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M: Walk me through a typical dinner decision in your household.</w:t>
      </w:r>
    </w:p>
    <w:p>
      <w:r>
        <w:t>R: It's chaos honestly. Kids want different things, my husband wants something he grew up eating, and I'm just trying to get everyone fed by 8pm.</w:t>
      </w:r>
    </w:p>
    <w:p>
      <w:r>
        <w:t>M: Would a meal-kit subscription help with that?</w:t>
      </w:r>
    </w:p>
    <w:p>
      <w:r>
        <w:t>R: Maybe, but only if there are kid-friendly options that aren't too spicy or too experimental. My kids are picky.</w:t>
      </w:r>
    </w:p>
    <w:p>
      <w:r>
        <w:t>M: What's the biggest barrier for you?</w:t>
      </w:r>
    </w:p>
    <w:p>
      <w:r>
        <w:t>R: Trust, mostly. I don't know these brands. I'd want to see reviews from other Indian families, not just glossy ads. And portion sizes — will it actually feed four people or is it sized for two?</w:t>
      </w:r>
    </w:p>
    <w:p>
      <w:r>
        <w:t>M: Anything that would excite you about it?</w:t>
      </w:r>
    </w:p>
    <w:p>
      <w:r>
        <w:t>R: If it cut my daily 'what to cook' decision fatigue in half, that alone is worth trying. That mental load is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