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ED0E" w14:textId="77777777" w:rsidR="00D6413D" w:rsidRDefault="00D6413D" w:rsidP="00D6413D">
      <w:pPr>
        <w:rPr>
          <w:rFonts w:ascii="Georgia" w:hAnsi="Georgia"/>
        </w:rPr>
      </w:pPr>
      <w:r w:rsidRPr="00D6413D">
        <w:rPr>
          <w:rFonts w:ascii="Georgia" w:hAnsi="Georgia"/>
        </w:rPr>
        <w:t>1) Can a class be derived (inherit) from two different independent classes?</w:t>
      </w:r>
    </w:p>
    <w:p w14:paraId="051E2638" w14:textId="0B00701B" w:rsidR="00D6413D" w:rsidRDefault="00D6413D" w:rsidP="00D6413D">
      <w:pPr>
        <w:rPr>
          <w:rFonts w:ascii="Georgia" w:hAnsi="Georgia"/>
        </w:rPr>
      </w:pPr>
      <w:r>
        <w:rPr>
          <w:rFonts w:ascii="Georgia" w:hAnsi="Georgia" w:hint="eastAsia"/>
        </w:rPr>
        <w:t xml:space="preserve">No. </w:t>
      </w:r>
      <w:r w:rsidRPr="00D6413D">
        <w:rPr>
          <w:rFonts w:ascii="Georgia" w:hAnsi="Georgia"/>
        </w:rPr>
        <w:t>No class can inherit from different direct superclasses.</w:t>
      </w:r>
    </w:p>
    <w:p w14:paraId="01C7DA1C" w14:textId="77777777" w:rsidR="00D6413D" w:rsidRPr="00D6413D" w:rsidRDefault="00D6413D" w:rsidP="00D6413D">
      <w:pPr>
        <w:rPr>
          <w:rFonts w:ascii="Georgia" w:hAnsi="Georgia"/>
        </w:rPr>
      </w:pPr>
    </w:p>
    <w:p w14:paraId="571FFE49" w14:textId="77777777" w:rsidR="00D6413D" w:rsidRDefault="00D6413D" w:rsidP="00D6413D">
      <w:pPr>
        <w:rPr>
          <w:rFonts w:ascii="Georgia" w:hAnsi="Georgia"/>
        </w:rPr>
      </w:pPr>
      <w:r w:rsidRPr="00D6413D">
        <w:rPr>
          <w:rFonts w:ascii="Georgia" w:hAnsi="Georgia"/>
        </w:rPr>
        <w:t>2) Can a class be derived (inherit) from a “final” class?</w:t>
      </w:r>
    </w:p>
    <w:p w14:paraId="6CC1671E" w14:textId="0FB1DE95" w:rsidR="00D6413D" w:rsidRDefault="00D6413D" w:rsidP="00D6413D">
      <w:pPr>
        <w:rPr>
          <w:rFonts w:ascii="Georgia" w:hAnsi="Georgia"/>
        </w:rPr>
      </w:pPr>
      <w:r>
        <w:rPr>
          <w:rFonts w:ascii="Georgia" w:hAnsi="Georgia" w:hint="eastAsia"/>
        </w:rPr>
        <w:t>No</w:t>
      </w:r>
    </w:p>
    <w:p w14:paraId="090C3987" w14:textId="77777777" w:rsidR="00D6413D" w:rsidRPr="00D6413D" w:rsidRDefault="00D6413D" w:rsidP="00D6413D">
      <w:pPr>
        <w:rPr>
          <w:rFonts w:ascii="Georgia" w:hAnsi="Georgia"/>
        </w:rPr>
      </w:pPr>
    </w:p>
    <w:p w14:paraId="016B2C50" w14:textId="77777777" w:rsidR="00D6413D" w:rsidRDefault="00D6413D" w:rsidP="00D6413D">
      <w:pPr>
        <w:rPr>
          <w:rFonts w:ascii="Georgia" w:hAnsi="Georgia"/>
        </w:rPr>
      </w:pPr>
      <w:r w:rsidRPr="00D6413D">
        <w:rPr>
          <w:rFonts w:ascii="Georgia" w:hAnsi="Georgia"/>
        </w:rPr>
        <w:t>3) What is polymorphism, how it works, and why is it needed?</w:t>
      </w:r>
    </w:p>
    <w:p w14:paraId="10629615" w14:textId="77777777" w:rsidR="00D6413D" w:rsidRDefault="00D6413D" w:rsidP="00D6413D">
      <w:pPr>
        <w:rPr>
          <w:rFonts w:ascii="Georgia" w:hAnsi="Georgia"/>
        </w:rPr>
      </w:pPr>
      <w:r>
        <w:rPr>
          <w:rFonts w:ascii="Georgia" w:hAnsi="Georgia" w:hint="eastAsia"/>
        </w:rPr>
        <w:t xml:space="preserve">Polymorphism means </w:t>
      </w:r>
      <w:r>
        <w:rPr>
          <w:rFonts w:ascii="Georgia" w:hAnsi="Georgia"/>
        </w:rPr>
        <w:t>“</w:t>
      </w:r>
      <w:r>
        <w:rPr>
          <w:rFonts w:ascii="Georgia" w:hAnsi="Georgia" w:hint="eastAsia"/>
        </w:rPr>
        <w:t>many forms</w:t>
      </w:r>
      <w:r>
        <w:rPr>
          <w:rFonts w:ascii="Georgia" w:hAnsi="Georgia"/>
        </w:rPr>
        <w:t>”</w:t>
      </w:r>
      <w:r>
        <w:rPr>
          <w:rFonts w:ascii="Georgia" w:hAnsi="Georgia" w:hint="eastAsia"/>
        </w:rPr>
        <w:t xml:space="preserve">. It is </w:t>
      </w:r>
      <w:r w:rsidRPr="00D6413D">
        <w:rPr>
          <w:rFonts w:ascii="Georgia" w:hAnsi="Georgia"/>
        </w:rPr>
        <w:t>one method call or one reference type to behave differently depending on the actual object it refers to.</w:t>
      </w:r>
    </w:p>
    <w:p w14:paraId="5B0BCE85" w14:textId="5FDD06CC" w:rsidR="00D6413D" w:rsidRDefault="00D6413D" w:rsidP="00D6413D">
      <w:pPr>
        <w:rPr>
          <w:rFonts w:ascii="Georgia" w:hAnsi="Georgia"/>
        </w:rPr>
      </w:pPr>
      <w:r w:rsidRPr="00D6413D">
        <w:rPr>
          <w:rFonts w:ascii="Georgia" w:hAnsi="Georgia"/>
        </w:rPr>
        <w:t>Polymorphism works through inheritance and method overriding.</w:t>
      </w:r>
      <w:r>
        <w:rPr>
          <w:rFonts w:ascii="Georgia" w:hAnsi="Georgia" w:hint="eastAsia"/>
        </w:rPr>
        <w:t xml:space="preserve"> A parent class defines method, and each child class overrides it with its implementation.</w:t>
      </w:r>
    </w:p>
    <w:p w14:paraId="0C9E28DD" w14:textId="77777777" w:rsidR="00D6413D" w:rsidRDefault="00D6413D" w:rsidP="00D6413D">
      <w:pPr>
        <w:rPr>
          <w:rFonts w:ascii="Georgia" w:hAnsi="Georgia"/>
        </w:rPr>
      </w:pPr>
      <w:r w:rsidRPr="00D6413D">
        <w:rPr>
          <w:rFonts w:ascii="Georgia" w:hAnsi="Georgia"/>
        </w:rPr>
        <w:t xml:space="preserve">Polymorphism makes code more flexible, reusable, and easier to maintain. </w:t>
      </w:r>
    </w:p>
    <w:p w14:paraId="4CBDF1AC" w14:textId="77777777" w:rsidR="00D6413D" w:rsidRDefault="00D6413D" w:rsidP="00D6413D">
      <w:pPr>
        <w:rPr>
          <w:rFonts w:ascii="Georgia" w:hAnsi="Georgia"/>
        </w:rPr>
      </w:pPr>
    </w:p>
    <w:p w14:paraId="078F9ADC" w14:textId="2A9261C8" w:rsidR="00D6413D" w:rsidRDefault="00D6413D" w:rsidP="00D6413D">
      <w:pPr>
        <w:rPr>
          <w:rFonts w:ascii="Georgia" w:hAnsi="Georgia"/>
        </w:rPr>
      </w:pPr>
      <w:r w:rsidRPr="00D6413D">
        <w:rPr>
          <w:rFonts w:ascii="Georgia" w:hAnsi="Georgia"/>
        </w:rPr>
        <w:t>4) What is an inner (nested) class?</w:t>
      </w:r>
    </w:p>
    <w:p w14:paraId="0124767A" w14:textId="30543F6B" w:rsidR="00D6413D" w:rsidRDefault="008D2667" w:rsidP="00D6413D">
      <w:pPr>
        <w:rPr>
          <w:rFonts w:ascii="Georgia" w:hAnsi="Georgia"/>
        </w:rPr>
      </w:pPr>
      <w:r>
        <w:rPr>
          <w:rFonts w:ascii="Georgia" w:hAnsi="Georgia" w:hint="eastAsia"/>
        </w:rPr>
        <w:t>Inner class is a class within a class. It is to group classes that belong together and make code more readable and maintainable.</w:t>
      </w:r>
    </w:p>
    <w:p w14:paraId="60EC6A8B" w14:textId="77777777" w:rsidR="008D2667" w:rsidRPr="00D6413D" w:rsidRDefault="008D2667" w:rsidP="00D6413D">
      <w:pPr>
        <w:rPr>
          <w:rFonts w:ascii="Georgia" w:hAnsi="Georgia"/>
        </w:rPr>
      </w:pPr>
    </w:p>
    <w:p w14:paraId="2B349A54" w14:textId="77777777" w:rsidR="00D6413D" w:rsidRDefault="00D6413D" w:rsidP="00D6413D">
      <w:pPr>
        <w:rPr>
          <w:rFonts w:ascii="Georgia" w:hAnsi="Georgia"/>
        </w:rPr>
      </w:pPr>
      <w:r w:rsidRPr="00D6413D">
        <w:rPr>
          <w:rFonts w:ascii="Georgia" w:hAnsi="Georgia"/>
        </w:rPr>
        <w:t>5) What is an abstract class and why is it needed?</w:t>
      </w:r>
    </w:p>
    <w:p w14:paraId="3030833C" w14:textId="7654E520" w:rsidR="008D2667" w:rsidRDefault="008D2667" w:rsidP="00D6413D">
      <w:pPr>
        <w:rPr>
          <w:rFonts w:ascii="Georgia" w:hAnsi="Georgia"/>
        </w:rPr>
      </w:pPr>
      <w:r>
        <w:rPr>
          <w:rFonts w:ascii="Georgia" w:hAnsi="Georgia" w:hint="eastAsia"/>
        </w:rPr>
        <w:t>Abstract class is a restricted class that cannot be used to create objects. T</w:t>
      </w:r>
      <w:r w:rsidRPr="008D2667">
        <w:rPr>
          <w:rFonts w:ascii="Georgia" w:hAnsi="Georgia"/>
        </w:rPr>
        <w:t xml:space="preserve">o access it, it must be inherited </w:t>
      </w:r>
      <w:r w:rsidR="00CB6B71">
        <w:rPr>
          <w:rFonts w:ascii="Georgia" w:hAnsi="Georgia" w:hint="eastAsia"/>
        </w:rPr>
        <w:t>by</w:t>
      </w:r>
      <w:r w:rsidRPr="008D2667">
        <w:rPr>
          <w:rFonts w:ascii="Georgia" w:hAnsi="Georgia"/>
        </w:rPr>
        <w:t xml:space="preserve"> another class</w:t>
      </w:r>
    </w:p>
    <w:p w14:paraId="62DB3171" w14:textId="4C2EE8E7" w:rsidR="008D2667" w:rsidRDefault="008D2667" w:rsidP="00D6413D">
      <w:pPr>
        <w:rPr>
          <w:rFonts w:ascii="Georgia" w:hAnsi="Georgia"/>
        </w:rPr>
      </w:pPr>
      <w:r w:rsidRPr="008D2667">
        <w:rPr>
          <w:rFonts w:ascii="Georgia" w:hAnsi="Georgia"/>
        </w:rPr>
        <w:t>It is needed to define a common template for related classes, sharing common code while forcing each subclass to provide its own specific behavior.</w:t>
      </w:r>
    </w:p>
    <w:p w14:paraId="11736FEB" w14:textId="77777777" w:rsidR="008D2667" w:rsidRPr="00D6413D" w:rsidRDefault="008D2667" w:rsidP="00D6413D">
      <w:pPr>
        <w:rPr>
          <w:rFonts w:ascii="Georgia" w:hAnsi="Georgia"/>
        </w:rPr>
      </w:pPr>
    </w:p>
    <w:p w14:paraId="0FAEB72B" w14:textId="1C115488" w:rsidR="00D6413D" w:rsidRDefault="00D6413D" w:rsidP="00D6413D">
      <w:pPr>
        <w:rPr>
          <w:rFonts w:ascii="Georgia" w:hAnsi="Georgia"/>
        </w:rPr>
      </w:pPr>
      <w:r w:rsidRPr="00D6413D">
        <w:rPr>
          <w:rFonts w:ascii="Georgia" w:hAnsi="Georgia"/>
        </w:rPr>
        <w:t>6) What is an “interface” class in Java?</w:t>
      </w:r>
    </w:p>
    <w:p w14:paraId="6DA4DA5E" w14:textId="2AA477E9" w:rsidR="008D2667" w:rsidRDefault="008D2667" w:rsidP="00D6413D">
      <w:pPr>
        <w:rPr>
          <w:rFonts w:ascii="Georgia" w:hAnsi="Georgia"/>
        </w:rPr>
      </w:pPr>
      <w:r>
        <w:rPr>
          <w:rFonts w:ascii="Georgia" w:hAnsi="Georgia" w:hint="eastAsia"/>
        </w:rPr>
        <w:t xml:space="preserve">Interface class a one type of abstract class. It </w:t>
      </w:r>
      <w:r w:rsidRPr="008D2667">
        <w:rPr>
          <w:rFonts w:ascii="Georgia" w:hAnsi="Georgia"/>
        </w:rPr>
        <w:t>is used to group related methods with empty bodies</w:t>
      </w:r>
      <w:r>
        <w:rPr>
          <w:rFonts w:ascii="Georgia" w:hAnsi="Georgia" w:hint="eastAsia"/>
        </w:rPr>
        <w:t>.</w:t>
      </w:r>
    </w:p>
    <w:p w14:paraId="68F5A944" w14:textId="77777777" w:rsidR="008D2667" w:rsidRPr="00D6413D" w:rsidRDefault="008D2667" w:rsidP="00D6413D">
      <w:pPr>
        <w:rPr>
          <w:rFonts w:ascii="Georgia" w:hAnsi="Georgia"/>
        </w:rPr>
      </w:pPr>
    </w:p>
    <w:sectPr w:rsidR="008D2667" w:rsidRPr="00D641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1694A" w14:textId="77777777" w:rsidR="008E07E4" w:rsidRDefault="008E07E4" w:rsidP="00CB6B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931F5A" w14:textId="77777777" w:rsidR="008E07E4" w:rsidRDefault="008E07E4" w:rsidP="00CB6B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4FCA0" w14:textId="77777777" w:rsidR="008E07E4" w:rsidRDefault="008E07E4" w:rsidP="00CB6B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9A9EDE" w14:textId="77777777" w:rsidR="008E07E4" w:rsidRDefault="008E07E4" w:rsidP="00CB6B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3D"/>
    <w:rsid w:val="002D6B4A"/>
    <w:rsid w:val="0081166E"/>
    <w:rsid w:val="008D2667"/>
    <w:rsid w:val="008E07E4"/>
    <w:rsid w:val="00CB6B71"/>
    <w:rsid w:val="00D6413D"/>
    <w:rsid w:val="00F4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68A4C4"/>
  <w15:chartTrackingRefBased/>
  <w15:docId w15:val="{D5AC11A4-F0BC-4968-A006-2282ED3F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41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1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1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1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1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1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1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1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41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4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4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41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41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41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41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41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41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41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4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1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41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41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1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1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41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41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6B7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6B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6B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6B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181</Words>
  <Characters>1088</Characters>
  <Application>Microsoft Office Word</Application>
  <DocSecurity>0</DocSecurity>
  <Lines>19</Lines>
  <Paragraphs>15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Hiutong</dc:creator>
  <cp:keywords/>
  <dc:description/>
  <cp:lastModifiedBy>Ho Hiutong</cp:lastModifiedBy>
  <cp:revision>2</cp:revision>
  <dcterms:created xsi:type="dcterms:W3CDTF">2026-10-13T23:56:00Z</dcterms:created>
  <dcterms:modified xsi:type="dcterms:W3CDTF">2026-10-15T05:52:00Z</dcterms:modified>
</cp:coreProperties>
</file>