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5B77E">
      <w:pPr>
        <w:pStyle w:val="12"/>
        <w:keepNext/>
        <w:keepLines w:val="0"/>
        <w:widowControl/>
        <w:suppressLineNumbers w:val="0"/>
        <w:spacing w:before="0" w:beforeAutospacing="0" w:after="140" w:afterAutospacing="0" w:line="240" w:lineRule="auto"/>
        <w:ind w:left="0" w:right="0"/>
        <w:contextualSpacing/>
        <w:jc w:val="center"/>
        <w:rPr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color w:val="000000"/>
          <w:spacing w:val="-10"/>
          <w:kern w:val="28"/>
          <w:sz w:val="36"/>
          <w:szCs w:val="56"/>
          <w:lang w:val="en-US" w:eastAsia="zh-CN" w:bidi="ar"/>
        </w:rPr>
        <w:t>Java Naming Conventions</w:t>
      </w:r>
    </w:p>
    <w:p w14:paraId="367259D1">
      <w:pPr>
        <w:keepNext/>
        <w:keepLines w:val="0"/>
        <w:widowControl/>
        <w:suppressLineNumbers w:val="0"/>
        <w:spacing w:before="0" w:beforeAutospacing="0" w:after="40" w:afterAutospacing="0" w:line="240" w:lineRule="auto"/>
        <w:ind w:left="0" w:right="0"/>
        <w:jc w:val="center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Xingyu Huang</w:t>
      </w:r>
    </w:p>
    <w:p w14:paraId="534F9737">
      <w:pPr>
        <w:pStyle w:val="2"/>
        <w:widowControl/>
        <w:rPr>
          <w:lang w:val="en-US"/>
        </w:rPr>
      </w:pPr>
      <w:r>
        <w:rPr>
          <w:lang w:val="en-US"/>
        </w:rPr>
        <w:t>Classes</w:t>
      </w:r>
    </w:p>
    <w:p w14:paraId="681AB007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A class represents a type of thing or a concept. Therefore, its name is usually a noun or noun phrase. Class names begin with a capital letter and use PascalCase: words are joined without spaces, and every word starts with a capital letter. Example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 xml:space="preserve"> include Student, BankAccount, and OnlineBankAccount.</w:t>
      </w:r>
    </w:p>
    <w:p w14:paraId="76188359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Full words are generally clearer than abbreviations. However, familiar abbreviations are acceptable when they are more widely used than the full term, such as HTML in HTMLParser.</w:t>
      </w:r>
    </w:p>
    <w:p w14:paraId="7473EC26">
      <w:pPr>
        <w:pStyle w:val="2"/>
        <w:widowControl/>
        <w:rPr>
          <w:lang w:val="en-US"/>
        </w:rPr>
      </w:pPr>
      <w:r>
        <w:rPr>
          <w:lang w:val="en-US"/>
        </w:rPr>
        <w:t>Interfaces</w:t>
      </w:r>
    </w:p>
    <w:p w14:paraId="75EC2E57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A interface describes operations that a class should provide. The class that implements it supplies the code for its abstract methods. This separates what an operation does from how it is carried out.</w:t>
      </w:r>
    </w:p>
    <w:p w14:paraId="0A80F589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Interface names use PascalCase, just like class names. They can be nouns or words that describe an ability or behavior. For example, Payable, Refundable, and Transferable describe capabilities that a class can support.</w:t>
      </w:r>
    </w:p>
    <w:p w14:paraId="608C3865">
      <w:pPr>
        <w:pStyle w:val="2"/>
        <w:widowControl/>
        <w:rPr>
          <w:lang w:val="en-US"/>
        </w:rPr>
      </w:pPr>
      <w:r>
        <w:rPr>
          <w:lang w:val="en-US"/>
        </w:rPr>
        <w:t>Methods</w:t>
      </w:r>
    </w:p>
    <w:p w14:paraId="6D227D1B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Methods perform actions. Therefore, their names usually begin with a verb, as in deposit(), withdrawMoney(), and getBalance(). These names also give the people who read them an idea of what every method does.</w:t>
      </w:r>
    </w:p>
    <w:p w14:paraId="3230A451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Method names use camelCase. The first word begins with a lowercase letter, and e</w:t>
      </w: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very</w:t>
      </w: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 xml:space="preserve"> additional word begins with a capital letter, with no space between words.</w:t>
      </w:r>
    </w:p>
    <w:p w14:paraId="3EB2565D">
      <w:pPr>
        <w:pStyle w:val="2"/>
        <w:widowControl/>
        <w:rPr>
          <w:lang w:val="en-US"/>
        </w:rPr>
      </w:pPr>
      <w:r>
        <w:rPr>
          <w:lang w:val="en-US"/>
        </w:rPr>
        <w:t>Variables</w:t>
      </w:r>
    </w:p>
    <w:p w14:paraId="45DDC80B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Variables hold data. Therefore, their names are usually nouns or noun phrases. Names such as studentName, accountBalance, and totalScore make the purpose of every variable clear.</w:t>
      </w:r>
    </w:p>
    <w:p w14:paraId="73993EE0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Variable names begin with a lowercase letter and use camelCase, following the same capitalization pattern as method names. Java does not allow a variable name to start with a digit. Although names beginning with an underscore _ or a dollar sign $ can be legal, these should be avoided under this naming convention.</w:t>
      </w:r>
    </w:p>
    <w:p w14:paraId="40A8AF02">
      <w:pPr>
        <w:pStyle w:val="2"/>
        <w:widowControl/>
        <w:rPr>
          <w:lang w:val="en-US"/>
        </w:rPr>
      </w:pPr>
      <w:r>
        <w:rPr>
          <w:lang w:val="en-US"/>
        </w:rPr>
        <w:t>Constants</w:t>
      </w:r>
    </w:p>
    <w:p w14:paraId="22A91B3F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Constants are used for fixed values, such as limits or default settings. In Java, class constants are declared using static final.</w:t>
      </w:r>
    </w:p>
    <w:p w14:paraId="61907D32">
      <w:pPr>
        <w:keepNext w:val="0"/>
        <w:keepLines w:val="0"/>
        <w:widowControl/>
        <w:suppressLineNumbers w:val="0"/>
        <w:spacing w:before="0" w:beforeAutospacing="0" w:after="100" w:afterAutospacing="0" w:line="256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  <w14:ligatures w14:val="standardContextual"/>
        </w:rPr>
        <w:t>Constant names use all uppercase letters, with underscores separating words. For example, MAX_VALUE, DEFAULT_SIZE, and DAYS_IN_WEEK follow this convention. The name should clearly describe what the constant represents.</w:t>
      </w:r>
    </w:p>
    <w:p w14:paraId="610D9544">
      <w:pPr>
        <w:rPr>
          <w:rFonts w:hint="eastAsia"/>
          <w:sz w:val="36"/>
          <w:szCs w:val="36"/>
        </w:rPr>
      </w:pPr>
    </w:p>
    <w:sectPr>
      <w:pgSz w:w="11906" w:h="16838"/>
      <w:pgMar w:top="1224" w:right="1440" w:bottom="1224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ngXian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451"/>
    <w:rsid w:val="00123DBB"/>
    <w:rsid w:val="00196451"/>
    <w:rsid w:val="003B4435"/>
    <w:rsid w:val="0061651C"/>
    <w:rsid w:val="009E1D6B"/>
    <w:rsid w:val="00BB2093"/>
    <w:rsid w:val="00DF26D8"/>
    <w:rsid w:val="DF8F04E3"/>
    <w:rsid w:val="DFF95DE1"/>
    <w:rsid w:val="FD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DengXian" w:hAnsi="DengXian" w:eastAsia="DengXian" w:cs="DengXi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DengXian" w:hAnsi="DengXian" w:eastAsia="DengXian" w:cs="DengXian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1813</Characters>
  <Lines>15</Lines>
  <Paragraphs>4</Paragraphs>
  <TotalTime>18</TotalTime>
  <ScaleCrop>false</ScaleCrop>
  <LinksUpToDate>false</LinksUpToDate>
  <CharactersWithSpaces>2127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2026-09-24T06:30:00Z</dcterms:created>
  <dc:creator>Xingyu Huang</dc:creator>
  <cp:lastModifiedBy>Unna</cp:lastModifiedBy>
  <dcterms:modified xsi:type="dcterms:W3CDTF">2026-09-25T00:18:37Z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74437749424D87C7011CB66A0FA7533B_42</vt:lpwstr>
  </property>
</Properties>
</file>