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679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Step1</w:t>
      </w:r>
    </w:p>
    <w:p w14:paraId="0B5186BE">
      <w:pPr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1621790"/>
            <wp:effectExtent l="0" t="0" r="0" b="3810"/>
            <wp:docPr id="1053286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8607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DC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Step2</w:t>
      </w:r>
    </w:p>
    <w:p w14:paraId="4151C2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3430270"/>
            <wp:effectExtent l="0" t="0" r="0" b="0"/>
            <wp:docPr id="1032435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518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98E2">
      <w:pPr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Step3</w:t>
      </w:r>
    </w:p>
    <w:p w14:paraId="57620E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3430270"/>
            <wp:effectExtent l="0" t="0" r="0" b="0"/>
            <wp:docPr id="1835882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8279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E39B">
      <w:pPr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Step4</w:t>
      </w:r>
    </w:p>
    <w:p w14:paraId="048232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3430270"/>
            <wp:effectExtent l="0" t="0" r="0" b="0"/>
            <wp:docPr id="736525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2545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0C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Step5</w:t>
      </w:r>
    </w:p>
    <w:p w14:paraId="6BD75100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64785" cy="3423920"/>
            <wp:effectExtent l="0" t="0" r="184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F0F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Step6</w:t>
      </w:r>
    </w:p>
    <w:p w14:paraId="608A0FBA">
      <w:pPr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3430270"/>
            <wp:effectExtent l="0" t="0" r="0" b="0"/>
            <wp:docPr id="1360231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3103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BC1"/>
    <w:rsid w:val="00151B70"/>
    <w:rsid w:val="002010AB"/>
    <w:rsid w:val="003810D2"/>
    <w:rsid w:val="00421BA3"/>
    <w:rsid w:val="005E1BC1"/>
    <w:rsid w:val="00AE43ED"/>
    <w:rsid w:val="00CB0813"/>
    <w:rsid w:val="00CD7083"/>
    <w:rsid w:val="00DF26D8"/>
    <w:rsid w:val="767D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</Words>
  <Characters>41</Characters>
  <Lines>1</Lines>
  <Paragraphs>1</Paragraphs>
  <TotalTime>10</TotalTime>
  <ScaleCrop>false</ScaleCrop>
  <LinksUpToDate>false</LinksUpToDate>
  <CharactersWithSpaces>47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2026-09-25T09:06:00Z</dcterms:created>
  <dc:creator>Xingyu Huang</dc:creator>
  <cp:lastModifiedBy>Unna</cp:lastModifiedBy>
  <dcterms:modified xsi:type="dcterms:W3CDTF">2026-09-25T11:02:40Z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34B9E83840DD1ADB40B7B66AF34AF7FE_42</vt:lpwstr>
  </property>
</Properties>
</file>