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E130A">
      <w:pPr>
        <w:pStyle w:val="12"/>
        <w:keepNext/>
        <w:keepLines w:val="0"/>
        <w:widowControl/>
        <w:suppressLineNumbers w:val="0"/>
        <w:spacing w:before="0" w:beforeAutospacing="0" w:after="140" w:afterAutospacing="0" w:line="240" w:lineRule="auto"/>
        <w:ind w:left="0" w:right="0"/>
        <w:contextualSpacing/>
        <w:jc w:val="center"/>
        <w:rPr>
          <w:lang w:val="en-US"/>
        </w:rPr>
      </w:pPr>
      <w:r>
        <w:rPr>
          <w:rFonts w:hint="default" w:ascii="Times New Roman" w:hAnsi="Times New Roman" w:eastAsia="Times New Roman" w:cs="Times New Roman"/>
          <w:b/>
          <w:bCs w:val="0"/>
          <w:color w:val="000000"/>
          <w:spacing w:val="-10"/>
          <w:kern w:val="28"/>
          <w:sz w:val="36"/>
          <w:szCs w:val="56"/>
          <w:lang w:val="en-US" w:eastAsia="zh-CN" w:bidi="ar"/>
        </w:rPr>
        <w:t>HW Chapter 4 – Types &amp; Variables, Classes &amp; Objects</w:t>
      </w:r>
    </w:p>
    <w:p w14:paraId="24FD5D17">
      <w:pPr>
        <w:keepNext/>
        <w:keepLines w:val="0"/>
        <w:widowControl/>
        <w:suppressLineNumbers w:val="0"/>
        <w:spacing w:before="0" w:beforeAutospacing="0" w:after="40" w:afterAutospacing="0" w:line="240" w:lineRule="auto"/>
        <w:ind w:left="0" w:right="0"/>
        <w:jc w:val="center"/>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Xingyu Huang</w:t>
      </w:r>
    </w:p>
    <w:p w14:paraId="6AEDB401">
      <w:pPr>
        <w:pStyle w:val="2"/>
        <w:widowControl/>
        <w:rPr>
          <w:lang w:val="en-US"/>
        </w:rPr>
      </w:pPr>
      <w:r>
        <w:rPr>
          <w:lang w:val="en-US"/>
        </w:rPr>
        <w:t>Bit and Byte</w:t>
      </w:r>
    </w:p>
    <w:p w14:paraId="391EA10A">
      <w:pPr>
        <w:keepNext w:val="0"/>
        <w:keepLines w:val="0"/>
        <w:widowControl/>
        <w:suppressLineNumbers w:val="0"/>
        <w:spacing w:before="0" w:beforeAutospacing="0" w:after="100" w:afterAutospacing="0" w:line="256" w:lineRule="auto"/>
        <w:ind w:left="0" w:right="0"/>
        <w:jc w:val="left"/>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A bit is a single binary digit that can be either 0 or 1. A byte contains eight bits and has 256 possible bit patterns. For example, the binary value 00001101 equal decimal 13. Java’s byte type is signed, so its range is -128 to 127.</w:t>
      </w:r>
    </w:p>
    <w:p w14:paraId="5271A4E0">
      <w:pPr>
        <w:pStyle w:val="2"/>
        <w:widowControl/>
        <w:rPr>
          <w:lang w:val="en-US"/>
        </w:rPr>
      </w:pPr>
      <w:r>
        <w:rPr>
          <w:lang w:val="en-US"/>
        </w:rPr>
        <w:t>Type and Variables</w:t>
      </w:r>
    </w:p>
    <w:p w14:paraId="49A204D1">
      <w:pPr>
        <w:keepNext w:val="0"/>
        <w:keepLines w:val="0"/>
        <w:widowControl/>
        <w:suppressLineNumbers w:val="0"/>
        <w:spacing w:before="0" w:beforeAutospacing="0" w:after="100" w:afterAutospacing="0" w:line="256" w:lineRule="auto"/>
        <w:ind w:left="0" w:right="0"/>
        <w:jc w:val="left"/>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A type describes how values are stored and how their binary data should be interpreted, including the storage size needed. The type itself does not allocate memory for a particular value. A variable is an instance of a type with its own name and storage. Many variables can use the same type. For example, int variables apples and oranges can hold 6 and 4, respectively, with every integer value using four bytes.</w:t>
      </w:r>
    </w:p>
    <w:p w14:paraId="7C2F3D29">
      <w:pPr>
        <w:pStyle w:val="2"/>
        <w:widowControl/>
        <w:rPr>
          <w:lang w:val="en-US"/>
        </w:rPr>
      </w:pPr>
      <w:r>
        <w:rPr>
          <w:lang w:val="en-US"/>
        </w:rPr>
        <w:t>Local and Instance Variables</w:t>
      </w:r>
    </w:p>
    <w:p w14:paraId="6933152E">
      <w:pPr>
        <w:keepNext w:val="0"/>
        <w:keepLines w:val="0"/>
        <w:widowControl/>
        <w:suppressLineNumbers w:val="0"/>
        <w:spacing w:before="0" w:beforeAutospacing="0" w:after="100" w:afterAutospacing="0" w:line="256" w:lineRule="auto"/>
        <w:ind w:left="0" w:right="0"/>
        <w:jc w:val="left"/>
        <w:rPr>
          <w:lang w:val="en-US"/>
        </w:rPr>
      </w:pPr>
      <w:bookmarkStart w:id="0" w:name="_GoBack"/>
      <w:bookmarkEnd w:id="0"/>
      <w:r>
        <w:rPr>
          <w:rFonts w:hint="default" w:ascii="Times New Roman" w:hAnsi="Times New Roman" w:eastAsia="Times New Roman" w:cs="Times New Roman"/>
          <w:color w:val="000000"/>
          <w:kern w:val="0"/>
          <w:sz w:val="24"/>
          <w:szCs w:val="20"/>
          <w:lang w:val="en-US" w:eastAsia="zh-CN" w:bidi="ar"/>
          <w14:ligatures w14:val="standardContextual"/>
        </w:rPr>
        <w:t>Local variables are declared inside a method or block. They are used within their scope during execution and are no longer available after the block ends. Instance variables are declared inside a class, outside its methods, without static. Each object has its own copy. Local variables have no default value, so they must be assigned a value before they are used. In contrast, instance variables automatically receive default values, such as 0 for numeric types, false for boolean, and null for object references. For example, each BankAccount object can have its own balance, while withdraw() can use a local variable named fee.</w:t>
      </w:r>
    </w:p>
    <w:p w14:paraId="1E1815E0">
      <w:pPr>
        <w:pStyle w:val="2"/>
        <w:widowControl/>
        <w:rPr>
          <w:lang w:val="en-US"/>
        </w:rPr>
      </w:pPr>
      <w:r>
        <w:rPr>
          <w:lang w:val="en-US"/>
        </w:rPr>
        <w:t>Class Variables</w:t>
      </w:r>
    </w:p>
    <w:p w14:paraId="243385F3">
      <w:pPr>
        <w:keepNext w:val="0"/>
        <w:keepLines w:val="0"/>
        <w:widowControl/>
        <w:suppressLineNumbers w:val="0"/>
        <w:spacing w:before="0" w:beforeAutospacing="0" w:after="100" w:afterAutospacing="0" w:line="256" w:lineRule="auto"/>
        <w:ind w:left="0" w:right="0"/>
        <w:jc w:val="left"/>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Class variables are declared with static and belong to the class. All objects of that class share the same variable. Static variables are initialized when their class is initialized and usually remain available until the program ends. For example, a static variable named accountCount can track how many BankAccount objects have been created and can be accessed as BankAccount.accountCount.</w:t>
      </w:r>
    </w:p>
    <w:p w14:paraId="432FE016">
      <w:pPr>
        <w:pStyle w:val="2"/>
        <w:widowControl/>
        <w:rPr>
          <w:lang w:val="en-US"/>
        </w:rPr>
      </w:pPr>
      <w:r>
        <w:rPr>
          <w:rFonts w:hint="eastAsia"/>
          <w:lang w:val="en-US"/>
        </w:rPr>
        <w:t>Mutable and Immutable Variables</w:t>
      </w:r>
    </w:p>
    <w:p w14:paraId="51E8A29E">
      <w:pPr>
        <w:keepNext w:val="0"/>
        <w:keepLines w:val="0"/>
        <w:widowControl/>
        <w:suppressLineNumbers w:val="0"/>
        <w:spacing w:before="0" w:beforeAutospacing="0" w:after="100" w:afterAutospacing="0" w:line="256" w:lineRule="auto"/>
        <w:ind w:left="0" w:right="0"/>
        <w:jc w:val="left"/>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A mutable object allows its state to change after creation, while an immutable object does not. Fields in immutable classes are often declared final to prevent reassignment. However, final alone does not make a object immutable: a final reference can still point to an object whose contents can change.</w:t>
      </w:r>
    </w:p>
    <w:p w14:paraId="7DC60854">
      <w:pPr>
        <w:pStyle w:val="2"/>
        <w:widowControl/>
        <w:rPr>
          <w:lang w:val="en-US"/>
        </w:rPr>
      </w:pPr>
      <w:r>
        <w:rPr>
          <w:lang w:val="en-US"/>
        </w:rPr>
        <w:t>Classes and Objects</w:t>
      </w:r>
    </w:p>
    <w:p w14:paraId="16B15102">
      <w:pPr>
        <w:keepNext w:val="0"/>
        <w:keepLines w:val="0"/>
        <w:widowControl/>
        <w:suppressLineNumbers w:val="0"/>
        <w:spacing w:before="0" w:beforeAutospacing="0" w:after="100" w:afterAutospacing="0" w:line="256" w:lineRule="auto"/>
        <w:ind w:left="0" w:right="0"/>
        <w:jc w:val="left"/>
        <w:rPr>
          <w:lang w:val="en-US"/>
        </w:rPr>
      </w:pPr>
      <w:r>
        <w:rPr>
          <w:rFonts w:hint="default" w:ascii="Times New Roman" w:hAnsi="Times New Roman" w:eastAsia="Times New Roman" w:cs="Times New Roman"/>
          <w:color w:val="000000"/>
          <w:kern w:val="0"/>
          <w:sz w:val="24"/>
          <w:szCs w:val="20"/>
          <w:lang w:val="en-US" w:eastAsia="zh-CN" w:bidi="ar"/>
          <w14:ligatures w14:val="standardContextual"/>
        </w:rPr>
        <w:t>A class describes a type of object by defining its attributes and methods. An object is a specific instance of that class and can be created using new. One class can have many objects, each with its own instance variable values. For example, two BankAccount objects can have balances of 100 and 250 while using the same deposit() method defined in the class.</w:t>
      </w:r>
    </w:p>
    <w:p w14:paraId="5CAA7D7D"/>
    <w:sectPr>
      <w:pgSz w:w="11906" w:h="16838"/>
      <w:pgMar w:top="1224" w:right="1440" w:bottom="1224"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993"/>
    <w:rsid w:val="00335993"/>
    <w:rsid w:val="00DF26D8"/>
    <w:rsid w:val="0F5F1926"/>
    <w:rsid w:val="169B2871"/>
    <w:rsid w:val="35FF011D"/>
    <w:rsid w:val="3D75FDFD"/>
    <w:rsid w:val="3DFB0738"/>
    <w:rsid w:val="4B3D0904"/>
    <w:rsid w:val="65F91708"/>
    <w:rsid w:val="67F58C45"/>
    <w:rsid w:val="6C973EB1"/>
    <w:rsid w:val="6EFD5CCB"/>
    <w:rsid w:val="7DBBF8B6"/>
    <w:rsid w:val="B67FAA83"/>
    <w:rsid w:val="B6B766D6"/>
    <w:rsid w:val="DFF7B6A0"/>
    <w:rsid w:val="EB6F216A"/>
    <w:rsid w:val="F437E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DengXian" w:cs="DengXi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pPr>
      <w:keepNext w:val="0"/>
      <w:keepLines w:val="0"/>
      <w:widowControl/>
      <w:suppressLineNumbers w:val="0"/>
      <w:spacing w:before="0" w:beforeAutospacing="0" w:after="0" w:afterAutospacing="0"/>
      <w:ind w:left="0" w:right="0"/>
    </w:pPr>
    <w:rPr>
      <w:rFonts w:hint="eastAsia" w:ascii="DengXian" w:hAnsi="DengXian" w:eastAsia="DengXian" w:cs="DengXian"/>
      <w:sz w:val="20"/>
      <w:szCs w:val="20"/>
    </w:rPr>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55</Words>
  <Characters>318</Characters>
  <Lines>2</Lines>
  <Paragraphs>1</Paragraphs>
  <TotalTime>4</TotalTime>
  <ScaleCrop>false</ScaleCrop>
  <LinksUpToDate>false</LinksUpToDate>
  <CharactersWithSpaces>372</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2026-09-23T06:30:00Z</dcterms:created>
  <dc:creator>Xingyu Huang</dc:creator>
  <cp:lastModifiedBy>Unna</cp:lastModifiedBy>
  <dcterms:modified xsi:type="dcterms:W3CDTF">2026-09-25T09:39:13Z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1BEECD7E84D405F9341AB66A2F72DDF3_42</vt:lpwstr>
  </property>
</Properties>
</file>