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E83" w:rsidRPr="00120E83" w:rsidRDefault="00120E83" w:rsidP="00120E83">
      <w:pPr>
        <w:spacing w:line="240" w:lineRule="auto"/>
        <w:jc w:val="center"/>
        <w:rPr>
          <w:lang w:val="en-US"/>
        </w:rPr>
      </w:pPr>
    </w:p>
    <w:p w:rsidR="00120E83" w:rsidRPr="00120E83" w:rsidRDefault="007673FE" w:rsidP="00120E83">
      <w:pPr>
        <w:spacing w:line="240" w:lineRule="auto"/>
        <w:jc w:val="center"/>
        <w:rPr>
          <w:lang w:val="en-US"/>
        </w:rPr>
      </w:pPr>
      <w:r>
        <w:rPr>
          <w:noProof/>
          <w:lang w:eastAsia="en-GB"/>
        </w:rPr>
        <w:drawing>
          <wp:inline distT="0" distB="0" distL="0" distR="0">
            <wp:extent cx="4185285" cy="788035"/>
            <wp:effectExtent l="0" t="0" r="5715" b="0"/>
            <wp:docPr id="1" name="Picture 1" descr="EUC new log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 new log (EN) 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5285" cy="788035"/>
                    </a:xfrm>
                    <a:prstGeom prst="rect">
                      <a:avLst/>
                    </a:prstGeom>
                    <a:noFill/>
                    <a:ln>
                      <a:noFill/>
                    </a:ln>
                  </pic:spPr>
                </pic:pic>
              </a:graphicData>
            </a:graphic>
          </wp:inline>
        </w:drawing>
      </w:r>
    </w:p>
    <w:p w:rsidR="00120E83" w:rsidRPr="00120E83" w:rsidRDefault="00120E83" w:rsidP="00120E83">
      <w:pPr>
        <w:spacing w:line="240" w:lineRule="auto"/>
        <w:jc w:val="center"/>
        <w:rPr>
          <w:lang w:val="en-US"/>
        </w:rPr>
      </w:pPr>
      <w:r w:rsidRPr="00120E83">
        <w:rPr>
          <w:lang w:val="en-US"/>
        </w:rPr>
        <w:t>School of Sciences | Department of Computer Science and Engineering</w:t>
      </w:r>
    </w:p>
    <w:p w:rsidR="00120E83" w:rsidRPr="00120E83" w:rsidRDefault="00120E83" w:rsidP="00120E83">
      <w:pPr>
        <w:spacing w:line="240" w:lineRule="auto"/>
        <w:jc w:val="center"/>
        <w:rPr>
          <w:lang w:val="en-US"/>
        </w:rPr>
      </w:pPr>
    </w:p>
    <w:p w:rsidR="00120E83" w:rsidRPr="00120E83" w:rsidRDefault="00120E83" w:rsidP="00120E83">
      <w:pPr>
        <w:spacing w:line="240" w:lineRule="auto"/>
        <w:jc w:val="center"/>
        <w:rPr>
          <w:lang w:val="en-US"/>
        </w:rPr>
      </w:pPr>
    </w:p>
    <w:p w:rsidR="00120E83" w:rsidRPr="00120E83" w:rsidRDefault="00120E83" w:rsidP="00120E83">
      <w:pPr>
        <w:spacing w:line="240" w:lineRule="auto"/>
        <w:jc w:val="center"/>
        <w:rPr>
          <w:lang w:val="en-US"/>
        </w:rPr>
      </w:pPr>
    </w:p>
    <w:p w:rsidR="00120E83" w:rsidRPr="00120E83" w:rsidRDefault="00120E83" w:rsidP="00120E83">
      <w:pPr>
        <w:spacing w:line="240" w:lineRule="auto"/>
        <w:jc w:val="center"/>
        <w:rPr>
          <w:lang w:val="en-US"/>
        </w:rPr>
      </w:pPr>
    </w:p>
    <w:p w:rsidR="00120E83" w:rsidRPr="00120E83" w:rsidRDefault="00120E83" w:rsidP="00120E83">
      <w:pPr>
        <w:spacing w:line="240" w:lineRule="auto"/>
        <w:jc w:val="center"/>
        <w:rPr>
          <w:lang w:val="en-US"/>
        </w:rPr>
      </w:pPr>
    </w:p>
    <w:p w:rsidR="00120E83" w:rsidRPr="00120E83" w:rsidRDefault="00120E83" w:rsidP="00120E83">
      <w:pPr>
        <w:spacing w:line="240" w:lineRule="auto"/>
        <w:jc w:val="center"/>
        <w:rPr>
          <w:sz w:val="44"/>
          <w:szCs w:val="44"/>
          <w:lang w:val="en-US"/>
        </w:rPr>
      </w:pPr>
      <w:r w:rsidRPr="00120E83">
        <w:rPr>
          <w:sz w:val="44"/>
          <w:szCs w:val="44"/>
          <w:lang w:val="en-US"/>
        </w:rPr>
        <w:t>Replace this with the title of the thesis</w:t>
      </w:r>
    </w:p>
    <w:p w:rsidR="00120E83" w:rsidRPr="00120E83" w:rsidRDefault="00120E83" w:rsidP="00120E83">
      <w:pPr>
        <w:spacing w:line="240" w:lineRule="auto"/>
        <w:jc w:val="center"/>
        <w:rPr>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266685" w:rsidP="00120E83">
      <w:pPr>
        <w:spacing w:line="240" w:lineRule="auto"/>
        <w:jc w:val="center"/>
        <w:rPr>
          <w:sz w:val="28"/>
          <w:szCs w:val="28"/>
          <w:lang w:val="en-US"/>
        </w:rPr>
      </w:pPr>
      <w:r>
        <w:rPr>
          <w:sz w:val="28"/>
          <w:szCs w:val="28"/>
          <w:lang w:val="en-US"/>
        </w:rPr>
        <w:t>Replace this with</w:t>
      </w:r>
      <w:r w:rsidR="00120E83" w:rsidRPr="00120E83">
        <w:rPr>
          <w:sz w:val="28"/>
          <w:szCs w:val="28"/>
          <w:lang w:val="en-US"/>
        </w:rPr>
        <w:t xml:space="preserve"> the subtitle (if applicable, if not delete the line)</w:t>
      </w: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Default="00573FC1" w:rsidP="00120E83">
      <w:pPr>
        <w:spacing w:line="240" w:lineRule="auto"/>
        <w:jc w:val="center"/>
        <w:rPr>
          <w:sz w:val="40"/>
          <w:szCs w:val="40"/>
          <w:lang w:val="en-US"/>
        </w:rPr>
      </w:pPr>
      <w:r>
        <w:rPr>
          <w:sz w:val="40"/>
          <w:szCs w:val="40"/>
          <w:lang w:val="en-US"/>
        </w:rPr>
        <w:t>Master</w:t>
      </w:r>
      <w:r w:rsidR="00BB1262">
        <w:rPr>
          <w:sz w:val="40"/>
          <w:szCs w:val="40"/>
          <w:lang w:val="en-US"/>
        </w:rPr>
        <w:t xml:space="preserve"> of Science</w:t>
      </w:r>
    </w:p>
    <w:p w:rsidR="00BB1262" w:rsidRPr="00120E83" w:rsidRDefault="003D4101" w:rsidP="00120E83">
      <w:pPr>
        <w:spacing w:line="240" w:lineRule="auto"/>
        <w:jc w:val="center"/>
        <w:rPr>
          <w:sz w:val="40"/>
          <w:szCs w:val="40"/>
          <w:lang w:val="en-US"/>
        </w:rPr>
      </w:pPr>
      <w:r>
        <w:rPr>
          <w:sz w:val="40"/>
          <w:szCs w:val="40"/>
          <w:lang w:val="en-US"/>
        </w:rPr>
        <w:t>i</w:t>
      </w:r>
      <w:r w:rsidR="00BB1262">
        <w:rPr>
          <w:sz w:val="40"/>
          <w:szCs w:val="40"/>
          <w:lang w:val="en-US"/>
        </w:rPr>
        <w:t>n enter your discipline</w:t>
      </w: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36"/>
          <w:szCs w:val="36"/>
          <w:lang w:val="en-US"/>
        </w:rPr>
      </w:pPr>
      <w:r w:rsidRPr="00120E83">
        <w:rPr>
          <w:sz w:val="36"/>
          <w:szCs w:val="36"/>
          <w:lang w:val="en-US"/>
        </w:rPr>
        <w:t>Enter you name here</w:t>
      </w: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jc w:val="center"/>
        <w:rPr>
          <w:sz w:val="28"/>
          <w:szCs w:val="28"/>
          <w:lang w:val="en-US"/>
        </w:rPr>
      </w:pPr>
      <w:r w:rsidRPr="00120E83">
        <w:rPr>
          <w:sz w:val="28"/>
          <w:szCs w:val="28"/>
          <w:lang w:val="en-US"/>
        </w:rPr>
        <w:t>© Enter the month and year you are submitting</w:t>
      </w:r>
    </w:p>
    <w:p w:rsidR="00120E83" w:rsidRPr="00120E83" w:rsidRDefault="00120E83" w:rsidP="00120E83">
      <w:pPr>
        <w:spacing w:line="240" w:lineRule="auto"/>
        <w:jc w:val="center"/>
        <w:rPr>
          <w:sz w:val="28"/>
          <w:szCs w:val="28"/>
          <w:lang w:val="en-US"/>
        </w:rPr>
      </w:pPr>
    </w:p>
    <w:p w:rsidR="00120E83" w:rsidRPr="00120E83" w:rsidRDefault="00120E83" w:rsidP="00120E83">
      <w:pPr>
        <w:spacing w:line="240" w:lineRule="auto"/>
        <w:rPr>
          <w:sz w:val="28"/>
          <w:szCs w:val="28"/>
          <w:lang w:val="en-US"/>
        </w:rPr>
      </w:pPr>
    </w:p>
    <w:p w:rsidR="00120E83" w:rsidRPr="00120E83" w:rsidRDefault="00120E83" w:rsidP="00120E83">
      <w:r>
        <w:br w:type="page"/>
      </w:r>
    </w:p>
    <w:p w:rsidR="00120E83" w:rsidRDefault="00120E83">
      <w:pPr>
        <w:pStyle w:val="Heading1"/>
        <w:numPr>
          <w:ilvl w:val="0"/>
          <w:numId w:val="0"/>
        </w:numPr>
      </w:pPr>
      <w:bookmarkStart w:id="0" w:name="_Toc496781209"/>
      <w:r>
        <w:lastRenderedPageBreak/>
        <w:t>Acknowledgements</w:t>
      </w:r>
      <w:bookmarkEnd w:id="0"/>
    </w:p>
    <w:p w:rsidR="00D76C37" w:rsidRPr="00D76C37" w:rsidRDefault="00120E83" w:rsidP="00D76C37">
      <w:r w:rsidRPr="00D76C37">
        <w:br w:type="page"/>
      </w:r>
    </w:p>
    <w:p w:rsidR="00120E83" w:rsidRDefault="00120E83">
      <w:pPr>
        <w:pStyle w:val="Heading1"/>
        <w:numPr>
          <w:ilvl w:val="0"/>
          <w:numId w:val="0"/>
        </w:numPr>
      </w:pPr>
      <w:bookmarkStart w:id="1" w:name="_Toc496781210"/>
      <w:r>
        <w:lastRenderedPageBreak/>
        <w:t>Abstract</w:t>
      </w:r>
      <w:bookmarkEnd w:id="1"/>
    </w:p>
    <w:p w:rsidR="00120E83" w:rsidRDefault="00120E83">
      <w:pPr>
        <w:rPr>
          <w:i/>
          <w:iCs/>
        </w:rPr>
      </w:pPr>
      <w:r>
        <w:rPr>
          <w:i/>
          <w:iCs/>
        </w:rPr>
        <w:t xml:space="preserve">Write this last and remember what it is about = </w:t>
      </w:r>
      <w:r>
        <w:rPr>
          <w:i/>
          <w:iCs/>
          <w:lang w:val="en-US"/>
        </w:rPr>
        <w:t>To provide a brief statement (no more than 1 page long) regarding the work performed. The statement should not go into too many specifics but should provide the reader with enough information to have a good idea of what the project is about.</w:t>
      </w:r>
      <w:r>
        <w:rPr>
          <w:i/>
          <w:iCs/>
        </w:rPr>
        <w:t>)</w:t>
      </w:r>
    </w:p>
    <w:p w:rsidR="00D76C37" w:rsidRPr="00D76C37" w:rsidRDefault="00120E83" w:rsidP="00D76C37">
      <w:r w:rsidRPr="00D76C37">
        <w:br w:type="page"/>
      </w:r>
    </w:p>
    <w:p w:rsidR="00120E83" w:rsidRDefault="00120E83">
      <w:pPr>
        <w:pStyle w:val="Heading1"/>
        <w:numPr>
          <w:ilvl w:val="0"/>
          <w:numId w:val="0"/>
        </w:numPr>
      </w:pPr>
      <w:bookmarkStart w:id="2" w:name="_Toc496781211"/>
      <w:r>
        <w:lastRenderedPageBreak/>
        <w:t>Table of Contents</w:t>
      </w:r>
      <w:bookmarkEnd w:id="2"/>
    </w:p>
    <w:p w:rsidR="005865BE" w:rsidRPr="009E0A79" w:rsidRDefault="00120E83">
      <w:pPr>
        <w:pStyle w:val="TOC1"/>
        <w:tabs>
          <w:tab w:val="right" w:leader="dot" w:pos="8495"/>
        </w:tabs>
        <w:rPr>
          <w:rFonts w:ascii="Calibri" w:hAnsi="Calibri"/>
          <w:b w:val="0"/>
          <w:bCs w:val="0"/>
          <w:caps w:val="0"/>
          <w:noProof/>
          <w:sz w:val="22"/>
          <w:szCs w:val="22"/>
          <w:lang w:val="en-US"/>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496781209" w:history="1">
        <w:r w:rsidR="005865BE" w:rsidRPr="004F53CC">
          <w:rPr>
            <w:rStyle w:val="Hyperlink"/>
            <w:noProof/>
          </w:rPr>
          <w:t>Acknowledgements</w:t>
        </w:r>
        <w:r w:rsidR="005865BE">
          <w:rPr>
            <w:noProof/>
            <w:webHidden/>
          </w:rPr>
          <w:tab/>
        </w:r>
        <w:r w:rsidR="005865BE">
          <w:rPr>
            <w:noProof/>
            <w:webHidden/>
          </w:rPr>
          <w:fldChar w:fldCharType="begin"/>
        </w:r>
        <w:r w:rsidR="005865BE">
          <w:rPr>
            <w:noProof/>
            <w:webHidden/>
          </w:rPr>
          <w:instrText xml:space="preserve"> PAGEREF _Toc496781209 \h </w:instrText>
        </w:r>
        <w:r w:rsidR="005865BE">
          <w:rPr>
            <w:noProof/>
            <w:webHidden/>
          </w:rPr>
        </w:r>
        <w:r w:rsidR="005865BE">
          <w:rPr>
            <w:noProof/>
            <w:webHidden/>
          </w:rPr>
          <w:fldChar w:fldCharType="separate"/>
        </w:r>
        <w:r w:rsidR="007673FE">
          <w:rPr>
            <w:noProof/>
            <w:webHidden/>
          </w:rPr>
          <w:t>2</w:t>
        </w:r>
        <w:r w:rsidR="005865BE">
          <w:rPr>
            <w:noProof/>
            <w:webHidden/>
          </w:rPr>
          <w:fldChar w:fldCharType="end"/>
        </w:r>
      </w:hyperlink>
    </w:p>
    <w:p w:rsidR="005865BE" w:rsidRPr="009E0A79" w:rsidRDefault="00A11F3E">
      <w:pPr>
        <w:pStyle w:val="TOC1"/>
        <w:tabs>
          <w:tab w:val="right" w:leader="dot" w:pos="8495"/>
        </w:tabs>
        <w:rPr>
          <w:rFonts w:ascii="Calibri" w:hAnsi="Calibri"/>
          <w:b w:val="0"/>
          <w:bCs w:val="0"/>
          <w:caps w:val="0"/>
          <w:noProof/>
          <w:sz w:val="22"/>
          <w:szCs w:val="22"/>
          <w:lang w:val="en-US"/>
        </w:rPr>
      </w:pPr>
      <w:hyperlink w:anchor="_Toc496781210" w:history="1">
        <w:r w:rsidR="005865BE" w:rsidRPr="004F53CC">
          <w:rPr>
            <w:rStyle w:val="Hyperlink"/>
            <w:noProof/>
          </w:rPr>
          <w:t>Abstract</w:t>
        </w:r>
        <w:r w:rsidR="005865BE">
          <w:rPr>
            <w:noProof/>
            <w:webHidden/>
          </w:rPr>
          <w:tab/>
        </w:r>
        <w:r w:rsidR="005865BE">
          <w:rPr>
            <w:noProof/>
            <w:webHidden/>
          </w:rPr>
          <w:fldChar w:fldCharType="begin"/>
        </w:r>
        <w:r w:rsidR="005865BE">
          <w:rPr>
            <w:noProof/>
            <w:webHidden/>
          </w:rPr>
          <w:instrText xml:space="preserve"> PAGEREF _Toc496781210 \h </w:instrText>
        </w:r>
        <w:r w:rsidR="005865BE">
          <w:rPr>
            <w:noProof/>
            <w:webHidden/>
          </w:rPr>
        </w:r>
        <w:r w:rsidR="005865BE">
          <w:rPr>
            <w:noProof/>
            <w:webHidden/>
          </w:rPr>
          <w:fldChar w:fldCharType="separate"/>
        </w:r>
        <w:r w:rsidR="007673FE">
          <w:rPr>
            <w:noProof/>
            <w:webHidden/>
          </w:rPr>
          <w:t>3</w:t>
        </w:r>
        <w:r w:rsidR="005865BE">
          <w:rPr>
            <w:noProof/>
            <w:webHidden/>
          </w:rPr>
          <w:fldChar w:fldCharType="end"/>
        </w:r>
      </w:hyperlink>
    </w:p>
    <w:p w:rsidR="005865BE" w:rsidRPr="009E0A79" w:rsidRDefault="00A11F3E">
      <w:pPr>
        <w:pStyle w:val="TOC1"/>
        <w:tabs>
          <w:tab w:val="right" w:leader="dot" w:pos="8495"/>
        </w:tabs>
        <w:rPr>
          <w:rFonts w:ascii="Calibri" w:hAnsi="Calibri"/>
          <w:b w:val="0"/>
          <w:bCs w:val="0"/>
          <w:caps w:val="0"/>
          <w:noProof/>
          <w:sz w:val="22"/>
          <w:szCs w:val="22"/>
          <w:lang w:val="en-US"/>
        </w:rPr>
      </w:pPr>
      <w:hyperlink w:anchor="_Toc496781211" w:history="1">
        <w:r w:rsidR="005865BE" w:rsidRPr="004F53CC">
          <w:rPr>
            <w:rStyle w:val="Hyperlink"/>
            <w:noProof/>
          </w:rPr>
          <w:t>Table of Contents</w:t>
        </w:r>
        <w:r w:rsidR="005865BE">
          <w:rPr>
            <w:noProof/>
            <w:webHidden/>
          </w:rPr>
          <w:tab/>
        </w:r>
        <w:r w:rsidR="005865BE">
          <w:rPr>
            <w:noProof/>
            <w:webHidden/>
          </w:rPr>
          <w:fldChar w:fldCharType="begin"/>
        </w:r>
        <w:r w:rsidR="005865BE">
          <w:rPr>
            <w:noProof/>
            <w:webHidden/>
          </w:rPr>
          <w:instrText xml:space="preserve"> PAGEREF _Toc496781211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left" w:pos="480"/>
          <w:tab w:val="right" w:leader="dot" w:pos="8495"/>
        </w:tabs>
        <w:rPr>
          <w:rFonts w:ascii="Calibri" w:hAnsi="Calibri"/>
          <w:b w:val="0"/>
          <w:bCs w:val="0"/>
          <w:caps w:val="0"/>
          <w:noProof/>
          <w:sz w:val="22"/>
          <w:szCs w:val="22"/>
          <w:lang w:val="en-US"/>
        </w:rPr>
      </w:pPr>
      <w:hyperlink w:anchor="_Toc496781212" w:history="1">
        <w:r w:rsidR="005865BE" w:rsidRPr="004F53CC">
          <w:rPr>
            <w:rStyle w:val="Hyperlink"/>
            <w:noProof/>
          </w:rPr>
          <w:t>1</w:t>
        </w:r>
        <w:r w:rsidR="005865BE" w:rsidRPr="009E0A79">
          <w:rPr>
            <w:rFonts w:ascii="Calibri" w:hAnsi="Calibri"/>
            <w:b w:val="0"/>
            <w:bCs w:val="0"/>
            <w:caps w:val="0"/>
            <w:noProof/>
            <w:sz w:val="22"/>
            <w:szCs w:val="22"/>
            <w:lang w:val="en-US"/>
          </w:rPr>
          <w:tab/>
        </w:r>
        <w:r w:rsidR="005865BE" w:rsidRPr="004F53CC">
          <w:rPr>
            <w:rStyle w:val="Hyperlink"/>
            <w:noProof/>
          </w:rPr>
          <w:t>Introduction</w:t>
        </w:r>
        <w:r w:rsidR="005865BE">
          <w:rPr>
            <w:noProof/>
            <w:webHidden/>
          </w:rPr>
          <w:tab/>
        </w:r>
        <w:r w:rsidR="005865BE">
          <w:rPr>
            <w:noProof/>
            <w:webHidden/>
          </w:rPr>
          <w:fldChar w:fldCharType="begin"/>
        </w:r>
        <w:r w:rsidR="005865BE">
          <w:rPr>
            <w:noProof/>
            <w:webHidden/>
          </w:rPr>
          <w:instrText xml:space="preserve"> PAGEREF _Toc496781212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13" w:history="1">
        <w:r w:rsidR="005865BE" w:rsidRPr="004F53CC">
          <w:rPr>
            <w:rStyle w:val="Hyperlink"/>
            <w:noProof/>
          </w:rPr>
          <w:t>1.1</w:t>
        </w:r>
        <w:r w:rsidR="005865BE" w:rsidRPr="009E0A79">
          <w:rPr>
            <w:rFonts w:ascii="Calibri" w:hAnsi="Calibri"/>
            <w:smallCaps w:val="0"/>
            <w:noProof/>
            <w:sz w:val="22"/>
            <w:szCs w:val="22"/>
            <w:lang w:val="en-US"/>
          </w:rPr>
          <w:tab/>
        </w:r>
        <w:r w:rsidR="005865BE" w:rsidRPr="004F53CC">
          <w:rPr>
            <w:rStyle w:val="Hyperlink"/>
            <w:noProof/>
          </w:rPr>
          <w:t>Overview</w:t>
        </w:r>
        <w:r w:rsidR="005865BE">
          <w:rPr>
            <w:noProof/>
            <w:webHidden/>
          </w:rPr>
          <w:tab/>
        </w:r>
        <w:r w:rsidR="005865BE">
          <w:rPr>
            <w:noProof/>
            <w:webHidden/>
          </w:rPr>
          <w:fldChar w:fldCharType="begin"/>
        </w:r>
        <w:r w:rsidR="005865BE">
          <w:rPr>
            <w:noProof/>
            <w:webHidden/>
          </w:rPr>
          <w:instrText xml:space="preserve"> PAGEREF _Toc496781213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14" w:history="1">
        <w:r w:rsidR="005865BE" w:rsidRPr="004F53CC">
          <w:rPr>
            <w:rStyle w:val="Hyperlink"/>
            <w:noProof/>
          </w:rPr>
          <w:t>1.2</w:t>
        </w:r>
        <w:r w:rsidR="005865BE" w:rsidRPr="009E0A79">
          <w:rPr>
            <w:rFonts w:ascii="Calibri" w:hAnsi="Calibri"/>
            <w:smallCaps w:val="0"/>
            <w:noProof/>
            <w:sz w:val="22"/>
            <w:szCs w:val="22"/>
            <w:lang w:val="en-US"/>
          </w:rPr>
          <w:tab/>
        </w:r>
        <w:r w:rsidR="005865BE" w:rsidRPr="004F53CC">
          <w:rPr>
            <w:rStyle w:val="Hyperlink"/>
            <w:noProof/>
          </w:rPr>
          <w:t>Aims and objectives</w:t>
        </w:r>
        <w:r w:rsidR="005865BE">
          <w:rPr>
            <w:noProof/>
            <w:webHidden/>
          </w:rPr>
          <w:tab/>
        </w:r>
        <w:r w:rsidR="005865BE">
          <w:rPr>
            <w:noProof/>
            <w:webHidden/>
          </w:rPr>
          <w:fldChar w:fldCharType="begin"/>
        </w:r>
        <w:r w:rsidR="005865BE">
          <w:rPr>
            <w:noProof/>
            <w:webHidden/>
          </w:rPr>
          <w:instrText xml:space="preserve"> PAGEREF _Toc496781214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15" w:history="1">
        <w:r w:rsidR="005865BE" w:rsidRPr="004F53CC">
          <w:rPr>
            <w:rStyle w:val="Hyperlink"/>
            <w:noProof/>
          </w:rPr>
          <w:t>1.3</w:t>
        </w:r>
        <w:r w:rsidR="005865BE" w:rsidRPr="009E0A79">
          <w:rPr>
            <w:rFonts w:ascii="Calibri" w:hAnsi="Calibri"/>
            <w:smallCaps w:val="0"/>
            <w:noProof/>
            <w:sz w:val="22"/>
            <w:szCs w:val="22"/>
            <w:lang w:val="en-US"/>
          </w:rPr>
          <w:tab/>
        </w:r>
        <w:r w:rsidR="005865BE" w:rsidRPr="004F53CC">
          <w:rPr>
            <w:rStyle w:val="Hyperlink"/>
            <w:noProof/>
          </w:rPr>
          <w:t>Structure of thesis</w:t>
        </w:r>
        <w:r w:rsidR="005865BE">
          <w:rPr>
            <w:noProof/>
            <w:webHidden/>
          </w:rPr>
          <w:tab/>
        </w:r>
        <w:r w:rsidR="005865BE">
          <w:rPr>
            <w:noProof/>
            <w:webHidden/>
          </w:rPr>
          <w:fldChar w:fldCharType="begin"/>
        </w:r>
        <w:r w:rsidR="005865BE">
          <w:rPr>
            <w:noProof/>
            <w:webHidden/>
          </w:rPr>
          <w:instrText xml:space="preserve"> PAGEREF _Toc496781215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16" w:history="1">
        <w:r w:rsidR="005865BE" w:rsidRPr="004F53CC">
          <w:rPr>
            <w:rStyle w:val="Hyperlink"/>
            <w:noProof/>
          </w:rPr>
          <w:t>1.4</w:t>
        </w:r>
        <w:r w:rsidR="005865BE" w:rsidRPr="009E0A79">
          <w:rPr>
            <w:rFonts w:ascii="Calibri" w:hAnsi="Calibri"/>
            <w:smallCaps w:val="0"/>
            <w:noProof/>
            <w:sz w:val="22"/>
            <w:szCs w:val="22"/>
            <w:lang w:val="en-US"/>
          </w:rPr>
          <w:tab/>
        </w:r>
        <w:r w:rsidR="005865BE" w:rsidRPr="004F53CC">
          <w:rPr>
            <w:rStyle w:val="Hyperlink"/>
            <w:noProof/>
          </w:rPr>
          <w:t>Summary</w:t>
        </w:r>
        <w:r w:rsidR="005865BE">
          <w:rPr>
            <w:noProof/>
            <w:webHidden/>
          </w:rPr>
          <w:tab/>
        </w:r>
        <w:r w:rsidR="005865BE">
          <w:rPr>
            <w:noProof/>
            <w:webHidden/>
          </w:rPr>
          <w:fldChar w:fldCharType="begin"/>
        </w:r>
        <w:r w:rsidR="005865BE">
          <w:rPr>
            <w:noProof/>
            <w:webHidden/>
          </w:rPr>
          <w:instrText xml:space="preserve"> PAGEREF _Toc496781216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left" w:pos="480"/>
          <w:tab w:val="right" w:leader="dot" w:pos="8495"/>
        </w:tabs>
        <w:rPr>
          <w:rFonts w:ascii="Calibri" w:hAnsi="Calibri"/>
          <w:b w:val="0"/>
          <w:bCs w:val="0"/>
          <w:caps w:val="0"/>
          <w:noProof/>
          <w:sz w:val="22"/>
          <w:szCs w:val="22"/>
          <w:lang w:val="en-US"/>
        </w:rPr>
      </w:pPr>
      <w:hyperlink w:anchor="_Toc496781217" w:history="1">
        <w:r w:rsidR="005865BE" w:rsidRPr="004F53CC">
          <w:rPr>
            <w:rStyle w:val="Hyperlink"/>
            <w:noProof/>
          </w:rPr>
          <w:t>2</w:t>
        </w:r>
        <w:r w:rsidR="005865BE" w:rsidRPr="009E0A79">
          <w:rPr>
            <w:rFonts w:ascii="Calibri" w:hAnsi="Calibri"/>
            <w:b w:val="0"/>
            <w:bCs w:val="0"/>
            <w:caps w:val="0"/>
            <w:noProof/>
            <w:sz w:val="22"/>
            <w:szCs w:val="22"/>
            <w:lang w:val="en-US"/>
          </w:rPr>
          <w:tab/>
        </w:r>
        <w:r w:rsidR="005865BE" w:rsidRPr="004F53CC">
          <w:rPr>
            <w:rStyle w:val="Hyperlink"/>
            <w:noProof/>
          </w:rPr>
          <w:t>Project Scope</w:t>
        </w:r>
        <w:r w:rsidR="005865BE">
          <w:rPr>
            <w:noProof/>
            <w:webHidden/>
          </w:rPr>
          <w:tab/>
        </w:r>
        <w:r w:rsidR="005865BE">
          <w:rPr>
            <w:noProof/>
            <w:webHidden/>
          </w:rPr>
          <w:fldChar w:fldCharType="begin"/>
        </w:r>
        <w:r w:rsidR="005865BE">
          <w:rPr>
            <w:noProof/>
            <w:webHidden/>
          </w:rPr>
          <w:instrText xml:space="preserve"> PAGEREF _Toc496781217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18" w:history="1">
        <w:r w:rsidR="005865BE" w:rsidRPr="004F53CC">
          <w:rPr>
            <w:rStyle w:val="Hyperlink"/>
            <w:noProof/>
          </w:rPr>
          <w:t>2.1</w:t>
        </w:r>
        <w:r w:rsidR="005865BE" w:rsidRPr="009E0A79">
          <w:rPr>
            <w:rFonts w:ascii="Calibri" w:hAnsi="Calibri"/>
            <w:smallCaps w:val="0"/>
            <w:noProof/>
            <w:sz w:val="22"/>
            <w:szCs w:val="22"/>
            <w:lang w:val="en-US"/>
          </w:rPr>
          <w:tab/>
        </w:r>
        <w:r w:rsidR="005865BE" w:rsidRPr="004F53CC">
          <w:rPr>
            <w:rStyle w:val="Hyperlink"/>
            <w:noProof/>
          </w:rPr>
          <w:t>Introduction</w:t>
        </w:r>
        <w:r w:rsidR="005865BE">
          <w:rPr>
            <w:noProof/>
            <w:webHidden/>
          </w:rPr>
          <w:tab/>
        </w:r>
        <w:r w:rsidR="005865BE">
          <w:rPr>
            <w:noProof/>
            <w:webHidden/>
          </w:rPr>
          <w:fldChar w:fldCharType="begin"/>
        </w:r>
        <w:r w:rsidR="005865BE">
          <w:rPr>
            <w:noProof/>
            <w:webHidden/>
          </w:rPr>
          <w:instrText xml:space="preserve"> PAGEREF _Toc496781218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19" w:history="1">
        <w:r w:rsidR="005865BE" w:rsidRPr="004F53CC">
          <w:rPr>
            <w:rStyle w:val="Hyperlink"/>
            <w:noProof/>
          </w:rPr>
          <w:t>2.2</w:t>
        </w:r>
        <w:r w:rsidR="005865BE" w:rsidRPr="009E0A79">
          <w:rPr>
            <w:rFonts w:ascii="Calibri" w:hAnsi="Calibri"/>
            <w:smallCaps w:val="0"/>
            <w:noProof/>
            <w:sz w:val="22"/>
            <w:szCs w:val="22"/>
            <w:lang w:val="en-US"/>
          </w:rPr>
          <w:tab/>
        </w:r>
        <w:r w:rsidR="005865BE" w:rsidRPr="004F53CC">
          <w:rPr>
            <w:rStyle w:val="Hyperlink"/>
            <w:noProof/>
          </w:rPr>
          <w:t>Title 1</w:t>
        </w:r>
        <w:r w:rsidR="005865BE">
          <w:rPr>
            <w:noProof/>
            <w:webHidden/>
          </w:rPr>
          <w:tab/>
        </w:r>
        <w:r w:rsidR="005865BE">
          <w:rPr>
            <w:noProof/>
            <w:webHidden/>
          </w:rPr>
          <w:fldChar w:fldCharType="begin"/>
        </w:r>
        <w:r w:rsidR="005865BE">
          <w:rPr>
            <w:noProof/>
            <w:webHidden/>
          </w:rPr>
          <w:instrText xml:space="preserve"> PAGEREF _Toc496781219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0" w:history="1">
        <w:r w:rsidR="005865BE" w:rsidRPr="004F53CC">
          <w:rPr>
            <w:rStyle w:val="Hyperlink"/>
            <w:noProof/>
          </w:rPr>
          <w:t>2.3</w:t>
        </w:r>
        <w:r w:rsidR="005865BE" w:rsidRPr="009E0A79">
          <w:rPr>
            <w:rFonts w:ascii="Calibri" w:hAnsi="Calibri"/>
            <w:smallCaps w:val="0"/>
            <w:noProof/>
            <w:sz w:val="22"/>
            <w:szCs w:val="22"/>
            <w:lang w:val="en-US"/>
          </w:rPr>
          <w:tab/>
        </w:r>
        <w:r w:rsidR="005865BE" w:rsidRPr="004F53CC">
          <w:rPr>
            <w:rStyle w:val="Hyperlink"/>
            <w:noProof/>
          </w:rPr>
          <w:t>Title 2</w:t>
        </w:r>
        <w:r w:rsidR="005865BE">
          <w:rPr>
            <w:noProof/>
            <w:webHidden/>
          </w:rPr>
          <w:tab/>
        </w:r>
        <w:r w:rsidR="005865BE">
          <w:rPr>
            <w:noProof/>
            <w:webHidden/>
          </w:rPr>
          <w:fldChar w:fldCharType="begin"/>
        </w:r>
        <w:r w:rsidR="005865BE">
          <w:rPr>
            <w:noProof/>
            <w:webHidden/>
          </w:rPr>
          <w:instrText xml:space="preserve"> PAGEREF _Toc496781220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1" w:history="1">
        <w:r w:rsidR="005865BE" w:rsidRPr="004F53CC">
          <w:rPr>
            <w:rStyle w:val="Hyperlink"/>
            <w:noProof/>
          </w:rPr>
          <w:t>2.4</w:t>
        </w:r>
        <w:r w:rsidR="005865BE" w:rsidRPr="009E0A79">
          <w:rPr>
            <w:rFonts w:ascii="Calibri" w:hAnsi="Calibri"/>
            <w:smallCaps w:val="0"/>
            <w:noProof/>
            <w:sz w:val="22"/>
            <w:szCs w:val="22"/>
            <w:lang w:val="en-US"/>
          </w:rPr>
          <w:tab/>
        </w:r>
        <w:r w:rsidR="005865BE" w:rsidRPr="004F53CC">
          <w:rPr>
            <w:rStyle w:val="Hyperlink"/>
            <w:noProof/>
          </w:rPr>
          <w:t>Title 3</w:t>
        </w:r>
        <w:r w:rsidR="005865BE">
          <w:rPr>
            <w:noProof/>
            <w:webHidden/>
          </w:rPr>
          <w:tab/>
        </w:r>
        <w:r w:rsidR="005865BE">
          <w:rPr>
            <w:noProof/>
            <w:webHidden/>
          </w:rPr>
          <w:fldChar w:fldCharType="begin"/>
        </w:r>
        <w:r w:rsidR="005865BE">
          <w:rPr>
            <w:noProof/>
            <w:webHidden/>
          </w:rPr>
          <w:instrText xml:space="preserve"> PAGEREF _Toc496781221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2" w:history="1">
        <w:r w:rsidR="005865BE" w:rsidRPr="004F53CC">
          <w:rPr>
            <w:rStyle w:val="Hyperlink"/>
            <w:noProof/>
            <w:lang w:val="en-US"/>
          </w:rPr>
          <w:t>2.5</w:t>
        </w:r>
        <w:r w:rsidR="005865BE" w:rsidRPr="009E0A79">
          <w:rPr>
            <w:rFonts w:ascii="Calibri" w:hAnsi="Calibri"/>
            <w:smallCaps w:val="0"/>
            <w:noProof/>
            <w:sz w:val="22"/>
            <w:szCs w:val="22"/>
            <w:lang w:val="en-US"/>
          </w:rPr>
          <w:tab/>
        </w:r>
        <w:r w:rsidR="005865BE" w:rsidRPr="004F53CC">
          <w:rPr>
            <w:rStyle w:val="Hyperlink"/>
            <w:noProof/>
            <w:lang w:val="en-US"/>
          </w:rPr>
          <w:t>Summary</w:t>
        </w:r>
        <w:r w:rsidR="005865BE">
          <w:rPr>
            <w:noProof/>
            <w:webHidden/>
          </w:rPr>
          <w:tab/>
        </w:r>
        <w:r w:rsidR="005865BE">
          <w:rPr>
            <w:noProof/>
            <w:webHidden/>
          </w:rPr>
          <w:fldChar w:fldCharType="begin"/>
        </w:r>
        <w:r w:rsidR="005865BE">
          <w:rPr>
            <w:noProof/>
            <w:webHidden/>
          </w:rPr>
          <w:instrText xml:space="preserve"> PAGEREF _Toc496781222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left" w:pos="480"/>
          <w:tab w:val="right" w:leader="dot" w:pos="8495"/>
        </w:tabs>
        <w:rPr>
          <w:rFonts w:ascii="Calibri" w:hAnsi="Calibri"/>
          <w:b w:val="0"/>
          <w:bCs w:val="0"/>
          <w:caps w:val="0"/>
          <w:noProof/>
          <w:sz w:val="22"/>
          <w:szCs w:val="22"/>
          <w:lang w:val="en-US"/>
        </w:rPr>
      </w:pPr>
      <w:hyperlink w:anchor="_Toc496781223" w:history="1">
        <w:r w:rsidR="005865BE" w:rsidRPr="004F53CC">
          <w:rPr>
            <w:rStyle w:val="Hyperlink"/>
            <w:noProof/>
          </w:rPr>
          <w:t>3</w:t>
        </w:r>
        <w:r w:rsidR="005865BE" w:rsidRPr="009E0A79">
          <w:rPr>
            <w:rFonts w:ascii="Calibri" w:hAnsi="Calibri"/>
            <w:b w:val="0"/>
            <w:bCs w:val="0"/>
            <w:caps w:val="0"/>
            <w:noProof/>
            <w:sz w:val="22"/>
            <w:szCs w:val="22"/>
            <w:lang w:val="en-US"/>
          </w:rPr>
          <w:tab/>
        </w:r>
        <w:r w:rsidR="005865BE" w:rsidRPr="004F53CC">
          <w:rPr>
            <w:rStyle w:val="Hyperlink"/>
            <w:noProof/>
          </w:rPr>
          <w:t>Analysis and Design</w:t>
        </w:r>
        <w:r w:rsidR="005865BE">
          <w:rPr>
            <w:noProof/>
            <w:webHidden/>
          </w:rPr>
          <w:tab/>
        </w:r>
        <w:r w:rsidR="005865BE">
          <w:rPr>
            <w:noProof/>
            <w:webHidden/>
          </w:rPr>
          <w:fldChar w:fldCharType="begin"/>
        </w:r>
        <w:r w:rsidR="005865BE">
          <w:rPr>
            <w:noProof/>
            <w:webHidden/>
          </w:rPr>
          <w:instrText xml:space="preserve"> PAGEREF _Toc496781223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4" w:history="1">
        <w:r w:rsidR="005865BE" w:rsidRPr="004F53CC">
          <w:rPr>
            <w:rStyle w:val="Hyperlink"/>
            <w:noProof/>
          </w:rPr>
          <w:t>3.1</w:t>
        </w:r>
        <w:r w:rsidR="005865BE" w:rsidRPr="009E0A79">
          <w:rPr>
            <w:rFonts w:ascii="Calibri" w:hAnsi="Calibri"/>
            <w:smallCaps w:val="0"/>
            <w:noProof/>
            <w:sz w:val="22"/>
            <w:szCs w:val="22"/>
            <w:lang w:val="en-US"/>
          </w:rPr>
          <w:tab/>
        </w:r>
        <w:r w:rsidR="005865BE" w:rsidRPr="004F53CC">
          <w:rPr>
            <w:rStyle w:val="Hyperlink"/>
            <w:noProof/>
          </w:rPr>
          <w:t>Introduction</w:t>
        </w:r>
        <w:r w:rsidR="005865BE">
          <w:rPr>
            <w:noProof/>
            <w:webHidden/>
          </w:rPr>
          <w:tab/>
        </w:r>
        <w:r w:rsidR="005865BE">
          <w:rPr>
            <w:noProof/>
            <w:webHidden/>
          </w:rPr>
          <w:fldChar w:fldCharType="begin"/>
        </w:r>
        <w:r w:rsidR="005865BE">
          <w:rPr>
            <w:noProof/>
            <w:webHidden/>
          </w:rPr>
          <w:instrText xml:space="preserve"> PAGEREF _Toc496781224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5" w:history="1">
        <w:r w:rsidR="005865BE" w:rsidRPr="004F53CC">
          <w:rPr>
            <w:rStyle w:val="Hyperlink"/>
            <w:noProof/>
          </w:rPr>
          <w:t>3.2</w:t>
        </w:r>
        <w:r w:rsidR="005865BE" w:rsidRPr="009E0A79">
          <w:rPr>
            <w:rFonts w:ascii="Calibri" w:hAnsi="Calibri"/>
            <w:smallCaps w:val="0"/>
            <w:noProof/>
            <w:sz w:val="22"/>
            <w:szCs w:val="22"/>
            <w:lang w:val="en-US"/>
          </w:rPr>
          <w:tab/>
        </w:r>
        <w:r w:rsidR="005865BE" w:rsidRPr="004F53CC">
          <w:rPr>
            <w:rStyle w:val="Hyperlink"/>
            <w:noProof/>
          </w:rPr>
          <w:t>Title 1</w:t>
        </w:r>
        <w:r w:rsidR="005865BE">
          <w:rPr>
            <w:noProof/>
            <w:webHidden/>
          </w:rPr>
          <w:tab/>
        </w:r>
        <w:r w:rsidR="005865BE">
          <w:rPr>
            <w:noProof/>
            <w:webHidden/>
          </w:rPr>
          <w:fldChar w:fldCharType="begin"/>
        </w:r>
        <w:r w:rsidR="005865BE">
          <w:rPr>
            <w:noProof/>
            <w:webHidden/>
          </w:rPr>
          <w:instrText xml:space="preserve"> PAGEREF _Toc496781225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6" w:history="1">
        <w:r w:rsidR="005865BE" w:rsidRPr="004F53CC">
          <w:rPr>
            <w:rStyle w:val="Hyperlink"/>
            <w:noProof/>
          </w:rPr>
          <w:t>3.3</w:t>
        </w:r>
        <w:r w:rsidR="005865BE" w:rsidRPr="009E0A79">
          <w:rPr>
            <w:rFonts w:ascii="Calibri" w:hAnsi="Calibri"/>
            <w:smallCaps w:val="0"/>
            <w:noProof/>
            <w:sz w:val="22"/>
            <w:szCs w:val="22"/>
            <w:lang w:val="en-US"/>
          </w:rPr>
          <w:tab/>
        </w:r>
        <w:r w:rsidR="005865BE" w:rsidRPr="004F53CC">
          <w:rPr>
            <w:rStyle w:val="Hyperlink"/>
            <w:noProof/>
          </w:rPr>
          <w:t>Title 2</w:t>
        </w:r>
        <w:r w:rsidR="005865BE">
          <w:rPr>
            <w:noProof/>
            <w:webHidden/>
          </w:rPr>
          <w:tab/>
        </w:r>
        <w:r w:rsidR="005865BE">
          <w:rPr>
            <w:noProof/>
            <w:webHidden/>
          </w:rPr>
          <w:fldChar w:fldCharType="begin"/>
        </w:r>
        <w:r w:rsidR="005865BE">
          <w:rPr>
            <w:noProof/>
            <w:webHidden/>
          </w:rPr>
          <w:instrText xml:space="preserve"> PAGEREF _Toc496781226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7" w:history="1">
        <w:r w:rsidR="005865BE" w:rsidRPr="004F53CC">
          <w:rPr>
            <w:rStyle w:val="Hyperlink"/>
            <w:noProof/>
          </w:rPr>
          <w:t>3.4</w:t>
        </w:r>
        <w:r w:rsidR="005865BE" w:rsidRPr="009E0A79">
          <w:rPr>
            <w:rFonts w:ascii="Calibri" w:hAnsi="Calibri"/>
            <w:smallCaps w:val="0"/>
            <w:noProof/>
            <w:sz w:val="22"/>
            <w:szCs w:val="22"/>
            <w:lang w:val="en-US"/>
          </w:rPr>
          <w:tab/>
        </w:r>
        <w:r w:rsidR="005865BE" w:rsidRPr="004F53CC">
          <w:rPr>
            <w:rStyle w:val="Hyperlink"/>
            <w:noProof/>
          </w:rPr>
          <w:t>Title 3</w:t>
        </w:r>
        <w:r w:rsidR="005865BE">
          <w:rPr>
            <w:noProof/>
            <w:webHidden/>
          </w:rPr>
          <w:tab/>
        </w:r>
        <w:r w:rsidR="005865BE">
          <w:rPr>
            <w:noProof/>
            <w:webHidden/>
          </w:rPr>
          <w:fldChar w:fldCharType="begin"/>
        </w:r>
        <w:r w:rsidR="005865BE">
          <w:rPr>
            <w:noProof/>
            <w:webHidden/>
          </w:rPr>
          <w:instrText xml:space="preserve"> PAGEREF _Toc496781227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28" w:history="1">
        <w:r w:rsidR="005865BE" w:rsidRPr="004F53CC">
          <w:rPr>
            <w:rStyle w:val="Hyperlink"/>
            <w:noProof/>
          </w:rPr>
          <w:t>3.5</w:t>
        </w:r>
        <w:r w:rsidR="005865BE" w:rsidRPr="009E0A79">
          <w:rPr>
            <w:rFonts w:ascii="Calibri" w:hAnsi="Calibri"/>
            <w:smallCaps w:val="0"/>
            <w:noProof/>
            <w:sz w:val="22"/>
            <w:szCs w:val="22"/>
            <w:lang w:val="en-US"/>
          </w:rPr>
          <w:tab/>
        </w:r>
        <w:r w:rsidR="005865BE" w:rsidRPr="004F53CC">
          <w:rPr>
            <w:rStyle w:val="Hyperlink"/>
            <w:noProof/>
          </w:rPr>
          <w:t>Summary</w:t>
        </w:r>
        <w:r w:rsidR="005865BE">
          <w:rPr>
            <w:noProof/>
            <w:webHidden/>
          </w:rPr>
          <w:tab/>
        </w:r>
        <w:r w:rsidR="005865BE">
          <w:rPr>
            <w:noProof/>
            <w:webHidden/>
          </w:rPr>
          <w:fldChar w:fldCharType="begin"/>
        </w:r>
        <w:r w:rsidR="005865BE">
          <w:rPr>
            <w:noProof/>
            <w:webHidden/>
          </w:rPr>
          <w:instrText xml:space="preserve"> PAGEREF _Toc496781228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left" w:pos="480"/>
          <w:tab w:val="right" w:leader="dot" w:pos="8495"/>
        </w:tabs>
        <w:rPr>
          <w:rFonts w:ascii="Calibri" w:hAnsi="Calibri"/>
          <w:b w:val="0"/>
          <w:bCs w:val="0"/>
          <w:caps w:val="0"/>
          <w:noProof/>
          <w:sz w:val="22"/>
          <w:szCs w:val="22"/>
          <w:lang w:val="en-US"/>
        </w:rPr>
      </w:pPr>
      <w:hyperlink w:anchor="_Toc496781229" w:history="1">
        <w:r w:rsidR="005865BE" w:rsidRPr="004F53CC">
          <w:rPr>
            <w:rStyle w:val="Hyperlink"/>
            <w:noProof/>
          </w:rPr>
          <w:t>4</w:t>
        </w:r>
        <w:r w:rsidR="005865BE" w:rsidRPr="009E0A79">
          <w:rPr>
            <w:rFonts w:ascii="Calibri" w:hAnsi="Calibri"/>
            <w:b w:val="0"/>
            <w:bCs w:val="0"/>
            <w:caps w:val="0"/>
            <w:noProof/>
            <w:sz w:val="22"/>
            <w:szCs w:val="22"/>
            <w:lang w:val="en-US"/>
          </w:rPr>
          <w:tab/>
        </w:r>
        <w:r w:rsidR="005865BE" w:rsidRPr="004F53CC">
          <w:rPr>
            <w:rStyle w:val="Hyperlink"/>
            <w:noProof/>
          </w:rPr>
          <w:t>Implementation and Testing</w:t>
        </w:r>
        <w:r w:rsidR="005865BE">
          <w:rPr>
            <w:noProof/>
            <w:webHidden/>
          </w:rPr>
          <w:tab/>
        </w:r>
        <w:r w:rsidR="005865BE">
          <w:rPr>
            <w:noProof/>
            <w:webHidden/>
          </w:rPr>
          <w:fldChar w:fldCharType="begin"/>
        </w:r>
        <w:r w:rsidR="005865BE">
          <w:rPr>
            <w:noProof/>
            <w:webHidden/>
          </w:rPr>
          <w:instrText xml:space="preserve"> PAGEREF _Toc496781229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0" w:history="1">
        <w:r w:rsidR="005865BE" w:rsidRPr="004F53CC">
          <w:rPr>
            <w:rStyle w:val="Hyperlink"/>
            <w:noProof/>
          </w:rPr>
          <w:t>4.1</w:t>
        </w:r>
        <w:r w:rsidR="005865BE" w:rsidRPr="009E0A79">
          <w:rPr>
            <w:rFonts w:ascii="Calibri" w:hAnsi="Calibri"/>
            <w:smallCaps w:val="0"/>
            <w:noProof/>
            <w:sz w:val="22"/>
            <w:szCs w:val="22"/>
            <w:lang w:val="en-US"/>
          </w:rPr>
          <w:tab/>
        </w:r>
        <w:r w:rsidR="005865BE" w:rsidRPr="004F53CC">
          <w:rPr>
            <w:rStyle w:val="Hyperlink"/>
            <w:noProof/>
          </w:rPr>
          <w:t>Introduction</w:t>
        </w:r>
        <w:r w:rsidR="005865BE">
          <w:rPr>
            <w:noProof/>
            <w:webHidden/>
          </w:rPr>
          <w:tab/>
        </w:r>
        <w:r w:rsidR="005865BE">
          <w:rPr>
            <w:noProof/>
            <w:webHidden/>
          </w:rPr>
          <w:fldChar w:fldCharType="begin"/>
        </w:r>
        <w:r w:rsidR="005865BE">
          <w:rPr>
            <w:noProof/>
            <w:webHidden/>
          </w:rPr>
          <w:instrText xml:space="preserve"> PAGEREF _Toc496781230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1" w:history="1">
        <w:r w:rsidR="005865BE" w:rsidRPr="004F53CC">
          <w:rPr>
            <w:rStyle w:val="Hyperlink"/>
            <w:noProof/>
          </w:rPr>
          <w:t>4.2</w:t>
        </w:r>
        <w:r w:rsidR="005865BE" w:rsidRPr="009E0A79">
          <w:rPr>
            <w:rFonts w:ascii="Calibri" w:hAnsi="Calibri"/>
            <w:smallCaps w:val="0"/>
            <w:noProof/>
            <w:sz w:val="22"/>
            <w:szCs w:val="22"/>
            <w:lang w:val="en-US"/>
          </w:rPr>
          <w:tab/>
        </w:r>
        <w:r w:rsidR="005865BE" w:rsidRPr="004F53CC">
          <w:rPr>
            <w:rStyle w:val="Hyperlink"/>
            <w:noProof/>
          </w:rPr>
          <w:t>Title 1</w:t>
        </w:r>
        <w:r w:rsidR="005865BE">
          <w:rPr>
            <w:noProof/>
            <w:webHidden/>
          </w:rPr>
          <w:tab/>
        </w:r>
        <w:r w:rsidR="005865BE">
          <w:rPr>
            <w:noProof/>
            <w:webHidden/>
          </w:rPr>
          <w:fldChar w:fldCharType="begin"/>
        </w:r>
        <w:r w:rsidR="005865BE">
          <w:rPr>
            <w:noProof/>
            <w:webHidden/>
          </w:rPr>
          <w:instrText xml:space="preserve"> PAGEREF _Toc496781231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2" w:history="1">
        <w:r w:rsidR="005865BE" w:rsidRPr="004F53CC">
          <w:rPr>
            <w:rStyle w:val="Hyperlink"/>
            <w:noProof/>
          </w:rPr>
          <w:t>4.3</w:t>
        </w:r>
        <w:r w:rsidR="005865BE" w:rsidRPr="009E0A79">
          <w:rPr>
            <w:rFonts w:ascii="Calibri" w:hAnsi="Calibri"/>
            <w:smallCaps w:val="0"/>
            <w:noProof/>
            <w:sz w:val="22"/>
            <w:szCs w:val="22"/>
            <w:lang w:val="en-US"/>
          </w:rPr>
          <w:tab/>
        </w:r>
        <w:r w:rsidR="005865BE" w:rsidRPr="004F53CC">
          <w:rPr>
            <w:rStyle w:val="Hyperlink"/>
            <w:noProof/>
          </w:rPr>
          <w:t>Title 2</w:t>
        </w:r>
        <w:r w:rsidR="005865BE">
          <w:rPr>
            <w:noProof/>
            <w:webHidden/>
          </w:rPr>
          <w:tab/>
        </w:r>
        <w:r w:rsidR="005865BE">
          <w:rPr>
            <w:noProof/>
            <w:webHidden/>
          </w:rPr>
          <w:fldChar w:fldCharType="begin"/>
        </w:r>
        <w:r w:rsidR="005865BE">
          <w:rPr>
            <w:noProof/>
            <w:webHidden/>
          </w:rPr>
          <w:instrText xml:space="preserve"> PAGEREF _Toc496781232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3" w:history="1">
        <w:r w:rsidR="005865BE" w:rsidRPr="004F53CC">
          <w:rPr>
            <w:rStyle w:val="Hyperlink"/>
            <w:noProof/>
          </w:rPr>
          <w:t>4.4</w:t>
        </w:r>
        <w:r w:rsidR="005865BE" w:rsidRPr="009E0A79">
          <w:rPr>
            <w:rFonts w:ascii="Calibri" w:hAnsi="Calibri"/>
            <w:smallCaps w:val="0"/>
            <w:noProof/>
            <w:sz w:val="22"/>
            <w:szCs w:val="22"/>
            <w:lang w:val="en-US"/>
          </w:rPr>
          <w:tab/>
        </w:r>
        <w:r w:rsidR="005865BE" w:rsidRPr="004F53CC">
          <w:rPr>
            <w:rStyle w:val="Hyperlink"/>
            <w:noProof/>
          </w:rPr>
          <w:t>Title 3</w:t>
        </w:r>
        <w:r w:rsidR="005865BE">
          <w:rPr>
            <w:noProof/>
            <w:webHidden/>
          </w:rPr>
          <w:tab/>
        </w:r>
        <w:r w:rsidR="005865BE">
          <w:rPr>
            <w:noProof/>
            <w:webHidden/>
          </w:rPr>
          <w:fldChar w:fldCharType="begin"/>
        </w:r>
        <w:r w:rsidR="005865BE">
          <w:rPr>
            <w:noProof/>
            <w:webHidden/>
          </w:rPr>
          <w:instrText xml:space="preserve"> PAGEREF _Toc496781233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4" w:history="1">
        <w:r w:rsidR="005865BE" w:rsidRPr="004F53CC">
          <w:rPr>
            <w:rStyle w:val="Hyperlink"/>
            <w:noProof/>
          </w:rPr>
          <w:t>4.5</w:t>
        </w:r>
        <w:r w:rsidR="005865BE" w:rsidRPr="009E0A79">
          <w:rPr>
            <w:rFonts w:ascii="Calibri" w:hAnsi="Calibri"/>
            <w:smallCaps w:val="0"/>
            <w:noProof/>
            <w:sz w:val="22"/>
            <w:szCs w:val="22"/>
            <w:lang w:val="en-US"/>
          </w:rPr>
          <w:tab/>
        </w:r>
        <w:r w:rsidR="005865BE" w:rsidRPr="004F53CC">
          <w:rPr>
            <w:rStyle w:val="Hyperlink"/>
            <w:noProof/>
          </w:rPr>
          <w:t>Summary</w:t>
        </w:r>
        <w:r w:rsidR="005865BE">
          <w:rPr>
            <w:noProof/>
            <w:webHidden/>
          </w:rPr>
          <w:tab/>
        </w:r>
        <w:r w:rsidR="005865BE">
          <w:rPr>
            <w:noProof/>
            <w:webHidden/>
          </w:rPr>
          <w:fldChar w:fldCharType="begin"/>
        </w:r>
        <w:r w:rsidR="005865BE">
          <w:rPr>
            <w:noProof/>
            <w:webHidden/>
          </w:rPr>
          <w:instrText xml:space="preserve"> PAGEREF _Toc496781234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left" w:pos="480"/>
          <w:tab w:val="right" w:leader="dot" w:pos="8495"/>
        </w:tabs>
        <w:rPr>
          <w:rFonts w:ascii="Calibri" w:hAnsi="Calibri"/>
          <w:b w:val="0"/>
          <w:bCs w:val="0"/>
          <w:caps w:val="0"/>
          <w:noProof/>
          <w:sz w:val="22"/>
          <w:szCs w:val="22"/>
          <w:lang w:val="en-US"/>
        </w:rPr>
      </w:pPr>
      <w:hyperlink w:anchor="_Toc496781235" w:history="1">
        <w:r w:rsidR="005865BE" w:rsidRPr="004F53CC">
          <w:rPr>
            <w:rStyle w:val="Hyperlink"/>
            <w:noProof/>
          </w:rPr>
          <w:t>5</w:t>
        </w:r>
        <w:r w:rsidR="005865BE" w:rsidRPr="009E0A79">
          <w:rPr>
            <w:rFonts w:ascii="Calibri" w:hAnsi="Calibri"/>
            <w:b w:val="0"/>
            <w:bCs w:val="0"/>
            <w:caps w:val="0"/>
            <w:noProof/>
            <w:sz w:val="22"/>
            <w:szCs w:val="22"/>
            <w:lang w:val="en-US"/>
          </w:rPr>
          <w:tab/>
        </w:r>
        <w:r w:rsidR="005865BE" w:rsidRPr="004F53CC">
          <w:rPr>
            <w:rStyle w:val="Hyperlink"/>
            <w:noProof/>
          </w:rPr>
          <w:t>Conclusions and Future Work</w:t>
        </w:r>
        <w:r w:rsidR="005865BE">
          <w:rPr>
            <w:noProof/>
            <w:webHidden/>
          </w:rPr>
          <w:tab/>
        </w:r>
        <w:r w:rsidR="005865BE">
          <w:rPr>
            <w:noProof/>
            <w:webHidden/>
          </w:rPr>
          <w:fldChar w:fldCharType="begin"/>
        </w:r>
        <w:r w:rsidR="005865BE">
          <w:rPr>
            <w:noProof/>
            <w:webHidden/>
          </w:rPr>
          <w:instrText xml:space="preserve"> PAGEREF _Toc496781235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6" w:history="1">
        <w:r w:rsidR="005865BE" w:rsidRPr="004F53CC">
          <w:rPr>
            <w:rStyle w:val="Hyperlink"/>
            <w:noProof/>
          </w:rPr>
          <w:t>5.1</w:t>
        </w:r>
        <w:r w:rsidR="005865BE" w:rsidRPr="009E0A79">
          <w:rPr>
            <w:rFonts w:ascii="Calibri" w:hAnsi="Calibri"/>
            <w:smallCaps w:val="0"/>
            <w:noProof/>
            <w:sz w:val="22"/>
            <w:szCs w:val="22"/>
            <w:lang w:val="en-US"/>
          </w:rPr>
          <w:tab/>
        </w:r>
        <w:r w:rsidR="005865BE" w:rsidRPr="004F53CC">
          <w:rPr>
            <w:rStyle w:val="Hyperlink"/>
            <w:noProof/>
          </w:rPr>
          <w:t>Introduction</w:t>
        </w:r>
        <w:r w:rsidR="005865BE">
          <w:rPr>
            <w:noProof/>
            <w:webHidden/>
          </w:rPr>
          <w:tab/>
        </w:r>
        <w:r w:rsidR="005865BE">
          <w:rPr>
            <w:noProof/>
            <w:webHidden/>
          </w:rPr>
          <w:fldChar w:fldCharType="begin"/>
        </w:r>
        <w:r w:rsidR="005865BE">
          <w:rPr>
            <w:noProof/>
            <w:webHidden/>
          </w:rPr>
          <w:instrText xml:space="preserve"> PAGEREF _Toc496781236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7" w:history="1">
        <w:r w:rsidR="005865BE" w:rsidRPr="004F53CC">
          <w:rPr>
            <w:rStyle w:val="Hyperlink"/>
            <w:noProof/>
          </w:rPr>
          <w:t>5.2</w:t>
        </w:r>
        <w:r w:rsidR="005865BE" w:rsidRPr="009E0A79">
          <w:rPr>
            <w:rFonts w:ascii="Calibri" w:hAnsi="Calibri"/>
            <w:smallCaps w:val="0"/>
            <w:noProof/>
            <w:sz w:val="22"/>
            <w:szCs w:val="22"/>
            <w:lang w:val="en-US"/>
          </w:rPr>
          <w:tab/>
        </w:r>
        <w:r w:rsidR="005865BE" w:rsidRPr="004F53CC">
          <w:rPr>
            <w:rStyle w:val="Hyperlink"/>
            <w:noProof/>
          </w:rPr>
          <w:t>Title 1</w:t>
        </w:r>
        <w:r w:rsidR="005865BE">
          <w:rPr>
            <w:noProof/>
            <w:webHidden/>
          </w:rPr>
          <w:tab/>
        </w:r>
        <w:r w:rsidR="005865BE">
          <w:rPr>
            <w:noProof/>
            <w:webHidden/>
          </w:rPr>
          <w:fldChar w:fldCharType="begin"/>
        </w:r>
        <w:r w:rsidR="005865BE">
          <w:rPr>
            <w:noProof/>
            <w:webHidden/>
          </w:rPr>
          <w:instrText xml:space="preserve"> PAGEREF _Toc496781237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8" w:history="1">
        <w:r w:rsidR="005865BE" w:rsidRPr="004F53CC">
          <w:rPr>
            <w:rStyle w:val="Hyperlink"/>
            <w:noProof/>
          </w:rPr>
          <w:t>5.3</w:t>
        </w:r>
        <w:r w:rsidR="005865BE" w:rsidRPr="009E0A79">
          <w:rPr>
            <w:rFonts w:ascii="Calibri" w:hAnsi="Calibri"/>
            <w:smallCaps w:val="0"/>
            <w:noProof/>
            <w:sz w:val="22"/>
            <w:szCs w:val="22"/>
            <w:lang w:val="en-US"/>
          </w:rPr>
          <w:tab/>
        </w:r>
        <w:r w:rsidR="005865BE" w:rsidRPr="004F53CC">
          <w:rPr>
            <w:rStyle w:val="Hyperlink"/>
            <w:noProof/>
          </w:rPr>
          <w:t>Title 2</w:t>
        </w:r>
        <w:r w:rsidR="005865BE">
          <w:rPr>
            <w:noProof/>
            <w:webHidden/>
          </w:rPr>
          <w:tab/>
        </w:r>
        <w:r w:rsidR="005865BE">
          <w:rPr>
            <w:noProof/>
            <w:webHidden/>
          </w:rPr>
          <w:fldChar w:fldCharType="begin"/>
        </w:r>
        <w:r w:rsidR="005865BE">
          <w:rPr>
            <w:noProof/>
            <w:webHidden/>
          </w:rPr>
          <w:instrText xml:space="preserve"> PAGEREF _Toc496781238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39" w:history="1">
        <w:r w:rsidR="005865BE" w:rsidRPr="004F53CC">
          <w:rPr>
            <w:rStyle w:val="Hyperlink"/>
            <w:noProof/>
          </w:rPr>
          <w:t>5.4</w:t>
        </w:r>
        <w:r w:rsidR="005865BE" w:rsidRPr="009E0A79">
          <w:rPr>
            <w:rFonts w:ascii="Calibri" w:hAnsi="Calibri"/>
            <w:smallCaps w:val="0"/>
            <w:noProof/>
            <w:sz w:val="22"/>
            <w:szCs w:val="22"/>
            <w:lang w:val="en-US"/>
          </w:rPr>
          <w:tab/>
        </w:r>
        <w:r w:rsidR="005865BE" w:rsidRPr="004F53CC">
          <w:rPr>
            <w:rStyle w:val="Hyperlink"/>
            <w:noProof/>
          </w:rPr>
          <w:t>Title 3</w:t>
        </w:r>
        <w:r w:rsidR="005865BE">
          <w:rPr>
            <w:noProof/>
            <w:webHidden/>
          </w:rPr>
          <w:tab/>
        </w:r>
        <w:r w:rsidR="005865BE">
          <w:rPr>
            <w:noProof/>
            <w:webHidden/>
          </w:rPr>
          <w:fldChar w:fldCharType="begin"/>
        </w:r>
        <w:r w:rsidR="005865BE">
          <w:rPr>
            <w:noProof/>
            <w:webHidden/>
          </w:rPr>
          <w:instrText xml:space="preserve"> PAGEREF _Toc496781239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left" w:pos="960"/>
          <w:tab w:val="right" w:leader="dot" w:pos="8495"/>
        </w:tabs>
        <w:rPr>
          <w:rFonts w:ascii="Calibri" w:hAnsi="Calibri"/>
          <w:smallCaps w:val="0"/>
          <w:noProof/>
          <w:sz w:val="22"/>
          <w:szCs w:val="22"/>
          <w:lang w:val="en-US"/>
        </w:rPr>
      </w:pPr>
      <w:hyperlink w:anchor="_Toc496781240" w:history="1">
        <w:r w:rsidR="005865BE" w:rsidRPr="004F53CC">
          <w:rPr>
            <w:rStyle w:val="Hyperlink"/>
            <w:noProof/>
          </w:rPr>
          <w:t>5.5</w:t>
        </w:r>
        <w:r w:rsidR="005865BE" w:rsidRPr="009E0A79">
          <w:rPr>
            <w:rFonts w:ascii="Calibri" w:hAnsi="Calibri"/>
            <w:smallCaps w:val="0"/>
            <w:noProof/>
            <w:sz w:val="22"/>
            <w:szCs w:val="22"/>
            <w:lang w:val="en-US"/>
          </w:rPr>
          <w:tab/>
        </w:r>
        <w:r w:rsidR="005865BE" w:rsidRPr="004F53CC">
          <w:rPr>
            <w:rStyle w:val="Hyperlink"/>
            <w:noProof/>
          </w:rPr>
          <w:t>Summary</w:t>
        </w:r>
        <w:r w:rsidR="005865BE">
          <w:rPr>
            <w:noProof/>
            <w:webHidden/>
          </w:rPr>
          <w:tab/>
        </w:r>
        <w:r w:rsidR="005865BE">
          <w:rPr>
            <w:noProof/>
            <w:webHidden/>
          </w:rPr>
          <w:fldChar w:fldCharType="begin"/>
        </w:r>
        <w:r w:rsidR="005865BE">
          <w:rPr>
            <w:noProof/>
            <w:webHidden/>
          </w:rPr>
          <w:instrText xml:space="preserve"> PAGEREF _Toc496781240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right" w:leader="dot" w:pos="8495"/>
        </w:tabs>
        <w:rPr>
          <w:rFonts w:ascii="Calibri" w:hAnsi="Calibri"/>
          <w:b w:val="0"/>
          <w:bCs w:val="0"/>
          <w:caps w:val="0"/>
          <w:noProof/>
          <w:sz w:val="22"/>
          <w:szCs w:val="22"/>
          <w:lang w:val="en-US"/>
        </w:rPr>
      </w:pPr>
      <w:hyperlink w:anchor="_Toc496781241" w:history="1">
        <w:r w:rsidR="005865BE" w:rsidRPr="004F53CC">
          <w:rPr>
            <w:rStyle w:val="Hyperlink"/>
            <w:noProof/>
          </w:rPr>
          <w:t>Bibliography</w:t>
        </w:r>
        <w:r w:rsidR="005865BE">
          <w:rPr>
            <w:noProof/>
            <w:webHidden/>
          </w:rPr>
          <w:tab/>
        </w:r>
        <w:r w:rsidR="005865BE">
          <w:rPr>
            <w:noProof/>
            <w:webHidden/>
          </w:rPr>
          <w:fldChar w:fldCharType="begin"/>
        </w:r>
        <w:r w:rsidR="005865BE">
          <w:rPr>
            <w:noProof/>
            <w:webHidden/>
          </w:rPr>
          <w:instrText xml:space="preserve"> PAGEREF _Toc496781241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right" w:leader="dot" w:pos="8495"/>
        </w:tabs>
        <w:rPr>
          <w:rFonts w:ascii="Calibri" w:hAnsi="Calibri"/>
          <w:b w:val="0"/>
          <w:bCs w:val="0"/>
          <w:caps w:val="0"/>
          <w:noProof/>
          <w:sz w:val="22"/>
          <w:szCs w:val="22"/>
          <w:lang w:val="en-US"/>
        </w:rPr>
      </w:pPr>
      <w:hyperlink w:anchor="_Toc496781242" w:history="1">
        <w:r w:rsidR="005865BE" w:rsidRPr="004F53CC">
          <w:rPr>
            <w:rStyle w:val="Hyperlink"/>
            <w:noProof/>
          </w:rPr>
          <w:t>Appendices</w:t>
        </w:r>
        <w:r w:rsidR="005865BE">
          <w:rPr>
            <w:noProof/>
            <w:webHidden/>
          </w:rPr>
          <w:tab/>
        </w:r>
        <w:r w:rsidR="005865BE">
          <w:rPr>
            <w:noProof/>
            <w:webHidden/>
          </w:rPr>
          <w:fldChar w:fldCharType="begin"/>
        </w:r>
        <w:r w:rsidR="005865BE">
          <w:rPr>
            <w:noProof/>
            <w:webHidden/>
          </w:rPr>
          <w:instrText xml:space="preserve"> PAGEREF _Toc496781242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right" w:leader="dot" w:pos="8495"/>
        </w:tabs>
        <w:rPr>
          <w:rFonts w:ascii="Calibri" w:hAnsi="Calibri"/>
          <w:smallCaps w:val="0"/>
          <w:noProof/>
          <w:sz w:val="22"/>
          <w:szCs w:val="22"/>
          <w:lang w:val="en-US"/>
        </w:rPr>
      </w:pPr>
      <w:hyperlink w:anchor="_Toc496781243" w:history="1">
        <w:r w:rsidR="005865BE" w:rsidRPr="004F53CC">
          <w:rPr>
            <w:rStyle w:val="Hyperlink"/>
            <w:noProof/>
          </w:rPr>
          <w:t>Appendix A</w:t>
        </w:r>
        <w:r w:rsidR="005865BE">
          <w:rPr>
            <w:noProof/>
            <w:webHidden/>
          </w:rPr>
          <w:tab/>
        </w:r>
        <w:r w:rsidR="005865BE">
          <w:rPr>
            <w:noProof/>
            <w:webHidden/>
          </w:rPr>
          <w:fldChar w:fldCharType="begin"/>
        </w:r>
        <w:r w:rsidR="005865BE">
          <w:rPr>
            <w:noProof/>
            <w:webHidden/>
          </w:rPr>
          <w:instrText xml:space="preserve"> PAGEREF _Toc496781243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right" w:leader="dot" w:pos="8495"/>
        </w:tabs>
        <w:rPr>
          <w:rFonts w:ascii="Calibri" w:hAnsi="Calibri"/>
          <w:smallCaps w:val="0"/>
          <w:noProof/>
          <w:sz w:val="22"/>
          <w:szCs w:val="22"/>
          <w:lang w:val="en-US"/>
        </w:rPr>
      </w:pPr>
      <w:hyperlink w:anchor="_Toc496781244" w:history="1">
        <w:r w:rsidR="005865BE" w:rsidRPr="004F53CC">
          <w:rPr>
            <w:rStyle w:val="Hyperlink"/>
            <w:noProof/>
          </w:rPr>
          <w:t>Appendix B</w:t>
        </w:r>
        <w:r w:rsidR="005865BE">
          <w:rPr>
            <w:noProof/>
            <w:webHidden/>
          </w:rPr>
          <w:tab/>
        </w:r>
        <w:r w:rsidR="005865BE">
          <w:rPr>
            <w:noProof/>
            <w:webHidden/>
          </w:rPr>
          <w:fldChar w:fldCharType="begin"/>
        </w:r>
        <w:r w:rsidR="005865BE">
          <w:rPr>
            <w:noProof/>
            <w:webHidden/>
          </w:rPr>
          <w:instrText xml:space="preserve"> PAGEREF _Toc496781244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right" w:leader="dot" w:pos="8495"/>
        </w:tabs>
        <w:rPr>
          <w:rFonts w:ascii="Calibri" w:hAnsi="Calibri"/>
          <w:smallCaps w:val="0"/>
          <w:noProof/>
          <w:sz w:val="22"/>
          <w:szCs w:val="22"/>
          <w:lang w:val="en-US"/>
        </w:rPr>
      </w:pPr>
      <w:hyperlink w:anchor="_Toc496781245" w:history="1">
        <w:r w:rsidR="005865BE" w:rsidRPr="004F53CC">
          <w:rPr>
            <w:rStyle w:val="Hyperlink"/>
            <w:noProof/>
          </w:rPr>
          <w:t>Appendix C</w:t>
        </w:r>
        <w:r w:rsidR="005865BE">
          <w:rPr>
            <w:noProof/>
            <w:webHidden/>
          </w:rPr>
          <w:tab/>
        </w:r>
        <w:r w:rsidR="005865BE">
          <w:rPr>
            <w:noProof/>
            <w:webHidden/>
          </w:rPr>
          <w:fldChar w:fldCharType="begin"/>
        </w:r>
        <w:r w:rsidR="005865BE">
          <w:rPr>
            <w:noProof/>
            <w:webHidden/>
          </w:rPr>
          <w:instrText xml:space="preserve"> PAGEREF _Toc496781245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right" w:leader="dot" w:pos="8495"/>
        </w:tabs>
        <w:rPr>
          <w:rFonts w:ascii="Calibri" w:hAnsi="Calibri"/>
          <w:b w:val="0"/>
          <w:bCs w:val="0"/>
          <w:caps w:val="0"/>
          <w:noProof/>
          <w:sz w:val="22"/>
          <w:szCs w:val="22"/>
          <w:lang w:val="en-US"/>
        </w:rPr>
      </w:pPr>
      <w:hyperlink w:anchor="_Toc496781246" w:history="1">
        <w:r w:rsidR="005865BE" w:rsidRPr="004F53CC">
          <w:rPr>
            <w:rStyle w:val="Hyperlink"/>
            <w:noProof/>
          </w:rPr>
          <w:t>Installation Manual</w:t>
        </w:r>
        <w:r w:rsidR="005865BE">
          <w:rPr>
            <w:noProof/>
            <w:webHidden/>
          </w:rPr>
          <w:tab/>
        </w:r>
        <w:r w:rsidR="005865BE">
          <w:rPr>
            <w:noProof/>
            <w:webHidden/>
          </w:rPr>
          <w:fldChar w:fldCharType="begin"/>
        </w:r>
        <w:r w:rsidR="005865BE">
          <w:rPr>
            <w:noProof/>
            <w:webHidden/>
          </w:rPr>
          <w:instrText xml:space="preserve"> PAGEREF _Toc496781246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right" w:leader="dot" w:pos="8495"/>
        </w:tabs>
        <w:rPr>
          <w:rFonts w:ascii="Calibri" w:hAnsi="Calibri"/>
          <w:smallCaps w:val="0"/>
          <w:noProof/>
          <w:sz w:val="22"/>
          <w:szCs w:val="22"/>
          <w:lang w:val="en-US"/>
        </w:rPr>
      </w:pPr>
      <w:hyperlink w:anchor="_Toc496781247" w:history="1">
        <w:r w:rsidR="005865BE" w:rsidRPr="004F53CC">
          <w:rPr>
            <w:rStyle w:val="Hyperlink"/>
            <w:noProof/>
          </w:rPr>
          <w:t>Requirements</w:t>
        </w:r>
        <w:r w:rsidR="005865BE">
          <w:rPr>
            <w:noProof/>
            <w:webHidden/>
          </w:rPr>
          <w:tab/>
        </w:r>
        <w:r w:rsidR="005865BE">
          <w:rPr>
            <w:noProof/>
            <w:webHidden/>
          </w:rPr>
          <w:fldChar w:fldCharType="begin"/>
        </w:r>
        <w:r w:rsidR="005865BE">
          <w:rPr>
            <w:noProof/>
            <w:webHidden/>
          </w:rPr>
          <w:instrText xml:space="preserve"> PAGEREF _Toc496781247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right" w:leader="dot" w:pos="8495"/>
        </w:tabs>
        <w:rPr>
          <w:rFonts w:ascii="Calibri" w:hAnsi="Calibri"/>
          <w:smallCaps w:val="0"/>
          <w:noProof/>
          <w:sz w:val="22"/>
          <w:szCs w:val="22"/>
          <w:lang w:val="en-US"/>
        </w:rPr>
      </w:pPr>
      <w:hyperlink w:anchor="_Toc496781248" w:history="1">
        <w:r w:rsidR="005865BE" w:rsidRPr="004F53CC">
          <w:rPr>
            <w:rStyle w:val="Hyperlink"/>
            <w:noProof/>
          </w:rPr>
          <w:t>Installation procedure</w:t>
        </w:r>
        <w:r w:rsidR="005865BE">
          <w:rPr>
            <w:noProof/>
            <w:webHidden/>
          </w:rPr>
          <w:tab/>
        </w:r>
        <w:r w:rsidR="005865BE">
          <w:rPr>
            <w:noProof/>
            <w:webHidden/>
          </w:rPr>
          <w:fldChar w:fldCharType="begin"/>
        </w:r>
        <w:r w:rsidR="005865BE">
          <w:rPr>
            <w:noProof/>
            <w:webHidden/>
          </w:rPr>
          <w:instrText xml:space="preserve"> PAGEREF _Toc496781248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2"/>
        <w:tabs>
          <w:tab w:val="right" w:leader="dot" w:pos="8495"/>
        </w:tabs>
        <w:rPr>
          <w:rFonts w:ascii="Calibri" w:hAnsi="Calibri"/>
          <w:smallCaps w:val="0"/>
          <w:noProof/>
          <w:sz w:val="22"/>
          <w:szCs w:val="22"/>
          <w:lang w:val="en-US"/>
        </w:rPr>
      </w:pPr>
      <w:hyperlink w:anchor="_Toc496781249" w:history="1">
        <w:r w:rsidR="005865BE" w:rsidRPr="004F53CC">
          <w:rPr>
            <w:rStyle w:val="Hyperlink"/>
            <w:noProof/>
          </w:rPr>
          <w:t>Configuration</w:t>
        </w:r>
        <w:r w:rsidR="005865BE">
          <w:rPr>
            <w:noProof/>
            <w:webHidden/>
          </w:rPr>
          <w:tab/>
        </w:r>
        <w:r w:rsidR="005865BE">
          <w:rPr>
            <w:noProof/>
            <w:webHidden/>
          </w:rPr>
          <w:fldChar w:fldCharType="begin"/>
        </w:r>
        <w:r w:rsidR="005865BE">
          <w:rPr>
            <w:noProof/>
            <w:webHidden/>
          </w:rPr>
          <w:instrText xml:space="preserve"> PAGEREF _Toc496781249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5865BE" w:rsidRPr="009E0A79" w:rsidRDefault="00A11F3E">
      <w:pPr>
        <w:pStyle w:val="TOC1"/>
        <w:tabs>
          <w:tab w:val="right" w:leader="dot" w:pos="8495"/>
        </w:tabs>
        <w:rPr>
          <w:rFonts w:ascii="Calibri" w:hAnsi="Calibri"/>
          <w:b w:val="0"/>
          <w:bCs w:val="0"/>
          <w:caps w:val="0"/>
          <w:noProof/>
          <w:sz w:val="22"/>
          <w:szCs w:val="22"/>
          <w:lang w:val="en-US"/>
        </w:rPr>
      </w:pPr>
      <w:hyperlink w:anchor="_Toc496781250" w:history="1">
        <w:r w:rsidR="005865BE" w:rsidRPr="004F53CC">
          <w:rPr>
            <w:rStyle w:val="Hyperlink"/>
            <w:noProof/>
          </w:rPr>
          <w:t>User Manual</w:t>
        </w:r>
        <w:r w:rsidR="005865BE">
          <w:rPr>
            <w:noProof/>
            <w:webHidden/>
          </w:rPr>
          <w:tab/>
        </w:r>
        <w:r w:rsidR="005865BE">
          <w:rPr>
            <w:noProof/>
            <w:webHidden/>
          </w:rPr>
          <w:fldChar w:fldCharType="begin"/>
        </w:r>
        <w:r w:rsidR="005865BE">
          <w:rPr>
            <w:noProof/>
            <w:webHidden/>
          </w:rPr>
          <w:instrText xml:space="preserve"> PAGEREF _Toc496781250 \h </w:instrText>
        </w:r>
        <w:r w:rsidR="005865BE">
          <w:rPr>
            <w:noProof/>
            <w:webHidden/>
          </w:rPr>
        </w:r>
        <w:r w:rsidR="005865BE">
          <w:rPr>
            <w:noProof/>
            <w:webHidden/>
          </w:rPr>
          <w:fldChar w:fldCharType="separate"/>
        </w:r>
        <w:r w:rsidR="007673FE">
          <w:rPr>
            <w:noProof/>
            <w:webHidden/>
          </w:rPr>
          <w:t>4</w:t>
        </w:r>
        <w:r w:rsidR="005865BE">
          <w:rPr>
            <w:noProof/>
            <w:webHidden/>
          </w:rPr>
          <w:fldChar w:fldCharType="end"/>
        </w:r>
      </w:hyperlink>
    </w:p>
    <w:p w:rsidR="00120E83" w:rsidRDefault="00120E83">
      <w:pPr>
        <w:tabs>
          <w:tab w:val="right" w:leader="dot" w:pos="7560"/>
        </w:tabs>
      </w:pPr>
      <w:r>
        <w:rPr>
          <w:b/>
          <w:bCs/>
          <w:caps/>
        </w:rPr>
        <w:fldChar w:fldCharType="end"/>
      </w:r>
    </w:p>
    <w:p w:rsidR="00120E83" w:rsidRDefault="00120E83">
      <w:pPr>
        <w:pStyle w:val="Heading1"/>
      </w:pPr>
      <w:r>
        <w:br w:type="page"/>
      </w:r>
      <w:bookmarkStart w:id="3" w:name="_Toc496781212"/>
      <w:r>
        <w:lastRenderedPageBreak/>
        <w:t>Introduction</w:t>
      </w:r>
      <w:bookmarkEnd w:id="3"/>
    </w:p>
    <w:p w:rsidR="00120E83" w:rsidRDefault="00120E83" w:rsidP="00120E83">
      <w:pPr>
        <w:pStyle w:val="Heading2"/>
      </w:pPr>
      <w:bookmarkStart w:id="4" w:name="_Toc496781213"/>
      <w:r>
        <w:t>Overview</w:t>
      </w:r>
      <w:bookmarkEnd w:id="4"/>
    </w:p>
    <w:p w:rsidR="007D14F7" w:rsidRDefault="0015244D" w:rsidP="00670724">
      <w:r>
        <w:t xml:space="preserve">Dementia is a </w:t>
      </w:r>
      <w:r w:rsidR="005B0FC8">
        <w:t xml:space="preserve">progressive and </w:t>
      </w:r>
      <w:r>
        <w:t>universal condition that primarily affects memory</w:t>
      </w:r>
      <w:r w:rsidR="00063064">
        <w:t>, language</w:t>
      </w:r>
      <w:r>
        <w:t xml:space="preserve"> and cognitive function, often leading to significant </w:t>
      </w:r>
      <w:r w:rsidR="00063064">
        <w:t>impairment in daily activities</w:t>
      </w:r>
      <w:r>
        <w:t>. Among the various causes of dementia, Alzheimer’s disease</w:t>
      </w:r>
      <w:r w:rsidR="0062441B">
        <w:t xml:space="preserve"> (AD)</w:t>
      </w:r>
      <w:r>
        <w:t xml:space="preserve"> is the most common, accounting for </w:t>
      </w:r>
      <w:r w:rsidR="0062441B">
        <w:t xml:space="preserve">over </w:t>
      </w:r>
      <w:r w:rsidR="003C3F93">
        <w:t>60%</w:t>
      </w:r>
      <w:r>
        <w:t xml:space="preserve"> of documented </w:t>
      </w:r>
      <w:r w:rsidR="00AB4FFD">
        <w:t>cases</w:t>
      </w:r>
      <w:r>
        <w:t xml:space="preserve"> globally</w:t>
      </w:r>
      <w:r w:rsidR="00063064">
        <w:t xml:space="preserve"> [</w:t>
      </w:r>
      <w:hyperlink r:id="rId9" w:history="1">
        <w:r w:rsidR="00063064" w:rsidRPr="00063064">
          <w:rPr>
            <w:rStyle w:val="Hyperlink"/>
          </w:rPr>
          <w:t>1</w:t>
        </w:r>
      </w:hyperlink>
      <w:r w:rsidR="00063064">
        <w:t>]</w:t>
      </w:r>
      <w:r>
        <w:t>.</w:t>
      </w:r>
      <w:r w:rsidR="00685AE0">
        <w:t xml:space="preserve"> </w:t>
      </w:r>
      <w:r w:rsidR="00D1461A">
        <w:t>Several major risk factors for AD have been identified, including age, family history, genetics, and certain chronic diseases</w:t>
      </w:r>
      <w:r w:rsidR="00D1461A">
        <w:t xml:space="preserve"> </w:t>
      </w:r>
      <w:r w:rsidR="009926A5">
        <w:t>[</w:t>
      </w:r>
      <w:hyperlink r:id="rId10" w:history="1">
        <w:r w:rsidR="009926A5" w:rsidRPr="009926A5">
          <w:rPr>
            <w:rStyle w:val="Hyperlink"/>
          </w:rPr>
          <w:t>2</w:t>
        </w:r>
      </w:hyperlink>
      <w:r w:rsidR="009926A5">
        <w:t>].</w:t>
      </w:r>
      <w:r w:rsidR="005B0FC8">
        <w:t xml:space="preserve"> </w:t>
      </w:r>
      <w:r w:rsidR="005B0FC8" w:rsidRPr="005B0FC8">
        <w:t xml:space="preserve">At present, over 55 million people worldwide are living with some form of dementia. This number is expected to rise to 78 million by 2030 and to 139 million by 2050. Much of this increase will occur in developing countries, with the fastest growth in the elderly population projected in Asia, particularly in China, India, and their South Asian and Western Pacific </w:t>
      </w:r>
      <w:r w:rsidR="00F85310" w:rsidRPr="005B0FC8">
        <w:t>neighbours</w:t>
      </w:r>
      <w:r w:rsidR="00CC07B8">
        <w:t xml:space="preserve"> </w:t>
      </w:r>
      <w:r w:rsidR="00F85310">
        <w:t>[</w:t>
      </w:r>
      <w:hyperlink r:id="rId11" w:anchor=":~:text=Someone%20in%20the%20world%20develops,will%20be%20in%20developing%20countries." w:history="1">
        <w:r w:rsidR="00F85310" w:rsidRPr="00F85310">
          <w:rPr>
            <w:rStyle w:val="Hyperlink"/>
          </w:rPr>
          <w:t>3</w:t>
        </w:r>
      </w:hyperlink>
      <w:r w:rsidR="00F85310">
        <w:t>]</w:t>
      </w:r>
      <w:r w:rsidR="005B0FC8" w:rsidRPr="005B0FC8">
        <w:t>.</w:t>
      </w:r>
    </w:p>
    <w:p w:rsidR="00B7126C" w:rsidRDefault="00B7126C" w:rsidP="00670724"/>
    <w:p w:rsidR="007D14F7" w:rsidRDefault="00CC07B8" w:rsidP="00670724">
      <w:r>
        <w:t>Early identification of individuals at risk for AD is crucial for timely intervention, improved management, and the development of potential treatments.</w:t>
      </w:r>
      <w:r w:rsidR="00B92041">
        <w:t xml:space="preserve"> </w:t>
      </w:r>
      <w:r w:rsidR="00B92041">
        <w:t>Currently, the diagnosis of AD often involves a combination of clinical assessments, neuropsychological evaluations, and advanced neuroimaging techniques, such as structural magnetic resonance imaging (sMRI), functional magnetic resonance imaging (fMRI), computed tomography (CT), and positron emission tomography (PET) scans</w:t>
      </w:r>
      <w:r w:rsidR="00036ED8">
        <w:t xml:space="preserve">. </w:t>
      </w:r>
      <w:r w:rsidR="007D67EA">
        <w:t>The high-throughput neuroimaging data generated by these modalities hold significant potential for the early detection of AD-related structural and functional changes in the brain. However, the high dimensionality and complexity of such data present considerable analytical challenges, requiring sophisticated computational methods to extract meaningful patterns and make accurate predictions</w:t>
      </w:r>
      <w:r w:rsidR="00036ED8">
        <w:t xml:space="preserve"> </w:t>
      </w:r>
      <w:r w:rsidR="00036ED8">
        <w:t>[</w:t>
      </w:r>
      <w:hyperlink r:id="rId12" w:history="1">
        <w:r w:rsidR="00036ED8" w:rsidRPr="00036ED8">
          <w:rPr>
            <w:rStyle w:val="Hyperlink"/>
          </w:rPr>
          <w:t>4</w:t>
        </w:r>
      </w:hyperlink>
      <w:r w:rsidR="00036ED8">
        <w:t>].</w:t>
      </w:r>
      <w:r w:rsidR="00036ED8">
        <w:t xml:space="preserve"> </w:t>
      </w:r>
    </w:p>
    <w:p w:rsidR="00B7126C" w:rsidRDefault="00B7126C" w:rsidP="00670724"/>
    <w:p w:rsidR="005B0FC8" w:rsidRDefault="00036ED8" w:rsidP="00670724">
      <w:r>
        <w:t xml:space="preserve">To address these limitations, various machine learning algorithms </w:t>
      </w:r>
      <w:r w:rsidR="007D67EA">
        <w:t>have been increasingly applied in AD research</w:t>
      </w:r>
      <w:r w:rsidR="007D67EA">
        <w:t>.</w:t>
      </w:r>
      <w:r w:rsidR="007D67EA" w:rsidRPr="007D67EA">
        <w:t xml:space="preserve"> </w:t>
      </w:r>
      <w:r w:rsidR="007D67EA">
        <w:t>T</w:t>
      </w:r>
      <w:r w:rsidR="007D67EA">
        <w:t>hese algorithms are capable of handling large, high-dimensional datasets and can identify complex, non-linear relationships that may not be evident through conventional statistical appr</w:t>
      </w:r>
      <w:r w:rsidR="007D67EA">
        <w:t>oaches.</w:t>
      </w:r>
      <w:r w:rsidR="007D14F7" w:rsidRPr="007D14F7">
        <w:t xml:space="preserve"> </w:t>
      </w:r>
      <w:r w:rsidR="007D14F7">
        <w:t xml:space="preserve">In particular, </w:t>
      </w:r>
      <w:r w:rsidR="007D14F7">
        <w:rPr>
          <w:rStyle w:val="Strong"/>
        </w:rPr>
        <w:t>Natural Gradient Boosting (NGBoost)</w:t>
      </w:r>
      <w:r w:rsidR="007D14F7">
        <w:t xml:space="preserve"> has emerged as a promising probabilistic machine learning algorithm based on the gradient boosting framework. Unlike conventional classifiers that output fixed class labels, NGBoost predicts full probability distributions over possible outcomes, capturing both the predicted value and the associated uncertainty</w:t>
      </w:r>
      <w:r w:rsidR="00B51A95">
        <w:t xml:space="preserve"> [</w:t>
      </w:r>
      <w:hyperlink r:id="rId13" w:history="1">
        <w:r w:rsidR="00B51A95" w:rsidRPr="00B51A95">
          <w:rPr>
            <w:rStyle w:val="Hyperlink"/>
          </w:rPr>
          <w:t>5</w:t>
        </w:r>
      </w:hyperlink>
      <w:r w:rsidR="00B51A95">
        <w:t>]</w:t>
      </w:r>
      <w:r w:rsidR="007D14F7">
        <w:t xml:space="preserve">. This allows NGBoost to model uncertainty in classification tasks, providing more informative and reliable predictions, which is especially </w:t>
      </w:r>
      <w:r w:rsidR="007D14F7">
        <w:lastRenderedPageBreak/>
        <w:t xml:space="preserve">valuable in medical decision-making contexts such as </w:t>
      </w:r>
      <w:r w:rsidR="007D14F7">
        <w:t>AD</w:t>
      </w:r>
      <w:r w:rsidR="007D14F7">
        <w:t xml:space="preserve"> disease diagnosis.</w:t>
      </w:r>
      <w:r w:rsidR="00B51A95">
        <w:t xml:space="preserve"> Therefore, the</w:t>
      </w:r>
      <w:r w:rsidR="00B51A95">
        <w:t xml:space="preserve"> capacity to quantify predictive uncertainty is </w:t>
      </w:r>
      <w:r w:rsidR="00B51A95">
        <w:t>imperative</w:t>
      </w:r>
      <w:r w:rsidR="00B51A95">
        <w:t xml:space="preserve"> where early detection</w:t>
      </w:r>
      <w:r w:rsidR="00B51A95">
        <w:t xml:space="preserve"> of AD</w:t>
      </w:r>
      <w:r w:rsidR="00B51A95">
        <w:t xml:space="preserve"> is critical yet frequently challenged by overlapping clinical symptoms and heterogeneous patient data.</w:t>
      </w:r>
    </w:p>
    <w:p w:rsidR="00B7126C" w:rsidRDefault="00B7126C" w:rsidP="00670724"/>
    <w:p w:rsidR="00AB4FFD" w:rsidRDefault="00B7126C" w:rsidP="00670724">
      <w:r w:rsidRPr="00B7126C">
        <w:t>This master’s thesis aims to explore the capabilities of NGBoost and compare its performance with traditional machine learning models in predicting different classes within the ADNI dataset. Additionally, the study focuses on the explainability of these models to better understand and quantify their behavior, with NGBoost serving as the primary benchmark against which other algorithms are evaluated.</w:t>
      </w:r>
      <w:r w:rsidR="005B0FC8">
        <w:t xml:space="preserve"> </w:t>
      </w:r>
    </w:p>
    <w:p w:rsidR="002B26BD" w:rsidRDefault="002B26BD" w:rsidP="00670724"/>
    <w:p w:rsidR="00120E83" w:rsidRDefault="00120E83">
      <w:pPr>
        <w:pStyle w:val="Heading2"/>
      </w:pPr>
      <w:bookmarkStart w:id="5" w:name="_Toc496781214"/>
      <w:r>
        <w:t>Aims and objectives</w:t>
      </w:r>
      <w:bookmarkEnd w:id="5"/>
    </w:p>
    <w:p w:rsidR="00F82E5E" w:rsidRDefault="00F82E5E" w:rsidP="00F82E5E">
      <w:r>
        <w:t>The primary aim of this research is to develop a predictive framework for the early detection of Alzheimer’s disease using advanced machine learning techniques. This study is designed to evaluate the effectiveness of probabilistic and ensemble-based machine learning models in classifying Alzheimer’s disease cases, while also emphasizing model interpretability th</w:t>
      </w:r>
      <w:r>
        <w:t xml:space="preserve">rough explainability tools. </w:t>
      </w:r>
    </w:p>
    <w:p w:rsidR="00F82E5E" w:rsidRDefault="00F82E5E" w:rsidP="00F82E5E">
      <w:r>
        <w:t>To achieve this aim, the following specific ob</w:t>
      </w:r>
      <w:r>
        <w:t>jectives have been established:</w:t>
      </w:r>
    </w:p>
    <w:p w:rsidR="00F82E5E" w:rsidRDefault="00F82E5E" w:rsidP="00F82E5E">
      <w:pPr>
        <w:pStyle w:val="ListParagraph"/>
        <w:numPr>
          <w:ilvl w:val="0"/>
          <w:numId w:val="22"/>
        </w:numPr>
      </w:pPr>
      <w:r w:rsidRPr="00F82E5E">
        <w:rPr>
          <w:b/>
        </w:rPr>
        <w:t>To conduct an extensive exploratory data analysis</w:t>
      </w:r>
      <w:r>
        <w:t xml:space="preserve"> (EDA) prior to implementing any machine learning models. This is an essential step in understanding the underlying structure and distribution of the dataset, identifying potential anomalies or quality issues, and providing meaningful insights that will inform model selec</w:t>
      </w:r>
      <w:r>
        <w:t>tion and evaluation strategies.</w:t>
      </w:r>
    </w:p>
    <w:p w:rsidR="00F82E5E" w:rsidRDefault="00F82E5E" w:rsidP="00F82E5E">
      <w:pPr>
        <w:pStyle w:val="ListParagraph"/>
        <w:numPr>
          <w:ilvl w:val="0"/>
          <w:numId w:val="22"/>
        </w:numPr>
      </w:pPr>
      <w:r w:rsidRPr="00F82E5E">
        <w:rPr>
          <w:b/>
        </w:rPr>
        <w:t>To develop and compare</w:t>
      </w:r>
      <w:r>
        <w:t xml:space="preserve"> the predictive performance of multiple machine learning algorithms for Alzheimer’s disease</w:t>
      </w:r>
      <w:r>
        <w:t xml:space="preserve"> classification. These include:</w:t>
      </w:r>
    </w:p>
    <w:p w:rsidR="00F82E5E" w:rsidRDefault="00F82E5E" w:rsidP="00F82E5E">
      <w:pPr>
        <w:pStyle w:val="ListParagraph"/>
        <w:numPr>
          <w:ilvl w:val="1"/>
          <w:numId w:val="22"/>
        </w:numPr>
      </w:pPr>
      <w:r>
        <w:t>Natural Gradient Boosting (NGBoost), a probabilistic machine learning algorithm capable of producing predictive distributions and quantifying uncertainty.</w:t>
      </w:r>
    </w:p>
    <w:p w:rsidR="00F82E5E" w:rsidRDefault="00F82E5E" w:rsidP="00F82E5E">
      <w:pPr>
        <w:pStyle w:val="ListParagraph"/>
        <w:numPr>
          <w:ilvl w:val="1"/>
          <w:numId w:val="22"/>
        </w:numPr>
      </w:pPr>
      <w:r>
        <w:t>XGBoost and Random Forest, two widely used ensemble learning methods known for their high predictive performance in various classification tasks.</w:t>
      </w:r>
    </w:p>
    <w:p w:rsidR="00F82E5E" w:rsidRDefault="00F82E5E" w:rsidP="00F82E5E">
      <w:pPr>
        <w:pStyle w:val="ListParagraph"/>
        <w:numPr>
          <w:ilvl w:val="1"/>
          <w:numId w:val="22"/>
        </w:numPr>
      </w:pPr>
      <w:r>
        <w:t>Logistic Regression, a simple, interpretable baseline model used to assess whether the adoption of more complex algorithms is justified based on performance improvements.</w:t>
      </w:r>
    </w:p>
    <w:p w:rsidR="00F82E5E" w:rsidRPr="00A066F5" w:rsidRDefault="00F82E5E" w:rsidP="00F82E5E">
      <w:pPr>
        <w:pStyle w:val="ListParagraph"/>
        <w:numPr>
          <w:ilvl w:val="0"/>
          <w:numId w:val="22"/>
        </w:numPr>
      </w:pPr>
      <w:r w:rsidRPr="00F82E5E">
        <w:rPr>
          <w:b/>
        </w:rPr>
        <w:lastRenderedPageBreak/>
        <w:t>To evaluate the predictive performance</w:t>
      </w:r>
      <w:r>
        <w:t xml:space="preserve"> of the developed models and apply machine learning explainability techniques to interpret and explain the models’ decision-making processes. This objective aims to enhance the transparency and clinical applicability of the predictive models by identifying the key features influencing classification outcomes.</w:t>
      </w:r>
    </w:p>
    <w:p w:rsidR="00120E83" w:rsidRDefault="00120E83">
      <w:pPr>
        <w:pStyle w:val="Heading2"/>
      </w:pPr>
      <w:bookmarkStart w:id="6" w:name="_Toc496781215"/>
      <w:r>
        <w:t>Structure of thesis</w:t>
      </w:r>
      <w:bookmarkEnd w:id="6"/>
    </w:p>
    <w:p w:rsidR="00120E83" w:rsidRDefault="00120E83">
      <w:pPr>
        <w:pStyle w:val="Heading2"/>
      </w:pPr>
      <w:bookmarkStart w:id="7" w:name="_Toc496781216"/>
      <w:bookmarkStart w:id="8" w:name="_GoBack"/>
      <w:bookmarkEnd w:id="8"/>
      <w:r>
        <w:t>Summary</w:t>
      </w:r>
      <w:bookmarkEnd w:id="7"/>
    </w:p>
    <w:p w:rsidR="00120E83" w:rsidRDefault="00120E83">
      <w:r>
        <w:br w:type="page"/>
      </w:r>
    </w:p>
    <w:p w:rsidR="00120E83" w:rsidRDefault="00120E83">
      <w:pPr>
        <w:pStyle w:val="Heading1"/>
      </w:pPr>
      <w:bookmarkStart w:id="9" w:name="_Toc496781217"/>
      <w:r>
        <w:lastRenderedPageBreak/>
        <w:t>Project Scope</w:t>
      </w:r>
      <w:bookmarkEnd w:id="9"/>
    </w:p>
    <w:p w:rsidR="00120E83" w:rsidRDefault="00120E83" w:rsidP="00C95913">
      <w:pPr>
        <w:pStyle w:val="Heading2"/>
      </w:pPr>
      <w:bookmarkStart w:id="10" w:name="_Toc496781218"/>
      <w:r>
        <w:t>Introduction</w:t>
      </w:r>
      <w:bookmarkEnd w:id="10"/>
    </w:p>
    <w:p w:rsidR="00C95913" w:rsidRDefault="00C95913" w:rsidP="00C95913">
      <w:pPr>
        <w:pStyle w:val="Heading2"/>
      </w:pPr>
      <w:bookmarkStart w:id="11" w:name="_Toc496781219"/>
      <w:r>
        <w:t>Title 1</w:t>
      </w:r>
      <w:bookmarkEnd w:id="11"/>
    </w:p>
    <w:p w:rsidR="00C95913" w:rsidRDefault="00C95913" w:rsidP="00C95913">
      <w:pPr>
        <w:pStyle w:val="Heading2"/>
      </w:pPr>
      <w:bookmarkStart w:id="12" w:name="_Toc496781220"/>
      <w:r>
        <w:t>Title 2</w:t>
      </w:r>
      <w:bookmarkEnd w:id="12"/>
    </w:p>
    <w:p w:rsidR="00C95913" w:rsidRPr="00C95913" w:rsidRDefault="00C95913" w:rsidP="00C95913">
      <w:pPr>
        <w:pStyle w:val="Heading2"/>
      </w:pPr>
      <w:bookmarkStart w:id="13" w:name="_Toc496781221"/>
      <w:r>
        <w:t>Title 3</w:t>
      </w:r>
      <w:bookmarkEnd w:id="13"/>
    </w:p>
    <w:p w:rsidR="00120E83" w:rsidRDefault="00120E83">
      <w:pPr>
        <w:pStyle w:val="Heading2"/>
        <w:rPr>
          <w:lang w:val="en-US"/>
        </w:rPr>
      </w:pPr>
      <w:bookmarkStart w:id="14" w:name="_Toc496781222"/>
      <w:r>
        <w:rPr>
          <w:lang w:val="en-US"/>
        </w:rPr>
        <w:t>Summary</w:t>
      </w:r>
      <w:bookmarkEnd w:id="14"/>
    </w:p>
    <w:p w:rsidR="00120E83" w:rsidRDefault="00120E83">
      <w:r>
        <w:br w:type="page"/>
      </w:r>
    </w:p>
    <w:p w:rsidR="00120E83" w:rsidRDefault="00120E83">
      <w:pPr>
        <w:pStyle w:val="Heading1"/>
      </w:pPr>
      <w:bookmarkStart w:id="15" w:name="_Toc496781223"/>
      <w:r>
        <w:lastRenderedPageBreak/>
        <w:t>Analysis and Design</w:t>
      </w:r>
      <w:bookmarkEnd w:id="15"/>
    </w:p>
    <w:p w:rsidR="00C95913" w:rsidRDefault="00C95913" w:rsidP="00C95913">
      <w:pPr>
        <w:pStyle w:val="Heading2"/>
      </w:pPr>
      <w:bookmarkStart w:id="16" w:name="_Toc496781224"/>
      <w:r>
        <w:t>Introduction</w:t>
      </w:r>
      <w:bookmarkEnd w:id="16"/>
    </w:p>
    <w:p w:rsidR="00C95913" w:rsidRDefault="00C95913" w:rsidP="00C95913">
      <w:pPr>
        <w:pStyle w:val="Heading2"/>
      </w:pPr>
      <w:bookmarkStart w:id="17" w:name="_Toc496781225"/>
      <w:r>
        <w:t>Title 1</w:t>
      </w:r>
      <w:bookmarkEnd w:id="17"/>
    </w:p>
    <w:p w:rsidR="00C95913" w:rsidRDefault="00C95913" w:rsidP="00C95913">
      <w:pPr>
        <w:pStyle w:val="Heading2"/>
      </w:pPr>
      <w:bookmarkStart w:id="18" w:name="_Toc496781226"/>
      <w:r>
        <w:t>Title 2</w:t>
      </w:r>
      <w:bookmarkEnd w:id="18"/>
    </w:p>
    <w:p w:rsidR="00C95913" w:rsidRDefault="00C95913" w:rsidP="00C95913">
      <w:pPr>
        <w:pStyle w:val="Heading2"/>
      </w:pPr>
      <w:bookmarkStart w:id="19" w:name="_Toc496781227"/>
      <w:r>
        <w:t>Title 3</w:t>
      </w:r>
      <w:bookmarkEnd w:id="19"/>
    </w:p>
    <w:p w:rsidR="00120E83" w:rsidRPr="00C95913" w:rsidRDefault="00C95913" w:rsidP="00C95913">
      <w:pPr>
        <w:pStyle w:val="Heading2"/>
      </w:pPr>
      <w:bookmarkStart w:id="20" w:name="_Toc496781228"/>
      <w:r>
        <w:t>Summary</w:t>
      </w:r>
      <w:bookmarkEnd w:id="20"/>
    </w:p>
    <w:p w:rsidR="00120E83" w:rsidRDefault="00120E83">
      <w:pPr>
        <w:rPr>
          <w:lang w:val="en-US"/>
        </w:rPr>
      </w:pPr>
      <w:r>
        <w:rPr>
          <w:lang w:val="en-US"/>
        </w:rPr>
        <w:br w:type="page"/>
      </w:r>
    </w:p>
    <w:p w:rsidR="00120E83" w:rsidRDefault="00120E83">
      <w:pPr>
        <w:pStyle w:val="Heading1"/>
      </w:pPr>
      <w:bookmarkStart w:id="21" w:name="_Toc496781229"/>
      <w:r>
        <w:lastRenderedPageBreak/>
        <w:t>Implementation and Testing</w:t>
      </w:r>
      <w:bookmarkEnd w:id="21"/>
    </w:p>
    <w:p w:rsidR="00120E83" w:rsidRDefault="00120E83">
      <w:pPr>
        <w:pStyle w:val="Heading2"/>
      </w:pPr>
      <w:bookmarkStart w:id="22" w:name="_Toc496781230"/>
      <w:r>
        <w:t>Introduction</w:t>
      </w:r>
      <w:bookmarkEnd w:id="22"/>
    </w:p>
    <w:p w:rsidR="00120E83" w:rsidRDefault="00120E83">
      <w:pPr>
        <w:pStyle w:val="Heading2"/>
      </w:pPr>
      <w:bookmarkStart w:id="23" w:name="_Toc496781231"/>
      <w:r>
        <w:t>Title 1</w:t>
      </w:r>
      <w:bookmarkEnd w:id="23"/>
    </w:p>
    <w:p w:rsidR="00120E83" w:rsidRDefault="00120E83">
      <w:pPr>
        <w:pStyle w:val="Heading2"/>
      </w:pPr>
      <w:bookmarkStart w:id="24" w:name="_Toc496781232"/>
      <w:r>
        <w:t>Title 2</w:t>
      </w:r>
      <w:bookmarkEnd w:id="24"/>
    </w:p>
    <w:p w:rsidR="00120E83" w:rsidRDefault="00120E83">
      <w:pPr>
        <w:pStyle w:val="Heading2"/>
      </w:pPr>
      <w:bookmarkStart w:id="25" w:name="_Toc496781233"/>
      <w:r>
        <w:t>Title 3</w:t>
      </w:r>
      <w:bookmarkEnd w:id="25"/>
    </w:p>
    <w:p w:rsidR="00120E83" w:rsidRDefault="00120E83">
      <w:pPr>
        <w:pStyle w:val="Heading2"/>
      </w:pPr>
      <w:bookmarkStart w:id="26" w:name="_Toc496781234"/>
      <w:r>
        <w:t>Summary</w:t>
      </w:r>
      <w:bookmarkEnd w:id="26"/>
    </w:p>
    <w:p w:rsidR="00120E83" w:rsidRDefault="00120E83"/>
    <w:p w:rsidR="00120E83" w:rsidRDefault="00120E83">
      <w:r>
        <w:br w:type="page"/>
      </w:r>
    </w:p>
    <w:p w:rsidR="00120E83" w:rsidRDefault="00120E83">
      <w:pPr>
        <w:pStyle w:val="Heading1"/>
      </w:pPr>
      <w:bookmarkStart w:id="27" w:name="_Toc496781235"/>
      <w:r>
        <w:lastRenderedPageBreak/>
        <w:t>Conclusions and Future Work</w:t>
      </w:r>
      <w:bookmarkEnd w:id="27"/>
    </w:p>
    <w:p w:rsidR="00120E83" w:rsidRDefault="00120E83">
      <w:pPr>
        <w:pStyle w:val="Heading2"/>
      </w:pPr>
      <w:bookmarkStart w:id="28" w:name="_Toc496781236"/>
      <w:r>
        <w:t>Introduction</w:t>
      </w:r>
      <w:bookmarkEnd w:id="28"/>
    </w:p>
    <w:p w:rsidR="00120E83" w:rsidRDefault="00120E83">
      <w:pPr>
        <w:pStyle w:val="Heading2"/>
      </w:pPr>
      <w:bookmarkStart w:id="29" w:name="_Toc496781237"/>
      <w:r>
        <w:t>Title 1</w:t>
      </w:r>
      <w:bookmarkEnd w:id="29"/>
    </w:p>
    <w:p w:rsidR="00120E83" w:rsidRDefault="00120E83">
      <w:pPr>
        <w:pStyle w:val="Heading2"/>
      </w:pPr>
      <w:bookmarkStart w:id="30" w:name="_Toc496781238"/>
      <w:r>
        <w:t>Title 2</w:t>
      </w:r>
      <w:bookmarkEnd w:id="30"/>
    </w:p>
    <w:p w:rsidR="00120E83" w:rsidRDefault="00120E83">
      <w:pPr>
        <w:pStyle w:val="Heading2"/>
      </w:pPr>
      <w:bookmarkStart w:id="31" w:name="_Toc496781239"/>
      <w:r>
        <w:t>Title 3</w:t>
      </w:r>
      <w:bookmarkEnd w:id="31"/>
    </w:p>
    <w:p w:rsidR="00120E83" w:rsidRDefault="00120E83">
      <w:pPr>
        <w:pStyle w:val="Heading2"/>
      </w:pPr>
      <w:bookmarkStart w:id="32" w:name="_Toc496781240"/>
      <w:r>
        <w:t>Summary</w:t>
      </w:r>
      <w:bookmarkEnd w:id="32"/>
    </w:p>
    <w:p w:rsidR="00120E83" w:rsidRDefault="00120E83"/>
    <w:p w:rsidR="00120E83" w:rsidRDefault="00120E83">
      <w:r>
        <w:br w:type="page"/>
      </w:r>
    </w:p>
    <w:p w:rsidR="00730885" w:rsidRDefault="00120E83" w:rsidP="002B26BD">
      <w:pPr>
        <w:pStyle w:val="Heading1"/>
        <w:numPr>
          <w:ilvl w:val="0"/>
          <w:numId w:val="0"/>
        </w:numPr>
      </w:pPr>
      <w:bookmarkStart w:id="33" w:name="_Toc496781241"/>
      <w:r>
        <w:lastRenderedPageBreak/>
        <w:t>Bibliography</w:t>
      </w:r>
      <w:bookmarkEnd w:id="33"/>
    </w:p>
    <w:p w:rsidR="002B26BD" w:rsidRDefault="002B26BD" w:rsidP="002B26BD">
      <w:r w:rsidRPr="006767CA">
        <w:t>https://link.springer.com/content/pdf/10.1186/s13195-021-00900-w.pdf</w:t>
      </w:r>
    </w:p>
    <w:p w:rsidR="002B26BD" w:rsidRPr="002B26BD" w:rsidRDefault="002B26BD" w:rsidP="002B26BD"/>
    <w:p w:rsidR="00120E83" w:rsidRDefault="00120E83">
      <w:pPr>
        <w:pStyle w:val="Heading1"/>
        <w:numPr>
          <w:ilvl w:val="0"/>
          <w:numId w:val="0"/>
        </w:numPr>
      </w:pPr>
      <w:bookmarkStart w:id="34" w:name="_Toc496781242"/>
      <w:r>
        <w:t>Appendices</w:t>
      </w:r>
      <w:bookmarkEnd w:id="34"/>
    </w:p>
    <w:p w:rsidR="00120E83" w:rsidRDefault="00120E83">
      <w:pPr>
        <w:pStyle w:val="Heading2"/>
        <w:numPr>
          <w:ilvl w:val="0"/>
          <w:numId w:val="0"/>
        </w:numPr>
      </w:pPr>
      <w:bookmarkStart w:id="35" w:name="_Toc496781243"/>
      <w:r>
        <w:t>Appendix A</w:t>
      </w:r>
      <w:bookmarkEnd w:id="35"/>
    </w:p>
    <w:p w:rsidR="00120E83" w:rsidRDefault="00120E83">
      <w:r>
        <w:br w:type="page"/>
      </w:r>
    </w:p>
    <w:p w:rsidR="00120E83" w:rsidRDefault="00120E83">
      <w:pPr>
        <w:pStyle w:val="Heading2"/>
        <w:numPr>
          <w:ilvl w:val="0"/>
          <w:numId w:val="0"/>
        </w:numPr>
      </w:pPr>
      <w:bookmarkStart w:id="36" w:name="_Toc496781244"/>
      <w:r>
        <w:lastRenderedPageBreak/>
        <w:t>Appendix B</w:t>
      </w:r>
      <w:bookmarkEnd w:id="36"/>
    </w:p>
    <w:p w:rsidR="00120E83" w:rsidRDefault="00120E83">
      <w:r>
        <w:br w:type="page"/>
      </w:r>
    </w:p>
    <w:p w:rsidR="00120E83" w:rsidRDefault="00120E83">
      <w:pPr>
        <w:pStyle w:val="Heading2"/>
        <w:numPr>
          <w:ilvl w:val="0"/>
          <w:numId w:val="0"/>
        </w:numPr>
      </w:pPr>
      <w:bookmarkStart w:id="37" w:name="_Toc496781245"/>
      <w:r>
        <w:lastRenderedPageBreak/>
        <w:t>Appendix C</w:t>
      </w:r>
      <w:bookmarkEnd w:id="37"/>
    </w:p>
    <w:p w:rsidR="00730885" w:rsidRPr="00730885" w:rsidRDefault="00120E83" w:rsidP="00730885">
      <w:r w:rsidRPr="00730885">
        <w:br w:type="page"/>
      </w:r>
    </w:p>
    <w:p w:rsidR="00120E83" w:rsidRDefault="00120E83">
      <w:pPr>
        <w:pStyle w:val="Heading1"/>
        <w:numPr>
          <w:ilvl w:val="0"/>
          <w:numId w:val="0"/>
        </w:numPr>
      </w:pPr>
      <w:bookmarkStart w:id="38" w:name="_Toc496781246"/>
      <w:r>
        <w:lastRenderedPageBreak/>
        <w:t>Installation Manual</w:t>
      </w:r>
      <w:bookmarkEnd w:id="38"/>
    </w:p>
    <w:p w:rsidR="00120E83" w:rsidRDefault="00120E83">
      <w:pPr>
        <w:pStyle w:val="Heading2"/>
        <w:numPr>
          <w:ilvl w:val="0"/>
          <w:numId w:val="0"/>
        </w:numPr>
      </w:pPr>
      <w:bookmarkStart w:id="39" w:name="_Toc496781247"/>
      <w:r>
        <w:t>Requirements</w:t>
      </w:r>
      <w:bookmarkEnd w:id="39"/>
    </w:p>
    <w:p w:rsidR="00120E83" w:rsidRDefault="00120E83">
      <w:pPr>
        <w:pStyle w:val="Heading2"/>
        <w:numPr>
          <w:ilvl w:val="0"/>
          <w:numId w:val="0"/>
        </w:numPr>
      </w:pPr>
      <w:bookmarkStart w:id="40" w:name="_Toc496781248"/>
      <w:r>
        <w:t>Installation procedure</w:t>
      </w:r>
      <w:bookmarkEnd w:id="40"/>
    </w:p>
    <w:p w:rsidR="00120E83" w:rsidRDefault="00120E83">
      <w:pPr>
        <w:pStyle w:val="Heading2"/>
        <w:numPr>
          <w:ilvl w:val="0"/>
          <w:numId w:val="0"/>
        </w:numPr>
      </w:pPr>
      <w:bookmarkStart w:id="41" w:name="_Toc496781249"/>
      <w:r>
        <w:t>Configuration</w:t>
      </w:r>
      <w:bookmarkEnd w:id="41"/>
    </w:p>
    <w:p w:rsidR="00730885" w:rsidRDefault="00120E83" w:rsidP="00730885">
      <w:r>
        <w:br w:type="page"/>
      </w:r>
    </w:p>
    <w:p w:rsidR="00730885" w:rsidRDefault="00120E83" w:rsidP="00730885">
      <w:pPr>
        <w:pStyle w:val="Heading1"/>
        <w:numPr>
          <w:ilvl w:val="0"/>
          <w:numId w:val="0"/>
        </w:numPr>
      </w:pPr>
      <w:bookmarkStart w:id="42" w:name="_Toc496781250"/>
      <w:r>
        <w:lastRenderedPageBreak/>
        <w:t>User Manual</w:t>
      </w:r>
      <w:bookmarkEnd w:id="42"/>
    </w:p>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p w:rsidR="00120E83" w:rsidRDefault="00120E83"/>
    <w:sectPr w:rsidR="00120E83" w:rsidSect="00186774">
      <w:footerReference w:type="even" r:id="rId14"/>
      <w:footerReference w:type="default" r:id="rId15"/>
      <w:pgSz w:w="11907" w:h="16839"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F3E" w:rsidRDefault="00A11F3E">
      <w:pPr>
        <w:spacing w:line="240" w:lineRule="auto"/>
      </w:pPr>
      <w:r>
        <w:separator/>
      </w:r>
    </w:p>
  </w:endnote>
  <w:endnote w:type="continuationSeparator" w:id="0">
    <w:p w:rsidR="00A11F3E" w:rsidRDefault="00A11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C37" w:rsidRDefault="00D76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6C37" w:rsidRDefault="00D76C37">
    <w:pPr>
      <w:pStyle w:val="Footer"/>
      <w:ind w:right="360"/>
    </w:pPr>
  </w:p>
  <w:p w:rsidR="00D76C37" w:rsidRDefault="00D76C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C37" w:rsidRDefault="00D76C37" w:rsidP="00803214">
    <w:pPr>
      <w:pStyle w:val="Footer"/>
      <w:pBdr>
        <w:top w:val="single" w:sz="4" w:space="1" w:color="auto"/>
      </w:pBdr>
      <w:tabs>
        <w:tab w:val="clear" w:pos="8640"/>
      </w:tabs>
      <w:ind w:right="-36"/>
    </w:pPr>
    <w:r>
      <w:rPr>
        <w:sz w:val="20"/>
      </w:rPr>
      <w:t>Enter your name here</w:t>
    </w:r>
    <w:r>
      <w:rPr>
        <w:sz w:val="20"/>
      </w:rPr>
      <w:tab/>
    </w:r>
    <w:r>
      <w:rPr>
        <w:sz w:val="20"/>
      </w:rPr>
      <w:tab/>
      <w:t xml:space="preserve">   </w:t>
    </w:r>
    <w:r>
      <w:rPr>
        <w:sz w:val="20"/>
      </w:rPr>
      <w:tab/>
    </w:r>
    <w:r w:rsidR="00803214">
      <w:rPr>
        <w:sz w:val="20"/>
      </w:rPr>
      <w:tab/>
    </w:r>
    <w:r w:rsidR="00803214">
      <w:rPr>
        <w:sz w:val="20"/>
      </w:rPr>
      <w:tab/>
    </w:r>
    <w:r w:rsidRPr="00266685">
      <w:rPr>
        <w:color w:val="808080"/>
        <w:spacing w:val="60"/>
        <w:sz w:val="20"/>
      </w:rPr>
      <w:t>Page</w:t>
    </w:r>
    <w:r w:rsidRPr="00266685">
      <w:rPr>
        <w:sz w:val="20"/>
      </w:rPr>
      <w:t xml:space="preserve"> | </w:t>
    </w:r>
    <w:r w:rsidRPr="00266685">
      <w:rPr>
        <w:sz w:val="20"/>
      </w:rPr>
      <w:fldChar w:fldCharType="begin"/>
    </w:r>
    <w:r w:rsidRPr="00266685">
      <w:rPr>
        <w:sz w:val="20"/>
      </w:rPr>
      <w:instrText xml:space="preserve"> PAGE   \* MERGEFORMAT </w:instrText>
    </w:r>
    <w:r w:rsidRPr="00266685">
      <w:rPr>
        <w:sz w:val="20"/>
      </w:rPr>
      <w:fldChar w:fldCharType="separate"/>
    </w:r>
    <w:r w:rsidR="0007700C" w:rsidRPr="0007700C">
      <w:rPr>
        <w:b/>
        <w:bCs/>
        <w:noProof/>
        <w:sz w:val="20"/>
      </w:rPr>
      <w:t>17</w:t>
    </w:r>
    <w:r w:rsidRPr="00266685">
      <w:rPr>
        <w:b/>
        <w:bCs/>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F3E" w:rsidRDefault="00A11F3E">
      <w:pPr>
        <w:spacing w:line="240" w:lineRule="auto"/>
      </w:pPr>
      <w:r>
        <w:separator/>
      </w:r>
    </w:p>
  </w:footnote>
  <w:footnote w:type="continuationSeparator" w:id="0">
    <w:p w:rsidR="00A11F3E" w:rsidRDefault="00A11F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E0C12"/>
    <w:multiLevelType w:val="hybridMultilevel"/>
    <w:tmpl w:val="79B0DEC2"/>
    <w:lvl w:ilvl="0" w:tplc="0096FC48">
      <w:start w:val="1"/>
      <w:numFmt w:val="decimal"/>
      <w:lvlText w:val="%1.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321964"/>
    <w:multiLevelType w:val="hybridMultilevel"/>
    <w:tmpl w:val="2EF26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5460CE"/>
    <w:multiLevelType w:val="hybridMultilevel"/>
    <w:tmpl w:val="F5C2C4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583697"/>
    <w:multiLevelType w:val="hybridMultilevel"/>
    <w:tmpl w:val="E306F2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4E409D"/>
    <w:multiLevelType w:val="multilevel"/>
    <w:tmpl w:val="04090025"/>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88087B"/>
    <w:multiLevelType w:val="hybridMultilevel"/>
    <w:tmpl w:val="689225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0AA1C15"/>
    <w:multiLevelType w:val="hybridMultilevel"/>
    <w:tmpl w:val="EA984B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55BEC"/>
    <w:multiLevelType w:val="hybridMultilevel"/>
    <w:tmpl w:val="524EE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E15E73"/>
    <w:multiLevelType w:val="hybridMultilevel"/>
    <w:tmpl w:val="B576E106"/>
    <w:lvl w:ilvl="0" w:tplc="8768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94838"/>
    <w:multiLevelType w:val="hybridMultilevel"/>
    <w:tmpl w:val="A7A4DC24"/>
    <w:lvl w:ilvl="0" w:tplc="17E4F36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02816"/>
    <w:multiLevelType w:val="multilevel"/>
    <w:tmpl w:val="EC1CB276"/>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val="0"/>
        <w:sz w:val="36"/>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i/>
        <w:sz w:val="28"/>
      </w:rPr>
    </w:lvl>
    <w:lvl w:ilvl="4">
      <w:start w:val="1"/>
      <w:numFmt w:val="decimal"/>
      <w:lvlText w:val="%1.%2.%3.%4.%5"/>
      <w:lvlJc w:val="left"/>
      <w:pPr>
        <w:tabs>
          <w:tab w:val="num" w:pos="1008"/>
        </w:tabs>
        <w:ind w:left="1008" w:hanging="1008"/>
      </w:pPr>
      <w:rPr>
        <w:sz w:val="24"/>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F46B09"/>
    <w:multiLevelType w:val="hybridMultilevel"/>
    <w:tmpl w:val="24B8FA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FA0578"/>
    <w:multiLevelType w:val="hybridMultilevel"/>
    <w:tmpl w:val="0C0A38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7AB5667"/>
    <w:multiLevelType w:val="hybridMultilevel"/>
    <w:tmpl w:val="0988059E"/>
    <w:lvl w:ilvl="0" w:tplc="0994D826">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532F10"/>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AD95467"/>
    <w:multiLevelType w:val="hybridMultilevel"/>
    <w:tmpl w:val="940277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A41857"/>
    <w:multiLevelType w:val="hybridMultilevel"/>
    <w:tmpl w:val="FF70F2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4A70465"/>
    <w:multiLevelType w:val="hybridMultilevel"/>
    <w:tmpl w:val="4FEC7C6C"/>
    <w:lvl w:ilvl="0" w:tplc="796A78C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E87E8F"/>
    <w:multiLevelType w:val="multilevel"/>
    <w:tmpl w:val="3572BC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4"/>
  </w:num>
  <w:num w:numId="3">
    <w:abstractNumId w:val="13"/>
  </w:num>
  <w:num w:numId="4">
    <w:abstractNumId w:val="7"/>
  </w:num>
  <w:num w:numId="5">
    <w:abstractNumId w:val="6"/>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5"/>
  </w:num>
  <w:num w:numId="8">
    <w:abstractNumId w:val="11"/>
  </w:num>
  <w:num w:numId="9">
    <w:abstractNumId w:val="14"/>
  </w:num>
  <w:num w:numId="10">
    <w:abstractNumId w:val="17"/>
  </w:num>
  <w:num w:numId="11">
    <w:abstractNumId w:val="18"/>
  </w:num>
  <w:num w:numId="12">
    <w:abstractNumId w:val="10"/>
  </w:num>
  <w:num w:numId="1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6"/>
  </w:num>
  <w:num w:numId="17">
    <w:abstractNumId w:val="1"/>
  </w:num>
  <w:num w:numId="18">
    <w:abstractNumId w:val="8"/>
  </w:num>
  <w:num w:numId="19">
    <w:abstractNumId w:val="19"/>
  </w:num>
  <w:num w:numId="20">
    <w:abstractNumId w:val="5"/>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FE"/>
    <w:rsid w:val="00036ED8"/>
    <w:rsid w:val="000455F4"/>
    <w:rsid w:val="00063064"/>
    <w:rsid w:val="0007700C"/>
    <w:rsid w:val="000B0E80"/>
    <w:rsid w:val="00110B83"/>
    <w:rsid w:val="00120E83"/>
    <w:rsid w:val="00124D9F"/>
    <w:rsid w:val="0015244D"/>
    <w:rsid w:val="00174186"/>
    <w:rsid w:val="00186774"/>
    <w:rsid w:val="001F3AFF"/>
    <w:rsid w:val="00266685"/>
    <w:rsid w:val="002B26BD"/>
    <w:rsid w:val="003C3F93"/>
    <w:rsid w:val="003D4101"/>
    <w:rsid w:val="00436608"/>
    <w:rsid w:val="00443510"/>
    <w:rsid w:val="005236D3"/>
    <w:rsid w:val="005532B8"/>
    <w:rsid w:val="00573FC1"/>
    <w:rsid w:val="005865BE"/>
    <w:rsid w:val="005B0FC8"/>
    <w:rsid w:val="0062441B"/>
    <w:rsid w:val="00670724"/>
    <w:rsid w:val="006767CA"/>
    <w:rsid w:val="00680243"/>
    <w:rsid w:val="00685AE0"/>
    <w:rsid w:val="00725A69"/>
    <w:rsid w:val="00730885"/>
    <w:rsid w:val="007673FE"/>
    <w:rsid w:val="007939A4"/>
    <w:rsid w:val="007D14F7"/>
    <w:rsid w:val="007D67EA"/>
    <w:rsid w:val="00803214"/>
    <w:rsid w:val="00804F08"/>
    <w:rsid w:val="0087638B"/>
    <w:rsid w:val="00983604"/>
    <w:rsid w:val="009926A5"/>
    <w:rsid w:val="009B46D3"/>
    <w:rsid w:val="009D0982"/>
    <w:rsid w:val="009E0A79"/>
    <w:rsid w:val="00A066F5"/>
    <w:rsid w:val="00A11F3E"/>
    <w:rsid w:val="00AB4FFD"/>
    <w:rsid w:val="00AF2F12"/>
    <w:rsid w:val="00B51A95"/>
    <w:rsid w:val="00B7126C"/>
    <w:rsid w:val="00B92041"/>
    <w:rsid w:val="00BB1262"/>
    <w:rsid w:val="00BC6A0A"/>
    <w:rsid w:val="00C95913"/>
    <w:rsid w:val="00CC07B8"/>
    <w:rsid w:val="00D1461A"/>
    <w:rsid w:val="00D76C37"/>
    <w:rsid w:val="00E2585D"/>
    <w:rsid w:val="00E365D4"/>
    <w:rsid w:val="00EC1815"/>
    <w:rsid w:val="00F0130A"/>
    <w:rsid w:val="00F2021A"/>
    <w:rsid w:val="00F44A74"/>
    <w:rsid w:val="00F82E5E"/>
    <w:rsid w:val="00F85310"/>
    <w:rsid w:val="00F86928"/>
    <w:rsid w:val="00F96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992C5C-65D3-4377-8738-09A871A4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7B8"/>
    <w:pPr>
      <w:spacing w:line="360" w:lineRule="auto"/>
      <w:jc w:val="both"/>
    </w:pPr>
    <w:rPr>
      <w:sz w:val="24"/>
      <w:szCs w:val="24"/>
      <w:lang w:eastAsia="en-US"/>
    </w:rPr>
  </w:style>
  <w:style w:type="paragraph" w:styleId="Heading1">
    <w:name w:val="heading 1"/>
    <w:basedOn w:val="Normal"/>
    <w:next w:val="Normal"/>
    <w:qFormat/>
    <w:pPr>
      <w:keepNext/>
      <w:numPr>
        <w:numId w:val="19"/>
      </w:numPr>
      <w:outlineLvl w:val="0"/>
    </w:pPr>
    <w:rPr>
      <w:b/>
      <w:bCs/>
      <w:sz w:val="40"/>
    </w:rPr>
  </w:style>
  <w:style w:type="paragraph" w:styleId="Heading2">
    <w:name w:val="heading 2"/>
    <w:basedOn w:val="Normal"/>
    <w:next w:val="Normal"/>
    <w:qFormat/>
    <w:pPr>
      <w:keepNext/>
      <w:numPr>
        <w:ilvl w:val="1"/>
        <w:numId w:val="19"/>
      </w:numPr>
      <w:tabs>
        <w:tab w:val="clear" w:pos="860"/>
        <w:tab w:val="num" w:pos="576"/>
      </w:tabs>
      <w:ind w:left="576"/>
      <w:outlineLvl w:val="1"/>
    </w:pPr>
    <w:rPr>
      <w:b/>
      <w:bCs/>
      <w:sz w:val="36"/>
    </w:rPr>
  </w:style>
  <w:style w:type="paragraph" w:styleId="Heading3">
    <w:name w:val="heading 3"/>
    <w:basedOn w:val="Normal"/>
    <w:next w:val="Normal"/>
    <w:qFormat/>
    <w:pPr>
      <w:keepNext/>
      <w:numPr>
        <w:ilvl w:val="2"/>
        <w:numId w:val="19"/>
      </w:numPr>
      <w:outlineLvl w:val="2"/>
    </w:pPr>
    <w:rPr>
      <w:sz w:val="32"/>
      <w:lang w:val="en-US"/>
    </w:rPr>
  </w:style>
  <w:style w:type="paragraph" w:styleId="Heading4">
    <w:name w:val="heading 4"/>
    <w:basedOn w:val="Normal"/>
    <w:next w:val="Normal"/>
    <w:qFormat/>
    <w:pPr>
      <w:keepNext/>
      <w:numPr>
        <w:ilvl w:val="3"/>
        <w:numId w:val="19"/>
      </w:numPr>
      <w:outlineLvl w:val="3"/>
    </w:pPr>
    <w:rPr>
      <w:sz w:val="28"/>
    </w:rPr>
  </w:style>
  <w:style w:type="paragraph" w:styleId="Heading5">
    <w:name w:val="heading 5"/>
    <w:basedOn w:val="Normal"/>
    <w:next w:val="Normal"/>
    <w:qFormat/>
    <w:pPr>
      <w:keepNext/>
      <w:numPr>
        <w:ilvl w:val="4"/>
        <w:numId w:val="19"/>
      </w:numPr>
      <w:outlineLvl w:val="4"/>
    </w:pPr>
    <w:rPr>
      <w:sz w:val="32"/>
    </w:rPr>
  </w:style>
  <w:style w:type="paragraph" w:styleId="Heading6">
    <w:name w:val="heading 6"/>
    <w:basedOn w:val="Normal"/>
    <w:next w:val="Normal"/>
    <w:qFormat/>
    <w:pPr>
      <w:keepNext/>
      <w:numPr>
        <w:ilvl w:val="5"/>
        <w:numId w:val="19"/>
      </w:numPr>
      <w:jc w:val="right"/>
      <w:outlineLvl w:val="5"/>
    </w:pPr>
    <w:rPr>
      <w:sz w:val="32"/>
    </w:rPr>
  </w:style>
  <w:style w:type="paragraph" w:styleId="Heading7">
    <w:name w:val="heading 7"/>
    <w:basedOn w:val="Normal"/>
    <w:next w:val="Normal"/>
    <w:qFormat/>
    <w:pPr>
      <w:keepNext/>
      <w:numPr>
        <w:ilvl w:val="6"/>
        <w:numId w:val="19"/>
      </w:numPr>
      <w:spacing w:line="240" w:lineRule="auto"/>
      <w:jc w:val="center"/>
      <w:outlineLvl w:val="6"/>
    </w:pPr>
    <w:rPr>
      <w:i/>
      <w:iCs/>
      <w:sz w:val="52"/>
    </w:rPr>
  </w:style>
  <w:style w:type="paragraph" w:styleId="Heading8">
    <w:name w:val="heading 8"/>
    <w:basedOn w:val="Normal"/>
    <w:next w:val="Normal"/>
    <w:qFormat/>
    <w:pPr>
      <w:keepNext/>
      <w:numPr>
        <w:ilvl w:val="7"/>
        <w:numId w:val="19"/>
      </w:numPr>
      <w:spacing w:line="240" w:lineRule="auto"/>
      <w:jc w:val="center"/>
      <w:outlineLvl w:val="7"/>
    </w:pPr>
    <w:rPr>
      <w:i/>
      <w:iCs/>
      <w:sz w:val="44"/>
    </w:rPr>
  </w:style>
  <w:style w:type="paragraph" w:styleId="Heading9">
    <w:name w:val="heading 9"/>
    <w:basedOn w:val="Normal"/>
    <w:next w:val="Normal"/>
    <w:qFormat/>
    <w:pPr>
      <w:keepNext/>
      <w:numPr>
        <w:ilvl w:val="8"/>
        <w:numId w:val="19"/>
      </w:numPr>
      <w:spacing w:line="240" w:lineRule="auto"/>
      <w:jc w:val="center"/>
      <w:outlineLvl w:val="8"/>
    </w:pPr>
    <w:rPr>
      <w:b/>
      <w:bCs/>
      <w:i/>
      <w:iCs/>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3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spacing w:before="120" w:after="120"/>
      <w:jc w:val="left"/>
    </w:pPr>
    <w:rPr>
      <w:b/>
      <w:bCs/>
      <w:caps/>
    </w:rPr>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character" w:styleId="PageNumber">
    <w:name w:val="page number"/>
    <w:basedOn w:val="DefaultParagraphFont"/>
    <w:semiHidden/>
  </w:style>
  <w:style w:type="character" w:styleId="HTMLAcronym">
    <w:name w:val="HTML Acronym"/>
    <w:basedOn w:val="DefaultParagraphFont"/>
    <w:semiHidden/>
  </w:style>
  <w:style w:type="character" w:styleId="Hyperlink">
    <w:name w:val="Hyperlink"/>
    <w:uiPriority w:val="99"/>
    <w:rPr>
      <w:color w:val="0000FF"/>
      <w:u w:val="single"/>
    </w:rPr>
  </w:style>
  <w:style w:type="character" w:customStyle="1" w:styleId="FooterChar">
    <w:name w:val="Footer Char"/>
    <w:link w:val="Footer"/>
    <w:uiPriority w:val="99"/>
    <w:rsid w:val="00266685"/>
    <w:rPr>
      <w:sz w:val="24"/>
      <w:szCs w:val="24"/>
      <w:lang w:val="en-GB"/>
    </w:rPr>
  </w:style>
  <w:style w:type="paragraph" w:styleId="NormalWeb">
    <w:name w:val="Normal (Web)"/>
    <w:basedOn w:val="Normal"/>
    <w:uiPriority w:val="99"/>
    <w:semiHidden/>
    <w:unhideWhenUsed/>
    <w:rsid w:val="005236D3"/>
    <w:pPr>
      <w:spacing w:before="100" w:beforeAutospacing="1" w:after="100" w:afterAutospacing="1" w:line="240" w:lineRule="auto"/>
      <w:jc w:val="left"/>
    </w:pPr>
    <w:rPr>
      <w:lang w:eastAsia="en-GB"/>
    </w:rPr>
  </w:style>
  <w:style w:type="character" w:styleId="Emphasis">
    <w:name w:val="Emphasis"/>
    <w:basedOn w:val="DefaultParagraphFont"/>
    <w:uiPriority w:val="20"/>
    <w:qFormat/>
    <w:rsid w:val="005236D3"/>
    <w:rPr>
      <w:i/>
      <w:iCs/>
    </w:rPr>
  </w:style>
  <w:style w:type="character" w:styleId="CommentReference">
    <w:name w:val="annotation reference"/>
    <w:basedOn w:val="DefaultParagraphFont"/>
    <w:uiPriority w:val="99"/>
    <w:semiHidden/>
    <w:unhideWhenUsed/>
    <w:rsid w:val="00063064"/>
    <w:rPr>
      <w:sz w:val="16"/>
      <w:szCs w:val="16"/>
    </w:rPr>
  </w:style>
  <w:style w:type="paragraph" w:styleId="CommentText">
    <w:name w:val="annotation text"/>
    <w:basedOn w:val="Normal"/>
    <w:link w:val="CommentTextChar"/>
    <w:uiPriority w:val="99"/>
    <w:semiHidden/>
    <w:unhideWhenUsed/>
    <w:rsid w:val="00063064"/>
    <w:pPr>
      <w:spacing w:line="240" w:lineRule="auto"/>
    </w:pPr>
    <w:rPr>
      <w:sz w:val="20"/>
      <w:szCs w:val="20"/>
    </w:rPr>
  </w:style>
  <w:style w:type="character" w:customStyle="1" w:styleId="CommentTextChar">
    <w:name w:val="Comment Text Char"/>
    <w:basedOn w:val="DefaultParagraphFont"/>
    <w:link w:val="CommentText"/>
    <w:uiPriority w:val="99"/>
    <w:semiHidden/>
    <w:rsid w:val="00063064"/>
    <w:rPr>
      <w:lang w:eastAsia="en-US"/>
    </w:rPr>
  </w:style>
  <w:style w:type="paragraph" w:styleId="CommentSubject">
    <w:name w:val="annotation subject"/>
    <w:basedOn w:val="CommentText"/>
    <w:next w:val="CommentText"/>
    <w:link w:val="CommentSubjectChar"/>
    <w:uiPriority w:val="99"/>
    <w:semiHidden/>
    <w:unhideWhenUsed/>
    <w:rsid w:val="00063064"/>
    <w:rPr>
      <w:b/>
      <w:bCs/>
    </w:rPr>
  </w:style>
  <w:style w:type="character" w:customStyle="1" w:styleId="CommentSubjectChar">
    <w:name w:val="Comment Subject Char"/>
    <w:basedOn w:val="CommentTextChar"/>
    <w:link w:val="CommentSubject"/>
    <w:uiPriority w:val="99"/>
    <w:semiHidden/>
    <w:rsid w:val="00063064"/>
    <w:rPr>
      <w:b/>
      <w:bCs/>
      <w:lang w:eastAsia="en-US"/>
    </w:rPr>
  </w:style>
  <w:style w:type="paragraph" w:styleId="BalloonText">
    <w:name w:val="Balloon Text"/>
    <w:basedOn w:val="Normal"/>
    <w:link w:val="BalloonTextChar"/>
    <w:uiPriority w:val="99"/>
    <w:semiHidden/>
    <w:unhideWhenUsed/>
    <w:rsid w:val="000630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064"/>
    <w:rPr>
      <w:rFonts w:ascii="Segoe UI" w:hAnsi="Segoe UI" w:cs="Segoe UI"/>
      <w:sz w:val="18"/>
      <w:szCs w:val="18"/>
      <w:lang w:eastAsia="en-US"/>
    </w:rPr>
  </w:style>
  <w:style w:type="character" w:styleId="Strong">
    <w:name w:val="Strong"/>
    <w:basedOn w:val="DefaultParagraphFont"/>
    <w:uiPriority w:val="22"/>
    <w:qFormat/>
    <w:rsid w:val="007D14F7"/>
    <w:rPr>
      <w:b/>
      <w:bCs/>
    </w:rPr>
  </w:style>
  <w:style w:type="paragraph" w:styleId="ListParagraph">
    <w:name w:val="List Paragraph"/>
    <w:basedOn w:val="Normal"/>
    <w:uiPriority w:val="34"/>
    <w:qFormat/>
    <w:rsid w:val="00F82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50985">
      <w:bodyDiv w:val="1"/>
      <w:marLeft w:val="0"/>
      <w:marRight w:val="0"/>
      <w:marTop w:val="0"/>
      <w:marBottom w:val="0"/>
      <w:divBdr>
        <w:top w:val="none" w:sz="0" w:space="0" w:color="auto"/>
        <w:left w:val="none" w:sz="0" w:space="0" w:color="auto"/>
        <w:bottom w:val="none" w:sz="0" w:space="0" w:color="auto"/>
        <w:right w:val="none" w:sz="0" w:space="0" w:color="auto"/>
      </w:divBdr>
    </w:div>
    <w:div w:id="12835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910.032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ininformatics.springeropen.com/articles/10.1186/s40708-025-0025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zint.org/about/dementia-facts-figures/dementia-statistic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lz.org/alzheimers-dementia/what-is-alzheimers/causes-and-risk-factors?" TargetMode="External"/><Relationship Id="rId4" Type="http://schemas.openxmlformats.org/officeDocument/2006/relationships/settings" Target="settings.xml"/><Relationship Id="rId9" Type="http://schemas.openxmlformats.org/officeDocument/2006/relationships/hyperlink" Target="https://www.alz.org/alzheimers-dementia/what-is-dementia"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wnloads\1.%20MSc_Thesi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F3E99-B878-41AC-9374-BDC558F4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MSc_Thesis_Template.dot</Template>
  <TotalTime>3810</TotalTime>
  <Pages>17</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My Thesis</vt:lpstr>
    </vt:vector>
  </TitlesOfParts>
  <Company>CYPRUS COLLEGE</Company>
  <LinksUpToDate>false</LinksUpToDate>
  <CharactersWithSpaces>10113</CharactersWithSpaces>
  <SharedDoc>false</SharedDoc>
  <HLinks>
    <vt:vector size="252" baseType="variant">
      <vt:variant>
        <vt:i4>1900600</vt:i4>
      </vt:variant>
      <vt:variant>
        <vt:i4>248</vt:i4>
      </vt:variant>
      <vt:variant>
        <vt:i4>0</vt:i4>
      </vt:variant>
      <vt:variant>
        <vt:i4>5</vt:i4>
      </vt:variant>
      <vt:variant>
        <vt:lpwstr/>
      </vt:variant>
      <vt:variant>
        <vt:lpwstr>_Toc496781250</vt:lpwstr>
      </vt:variant>
      <vt:variant>
        <vt:i4>1835064</vt:i4>
      </vt:variant>
      <vt:variant>
        <vt:i4>242</vt:i4>
      </vt:variant>
      <vt:variant>
        <vt:i4>0</vt:i4>
      </vt:variant>
      <vt:variant>
        <vt:i4>5</vt:i4>
      </vt:variant>
      <vt:variant>
        <vt:lpwstr/>
      </vt:variant>
      <vt:variant>
        <vt:lpwstr>_Toc496781249</vt:lpwstr>
      </vt:variant>
      <vt:variant>
        <vt:i4>1835064</vt:i4>
      </vt:variant>
      <vt:variant>
        <vt:i4>236</vt:i4>
      </vt:variant>
      <vt:variant>
        <vt:i4>0</vt:i4>
      </vt:variant>
      <vt:variant>
        <vt:i4>5</vt:i4>
      </vt:variant>
      <vt:variant>
        <vt:lpwstr/>
      </vt:variant>
      <vt:variant>
        <vt:lpwstr>_Toc496781248</vt:lpwstr>
      </vt:variant>
      <vt:variant>
        <vt:i4>1835064</vt:i4>
      </vt:variant>
      <vt:variant>
        <vt:i4>230</vt:i4>
      </vt:variant>
      <vt:variant>
        <vt:i4>0</vt:i4>
      </vt:variant>
      <vt:variant>
        <vt:i4>5</vt:i4>
      </vt:variant>
      <vt:variant>
        <vt:lpwstr/>
      </vt:variant>
      <vt:variant>
        <vt:lpwstr>_Toc496781247</vt:lpwstr>
      </vt:variant>
      <vt:variant>
        <vt:i4>1835064</vt:i4>
      </vt:variant>
      <vt:variant>
        <vt:i4>224</vt:i4>
      </vt:variant>
      <vt:variant>
        <vt:i4>0</vt:i4>
      </vt:variant>
      <vt:variant>
        <vt:i4>5</vt:i4>
      </vt:variant>
      <vt:variant>
        <vt:lpwstr/>
      </vt:variant>
      <vt:variant>
        <vt:lpwstr>_Toc496781246</vt:lpwstr>
      </vt:variant>
      <vt:variant>
        <vt:i4>1835064</vt:i4>
      </vt:variant>
      <vt:variant>
        <vt:i4>218</vt:i4>
      </vt:variant>
      <vt:variant>
        <vt:i4>0</vt:i4>
      </vt:variant>
      <vt:variant>
        <vt:i4>5</vt:i4>
      </vt:variant>
      <vt:variant>
        <vt:lpwstr/>
      </vt:variant>
      <vt:variant>
        <vt:lpwstr>_Toc496781245</vt:lpwstr>
      </vt:variant>
      <vt:variant>
        <vt:i4>1835064</vt:i4>
      </vt:variant>
      <vt:variant>
        <vt:i4>212</vt:i4>
      </vt:variant>
      <vt:variant>
        <vt:i4>0</vt:i4>
      </vt:variant>
      <vt:variant>
        <vt:i4>5</vt:i4>
      </vt:variant>
      <vt:variant>
        <vt:lpwstr/>
      </vt:variant>
      <vt:variant>
        <vt:lpwstr>_Toc496781244</vt:lpwstr>
      </vt:variant>
      <vt:variant>
        <vt:i4>1835064</vt:i4>
      </vt:variant>
      <vt:variant>
        <vt:i4>206</vt:i4>
      </vt:variant>
      <vt:variant>
        <vt:i4>0</vt:i4>
      </vt:variant>
      <vt:variant>
        <vt:i4>5</vt:i4>
      </vt:variant>
      <vt:variant>
        <vt:lpwstr/>
      </vt:variant>
      <vt:variant>
        <vt:lpwstr>_Toc496781243</vt:lpwstr>
      </vt:variant>
      <vt:variant>
        <vt:i4>1835064</vt:i4>
      </vt:variant>
      <vt:variant>
        <vt:i4>200</vt:i4>
      </vt:variant>
      <vt:variant>
        <vt:i4>0</vt:i4>
      </vt:variant>
      <vt:variant>
        <vt:i4>5</vt:i4>
      </vt:variant>
      <vt:variant>
        <vt:lpwstr/>
      </vt:variant>
      <vt:variant>
        <vt:lpwstr>_Toc496781242</vt:lpwstr>
      </vt:variant>
      <vt:variant>
        <vt:i4>1835064</vt:i4>
      </vt:variant>
      <vt:variant>
        <vt:i4>194</vt:i4>
      </vt:variant>
      <vt:variant>
        <vt:i4>0</vt:i4>
      </vt:variant>
      <vt:variant>
        <vt:i4>5</vt:i4>
      </vt:variant>
      <vt:variant>
        <vt:lpwstr/>
      </vt:variant>
      <vt:variant>
        <vt:lpwstr>_Toc496781241</vt:lpwstr>
      </vt:variant>
      <vt:variant>
        <vt:i4>1835064</vt:i4>
      </vt:variant>
      <vt:variant>
        <vt:i4>188</vt:i4>
      </vt:variant>
      <vt:variant>
        <vt:i4>0</vt:i4>
      </vt:variant>
      <vt:variant>
        <vt:i4>5</vt:i4>
      </vt:variant>
      <vt:variant>
        <vt:lpwstr/>
      </vt:variant>
      <vt:variant>
        <vt:lpwstr>_Toc496781240</vt:lpwstr>
      </vt:variant>
      <vt:variant>
        <vt:i4>1769528</vt:i4>
      </vt:variant>
      <vt:variant>
        <vt:i4>182</vt:i4>
      </vt:variant>
      <vt:variant>
        <vt:i4>0</vt:i4>
      </vt:variant>
      <vt:variant>
        <vt:i4>5</vt:i4>
      </vt:variant>
      <vt:variant>
        <vt:lpwstr/>
      </vt:variant>
      <vt:variant>
        <vt:lpwstr>_Toc496781239</vt:lpwstr>
      </vt:variant>
      <vt:variant>
        <vt:i4>1769528</vt:i4>
      </vt:variant>
      <vt:variant>
        <vt:i4>176</vt:i4>
      </vt:variant>
      <vt:variant>
        <vt:i4>0</vt:i4>
      </vt:variant>
      <vt:variant>
        <vt:i4>5</vt:i4>
      </vt:variant>
      <vt:variant>
        <vt:lpwstr/>
      </vt:variant>
      <vt:variant>
        <vt:lpwstr>_Toc496781238</vt:lpwstr>
      </vt:variant>
      <vt:variant>
        <vt:i4>1769528</vt:i4>
      </vt:variant>
      <vt:variant>
        <vt:i4>170</vt:i4>
      </vt:variant>
      <vt:variant>
        <vt:i4>0</vt:i4>
      </vt:variant>
      <vt:variant>
        <vt:i4>5</vt:i4>
      </vt:variant>
      <vt:variant>
        <vt:lpwstr/>
      </vt:variant>
      <vt:variant>
        <vt:lpwstr>_Toc496781237</vt:lpwstr>
      </vt:variant>
      <vt:variant>
        <vt:i4>1769528</vt:i4>
      </vt:variant>
      <vt:variant>
        <vt:i4>164</vt:i4>
      </vt:variant>
      <vt:variant>
        <vt:i4>0</vt:i4>
      </vt:variant>
      <vt:variant>
        <vt:i4>5</vt:i4>
      </vt:variant>
      <vt:variant>
        <vt:lpwstr/>
      </vt:variant>
      <vt:variant>
        <vt:lpwstr>_Toc496781236</vt:lpwstr>
      </vt:variant>
      <vt:variant>
        <vt:i4>1769528</vt:i4>
      </vt:variant>
      <vt:variant>
        <vt:i4>158</vt:i4>
      </vt:variant>
      <vt:variant>
        <vt:i4>0</vt:i4>
      </vt:variant>
      <vt:variant>
        <vt:i4>5</vt:i4>
      </vt:variant>
      <vt:variant>
        <vt:lpwstr/>
      </vt:variant>
      <vt:variant>
        <vt:lpwstr>_Toc496781235</vt:lpwstr>
      </vt:variant>
      <vt:variant>
        <vt:i4>1769528</vt:i4>
      </vt:variant>
      <vt:variant>
        <vt:i4>152</vt:i4>
      </vt:variant>
      <vt:variant>
        <vt:i4>0</vt:i4>
      </vt:variant>
      <vt:variant>
        <vt:i4>5</vt:i4>
      </vt:variant>
      <vt:variant>
        <vt:lpwstr/>
      </vt:variant>
      <vt:variant>
        <vt:lpwstr>_Toc496781234</vt:lpwstr>
      </vt:variant>
      <vt:variant>
        <vt:i4>1769528</vt:i4>
      </vt:variant>
      <vt:variant>
        <vt:i4>146</vt:i4>
      </vt:variant>
      <vt:variant>
        <vt:i4>0</vt:i4>
      </vt:variant>
      <vt:variant>
        <vt:i4>5</vt:i4>
      </vt:variant>
      <vt:variant>
        <vt:lpwstr/>
      </vt:variant>
      <vt:variant>
        <vt:lpwstr>_Toc496781233</vt:lpwstr>
      </vt:variant>
      <vt:variant>
        <vt:i4>1769528</vt:i4>
      </vt:variant>
      <vt:variant>
        <vt:i4>140</vt:i4>
      </vt:variant>
      <vt:variant>
        <vt:i4>0</vt:i4>
      </vt:variant>
      <vt:variant>
        <vt:i4>5</vt:i4>
      </vt:variant>
      <vt:variant>
        <vt:lpwstr/>
      </vt:variant>
      <vt:variant>
        <vt:lpwstr>_Toc496781232</vt:lpwstr>
      </vt:variant>
      <vt:variant>
        <vt:i4>1769528</vt:i4>
      </vt:variant>
      <vt:variant>
        <vt:i4>134</vt:i4>
      </vt:variant>
      <vt:variant>
        <vt:i4>0</vt:i4>
      </vt:variant>
      <vt:variant>
        <vt:i4>5</vt:i4>
      </vt:variant>
      <vt:variant>
        <vt:lpwstr/>
      </vt:variant>
      <vt:variant>
        <vt:lpwstr>_Toc496781231</vt:lpwstr>
      </vt:variant>
      <vt:variant>
        <vt:i4>1769528</vt:i4>
      </vt:variant>
      <vt:variant>
        <vt:i4>128</vt:i4>
      </vt:variant>
      <vt:variant>
        <vt:i4>0</vt:i4>
      </vt:variant>
      <vt:variant>
        <vt:i4>5</vt:i4>
      </vt:variant>
      <vt:variant>
        <vt:lpwstr/>
      </vt:variant>
      <vt:variant>
        <vt:lpwstr>_Toc496781230</vt:lpwstr>
      </vt:variant>
      <vt:variant>
        <vt:i4>1703992</vt:i4>
      </vt:variant>
      <vt:variant>
        <vt:i4>122</vt:i4>
      </vt:variant>
      <vt:variant>
        <vt:i4>0</vt:i4>
      </vt:variant>
      <vt:variant>
        <vt:i4>5</vt:i4>
      </vt:variant>
      <vt:variant>
        <vt:lpwstr/>
      </vt:variant>
      <vt:variant>
        <vt:lpwstr>_Toc496781229</vt:lpwstr>
      </vt:variant>
      <vt:variant>
        <vt:i4>1703992</vt:i4>
      </vt:variant>
      <vt:variant>
        <vt:i4>116</vt:i4>
      </vt:variant>
      <vt:variant>
        <vt:i4>0</vt:i4>
      </vt:variant>
      <vt:variant>
        <vt:i4>5</vt:i4>
      </vt:variant>
      <vt:variant>
        <vt:lpwstr/>
      </vt:variant>
      <vt:variant>
        <vt:lpwstr>_Toc496781228</vt:lpwstr>
      </vt:variant>
      <vt:variant>
        <vt:i4>1703992</vt:i4>
      </vt:variant>
      <vt:variant>
        <vt:i4>110</vt:i4>
      </vt:variant>
      <vt:variant>
        <vt:i4>0</vt:i4>
      </vt:variant>
      <vt:variant>
        <vt:i4>5</vt:i4>
      </vt:variant>
      <vt:variant>
        <vt:lpwstr/>
      </vt:variant>
      <vt:variant>
        <vt:lpwstr>_Toc496781227</vt:lpwstr>
      </vt:variant>
      <vt:variant>
        <vt:i4>1703992</vt:i4>
      </vt:variant>
      <vt:variant>
        <vt:i4>104</vt:i4>
      </vt:variant>
      <vt:variant>
        <vt:i4>0</vt:i4>
      </vt:variant>
      <vt:variant>
        <vt:i4>5</vt:i4>
      </vt:variant>
      <vt:variant>
        <vt:lpwstr/>
      </vt:variant>
      <vt:variant>
        <vt:lpwstr>_Toc496781226</vt:lpwstr>
      </vt:variant>
      <vt:variant>
        <vt:i4>1703992</vt:i4>
      </vt:variant>
      <vt:variant>
        <vt:i4>98</vt:i4>
      </vt:variant>
      <vt:variant>
        <vt:i4>0</vt:i4>
      </vt:variant>
      <vt:variant>
        <vt:i4>5</vt:i4>
      </vt:variant>
      <vt:variant>
        <vt:lpwstr/>
      </vt:variant>
      <vt:variant>
        <vt:lpwstr>_Toc496781225</vt:lpwstr>
      </vt:variant>
      <vt:variant>
        <vt:i4>1703992</vt:i4>
      </vt:variant>
      <vt:variant>
        <vt:i4>92</vt:i4>
      </vt:variant>
      <vt:variant>
        <vt:i4>0</vt:i4>
      </vt:variant>
      <vt:variant>
        <vt:i4>5</vt:i4>
      </vt:variant>
      <vt:variant>
        <vt:lpwstr/>
      </vt:variant>
      <vt:variant>
        <vt:lpwstr>_Toc496781224</vt:lpwstr>
      </vt:variant>
      <vt:variant>
        <vt:i4>1703992</vt:i4>
      </vt:variant>
      <vt:variant>
        <vt:i4>86</vt:i4>
      </vt:variant>
      <vt:variant>
        <vt:i4>0</vt:i4>
      </vt:variant>
      <vt:variant>
        <vt:i4>5</vt:i4>
      </vt:variant>
      <vt:variant>
        <vt:lpwstr/>
      </vt:variant>
      <vt:variant>
        <vt:lpwstr>_Toc496781223</vt:lpwstr>
      </vt:variant>
      <vt:variant>
        <vt:i4>1703992</vt:i4>
      </vt:variant>
      <vt:variant>
        <vt:i4>80</vt:i4>
      </vt:variant>
      <vt:variant>
        <vt:i4>0</vt:i4>
      </vt:variant>
      <vt:variant>
        <vt:i4>5</vt:i4>
      </vt:variant>
      <vt:variant>
        <vt:lpwstr/>
      </vt:variant>
      <vt:variant>
        <vt:lpwstr>_Toc496781222</vt:lpwstr>
      </vt:variant>
      <vt:variant>
        <vt:i4>1703992</vt:i4>
      </vt:variant>
      <vt:variant>
        <vt:i4>74</vt:i4>
      </vt:variant>
      <vt:variant>
        <vt:i4>0</vt:i4>
      </vt:variant>
      <vt:variant>
        <vt:i4>5</vt:i4>
      </vt:variant>
      <vt:variant>
        <vt:lpwstr/>
      </vt:variant>
      <vt:variant>
        <vt:lpwstr>_Toc496781221</vt:lpwstr>
      </vt:variant>
      <vt:variant>
        <vt:i4>1703992</vt:i4>
      </vt:variant>
      <vt:variant>
        <vt:i4>68</vt:i4>
      </vt:variant>
      <vt:variant>
        <vt:i4>0</vt:i4>
      </vt:variant>
      <vt:variant>
        <vt:i4>5</vt:i4>
      </vt:variant>
      <vt:variant>
        <vt:lpwstr/>
      </vt:variant>
      <vt:variant>
        <vt:lpwstr>_Toc496781220</vt:lpwstr>
      </vt:variant>
      <vt:variant>
        <vt:i4>1638456</vt:i4>
      </vt:variant>
      <vt:variant>
        <vt:i4>62</vt:i4>
      </vt:variant>
      <vt:variant>
        <vt:i4>0</vt:i4>
      </vt:variant>
      <vt:variant>
        <vt:i4>5</vt:i4>
      </vt:variant>
      <vt:variant>
        <vt:lpwstr/>
      </vt:variant>
      <vt:variant>
        <vt:lpwstr>_Toc496781219</vt:lpwstr>
      </vt:variant>
      <vt:variant>
        <vt:i4>1638456</vt:i4>
      </vt:variant>
      <vt:variant>
        <vt:i4>56</vt:i4>
      </vt:variant>
      <vt:variant>
        <vt:i4>0</vt:i4>
      </vt:variant>
      <vt:variant>
        <vt:i4>5</vt:i4>
      </vt:variant>
      <vt:variant>
        <vt:lpwstr/>
      </vt:variant>
      <vt:variant>
        <vt:lpwstr>_Toc496781218</vt:lpwstr>
      </vt:variant>
      <vt:variant>
        <vt:i4>1638456</vt:i4>
      </vt:variant>
      <vt:variant>
        <vt:i4>50</vt:i4>
      </vt:variant>
      <vt:variant>
        <vt:i4>0</vt:i4>
      </vt:variant>
      <vt:variant>
        <vt:i4>5</vt:i4>
      </vt:variant>
      <vt:variant>
        <vt:lpwstr/>
      </vt:variant>
      <vt:variant>
        <vt:lpwstr>_Toc496781217</vt:lpwstr>
      </vt:variant>
      <vt:variant>
        <vt:i4>1638456</vt:i4>
      </vt:variant>
      <vt:variant>
        <vt:i4>44</vt:i4>
      </vt:variant>
      <vt:variant>
        <vt:i4>0</vt:i4>
      </vt:variant>
      <vt:variant>
        <vt:i4>5</vt:i4>
      </vt:variant>
      <vt:variant>
        <vt:lpwstr/>
      </vt:variant>
      <vt:variant>
        <vt:lpwstr>_Toc496781216</vt:lpwstr>
      </vt:variant>
      <vt:variant>
        <vt:i4>1638456</vt:i4>
      </vt:variant>
      <vt:variant>
        <vt:i4>38</vt:i4>
      </vt:variant>
      <vt:variant>
        <vt:i4>0</vt:i4>
      </vt:variant>
      <vt:variant>
        <vt:i4>5</vt:i4>
      </vt:variant>
      <vt:variant>
        <vt:lpwstr/>
      </vt:variant>
      <vt:variant>
        <vt:lpwstr>_Toc496781215</vt:lpwstr>
      </vt:variant>
      <vt:variant>
        <vt:i4>1638456</vt:i4>
      </vt:variant>
      <vt:variant>
        <vt:i4>32</vt:i4>
      </vt:variant>
      <vt:variant>
        <vt:i4>0</vt:i4>
      </vt:variant>
      <vt:variant>
        <vt:i4>5</vt:i4>
      </vt:variant>
      <vt:variant>
        <vt:lpwstr/>
      </vt:variant>
      <vt:variant>
        <vt:lpwstr>_Toc496781214</vt:lpwstr>
      </vt:variant>
      <vt:variant>
        <vt:i4>1638456</vt:i4>
      </vt:variant>
      <vt:variant>
        <vt:i4>26</vt:i4>
      </vt:variant>
      <vt:variant>
        <vt:i4>0</vt:i4>
      </vt:variant>
      <vt:variant>
        <vt:i4>5</vt:i4>
      </vt:variant>
      <vt:variant>
        <vt:lpwstr/>
      </vt:variant>
      <vt:variant>
        <vt:lpwstr>_Toc496781213</vt:lpwstr>
      </vt:variant>
      <vt:variant>
        <vt:i4>1638456</vt:i4>
      </vt:variant>
      <vt:variant>
        <vt:i4>20</vt:i4>
      </vt:variant>
      <vt:variant>
        <vt:i4>0</vt:i4>
      </vt:variant>
      <vt:variant>
        <vt:i4>5</vt:i4>
      </vt:variant>
      <vt:variant>
        <vt:lpwstr/>
      </vt:variant>
      <vt:variant>
        <vt:lpwstr>_Toc496781212</vt:lpwstr>
      </vt:variant>
      <vt:variant>
        <vt:i4>1638456</vt:i4>
      </vt:variant>
      <vt:variant>
        <vt:i4>14</vt:i4>
      </vt:variant>
      <vt:variant>
        <vt:i4>0</vt:i4>
      </vt:variant>
      <vt:variant>
        <vt:i4>5</vt:i4>
      </vt:variant>
      <vt:variant>
        <vt:lpwstr/>
      </vt:variant>
      <vt:variant>
        <vt:lpwstr>_Toc496781211</vt:lpwstr>
      </vt:variant>
      <vt:variant>
        <vt:i4>1638456</vt:i4>
      </vt:variant>
      <vt:variant>
        <vt:i4>8</vt:i4>
      </vt:variant>
      <vt:variant>
        <vt:i4>0</vt:i4>
      </vt:variant>
      <vt:variant>
        <vt:i4>5</vt:i4>
      </vt:variant>
      <vt:variant>
        <vt:lpwstr/>
      </vt:variant>
      <vt:variant>
        <vt:lpwstr>_Toc496781210</vt:lpwstr>
      </vt:variant>
      <vt:variant>
        <vt:i4>1572920</vt:i4>
      </vt:variant>
      <vt:variant>
        <vt:i4>2</vt:i4>
      </vt:variant>
      <vt:variant>
        <vt:i4>0</vt:i4>
      </vt:variant>
      <vt:variant>
        <vt:i4>5</vt:i4>
      </vt:variant>
      <vt:variant>
        <vt:lpwstr/>
      </vt:variant>
      <vt:variant>
        <vt:lpwstr>_Toc496781209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subject/>
  <dc:creator>Adam Nikitaras</dc:creator>
  <cp:keywords/>
  <dc:description/>
  <cp:lastModifiedBy>Microsoft account</cp:lastModifiedBy>
  <cp:revision>6</cp:revision>
  <dcterms:created xsi:type="dcterms:W3CDTF">2024-12-13T16:52:00Z</dcterms:created>
  <dcterms:modified xsi:type="dcterms:W3CDTF">2025-05-25T19:33:00Z</dcterms:modified>
</cp:coreProperties>
</file>