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34F" w:rsidRPr="00C97943" w:rsidRDefault="0086034F" w:rsidP="0017547F">
      <w:pPr>
        <w:tabs>
          <w:tab w:val="right" w:pos="8460"/>
        </w:tabs>
        <w:spacing w:after="0" w:line="240" w:lineRule="auto"/>
        <w:jc w:val="center"/>
        <w:rPr>
          <w:rFonts w:ascii="Times New Roman" w:hAnsi="Times New Roman" w:cs="Times New Roman"/>
        </w:rPr>
      </w:pPr>
      <w:r w:rsidRPr="00C97943">
        <w:rPr>
          <w:rFonts w:ascii="Times New Roman" w:hAnsi="Times New Roman" w:cs="Times New Roman"/>
        </w:rPr>
        <w:t>Nepal College of Information Technology</w:t>
      </w:r>
    </w:p>
    <w:p w:rsidR="0086034F" w:rsidRPr="00C97943" w:rsidRDefault="0086034F" w:rsidP="0017547F">
      <w:pPr>
        <w:tabs>
          <w:tab w:val="right" w:pos="8460"/>
        </w:tabs>
        <w:spacing w:after="0" w:line="240" w:lineRule="auto"/>
        <w:jc w:val="center"/>
        <w:rPr>
          <w:rFonts w:ascii="Times New Roman" w:hAnsi="Times New Roman" w:cs="Times New Roman"/>
          <w:b/>
          <w:bCs/>
        </w:rPr>
      </w:pPr>
      <w:r w:rsidRPr="00C97943">
        <w:rPr>
          <w:rFonts w:ascii="Times New Roman" w:hAnsi="Times New Roman" w:cs="Times New Roman"/>
          <w:b/>
          <w:bCs/>
        </w:rPr>
        <w:t>Assessment</w:t>
      </w:r>
    </w:p>
    <w:p w:rsidR="0086034F" w:rsidRPr="00C97943" w:rsidRDefault="0086034F" w:rsidP="0017547F">
      <w:pPr>
        <w:tabs>
          <w:tab w:val="right" w:pos="8460"/>
        </w:tabs>
        <w:spacing w:after="0" w:line="240" w:lineRule="auto"/>
        <w:jc w:val="center"/>
        <w:rPr>
          <w:rFonts w:ascii="Times New Roman" w:hAnsi="Times New Roman" w:cs="Times New Roman"/>
        </w:rPr>
      </w:pPr>
      <w:r w:rsidRPr="00C97943">
        <w:rPr>
          <w:rFonts w:ascii="Times New Roman" w:hAnsi="Times New Roman" w:cs="Times New Roman"/>
        </w:rPr>
        <w:t>Fall 2012</w:t>
      </w:r>
    </w:p>
    <w:p w:rsidR="0086034F" w:rsidRPr="00C97943" w:rsidRDefault="0086034F" w:rsidP="0017547F">
      <w:pPr>
        <w:tabs>
          <w:tab w:val="left" w:pos="1080"/>
          <w:tab w:val="left" w:pos="1440"/>
          <w:tab w:val="left" w:pos="4860"/>
          <w:tab w:val="left" w:pos="5580"/>
          <w:tab w:val="left" w:pos="5940"/>
        </w:tabs>
        <w:spacing w:after="0" w:line="240" w:lineRule="auto"/>
        <w:rPr>
          <w:rFonts w:ascii="Times New Roman" w:hAnsi="Times New Roman" w:cs="Times New Roman"/>
        </w:rPr>
      </w:pPr>
      <w:r w:rsidRPr="00C97943">
        <w:rPr>
          <w:rFonts w:ascii="Times New Roman" w:hAnsi="Times New Roman" w:cs="Times New Roman"/>
        </w:rPr>
        <w:t>Program</w:t>
      </w:r>
      <w:r w:rsidRPr="00C97943">
        <w:rPr>
          <w:rFonts w:ascii="Times New Roman" w:hAnsi="Times New Roman" w:cs="Times New Roman"/>
        </w:rPr>
        <w:tab/>
        <w:t>:</w:t>
      </w:r>
      <w:r w:rsidRPr="00C97943">
        <w:rPr>
          <w:rFonts w:ascii="Times New Roman" w:hAnsi="Times New Roman" w:cs="Times New Roman"/>
        </w:rPr>
        <w:tab/>
        <w:t>CE/ELX</w:t>
      </w:r>
      <w:r w:rsidRPr="00C97943">
        <w:rPr>
          <w:rFonts w:ascii="Times New Roman" w:hAnsi="Times New Roman" w:cs="Times New Roman"/>
        </w:rPr>
        <w:tab/>
        <w:t>Time</w:t>
      </w:r>
      <w:r w:rsidRPr="00C97943">
        <w:rPr>
          <w:rFonts w:ascii="Times New Roman" w:hAnsi="Times New Roman" w:cs="Times New Roman"/>
        </w:rPr>
        <w:tab/>
        <w:t>:</w:t>
      </w:r>
      <w:r w:rsidRPr="00C97943">
        <w:rPr>
          <w:rFonts w:ascii="Times New Roman" w:hAnsi="Times New Roman" w:cs="Times New Roman"/>
        </w:rPr>
        <w:tab/>
        <w:t>3 hrs</w:t>
      </w:r>
    </w:p>
    <w:p w:rsidR="0086034F" w:rsidRPr="00C97943" w:rsidRDefault="0086034F" w:rsidP="0017547F">
      <w:pPr>
        <w:tabs>
          <w:tab w:val="left" w:pos="1080"/>
          <w:tab w:val="left" w:pos="1440"/>
          <w:tab w:val="left" w:pos="4860"/>
          <w:tab w:val="left" w:pos="5580"/>
          <w:tab w:val="left" w:pos="5940"/>
        </w:tabs>
        <w:spacing w:after="0" w:line="240" w:lineRule="auto"/>
        <w:rPr>
          <w:rFonts w:ascii="Times New Roman" w:hAnsi="Times New Roman" w:cs="Times New Roman"/>
        </w:rPr>
      </w:pPr>
      <w:r w:rsidRPr="00C97943">
        <w:rPr>
          <w:rFonts w:ascii="Times New Roman" w:hAnsi="Times New Roman" w:cs="Times New Roman"/>
        </w:rPr>
        <w:t>Semester</w:t>
      </w:r>
      <w:r w:rsidRPr="00C97943">
        <w:rPr>
          <w:rFonts w:ascii="Times New Roman" w:hAnsi="Times New Roman" w:cs="Times New Roman"/>
        </w:rPr>
        <w:tab/>
        <w:t>:</w:t>
      </w:r>
      <w:r w:rsidRPr="00C97943">
        <w:rPr>
          <w:rFonts w:ascii="Times New Roman" w:hAnsi="Times New Roman" w:cs="Times New Roman"/>
        </w:rPr>
        <w:tab/>
        <w:t>Fall (III)</w:t>
      </w:r>
      <w:r w:rsidRPr="00C97943">
        <w:rPr>
          <w:rFonts w:ascii="Times New Roman" w:hAnsi="Times New Roman" w:cs="Times New Roman"/>
        </w:rPr>
        <w:tab/>
        <w:t>FM</w:t>
      </w:r>
      <w:r w:rsidRPr="00C97943">
        <w:rPr>
          <w:rFonts w:ascii="Times New Roman" w:hAnsi="Times New Roman" w:cs="Times New Roman"/>
        </w:rPr>
        <w:tab/>
        <w:t>:</w:t>
      </w:r>
      <w:r w:rsidRPr="00C97943">
        <w:rPr>
          <w:rFonts w:ascii="Times New Roman" w:hAnsi="Times New Roman" w:cs="Times New Roman"/>
        </w:rPr>
        <w:tab/>
        <w:t>100</w:t>
      </w:r>
    </w:p>
    <w:p w:rsidR="0086034F" w:rsidRPr="00C97943" w:rsidRDefault="0086034F" w:rsidP="0017547F">
      <w:pPr>
        <w:pStyle w:val="BodyTextIndent"/>
        <w:tabs>
          <w:tab w:val="left" w:pos="1080"/>
          <w:tab w:val="left" w:pos="1440"/>
          <w:tab w:val="left" w:pos="4860"/>
          <w:tab w:val="left" w:pos="5580"/>
          <w:tab w:val="left" w:pos="5940"/>
        </w:tabs>
        <w:ind w:left="0"/>
        <w:rPr>
          <w:sz w:val="22"/>
          <w:szCs w:val="22"/>
        </w:rPr>
      </w:pPr>
      <w:r w:rsidRPr="00C97943">
        <w:rPr>
          <w:sz w:val="22"/>
          <w:szCs w:val="22"/>
        </w:rPr>
        <w:t>Subject</w:t>
      </w:r>
      <w:r w:rsidRPr="00C97943">
        <w:rPr>
          <w:sz w:val="22"/>
          <w:szCs w:val="22"/>
        </w:rPr>
        <w:tab/>
        <w:t>:</w:t>
      </w:r>
      <w:r w:rsidRPr="00C97943">
        <w:rPr>
          <w:sz w:val="22"/>
          <w:szCs w:val="22"/>
        </w:rPr>
        <w:tab/>
        <w:t>Electrical Engineering Materials</w:t>
      </w:r>
      <w:r w:rsidRPr="00C97943">
        <w:rPr>
          <w:sz w:val="22"/>
          <w:szCs w:val="22"/>
        </w:rPr>
        <w:tab/>
        <w:t>PM</w:t>
      </w:r>
      <w:r w:rsidRPr="00C97943">
        <w:rPr>
          <w:sz w:val="22"/>
          <w:szCs w:val="22"/>
        </w:rPr>
        <w:tab/>
        <w:t>:</w:t>
      </w:r>
      <w:r w:rsidRPr="00C97943">
        <w:rPr>
          <w:sz w:val="22"/>
          <w:szCs w:val="22"/>
        </w:rPr>
        <w:tab/>
        <w:t>50</w:t>
      </w:r>
    </w:p>
    <w:p w:rsidR="0086034F" w:rsidRPr="00C97943" w:rsidRDefault="0086034F" w:rsidP="0017547F">
      <w:pPr>
        <w:pStyle w:val="BodyTextIndent"/>
        <w:tabs>
          <w:tab w:val="left" w:pos="1080"/>
          <w:tab w:val="left" w:pos="4860"/>
        </w:tabs>
        <w:ind w:left="0"/>
        <w:rPr>
          <w:sz w:val="22"/>
          <w:szCs w:val="22"/>
        </w:rPr>
      </w:pPr>
    </w:p>
    <w:p w:rsidR="0086034F" w:rsidRPr="00C97943" w:rsidRDefault="0086034F" w:rsidP="0017547F">
      <w:pPr>
        <w:numPr>
          <w:ilvl w:val="0"/>
          <w:numId w:val="9"/>
        </w:numPr>
        <w:spacing w:after="0" w:line="240" w:lineRule="auto"/>
        <w:rPr>
          <w:rFonts w:ascii="Times New Roman" w:hAnsi="Times New Roman" w:cs="Times New Roman"/>
          <w:i/>
          <w:iCs/>
        </w:rPr>
      </w:pPr>
      <w:r w:rsidRPr="00C97943">
        <w:rPr>
          <w:rFonts w:ascii="Times New Roman" w:hAnsi="Times New Roman" w:cs="Times New Roman"/>
          <w:i/>
          <w:iCs/>
        </w:rPr>
        <w:t>Candidates are requested to give their answer as far as practicable in their own words.</w:t>
      </w:r>
    </w:p>
    <w:p w:rsidR="0086034F" w:rsidRPr="00C97943" w:rsidRDefault="0086034F" w:rsidP="0017547F">
      <w:pPr>
        <w:numPr>
          <w:ilvl w:val="0"/>
          <w:numId w:val="9"/>
        </w:numPr>
        <w:spacing w:after="0" w:line="240" w:lineRule="auto"/>
        <w:rPr>
          <w:rFonts w:ascii="Times New Roman" w:hAnsi="Times New Roman" w:cs="Times New Roman"/>
          <w:i/>
          <w:iCs/>
        </w:rPr>
      </w:pPr>
      <w:r w:rsidRPr="00C97943">
        <w:rPr>
          <w:rFonts w:ascii="Times New Roman" w:hAnsi="Times New Roman" w:cs="Times New Roman"/>
          <w:i/>
          <w:iCs/>
        </w:rPr>
        <w:t>The figure in the margin indicates the full marks</w:t>
      </w:r>
    </w:p>
    <w:p w:rsidR="0086034F" w:rsidRPr="00C97943" w:rsidRDefault="0086034F" w:rsidP="0017547F">
      <w:pPr>
        <w:numPr>
          <w:ilvl w:val="0"/>
          <w:numId w:val="9"/>
        </w:numPr>
        <w:spacing w:after="0" w:line="240" w:lineRule="auto"/>
        <w:rPr>
          <w:rFonts w:ascii="Times New Roman" w:hAnsi="Times New Roman" w:cs="Times New Roman"/>
          <w:b/>
          <w:bCs/>
          <w:i/>
          <w:iCs/>
        </w:rPr>
      </w:pPr>
      <w:r w:rsidRPr="00C97943">
        <w:rPr>
          <w:rFonts w:ascii="Times New Roman" w:hAnsi="Times New Roman" w:cs="Times New Roman"/>
          <w:b/>
          <w:bCs/>
          <w:i/>
          <w:iCs/>
        </w:rPr>
        <w:t xml:space="preserve">Attempt </w:t>
      </w:r>
      <w:r w:rsidRPr="00C97943">
        <w:rPr>
          <w:rFonts w:ascii="Times New Roman" w:hAnsi="Times New Roman" w:cs="Times New Roman"/>
          <w:b/>
          <w:bCs/>
          <w:i/>
          <w:iCs/>
          <w:u w:val="single"/>
        </w:rPr>
        <w:t>ALL</w:t>
      </w:r>
      <w:r w:rsidRPr="00C97943">
        <w:rPr>
          <w:rFonts w:ascii="Times New Roman" w:hAnsi="Times New Roman" w:cs="Times New Roman"/>
          <w:b/>
          <w:bCs/>
          <w:i/>
          <w:iCs/>
        </w:rPr>
        <w:t xml:space="preserve"> question</w:t>
      </w:r>
    </w:p>
    <w:p w:rsidR="0086034F" w:rsidRPr="00C97943" w:rsidRDefault="0086034F">
      <w:pPr>
        <w:rPr>
          <w:rFonts w:ascii="Times New Roman" w:hAnsi="Times New Roman" w:cs="Times New Roman"/>
        </w:rPr>
      </w:pPr>
    </w:p>
    <w:p w:rsidR="0086034F" w:rsidRPr="00C97943" w:rsidRDefault="0086034F" w:rsidP="00C97943">
      <w:pPr>
        <w:tabs>
          <w:tab w:val="left" w:pos="540"/>
          <w:tab w:val="left" w:pos="1080"/>
        </w:tabs>
        <w:spacing w:after="0" w:line="240" w:lineRule="auto"/>
        <w:ind w:left="1080" w:hanging="1080"/>
        <w:rPr>
          <w:rFonts w:ascii="Times New Roman" w:hAnsi="Times New Roman" w:cs="Times New Roman"/>
        </w:rPr>
      </w:pPr>
      <w:r w:rsidRPr="00C97943">
        <w:rPr>
          <w:rFonts w:ascii="Times New Roman" w:hAnsi="Times New Roman" w:cs="Times New Roman"/>
        </w:rPr>
        <w:t>1.</w:t>
      </w:r>
      <w:r w:rsidRPr="00C97943">
        <w:rPr>
          <w:rFonts w:ascii="Times New Roman" w:hAnsi="Times New Roman" w:cs="Times New Roman"/>
        </w:rPr>
        <w:tab/>
        <w:t>a)</w:t>
      </w:r>
      <w:r w:rsidRPr="00C97943">
        <w:rPr>
          <w:rFonts w:ascii="Times New Roman" w:hAnsi="Times New Roman" w:cs="Times New Roman"/>
        </w:rPr>
        <w:tab/>
        <w:t>Define density of state function. Obtain an expression for it to show that the number of available energy levels increases parabolically with increasing energy.</w:t>
      </w:r>
      <w:r w:rsidRPr="00C97943">
        <w:rPr>
          <w:rFonts w:ascii="Times New Roman" w:hAnsi="Times New Roman" w:cs="Times New Roman"/>
        </w:rPr>
        <w:tab/>
        <w:t>8</w:t>
      </w:r>
    </w:p>
    <w:p w:rsidR="0086034F" w:rsidRPr="00C97943" w:rsidRDefault="0086034F" w:rsidP="00C97943">
      <w:pPr>
        <w:tabs>
          <w:tab w:val="left" w:pos="540"/>
          <w:tab w:val="left" w:pos="1080"/>
        </w:tabs>
        <w:spacing w:after="0" w:line="240" w:lineRule="auto"/>
        <w:ind w:left="1080" w:hanging="1080"/>
        <w:rPr>
          <w:rFonts w:ascii="Times New Roman" w:hAnsi="Times New Roman" w:cs="Times New Roman"/>
        </w:rPr>
      </w:pPr>
      <w:r w:rsidRPr="00C97943">
        <w:rPr>
          <w:rFonts w:ascii="Times New Roman" w:hAnsi="Times New Roman" w:cs="Times New Roman"/>
        </w:rPr>
        <w:tab/>
        <w:t>b)</w:t>
      </w:r>
      <w:r w:rsidRPr="00C97943">
        <w:rPr>
          <w:rFonts w:ascii="Times New Roman" w:hAnsi="Times New Roman" w:cs="Times New Roman"/>
        </w:rPr>
        <w:tab/>
        <w:t>The density of states related effective masses of electrons and holes in silicone are approximately 1.08m</w:t>
      </w:r>
      <w:r w:rsidRPr="00C97943">
        <w:rPr>
          <w:rFonts w:ascii="Times New Roman" w:hAnsi="Times New Roman" w:cs="Times New Roman"/>
          <w:vertAlign w:val="subscript"/>
        </w:rPr>
        <w:t>e</w:t>
      </w:r>
      <w:r w:rsidRPr="00C97943">
        <w:rPr>
          <w:rFonts w:ascii="Times New Roman" w:hAnsi="Times New Roman" w:cs="Times New Roman"/>
        </w:rPr>
        <w:t xml:space="preserve"> and 0.56m</w:t>
      </w:r>
      <w:r w:rsidRPr="00C97943">
        <w:rPr>
          <w:rFonts w:ascii="Times New Roman" w:hAnsi="Times New Roman" w:cs="Times New Roman"/>
          <w:vertAlign w:val="subscript"/>
        </w:rPr>
        <w:t>e</w:t>
      </w:r>
      <w:r w:rsidRPr="00C97943">
        <w:rPr>
          <w:rFonts w:ascii="Times New Roman" w:hAnsi="Times New Roman" w:cs="Times New Roman"/>
        </w:rPr>
        <w:t xml:space="preserve"> respectively. The electron and hole drift motilities at room temperature are 1350 and 450 cm</w:t>
      </w:r>
      <w:r w:rsidRPr="00C97943">
        <w:rPr>
          <w:rFonts w:ascii="Times New Roman" w:hAnsi="Times New Roman" w:cs="Times New Roman"/>
          <w:vertAlign w:val="superscript"/>
        </w:rPr>
        <w:t>2</w:t>
      </w:r>
      <w:r w:rsidRPr="00C97943">
        <w:rPr>
          <w:rFonts w:ascii="Times New Roman" w:hAnsi="Times New Roman" w:cs="Times New Roman"/>
        </w:rPr>
        <w:t>V</w:t>
      </w:r>
      <w:r w:rsidRPr="00C97943">
        <w:rPr>
          <w:rFonts w:ascii="Times New Roman" w:hAnsi="Times New Roman" w:cs="Times New Roman"/>
          <w:vertAlign w:val="superscript"/>
        </w:rPr>
        <w:t>-1</w:t>
      </w:r>
      <w:r w:rsidRPr="00C97943">
        <w:rPr>
          <w:rFonts w:ascii="Times New Roman" w:hAnsi="Times New Roman" w:cs="Times New Roman"/>
        </w:rPr>
        <w:t>S</w:t>
      </w:r>
      <w:r w:rsidRPr="00C97943">
        <w:rPr>
          <w:rFonts w:ascii="Times New Roman" w:hAnsi="Times New Roman" w:cs="Times New Roman"/>
          <w:vertAlign w:val="superscript"/>
        </w:rPr>
        <w:t>-1</w:t>
      </w:r>
      <w:r w:rsidRPr="00C97943">
        <w:rPr>
          <w:rFonts w:ascii="Times New Roman" w:hAnsi="Times New Roman" w:cs="Times New Roman"/>
        </w:rPr>
        <w:t xml:space="preserve"> respectively. Calculate intrinsic concentration and intrinsic resistivity of silicon. Take the energy band gap for silicon as 1.1eV.</w:t>
      </w:r>
      <w:r w:rsidRPr="00C97943">
        <w:rPr>
          <w:rFonts w:ascii="Times New Roman" w:hAnsi="Times New Roman" w:cs="Times New Roman"/>
        </w:rPr>
        <w:tab/>
        <w:t>7</w:t>
      </w:r>
    </w:p>
    <w:p w:rsidR="0086034F" w:rsidRPr="00C97943" w:rsidRDefault="0086034F" w:rsidP="00C97943">
      <w:pPr>
        <w:tabs>
          <w:tab w:val="left" w:pos="540"/>
          <w:tab w:val="left" w:pos="1080"/>
        </w:tabs>
        <w:spacing w:after="0" w:line="240" w:lineRule="auto"/>
        <w:ind w:left="1080" w:hanging="1080"/>
        <w:jc w:val="center"/>
        <w:rPr>
          <w:rFonts w:ascii="Times New Roman" w:hAnsi="Times New Roman" w:cs="Times New Roman"/>
        </w:rPr>
      </w:pPr>
      <w:r w:rsidRPr="00C97943">
        <w:rPr>
          <w:rFonts w:ascii="Times New Roman" w:hAnsi="Times New Roman" w:cs="Times New Roman"/>
        </w:rPr>
        <w:t>OR</w:t>
      </w:r>
    </w:p>
    <w:p w:rsidR="0086034F" w:rsidRDefault="0086034F" w:rsidP="00C97943">
      <w:pPr>
        <w:tabs>
          <w:tab w:val="left" w:pos="540"/>
          <w:tab w:val="left" w:pos="1080"/>
        </w:tabs>
        <w:spacing w:after="0" w:line="240" w:lineRule="auto"/>
        <w:ind w:left="1080" w:hanging="1080"/>
        <w:rPr>
          <w:rFonts w:ascii="Times New Roman" w:hAnsi="Times New Roman" w:cs="Times New Roman"/>
        </w:rPr>
      </w:pPr>
      <w:r w:rsidRPr="00C97943">
        <w:rPr>
          <w:rFonts w:ascii="Times New Roman" w:hAnsi="Times New Roman" w:cs="Times New Roman"/>
        </w:rPr>
        <w:tab/>
      </w:r>
      <w:r w:rsidRPr="00C97943">
        <w:rPr>
          <w:rFonts w:ascii="Times New Roman" w:hAnsi="Times New Roman" w:cs="Times New Roman"/>
        </w:rPr>
        <w:tab/>
        <w:t>A semiconductor crystal is characterised by following energy band diagram at 300k.</w:t>
      </w:r>
    </w:p>
    <w:p w:rsidR="0086034F" w:rsidRPr="00C97943" w:rsidRDefault="0086034F" w:rsidP="00C97943">
      <w:pPr>
        <w:tabs>
          <w:tab w:val="left" w:pos="540"/>
          <w:tab w:val="left" w:pos="1080"/>
        </w:tabs>
        <w:spacing w:after="0" w:line="240" w:lineRule="auto"/>
        <w:ind w:left="1080" w:hanging="1080"/>
        <w:rPr>
          <w:rFonts w:ascii="Times New Roman" w:hAnsi="Times New Roman" w:cs="Times New Roman"/>
        </w:rPr>
      </w:pPr>
    </w:p>
    <w:p w:rsidR="0086034F" w:rsidRPr="00C97943" w:rsidRDefault="0086034F" w:rsidP="00C97943">
      <w:pPr>
        <w:tabs>
          <w:tab w:val="left" w:pos="540"/>
          <w:tab w:val="left" w:pos="1080"/>
        </w:tabs>
        <w:spacing w:after="0" w:line="240" w:lineRule="auto"/>
        <w:ind w:left="1080"/>
        <w:jc w:val="both"/>
        <w:rPr>
          <w:rFonts w:ascii="Times New Roman" w:hAnsi="Times New Roman" w:cs="Times New Roman"/>
        </w:rPr>
      </w:pPr>
      <w:r w:rsidRPr="00C97943">
        <w:rPr>
          <w:rFonts w:ascii="Times New Roman" w:hAnsi="Times New Roman" w:cs="Times New Roman"/>
        </w:rPr>
        <w:object w:dxaOrig="4983" w:dyaOrig="2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96.75pt" o:ole="">
            <v:imagedata r:id="rId5" o:title=""/>
          </v:shape>
          <o:OLEObject Type="Embed" ProgID="Msxml2.SAXXMLReader.5.0" ShapeID="_x0000_i1025" DrawAspect="Content" ObjectID="_1394452852" r:id="rId6"/>
        </w:object>
      </w:r>
    </w:p>
    <w:p w:rsidR="0086034F" w:rsidRPr="00C97943" w:rsidRDefault="0086034F" w:rsidP="00C97943">
      <w:pPr>
        <w:tabs>
          <w:tab w:val="left" w:pos="540"/>
          <w:tab w:val="left" w:pos="1080"/>
        </w:tabs>
        <w:spacing w:after="0" w:line="240" w:lineRule="auto"/>
        <w:ind w:left="1080" w:hanging="1080"/>
        <w:jc w:val="both"/>
        <w:rPr>
          <w:rFonts w:ascii="Times New Roman" w:hAnsi="Times New Roman" w:cs="Times New Roman"/>
        </w:rPr>
      </w:pPr>
      <w:r w:rsidRPr="00C97943">
        <w:rPr>
          <w:rFonts w:ascii="Times New Roman" w:hAnsi="Times New Roman" w:cs="Times New Roman"/>
        </w:rPr>
        <w:tab/>
        <w:t>i)</w:t>
      </w:r>
      <w:r w:rsidRPr="00C97943">
        <w:rPr>
          <w:rFonts w:ascii="Times New Roman" w:hAnsi="Times New Roman" w:cs="Times New Roman"/>
        </w:rPr>
        <w:tab/>
        <w:t>Find the type of dopant and doping level.</w:t>
      </w:r>
    </w:p>
    <w:p w:rsidR="0086034F" w:rsidRPr="00C97943" w:rsidRDefault="0086034F" w:rsidP="00C97943">
      <w:pPr>
        <w:tabs>
          <w:tab w:val="left" w:pos="540"/>
          <w:tab w:val="left" w:pos="1080"/>
        </w:tabs>
        <w:spacing w:after="0" w:line="240" w:lineRule="auto"/>
        <w:ind w:left="1080" w:hanging="1080"/>
        <w:jc w:val="both"/>
        <w:rPr>
          <w:rFonts w:ascii="Times New Roman" w:hAnsi="Times New Roman" w:cs="Times New Roman"/>
        </w:rPr>
      </w:pPr>
      <w:r w:rsidRPr="00C97943">
        <w:rPr>
          <w:rFonts w:ascii="Times New Roman" w:hAnsi="Times New Roman" w:cs="Times New Roman"/>
        </w:rPr>
        <w:tab/>
        <w:t>ii)</w:t>
      </w:r>
      <w:r w:rsidRPr="00C97943">
        <w:rPr>
          <w:rFonts w:ascii="Times New Roman" w:hAnsi="Times New Roman" w:cs="Times New Roman"/>
        </w:rPr>
        <w:tab/>
        <w:t>Calculate the conductivity of semiconductor at room.</w:t>
      </w:r>
    </w:p>
    <w:p w:rsidR="0086034F" w:rsidRPr="00C97943" w:rsidRDefault="0086034F" w:rsidP="00C97943">
      <w:pPr>
        <w:tabs>
          <w:tab w:val="left" w:pos="540"/>
          <w:tab w:val="left" w:pos="1080"/>
        </w:tabs>
        <w:spacing w:after="0" w:line="240" w:lineRule="auto"/>
        <w:ind w:left="1080" w:hanging="1080"/>
        <w:jc w:val="both"/>
        <w:rPr>
          <w:rFonts w:ascii="Times New Roman" w:hAnsi="Times New Roman" w:cs="Times New Roman"/>
        </w:rPr>
      </w:pPr>
      <w:r w:rsidRPr="00C97943">
        <w:rPr>
          <w:rFonts w:ascii="Times New Roman" w:hAnsi="Times New Roman" w:cs="Times New Roman"/>
        </w:rPr>
        <w:tab/>
        <w:t>iii)</w:t>
      </w:r>
      <w:r w:rsidRPr="00C97943">
        <w:rPr>
          <w:rFonts w:ascii="Times New Roman" w:hAnsi="Times New Roman" w:cs="Times New Roman"/>
        </w:rPr>
        <w:tab/>
        <w:t>If it is desired that the Fermi-level is to be raised to 0.1 eV above intrinsic Fermi-level. What type of dopant is to be used? Determine its doping level.</w:t>
      </w:r>
      <w:r w:rsidRPr="00C97943">
        <w:rPr>
          <w:rFonts w:ascii="Times New Roman" w:hAnsi="Times New Roman" w:cs="Times New Roman"/>
        </w:rPr>
        <w:tab/>
        <w:t>7</w:t>
      </w:r>
    </w:p>
    <w:p w:rsidR="0086034F" w:rsidRPr="00C97943" w:rsidRDefault="0086034F" w:rsidP="00C97943">
      <w:pPr>
        <w:tabs>
          <w:tab w:val="left" w:pos="540"/>
          <w:tab w:val="left" w:pos="1080"/>
        </w:tabs>
        <w:spacing w:after="0" w:line="240" w:lineRule="auto"/>
        <w:ind w:left="1080" w:hanging="1080"/>
        <w:jc w:val="both"/>
        <w:rPr>
          <w:rFonts w:ascii="Times New Roman" w:hAnsi="Times New Roman" w:cs="Times New Roman"/>
        </w:rPr>
      </w:pPr>
      <w:r w:rsidRPr="00C97943">
        <w:rPr>
          <w:rFonts w:ascii="Times New Roman" w:hAnsi="Times New Roman" w:cs="Times New Roman"/>
        </w:rPr>
        <w:t>a)</w:t>
      </w:r>
      <w:r w:rsidRPr="00C97943">
        <w:rPr>
          <w:rFonts w:ascii="Times New Roman" w:hAnsi="Times New Roman" w:cs="Times New Roman"/>
        </w:rPr>
        <w:tab/>
      </w:r>
      <w:r w:rsidRPr="00C97943">
        <w:rPr>
          <w:rFonts w:ascii="Times New Roman" w:hAnsi="Times New Roman" w:cs="Times New Roman"/>
        </w:rPr>
        <w:tab/>
        <w:t>Derive time independent Schrodinger’s equation. Starting with classical wave equations y = A sin2Π (ft- x/λ), where the notations have their usual meanings.</w:t>
      </w:r>
      <w:r w:rsidRPr="00C97943">
        <w:rPr>
          <w:rFonts w:ascii="Times New Roman" w:hAnsi="Times New Roman" w:cs="Times New Roman"/>
        </w:rPr>
        <w:tab/>
        <w:t>8</w:t>
      </w:r>
    </w:p>
    <w:p w:rsidR="0086034F" w:rsidRPr="00C97943" w:rsidRDefault="0086034F" w:rsidP="00C97943">
      <w:pPr>
        <w:tabs>
          <w:tab w:val="left" w:pos="540"/>
          <w:tab w:val="left" w:pos="1080"/>
        </w:tabs>
        <w:spacing w:after="0" w:line="240" w:lineRule="auto"/>
        <w:ind w:left="1080" w:hanging="1080"/>
        <w:rPr>
          <w:rFonts w:ascii="Times New Roman" w:hAnsi="Times New Roman" w:cs="Times New Roman"/>
        </w:rPr>
      </w:pPr>
      <w:r w:rsidRPr="00C97943">
        <w:rPr>
          <w:rFonts w:ascii="Times New Roman" w:hAnsi="Times New Roman" w:cs="Times New Roman"/>
        </w:rPr>
        <w:t>b)</w:t>
      </w:r>
      <w:r w:rsidRPr="00C97943">
        <w:rPr>
          <w:rFonts w:ascii="Times New Roman" w:hAnsi="Times New Roman" w:cs="Times New Roman"/>
        </w:rPr>
        <w:tab/>
      </w:r>
      <w:r w:rsidRPr="00C97943">
        <w:rPr>
          <w:rFonts w:ascii="Times New Roman" w:hAnsi="Times New Roman" w:cs="Times New Roman"/>
        </w:rPr>
        <w:tab/>
        <w:t>In the photoelectric experiment, green light with a wavelength of 522 nm is the longest wavelength radiation that can cause photoemission of electron from a clean sodium surface. Calculate the threshold value of sodium. If an ultraviolet radiation with wavelength of 250 nm and another red light with wavelength 700 nm are incident to the sodium surface, is there emission of electrons. Justify. If emission, calculate the velocity of photo-emitted electrons.</w:t>
      </w:r>
      <w:r w:rsidRPr="00C97943">
        <w:rPr>
          <w:rFonts w:ascii="Times New Roman" w:hAnsi="Times New Roman" w:cs="Times New Roman"/>
        </w:rPr>
        <w:tab/>
        <w:t>7</w:t>
      </w:r>
    </w:p>
    <w:p w:rsidR="0086034F" w:rsidRPr="00C97943" w:rsidRDefault="0086034F" w:rsidP="00C97943">
      <w:pPr>
        <w:tabs>
          <w:tab w:val="left" w:pos="540"/>
          <w:tab w:val="left" w:pos="1080"/>
        </w:tabs>
        <w:spacing w:after="0" w:line="240" w:lineRule="auto"/>
        <w:ind w:left="1080" w:hanging="1080"/>
        <w:rPr>
          <w:rFonts w:ascii="Times New Roman" w:hAnsi="Times New Roman" w:cs="Times New Roman"/>
        </w:rPr>
      </w:pPr>
      <w:r w:rsidRPr="00C97943">
        <w:rPr>
          <w:rFonts w:ascii="Times New Roman" w:hAnsi="Times New Roman" w:cs="Times New Roman"/>
        </w:rPr>
        <w:t>3.</w:t>
      </w:r>
      <w:r w:rsidRPr="00C97943">
        <w:rPr>
          <w:rFonts w:ascii="Times New Roman" w:hAnsi="Times New Roman" w:cs="Times New Roman"/>
        </w:rPr>
        <w:tab/>
        <w:t>a)</w:t>
      </w:r>
      <w:r w:rsidRPr="00C97943">
        <w:rPr>
          <w:rFonts w:ascii="Times New Roman" w:hAnsi="Times New Roman" w:cs="Times New Roman"/>
        </w:rPr>
        <w:tab/>
        <w:t>Define the polarization. Show that "there will be no polarization if  the dielectric constant is equal to zero.</w:t>
      </w:r>
      <w:r w:rsidRPr="00C97943">
        <w:rPr>
          <w:rFonts w:ascii="Times New Roman" w:hAnsi="Times New Roman" w:cs="Times New Roman"/>
        </w:rPr>
        <w:tab/>
        <w:t>7</w:t>
      </w:r>
    </w:p>
    <w:p w:rsidR="0086034F" w:rsidRPr="00C97943" w:rsidRDefault="0086034F" w:rsidP="00C97943">
      <w:pPr>
        <w:tabs>
          <w:tab w:val="left" w:pos="540"/>
          <w:tab w:val="left" w:pos="1080"/>
        </w:tabs>
        <w:spacing w:after="0" w:line="240" w:lineRule="auto"/>
        <w:ind w:left="1080" w:hanging="1080"/>
        <w:rPr>
          <w:rFonts w:ascii="Times New Roman" w:hAnsi="Times New Roman" w:cs="Times New Roman"/>
        </w:rPr>
      </w:pPr>
      <w:r w:rsidRPr="00C97943">
        <w:rPr>
          <w:rFonts w:ascii="Times New Roman" w:hAnsi="Times New Roman" w:cs="Times New Roman"/>
        </w:rPr>
        <w:tab/>
        <w:t>b)</w:t>
      </w:r>
      <w:r w:rsidRPr="00C97943">
        <w:rPr>
          <w:rFonts w:ascii="Times New Roman" w:hAnsi="Times New Roman" w:cs="Times New Roman"/>
        </w:rPr>
        <w:tab/>
        <w:t xml:space="preserve">Derive the relation for effective mass of an electron as </w:t>
      </w:r>
      <w:r w:rsidRPr="00C97943">
        <w:rPr>
          <w:rFonts w:ascii="Times New Roman" w:hAnsi="Times New Roman" w:cs="Times New Roman"/>
          <w:position w:val="-30"/>
        </w:rPr>
        <w:object w:dxaOrig="1820" w:dyaOrig="720">
          <v:shape id="_x0000_i1026" type="#_x0000_t75" style="width:89.25pt;height:36pt" o:ole="">
            <v:imagedata r:id="rId7" o:title=""/>
          </v:shape>
          <o:OLEObject Type="Embed" ProgID="Equation.3" ShapeID="_x0000_i1026" DrawAspect="Content" ObjectID="_1394452853" r:id="rId8"/>
        </w:object>
      </w:r>
      <w:r w:rsidRPr="00C97943">
        <w:rPr>
          <w:rFonts w:ascii="Times New Roman" w:hAnsi="Times New Roman" w:cs="Times New Roman"/>
        </w:rPr>
        <w:t>, where the nations have their usual meanings.</w:t>
      </w:r>
      <w:r w:rsidRPr="00C97943">
        <w:rPr>
          <w:rFonts w:ascii="Times New Roman" w:hAnsi="Times New Roman" w:cs="Times New Roman"/>
        </w:rPr>
        <w:tab/>
        <w:t>8</w:t>
      </w:r>
    </w:p>
    <w:p w:rsidR="0086034F" w:rsidRPr="00C97943" w:rsidRDefault="0086034F" w:rsidP="00C97943">
      <w:pPr>
        <w:tabs>
          <w:tab w:val="left" w:pos="540"/>
          <w:tab w:val="left" w:pos="1080"/>
        </w:tabs>
        <w:spacing w:after="0" w:line="240" w:lineRule="auto"/>
        <w:ind w:left="1080" w:hanging="1080"/>
        <w:rPr>
          <w:rFonts w:ascii="Times New Roman" w:hAnsi="Times New Roman" w:cs="Times New Roman"/>
        </w:rPr>
      </w:pPr>
      <w:r w:rsidRPr="00C97943">
        <w:rPr>
          <w:rFonts w:ascii="Times New Roman" w:hAnsi="Times New Roman" w:cs="Times New Roman"/>
        </w:rPr>
        <w:t>4.</w:t>
      </w:r>
      <w:r w:rsidRPr="00C97943">
        <w:rPr>
          <w:rFonts w:ascii="Times New Roman" w:hAnsi="Times New Roman" w:cs="Times New Roman"/>
        </w:rPr>
        <w:tab/>
        <w:t>a)</w:t>
      </w:r>
      <w:r w:rsidRPr="00C97943">
        <w:rPr>
          <w:rFonts w:ascii="Times New Roman" w:hAnsi="Times New Roman" w:cs="Times New Roman"/>
        </w:rPr>
        <w:tab/>
        <w:t xml:space="preserve">What is ionic conduction? Derive the relation for ionic conductivity as </w:t>
      </w:r>
      <w:r w:rsidRPr="00C97943">
        <w:rPr>
          <w:rFonts w:ascii="Times New Roman" w:hAnsi="Times New Roman" w:cs="Times New Roman"/>
          <w:position w:val="-12"/>
        </w:rPr>
        <w:object w:dxaOrig="1040" w:dyaOrig="360">
          <v:shape id="_x0000_i1027" type="#_x0000_t75" style="width:51.75pt;height:18pt" o:ole="">
            <v:imagedata r:id="rId9" o:title=""/>
          </v:shape>
          <o:OLEObject Type="Embed" ProgID="Equation.3" ShapeID="_x0000_i1027" DrawAspect="Content" ObjectID="_1394452854" r:id="rId10"/>
        </w:object>
      </w:r>
      <w:r w:rsidRPr="00C97943">
        <w:rPr>
          <w:rFonts w:ascii="Times New Roman" w:hAnsi="Times New Roman" w:cs="Times New Roman"/>
        </w:rPr>
        <w:t>exp [-Q/KT].</w:t>
      </w:r>
      <w:r w:rsidRPr="00C97943">
        <w:rPr>
          <w:rFonts w:ascii="Times New Roman" w:hAnsi="Times New Roman" w:cs="Times New Roman"/>
        </w:rPr>
        <w:tab/>
        <w:t>8</w:t>
      </w:r>
    </w:p>
    <w:p w:rsidR="0086034F" w:rsidRPr="00C97943" w:rsidRDefault="0086034F" w:rsidP="00C97943">
      <w:pPr>
        <w:tabs>
          <w:tab w:val="left" w:pos="540"/>
          <w:tab w:val="left" w:pos="1080"/>
        </w:tabs>
        <w:spacing w:after="0" w:line="240" w:lineRule="auto"/>
        <w:ind w:left="1080" w:hanging="1080"/>
        <w:rPr>
          <w:rFonts w:ascii="Times New Roman" w:hAnsi="Times New Roman" w:cs="Times New Roman"/>
        </w:rPr>
      </w:pPr>
      <w:r w:rsidRPr="00C97943">
        <w:rPr>
          <w:rFonts w:ascii="Times New Roman" w:hAnsi="Times New Roman" w:cs="Times New Roman"/>
        </w:rPr>
        <w:tab/>
        <w:t>b)</w:t>
      </w:r>
      <w:r w:rsidRPr="00C97943">
        <w:rPr>
          <w:rFonts w:ascii="Times New Roman" w:hAnsi="Times New Roman" w:cs="Times New Roman"/>
        </w:rPr>
        <w:tab/>
        <w:t>For an electron confined to an infinite potential well of width 0.1nm, determine the uncertainty in momentum and kinetic energy.</w:t>
      </w:r>
      <w:r w:rsidRPr="00C97943">
        <w:rPr>
          <w:rFonts w:ascii="Times New Roman" w:hAnsi="Times New Roman" w:cs="Times New Roman"/>
        </w:rPr>
        <w:tab/>
        <w:t>7</w:t>
      </w:r>
    </w:p>
    <w:p w:rsidR="0086034F" w:rsidRPr="00C97943" w:rsidRDefault="0086034F" w:rsidP="00C97943">
      <w:pPr>
        <w:tabs>
          <w:tab w:val="left" w:pos="540"/>
          <w:tab w:val="left" w:pos="1080"/>
        </w:tabs>
        <w:spacing w:after="0" w:line="240" w:lineRule="auto"/>
        <w:ind w:left="1080" w:hanging="1080"/>
        <w:rPr>
          <w:rFonts w:ascii="Times New Roman" w:hAnsi="Times New Roman" w:cs="Times New Roman"/>
        </w:rPr>
      </w:pPr>
      <w:r w:rsidRPr="00C97943">
        <w:rPr>
          <w:rFonts w:ascii="Times New Roman" w:hAnsi="Times New Roman" w:cs="Times New Roman"/>
        </w:rPr>
        <w:t>5.</w:t>
      </w:r>
      <w:r w:rsidRPr="00C97943">
        <w:rPr>
          <w:rFonts w:ascii="Times New Roman" w:hAnsi="Times New Roman" w:cs="Times New Roman"/>
        </w:rPr>
        <w:tab/>
        <w:t>a)</w:t>
      </w:r>
      <w:r w:rsidRPr="00C97943">
        <w:rPr>
          <w:rFonts w:ascii="Times New Roman" w:hAnsi="Times New Roman" w:cs="Times New Roman"/>
        </w:rPr>
        <w:tab/>
        <w:t>Derive the relation for effective density state at the conduction band edge.</w:t>
      </w:r>
      <w:r w:rsidRPr="00C97943">
        <w:rPr>
          <w:rFonts w:ascii="Times New Roman" w:hAnsi="Times New Roman" w:cs="Times New Roman"/>
        </w:rPr>
        <w:tab/>
        <w:t>9</w:t>
      </w:r>
    </w:p>
    <w:p w:rsidR="0086034F" w:rsidRPr="00C97943" w:rsidRDefault="0086034F" w:rsidP="00C97943">
      <w:pPr>
        <w:tabs>
          <w:tab w:val="left" w:pos="540"/>
          <w:tab w:val="left" w:pos="1080"/>
        </w:tabs>
        <w:spacing w:after="0" w:line="240" w:lineRule="auto"/>
        <w:ind w:left="1080" w:hanging="1080"/>
        <w:jc w:val="both"/>
        <w:rPr>
          <w:rFonts w:ascii="Times New Roman" w:hAnsi="Times New Roman" w:cs="Times New Roman"/>
        </w:rPr>
      </w:pPr>
      <w:r w:rsidRPr="00C97943">
        <w:rPr>
          <w:rFonts w:ascii="Times New Roman" w:hAnsi="Times New Roman" w:cs="Times New Roman"/>
        </w:rPr>
        <w:tab/>
        <w:t>b)</w:t>
      </w:r>
      <w:r w:rsidRPr="00C97943">
        <w:rPr>
          <w:rFonts w:ascii="Times New Roman" w:hAnsi="Times New Roman" w:cs="Times New Roman"/>
        </w:rPr>
        <w:tab/>
        <w:t>With necessary derivation, show that the Fermi level in intrinsic semiconductor lies between the conduction band and valance band.</w:t>
      </w:r>
      <w:r w:rsidRPr="00C97943">
        <w:rPr>
          <w:rFonts w:ascii="Times New Roman" w:hAnsi="Times New Roman" w:cs="Times New Roman"/>
        </w:rPr>
        <w:tab/>
        <w:t>6</w:t>
      </w:r>
    </w:p>
    <w:p w:rsidR="0086034F" w:rsidRPr="00C97943" w:rsidRDefault="0086034F" w:rsidP="00C97943">
      <w:pPr>
        <w:pStyle w:val="BodyTextIndent"/>
        <w:tabs>
          <w:tab w:val="left" w:pos="540"/>
          <w:tab w:val="left" w:pos="1080"/>
        </w:tabs>
        <w:ind w:left="1080" w:hanging="1080"/>
        <w:rPr>
          <w:sz w:val="22"/>
          <w:szCs w:val="22"/>
        </w:rPr>
      </w:pPr>
      <w:r w:rsidRPr="00C97943">
        <w:rPr>
          <w:sz w:val="22"/>
          <w:szCs w:val="22"/>
        </w:rPr>
        <w:t>6.</w:t>
      </w:r>
      <w:r w:rsidRPr="00C97943">
        <w:rPr>
          <w:sz w:val="22"/>
          <w:szCs w:val="22"/>
        </w:rPr>
        <w:tab/>
        <w:t>a)</w:t>
      </w:r>
      <w:r w:rsidRPr="00C97943">
        <w:rPr>
          <w:sz w:val="22"/>
          <w:szCs w:val="22"/>
        </w:rPr>
        <w:tab/>
        <w:t>A heavily doped p-side with acceptor concentration of 10</w:t>
      </w:r>
      <w:r w:rsidRPr="00C97943">
        <w:rPr>
          <w:sz w:val="22"/>
          <w:szCs w:val="22"/>
          <w:vertAlign w:val="superscript"/>
        </w:rPr>
        <w:t>18</w:t>
      </w:r>
      <w:r w:rsidRPr="00C97943">
        <w:rPr>
          <w:sz w:val="22"/>
          <w:szCs w:val="22"/>
        </w:rPr>
        <w:t xml:space="preserve"> cm</w:t>
      </w:r>
      <w:r w:rsidRPr="00C97943">
        <w:rPr>
          <w:sz w:val="22"/>
          <w:szCs w:val="22"/>
          <w:vertAlign w:val="superscript"/>
        </w:rPr>
        <w:t>-3</w:t>
      </w:r>
      <w:r w:rsidRPr="00C97943">
        <w:rPr>
          <w:sz w:val="22"/>
          <w:szCs w:val="22"/>
        </w:rPr>
        <w:t xml:space="preserve"> is connected to n-side with donor concentration of 10</w:t>
      </w:r>
      <w:r w:rsidRPr="00C97943">
        <w:rPr>
          <w:sz w:val="22"/>
          <w:szCs w:val="22"/>
          <w:vertAlign w:val="superscript"/>
        </w:rPr>
        <w:t xml:space="preserve">16 </w:t>
      </w:r>
      <w:r w:rsidRPr="00C97943">
        <w:rPr>
          <w:sz w:val="22"/>
          <w:szCs w:val="22"/>
        </w:rPr>
        <w:t>cm</w:t>
      </w:r>
      <w:r w:rsidRPr="00C97943">
        <w:rPr>
          <w:sz w:val="22"/>
          <w:szCs w:val="22"/>
          <w:vertAlign w:val="superscript"/>
        </w:rPr>
        <w:t>-3</w:t>
      </w:r>
      <w:r w:rsidRPr="00C97943">
        <w:rPr>
          <w:sz w:val="22"/>
          <w:szCs w:val="22"/>
        </w:rPr>
        <w:t>. Calculate the built in potential, depletion width in n-side and p-side and overall depletion width. Assume, T = 300K and  intrinsic concentration (n</w:t>
      </w:r>
      <w:r w:rsidRPr="00C97943">
        <w:rPr>
          <w:sz w:val="22"/>
          <w:szCs w:val="22"/>
          <w:vertAlign w:val="subscript"/>
        </w:rPr>
        <w:t>i</w:t>
      </w:r>
      <w:r w:rsidRPr="00C97943">
        <w:rPr>
          <w:sz w:val="22"/>
          <w:szCs w:val="22"/>
        </w:rPr>
        <w:t>)</w:t>
      </w:r>
      <w:r w:rsidRPr="00C97943">
        <w:rPr>
          <w:sz w:val="22"/>
          <w:szCs w:val="22"/>
          <w:vertAlign w:val="subscript"/>
        </w:rPr>
        <w:t xml:space="preserve"> </w:t>
      </w:r>
      <w:r w:rsidRPr="00C97943">
        <w:rPr>
          <w:sz w:val="22"/>
          <w:szCs w:val="22"/>
        </w:rPr>
        <w:t>=1.45×10</w:t>
      </w:r>
      <w:r w:rsidRPr="00C97943">
        <w:rPr>
          <w:sz w:val="22"/>
          <w:szCs w:val="22"/>
          <w:vertAlign w:val="superscript"/>
        </w:rPr>
        <w:t xml:space="preserve">10 </w:t>
      </w:r>
      <w:r w:rsidRPr="00C97943">
        <w:rPr>
          <w:sz w:val="22"/>
          <w:szCs w:val="22"/>
        </w:rPr>
        <w:t>cm</w:t>
      </w:r>
      <w:r w:rsidRPr="00C97943">
        <w:rPr>
          <w:sz w:val="22"/>
          <w:szCs w:val="22"/>
          <w:vertAlign w:val="superscript"/>
        </w:rPr>
        <w:t>-3</w:t>
      </w:r>
      <w:r w:rsidRPr="00C97943">
        <w:rPr>
          <w:sz w:val="22"/>
          <w:szCs w:val="22"/>
        </w:rPr>
        <w:t>.</w:t>
      </w:r>
      <w:r w:rsidRPr="00C97943">
        <w:rPr>
          <w:sz w:val="22"/>
          <w:szCs w:val="22"/>
        </w:rPr>
        <w:tab/>
        <w:t>7</w:t>
      </w:r>
    </w:p>
    <w:p w:rsidR="0086034F" w:rsidRPr="00C97943" w:rsidRDefault="0086034F" w:rsidP="00C97943">
      <w:pPr>
        <w:pStyle w:val="BodyTextIndent"/>
        <w:tabs>
          <w:tab w:val="left" w:pos="540"/>
          <w:tab w:val="left" w:pos="1080"/>
        </w:tabs>
        <w:ind w:left="1080" w:hanging="1080"/>
        <w:rPr>
          <w:sz w:val="22"/>
          <w:szCs w:val="22"/>
        </w:rPr>
      </w:pPr>
      <w:r w:rsidRPr="00C97943">
        <w:rPr>
          <w:sz w:val="22"/>
          <w:szCs w:val="22"/>
        </w:rPr>
        <w:tab/>
        <w:t>b)</w:t>
      </w:r>
      <w:r w:rsidRPr="00C97943">
        <w:rPr>
          <w:sz w:val="22"/>
          <w:szCs w:val="22"/>
        </w:rPr>
        <w:tab/>
        <w:t>An electron is confined to an infinite potential well of size 0.1nm. Calculate the ground energy of the electron and radian frequency. How this electron can be put to the third energy level?</w:t>
      </w:r>
      <w:r w:rsidRPr="00C97943">
        <w:rPr>
          <w:sz w:val="22"/>
          <w:szCs w:val="22"/>
        </w:rPr>
        <w:tab/>
        <w:t>8</w:t>
      </w:r>
    </w:p>
    <w:p w:rsidR="0086034F" w:rsidRPr="00C97943" w:rsidRDefault="0086034F" w:rsidP="00C97943">
      <w:pPr>
        <w:pStyle w:val="BodyTextIndent"/>
        <w:tabs>
          <w:tab w:val="left" w:pos="540"/>
          <w:tab w:val="left" w:pos="1080"/>
        </w:tabs>
        <w:ind w:left="1080" w:hanging="1080"/>
        <w:rPr>
          <w:sz w:val="22"/>
          <w:szCs w:val="22"/>
        </w:rPr>
      </w:pPr>
      <w:r w:rsidRPr="00C97943">
        <w:rPr>
          <w:sz w:val="22"/>
          <w:szCs w:val="22"/>
        </w:rPr>
        <w:t>7.</w:t>
      </w:r>
      <w:r w:rsidRPr="00C97943">
        <w:rPr>
          <w:sz w:val="22"/>
          <w:szCs w:val="22"/>
        </w:rPr>
        <w:tab/>
      </w:r>
      <w:r w:rsidRPr="00C97943">
        <w:rPr>
          <w:sz w:val="22"/>
          <w:szCs w:val="22"/>
        </w:rPr>
        <w:tab/>
        <w:t>Write short notes on (Any Two):</w:t>
      </w:r>
      <w:r w:rsidRPr="00C97943">
        <w:rPr>
          <w:sz w:val="22"/>
          <w:szCs w:val="22"/>
        </w:rPr>
        <w:tab/>
        <w:t>5*2=10</w:t>
      </w:r>
    </w:p>
    <w:p w:rsidR="0086034F" w:rsidRPr="00C97943" w:rsidRDefault="0086034F" w:rsidP="00C97943">
      <w:pPr>
        <w:pStyle w:val="BodyTextIndent"/>
        <w:tabs>
          <w:tab w:val="left" w:pos="540"/>
          <w:tab w:val="left" w:pos="1080"/>
        </w:tabs>
        <w:ind w:left="1080" w:hanging="1080"/>
        <w:rPr>
          <w:sz w:val="22"/>
          <w:szCs w:val="22"/>
        </w:rPr>
      </w:pPr>
      <w:r w:rsidRPr="00C97943">
        <w:rPr>
          <w:sz w:val="22"/>
          <w:szCs w:val="22"/>
        </w:rPr>
        <w:tab/>
        <w:t>a)</w:t>
      </w:r>
      <w:r w:rsidRPr="00C97943">
        <w:rPr>
          <w:sz w:val="22"/>
          <w:szCs w:val="22"/>
        </w:rPr>
        <w:tab/>
        <w:t>SCC and FCC  structures</w:t>
      </w:r>
    </w:p>
    <w:p w:rsidR="0086034F" w:rsidRPr="00C97943" w:rsidRDefault="0086034F" w:rsidP="00C97943">
      <w:pPr>
        <w:pStyle w:val="BodyTextIndent"/>
        <w:tabs>
          <w:tab w:val="left" w:pos="540"/>
          <w:tab w:val="left" w:pos="1080"/>
        </w:tabs>
        <w:ind w:left="1080" w:hanging="1080"/>
        <w:rPr>
          <w:sz w:val="22"/>
          <w:szCs w:val="22"/>
        </w:rPr>
      </w:pPr>
      <w:r w:rsidRPr="00C97943">
        <w:rPr>
          <w:sz w:val="22"/>
          <w:szCs w:val="22"/>
        </w:rPr>
        <w:tab/>
        <w:t>b)</w:t>
      </w:r>
      <w:r w:rsidRPr="00C97943">
        <w:rPr>
          <w:sz w:val="22"/>
          <w:szCs w:val="22"/>
        </w:rPr>
        <w:tab/>
        <w:t>ferro-electricity</w:t>
      </w:r>
    </w:p>
    <w:p w:rsidR="0086034F" w:rsidRPr="00C97943" w:rsidRDefault="0086034F" w:rsidP="00C97943">
      <w:pPr>
        <w:pStyle w:val="BodyTextIndent"/>
        <w:tabs>
          <w:tab w:val="left" w:pos="540"/>
          <w:tab w:val="left" w:pos="1080"/>
        </w:tabs>
        <w:ind w:left="1080" w:hanging="1080"/>
        <w:rPr>
          <w:sz w:val="22"/>
          <w:szCs w:val="22"/>
        </w:rPr>
      </w:pPr>
      <w:r w:rsidRPr="00C97943">
        <w:rPr>
          <w:sz w:val="22"/>
          <w:szCs w:val="22"/>
        </w:rPr>
        <w:tab/>
        <w:t>c)</w:t>
      </w:r>
      <w:r w:rsidRPr="00C97943">
        <w:rPr>
          <w:sz w:val="22"/>
          <w:szCs w:val="22"/>
        </w:rPr>
        <w:tab/>
        <w:t>thermo-ionic emission</w:t>
      </w:r>
    </w:p>
    <w:sectPr w:rsidR="0086034F" w:rsidRPr="00C97943" w:rsidSect="00C97943">
      <w:pgSz w:w="16834" w:h="11909" w:orient="landscape" w:code="9"/>
      <w:pgMar w:top="720" w:right="720" w:bottom="720" w:left="720" w:header="720" w:footer="720" w:gutter="0"/>
      <w:cols w:num="2" w:space="128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35B52"/>
    <w:multiLevelType w:val="hybridMultilevel"/>
    <w:tmpl w:val="9EB4F404"/>
    <w:lvl w:ilvl="0" w:tplc="ED4C2900">
      <w:start w:val="1"/>
      <w:numFmt w:val="decimal"/>
      <w:lvlText w:val="%1."/>
      <w:lvlJc w:val="left"/>
      <w:pPr>
        <w:tabs>
          <w:tab w:val="num" w:pos="90"/>
        </w:tabs>
        <w:ind w:left="90"/>
      </w:pPr>
      <w:rPr>
        <w:rFonts w:hint="default"/>
      </w:rPr>
    </w:lvl>
    <w:lvl w:ilvl="1" w:tplc="04090017">
      <w:start w:val="1"/>
      <w:numFmt w:val="lowerLetter"/>
      <w:lvlText w:val="%2)"/>
      <w:lvlJc w:val="left"/>
      <w:pPr>
        <w:tabs>
          <w:tab w:val="num" w:pos="1530"/>
        </w:tabs>
        <w:ind w:left="1530" w:hanging="360"/>
      </w:pPr>
      <w:rPr>
        <w:rFonts w:hint="default"/>
      </w:r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1">
    <w:nsid w:val="207E4001"/>
    <w:multiLevelType w:val="hybridMultilevel"/>
    <w:tmpl w:val="7354EF8A"/>
    <w:lvl w:ilvl="0" w:tplc="4346476C">
      <w:start w:val="1"/>
      <w:numFmt w:val="lowerLetter"/>
      <w:lvlText w:val="%1)"/>
      <w:lvlJc w:val="left"/>
      <w:pPr>
        <w:tabs>
          <w:tab w:val="num" w:pos="342"/>
        </w:tabs>
        <w:ind w:left="342" w:hanging="360"/>
      </w:pPr>
      <w:rPr>
        <w:rFonts w:hint="default"/>
      </w:rPr>
    </w:lvl>
    <w:lvl w:ilvl="1" w:tplc="04090019">
      <w:start w:val="1"/>
      <w:numFmt w:val="lowerLetter"/>
      <w:lvlText w:val="%2."/>
      <w:lvlJc w:val="left"/>
      <w:pPr>
        <w:tabs>
          <w:tab w:val="num" w:pos="1062"/>
        </w:tabs>
        <w:ind w:left="1062" w:hanging="360"/>
      </w:pPr>
    </w:lvl>
    <w:lvl w:ilvl="2" w:tplc="0409001B">
      <w:start w:val="1"/>
      <w:numFmt w:val="lowerRoman"/>
      <w:lvlText w:val="%3."/>
      <w:lvlJc w:val="right"/>
      <w:pPr>
        <w:tabs>
          <w:tab w:val="num" w:pos="1782"/>
        </w:tabs>
        <w:ind w:left="1782" w:hanging="180"/>
      </w:pPr>
    </w:lvl>
    <w:lvl w:ilvl="3" w:tplc="0409000F">
      <w:start w:val="1"/>
      <w:numFmt w:val="decimal"/>
      <w:lvlText w:val="%4."/>
      <w:lvlJc w:val="left"/>
      <w:pPr>
        <w:tabs>
          <w:tab w:val="num" w:pos="2502"/>
        </w:tabs>
        <w:ind w:left="2502" w:hanging="360"/>
      </w:pPr>
    </w:lvl>
    <w:lvl w:ilvl="4" w:tplc="04090019">
      <w:start w:val="1"/>
      <w:numFmt w:val="lowerLetter"/>
      <w:lvlText w:val="%5."/>
      <w:lvlJc w:val="left"/>
      <w:pPr>
        <w:tabs>
          <w:tab w:val="num" w:pos="3222"/>
        </w:tabs>
        <w:ind w:left="3222" w:hanging="360"/>
      </w:pPr>
    </w:lvl>
    <w:lvl w:ilvl="5" w:tplc="0409001B">
      <w:start w:val="1"/>
      <w:numFmt w:val="lowerRoman"/>
      <w:lvlText w:val="%6."/>
      <w:lvlJc w:val="right"/>
      <w:pPr>
        <w:tabs>
          <w:tab w:val="num" w:pos="3942"/>
        </w:tabs>
        <w:ind w:left="3942" w:hanging="180"/>
      </w:pPr>
    </w:lvl>
    <w:lvl w:ilvl="6" w:tplc="0409000F">
      <w:start w:val="1"/>
      <w:numFmt w:val="decimal"/>
      <w:lvlText w:val="%7."/>
      <w:lvlJc w:val="left"/>
      <w:pPr>
        <w:tabs>
          <w:tab w:val="num" w:pos="4662"/>
        </w:tabs>
        <w:ind w:left="4662" w:hanging="360"/>
      </w:pPr>
    </w:lvl>
    <w:lvl w:ilvl="7" w:tplc="04090019">
      <w:start w:val="1"/>
      <w:numFmt w:val="lowerLetter"/>
      <w:lvlText w:val="%8."/>
      <w:lvlJc w:val="left"/>
      <w:pPr>
        <w:tabs>
          <w:tab w:val="num" w:pos="5382"/>
        </w:tabs>
        <w:ind w:left="5382" w:hanging="360"/>
      </w:pPr>
    </w:lvl>
    <w:lvl w:ilvl="8" w:tplc="0409001B">
      <w:start w:val="1"/>
      <w:numFmt w:val="lowerRoman"/>
      <w:lvlText w:val="%9."/>
      <w:lvlJc w:val="right"/>
      <w:pPr>
        <w:tabs>
          <w:tab w:val="num" w:pos="6102"/>
        </w:tabs>
        <w:ind w:left="6102" w:hanging="180"/>
      </w:pPr>
    </w:lvl>
  </w:abstractNum>
  <w:abstractNum w:abstractNumId="2">
    <w:nsid w:val="303B0DB0"/>
    <w:multiLevelType w:val="multilevel"/>
    <w:tmpl w:val="78D86F52"/>
    <w:lvl w:ilvl="0">
      <w:start w:val="1"/>
      <w:numFmt w:val="lowerLetter"/>
      <w:lvlText w:val="%1)"/>
      <w:lvlJc w:val="left"/>
      <w:pPr>
        <w:tabs>
          <w:tab w:val="num" w:pos="432"/>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26B5E1A"/>
    <w:multiLevelType w:val="hybridMultilevel"/>
    <w:tmpl w:val="9C98FF96"/>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59567A3C"/>
    <w:multiLevelType w:val="multilevel"/>
    <w:tmpl w:val="6DD4FE96"/>
    <w:lvl w:ilvl="0">
      <w:start w:val="1"/>
      <w:numFmt w:val="lowerLetter"/>
      <w:lvlText w:val="%1)"/>
      <w:lvlJc w:val="left"/>
      <w:pPr>
        <w:tabs>
          <w:tab w:val="num" w:pos="360"/>
        </w:tabs>
        <w:ind w:left="360" w:hanging="360"/>
      </w:pPr>
      <w:rPr>
        <w:rFonts w:hint="default"/>
        <w:sz w:val="22"/>
        <w:szCs w:val="22"/>
      </w:rPr>
    </w:lvl>
    <w:lvl w:ilvl="1">
      <w:start w:val="1"/>
      <w:numFmt w:val="lowerRoman"/>
      <w:lvlText w:val="%2)"/>
      <w:lvlJc w:val="right"/>
      <w:pPr>
        <w:tabs>
          <w:tab w:val="num" w:pos="1440"/>
        </w:tabs>
        <w:ind w:left="1440" w:hanging="360"/>
      </w:pPr>
      <w:rPr>
        <w:rFonts w:hint="default"/>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6863683A"/>
    <w:multiLevelType w:val="hybridMultilevel"/>
    <w:tmpl w:val="95EE75DA"/>
    <w:lvl w:ilvl="0" w:tplc="68EA3F16">
      <w:start w:val="1"/>
      <w:numFmt w:val="lowerLetter"/>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6D2B6468"/>
    <w:multiLevelType w:val="hybridMultilevel"/>
    <w:tmpl w:val="BCA22E36"/>
    <w:lvl w:ilvl="0" w:tplc="426C8948">
      <w:start w:val="1"/>
      <w:numFmt w:val="lowerLetter"/>
      <w:lvlText w:val="%1)"/>
      <w:lvlJc w:val="left"/>
      <w:pPr>
        <w:tabs>
          <w:tab w:val="num" w:pos="360"/>
        </w:tabs>
        <w:ind w:left="360" w:hanging="360"/>
      </w:pPr>
      <w:rPr>
        <w:rFonts w:hint="default"/>
        <w:sz w:val="22"/>
        <w:szCs w:val="22"/>
      </w:rPr>
    </w:lvl>
    <w:lvl w:ilvl="1" w:tplc="04090013">
      <w:start w:val="1"/>
      <w:numFmt w:val="upperRoman"/>
      <w:lvlText w:val="%2."/>
      <w:lvlJc w:val="right"/>
      <w:pPr>
        <w:tabs>
          <w:tab w:val="num" w:pos="1260"/>
        </w:tabs>
        <w:ind w:left="1260" w:hanging="180"/>
      </w:pPr>
      <w:rPr>
        <w:rFonts w:hint="default"/>
        <w:sz w:val="22"/>
        <w:szCs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6FBF3743"/>
    <w:multiLevelType w:val="hybridMultilevel"/>
    <w:tmpl w:val="78D86F52"/>
    <w:lvl w:ilvl="0" w:tplc="4420EF2A">
      <w:start w:val="1"/>
      <w:numFmt w:val="lowerLetter"/>
      <w:lvlText w:val="%1)"/>
      <w:lvlJc w:val="left"/>
      <w:pPr>
        <w:tabs>
          <w:tab w:val="num" w:pos="432"/>
        </w:tabs>
        <w:ind w:left="504" w:hanging="504"/>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79533FD3"/>
    <w:multiLevelType w:val="hybridMultilevel"/>
    <w:tmpl w:val="98CA17C0"/>
    <w:lvl w:ilvl="0" w:tplc="9790030E">
      <w:start w:val="1"/>
      <w:numFmt w:val="lowerLetter"/>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7F123C6D"/>
    <w:multiLevelType w:val="hybridMultilevel"/>
    <w:tmpl w:val="6DD4FE96"/>
    <w:lvl w:ilvl="0" w:tplc="426C8948">
      <w:start w:val="1"/>
      <w:numFmt w:val="lowerLetter"/>
      <w:lvlText w:val="%1)"/>
      <w:lvlJc w:val="left"/>
      <w:pPr>
        <w:tabs>
          <w:tab w:val="num" w:pos="360"/>
        </w:tabs>
        <w:ind w:left="360" w:hanging="360"/>
      </w:pPr>
      <w:rPr>
        <w:rFonts w:hint="default"/>
        <w:sz w:val="22"/>
        <w:szCs w:val="22"/>
      </w:rPr>
    </w:lvl>
    <w:lvl w:ilvl="1" w:tplc="15C22226">
      <w:start w:val="1"/>
      <w:numFmt w:val="lowerRoman"/>
      <w:lvlText w:val="%2)"/>
      <w:lvlJc w:val="right"/>
      <w:pPr>
        <w:tabs>
          <w:tab w:val="num" w:pos="1440"/>
        </w:tabs>
        <w:ind w:left="1440" w:hanging="360"/>
      </w:pPr>
      <w:rPr>
        <w:rFonts w:hint="default"/>
        <w:sz w:val="22"/>
        <w:szCs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6"/>
  </w:num>
  <w:num w:numId="2">
    <w:abstractNumId w:val="9"/>
  </w:num>
  <w:num w:numId="3">
    <w:abstractNumId w:val="7"/>
  </w:num>
  <w:num w:numId="4">
    <w:abstractNumId w:val="0"/>
  </w:num>
  <w:num w:numId="5">
    <w:abstractNumId w:val="8"/>
  </w:num>
  <w:num w:numId="6">
    <w:abstractNumId w:val="5"/>
  </w:num>
  <w:num w:numId="7">
    <w:abstractNumId w:val="1"/>
  </w:num>
  <w:num w:numId="8">
    <w:abstractNumId w:val="2"/>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23F34"/>
    <w:rsid w:val="0008218D"/>
    <w:rsid w:val="000A665E"/>
    <w:rsid w:val="00112E5C"/>
    <w:rsid w:val="0017547F"/>
    <w:rsid w:val="00182D37"/>
    <w:rsid w:val="002227C1"/>
    <w:rsid w:val="002B1A05"/>
    <w:rsid w:val="0032492D"/>
    <w:rsid w:val="003E30DD"/>
    <w:rsid w:val="00465820"/>
    <w:rsid w:val="00475A6A"/>
    <w:rsid w:val="004D4A56"/>
    <w:rsid w:val="004F7742"/>
    <w:rsid w:val="005D3CCC"/>
    <w:rsid w:val="005F0AA9"/>
    <w:rsid w:val="00673DBF"/>
    <w:rsid w:val="006F3C1A"/>
    <w:rsid w:val="00740E5D"/>
    <w:rsid w:val="007749D2"/>
    <w:rsid w:val="00782F36"/>
    <w:rsid w:val="0086034F"/>
    <w:rsid w:val="00913962"/>
    <w:rsid w:val="00A34850"/>
    <w:rsid w:val="00A865F8"/>
    <w:rsid w:val="00A868D4"/>
    <w:rsid w:val="00AB6639"/>
    <w:rsid w:val="00B93A69"/>
    <w:rsid w:val="00B97DBE"/>
    <w:rsid w:val="00C23F34"/>
    <w:rsid w:val="00C97943"/>
    <w:rsid w:val="00D11D9A"/>
    <w:rsid w:val="00DA3ECF"/>
    <w:rsid w:val="00DD4D77"/>
    <w:rsid w:val="00DD6D56"/>
    <w:rsid w:val="00E9480A"/>
    <w:rsid w:val="00EC70C4"/>
    <w:rsid w:val="00EE44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A69"/>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link w:val="tabChar1"/>
    <w:uiPriority w:val="99"/>
    <w:rsid w:val="00913962"/>
    <w:pPr>
      <w:tabs>
        <w:tab w:val="left" w:pos="1560"/>
        <w:tab w:val="left" w:pos="4820"/>
      </w:tabs>
      <w:spacing w:before="20" w:after="0" w:line="240" w:lineRule="auto"/>
      <w:ind w:left="1560" w:hanging="426"/>
      <w:jc w:val="both"/>
    </w:pPr>
    <w:rPr>
      <w:rFonts w:ascii="Book Antiqua" w:hAnsi="Book Antiqua" w:cs="Book Antiqua"/>
      <w:sz w:val="17"/>
      <w:szCs w:val="17"/>
    </w:rPr>
  </w:style>
  <w:style w:type="character" w:customStyle="1" w:styleId="tabChar1">
    <w:name w:val="tab Char1"/>
    <w:basedOn w:val="DefaultParagraphFont"/>
    <w:link w:val="tab"/>
    <w:uiPriority w:val="99"/>
    <w:locked/>
    <w:rsid w:val="00913962"/>
    <w:rPr>
      <w:rFonts w:ascii="Book Antiqua" w:hAnsi="Book Antiqua" w:cs="Book Antiqua"/>
      <w:sz w:val="17"/>
      <w:szCs w:val="17"/>
    </w:rPr>
  </w:style>
  <w:style w:type="paragraph" w:styleId="BodyTextIndent">
    <w:name w:val="Body Text Indent"/>
    <w:basedOn w:val="Normal"/>
    <w:link w:val="BodyTextIndentChar"/>
    <w:uiPriority w:val="99"/>
    <w:rsid w:val="00A34850"/>
    <w:pPr>
      <w:spacing w:after="0" w:line="240" w:lineRule="auto"/>
      <w:ind w:left="360"/>
      <w:jc w:val="both"/>
    </w:pPr>
    <w:rPr>
      <w:rFonts w:cs="Times New Roman"/>
      <w:sz w:val="20"/>
      <w:szCs w:val="20"/>
      <w:lang w:val="en-GB"/>
    </w:rPr>
  </w:style>
  <w:style w:type="character" w:customStyle="1" w:styleId="BodyTextIndentChar">
    <w:name w:val="Body Text Indent Char"/>
    <w:basedOn w:val="DefaultParagraphFont"/>
    <w:link w:val="BodyTextIndent"/>
    <w:uiPriority w:val="99"/>
    <w:locked/>
    <w:rsid w:val="00A34850"/>
    <w:rPr>
      <w:rFonts w:ascii="Times New Roman" w:hAnsi="Times New Roman" w:cs="Times New Roman"/>
      <w:sz w:val="20"/>
      <w:szCs w:val="20"/>
      <w:lang w:val="en-GB"/>
    </w:rPr>
  </w:style>
  <w:style w:type="character" w:customStyle="1" w:styleId="CharChar">
    <w:name w:val="Char Char"/>
    <w:basedOn w:val="DefaultParagraphFont"/>
    <w:uiPriority w:val="99"/>
    <w:rsid w:val="0017547F"/>
    <w:rPr>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39</TotalTime>
  <Pages>1</Pages>
  <Words>480</Words>
  <Characters>2738</Characters>
  <Application>Microsoft Office Outlook</Application>
  <DocSecurity>0</DocSecurity>
  <Lines>0</Lines>
  <Paragraphs>0</Paragraphs>
  <ScaleCrop>false</ScaleCrop>
  <Company>ncit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binod</cp:lastModifiedBy>
  <cp:revision>23</cp:revision>
  <cp:lastPrinted>2012-03-28T22:14:00Z</cp:lastPrinted>
  <dcterms:created xsi:type="dcterms:W3CDTF">2012-03-27T04:28:00Z</dcterms:created>
  <dcterms:modified xsi:type="dcterms:W3CDTF">2012-03-28T22:14:00Z</dcterms:modified>
</cp:coreProperties>
</file>