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1371F3" w:rsidP="00246CB0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information technology</w:t>
      </w:r>
    </w:p>
    <w:p w:rsidR="00537810" w:rsidRDefault="00537810" w:rsidP="00246CB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>Level:  Bachelor</w:t>
            </w:r>
          </w:p>
        </w:tc>
        <w:tc>
          <w:tcPr>
            <w:tcW w:w="2258" w:type="dxa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D02A85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5B481F" w:rsidP="00246CB0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D02A85">
              <w:rPr>
                <w:sz w:val="22"/>
              </w:rPr>
              <w:t>14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DA09F0">
              <w:rPr>
                <w:sz w:val="22"/>
              </w:rPr>
              <w:t>BE</w:t>
            </w:r>
            <w:r w:rsidR="00E34BC6">
              <w:rPr>
                <w:sz w:val="22"/>
              </w:rPr>
              <w:t xml:space="preserve">(IT morning, CE and </w:t>
            </w:r>
            <w:r w:rsidR="0055211C">
              <w:rPr>
                <w:sz w:val="22"/>
              </w:rPr>
              <w:t>ELX)</w:t>
            </w:r>
            <w:r w:rsidR="00A45C28">
              <w:rPr>
                <w:sz w:val="22"/>
              </w:rPr>
              <w:t xml:space="preserve"> </w:t>
            </w:r>
          </w:p>
        </w:tc>
        <w:tc>
          <w:tcPr>
            <w:tcW w:w="1859" w:type="dxa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>Course:</w:t>
            </w:r>
            <w:r w:rsidR="00DA09F0">
              <w:rPr>
                <w:sz w:val="22"/>
              </w:rPr>
              <w:t xml:space="preserve"> Engineering Mathematics III</w:t>
            </w:r>
          </w:p>
        </w:tc>
        <w:tc>
          <w:tcPr>
            <w:tcW w:w="1859" w:type="dxa"/>
          </w:tcPr>
          <w:p w:rsidR="00537810" w:rsidRDefault="00537810" w:rsidP="00246CB0">
            <w:pPr>
              <w:rPr>
                <w:sz w:val="22"/>
              </w:rPr>
            </w:pPr>
            <w:r>
              <w:rPr>
                <w:sz w:val="22"/>
              </w:rPr>
              <w:t>Time         : 3hrs.</w:t>
            </w:r>
          </w:p>
        </w:tc>
      </w:tr>
    </w:tbl>
    <w:p w:rsidR="00537810" w:rsidRDefault="00537810" w:rsidP="00246CB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 w:rsidP="00246CB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 w:rsidP="00246CB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 w:rsidP="00246CB0">
            <w:pPr>
              <w:pStyle w:val="Heading2"/>
              <w:spacing w:after="0"/>
              <w:rPr>
                <w:sz w:val="22"/>
              </w:rPr>
            </w:pPr>
            <w:r>
              <w:rPr>
                <w:sz w:val="22"/>
              </w:rPr>
              <w:t>Attempt all the questions.</w:t>
            </w:r>
          </w:p>
        </w:tc>
      </w:tr>
    </w:tbl>
    <w:p w:rsidR="00537810" w:rsidRDefault="00537810" w:rsidP="00246CB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300"/>
        <w:gridCol w:w="6789"/>
        <w:gridCol w:w="570"/>
      </w:tblGrid>
      <w:tr w:rsidR="00537810">
        <w:tblPrEx>
          <w:tblCellMar>
            <w:top w:w="0" w:type="dxa"/>
            <w:bottom w:w="0" w:type="dxa"/>
          </w:tblCellMar>
        </w:tblPrEx>
        <w:trPr>
          <w:trHeight w:val="5166"/>
          <w:jc w:val="center"/>
        </w:trPr>
        <w:tc>
          <w:tcPr>
            <w:tcW w:w="300" w:type="dxa"/>
          </w:tcPr>
          <w:p w:rsidR="00537810" w:rsidRDefault="00537810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537810" w:rsidRDefault="000871B7" w:rsidP="00FF2438">
            <w:pPr>
              <w:pStyle w:val="BodyTextIndent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Define determinant of a square matrix. S</w:t>
            </w:r>
            <w:r w:rsidR="000A7726">
              <w:rPr>
                <w:sz w:val="22"/>
              </w:rPr>
              <w:t xml:space="preserve">how that </w:t>
            </w:r>
            <w:r w:rsidRPr="000871B7">
              <w:rPr>
                <w:position w:val="-68"/>
                <w:sz w:val="22"/>
              </w:rPr>
              <w:object w:dxaOrig="522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1pt;height:74.25pt" o:ole="">
                  <v:imagedata r:id="rId5" o:title=""/>
                </v:shape>
                <o:OLEObject Type="Embed" ProgID="Equation.3" ShapeID="_x0000_i1025" DrawAspect="Content" ObjectID="_1527069006" r:id="rId6"/>
              </w:object>
            </w:r>
            <w:r>
              <w:rPr>
                <w:sz w:val="22"/>
              </w:rPr>
              <w:t>.</w:t>
            </w:r>
          </w:p>
          <w:p w:rsidR="000871B7" w:rsidRDefault="000871B7" w:rsidP="000871B7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>OR</w:t>
            </w:r>
          </w:p>
          <w:p w:rsidR="000871B7" w:rsidRDefault="00D02A85" w:rsidP="000871B7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 xml:space="preserve">What do </w:t>
            </w:r>
            <w:r w:rsidR="001371F3">
              <w:rPr>
                <w:sz w:val="22"/>
              </w:rPr>
              <w:t>you mean by singular and non singular matrices</w:t>
            </w:r>
            <w:r w:rsidR="00D86F52">
              <w:rPr>
                <w:sz w:val="22"/>
              </w:rPr>
              <w:t>?</w:t>
            </w:r>
            <w:r w:rsidR="001371F3">
              <w:rPr>
                <w:sz w:val="22"/>
              </w:rPr>
              <w:t xml:space="preserve"> Prove that the necessary and sufficient condition for a square matrix to have its inverse is</w:t>
            </w:r>
            <w:r>
              <w:rPr>
                <w:sz w:val="22"/>
              </w:rPr>
              <w:t xml:space="preserve"> it is non singular.</w:t>
            </w:r>
          </w:p>
          <w:p w:rsidR="00E40C43" w:rsidRDefault="00E40C43" w:rsidP="000871B7">
            <w:pPr>
              <w:pStyle w:val="BodyTextIndent"/>
              <w:rPr>
                <w:sz w:val="22"/>
              </w:rPr>
            </w:pPr>
          </w:p>
          <w:p w:rsidR="00E40C43" w:rsidRDefault="00D86F52" w:rsidP="00FF2438">
            <w:pPr>
              <w:pStyle w:val="BodyTextIndent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 xml:space="preserve">What do you mean </w:t>
            </w:r>
            <w:r w:rsidR="00E40C43">
              <w:rPr>
                <w:sz w:val="22"/>
              </w:rPr>
              <w:t>by consistency</w:t>
            </w:r>
            <w:r>
              <w:rPr>
                <w:sz w:val="22"/>
              </w:rPr>
              <w:t xml:space="preserve"> of a system of linear equations?</w:t>
            </w:r>
            <w:r w:rsidR="00962310">
              <w:rPr>
                <w:sz w:val="22"/>
              </w:rPr>
              <w:t xml:space="preserve"> Test,using Gauss elimination method,</w:t>
            </w:r>
            <w:r w:rsidR="00E40C43">
              <w:rPr>
                <w:sz w:val="22"/>
              </w:rPr>
              <w:t xml:space="preserve">whether the given system of linear equations </w:t>
            </w:r>
          </w:p>
          <w:p w:rsidR="0011199A" w:rsidRDefault="00962310" w:rsidP="0011199A">
            <w:pPr>
              <w:pStyle w:val="BodyTextIndent"/>
              <w:ind w:left="0"/>
              <w:rPr>
                <w:sz w:val="22"/>
              </w:rPr>
            </w:pPr>
            <w:r w:rsidRPr="0011199A">
              <w:rPr>
                <w:position w:val="-10"/>
                <w:sz w:val="22"/>
              </w:rPr>
              <w:object w:dxaOrig="180" w:dyaOrig="340">
                <v:shape id="_x0000_i1026" type="#_x0000_t75" style="width:9pt;height:17.25pt" o:ole="">
                  <v:imagedata r:id="rId7" o:title=""/>
                </v:shape>
                <o:OLEObject Type="Embed" ProgID="Equation.3" ShapeID="_x0000_i1026" DrawAspect="Content" ObjectID="_1527069007" r:id="rId8"/>
              </w:object>
            </w:r>
            <w:r w:rsidR="0011199A">
              <w:rPr>
                <w:sz w:val="22"/>
              </w:rPr>
              <w:t xml:space="preserve">                              </w:t>
            </w:r>
            <w:r w:rsidR="001371F3">
              <w:rPr>
                <w:sz w:val="22"/>
              </w:rPr>
              <w:t>2</w:t>
            </w:r>
            <w:r w:rsidR="0011199A">
              <w:rPr>
                <w:sz w:val="22"/>
              </w:rPr>
              <w:t xml:space="preserve">x  +  </w:t>
            </w:r>
            <w:r w:rsidR="001371F3">
              <w:rPr>
                <w:sz w:val="22"/>
              </w:rPr>
              <w:t>5y</w:t>
            </w:r>
            <w:r w:rsidR="0011199A">
              <w:rPr>
                <w:sz w:val="22"/>
              </w:rPr>
              <w:t xml:space="preserve"> + </w:t>
            </w:r>
            <w:r w:rsidR="001371F3">
              <w:rPr>
                <w:sz w:val="22"/>
              </w:rPr>
              <w:t>6z  = 13</w:t>
            </w:r>
          </w:p>
          <w:p w:rsidR="0011199A" w:rsidRDefault="0011199A" w:rsidP="0011199A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ab/>
              <w:t xml:space="preserve">                    </w:t>
            </w:r>
            <w:r w:rsidR="001371F3">
              <w:rPr>
                <w:sz w:val="22"/>
              </w:rPr>
              <w:t>3</w:t>
            </w:r>
            <w:r>
              <w:rPr>
                <w:sz w:val="22"/>
              </w:rPr>
              <w:t>x</w:t>
            </w:r>
            <w:r w:rsidR="001371F3">
              <w:rPr>
                <w:sz w:val="22"/>
              </w:rPr>
              <w:t xml:space="preserve">   +</w:t>
            </w:r>
            <w:r>
              <w:rPr>
                <w:sz w:val="22"/>
              </w:rPr>
              <w:t xml:space="preserve">  </w:t>
            </w:r>
            <w:r w:rsidR="001371F3">
              <w:rPr>
                <w:sz w:val="22"/>
              </w:rPr>
              <w:t>y  -4</w:t>
            </w:r>
            <w:r>
              <w:rPr>
                <w:sz w:val="22"/>
              </w:rPr>
              <w:t>z =</w:t>
            </w:r>
            <w:r w:rsidR="001371F3">
              <w:rPr>
                <w:sz w:val="22"/>
              </w:rPr>
              <w:t xml:space="preserve">  0</w:t>
            </w:r>
          </w:p>
          <w:p w:rsidR="0011199A" w:rsidRDefault="001371F3" w:rsidP="0011199A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ab/>
              <w:t xml:space="preserve">                     x  -</w:t>
            </w:r>
            <w:r w:rsidR="0011199A">
              <w:rPr>
                <w:sz w:val="22"/>
              </w:rPr>
              <w:t xml:space="preserve"> </w:t>
            </w:r>
            <w:r>
              <w:rPr>
                <w:sz w:val="22"/>
              </w:rPr>
              <w:t>3y  –8z = -10</w:t>
            </w:r>
          </w:p>
          <w:p w:rsidR="00E40C43" w:rsidRDefault="00E40C43" w:rsidP="00E40C43">
            <w:pPr>
              <w:pStyle w:val="BodyTextIndent"/>
              <w:rPr>
                <w:sz w:val="22"/>
              </w:rPr>
            </w:pPr>
          </w:p>
          <w:p w:rsidR="00A4115B" w:rsidRDefault="001371F3" w:rsidP="00E40C43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>is consistent or not.</w:t>
            </w:r>
            <w:r w:rsidR="00E40C43">
              <w:rPr>
                <w:sz w:val="22"/>
              </w:rPr>
              <w:t xml:space="preserve"> Hence solve it. </w:t>
            </w:r>
          </w:p>
          <w:p w:rsidR="00246CB0" w:rsidRDefault="00246CB0" w:rsidP="00246CB0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</w:t>
            </w:r>
          </w:p>
        </w:tc>
        <w:tc>
          <w:tcPr>
            <w:tcW w:w="570" w:type="dxa"/>
          </w:tcPr>
          <w:p w:rsidR="00537810" w:rsidRDefault="00537810" w:rsidP="00246CB0">
            <w:pPr>
              <w:jc w:val="center"/>
              <w:rPr>
                <w:sz w:val="22"/>
              </w:rPr>
            </w:pPr>
          </w:p>
          <w:p w:rsidR="009463D9" w:rsidRDefault="009463D9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9463D9" w:rsidRDefault="009463D9" w:rsidP="00246CB0">
            <w:pPr>
              <w:jc w:val="center"/>
              <w:rPr>
                <w:sz w:val="22"/>
              </w:rPr>
            </w:pPr>
          </w:p>
          <w:p w:rsidR="003B13F0" w:rsidRPr="00FA6570" w:rsidRDefault="003B13F0" w:rsidP="00246CB0">
            <w:pPr>
              <w:jc w:val="center"/>
              <w:rPr>
                <w:sz w:val="24"/>
              </w:rPr>
            </w:pPr>
          </w:p>
          <w:p w:rsidR="009463D9" w:rsidRPr="009463D9" w:rsidRDefault="009463D9" w:rsidP="00246CB0">
            <w:pPr>
              <w:jc w:val="center"/>
              <w:rPr>
                <w:sz w:val="10"/>
              </w:rPr>
            </w:pPr>
          </w:p>
          <w:p w:rsidR="007B545B" w:rsidRDefault="007B545B" w:rsidP="00246CB0">
            <w:pPr>
              <w:jc w:val="center"/>
              <w:rPr>
                <w:sz w:val="22"/>
              </w:rPr>
            </w:pPr>
          </w:p>
          <w:p w:rsidR="007B545B" w:rsidRPr="007B545B" w:rsidRDefault="007B545B" w:rsidP="007B545B">
            <w:pPr>
              <w:rPr>
                <w:sz w:val="22"/>
              </w:rPr>
            </w:pPr>
          </w:p>
          <w:p w:rsidR="007B545B" w:rsidRPr="007B545B" w:rsidRDefault="007B545B" w:rsidP="007B545B">
            <w:pPr>
              <w:rPr>
                <w:sz w:val="22"/>
              </w:rPr>
            </w:pPr>
          </w:p>
          <w:p w:rsidR="007B545B" w:rsidRPr="007B545B" w:rsidRDefault="007B545B" w:rsidP="007B545B">
            <w:pPr>
              <w:rPr>
                <w:sz w:val="22"/>
              </w:rPr>
            </w:pPr>
          </w:p>
          <w:p w:rsidR="007B545B" w:rsidRPr="007B545B" w:rsidRDefault="007B545B" w:rsidP="007B545B">
            <w:pPr>
              <w:rPr>
                <w:sz w:val="22"/>
              </w:rPr>
            </w:pPr>
          </w:p>
          <w:p w:rsidR="007B545B" w:rsidRDefault="007B545B" w:rsidP="007B545B">
            <w:pPr>
              <w:rPr>
                <w:sz w:val="22"/>
              </w:rPr>
            </w:pPr>
          </w:p>
          <w:p w:rsidR="007B545B" w:rsidRDefault="007B545B" w:rsidP="007B545B">
            <w:pPr>
              <w:rPr>
                <w:sz w:val="22"/>
              </w:rPr>
            </w:pPr>
          </w:p>
          <w:p w:rsidR="009463D9" w:rsidRPr="007B545B" w:rsidRDefault="007B545B" w:rsidP="007B545B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463D9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9463D9" w:rsidRDefault="009463D9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9463D9" w:rsidRDefault="00424BFB" w:rsidP="00FF2438">
            <w:pPr>
              <w:pStyle w:val="BodyTextIndent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Define eigen value and eigen vector of a square matrix. Find the eigen values and eigen vectors of a matrix </w:t>
            </w:r>
            <w:r w:rsidR="00906579" w:rsidRPr="00424BFB">
              <w:rPr>
                <w:position w:val="-50"/>
                <w:sz w:val="22"/>
              </w:rPr>
              <w:object w:dxaOrig="1640" w:dyaOrig="1120">
                <v:shape id="_x0000_i1027" type="#_x0000_t75" style="width:81.75pt;height:56.25pt" o:ole="">
                  <v:imagedata r:id="rId9" o:title=""/>
                </v:shape>
                <o:OLEObject Type="Embed" ProgID="Equation.3" ShapeID="_x0000_i1027" DrawAspect="Content" ObjectID="_1527069008" r:id="rId10"/>
              </w:object>
            </w:r>
          </w:p>
          <w:p w:rsidR="001D51D0" w:rsidRPr="00991AE4" w:rsidRDefault="00906579" w:rsidP="00FF2438">
            <w:pPr>
              <w:pStyle w:val="BodyTextIndent"/>
              <w:numPr>
                <w:ilvl w:val="0"/>
                <w:numId w:val="3"/>
              </w:numPr>
              <w:rPr>
                <w:b/>
                <w:sz w:val="22"/>
              </w:rPr>
            </w:pPr>
            <w:r>
              <w:rPr>
                <w:sz w:val="22"/>
              </w:rPr>
              <w:t>Maximize F</w:t>
            </w:r>
            <w:r w:rsidR="00991AE4">
              <w:rPr>
                <w:sz w:val="22"/>
              </w:rPr>
              <w:t>=</w:t>
            </w:r>
            <w:r w:rsidR="00991AE4" w:rsidRPr="00991AE4">
              <w:rPr>
                <w:position w:val="-12"/>
                <w:sz w:val="22"/>
              </w:rPr>
              <w:object w:dxaOrig="1740" w:dyaOrig="360">
                <v:shape id="_x0000_i1028" type="#_x0000_t75" style="width:87pt;height:18pt" o:ole="">
                  <v:imagedata r:id="rId11" o:title=""/>
                </v:shape>
                <o:OLEObject Type="Embed" ProgID="Equation.3" ShapeID="_x0000_i1028" DrawAspect="Content" ObjectID="_1527069009" r:id="rId12"/>
              </w:object>
            </w:r>
            <w:r w:rsidR="00991AE4">
              <w:rPr>
                <w:sz w:val="22"/>
              </w:rPr>
              <w:t xml:space="preserve">subject to </w:t>
            </w:r>
            <w:r w:rsidR="00FF2438" w:rsidRPr="00991AE4">
              <w:rPr>
                <w:position w:val="-12"/>
                <w:sz w:val="22"/>
              </w:rPr>
              <w:object w:dxaOrig="6080" w:dyaOrig="360">
                <v:shape id="_x0000_i1029" type="#_x0000_t75" style="width:303.75pt;height:18pt" o:ole="">
                  <v:imagedata r:id="rId13" o:title=""/>
                </v:shape>
                <o:OLEObject Type="Embed" ProgID="Equation.3" ShapeID="_x0000_i1029" DrawAspect="Content" ObjectID="_1527069010" r:id="rId14"/>
              </w:object>
            </w:r>
            <w:r w:rsidR="00991AE4">
              <w:rPr>
                <w:sz w:val="22"/>
              </w:rPr>
              <w:t xml:space="preserve"> </w:t>
            </w:r>
            <w:r w:rsidR="00991AE4" w:rsidRPr="00991AE4">
              <w:rPr>
                <w:position w:val="-10"/>
                <w:sz w:val="22"/>
              </w:rPr>
              <w:object w:dxaOrig="180" w:dyaOrig="340">
                <v:shape id="_x0000_i1030" type="#_x0000_t75" style="width:306.75pt;height:17.25pt" o:ole="">
                  <v:imagedata r:id="rId7" o:title=""/>
                </v:shape>
                <o:OLEObject Type="Embed" ProgID="Equation.3" ShapeID="_x0000_i1030" DrawAspect="Content" ObjectID="_1527069011" r:id="rId15"/>
              </w:object>
            </w:r>
          </w:p>
          <w:p w:rsidR="003F78E9" w:rsidRPr="001D51D0" w:rsidRDefault="001D51D0" w:rsidP="00246CB0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</w:p>
        </w:tc>
        <w:tc>
          <w:tcPr>
            <w:tcW w:w="570" w:type="dxa"/>
          </w:tcPr>
          <w:p w:rsidR="009463D9" w:rsidRDefault="0030033D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30033D" w:rsidRDefault="0030033D" w:rsidP="00246CB0">
            <w:pPr>
              <w:jc w:val="center"/>
              <w:rPr>
                <w:sz w:val="22"/>
              </w:rPr>
            </w:pPr>
          </w:p>
          <w:p w:rsidR="0030033D" w:rsidRDefault="0030033D" w:rsidP="00246CB0">
            <w:pPr>
              <w:jc w:val="center"/>
              <w:rPr>
                <w:sz w:val="22"/>
              </w:rPr>
            </w:pPr>
          </w:p>
          <w:p w:rsidR="0030033D" w:rsidRDefault="0030033D" w:rsidP="00246CB0">
            <w:pPr>
              <w:jc w:val="center"/>
              <w:rPr>
                <w:sz w:val="22"/>
              </w:rPr>
            </w:pPr>
          </w:p>
          <w:p w:rsidR="00FA6570" w:rsidRDefault="00FA6570" w:rsidP="00246CB0">
            <w:pPr>
              <w:jc w:val="center"/>
              <w:rPr>
                <w:sz w:val="22"/>
              </w:rPr>
            </w:pPr>
          </w:p>
          <w:p w:rsidR="0030033D" w:rsidRDefault="0030033D" w:rsidP="00246CB0">
            <w:pPr>
              <w:jc w:val="center"/>
              <w:rPr>
                <w:sz w:val="22"/>
              </w:rPr>
            </w:pPr>
          </w:p>
          <w:p w:rsidR="0030033D" w:rsidRPr="0030033D" w:rsidRDefault="0030033D" w:rsidP="00246CB0">
            <w:pPr>
              <w:jc w:val="center"/>
              <w:rPr>
                <w:sz w:val="6"/>
              </w:rPr>
            </w:pPr>
          </w:p>
          <w:p w:rsidR="0030033D" w:rsidRDefault="0030033D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30033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30033D" w:rsidRDefault="0030033D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240BCA" w:rsidRPr="00240BCA" w:rsidRDefault="00240BCA" w:rsidP="00FF2438">
            <w:pPr>
              <w:pStyle w:val="BodyTextIndent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Define </w:t>
            </w:r>
            <w:r w:rsidRPr="00590557">
              <w:rPr>
                <w:sz w:val="22"/>
                <w:szCs w:val="22"/>
              </w:rPr>
              <w:t>Divergence and Curl of a vector</w:t>
            </w:r>
            <w:r>
              <w:rPr>
                <w:sz w:val="22"/>
                <w:szCs w:val="22"/>
              </w:rPr>
              <w:t xml:space="preserve"> </w:t>
            </w:r>
            <w:r w:rsidR="007B344F">
              <w:rPr>
                <w:sz w:val="22"/>
                <w:szCs w:val="22"/>
              </w:rPr>
              <w:t>function</w:t>
            </w:r>
            <w:r>
              <w:rPr>
                <w:sz w:val="22"/>
                <w:szCs w:val="22"/>
              </w:rPr>
              <w:t xml:space="preserve">. </w:t>
            </w:r>
            <w:r w:rsidRPr="00590557">
              <w:rPr>
                <w:sz w:val="22"/>
                <w:szCs w:val="22"/>
              </w:rPr>
              <w:t xml:space="preserve">If </w:t>
            </w:r>
            <w:r w:rsidRPr="006E11EC">
              <w:rPr>
                <w:position w:val="-10"/>
              </w:rPr>
              <w:object w:dxaOrig="2120" w:dyaOrig="360">
                <v:shape id="_x0000_i1031" type="#_x0000_t75" style="width:105.75pt;height:18pt" o:ole="">
                  <v:imagedata r:id="rId16" o:title=""/>
                </v:shape>
                <o:OLEObject Type="Embed" ProgID="Equation.3" ShapeID="_x0000_i1031" DrawAspect="Content" ObjectID="_1527069012" r:id="rId17"/>
              </w:object>
            </w:r>
            <w:r w:rsidR="003C438C">
              <w:rPr>
                <w:position w:val="-10"/>
              </w:rPr>
              <w:t xml:space="preserve"> </w:t>
            </w:r>
            <w:r w:rsidR="003C438C">
              <w:rPr>
                <w:sz w:val="22"/>
                <w:szCs w:val="22"/>
              </w:rPr>
              <w:t>is a given scalar function,</w:t>
            </w:r>
            <w:r w:rsidR="007B344F">
              <w:rPr>
                <w:sz w:val="22"/>
                <w:szCs w:val="22"/>
              </w:rPr>
              <w:t xml:space="preserve"> </w:t>
            </w:r>
            <w:r w:rsidR="003C438C">
              <w:rPr>
                <w:sz w:val="22"/>
                <w:szCs w:val="22"/>
              </w:rPr>
              <w:t>find</w:t>
            </w:r>
            <w:r w:rsidRPr="00590557">
              <w:rPr>
                <w:sz w:val="22"/>
                <w:szCs w:val="22"/>
              </w:rPr>
              <w:t xml:space="preserve"> div (grad </w:t>
            </w:r>
            <w:r w:rsidRPr="006E11EC">
              <w:rPr>
                <w:position w:val="-10"/>
              </w:rPr>
              <w:object w:dxaOrig="200" w:dyaOrig="320">
                <v:shape id="_x0000_i1032" type="#_x0000_t75" style="width:9.75pt;height:15.75pt" o:ole="">
                  <v:imagedata r:id="rId18" o:title=""/>
                </v:shape>
                <o:OLEObject Type="Embed" ProgID="Equation.3" ShapeID="_x0000_i1032" DrawAspect="Content" ObjectID="_1527069013" r:id="rId19"/>
              </w:object>
            </w:r>
            <w:r w:rsidRPr="00590557">
              <w:rPr>
                <w:sz w:val="22"/>
                <w:szCs w:val="22"/>
              </w:rPr>
              <w:t xml:space="preserve">) </w:t>
            </w:r>
            <w:r w:rsidRPr="00590557">
              <w:rPr>
                <w:sz w:val="22"/>
                <w:szCs w:val="22"/>
              </w:rPr>
              <w:lastRenderedPageBreak/>
              <w:t xml:space="preserve">and curl (grad </w:t>
            </w:r>
            <w:r w:rsidRPr="006E11EC">
              <w:rPr>
                <w:position w:val="-10"/>
              </w:rPr>
              <w:object w:dxaOrig="200" w:dyaOrig="320">
                <v:shape id="_x0000_i1033" type="#_x0000_t75" style="width:9.75pt;height:15.75pt" o:ole="">
                  <v:imagedata r:id="rId20" o:title=""/>
                </v:shape>
                <o:OLEObject Type="Embed" ProgID="Equation.3" ShapeID="_x0000_i1033" DrawAspect="Content" ObjectID="_1527069014" r:id="rId21"/>
              </w:object>
            </w:r>
            <w:r w:rsidRPr="00590557">
              <w:rPr>
                <w:sz w:val="22"/>
                <w:szCs w:val="22"/>
              </w:rPr>
              <w:t>).</w:t>
            </w:r>
          </w:p>
          <w:p w:rsidR="00240BCA" w:rsidRDefault="00240BCA" w:rsidP="00240BCA">
            <w:pPr>
              <w:numPr>
                <w:ilvl w:val="0"/>
                <w:numId w:val="4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line integral of a vector valued function and give its physical significance</w:t>
            </w:r>
            <w:r w:rsidRPr="00442F2D">
              <w:rPr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>Also</w:t>
            </w:r>
            <w:r w:rsidRPr="00442F2D">
              <w:rPr>
                <w:sz w:val="22"/>
                <w:szCs w:val="22"/>
              </w:rPr>
              <w:t xml:space="preserve"> evaluate</w:t>
            </w:r>
            <w:r>
              <w:rPr>
                <w:sz w:val="22"/>
                <w:szCs w:val="22"/>
              </w:rPr>
              <w:t>:</w:t>
            </w:r>
            <w:r w:rsidRPr="00442F2D">
              <w:rPr>
                <w:sz w:val="22"/>
                <w:szCs w:val="22"/>
              </w:rPr>
              <w:t xml:space="preserve"> </w:t>
            </w:r>
            <w:r w:rsidR="009221AD" w:rsidRPr="00442F2D">
              <w:rPr>
                <w:position w:val="-32"/>
                <w:sz w:val="22"/>
                <w:szCs w:val="22"/>
              </w:rPr>
              <w:object w:dxaOrig="700" w:dyaOrig="700">
                <v:shape id="_x0000_i1034" type="#_x0000_t75" style="width:31.5pt;height:31.5pt" o:ole="">
                  <v:imagedata r:id="rId22" o:title=""/>
                </v:shape>
                <o:OLEObject Type="Embed" ProgID="Equation.3" ShapeID="_x0000_i1034" DrawAspect="Content" ObjectID="_1527069015" r:id="rId23"/>
              </w:object>
            </w:r>
            <w:r w:rsidRPr="00442F2D">
              <w:rPr>
                <w:sz w:val="22"/>
                <w:szCs w:val="22"/>
              </w:rPr>
              <w:t xml:space="preserve">,  where </w:t>
            </w:r>
            <w:r w:rsidR="00310D4F" w:rsidRPr="00442F2D">
              <w:rPr>
                <w:position w:val="-10"/>
                <w:sz w:val="22"/>
                <w:szCs w:val="22"/>
              </w:rPr>
              <w:object w:dxaOrig="1680" w:dyaOrig="480">
                <v:shape id="_x0000_i1035" type="#_x0000_t75" style="width:71.25pt;height:20.25pt" o:ole="">
                  <v:imagedata r:id="rId24" o:title=""/>
                </v:shape>
                <o:OLEObject Type="Embed" ProgID="Equation.3" ShapeID="_x0000_i1035" DrawAspect="Content" ObjectID="_1527069016" r:id="rId25"/>
              </w:object>
            </w:r>
            <w:r>
              <w:rPr>
                <w:sz w:val="22"/>
                <w:szCs w:val="22"/>
              </w:rPr>
              <w:t xml:space="preserve"> , and C is the curve where </w:t>
            </w:r>
            <w:r w:rsidR="00310D4F" w:rsidRPr="00590557">
              <w:rPr>
                <w:position w:val="-10"/>
                <w:sz w:val="22"/>
                <w:szCs w:val="22"/>
              </w:rPr>
              <w:object w:dxaOrig="1160" w:dyaOrig="480">
                <v:shape id="_x0000_i1036" type="#_x0000_t75" style="width:57.75pt;height:24pt" o:ole="">
                  <v:imagedata r:id="rId26" o:title=""/>
                </v:shape>
                <o:OLEObject Type="Embed" ProgID="Equation.3" ShapeID="_x0000_i1036" DrawAspect="Content" ObjectID="_1527069017" r:id="rId27"/>
              </w:object>
            </w:r>
            <w:r>
              <w:rPr>
                <w:sz w:val="22"/>
                <w:szCs w:val="22"/>
              </w:rPr>
              <w:t>from (0,0,0) to (1,1,1).</w:t>
            </w:r>
          </w:p>
          <w:p w:rsidR="003F78E9" w:rsidRDefault="003F78E9" w:rsidP="00240BCA">
            <w:pPr>
              <w:pStyle w:val="BodyTextIndent"/>
              <w:rPr>
                <w:sz w:val="22"/>
              </w:rPr>
            </w:pPr>
          </w:p>
        </w:tc>
        <w:tc>
          <w:tcPr>
            <w:tcW w:w="570" w:type="dxa"/>
          </w:tcPr>
          <w:p w:rsidR="0030033D" w:rsidRDefault="006124A0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</w:p>
          <w:p w:rsidR="00FA6570" w:rsidRDefault="00FA6570" w:rsidP="00246CB0">
            <w:pPr>
              <w:jc w:val="center"/>
              <w:rPr>
                <w:sz w:val="22"/>
              </w:rPr>
            </w:pPr>
          </w:p>
          <w:p w:rsidR="00FA6570" w:rsidRDefault="00FA6570" w:rsidP="00246CB0">
            <w:pPr>
              <w:jc w:val="center"/>
              <w:rPr>
                <w:sz w:val="22"/>
              </w:rPr>
            </w:pPr>
          </w:p>
          <w:p w:rsidR="00FA6570" w:rsidRDefault="00FA6570" w:rsidP="00246CB0">
            <w:pPr>
              <w:jc w:val="center"/>
              <w:rPr>
                <w:sz w:val="22"/>
              </w:rPr>
            </w:pPr>
          </w:p>
          <w:p w:rsidR="00FA6570" w:rsidRDefault="00FA6570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6124A0" w:rsidRDefault="006124A0" w:rsidP="006737D0">
            <w:pPr>
              <w:rPr>
                <w:sz w:val="22"/>
              </w:rPr>
            </w:pPr>
          </w:p>
        </w:tc>
      </w:tr>
      <w:tr w:rsidR="006124A0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6124A0" w:rsidRDefault="006124A0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6124A0" w:rsidRDefault="00237633" w:rsidP="00FF2438">
            <w:pPr>
              <w:pStyle w:val="BodyTextIndent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State Greens theorem. Use it to evaluate</w:t>
            </w:r>
            <w:r w:rsidR="00906579" w:rsidRPr="00906579">
              <w:rPr>
                <w:position w:val="-32"/>
                <w:sz w:val="22"/>
              </w:rPr>
              <w:object w:dxaOrig="2480" w:dyaOrig="600">
                <v:shape id="_x0000_i1037" type="#_x0000_t75" style="width:123.75pt;height:30pt" o:ole="">
                  <v:imagedata r:id="rId28" o:title=""/>
                </v:shape>
                <o:OLEObject Type="Embed" ProgID="Equation.3" ShapeID="_x0000_i1037" DrawAspect="Content" ObjectID="_1527069018" r:id="rId29"/>
              </w:object>
            </w:r>
            <w:r>
              <w:rPr>
                <w:sz w:val="22"/>
              </w:rPr>
              <w:t xml:space="preserve">, where C is the boundary of the region between </w:t>
            </w:r>
            <w:r w:rsidRPr="00237633">
              <w:rPr>
                <w:position w:val="-10"/>
                <w:sz w:val="22"/>
              </w:rPr>
              <w:object w:dxaOrig="680" w:dyaOrig="360">
                <v:shape id="_x0000_i1038" type="#_x0000_t75" style="width:33.75pt;height:18pt" o:ole="">
                  <v:imagedata r:id="rId30" o:title=""/>
                </v:shape>
                <o:OLEObject Type="Embed" ProgID="Equation.3" ShapeID="_x0000_i1038" DrawAspect="Content" ObjectID="_1527069019" r:id="rId31"/>
              </w:object>
            </w:r>
            <w:r>
              <w:rPr>
                <w:sz w:val="22"/>
              </w:rPr>
              <w:t xml:space="preserve"> and </w:t>
            </w:r>
            <w:r w:rsidR="00906579" w:rsidRPr="00237633">
              <w:rPr>
                <w:position w:val="-10"/>
                <w:sz w:val="22"/>
              </w:rPr>
              <w:object w:dxaOrig="680" w:dyaOrig="360">
                <v:shape id="_x0000_i1039" type="#_x0000_t75" style="width:33.75pt;height:18pt" o:ole="">
                  <v:imagedata r:id="rId32" o:title=""/>
                </v:shape>
                <o:OLEObject Type="Embed" ProgID="Equation.3" ShapeID="_x0000_i1039" DrawAspect="Content" ObjectID="_1527069020" r:id="rId33"/>
              </w:object>
            </w:r>
            <w:r>
              <w:rPr>
                <w:sz w:val="22"/>
              </w:rPr>
              <w:t>,</w:t>
            </w:r>
            <w:r w:rsidR="00310D4F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where </w:t>
            </w:r>
            <w:r w:rsidR="0082749E" w:rsidRPr="00237633">
              <w:rPr>
                <w:position w:val="-6"/>
                <w:sz w:val="22"/>
              </w:rPr>
              <w:object w:dxaOrig="900" w:dyaOrig="279">
                <v:shape id="_x0000_i1040" type="#_x0000_t75" style="width:45pt;height:14.25pt" o:ole="">
                  <v:imagedata r:id="rId34" o:title=""/>
                </v:shape>
                <o:OLEObject Type="Embed" ProgID="Equation.3" ShapeID="_x0000_i1040" DrawAspect="Content" ObjectID="_1527069021" r:id="rId35"/>
              </w:object>
            </w:r>
            <w:r w:rsidR="00D904A3">
              <w:rPr>
                <w:sz w:val="22"/>
              </w:rPr>
              <w:t>.</w:t>
            </w:r>
          </w:p>
          <w:p w:rsidR="003848DF" w:rsidRPr="003848DF" w:rsidRDefault="000378A2" w:rsidP="0082749E">
            <w:pPr>
              <w:pStyle w:val="BodyTextIndent"/>
              <w:numPr>
                <w:ilvl w:val="0"/>
                <w:numId w:val="5"/>
              </w:numPr>
              <w:rPr>
                <w:sz w:val="22"/>
              </w:rPr>
            </w:pPr>
            <w:r w:rsidRPr="003848DF">
              <w:rPr>
                <w:sz w:val="22"/>
              </w:rPr>
              <w:t>State Gauss Divergence theorem for vector calculus, hence e</w:t>
            </w:r>
            <w:r w:rsidR="007C7A62" w:rsidRPr="003848DF">
              <w:rPr>
                <w:sz w:val="22"/>
              </w:rPr>
              <w:t xml:space="preserve">valuate </w:t>
            </w:r>
            <w:r w:rsidR="00310D4F" w:rsidRPr="00310D4F">
              <w:rPr>
                <w:position w:val="-10"/>
                <w:sz w:val="22"/>
              </w:rPr>
              <w:object w:dxaOrig="180" w:dyaOrig="340">
                <v:shape id="_x0000_i1041" type="#_x0000_t75" style="width:9pt;height:17.25pt" o:ole="">
                  <v:imagedata r:id="rId7" o:title=""/>
                </v:shape>
                <o:OLEObject Type="Embed" ProgID="Equation.3" ShapeID="_x0000_i1041" DrawAspect="Content" ObjectID="_1527069022" r:id="rId36"/>
              </w:object>
            </w:r>
            <w:r w:rsidR="009C07AF" w:rsidRPr="00310D4F">
              <w:rPr>
                <w:position w:val="-32"/>
                <w:sz w:val="22"/>
              </w:rPr>
              <w:object w:dxaOrig="940" w:dyaOrig="700">
                <v:shape id="_x0000_i1042" type="#_x0000_t75" style="width:47.25pt;height:35.25pt" o:ole="">
                  <v:imagedata r:id="rId37" o:title=""/>
                </v:shape>
                <o:OLEObject Type="Embed" ProgID="Equation.3" ShapeID="_x0000_i1042" DrawAspect="Content" ObjectID="_1527069023" r:id="rId38"/>
              </w:object>
            </w:r>
            <w:r w:rsidR="007C7A62" w:rsidRPr="003848DF">
              <w:rPr>
                <w:sz w:val="22"/>
              </w:rPr>
              <w:t xml:space="preserve">where </w:t>
            </w:r>
            <w:r w:rsidR="009C07AF" w:rsidRPr="007C7A62">
              <w:rPr>
                <w:position w:val="-10"/>
                <w:sz w:val="22"/>
              </w:rPr>
              <w:object w:dxaOrig="1980" w:dyaOrig="480">
                <v:shape id="_x0000_i1043" type="#_x0000_t75" style="width:99pt;height:24pt" o:ole="">
                  <v:imagedata r:id="rId39" o:title=""/>
                </v:shape>
                <o:OLEObject Type="Embed" ProgID="Equation.3" ShapeID="_x0000_i1043" DrawAspect="Content" ObjectID="_1527069024" r:id="rId40"/>
              </w:object>
            </w:r>
            <w:r w:rsidR="007C7A62" w:rsidRPr="003848DF">
              <w:rPr>
                <w:sz w:val="22"/>
              </w:rPr>
              <w:t xml:space="preserve">and S is the surface </w:t>
            </w:r>
            <w:r w:rsidR="003848DF" w:rsidRPr="003848DF">
              <w:rPr>
                <w:position w:val="-10"/>
                <w:sz w:val="22"/>
              </w:rPr>
              <w:object w:dxaOrig="2460" w:dyaOrig="360">
                <v:shape id="_x0000_i1044" type="#_x0000_t75" style="width:123pt;height:18pt" o:ole="">
                  <v:imagedata r:id="rId41" o:title=""/>
                </v:shape>
                <o:OLEObject Type="Embed" ProgID="Equation.3" ShapeID="_x0000_i1044" DrawAspect="Content" ObjectID="_1527069025" r:id="rId42"/>
              </w:object>
            </w:r>
            <w:r w:rsidR="003848DF">
              <w:rPr>
                <w:sz w:val="22"/>
              </w:rPr>
              <w:t xml:space="preserve"> </w:t>
            </w:r>
            <w:r w:rsidR="0082749E" w:rsidRPr="003848DF">
              <w:rPr>
                <w:sz w:val="22"/>
              </w:rPr>
              <w:t>OR</w:t>
            </w:r>
            <w:r w:rsidRPr="003848DF">
              <w:rPr>
                <w:sz w:val="22"/>
              </w:rPr>
              <w:t>,</w:t>
            </w:r>
          </w:p>
          <w:p w:rsidR="0082749E" w:rsidRDefault="000378A2" w:rsidP="0082749E">
            <w:pPr>
              <w:pStyle w:val="BodyTextInden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3848DF">
              <w:rPr>
                <w:sz w:val="22"/>
              </w:rPr>
              <w:t>Using Stokes theorem evaluate the line integral</w:t>
            </w:r>
            <w:r w:rsidR="003848DF" w:rsidRPr="003848DF">
              <w:rPr>
                <w:position w:val="-32"/>
                <w:sz w:val="22"/>
              </w:rPr>
              <w:object w:dxaOrig="700" w:dyaOrig="700">
                <v:shape id="_x0000_i1045" type="#_x0000_t75" style="width:35.25pt;height:35.25pt" o:ole="">
                  <v:imagedata r:id="rId43" o:title=""/>
                </v:shape>
                <o:OLEObject Type="Embed" ProgID="Equation.3" ShapeID="_x0000_i1045" DrawAspect="Content" ObjectID="_1527069026" r:id="rId44"/>
              </w:object>
            </w:r>
            <w:r w:rsidR="003848DF">
              <w:rPr>
                <w:sz w:val="22"/>
              </w:rPr>
              <w:t xml:space="preserve">, where </w:t>
            </w:r>
            <w:r w:rsidR="003848DF" w:rsidRPr="003848DF">
              <w:rPr>
                <w:position w:val="-10"/>
                <w:sz w:val="22"/>
              </w:rPr>
              <w:object w:dxaOrig="1520" w:dyaOrig="480">
                <v:shape id="_x0000_i1046" type="#_x0000_t75" style="width:75.75pt;height:24pt" o:ole="">
                  <v:imagedata r:id="rId45" o:title=""/>
                </v:shape>
                <o:OLEObject Type="Embed" ProgID="Equation.3" ShapeID="_x0000_i1046" DrawAspect="Content" ObjectID="_1527069027" r:id="rId46"/>
              </w:object>
            </w:r>
            <w:r w:rsidR="003848DF">
              <w:rPr>
                <w:sz w:val="22"/>
              </w:rPr>
              <w:t xml:space="preserve">and S is the portion of the paraboloid </w:t>
            </w:r>
            <w:r w:rsidR="003848DF" w:rsidRPr="003848DF">
              <w:rPr>
                <w:position w:val="-10"/>
                <w:sz w:val="22"/>
              </w:rPr>
              <w:object w:dxaOrig="2460" w:dyaOrig="360">
                <v:shape id="_x0000_i1047" type="#_x0000_t75" style="width:123pt;height:18pt" o:ole="">
                  <v:imagedata r:id="rId47" o:title=""/>
                </v:shape>
                <o:OLEObject Type="Embed" ProgID="Equation.3" ShapeID="_x0000_i1047" DrawAspect="Content" ObjectID="_1527069028" r:id="rId48"/>
              </w:object>
            </w:r>
          </w:p>
          <w:p w:rsidR="0082749E" w:rsidRDefault="0082749E" w:rsidP="0082749E">
            <w:pPr>
              <w:pStyle w:val="BodyTextIndent"/>
              <w:rPr>
                <w:sz w:val="22"/>
              </w:rPr>
            </w:pPr>
          </w:p>
        </w:tc>
        <w:tc>
          <w:tcPr>
            <w:tcW w:w="570" w:type="dxa"/>
          </w:tcPr>
          <w:p w:rsidR="00CA0AC8" w:rsidRPr="00CA0AC8" w:rsidRDefault="00CA0AC8" w:rsidP="00246CB0">
            <w:pPr>
              <w:jc w:val="center"/>
              <w:rPr>
                <w:sz w:val="8"/>
              </w:rPr>
            </w:pPr>
          </w:p>
          <w:p w:rsidR="006124A0" w:rsidRDefault="0082749E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7C7A62" w:rsidRDefault="007C7A62" w:rsidP="00246CB0">
            <w:pPr>
              <w:jc w:val="center"/>
              <w:rPr>
                <w:sz w:val="22"/>
              </w:rPr>
            </w:pPr>
          </w:p>
          <w:p w:rsidR="007C7A62" w:rsidRDefault="007C7A62" w:rsidP="00246CB0">
            <w:pPr>
              <w:jc w:val="center"/>
              <w:rPr>
                <w:sz w:val="22"/>
              </w:rPr>
            </w:pPr>
          </w:p>
          <w:p w:rsidR="005628CC" w:rsidRPr="00CA0AC8" w:rsidRDefault="005628CC" w:rsidP="00246CB0">
            <w:pPr>
              <w:jc w:val="center"/>
              <w:rPr>
                <w:sz w:val="22"/>
              </w:rPr>
            </w:pPr>
          </w:p>
          <w:p w:rsidR="00222FCC" w:rsidRPr="00222FCC" w:rsidRDefault="00222FCC" w:rsidP="00246CB0">
            <w:pPr>
              <w:jc w:val="center"/>
              <w:rPr>
                <w:sz w:val="24"/>
              </w:rPr>
            </w:pPr>
          </w:p>
          <w:p w:rsidR="007C7A62" w:rsidRDefault="0082749E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7C7A62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7C7A62" w:rsidRDefault="007C7A62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7C7A62" w:rsidRPr="00E051AD" w:rsidRDefault="004442BC" w:rsidP="00246CB0">
            <w:pPr>
              <w:pStyle w:val="BodyTextIndent"/>
              <w:numPr>
                <w:ilvl w:val="0"/>
                <w:numId w:val="6"/>
              </w:numPr>
              <w:ind w:left="0"/>
              <w:rPr>
                <w:sz w:val="22"/>
              </w:rPr>
            </w:pPr>
            <w:r w:rsidRPr="00E051AD">
              <w:rPr>
                <w:sz w:val="22"/>
              </w:rPr>
              <w:t>Define even and od</w:t>
            </w:r>
            <w:r w:rsidR="000E0953">
              <w:rPr>
                <w:sz w:val="22"/>
              </w:rPr>
              <w:t>d</w:t>
            </w:r>
            <w:r w:rsidRPr="00E051AD">
              <w:rPr>
                <w:sz w:val="22"/>
              </w:rPr>
              <w:t xml:space="preserve"> functions with examples</w:t>
            </w:r>
            <w:r w:rsidR="007C7A62" w:rsidRPr="00E051AD">
              <w:rPr>
                <w:sz w:val="22"/>
              </w:rPr>
              <w:t>. Find the Fo</w:t>
            </w:r>
            <w:r w:rsidR="00E051AD" w:rsidRPr="00E051AD">
              <w:rPr>
                <w:sz w:val="22"/>
              </w:rPr>
              <w:t>urier series expansion of f(x),</w:t>
            </w:r>
            <w:r w:rsidR="00E051AD">
              <w:rPr>
                <w:sz w:val="22"/>
              </w:rPr>
              <w:t xml:space="preserve"> i</w:t>
            </w:r>
            <w:r w:rsidR="00C72FA6" w:rsidRPr="00E051AD">
              <w:rPr>
                <w:sz w:val="22"/>
              </w:rPr>
              <w:t xml:space="preserve">f  </w:t>
            </w:r>
            <w:r w:rsidR="00A06C9C" w:rsidRPr="00A06C9C">
              <w:rPr>
                <w:position w:val="-14"/>
                <w:sz w:val="22"/>
              </w:rPr>
              <w:object w:dxaOrig="1380" w:dyaOrig="400">
                <v:shape id="_x0000_i1048" type="#_x0000_t75" style="width:69pt;height:20.25pt" o:ole="">
                  <v:imagedata r:id="rId49" o:title=""/>
                </v:shape>
                <o:OLEObject Type="Embed" ProgID="Equation.3" ShapeID="_x0000_i1048" DrawAspect="Content" ObjectID="_1527069029" r:id="rId50"/>
              </w:object>
            </w:r>
            <w:r w:rsidR="00A06C9C" w:rsidRPr="00E051AD">
              <w:rPr>
                <w:sz w:val="22"/>
              </w:rPr>
              <w:t>for –π &lt;x &lt; π.</w:t>
            </w:r>
          </w:p>
          <w:p w:rsidR="007C7A62" w:rsidRDefault="007C7A62" w:rsidP="00FF2438">
            <w:pPr>
              <w:pStyle w:val="BodyTextIndent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 xml:space="preserve"> Express f(x) = x as the half range series </w:t>
            </w:r>
            <w:r w:rsidR="009352B9">
              <w:rPr>
                <w:sz w:val="22"/>
              </w:rPr>
              <w:t>c</w:t>
            </w:r>
            <w:r>
              <w:rPr>
                <w:sz w:val="22"/>
              </w:rPr>
              <w:t>osine series in 0</w:t>
            </w:r>
            <w:r w:rsidR="009352B9">
              <w:rPr>
                <w:sz w:val="22"/>
              </w:rPr>
              <w:t xml:space="preserve"> </w:t>
            </w:r>
            <w:r>
              <w:rPr>
                <w:sz w:val="22"/>
              </w:rPr>
              <w:t>&lt;</w:t>
            </w:r>
            <w:r w:rsidR="009352B9">
              <w:rPr>
                <w:sz w:val="22"/>
              </w:rPr>
              <w:t xml:space="preserve"> </w:t>
            </w:r>
            <w:r>
              <w:rPr>
                <w:sz w:val="22"/>
              </w:rPr>
              <w:t>x</w:t>
            </w:r>
            <w:r w:rsidR="009352B9">
              <w:rPr>
                <w:sz w:val="22"/>
              </w:rPr>
              <w:t xml:space="preserve"> </w:t>
            </w:r>
            <w:r>
              <w:rPr>
                <w:sz w:val="22"/>
              </w:rPr>
              <w:t>&lt;</w:t>
            </w:r>
            <w:r w:rsidR="009352B9">
              <w:rPr>
                <w:sz w:val="22"/>
              </w:rPr>
              <w:t xml:space="preserve"> </w:t>
            </w:r>
            <w:r w:rsidR="008075F1">
              <w:rPr>
                <w:sz w:val="22"/>
              </w:rPr>
              <w:t>2.</w:t>
            </w:r>
          </w:p>
          <w:p w:rsidR="00CA0AC8" w:rsidRDefault="00CA0AC8" w:rsidP="00CA0AC8">
            <w:pPr>
              <w:pStyle w:val="BodyTextIndent"/>
              <w:ind w:left="0"/>
              <w:rPr>
                <w:sz w:val="22"/>
              </w:rPr>
            </w:pPr>
          </w:p>
        </w:tc>
        <w:tc>
          <w:tcPr>
            <w:tcW w:w="570" w:type="dxa"/>
          </w:tcPr>
          <w:p w:rsidR="007C7A62" w:rsidRDefault="008075F1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8075F1" w:rsidRDefault="008075F1" w:rsidP="00246CB0">
            <w:pPr>
              <w:jc w:val="center"/>
              <w:rPr>
                <w:sz w:val="22"/>
              </w:rPr>
            </w:pPr>
          </w:p>
          <w:p w:rsidR="008075F1" w:rsidRDefault="008075F1" w:rsidP="00246CB0">
            <w:pPr>
              <w:jc w:val="center"/>
              <w:rPr>
                <w:sz w:val="22"/>
              </w:rPr>
            </w:pPr>
          </w:p>
          <w:p w:rsidR="008075F1" w:rsidRPr="00222FCC" w:rsidRDefault="00A35FC3" w:rsidP="00246CB0">
            <w:pPr>
              <w:jc w:val="center"/>
              <w:rPr>
                <w:sz w:val="24"/>
              </w:rPr>
            </w:pPr>
            <w:r>
              <w:rPr>
                <w:sz w:val="22"/>
              </w:rPr>
              <w:t>7</w:t>
            </w:r>
          </w:p>
          <w:p w:rsidR="005628CC" w:rsidRPr="008075F1" w:rsidRDefault="005628CC" w:rsidP="00246CB0">
            <w:pPr>
              <w:jc w:val="center"/>
              <w:rPr>
                <w:sz w:val="16"/>
              </w:rPr>
            </w:pPr>
          </w:p>
          <w:p w:rsidR="008075F1" w:rsidRDefault="008075F1" w:rsidP="00246CB0">
            <w:pPr>
              <w:jc w:val="center"/>
              <w:rPr>
                <w:sz w:val="22"/>
              </w:rPr>
            </w:pPr>
          </w:p>
        </w:tc>
      </w:tr>
      <w:tr w:rsidR="008075F1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8075F1" w:rsidRDefault="008075F1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8075F1" w:rsidRDefault="00906579" w:rsidP="00FF2438">
            <w:pPr>
              <w:pStyle w:val="BodyTextIndent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 xml:space="preserve">What do you mean by the convergence of an infinite series? Prove that the necessary condition for an infinite series </w:t>
            </w:r>
            <w:r w:rsidR="00337A0F" w:rsidRPr="00906579">
              <w:rPr>
                <w:position w:val="-14"/>
                <w:sz w:val="22"/>
              </w:rPr>
              <w:object w:dxaOrig="600" w:dyaOrig="400">
                <v:shape id="_x0000_i1049" type="#_x0000_t75" style="width:30pt;height:20.25pt" o:ole="">
                  <v:imagedata r:id="rId51" o:title=""/>
                </v:shape>
                <o:OLEObject Type="Embed" ProgID="Equation.3" ShapeID="_x0000_i1049" DrawAspect="Content" ObjectID="_1527069030" r:id="rId52"/>
              </w:object>
            </w:r>
            <w:r>
              <w:rPr>
                <w:sz w:val="22"/>
              </w:rPr>
              <w:t>to be convergent is</w:t>
            </w:r>
            <w:r w:rsidR="007B344F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7A0F" w:rsidRPr="00906579">
              <w:rPr>
                <w:position w:val="-28"/>
                <w:sz w:val="22"/>
              </w:rPr>
              <w:object w:dxaOrig="720" w:dyaOrig="680">
                <v:shape id="_x0000_i1050" type="#_x0000_t75" style="width:36pt;height:33.75pt" o:ole="">
                  <v:imagedata r:id="rId53" o:title=""/>
                </v:shape>
                <o:OLEObject Type="Embed" ProgID="Equation.3" ShapeID="_x0000_i1050" DrawAspect="Content" ObjectID="_1527069031" r:id="rId54"/>
              </w:object>
            </w:r>
            <w:r w:rsidR="00337A0F" w:rsidRPr="00337A0F">
              <w:rPr>
                <w:position w:val="-12"/>
                <w:sz w:val="22"/>
              </w:rPr>
              <w:object w:dxaOrig="680" w:dyaOrig="360">
                <v:shape id="_x0000_i1051" type="#_x0000_t75" style="width:33.75pt;height:18pt" o:ole="">
                  <v:imagedata r:id="rId55" o:title=""/>
                </v:shape>
                <o:OLEObject Type="Embed" ProgID="Equation.3" ShapeID="_x0000_i1051" DrawAspect="Content" ObjectID="_1527069032" r:id="rId56"/>
              </w:object>
            </w:r>
            <w:r w:rsidR="00337A0F">
              <w:rPr>
                <w:sz w:val="22"/>
              </w:rPr>
              <w:t xml:space="preserve"> , but this is not sufficient condition. </w:t>
            </w:r>
          </w:p>
          <w:p w:rsidR="00FB457E" w:rsidRPr="00906579" w:rsidRDefault="00FB457E" w:rsidP="00906579">
            <w:pPr>
              <w:pStyle w:val="BodyTextIndent"/>
              <w:ind w:left="1440"/>
              <w:rPr>
                <w:sz w:val="22"/>
              </w:rPr>
            </w:pPr>
          </w:p>
          <w:p w:rsidR="00FB457E" w:rsidRDefault="00337A0F" w:rsidP="00FF2438">
            <w:pPr>
              <w:pStyle w:val="BodyTextIndent"/>
              <w:numPr>
                <w:ilvl w:val="0"/>
                <w:numId w:val="7"/>
              </w:numPr>
              <w:rPr>
                <w:sz w:val="22"/>
              </w:rPr>
            </w:pPr>
            <w:r>
              <w:rPr>
                <w:sz w:val="22"/>
              </w:rPr>
              <w:t xml:space="preserve">Prove that , the infinite series </w:t>
            </w:r>
            <w:r w:rsidRPr="00337A0F">
              <w:rPr>
                <w:position w:val="-24"/>
                <w:sz w:val="22"/>
              </w:rPr>
              <w:object w:dxaOrig="660" w:dyaOrig="620">
                <v:shape id="_x0000_i1052" type="#_x0000_t75" style="width:33pt;height:30.75pt" o:ole="">
                  <v:imagedata r:id="rId57" o:title=""/>
                </v:shape>
                <o:OLEObject Type="Embed" ProgID="Equation.3" ShapeID="_x0000_i1052" DrawAspect="Content" ObjectID="_1527069033" r:id="rId58"/>
              </w:object>
            </w:r>
            <w:r w:rsidR="007B344F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is convergent if </w:t>
            </w:r>
            <w:r w:rsidRPr="00337A0F">
              <w:rPr>
                <w:position w:val="-10"/>
                <w:sz w:val="22"/>
              </w:rPr>
              <w:object w:dxaOrig="560" w:dyaOrig="320">
                <v:shape id="_x0000_i1053" type="#_x0000_t75" style="width:27.75pt;height:15.75pt" o:ole="">
                  <v:imagedata r:id="rId59" o:title=""/>
                </v:shape>
                <o:OLEObject Type="Embed" ProgID="Equation.3" ShapeID="_x0000_i1053" DrawAspect="Content" ObjectID="_1527069034" r:id="rId60"/>
              </w:object>
            </w:r>
            <w:r>
              <w:rPr>
                <w:sz w:val="22"/>
              </w:rPr>
              <w:t xml:space="preserve">and divergent if </w:t>
            </w:r>
            <w:r w:rsidRPr="00337A0F">
              <w:rPr>
                <w:position w:val="-10"/>
                <w:sz w:val="22"/>
              </w:rPr>
              <w:object w:dxaOrig="620" w:dyaOrig="320">
                <v:shape id="_x0000_i1054" type="#_x0000_t75" style="width:30.75pt;height:15.75pt" o:ole="">
                  <v:imagedata r:id="rId61" o:title=""/>
                </v:shape>
                <o:OLEObject Type="Embed" ProgID="Equation.3" ShapeID="_x0000_i1054" DrawAspect="Content" ObjectID="_1527069035" r:id="rId62"/>
              </w:object>
            </w:r>
          </w:p>
          <w:p w:rsidR="001E768C" w:rsidRPr="00246CB0" w:rsidRDefault="001E768C" w:rsidP="00246CB0">
            <w:pPr>
              <w:pStyle w:val="BodyTextIndent"/>
              <w:ind w:left="0"/>
              <w:jc w:val="center"/>
              <w:rPr>
                <w:b/>
                <w:sz w:val="22"/>
              </w:rPr>
            </w:pPr>
            <w:r w:rsidRPr="00246CB0">
              <w:rPr>
                <w:b/>
                <w:sz w:val="22"/>
              </w:rPr>
              <w:t>OR</w:t>
            </w:r>
          </w:p>
          <w:p w:rsidR="001E768C" w:rsidRDefault="006C1400" w:rsidP="006C1400">
            <w:pPr>
              <w:pStyle w:val="BodyTextIndent"/>
              <w:ind w:left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="00337A0F">
              <w:rPr>
                <w:sz w:val="22"/>
              </w:rPr>
              <w:t xml:space="preserve">Define a linear transformation. Is a transformation </w:t>
            </w:r>
            <w:r w:rsidR="00337A0F" w:rsidRPr="00337A0F">
              <w:rPr>
                <w:position w:val="-10"/>
                <w:sz w:val="22"/>
              </w:rPr>
              <w:object w:dxaOrig="1240" w:dyaOrig="360">
                <v:shape id="_x0000_i1055" type="#_x0000_t75" style="width:62.25pt;height:18pt" o:ole="">
                  <v:imagedata r:id="rId63" o:title=""/>
                </v:shape>
                <o:OLEObject Type="Embed" ProgID="Equation.3" ShapeID="_x0000_i1055" DrawAspect="Content" ObjectID="_1527069036" r:id="rId64"/>
              </w:object>
            </w:r>
            <w:r w:rsidR="00337A0F">
              <w:rPr>
                <w:sz w:val="22"/>
              </w:rPr>
              <w:t xml:space="preserve">, defined by </w:t>
            </w:r>
            <w:r w:rsidR="00337A0F" w:rsidRPr="00337A0F">
              <w:rPr>
                <w:position w:val="-10"/>
                <w:sz w:val="22"/>
              </w:rPr>
              <w:object w:dxaOrig="2160" w:dyaOrig="320">
                <v:shape id="_x0000_i1056" type="#_x0000_t75" style="width:108pt;height:15.75pt" o:ole="">
                  <v:imagedata r:id="rId65" o:title=""/>
                </v:shape>
                <o:OLEObject Type="Embed" ProgID="Equation.3" ShapeID="_x0000_i1056" DrawAspect="Content" ObjectID="_1527069037" r:id="rId66"/>
              </w:object>
            </w:r>
            <w:r w:rsidR="00337A0F">
              <w:rPr>
                <w:sz w:val="22"/>
              </w:rPr>
              <w:t>linear? Justify.</w:t>
            </w:r>
          </w:p>
        </w:tc>
        <w:tc>
          <w:tcPr>
            <w:tcW w:w="570" w:type="dxa"/>
          </w:tcPr>
          <w:p w:rsidR="008075F1" w:rsidRDefault="00F61825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F61825" w:rsidRDefault="00F61825" w:rsidP="00246CB0">
            <w:pPr>
              <w:jc w:val="center"/>
              <w:rPr>
                <w:sz w:val="22"/>
              </w:rPr>
            </w:pPr>
          </w:p>
          <w:p w:rsidR="00F61825" w:rsidRDefault="00F61825" w:rsidP="00246CB0">
            <w:pPr>
              <w:jc w:val="center"/>
              <w:rPr>
                <w:sz w:val="22"/>
              </w:rPr>
            </w:pPr>
          </w:p>
          <w:p w:rsidR="00F61825" w:rsidRDefault="00F61825" w:rsidP="00246CB0">
            <w:pPr>
              <w:jc w:val="center"/>
              <w:rPr>
                <w:sz w:val="44"/>
              </w:rPr>
            </w:pPr>
          </w:p>
          <w:p w:rsidR="00337A0F" w:rsidRPr="00222FCC" w:rsidRDefault="00337A0F" w:rsidP="00246CB0">
            <w:pPr>
              <w:jc w:val="center"/>
              <w:rPr>
                <w:sz w:val="44"/>
              </w:rPr>
            </w:pPr>
          </w:p>
          <w:p w:rsidR="00F61825" w:rsidRDefault="00F61825" w:rsidP="00246CB0">
            <w:pPr>
              <w:jc w:val="center"/>
              <w:rPr>
                <w:sz w:val="22"/>
              </w:rPr>
            </w:pPr>
          </w:p>
          <w:p w:rsidR="00F61825" w:rsidRDefault="00F61825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F61825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300" w:type="dxa"/>
          </w:tcPr>
          <w:p w:rsidR="00F61825" w:rsidRDefault="00F61825" w:rsidP="00FF2438">
            <w:pPr>
              <w:numPr>
                <w:ilvl w:val="0"/>
                <w:numId w:val="1"/>
              </w:numPr>
              <w:ind w:right="-113"/>
              <w:rPr>
                <w:sz w:val="22"/>
              </w:rPr>
            </w:pPr>
          </w:p>
        </w:tc>
        <w:tc>
          <w:tcPr>
            <w:tcW w:w="6789" w:type="dxa"/>
          </w:tcPr>
          <w:p w:rsidR="00F61825" w:rsidRDefault="00F61825" w:rsidP="00246CB0">
            <w:pPr>
              <w:pStyle w:val="BodyTextIndent"/>
              <w:ind w:left="0"/>
              <w:rPr>
                <w:sz w:val="22"/>
              </w:rPr>
            </w:pPr>
            <w:r>
              <w:rPr>
                <w:sz w:val="22"/>
              </w:rPr>
              <w:t>Attempt all:</w:t>
            </w:r>
            <w:r w:rsidR="00C8093B">
              <w:rPr>
                <w:sz w:val="22"/>
              </w:rPr>
              <w:t xml:space="preserve">                                     </w:t>
            </w:r>
            <w:r w:rsidR="00B0653D">
              <w:rPr>
                <w:sz w:val="22"/>
              </w:rPr>
              <w:t xml:space="preserve">                   </w:t>
            </w:r>
            <w:r w:rsidR="00C8093B">
              <w:rPr>
                <w:sz w:val="22"/>
              </w:rPr>
              <w:t xml:space="preserve"> (5×2=10)</w:t>
            </w:r>
          </w:p>
          <w:p w:rsidR="00F61825" w:rsidRDefault="00F61825" w:rsidP="00FF2438">
            <w:pPr>
              <w:pStyle w:val="BodyTextIndent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Test </w:t>
            </w:r>
            <w:r w:rsidR="0067687A">
              <w:rPr>
                <w:sz w:val="22"/>
              </w:rPr>
              <w:t>the</w:t>
            </w:r>
            <w:r w:rsidR="00FB3D33">
              <w:rPr>
                <w:sz w:val="22"/>
              </w:rPr>
              <w:t xml:space="preserve"> convergence and</w:t>
            </w:r>
            <w:r w:rsidR="0067687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divergence </w:t>
            </w:r>
            <w:r w:rsidR="0067687A">
              <w:rPr>
                <w:sz w:val="22"/>
              </w:rPr>
              <w:t>o</w:t>
            </w:r>
            <w:r w:rsidR="00FB3D33">
              <w:rPr>
                <w:sz w:val="22"/>
              </w:rPr>
              <w:t>f</w:t>
            </w:r>
            <w:r w:rsidR="00FB3D33" w:rsidRPr="00337A0F">
              <w:rPr>
                <w:position w:val="-28"/>
                <w:sz w:val="22"/>
              </w:rPr>
              <w:object w:dxaOrig="1340" w:dyaOrig="740">
                <v:shape id="_x0000_i1057" type="#_x0000_t75" style="width:66.75pt;height:35.25pt" o:ole="">
                  <v:imagedata r:id="rId67" o:title=""/>
                </v:shape>
                <o:OLEObject Type="Embed" ProgID="Equation.3" ShapeID="_x0000_i1057" DrawAspect="Content" ObjectID="_1527069038" r:id="rId68"/>
              </w:object>
            </w:r>
            <w:r>
              <w:rPr>
                <w:sz w:val="22"/>
              </w:rPr>
              <w:t>.</w:t>
            </w:r>
          </w:p>
          <w:p w:rsidR="00F61825" w:rsidRDefault="00F61825" w:rsidP="00FF2438">
            <w:pPr>
              <w:pStyle w:val="BodyTextIndent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Evaluate</w:t>
            </w:r>
            <w:r w:rsidR="00EB6EA9" w:rsidRPr="00F61825">
              <w:rPr>
                <w:position w:val="-34"/>
                <w:sz w:val="22"/>
              </w:rPr>
              <w:object w:dxaOrig="2480" w:dyaOrig="780">
                <v:shape id="_x0000_i1058" type="#_x0000_t75" style="width:123.75pt;height:34.5pt" o:ole="">
                  <v:imagedata r:id="rId69" o:title=""/>
                </v:shape>
                <o:OLEObject Type="Embed" ProgID="Equation.3" ShapeID="_x0000_i1058" DrawAspect="Content" ObjectID="_1527069039" r:id="rId70"/>
              </w:object>
            </w:r>
            <w:r>
              <w:rPr>
                <w:sz w:val="22"/>
              </w:rPr>
              <w:t>.</w:t>
            </w:r>
          </w:p>
          <w:p w:rsidR="00F61825" w:rsidRDefault="00F41E08" w:rsidP="00FF2438">
            <w:pPr>
              <w:pStyle w:val="BodyTextIndent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If</w:t>
            </w:r>
            <w:r w:rsidR="007B344F">
              <w:rPr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D412AC" w:rsidRPr="00AB0EC0">
              <w:rPr>
                <w:position w:val="-10"/>
                <w:sz w:val="22"/>
              </w:rPr>
              <w:object w:dxaOrig="2280" w:dyaOrig="480">
                <v:shape id="_x0000_i1059" type="#_x0000_t75" style="width:114pt;height:24pt" o:ole="">
                  <v:imagedata r:id="rId71" o:title=""/>
                </v:shape>
                <o:OLEObject Type="Embed" ProgID="Equation.3" ShapeID="_x0000_i1059" DrawAspect="Content" ObjectID="_1527069040" r:id="rId72"/>
              </w:object>
            </w:r>
            <w:r w:rsidR="007B344F">
              <w:rPr>
                <w:sz w:val="22"/>
              </w:rPr>
              <w:t>,</w:t>
            </w:r>
            <w:r w:rsidR="008A106E">
              <w:rPr>
                <w:sz w:val="22"/>
              </w:rPr>
              <w:t xml:space="preserve"> </w:t>
            </w:r>
            <w:r w:rsidR="007B344F">
              <w:rPr>
                <w:sz w:val="22"/>
              </w:rPr>
              <w:t>f</w:t>
            </w:r>
            <w:r w:rsidR="008A106E">
              <w:rPr>
                <w:sz w:val="22"/>
              </w:rPr>
              <w:t>ind curl (</w:t>
            </w:r>
            <w:r w:rsidR="00D412AC" w:rsidRPr="006221E3">
              <w:rPr>
                <w:position w:val="-4"/>
                <w:sz w:val="22"/>
              </w:rPr>
              <w:object w:dxaOrig="260" w:dyaOrig="420">
                <v:shape id="_x0000_i1060" type="#_x0000_t75" style="width:12.75pt;height:21pt" o:ole="">
                  <v:imagedata r:id="rId73" o:title=""/>
                </v:shape>
                <o:OLEObject Type="Embed" ProgID="Equation.3" ShapeID="_x0000_i1060" DrawAspect="Content" ObjectID="_1527069041" r:id="rId74"/>
              </w:object>
            </w:r>
            <w:r w:rsidR="008A106E">
              <w:rPr>
                <w:sz w:val="22"/>
              </w:rPr>
              <w:t>)</w:t>
            </w:r>
            <w:r w:rsidR="00E420DB">
              <w:rPr>
                <w:sz w:val="22"/>
              </w:rPr>
              <w:t>.</w:t>
            </w:r>
          </w:p>
          <w:p w:rsidR="00F41E08" w:rsidRDefault="00AB0EC0" w:rsidP="00FF2438">
            <w:pPr>
              <w:pStyle w:val="BodyTextIndent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 xml:space="preserve">Find smallest </w:t>
            </w:r>
            <w:r w:rsidR="00E149FA">
              <w:rPr>
                <w:sz w:val="22"/>
              </w:rPr>
              <w:t xml:space="preserve">period </w:t>
            </w:r>
            <w:r>
              <w:rPr>
                <w:sz w:val="22"/>
              </w:rPr>
              <w:t>of f(x) =</w:t>
            </w:r>
            <w:r w:rsidR="00EB6EA9" w:rsidRPr="00AB0EC0">
              <w:rPr>
                <w:position w:val="-28"/>
                <w:sz w:val="22"/>
              </w:rPr>
              <w:object w:dxaOrig="1200" w:dyaOrig="680">
                <v:shape id="_x0000_i1061" type="#_x0000_t75" style="width:60pt;height:29.25pt" o:ole="">
                  <v:imagedata r:id="rId75" o:title=""/>
                </v:shape>
                <o:OLEObject Type="Embed" ProgID="Equation.3" ShapeID="_x0000_i1061" DrawAspect="Content" ObjectID="_1527069042" r:id="rId76"/>
              </w:object>
            </w:r>
            <w:r w:rsidR="00E149FA">
              <w:rPr>
                <w:sz w:val="22"/>
              </w:rPr>
              <w:t>.</w:t>
            </w:r>
          </w:p>
          <w:p w:rsidR="00F41E08" w:rsidRDefault="00FB3D33" w:rsidP="00FB3D33">
            <w:pPr>
              <w:pStyle w:val="BodyTextIndent"/>
              <w:numPr>
                <w:ilvl w:val="0"/>
                <w:numId w:val="8"/>
              </w:numPr>
              <w:rPr>
                <w:sz w:val="22"/>
              </w:rPr>
            </w:pPr>
            <w:r>
              <w:rPr>
                <w:sz w:val="22"/>
              </w:rPr>
              <w:t>Are the vectors (2,-4), (1, 9), and (3, 5) linearly dependent or not?</w:t>
            </w:r>
          </w:p>
        </w:tc>
        <w:tc>
          <w:tcPr>
            <w:tcW w:w="570" w:type="dxa"/>
          </w:tcPr>
          <w:p w:rsidR="00F61825" w:rsidRPr="006C1400" w:rsidRDefault="00F61825" w:rsidP="00246CB0">
            <w:pPr>
              <w:jc w:val="center"/>
              <w:rPr>
                <w:sz w:val="34"/>
              </w:rPr>
            </w:pPr>
          </w:p>
          <w:p w:rsidR="00E149FA" w:rsidRDefault="00E149FA" w:rsidP="00246CB0">
            <w:pPr>
              <w:jc w:val="center"/>
              <w:rPr>
                <w:sz w:val="22"/>
              </w:rPr>
            </w:pPr>
          </w:p>
          <w:p w:rsidR="00C8093B" w:rsidRDefault="00C8093B" w:rsidP="00C8093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E149FA" w:rsidRDefault="00E149FA" w:rsidP="00246CB0">
            <w:pPr>
              <w:jc w:val="center"/>
              <w:rPr>
                <w:sz w:val="22"/>
              </w:rPr>
            </w:pPr>
          </w:p>
          <w:p w:rsidR="00B0653D" w:rsidRDefault="00B0653D" w:rsidP="00246CB0">
            <w:pPr>
              <w:jc w:val="center"/>
              <w:rPr>
                <w:sz w:val="22"/>
              </w:rPr>
            </w:pPr>
          </w:p>
          <w:p w:rsidR="00E149FA" w:rsidRDefault="00E149FA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B0653D" w:rsidRDefault="00B0653D" w:rsidP="00246CB0">
            <w:pPr>
              <w:jc w:val="center"/>
              <w:rPr>
                <w:sz w:val="22"/>
              </w:rPr>
            </w:pPr>
          </w:p>
          <w:p w:rsidR="00E149FA" w:rsidRPr="00222FCC" w:rsidRDefault="009C07AF" w:rsidP="00246CB0">
            <w:pPr>
              <w:jc w:val="center"/>
              <w:rPr>
                <w:sz w:val="16"/>
              </w:rPr>
            </w:pPr>
            <w:r>
              <w:rPr>
                <w:sz w:val="22"/>
              </w:rPr>
              <w:t>2</w:t>
            </w:r>
          </w:p>
          <w:p w:rsidR="00E149FA" w:rsidRPr="006C1400" w:rsidRDefault="00E149FA" w:rsidP="00246CB0">
            <w:pPr>
              <w:jc w:val="center"/>
              <w:rPr>
                <w:sz w:val="16"/>
              </w:rPr>
            </w:pPr>
          </w:p>
          <w:p w:rsidR="00E149FA" w:rsidRDefault="00E149FA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E149FA" w:rsidRDefault="00E149FA" w:rsidP="00246CB0">
            <w:pPr>
              <w:jc w:val="center"/>
              <w:rPr>
                <w:sz w:val="18"/>
              </w:rPr>
            </w:pPr>
          </w:p>
          <w:p w:rsidR="009C07AF" w:rsidRPr="00222FCC" w:rsidRDefault="009C07AF" w:rsidP="00246CB0">
            <w:pPr>
              <w:jc w:val="center"/>
              <w:rPr>
                <w:sz w:val="18"/>
              </w:rPr>
            </w:pPr>
          </w:p>
          <w:p w:rsidR="00E149FA" w:rsidRDefault="00E149FA" w:rsidP="00246C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E149FA" w:rsidRPr="00222FCC" w:rsidRDefault="00E149FA" w:rsidP="00246CB0">
            <w:pPr>
              <w:jc w:val="center"/>
              <w:rPr>
                <w:sz w:val="2"/>
              </w:rPr>
            </w:pPr>
          </w:p>
          <w:p w:rsidR="00584EA8" w:rsidRDefault="00584EA8" w:rsidP="00246CB0">
            <w:pPr>
              <w:jc w:val="center"/>
              <w:rPr>
                <w:sz w:val="18"/>
              </w:rPr>
            </w:pPr>
          </w:p>
          <w:p w:rsidR="00584EA8" w:rsidRPr="006C1400" w:rsidRDefault="00584EA8" w:rsidP="00246CB0">
            <w:pPr>
              <w:jc w:val="center"/>
              <w:rPr>
                <w:sz w:val="18"/>
              </w:rPr>
            </w:pPr>
          </w:p>
          <w:p w:rsidR="00E149FA" w:rsidRDefault="00E149FA" w:rsidP="00246CB0">
            <w:pPr>
              <w:jc w:val="center"/>
              <w:rPr>
                <w:sz w:val="22"/>
              </w:rPr>
            </w:pPr>
          </w:p>
        </w:tc>
      </w:tr>
    </w:tbl>
    <w:p w:rsidR="00537810" w:rsidRDefault="00537810" w:rsidP="00246CB0">
      <w:pPr>
        <w:jc w:val="center"/>
      </w:pPr>
    </w:p>
    <w:sectPr w:rsidR="00537810" w:rsidSect="00E75215">
      <w:pgSz w:w="8420" w:h="11907"/>
      <w:pgMar w:top="288" w:right="677" w:bottom="288" w:left="67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3B70"/>
    <w:multiLevelType w:val="hybridMultilevel"/>
    <w:tmpl w:val="F0ACB84A"/>
    <w:lvl w:ilvl="0" w:tplc="E96086E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D3160D"/>
    <w:multiLevelType w:val="hybridMultilevel"/>
    <w:tmpl w:val="3DDEE2FA"/>
    <w:lvl w:ilvl="0" w:tplc="C5B405A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A10A22"/>
    <w:multiLevelType w:val="hybridMultilevel"/>
    <w:tmpl w:val="C1C2BC04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9020C3D6">
      <w:start w:val="1"/>
      <w:numFmt w:val="lowerRoman"/>
      <w:lvlText w:val="%2."/>
      <w:lvlJc w:val="right"/>
      <w:pPr>
        <w:tabs>
          <w:tab w:val="num" w:pos="1224"/>
        </w:tabs>
        <w:ind w:left="1224" w:hanging="1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2E0172"/>
    <w:multiLevelType w:val="hybridMultilevel"/>
    <w:tmpl w:val="A822C306"/>
    <w:lvl w:ilvl="0" w:tplc="FE722582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F52A1D"/>
    <w:multiLevelType w:val="hybridMultilevel"/>
    <w:tmpl w:val="C5C0EF9C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C379D3"/>
    <w:multiLevelType w:val="hybridMultilevel"/>
    <w:tmpl w:val="062C361A"/>
    <w:lvl w:ilvl="0" w:tplc="E96086E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5B43726">
      <w:start w:val="2"/>
      <w:numFmt w:val="lowerLetter"/>
      <w:lvlText w:val="%2)"/>
      <w:lvlJc w:val="left"/>
      <w:pPr>
        <w:tabs>
          <w:tab w:val="num" w:pos="108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BE0F86"/>
    <w:multiLevelType w:val="hybridMultilevel"/>
    <w:tmpl w:val="63146C00"/>
    <w:lvl w:ilvl="0" w:tplc="6056208A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B13515E"/>
    <w:multiLevelType w:val="hybridMultilevel"/>
    <w:tmpl w:val="82BCDFE4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F577FB"/>
    <w:multiLevelType w:val="hybridMultilevel"/>
    <w:tmpl w:val="5A247FF8"/>
    <w:lvl w:ilvl="0" w:tplc="C1EE6E3E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proofState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A6593"/>
    <w:rsid w:val="000378A2"/>
    <w:rsid w:val="00052FBB"/>
    <w:rsid w:val="00056B4D"/>
    <w:rsid w:val="00072073"/>
    <w:rsid w:val="000871B7"/>
    <w:rsid w:val="000A7726"/>
    <w:rsid w:val="000E0953"/>
    <w:rsid w:val="0011199A"/>
    <w:rsid w:val="001371F3"/>
    <w:rsid w:val="001D51D0"/>
    <w:rsid w:val="001E768C"/>
    <w:rsid w:val="0020406F"/>
    <w:rsid w:val="00222FCC"/>
    <w:rsid w:val="00237633"/>
    <w:rsid w:val="00240BCA"/>
    <w:rsid w:val="00246CB0"/>
    <w:rsid w:val="00261FAC"/>
    <w:rsid w:val="00283B17"/>
    <w:rsid w:val="0029050C"/>
    <w:rsid w:val="002A7050"/>
    <w:rsid w:val="002F7C9C"/>
    <w:rsid w:val="0030033D"/>
    <w:rsid w:val="00310D4F"/>
    <w:rsid w:val="00337A0F"/>
    <w:rsid w:val="003848DF"/>
    <w:rsid w:val="003B13F0"/>
    <w:rsid w:val="003C438C"/>
    <w:rsid w:val="003F78E9"/>
    <w:rsid w:val="00407B70"/>
    <w:rsid w:val="00424BFB"/>
    <w:rsid w:val="004347CC"/>
    <w:rsid w:val="004442BC"/>
    <w:rsid w:val="004A059E"/>
    <w:rsid w:val="005043A5"/>
    <w:rsid w:val="00537810"/>
    <w:rsid w:val="0055211C"/>
    <w:rsid w:val="005628CC"/>
    <w:rsid w:val="00584EA8"/>
    <w:rsid w:val="005B481F"/>
    <w:rsid w:val="005D577F"/>
    <w:rsid w:val="006124A0"/>
    <w:rsid w:val="006221E3"/>
    <w:rsid w:val="006340BD"/>
    <w:rsid w:val="006737D0"/>
    <w:rsid w:val="0067687A"/>
    <w:rsid w:val="006824C8"/>
    <w:rsid w:val="006C1400"/>
    <w:rsid w:val="007315F4"/>
    <w:rsid w:val="0075265A"/>
    <w:rsid w:val="00756D9E"/>
    <w:rsid w:val="00765770"/>
    <w:rsid w:val="007B344F"/>
    <w:rsid w:val="007B545B"/>
    <w:rsid w:val="007C7A62"/>
    <w:rsid w:val="007E42FA"/>
    <w:rsid w:val="008075F1"/>
    <w:rsid w:val="0082749E"/>
    <w:rsid w:val="0083165C"/>
    <w:rsid w:val="00881DC8"/>
    <w:rsid w:val="008A106E"/>
    <w:rsid w:val="00900544"/>
    <w:rsid w:val="00905B90"/>
    <w:rsid w:val="00906579"/>
    <w:rsid w:val="009221AD"/>
    <w:rsid w:val="009352B9"/>
    <w:rsid w:val="009463D9"/>
    <w:rsid w:val="00950356"/>
    <w:rsid w:val="009613CC"/>
    <w:rsid w:val="00962310"/>
    <w:rsid w:val="009819A8"/>
    <w:rsid w:val="00991AE4"/>
    <w:rsid w:val="009A6593"/>
    <w:rsid w:val="009C07AF"/>
    <w:rsid w:val="009D2DE6"/>
    <w:rsid w:val="009D50CD"/>
    <w:rsid w:val="009F779C"/>
    <w:rsid w:val="00A06C9C"/>
    <w:rsid w:val="00A230ED"/>
    <w:rsid w:val="00A35FC3"/>
    <w:rsid w:val="00A4115B"/>
    <w:rsid w:val="00A45C28"/>
    <w:rsid w:val="00AA3A59"/>
    <w:rsid w:val="00AB0EC0"/>
    <w:rsid w:val="00B05693"/>
    <w:rsid w:val="00B0653D"/>
    <w:rsid w:val="00BC30D7"/>
    <w:rsid w:val="00BD46F0"/>
    <w:rsid w:val="00C242CD"/>
    <w:rsid w:val="00C72FA6"/>
    <w:rsid w:val="00C8093B"/>
    <w:rsid w:val="00CA0AC8"/>
    <w:rsid w:val="00D02A85"/>
    <w:rsid w:val="00D412AC"/>
    <w:rsid w:val="00D46F76"/>
    <w:rsid w:val="00D83378"/>
    <w:rsid w:val="00D86F52"/>
    <w:rsid w:val="00D904A3"/>
    <w:rsid w:val="00DA09F0"/>
    <w:rsid w:val="00E051AD"/>
    <w:rsid w:val="00E149FA"/>
    <w:rsid w:val="00E2733F"/>
    <w:rsid w:val="00E34BC6"/>
    <w:rsid w:val="00E40C43"/>
    <w:rsid w:val="00E420DB"/>
    <w:rsid w:val="00E75215"/>
    <w:rsid w:val="00E86227"/>
    <w:rsid w:val="00EB46EE"/>
    <w:rsid w:val="00EB6EA9"/>
    <w:rsid w:val="00EF2CB9"/>
    <w:rsid w:val="00F25C9B"/>
    <w:rsid w:val="00F41E08"/>
    <w:rsid w:val="00F579D6"/>
    <w:rsid w:val="00F61825"/>
    <w:rsid w:val="00FA6570"/>
    <w:rsid w:val="00FB3D33"/>
    <w:rsid w:val="00FB457E"/>
    <w:rsid w:val="00FF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user</dc:creator>
  <cp:lastModifiedBy>Library</cp:lastModifiedBy>
  <cp:revision>2</cp:revision>
  <cp:lastPrinted>2005-08-02T10:02:00Z</cp:lastPrinted>
  <dcterms:created xsi:type="dcterms:W3CDTF">2016-06-10T07:19:00Z</dcterms:created>
  <dcterms:modified xsi:type="dcterms:W3CDTF">2016-06-10T07:19:00Z</dcterms:modified>
</cp:coreProperties>
</file>