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241" w:rsidRDefault="001D0241" w:rsidP="004F3D5C">
      <w:pPr>
        <w:pStyle w:val="Title"/>
        <w:tabs>
          <w:tab w:val="left" w:pos="2190"/>
          <w:tab w:val="center" w:pos="3530"/>
        </w:tabs>
        <w:rPr>
          <w:rFonts w:ascii="Arial Narrow" w:hAnsi="Arial Narrow" w:cs="Arial Narrow"/>
          <w:caps/>
          <w:spacing w:val="20"/>
          <w:sz w:val="22"/>
          <w:szCs w:val="22"/>
        </w:rPr>
      </w:pPr>
      <w:r>
        <w:rPr>
          <w:rFonts w:ascii="Arial Narrow" w:hAnsi="Arial Narrow" w:cs="Arial Narrow"/>
          <w:caps/>
          <w:spacing w:val="20"/>
          <w:sz w:val="22"/>
          <w:szCs w:val="22"/>
        </w:rPr>
        <w:t>nepal college of information technology</w:t>
      </w:r>
    </w:p>
    <w:p w:rsidR="001D0241" w:rsidRPr="00FE4EE0" w:rsidRDefault="001D0241" w:rsidP="004F3D5C">
      <w:pPr>
        <w:pStyle w:val="Title"/>
        <w:rPr>
          <w:rFonts w:cs="Times New Roman"/>
          <w:sz w:val="22"/>
          <w:szCs w:val="22"/>
        </w:rPr>
      </w:pPr>
      <w:r>
        <w:rPr>
          <w:sz w:val="22"/>
          <w:szCs w:val="22"/>
        </w:rPr>
        <w:t>UT</w:t>
      </w:r>
    </w:p>
    <w:tbl>
      <w:tblPr>
        <w:tblW w:w="0" w:type="auto"/>
        <w:jc w:val="center"/>
        <w:tblLayout w:type="fixed"/>
        <w:tblLook w:val="0000"/>
      </w:tblPr>
      <w:tblGrid>
        <w:gridCol w:w="2535"/>
        <w:gridCol w:w="2258"/>
        <w:gridCol w:w="1859"/>
      </w:tblGrid>
      <w:tr w:rsidR="001D0241">
        <w:trPr>
          <w:cantSplit/>
          <w:jc w:val="center"/>
        </w:trPr>
        <w:tc>
          <w:tcPr>
            <w:tcW w:w="2535" w:type="dxa"/>
          </w:tcPr>
          <w:p w:rsidR="001D0241" w:rsidRDefault="001D0241" w:rsidP="0012764B">
            <w:pPr>
              <w:rPr>
                <w:sz w:val="22"/>
                <w:szCs w:val="22"/>
              </w:rPr>
            </w:pPr>
            <w:r>
              <w:rPr>
                <w:sz w:val="22"/>
                <w:szCs w:val="22"/>
              </w:rPr>
              <w:t>Level: Bachelor</w:t>
            </w:r>
          </w:p>
        </w:tc>
        <w:tc>
          <w:tcPr>
            <w:tcW w:w="2258" w:type="dxa"/>
          </w:tcPr>
          <w:p w:rsidR="001D0241" w:rsidRDefault="001D0241" w:rsidP="0012764B">
            <w:pPr>
              <w:rPr>
                <w:sz w:val="22"/>
                <w:szCs w:val="22"/>
              </w:rPr>
            </w:pPr>
            <w:r>
              <w:rPr>
                <w:sz w:val="22"/>
                <w:szCs w:val="22"/>
              </w:rPr>
              <w:t>Semester – VI(Spring)</w:t>
            </w:r>
          </w:p>
        </w:tc>
        <w:tc>
          <w:tcPr>
            <w:tcW w:w="1859" w:type="dxa"/>
          </w:tcPr>
          <w:p w:rsidR="001D0241" w:rsidRDefault="001D0241" w:rsidP="0012764B">
            <w:pPr>
              <w:rPr>
                <w:sz w:val="22"/>
                <w:szCs w:val="22"/>
              </w:rPr>
            </w:pPr>
            <w:r>
              <w:rPr>
                <w:sz w:val="22"/>
                <w:szCs w:val="22"/>
              </w:rPr>
              <w:t>Year           : 2012</w:t>
            </w:r>
          </w:p>
        </w:tc>
      </w:tr>
      <w:tr w:rsidR="001D0241">
        <w:trPr>
          <w:cantSplit/>
          <w:jc w:val="center"/>
        </w:trPr>
        <w:tc>
          <w:tcPr>
            <w:tcW w:w="4793" w:type="dxa"/>
            <w:gridSpan w:val="2"/>
            <w:vMerge w:val="restart"/>
          </w:tcPr>
          <w:p w:rsidR="001D0241" w:rsidRDefault="001D0241" w:rsidP="0012764B">
            <w:pPr>
              <w:rPr>
                <w:sz w:val="22"/>
                <w:szCs w:val="22"/>
              </w:rPr>
            </w:pPr>
            <w:r>
              <w:rPr>
                <w:sz w:val="22"/>
                <w:szCs w:val="22"/>
              </w:rPr>
              <w:t>Programme: BE(IT)</w:t>
            </w:r>
          </w:p>
        </w:tc>
        <w:tc>
          <w:tcPr>
            <w:tcW w:w="1859" w:type="dxa"/>
          </w:tcPr>
          <w:p w:rsidR="001D0241" w:rsidRDefault="001D0241" w:rsidP="0012764B">
            <w:pPr>
              <w:rPr>
                <w:sz w:val="22"/>
                <w:szCs w:val="22"/>
              </w:rPr>
            </w:pPr>
            <w:r>
              <w:rPr>
                <w:sz w:val="22"/>
                <w:szCs w:val="22"/>
              </w:rPr>
              <w:t>Full Marks : 70</w:t>
            </w:r>
          </w:p>
        </w:tc>
      </w:tr>
      <w:tr w:rsidR="001D0241">
        <w:trPr>
          <w:cantSplit/>
          <w:jc w:val="center"/>
        </w:trPr>
        <w:tc>
          <w:tcPr>
            <w:tcW w:w="4793" w:type="dxa"/>
            <w:gridSpan w:val="2"/>
            <w:vMerge/>
          </w:tcPr>
          <w:p w:rsidR="001D0241" w:rsidRDefault="001D0241" w:rsidP="0012764B">
            <w:pPr>
              <w:rPr>
                <w:sz w:val="22"/>
                <w:szCs w:val="22"/>
              </w:rPr>
            </w:pPr>
          </w:p>
        </w:tc>
        <w:tc>
          <w:tcPr>
            <w:tcW w:w="1859" w:type="dxa"/>
          </w:tcPr>
          <w:p w:rsidR="001D0241" w:rsidRDefault="001D0241" w:rsidP="0012764B">
            <w:pPr>
              <w:rPr>
                <w:sz w:val="22"/>
                <w:szCs w:val="22"/>
              </w:rPr>
            </w:pPr>
            <w:r>
              <w:rPr>
                <w:sz w:val="22"/>
                <w:szCs w:val="22"/>
              </w:rPr>
              <w:t>Pass Mark : 35</w:t>
            </w:r>
          </w:p>
        </w:tc>
      </w:tr>
      <w:tr w:rsidR="001D0241">
        <w:trPr>
          <w:cantSplit/>
          <w:jc w:val="center"/>
        </w:trPr>
        <w:tc>
          <w:tcPr>
            <w:tcW w:w="4793" w:type="dxa"/>
            <w:gridSpan w:val="2"/>
          </w:tcPr>
          <w:p w:rsidR="001D0241" w:rsidRDefault="001D0241" w:rsidP="0012764B">
            <w:pPr>
              <w:rPr>
                <w:sz w:val="22"/>
                <w:szCs w:val="22"/>
              </w:rPr>
            </w:pPr>
            <w:r>
              <w:rPr>
                <w:sz w:val="22"/>
                <w:szCs w:val="22"/>
              </w:rPr>
              <w:t>Course: Object Oriented Design and Modeling through UML</w:t>
            </w:r>
          </w:p>
        </w:tc>
        <w:tc>
          <w:tcPr>
            <w:tcW w:w="1859" w:type="dxa"/>
          </w:tcPr>
          <w:p w:rsidR="001D0241" w:rsidRDefault="001D0241" w:rsidP="0012764B">
            <w:pPr>
              <w:rPr>
                <w:sz w:val="22"/>
                <w:szCs w:val="22"/>
              </w:rPr>
            </w:pPr>
            <w:r>
              <w:rPr>
                <w:sz w:val="22"/>
                <w:szCs w:val="22"/>
              </w:rPr>
              <w:t>Time          : 2 hrs</w:t>
            </w:r>
          </w:p>
        </w:tc>
      </w:tr>
    </w:tbl>
    <w:p w:rsidR="001D0241" w:rsidRDefault="001D0241" w:rsidP="004F3D5C">
      <w:pPr>
        <w:rPr>
          <w:sz w:val="10"/>
          <w:szCs w:val="10"/>
        </w:rPr>
      </w:pPr>
    </w:p>
    <w:tbl>
      <w:tblPr>
        <w:tblW w:w="0" w:type="auto"/>
        <w:jc w:val="center"/>
        <w:tblLayout w:type="fixed"/>
        <w:tblLook w:val="0000"/>
      </w:tblPr>
      <w:tblGrid>
        <w:gridCol w:w="6576"/>
      </w:tblGrid>
      <w:tr w:rsidR="001D0241">
        <w:trPr>
          <w:cantSplit/>
          <w:jc w:val="center"/>
        </w:trPr>
        <w:tc>
          <w:tcPr>
            <w:tcW w:w="6576" w:type="dxa"/>
          </w:tcPr>
          <w:p w:rsidR="001D0241" w:rsidRDefault="001D0241" w:rsidP="0012764B">
            <w:pPr>
              <w:rPr>
                <w:i/>
                <w:iCs/>
                <w:sz w:val="22"/>
                <w:szCs w:val="22"/>
              </w:rPr>
            </w:pPr>
            <w:r>
              <w:rPr>
                <w:i/>
                <w:iCs/>
                <w:sz w:val="22"/>
                <w:szCs w:val="22"/>
              </w:rPr>
              <w:t>Candidates are required to give their answers in their own words as far as practicable.</w:t>
            </w:r>
          </w:p>
        </w:tc>
      </w:tr>
      <w:tr w:rsidR="001D0241">
        <w:trPr>
          <w:cantSplit/>
          <w:jc w:val="center"/>
        </w:trPr>
        <w:tc>
          <w:tcPr>
            <w:tcW w:w="6576" w:type="dxa"/>
          </w:tcPr>
          <w:p w:rsidR="001D0241" w:rsidRDefault="001D0241" w:rsidP="0012764B">
            <w:pPr>
              <w:spacing w:before="60" w:after="60"/>
              <w:rPr>
                <w:i/>
                <w:iCs/>
                <w:sz w:val="22"/>
                <w:szCs w:val="22"/>
              </w:rPr>
            </w:pPr>
            <w:r>
              <w:rPr>
                <w:i/>
                <w:iCs/>
                <w:sz w:val="22"/>
                <w:szCs w:val="22"/>
              </w:rPr>
              <w:t>The figures in the margin indicate full marks.</w:t>
            </w:r>
          </w:p>
        </w:tc>
      </w:tr>
      <w:tr w:rsidR="001D0241">
        <w:trPr>
          <w:cantSplit/>
          <w:jc w:val="center"/>
        </w:trPr>
        <w:tc>
          <w:tcPr>
            <w:tcW w:w="6576" w:type="dxa"/>
          </w:tcPr>
          <w:p w:rsidR="001D0241" w:rsidRDefault="001D0241" w:rsidP="0012764B">
            <w:pPr>
              <w:pStyle w:val="Heading2"/>
              <w:rPr>
                <w:sz w:val="22"/>
                <w:szCs w:val="22"/>
              </w:rPr>
            </w:pPr>
            <w:r>
              <w:rPr>
                <w:sz w:val="22"/>
                <w:szCs w:val="22"/>
              </w:rPr>
              <w:t>Attempt all the questions.</w:t>
            </w:r>
          </w:p>
        </w:tc>
      </w:tr>
    </w:tbl>
    <w:p w:rsidR="001D0241" w:rsidRDefault="001D0241" w:rsidP="004F3D5C">
      <w:pPr>
        <w:rPr>
          <w:sz w:val="10"/>
          <w:szCs w:val="10"/>
        </w:rPr>
      </w:pPr>
    </w:p>
    <w:tbl>
      <w:tblPr>
        <w:tblW w:w="7530" w:type="dxa"/>
        <w:jc w:val="center"/>
        <w:tblLayout w:type="fixed"/>
        <w:tblLook w:val="0000"/>
      </w:tblPr>
      <w:tblGrid>
        <w:gridCol w:w="300"/>
        <w:gridCol w:w="6660"/>
        <w:gridCol w:w="570"/>
      </w:tblGrid>
      <w:tr w:rsidR="001D0241">
        <w:trPr>
          <w:trHeight w:val="255"/>
          <w:jc w:val="center"/>
        </w:trPr>
        <w:tc>
          <w:tcPr>
            <w:tcW w:w="300" w:type="dxa"/>
          </w:tcPr>
          <w:p w:rsidR="001D0241" w:rsidRDefault="001D0241" w:rsidP="0012764B">
            <w:pPr>
              <w:spacing w:before="60" w:after="60"/>
              <w:ind w:right="-113"/>
              <w:rPr>
                <w:sz w:val="22"/>
                <w:szCs w:val="22"/>
              </w:rPr>
            </w:pPr>
            <w:r>
              <w:rPr>
                <w:sz w:val="22"/>
                <w:szCs w:val="22"/>
              </w:rPr>
              <w:t>1.</w:t>
            </w:r>
          </w:p>
        </w:tc>
        <w:tc>
          <w:tcPr>
            <w:tcW w:w="6660" w:type="dxa"/>
          </w:tcPr>
          <w:p w:rsidR="001D0241" w:rsidRPr="000A61AE" w:rsidRDefault="001D0241" w:rsidP="0012764B">
            <w:pPr>
              <w:pStyle w:val="BodyTextIndent"/>
              <w:numPr>
                <w:ilvl w:val="0"/>
                <w:numId w:val="1"/>
              </w:numPr>
              <w:spacing w:before="60" w:after="60"/>
              <w:rPr>
                <w:sz w:val="22"/>
                <w:szCs w:val="22"/>
              </w:rPr>
            </w:pPr>
            <w:r w:rsidRPr="000A61AE">
              <w:rPr>
                <w:sz w:val="22"/>
                <w:szCs w:val="22"/>
              </w:rPr>
              <w:t>Explain each step of iterative and incremental development.</w:t>
            </w:r>
          </w:p>
          <w:p w:rsidR="001D0241" w:rsidRPr="000A61AE" w:rsidRDefault="001D0241" w:rsidP="0012764B">
            <w:pPr>
              <w:pStyle w:val="BodyTextIndent"/>
              <w:numPr>
                <w:ilvl w:val="0"/>
                <w:numId w:val="1"/>
              </w:numPr>
              <w:spacing w:before="60" w:after="60"/>
              <w:rPr>
                <w:sz w:val="22"/>
                <w:szCs w:val="22"/>
              </w:rPr>
            </w:pPr>
            <w:r w:rsidRPr="000A61AE">
              <w:rPr>
                <w:sz w:val="22"/>
                <w:szCs w:val="22"/>
              </w:rPr>
              <w:t>Define use-cases? Why use cases model is important during analysis? Explain real and essential use-cases?</w:t>
            </w:r>
          </w:p>
        </w:tc>
        <w:tc>
          <w:tcPr>
            <w:tcW w:w="570" w:type="dxa"/>
          </w:tcPr>
          <w:p w:rsidR="001D0241" w:rsidRDefault="001D0241" w:rsidP="0012764B">
            <w:pPr>
              <w:spacing w:before="60" w:after="60"/>
              <w:rPr>
                <w:sz w:val="22"/>
                <w:szCs w:val="22"/>
              </w:rPr>
            </w:pPr>
            <w:r>
              <w:rPr>
                <w:sz w:val="22"/>
                <w:szCs w:val="22"/>
              </w:rPr>
              <w:t>7</w:t>
            </w:r>
          </w:p>
          <w:p w:rsidR="001D0241" w:rsidRDefault="001D0241" w:rsidP="0012764B">
            <w:pPr>
              <w:spacing w:before="60" w:after="60"/>
              <w:rPr>
                <w:sz w:val="22"/>
                <w:szCs w:val="22"/>
              </w:rPr>
            </w:pPr>
            <w:r>
              <w:rPr>
                <w:sz w:val="22"/>
                <w:szCs w:val="22"/>
              </w:rPr>
              <w:t>8</w:t>
            </w:r>
          </w:p>
          <w:p w:rsidR="001D0241" w:rsidRDefault="001D0241" w:rsidP="0012764B">
            <w:pPr>
              <w:spacing w:before="60" w:after="60"/>
              <w:rPr>
                <w:sz w:val="22"/>
                <w:szCs w:val="22"/>
              </w:rPr>
            </w:pPr>
          </w:p>
        </w:tc>
      </w:tr>
      <w:tr w:rsidR="001D0241">
        <w:trPr>
          <w:trHeight w:val="255"/>
          <w:jc w:val="center"/>
        </w:trPr>
        <w:tc>
          <w:tcPr>
            <w:tcW w:w="300" w:type="dxa"/>
          </w:tcPr>
          <w:p w:rsidR="001D0241" w:rsidRDefault="001D0241" w:rsidP="0012764B">
            <w:pPr>
              <w:spacing w:before="60" w:after="60"/>
              <w:ind w:right="-113"/>
              <w:rPr>
                <w:sz w:val="22"/>
                <w:szCs w:val="22"/>
              </w:rPr>
            </w:pPr>
            <w:r>
              <w:rPr>
                <w:sz w:val="22"/>
                <w:szCs w:val="22"/>
              </w:rPr>
              <w:t>2.</w:t>
            </w:r>
          </w:p>
        </w:tc>
        <w:tc>
          <w:tcPr>
            <w:tcW w:w="6660" w:type="dxa"/>
          </w:tcPr>
          <w:p w:rsidR="001D0241" w:rsidRDefault="001D0241" w:rsidP="004F3D5C">
            <w:pPr>
              <w:pStyle w:val="BodyTextIndent"/>
              <w:spacing w:before="60" w:after="60"/>
              <w:ind w:left="0"/>
              <w:rPr>
                <w:sz w:val="22"/>
                <w:szCs w:val="22"/>
              </w:rPr>
            </w:pPr>
            <w:r>
              <w:rPr>
                <w:sz w:val="22"/>
                <w:szCs w:val="22"/>
              </w:rPr>
              <w:t>a. Draw system sequence diagram for enterItem in POST. Explain system event and system operation.</w:t>
            </w:r>
          </w:p>
          <w:p w:rsidR="001D0241" w:rsidRPr="004F3D5C" w:rsidRDefault="001D0241" w:rsidP="004F3D5C">
            <w:pPr>
              <w:pStyle w:val="BodyTextIndent"/>
              <w:spacing w:before="60" w:after="60"/>
              <w:ind w:left="0"/>
              <w:rPr>
                <w:sz w:val="22"/>
                <w:szCs w:val="22"/>
              </w:rPr>
            </w:pPr>
            <w:r>
              <w:rPr>
                <w:sz w:val="22"/>
                <w:szCs w:val="22"/>
              </w:rPr>
              <w:t xml:space="preserve">b. </w:t>
            </w:r>
            <w:r w:rsidRPr="00812B1C">
              <w:rPr>
                <w:b/>
                <w:bCs/>
                <w:sz w:val="22"/>
                <w:szCs w:val="22"/>
              </w:rPr>
              <w:t>Case Study</w:t>
            </w:r>
            <w:r>
              <w:rPr>
                <w:b/>
                <w:bCs/>
                <w:sz w:val="22"/>
                <w:szCs w:val="22"/>
              </w:rPr>
              <w:t>1</w:t>
            </w:r>
            <w:r w:rsidRPr="00812B1C">
              <w:rPr>
                <w:b/>
                <w:bCs/>
                <w:sz w:val="22"/>
                <w:szCs w:val="22"/>
              </w:rPr>
              <w:t>: Automatic Teller Machine (ATM)</w:t>
            </w:r>
          </w:p>
          <w:p w:rsidR="001D0241" w:rsidRDefault="001D0241" w:rsidP="0012764B">
            <w:pPr>
              <w:pStyle w:val="BodyTextIndent"/>
              <w:spacing w:before="60" w:after="60"/>
              <w:ind w:left="72"/>
              <w:rPr>
                <w:sz w:val="22"/>
                <w:szCs w:val="22"/>
              </w:rPr>
            </w:pPr>
            <w:r w:rsidRPr="00945543">
              <w:rPr>
                <w:b/>
                <w:bCs/>
                <w:sz w:val="22"/>
                <w:szCs w:val="22"/>
              </w:rPr>
              <w:t>Requirements:</w:t>
            </w:r>
            <w:r>
              <w:rPr>
                <w:sz w:val="22"/>
                <w:szCs w:val="22"/>
              </w:rPr>
              <w:t xml:space="preserve"> </w:t>
            </w:r>
          </w:p>
          <w:p w:rsidR="001D0241" w:rsidRDefault="001D0241" w:rsidP="0012764B">
            <w:pPr>
              <w:pStyle w:val="BodyTextIndent"/>
              <w:spacing w:before="60" w:after="60"/>
              <w:ind w:left="72"/>
              <w:rPr>
                <w:sz w:val="22"/>
                <w:szCs w:val="22"/>
              </w:rPr>
            </w:pPr>
            <w:r>
              <w:rPr>
                <w:sz w:val="22"/>
                <w:szCs w:val="22"/>
              </w:rPr>
              <w:t>This system shall provide automatic cash withdrawal to the customers of the ABC Bank Pvt. Ltd. The Bank provides an ATM card to each of the interested customer. The customer is verified by the PIN (Personal Identification Number).</w:t>
            </w:r>
          </w:p>
          <w:p w:rsidR="001D0241" w:rsidRDefault="001D0241" w:rsidP="0012764B">
            <w:pPr>
              <w:pStyle w:val="BodyTextIndent"/>
              <w:spacing w:before="60" w:after="60"/>
              <w:ind w:left="72"/>
              <w:rPr>
                <w:sz w:val="22"/>
                <w:szCs w:val="22"/>
              </w:rPr>
            </w:pPr>
            <w:r>
              <w:rPr>
                <w:sz w:val="22"/>
                <w:szCs w:val="22"/>
              </w:rPr>
              <w:t>The system verifies:</w:t>
            </w:r>
          </w:p>
          <w:p w:rsidR="001D0241" w:rsidRDefault="001D0241" w:rsidP="004F3D5C">
            <w:pPr>
              <w:pStyle w:val="BodyTextIndent"/>
              <w:numPr>
                <w:ilvl w:val="0"/>
                <w:numId w:val="5"/>
              </w:numPr>
              <w:spacing w:before="60" w:after="60"/>
              <w:rPr>
                <w:sz w:val="22"/>
                <w:szCs w:val="22"/>
              </w:rPr>
            </w:pPr>
            <w:r>
              <w:rPr>
                <w:sz w:val="22"/>
                <w:szCs w:val="22"/>
              </w:rPr>
              <w:t>The Customer</w:t>
            </w:r>
          </w:p>
          <w:p w:rsidR="001D0241" w:rsidRDefault="001D0241" w:rsidP="004F3D5C">
            <w:pPr>
              <w:pStyle w:val="BodyTextIndent"/>
              <w:numPr>
                <w:ilvl w:val="0"/>
                <w:numId w:val="5"/>
              </w:numPr>
              <w:spacing w:before="60" w:after="60"/>
              <w:rPr>
                <w:sz w:val="22"/>
                <w:szCs w:val="22"/>
              </w:rPr>
            </w:pPr>
            <w:r>
              <w:rPr>
                <w:sz w:val="22"/>
                <w:szCs w:val="22"/>
              </w:rPr>
              <w:t>Amount withdrawn in always not more than Rs. 30000</w:t>
            </w:r>
          </w:p>
          <w:p w:rsidR="001D0241" w:rsidRDefault="001D0241" w:rsidP="0012764B">
            <w:pPr>
              <w:pStyle w:val="BodyTextIndent"/>
              <w:spacing w:before="60" w:after="60"/>
              <w:ind w:left="432"/>
              <w:rPr>
                <w:sz w:val="22"/>
                <w:szCs w:val="22"/>
              </w:rPr>
            </w:pPr>
            <w:r>
              <w:rPr>
                <w:sz w:val="22"/>
                <w:szCs w:val="22"/>
              </w:rPr>
              <w:t>The system shall also print the receipt for the current transaction that includes the amount withdrawn in this transaction, and the balance amount in his account.</w:t>
            </w:r>
          </w:p>
          <w:p w:rsidR="001D0241" w:rsidRDefault="001D0241" w:rsidP="0012764B">
            <w:pPr>
              <w:pStyle w:val="BodyTextIndent"/>
              <w:spacing w:before="60" w:after="60"/>
              <w:ind w:left="432"/>
              <w:rPr>
                <w:sz w:val="22"/>
                <w:szCs w:val="22"/>
              </w:rPr>
            </w:pPr>
            <w:r>
              <w:rPr>
                <w:sz w:val="22"/>
                <w:szCs w:val="22"/>
              </w:rPr>
              <w:t>Now answer the following questions:</w:t>
            </w:r>
          </w:p>
          <w:p w:rsidR="001D0241" w:rsidRDefault="001D0241" w:rsidP="004F3D5C">
            <w:pPr>
              <w:pStyle w:val="BodyTextIndent"/>
              <w:numPr>
                <w:ilvl w:val="0"/>
                <w:numId w:val="6"/>
              </w:numPr>
              <w:spacing w:before="60" w:after="60"/>
              <w:rPr>
                <w:sz w:val="22"/>
                <w:szCs w:val="22"/>
              </w:rPr>
            </w:pPr>
            <w:r>
              <w:rPr>
                <w:sz w:val="22"/>
                <w:szCs w:val="22"/>
              </w:rPr>
              <w:t>Identify all the Use-cases and Actors and draw the Use-Case diagram for the above scenario.</w:t>
            </w:r>
          </w:p>
          <w:p w:rsidR="001D0241" w:rsidRPr="000A61AE" w:rsidRDefault="001D0241" w:rsidP="0012764B">
            <w:pPr>
              <w:pStyle w:val="BodyTextIndent"/>
              <w:spacing w:before="60" w:after="60"/>
              <w:ind w:left="648"/>
              <w:rPr>
                <w:sz w:val="22"/>
                <w:szCs w:val="22"/>
              </w:rPr>
            </w:pPr>
            <w:r>
              <w:rPr>
                <w:sz w:val="22"/>
                <w:szCs w:val="22"/>
              </w:rPr>
              <w:t>Draw the collaboration diagram for the primary transaction of the machine.</w:t>
            </w:r>
          </w:p>
        </w:tc>
        <w:tc>
          <w:tcPr>
            <w:tcW w:w="570" w:type="dxa"/>
          </w:tcPr>
          <w:p w:rsidR="001D0241" w:rsidRDefault="001D0241" w:rsidP="0012764B">
            <w:pPr>
              <w:spacing w:before="60" w:after="60"/>
              <w:rPr>
                <w:sz w:val="22"/>
                <w:szCs w:val="22"/>
              </w:rPr>
            </w:pPr>
            <w:r>
              <w:rPr>
                <w:sz w:val="22"/>
                <w:szCs w:val="22"/>
              </w:rPr>
              <w:t>7</w:t>
            </w:r>
          </w:p>
          <w:p w:rsidR="001D0241" w:rsidRDefault="001D0241" w:rsidP="0012764B">
            <w:pPr>
              <w:spacing w:before="60" w:after="60"/>
              <w:rPr>
                <w:sz w:val="22"/>
                <w:szCs w:val="22"/>
              </w:rPr>
            </w:pPr>
            <w:r>
              <w:rPr>
                <w:sz w:val="22"/>
                <w:szCs w:val="22"/>
              </w:rPr>
              <w:t>8</w:t>
            </w:r>
          </w:p>
        </w:tc>
      </w:tr>
      <w:tr w:rsidR="001D0241">
        <w:trPr>
          <w:trHeight w:val="255"/>
          <w:jc w:val="center"/>
        </w:trPr>
        <w:tc>
          <w:tcPr>
            <w:tcW w:w="300" w:type="dxa"/>
          </w:tcPr>
          <w:p w:rsidR="001D0241" w:rsidRDefault="001D0241" w:rsidP="0012764B">
            <w:pPr>
              <w:spacing w:before="60" w:after="60"/>
              <w:ind w:right="-113"/>
              <w:rPr>
                <w:sz w:val="22"/>
                <w:szCs w:val="22"/>
              </w:rPr>
            </w:pPr>
            <w:r>
              <w:rPr>
                <w:sz w:val="22"/>
                <w:szCs w:val="22"/>
              </w:rPr>
              <w:t>3.</w:t>
            </w:r>
          </w:p>
        </w:tc>
        <w:tc>
          <w:tcPr>
            <w:tcW w:w="6660" w:type="dxa"/>
          </w:tcPr>
          <w:p w:rsidR="001D0241" w:rsidRDefault="001D0241" w:rsidP="004F3D5C">
            <w:pPr>
              <w:pStyle w:val="BodyTextIndent"/>
              <w:numPr>
                <w:ilvl w:val="0"/>
                <w:numId w:val="4"/>
              </w:numPr>
              <w:spacing w:before="60" w:after="60"/>
              <w:rPr>
                <w:sz w:val="22"/>
                <w:szCs w:val="22"/>
              </w:rPr>
            </w:pPr>
            <w:r w:rsidRPr="00B77201">
              <w:rPr>
                <w:sz w:val="22"/>
                <w:szCs w:val="22"/>
              </w:rPr>
              <w:t>What is a collaboration diagram? How do we represent mutually exclusive conditions in a collaboration diagram? Justify with an example.</w:t>
            </w:r>
          </w:p>
          <w:p w:rsidR="001D0241" w:rsidRPr="00B77201" w:rsidRDefault="001D0241" w:rsidP="004F3D5C">
            <w:pPr>
              <w:pStyle w:val="BodyTextIndent"/>
              <w:numPr>
                <w:ilvl w:val="0"/>
                <w:numId w:val="4"/>
              </w:numPr>
              <w:spacing w:before="60" w:after="60"/>
              <w:rPr>
                <w:sz w:val="22"/>
                <w:szCs w:val="22"/>
              </w:rPr>
            </w:pPr>
            <w:r w:rsidRPr="00B77201">
              <w:rPr>
                <w:sz w:val="22"/>
                <w:szCs w:val="22"/>
              </w:rPr>
              <w:t>What do you understand by the term association? Explain multiplicity with an example.</w:t>
            </w:r>
          </w:p>
          <w:p w:rsidR="001D0241" w:rsidRPr="000A61AE" w:rsidRDefault="001D0241" w:rsidP="004F3D5C">
            <w:pPr>
              <w:pStyle w:val="BodyTextIndent"/>
              <w:spacing w:before="60" w:after="60"/>
              <w:ind w:left="648"/>
              <w:rPr>
                <w:sz w:val="22"/>
                <w:szCs w:val="22"/>
              </w:rPr>
            </w:pPr>
            <w:r w:rsidRPr="000A61AE">
              <w:rPr>
                <w:sz w:val="22"/>
                <w:szCs w:val="22"/>
              </w:rPr>
              <w:t>.</w:t>
            </w:r>
          </w:p>
        </w:tc>
        <w:tc>
          <w:tcPr>
            <w:tcW w:w="570" w:type="dxa"/>
          </w:tcPr>
          <w:p w:rsidR="001D0241" w:rsidRDefault="001D0241" w:rsidP="0012764B">
            <w:pPr>
              <w:spacing w:before="60" w:after="60"/>
              <w:rPr>
                <w:sz w:val="22"/>
                <w:szCs w:val="22"/>
              </w:rPr>
            </w:pPr>
            <w:r>
              <w:rPr>
                <w:sz w:val="22"/>
                <w:szCs w:val="22"/>
              </w:rPr>
              <w:t>7</w:t>
            </w:r>
          </w:p>
          <w:p w:rsidR="001D0241" w:rsidRDefault="001D0241" w:rsidP="0012764B">
            <w:pPr>
              <w:spacing w:before="60" w:after="60"/>
              <w:rPr>
                <w:sz w:val="22"/>
                <w:szCs w:val="22"/>
              </w:rPr>
            </w:pPr>
          </w:p>
          <w:p w:rsidR="001D0241" w:rsidRDefault="001D0241" w:rsidP="0012764B">
            <w:pPr>
              <w:spacing w:before="60" w:after="60"/>
              <w:rPr>
                <w:sz w:val="22"/>
                <w:szCs w:val="22"/>
              </w:rPr>
            </w:pPr>
            <w:r>
              <w:rPr>
                <w:sz w:val="22"/>
                <w:szCs w:val="22"/>
              </w:rPr>
              <w:t>8</w:t>
            </w:r>
          </w:p>
          <w:p w:rsidR="001D0241" w:rsidRDefault="001D0241" w:rsidP="0012764B">
            <w:pPr>
              <w:spacing w:before="60" w:after="60"/>
              <w:rPr>
                <w:sz w:val="22"/>
                <w:szCs w:val="22"/>
              </w:rPr>
            </w:pPr>
          </w:p>
          <w:p w:rsidR="001D0241" w:rsidRDefault="001D0241" w:rsidP="0012764B">
            <w:pPr>
              <w:spacing w:before="60" w:after="60"/>
              <w:rPr>
                <w:sz w:val="22"/>
                <w:szCs w:val="22"/>
              </w:rPr>
            </w:pPr>
          </w:p>
          <w:p w:rsidR="001D0241" w:rsidRDefault="001D0241" w:rsidP="0012764B">
            <w:pPr>
              <w:spacing w:before="60" w:after="60"/>
              <w:rPr>
                <w:sz w:val="22"/>
                <w:szCs w:val="22"/>
              </w:rPr>
            </w:pPr>
          </w:p>
        </w:tc>
      </w:tr>
    </w:tbl>
    <w:p w:rsidR="001D0241" w:rsidRDefault="001D0241" w:rsidP="00C643D2">
      <w:pPr>
        <w:tabs>
          <w:tab w:val="left" w:pos="180"/>
          <w:tab w:val="right" w:pos="7020"/>
        </w:tabs>
        <w:ind w:left="720" w:hanging="720"/>
        <w:rPr>
          <w:sz w:val="22"/>
          <w:szCs w:val="22"/>
        </w:rPr>
      </w:pPr>
      <w:r>
        <w:t>4.</w:t>
      </w:r>
      <w:r>
        <w:tab/>
        <w:t>a)</w:t>
      </w:r>
      <w:r>
        <w:rPr>
          <w:sz w:val="22"/>
          <w:szCs w:val="22"/>
        </w:rPr>
        <w:tab/>
        <w:t>Distinguish between Primary, Secondary and Optional Use Cases with example. 5</w:t>
      </w:r>
    </w:p>
    <w:p w:rsidR="001D0241" w:rsidRDefault="001D0241" w:rsidP="00C643D2">
      <w:pPr>
        <w:tabs>
          <w:tab w:val="left" w:pos="180"/>
          <w:tab w:val="left" w:pos="720"/>
          <w:tab w:val="right" w:pos="7020"/>
        </w:tabs>
        <w:ind w:left="720" w:hanging="720"/>
        <w:rPr>
          <w:sz w:val="22"/>
          <w:szCs w:val="22"/>
        </w:rPr>
      </w:pPr>
      <w:r>
        <w:rPr>
          <w:sz w:val="22"/>
          <w:szCs w:val="22"/>
        </w:rPr>
        <w:tab/>
        <w:t>b)</w:t>
      </w:r>
      <w:r>
        <w:rPr>
          <w:sz w:val="22"/>
          <w:szCs w:val="22"/>
        </w:rPr>
        <w:tab/>
        <w:t>Draw and explain sequence diagram for issue book and renew book for library automation software.</w:t>
      </w:r>
      <w:r>
        <w:rPr>
          <w:sz w:val="22"/>
          <w:szCs w:val="22"/>
        </w:rPr>
        <w:tab/>
        <w:t>10</w:t>
      </w:r>
    </w:p>
    <w:p w:rsidR="001D0241" w:rsidRDefault="001D0241" w:rsidP="00C643D2">
      <w:pPr>
        <w:pStyle w:val="BodyTextIndent"/>
        <w:tabs>
          <w:tab w:val="left" w:pos="180"/>
          <w:tab w:val="left" w:pos="720"/>
          <w:tab w:val="right" w:pos="7020"/>
        </w:tabs>
        <w:spacing w:before="60" w:after="60"/>
        <w:ind w:left="720" w:hanging="720"/>
        <w:rPr>
          <w:sz w:val="22"/>
          <w:szCs w:val="22"/>
        </w:rPr>
      </w:pPr>
      <w:r>
        <w:rPr>
          <w:sz w:val="22"/>
          <w:szCs w:val="22"/>
        </w:rPr>
        <w:t>5.</w:t>
      </w:r>
      <w:r>
        <w:rPr>
          <w:sz w:val="22"/>
          <w:szCs w:val="22"/>
        </w:rPr>
        <w:tab/>
      </w:r>
      <w:r>
        <w:rPr>
          <w:sz w:val="22"/>
          <w:szCs w:val="22"/>
        </w:rPr>
        <w:tab/>
        <w:t>Short Notes (Any Two)</w:t>
      </w:r>
      <w:r>
        <w:rPr>
          <w:sz w:val="22"/>
          <w:szCs w:val="22"/>
        </w:rPr>
        <w:tab/>
        <w:t>(2*5)</w:t>
      </w:r>
    </w:p>
    <w:p w:rsidR="001D0241" w:rsidRDefault="001D0241" w:rsidP="00C643D2">
      <w:pPr>
        <w:pStyle w:val="BodyTextIndent"/>
        <w:tabs>
          <w:tab w:val="left" w:pos="180"/>
          <w:tab w:val="left" w:pos="720"/>
          <w:tab w:val="right" w:pos="7020"/>
        </w:tabs>
        <w:spacing w:before="60" w:after="60"/>
        <w:ind w:left="720" w:hanging="720"/>
        <w:rPr>
          <w:sz w:val="22"/>
          <w:szCs w:val="22"/>
        </w:rPr>
      </w:pPr>
      <w:r>
        <w:rPr>
          <w:sz w:val="22"/>
          <w:szCs w:val="22"/>
        </w:rPr>
        <w:tab/>
        <w:t>a)</w:t>
      </w:r>
      <w:r>
        <w:rPr>
          <w:sz w:val="22"/>
          <w:szCs w:val="22"/>
        </w:rPr>
        <w:tab/>
        <w:t>Inheritance</w:t>
      </w:r>
    </w:p>
    <w:p w:rsidR="001D0241" w:rsidRDefault="001D0241" w:rsidP="00C643D2">
      <w:pPr>
        <w:pStyle w:val="BodyTextIndent"/>
        <w:tabs>
          <w:tab w:val="left" w:pos="180"/>
          <w:tab w:val="left" w:pos="720"/>
          <w:tab w:val="right" w:pos="7020"/>
        </w:tabs>
        <w:spacing w:before="60" w:after="60"/>
        <w:ind w:left="720" w:hanging="720"/>
        <w:rPr>
          <w:sz w:val="22"/>
          <w:szCs w:val="22"/>
        </w:rPr>
      </w:pPr>
      <w:r>
        <w:rPr>
          <w:sz w:val="22"/>
          <w:szCs w:val="22"/>
        </w:rPr>
        <w:tab/>
        <w:t>b)</w:t>
      </w:r>
      <w:r>
        <w:rPr>
          <w:sz w:val="22"/>
          <w:szCs w:val="22"/>
        </w:rPr>
        <w:tab/>
        <w:t>Iterative development process</w:t>
      </w:r>
    </w:p>
    <w:p w:rsidR="001D0241" w:rsidRPr="00325305" w:rsidRDefault="001D0241" w:rsidP="00C643D2">
      <w:pPr>
        <w:pStyle w:val="BodyTextIndent"/>
        <w:tabs>
          <w:tab w:val="left" w:pos="180"/>
          <w:tab w:val="left" w:pos="720"/>
          <w:tab w:val="right" w:pos="7020"/>
        </w:tabs>
        <w:spacing w:before="60" w:after="60"/>
        <w:ind w:left="720" w:hanging="720"/>
        <w:rPr>
          <w:sz w:val="22"/>
          <w:szCs w:val="22"/>
        </w:rPr>
      </w:pPr>
      <w:r>
        <w:rPr>
          <w:sz w:val="22"/>
          <w:szCs w:val="22"/>
        </w:rPr>
        <w:tab/>
        <w:t>c)</w:t>
      </w:r>
      <w:r>
        <w:rPr>
          <w:sz w:val="22"/>
          <w:szCs w:val="22"/>
        </w:rPr>
        <w:tab/>
        <w:t>The importance of UML in object Oriented Analysis and Design</w:t>
      </w:r>
    </w:p>
    <w:sectPr w:rsidR="001D0241" w:rsidRPr="00325305" w:rsidSect="00C643D2">
      <w:pgSz w:w="16834" w:h="11909" w:orient="landscape" w:code="9"/>
      <w:pgMar w:top="720" w:right="720" w:bottom="720" w:left="720" w:header="720" w:footer="720" w:gutter="0"/>
      <w:cols w:num="2" w:space="1282"/>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50602020203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11772"/>
    <w:multiLevelType w:val="hybridMultilevel"/>
    <w:tmpl w:val="6CBE2AA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
    <w:nsid w:val="27C73F9C"/>
    <w:multiLevelType w:val="hybridMultilevel"/>
    <w:tmpl w:val="072A4F74"/>
    <w:lvl w:ilvl="0" w:tplc="95F2D0B0">
      <w:start w:val="1"/>
      <w:numFmt w:val="lowerLetter"/>
      <w:lvlText w:val="%1."/>
      <w:lvlJc w:val="left"/>
      <w:pPr>
        <w:tabs>
          <w:tab w:val="num" w:pos="648"/>
        </w:tabs>
        <w:ind w:left="648" w:hanging="57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37F3DF9"/>
    <w:multiLevelType w:val="hybridMultilevel"/>
    <w:tmpl w:val="4E660D34"/>
    <w:lvl w:ilvl="0" w:tplc="95F2D0B0">
      <w:start w:val="1"/>
      <w:numFmt w:val="lowerLetter"/>
      <w:lvlText w:val="%1."/>
      <w:lvlJc w:val="left"/>
      <w:pPr>
        <w:tabs>
          <w:tab w:val="num" w:pos="648"/>
        </w:tabs>
        <w:ind w:left="648" w:hanging="57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3B0C7239"/>
    <w:multiLevelType w:val="hybridMultilevel"/>
    <w:tmpl w:val="830AAF7C"/>
    <w:lvl w:ilvl="0" w:tplc="0409000B">
      <w:start w:val="1"/>
      <w:numFmt w:val="bullet"/>
      <w:lvlText w:val=""/>
      <w:lvlJc w:val="left"/>
      <w:pPr>
        <w:tabs>
          <w:tab w:val="num" w:pos="792"/>
        </w:tabs>
        <w:ind w:left="792" w:hanging="360"/>
      </w:pPr>
      <w:rPr>
        <w:rFonts w:ascii="Wingdings" w:hAnsi="Wingdings" w:cs="Wingdings"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start w:val="1"/>
      <w:numFmt w:val="bullet"/>
      <w:lvlText w:val=""/>
      <w:lvlJc w:val="left"/>
      <w:pPr>
        <w:tabs>
          <w:tab w:val="num" w:pos="2232"/>
        </w:tabs>
        <w:ind w:left="2232" w:hanging="360"/>
      </w:pPr>
      <w:rPr>
        <w:rFonts w:ascii="Wingdings" w:hAnsi="Wingdings" w:cs="Wingdings" w:hint="default"/>
      </w:rPr>
    </w:lvl>
    <w:lvl w:ilvl="3" w:tplc="04090001">
      <w:start w:val="1"/>
      <w:numFmt w:val="bullet"/>
      <w:lvlText w:val=""/>
      <w:lvlJc w:val="left"/>
      <w:pPr>
        <w:tabs>
          <w:tab w:val="num" w:pos="2952"/>
        </w:tabs>
        <w:ind w:left="2952" w:hanging="360"/>
      </w:pPr>
      <w:rPr>
        <w:rFonts w:ascii="Symbol" w:hAnsi="Symbol" w:cs="Symbol" w:hint="default"/>
      </w:rPr>
    </w:lvl>
    <w:lvl w:ilvl="4" w:tplc="04090003">
      <w:start w:val="1"/>
      <w:numFmt w:val="bullet"/>
      <w:lvlText w:val="o"/>
      <w:lvlJc w:val="left"/>
      <w:pPr>
        <w:tabs>
          <w:tab w:val="num" w:pos="3672"/>
        </w:tabs>
        <w:ind w:left="3672" w:hanging="360"/>
      </w:pPr>
      <w:rPr>
        <w:rFonts w:ascii="Courier New" w:hAnsi="Courier New" w:cs="Courier New" w:hint="default"/>
      </w:rPr>
    </w:lvl>
    <w:lvl w:ilvl="5" w:tplc="04090005">
      <w:start w:val="1"/>
      <w:numFmt w:val="bullet"/>
      <w:lvlText w:val=""/>
      <w:lvlJc w:val="left"/>
      <w:pPr>
        <w:tabs>
          <w:tab w:val="num" w:pos="4392"/>
        </w:tabs>
        <w:ind w:left="4392" w:hanging="360"/>
      </w:pPr>
      <w:rPr>
        <w:rFonts w:ascii="Wingdings" w:hAnsi="Wingdings" w:cs="Wingdings" w:hint="default"/>
      </w:rPr>
    </w:lvl>
    <w:lvl w:ilvl="6" w:tplc="04090001">
      <w:start w:val="1"/>
      <w:numFmt w:val="bullet"/>
      <w:lvlText w:val=""/>
      <w:lvlJc w:val="left"/>
      <w:pPr>
        <w:tabs>
          <w:tab w:val="num" w:pos="5112"/>
        </w:tabs>
        <w:ind w:left="5112" w:hanging="360"/>
      </w:pPr>
      <w:rPr>
        <w:rFonts w:ascii="Symbol" w:hAnsi="Symbol" w:cs="Symbol" w:hint="default"/>
      </w:rPr>
    </w:lvl>
    <w:lvl w:ilvl="7" w:tplc="04090003">
      <w:start w:val="1"/>
      <w:numFmt w:val="bullet"/>
      <w:lvlText w:val="o"/>
      <w:lvlJc w:val="left"/>
      <w:pPr>
        <w:tabs>
          <w:tab w:val="num" w:pos="5832"/>
        </w:tabs>
        <w:ind w:left="5832" w:hanging="360"/>
      </w:pPr>
      <w:rPr>
        <w:rFonts w:ascii="Courier New" w:hAnsi="Courier New" w:cs="Courier New" w:hint="default"/>
      </w:rPr>
    </w:lvl>
    <w:lvl w:ilvl="8" w:tplc="04090005">
      <w:start w:val="1"/>
      <w:numFmt w:val="bullet"/>
      <w:lvlText w:val=""/>
      <w:lvlJc w:val="left"/>
      <w:pPr>
        <w:tabs>
          <w:tab w:val="num" w:pos="6552"/>
        </w:tabs>
        <w:ind w:left="6552" w:hanging="360"/>
      </w:pPr>
      <w:rPr>
        <w:rFonts w:ascii="Wingdings" w:hAnsi="Wingdings" w:cs="Wingdings" w:hint="default"/>
      </w:rPr>
    </w:lvl>
  </w:abstractNum>
  <w:abstractNum w:abstractNumId="4">
    <w:nsid w:val="6ADE23E4"/>
    <w:multiLevelType w:val="hybridMultilevel"/>
    <w:tmpl w:val="EB4ECDD2"/>
    <w:lvl w:ilvl="0" w:tplc="95F2D0B0">
      <w:start w:val="1"/>
      <w:numFmt w:val="lowerLetter"/>
      <w:lvlText w:val="%1."/>
      <w:lvlJc w:val="left"/>
      <w:pPr>
        <w:tabs>
          <w:tab w:val="num" w:pos="648"/>
        </w:tabs>
        <w:ind w:left="648" w:hanging="57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6DAA6294"/>
    <w:multiLevelType w:val="hybridMultilevel"/>
    <w:tmpl w:val="0AFEEEAC"/>
    <w:lvl w:ilvl="0" w:tplc="426C8948">
      <w:start w:val="1"/>
      <w:numFmt w:val="lowerLetter"/>
      <w:lvlText w:val="%1)"/>
      <w:lvlJc w:val="left"/>
      <w:pPr>
        <w:tabs>
          <w:tab w:val="num" w:pos="360"/>
        </w:tabs>
        <w:ind w:left="360" w:hanging="360"/>
      </w:pPr>
      <w:rPr>
        <w:rFonts w:hint="default"/>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71257185"/>
    <w:multiLevelType w:val="hybridMultilevel"/>
    <w:tmpl w:val="7A8A9F9A"/>
    <w:lvl w:ilvl="0" w:tplc="0409000B">
      <w:start w:val="1"/>
      <w:numFmt w:val="bullet"/>
      <w:lvlText w:val=""/>
      <w:lvlJc w:val="left"/>
      <w:pPr>
        <w:ind w:left="1152" w:hanging="360"/>
      </w:pPr>
      <w:rPr>
        <w:rFonts w:ascii="Wingdings" w:hAnsi="Wingdings" w:cs="Wingdings"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cs="Wingdings" w:hint="default"/>
      </w:rPr>
    </w:lvl>
    <w:lvl w:ilvl="3" w:tplc="04090001">
      <w:start w:val="1"/>
      <w:numFmt w:val="bullet"/>
      <w:lvlText w:val=""/>
      <w:lvlJc w:val="left"/>
      <w:pPr>
        <w:ind w:left="3312" w:hanging="360"/>
      </w:pPr>
      <w:rPr>
        <w:rFonts w:ascii="Symbol" w:hAnsi="Symbol" w:cs="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cs="Wingdings" w:hint="default"/>
      </w:rPr>
    </w:lvl>
    <w:lvl w:ilvl="6" w:tplc="04090001">
      <w:start w:val="1"/>
      <w:numFmt w:val="bullet"/>
      <w:lvlText w:val=""/>
      <w:lvlJc w:val="left"/>
      <w:pPr>
        <w:ind w:left="5472" w:hanging="360"/>
      </w:pPr>
      <w:rPr>
        <w:rFonts w:ascii="Symbol" w:hAnsi="Symbol" w:cs="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cs="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F3D5C"/>
    <w:rsid w:val="000A61AE"/>
    <w:rsid w:val="000E381D"/>
    <w:rsid w:val="0012764B"/>
    <w:rsid w:val="001D0241"/>
    <w:rsid w:val="0021446B"/>
    <w:rsid w:val="002E7123"/>
    <w:rsid w:val="00325305"/>
    <w:rsid w:val="00374944"/>
    <w:rsid w:val="003C202C"/>
    <w:rsid w:val="003D3DF0"/>
    <w:rsid w:val="00482D9E"/>
    <w:rsid w:val="004E330B"/>
    <w:rsid w:val="004F3D5C"/>
    <w:rsid w:val="005429BA"/>
    <w:rsid w:val="006B5BA8"/>
    <w:rsid w:val="007C46EE"/>
    <w:rsid w:val="00812B1C"/>
    <w:rsid w:val="00933668"/>
    <w:rsid w:val="00945543"/>
    <w:rsid w:val="00A11B92"/>
    <w:rsid w:val="00B77201"/>
    <w:rsid w:val="00C643D2"/>
    <w:rsid w:val="00D6539F"/>
    <w:rsid w:val="00DA0B53"/>
    <w:rsid w:val="00F31E15"/>
    <w:rsid w:val="00FA7F3A"/>
    <w:rsid w:val="00FE4EE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D5C"/>
    <w:rPr>
      <w:rFonts w:ascii="Times New Roman" w:eastAsia="Times New Roman" w:hAnsi="Times New Roman"/>
      <w:sz w:val="20"/>
      <w:szCs w:val="20"/>
      <w:lang w:val="en-GB"/>
    </w:rPr>
  </w:style>
  <w:style w:type="paragraph" w:styleId="Heading2">
    <w:name w:val="heading 2"/>
    <w:basedOn w:val="Normal"/>
    <w:next w:val="Normal"/>
    <w:link w:val="Heading2Char"/>
    <w:uiPriority w:val="99"/>
    <w:qFormat/>
    <w:rsid w:val="004F3D5C"/>
    <w:pPr>
      <w:keepNext/>
      <w:spacing w:after="60"/>
      <w:outlineLvl w:val="1"/>
    </w:pPr>
    <w:rPr>
      <w:b/>
      <w:bCs/>
      <w:i/>
      <w:i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4F3D5C"/>
    <w:rPr>
      <w:rFonts w:ascii="Times New Roman" w:hAnsi="Times New Roman" w:cs="Times New Roman"/>
      <w:b/>
      <w:bCs/>
      <w:i/>
      <w:iCs/>
      <w:sz w:val="20"/>
      <w:szCs w:val="20"/>
      <w:lang w:val="en-GB"/>
    </w:rPr>
  </w:style>
  <w:style w:type="paragraph" w:styleId="Title">
    <w:name w:val="Title"/>
    <w:basedOn w:val="Normal"/>
    <w:link w:val="TitleChar"/>
    <w:uiPriority w:val="99"/>
    <w:qFormat/>
    <w:rsid w:val="004F3D5C"/>
    <w:pPr>
      <w:jc w:val="center"/>
    </w:pPr>
    <w:rPr>
      <w:rFonts w:ascii="Arial" w:hAnsi="Arial" w:cs="Arial"/>
      <w:b/>
      <w:bCs/>
      <w:sz w:val="24"/>
      <w:szCs w:val="24"/>
    </w:rPr>
  </w:style>
  <w:style w:type="character" w:customStyle="1" w:styleId="TitleChar">
    <w:name w:val="Title Char"/>
    <w:basedOn w:val="DefaultParagraphFont"/>
    <w:link w:val="Title"/>
    <w:uiPriority w:val="99"/>
    <w:locked/>
    <w:rsid w:val="004F3D5C"/>
    <w:rPr>
      <w:rFonts w:ascii="Arial" w:hAnsi="Arial" w:cs="Arial"/>
      <w:b/>
      <w:bCs/>
      <w:sz w:val="20"/>
      <w:szCs w:val="20"/>
      <w:lang w:val="en-GB"/>
    </w:rPr>
  </w:style>
  <w:style w:type="paragraph" w:styleId="BodyTextIndent">
    <w:name w:val="Body Text Indent"/>
    <w:basedOn w:val="Normal"/>
    <w:link w:val="BodyTextIndentChar"/>
    <w:uiPriority w:val="99"/>
    <w:rsid w:val="004F3D5C"/>
    <w:pPr>
      <w:ind w:left="360"/>
      <w:jc w:val="both"/>
    </w:pPr>
  </w:style>
  <w:style w:type="character" w:customStyle="1" w:styleId="BodyTextIndentChar">
    <w:name w:val="Body Text Indent Char"/>
    <w:basedOn w:val="DefaultParagraphFont"/>
    <w:link w:val="BodyTextIndent"/>
    <w:uiPriority w:val="99"/>
    <w:locked/>
    <w:rsid w:val="004F3D5C"/>
    <w:rPr>
      <w:rFonts w:ascii="Times New Roman" w:hAnsi="Times New Roman" w:cs="Times New Roman"/>
      <w:sz w:val="20"/>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36</TotalTime>
  <Pages>1</Pages>
  <Words>298</Words>
  <Characters>1700</Characters>
  <Application>Microsoft Office Outlook</Application>
  <DocSecurity>0</DocSecurity>
  <Lines>0</Lines>
  <Paragraphs>0</Paragraphs>
  <ScaleCrop>false</ScaleCrop>
  <Company>ncit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Administrator</cp:lastModifiedBy>
  <cp:revision>6</cp:revision>
  <cp:lastPrinted>2012-09-06T19:51:00Z</cp:lastPrinted>
  <dcterms:created xsi:type="dcterms:W3CDTF">2012-09-03T01:31:00Z</dcterms:created>
  <dcterms:modified xsi:type="dcterms:W3CDTF">2012-09-06T19:51:00Z</dcterms:modified>
</cp:coreProperties>
</file>