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6AB" w:rsidRPr="00B8428F" w:rsidRDefault="00AD56AB" w:rsidP="00B8428F">
      <w:pPr>
        <w:tabs>
          <w:tab w:val="right" w:pos="8460"/>
        </w:tabs>
        <w:spacing w:after="0" w:line="240" w:lineRule="auto"/>
        <w:jc w:val="center"/>
        <w:rPr>
          <w:rFonts w:ascii="Times New Roman" w:hAnsi="Times New Roman"/>
        </w:rPr>
      </w:pPr>
      <w:r w:rsidRPr="00B8428F">
        <w:rPr>
          <w:rFonts w:ascii="Times New Roman" w:hAnsi="Times New Roman"/>
        </w:rPr>
        <w:t>Nepal College of Information Technology</w:t>
      </w:r>
    </w:p>
    <w:p w:rsidR="00AD56AB" w:rsidRPr="00B8428F" w:rsidRDefault="00AD56AB" w:rsidP="00B8428F">
      <w:pPr>
        <w:tabs>
          <w:tab w:val="right" w:pos="8460"/>
        </w:tabs>
        <w:spacing w:after="0" w:line="240" w:lineRule="auto"/>
        <w:jc w:val="center"/>
        <w:rPr>
          <w:rFonts w:ascii="Times New Roman" w:hAnsi="Times New Roman"/>
          <w:b/>
          <w:bCs/>
        </w:rPr>
      </w:pPr>
      <w:r w:rsidRPr="00B8428F">
        <w:rPr>
          <w:rFonts w:ascii="Times New Roman" w:hAnsi="Times New Roman"/>
          <w:b/>
          <w:bCs/>
        </w:rPr>
        <w:t>Unit Test</w:t>
      </w:r>
    </w:p>
    <w:p w:rsidR="00AD56AB" w:rsidRPr="00B8428F" w:rsidRDefault="00AD56AB" w:rsidP="00B8428F">
      <w:pPr>
        <w:tabs>
          <w:tab w:val="right" w:pos="8460"/>
        </w:tabs>
        <w:spacing w:after="0" w:line="240" w:lineRule="auto"/>
        <w:jc w:val="center"/>
        <w:rPr>
          <w:rFonts w:ascii="Times New Roman" w:hAnsi="Times New Roman"/>
        </w:rPr>
      </w:pPr>
      <w:r w:rsidRPr="00B8428F">
        <w:rPr>
          <w:rFonts w:ascii="Times New Roman" w:hAnsi="Times New Roman"/>
        </w:rPr>
        <w:t>Spring 2012</w:t>
      </w:r>
    </w:p>
    <w:p w:rsidR="00AD56AB" w:rsidRPr="00B8428F" w:rsidRDefault="00AD56AB" w:rsidP="00B8428F">
      <w:pPr>
        <w:tabs>
          <w:tab w:val="left" w:pos="1080"/>
          <w:tab w:val="left" w:pos="1440"/>
          <w:tab w:val="left" w:pos="4860"/>
          <w:tab w:val="left" w:pos="5580"/>
          <w:tab w:val="left" w:pos="5940"/>
        </w:tabs>
        <w:spacing w:after="0" w:line="240" w:lineRule="auto"/>
        <w:rPr>
          <w:rFonts w:ascii="Times New Roman" w:hAnsi="Times New Roman"/>
        </w:rPr>
      </w:pPr>
      <w:r w:rsidRPr="00B8428F">
        <w:rPr>
          <w:rFonts w:ascii="Times New Roman" w:hAnsi="Times New Roman"/>
        </w:rPr>
        <w:t>Program</w:t>
      </w:r>
      <w:r w:rsidRPr="00B8428F">
        <w:rPr>
          <w:rFonts w:ascii="Times New Roman" w:hAnsi="Times New Roman"/>
        </w:rPr>
        <w:tab/>
        <w:t>:</w:t>
      </w:r>
      <w:r w:rsidRPr="00B8428F">
        <w:rPr>
          <w:rFonts w:ascii="Times New Roman" w:hAnsi="Times New Roman"/>
        </w:rPr>
        <w:tab/>
        <w:t>BE</w:t>
      </w:r>
      <w:r w:rsidRPr="00B8428F">
        <w:rPr>
          <w:rFonts w:ascii="Times New Roman" w:hAnsi="Times New Roman"/>
        </w:rPr>
        <w:tab/>
        <w:t>Time</w:t>
      </w:r>
      <w:r w:rsidRPr="00B8428F">
        <w:rPr>
          <w:rFonts w:ascii="Times New Roman" w:hAnsi="Times New Roman"/>
        </w:rPr>
        <w:tab/>
        <w:t>:</w:t>
      </w:r>
      <w:r w:rsidRPr="00B8428F">
        <w:rPr>
          <w:rFonts w:ascii="Times New Roman" w:hAnsi="Times New Roman"/>
        </w:rPr>
        <w:tab/>
        <w:t>2 hrs</w:t>
      </w:r>
    </w:p>
    <w:p w:rsidR="00AD56AB" w:rsidRPr="00B8428F" w:rsidRDefault="00AD56AB" w:rsidP="00B8428F">
      <w:pPr>
        <w:tabs>
          <w:tab w:val="left" w:pos="1080"/>
          <w:tab w:val="left" w:pos="1440"/>
          <w:tab w:val="left" w:pos="4860"/>
          <w:tab w:val="left" w:pos="5580"/>
          <w:tab w:val="left" w:pos="5940"/>
        </w:tabs>
        <w:spacing w:after="0" w:line="240" w:lineRule="auto"/>
        <w:rPr>
          <w:rFonts w:ascii="Times New Roman" w:hAnsi="Times New Roman"/>
        </w:rPr>
      </w:pPr>
      <w:r w:rsidRPr="00B8428F">
        <w:rPr>
          <w:rFonts w:ascii="Times New Roman" w:hAnsi="Times New Roman"/>
        </w:rPr>
        <w:t>Semester</w:t>
      </w:r>
      <w:r w:rsidRPr="00B8428F">
        <w:rPr>
          <w:rFonts w:ascii="Times New Roman" w:hAnsi="Times New Roman"/>
        </w:rPr>
        <w:tab/>
        <w:t>:</w:t>
      </w:r>
      <w:r w:rsidRPr="00B8428F">
        <w:rPr>
          <w:rFonts w:ascii="Times New Roman" w:hAnsi="Times New Roman"/>
        </w:rPr>
        <w:tab/>
        <w:t>(II)</w:t>
      </w:r>
      <w:r w:rsidRPr="00B8428F">
        <w:rPr>
          <w:rFonts w:ascii="Times New Roman" w:hAnsi="Times New Roman"/>
        </w:rPr>
        <w:tab/>
        <w:t>FM</w:t>
      </w:r>
      <w:r w:rsidRPr="00B8428F">
        <w:rPr>
          <w:rFonts w:ascii="Times New Roman" w:hAnsi="Times New Roman"/>
        </w:rPr>
        <w:tab/>
        <w:t>:</w:t>
      </w:r>
      <w:r w:rsidRPr="00B8428F">
        <w:rPr>
          <w:rFonts w:ascii="Times New Roman" w:hAnsi="Times New Roman"/>
        </w:rPr>
        <w:tab/>
        <w:t>70</w:t>
      </w:r>
    </w:p>
    <w:p w:rsidR="00AD56AB" w:rsidRPr="00B8428F" w:rsidRDefault="00AD56AB" w:rsidP="00B8428F">
      <w:pPr>
        <w:pStyle w:val="BodyTextIndent"/>
        <w:tabs>
          <w:tab w:val="left" w:pos="1080"/>
          <w:tab w:val="left" w:pos="1440"/>
          <w:tab w:val="left" w:pos="4860"/>
          <w:tab w:val="left" w:pos="5580"/>
          <w:tab w:val="left" w:pos="5940"/>
        </w:tabs>
        <w:ind w:left="0"/>
        <w:rPr>
          <w:sz w:val="22"/>
          <w:szCs w:val="22"/>
        </w:rPr>
      </w:pPr>
      <w:r w:rsidRPr="00B8428F">
        <w:rPr>
          <w:sz w:val="22"/>
          <w:szCs w:val="22"/>
        </w:rPr>
        <w:t>Subject</w:t>
      </w:r>
      <w:r w:rsidRPr="00B8428F">
        <w:rPr>
          <w:sz w:val="22"/>
          <w:szCs w:val="22"/>
        </w:rPr>
        <w:tab/>
        <w:t>:</w:t>
      </w:r>
      <w:r w:rsidRPr="00B8428F">
        <w:rPr>
          <w:sz w:val="22"/>
          <w:szCs w:val="22"/>
        </w:rPr>
        <w:tab/>
        <w:t>Instrumentation</w:t>
      </w:r>
      <w:r w:rsidRPr="00B8428F">
        <w:rPr>
          <w:sz w:val="22"/>
          <w:szCs w:val="22"/>
        </w:rPr>
        <w:tab/>
        <w:t>PM</w:t>
      </w:r>
      <w:r w:rsidRPr="00B8428F">
        <w:rPr>
          <w:sz w:val="22"/>
          <w:szCs w:val="22"/>
        </w:rPr>
        <w:tab/>
        <w:t>:</w:t>
      </w:r>
      <w:r w:rsidRPr="00B8428F">
        <w:rPr>
          <w:sz w:val="22"/>
          <w:szCs w:val="22"/>
        </w:rPr>
        <w:tab/>
        <w:t>35</w:t>
      </w:r>
    </w:p>
    <w:p w:rsidR="00AD56AB" w:rsidRPr="00B8428F" w:rsidRDefault="00AD56AB" w:rsidP="00B8428F">
      <w:pPr>
        <w:pStyle w:val="BodyTextIndent"/>
        <w:tabs>
          <w:tab w:val="left" w:pos="1080"/>
          <w:tab w:val="left" w:pos="4860"/>
        </w:tabs>
        <w:rPr>
          <w:sz w:val="22"/>
          <w:szCs w:val="22"/>
        </w:rPr>
      </w:pPr>
    </w:p>
    <w:p w:rsidR="00AD56AB" w:rsidRPr="00B8428F" w:rsidRDefault="00AD56AB" w:rsidP="00B8428F">
      <w:pPr>
        <w:numPr>
          <w:ilvl w:val="0"/>
          <w:numId w:val="1"/>
        </w:numPr>
        <w:spacing w:after="0" w:line="240" w:lineRule="auto"/>
        <w:rPr>
          <w:rFonts w:ascii="Times New Roman" w:hAnsi="Times New Roman"/>
          <w:i/>
        </w:rPr>
      </w:pPr>
      <w:r w:rsidRPr="00B8428F">
        <w:rPr>
          <w:rFonts w:ascii="Times New Roman" w:hAnsi="Times New Roman"/>
          <w:i/>
        </w:rPr>
        <w:t>Candidates are requested to give their answer as far as practicable in their own words.</w:t>
      </w:r>
    </w:p>
    <w:p w:rsidR="00AD56AB" w:rsidRPr="00B8428F" w:rsidRDefault="00AD56AB" w:rsidP="00B8428F">
      <w:pPr>
        <w:numPr>
          <w:ilvl w:val="0"/>
          <w:numId w:val="1"/>
        </w:numPr>
        <w:spacing w:after="0" w:line="240" w:lineRule="auto"/>
        <w:rPr>
          <w:rFonts w:ascii="Times New Roman" w:hAnsi="Times New Roman"/>
          <w:i/>
        </w:rPr>
      </w:pPr>
      <w:r w:rsidRPr="00B8428F">
        <w:rPr>
          <w:rFonts w:ascii="Times New Roman" w:hAnsi="Times New Roman"/>
          <w:i/>
        </w:rPr>
        <w:t>The figure in the margin indicates the full marks</w:t>
      </w:r>
    </w:p>
    <w:p w:rsidR="00AD56AB" w:rsidRPr="00B8428F" w:rsidRDefault="00AD56AB" w:rsidP="00B8428F">
      <w:pPr>
        <w:numPr>
          <w:ilvl w:val="0"/>
          <w:numId w:val="1"/>
        </w:numPr>
        <w:spacing w:after="0"/>
        <w:jc w:val="both"/>
        <w:rPr>
          <w:rFonts w:ascii="Times New Roman" w:hAnsi="Times New Roman"/>
          <w:i/>
          <w:iCs/>
        </w:rPr>
      </w:pPr>
      <w:r w:rsidRPr="00B8428F">
        <w:rPr>
          <w:rFonts w:ascii="Times New Roman" w:hAnsi="Times New Roman"/>
          <w:i/>
          <w:iCs/>
        </w:rPr>
        <w:t>Assume suitable data if necessary</w:t>
      </w:r>
    </w:p>
    <w:p w:rsidR="00AD56AB" w:rsidRPr="00B8428F" w:rsidRDefault="00AD56AB" w:rsidP="00B8428F">
      <w:pPr>
        <w:numPr>
          <w:ilvl w:val="0"/>
          <w:numId w:val="1"/>
        </w:numPr>
        <w:spacing w:after="0" w:line="240" w:lineRule="auto"/>
        <w:rPr>
          <w:rFonts w:ascii="Times New Roman" w:hAnsi="Times New Roman"/>
          <w:b/>
          <w:i/>
        </w:rPr>
      </w:pPr>
      <w:r w:rsidRPr="00B8428F">
        <w:rPr>
          <w:rFonts w:ascii="Times New Roman" w:hAnsi="Times New Roman"/>
          <w:b/>
          <w:i/>
        </w:rPr>
        <w:t xml:space="preserve">Attempt </w:t>
      </w:r>
      <w:r w:rsidRPr="00B8428F">
        <w:rPr>
          <w:rFonts w:ascii="Times New Roman" w:hAnsi="Times New Roman"/>
          <w:b/>
          <w:i/>
          <w:u w:val="single"/>
        </w:rPr>
        <w:t>ALL</w:t>
      </w:r>
      <w:r w:rsidRPr="00B8428F">
        <w:rPr>
          <w:rFonts w:ascii="Times New Roman" w:hAnsi="Times New Roman"/>
          <w:b/>
          <w:i/>
        </w:rPr>
        <w:t xml:space="preserve"> question</w:t>
      </w:r>
    </w:p>
    <w:p w:rsidR="00AD56AB" w:rsidRPr="00B8428F" w:rsidRDefault="00AD56AB" w:rsidP="00CE5367">
      <w:pPr>
        <w:spacing w:line="240" w:lineRule="auto"/>
        <w:ind w:left="810" w:hanging="810"/>
        <w:jc w:val="both"/>
        <w:rPr>
          <w:rFonts w:ascii="Times New Roman" w:hAnsi="Times New Roman"/>
        </w:rPr>
      </w:pPr>
    </w:p>
    <w:p w:rsidR="00AD56AB" w:rsidRPr="00B8428F" w:rsidRDefault="00AD56AB" w:rsidP="00F713B5">
      <w:pPr>
        <w:tabs>
          <w:tab w:val="left" w:pos="513"/>
          <w:tab w:val="right" w:pos="7011"/>
        </w:tabs>
        <w:spacing w:after="0" w:line="240" w:lineRule="auto"/>
        <w:ind w:left="1022" w:hanging="1022"/>
        <w:jc w:val="both"/>
        <w:rPr>
          <w:rFonts w:ascii="Times New Roman" w:hAnsi="Times New Roman"/>
        </w:rPr>
      </w:pPr>
      <w:r w:rsidRPr="00B8428F">
        <w:rPr>
          <w:rFonts w:ascii="Times New Roman" w:hAnsi="Times New Roman"/>
        </w:rPr>
        <w:t>1.</w:t>
      </w:r>
      <w:r w:rsidRPr="00B8428F">
        <w:rPr>
          <w:rFonts w:ascii="Times New Roman" w:hAnsi="Times New Roman"/>
        </w:rPr>
        <w:tab/>
        <w:t>a)</w:t>
      </w:r>
      <w:r w:rsidRPr="00B8428F">
        <w:rPr>
          <w:rFonts w:ascii="Times New Roman" w:hAnsi="Times New Roman"/>
        </w:rPr>
        <w:tab/>
        <w:t>With the help of block diagram explain the various components of a generalized  instrumentation system</w:t>
      </w:r>
      <w:r w:rsidRPr="00B8428F">
        <w:rPr>
          <w:rFonts w:ascii="Times New Roman" w:hAnsi="Times New Roman"/>
        </w:rPr>
        <w:tab/>
        <w:t>[8]</w:t>
      </w:r>
    </w:p>
    <w:p w:rsidR="00AD56AB" w:rsidRPr="00B8428F" w:rsidRDefault="00AD56AB" w:rsidP="00F713B5">
      <w:pPr>
        <w:tabs>
          <w:tab w:val="left" w:pos="513"/>
          <w:tab w:val="left" w:pos="1026"/>
          <w:tab w:val="right" w:pos="7011"/>
        </w:tabs>
        <w:spacing w:after="0" w:line="240" w:lineRule="auto"/>
        <w:ind w:left="1022" w:hanging="1022"/>
        <w:jc w:val="both"/>
        <w:rPr>
          <w:rFonts w:ascii="Times New Roman" w:hAnsi="Times New Roman"/>
        </w:rPr>
      </w:pPr>
      <w:r w:rsidRPr="00B8428F">
        <w:rPr>
          <w:rFonts w:ascii="Times New Roman" w:hAnsi="Times New Roman"/>
        </w:rPr>
        <w:tab/>
        <w:t>b)</w:t>
      </w:r>
      <w:r w:rsidRPr="00B8428F">
        <w:rPr>
          <w:rFonts w:ascii="Times New Roman" w:hAnsi="Times New Roman"/>
        </w:rPr>
        <w:tab/>
        <w:t>The following ten observation were recorded when measuring a voltage : 41.7, 42.0, 41.8, 42.0, 42.1, 41.9, 42.0, 41.9, 42.5, 41.8 volt.</w:t>
      </w:r>
      <w:r>
        <w:rPr>
          <w:rFonts w:ascii="Times New Roman" w:hAnsi="Times New Roman"/>
        </w:rPr>
        <w:tab/>
      </w:r>
      <w:r w:rsidRPr="00B8428F">
        <w:rPr>
          <w:rFonts w:ascii="Times New Roman" w:hAnsi="Times New Roman"/>
        </w:rPr>
        <w:tab/>
        <w:t>[7]</w:t>
      </w:r>
    </w:p>
    <w:p w:rsidR="00AD56AB" w:rsidRPr="00B8428F" w:rsidRDefault="00AD56AB" w:rsidP="00F713B5">
      <w:pPr>
        <w:tabs>
          <w:tab w:val="left" w:pos="513"/>
          <w:tab w:val="right" w:pos="7011"/>
        </w:tabs>
        <w:spacing w:after="0" w:line="240" w:lineRule="auto"/>
        <w:ind w:left="1022" w:hanging="1022"/>
        <w:jc w:val="both"/>
        <w:rPr>
          <w:rFonts w:ascii="Times New Roman" w:hAnsi="Times New Roman"/>
        </w:rPr>
      </w:pPr>
      <w:r w:rsidRPr="00B8428F">
        <w:rPr>
          <w:rFonts w:ascii="Times New Roman" w:hAnsi="Times New Roman"/>
        </w:rPr>
        <w:tab/>
      </w:r>
      <w:r w:rsidRPr="00B8428F">
        <w:rPr>
          <w:rFonts w:ascii="Times New Roman" w:hAnsi="Times New Roman"/>
        </w:rPr>
        <w:tab/>
        <w:t>Find i) (Mean) (ii) Standard Deviation (iii) probable error (iv) Average Deviation.</w:t>
      </w:r>
    </w:p>
    <w:p w:rsidR="00AD56AB" w:rsidRPr="00B8428F" w:rsidRDefault="00AD56AB" w:rsidP="00F713B5">
      <w:pPr>
        <w:tabs>
          <w:tab w:val="left" w:pos="513"/>
          <w:tab w:val="left" w:pos="1026"/>
          <w:tab w:val="right" w:pos="7011"/>
        </w:tabs>
        <w:spacing w:after="0" w:line="240" w:lineRule="auto"/>
        <w:ind w:left="1022" w:hanging="1022"/>
        <w:jc w:val="both"/>
        <w:rPr>
          <w:rFonts w:ascii="Times New Roman" w:hAnsi="Times New Roman"/>
        </w:rPr>
      </w:pPr>
      <w:r w:rsidRPr="00B8428F">
        <w:rPr>
          <w:rFonts w:ascii="Times New Roman" w:hAnsi="Times New Roman"/>
        </w:rPr>
        <w:t>2.</w:t>
      </w:r>
      <w:r w:rsidRPr="00B8428F">
        <w:rPr>
          <w:rFonts w:ascii="Times New Roman" w:hAnsi="Times New Roman"/>
        </w:rPr>
        <w:tab/>
        <w:t>a)</w:t>
      </w:r>
      <w:r w:rsidRPr="00B8428F">
        <w:rPr>
          <w:rFonts w:ascii="Times New Roman" w:hAnsi="Times New Roman"/>
        </w:rPr>
        <w:tab/>
        <w:t>Define  performance parameter. What are its type? Describe the dynamic performance parameters of an instrument</w:t>
      </w:r>
      <w:r w:rsidRPr="00B8428F">
        <w:rPr>
          <w:rFonts w:ascii="Times New Roman" w:hAnsi="Times New Roman"/>
        </w:rPr>
        <w:tab/>
        <w:t>[8]</w:t>
      </w:r>
      <w:r w:rsidRPr="00B8428F">
        <w:rPr>
          <w:rFonts w:ascii="Times New Roman" w:hAnsi="Times New Roman"/>
        </w:rPr>
        <w:tab/>
      </w:r>
    </w:p>
    <w:p w:rsidR="00AD56AB" w:rsidRPr="00B8428F" w:rsidRDefault="00AD56AB" w:rsidP="00F713B5">
      <w:pPr>
        <w:tabs>
          <w:tab w:val="left" w:pos="513"/>
          <w:tab w:val="left" w:pos="1026"/>
          <w:tab w:val="right" w:pos="7011"/>
        </w:tabs>
        <w:spacing w:after="0" w:line="240" w:lineRule="auto"/>
        <w:ind w:left="1022" w:hanging="1022"/>
        <w:jc w:val="both"/>
        <w:rPr>
          <w:rFonts w:ascii="Times New Roman" w:hAnsi="Times New Roman"/>
        </w:rPr>
      </w:pPr>
      <w:r w:rsidRPr="00B8428F">
        <w:rPr>
          <w:rFonts w:ascii="Times New Roman" w:hAnsi="Times New Roman"/>
        </w:rPr>
        <w:tab/>
        <w:t>b)</w:t>
      </w:r>
      <w:r w:rsidRPr="00B8428F">
        <w:rPr>
          <w:rFonts w:ascii="Times New Roman" w:hAnsi="Times New Roman"/>
        </w:rPr>
        <w:tab/>
        <w:t xml:space="preserve"> A Resistor is measured by the voltmeter – ammeter  method. The voltmeter reading is 123.4v on the 250v scale and ammeter reading is 283.5 mA on the 500mA scale. Both the meters are guaranteed to be accurate within ±1% of the full scale Calculate:</w:t>
      </w:r>
      <w:r w:rsidRPr="00B8428F">
        <w:rPr>
          <w:rFonts w:ascii="Times New Roman" w:hAnsi="Times New Roman"/>
        </w:rPr>
        <w:tab/>
        <w:t>[7]</w:t>
      </w:r>
    </w:p>
    <w:p w:rsidR="00AD56AB" w:rsidRPr="00B8428F" w:rsidRDefault="00AD56AB" w:rsidP="00F713B5">
      <w:pPr>
        <w:tabs>
          <w:tab w:val="left" w:pos="513"/>
          <w:tab w:val="left" w:pos="1026"/>
          <w:tab w:val="right" w:pos="7011"/>
        </w:tabs>
        <w:spacing w:after="0" w:line="240" w:lineRule="auto"/>
        <w:ind w:left="1022" w:hanging="1022"/>
        <w:jc w:val="both"/>
        <w:rPr>
          <w:rFonts w:ascii="Times New Roman" w:hAnsi="Times New Roman"/>
        </w:rPr>
      </w:pPr>
      <w:r w:rsidRPr="00B8428F">
        <w:rPr>
          <w:rFonts w:ascii="Times New Roman" w:hAnsi="Times New Roman"/>
        </w:rPr>
        <w:tab/>
        <w:t>(i)</w:t>
      </w:r>
      <w:r w:rsidRPr="00B8428F">
        <w:rPr>
          <w:rFonts w:ascii="Times New Roman" w:hAnsi="Times New Roman"/>
        </w:rPr>
        <w:tab/>
        <w:t>Measured  value of resistance</w:t>
      </w:r>
    </w:p>
    <w:p w:rsidR="00AD56AB" w:rsidRPr="00B8428F" w:rsidRDefault="00AD56AB" w:rsidP="00F713B5">
      <w:pPr>
        <w:tabs>
          <w:tab w:val="left" w:pos="513"/>
          <w:tab w:val="left" w:pos="1026"/>
          <w:tab w:val="right" w:pos="7011"/>
        </w:tabs>
        <w:spacing w:after="0" w:line="240" w:lineRule="auto"/>
        <w:ind w:left="1022" w:hanging="1022"/>
        <w:jc w:val="both"/>
        <w:rPr>
          <w:rFonts w:ascii="Times New Roman" w:hAnsi="Times New Roman"/>
        </w:rPr>
      </w:pPr>
      <w:r w:rsidRPr="00B8428F">
        <w:rPr>
          <w:rFonts w:ascii="Times New Roman" w:hAnsi="Times New Roman"/>
        </w:rPr>
        <w:tab/>
        <w:t>(ii)</w:t>
      </w:r>
      <w:r w:rsidRPr="00B8428F">
        <w:rPr>
          <w:rFonts w:ascii="Times New Roman" w:hAnsi="Times New Roman"/>
        </w:rPr>
        <w:tab/>
        <w:t>The limits within which you can guarantee the result ( in percentage).</w:t>
      </w:r>
    </w:p>
    <w:p w:rsidR="00AD56AB" w:rsidRPr="00B8428F" w:rsidRDefault="00AD56AB" w:rsidP="00F713B5">
      <w:pPr>
        <w:tabs>
          <w:tab w:val="left" w:pos="513"/>
          <w:tab w:val="left" w:pos="1026"/>
          <w:tab w:val="right" w:pos="7011"/>
        </w:tabs>
        <w:spacing w:after="0" w:line="240" w:lineRule="auto"/>
        <w:ind w:left="1022" w:hanging="1022"/>
        <w:jc w:val="both"/>
        <w:rPr>
          <w:rFonts w:ascii="Times New Roman" w:hAnsi="Times New Roman"/>
        </w:rPr>
      </w:pPr>
      <w:r w:rsidRPr="00B8428F">
        <w:rPr>
          <w:rFonts w:ascii="Times New Roman" w:hAnsi="Times New Roman"/>
        </w:rPr>
        <w:t>3.</w:t>
      </w:r>
      <w:r w:rsidRPr="00B8428F">
        <w:rPr>
          <w:rFonts w:ascii="Times New Roman" w:hAnsi="Times New Roman"/>
        </w:rPr>
        <w:tab/>
        <w:t>a)</w:t>
      </w:r>
      <w:r w:rsidRPr="00B8428F">
        <w:rPr>
          <w:rFonts w:ascii="Times New Roman" w:hAnsi="Times New Roman"/>
        </w:rPr>
        <w:tab/>
        <w:t>What do you mean by loading effect? Explain loading effect in terms of shunt connected instruments.</w:t>
      </w:r>
      <w:r w:rsidRPr="00B8428F">
        <w:rPr>
          <w:rFonts w:ascii="Times New Roman" w:hAnsi="Times New Roman"/>
        </w:rPr>
        <w:tab/>
        <w:t>[8]</w:t>
      </w:r>
    </w:p>
    <w:p w:rsidR="00AD56AB" w:rsidRPr="00B8428F" w:rsidRDefault="00AD56AB" w:rsidP="00F713B5">
      <w:pPr>
        <w:tabs>
          <w:tab w:val="left" w:pos="513"/>
          <w:tab w:val="left" w:pos="1026"/>
          <w:tab w:val="right" w:pos="7011"/>
        </w:tabs>
        <w:spacing w:after="0" w:line="240" w:lineRule="auto"/>
        <w:ind w:left="1022" w:hanging="1022"/>
        <w:jc w:val="both"/>
        <w:rPr>
          <w:rFonts w:ascii="Times New Roman" w:hAnsi="Times New Roman"/>
        </w:rPr>
      </w:pPr>
      <w:r w:rsidRPr="00B8428F">
        <w:rPr>
          <w:rFonts w:ascii="Times New Roman" w:hAnsi="Times New Roman"/>
        </w:rPr>
        <w:tab/>
        <w:t>b)</w:t>
      </w:r>
      <w:r w:rsidRPr="00B8428F">
        <w:rPr>
          <w:rFonts w:ascii="Times New Roman" w:hAnsi="Times New Roman"/>
        </w:rPr>
        <w:tab/>
        <w:t>A moving coil milli - voltmeter has a resistance of 20 Ω and a full scale deflection of 120</w:t>
      </w:r>
      <w:r w:rsidRPr="00B8428F">
        <w:rPr>
          <w:rFonts w:ascii="Times New Roman" w:hAnsi="Times New Roman"/>
          <w:vertAlign w:val="superscript"/>
        </w:rPr>
        <w:t>0</w:t>
      </w:r>
      <w:r w:rsidRPr="00B8428F">
        <w:rPr>
          <w:rFonts w:ascii="Times New Roman" w:hAnsi="Times New Roman"/>
        </w:rPr>
        <w:t xml:space="preserve"> is reached when a potential difference of 100mv is applied across its terminals. The moving coil has the effective dimensions of 3.1cmx2.6cm and is wound with 120 turns .The flux density in the gap is 0.1ST, Determine the control constant of the spring and suitable diameter of copper wire for coil winding if 55% of the total instrument resistance is due to coil winding. resistivity (for)  Cu=1.73x10</w:t>
      </w:r>
      <w:r w:rsidRPr="00B8428F">
        <w:rPr>
          <w:rFonts w:ascii="Times New Roman" w:hAnsi="Times New Roman"/>
          <w:vertAlign w:val="superscript"/>
        </w:rPr>
        <w:t>-6</w:t>
      </w:r>
      <w:r w:rsidRPr="00B8428F">
        <w:rPr>
          <w:rFonts w:ascii="Times New Roman" w:hAnsi="Times New Roman"/>
        </w:rPr>
        <w:t>Ωcm</w:t>
      </w:r>
      <w:r>
        <w:rPr>
          <w:rFonts w:ascii="Times New Roman" w:hAnsi="Times New Roman"/>
        </w:rPr>
        <w:tab/>
      </w:r>
      <w:r w:rsidRPr="00B8428F">
        <w:rPr>
          <w:rFonts w:ascii="Times New Roman" w:hAnsi="Times New Roman"/>
        </w:rPr>
        <w:t>[7]</w:t>
      </w:r>
    </w:p>
    <w:p w:rsidR="00AD56AB" w:rsidRPr="00B8428F" w:rsidRDefault="00AD56AB" w:rsidP="00F713B5">
      <w:pPr>
        <w:tabs>
          <w:tab w:val="left" w:pos="513"/>
          <w:tab w:val="left" w:pos="1026"/>
          <w:tab w:val="right" w:pos="7011"/>
        </w:tabs>
        <w:spacing w:after="0" w:line="240" w:lineRule="auto"/>
        <w:ind w:left="1022" w:hanging="1022"/>
        <w:jc w:val="both"/>
        <w:rPr>
          <w:rFonts w:ascii="Times New Roman" w:hAnsi="Times New Roman"/>
        </w:rPr>
      </w:pPr>
      <w:r w:rsidRPr="00B8428F">
        <w:rPr>
          <w:rFonts w:ascii="Times New Roman" w:hAnsi="Times New Roman"/>
        </w:rPr>
        <w:t>4.</w:t>
      </w:r>
      <w:r w:rsidRPr="00B8428F">
        <w:rPr>
          <w:rFonts w:ascii="Times New Roman" w:hAnsi="Times New Roman"/>
        </w:rPr>
        <w:tab/>
        <w:t>a)</w:t>
      </w:r>
      <w:r w:rsidRPr="00B8428F">
        <w:rPr>
          <w:rFonts w:ascii="Times New Roman" w:hAnsi="Times New Roman"/>
        </w:rPr>
        <w:tab/>
        <w:t>How would you measure the value of unknown inductance using bridge ckt? Derive necessary expression.</w:t>
      </w:r>
      <w:r w:rsidRPr="00B8428F">
        <w:rPr>
          <w:rFonts w:ascii="Times New Roman" w:hAnsi="Times New Roman"/>
        </w:rPr>
        <w:tab/>
        <w:t>[8]</w:t>
      </w:r>
    </w:p>
    <w:p w:rsidR="00AD56AB" w:rsidRPr="00B8428F" w:rsidRDefault="00AD56AB" w:rsidP="00F713B5">
      <w:pPr>
        <w:tabs>
          <w:tab w:val="left" w:pos="513"/>
          <w:tab w:val="left" w:pos="1026"/>
          <w:tab w:val="right" w:pos="7011"/>
        </w:tabs>
        <w:spacing w:after="0" w:line="240" w:lineRule="auto"/>
        <w:ind w:left="1022" w:hanging="1022"/>
        <w:jc w:val="both"/>
        <w:rPr>
          <w:rFonts w:ascii="Times New Roman" w:hAnsi="Times New Roman"/>
        </w:rPr>
      </w:pPr>
      <w:r w:rsidRPr="00B8428F">
        <w:rPr>
          <w:rFonts w:ascii="Times New Roman" w:hAnsi="Times New Roman"/>
        </w:rPr>
        <w:tab/>
        <w:t>b)</w:t>
      </w:r>
      <w:r w:rsidRPr="00B8428F">
        <w:rPr>
          <w:rFonts w:ascii="Times New Roman" w:hAnsi="Times New Roman"/>
        </w:rPr>
        <w:tab/>
        <w:t>The ac bridge is in balance condition with the following constants : arm AB : R =150Ω, arm bc : R =300Ω in series with c =0.265uf , arm cd :unknown and arm DA: R =200Ω in series with L =15.9mh. The  oscillator frequence is 1k .Find the constants of arm CD.</w:t>
      </w:r>
      <w:r w:rsidRPr="00B8428F">
        <w:rPr>
          <w:rFonts w:ascii="Times New Roman" w:hAnsi="Times New Roman"/>
        </w:rPr>
        <w:tab/>
        <w:t>[7]</w:t>
      </w:r>
    </w:p>
    <w:p w:rsidR="00AD56AB" w:rsidRPr="00B8428F" w:rsidRDefault="00AD56AB" w:rsidP="00F713B5">
      <w:pPr>
        <w:tabs>
          <w:tab w:val="left" w:pos="513"/>
          <w:tab w:val="left" w:pos="1026"/>
          <w:tab w:val="right" w:pos="7011"/>
        </w:tabs>
        <w:spacing w:after="0" w:line="240" w:lineRule="auto"/>
        <w:ind w:left="1022" w:hanging="1022"/>
        <w:jc w:val="both"/>
        <w:rPr>
          <w:rFonts w:ascii="Times New Roman" w:hAnsi="Times New Roman"/>
        </w:rPr>
      </w:pPr>
      <w:r w:rsidRPr="00B8428F">
        <w:rPr>
          <w:rFonts w:ascii="Times New Roman" w:hAnsi="Times New Roman"/>
        </w:rPr>
        <w:t>5.</w:t>
      </w:r>
      <w:r w:rsidRPr="00B8428F">
        <w:rPr>
          <w:rFonts w:ascii="Times New Roman" w:hAnsi="Times New Roman"/>
        </w:rPr>
        <w:tab/>
      </w:r>
      <w:r w:rsidRPr="00B8428F">
        <w:rPr>
          <w:rFonts w:ascii="Times New Roman" w:hAnsi="Times New Roman"/>
        </w:rPr>
        <w:tab/>
        <w:t>Write short notes on: (any two)</w:t>
      </w:r>
      <w:r w:rsidRPr="00B8428F">
        <w:rPr>
          <w:rFonts w:ascii="Times New Roman" w:hAnsi="Times New Roman"/>
        </w:rPr>
        <w:tab/>
        <w:t>2 x 5 = 10</w:t>
      </w:r>
    </w:p>
    <w:p w:rsidR="00AD56AB" w:rsidRPr="00B8428F" w:rsidRDefault="00AD56AB" w:rsidP="00F713B5">
      <w:pPr>
        <w:tabs>
          <w:tab w:val="left" w:pos="513"/>
          <w:tab w:val="left" w:pos="1026"/>
          <w:tab w:val="right" w:pos="7011"/>
        </w:tabs>
        <w:spacing w:after="0" w:line="240" w:lineRule="auto"/>
        <w:ind w:left="1022" w:hanging="1022"/>
        <w:jc w:val="both"/>
        <w:rPr>
          <w:rFonts w:ascii="Times New Roman" w:hAnsi="Times New Roman"/>
        </w:rPr>
      </w:pPr>
      <w:r w:rsidRPr="00B8428F">
        <w:rPr>
          <w:rFonts w:ascii="Times New Roman" w:hAnsi="Times New Roman"/>
        </w:rPr>
        <w:tab/>
        <w:t>a)</w:t>
      </w:r>
      <w:r w:rsidRPr="00B8428F">
        <w:rPr>
          <w:rFonts w:ascii="Times New Roman" w:hAnsi="Times New Roman"/>
        </w:rPr>
        <w:tab/>
        <w:t>Errors in instrumentation</w:t>
      </w:r>
    </w:p>
    <w:p w:rsidR="00AD56AB" w:rsidRPr="00B8428F" w:rsidRDefault="00AD56AB" w:rsidP="00F713B5">
      <w:pPr>
        <w:tabs>
          <w:tab w:val="left" w:pos="513"/>
          <w:tab w:val="left" w:pos="1026"/>
          <w:tab w:val="right" w:pos="7011"/>
        </w:tabs>
        <w:spacing w:after="0" w:line="240" w:lineRule="auto"/>
        <w:ind w:left="1022" w:hanging="1022"/>
        <w:jc w:val="both"/>
        <w:rPr>
          <w:rFonts w:ascii="Times New Roman" w:hAnsi="Times New Roman"/>
        </w:rPr>
      </w:pPr>
      <w:r w:rsidRPr="00B8428F">
        <w:rPr>
          <w:rFonts w:ascii="Times New Roman" w:hAnsi="Times New Roman"/>
        </w:rPr>
        <w:tab/>
        <w:t>b)</w:t>
      </w:r>
      <w:r w:rsidRPr="00B8428F">
        <w:rPr>
          <w:rFonts w:ascii="Times New Roman" w:hAnsi="Times New Roman"/>
        </w:rPr>
        <w:tab/>
        <w:t xml:space="preserve">Types of Signals </w:t>
      </w:r>
    </w:p>
    <w:p w:rsidR="00AD56AB" w:rsidRPr="00B8428F" w:rsidRDefault="00AD56AB" w:rsidP="00F713B5">
      <w:pPr>
        <w:tabs>
          <w:tab w:val="left" w:pos="513"/>
          <w:tab w:val="left" w:pos="1026"/>
          <w:tab w:val="right" w:pos="7011"/>
        </w:tabs>
        <w:spacing w:after="0" w:line="240" w:lineRule="auto"/>
        <w:ind w:left="1022" w:hanging="1022"/>
        <w:jc w:val="both"/>
        <w:rPr>
          <w:rFonts w:ascii="Times New Roman" w:hAnsi="Times New Roman"/>
        </w:rPr>
      </w:pPr>
      <w:r w:rsidRPr="00B8428F">
        <w:rPr>
          <w:rFonts w:ascii="Times New Roman" w:hAnsi="Times New Roman"/>
        </w:rPr>
        <w:tab/>
        <w:t>c)</w:t>
      </w:r>
      <w:r w:rsidRPr="00B8428F">
        <w:rPr>
          <w:rFonts w:ascii="Times New Roman" w:hAnsi="Times New Roman"/>
        </w:rPr>
        <w:tab/>
        <w:t>PMMC meter</w:t>
      </w:r>
    </w:p>
    <w:sectPr w:rsidR="00AD56AB" w:rsidRPr="00B8428F" w:rsidSect="004F07F0">
      <w:pgSz w:w="16834" w:h="11909" w:orient="landscape" w:code="9"/>
      <w:pgMar w:top="720" w:right="720" w:bottom="720" w:left="720" w:header="720" w:footer="720" w:gutter="0"/>
      <w:cols w:num="2" w:space="1282"/>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6B5E1A"/>
    <w:multiLevelType w:val="hybridMultilevel"/>
    <w:tmpl w:val="9C98FF96"/>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drawingGridHorizontalSpacing w:val="171"/>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31F51"/>
    <w:rsid w:val="0013221C"/>
    <w:rsid w:val="00156D1D"/>
    <w:rsid w:val="00164EA2"/>
    <w:rsid w:val="002026EB"/>
    <w:rsid w:val="00294F51"/>
    <w:rsid w:val="002B004C"/>
    <w:rsid w:val="002D65F5"/>
    <w:rsid w:val="002F6F30"/>
    <w:rsid w:val="0048674D"/>
    <w:rsid w:val="004F07F0"/>
    <w:rsid w:val="004F7C39"/>
    <w:rsid w:val="005765E3"/>
    <w:rsid w:val="006E64C0"/>
    <w:rsid w:val="006F37C9"/>
    <w:rsid w:val="00726C0B"/>
    <w:rsid w:val="007D148D"/>
    <w:rsid w:val="008E4FC1"/>
    <w:rsid w:val="00962F15"/>
    <w:rsid w:val="009840C0"/>
    <w:rsid w:val="009B1C0F"/>
    <w:rsid w:val="00AD56AB"/>
    <w:rsid w:val="00B04F1A"/>
    <w:rsid w:val="00B8428F"/>
    <w:rsid w:val="00BA6A44"/>
    <w:rsid w:val="00BF5B33"/>
    <w:rsid w:val="00C178DD"/>
    <w:rsid w:val="00CA732E"/>
    <w:rsid w:val="00CC6CA0"/>
    <w:rsid w:val="00CE5367"/>
    <w:rsid w:val="00D01C9A"/>
    <w:rsid w:val="00D31F51"/>
    <w:rsid w:val="00EC6327"/>
    <w:rsid w:val="00F713B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0C0"/>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1"/>
    <w:uiPriority w:val="99"/>
    <w:rsid w:val="00B8428F"/>
    <w:pPr>
      <w:spacing w:after="0" w:line="240" w:lineRule="auto"/>
      <w:ind w:left="360"/>
      <w:jc w:val="both"/>
    </w:pPr>
    <w:rPr>
      <w:rFonts w:ascii="Times New Roman" w:hAnsi="Times New Roman"/>
      <w:sz w:val="20"/>
      <w:szCs w:val="20"/>
      <w:lang w:val="en-GB"/>
    </w:rPr>
  </w:style>
  <w:style w:type="character" w:customStyle="1" w:styleId="BodyTextIndentChar">
    <w:name w:val="Body Text Indent Char"/>
    <w:basedOn w:val="DefaultParagraphFont"/>
    <w:link w:val="BodyTextIndent"/>
    <w:uiPriority w:val="99"/>
    <w:semiHidden/>
    <w:rsid w:val="00691EE2"/>
  </w:style>
  <w:style w:type="character" w:customStyle="1" w:styleId="BodyTextIndentChar1">
    <w:name w:val="Body Text Indent Char1"/>
    <w:basedOn w:val="DefaultParagraphFont"/>
    <w:link w:val="BodyTextIndent"/>
    <w:uiPriority w:val="99"/>
    <w:locked/>
    <w:rsid w:val="00B8428F"/>
    <w:rPr>
      <w:rFonts w:cs="Times New Roman"/>
      <w:lang w:val="en-GB"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154</TotalTime>
  <Pages>1</Pages>
  <Words>340</Words>
  <Characters>1944</Characters>
  <Application>Microsoft Office Outlook</Application>
  <DocSecurity>0</DocSecurity>
  <Lines>0</Lines>
  <Paragraphs>0</Paragraphs>
  <ScaleCrop>false</ScaleCrop>
  <Company>ncit college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binod</cp:lastModifiedBy>
  <cp:revision>14</cp:revision>
  <dcterms:created xsi:type="dcterms:W3CDTF">2012-09-03T05:44:00Z</dcterms:created>
  <dcterms:modified xsi:type="dcterms:W3CDTF">2012-09-04T20:31:00Z</dcterms:modified>
</cp:coreProperties>
</file>