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4536"/>
          <w:tab w:val="right" w:leader="none" w:pos="9072"/>
        </w:tabs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8.0" w:type="dxa"/>
        <w:jc w:val="left"/>
        <w:tblInd w:w="-75.0" w:type="dxa"/>
        <w:tblLayout w:type="fixed"/>
        <w:tblLook w:val="0000"/>
      </w:tblPr>
      <w:tblGrid>
        <w:gridCol w:w="2161"/>
        <w:gridCol w:w="7027"/>
        <w:tblGridChange w:id="0">
          <w:tblGrid>
            <w:gridCol w:w="2161"/>
            <w:gridCol w:w="7027"/>
          </w:tblGrid>
        </w:tblGridChange>
      </w:tblGrid>
      <w:tr>
        <w:trPr>
          <w:cantSplit w:val="0"/>
          <w:trHeight w:val="24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5">
            <w:pPr>
              <w:tabs>
                <w:tab w:val="center" w:leader="none" w:pos="4536"/>
                <w:tab w:val="right" w:leader="none" w:pos="9072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9050" distT="19050" distL="19050" distR="19050">
                  <wp:extent cx="1123025" cy="1139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9044" l="4345" r="10952" t="53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025" cy="113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center" w:leader="none" w:pos="4536"/>
                <w:tab w:val="right" w:leader="none" w:pos="9072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right w:w="113.0" w:type="dxa"/>
            </w:tcMar>
          </w:tcPr>
          <w:p w:rsidR="00000000" w:rsidDel="00000000" w:rsidP="00000000" w:rsidRDefault="00000000" w:rsidRPr="00000000" w14:paraId="00000007">
            <w:pPr>
              <w:tabs>
                <w:tab w:val="center" w:leader="none" w:pos="4536"/>
                <w:tab w:val="right" w:leader="none" w:pos="9072"/>
              </w:tabs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center" w:leader="none" w:pos="4536"/>
                <w:tab w:val="right" w:leader="none" w:pos="9072"/>
              </w:tabs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center" w:leader="none" w:pos="4536"/>
                <w:tab w:val="right" w:leader="none" w:pos="9072"/>
              </w:tabs>
              <w:spacing w:line="240" w:lineRule="auto"/>
              <w:ind w:left="289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SPÉCIFICATION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FONCTIONNELLE DÉTAILLÉE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leader="none" w:pos="4536"/>
          <w:tab w:val="right" w:leader="none" w:pos="9072"/>
        </w:tabs>
        <w:spacing w:line="240" w:lineRule="auto"/>
        <w:rPr>
          <w:sz w:val="18"/>
          <w:szCs w:val="1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8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V w:color="000000" w:space="0" w:sz="4" w:val="dotted"/>
        </w:tblBorders>
        <w:tblLayout w:type="fixed"/>
        <w:tblLook w:val="0000"/>
      </w:tblPr>
      <w:tblGrid>
        <w:gridCol w:w="2147"/>
        <w:gridCol w:w="7041"/>
        <w:tblGridChange w:id="0">
          <w:tblGrid>
            <w:gridCol w:w="2147"/>
            <w:gridCol w:w="7041"/>
          </w:tblGrid>
        </w:tblGridChange>
      </w:tblGrid>
      <w:tr>
        <w:trPr>
          <w:cantSplit w:val="0"/>
          <w:trHeight w:val="92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Objet :</w:t>
            </w:r>
            <w:bookmarkStart w:colFirst="0" w:colLast="0" w:name="kix.1o3alio3cmu0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rPr>
          <w:sz w:val="18"/>
          <w:szCs w:val="18"/>
        </w:rPr>
        <w:sectPr>
          <w:type w:val="continuous"/>
          <w:pgSz w:h="16834" w:w="11909" w:orient="portrait"/>
          <w:pgMar w:bottom="1418" w:top="1418" w:left="1418" w:right="1418" w:header="709" w:footer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88.0" w:type="dxa"/>
        <w:jc w:val="left"/>
        <w:tblInd w:w="-75.0" w:type="dxa"/>
        <w:tblLayout w:type="fixed"/>
        <w:tblLook w:val="0000"/>
      </w:tblPr>
      <w:tblGrid>
        <w:gridCol w:w="901"/>
        <w:gridCol w:w="1302"/>
        <w:gridCol w:w="2366"/>
        <w:gridCol w:w="4619"/>
        <w:tblGridChange w:id="0">
          <w:tblGrid>
            <w:gridCol w:w="901"/>
            <w:gridCol w:w="1302"/>
            <w:gridCol w:w="2366"/>
            <w:gridCol w:w="4619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2">
            <w:pPr>
              <w:tabs>
                <w:tab w:val="center" w:leader="none" w:pos="4536"/>
                <w:tab w:val="right" w:leader="none" w:pos="9072"/>
              </w:tabs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RÉVISIONS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Rédacteur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Nature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01/10/2024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Initialisation du document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sz w:val="16"/>
                <w:szCs w:val="16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tabs>
          <w:tab w:val="center" w:leader="none" w:pos="4536"/>
          <w:tab w:val="right" w:leader="none" w:pos="9072"/>
        </w:tabs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480" w:line="240" w:lineRule="auto"/>
        <w:jc w:val="right"/>
        <w:rPr>
          <w:b w:val="1"/>
          <w:smallCaps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sz w:val="30"/>
          <w:szCs w:val="30"/>
          <w:rtl w:val="0"/>
        </w:rPr>
        <w:t xml:space="preserve">Table des matières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xlj2qy96swjx">
            <w:r w:rsidDel="00000000" w:rsidR="00000000" w:rsidRPr="00000000">
              <w:rPr>
                <w:b w:val="1"/>
                <w:rtl w:val="0"/>
              </w:rPr>
              <w:t xml:space="preserve">1 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3znysh7">
            <w:r w:rsidDel="00000000" w:rsidR="00000000" w:rsidRPr="00000000">
              <w:rPr>
                <w:sz w:val="18"/>
                <w:szCs w:val="18"/>
                <w:rtl w:val="0"/>
              </w:rPr>
              <w:t xml:space="preserve">1.1 Contexte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2et92p0">
            <w:r w:rsidDel="00000000" w:rsidR="00000000" w:rsidRPr="00000000">
              <w:rPr>
                <w:sz w:val="18"/>
                <w:szCs w:val="18"/>
                <w:rtl w:val="0"/>
              </w:rPr>
              <w:t xml:space="preserve">1.2 Objectifs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35nkun2"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 Architecture générale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2jxsxqh">
            <w:r w:rsidDel="00000000" w:rsidR="00000000" w:rsidRPr="00000000">
              <w:rPr>
                <w:sz w:val="18"/>
                <w:szCs w:val="18"/>
                <w:rtl w:val="0"/>
              </w:rPr>
              <w:t xml:space="preserve">2.1 Outils exploités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z337ya">
            <w:r w:rsidDel="00000000" w:rsidR="00000000" w:rsidRPr="00000000">
              <w:rPr>
                <w:sz w:val="18"/>
                <w:szCs w:val="18"/>
                <w:rtl w:val="0"/>
              </w:rPr>
              <w:t xml:space="preserve">2.2 Schéma général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7wng40pmogos">
            <w:r w:rsidDel="00000000" w:rsidR="00000000" w:rsidRPr="00000000">
              <w:rPr>
                <w:b w:val="1"/>
                <w:rtl w:val="0"/>
              </w:rPr>
              <w:t xml:space="preserve">3 Les données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z2q5v7sd9d69">
            <w:r w:rsidDel="00000000" w:rsidR="00000000" w:rsidRPr="00000000">
              <w:rPr>
                <w:rtl w:val="0"/>
              </w:rPr>
              <w:t xml:space="preserve">3.1 Dictionnaire de données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8b9mkb4rr3r0">
            <w:r w:rsidDel="00000000" w:rsidR="00000000" w:rsidRPr="00000000">
              <w:rPr>
                <w:rtl w:val="0"/>
              </w:rPr>
              <w:t xml:space="preserve">3.2 Modèle de données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mgapgdcqkc73">
            <w:r w:rsidDel="00000000" w:rsidR="00000000" w:rsidRPr="00000000">
              <w:rPr>
                <w:b w:val="1"/>
                <w:rtl w:val="0"/>
              </w:rPr>
              <w:t xml:space="preserve">4 Les Règles de gestion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ph0pvm205hzr">
            <w:r w:rsidDel="00000000" w:rsidR="00000000" w:rsidRPr="00000000">
              <w:rPr>
                <w:rtl w:val="0"/>
              </w:rPr>
              <w:t xml:space="preserve">4.1 Objet 1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hyperlink w:anchor="_swduqxipghki">
            <w:r w:rsidDel="00000000" w:rsidR="00000000" w:rsidRPr="00000000">
              <w:rPr>
                <w:rtl w:val="0"/>
              </w:rPr>
              <w:t xml:space="preserve">4.2 Objet 2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4">
      <w:pPr>
        <w:spacing w:after="240" w:before="480" w:line="240" w:lineRule="auto"/>
        <w:jc w:val="right"/>
        <w:rPr>
          <w:b w:val="1"/>
          <w:smallCaps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sz w:val="18"/>
          <w:szCs w:val="18"/>
        </w:rPr>
      </w:pPr>
      <w:bookmarkStart w:colFirst="0" w:colLast="0" w:name="_4fh6t3st9hk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Lines w:val="0"/>
        <w:numPr>
          <w:ilvl w:val="0"/>
          <w:numId w:val="1"/>
        </w:numPr>
        <w:shd w:fill="d9d9d9" w:val="clear"/>
        <w:tabs>
          <w:tab w:val="left" w:leader="none" w:pos="567"/>
          <w:tab w:val="left" w:leader="none" w:pos="567"/>
          <w:tab w:val="left" w:leader="none" w:pos="567"/>
          <w:tab w:val="left" w:leader="none" w:pos="567"/>
        </w:tabs>
        <w:spacing w:after="60" w:before="240" w:line="240" w:lineRule="auto"/>
        <w:ind w:left="432"/>
        <w:rPr>
          <w:rFonts w:ascii="Verdana" w:cs="Verdana" w:eastAsia="Verdana" w:hAnsi="Verdana"/>
          <w:b w:val="1"/>
          <w:sz w:val="24"/>
          <w:szCs w:val="24"/>
        </w:rPr>
      </w:pPr>
      <w:bookmarkStart w:colFirst="0" w:colLast="0" w:name="_xlj2qy96swjx" w:id="2"/>
      <w:bookmarkEnd w:id="2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567"/>
          <w:tab w:val="left" w:leader="none" w:pos="567"/>
          <w:tab w:val="left" w:leader="none" w:pos="567"/>
          <w:tab w:val="left" w:leader="none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567"/>
          <w:tab w:val="left" w:leader="none" w:pos="567"/>
          <w:tab w:val="left" w:leader="none" w:pos="567"/>
          <w:tab w:val="left" w:leader="none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Lines w:val="0"/>
        <w:numPr>
          <w:ilvl w:val="1"/>
          <w:numId w:val="1"/>
        </w:numPr>
        <w:pBdr>
          <w:bottom w:color="00589e" w:space="1" w:sz="4" w:val="single"/>
        </w:pBd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spacing w:after="60" w:before="160" w:line="240" w:lineRule="auto"/>
        <w:ind w:left="576"/>
        <w:jc w:val="both"/>
        <w:rPr>
          <w:rFonts w:ascii="Verdana" w:cs="Verdana" w:eastAsia="Verdana" w:hAnsi="Verdana"/>
          <w:b w:val="1"/>
          <w:color w:val="00589e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Verdana" w:cs="Verdana" w:eastAsia="Verdana" w:hAnsi="Verdana"/>
          <w:b w:val="1"/>
          <w:color w:val="00589e"/>
          <w:sz w:val="24"/>
          <w:szCs w:val="24"/>
          <w:rtl w:val="0"/>
        </w:rPr>
        <w:t xml:space="preserve">Contexte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Lines w:val="0"/>
        <w:numPr>
          <w:ilvl w:val="1"/>
          <w:numId w:val="1"/>
        </w:numPr>
        <w:pBdr>
          <w:bottom w:color="00589e" w:space="1" w:sz="4" w:val="single"/>
        </w:pBd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spacing w:after="60" w:before="160" w:line="240" w:lineRule="auto"/>
        <w:ind w:left="576"/>
        <w:jc w:val="both"/>
        <w:rPr>
          <w:rFonts w:ascii="Verdana" w:cs="Verdana" w:eastAsia="Verdana" w:hAnsi="Verdana"/>
          <w:b w:val="1"/>
          <w:color w:val="00589e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Verdana" w:cs="Verdana" w:eastAsia="Verdana" w:hAnsi="Verdana"/>
          <w:b w:val="1"/>
          <w:color w:val="00589e"/>
          <w:sz w:val="24"/>
          <w:szCs w:val="24"/>
          <w:rtl w:val="0"/>
        </w:rPr>
        <w:t xml:space="preserve">Objectifs</w:t>
      </w:r>
    </w:p>
    <w:p w:rsidR="00000000" w:rsidDel="00000000" w:rsidP="00000000" w:rsidRDefault="00000000" w:rsidRPr="00000000" w14:paraId="0000004E">
      <w:pP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keepLines w:val="0"/>
        <w:numPr>
          <w:ilvl w:val="0"/>
          <w:numId w:val="1"/>
        </w:numPr>
        <w:shd w:fill="d9d9d9" w:val="clear"/>
        <w:tabs>
          <w:tab w:val="left" w:leader="none" w:pos="567"/>
          <w:tab w:val="left" w:leader="none" w:pos="567"/>
          <w:tab w:val="left" w:leader="none" w:pos="567"/>
          <w:tab w:val="left" w:leader="none" w:pos="567"/>
        </w:tabs>
        <w:spacing w:after="60" w:before="240" w:line="240" w:lineRule="auto"/>
        <w:ind w:left="432"/>
        <w:rPr>
          <w:rFonts w:ascii="Verdana" w:cs="Verdana" w:eastAsia="Verdana" w:hAnsi="Verdana"/>
          <w:b w:val="1"/>
          <w:sz w:val="24"/>
          <w:szCs w:val="24"/>
        </w:rPr>
      </w:pPr>
      <w:bookmarkStart w:colFirst="0" w:colLast="0" w:name="_35nkun2" w:id="5"/>
      <w:bookmarkEnd w:id="5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Architecture générale</w:t>
      </w:r>
    </w:p>
    <w:p w:rsidR="00000000" w:rsidDel="00000000" w:rsidP="00000000" w:rsidRDefault="00000000" w:rsidRPr="00000000" w14:paraId="0000005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Lines w:val="0"/>
        <w:numPr>
          <w:ilvl w:val="1"/>
          <w:numId w:val="1"/>
        </w:numPr>
        <w:pBdr>
          <w:bottom w:color="00589e" w:space="1" w:sz="4" w:val="single"/>
        </w:pBd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spacing w:after="60" w:before="160" w:line="240" w:lineRule="auto"/>
        <w:ind w:left="576"/>
        <w:jc w:val="both"/>
        <w:rPr>
          <w:rFonts w:ascii="Verdana" w:cs="Verdana" w:eastAsia="Verdana" w:hAnsi="Verdana"/>
          <w:b w:val="1"/>
          <w:color w:val="00589e"/>
          <w:sz w:val="24"/>
          <w:szCs w:val="24"/>
        </w:rPr>
      </w:pPr>
      <w:bookmarkStart w:colFirst="0" w:colLast="0" w:name="_2jxsxqh" w:id="6"/>
      <w:bookmarkEnd w:id="6"/>
      <w:r w:rsidDel="00000000" w:rsidR="00000000" w:rsidRPr="00000000">
        <w:rPr>
          <w:rFonts w:ascii="Verdana" w:cs="Verdana" w:eastAsia="Verdana" w:hAnsi="Verdana"/>
          <w:b w:val="1"/>
          <w:color w:val="00589e"/>
          <w:sz w:val="24"/>
          <w:szCs w:val="24"/>
          <w:rtl w:val="0"/>
        </w:rPr>
        <w:t xml:space="preserve">Outils exploités</w:t>
      </w:r>
    </w:p>
    <w:p w:rsidR="00000000" w:rsidDel="00000000" w:rsidP="00000000" w:rsidRDefault="00000000" w:rsidRPr="00000000" w14:paraId="0000005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Lines w:val="0"/>
        <w:numPr>
          <w:ilvl w:val="1"/>
          <w:numId w:val="1"/>
        </w:numPr>
        <w:pBdr>
          <w:bottom w:color="00589e" w:space="1" w:sz="4" w:val="single"/>
        </w:pBd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spacing w:after="60" w:before="160" w:line="240" w:lineRule="auto"/>
        <w:ind w:left="576"/>
        <w:jc w:val="both"/>
        <w:rPr>
          <w:rFonts w:ascii="Verdana" w:cs="Verdana" w:eastAsia="Verdana" w:hAnsi="Verdana"/>
          <w:b w:val="1"/>
          <w:color w:val="00589e"/>
          <w:sz w:val="24"/>
          <w:szCs w:val="24"/>
        </w:rPr>
      </w:pPr>
      <w:bookmarkStart w:colFirst="0" w:colLast="0" w:name="_z337ya" w:id="7"/>
      <w:bookmarkEnd w:id="7"/>
      <w:r w:rsidDel="00000000" w:rsidR="00000000" w:rsidRPr="00000000">
        <w:rPr>
          <w:rFonts w:ascii="Verdana" w:cs="Verdana" w:eastAsia="Verdana" w:hAnsi="Verdana"/>
          <w:b w:val="1"/>
          <w:color w:val="00589e"/>
          <w:sz w:val="24"/>
          <w:szCs w:val="24"/>
          <w:rtl w:val="0"/>
        </w:rPr>
        <w:t xml:space="preserve">Schéma général</w:t>
      </w:r>
    </w:p>
    <w:p w:rsidR="00000000" w:rsidDel="00000000" w:rsidP="00000000" w:rsidRDefault="00000000" w:rsidRPr="00000000" w14:paraId="00000058">
      <w:pP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keepLines w:val="0"/>
        <w:numPr>
          <w:ilvl w:val="0"/>
          <w:numId w:val="1"/>
        </w:numPr>
        <w:shd w:fill="d9d9d9" w:val="clear"/>
        <w:tabs>
          <w:tab w:val="left" w:leader="none" w:pos="567"/>
          <w:tab w:val="left" w:leader="none" w:pos="567"/>
          <w:tab w:val="left" w:leader="none" w:pos="567"/>
          <w:tab w:val="left" w:leader="none" w:pos="567"/>
        </w:tabs>
        <w:spacing w:after="60" w:before="240" w:line="240" w:lineRule="auto"/>
        <w:ind w:left="432"/>
        <w:rPr>
          <w:rFonts w:ascii="Verdana" w:cs="Verdana" w:eastAsia="Verdana" w:hAnsi="Verdana"/>
          <w:b w:val="1"/>
          <w:sz w:val="24"/>
          <w:szCs w:val="24"/>
        </w:rPr>
      </w:pPr>
      <w:bookmarkStart w:colFirst="0" w:colLast="0" w:name="_7wng40pmogos" w:id="8"/>
      <w:bookmarkEnd w:id="8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Les données</w:t>
      </w:r>
    </w:p>
    <w:p w:rsidR="00000000" w:rsidDel="00000000" w:rsidP="00000000" w:rsidRDefault="00000000" w:rsidRPr="00000000" w14:paraId="0000005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Lines w:val="0"/>
        <w:numPr>
          <w:ilvl w:val="1"/>
          <w:numId w:val="1"/>
        </w:numPr>
        <w:pBdr>
          <w:bottom w:color="00589e" w:space="1" w:sz="4" w:val="single"/>
        </w:pBd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spacing w:after="60" w:before="160" w:line="240" w:lineRule="auto"/>
        <w:ind w:left="576"/>
        <w:jc w:val="both"/>
        <w:rPr>
          <w:rFonts w:ascii="Verdana" w:cs="Verdana" w:eastAsia="Verdana" w:hAnsi="Verdana"/>
          <w:b w:val="1"/>
          <w:color w:val="00589e"/>
          <w:sz w:val="24"/>
          <w:szCs w:val="24"/>
        </w:rPr>
      </w:pPr>
      <w:bookmarkStart w:colFirst="0" w:colLast="0" w:name="_z2q5v7sd9d69" w:id="9"/>
      <w:bookmarkEnd w:id="9"/>
      <w:r w:rsidDel="00000000" w:rsidR="00000000" w:rsidRPr="00000000">
        <w:rPr>
          <w:rFonts w:ascii="Verdana" w:cs="Verdana" w:eastAsia="Verdana" w:hAnsi="Verdana"/>
          <w:b w:val="1"/>
          <w:color w:val="00589e"/>
          <w:sz w:val="24"/>
          <w:szCs w:val="24"/>
          <w:rtl w:val="0"/>
        </w:rPr>
        <w:t xml:space="preserve">Dictionnaire de données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Lines w:val="0"/>
        <w:numPr>
          <w:ilvl w:val="1"/>
          <w:numId w:val="1"/>
        </w:numPr>
        <w:pBdr>
          <w:bottom w:color="00589e" w:space="1" w:sz="4" w:val="single"/>
        </w:pBd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spacing w:after="60" w:before="160" w:line="240" w:lineRule="auto"/>
        <w:ind w:left="576"/>
        <w:jc w:val="both"/>
        <w:rPr>
          <w:rFonts w:ascii="Verdana" w:cs="Verdana" w:eastAsia="Verdana" w:hAnsi="Verdana"/>
          <w:b w:val="1"/>
          <w:color w:val="00589e"/>
          <w:sz w:val="24"/>
          <w:szCs w:val="24"/>
        </w:rPr>
      </w:pPr>
      <w:bookmarkStart w:colFirst="0" w:colLast="0" w:name="_8b9mkb4rr3r0" w:id="10"/>
      <w:bookmarkEnd w:id="10"/>
      <w:r w:rsidDel="00000000" w:rsidR="00000000" w:rsidRPr="00000000">
        <w:rPr>
          <w:rFonts w:ascii="Verdana" w:cs="Verdana" w:eastAsia="Verdana" w:hAnsi="Verdana"/>
          <w:b w:val="1"/>
          <w:color w:val="00589e"/>
          <w:sz w:val="24"/>
          <w:szCs w:val="24"/>
          <w:rtl w:val="0"/>
        </w:rPr>
        <w:t xml:space="preserve">Modèle de données</w:t>
      </w:r>
    </w:p>
    <w:p w:rsidR="00000000" w:rsidDel="00000000" w:rsidP="00000000" w:rsidRDefault="00000000" w:rsidRPr="00000000" w14:paraId="00000063">
      <w:pP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keepLines w:val="0"/>
        <w:numPr>
          <w:ilvl w:val="0"/>
          <w:numId w:val="1"/>
        </w:numPr>
        <w:shd w:fill="d9d9d9" w:val="clear"/>
        <w:tabs>
          <w:tab w:val="left" w:leader="none" w:pos="567"/>
          <w:tab w:val="left" w:leader="none" w:pos="567"/>
          <w:tab w:val="left" w:leader="none" w:pos="567"/>
          <w:tab w:val="left" w:leader="none" w:pos="567"/>
        </w:tabs>
        <w:spacing w:after="60" w:before="240" w:line="240" w:lineRule="auto"/>
        <w:ind w:left="432"/>
        <w:rPr>
          <w:rFonts w:ascii="Verdana" w:cs="Verdana" w:eastAsia="Verdana" w:hAnsi="Verdana"/>
          <w:b w:val="1"/>
          <w:sz w:val="24"/>
          <w:szCs w:val="24"/>
        </w:rPr>
      </w:pPr>
      <w:bookmarkStart w:colFirst="0" w:colLast="0" w:name="_mgapgdcqkc73" w:id="11"/>
      <w:bookmarkEnd w:id="11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Les Règles de gestion </w:t>
      </w:r>
    </w:p>
    <w:p w:rsidR="00000000" w:rsidDel="00000000" w:rsidP="00000000" w:rsidRDefault="00000000" w:rsidRPr="00000000" w14:paraId="0000006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Lines w:val="0"/>
        <w:numPr>
          <w:ilvl w:val="1"/>
          <w:numId w:val="1"/>
        </w:numPr>
        <w:pBdr>
          <w:bottom w:color="00589e" w:space="1" w:sz="4" w:val="single"/>
        </w:pBd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spacing w:after="60" w:before="160" w:line="240" w:lineRule="auto"/>
        <w:ind w:left="576"/>
        <w:jc w:val="both"/>
        <w:rPr>
          <w:rFonts w:ascii="Verdana" w:cs="Verdana" w:eastAsia="Verdana" w:hAnsi="Verdana"/>
          <w:b w:val="1"/>
          <w:color w:val="00589e"/>
          <w:sz w:val="24"/>
          <w:szCs w:val="24"/>
        </w:rPr>
      </w:pPr>
      <w:bookmarkStart w:colFirst="0" w:colLast="0" w:name="_ph0pvm205hzr" w:id="12"/>
      <w:bookmarkEnd w:id="12"/>
      <w:r w:rsidDel="00000000" w:rsidR="00000000" w:rsidRPr="00000000">
        <w:rPr>
          <w:rFonts w:ascii="Verdana" w:cs="Verdana" w:eastAsia="Verdana" w:hAnsi="Verdana"/>
          <w:b w:val="1"/>
          <w:color w:val="00589e"/>
          <w:sz w:val="24"/>
          <w:szCs w:val="24"/>
          <w:rtl w:val="0"/>
        </w:rPr>
        <w:t xml:space="preserve">Objet 1</w:t>
      </w:r>
    </w:p>
    <w:p w:rsidR="00000000" w:rsidDel="00000000" w:rsidP="00000000" w:rsidRDefault="00000000" w:rsidRPr="00000000" w14:paraId="0000006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Lines w:val="0"/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spacing w:after="60" w:before="160" w:line="240" w:lineRule="auto"/>
        <w:rPr>
          <w:color w:val="000000"/>
          <w:sz w:val="22"/>
          <w:szCs w:val="22"/>
        </w:rPr>
      </w:pPr>
      <w:bookmarkStart w:colFirst="0" w:colLast="0" w:name="_2ws238t2ghor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RG 1 :</w:t>
      </w:r>
    </w:p>
    <w:p w:rsidR="00000000" w:rsidDel="00000000" w:rsidP="00000000" w:rsidRDefault="00000000" w:rsidRPr="00000000" w14:paraId="0000006C">
      <w:pP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ind w:left="720" w:hanging="360"/>
      </w:pPr>
      <w:r w:rsidDel="00000000" w:rsidR="00000000" w:rsidRPr="00000000">
        <w:rPr>
          <w:rtl w:val="0"/>
        </w:rPr>
        <w:t xml:space="preserve">RG2 :</w:t>
      </w:r>
    </w:p>
    <w:p w:rsidR="00000000" w:rsidDel="00000000" w:rsidP="00000000" w:rsidRDefault="00000000" w:rsidRPr="00000000" w14:paraId="0000006E">
      <w:pP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Lines w:val="0"/>
        <w:numPr>
          <w:ilvl w:val="1"/>
          <w:numId w:val="1"/>
        </w:numPr>
        <w:pBdr>
          <w:bottom w:color="00589e" w:space="1" w:sz="4" w:val="single"/>
        </w:pBd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spacing w:after="60" w:before="160" w:line="240" w:lineRule="auto"/>
        <w:ind w:left="576"/>
        <w:jc w:val="both"/>
        <w:rPr>
          <w:rFonts w:ascii="Verdana" w:cs="Verdana" w:eastAsia="Verdana" w:hAnsi="Verdana"/>
          <w:b w:val="1"/>
          <w:color w:val="00589e"/>
          <w:sz w:val="24"/>
          <w:szCs w:val="24"/>
        </w:rPr>
      </w:pPr>
      <w:bookmarkStart w:colFirst="0" w:colLast="0" w:name="_swduqxipghki" w:id="14"/>
      <w:bookmarkEnd w:id="14"/>
      <w:r w:rsidDel="00000000" w:rsidR="00000000" w:rsidRPr="00000000">
        <w:rPr>
          <w:rFonts w:ascii="Verdana" w:cs="Verdana" w:eastAsia="Verdana" w:hAnsi="Verdana"/>
          <w:b w:val="1"/>
          <w:color w:val="00589e"/>
          <w:sz w:val="24"/>
          <w:szCs w:val="24"/>
          <w:rtl w:val="0"/>
        </w:rPr>
        <w:t xml:space="preserve">Objet 2</w:t>
      </w:r>
    </w:p>
    <w:p w:rsidR="00000000" w:rsidDel="00000000" w:rsidP="00000000" w:rsidRDefault="00000000" w:rsidRPr="00000000" w14:paraId="00000071">
      <w:pPr>
        <w:pStyle w:val="Heading3"/>
        <w:keepLines w:val="0"/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spacing w:after="60" w:before="160" w:line="240" w:lineRule="auto"/>
        <w:rPr>
          <w:sz w:val="20"/>
          <w:szCs w:val="20"/>
        </w:rPr>
      </w:pPr>
      <w:bookmarkStart w:colFirst="0" w:colLast="0" w:name="_f8wn6wy9xjp3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Lines w:val="0"/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spacing w:after="60" w:before="160" w:line="240" w:lineRule="auto"/>
        <w:ind w:left="720" w:firstLine="0"/>
        <w:rPr>
          <w:color w:val="000000"/>
          <w:sz w:val="22"/>
          <w:szCs w:val="22"/>
        </w:rPr>
      </w:pPr>
      <w:bookmarkStart w:colFirst="0" w:colLast="0" w:name="_bfew77eh1xz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RG1 :</w:t>
      </w:r>
    </w:p>
    <w:p w:rsidR="00000000" w:rsidDel="00000000" w:rsidP="00000000" w:rsidRDefault="00000000" w:rsidRPr="00000000" w14:paraId="00000074">
      <w:pP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ind w:left="720" w:hanging="360"/>
      </w:pPr>
      <w:r w:rsidDel="00000000" w:rsidR="00000000" w:rsidRPr="00000000">
        <w:rPr>
          <w:rtl w:val="0"/>
        </w:rPr>
        <w:t xml:space="preserve">RG2 :</w:t>
      </w:r>
    </w:p>
    <w:p w:rsidR="00000000" w:rsidDel="00000000" w:rsidP="00000000" w:rsidRDefault="00000000" w:rsidRPr="00000000" w14:paraId="00000076">
      <w:pPr>
        <w:tabs>
          <w:tab w:val="left" w:leader="none" w:pos="992"/>
          <w:tab w:val="left" w:leader="none" w:pos="992"/>
          <w:tab w:val="left" w:leader="none" w:pos="992"/>
          <w:tab w:val="left" w:leader="none" w:pos="9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18" w:top="1418" w:left="1418" w:right="1418" w:header="709" w:footer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