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216D" w14:textId="2A0D2F4F" w:rsidR="009510CC" w:rsidRDefault="00515110">
      <w:pPr>
        <w:jc w:val="center"/>
        <w:rPr>
          <w:sz w:val="44"/>
          <w:szCs w:val="52"/>
        </w:rPr>
      </w:pPr>
      <w:r>
        <w:rPr>
          <w:rFonts w:hint="eastAsia"/>
          <w:sz w:val="44"/>
          <w:szCs w:val="52"/>
        </w:rPr>
        <w:t>招聘网站数据分析</w:t>
      </w:r>
      <w:r w:rsidR="00DA4882">
        <w:rPr>
          <w:rFonts w:hint="eastAsia"/>
          <w:sz w:val="44"/>
          <w:szCs w:val="52"/>
        </w:rPr>
        <w:t>项目用户手册</w:t>
      </w:r>
    </w:p>
    <w:p w14:paraId="721517E7" w14:textId="77777777" w:rsidR="009510CC" w:rsidRDefault="00DA4882">
      <w:pPr>
        <w:pStyle w:val="1"/>
      </w:pPr>
      <w:r>
        <w:rPr>
          <w:rFonts w:hint="eastAsia"/>
        </w:rPr>
        <w:t>软件功能说明</w:t>
      </w:r>
    </w:p>
    <w:p w14:paraId="2E42F9CC" w14:textId="6EC1C73C" w:rsidR="009510CC" w:rsidRPr="00B16249" w:rsidRDefault="00515110">
      <w:pPr>
        <w:ind w:firstLine="420"/>
        <w:rPr>
          <w:i/>
        </w:rPr>
      </w:pPr>
      <w:r w:rsidRPr="00B16249">
        <w:rPr>
          <w:rFonts w:hint="eastAsia"/>
          <w:i/>
        </w:rPr>
        <w:t>本项目通过</w:t>
      </w:r>
      <w:proofErr w:type="gramStart"/>
      <w:r w:rsidRPr="00B16249">
        <w:rPr>
          <w:rFonts w:hint="eastAsia"/>
          <w:i/>
        </w:rPr>
        <w:t>爬取拉勾招聘网</w:t>
      </w:r>
      <w:proofErr w:type="gramEnd"/>
      <w:r w:rsidRPr="00B16249">
        <w:rPr>
          <w:rFonts w:hint="eastAsia"/>
          <w:i/>
        </w:rPr>
        <w:t>的数据，对数据进行分析及可视化处理，为用户提供了查询国内热门城市热门语言职业的月薪情况，各职业月薪对比情况，全国同职业月薪分布对比，相关职业应聘需求统计对比，职业关键词，公司福利词</w:t>
      </w:r>
      <w:proofErr w:type="gramStart"/>
      <w:r w:rsidRPr="00B16249">
        <w:rPr>
          <w:rFonts w:hint="eastAsia"/>
          <w:i/>
        </w:rPr>
        <w:t>云分析</w:t>
      </w:r>
      <w:proofErr w:type="gramEnd"/>
      <w:r w:rsidRPr="00B16249">
        <w:rPr>
          <w:rFonts w:hint="eastAsia"/>
          <w:i/>
        </w:rPr>
        <w:t>的功能。</w:t>
      </w:r>
    </w:p>
    <w:p w14:paraId="5A75CAC5" w14:textId="77777777" w:rsidR="009510CC" w:rsidRDefault="00DA4882">
      <w:pPr>
        <w:pStyle w:val="1"/>
      </w:pPr>
      <w:r>
        <w:rPr>
          <w:rFonts w:hint="eastAsia"/>
        </w:rPr>
        <w:t>环境搭建</w:t>
      </w:r>
    </w:p>
    <w:p w14:paraId="73F0C23A" w14:textId="77777777" w:rsidR="009510CC" w:rsidRDefault="00DA4882">
      <w:pPr>
        <w:pStyle w:val="2"/>
      </w:pPr>
      <w:r>
        <w:rPr>
          <w:rFonts w:hint="eastAsia"/>
        </w:rPr>
        <w:t>开发环境</w:t>
      </w:r>
    </w:p>
    <w:tbl>
      <w:tblPr>
        <w:tblW w:w="7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5617"/>
      </w:tblGrid>
      <w:tr w:rsidR="009510CC" w14:paraId="1DFC94CF" w14:textId="77777777">
        <w:trPr>
          <w:jc w:val="center"/>
        </w:trPr>
        <w:tc>
          <w:tcPr>
            <w:tcW w:w="1561" w:type="dxa"/>
            <w:shd w:val="clear" w:color="auto" w:fill="F3F3F3"/>
            <w:vAlign w:val="center"/>
          </w:tcPr>
          <w:p w14:paraId="76582307" w14:textId="77777777" w:rsidR="009510CC" w:rsidRDefault="00DA4882">
            <w:pPr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5617" w:type="dxa"/>
            <w:shd w:val="clear" w:color="auto" w:fill="F3F3F3"/>
          </w:tcPr>
          <w:p w14:paraId="2E44BC67" w14:textId="77777777" w:rsidR="009510CC" w:rsidRDefault="00DA4882">
            <w:pPr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工具与环境</w:t>
            </w:r>
          </w:p>
        </w:tc>
      </w:tr>
      <w:tr w:rsidR="009510CC" w14:paraId="4A53D4BF" w14:textId="77777777">
        <w:trPr>
          <w:jc w:val="center"/>
        </w:trPr>
        <w:tc>
          <w:tcPr>
            <w:tcW w:w="1561" w:type="dxa"/>
            <w:vAlign w:val="center"/>
          </w:tcPr>
          <w:p w14:paraId="7DE5976C" w14:textId="77777777" w:rsidR="009510CC" w:rsidRPr="00B16249" w:rsidRDefault="00DA4882">
            <w:pPr>
              <w:ind w:firstLineChars="0" w:firstLine="0"/>
              <w:jc w:val="center"/>
              <w:rPr>
                <w:szCs w:val="21"/>
              </w:rPr>
            </w:pPr>
            <w:r w:rsidRPr="00B16249">
              <w:rPr>
                <w:szCs w:val="21"/>
              </w:rPr>
              <w:t>开发工具</w:t>
            </w:r>
          </w:p>
        </w:tc>
        <w:tc>
          <w:tcPr>
            <w:tcW w:w="5617" w:type="dxa"/>
          </w:tcPr>
          <w:p w14:paraId="6BEEFC59" w14:textId="54A67C61" w:rsidR="009510CC" w:rsidRPr="00B16249" w:rsidRDefault="003749DE">
            <w:pPr>
              <w:ind w:firstLineChars="0" w:firstLine="0"/>
              <w:rPr>
                <w:i/>
                <w:szCs w:val="21"/>
              </w:rPr>
            </w:pPr>
            <w:r w:rsidRPr="00B16249">
              <w:rPr>
                <w:i/>
                <w:szCs w:val="21"/>
              </w:rPr>
              <w:t>Pycharm2020</w:t>
            </w:r>
          </w:p>
        </w:tc>
      </w:tr>
      <w:tr w:rsidR="009510CC" w14:paraId="052374DD" w14:textId="77777777">
        <w:trPr>
          <w:jc w:val="center"/>
        </w:trPr>
        <w:tc>
          <w:tcPr>
            <w:tcW w:w="1561" w:type="dxa"/>
            <w:vAlign w:val="center"/>
          </w:tcPr>
          <w:p w14:paraId="0D158B51" w14:textId="77777777" w:rsidR="009510CC" w:rsidRPr="00B16249" w:rsidRDefault="00DA4882">
            <w:pPr>
              <w:ind w:firstLineChars="0" w:firstLine="0"/>
              <w:jc w:val="center"/>
              <w:rPr>
                <w:szCs w:val="21"/>
              </w:rPr>
            </w:pPr>
            <w:r w:rsidRPr="00B16249">
              <w:rPr>
                <w:szCs w:val="21"/>
              </w:rPr>
              <w:t>技术运用</w:t>
            </w:r>
          </w:p>
        </w:tc>
        <w:tc>
          <w:tcPr>
            <w:tcW w:w="5617" w:type="dxa"/>
          </w:tcPr>
          <w:p w14:paraId="0E8E536F" w14:textId="2C629A81" w:rsidR="009510CC" w:rsidRPr="00B16249" w:rsidRDefault="00DA4882">
            <w:pPr>
              <w:ind w:firstLineChars="0" w:firstLine="0"/>
              <w:rPr>
                <w:i/>
                <w:szCs w:val="21"/>
              </w:rPr>
            </w:pPr>
            <w:r w:rsidRPr="00B16249">
              <w:rPr>
                <w:rFonts w:hint="eastAsia"/>
                <w:i/>
                <w:szCs w:val="21"/>
              </w:rPr>
              <w:t>程序框架：</w:t>
            </w:r>
            <w:r w:rsidR="003749DE" w:rsidRPr="00B16249">
              <w:rPr>
                <w:i/>
                <w:szCs w:val="21"/>
              </w:rPr>
              <w:t>python</w:t>
            </w:r>
          </w:p>
        </w:tc>
      </w:tr>
      <w:tr w:rsidR="009510CC" w14:paraId="44BC9E1C" w14:textId="77777777">
        <w:trPr>
          <w:jc w:val="center"/>
        </w:trPr>
        <w:tc>
          <w:tcPr>
            <w:tcW w:w="1561" w:type="dxa"/>
            <w:vAlign w:val="center"/>
          </w:tcPr>
          <w:p w14:paraId="3C46E3DB" w14:textId="77777777" w:rsidR="009510CC" w:rsidRPr="00B16249" w:rsidRDefault="00DA4882">
            <w:pPr>
              <w:ind w:firstLineChars="0" w:firstLine="0"/>
              <w:jc w:val="center"/>
              <w:rPr>
                <w:szCs w:val="21"/>
              </w:rPr>
            </w:pPr>
            <w:r w:rsidRPr="00B16249">
              <w:rPr>
                <w:szCs w:val="21"/>
              </w:rPr>
              <w:t>运行环境</w:t>
            </w:r>
          </w:p>
        </w:tc>
        <w:tc>
          <w:tcPr>
            <w:tcW w:w="5617" w:type="dxa"/>
          </w:tcPr>
          <w:p w14:paraId="06A00A6D" w14:textId="77777777" w:rsidR="009510CC" w:rsidRPr="00B16249" w:rsidRDefault="00DA4882">
            <w:pPr>
              <w:ind w:firstLineChars="0" w:firstLine="0"/>
              <w:rPr>
                <w:i/>
                <w:szCs w:val="21"/>
              </w:rPr>
            </w:pPr>
            <w:r w:rsidRPr="00B16249">
              <w:rPr>
                <w:rFonts w:hint="eastAsia"/>
                <w:i/>
                <w:szCs w:val="21"/>
              </w:rPr>
              <w:t>Windows</w:t>
            </w:r>
          </w:p>
        </w:tc>
      </w:tr>
      <w:tr w:rsidR="009510CC" w14:paraId="3D9A37E5" w14:textId="77777777">
        <w:trPr>
          <w:jc w:val="center"/>
        </w:trPr>
        <w:tc>
          <w:tcPr>
            <w:tcW w:w="1561" w:type="dxa"/>
            <w:vAlign w:val="center"/>
          </w:tcPr>
          <w:p w14:paraId="130A7FF3" w14:textId="77777777" w:rsidR="009510CC" w:rsidRDefault="00DA4882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数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据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库</w:t>
            </w:r>
          </w:p>
        </w:tc>
        <w:tc>
          <w:tcPr>
            <w:tcW w:w="5617" w:type="dxa"/>
          </w:tcPr>
          <w:p w14:paraId="14DB56B6" w14:textId="6F8C79B9" w:rsidR="009510CC" w:rsidRDefault="009510CC">
            <w:pPr>
              <w:ind w:firstLineChars="0" w:firstLine="0"/>
              <w:rPr>
                <w:i/>
                <w:color w:val="0000FF"/>
                <w:szCs w:val="21"/>
              </w:rPr>
            </w:pPr>
          </w:p>
        </w:tc>
      </w:tr>
      <w:tr w:rsidR="009510CC" w14:paraId="05185262" w14:textId="77777777">
        <w:trPr>
          <w:jc w:val="center"/>
        </w:trPr>
        <w:tc>
          <w:tcPr>
            <w:tcW w:w="1561" w:type="dxa"/>
            <w:vAlign w:val="center"/>
          </w:tcPr>
          <w:p w14:paraId="605F135F" w14:textId="77777777" w:rsidR="009510CC" w:rsidRDefault="00DA4882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相关组件</w:t>
            </w:r>
          </w:p>
        </w:tc>
        <w:tc>
          <w:tcPr>
            <w:tcW w:w="5617" w:type="dxa"/>
          </w:tcPr>
          <w:p w14:paraId="3A7712C8" w14:textId="6F72046D" w:rsidR="009510CC" w:rsidRDefault="009510CC">
            <w:pPr>
              <w:ind w:firstLineChars="0" w:firstLine="0"/>
              <w:rPr>
                <w:i/>
                <w:color w:val="0000FF"/>
                <w:szCs w:val="21"/>
              </w:rPr>
            </w:pPr>
          </w:p>
        </w:tc>
      </w:tr>
    </w:tbl>
    <w:p w14:paraId="6B58F6B4" w14:textId="0420C396" w:rsidR="009510CC" w:rsidRDefault="00DA4882" w:rsidP="001C76A1">
      <w:pPr>
        <w:ind w:firstLineChars="0" w:firstLine="0"/>
        <w:rPr>
          <w:i/>
          <w:color w:val="0000FF"/>
        </w:rPr>
      </w:pPr>
      <w:r>
        <w:rPr>
          <w:rFonts w:hint="eastAsia"/>
          <w:i/>
          <w:color w:val="0000FF"/>
        </w:rPr>
        <w:t>。</w:t>
      </w:r>
    </w:p>
    <w:p w14:paraId="4EFD5891" w14:textId="2A67CAA0" w:rsidR="009510CC" w:rsidRDefault="00DA4882">
      <w:pPr>
        <w:pStyle w:val="2"/>
        <w:tabs>
          <w:tab w:val="clear" w:pos="500"/>
        </w:tabs>
        <w:spacing w:after="156"/>
      </w:pPr>
      <w:bookmarkStart w:id="0" w:name="_Toc10009"/>
      <w:r>
        <w:rPr>
          <w:rFonts w:hint="eastAsia"/>
        </w:rPr>
        <w:t>源代码、资源及数据清单</w:t>
      </w:r>
      <w:bookmarkEnd w:id="0"/>
    </w:p>
    <w:p w14:paraId="6AD52541" w14:textId="333E3FC9" w:rsidR="00B16249" w:rsidRDefault="00B16249" w:rsidP="00B16249">
      <w:pPr>
        <w:ind w:firstLine="420"/>
      </w:pPr>
      <w:r>
        <w:rPr>
          <w:noProof/>
        </w:rPr>
        <w:drawing>
          <wp:inline distT="0" distB="0" distL="0" distR="0" wp14:anchorId="368F94DA" wp14:editId="58FE6A3B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3015" w14:textId="5F4C3E78" w:rsidR="00B16249" w:rsidRDefault="00B16249" w:rsidP="00B16249">
      <w:pPr>
        <w:ind w:firstLine="420"/>
      </w:pPr>
      <w:r>
        <w:t>Data</w:t>
      </w:r>
      <w:r>
        <w:rPr>
          <w:rFonts w:hint="eastAsia"/>
        </w:rPr>
        <w:t>文件夹：用来</w:t>
      </w:r>
      <w:proofErr w:type="gramStart"/>
      <w:r>
        <w:rPr>
          <w:rFonts w:hint="eastAsia"/>
        </w:rPr>
        <w:t>储存爬取的</w:t>
      </w:r>
      <w:proofErr w:type="gramEnd"/>
      <w:r>
        <w:rPr>
          <w:rFonts w:hint="eastAsia"/>
        </w:rPr>
        <w:t>数据</w:t>
      </w:r>
    </w:p>
    <w:p w14:paraId="0B0558AA" w14:textId="547EB54B" w:rsidR="00B16249" w:rsidRDefault="00B16249" w:rsidP="00B16249">
      <w:pPr>
        <w:ind w:firstLine="420"/>
      </w:pPr>
      <w:proofErr w:type="gramStart"/>
      <w:r>
        <w:rPr>
          <w:rFonts w:hint="eastAsia"/>
        </w:rPr>
        <w:t>拉钩网数据爬取</w:t>
      </w:r>
      <w:proofErr w:type="gramEnd"/>
      <w:r>
        <w:rPr>
          <w:rFonts w:hint="eastAsia"/>
        </w:rPr>
        <w:t>.</w:t>
      </w:r>
      <w:proofErr w:type="spellStart"/>
      <w:r>
        <w:t>py</w:t>
      </w:r>
      <w:proofErr w:type="spellEnd"/>
      <w:r>
        <w:t xml:space="preserve">: </w:t>
      </w:r>
      <w:proofErr w:type="gramStart"/>
      <w:r>
        <w:rPr>
          <w:rFonts w:hint="eastAsia"/>
        </w:rPr>
        <w:t>爬取拉勾</w:t>
      </w:r>
      <w:proofErr w:type="gramEnd"/>
      <w:r>
        <w:rPr>
          <w:rFonts w:hint="eastAsia"/>
        </w:rPr>
        <w:t>网的数据</w:t>
      </w:r>
    </w:p>
    <w:p w14:paraId="1BFDE427" w14:textId="688E8D58" w:rsidR="00B16249" w:rsidRDefault="00B16249" w:rsidP="00B16249">
      <w:pPr>
        <w:ind w:firstLine="420"/>
      </w:pPr>
      <w:r>
        <w:t xml:space="preserve">Minus.py </w:t>
      </w:r>
      <w:r>
        <w:rPr>
          <w:rFonts w:hint="eastAsia"/>
        </w:rPr>
        <w:t>：实现各个功能的函数</w:t>
      </w:r>
    </w:p>
    <w:p w14:paraId="3FD154B7" w14:textId="03457250" w:rsidR="00B16249" w:rsidRPr="00B16249" w:rsidRDefault="00B16249" w:rsidP="00B16249">
      <w:pPr>
        <w:ind w:firstLine="420"/>
        <w:rPr>
          <w:rFonts w:hint="eastAsia"/>
        </w:rPr>
      </w:pPr>
      <w:r>
        <w:rPr>
          <w:rFonts w:hint="eastAsia"/>
        </w:rPr>
        <w:t>招聘助手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GUI</w:t>
      </w:r>
      <w:r>
        <w:rPr>
          <w:rFonts w:hint="eastAsia"/>
        </w:rPr>
        <w:t>的搭建及其各个功能函数的导入</w:t>
      </w:r>
    </w:p>
    <w:p w14:paraId="5064EBCC" w14:textId="77777777" w:rsidR="009510CC" w:rsidRDefault="00DA4882">
      <w:pPr>
        <w:pStyle w:val="2"/>
        <w:tabs>
          <w:tab w:val="clear" w:pos="500"/>
        </w:tabs>
        <w:spacing w:after="156"/>
      </w:pPr>
      <w:bookmarkStart w:id="1" w:name="_Toc7474"/>
      <w:r>
        <w:rPr>
          <w:rFonts w:hint="eastAsia"/>
        </w:rPr>
        <w:t>源代码与数据导入</w:t>
      </w:r>
      <w:bookmarkEnd w:id="1"/>
    </w:p>
    <w:p w14:paraId="4AB6C434" w14:textId="5489D04E" w:rsidR="009510CC" w:rsidRPr="00B16249" w:rsidRDefault="00DA4882">
      <w:pPr>
        <w:ind w:firstLine="420"/>
        <w:rPr>
          <w:i/>
        </w:rPr>
      </w:pPr>
      <w:r w:rsidRPr="00B16249">
        <w:rPr>
          <w:rFonts w:hint="eastAsia"/>
          <w:i/>
        </w:rPr>
        <w:t>将项目</w:t>
      </w:r>
      <w:r w:rsidR="00B16249" w:rsidRPr="00B16249">
        <w:rPr>
          <w:rFonts w:hint="eastAsia"/>
          <w:i/>
        </w:rPr>
        <w:t>招聘助手</w:t>
      </w:r>
      <w:r w:rsidR="00B16249" w:rsidRPr="00B16249">
        <w:rPr>
          <w:rFonts w:hint="eastAsia"/>
          <w:i/>
        </w:rPr>
        <w:t>.</w:t>
      </w:r>
      <w:proofErr w:type="spellStart"/>
      <w:r w:rsidR="00B16249" w:rsidRPr="00B16249">
        <w:rPr>
          <w:i/>
        </w:rPr>
        <w:t>py</w:t>
      </w:r>
      <w:proofErr w:type="spellEnd"/>
      <w:r w:rsidRPr="00B16249">
        <w:rPr>
          <w:rFonts w:hint="eastAsia"/>
          <w:i/>
        </w:rPr>
        <w:t>导入</w:t>
      </w:r>
      <w:proofErr w:type="spellStart"/>
      <w:r w:rsidR="00B16249" w:rsidRPr="00B16249">
        <w:rPr>
          <w:i/>
        </w:rPr>
        <w:t>pycharm</w:t>
      </w:r>
      <w:proofErr w:type="spellEnd"/>
      <w:r w:rsidRPr="00B16249">
        <w:rPr>
          <w:rFonts w:hint="eastAsia"/>
          <w:i/>
        </w:rPr>
        <w:t>中</w:t>
      </w:r>
      <w:r w:rsidRPr="00B16249">
        <w:rPr>
          <w:rFonts w:hint="eastAsia"/>
          <w:i/>
        </w:rPr>
        <w:t>,</w:t>
      </w:r>
      <w:r w:rsidRPr="00B16249">
        <w:rPr>
          <w:rFonts w:hint="eastAsia"/>
          <w:i/>
        </w:rPr>
        <w:t>即可运行。</w:t>
      </w:r>
    </w:p>
    <w:p w14:paraId="75D6C663" w14:textId="7207E6CB" w:rsidR="009510CC" w:rsidRPr="00B16249" w:rsidRDefault="00DA4882" w:rsidP="00B16249">
      <w:pPr>
        <w:pStyle w:val="1"/>
        <w:tabs>
          <w:tab w:val="left" w:pos="540"/>
        </w:tabs>
        <w:spacing w:before="312" w:after="312"/>
      </w:pPr>
      <w:bookmarkStart w:id="2" w:name="_Toc20635"/>
      <w:r>
        <w:rPr>
          <w:rFonts w:hint="eastAsia"/>
        </w:rPr>
        <w:lastRenderedPageBreak/>
        <w:t>运行环境安装与配置</w:t>
      </w:r>
      <w:bookmarkEnd w:id="2"/>
      <w:r w:rsidRPr="00B16249">
        <w:rPr>
          <w:rFonts w:hint="eastAsia"/>
          <w:i/>
          <w:color w:val="0000FF"/>
        </w:rPr>
        <w:t>，</w:t>
      </w:r>
    </w:p>
    <w:p w14:paraId="4B85BC13" w14:textId="342DF887" w:rsidR="009510CC" w:rsidRDefault="00DA4882">
      <w:pPr>
        <w:pStyle w:val="2"/>
        <w:tabs>
          <w:tab w:val="clear" w:pos="500"/>
        </w:tabs>
        <w:spacing w:after="156"/>
      </w:pPr>
      <w:bookmarkStart w:id="3" w:name="_Toc25001"/>
      <w:r>
        <w:rPr>
          <w:rFonts w:hint="eastAsia"/>
        </w:rPr>
        <w:t>安</w:t>
      </w:r>
      <w:r>
        <w:rPr>
          <w:rFonts w:hint="eastAsia"/>
        </w:rPr>
        <w:t>装包及数据清单</w:t>
      </w:r>
      <w:bookmarkEnd w:id="3"/>
    </w:p>
    <w:p w14:paraId="62A41368" w14:textId="41BD8CA7" w:rsidR="00B16249" w:rsidRPr="00B16249" w:rsidRDefault="00B16249" w:rsidP="00B16249">
      <w:pPr>
        <w:ind w:firstLine="420"/>
        <w:rPr>
          <w:rFonts w:hint="eastAsia"/>
        </w:rPr>
      </w:pPr>
      <w:r>
        <w:rPr>
          <w:rFonts w:hint="eastAsia"/>
        </w:rPr>
        <w:t>整个文件夹占</w:t>
      </w:r>
      <w:r>
        <w:rPr>
          <w:rFonts w:hint="eastAsia"/>
        </w:rPr>
        <w:t>4M</w:t>
      </w:r>
      <w:r w:rsidR="001C6CAB">
        <w:rPr>
          <w:rFonts w:hint="eastAsia"/>
        </w:rPr>
        <w:t>B</w:t>
      </w:r>
      <w:r w:rsidR="001C6CAB">
        <w:rPr>
          <w:rFonts w:hint="eastAsia"/>
        </w:rPr>
        <w:t>空间</w:t>
      </w:r>
    </w:p>
    <w:p w14:paraId="3FF8C249" w14:textId="77777777" w:rsidR="009510CC" w:rsidRDefault="00DA4882">
      <w:pPr>
        <w:pStyle w:val="2"/>
        <w:tabs>
          <w:tab w:val="clear" w:pos="500"/>
        </w:tabs>
        <w:spacing w:after="156"/>
      </w:pPr>
      <w:bookmarkStart w:id="4" w:name="_Toc17611"/>
      <w:r>
        <w:rPr>
          <w:rFonts w:hint="eastAsia"/>
        </w:rPr>
        <w:t>系统安装与配置</w:t>
      </w:r>
      <w:bookmarkEnd w:id="4"/>
    </w:p>
    <w:p w14:paraId="35B33B0B" w14:textId="77777777" w:rsidR="001C6CAB" w:rsidRPr="00B16249" w:rsidRDefault="001C6CAB" w:rsidP="001C6CAB">
      <w:pPr>
        <w:ind w:firstLine="420"/>
        <w:rPr>
          <w:i/>
        </w:rPr>
      </w:pPr>
      <w:r w:rsidRPr="00B16249">
        <w:rPr>
          <w:rFonts w:hint="eastAsia"/>
          <w:i/>
        </w:rPr>
        <w:t>将项目招聘助手</w:t>
      </w:r>
      <w:r w:rsidRPr="00B16249">
        <w:rPr>
          <w:rFonts w:hint="eastAsia"/>
          <w:i/>
        </w:rPr>
        <w:t>.</w:t>
      </w:r>
      <w:proofErr w:type="spellStart"/>
      <w:r w:rsidRPr="00B16249">
        <w:rPr>
          <w:i/>
        </w:rPr>
        <w:t>py</w:t>
      </w:r>
      <w:proofErr w:type="spellEnd"/>
      <w:r w:rsidRPr="00B16249">
        <w:rPr>
          <w:rFonts w:hint="eastAsia"/>
          <w:i/>
        </w:rPr>
        <w:t>导入</w:t>
      </w:r>
      <w:proofErr w:type="spellStart"/>
      <w:r w:rsidRPr="00B16249">
        <w:rPr>
          <w:i/>
        </w:rPr>
        <w:t>pycharm</w:t>
      </w:r>
      <w:proofErr w:type="spellEnd"/>
      <w:r w:rsidRPr="00B16249">
        <w:rPr>
          <w:rFonts w:hint="eastAsia"/>
          <w:i/>
        </w:rPr>
        <w:t>中</w:t>
      </w:r>
      <w:r w:rsidRPr="00B16249">
        <w:rPr>
          <w:rFonts w:hint="eastAsia"/>
          <w:i/>
        </w:rPr>
        <w:t>,</w:t>
      </w:r>
      <w:r w:rsidRPr="00B16249">
        <w:rPr>
          <w:rFonts w:hint="eastAsia"/>
          <w:i/>
        </w:rPr>
        <w:t>即可运行。</w:t>
      </w:r>
    </w:p>
    <w:p w14:paraId="1C6D3644" w14:textId="77777777" w:rsidR="009510CC" w:rsidRDefault="00DA4882">
      <w:pPr>
        <w:pStyle w:val="1"/>
      </w:pPr>
      <w:r>
        <w:rPr>
          <w:rFonts w:hint="eastAsia"/>
        </w:rPr>
        <w:t>用户操作说明</w:t>
      </w:r>
      <w:bookmarkStart w:id="5" w:name="_Toc436384861"/>
    </w:p>
    <w:p w14:paraId="24C7901E" w14:textId="77777777" w:rsidR="009510CC" w:rsidRDefault="00DA4882">
      <w:pPr>
        <w:pStyle w:val="2"/>
      </w:pPr>
      <w:r>
        <w:rPr>
          <w:rFonts w:hint="eastAsia"/>
        </w:rPr>
        <w:t>系统组成</w:t>
      </w:r>
    </w:p>
    <w:p w14:paraId="16F09855" w14:textId="66BEDBD0" w:rsidR="009510CC" w:rsidRPr="001C6CAB" w:rsidRDefault="00DA4882">
      <w:pPr>
        <w:ind w:firstLine="420"/>
        <w:rPr>
          <w:i/>
        </w:rPr>
      </w:pPr>
      <w:r w:rsidRPr="001C6CAB">
        <w:rPr>
          <w:rFonts w:hint="eastAsia"/>
          <w:i/>
        </w:rPr>
        <w:t>基于</w:t>
      </w:r>
      <w:r w:rsidR="001C6CAB" w:rsidRPr="001C6CAB">
        <w:rPr>
          <w:rFonts w:hint="eastAsia"/>
          <w:i/>
        </w:rPr>
        <w:t>数据分析</w:t>
      </w:r>
      <w:r w:rsidRPr="001C6CAB">
        <w:rPr>
          <w:rFonts w:hint="eastAsia"/>
          <w:i/>
        </w:rPr>
        <w:t>的</w:t>
      </w:r>
      <w:r w:rsidR="001C6CAB" w:rsidRPr="001C6CAB">
        <w:rPr>
          <w:rFonts w:hint="eastAsia"/>
          <w:i/>
        </w:rPr>
        <w:t>招聘助手</w:t>
      </w:r>
      <w:r w:rsidRPr="001C6CAB">
        <w:rPr>
          <w:rFonts w:hint="eastAsia"/>
          <w:i/>
        </w:rPr>
        <w:t>主要由</w:t>
      </w:r>
      <w:r w:rsidR="001C6CAB" w:rsidRPr="001C6CAB">
        <w:rPr>
          <w:rFonts w:hint="eastAsia"/>
          <w:i/>
        </w:rPr>
        <w:t>三</w:t>
      </w:r>
      <w:r w:rsidRPr="001C6CAB">
        <w:rPr>
          <w:rFonts w:hint="eastAsia"/>
          <w:i/>
        </w:rPr>
        <w:t>大模块组成：</w:t>
      </w:r>
    </w:p>
    <w:p w14:paraId="2710A8A8" w14:textId="53372381" w:rsidR="009510CC" w:rsidRPr="001C6CAB" w:rsidRDefault="001C6CAB">
      <w:pPr>
        <w:numPr>
          <w:ilvl w:val="0"/>
          <w:numId w:val="3"/>
        </w:numPr>
        <w:ind w:left="845" w:firstLineChars="0"/>
        <w:rPr>
          <w:i/>
        </w:rPr>
      </w:pPr>
      <w:r w:rsidRPr="001C6CAB">
        <w:rPr>
          <w:rFonts w:hint="eastAsia"/>
          <w:i/>
        </w:rPr>
        <w:t>界面管理</w:t>
      </w:r>
      <w:r w:rsidR="00DA4882" w:rsidRPr="001C6CAB">
        <w:rPr>
          <w:rFonts w:hint="eastAsia"/>
          <w:i/>
        </w:rPr>
        <w:t>模块：</w:t>
      </w:r>
      <w:r w:rsidRPr="001C6CAB">
        <w:rPr>
          <w:rFonts w:hint="eastAsia"/>
          <w:i/>
        </w:rPr>
        <w:t>GUI</w:t>
      </w:r>
      <w:r w:rsidRPr="001C6CAB">
        <w:rPr>
          <w:rFonts w:hint="eastAsia"/>
          <w:i/>
        </w:rPr>
        <w:t>界面和操作</w:t>
      </w:r>
    </w:p>
    <w:p w14:paraId="4522FC37" w14:textId="0F0D07EF" w:rsidR="009510CC" w:rsidRPr="001C6CAB" w:rsidRDefault="00AB402E">
      <w:pPr>
        <w:numPr>
          <w:ilvl w:val="0"/>
          <w:numId w:val="3"/>
        </w:numPr>
        <w:ind w:left="845" w:firstLineChars="0"/>
        <w:rPr>
          <w:i/>
        </w:rPr>
      </w:pPr>
      <w:r>
        <w:rPr>
          <w:rFonts w:hint="eastAsia"/>
          <w:i/>
        </w:rPr>
        <w:t>功能</w:t>
      </w:r>
      <w:r w:rsidR="00DA4882" w:rsidRPr="001C6CAB">
        <w:rPr>
          <w:rFonts w:hint="eastAsia"/>
          <w:i/>
        </w:rPr>
        <w:t>模块</w:t>
      </w:r>
      <w:r w:rsidR="00DA4882" w:rsidRPr="001C6CAB">
        <w:rPr>
          <w:rFonts w:hint="eastAsia"/>
          <w:i/>
        </w:rPr>
        <w:t>：</w:t>
      </w:r>
      <w:r>
        <w:rPr>
          <w:rFonts w:hint="eastAsia"/>
          <w:i/>
        </w:rPr>
        <w:t>五个查询功能</w:t>
      </w:r>
    </w:p>
    <w:p w14:paraId="140DBB78" w14:textId="4EFE902D" w:rsidR="009510CC" w:rsidRDefault="001C6CAB">
      <w:pPr>
        <w:pStyle w:val="2"/>
      </w:pPr>
      <w:r>
        <w:rPr>
          <w:rFonts w:hint="eastAsia"/>
        </w:rPr>
        <w:t>界面管理</w:t>
      </w:r>
      <w:r w:rsidR="00DA4882">
        <w:rPr>
          <w:rFonts w:hint="eastAsia"/>
        </w:rPr>
        <w:t>模块</w:t>
      </w:r>
    </w:p>
    <w:p w14:paraId="62CECF46" w14:textId="2240E03E" w:rsidR="00AB402E" w:rsidRDefault="001C6CAB" w:rsidP="00AB402E">
      <w:pPr>
        <w:pStyle w:val="3"/>
      </w:pPr>
      <w:r>
        <w:rPr>
          <w:rFonts w:hint="eastAsia"/>
        </w:rPr>
        <w:t>GUI</w:t>
      </w:r>
      <w:r w:rsidR="00DA4882">
        <w:rPr>
          <w:rFonts w:hint="eastAsia"/>
        </w:rPr>
        <w:t>功能</w:t>
      </w:r>
    </w:p>
    <w:p w14:paraId="2DE7633F" w14:textId="76D0F8A4" w:rsidR="00AB402E" w:rsidRDefault="00AB402E" w:rsidP="00AB402E">
      <w:pPr>
        <w:pStyle w:val="4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BA895C4" wp14:editId="667A2457">
            <wp:extent cx="5274310" cy="3022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A004" w14:textId="21B6BC6B" w:rsidR="00AB402E" w:rsidRPr="00AB402E" w:rsidRDefault="00AB402E" w:rsidP="00AB402E">
      <w:pPr>
        <w:ind w:firstLine="420"/>
        <w:rPr>
          <w:rFonts w:hint="eastAsia"/>
        </w:rPr>
      </w:pPr>
      <w:r>
        <w:rPr>
          <w:rFonts w:hint="eastAsia"/>
        </w:rPr>
        <w:t>下框输入内容，然后点发送即可</w:t>
      </w:r>
    </w:p>
    <w:bookmarkEnd w:id="5"/>
    <w:p w14:paraId="7D7E7A08" w14:textId="2EE097D8" w:rsidR="00AB402E" w:rsidRPr="00AB402E" w:rsidRDefault="00AB402E" w:rsidP="00AB402E">
      <w:pPr>
        <w:pStyle w:val="2"/>
        <w:rPr>
          <w:rFonts w:hint="eastAsia"/>
        </w:rPr>
      </w:pPr>
      <w:r>
        <w:rPr>
          <w:rFonts w:hint="eastAsia"/>
        </w:rPr>
        <w:lastRenderedPageBreak/>
        <w:t>功能</w:t>
      </w:r>
      <w:r w:rsidR="00DA4882">
        <w:rPr>
          <w:rFonts w:hint="eastAsia"/>
        </w:rPr>
        <w:t>模块</w:t>
      </w:r>
    </w:p>
    <w:p w14:paraId="6CB72609" w14:textId="204CA0E4" w:rsidR="00AB402E" w:rsidRDefault="00AB402E" w:rsidP="00AB402E">
      <w:pPr>
        <w:pStyle w:val="3"/>
        <w:rPr>
          <w:rFonts w:hint="eastAsia"/>
        </w:rPr>
      </w:pPr>
      <w:r w:rsidRPr="00AB402E">
        <w:rPr>
          <w:rFonts w:hint="eastAsia"/>
        </w:rPr>
        <w:t>城市各项职业平均月薪对比展示</w:t>
      </w:r>
      <w:r w:rsidR="00DA4882">
        <w:rPr>
          <w:rFonts w:hint="eastAsia"/>
        </w:rPr>
        <w:t>功能</w:t>
      </w:r>
    </w:p>
    <w:p w14:paraId="3877AB74" w14:textId="7D35D75C" w:rsidR="00AB402E" w:rsidRDefault="00AB402E" w:rsidP="00AB402E">
      <w:pPr>
        <w:ind w:firstLine="420"/>
        <w:rPr>
          <w:noProof/>
        </w:rPr>
      </w:pPr>
      <w:r w:rsidRPr="00AB402E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6953DC5" wp14:editId="566F9C09">
            <wp:extent cx="5121084" cy="25910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0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4CD104" wp14:editId="59ADD79F">
            <wp:extent cx="5274310" cy="2966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D425" w14:textId="3391D1A5" w:rsidR="00AB402E" w:rsidRPr="00AB402E" w:rsidRDefault="00AB402E" w:rsidP="00AB402E">
      <w:pPr>
        <w:ind w:firstLine="420"/>
        <w:rPr>
          <w:rFonts w:hint="eastAsia"/>
        </w:rPr>
      </w:pPr>
      <w:r>
        <w:rPr>
          <w:rFonts w:hint="eastAsia"/>
          <w:noProof/>
        </w:rPr>
        <w:t>按照提示输入想要查询的相关信息即可</w:t>
      </w:r>
    </w:p>
    <w:p w14:paraId="22FF3228" w14:textId="420EEC1F" w:rsidR="00AB402E" w:rsidRPr="00AB402E" w:rsidRDefault="00AB402E" w:rsidP="00AB402E">
      <w:pPr>
        <w:pStyle w:val="3"/>
        <w:rPr>
          <w:rFonts w:hint="eastAsia"/>
        </w:rPr>
      </w:pPr>
      <w:r w:rsidRPr="00AB402E">
        <w:rPr>
          <w:rFonts w:hint="eastAsia"/>
        </w:rPr>
        <w:t>城市某项职业应聘需求展示</w:t>
      </w:r>
      <w:r w:rsidR="00DA4882">
        <w:rPr>
          <w:rFonts w:hint="eastAsia"/>
        </w:rPr>
        <w:t>功能</w:t>
      </w:r>
    </w:p>
    <w:p w14:paraId="17B87F99" w14:textId="535C004F" w:rsidR="00AB402E" w:rsidRDefault="00AB402E" w:rsidP="00AB402E">
      <w:pPr>
        <w:pStyle w:val="4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71B67762" wp14:editId="000ED05C">
            <wp:extent cx="5151566" cy="220237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BAF5" w14:textId="030DB2FC" w:rsidR="00AB402E" w:rsidRDefault="00AB402E" w:rsidP="00AB402E">
      <w:pPr>
        <w:ind w:firstLineChars="0" w:firstLine="0"/>
      </w:pPr>
      <w:r>
        <w:rPr>
          <w:noProof/>
        </w:rPr>
        <w:drawing>
          <wp:inline distT="0" distB="0" distL="0" distR="0" wp14:anchorId="5EDC7D67" wp14:editId="14D6D3E8">
            <wp:extent cx="5274310" cy="3030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8EFF" w14:textId="22C7B125" w:rsidR="00AB402E" w:rsidRDefault="00AB402E" w:rsidP="00AB402E">
      <w:pPr>
        <w:ind w:firstLine="420"/>
        <w:rPr>
          <w:noProof/>
        </w:rPr>
      </w:pPr>
      <w:r>
        <w:rPr>
          <w:rFonts w:hint="eastAsia"/>
          <w:noProof/>
        </w:rPr>
        <w:t>按照提示输入想要查询的相关信息即可</w:t>
      </w:r>
    </w:p>
    <w:p w14:paraId="1FFB073E" w14:textId="2DA61307" w:rsidR="006B0DD3" w:rsidRDefault="006B0DD3" w:rsidP="006B0DD3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词云功能</w:t>
      </w:r>
    </w:p>
    <w:p w14:paraId="24F9974A" w14:textId="79C1C8D5" w:rsidR="006B0DD3" w:rsidRPr="006B0DD3" w:rsidRDefault="006B0DD3" w:rsidP="006B0DD3">
      <w:pPr>
        <w:pStyle w:val="4"/>
        <w:numPr>
          <w:ilvl w:val="0"/>
          <w:numId w:val="0"/>
        </w:numPr>
        <w:rPr>
          <w:rFonts w:hint="eastAsia"/>
        </w:rPr>
      </w:pPr>
      <w:r>
        <w:rPr>
          <w:noProof/>
        </w:rPr>
        <w:drawing>
          <wp:inline distT="0" distB="0" distL="0" distR="0" wp14:anchorId="1A4284BF" wp14:editId="72157B7B">
            <wp:extent cx="5274310" cy="1493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1BDF" w14:textId="7B8C4D70" w:rsidR="009510CC" w:rsidRDefault="006B0DD3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DDF78A4" wp14:editId="70D5D0BC">
            <wp:extent cx="5274310" cy="30537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58CC" w14:textId="5734BD6C" w:rsidR="006B0DD3" w:rsidRDefault="006B0DD3" w:rsidP="006B0DD3">
      <w:pPr>
        <w:ind w:firstLine="420"/>
        <w:rPr>
          <w:noProof/>
        </w:rPr>
      </w:pPr>
      <w:r>
        <w:rPr>
          <w:rFonts w:hint="eastAsia"/>
          <w:noProof/>
        </w:rPr>
        <w:t>按照提示输入想要查询的相关信息即可</w:t>
      </w:r>
    </w:p>
    <w:p w14:paraId="1D53B5D2" w14:textId="301BBFE7" w:rsidR="006B0DD3" w:rsidRDefault="006B0DD3" w:rsidP="006B0DD3">
      <w:pPr>
        <w:pStyle w:val="3"/>
        <w:rPr>
          <w:rFonts w:hint="eastAsia"/>
        </w:rPr>
      </w:pPr>
      <w:r>
        <w:rPr>
          <w:rFonts w:hint="eastAsia"/>
        </w:rPr>
        <w:t>全国各地月薪比较</w:t>
      </w:r>
    </w:p>
    <w:p w14:paraId="6985D64D" w14:textId="110312A6" w:rsidR="006B0DD3" w:rsidRDefault="006B0DD3" w:rsidP="006B0DD3">
      <w:pPr>
        <w:pStyle w:val="3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8C657AB" wp14:editId="6ED5E067">
            <wp:extent cx="5274310" cy="18973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24C0" w14:textId="77B4DFFA" w:rsidR="006B0DD3" w:rsidRDefault="006B0DD3" w:rsidP="006B0DD3">
      <w:pPr>
        <w:ind w:firstLine="420"/>
      </w:pPr>
      <w:r>
        <w:rPr>
          <w:noProof/>
        </w:rPr>
        <w:lastRenderedPageBreak/>
        <w:drawing>
          <wp:inline distT="0" distB="0" distL="0" distR="0" wp14:anchorId="2162AF71" wp14:editId="169D45D7">
            <wp:extent cx="5274310" cy="35229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693C" w14:textId="339DD97C" w:rsidR="006B0DD3" w:rsidRDefault="006B0DD3" w:rsidP="006B0DD3">
      <w:pPr>
        <w:ind w:firstLine="420"/>
        <w:rPr>
          <w:noProof/>
        </w:rPr>
      </w:pPr>
      <w:r>
        <w:rPr>
          <w:rFonts w:hint="eastAsia"/>
          <w:noProof/>
        </w:rPr>
        <w:t>按照提示输入想要查询的相关信息即可</w:t>
      </w:r>
    </w:p>
    <w:p w14:paraId="49AD3859" w14:textId="3CE0247E" w:rsidR="006B0DD3" w:rsidRDefault="006B0DD3" w:rsidP="006B0DD3">
      <w:pPr>
        <w:pStyle w:val="3"/>
      </w:pPr>
      <w:proofErr w:type="gramStart"/>
      <w:r>
        <w:rPr>
          <w:rFonts w:hint="eastAsia"/>
        </w:rPr>
        <w:t>单城市单职业</w:t>
      </w:r>
      <w:proofErr w:type="gramEnd"/>
      <w:r>
        <w:rPr>
          <w:rFonts w:hint="eastAsia"/>
        </w:rPr>
        <w:t>月薪分布</w:t>
      </w:r>
    </w:p>
    <w:p w14:paraId="20F9F6E1" w14:textId="3B17E772" w:rsidR="006B0DD3" w:rsidRPr="006B0DD3" w:rsidRDefault="006B0DD3" w:rsidP="006B0DD3">
      <w:pPr>
        <w:pStyle w:val="4"/>
        <w:numPr>
          <w:ilvl w:val="0"/>
          <w:numId w:val="0"/>
        </w:numPr>
        <w:rPr>
          <w:rFonts w:hint="eastAsia"/>
        </w:rPr>
      </w:pPr>
      <w:r>
        <w:rPr>
          <w:noProof/>
        </w:rPr>
        <w:drawing>
          <wp:inline distT="0" distB="0" distL="0" distR="0" wp14:anchorId="1F16D157" wp14:editId="1FA887EE">
            <wp:extent cx="5274310" cy="13811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8133" w14:textId="16520607" w:rsidR="006B0DD3" w:rsidRDefault="006B0DD3" w:rsidP="006B0DD3">
      <w:pPr>
        <w:pStyle w:val="4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E5499B6" wp14:editId="19F3B541">
            <wp:extent cx="5274310" cy="29235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6F1F" w14:textId="77777777" w:rsidR="00DA4882" w:rsidRDefault="00DA4882" w:rsidP="00DA4882">
      <w:pPr>
        <w:ind w:firstLine="420"/>
        <w:rPr>
          <w:noProof/>
        </w:rPr>
      </w:pPr>
      <w:r>
        <w:rPr>
          <w:rFonts w:hint="eastAsia"/>
          <w:noProof/>
        </w:rPr>
        <w:lastRenderedPageBreak/>
        <w:t>按照提示输入想要查询的相关信息即可</w:t>
      </w:r>
    </w:p>
    <w:p w14:paraId="63BDE999" w14:textId="77777777" w:rsidR="00DA4882" w:rsidRPr="00DA4882" w:rsidRDefault="00DA4882" w:rsidP="00DA4882">
      <w:pPr>
        <w:ind w:firstLine="420"/>
        <w:rPr>
          <w:rFonts w:hint="eastAsia"/>
        </w:rPr>
      </w:pPr>
    </w:p>
    <w:sectPr w:rsidR="00DA4882" w:rsidRPr="00DA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E7F35C"/>
    <w:multiLevelType w:val="multilevel"/>
    <w:tmpl w:val="9DE7F35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F5BB960C"/>
    <w:multiLevelType w:val="singleLevel"/>
    <w:tmpl w:val="F5BB96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4F70E5D"/>
    <w:multiLevelType w:val="singleLevel"/>
    <w:tmpl w:val="34F70E5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FC14C7"/>
    <w:rsid w:val="001C6CAB"/>
    <w:rsid w:val="001C76A1"/>
    <w:rsid w:val="003749DE"/>
    <w:rsid w:val="00515110"/>
    <w:rsid w:val="006B0DD3"/>
    <w:rsid w:val="009510CC"/>
    <w:rsid w:val="00AB402E"/>
    <w:rsid w:val="00B16249"/>
    <w:rsid w:val="00DA4882"/>
    <w:rsid w:val="01AF5CDA"/>
    <w:rsid w:val="02B518F1"/>
    <w:rsid w:val="04B50D49"/>
    <w:rsid w:val="11D73671"/>
    <w:rsid w:val="226D701C"/>
    <w:rsid w:val="24B20130"/>
    <w:rsid w:val="2CF24098"/>
    <w:rsid w:val="2EE304F4"/>
    <w:rsid w:val="3B336B52"/>
    <w:rsid w:val="45765A1C"/>
    <w:rsid w:val="47FC2393"/>
    <w:rsid w:val="4C6325CE"/>
    <w:rsid w:val="57FC14C7"/>
    <w:rsid w:val="621C0705"/>
    <w:rsid w:val="6A2B3B74"/>
    <w:rsid w:val="716F3B77"/>
    <w:rsid w:val="7CFC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70EDC"/>
  <w15:docId w15:val="{7700B51A-48EE-4A22-B484-A8328BC1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4882"/>
    <w:pPr>
      <w:widowControl w:val="0"/>
      <w:spacing w:line="360" w:lineRule="auto"/>
      <w:ind w:firstLineChars="200" w:firstLine="88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"/>
    <w:link w:val="10"/>
    <w:qFormat/>
    <w:pPr>
      <w:widowControl/>
      <w:numPr>
        <w:numId w:val="1"/>
      </w:numPr>
      <w:spacing w:after="240"/>
      <w:ind w:left="0" w:firstLineChars="0" w:firstLine="0"/>
      <w:jc w:val="left"/>
    </w:pPr>
    <w:rPr>
      <w:rFonts w:ascii="Times New Roman" w:eastAsia="黑体" w:hAnsi="Times New Roman"/>
      <w:bCs/>
      <w:sz w:val="30"/>
      <w:szCs w:val="36"/>
    </w:rPr>
  </w:style>
  <w:style w:type="paragraph" w:styleId="2">
    <w:name w:val="heading 2"/>
    <w:basedOn w:val="a0"/>
    <w:next w:val="a"/>
    <w:link w:val="20"/>
    <w:unhideWhenUsed/>
    <w:qFormat/>
    <w:pPr>
      <w:widowControl/>
      <w:numPr>
        <w:ilvl w:val="1"/>
        <w:numId w:val="1"/>
      </w:numPr>
      <w:tabs>
        <w:tab w:val="left" w:pos="500"/>
      </w:tabs>
      <w:spacing w:before="120" w:after="120"/>
      <w:ind w:left="0" w:firstLineChars="0" w:firstLine="0"/>
      <w:jc w:val="left"/>
      <w:outlineLvl w:val="1"/>
    </w:pPr>
    <w:rPr>
      <w:rFonts w:ascii="Times New Roman" w:eastAsia="黑体" w:hAnsi="Times New Roman"/>
      <w:bCs/>
      <w:sz w:val="28"/>
      <w:szCs w:val="32"/>
    </w:rPr>
  </w:style>
  <w:style w:type="paragraph" w:styleId="3">
    <w:name w:val="heading 3"/>
    <w:basedOn w:val="a0"/>
    <w:next w:val="4"/>
    <w:link w:val="30"/>
    <w:unhideWhenUsed/>
    <w:qFormat/>
    <w:pPr>
      <w:widowControl/>
      <w:numPr>
        <w:ilvl w:val="2"/>
        <w:numId w:val="1"/>
      </w:numPr>
      <w:spacing w:before="120" w:after="120"/>
      <w:ind w:left="0" w:firstLineChars="0" w:firstLine="0"/>
      <w:jc w:val="left"/>
      <w:outlineLvl w:val="2"/>
    </w:pPr>
    <w:rPr>
      <w:rFonts w:ascii="Times New Roman" w:eastAsia="黑体" w:hAnsi="Times New Roman"/>
      <w:bCs/>
      <w:sz w:val="24"/>
      <w:szCs w:val="30"/>
    </w:rPr>
  </w:style>
  <w:style w:type="paragraph" w:styleId="4">
    <w:name w:val="heading 4"/>
    <w:basedOn w:val="a"/>
    <w:next w:val="a"/>
    <w:link w:val="40"/>
    <w:unhideWhenUsed/>
    <w:qFormat/>
    <w:pPr>
      <w:widowControl/>
      <w:numPr>
        <w:ilvl w:val="3"/>
        <w:numId w:val="1"/>
      </w:numPr>
      <w:ind w:left="0" w:firstLineChars="0" w:firstLine="0"/>
      <w:jc w:val="left"/>
      <w:outlineLvl w:val="3"/>
    </w:pPr>
    <w:rPr>
      <w:rFonts w:ascii="Times New Roman" w:eastAsia="黑体" w:hAnsi="Times New Roman"/>
      <w:b/>
      <w:bCs/>
      <w:szCs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10">
    <w:name w:val="标题 1 字符"/>
    <w:link w:val="1"/>
    <w:qFormat/>
    <w:rPr>
      <w:rFonts w:ascii="Times New Roman" w:eastAsia="黑体" w:hAnsi="Times New Roman"/>
      <w:b/>
      <w:bCs/>
      <w:sz w:val="30"/>
      <w:szCs w:val="36"/>
      <w:lang w:val="en-US" w:eastAsia="zh-CN" w:bidi="ar-SA"/>
    </w:rPr>
  </w:style>
  <w:style w:type="character" w:customStyle="1" w:styleId="20">
    <w:name w:val="标题 2 字符"/>
    <w:link w:val="2"/>
    <w:qFormat/>
    <w:rPr>
      <w:rFonts w:ascii="Times New Roman" w:eastAsia="黑体" w:hAnsi="Times New Roman"/>
      <w:b/>
      <w:bCs/>
      <w:sz w:val="28"/>
      <w:szCs w:val="32"/>
      <w:lang w:val="en-US" w:eastAsia="zh-CN" w:bidi="ar-SA"/>
    </w:rPr>
  </w:style>
  <w:style w:type="character" w:customStyle="1" w:styleId="30">
    <w:name w:val="标题 3 字符"/>
    <w:link w:val="3"/>
    <w:qFormat/>
    <w:rPr>
      <w:rFonts w:ascii="Times New Roman" w:eastAsia="黑体" w:hAnsi="Times New Roman"/>
      <w:b/>
      <w:bCs/>
      <w:sz w:val="24"/>
      <w:szCs w:val="30"/>
      <w:lang w:val="en-US" w:eastAsia="zh-CN" w:bidi="ar-SA"/>
    </w:rPr>
  </w:style>
  <w:style w:type="character" w:customStyle="1" w:styleId="40">
    <w:name w:val="标题 4 字符"/>
    <w:link w:val="4"/>
    <w:qFormat/>
    <w:rPr>
      <w:rFonts w:ascii="Times New Roman" w:eastAsia="黑体" w:hAnsi="Times New Roman"/>
      <w:b/>
      <w:bCs/>
      <w:sz w:val="21"/>
      <w:szCs w:val="28"/>
    </w:rPr>
  </w:style>
  <w:style w:type="paragraph" w:customStyle="1" w:styleId="11">
    <w:name w:val="1 正文"/>
    <w:basedOn w:val="a"/>
    <w:qFormat/>
    <w:pPr>
      <w:spacing w:before="100" w:beforeAutospacing="1" w:after="100" w:afterAutospacing="1"/>
      <w:ind w:firstLine="20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紫依</dc:creator>
  <cp:lastModifiedBy>li leo</cp:lastModifiedBy>
  <cp:revision>4</cp:revision>
  <dcterms:created xsi:type="dcterms:W3CDTF">2019-05-21T03:22:00Z</dcterms:created>
  <dcterms:modified xsi:type="dcterms:W3CDTF">2020-08-28T02:43:00Z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