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8E314" w14:textId="77777777" w:rsidR="00A9070E" w:rsidRDefault="00A846C8" w:rsidP="004E6D26">
      <w:pPr>
        <w:pStyle w:val="Covertitlecaps"/>
        <w:rPr>
          <w:caps w:val="0"/>
          <w:lang w:val="en-NZ"/>
        </w:rPr>
      </w:pPr>
      <w:bookmarkStart w:id="0" w:name="_Hlk520933139"/>
      <w:r w:rsidRPr="009E53C9">
        <w:rPr>
          <w:caps w:val="0"/>
          <w:lang w:val="en-NZ"/>
        </w:rPr>
        <w:t xml:space="preserve"> </w:t>
      </w:r>
    </w:p>
    <w:p w14:paraId="57C33AB3" w14:textId="1E5247E6" w:rsidR="00927987" w:rsidRPr="00B867BD" w:rsidRDefault="00A9070E" w:rsidP="00A9070E">
      <w:pPr>
        <w:pStyle w:val="Covertitlecaps"/>
        <w:spacing w:line="360" w:lineRule="auto"/>
        <w:rPr>
          <w:b/>
          <w:sz w:val="32"/>
          <w:szCs w:val="32"/>
          <w:lang w:val="en-NZ"/>
        </w:rPr>
      </w:pPr>
      <w:r w:rsidRPr="00B867BD">
        <w:rPr>
          <w:b/>
          <w:caps w:val="0"/>
          <w:sz w:val="32"/>
          <w:szCs w:val="32"/>
          <w:lang w:val="en-NZ"/>
        </w:rPr>
        <w:t xml:space="preserve">Understanding Software Maintenance in the </w:t>
      </w:r>
      <w:r w:rsidR="006F53FB" w:rsidRPr="00B867BD">
        <w:rPr>
          <w:b/>
          <w:caps w:val="0"/>
          <w:sz w:val="32"/>
          <w:szCs w:val="32"/>
          <w:lang w:val="en-NZ"/>
        </w:rPr>
        <w:t xml:space="preserve">Context </w:t>
      </w:r>
      <w:r w:rsidRPr="00B867BD">
        <w:rPr>
          <w:b/>
          <w:caps w:val="0"/>
          <w:sz w:val="32"/>
          <w:szCs w:val="32"/>
          <w:lang w:val="en-NZ"/>
        </w:rPr>
        <w:t xml:space="preserve">of </w:t>
      </w:r>
      <w:r w:rsidR="006F53FB" w:rsidRPr="00B867BD">
        <w:rPr>
          <w:b/>
          <w:caps w:val="0"/>
          <w:sz w:val="32"/>
          <w:szCs w:val="32"/>
          <w:lang w:val="en-NZ"/>
        </w:rPr>
        <w:t xml:space="preserve">Software </w:t>
      </w:r>
      <w:r w:rsidRPr="00B867BD">
        <w:rPr>
          <w:b/>
          <w:caps w:val="0"/>
          <w:sz w:val="32"/>
          <w:szCs w:val="32"/>
          <w:lang w:val="en-NZ"/>
        </w:rPr>
        <w:t>Architecture Evolution</w:t>
      </w:r>
      <w:r w:rsidR="00A846C8" w:rsidRPr="00B867BD">
        <w:rPr>
          <w:b/>
          <w:caps w:val="0"/>
          <w:sz w:val="32"/>
          <w:szCs w:val="32"/>
          <w:lang w:val="en-NZ"/>
        </w:rPr>
        <w:t xml:space="preserve"> </w:t>
      </w:r>
    </w:p>
    <w:p w14:paraId="14E76E30" w14:textId="77777777" w:rsidR="00B867BD" w:rsidRDefault="00B867BD" w:rsidP="00B867BD">
      <w:pPr>
        <w:pStyle w:val="Subtitle"/>
        <w:rPr>
          <w:lang w:val="en-NZ"/>
        </w:rPr>
      </w:pPr>
    </w:p>
    <w:bookmarkEnd w:id="0"/>
    <w:p w14:paraId="3A946E96" w14:textId="77777777" w:rsidR="00CF6784" w:rsidRDefault="00CF6784" w:rsidP="00180C6D">
      <w:pPr>
        <w:pStyle w:val="SubtitleCover"/>
        <w:rPr>
          <w:lang w:val="en-NZ"/>
        </w:rPr>
        <w:sectPr w:rsidR="00CF6784" w:rsidSect="001D3FFC">
          <w:footerReference w:type="even" r:id="rId8"/>
          <w:footerReference w:type="default" r:id="rId9"/>
          <w:pgSz w:w="11907" w:h="16839" w:code="1"/>
          <w:pgMar w:top="2160" w:right="1920" w:bottom="2160" w:left="1985" w:header="1440" w:footer="415" w:gutter="0"/>
          <w:pgNumType w:fmt="lowerRoman" w:start="1"/>
          <w:cols w:space="720"/>
        </w:sectPr>
      </w:pPr>
    </w:p>
    <w:p w14:paraId="2E3B7FDD" w14:textId="59199B74" w:rsidR="002A3428" w:rsidRPr="009571BE" w:rsidRDefault="009571BE" w:rsidP="009571BE">
      <w:pPr>
        <w:pStyle w:val="Heading1"/>
        <w:spacing w:after="0" w:line="276" w:lineRule="auto"/>
        <w:rPr>
          <w:b/>
          <w:sz w:val="36"/>
          <w:szCs w:val="36"/>
          <w:lang w:val="en-NZ"/>
        </w:rPr>
      </w:pPr>
      <w:bookmarkStart w:id="1" w:name="_Toc535097777"/>
      <w:bookmarkStart w:id="2" w:name="_Toc535098009"/>
      <w:bookmarkStart w:id="3" w:name="_Toc535098090"/>
      <w:bookmarkStart w:id="4" w:name="_Toc535167516"/>
      <w:bookmarkStart w:id="5" w:name="_Toc535168308"/>
      <w:bookmarkStart w:id="6" w:name="_Toc535168918"/>
      <w:bookmarkStart w:id="7" w:name="_Toc535169080"/>
      <w:bookmarkStart w:id="8" w:name="_Toc535169287"/>
      <w:bookmarkStart w:id="9" w:name="_Toc535169849"/>
      <w:bookmarkStart w:id="10" w:name="_Toc535274833"/>
      <w:bookmarkStart w:id="11" w:name="_Toc536424942"/>
      <w:bookmarkStart w:id="12" w:name="_Toc536473585"/>
      <w:bookmarkStart w:id="13" w:name="_Toc536525543"/>
      <w:bookmarkStart w:id="14" w:name="_Toc536526468"/>
      <w:bookmarkStart w:id="15" w:name="_Toc536526693"/>
      <w:bookmarkStart w:id="16" w:name="_Toc536527264"/>
      <w:bookmarkStart w:id="17" w:name="_Toc536527393"/>
      <w:r w:rsidRPr="009571BE">
        <w:rPr>
          <w:b/>
          <w:sz w:val="36"/>
          <w:szCs w:val="36"/>
          <w:lang w:val="en-NZ"/>
        </w:rPr>
        <w:lastRenderedPageBreak/>
        <w:t>Abstract</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1E64FDE6" w14:textId="70BAA9C4" w:rsidR="00B62F65" w:rsidRDefault="00B62F65" w:rsidP="002A3428">
      <w:pPr>
        <w:rPr>
          <w:lang w:val="en-NZ"/>
        </w:rPr>
      </w:pPr>
    </w:p>
    <w:p w14:paraId="440FB352" w14:textId="77777777" w:rsidR="009571BE" w:rsidRDefault="009571BE" w:rsidP="002A3428">
      <w:pPr>
        <w:rPr>
          <w:lang w:val="en-NZ"/>
        </w:rPr>
      </w:pPr>
    </w:p>
    <w:p w14:paraId="5A624DA1" w14:textId="0A77507F" w:rsidR="009571BE" w:rsidRDefault="009571BE" w:rsidP="009571BE">
      <w:pPr>
        <w:tabs>
          <w:tab w:val="clear" w:pos="8640"/>
        </w:tabs>
        <w:spacing w:line="276" w:lineRule="auto"/>
        <w:rPr>
          <w:rFonts w:ascii="Times New Roman" w:eastAsia="Calibri" w:hAnsi="Times New Roman"/>
          <w:spacing w:val="0"/>
          <w:szCs w:val="24"/>
          <w:lang w:val="en-NZ"/>
        </w:rPr>
      </w:pPr>
      <w:r w:rsidRPr="00654BC0">
        <w:rPr>
          <w:rFonts w:ascii="Times New Roman" w:eastAsia="Calibri" w:hAnsi="Times New Roman"/>
          <w:b/>
          <w:spacing w:val="0"/>
          <w:szCs w:val="24"/>
          <w:lang w:val="en-NZ"/>
        </w:rPr>
        <w:t>Context and background:</w:t>
      </w:r>
      <w:r>
        <w:rPr>
          <w:rFonts w:ascii="Times New Roman" w:eastAsia="Calibri" w:hAnsi="Times New Roman"/>
          <w:spacing w:val="0"/>
          <w:szCs w:val="24"/>
          <w:lang w:val="en-NZ"/>
        </w:rPr>
        <w:t xml:space="preserve"> </w:t>
      </w:r>
      <w:r w:rsidRPr="0055408C">
        <w:rPr>
          <w:rFonts w:ascii="Times New Roman" w:eastAsia="Calibri" w:hAnsi="Times New Roman"/>
          <w:spacing w:val="0"/>
          <w:szCs w:val="24"/>
          <w:lang w:val="en-NZ"/>
        </w:rPr>
        <w:t xml:space="preserve">Software maintenance and evolution </w:t>
      </w:r>
      <w:r>
        <w:rPr>
          <w:rFonts w:ascii="Times New Roman" w:eastAsia="Calibri" w:hAnsi="Times New Roman"/>
          <w:spacing w:val="0"/>
          <w:szCs w:val="24"/>
          <w:lang w:val="en-NZ"/>
        </w:rPr>
        <w:t xml:space="preserve">occur throughout the lifetime of a software system and involve activities such as fixing bugs, adding functionality or improving the software’s design. Maintenance and evolution consume </w:t>
      </w:r>
      <w:proofErr w:type="gramStart"/>
      <w:r>
        <w:rPr>
          <w:rFonts w:ascii="Times New Roman" w:eastAsia="Calibri" w:hAnsi="Times New Roman"/>
          <w:spacing w:val="0"/>
          <w:szCs w:val="24"/>
          <w:lang w:val="en-NZ"/>
        </w:rPr>
        <w:t>the majority of</w:t>
      </w:r>
      <w:proofErr w:type="gramEnd"/>
      <w:r>
        <w:rPr>
          <w:rFonts w:ascii="Times New Roman" w:eastAsia="Calibri" w:hAnsi="Times New Roman"/>
          <w:spacing w:val="0"/>
          <w:szCs w:val="24"/>
          <w:lang w:val="en-NZ"/>
        </w:rPr>
        <w:t xml:space="preserve"> a software product’s lifecycle costs. With system evolution, the software architecture of a system evolves as well.</w:t>
      </w:r>
    </w:p>
    <w:p w14:paraId="08490F21" w14:textId="4B537BB7" w:rsidR="009571BE" w:rsidRDefault="009571BE" w:rsidP="009571BE">
      <w:pPr>
        <w:tabs>
          <w:tab w:val="clear" w:pos="8640"/>
        </w:tabs>
        <w:spacing w:line="276" w:lineRule="auto"/>
        <w:rPr>
          <w:rFonts w:ascii="Times New Roman" w:eastAsia="Calibri" w:hAnsi="Times New Roman"/>
          <w:spacing w:val="0"/>
          <w:szCs w:val="24"/>
          <w:lang w:val="en-NZ"/>
        </w:rPr>
      </w:pPr>
      <w:r w:rsidRPr="00654BC0">
        <w:rPr>
          <w:rFonts w:ascii="Times New Roman" w:eastAsia="Calibri" w:hAnsi="Times New Roman"/>
          <w:b/>
          <w:spacing w:val="0"/>
          <w:szCs w:val="24"/>
          <w:lang w:val="en-NZ"/>
        </w:rPr>
        <w:t>Problem:</w:t>
      </w:r>
      <w:r>
        <w:rPr>
          <w:rFonts w:ascii="Times New Roman" w:eastAsia="Calibri" w:hAnsi="Times New Roman"/>
          <w:spacing w:val="0"/>
          <w:szCs w:val="24"/>
          <w:lang w:val="en-NZ"/>
        </w:rPr>
        <w:t xml:space="preserve"> A poor</w:t>
      </w:r>
      <w:r w:rsidRPr="0055408C">
        <w:rPr>
          <w:rFonts w:ascii="Times New Roman" w:eastAsia="Calibri" w:hAnsi="Times New Roman"/>
          <w:spacing w:val="0"/>
          <w:szCs w:val="24"/>
          <w:lang w:val="en-NZ"/>
        </w:rPr>
        <w:t xml:space="preserve"> understanding of software maintenance tasks</w:t>
      </w:r>
      <w:r>
        <w:rPr>
          <w:rFonts w:ascii="Times New Roman" w:eastAsia="Calibri" w:hAnsi="Times New Roman"/>
          <w:spacing w:val="0"/>
          <w:szCs w:val="24"/>
          <w:lang w:val="en-NZ"/>
        </w:rPr>
        <w:t xml:space="preserve"> can negatively impact the software architecture of a system. For example, practitioners may lack </w:t>
      </w:r>
      <w:proofErr w:type="gramStart"/>
      <w:r>
        <w:rPr>
          <w:rFonts w:ascii="Times New Roman" w:eastAsia="Calibri" w:hAnsi="Times New Roman"/>
          <w:spacing w:val="0"/>
          <w:szCs w:val="24"/>
          <w:lang w:val="en-NZ"/>
        </w:rPr>
        <w:t>sufficient</w:t>
      </w:r>
      <w:proofErr w:type="gramEnd"/>
      <w:r>
        <w:rPr>
          <w:rFonts w:ascii="Times New Roman" w:eastAsia="Calibri" w:hAnsi="Times New Roman"/>
          <w:spacing w:val="0"/>
          <w:szCs w:val="24"/>
          <w:lang w:val="en-NZ"/>
        </w:rPr>
        <w:t xml:space="preserve"> details to interpret the effort and implications of performing a task. From an architecture perspective, practitioners need to understand where and how much architecture changes happen. Poorly performed or understood maintenance tasks may lead to the </w:t>
      </w:r>
      <w:r w:rsidRPr="0055408C">
        <w:rPr>
          <w:rFonts w:ascii="Times New Roman" w:eastAsia="Calibri" w:hAnsi="Times New Roman"/>
          <w:spacing w:val="0"/>
          <w:szCs w:val="24"/>
          <w:lang w:val="en-NZ"/>
        </w:rPr>
        <w:t>accumulati</w:t>
      </w:r>
      <w:r>
        <w:rPr>
          <w:rFonts w:ascii="Times New Roman" w:eastAsia="Calibri" w:hAnsi="Times New Roman"/>
          <w:spacing w:val="0"/>
          <w:szCs w:val="24"/>
          <w:lang w:val="en-NZ"/>
        </w:rPr>
        <w:t>on of</w:t>
      </w:r>
      <w:r w:rsidRPr="0055408C">
        <w:rPr>
          <w:rFonts w:ascii="Times New Roman" w:eastAsia="Calibri" w:hAnsi="Times New Roman"/>
          <w:spacing w:val="0"/>
          <w:szCs w:val="24"/>
          <w:lang w:val="en-NZ"/>
        </w:rPr>
        <w:t xml:space="preserve"> technical debt</w:t>
      </w:r>
      <w:r>
        <w:rPr>
          <w:rFonts w:ascii="Times New Roman" w:eastAsia="Calibri" w:hAnsi="Times New Roman"/>
          <w:spacing w:val="0"/>
          <w:szCs w:val="24"/>
          <w:lang w:val="en-NZ"/>
        </w:rPr>
        <w:t xml:space="preserve"> and compromise </w:t>
      </w:r>
      <w:r w:rsidRPr="0055408C">
        <w:rPr>
          <w:rFonts w:ascii="Times New Roman" w:eastAsia="Calibri" w:hAnsi="Times New Roman"/>
          <w:spacing w:val="0"/>
          <w:szCs w:val="24"/>
          <w:lang w:val="en-NZ"/>
        </w:rPr>
        <w:t>quality attributes of systems (e.g., understandability, extensibility, reliability</w:t>
      </w:r>
      <w:r>
        <w:rPr>
          <w:rFonts w:ascii="Times New Roman" w:eastAsia="Calibri" w:hAnsi="Times New Roman"/>
          <w:spacing w:val="0"/>
          <w:szCs w:val="24"/>
          <w:lang w:val="en-NZ"/>
        </w:rPr>
        <w:t>,</w:t>
      </w:r>
      <w:r w:rsidRPr="0055408C">
        <w:rPr>
          <w:rFonts w:ascii="Times New Roman" w:eastAsia="Calibri" w:hAnsi="Times New Roman"/>
          <w:spacing w:val="0"/>
          <w:szCs w:val="24"/>
          <w:lang w:val="en-NZ"/>
        </w:rPr>
        <w:t xml:space="preserve"> etc.)</w:t>
      </w:r>
      <w:r>
        <w:rPr>
          <w:rFonts w:ascii="Times New Roman" w:eastAsia="Calibri" w:hAnsi="Times New Roman"/>
          <w:spacing w:val="0"/>
          <w:szCs w:val="24"/>
          <w:lang w:val="en-NZ"/>
        </w:rPr>
        <w:t>.</w:t>
      </w:r>
      <w:r w:rsidRPr="0055408C">
        <w:rPr>
          <w:rFonts w:ascii="Times New Roman" w:eastAsia="Calibri" w:hAnsi="Times New Roman"/>
          <w:spacing w:val="0"/>
          <w:szCs w:val="24"/>
          <w:lang w:val="en-NZ"/>
        </w:rPr>
        <w:t xml:space="preserve"> The</w:t>
      </w:r>
      <w:r>
        <w:rPr>
          <w:rFonts w:ascii="Times New Roman" w:eastAsia="Calibri" w:hAnsi="Times New Roman"/>
          <w:spacing w:val="0"/>
          <w:szCs w:val="24"/>
          <w:lang w:val="en-NZ"/>
        </w:rPr>
        <w:t xml:space="preserve">refore, this </w:t>
      </w:r>
      <w:r w:rsidR="00002D7F">
        <w:rPr>
          <w:rFonts w:ascii="Times New Roman" w:eastAsia="Calibri" w:hAnsi="Times New Roman"/>
          <w:spacing w:val="0"/>
          <w:szCs w:val="24"/>
          <w:lang w:val="en-NZ"/>
        </w:rPr>
        <w:t>report</w:t>
      </w:r>
      <w:r>
        <w:rPr>
          <w:rFonts w:ascii="Times New Roman" w:eastAsia="Calibri" w:hAnsi="Times New Roman"/>
          <w:spacing w:val="0"/>
          <w:szCs w:val="24"/>
          <w:lang w:val="en-NZ"/>
        </w:rPr>
        <w:t xml:space="preserve"> aims at better understanding software maintenance in the context of architecture evolution. In detail, the research questions investigated in this </w:t>
      </w:r>
      <w:r w:rsidR="00002D7F">
        <w:rPr>
          <w:rFonts w:ascii="Times New Roman" w:eastAsia="Calibri" w:hAnsi="Times New Roman"/>
          <w:spacing w:val="0"/>
          <w:szCs w:val="24"/>
          <w:lang w:val="en-NZ"/>
        </w:rPr>
        <w:t>report</w:t>
      </w:r>
      <w:r>
        <w:rPr>
          <w:rFonts w:ascii="Times New Roman" w:eastAsia="Calibri" w:hAnsi="Times New Roman"/>
          <w:spacing w:val="0"/>
          <w:szCs w:val="24"/>
          <w:lang w:val="en-NZ"/>
        </w:rPr>
        <w:t xml:space="preserve"> are: RQ1 – What is the state-of-the-art of maintenance-related tasks? RQ2 – How do software architectures change during maintenance and evolution?</w:t>
      </w:r>
    </w:p>
    <w:p w14:paraId="75D61F34" w14:textId="799C54DC" w:rsidR="009571BE" w:rsidRDefault="009571BE" w:rsidP="009571BE">
      <w:pPr>
        <w:tabs>
          <w:tab w:val="clear" w:pos="8640"/>
        </w:tabs>
        <w:spacing w:line="276" w:lineRule="auto"/>
        <w:rPr>
          <w:rFonts w:ascii="Times New Roman" w:eastAsia="Calibri" w:hAnsi="Times New Roman"/>
          <w:spacing w:val="0"/>
          <w:szCs w:val="24"/>
          <w:lang w:val="en-NZ"/>
        </w:rPr>
      </w:pPr>
      <w:r w:rsidRPr="00654BC0">
        <w:rPr>
          <w:rFonts w:ascii="Times New Roman" w:eastAsia="Calibri" w:hAnsi="Times New Roman"/>
          <w:b/>
          <w:spacing w:val="0"/>
          <w:szCs w:val="24"/>
          <w:lang w:val="en-NZ"/>
        </w:rPr>
        <w:t xml:space="preserve">Research method: </w:t>
      </w:r>
      <w:r>
        <w:rPr>
          <w:rFonts w:ascii="Times New Roman" w:eastAsia="Calibri" w:hAnsi="Times New Roman"/>
          <w:spacing w:val="0"/>
          <w:szCs w:val="24"/>
          <w:lang w:val="en-NZ"/>
        </w:rPr>
        <w:t>To answer RQ1 and to analy</w:t>
      </w:r>
      <w:r w:rsidR="00C65641">
        <w:rPr>
          <w:rFonts w:ascii="Times New Roman" w:eastAsia="Calibri" w:hAnsi="Times New Roman"/>
          <w:spacing w:val="0"/>
          <w:szCs w:val="24"/>
          <w:lang w:val="en-NZ"/>
        </w:rPr>
        <w:t>s</w:t>
      </w:r>
      <w:r>
        <w:rPr>
          <w:rFonts w:ascii="Times New Roman" w:eastAsia="Calibri" w:hAnsi="Times New Roman"/>
          <w:spacing w:val="0"/>
          <w:szCs w:val="24"/>
          <w:lang w:val="en-NZ"/>
        </w:rPr>
        <w:t>e and characterize maintenance tasks, we conducted a systematic mapping study analy</w:t>
      </w:r>
      <w:r w:rsidR="00C65641">
        <w:rPr>
          <w:rFonts w:ascii="Times New Roman" w:eastAsia="Calibri" w:hAnsi="Times New Roman"/>
          <w:spacing w:val="0"/>
          <w:szCs w:val="24"/>
          <w:lang w:val="en-NZ"/>
        </w:rPr>
        <w:t>s</w:t>
      </w:r>
      <w:r>
        <w:rPr>
          <w:rFonts w:ascii="Times New Roman" w:eastAsia="Calibri" w:hAnsi="Times New Roman"/>
          <w:spacing w:val="0"/>
          <w:szCs w:val="24"/>
          <w:lang w:val="en-NZ"/>
        </w:rPr>
        <w:t>ing the literature from January 2010 to November 2017. To answer RQ2 and to explore architecture evolution at system and component level, we conducted a replication of an empirical study that analy</w:t>
      </w:r>
      <w:r w:rsidR="00C65641">
        <w:rPr>
          <w:rFonts w:ascii="Times New Roman" w:eastAsia="Calibri" w:hAnsi="Times New Roman"/>
          <w:spacing w:val="0"/>
          <w:szCs w:val="24"/>
          <w:lang w:val="en-NZ"/>
        </w:rPr>
        <w:t>s</w:t>
      </w:r>
      <w:r>
        <w:rPr>
          <w:rFonts w:ascii="Times New Roman" w:eastAsia="Calibri" w:hAnsi="Times New Roman"/>
          <w:spacing w:val="0"/>
          <w:szCs w:val="24"/>
          <w:lang w:val="en-NZ"/>
        </w:rPr>
        <w:t>es the evolution path of several open source software systems. We analy</w:t>
      </w:r>
      <w:r w:rsidR="00C65641">
        <w:rPr>
          <w:rFonts w:ascii="Times New Roman" w:eastAsia="Calibri" w:hAnsi="Times New Roman"/>
          <w:spacing w:val="0"/>
          <w:szCs w:val="24"/>
          <w:lang w:val="en-NZ"/>
        </w:rPr>
        <w:t>s</w:t>
      </w:r>
      <w:r>
        <w:rPr>
          <w:rFonts w:ascii="Times New Roman" w:eastAsia="Calibri" w:hAnsi="Times New Roman"/>
          <w:spacing w:val="0"/>
          <w:szCs w:val="24"/>
          <w:lang w:val="en-NZ"/>
        </w:rPr>
        <w:t xml:space="preserve">ed the evolution patterns between different types of version pairs (e.g., between major and minor releases). Our replication included more </w:t>
      </w:r>
      <w:r w:rsidR="00050232">
        <w:rPr>
          <w:rFonts w:ascii="Times New Roman" w:eastAsia="Calibri" w:hAnsi="Times New Roman"/>
          <w:spacing w:val="0"/>
          <w:szCs w:val="24"/>
          <w:lang w:val="en-NZ"/>
        </w:rPr>
        <w:t xml:space="preserve">(and more recent) </w:t>
      </w:r>
      <w:r>
        <w:rPr>
          <w:rFonts w:ascii="Times New Roman" w:eastAsia="Calibri" w:hAnsi="Times New Roman"/>
          <w:spacing w:val="0"/>
          <w:szCs w:val="24"/>
          <w:lang w:val="en-NZ"/>
        </w:rPr>
        <w:t>versions of software system included in the original study.</w:t>
      </w:r>
    </w:p>
    <w:p w14:paraId="32781344" w14:textId="5928D825" w:rsidR="009571BE" w:rsidRDefault="009571BE" w:rsidP="009571BE">
      <w:pPr>
        <w:tabs>
          <w:tab w:val="clear" w:pos="8640"/>
        </w:tabs>
        <w:spacing w:line="276" w:lineRule="auto"/>
        <w:rPr>
          <w:rFonts w:ascii="Times New Roman" w:eastAsia="Calibri" w:hAnsi="Times New Roman"/>
          <w:spacing w:val="0"/>
          <w:szCs w:val="24"/>
          <w:lang w:val="en-NZ"/>
        </w:rPr>
      </w:pPr>
      <w:r w:rsidRPr="00B656D1">
        <w:rPr>
          <w:rFonts w:ascii="Times New Roman" w:eastAsia="Calibri" w:hAnsi="Times New Roman"/>
          <w:b/>
          <w:spacing w:val="0"/>
          <w:szCs w:val="24"/>
          <w:lang w:val="en-NZ"/>
        </w:rPr>
        <w:t>Findings</w:t>
      </w:r>
      <w:r>
        <w:rPr>
          <w:rFonts w:ascii="Times New Roman" w:eastAsia="Calibri" w:hAnsi="Times New Roman"/>
          <w:b/>
          <w:spacing w:val="0"/>
          <w:szCs w:val="24"/>
          <w:lang w:val="en-NZ"/>
        </w:rPr>
        <w:t xml:space="preserve"> and conclusions</w:t>
      </w:r>
      <w:r w:rsidRPr="00B656D1">
        <w:rPr>
          <w:rFonts w:ascii="Times New Roman" w:eastAsia="Calibri" w:hAnsi="Times New Roman"/>
          <w:b/>
          <w:spacing w:val="0"/>
          <w:szCs w:val="24"/>
          <w:lang w:val="en-NZ"/>
        </w:rPr>
        <w:t>:</w:t>
      </w:r>
      <w:r>
        <w:rPr>
          <w:rFonts w:ascii="Times New Roman" w:eastAsia="Calibri" w:hAnsi="Times New Roman"/>
          <w:spacing w:val="0"/>
          <w:szCs w:val="24"/>
          <w:lang w:val="en-NZ"/>
        </w:rPr>
        <w:t xml:space="preserve"> </w:t>
      </w:r>
      <w:bookmarkStart w:id="18" w:name="_Hlk535348193"/>
      <w:r>
        <w:rPr>
          <w:rFonts w:ascii="Times New Roman" w:eastAsia="Calibri" w:hAnsi="Times New Roman"/>
          <w:spacing w:val="0"/>
          <w:szCs w:val="24"/>
          <w:lang w:val="en-NZ"/>
        </w:rPr>
        <w:t>The answer to RQ1 offers a) a hierarchical classification of software maintenance tasks, and b) a catalogue of characteristics of tasks (what do tasks impact</w:t>
      </w:r>
      <w:r w:rsidR="00887759">
        <w:rPr>
          <w:rFonts w:ascii="Times New Roman" w:eastAsia="Calibri" w:hAnsi="Times New Roman"/>
          <w:spacing w:val="0"/>
          <w:szCs w:val="24"/>
          <w:lang w:val="en-NZ"/>
        </w:rPr>
        <w:t xml:space="preserve"> [e.g., source code, documentation]</w:t>
      </w:r>
      <w:r>
        <w:rPr>
          <w:rFonts w:ascii="Times New Roman" w:eastAsia="Calibri" w:hAnsi="Times New Roman"/>
          <w:spacing w:val="0"/>
          <w:szCs w:val="24"/>
          <w:lang w:val="en-NZ"/>
        </w:rPr>
        <w:t xml:space="preserve">, when would they be performed, etc.). </w:t>
      </w:r>
      <w:bookmarkEnd w:id="18"/>
      <w:r w:rsidR="0059454C">
        <w:rPr>
          <w:rFonts w:ascii="Times New Roman" w:eastAsia="Calibri" w:hAnsi="Times New Roman"/>
          <w:spacing w:val="0"/>
          <w:szCs w:val="24"/>
          <w:lang w:val="en-NZ"/>
        </w:rPr>
        <w:t xml:space="preserve">When characterising maintenance tasks based on the software development artefacts they impact, we found that </w:t>
      </w:r>
      <w:r w:rsidR="00887759">
        <w:rPr>
          <w:rFonts w:ascii="Times New Roman" w:eastAsia="Calibri" w:hAnsi="Times New Roman"/>
          <w:spacing w:val="0"/>
          <w:szCs w:val="24"/>
          <w:lang w:val="en-NZ"/>
        </w:rPr>
        <w:t>a</w:t>
      </w:r>
      <w:r w:rsidRPr="0055408C">
        <w:rPr>
          <w:rFonts w:ascii="Times New Roman" w:eastAsia="Calibri" w:hAnsi="Times New Roman"/>
          <w:spacing w:val="0"/>
          <w:szCs w:val="24"/>
          <w:lang w:val="en-NZ"/>
        </w:rPr>
        <w:t xml:space="preserve">rchitectural impact </w:t>
      </w:r>
      <w:r w:rsidR="0059454C">
        <w:rPr>
          <w:rFonts w:ascii="Times New Roman" w:eastAsia="Calibri" w:hAnsi="Times New Roman"/>
          <w:spacing w:val="0"/>
          <w:szCs w:val="24"/>
          <w:lang w:val="en-NZ"/>
        </w:rPr>
        <w:t>appears most frequently</w:t>
      </w:r>
      <w:r w:rsidRPr="0055408C">
        <w:rPr>
          <w:rFonts w:ascii="Times New Roman" w:eastAsia="Calibri" w:hAnsi="Times New Roman"/>
          <w:spacing w:val="0"/>
          <w:szCs w:val="24"/>
          <w:lang w:val="en-NZ"/>
        </w:rPr>
        <w:t>.</w:t>
      </w:r>
      <w:r>
        <w:rPr>
          <w:rFonts w:ascii="Times New Roman" w:eastAsia="Calibri" w:hAnsi="Times New Roman"/>
          <w:spacing w:val="0"/>
          <w:szCs w:val="24"/>
          <w:lang w:val="en-NZ"/>
        </w:rPr>
        <w:t xml:space="preserve"> </w:t>
      </w:r>
      <w:r w:rsidRPr="0055408C">
        <w:rPr>
          <w:rFonts w:ascii="Times New Roman" w:eastAsia="Calibri" w:hAnsi="Times New Roman"/>
          <w:spacing w:val="0"/>
          <w:szCs w:val="24"/>
          <w:lang w:val="en-NZ"/>
        </w:rPr>
        <w:t>Also,</w:t>
      </w:r>
      <w:r>
        <w:rPr>
          <w:rFonts w:ascii="Times New Roman" w:eastAsia="Calibri" w:hAnsi="Times New Roman"/>
          <w:spacing w:val="0"/>
          <w:szCs w:val="24"/>
          <w:lang w:val="en-NZ"/>
        </w:rPr>
        <w:t xml:space="preserve"> characterizing maintenance tasks based on their impact on </w:t>
      </w:r>
      <w:r w:rsidRPr="0055408C">
        <w:rPr>
          <w:rFonts w:ascii="Times New Roman" w:eastAsia="Calibri" w:hAnsi="Times New Roman"/>
          <w:spacing w:val="0"/>
          <w:szCs w:val="24"/>
          <w:lang w:val="en-NZ"/>
        </w:rPr>
        <w:t xml:space="preserve">quality attributes </w:t>
      </w:r>
      <w:r>
        <w:rPr>
          <w:rFonts w:ascii="Times New Roman" w:eastAsia="Calibri" w:hAnsi="Times New Roman"/>
          <w:spacing w:val="0"/>
          <w:szCs w:val="24"/>
          <w:lang w:val="en-NZ"/>
        </w:rPr>
        <w:t>is</w:t>
      </w:r>
      <w:r w:rsidRPr="0055408C">
        <w:rPr>
          <w:rFonts w:ascii="Times New Roman" w:eastAsia="Calibri" w:hAnsi="Times New Roman"/>
          <w:spacing w:val="0"/>
          <w:szCs w:val="24"/>
          <w:lang w:val="en-NZ"/>
        </w:rPr>
        <w:t xml:space="preserve"> another frequent way of characterising task</w:t>
      </w:r>
      <w:r>
        <w:rPr>
          <w:rFonts w:ascii="Times New Roman" w:eastAsia="Calibri" w:hAnsi="Times New Roman"/>
          <w:spacing w:val="0"/>
          <w:szCs w:val="24"/>
          <w:lang w:val="en-NZ"/>
        </w:rPr>
        <w:t>s</w:t>
      </w:r>
      <w:r w:rsidRPr="0055408C">
        <w:rPr>
          <w:rFonts w:ascii="Times New Roman" w:eastAsia="Calibri" w:hAnsi="Times New Roman"/>
          <w:spacing w:val="0"/>
          <w:szCs w:val="24"/>
          <w:lang w:val="en-NZ"/>
        </w:rPr>
        <w:t>.</w:t>
      </w:r>
      <w:r>
        <w:rPr>
          <w:rFonts w:ascii="Times New Roman" w:eastAsia="Calibri" w:hAnsi="Times New Roman"/>
          <w:spacing w:val="0"/>
          <w:szCs w:val="24"/>
          <w:lang w:val="en-NZ"/>
        </w:rPr>
        <w:t xml:space="preserve"> The answer to RQ2 not only </w:t>
      </w:r>
      <w:bookmarkStart w:id="19" w:name="_Hlk535347354"/>
      <w:r>
        <w:rPr>
          <w:rFonts w:ascii="Times New Roman" w:eastAsia="Calibri" w:hAnsi="Times New Roman"/>
          <w:spacing w:val="0"/>
          <w:szCs w:val="24"/>
          <w:lang w:val="en-NZ"/>
        </w:rPr>
        <w:t>confirmed findings from the original study</w:t>
      </w:r>
      <w:r w:rsidR="00887759">
        <w:rPr>
          <w:rFonts w:ascii="Times New Roman" w:eastAsia="Calibri" w:hAnsi="Times New Roman"/>
          <w:spacing w:val="0"/>
          <w:szCs w:val="24"/>
          <w:lang w:val="en-NZ"/>
        </w:rPr>
        <w:t xml:space="preserve"> and therefore strengthens the empirical evidence related to architectural evolution</w:t>
      </w:r>
      <w:r>
        <w:rPr>
          <w:rFonts w:ascii="Times New Roman" w:eastAsia="Calibri" w:hAnsi="Times New Roman"/>
          <w:spacing w:val="0"/>
          <w:szCs w:val="24"/>
          <w:lang w:val="en-NZ"/>
        </w:rPr>
        <w:t>, but also identified reasons for why differences in evolution patterns exist. Furthermore, our replication showed that architectures do not stabilize over time, even if longer evolution paths are considered</w:t>
      </w:r>
      <w:bookmarkEnd w:id="19"/>
      <w:r>
        <w:rPr>
          <w:rFonts w:ascii="Times New Roman" w:eastAsia="Calibri" w:hAnsi="Times New Roman"/>
          <w:spacing w:val="0"/>
          <w:szCs w:val="24"/>
          <w:lang w:val="en-NZ"/>
        </w:rPr>
        <w:t>.</w:t>
      </w:r>
      <w:r w:rsidR="00304CC4">
        <w:rPr>
          <w:rFonts w:ascii="Times New Roman" w:eastAsia="Calibri" w:hAnsi="Times New Roman"/>
          <w:spacing w:val="0"/>
          <w:szCs w:val="24"/>
          <w:lang w:val="en-NZ"/>
        </w:rPr>
        <w:t xml:space="preserve"> </w:t>
      </w:r>
    </w:p>
    <w:p w14:paraId="3569D415" w14:textId="511AEF5D" w:rsidR="00E34A7C" w:rsidRDefault="00E34A7C">
      <w:pPr>
        <w:tabs>
          <w:tab w:val="clear" w:pos="8640"/>
        </w:tabs>
        <w:jc w:val="left"/>
        <w:rPr>
          <w:lang w:val="en-NZ"/>
        </w:rPr>
      </w:pPr>
    </w:p>
    <w:p w14:paraId="6A06B82B" w14:textId="5682029A" w:rsidR="009A668E" w:rsidRPr="00B93C69" w:rsidRDefault="009A668E" w:rsidP="007875AB">
      <w:pPr>
        <w:pStyle w:val="Heading1"/>
        <w:spacing w:after="0" w:line="276" w:lineRule="auto"/>
        <w:rPr>
          <w:b/>
          <w:sz w:val="36"/>
          <w:szCs w:val="36"/>
          <w:lang w:val="en-NZ"/>
        </w:rPr>
      </w:pPr>
      <w:bookmarkStart w:id="20" w:name="_Toc535274834"/>
      <w:bookmarkStart w:id="21" w:name="_Toc536424943"/>
      <w:bookmarkStart w:id="22" w:name="_Toc536473587"/>
      <w:bookmarkStart w:id="23" w:name="_Toc536525545"/>
      <w:bookmarkStart w:id="24" w:name="_Toc536526470"/>
      <w:bookmarkStart w:id="25" w:name="_Toc536526695"/>
      <w:bookmarkStart w:id="26" w:name="_Toc536527266"/>
      <w:bookmarkStart w:id="27" w:name="_Toc536527395"/>
      <w:r w:rsidRPr="00B93C69">
        <w:rPr>
          <w:b/>
          <w:sz w:val="36"/>
          <w:szCs w:val="36"/>
          <w:lang w:val="en-NZ"/>
        </w:rPr>
        <w:t xml:space="preserve">Table of </w:t>
      </w:r>
      <w:r w:rsidR="007875AB" w:rsidRPr="00B93C69">
        <w:rPr>
          <w:b/>
          <w:sz w:val="36"/>
          <w:szCs w:val="36"/>
          <w:lang w:val="en-NZ"/>
        </w:rPr>
        <w:t>Contents</w:t>
      </w:r>
      <w:bookmarkEnd w:id="20"/>
      <w:bookmarkEnd w:id="21"/>
      <w:bookmarkEnd w:id="22"/>
      <w:bookmarkEnd w:id="23"/>
      <w:bookmarkEnd w:id="24"/>
      <w:bookmarkEnd w:id="25"/>
      <w:bookmarkEnd w:id="26"/>
      <w:bookmarkEnd w:id="27"/>
    </w:p>
    <w:p w14:paraId="54AA9FFE" w14:textId="0CDE77A3" w:rsidR="007875AB" w:rsidRDefault="007875AB" w:rsidP="007875AB">
      <w:pPr>
        <w:pStyle w:val="BodyText"/>
        <w:spacing w:after="0" w:line="276" w:lineRule="auto"/>
        <w:rPr>
          <w:sz w:val="22"/>
          <w:szCs w:val="22"/>
          <w:lang w:val="en-NZ"/>
        </w:rPr>
      </w:pPr>
    </w:p>
    <w:p w14:paraId="4DA05ACA" w14:textId="77777777" w:rsidR="007875AB" w:rsidRPr="007875AB" w:rsidRDefault="007875AB" w:rsidP="007875AB">
      <w:pPr>
        <w:pStyle w:val="BodyText"/>
        <w:spacing w:after="0" w:line="276" w:lineRule="auto"/>
        <w:rPr>
          <w:sz w:val="22"/>
          <w:szCs w:val="22"/>
          <w:lang w:val="en-NZ"/>
        </w:rPr>
      </w:pPr>
    </w:p>
    <w:p w14:paraId="1EB8FBAC" w14:textId="725F39CD" w:rsidR="00D9283E" w:rsidRPr="00D9283E" w:rsidRDefault="00D9283E" w:rsidP="00D9283E">
      <w:pPr>
        <w:pStyle w:val="TOC1"/>
        <w:rPr>
          <w:rFonts w:asciiTheme="minorHAnsi" w:eastAsiaTheme="minorEastAsia" w:hAnsiTheme="minorHAnsi" w:cstheme="minorBidi"/>
          <w:noProof/>
          <w:spacing w:val="0"/>
          <w:szCs w:val="22"/>
          <w:lang w:val="en-NZ" w:eastAsia="en-NZ"/>
        </w:rPr>
      </w:pPr>
      <w:r w:rsidRPr="00D9283E">
        <w:rPr>
          <w:sz w:val="36"/>
          <w:szCs w:val="36"/>
          <w:lang w:val="en-NZ"/>
        </w:rPr>
        <w:fldChar w:fldCharType="begin"/>
      </w:r>
      <w:r w:rsidRPr="00D9283E">
        <w:rPr>
          <w:sz w:val="36"/>
          <w:szCs w:val="36"/>
          <w:lang w:val="en-NZ"/>
        </w:rPr>
        <w:instrText xml:space="preserve"> TOC \o "1-3" </w:instrText>
      </w:r>
      <w:r w:rsidRPr="00D9283E">
        <w:rPr>
          <w:sz w:val="36"/>
          <w:szCs w:val="36"/>
          <w:lang w:val="en-NZ"/>
        </w:rPr>
        <w:fldChar w:fldCharType="separate"/>
      </w:r>
      <w:r w:rsidRPr="00D9283E">
        <w:rPr>
          <w:noProof/>
          <w:lang w:val="en-NZ"/>
        </w:rPr>
        <w:t>List of Figures</w:t>
      </w:r>
      <w:r w:rsidRPr="00D9283E">
        <w:rPr>
          <w:noProof/>
        </w:rPr>
        <w:tab/>
      </w:r>
      <w:r w:rsidRPr="00D9283E">
        <w:rPr>
          <w:noProof/>
        </w:rPr>
        <w:fldChar w:fldCharType="begin"/>
      </w:r>
      <w:r w:rsidRPr="00D9283E">
        <w:rPr>
          <w:noProof/>
        </w:rPr>
        <w:instrText xml:space="preserve"> PAGEREF _Toc536527396 \h </w:instrText>
      </w:r>
      <w:r w:rsidRPr="00D9283E">
        <w:rPr>
          <w:noProof/>
        </w:rPr>
      </w:r>
      <w:r w:rsidRPr="00D9283E">
        <w:rPr>
          <w:noProof/>
        </w:rPr>
        <w:fldChar w:fldCharType="separate"/>
      </w:r>
      <w:r w:rsidR="00181D23">
        <w:rPr>
          <w:noProof/>
        </w:rPr>
        <w:t>vi</w:t>
      </w:r>
      <w:r w:rsidRPr="00D9283E">
        <w:rPr>
          <w:noProof/>
        </w:rPr>
        <w:fldChar w:fldCharType="end"/>
      </w:r>
    </w:p>
    <w:p w14:paraId="399BA4EA" w14:textId="1540397B" w:rsidR="00D9283E" w:rsidRPr="00D9283E" w:rsidRDefault="00D9283E" w:rsidP="00D9283E">
      <w:pPr>
        <w:pStyle w:val="TOC1"/>
        <w:rPr>
          <w:rFonts w:asciiTheme="minorHAnsi" w:eastAsiaTheme="minorEastAsia" w:hAnsiTheme="minorHAnsi" w:cstheme="minorBidi"/>
          <w:noProof/>
          <w:spacing w:val="0"/>
          <w:szCs w:val="22"/>
          <w:lang w:val="en-NZ" w:eastAsia="en-NZ"/>
        </w:rPr>
      </w:pPr>
      <w:r w:rsidRPr="00D9283E">
        <w:rPr>
          <w:noProof/>
          <w:lang w:val="en-NZ"/>
        </w:rPr>
        <w:t>List of Tables</w:t>
      </w:r>
      <w:r w:rsidRPr="00D9283E">
        <w:rPr>
          <w:noProof/>
        </w:rPr>
        <w:tab/>
      </w:r>
      <w:r w:rsidRPr="00D9283E">
        <w:rPr>
          <w:noProof/>
        </w:rPr>
        <w:fldChar w:fldCharType="begin"/>
      </w:r>
      <w:r w:rsidRPr="00D9283E">
        <w:rPr>
          <w:noProof/>
        </w:rPr>
        <w:instrText xml:space="preserve"> PAGEREF _Toc536527397 \h </w:instrText>
      </w:r>
      <w:r w:rsidRPr="00D9283E">
        <w:rPr>
          <w:noProof/>
        </w:rPr>
      </w:r>
      <w:r w:rsidRPr="00D9283E">
        <w:rPr>
          <w:noProof/>
        </w:rPr>
        <w:fldChar w:fldCharType="separate"/>
      </w:r>
      <w:r w:rsidR="00181D23">
        <w:rPr>
          <w:noProof/>
        </w:rPr>
        <w:t>vii</w:t>
      </w:r>
      <w:r w:rsidRPr="00D9283E">
        <w:rPr>
          <w:noProof/>
        </w:rPr>
        <w:fldChar w:fldCharType="end"/>
      </w:r>
    </w:p>
    <w:p w14:paraId="23127E06" w14:textId="36BEDCBF" w:rsidR="00D9283E" w:rsidRPr="00D9283E" w:rsidRDefault="00D9283E" w:rsidP="00D9283E">
      <w:pPr>
        <w:pStyle w:val="TOC1"/>
        <w:rPr>
          <w:rFonts w:asciiTheme="minorHAnsi" w:eastAsiaTheme="minorEastAsia" w:hAnsiTheme="minorHAnsi" w:cstheme="minorBidi"/>
          <w:noProof/>
          <w:spacing w:val="0"/>
          <w:szCs w:val="22"/>
          <w:lang w:val="en-NZ" w:eastAsia="en-NZ"/>
        </w:rPr>
      </w:pPr>
      <w:r w:rsidRPr="00D9283E">
        <w:rPr>
          <w:noProof/>
        </w:rPr>
        <w:t>1</w:t>
      </w:r>
      <w:r w:rsidRPr="00D9283E">
        <w:rPr>
          <w:rFonts w:asciiTheme="minorHAnsi" w:eastAsiaTheme="minorEastAsia" w:hAnsiTheme="minorHAnsi" w:cstheme="minorBidi"/>
          <w:noProof/>
          <w:spacing w:val="0"/>
          <w:szCs w:val="22"/>
          <w:lang w:val="en-NZ" w:eastAsia="en-NZ"/>
        </w:rPr>
        <w:tab/>
      </w:r>
      <w:r w:rsidRPr="00D9283E">
        <w:rPr>
          <w:noProof/>
        </w:rPr>
        <w:t>Introduction</w:t>
      </w:r>
      <w:r w:rsidRPr="00D9283E">
        <w:rPr>
          <w:noProof/>
        </w:rPr>
        <w:tab/>
      </w:r>
      <w:r w:rsidRPr="00D9283E">
        <w:rPr>
          <w:noProof/>
        </w:rPr>
        <w:fldChar w:fldCharType="begin"/>
      </w:r>
      <w:r w:rsidRPr="00D9283E">
        <w:rPr>
          <w:noProof/>
        </w:rPr>
        <w:instrText xml:space="preserve"> PAGEREF _Toc536527398 \h </w:instrText>
      </w:r>
      <w:r w:rsidRPr="00D9283E">
        <w:rPr>
          <w:noProof/>
        </w:rPr>
      </w:r>
      <w:r w:rsidRPr="00D9283E">
        <w:rPr>
          <w:noProof/>
        </w:rPr>
        <w:fldChar w:fldCharType="separate"/>
      </w:r>
      <w:r w:rsidR="00181D23">
        <w:rPr>
          <w:noProof/>
        </w:rPr>
        <w:t>1</w:t>
      </w:r>
      <w:r w:rsidRPr="00D9283E">
        <w:rPr>
          <w:noProof/>
        </w:rPr>
        <w:fldChar w:fldCharType="end"/>
      </w:r>
    </w:p>
    <w:p w14:paraId="17797DEE" w14:textId="279FE80C" w:rsidR="00D9283E" w:rsidRPr="00D9283E" w:rsidRDefault="00D9283E">
      <w:pPr>
        <w:pStyle w:val="TOC2"/>
        <w:rPr>
          <w:rFonts w:asciiTheme="minorHAnsi" w:eastAsiaTheme="minorEastAsia" w:hAnsiTheme="minorHAnsi" w:cstheme="minorBidi"/>
          <w:spacing w:val="0"/>
          <w:szCs w:val="22"/>
          <w:lang w:eastAsia="en-NZ"/>
        </w:rPr>
      </w:pPr>
      <w:r w:rsidRPr="00D9283E">
        <w:t>1.1</w:t>
      </w:r>
      <w:r w:rsidRPr="00D9283E">
        <w:rPr>
          <w:rFonts w:asciiTheme="minorHAnsi" w:eastAsiaTheme="minorEastAsia" w:hAnsiTheme="minorHAnsi" w:cstheme="minorBidi"/>
          <w:spacing w:val="0"/>
          <w:szCs w:val="22"/>
          <w:lang w:eastAsia="en-NZ"/>
        </w:rPr>
        <w:tab/>
      </w:r>
      <w:r w:rsidRPr="00D9283E">
        <w:t>Problem statement and motivation</w:t>
      </w:r>
      <w:r w:rsidRPr="00D9283E">
        <w:tab/>
      </w:r>
      <w:r w:rsidRPr="00D9283E">
        <w:fldChar w:fldCharType="begin"/>
      </w:r>
      <w:r w:rsidRPr="00D9283E">
        <w:instrText xml:space="preserve"> PAGEREF _Toc536527399 \h </w:instrText>
      </w:r>
      <w:r w:rsidRPr="00D9283E">
        <w:fldChar w:fldCharType="separate"/>
      </w:r>
      <w:r w:rsidR="00181D23">
        <w:t>1</w:t>
      </w:r>
      <w:r w:rsidRPr="00D9283E">
        <w:fldChar w:fldCharType="end"/>
      </w:r>
    </w:p>
    <w:p w14:paraId="2AE0CD75" w14:textId="5E0855E6" w:rsidR="00D9283E" w:rsidRPr="00D9283E" w:rsidRDefault="00D9283E">
      <w:pPr>
        <w:pStyle w:val="TOC2"/>
        <w:rPr>
          <w:rFonts w:asciiTheme="minorHAnsi" w:eastAsiaTheme="minorEastAsia" w:hAnsiTheme="minorHAnsi" w:cstheme="minorBidi"/>
          <w:spacing w:val="0"/>
          <w:szCs w:val="22"/>
          <w:lang w:eastAsia="en-NZ"/>
        </w:rPr>
      </w:pPr>
      <w:r w:rsidRPr="00D9283E">
        <w:t>1.2</w:t>
      </w:r>
      <w:r w:rsidRPr="00D9283E">
        <w:rPr>
          <w:rFonts w:asciiTheme="minorHAnsi" w:eastAsiaTheme="minorEastAsia" w:hAnsiTheme="minorHAnsi" w:cstheme="minorBidi"/>
          <w:spacing w:val="0"/>
          <w:szCs w:val="22"/>
          <w:lang w:eastAsia="en-NZ"/>
        </w:rPr>
        <w:tab/>
      </w:r>
      <w:r w:rsidRPr="00D9283E">
        <w:t>Research questions</w:t>
      </w:r>
      <w:r w:rsidRPr="00D9283E">
        <w:tab/>
      </w:r>
      <w:r w:rsidRPr="00D9283E">
        <w:fldChar w:fldCharType="begin"/>
      </w:r>
      <w:r w:rsidRPr="00D9283E">
        <w:instrText xml:space="preserve"> PAGEREF _Toc536527400 \h </w:instrText>
      </w:r>
      <w:r w:rsidRPr="00D9283E">
        <w:fldChar w:fldCharType="separate"/>
      </w:r>
      <w:r w:rsidR="00181D23">
        <w:t>5</w:t>
      </w:r>
      <w:r w:rsidRPr="00D9283E">
        <w:fldChar w:fldCharType="end"/>
      </w:r>
    </w:p>
    <w:p w14:paraId="0D36CB9D" w14:textId="67E03B63" w:rsidR="00D9283E" w:rsidRPr="00D9283E" w:rsidRDefault="00D9283E">
      <w:pPr>
        <w:pStyle w:val="TOC2"/>
        <w:rPr>
          <w:rFonts w:asciiTheme="minorHAnsi" w:eastAsiaTheme="minorEastAsia" w:hAnsiTheme="minorHAnsi" w:cstheme="minorBidi"/>
          <w:spacing w:val="0"/>
          <w:szCs w:val="22"/>
          <w:lang w:eastAsia="en-NZ"/>
        </w:rPr>
      </w:pPr>
      <w:r w:rsidRPr="00D9283E">
        <w:t>1.3</w:t>
      </w:r>
      <w:r w:rsidRPr="00D9283E">
        <w:rPr>
          <w:rFonts w:asciiTheme="minorHAnsi" w:eastAsiaTheme="minorEastAsia" w:hAnsiTheme="minorHAnsi" w:cstheme="minorBidi"/>
          <w:spacing w:val="0"/>
          <w:szCs w:val="22"/>
          <w:lang w:eastAsia="en-NZ"/>
        </w:rPr>
        <w:tab/>
      </w:r>
      <w:r w:rsidRPr="00D9283E">
        <w:t>Research approach</w:t>
      </w:r>
      <w:r w:rsidRPr="00D9283E">
        <w:tab/>
      </w:r>
      <w:r w:rsidRPr="00D9283E">
        <w:fldChar w:fldCharType="begin"/>
      </w:r>
      <w:r w:rsidRPr="00D9283E">
        <w:instrText xml:space="preserve"> PAGEREF _Toc536527401 \h </w:instrText>
      </w:r>
      <w:r w:rsidRPr="00D9283E">
        <w:fldChar w:fldCharType="separate"/>
      </w:r>
      <w:r w:rsidR="00181D23">
        <w:t>9</w:t>
      </w:r>
      <w:r w:rsidRPr="00D9283E">
        <w:fldChar w:fldCharType="end"/>
      </w:r>
    </w:p>
    <w:p w14:paraId="0A2DEBCD" w14:textId="7CFACDA8" w:rsidR="00D9283E" w:rsidRPr="00D9283E" w:rsidRDefault="00D9283E">
      <w:pPr>
        <w:pStyle w:val="TOC2"/>
        <w:rPr>
          <w:rFonts w:asciiTheme="minorHAnsi" w:eastAsiaTheme="minorEastAsia" w:hAnsiTheme="minorHAnsi" w:cstheme="minorBidi"/>
          <w:spacing w:val="0"/>
          <w:szCs w:val="22"/>
          <w:lang w:eastAsia="en-NZ"/>
        </w:rPr>
      </w:pPr>
      <w:r w:rsidRPr="00D9283E">
        <w:t>1.4</w:t>
      </w:r>
      <w:r w:rsidRPr="00D9283E">
        <w:rPr>
          <w:rFonts w:asciiTheme="minorHAnsi" w:eastAsiaTheme="minorEastAsia" w:hAnsiTheme="minorHAnsi" w:cstheme="minorBidi"/>
          <w:spacing w:val="0"/>
          <w:szCs w:val="22"/>
          <w:lang w:eastAsia="en-NZ"/>
        </w:rPr>
        <w:tab/>
      </w:r>
      <w:r w:rsidR="00002D7F">
        <w:t>Report</w:t>
      </w:r>
      <w:r w:rsidRPr="00D9283E">
        <w:t xml:space="preserve"> contributions</w:t>
      </w:r>
      <w:r w:rsidRPr="00D9283E">
        <w:tab/>
      </w:r>
      <w:r w:rsidRPr="00D9283E">
        <w:fldChar w:fldCharType="begin"/>
      </w:r>
      <w:r w:rsidRPr="00D9283E">
        <w:instrText xml:space="preserve"> PAGEREF _Toc536527402 \h </w:instrText>
      </w:r>
      <w:r w:rsidRPr="00D9283E">
        <w:fldChar w:fldCharType="separate"/>
      </w:r>
      <w:r w:rsidR="00181D23">
        <w:t>11</w:t>
      </w:r>
      <w:r w:rsidRPr="00D9283E">
        <w:fldChar w:fldCharType="end"/>
      </w:r>
    </w:p>
    <w:p w14:paraId="1EBBDFEE" w14:textId="617B6B3B" w:rsidR="00D9283E" w:rsidRPr="00D9283E" w:rsidRDefault="00D9283E">
      <w:pPr>
        <w:pStyle w:val="TOC2"/>
        <w:rPr>
          <w:rFonts w:asciiTheme="minorHAnsi" w:eastAsiaTheme="minorEastAsia" w:hAnsiTheme="minorHAnsi" w:cstheme="minorBidi"/>
          <w:spacing w:val="0"/>
          <w:szCs w:val="22"/>
          <w:lang w:eastAsia="en-NZ"/>
        </w:rPr>
      </w:pPr>
      <w:r w:rsidRPr="00D9283E">
        <w:t>1.5</w:t>
      </w:r>
      <w:r w:rsidRPr="00D9283E">
        <w:rPr>
          <w:rFonts w:asciiTheme="minorHAnsi" w:eastAsiaTheme="minorEastAsia" w:hAnsiTheme="minorHAnsi" w:cstheme="minorBidi"/>
          <w:spacing w:val="0"/>
          <w:szCs w:val="22"/>
          <w:lang w:eastAsia="en-NZ"/>
        </w:rPr>
        <w:tab/>
      </w:r>
      <w:r w:rsidRPr="00D9283E">
        <w:t xml:space="preserve">Overview of the </w:t>
      </w:r>
      <w:r w:rsidR="00002D7F">
        <w:t>report</w:t>
      </w:r>
      <w:r w:rsidRPr="00D9283E">
        <w:tab/>
      </w:r>
      <w:r w:rsidRPr="00D9283E">
        <w:fldChar w:fldCharType="begin"/>
      </w:r>
      <w:r w:rsidRPr="00D9283E">
        <w:instrText xml:space="preserve"> PAGEREF _Toc536527403 \h </w:instrText>
      </w:r>
      <w:r w:rsidRPr="00D9283E">
        <w:fldChar w:fldCharType="separate"/>
      </w:r>
      <w:r w:rsidR="00181D23">
        <w:t>11</w:t>
      </w:r>
      <w:r w:rsidRPr="00D9283E">
        <w:fldChar w:fldCharType="end"/>
      </w:r>
    </w:p>
    <w:p w14:paraId="288A79BD" w14:textId="7AEEBB60" w:rsidR="00D9283E" w:rsidRPr="00D9283E" w:rsidRDefault="00D9283E" w:rsidP="00D9283E">
      <w:pPr>
        <w:pStyle w:val="TOC1"/>
        <w:rPr>
          <w:rFonts w:asciiTheme="minorHAnsi" w:eastAsiaTheme="minorEastAsia" w:hAnsiTheme="minorHAnsi" w:cstheme="minorBidi"/>
          <w:noProof/>
          <w:spacing w:val="0"/>
          <w:szCs w:val="22"/>
          <w:lang w:val="en-NZ" w:eastAsia="en-NZ"/>
        </w:rPr>
      </w:pPr>
      <w:r w:rsidRPr="00D9283E">
        <w:rPr>
          <w:noProof/>
        </w:rPr>
        <w:t>2</w:t>
      </w:r>
      <w:r w:rsidRPr="00D9283E">
        <w:rPr>
          <w:rFonts w:asciiTheme="minorHAnsi" w:eastAsiaTheme="minorEastAsia" w:hAnsiTheme="minorHAnsi" w:cstheme="minorBidi"/>
          <w:noProof/>
          <w:spacing w:val="0"/>
          <w:szCs w:val="22"/>
          <w:lang w:val="en-NZ" w:eastAsia="en-NZ"/>
        </w:rPr>
        <w:tab/>
      </w:r>
      <w:r w:rsidRPr="00D9283E">
        <w:rPr>
          <w:noProof/>
        </w:rPr>
        <w:t>Background</w:t>
      </w:r>
      <w:r w:rsidRPr="00D9283E">
        <w:rPr>
          <w:noProof/>
        </w:rPr>
        <w:tab/>
      </w:r>
      <w:r w:rsidRPr="00D9283E">
        <w:rPr>
          <w:noProof/>
        </w:rPr>
        <w:fldChar w:fldCharType="begin"/>
      </w:r>
      <w:r w:rsidRPr="00D9283E">
        <w:rPr>
          <w:noProof/>
        </w:rPr>
        <w:instrText xml:space="preserve"> PAGEREF _Toc536527404 \h </w:instrText>
      </w:r>
      <w:r w:rsidRPr="00D9283E">
        <w:rPr>
          <w:noProof/>
        </w:rPr>
      </w:r>
      <w:r w:rsidRPr="00D9283E">
        <w:rPr>
          <w:noProof/>
        </w:rPr>
        <w:fldChar w:fldCharType="separate"/>
      </w:r>
      <w:r w:rsidR="00181D23">
        <w:rPr>
          <w:noProof/>
        </w:rPr>
        <w:t>13</w:t>
      </w:r>
      <w:r w:rsidRPr="00D9283E">
        <w:rPr>
          <w:noProof/>
        </w:rPr>
        <w:fldChar w:fldCharType="end"/>
      </w:r>
    </w:p>
    <w:p w14:paraId="636D1E0D" w14:textId="4EE41EA2" w:rsidR="00D9283E" w:rsidRPr="00D9283E" w:rsidRDefault="00D9283E">
      <w:pPr>
        <w:pStyle w:val="TOC2"/>
        <w:rPr>
          <w:rFonts w:asciiTheme="minorHAnsi" w:eastAsiaTheme="minorEastAsia" w:hAnsiTheme="minorHAnsi" w:cstheme="minorBidi"/>
          <w:spacing w:val="0"/>
          <w:szCs w:val="22"/>
          <w:lang w:eastAsia="en-NZ"/>
        </w:rPr>
      </w:pPr>
      <w:r w:rsidRPr="00D9283E">
        <w:t>2.1</w:t>
      </w:r>
      <w:r w:rsidRPr="00D9283E">
        <w:rPr>
          <w:rFonts w:asciiTheme="minorHAnsi" w:eastAsiaTheme="minorEastAsia" w:hAnsiTheme="minorHAnsi" w:cstheme="minorBidi"/>
          <w:spacing w:val="0"/>
          <w:szCs w:val="22"/>
          <w:lang w:eastAsia="en-NZ"/>
        </w:rPr>
        <w:tab/>
      </w:r>
      <w:r w:rsidRPr="00D9283E">
        <w:t>Software maintenance</w:t>
      </w:r>
      <w:r w:rsidRPr="00D9283E">
        <w:tab/>
      </w:r>
      <w:r w:rsidRPr="00D9283E">
        <w:fldChar w:fldCharType="begin"/>
      </w:r>
      <w:r w:rsidRPr="00D9283E">
        <w:instrText xml:space="preserve"> PAGEREF _Toc536527405 \h </w:instrText>
      </w:r>
      <w:r w:rsidRPr="00D9283E">
        <w:fldChar w:fldCharType="separate"/>
      </w:r>
      <w:r w:rsidR="00181D23">
        <w:t>13</w:t>
      </w:r>
      <w:r w:rsidRPr="00D9283E">
        <w:fldChar w:fldCharType="end"/>
      </w:r>
    </w:p>
    <w:p w14:paraId="6C26C31E" w14:textId="38AB1A34" w:rsidR="00D9283E" w:rsidRPr="00D9283E" w:rsidRDefault="00D9283E">
      <w:pPr>
        <w:pStyle w:val="TOC2"/>
        <w:rPr>
          <w:rFonts w:asciiTheme="minorHAnsi" w:eastAsiaTheme="minorEastAsia" w:hAnsiTheme="minorHAnsi" w:cstheme="minorBidi"/>
          <w:spacing w:val="0"/>
          <w:szCs w:val="22"/>
          <w:lang w:eastAsia="en-NZ"/>
        </w:rPr>
      </w:pPr>
      <w:r w:rsidRPr="00D9283E">
        <w:t>2.2</w:t>
      </w:r>
      <w:r w:rsidRPr="00D9283E">
        <w:rPr>
          <w:rFonts w:asciiTheme="minorHAnsi" w:eastAsiaTheme="minorEastAsia" w:hAnsiTheme="minorHAnsi" w:cstheme="minorBidi"/>
          <w:spacing w:val="0"/>
          <w:szCs w:val="22"/>
          <w:lang w:eastAsia="en-NZ"/>
        </w:rPr>
        <w:tab/>
      </w:r>
      <w:r w:rsidRPr="00D9283E">
        <w:t>Software architecture</w:t>
      </w:r>
      <w:r w:rsidRPr="00D9283E">
        <w:tab/>
      </w:r>
      <w:r w:rsidRPr="00D9283E">
        <w:fldChar w:fldCharType="begin"/>
      </w:r>
      <w:r w:rsidRPr="00D9283E">
        <w:instrText xml:space="preserve"> PAGEREF _Toc536527406 \h </w:instrText>
      </w:r>
      <w:r w:rsidRPr="00D9283E">
        <w:fldChar w:fldCharType="separate"/>
      </w:r>
      <w:r w:rsidR="00181D23">
        <w:t>14</w:t>
      </w:r>
      <w:r w:rsidRPr="00D9283E">
        <w:fldChar w:fldCharType="end"/>
      </w:r>
    </w:p>
    <w:p w14:paraId="26185368" w14:textId="39C32782" w:rsidR="00D9283E" w:rsidRPr="00D9283E" w:rsidRDefault="00D9283E">
      <w:pPr>
        <w:pStyle w:val="TOC2"/>
        <w:rPr>
          <w:rFonts w:asciiTheme="minorHAnsi" w:eastAsiaTheme="minorEastAsia" w:hAnsiTheme="minorHAnsi" w:cstheme="minorBidi"/>
          <w:spacing w:val="0"/>
          <w:szCs w:val="22"/>
          <w:lang w:eastAsia="en-NZ"/>
        </w:rPr>
      </w:pPr>
      <w:r w:rsidRPr="00D9283E">
        <w:t>2.3</w:t>
      </w:r>
      <w:r w:rsidRPr="00D9283E">
        <w:rPr>
          <w:rFonts w:asciiTheme="minorHAnsi" w:eastAsiaTheme="minorEastAsia" w:hAnsiTheme="minorHAnsi" w:cstheme="minorBidi"/>
          <w:spacing w:val="0"/>
          <w:szCs w:val="22"/>
          <w:lang w:eastAsia="en-NZ"/>
        </w:rPr>
        <w:tab/>
      </w:r>
      <w:r w:rsidRPr="00D9283E">
        <w:t>Software architecture decay</w:t>
      </w:r>
      <w:r w:rsidRPr="00D9283E">
        <w:tab/>
      </w:r>
      <w:r w:rsidRPr="00D9283E">
        <w:fldChar w:fldCharType="begin"/>
      </w:r>
      <w:r w:rsidRPr="00D9283E">
        <w:instrText xml:space="preserve"> PAGEREF _Toc536527407 \h </w:instrText>
      </w:r>
      <w:r w:rsidRPr="00D9283E">
        <w:fldChar w:fldCharType="separate"/>
      </w:r>
      <w:r w:rsidR="00181D23">
        <w:t>17</w:t>
      </w:r>
      <w:r w:rsidRPr="00D9283E">
        <w:fldChar w:fldCharType="end"/>
      </w:r>
    </w:p>
    <w:p w14:paraId="0E4479DA" w14:textId="4B0BEB5B" w:rsidR="00D9283E" w:rsidRPr="00D9283E" w:rsidRDefault="00D9283E" w:rsidP="00D9283E">
      <w:pPr>
        <w:pStyle w:val="TOC1"/>
        <w:rPr>
          <w:rFonts w:asciiTheme="minorHAnsi" w:eastAsiaTheme="minorEastAsia" w:hAnsiTheme="minorHAnsi" w:cstheme="minorBidi"/>
          <w:noProof/>
          <w:spacing w:val="0"/>
          <w:szCs w:val="22"/>
          <w:lang w:val="en-NZ" w:eastAsia="en-NZ"/>
        </w:rPr>
      </w:pPr>
      <w:r w:rsidRPr="00D9283E">
        <w:rPr>
          <w:noProof/>
        </w:rPr>
        <w:t>3</w:t>
      </w:r>
      <w:r w:rsidRPr="00D9283E">
        <w:rPr>
          <w:rFonts w:asciiTheme="minorHAnsi" w:eastAsiaTheme="minorEastAsia" w:hAnsiTheme="minorHAnsi" w:cstheme="minorBidi"/>
          <w:noProof/>
          <w:spacing w:val="0"/>
          <w:szCs w:val="22"/>
          <w:lang w:val="en-NZ" w:eastAsia="en-NZ"/>
        </w:rPr>
        <w:tab/>
      </w:r>
      <w:r w:rsidRPr="00D9283E">
        <w:rPr>
          <w:noProof/>
        </w:rPr>
        <w:t>A Systematic Mapping Study on Software Maintenance Tasks and their Characteristics</w:t>
      </w:r>
      <w:r w:rsidRPr="00D9283E">
        <w:rPr>
          <w:noProof/>
        </w:rPr>
        <w:tab/>
      </w:r>
      <w:r w:rsidRPr="00D9283E">
        <w:rPr>
          <w:noProof/>
        </w:rPr>
        <w:fldChar w:fldCharType="begin"/>
      </w:r>
      <w:r w:rsidRPr="00D9283E">
        <w:rPr>
          <w:noProof/>
        </w:rPr>
        <w:instrText xml:space="preserve"> PAGEREF _Toc536527408 \h </w:instrText>
      </w:r>
      <w:r w:rsidRPr="00D9283E">
        <w:rPr>
          <w:noProof/>
        </w:rPr>
      </w:r>
      <w:r w:rsidRPr="00D9283E">
        <w:rPr>
          <w:noProof/>
        </w:rPr>
        <w:fldChar w:fldCharType="separate"/>
      </w:r>
      <w:r w:rsidR="00181D23">
        <w:rPr>
          <w:noProof/>
        </w:rPr>
        <w:t>19</w:t>
      </w:r>
      <w:r w:rsidRPr="00D9283E">
        <w:rPr>
          <w:noProof/>
        </w:rPr>
        <w:fldChar w:fldCharType="end"/>
      </w:r>
    </w:p>
    <w:p w14:paraId="74035518" w14:textId="6DEBD0ED" w:rsidR="00D9283E" w:rsidRPr="00D9283E" w:rsidRDefault="00D9283E">
      <w:pPr>
        <w:pStyle w:val="TOC2"/>
        <w:rPr>
          <w:rFonts w:asciiTheme="minorHAnsi" w:eastAsiaTheme="minorEastAsia" w:hAnsiTheme="minorHAnsi" w:cstheme="minorBidi"/>
          <w:spacing w:val="0"/>
          <w:szCs w:val="22"/>
          <w:lang w:eastAsia="en-NZ"/>
        </w:rPr>
      </w:pPr>
      <w:r w:rsidRPr="00D9283E">
        <w:t>3.1</w:t>
      </w:r>
      <w:r w:rsidRPr="00D9283E">
        <w:rPr>
          <w:rFonts w:asciiTheme="minorHAnsi" w:eastAsiaTheme="minorEastAsia" w:hAnsiTheme="minorHAnsi" w:cstheme="minorBidi"/>
          <w:spacing w:val="0"/>
          <w:szCs w:val="22"/>
          <w:lang w:eastAsia="en-NZ"/>
        </w:rPr>
        <w:tab/>
      </w:r>
      <w:r w:rsidRPr="00D9283E">
        <w:t>Introduction</w:t>
      </w:r>
      <w:r w:rsidRPr="00D9283E">
        <w:tab/>
      </w:r>
      <w:r w:rsidRPr="00D9283E">
        <w:fldChar w:fldCharType="begin"/>
      </w:r>
      <w:r w:rsidRPr="00D9283E">
        <w:instrText xml:space="preserve"> PAGEREF _Toc536527409 \h </w:instrText>
      </w:r>
      <w:r w:rsidRPr="00D9283E">
        <w:fldChar w:fldCharType="separate"/>
      </w:r>
      <w:r w:rsidR="00181D23">
        <w:t>19</w:t>
      </w:r>
      <w:r w:rsidRPr="00D9283E">
        <w:fldChar w:fldCharType="end"/>
      </w:r>
    </w:p>
    <w:p w14:paraId="3EE45CB3" w14:textId="432F6084" w:rsidR="00D9283E" w:rsidRPr="00D9283E" w:rsidRDefault="00D9283E">
      <w:pPr>
        <w:pStyle w:val="TOC2"/>
        <w:rPr>
          <w:rFonts w:asciiTheme="minorHAnsi" w:eastAsiaTheme="minorEastAsia" w:hAnsiTheme="minorHAnsi" w:cstheme="minorBidi"/>
          <w:spacing w:val="0"/>
          <w:szCs w:val="22"/>
          <w:lang w:eastAsia="en-NZ"/>
        </w:rPr>
      </w:pPr>
      <w:r w:rsidRPr="00D9283E">
        <w:t>3.2</w:t>
      </w:r>
      <w:r w:rsidRPr="00D9283E">
        <w:rPr>
          <w:rFonts w:asciiTheme="minorHAnsi" w:eastAsiaTheme="minorEastAsia" w:hAnsiTheme="minorHAnsi" w:cstheme="minorBidi"/>
          <w:spacing w:val="0"/>
          <w:szCs w:val="22"/>
          <w:lang w:eastAsia="en-NZ"/>
        </w:rPr>
        <w:tab/>
      </w:r>
      <w:r w:rsidRPr="00D9283E">
        <w:t>Existing secondary studies</w:t>
      </w:r>
      <w:r w:rsidRPr="00D9283E">
        <w:tab/>
      </w:r>
      <w:r w:rsidRPr="00D9283E">
        <w:fldChar w:fldCharType="begin"/>
      </w:r>
      <w:r w:rsidRPr="00D9283E">
        <w:instrText xml:space="preserve"> PAGEREF _Toc536527410 \h </w:instrText>
      </w:r>
      <w:r w:rsidRPr="00D9283E">
        <w:fldChar w:fldCharType="separate"/>
      </w:r>
      <w:r w:rsidR="00181D23">
        <w:t>20</w:t>
      </w:r>
      <w:r w:rsidRPr="00D9283E">
        <w:fldChar w:fldCharType="end"/>
      </w:r>
    </w:p>
    <w:p w14:paraId="59C516EB" w14:textId="25495996" w:rsidR="00D9283E" w:rsidRPr="00D9283E" w:rsidRDefault="00D9283E">
      <w:pPr>
        <w:pStyle w:val="TOC2"/>
        <w:rPr>
          <w:rFonts w:asciiTheme="minorHAnsi" w:eastAsiaTheme="minorEastAsia" w:hAnsiTheme="minorHAnsi" w:cstheme="minorBidi"/>
          <w:spacing w:val="0"/>
          <w:szCs w:val="22"/>
          <w:lang w:eastAsia="en-NZ"/>
        </w:rPr>
      </w:pPr>
      <w:r w:rsidRPr="00D9283E">
        <w:t>3.3</w:t>
      </w:r>
      <w:r w:rsidRPr="00D9283E">
        <w:rPr>
          <w:rFonts w:asciiTheme="minorHAnsi" w:eastAsiaTheme="minorEastAsia" w:hAnsiTheme="minorHAnsi" w:cstheme="minorBidi"/>
          <w:spacing w:val="0"/>
          <w:szCs w:val="22"/>
          <w:lang w:eastAsia="en-NZ"/>
        </w:rPr>
        <w:tab/>
      </w:r>
      <w:r w:rsidRPr="00D9283E">
        <w:t>Related work</w:t>
      </w:r>
      <w:r w:rsidRPr="00D9283E">
        <w:tab/>
      </w:r>
      <w:r w:rsidRPr="00D9283E">
        <w:fldChar w:fldCharType="begin"/>
      </w:r>
      <w:r w:rsidRPr="00D9283E">
        <w:instrText xml:space="preserve"> PAGEREF _Toc536527411 \h </w:instrText>
      </w:r>
      <w:r w:rsidRPr="00D9283E">
        <w:fldChar w:fldCharType="separate"/>
      </w:r>
      <w:r w:rsidR="00181D23">
        <w:t>21</w:t>
      </w:r>
      <w:r w:rsidRPr="00D9283E">
        <w:fldChar w:fldCharType="end"/>
      </w:r>
    </w:p>
    <w:p w14:paraId="790D11AE" w14:textId="08FDDBB4" w:rsidR="00D9283E" w:rsidRPr="00D9283E" w:rsidRDefault="00D9283E">
      <w:pPr>
        <w:pStyle w:val="TOC2"/>
        <w:rPr>
          <w:rFonts w:asciiTheme="minorHAnsi" w:eastAsiaTheme="minorEastAsia" w:hAnsiTheme="minorHAnsi" w:cstheme="minorBidi"/>
          <w:spacing w:val="0"/>
          <w:szCs w:val="22"/>
          <w:lang w:eastAsia="en-NZ"/>
        </w:rPr>
      </w:pPr>
      <w:r w:rsidRPr="00D9283E">
        <w:t>3.3.1</w:t>
      </w:r>
      <w:r w:rsidRPr="00D9283E">
        <w:rPr>
          <w:rFonts w:asciiTheme="minorHAnsi" w:eastAsiaTheme="minorEastAsia" w:hAnsiTheme="minorHAnsi" w:cstheme="minorBidi"/>
          <w:spacing w:val="0"/>
          <w:szCs w:val="22"/>
          <w:lang w:eastAsia="en-NZ"/>
        </w:rPr>
        <w:tab/>
      </w:r>
      <w:r w:rsidRPr="00D9283E">
        <w:t>Classification of maintenance</w:t>
      </w:r>
      <w:r w:rsidRPr="00D9283E">
        <w:tab/>
      </w:r>
      <w:r w:rsidRPr="00D9283E">
        <w:fldChar w:fldCharType="begin"/>
      </w:r>
      <w:r w:rsidRPr="00D9283E">
        <w:instrText xml:space="preserve"> PAGEREF _Toc536527412 \h </w:instrText>
      </w:r>
      <w:r w:rsidRPr="00D9283E">
        <w:fldChar w:fldCharType="separate"/>
      </w:r>
      <w:r w:rsidR="00181D23">
        <w:t>21</w:t>
      </w:r>
      <w:r w:rsidRPr="00D9283E">
        <w:fldChar w:fldCharType="end"/>
      </w:r>
    </w:p>
    <w:p w14:paraId="056C3806" w14:textId="39B8357D" w:rsidR="00D9283E" w:rsidRPr="00D9283E" w:rsidRDefault="00D9283E">
      <w:pPr>
        <w:pStyle w:val="TOC2"/>
        <w:rPr>
          <w:rFonts w:asciiTheme="minorHAnsi" w:eastAsiaTheme="minorEastAsia" w:hAnsiTheme="minorHAnsi" w:cstheme="minorBidi"/>
          <w:spacing w:val="0"/>
          <w:szCs w:val="22"/>
          <w:lang w:eastAsia="en-NZ"/>
        </w:rPr>
      </w:pPr>
      <w:r w:rsidRPr="00D9283E">
        <w:t>3.3.2</w:t>
      </w:r>
      <w:r w:rsidRPr="00D9283E">
        <w:rPr>
          <w:rFonts w:asciiTheme="minorHAnsi" w:eastAsiaTheme="minorEastAsia" w:hAnsiTheme="minorHAnsi" w:cstheme="minorBidi"/>
          <w:spacing w:val="0"/>
          <w:szCs w:val="22"/>
          <w:lang w:eastAsia="en-NZ"/>
        </w:rPr>
        <w:tab/>
      </w:r>
      <w:r w:rsidRPr="00D9283E">
        <w:t>Classification of change</w:t>
      </w:r>
      <w:r w:rsidRPr="00D9283E">
        <w:tab/>
      </w:r>
      <w:r w:rsidRPr="00D9283E">
        <w:fldChar w:fldCharType="begin"/>
      </w:r>
      <w:r w:rsidRPr="00D9283E">
        <w:instrText xml:space="preserve"> PAGEREF _Toc536527413 \h </w:instrText>
      </w:r>
      <w:r w:rsidRPr="00D9283E">
        <w:fldChar w:fldCharType="separate"/>
      </w:r>
      <w:r w:rsidR="00181D23">
        <w:t>23</w:t>
      </w:r>
      <w:r w:rsidRPr="00D9283E">
        <w:fldChar w:fldCharType="end"/>
      </w:r>
    </w:p>
    <w:p w14:paraId="23AE02BE" w14:textId="7E14AD96" w:rsidR="00D9283E" w:rsidRPr="00D9283E" w:rsidRDefault="00D9283E">
      <w:pPr>
        <w:pStyle w:val="TOC2"/>
        <w:rPr>
          <w:rFonts w:asciiTheme="minorHAnsi" w:eastAsiaTheme="minorEastAsia" w:hAnsiTheme="minorHAnsi" w:cstheme="minorBidi"/>
          <w:spacing w:val="0"/>
          <w:szCs w:val="22"/>
          <w:lang w:eastAsia="en-NZ"/>
        </w:rPr>
      </w:pPr>
      <w:r w:rsidRPr="00D9283E">
        <w:t>3.4</w:t>
      </w:r>
      <w:r w:rsidRPr="00D9283E">
        <w:rPr>
          <w:rFonts w:asciiTheme="minorHAnsi" w:eastAsiaTheme="minorEastAsia" w:hAnsiTheme="minorHAnsi" w:cstheme="minorBidi"/>
          <w:spacing w:val="0"/>
          <w:szCs w:val="22"/>
          <w:lang w:eastAsia="en-NZ"/>
        </w:rPr>
        <w:tab/>
      </w:r>
      <w:r w:rsidRPr="00D9283E">
        <w:t>Mapping study research questions</w:t>
      </w:r>
      <w:r w:rsidRPr="00D9283E">
        <w:tab/>
      </w:r>
      <w:r w:rsidRPr="00D9283E">
        <w:fldChar w:fldCharType="begin"/>
      </w:r>
      <w:r w:rsidRPr="00D9283E">
        <w:instrText xml:space="preserve"> PAGEREF _Toc536527414 \h </w:instrText>
      </w:r>
      <w:r w:rsidRPr="00D9283E">
        <w:fldChar w:fldCharType="separate"/>
      </w:r>
      <w:r w:rsidR="00181D23">
        <w:t>25</w:t>
      </w:r>
      <w:r w:rsidRPr="00D9283E">
        <w:fldChar w:fldCharType="end"/>
      </w:r>
    </w:p>
    <w:p w14:paraId="65ABEE37" w14:textId="10BC9E2C" w:rsidR="00D9283E" w:rsidRPr="00D9283E" w:rsidRDefault="00D9283E">
      <w:pPr>
        <w:pStyle w:val="TOC2"/>
        <w:rPr>
          <w:rFonts w:asciiTheme="minorHAnsi" w:eastAsiaTheme="minorEastAsia" w:hAnsiTheme="minorHAnsi" w:cstheme="minorBidi"/>
          <w:spacing w:val="0"/>
          <w:szCs w:val="22"/>
          <w:lang w:eastAsia="en-NZ"/>
        </w:rPr>
      </w:pPr>
      <w:r w:rsidRPr="00D9283E">
        <w:t>3.5</w:t>
      </w:r>
      <w:r w:rsidRPr="00D9283E">
        <w:rPr>
          <w:rFonts w:asciiTheme="minorHAnsi" w:eastAsiaTheme="minorEastAsia" w:hAnsiTheme="minorHAnsi" w:cstheme="minorBidi"/>
          <w:spacing w:val="0"/>
          <w:szCs w:val="22"/>
          <w:lang w:eastAsia="en-NZ"/>
        </w:rPr>
        <w:tab/>
      </w:r>
      <w:r w:rsidRPr="00D9283E">
        <w:t>Study design</w:t>
      </w:r>
      <w:r w:rsidRPr="00D9283E">
        <w:tab/>
      </w:r>
      <w:r w:rsidRPr="00D9283E">
        <w:fldChar w:fldCharType="begin"/>
      </w:r>
      <w:r w:rsidRPr="00D9283E">
        <w:instrText xml:space="preserve"> PAGEREF _Toc536527415 \h </w:instrText>
      </w:r>
      <w:r w:rsidRPr="00D9283E">
        <w:fldChar w:fldCharType="separate"/>
      </w:r>
      <w:r w:rsidR="00181D23">
        <w:t>26</w:t>
      </w:r>
      <w:r w:rsidRPr="00D9283E">
        <w:fldChar w:fldCharType="end"/>
      </w:r>
    </w:p>
    <w:p w14:paraId="0FDEA0DB" w14:textId="15E6C332" w:rsidR="00D9283E" w:rsidRPr="00D9283E" w:rsidRDefault="00D9283E">
      <w:pPr>
        <w:pStyle w:val="TOC2"/>
        <w:rPr>
          <w:rFonts w:asciiTheme="minorHAnsi" w:eastAsiaTheme="minorEastAsia" w:hAnsiTheme="minorHAnsi" w:cstheme="minorBidi"/>
          <w:spacing w:val="0"/>
          <w:szCs w:val="22"/>
          <w:lang w:eastAsia="en-NZ"/>
        </w:rPr>
      </w:pPr>
      <w:r w:rsidRPr="00D9283E">
        <w:t>3.5.1</w:t>
      </w:r>
      <w:r w:rsidRPr="00D9283E">
        <w:rPr>
          <w:rFonts w:asciiTheme="minorHAnsi" w:eastAsiaTheme="minorEastAsia" w:hAnsiTheme="minorHAnsi" w:cstheme="minorBidi"/>
          <w:spacing w:val="0"/>
          <w:szCs w:val="22"/>
          <w:lang w:eastAsia="en-NZ"/>
        </w:rPr>
        <w:tab/>
      </w:r>
      <w:r w:rsidRPr="00D9283E">
        <w:t>Search scope</w:t>
      </w:r>
      <w:r w:rsidRPr="00D9283E">
        <w:tab/>
      </w:r>
      <w:r w:rsidRPr="00D9283E">
        <w:fldChar w:fldCharType="begin"/>
      </w:r>
      <w:r w:rsidRPr="00D9283E">
        <w:instrText xml:space="preserve"> PAGEREF _Toc536527416 \h </w:instrText>
      </w:r>
      <w:r w:rsidRPr="00D9283E">
        <w:fldChar w:fldCharType="separate"/>
      </w:r>
      <w:r w:rsidR="00181D23">
        <w:t>26</w:t>
      </w:r>
      <w:r w:rsidRPr="00D9283E">
        <w:fldChar w:fldCharType="end"/>
      </w:r>
    </w:p>
    <w:p w14:paraId="6ACDA21C" w14:textId="002BF321" w:rsidR="00D9283E" w:rsidRPr="00D9283E" w:rsidRDefault="00D9283E">
      <w:pPr>
        <w:pStyle w:val="TOC2"/>
        <w:rPr>
          <w:rFonts w:asciiTheme="minorHAnsi" w:eastAsiaTheme="minorEastAsia" w:hAnsiTheme="minorHAnsi" w:cstheme="minorBidi"/>
          <w:spacing w:val="0"/>
          <w:szCs w:val="22"/>
          <w:lang w:eastAsia="en-NZ"/>
        </w:rPr>
      </w:pPr>
      <w:r w:rsidRPr="00D9283E">
        <w:t>3.5.2</w:t>
      </w:r>
      <w:r w:rsidRPr="00D9283E">
        <w:rPr>
          <w:rFonts w:asciiTheme="minorHAnsi" w:eastAsiaTheme="minorEastAsia" w:hAnsiTheme="minorHAnsi" w:cstheme="minorBidi"/>
          <w:spacing w:val="0"/>
          <w:szCs w:val="22"/>
          <w:lang w:eastAsia="en-NZ"/>
        </w:rPr>
        <w:tab/>
      </w:r>
      <w:r w:rsidRPr="00D9283E">
        <w:t>Search strategy and search string</w:t>
      </w:r>
      <w:r w:rsidRPr="00D9283E">
        <w:tab/>
      </w:r>
      <w:r w:rsidRPr="00D9283E">
        <w:fldChar w:fldCharType="begin"/>
      </w:r>
      <w:r w:rsidRPr="00D9283E">
        <w:instrText xml:space="preserve"> PAGEREF _Toc536527417 \h </w:instrText>
      </w:r>
      <w:r w:rsidRPr="00D9283E">
        <w:fldChar w:fldCharType="separate"/>
      </w:r>
      <w:r w:rsidR="00181D23">
        <w:t>27</w:t>
      </w:r>
      <w:r w:rsidRPr="00D9283E">
        <w:fldChar w:fldCharType="end"/>
      </w:r>
    </w:p>
    <w:p w14:paraId="6DD100FC" w14:textId="7297CFC3" w:rsidR="00D9283E" w:rsidRPr="00D9283E" w:rsidRDefault="00D9283E">
      <w:pPr>
        <w:pStyle w:val="TOC2"/>
        <w:rPr>
          <w:rFonts w:asciiTheme="minorHAnsi" w:eastAsiaTheme="minorEastAsia" w:hAnsiTheme="minorHAnsi" w:cstheme="minorBidi"/>
          <w:spacing w:val="0"/>
          <w:szCs w:val="22"/>
          <w:lang w:eastAsia="en-NZ"/>
        </w:rPr>
      </w:pPr>
      <w:r w:rsidRPr="00D9283E">
        <w:t>3.5.3</w:t>
      </w:r>
      <w:r w:rsidRPr="00D9283E">
        <w:rPr>
          <w:rFonts w:asciiTheme="minorHAnsi" w:eastAsiaTheme="minorEastAsia" w:hAnsiTheme="minorHAnsi" w:cstheme="minorBidi"/>
          <w:spacing w:val="0"/>
          <w:szCs w:val="22"/>
          <w:lang w:eastAsia="en-NZ"/>
        </w:rPr>
        <w:tab/>
      </w:r>
      <w:r w:rsidRPr="00D9283E">
        <w:t>Study selection</w:t>
      </w:r>
      <w:r w:rsidRPr="00D9283E">
        <w:tab/>
      </w:r>
      <w:r w:rsidRPr="00D9283E">
        <w:fldChar w:fldCharType="begin"/>
      </w:r>
      <w:r w:rsidRPr="00D9283E">
        <w:instrText xml:space="preserve"> PAGEREF _Toc536527418 \h </w:instrText>
      </w:r>
      <w:r w:rsidRPr="00D9283E">
        <w:fldChar w:fldCharType="separate"/>
      </w:r>
      <w:r w:rsidR="00181D23">
        <w:t>29</w:t>
      </w:r>
      <w:r w:rsidRPr="00D9283E">
        <w:fldChar w:fldCharType="end"/>
      </w:r>
    </w:p>
    <w:p w14:paraId="061FA448" w14:textId="38CC172E" w:rsidR="00D9283E" w:rsidRPr="00D9283E" w:rsidRDefault="00D9283E">
      <w:pPr>
        <w:pStyle w:val="TOC2"/>
        <w:rPr>
          <w:rFonts w:asciiTheme="minorHAnsi" w:eastAsiaTheme="minorEastAsia" w:hAnsiTheme="minorHAnsi" w:cstheme="minorBidi"/>
          <w:spacing w:val="0"/>
          <w:szCs w:val="22"/>
          <w:lang w:eastAsia="en-NZ"/>
        </w:rPr>
      </w:pPr>
      <w:r w:rsidRPr="00D9283E">
        <w:t>3.5.4</w:t>
      </w:r>
      <w:r w:rsidRPr="00D9283E">
        <w:rPr>
          <w:rFonts w:asciiTheme="minorHAnsi" w:eastAsiaTheme="minorEastAsia" w:hAnsiTheme="minorHAnsi" w:cstheme="minorBidi"/>
          <w:spacing w:val="0"/>
          <w:szCs w:val="22"/>
          <w:lang w:eastAsia="en-NZ"/>
        </w:rPr>
        <w:tab/>
      </w:r>
      <w:r w:rsidRPr="00D9283E">
        <w:t>Data extraction and analysis</w:t>
      </w:r>
      <w:r w:rsidRPr="00D9283E">
        <w:tab/>
      </w:r>
      <w:r w:rsidRPr="00D9283E">
        <w:fldChar w:fldCharType="begin"/>
      </w:r>
      <w:r w:rsidRPr="00D9283E">
        <w:instrText xml:space="preserve"> PAGEREF _Toc536527419 \h </w:instrText>
      </w:r>
      <w:r w:rsidRPr="00D9283E">
        <w:fldChar w:fldCharType="separate"/>
      </w:r>
      <w:r w:rsidR="00181D23">
        <w:t>31</w:t>
      </w:r>
      <w:r w:rsidRPr="00D9283E">
        <w:fldChar w:fldCharType="end"/>
      </w:r>
    </w:p>
    <w:p w14:paraId="06EE24D1" w14:textId="4B738226" w:rsidR="00D9283E" w:rsidRPr="00D9283E" w:rsidRDefault="00D9283E">
      <w:pPr>
        <w:pStyle w:val="TOC2"/>
        <w:rPr>
          <w:rFonts w:asciiTheme="minorHAnsi" w:eastAsiaTheme="minorEastAsia" w:hAnsiTheme="minorHAnsi" w:cstheme="minorBidi"/>
          <w:spacing w:val="0"/>
          <w:szCs w:val="22"/>
          <w:lang w:eastAsia="en-NZ"/>
        </w:rPr>
      </w:pPr>
      <w:r w:rsidRPr="00D9283E">
        <w:t>3.6</w:t>
      </w:r>
      <w:r w:rsidRPr="00D9283E">
        <w:rPr>
          <w:rFonts w:asciiTheme="minorHAnsi" w:eastAsiaTheme="minorEastAsia" w:hAnsiTheme="minorHAnsi" w:cstheme="minorBidi"/>
          <w:spacing w:val="0"/>
          <w:szCs w:val="22"/>
          <w:lang w:eastAsia="en-NZ"/>
        </w:rPr>
        <w:tab/>
      </w:r>
      <w:r w:rsidRPr="00D9283E">
        <w:t>Results</w:t>
      </w:r>
      <w:r w:rsidRPr="00D9283E">
        <w:tab/>
      </w:r>
      <w:r w:rsidRPr="00D9283E">
        <w:fldChar w:fldCharType="begin"/>
      </w:r>
      <w:r w:rsidRPr="00D9283E">
        <w:instrText xml:space="preserve"> PAGEREF _Toc536527420 \h </w:instrText>
      </w:r>
      <w:r w:rsidRPr="00D9283E">
        <w:fldChar w:fldCharType="separate"/>
      </w:r>
      <w:r w:rsidR="00181D23">
        <w:t>31</w:t>
      </w:r>
      <w:r w:rsidRPr="00D9283E">
        <w:fldChar w:fldCharType="end"/>
      </w:r>
    </w:p>
    <w:p w14:paraId="7907246A" w14:textId="33014A32" w:rsidR="00D9283E" w:rsidRPr="00D9283E" w:rsidRDefault="00D9283E">
      <w:pPr>
        <w:pStyle w:val="TOC2"/>
        <w:rPr>
          <w:rFonts w:asciiTheme="minorHAnsi" w:eastAsiaTheme="minorEastAsia" w:hAnsiTheme="minorHAnsi" w:cstheme="minorBidi"/>
          <w:spacing w:val="0"/>
          <w:szCs w:val="22"/>
          <w:lang w:eastAsia="en-NZ"/>
        </w:rPr>
      </w:pPr>
      <w:r w:rsidRPr="00D9283E">
        <w:t>3.6.1</w:t>
      </w:r>
      <w:r w:rsidRPr="00D9283E">
        <w:rPr>
          <w:rFonts w:asciiTheme="minorHAnsi" w:eastAsiaTheme="minorEastAsia" w:hAnsiTheme="minorHAnsi" w:cstheme="minorBidi"/>
          <w:spacing w:val="0"/>
          <w:szCs w:val="22"/>
          <w:lang w:eastAsia="en-NZ"/>
        </w:rPr>
        <w:tab/>
      </w:r>
      <w:r w:rsidRPr="00D9283E">
        <w:t>Overview of selected papers</w:t>
      </w:r>
      <w:r w:rsidRPr="00D9283E">
        <w:tab/>
      </w:r>
      <w:r w:rsidRPr="00D9283E">
        <w:fldChar w:fldCharType="begin"/>
      </w:r>
      <w:r w:rsidRPr="00D9283E">
        <w:instrText xml:space="preserve"> PAGEREF _Toc536527421 \h </w:instrText>
      </w:r>
      <w:r w:rsidRPr="00D9283E">
        <w:fldChar w:fldCharType="separate"/>
      </w:r>
      <w:r w:rsidR="00181D23">
        <w:t>31</w:t>
      </w:r>
      <w:r w:rsidRPr="00D9283E">
        <w:fldChar w:fldCharType="end"/>
      </w:r>
    </w:p>
    <w:p w14:paraId="220CE315" w14:textId="27F01A89" w:rsidR="00D9283E" w:rsidRPr="00D9283E" w:rsidRDefault="00D9283E">
      <w:pPr>
        <w:pStyle w:val="TOC2"/>
        <w:rPr>
          <w:rFonts w:asciiTheme="minorHAnsi" w:eastAsiaTheme="minorEastAsia" w:hAnsiTheme="minorHAnsi" w:cstheme="minorBidi"/>
          <w:spacing w:val="0"/>
          <w:szCs w:val="22"/>
          <w:lang w:eastAsia="en-NZ"/>
        </w:rPr>
      </w:pPr>
      <w:r w:rsidRPr="00D9283E">
        <w:t>3.6.2</w:t>
      </w:r>
      <w:r w:rsidRPr="00D9283E">
        <w:rPr>
          <w:rFonts w:asciiTheme="minorHAnsi" w:eastAsiaTheme="minorEastAsia" w:hAnsiTheme="minorHAnsi" w:cstheme="minorBidi"/>
          <w:spacing w:val="0"/>
          <w:szCs w:val="22"/>
          <w:lang w:eastAsia="en-NZ"/>
        </w:rPr>
        <w:tab/>
      </w:r>
      <w:r w:rsidRPr="00D9283E">
        <w:t>Software maintenance tasks (RQ 1.1)</w:t>
      </w:r>
      <w:r w:rsidRPr="00D9283E">
        <w:tab/>
      </w:r>
      <w:r w:rsidRPr="00D9283E">
        <w:fldChar w:fldCharType="begin"/>
      </w:r>
      <w:r w:rsidRPr="00D9283E">
        <w:instrText xml:space="preserve"> PAGEREF _Toc536527422 \h </w:instrText>
      </w:r>
      <w:r w:rsidRPr="00D9283E">
        <w:fldChar w:fldCharType="separate"/>
      </w:r>
      <w:r w:rsidR="00181D23">
        <w:t>32</w:t>
      </w:r>
      <w:r w:rsidRPr="00D9283E">
        <w:fldChar w:fldCharType="end"/>
      </w:r>
    </w:p>
    <w:p w14:paraId="637057BF" w14:textId="6B30A994" w:rsidR="00D9283E" w:rsidRPr="00D9283E" w:rsidRDefault="00D9283E">
      <w:pPr>
        <w:pStyle w:val="TOC2"/>
        <w:rPr>
          <w:rFonts w:asciiTheme="minorHAnsi" w:eastAsiaTheme="minorEastAsia" w:hAnsiTheme="minorHAnsi" w:cstheme="minorBidi"/>
          <w:spacing w:val="0"/>
          <w:szCs w:val="22"/>
          <w:lang w:eastAsia="en-NZ"/>
        </w:rPr>
      </w:pPr>
      <w:r w:rsidRPr="00D9283E">
        <w:lastRenderedPageBreak/>
        <w:t>3.6.2.1</w:t>
      </w:r>
      <w:r w:rsidRPr="00D9283E">
        <w:rPr>
          <w:rFonts w:asciiTheme="minorHAnsi" w:eastAsiaTheme="minorEastAsia" w:hAnsiTheme="minorHAnsi" w:cstheme="minorBidi"/>
          <w:spacing w:val="0"/>
          <w:szCs w:val="22"/>
          <w:lang w:eastAsia="en-NZ"/>
        </w:rPr>
        <w:tab/>
      </w:r>
      <w:r w:rsidRPr="00D9283E">
        <w:t>Overview of taxonomy</w:t>
      </w:r>
      <w:r w:rsidRPr="00D9283E">
        <w:tab/>
      </w:r>
      <w:r w:rsidRPr="00D9283E">
        <w:fldChar w:fldCharType="begin"/>
      </w:r>
      <w:r w:rsidRPr="00D9283E">
        <w:instrText xml:space="preserve"> PAGEREF _Toc536527423 \h </w:instrText>
      </w:r>
      <w:r w:rsidRPr="00D9283E">
        <w:fldChar w:fldCharType="separate"/>
      </w:r>
      <w:r w:rsidR="00181D23">
        <w:t>33</w:t>
      </w:r>
      <w:r w:rsidRPr="00D9283E">
        <w:fldChar w:fldCharType="end"/>
      </w:r>
    </w:p>
    <w:p w14:paraId="67E32049" w14:textId="5CF46204" w:rsidR="00D9283E" w:rsidRPr="00D9283E" w:rsidRDefault="00D9283E">
      <w:pPr>
        <w:pStyle w:val="TOC2"/>
        <w:rPr>
          <w:rFonts w:asciiTheme="minorHAnsi" w:eastAsiaTheme="minorEastAsia" w:hAnsiTheme="minorHAnsi" w:cstheme="minorBidi"/>
          <w:spacing w:val="0"/>
          <w:szCs w:val="22"/>
          <w:lang w:eastAsia="en-NZ"/>
        </w:rPr>
      </w:pPr>
      <w:r w:rsidRPr="00D9283E">
        <w:t>3.6.2.2</w:t>
      </w:r>
      <w:r w:rsidRPr="00D9283E">
        <w:rPr>
          <w:rFonts w:asciiTheme="minorHAnsi" w:eastAsiaTheme="minorEastAsia" w:hAnsiTheme="minorHAnsi" w:cstheme="minorBidi"/>
          <w:spacing w:val="0"/>
          <w:szCs w:val="22"/>
          <w:lang w:eastAsia="en-NZ"/>
        </w:rPr>
        <w:tab/>
      </w:r>
      <w:r w:rsidRPr="00D9283E">
        <w:t>Frequently reported types of maintenance tasks</w:t>
      </w:r>
      <w:r w:rsidRPr="00D9283E">
        <w:tab/>
      </w:r>
      <w:r w:rsidRPr="00D9283E">
        <w:fldChar w:fldCharType="begin"/>
      </w:r>
      <w:r w:rsidRPr="00D9283E">
        <w:instrText xml:space="preserve"> PAGEREF _Toc536527424 \h </w:instrText>
      </w:r>
      <w:r w:rsidRPr="00D9283E">
        <w:fldChar w:fldCharType="separate"/>
      </w:r>
      <w:r w:rsidR="00181D23">
        <w:t>37</w:t>
      </w:r>
      <w:r w:rsidRPr="00D9283E">
        <w:fldChar w:fldCharType="end"/>
      </w:r>
    </w:p>
    <w:p w14:paraId="0F5A91ED" w14:textId="738CF052" w:rsidR="00D9283E" w:rsidRPr="00D9283E" w:rsidRDefault="00D9283E">
      <w:pPr>
        <w:pStyle w:val="TOC2"/>
        <w:rPr>
          <w:rFonts w:asciiTheme="minorHAnsi" w:eastAsiaTheme="minorEastAsia" w:hAnsiTheme="minorHAnsi" w:cstheme="minorBidi"/>
          <w:spacing w:val="0"/>
          <w:szCs w:val="22"/>
          <w:lang w:eastAsia="en-NZ"/>
        </w:rPr>
      </w:pPr>
      <w:r w:rsidRPr="00D9283E">
        <w:t>3.6.2.3</w:t>
      </w:r>
      <w:r w:rsidRPr="00D9283E">
        <w:rPr>
          <w:rFonts w:asciiTheme="minorHAnsi" w:eastAsiaTheme="minorEastAsia" w:hAnsiTheme="minorHAnsi" w:cstheme="minorBidi"/>
          <w:spacing w:val="0"/>
          <w:szCs w:val="22"/>
          <w:lang w:eastAsia="en-NZ"/>
        </w:rPr>
        <w:tab/>
      </w:r>
      <w:r w:rsidRPr="00D9283E">
        <w:t>Frequently reported maintenance tasks</w:t>
      </w:r>
      <w:r w:rsidRPr="00D9283E">
        <w:tab/>
      </w:r>
      <w:r w:rsidRPr="00D9283E">
        <w:fldChar w:fldCharType="begin"/>
      </w:r>
      <w:r w:rsidRPr="00D9283E">
        <w:instrText xml:space="preserve"> PAGEREF _Toc536527425 \h </w:instrText>
      </w:r>
      <w:r w:rsidRPr="00D9283E">
        <w:fldChar w:fldCharType="separate"/>
      </w:r>
      <w:r w:rsidR="00181D23">
        <w:t>39</w:t>
      </w:r>
      <w:r w:rsidRPr="00D9283E">
        <w:fldChar w:fldCharType="end"/>
      </w:r>
    </w:p>
    <w:p w14:paraId="209CD8D0" w14:textId="0AE5B8E4" w:rsidR="00D9283E" w:rsidRPr="00D9283E" w:rsidRDefault="00D9283E">
      <w:pPr>
        <w:pStyle w:val="TOC2"/>
        <w:rPr>
          <w:rFonts w:asciiTheme="minorHAnsi" w:eastAsiaTheme="minorEastAsia" w:hAnsiTheme="minorHAnsi" w:cstheme="minorBidi"/>
          <w:spacing w:val="0"/>
          <w:szCs w:val="22"/>
          <w:lang w:eastAsia="en-NZ"/>
        </w:rPr>
      </w:pPr>
      <w:r w:rsidRPr="00D9283E">
        <w:t>3.6.3</w:t>
      </w:r>
      <w:r w:rsidRPr="00D9283E">
        <w:rPr>
          <w:rFonts w:asciiTheme="minorHAnsi" w:eastAsiaTheme="minorEastAsia" w:hAnsiTheme="minorHAnsi" w:cstheme="minorBidi"/>
          <w:spacing w:val="0"/>
          <w:szCs w:val="22"/>
          <w:lang w:eastAsia="en-NZ"/>
        </w:rPr>
        <w:tab/>
      </w:r>
      <w:r w:rsidRPr="00D9283E">
        <w:t>Characteristics of maintenance tasks (RQ 1.2)</w:t>
      </w:r>
      <w:r w:rsidRPr="00D9283E">
        <w:tab/>
      </w:r>
      <w:r w:rsidRPr="00D9283E">
        <w:fldChar w:fldCharType="begin"/>
      </w:r>
      <w:r w:rsidRPr="00D9283E">
        <w:instrText xml:space="preserve"> PAGEREF _Toc536527426 \h </w:instrText>
      </w:r>
      <w:r w:rsidRPr="00D9283E">
        <w:fldChar w:fldCharType="separate"/>
      </w:r>
      <w:r w:rsidR="00181D23">
        <w:t>40</w:t>
      </w:r>
      <w:r w:rsidRPr="00D9283E">
        <w:fldChar w:fldCharType="end"/>
      </w:r>
    </w:p>
    <w:p w14:paraId="3C366161" w14:textId="5CFB6605" w:rsidR="00D9283E" w:rsidRPr="00D9283E" w:rsidRDefault="00D9283E">
      <w:pPr>
        <w:pStyle w:val="TOC2"/>
        <w:rPr>
          <w:rFonts w:asciiTheme="minorHAnsi" w:eastAsiaTheme="minorEastAsia" w:hAnsiTheme="minorHAnsi" w:cstheme="minorBidi"/>
          <w:spacing w:val="0"/>
          <w:szCs w:val="22"/>
          <w:lang w:eastAsia="en-NZ"/>
        </w:rPr>
      </w:pPr>
      <w:r w:rsidRPr="00D9283E">
        <w:t>3.7</w:t>
      </w:r>
      <w:r w:rsidRPr="00D9283E">
        <w:rPr>
          <w:rFonts w:asciiTheme="minorHAnsi" w:eastAsiaTheme="minorEastAsia" w:hAnsiTheme="minorHAnsi" w:cstheme="minorBidi"/>
          <w:spacing w:val="0"/>
          <w:szCs w:val="22"/>
          <w:lang w:eastAsia="en-NZ"/>
        </w:rPr>
        <w:tab/>
      </w:r>
      <w:r w:rsidRPr="00D9283E">
        <w:t>Discussion</w:t>
      </w:r>
      <w:r w:rsidRPr="00D9283E">
        <w:tab/>
      </w:r>
      <w:r w:rsidRPr="00D9283E">
        <w:fldChar w:fldCharType="begin"/>
      </w:r>
      <w:r w:rsidRPr="00D9283E">
        <w:instrText xml:space="preserve"> PAGEREF _Toc536527427 \h </w:instrText>
      </w:r>
      <w:r w:rsidRPr="00D9283E">
        <w:fldChar w:fldCharType="separate"/>
      </w:r>
      <w:r w:rsidR="00181D23">
        <w:t>42</w:t>
      </w:r>
      <w:r w:rsidRPr="00D9283E">
        <w:fldChar w:fldCharType="end"/>
      </w:r>
    </w:p>
    <w:p w14:paraId="0D429A76" w14:textId="2BBDFFBD" w:rsidR="00D9283E" w:rsidRPr="00D9283E" w:rsidRDefault="00D9283E">
      <w:pPr>
        <w:pStyle w:val="TOC2"/>
        <w:rPr>
          <w:rFonts w:asciiTheme="minorHAnsi" w:eastAsiaTheme="minorEastAsia" w:hAnsiTheme="minorHAnsi" w:cstheme="minorBidi"/>
          <w:spacing w:val="0"/>
          <w:szCs w:val="22"/>
          <w:lang w:eastAsia="en-NZ"/>
        </w:rPr>
      </w:pPr>
      <w:r w:rsidRPr="00D9283E">
        <w:t>3.7.1</w:t>
      </w:r>
      <w:r w:rsidRPr="00D9283E">
        <w:rPr>
          <w:rFonts w:asciiTheme="minorHAnsi" w:eastAsiaTheme="minorEastAsia" w:hAnsiTheme="minorHAnsi" w:cstheme="minorBidi"/>
          <w:spacing w:val="0"/>
          <w:szCs w:val="22"/>
          <w:lang w:eastAsia="en-NZ"/>
        </w:rPr>
        <w:tab/>
      </w:r>
      <w:r w:rsidRPr="00D9283E">
        <w:t>Frequently reported maintenance tasks</w:t>
      </w:r>
      <w:r w:rsidRPr="00D9283E">
        <w:tab/>
      </w:r>
      <w:r w:rsidRPr="00D9283E">
        <w:fldChar w:fldCharType="begin"/>
      </w:r>
      <w:r w:rsidRPr="00D9283E">
        <w:instrText xml:space="preserve"> PAGEREF _Toc536527428 \h </w:instrText>
      </w:r>
      <w:r w:rsidRPr="00D9283E">
        <w:fldChar w:fldCharType="separate"/>
      </w:r>
      <w:r w:rsidR="00181D23">
        <w:t>42</w:t>
      </w:r>
      <w:r w:rsidRPr="00D9283E">
        <w:fldChar w:fldCharType="end"/>
      </w:r>
    </w:p>
    <w:p w14:paraId="4F2C5AA3" w14:textId="705E5D97" w:rsidR="00D9283E" w:rsidRPr="00D9283E" w:rsidRDefault="00D9283E">
      <w:pPr>
        <w:pStyle w:val="TOC2"/>
        <w:rPr>
          <w:rFonts w:asciiTheme="minorHAnsi" w:eastAsiaTheme="minorEastAsia" w:hAnsiTheme="minorHAnsi" w:cstheme="minorBidi"/>
          <w:spacing w:val="0"/>
          <w:szCs w:val="22"/>
          <w:lang w:eastAsia="en-NZ"/>
        </w:rPr>
      </w:pPr>
      <w:r w:rsidRPr="00D9283E">
        <w:t>3.7.2</w:t>
      </w:r>
      <w:r w:rsidRPr="00D9283E">
        <w:rPr>
          <w:rFonts w:asciiTheme="minorHAnsi" w:eastAsiaTheme="minorEastAsia" w:hAnsiTheme="minorHAnsi" w:cstheme="minorBidi"/>
          <w:spacing w:val="0"/>
          <w:szCs w:val="22"/>
          <w:lang w:eastAsia="en-NZ"/>
        </w:rPr>
        <w:tab/>
      </w:r>
      <w:r w:rsidRPr="00D9283E">
        <w:t>Characteristics of maintenance tasks</w:t>
      </w:r>
      <w:r w:rsidRPr="00D9283E">
        <w:tab/>
      </w:r>
      <w:r w:rsidRPr="00D9283E">
        <w:fldChar w:fldCharType="begin"/>
      </w:r>
      <w:r w:rsidRPr="00D9283E">
        <w:instrText xml:space="preserve"> PAGEREF _Toc536527429 \h </w:instrText>
      </w:r>
      <w:r w:rsidRPr="00D9283E">
        <w:fldChar w:fldCharType="separate"/>
      </w:r>
      <w:r w:rsidR="00181D23">
        <w:t>42</w:t>
      </w:r>
      <w:r w:rsidRPr="00D9283E">
        <w:fldChar w:fldCharType="end"/>
      </w:r>
    </w:p>
    <w:p w14:paraId="739DFAC6" w14:textId="042E86AC" w:rsidR="00D9283E" w:rsidRPr="00D9283E" w:rsidRDefault="00D9283E">
      <w:pPr>
        <w:pStyle w:val="TOC2"/>
        <w:rPr>
          <w:rFonts w:asciiTheme="minorHAnsi" w:eastAsiaTheme="minorEastAsia" w:hAnsiTheme="minorHAnsi" w:cstheme="minorBidi"/>
          <w:spacing w:val="0"/>
          <w:szCs w:val="22"/>
          <w:lang w:eastAsia="en-NZ"/>
        </w:rPr>
      </w:pPr>
      <w:r w:rsidRPr="00D9283E">
        <w:t>3.7.3</w:t>
      </w:r>
      <w:r w:rsidRPr="00D9283E">
        <w:rPr>
          <w:rFonts w:asciiTheme="minorHAnsi" w:eastAsiaTheme="minorEastAsia" w:hAnsiTheme="minorHAnsi" w:cstheme="minorBidi"/>
          <w:spacing w:val="0"/>
          <w:szCs w:val="22"/>
          <w:lang w:eastAsia="en-NZ"/>
        </w:rPr>
        <w:tab/>
      </w:r>
      <w:r w:rsidRPr="00D9283E">
        <w:t>Comparison to existing classification of software maintenance</w:t>
      </w:r>
      <w:r w:rsidRPr="00D9283E">
        <w:tab/>
      </w:r>
      <w:r w:rsidRPr="00D9283E">
        <w:fldChar w:fldCharType="begin"/>
      </w:r>
      <w:r w:rsidRPr="00D9283E">
        <w:instrText xml:space="preserve"> PAGEREF _Toc536527430 \h </w:instrText>
      </w:r>
      <w:r w:rsidRPr="00D9283E">
        <w:fldChar w:fldCharType="separate"/>
      </w:r>
      <w:r w:rsidR="00181D23">
        <w:t>47</w:t>
      </w:r>
      <w:r w:rsidRPr="00D9283E">
        <w:fldChar w:fldCharType="end"/>
      </w:r>
    </w:p>
    <w:p w14:paraId="0EAA7CC9" w14:textId="49299EF4" w:rsidR="00D9283E" w:rsidRPr="00D9283E" w:rsidRDefault="00D9283E">
      <w:pPr>
        <w:pStyle w:val="TOC2"/>
        <w:rPr>
          <w:rFonts w:asciiTheme="minorHAnsi" w:eastAsiaTheme="minorEastAsia" w:hAnsiTheme="minorHAnsi" w:cstheme="minorBidi"/>
          <w:spacing w:val="0"/>
          <w:szCs w:val="22"/>
          <w:lang w:eastAsia="en-NZ"/>
        </w:rPr>
      </w:pPr>
      <w:r w:rsidRPr="00D9283E">
        <w:t>3.7.4</w:t>
      </w:r>
      <w:r w:rsidRPr="00D9283E">
        <w:rPr>
          <w:rFonts w:asciiTheme="minorHAnsi" w:eastAsiaTheme="minorEastAsia" w:hAnsiTheme="minorHAnsi" w:cstheme="minorBidi"/>
          <w:spacing w:val="0"/>
          <w:szCs w:val="22"/>
          <w:lang w:eastAsia="en-NZ"/>
        </w:rPr>
        <w:tab/>
      </w:r>
      <w:r w:rsidRPr="00D9283E">
        <w:t>Implications for researchers and practitioners</w:t>
      </w:r>
      <w:r w:rsidRPr="00D9283E">
        <w:tab/>
      </w:r>
      <w:r w:rsidRPr="00D9283E">
        <w:fldChar w:fldCharType="begin"/>
      </w:r>
      <w:r w:rsidRPr="00D9283E">
        <w:instrText xml:space="preserve"> PAGEREF _Toc536527431 \h </w:instrText>
      </w:r>
      <w:r w:rsidRPr="00D9283E">
        <w:fldChar w:fldCharType="separate"/>
      </w:r>
      <w:r w:rsidR="00181D23">
        <w:t>49</w:t>
      </w:r>
      <w:r w:rsidRPr="00D9283E">
        <w:fldChar w:fldCharType="end"/>
      </w:r>
    </w:p>
    <w:p w14:paraId="3D81F26D" w14:textId="5F894BB3" w:rsidR="00D9283E" w:rsidRPr="00D9283E" w:rsidRDefault="00D9283E">
      <w:pPr>
        <w:pStyle w:val="TOC2"/>
        <w:rPr>
          <w:rFonts w:asciiTheme="minorHAnsi" w:eastAsiaTheme="minorEastAsia" w:hAnsiTheme="minorHAnsi" w:cstheme="minorBidi"/>
          <w:spacing w:val="0"/>
          <w:szCs w:val="22"/>
          <w:lang w:eastAsia="en-NZ"/>
        </w:rPr>
      </w:pPr>
      <w:r w:rsidRPr="00D9283E">
        <w:t>3.8</w:t>
      </w:r>
      <w:r w:rsidRPr="00D9283E">
        <w:rPr>
          <w:rFonts w:asciiTheme="minorHAnsi" w:eastAsiaTheme="minorEastAsia" w:hAnsiTheme="minorHAnsi" w:cstheme="minorBidi"/>
          <w:spacing w:val="0"/>
          <w:szCs w:val="22"/>
          <w:lang w:eastAsia="en-NZ"/>
        </w:rPr>
        <w:tab/>
      </w:r>
      <w:r w:rsidRPr="00D9283E">
        <w:t>Threats to validity</w:t>
      </w:r>
      <w:r w:rsidRPr="00D9283E">
        <w:tab/>
      </w:r>
      <w:r w:rsidRPr="00D9283E">
        <w:fldChar w:fldCharType="begin"/>
      </w:r>
      <w:r w:rsidRPr="00D9283E">
        <w:instrText xml:space="preserve"> PAGEREF _Toc536527432 \h </w:instrText>
      </w:r>
      <w:r w:rsidRPr="00D9283E">
        <w:fldChar w:fldCharType="separate"/>
      </w:r>
      <w:r w:rsidR="00181D23">
        <w:t>50</w:t>
      </w:r>
      <w:r w:rsidRPr="00D9283E">
        <w:fldChar w:fldCharType="end"/>
      </w:r>
    </w:p>
    <w:p w14:paraId="3D3E1D69" w14:textId="30FCAD4E" w:rsidR="00D9283E" w:rsidRPr="00D9283E" w:rsidRDefault="00D9283E">
      <w:pPr>
        <w:pStyle w:val="TOC2"/>
        <w:rPr>
          <w:rFonts w:asciiTheme="minorHAnsi" w:eastAsiaTheme="minorEastAsia" w:hAnsiTheme="minorHAnsi" w:cstheme="minorBidi"/>
          <w:spacing w:val="0"/>
          <w:szCs w:val="22"/>
          <w:lang w:eastAsia="en-NZ"/>
        </w:rPr>
      </w:pPr>
      <w:r w:rsidRPr="00D9283E">
        <w:t>3.9</w:t>
      </w:r>
      <w:r w:rsidRPr="00D9283E">
        <w:rPr>
          <w:rFonts w:asciiTheme="minorHAnsi" w:eastAsiaTheme="minorEastAsia" w:hAnsiTheme="minorHAnsi" w:cstheme="minorBidi"/>
          <w:spacing w:val="0"/>
          <w:szCs w:val="22"/>
          <w:lang w:eastAsia="en-NZ"/>
        </w:rPr>
        <w:tab/>
      </w:r>
      <w:r w:rsidRPr="00D9283E">
        <w:t>Conclusions</w:t>
      </w:r>
      <w:r w:rsidRPr="00D9283E">
        <w:tab/>
      </w:r>
      <w:r w:rsidRPr="00D9283E">
        <w:fldChar w:fldCharType="begin"/>
      </w:r>
      <w:r w:rsidRPr="00D9283E">
        <w:instrText xml:space="preserve"> PAGEREF _Toc536527433 \h </w:instrText>
      </w:r>
      <w:r w:rsidRPr="00D9283E">
        <w:fldChar w:fldCharType="separate"/>
      </w:r>
      <w:r w:rsidR="00181D23">
        <w:t>52</w:t>
      </w:r>
      <w:r w:rsidRPr="00D9283E">
        <w:fldChar w:fldCharType="end"/>
      </w:r>
    </w:p>
    <w:p w14:paraId="12FB0882" w14:textId="28B9B382" w:rsidR="00D9283E" w:rsidRPr="00D9283E" w:rsidRDefault="00D9283E" w:rsidP="00D9283E">
      <w:pPr>
        <w:pStyle w:val="TOC1"/>
        <w:rPr>
          <w:rFonts w:asciiTheme="minorHAnsi" w:eastAsiaTheme="minorEastAsia" w:hAnsiTheme="minorHAnsi" w:cstheme="minorBidi"/>
          <w:noProof/>
          <w:spacing w:val="0"/>
          <w:szCs w:val="22"/>
          <w:lang w:val="en-NZ" w:eastAsia="en-NZ"/>
        </w:rPr>
      </w:pPr>
      <w:r w:rsidRPr="00D9283E">
        <w:rPr>
          <w:noProof/>
        </w:rPr>
        <w:t>4</w:t>
      </w:r>
      <w:r w:rsidRPr="00D9283E">
        <w:rPr>
          <w:rFonts w:asciiTheme="minorHAnsi" w:eastAsiaTheme="minorEastAsia" w:hAnsiTheme="minorHAnsi" w:cstheme="minorBidi"/>
          <w:noProof/>
          <w:spacing w:val="0"/>
          <w:szCs w:val="22"/>
          <w:lang w:val="en-NZ" w:eastAsia="en-NZ"/>
        </w:rPr>
        <w:tab/>
      </w:r>
      <w:r w:rsidRPr="00D9283E">
        <w:rPr>
          <w:noProof/>
        </w:rPr>
        <w:t>Architecture Decay in Open Source Software Systems: an External Replication</w:t>
      </w:r>
      <w:r w:rsidRPr="00D9283E">
        <w:rPr>
          <w:noProof/>
        </w:rPr>
        <w:tab/>
      </w:r>
      <w:r w:rsidRPr="00D9283E">
        <w:rPr>
          <w:noProof/>
        </w:rPr>
        <w:fldChar w:fldCharType="begin"/>
      </w:r>
      <w:r w:rsidRPr="00D9283E">
        <w:rPr>
          <w:noProof/>
        </w:rPr>
        <w:instrText xml:space="preserve"> PAGEREF _Toc536527434 \h </w:instrText>
      </w:r>
      <w:r w:rsidRPr="00D9283E">
        <w:rPr>
          <w:noProof/>
        </w:rPr>
      </w:r>
      <w:r w:rsidRPr="00D9283E">
        <w:rPr>
          <w:noProof/>
        </w:rPr>
        <w:fldChar w:fldCharType="separate"/>
      </w:r>
      <w:r w:rsidR="00181D23">
        <w:rPr>
          <w:noProof/>
        </w:rPr>
        <w:t>54</w:t>
      </w:r>
      <w:r w:rsidRPr="00D9283E">
        <w:rPr>
          <w:noProof/>
        </w:rPr>
        <w:fldChar w:fldCharType="end"/>
      </w:r>
    </w:p>
    <w:p w14:paraId="43822204" w14:textId="620A8DBA" w:rsidR="00D9283E" w:rsidRPr="00D9283E" w:rsidRDefault="00D9283E">
      <w:pPr>
        <w:pStyle w:val="TOC2"/>
        <w:rPr>
          <w:rFonts w:asciiTheme="minorHAnsi" w:eastAsiaTheme="minorEastAsia" w:hAnsiTheme="minorHAnsi" w:cstheme="minorBidi"/>
          <w:spacing w:val="0"/>
          <w:szCs w:val="22"/>
          <w:lang w:eastAsia="en-NZ"/>
        </w:rPr>
      </w:pPr>
      <w:r w:rsidRPr="00D9283E">
        <w:t>4.1</w:t>
      </w:r>
      <w:r w:rsidRPr="00D9283E">
        <w:rPr>
          <w:rFonts w:asciiTheme="minorHAnsi" w:eastAsiaTheme="minorEastAsia" w:hAnsiTheme="minorHAnsi" w:cstheme="minorBidi"/>
          <w:spacing w:val="0"/>
          <w:szCs w:val="22"/>
          <w:lang w:eastAsia="en-NZ"/>
        </w:rPr>
        <w:tab/>
      </w:r>
      <w:r w:rsidRPr="00D9283E">
        <w:t>Introduction</w:t>
      </w:r>
      <w:r w:rsidRPr="00D9283E">
        <w:tab/>
      </w:r>
      <w:r w:rsidRPr="00D9283E">
        <w:fldChar w:fldCharType="begin"/>
      </w:r>
      <w:r w:rsidRPr="00D9283E">
        <w:instrText xml:space="preserve"> PAGEREF _Toc536527435 \h </w:instrText>
      </w:r>
      <w:r w:rsidRPr="00D9283E">
        <w:fldChar w:fldCharType="separate"/>
      </w:r>
      <w:r w:rsidR="00181D23">
        <w:t>54</w:t>
      </w:r>
      <w:r w:rsidRPr="00D9283E">
        <w:fldChar w:fldCharType="end"/>
      </w:r>
    </w:p>
    <w:p w14:paraId="725FD588" w14:textId="7CF5E9D9" w:rsidR="00D9283E" w:rsidRPr="00D9283E" w:rsidRDefault="00D9283E">
      <w:pPr>
        <w:pStyle w:val="TOC2"/>
        <w:rPr>
          <w:rFonts w:asciiTheme="minorHAnsi" w:eastAsiaTheme="minorEastAsia" w:hAnsiTheme="minorHAnsi" w:cstheme="minorBidi"/>
          <w:spacing w:val="0"/>
          <w:szCs w:val="22"/>
          <w:lang w:eastAsia="en-NZ"/>
        </w:rPr>
      </w:pPr>
      <w:r w:rsidRPr="00D9283E">
        <w:t>4.2</w:t>
      </w:r>
      <w:r w:rsidRPr="00D9283E">
        <w:rPr>
          <w:rFonts w:asciiTheme="minorHAnsi" w:eastAsiaTheme="minorEastAsia" w:hAnsiTheme="minorHAnsi" w:cstheme="minorBidi"/>
          <w:spacing w:val="0"/>
          <w:szCs w:val="22"/>
          <w:lang w:eastAsia="en-NZ"/>
        </w:rPr>
        <w:tab/>
      </w:r>
      <w:r w:rsidRPr="00D9283E">
        <w:t>Replications in software engineering</w:t>
      </w:r>
      <w:r w:rsidRPr="00D9283E">
        <w:tab/>
      </w:r>
      <w:r w:rsidRPr="00D9283E">
        <w:fldChar w:fldCharType="begin"/>
      </w:r>
      <w:r w:rsidRPr="00D9283E">
        <w:instrText xml:space="preserve"> PAGEREF _Toc536527436 \h </w:instrText>
      </w:r>
      <w:r w:rsidRPr="00D9283E">
        <w:fldChar w:fldCharType="separate"/>
      </w:r>
      <w:r w:rsidR="00181D23">
        <w:t>56</w:t>
      </w:r>
      <w:r w:rsidRPr="00D9283E">
        <w:fldChar w:fldCharType="end"/>
      </w:r>
    </w:p>
    <w:p w14:paraId="618FB9B1" w14:textId="39E7D5A0" w:rsidR="00D9283E" w:rsidRPr="00D9283E" w:rsidRDefault="00D9283E">
      <w:pPr>
        <w:pStyle w:val="TOC2"/>
        <w:rPr>
          <w:rFonts w:asciiTheme="minorHAnsi" w:eastAsiaTheme="minorEastAsia" w:hAnsiTheme="minorHAnsi" w:cstheme="minorBidi"/>
          <w:spacing w:val="0"/>
          <w:szCs w:val="22"/>
          <w:lang w:eastAsia="en-NZ"/>
        </w:rPr>
      </w:pPr>
      <w:r w:rsidRPr="00D9283E">
        <w:t>4.3</w:t>
      </w:r>
      <w:r w:rsidRPr="00D9283E">
        <w:rPr>
          <w:rFonts w:asciiTheme="minorHAnsi" w:eastAsiaTheme="minorEastAsia" w:hAnsiTheme="minorHAnsi" w:cstheme="minorBidi"/>
          <w:spacing w:val="0"/>
          <w:szCs w:val="22"/>
          <w:lang w:eastAsia="en-NZ"/>
        </w:rPr>
        <w:tab/>
      </w:r>
      <w:r w:rsidRPr="00D9283E">
        <w:t>Background and related work</w:t>
      </w:r>
      <w:r w:rsidRPr="00D9283E">
        <w:tab/>
      </w:r>
      <w:r w:rsidRPr="00D9283E">
        <w:fldChar w:fldCharType="begin"/>
      </w:r>
      <w:r w:rsidRPr="00D9283E">
        <w:instrText xml:space="preserve"> PAGEREF _Toc536527437 \h </w:instrText>
      </w:r>
      <w:r w:rsidRPr="00D9283E">
        <w:fldChar w:fldCharType="separate"/>
      </w:r>
      <w:r w:rsidR="00181D23">
        <w:t>57</w:t>
      </w:r>
      <w:r w:rsidRPr="00D9283E">
        <w:fldChar w:fldCharType="end"/>
      </w:r>
    </w:p>
    <w:p w14:paraId="61D39BBB" w14:textId="78992B75" w:rsidR="00D9283E" w:rsidRPr="00D9283E" w:rsidRDefault="00D9283E">
      <w:pPr>
        <w:pStyle w:val="TOC2"/>
        <w:rPr>
          <w:rFonts w:asciiTheme="minorHAnsi" w:eastAsiaTheme="minorEastAsia" w:hAnsiTheme="minorHAnsi" w:cstheme="minorBidi"/>
          <w:spacing w:val="0"/>
          <w:szCs w:val="22"/>
          <w:lang w:eastAsia="en-NZ"/>
        </w:rPr>
      </w:pPr>
      <w:r w:rsidRPr="00D9283E">
        <w:t>4.3.1</w:t>
      </w:r>
      <w:r w:rsidRPr="00D9283E">
        <w:rPr>
          <w:rFonts w:asciiTheme="minorHAnsi" w:eastAsiaTheme="minorEastAsia" w:hAnsiTheme="minorHAnsi" w:cstheme="minorBidi"/>
          <w:spacing w:val="0"/>
          <w:szCs w:val="22"/>
          <w:lang w:eastAsia="en-NZ"/>
        </w:rPr>
        <w:tab/>
      </w:r>
      <w:r w:rsidRPr="00D9283E">
        <w:t>Architecture recovery</w:t>
      </w:r>
      <w:r w:rsidRPr="00D9283E">
        <w:tab/>
      </w:r>
      <w:r w:rsidRPr="00D9283E">
        <w:fldChar w:fldCharType="begin"/>
      </w:r>
      <w:r w:rsidRPr="00D9283E">
        <w:instrText xml:space="preserve"> PAGEREF _Toc536527438 \h </w:instrText>
      </w:r>
      <w:r w:rsidRPr="00D9283E">
        <w:fldChar w:fldCharType="separate"/>
      </w:r>
      <w:r w:rsidR="00181D23">
        <w:t>57</w:t>
      </w:r>
      <w:r w:rsidRPr="00D9283E">
        <w:fldChar w:fldCharType="end"/>
      </w:r>
    </w:p>
    <w:p w14:paraId="0E0A4C5F" w14:textId="58EC8B6E" w:rsidR="00D9283E" w:rsidRPr="00D9283E" w:rsidRDefault="00D9283E">
      <w:pPr>
        <w:pStyle w:val="TOC2"/>
        <w:rPr>
          <w:rFonts w:asciiTheme="minorHAnsi" w:eastAsiaTheme="minorEastAsia" w:hAnsiTheme="minorHAnsi" w:cstheme="minorBidi"/>
          <w:spacing w:val="0"/>
          <w:szCs w:val="22"/>
          <w:lang w:eastAsia="en-NZ"/>
        </w:rPr>
      </w:pPr>
      <w:r w:rsidRPr="00D9283E">
        <w:t>4.3.2</w:t>
      </w:r>
      <w:r w:rsidRPr="00D9283E">
        <w:rPr>
          <w:rFonts w:asciiTheme="minorHAnsi" w:eastAsiaTheme="minorEastAsia" w:hAnsiTheme="minorHAnsi" w:cstheme="minorBidi"/>
          <w:spacing w:val="0"/>
          <w:szCs w:val="22"/>
          <w:lang w:eastAsia="en-NZ"/>
        </w:rPr>
        <w:tab/>
      </w:r>
      <w:r w:rsidRPr="00D9283E">
        <w:t>Architecture change metrics</w:t>
      </w:r>
      <w:r w:rsidRPr="00D9283E">
        <w:tab/>
      </w:r>
      <w:r w:rsidRPr="00D9283E">
        <w:fldChar w:fldCharType="begin"/>
      </w:r>
      <w:r w:rsidRPr="00D9283E">
        <w:instrText xml:space="preserve"> PAGEREF _Toc536527439 \h </w:instrText>
      </w:r>
      <w:r w:rsidRPr="00D9283E">
        <w:fldChar w:fldCharType="separate"/>
      </w:r>
      <w:r w:rsidR="00181D23">
        <w:t>60</w:t>
      </w:r>
      <w:r w:rsidRPr="00D9283E">
        <w:fldChar w:fldCharType="end"/>
      </w:r>
    </w:p>
    <w:p w14:paraId="3C20A085" w14:textId="78BB2ECA" w:rsidR="00D9283E" w:rsidRPr="00D9283E" w:rsidRDefault="00D9283E">
      <w:pPr>
        <w:pStyle w:val="TOC2"/>
        <w:rPr>
          <w:rFonts w:asciiTheme="minorHAnsi" w:eastAsiaTheme="minorEastAsia" w:hAnsiTheme="minorHAnsi" w:cstheme="minorBidi"/>
          <w:spacing w:val="0"/>
          <w:szCs w:val="22"/>
          <w:lang w:eastAsia="en-NZ"/>
        </w:rPr>
      </w:pPr>
      <w:r w:rsidRPr="00D9283E">
        <w:t>4.3.3</w:t>
      </w:r>
      <w:r w:rsidRPr="00D9283E">
        <w:rPr>
          <w:rFonts w:asciiTheme="minorHAnsi" w:eastAsiaTheme="minorEastAsia" w:hAnsiTheme="minorHAnsi" w:cstheme="minorBidi"/>
          <w:spacing w:val="0"/>
          <w:szCs w:val="22"/>
          <w:lang w:eastAsia="en-NZ"/>
        </w:rPr>
        <w:tab/>
      </w:r>
      <w:r w:rsidRPr="00D9283E">
        <w:t>Replications of studies on architecture evolution</w:t>
      </w:r>
      <w:r w:rsidRPr="00D9283E">
        <w:tab/>
      </w:r>
      <w:r w:rsidRPr="00D9283E">
        <w:fldChar w:fldCharType="begin"/>
      </w:r>
      <w:r w:rsidRPr="00D9283E">
        <w:instrText xml:space="preserve"> PAGEREF _Toc536527440 \h </w:instrText>
      </w:r>
      <w:r w:rsidRPr="00D9283E">
        <w:fldChar w:fldCharType="separate"/>
      </w:r>
      <w:r w:rsidR="00181D23">
        <w:t>60</w:t>
      </w:r>
      <w:r w:rsidRPr="00D9283E">
        <w:fldChar w:fldCharType="end"/>
      </w:r>
    </w:p>
    <w:p w14:paraId="4ABAD725" w14:textId="314BFA97" w:rsidR="00D9283E" w:rsidRPr="00D9283E" w:rsidRDefault="00D9283E">
      <w:pPr>
        <w:pStyle w:val="TOC2"/>
        <w:rPr>
          <w:rFonts w:asciiTheme="minorHAnsi" w:eastAsiaTheme="minorEastAsia" w:hAnsiTheme="minorHAnsi" w:cstheme="minorBidi"/>
          <w:spacing w:val="0"/>
          <w:szCs w:val="22"/>
          <w:lang w:eastAsia="en-NZ"/>
        </w:rPr>
      </w:pPr>
      <w:r w:rsidRPr="00D9283E">
        <w:t>4.4</w:t>
      </w:r>
      <w:r w:rsidRPr="00D9283E">
        <w:rPr>
          <w:rFonts w:asciiTheme="minorHAnsi" w:eastAsiaTheme="minorEastAsia" w:hAnsiTheme="minorHAnsi" w:cstheme="minorBidi"/>
          <w:spacing w:val="0"/>
          <w:szCs w:val="22"/>
          <w:lang w:eastAsia="en-NZ"/>
        </w:rPr>
        <w:tab/>
      </w:r>
      <w:r w:rsidRPr="00D9283E">
        <w:t>Original Study</w:t>
      </w:r>
      <w:r w:rsidRPr="00D9283E">
        <w:tab/>
      </w:r>
      <w:r w:rsidRPr="00D9283E">
        <w:fldChar w:fldCharType="begin"/>
      </w:r>
      <w:r w:rsidRPr="00D9283E">
        <w:instrText xml:space="preserve"> PAGEREF _Toc536527441 \h </w:instrText>
      </w:r>
      <w:r w:rsidRPr="00D9283E">
        <w:fldChar w:fldCharType="separate"/>
      </w:r>
      <w:r w:rsidR="00181D23">
        <w:t>61</w:t>
      </w:r>
      <w:r w:rsidRPr="00D9283E">
        <w:fldChar w:fldCharType="end"/>
      </w:r>
    </w:p>
    <w:p w14:paraId="7CDC958F" w14:textId="0DE73443" w:rsidR="00D9283E" w:rsidRPr="00D9283E" w:rsidRDefault="00D9283E">
      <w:pPr>
        <w:pStyle w:val="TOC2"/>
        <w:rPr>
          <w:rFonts w:asciiTheme="minorHAnsi" w:eastAsiaTheme="minorEastAsia" w:hAnsiTheme="minorHAnsi" w:cstheme="minorBidi"/>
          <w:spacing w:val="0"/>
          <w:szCs w:val="22"/>
          <w:lang w:eastAsia="en-NZ"/>
        </w:rPr>
      </w:pPr>
      <w:r w:rsidRPr="00D9283E">
        <w:t>4.4.1</w:t>
      </w:r>
      <w:r w:rsidRPr="00D9283E">
        <w:rPr>
          <w:rFonts w:asciiTheme="minorHAnsi" w:eastAsiaTheme="minorEastAsia" w:hAnsiTheme="minorHAnsi" w:cstheme="minorBidi"/>
          <w:spacing w:val="0"/>
          <w:szCs w:val="22"/>
          <w:lang w:eastAsia="en-NZ"/>
        </w:rPr>
        <w:tab/>
      </w:r>
      <w:r w:rsidRPr="00D9283E">
        <w:t>Research questions of original study</w:t>
      </w:r>
      <w:r w:rsidRPr="00D9283E">
        <w:tab/>
      </w:r>
      <w:r w:rsidRPr="00D9283E">
        <w:fldChar w:fldCharType="begin"/>
      </w:r>
      <w:r w:rsidRPr="00D9283E">
        <w:instrText xml:space="preserve"> PAGEREF _Toc536527442 \h </w:instrText>
      </w:r>
      <w:r w:rsidRPr="00D9283E">
        <w:fldChar w:fldCharType="separate"/>
      </w:r>
      <w:r w:rsidR="00181D23">
        <w:t>61</w:t>
      </w:r>
      <w:r w:rsidRPr="00D9283E">
        <w:fldChar w:fldCharType="end"/>
      </w:r>
    </w:p>
    <w:p w14:paraId="3562771A" w14:textId="3A0F849B" w:rsidR="00D9283E" w:rsidRPr="00D9283E" w:rsidRDefault="00D9283E">
      <w:pPr>
        <w:pStyle w:val="TOC2"/>
        <w:rPr>
          <w:rFonts w:asciiTheme="minorHAnsi" w:eastAsiaTheme="minorEastAsia" w:hAnsiTheme="minorHAnsi" w:cstheme="minorBidi"/>
          <w:spacing w:val="0"/>
          <w:szCs w:val="22"/>
          <w:lang w:eastAsia="en-NZ"/>
        </w:rPr>
      </w:pPr>
      <w:r w:rsidRPr="00D9283E">
        <w:t>4.4.2</w:t>
      </w:r>
      <w:r w:rsidRPr="00D9283E">
        <w:rPr>
          <w:rFonts w:asciiTheme="minorHAnsi" w:eastAsiaTheme="minorEastAsia" w:hAnsiTheme="minorHAnsi" w:cstheme="minorBidi"/>
          <w:spacing w:val="0"/>
          <w:szCs w:val="22"/>
          <w:lang w:eastAsia="en-NZ"/>
        </w:rPr>
        <w:tab/>
      </w:r>
      <w:r w:rsidRPr="00D9283E">
        <w:t>Architecture recovery techniques</w:t>
      </w:r>
      <w:r w:rsidRPr="00D9283E">
        <w:tab/>
      </w:r>
      <w:r w:rsidRPr="00D9283E">
        <w:fldChar w:fldCharType="begin"/>
      </w:r>
      <w:r w:rsidRPr="00D9283E">
        <w:instrText xml:space="preserve"> PAGEREF _Toc536527443 \h </w:instrText>
      </w:r>
      <w:r w:rsidRPr="00D9283E">
        <w:fldChar w:fldCharType="separate"/>
      </w:r>
      <w:r w:rsidR="00181D23">
        <w:t>62</w:t>
      </w:r>
      <w:r w:rsidRPr="00D9283E">
        <w:fldChar w:fldCharType="end"/>
      </w:r>
    </w:p>
    <w:p w14:paraId="1D7FE681" w14:textId="5A9FD644" w:rsidR="00D9283E" w:rsidRPr="00D9283E" w:rsidRDefault="00D9283E">
      <w:pPr>
        <w:pStyle w:val="TOC2"/>
        <w:rPr>
          <w:rFonts w:asciiTheme="minorHAnsi" w:eastAsiaTheme="minorEastAsia" w:hAnsiTheme="minorHAnsi" w:cstheme="minorBidi"/>
          <w:spacing w:val="0"/>
          <w:szCs w:val="22"/>
          <w:lang w:eastAsia="en-NZ"/>
        </w:rPr>
      </w:pPr>
      <w:r w:rsidRPr="00D9283E">
        <w:t>4.4.3</w:t>
      </w:r>
      <w:r w:rsidRPr="00D9283E">
        <w:rPr>
          <w:rFonts w:asciiTheme="minorHAnsi" w:eastAsiaTheme="minorEastAsia" w:hAnsiTheme="minorHAnsi" w:cstheme="minorBidi"/>
          <w:spacing w:val="0"/>
          <w:szCs w:val="22"/>
          <w:lang w:eastAsia="en-NZ"/>
        </w:rPr>
        <w:tab/>
      </w:r>
      <w:r w:rsidRPr="00D9283E">
        <w:t>Architecture change metrics</w:t>
      </w:r>
      <w:r w:rsidRPr="00D9283E">
        <w:tab/>
      </w:r>
      <w:r w:rsidRPr="00D9283E">
        <w:fldChar w:fldCharType="begin"/>
      </w:r>
      <w:r w:rsidRPr="00D9283E">
        <w:instrText xml:space="preserve"> PAGEREF _Toc536527444 \h </w:instrText>
      </w:r>
      <w:r w:rsidRPr="00D9283E">
        <w:fldChar w:fldCharType="separate"/>
      </w:r>
      <w:r w:rsidR="00181D23">
        <w:t>64</w:t>
      </w:r>
      <w:r w:rsidRPr="00D9283E">
        <w:fldChar w:fldCharType="end"/>
      </w:r>
    </w:p>
    <w:p w14:paraId="4EBAB655" w14:textId="329B83FC" w:rsidR="00D9283E" w:rsidRPr="00D9283E" w:rsidRDefault="00D9283E">
      <w:pPr>
        <w:pStyle w:val="TOC2"/>
        <w:rPr>
          <w:rFonts w:asciiTheme="minorHAnsi" w:eastAsiaTheme="minorEastAsia" w:hAnsiTheme="minorHAnsi" w:cstheme="minorBidi"/>
          <w:spacing w:val="0"/>
          <w:szCs w:val="22"/>
          <w:lang w:eastAsia="en-NZ"/>
        </w:rPr>
      </w:pPr>
      <w:r w:rsidRPr="00D9283E">
        <w:t>4.4.4</w:t>
      </w:r>
      <w:r w:rsidRPr="00D9283E">
        <w:rPr>
          <w:rFonts w:asciiTheme="minorHAnsi" w:eastAsiaTheme="minorEastAsia" w:hAnsiTheme="minorHAnsi" w:cstheme="minorBidi"/>
          <w:spacing w:val="0"/>
          <w:szCs w:val="22"/>
          <w:lang w:eastAsia="en-NZ"/>
        </w:rPr>
        <w:tab/>
      </w:r>
      <w:r w:rsidRPr="00D9283E">
        <w:t>Original study design and execution</w:t>
      </w:r>
      <w:r w:rsidRPr="00D9283E">
        <w:tab/>
      </w:r>
      <w:r w:rsidRPr="00D9283E">
        <w:fldChar w:fldCharType="begin"/>
      </w:r>
      <w:r w:rsidRPr="00D9283E">
        <w:instrText xml:space="preserve"> PAGEREF _Toc536527445 \h </w:instrText>
      </w:r>
      <w:r w:rsidRPr="00D9283E">
        <w:fldChar w:fldCharType="separate"/>
      </w:r>
      <w:r w:rsidR="00181D23">
        <w:t>66</w:t>
      </w:r>
      <w:r w:rsidRPr="00D9283E">
        <w:fldChar w:fldCharType="end"/>
      </w:r>
    </w:p>
    <w:p w14:paraId="6BF1C20E" w14:textId="4578AFD9" w:rsidR="00D9283E" w:rsidRPr="00D9283E" w:rsidRDefault="00D9283E">
      <w:pPr>
        <w:pStyle w:val="TOC2"/>
        <w:rPr>
          <w:rFonts w:asciiTheme="minorHAnsi" w:eastAsiaTheme="minorEastAsia" w:hAnsiTheme="minorHAnsi" w:cstheme="minorBidi"/>
          <w:spacing w:val="0"/>
          <w:szCs w:val="22"/>
          <w:lang w:eastAsia="en-NZ"/>
        </w:rPr>
      </w:pPr>
      <w:r w:rsidRPr="00D9283E">
        <w:t>4.5</w:t>
      </w:r>
      <w:r w:rsidRPr="00D9283E">
        <w:rPr>
          <w:rFonts w:asciiTheme="minorHAnsi" w:eastAsiaTheme="minorEastAsia" w:hAnsiTheme="minorHAnsi" w:cstheme="minorBidi"/>
          <w:spacing w:val="0"/>
          <w:szCs w:val="22"/>
          <w:lang w:eastAsia="en-NZ"/>
        </w:rPr>
        <w:tab/>
      </w:r>
      <w:r w:rsidRPr="00D9283E">
        <w:t>Types of version pairs</w:t>
      </w:r>
      <w:r w:rsidRPr="00D9283E">
        <w:tab/>
      </w:r>
      <w:r w:rsidRPr="00D9283E">
        <w:fldChar w:fldCharType="begin"/>
      </w:r>
      <w:r w:rsidRPr="00D9283E">
        <w:instrText xml:space="preserve"> PAGEREF _Toc536527446 \h </w:instrText>
      </w:r>
      <w:r w:rsidRPr="00D9283E">
        <w:fldChar w:fldCharType="separate"/>
      </w:r>
      <w:r w:rsidR="00181D23">
        <w:t>68</w:t>
      </w:r>
      <w:r w:rsidRPr="00D9283E">
        <w:fldChar w:fldCharType="end"/>
      </w:r>
    </w:p>
    <w:p w14:paraId="34AE717F" w14:textId="6CEBE0C2" w:rsidR="00D9283E" w:rsidRPr="00D9283E" w:rsidRDefault="00D9283E">
      <w:pPr>
        <w:pStyle w:val="TOC2"/>
        <w:rPr>
          <w:rFonts w:asciiTheme="minorHAnsi" w:eastAsiaTheme="minorEastAsia" w:hAnsiTheme="minorHAnsi" w:cstheme="minorBidi"/>
          <w:spacing w:val="0"/>
          <w:szCs w:val="22"/>
          <w:lang w:eastAsia="en-NZ"/>
        </w:rPr>
      </w:pPr>
      <w:r w:rsidRPr="00D9283E">
        <w:t>4.6</w:t>
      </w:r>
      <w:r w:rsidRPr="00D9283E">
        <w:rPr>
          <w:rFonts w:asciiTheme="minorHAnsi" w:eastAsiaTheme="minorEastAsia" w:hAnsiTheme="minorHAnsi" w:cstheme="minorBidi"/>
          <w:spacing w:val="0"/>
          <w:szCs w:val="22"/>
          <w:lang w:eastAsia="en-NZ"/>
        </w:rPr>
        <w:tab/>
      </w:r>
      <w:r w:rsidRPr="00D9283E">
        <w:t>Major findings of original study</w:t>
      </w:r>
      <w:r w:rsidRPr="00D9283E">
        <w:tab/>
      </w:r>
      <w:r w:rsidRPr="00D9283E">
        <w:fldChar w:fldCharType="begin"/>
      </w:r>
      <w:r w:rsidRPr="00D9283E">
        <w:instrText xml:space="preserve"> PAGEREF _Toc536527447 \h </w:instrText>
      </w:r>
      <w:r w:rsidRPr="00D9283E">
        <w:fldChar w:fldCharType="separate"/>
      </w:r>
      <w:r w:rsidR="00181D23">
        <w:t>69</w:t>
      </w:r>
      <w:r w:rsidRPr="00D9283E">
        <w:fldChar w:fldCharType="end"/>
      </w:r>
    </w:p>
    <w:p w14:paraId="2344E9E2" w14:textId="2DB0B70D" w:rsidR="00D9283E" w:rsidRPr="00D9283E" w:rsidRDefault="00D9283E">
      <w:pPr>
        <w:pStyle w:val="TOC2"/>
        <w:rPr>
          <w:rFonts w:asciiTheme="minorHAnsi" w:eastAsiaTheme="minorEastAsia" w:hAnsiTheme="minorHAnsi" w:cstheme="minorBidi"/>
          <w:spacing w:val="0"/>
          <w:szCs w:val="22"/>
          <w:lang w:eastAsia="en-NZ"/>
        </w:rPr>
      </w:pPr>
      <w:r w:rsidRPr="00D9283E">
        <w:t>4.7</w:t>
      </w:r>
      <w:r w:rsidRPr="00D9283E">
        <w:rPr>
          <w:rFonts w:asciiTheme="minorHAnsi" w:eastAsiaTheme="minorEastAsia" w:hAnsiTheme="minorHAnsi" w:cstheme="minorBidi"/>
          <w:spacing w:val="0"/>
          <w:szCs w:val="22"/>
          <w:lang w:eastAsia="en-NZ"/>
        </w:rPr>
        <w:tab/>
      </w:r>
      <w:r w:rsidRPr="00D9283E">
        <w:t>External replication</w:t>
      </w:r>
      <w:r w:rsidRPr="00D9283E">
        <w:tab/>
      </w:r>
      <w:r w:rsidRPr="00D9283E">
        <w:fldChar w:fldCharType="begin"/>
      </w:r>
      <w:r w:rsidRPr="00D9283E">
        <w:instrText xml:space="preserve"> PAGEREF _Toc536527448 \h </w:instrText>
      </w:r>
      <w:r w:rsidRPr="00D9283E">
        <w:fldChar w:fldCharType="separate"/>
      </w:r>
      <w:r w:rsidR="00181D23">
        <w:t>70</w:t>
      </w:r>
      <w:r w:rsidRPr="00D9283E">
        <w:fldChar w:fldCharType="end"/>
      </w:r>
    </w:p>
    <w:p w14:paraId="25CD474A" w14:textId="02040CB8" w:rsidR="00D9283E" w:rsidRPr="00D9283E" w:rsidRDefault="00D9283E">
      <w:pPr>
        <w:pStyle w:val="TOC2"/>
        <w:rPr>
          <w:rFonts w:asciiTheme="minorHAnsi" w:eastAsiaTheme="minorEastAsia" w:hAnsiTheme="minorHAnsi" w:cstheme="minorBidi"/>
          <w:spacing w:val="0"/>
          <w:szCs w:val="22"/>
          <w:lang w:eastAsia="en-NZ"/>
        </w:rPr>
      </w:pPr>
      <w:r w:rsidRPr="00D9283E">
        <w:t>4.7.1</w:t>
      </w:r>
      <w:r w:rsidRPr="00D9283E">
        <w:rPr>
          <w:rFonts w:asciiTheme="minorHAnsi" w:eastAsiaTheme="minorEastAsia" w:hAnsiTheme="minorHAnsi" w:cstheme="minorBidi"/>
          <w:spacing w:val="0"/>
          <w:szCs w:val="22"/>
          <w:lang w:eastAsia="en-NZ"/>
        </w:rPr>
        <w:tab/>
      </w:r>
      <w:r w:rsidRPr="00D9283E">
        <w:t>Interaction with original researchers</w:t>
      </w:r>
      <w:r w:rsidRPr="00D9283E">
        <w:tab/>
      </w:r>
      <w:r w:rsidRPr="00D9283E">
        <w:fldChar w:fldCharType="begin"/>
      </w:r>
      <w:r w:rsidRPr="00D9283E">
        <w:instrText xml:space="preserve"> PAGEREF _Toc536527449 \h </w:instrText>
      </w:r>
      <w:r w:rsidRPr="00D9283E">
        <w:fldChar w:fldCharType="separate"/>
      </w:r>
      <w:r w:rsidR="00181D23">
        <w:t>70</w:t>
      </w:r>
      <w:r w:rsidRPr="00D9283E">
        <w:fldChar w:fldCharType="end"/>
      </w:r>
    </w:p>
    <w:p w14:paraId="4F34A099" w14:textId="7BB757F9" w:rsidR="00D9283E" w:rsidRPr="00D9283E" w:rsidRDefault="00D9283E">
      <w:pPr>
        <w:pStyle w:val="TOC2"/>
        <w:rPr>
          <w:rFonts w:asciiTheme="minorHAnsi" w:eastAsiaTheme="minorEastAsia" w:hAnsiTheme="minorHAnsi" w:cstheme="minorBidi"/>
          <w:spacing w:val="0"/>
          <w:szCs w:val="22"/>
          <w:lang w:eastAsia="en-NZ"/>
        </w:rPr>
      </w:pPr>
      <w:r w:rsidRPr="00D9283E">
        <w:t>4.7.2</w:t>
      </w:r>
      <w:r w:rsidRPr="00D9283E">
        <w:rPr>
          <w:rFonts w:asciiTheme="minorHAnsi" w:eastAsiaTheme="minorEastAsia" w:hAnsiTheme="minorHAnsi" w:cstheme="minorBidi"/>
          <w:spacing w:val="0"/>
          <w:szCs w:val="22"/>
          <w:lang w:eastAsia="en-NZ"/>
        </w:rPr>
        <w:tab/>
      </w:r>
      <w:r w:rsidRPr="00D9283E">
        <w:t>Changes to the original study</w:t>
      </w:r>
      <w:r w:rsidRPr="00D9283E">
        <w:tab/>
      </w:r>
      <w:r w:rsidRPr="00D9283E">
        <w:fldChar w:fldCharType="begin"/>
      </w:r>
      <w:r w:rsidRPr="00D9283E">
        <w:instrText xml:space="preserve"> PAGEREF _Toc536527450 \h </w:instrText>
      </w:r>
      <w:r w:rsidRPr="00D9283E">
        <w:fldChar w:fldCharType="separate"/>
      </w:r>
      <w:r w:rsidR="00181D23">
        <w:t>70</w:t>
      </w:r>
      <w:r w:rsidRPr="00D9283E">
        <w:fldChar w:fldCharType="end"/>
      </w:r>
    </w:p>
    <w:p w14:paraId="3101E8B2" w14:textId="5C0B3DAC" w:rsidR="00D9283E" w:rsidRPr="00D9283E" w:rsidRDefault="00D9283E">
      <w:pPr>
        <w:pStyle w:val="TOC2"/>
        <w:rPr>
          <w:rFonts w:asciiTheme="minorHAnsi" w:eastAsiaTheme="minorEastAsia" w:hAnsiTheme="minorHAnsi" w:cstheme="minorBidi"/>
          <w:spacing w:val="0"/>
          <w:szCs w:val="22"/>
          <w:lang w:eastAsia="en-NZ"/>
        </w:rPr>
      </w:pPr>
      <w:r w:rsidRPr="00D9283E">
        <w:rPr>
          <w:rFonts w:eastAsia="Calibri"/>
        </w:rPr>
        <w:t>4.7.3</w:t>
      </w:r>
      <w:r w:rsidRPr="00D9283E">
        <w:rPr>
          <w:rFonts w:asciiTheme="minorHAnsi" w:eastAsiaTheme="minorEastAsia" w:hAnsiTheme="minorHAnsi" w:cstheme="minorBidi"/>
          <w:spacing w:val="0"/>
          <w:szCs w:val="22"/>
          <w:lang w:eastAsia="en-NZ"/>
        </w:rPr>
        <w:tab/>
      </w:r>
      <w:r w:rsidRPr="00D9283E">
        <w:t>Research questions of replication</w:t>
      </w:r>
      <w:r w:rsidRPr="00D9283E">
        <w:tab/>
      </w:r>
      <w:r w:rsidRPr="00D9283E">
        <w:fldChar w:fldCharType="begin"/>
      </w:r>
      <w:r w:rsidRPr="00D9283E">
        <w:instrText xml:space="preserve"> PAGEREF _Toc536527451 \h </w:instrText>
      </w:r>
      <w:r w:rsidRPr="00D9283E">
        <w:fldChar w:fldCharType="separate"/>
      </w:r>
      <w:r w:rsidR="00181D23">
        <w:t>72</w:t>
      </w:r>
      <w:r w:rsidRPr="00D9283E">
        <w:fldChar w:fldCharType="end"/>
      </w:r>
    </w:p>
    <w:p w14:paraId="3148C9B5" w14:textId="4C54F1EE" w:rsidR="00D9283E" w:rsidRPr="00D9283E" w:rsidRDefault="00D9283E">
      <w:pPr>
        <w:pStyle w:val="TOC2"/>
        <w:rPr>
          <w:rFonts w:asciiTheme="minorHAnsi" w:eastAsiaTheme="minorEastAsia" w:hAnsiTheme="minorHAnsi" w:cstheme="minorBidi"/>
          <w:spacing w:val="0"/>
          <w:szCs w:val="22"/>
          <w:lang w:eastAsia="en-NZ"/>
        </w:rPr>
      </w:pPr>
      <w:r w:rsidRPr="00D9283E">
        <w:t>4.7.4</w:t>
      </w:r>
      <w:r w:rsidRPr="00D9283E">
        <w:rPr>
          <w:rFonts w:asciiTheme="minorHAnsi" w:eastAsiaTheme="minorEastAsia" w:hAnsiTheme="minorHAnsi" w:cstheme="minorBidi"/>
          <w:spacing w:val="0"/>
          <w:szCs w:val="22"/>
          <w:lang w:eastAsia="en-NZ"/>
        </w:rPr>
        <w:tab/>
      </w:r>
      <w:r w:rsidRPr="00D9283E">
        <w:t>Replication procedure</w:t>
      </w:r>
      <w:r w:rsidRPr="00D9283E">
        <w:tab/>
      </w:r>
      <w:r w:rsidRPr="00D9283E">
        <w:fldChar w:fldCharType="begin"/>
      </w:r>
      <w:r w:rsidRPr="00D9283E">
        <w:instrText xml:space="preserve"> PAGEREF _Toc536527452 \h </w:instrText>
      </w:r>
      <w:r w:rsidRPr="00D9283E">
        <w:fldChar w:fldCharType="separate"/>
      </w:r>
      <w:r w:rsidR="00181D23">
        <w:t>72</w:t>
      </w:r>
      <w:r w:rsidRPr="00D9283E">
        <w:fldChar w:fldCharType="end"/>
      </w:r>
    </w:p>
    <w:p w14:paraId="506F04D0" w14:textId="233C2528" w:rsidR="00D9283E" w:rsidRPr="00D9283E" w:rsidRDefault="00D9283E">
      <w:pPr>
        <w:pStyle w:val="TOC2"/>
        <w:rPr>
          <w:rFonts w:asciiTheme="minorHAnsi" w:eastAsiaTheme="minorEastAsia" w:hAnsiTheme="minorHAnsi" w:cstheme="minorBidi"/>
          <w:spacing w:val="0"/>
          <w:szCs w:val="22"/>
          <w:lang w:eastAsia="en-NZ"/>
        </w:rPr>
      </w:pPr>
      <w:r w:rsidRPr="00D9283E">
        <w:t>4.8</w:t>
      </w:r>
      <w:r w:rsidRPr="00D9283E">
        <w:rPr>
          <w:rFonts w:asciiTheme="minorHAnsi" w:eastAsiaTheme="minorEastAsia" w:hAnsiTheme="minorHAnsi" w:cstheme="minorBidi"/>
          <w:spacing w:val="0"/>
          <w:szCs w:val="22"/>
          <w:lang w:eastAsia="en-NZ"/>
        </w:rPr>
        <w:tab/>
      </w:r>
      <w:r w:rsidRPr="00D9283E">
        <w:t>Comparison of results</w:t>
      </w:r>
      <w:r w:rsidRPr="00D9283E">
        <w:tab/>
      </w:r>
      <w:r w:rsidRPr="00D9283E">
        <w:fldChar w:fldCharType="begin"/>
      </w:r>
      <w:r w:rsidRPr="00D9283E">
        <w:instrText xml:space="preserve"> PAGEREF _Toc536527453 \h </w:instrText>
      </w:r>
      <w:r w:rsidRPr="00D9283E">
        <w:fldChar w:fldCharType="separate"/>
      </w:r>
      <w:r w:rsidR="00181D23">
        <w:t>73</w:t>
      </w:r>
      <w:r w:rsidRPr="00D9283E">
        <w:fldChar w:fldCharType="end"/>
      </w:r>
    </w:p>
    <w:p w14:paraId="4E187428" w14:textId="64520F73" w:rsidR="00D9283E" w:rsidRPr="00D9283E" w:rsidRDefault="00D9283E">
      <w:pPr>
        <w:pStyle w:val="TOC2"/>
        <w:rPr>
          <w:rFonts w:asciiTheme="minorHAnsi" w:eastAsiaTheme="minorEastAsia" w:hAnsiTheme="minorHAnsi" w:cstheme="minorBidi"/>
          <w:spacing w:val="0"/>
          <w:szCs w:val="22"/>
          <w:lang w:eastAsia="en-NZ"/>
        </w:rPr>
      </w:pPr>
      <w:r w:rsidRPr="00D9283E">
        <w:t>4.8.1</w:t>
      </w:r>
      <w:r w:rsidRPr="00D9283E">
        <w:rPr>
          <w:rFonts w:asciiTheme="minorHAnsi" w:eastAsiaTheme="minorEastAsia" w:hAnsiTheme="minorHAnsi" w:cstheme="minorBidi"/>
          <w:spacing w:val="0"/>
          <w:szCs w:val="22"/>
          <w:lang w:eastAsia="en-NZ"/>
        </w:rPr>
        <w:tab/>
      </w:r>
      <w:r w:rsidRPr="00D9283E">
        <w:t>RQ2.1: Architectural changes at system-level</w:t>
      </w:r>
      <w:r w:rsidRPr="00D9283E">
        <w:tab/>
      </w:r>
      <w:r w:rsidRPr="00D9283E">
        <w:fldChar w:fldCharType="begin"/>
      </w:r>
      <w:r w:rsidRPr="00D9283E">
        <w:instrText xml:space="preserve"> PAGEREF _Toc536527454 \h </w:instrText>
      </w:r>
      <w:r w:rsidRPr="00D9283E">
        <w:fldChar w:fldCharType="separate"/>
      </w:r>
      <w:r w:rsidR="00181D23">
        <w:t>74</w:t>
      </w:r>
      <w:r w:rsidRPr="00D9283E">
        <w:fldChar w:fldCharType="end"/>
      </w:r>
    </w:p>
    <w:p w14:paraId="1B2CFF25" w14:textId="76F5E3F7" w:rsidR="00D9283E" w:rsidRPr="00D9283E" w:rsidRDefault="00D9283E">
      <w:pPr>
        <w:pStyle w:val="TOC2"/>
        <w:rPr>
          <w:rFonts w:asciiTheme="minorHAnsi" w:eastAsiaTheme="minorEastAsia" w:hAnsiTheme="minorHAnsi" w:cstheme="minorBidi"/>
          <w:spacing w:val="0"/>
          <w:szCs w:val="22"/>
          <w:lang w:eastAsia="en-NZ"/>
        </w:rPr>
      </w:pPr>
      <w:r w:rsidRPr="00D9283E">
        <w:t>4.8.1.1</w:t>
      </w:r>
      <w:r w:rsidRPr="00D9283E">
        <w:rPr>
          <w:rFonts w:asciiTheme="minorHAnsi" w:eastAsiaTheme="minorEastAsia" w:hAnsiTheme="minorHAnsi" w:cstheme="minorBidi"/>
          <w:spacing w:val="0"/>
          <w:szCs w:val="22"/>
          <w:lang w:eastAsia="en-NZ"/>
        </w:rPr>
        <w:tab/>
      </w:r>
      <w:r w:rsidRPr="00D9283E">
        <w:t>Full comparison</w:t>
      </w:r>
      <w:r w:rsidRPr="00D9283E">
        <w:tab/>
      </w:r>
      <w:r w:rsidRPr="00D9283E">
        <w:fldChar w:fldCharType="begin"/>
      </w:r>
      <w:r w:rsidRPr="00D9283E">
        <w:instrText xml:space="preserve"> PAGEREF _Toc536527455 \h </w:instrText>
      </w:r>
      <w:r w:rsidRPr="00D9283E">
        <w:fldChar w:fldCharType="separate"/>
      </w:r>
      <w:r w:rsidR="00181D23">
        <w:t>75</w:t>
      </w:r>
      <w:r w:rsidRPr="00D9283E">
        <w:fldChar w:fldCharType="end"/>
      </w:r>
    </w:p>
    <w:p w14:paraId="2844F566" w14:textId="320FDBA1" w:rsidR="00D9283E" w:rsidRPr="00D9283E" w:rsidRDefault="00D9283E">
      <w:pPr>
        <w:pStyle w:val="TOC2"/>
        <w:rPr>
          <w:rFonts w:asciiTheme="minorHAnsi" w:eastAsiaTheme="minorEastAsia" w:hAnsiTheme="minorHAnsi" w:cstheme="minorBidi"/>
          <w:spacing w:val="0"/>
          <w:szCs w:val="22"/>
          <w:lang w:eastAsia="en-NZ"/>
        </w:rPr>
      </w:pPr>
      <w:r w:rsidRPr="00D9283E">
        <w:lastRenderedPageBreak/>
        <w:t>4.8.1.2</w:t>
      </w:r>
      <w:r w:rsidRPr="00D9283E">
        <w:rPr>
          <w:rFonts w:asciiTheme="minorHAnsi" w:eastAsiaTheme="minorEastAsia" w:hAnsiTheme="minorHAnsi" w:cstheme="minorBidi"/>
          <w:spacing w:val="0"/>
          <w:szCs w:val="22"/>
          <w:lang w:eastAsia="en-NZ"/>
        </w:rPr>
        <w:tab/>
      </w:r>
      <w:r w:rsidRPr="00D9283E">
        <w:t>Exact comparison</w:t>
      </w:r>
      <w:r w:rsidRPr="00D9283E">
        <w:tab/>
      </w:r>
      <w:r w:rsidRPr="00D9283E">
        <w:fldChar w:fldCharType="begin"/>
      </w:r>
      <w:r w:rsidRPr="00D9283E">
        <w:instrText xml:space="preserve"> PAGEREF _Toc536527456 \h </w:instrText>
      </w:r>
      <w:r w:rsidRPr="00D9283E">
        <w:fldChar w:fldCharType="separate"/>
      </w:r>
      <w:r w:rsidR="00181D23">
        <w:t>77</w:t>
      </w:r>
      <w:r w:rsidRPr="00D9283E">
        <w:fldChar w:fldCharType="end"/>
      </w:r>
    </w:p>
    <w:p w14:paraId="7887246A" w14:textId="5A8A26EC" w:rsidR="00D9283E" w:rsidRPr="00D9283E" w:rsidRDefault="00D9283E">
      <w:pPr>
        <w:pStyle w:val="TOC2"/>
        <w:rPr>
          <w:rFonts w:asciiTheme="minorHAnsi" w:eastAsiaTheme="minorEastAsia" w:hAnsiTheme="minorHAnsi" w:cstheme="minorBidi"/>
          <w:spacing w:val="0"/>
          <w:szCs w:val="22"/>
          <w:lang w:eastAsia="en-NZ"/>
        </w:rPr>
      </w:pPr>
      <w:r w:rsidRPr="00D9283E">
        <w:t>4.8.1.3</w:t>
      </w:r>
      <w:r w:rsidRPr="00D9283E">
        <w:rPr>
          <w:rFonts w:asciiTheme="minorHAnsi" w:eastAsiaTheme="minorEastAsia" w:hAnsiTheme="minorHAnsi" w:cstheme="minorBidi"/>
          <w:spacing w:val="0"/>
          <w:szCs w:val="22"/>
          <w:lang w:eastAsia="en-NZ"/>
        </w:rPr>
        <w:tab/>
      </w:r>
      <w:r w:rsidRPr="00D9283E">
        <w:t>Summary of RQ2.1</w:t>
      </w:r>
      <w:r w:rsidRPr="00D9283E">
        <w:tab/>
      </w:r>
      <w:r w:rsidRPr="00D9283E">
        <w:fldChar w:fldCharType="begin"/>
      </w:r>
      <w:r w:rsidRPr="00D9283E">
        <w:instrText xml:space="preserve"> PAGEREF _Toc536527457 \h </w:instrText>
      </w:r>
      <w:r w:rsidRPr="00D9283E">
        <w:fldChar w:fldCharType="separate"/>
      </w:r>
      <w:r w:rsidR="00181D23">
        <w:t>86</w:t>
      </w:r>
      <w:r w:rsidRPr="00D9283E">
        <w:fldChar w:fldCharType="end"/>
      </w:r>
    </w:p>
    <w:p w14:paraId="738CF8F5" w14:textId="147031E5" w:rsidR="00D9283E" w:rsidRPr="00D9283E" w:rsidRDefault="00D9283E">
      <w:pPr>
        <w:pStyle w:val="TOC2"/>
        <w:rPr>
          <w:rFonts w:asciiTheme="minorHAnsi" w:eastAsiaTheme="minorEastAsia" w:hAnsiTheme="minorHAnsi" w:cstheme="minorBidi"/>
          <w:spacing w:val="0"/>
          <w:szCs w:val="22"/>
          <w:lang w:eastAsia="en-NZ"/>
        </w:rPr>
      </w:pPr>
      <w:r w:rsidRPr="00D9283E">
        <w:t>4.8.2</w:t>
      </w:r>
      <w:r w:rsidRPr="00D9283E">
        <w:rPr>
          <w:rFonts w:asciiTheme="minorHAnsi" w:eastAsiaTheme="minorEastAsia" w:hAnsiTheme="minorHAnsi" w:cstheme="minorBidi"/>
          <w:spacing w:val="0"/>
          <w:szCs w:val="22"/>
          <w:lang w:eastAsia="en-NZ"/>
        </w:rPr>
        <w:tab/>
      </w:r>
      <w:r w:rsidRPr="00D9283E">
        <w:t>RQ2.2: Architectural changes at component-level</w:t>
      </w:r>
      <w:r w:rsidRPr="00D9283E">
        <w:tab/>
      </w:r>
      <w:r w:rsidRPr="00D9283E">
        <w:fldChar w:fldCharType="begin"/>
      </w:r>
      <w:r w:rsidRPr="00D9283E">
        <w:instrText xml:space="preserve"> PAGEREF _Toc536527458 \h </w:instrText>
      </w:r>
      <w:r w:rsidRPr="00D9283E">
        <w:fldChar w:fldCharType="separate"/>
      </w:r>
      <w:r w:rsidR="00181D23">
        <w:t>86</w:t>
      </w:r>
      <w:r w:rsidRPr="00D9283E">
        <w:fldChar w:fldCharType="end"/>
      </w:r>
    </w:p>
    <w:p w14:paraId="0237B1FD" w14:textId="6483D0E3" w:rsidR="00D9283E" w:rsidRPr="00D9283E" w:rsidRDefault="00D9283E">
      <w:pPr>
        <w:pStyle w:val="TOC2"/>
        <w:rPr>
          <w:rFonts w:asciiTheme="minorHAnsi" w:eastAsiaTheme="minorEastAsia" w:hAnsiTheme="minorHAnsi" w:cstheme="minorBidi"/>
          <w:spacing w:val="0"/>
          <w:szCs w:val="22"/>
          <w:lang w:eastAsia="en-NZ"/>
        </w:rPr>
      </w:pPr>
      <w:r w:rsidRPr="00D9283E">
        <w:t>4.8.2.1</w:t>
      </w:r>
      <w:r w:rsidRPr="00D9283E">
        <w:rPr>
          <w:rFonts w:asciiTheme="minorHAnsi" w:eastAsiaTheme="minorEastAsia" w:hAnsiTheme="minorHAnsi" w:cstheme="minorBidi"/>
          <w:spacing w:val="0"/>
          <w:szCs w:val="22"/>
          <w:lang w:eastAsia="en-NZ"/>
        </w:rPr>
        <w:tab/>
      </w:r>
      <w:r w:rsidRPr="00D9283E">
        <w:t>Full comparison</w:t>
      </w:r>
      <w:r w:rsidRPr="00D9283E">
        <w:tab/>
      </w:r>
      <w:r w:rsidRPr="00D9283E">
        <w:fldChar w:fldCharType="begin"/>
      </w:r>
      <w:r w:rsidRPr="00D9283E">
        <w:instrText xml:space="preserve"> PAGEREF _Toc536527459 \h </w:instrText>
      </w:r>
      <w:r w:rsidRPr="00D9283E">
        <w:fldChar w:fldCharType="separate"/>
      </w:r>
      <w:r w:rsidR="00181D23">
        <w:t>87</w:t>
      </w:r>
      <w:r w:rsidRPr="00D9283E">
        <w:fldChar w:fldCharType="end"/>
      </w:r>
    </w:p>
    <w:p w14:paraId="2DB3E870" w14:textId="61026FC7" w:rsidR="00D9283E" w:rsidRPr="00D9283E" w:rsidRDefault="00D9283E">
      <w:pPr>
        <w:pStyle w:val="TOC2"/>
        <w:rPr>
          <w:rFonts w:asciiTheme="minorHAnsi" w:eastAsiaTheme="minorEastAsia" w:hAnsiTheme="minorHAnsi" w:cstheme="minorBidi"/>
          <w:spacing w:val="0"/>
          <w:szCs w:val="22"/>
          <w:lang w:eastAsia="en-NZ"/>
        </w:rPr>
      </w:pPr>
      <w:r w:rsidRPr="00D9283E">
        <w:t>4.8.2.2</w:t>
      </w:r>
      <w:r w:rsidRPr="00D9283E">
        <w:rPr>
          <w:rFonts w:asciiTheme="minorHAnsi" w:eastAsiaTheme="minorEastAsia" w:hAnsiTheme="minorHAnsi" w:cstheme="minorBidi"/>
          <w:spacing w:val="0"/>
          <w:szCs w:val="22"/>
          <w:lang w:eastAsia="en-NZ"/>
        </w:rPr>
        <w:tab/>
      </w:r>
      <w:r w:rsidRPr="00D9283E">
        <w:t>Exact comparison</w:t>
      </w:r>
      <w:r w:rsidRPr="00D9283E">
        <w:tab/>
      </w:r>
      <w:r w:rsidRPr="00D9283E">
        <w:fldChar w:fldCharType="begin"/>
      </w:r>
      <w:r w:rsidRPr="00D9283E">
        <w:instrText xml:space="preserve"> PAGEREF _Toc536527460 \h </w:instrText>
      </w:r>
      <w:r w:rsidRPr="00D9283E">
        <w:fldChar w:fldCharType="separate"/>
      </w:r>
      <w:r w:rsidR="00181D23">
        <w:t>88</w:t>
      </w:r>
      <w:r w:rsidRPr="00D9283E">
        <w:fldChar w:fldCharType="end"/>
      </w:r>
    </w:p>
    <w:p w14:paraId="69E8ED00" w14:textId="183E3E48" w:rsidR="00D9283E" w:rsidRPr="00D9283E" w:rsidRDefault="00D9283E">
      <w:pPr>
        <w:pStyle w:val="TOC2"/>
        <w:rPr>
          <w:rFonts w:asciiTheme="minorHAnsi" w:eastAsiaTheme="minorEastAsia" w:hAnsiTheme="minorHAnsi" w:cstheme="minorBidi"/>
          <w:spacing w:val="0"/>
          <w:szCs w:val="22"/>
          <w:lang w:eastAsia="en-NZ"/>
        </w:rPr>
      </w:pPr>
      <w:r w:rsidRPr="00D9283E">
        <w:t>4.8.2.3</w:t>
      </w:r>
      <w:r w:rsidRPr="00D9283E">
        <w:rPr>
          <w:rFonts w:asciiTheme="minorHAnsi" w:eastAsiaTheme="minorEastAsia" w:hAnsiTheme="minorHAnsi" w:cstheme="minorBidi"/>
          <w:spacing w:val="0"/>
          <w:szCs w:val="22"/>
          <w:lang w:eastAsia="en-NZ"/>
        </w:rPr>
        <w:tab/>
      </w:r>
      <w:r w:rsidRPr="00D9283E">
        <w:t>Summary of RQ2.2</w:t>
      </w:r>
      <w:r w:rsidRPr="00D9283E">
        <w:tab/>
      </w:r>
      <w:r w:rsidRPr="00D9283E">
        <w:fldChar w:fldCharType="begin"/>
      </w:r>
      <w:r w:rsidRPr="00D9283E">
        <w:instrText xml:space="preserve"> PAGEREF _Toc536527461 \h </w:instrText>
      </w:r>
      <w:r w:rsidRPr="00D9283E">
        <w:fldChar w:fldCharType="separate"/>
      </w:r>
      <w:r w:rsidR="00181D23">
        <w:t>93</w:t>
      </w:r>
      <w:r w:rsidRPr="00D9283E">
        <w:fldChar w:fldCharType="end"/>
      </w:r>
    </w:p>
    <w:p w14:paraId="27D90174" w14:textId="32247E61" w:rsidR="00D9283E" w:rsidRPr="00D9283E" w:rsidRDefault="00D9283E">
      <w:pPr>
        <w:pStyle w:val="TOC2"/>
        <w:rPr>
          <w:rFonts w:asciiTheme="minorHAnsi" w:eastAsiaTheme="minorEastAsia" w:hAnsiTheme="minorHAnsi" w:cstheme="minorBidi"/>
          <w:spacing w:val="0"/>
          <w:szCs w:val="22"/>
          <w:lang w:eastAsia="en-NZ"/>
        </w:rPr>
      </w:pPr>
      <w:r w:rsidRPr="00D9283E">
        <w:t>4.9</w:t>
      </w:r>
      <w:r w:rsidRPr="00D9283E">
        <w:rPr>
          <w:rFonts w:asciiTheme="minorHAnsi" w:eastAsiaTheme="minorEastAsia" w:hAnsiTheme="minorHAnsi" w:cstheme="minorBidi"/>
          <w:spacing w:val="0"/>
          <w:szCs w:val="22"/>
          <w:lang w:eastAsia="en-NZ"/>
        </w:rPr>
        <w:tab/>
      </w:r>
      <w:r w:rsidRPr="00D9283E">
        <w:t>Discussion of results</w:t>
      </w:r>
      <w:r w:rsidRPr="00D9283E">
        <w:tab/>
      </w:r>
      <w:r w:rsidRPr="00D9283E">
        <w:fldChar w:fldCharType="begin"/>
      </w:r>
      <w:r w:rsidRPr="00D9283E">
        <w:instrText xml:space="preserve"> PAGEREF _Toc536527462 \h </w:instrText>
      </w:r>
      <w:r w:rsidRPr="00D9283E">
        <w:fldChar w:fldCharType="separate"/>
      </w:r>
      <w:r w:rsidR="00181D23">
        <w:t>94</w:t>
      </w:r>
      <w:r w:rsidRPr="00D9283E">
        <w:fldChar w:fldCharType="end"/>
      </w:r>
    </w:p>
    <w:p w14:paraId="4B197A8F" w14:textId="5758EAD0" w:rsidR="00D9283E" w:rsidRPr="00D9283E" w:rsidRDefault="00D9283E">
      <w:pPr>
        <w:pStyle w:val="TOC2"/>
        <w:rPr>
          <w:rFonts w:asciiTheme="minorHAnsi" w:eastAsiaTheme="minorEastAsia" w:hAnsiTheme="minorHAnsi" w:cstheme="minorBidi"/>
          <w:spacing w:val="0"/>
          <w:szCs w:val="22"/>
          <w:lang w:eastAsia="en-NZ"/>
        </w:rPr>
      </w:pPr>
      <w:r w:rsidRPr="00D9283E">
        <w:t>4.9.1</w:t>
      </w:r>
      <w:r w:rsidRPr="00D9283E">
        <w:rPr>
          <w:rFonts w:asciiTheme="minorHAnsi" w:eastAsiaTheme="minorEastAsia" w:hAnsiTheme="minorHAnsi" w:cstheme="minorBidi"/>
          <w:spacing w:val="0"/>
          <w:szCs w:val="22"/>
          <w:lang w:eastAsia="en-NZ"/>
        </w:rPr>
        <w:tab/>
      </w:r>
      <w:r w:rsidRPr="00D9283E">
        <w:t>Comparison with original study</w:t>
      </w:r>
      <w:r w:rsidRPr="00D9283E">
        <w:tab/>
      </w:r>
      <w:r w:rsidRPr="00D9283E">
        <w:fldChar w:fldCharType="begin"/>
      </w:r>
      <w:r w:rsidRPr="00D9283E">
        <w:instrText xml:space="preserve"> PAGEREF _Toc536527463 \h </w:instrText>
      </w:r>
      <w:r w:rsidRPr="00D9283E">
        <w:fldChar w:fldCharType="separate"/>
      </w:r>
      <w:r w:rsidR="00181D23">
        <w:t>94</w:t>
      </w:r>
      <w:r w:rsidRPr="00D9283E">
        <w:fldChar w:fldCharType="end"/>
      </w:r>
    </w:p>
    <w:p w14:paraId="2B7F9B5D" w14:textId="56B99A6D" w:rsidR="00D9283E" w:rsidRPr="00D9283E" w:rsidRDefault="00D9283E">
      <w:pPr>
        <w:pStyle w:val="TOC2"/>
        <w:rPr>
          <w:rFonts w:asciiTheme="minorHAnsi" w:eastAsiaTheme="minorEastAsia" w:hAnsiTheme="minorHAnsi" w:cstheme="minorBidi"/>
          <w:spacing w:val="0"/>
          <w:szCs w:val="22"/>
          <w:lang w:eastAsia="en-NZ"/>
        </w:rPr>
      </w:pPr>
      <w:r w:rsidRPr="00D9283E">
        <w:t>4.9.2</w:t>
      </w:r>
      <w:r w:rsidRPr="00D9283E">
        <w:rPr>
          <w:rFonts w:asciiTheme="minorHAnsi" w:eastAsiaTheme="minorEastAsia" w:hAnsiTheme="minorHAnsi" w:cstheme="minorBidi"/>
          <w:spacing w:val="0"/>
          <w:szCs w:val="22"/>
          <w:lang w:eastAsia="en-NZ"/>
        </w:rPr>
        <w:tab/>
      </w:r>
      <w:r w:rsidRPr="00D9283E">
        <w:t>Lessons learned about replications</w:t>
      </w:r>
      <w:r w:rsidRPr="00D9283E">
        <w:tab/>
      </w:r>
      <w:r w:rsidRPr="00D9283E">
        <w:fldChar w:fldCharType="begin"/>
      </w:r>
      <w:r w:rsidRPr="00D9283E">
        <w:instrText xml:space="preserve"> PAGEREF _Toc536527464 \h </w:instrText>
      </w:r>
      <w:r w:rsidRPr="00D9283E">
        <w:fldChar w:fldCharType="separate"/>
      </w:r>
      <w:r w:rsidR="00181D23">
        <w:t>96</w:t>
      </w:r>
      <w:r w:rsidRPr="00D9283E">
        <w:fldChar w:fldCharType="end"/>
      </w:r>
    </w:p>
    <w:p w14:paraId="59780956" w14:textId="525C2679" w:rsidR="00D9283E" w:rsidRPr="00D9283E" w:rsidRDefault="00D9283E">
      <w:pPr>
        <w:pStyle w:val="TOC2"/>
        <w:rPr>
          <w:rFonts w:asciiTheme="minorHAnsi" w:eastAsiaTheme="minorEastAsia" w:hAnsiTheme="minorHAnsi" w:cstheme="minorBidi"/>
          <w:spacing w:val="0"/>
          <w:szCs w:val="22"/>
          <w:lang w:eastAsia="en-NZ"/>
        </w:rPr>
      </w:pPr>
      <w:r w:rsidRPr="00D9283E">
        <w:t>4.10</w:t>
      </w:r>
      <w:r w:rsidRPr="00D9283E">
        <w:rPr>
          <w:rFonts w:asciiTheme="minorHAnsi" w:eastAsiaTheme="minorEastAsia" w:hAnsiTheme="minorHAnsi" w:cstheme="minorBidi"/>
          <w:spacing w:val="0"/>
          <w:szCs w:val="22"/>
          <w:lang w:eastAsia="en-NZ"/>
        </w:rPr>
        <w:tab/>
      </w:r>
      <w:r w:rsidRPr="00D9283E">
        <w:t>Threats to validity</w:t>
      </w:r>
      <w:r w:rsidRPr="00D9283E">
        <w:tab/>
      </w:r>
      <w:r w:rsidRPr="00D9283E">
        <w:fldChar w:fldCharType="begin"/>
      </w:r>
      <w:r w:rsidRPr="00D9283E">
        <w:instrText xml:space="preserve"> PAGEREF _Toc536527465 \h </w:instrText>
      </w:r>
      <w:r w:rsidRPr="00D9283E">
        <w:fldChar w:fldCharType="separate"/>
      </w:r>
      <w:r w:rsidR="00181D23">
        <w:t>97</w:t>
      </w:r>
      <w:r w:rsidRPr="00D9283E">
        <w:fldChar w:fldCharType="end"/>
      </w:r>
    </w:p>
    <w:p w14:paraId="6D0B1E2D" w14:textId="1D49CF70" w:rsidR="00D9283E" w:rsidRPr="00D9283E" w:rsidRDefault="00D9283E">
      <w:pPr>
        <w:pStyle w:val="TOC2"/>
        <w:rPr>
          <w:rFonts w:asciiTheme="minorHAnsi" w:eastAsiaTheme="minorEastAsia" w:hAnsiTheme="minorHAnsi" w:cstheme="minorBidi"/>
          <w:spacing w:val="0"/>
          <w:szCs w:val="22"/>
          <w:lang w:eastAsia="en-NZ"/>
        </w:rPr>
      </w:pPr>
      <w:r w:rsidRPr="00D9283E">
        <w:t>4.11</w:t>
      </w:r>
      <w:r w:rsidRPr="00D9283E">
        <w:rPr>
          <w:rFonts w:asciiTheme="minorHAnsi" w:eastAsiaTheme="minorEastAsia" w:hAnsiTheme="minorHAnsi" w:cstheme="minorBidi"/>
          <w:spacing w:val="0"/>
          <w:szCs w:val="22"/>
          <w:lang w:eastAsia="en-NZ"/>
        </w:rPr>
        <w:tab/>
      </w:r>
      <w:r w:rsidRPr="00D9283E">
        <w:t>Conclusions and future works</w:t>
      </w:r>
      <w:r w:rsidRPr="00D9283E">
        <w:tab/>
      </w:r>
      <w:r w:rsidRPr="00D9283E">
        <w:fldChar w:fldCharType="begin"/>
      </w:r>
      <w:r w:rsidRPr="00D9283E">
        <w:instrText xml:space="preserve"> PAGEREF _Toc536527466 \h </w:instrText>
      </w:r>
      <w:r w:rsidRPr="00D9283E">
        <w:fldChar w:fldCharType="separate"/>
      </w:r>
      <w:r w:rsidR="00181D23">
        <w:t>98</w:t>
      </w:r>
      <w:r w:rsidRPr="00D9283E">
        <w:fldChar w:fldCharType="end"/>
      </w:r>
    </w:p>
    <w:p w14:paraId="5E91A0CD" w14:textId="4295F454" w:rsidR="00D9283E" w:rsidRPr="00D9283E" w:rsidRDefault="00D9283E">
      <w:pPr>
        <w:pStyle w:val="TOC2"/>
        <w:rPr>
          <w:rFonts w:asciiTheme="minorHAnsi" w:eastAsiaTheme="minorEastAsia" w:hAnsiTheme="minorHAnsi" w:cstheme="minorBidi"/>
          <w:spacing w:val="0"/>
          <w:szCs w:val="22"/>
          <w:lang w:eastAsia="en-NZ"/>
        </w:rPr>
      </w:pPr>
      <w:r w:rsidRPr="00D9283E">
        <w:t>4.11.1</w:t>
      </w:r>
      <w:r w:rsidRPr="00D9283E">
        <w:rPr>
          <w:rFonts w:asciiTheme="minorHAnsi" w:eastAsiaTheme="minorEastAsia" w:hAnsiTheme="minorHAnsi" w:cstheme="minorBidi"/>
          <w:spacing w:val="0"/>
          <w:szCs w:val="22"/>
          <w:lang w:eastAsia="en-NZ"/>
        </w:rPr>
        <w:tab/>
      </w:r>
      <w:r w:rsidRPr="00D9283E">
        <w:t>Conclusions</w:t>
      </w:r>
      <w:r w:rsidRPr="00D9283E">
        <w:tab/>
      </w:r>
      <w:r w:rsidRPr="00D9283E">
        <w:fldChar w:fldCharType="begin"/>
      </w:r>
      <w:r w:rsidRPr="00D9283E">
        <w:instrText xml:space="preserve"> PAGEREF _Toc536527467 \h </w:instrText>
      </w:r>
      <w:r w:rsidRPr="00D9283E">
        <w:fldChar w:fldCharType="separate"/>
      </w:r>
      <w:r w:rsidR="00181D23">
        <w:t>98</w:t>
      </w:r>
      <w:r w:rsidRPr="00D9283E">
        <w:fldChar w:fldCharType="end"/>
      </w:r>
    </w:p>
    <w:p w14:paraId="13D2CD70" w14:textId="40C7D087" w:rsidR="00D9283E" w:rsidRPr="00D9283E" w:rsidRDefault="00D9283E">
      <w:pPr>
        <w:pStyle w:val="TOC2"/>
        <w:rPr>
          <w:rFonts w:asciiTheme="minorHAnsi" w:eastAsiaTheme="minorEastAsia" w:hAnsiTheme="minorHAnsi" w:cstheme="minorBidi"/>
          <w:spacing w:val="0"/>
          <w:szCs w:val="22"/>
          <w:lang w:eastAsia="en-NZ"/>
        </w:rPr>
      </w:pPr>
      <w:r w:rsidRPr="00D9283E">
        <w:t>4.11.2</w:t>
      </w:r>
      <w:r w:rsidRPr="00D9283E">
        <w:rPr>
          <w:rFonts w:asciiTheme="minorHAnsi" w:eastAsiaTheme="minorEastAsia" w:hAnsiTheme="minorHAnsi" w:cstheme="minorBidi"/>
          <w:spacing w:val="0"/>
          <w:szCs w:val="22"/>
          <w:lang w:eastAsia="en-NZ"/>
        </w:rPr>
        <w:tab/>
      </w:r>
      <w:r w:rsidRPr="00D9283E">
        <w:t>Future work</w:t>
      </w:r>
      <w:r w:rsidRPr="00D9283E">
        <w:tab/>
      </w:r>
      <w:r w:rsidRPr="00D9283E">
        <w:fldChar w:fldCharType="begin"/>
      </w:r>
      <w:r w:rsidRPr="00D9283E">
        <w:instrText xml:space="preserve"> PAGEREF _Toc536527468 \h </w:instrText>
      </w:r>
      <w:r w:rsidRPr="00D9283E">
        <w:fldChar w:fldCharType="separate"/>
      </w:r>
      <w:r w:rsidR="00181D23">
        <w:t>100</w:t>
      </w:r>
      <w:r w:rsidRPr="00D9283E">
        <w:fldChar w:fldCharType="end"/>
      </w:r>
    </w:p>
    <w:p w14:paraId="192009EC" w14:textId="6F331411" w:rsidR="00D9283E" w:rsidRPr="00D9283E" w:rsidRDefault="00D9283E" w:rsidP="00D9283E">
      <w:pPr>
        <w:pStyle w:val="TOC1"/>
        <w:rPr>
          <w:rFonts w:asciiTheme="minorHAnsi" w:eastAsiaTheme="minorEastAsia" w:hAnsiTheme="minorHAnsi" w:cstheme="minorBidi"/>
          <w:noProof/>
          <w:spacing w:val="0"/>
          <w:szCs w:val="22"/>
          <w:lang w:val="en-NZ" w:eastAsia="en-NZ"/>
        </w:rPr>
      </w:pPr>
      <w:r w:rsidRPr="00D9283E">
        <w:rPr>
          <w:noProof/>
        </w:rPr>
        <w:t>5</w:t>
      </w:r>
      <w:r w:rsidRPr="00D9283E">
        <w:rPr>
          <w:rFonts w:asciiTheme="minorHAnsi" w:eastAsiaTheme="minorEastAsia" w:hAnsiTheme="minorHAnsi" w:cstheme="minorBidi"/>
          <w:noProof/>
          <w:spacing w:val="0"/>
          <w:szCs w:val="22"/>
          <w:lang w:val="en-NZ" w:eastAsia="en-NZ"/>
        </w:rPr>
        <w:tab/>
      </w:r>
      <w:r w:rsidRPr="00D9283E">
        <w:rPr>
          <w:noProof/>
        </w:rPr>
        <w:t>Conclusions</w:t>
      </w:r>
      <w:r w:rsidRPr="00D9283E">
        <w:rPr>
          <w:noProof/>
        </w:rPr>
        <w:tab/>
      </w:r>
      <w:r w:rsidRPr="00D9283E">
        <w:rPr>
          <w:noProof/>
        </w:rPr>
        <w:fldChar w:fldCharType="begin"/>
      </w:r>
      <w:r w:rsidRPr="00D9283E">
        <w:rPr>
          <w:noProof/>
        </w:rPr>
        <w:instrText xml:space="preserve"> PAGEREF _Toc536527469 \h </w:instrText>
      </w:r>
      <w:r w:rsidRPr="00D9283E">
        <w:rPr>
          <w:noProof/>
        </w:rPr>
      </w:r>
      <w:r w:rsidRPr="00D9283E">
        <w:rPr>
          <w:noProof/>
        </w:rPr>
        <w:fldChar w:fldCharType="separate"/>
      </w:r>
      <w:r w:rsidR="00181D23">
        <w:rPr>
          <w:noProof/>
        </w:rPr>
        <w:t>101</w:t>
      </w:r>
      <w:r w:rsidRPr="00D9283E">
        <w:rPr>
          <w:noProof/>
        </w:rPr>
        <w:fldChar w:fldCharType="end"/>
      </w:r>
    </w:p>
    <w:p w14:paraId="7D295A1A" w14:textId="2CAA8A8B" w:rsidR="00D9283E" w:rsidRPr="00D9283E" w:rsidRDefault="00D9283E">
      <w:pPr>
        <w:pStyle w:val="TOC2"/>
        <w:rPr>
          <w:rFonts w:asciiTheme="minorHAnsi" w:eastAsiaTheme="minorEastAsia" w:hAnsiTheme="minorHAnsi" w:cstheme="minorBidi"/>
          <w:spacing w:val="0"/>
          <w:szCs w:val="22"/>
          <w:lang w:eastAsia="en-NZ"/>
        </w:rPr>
      </w:pPr>
      <w:r w:rsidRPr="00D9283E">
        <w:t>5.1</w:t>
      </w:r>
      <w:r w:rsidRPr="00D9283E">
        <w:rPr>
          <w:rFonts w:asciiTheme="minorHAnsi" w:eastAsiaTheme="minorEastAsia" w:hAnsiTheme="minorHAnsi" w:cstheme="minorBidi"/>
          <w:spacing w:val="0"/>
          <w:szCs w:val="22"/>
          <w:lang w:eastAsia="en-NZ"/>
        </w:rPr>
        <w:tab/>
      </w:r>
      <w:r w:rsidRPr="00D9283E">
        <w:t>Answers to research questions</w:t>
      </w:r>
      <w:r w:rsidRPr="00D9283E">
        <w:tab/>
      </w:r>
      <w:r w:rsidRPr="00D9283E">
        <w:fldChar w:fldCharType="begin"/>
      </w:r>
      <w:r w:rsidRPr="00D9283E">
        <w:instrText xml:space="preserve"> PAGEREF _Toc536527470 \h </w:instrText>
      </w:r>
      <w:r w:rsidRPr="00D9283E">
        <w:fldChar w:fldCharType="separate"/>
      </w:r>
      <w:r w:rsidR="00181D23">
        <w:t>101</w:t>
      </w:r>
      <w:r w:rsidRPr="00D9283E">
        <w:fldChar w:fldCharType="end"/>
      </w:r>
    </w:p>
    <w:p w14:paraId="3672A091" w14:textId="62630DE9" w:rsidR="00D9283E" w:rsidRPr="00D9283E" w:rsidRDefault="00D9283E">
      <w:pPr>
        <w:pStyle w:val="TOC2"/>
        <w:rPr>
          <w:rFonts w:asciiTheme="minorHAnsi" w:eastAsiaTheme="minorEastAsia" w:hAnsiTheme="minorHAnsi" w:cstheme="minorBidi"/>
          <w:spacing w:val="0"/>
          <w:szCs w:val="22"/>
          <w:lang w:eastAsia="en-NZ"/>
        </w:rPr>
      </w:pPr>
      <w:r w:rsidRPr="00D9283E">
        <w:t>5.1.1</w:t>
      </w:r>
      <w:r w:rsidRPr="00D9283E">
        <w:rPr>
          <w:rFonts w:asciiTheme="minorHAnsi" w:eastAsiaTheme="minorEastAsia" w:hAnsiTheme="minorHAnsi" w:cstheme="minorBidi"/>
          <w:spacing w:val="0"/>
          <w:szCs w:val="22"/>
          <w:lang w:eastAsia="en-NZ"/>
        </w:rPr>
        <w:tab/>
      </w:r>
      <w:r w:rsidRPr="00D9283E">
        <w:t>RQ1: What is the state-of-the-art of maintenance-related tasks?</w:t>
      </w:r>
      <w:r w:rsidRPr="00D9283E">
        <w:tab/>
      </w:r>
      <w:r w:rsidRPr="00D9283E">
        <w:fldChar w:fldCharType="begin"/>
      </w:r>
      <w:r w:rsidRPr="00D9283E">
        <w:instrText xml:space="preserve"> PAGEREF _Toc536527471 \h </w:instrText>
      </w:r>
      <w:r w:rsidRPr="00D9283E">
        <w:fldChar w:fldCharType="separate"/>
      </w:r>
      <w:r w:rsidR="00181D23">
        <w:t>101</w:t>
      </w:r>
      <w:r w:rsidRPr="00D9283E">
        <w:fldChar w:fldCharType="end"/>
      </w:r>
    </w:p>
    <w:p w14:paraId="66869DBC" w14:textId="262C2D01" w:rsidR="00D9283E" w:rsidRPr="00D9283E" w:rsidRDefault="00D9283E">
      <w:pPr>
        <w:pStyle w:val="TOC2"/>
        <w:rPr>
          <w:rFonts w:asciiTheme="minorHAnsi" w:eastAsiaTheme="minorEastAsia" w:hAnsiTheme="minorHAnsi" w:cstheme="minorBidi"/>
          <w:spacing w:val="0"/>
          <w:szCs w:val="22"/>
          <w:lang w:eastAsia="en-NZ"/>
        </w:rPr>
      </w:pPr>
      <w:r w:rsidRPr="00D9283E">
        <w:t>5.1.2</w:t>
      </w:r>
      <w:r w:rsidRPr="00D9283E">
        <w:rPr>
          <w:rFonts w:asciiTheme="minorHAnsi" w:eastAsiaTheme="minorEastAsia" w:hAnsiTheme="minorHAnsi" w:cstheme="minorBidi"/>
          <w:spacing w:val="0"/>
          <w:szCs w:val="22"/>
          <w:lang w:eastAsia="en-NZ"/>
        </w:rPr>
        <w:tab/>
      </w:r>
      <w:r w:rsidRPr="00D9283E">
        <w:t xml:space="preserve">RQ2: How do software architectures change during maintenance and </w:t>
      </w:r>
      <w:r>
        <w:t xml:space="preserve">   </w:t>
      </w:r>
      <w:r w:rsidRPr="00D9283E">
        <w:t>evolution?</w:t>
      </w:r>
      <w:r w:rsidRPr="00D9283E">
        <w:tab/>
      </w:r>
      <w:r w:rsidRPr="00D9283E">
        <w:fldChar w:fldCharType="begin"/>
      </w:r>
      <w:r w:rsidRPr="00D9283E">
        <w:instrText xml:space="preserve"> PAGEREF _Toc536527472 \h </w:instrText>
      </w:r>
      <w:r w:rsidRPr="00D9283E">
        <w:fldChar w:fldCharType="separate"/>
      </w:r>
      <w:r w:rsidR="00181D23">
        <w:t>102</w:t>
      </w:r>
      <w:r w:rsidRPr="00D9283E">
        <w:fldChar w:fldCharType="end"/>
      </w:r>
    </w:p>
    <w:p w14:paraId="555E24F0" w14:textId="2BFB875D" w:rsidR="00D9283E" w:rsidRPr="00D9283E" w:rsidRDefault="00D9283E">
      <w:pPr>
        <w:pStyle w:val="TOC2"/>
        <w:rPr>
          <w:rFonts w:asciiTheme="minorHAnsi" w:eastAsiaTheme="minorEastAsia" w:hAnsiTheme="minorHAnsi" w:cstheme="minorBidi"/>
          <w:spacing w:val="0"/>
          <w:szCs w:val="22"/>
          <w:lang w:eastAsia="en-NZ"/>
        </w:rPr>
      </w:pPr>
      <w:r w:rsidRPr="00D9283E">
        <w:t>5.2</w:t>
      </w:r>
      <w:r w:rsidRPr="00D9283E">
        <w:rPr>
          <w:rFonts w:asciiTheme="minorHAnsi" w:eastAsiaTheme="minorEastAsia" w:hAnsiTheme="minorHAnsi" w:cstheme="minorBidi"/>
          <w:spacing w:val="0"/>
          <w:szCs w:val="22"/>
          <w:lang w:eastAsia="en-NZ"/>
        </w:rPr>
        <w:tab/>
      </w:r>
      <w:r w:rsidR="00002D7F">
        <w:t>Report</w:t>
      </w:r>
      <w:r w:rsidRPr="00D9283E">
        <w:t xml:space="preserve"> contributions and discussion</w:t>
      </w:r>
      <w:r w:rsidRPr="00D9283E">
        <w:tab/>
      </w:r>
      <w:r w:rsidRPr="00D9283E">
        <w:fldChar w:fldCharType="begin"/>
      </w:r>
      <w:r w:rsidRPr="00D9283E">
        <w:instrText xml:space="preserve"> PAGEREF _Toc536527473 \h </w:instrText>
      </w:r>
      <w:r w:rsidRPr="00D9283E">
        <w:fldChar w:fldCharType="separate"/>
      </w:r>
      <w:r w:rsidR="00181D23">
        <w:t>103</w:t>
      </w:r>
      <w:r w:rsidRPr="00D9283E">
        <w:fldChar w:fldCharType="end"/>
      </w:r>
    </w:p>
    <w:p w14:paraId="17BBFDC1" w14:textId="6CC7ADD6" w:rsidR="00D9283E" w:rsidRPr="00D9283E" w:rsidRDefault="00D9283E">
      <w:pPr>
        <w:pStyle w:val="TOC2"/>
        <w:rPr>
          <w:rFonts w:asciiTheme="minorHAnsi" w:eastAsiaTheme="minorEastAsia" w:hAnsiTheme="minorHAnsi" w:cstheme="minorBidi"/>
          <w:spacing w:val="0"/>
          <w:szCs w:val="22"/>
          <w:lang w:eastAsia="en-NZ"/>
        </w:rPr>
      </w:pPr>
      <w:r w:rsidRPr="00D9283E">
        <w:t>5.3</w:t>
      </w:r>
      <w:r w:rsidRPr="00D9283E">
        <w:rPr>
          <w:rFonts w:asciiTheme="minorHAnsi" w:eastAsiaTheme="minorEastAsia" w:hAnsiTheme="minorHAnsi" w:cstheme="minorBidi"/>
          <w:spacing w:val="0"/>
          <w:szCs w:val="22"/>
          <w:lang w:eastAsia="en-NZ"/>
        </w:rPr>
        <w:tab/>
      </w:r>
      <w:r w:rsidRPr="00D9283E">
        <w:t>Future work</w:t>
      </w:r>
      <w:r w:rsidRPr="00D9283E">
        <w:tab/>
      </w:r>
      <w:r w:rsidRPr="00D9283E">
        <w:fldChar w:fldCharType="begin"/>
      </w:r>
      <w:r w:rsidRPr="00D9283E">
        <w:instrText xml:space="preserve"> PAGEREF _Toc536527474 \h </w:instrText>
      </w:r>
      <w:r w:rsidRPr="00D9283E">
        <w:fldChar w:fldCharType="separate"/>
      </w:r>
      <w:r w:rsidR="00181D23">
        <w:t>106</w:t>
      </w:r>
      <w:r w:rsidRPr="00D9283E">
        <w:fldChar w:fldCharType="end"/>
      </w:r>
    </w:p>
    <w:p w14:paraId="2202A48A" w14:textId="0D09EC1E" w:rsidR="00D9283E" w:rsidRPr="00D9283E" w:rsidRDefault="00D9283E" w:rsidP="00D9283E">
      <w:pPr>
        <w:pStyle w:val="TOC1"/>
        <w:rPr>
          <w:rFonts w:asciiTheme="minorHAnsi" w:eastAsiaTheme="minorEastAsia" w:hAnsiTheme="minorHAnsi" w:cstheme="minorBidi"/>
          <w:noProof/>
          <w:spacing w:val="0"/>
          <w:szCs w:val="22"/>
          <w:lang w:val="en-NZ" w:eastAsia="en-NZ"/>
        </w:rPr>
      </w:pPr>
      <w:r w:rsidRPr="00D9283E">
        <w:rPr>
          <w:noProof/>
          <w:lang w:val="en-NZ"/>
        </w:rPr>
        <w:t>References</w:t>
      </w:r>
      <w:r w:rsidRPr="00D9283E">
        <w:rPr>
          <w:noProof/>
        </w:rPr>
        <w:tab/>
      </w:r>
      <w:r w:rsidRPr="00D9283E">
        <w:rPr>
          <w:noProof/>
        </w:rPr>
        <w:fldChar w:fldCharType="begin"/>
      </w:r>
      <w:r w:rsidRPr="00D9283E">
        <w:rPr>
          <w:noProof/>
        </w:rPr>
        <w:instrText xml:space="preserve"> PAGEREF _Toc536527475 \h </w:instrText>
      </w:r>
      <w:r w:rsidRPr="00D9283E">
        <w:rPr>
          <w:noProof/>
        </w:rPr>
      </w:r>
      <w:r w:rsidRPr="00D9283E">
        <w:rPr>
          <w:noProof/>
        </w:rPr>
        <w:fldChar w:fldCharType="separate"/>
      </w:r>
      <w:r w:rsidR="00181D23">
        <w:rPr>
          <w:noProof/>
        </w:rPr>
        <w:t>108</w:t>
      </w:r>
      <w:r w:rsidRPr="00D9283E">
        <w:rPr>
          <w:noProof/>
        </w:rPr>
        <w:fldChar w:fldCharType="end"/>
      </w:r>
    </w:p>
    <w:p w14:paraId="5A6F0A4A" w14:textId="20FAD3FD" w:rsidR="00D9283E" w:rsidRPr="00D9283E" w:rsidRDefault="002752DE" w:rsidP="00D9283E">
      <w:pPr>
        <w:pStyle w:val="TOC1"/>
        <w:rPr>
          <w:rFonts w:asciiTheme="minorHAnsi" w:eastAsiaTheme="minorEastAsia" w:hAnsiTheme="minorHAnsi" w:cstheme="minorBidi"/>
          <w:noProof/>
          <w:spacing w:val="0"/>
          <w:szCs w:val="22"/>
          <w:lang w:val="en-NZ" w:eastAsia="en-NZ"/>
        </w:rPr>
      </w:pPr>
      <w:r>
        <w:rPr>
          <w:noProof/>
        </w:rPr>
        <w:t>Appendix</w:t>
      </w:r>
      <w:r w:rsidR="00D9283E" w:rsidRPr="00D9283E">
        <w:rPr>
          <w:noProof/>
        </w:rPr>
        <w:tab/>
      </w:r>
      <w:r w:rsidR="00D9283E" w:rsidRPr="00D9283E">
        <w:rPr>
          <w:noProof/>
        </w:rPr>
        <w:fldChar w:fldCharType="begin"/>
      </w:r>
      <w:r w:rsidR="00D9283E" w:rsidRPr="00D9283E">
        <w:rPr>
          <w:noProof/>
        </w:rPr>
        <w:instrText xml:space="preserve"> PAGEREF _Toc536527476 \h </w:instrText>
      </w:r>
      <w:r w:rsidR="00D9283E" w:rsidRPr="00D9283E">
        <w:rPr>
          <w:noProof/>
        </w:rPr>
      </w:r>
      <w:r w:rsidR="00D9283E" w:rsidRPr="00D9283E">
        <w:rPr>
          <w:noProof/>
        </w:rPr>
        <w:fldChar w:fldCharType="separate"/>
      </w:r>
      <w:r w:rsidR="00181D23">
        <w:rPr>
          <w:noProof/>
        </w:rPr>
        <w:t>117</w:t>
      </w:r>
      <w:r w:rsidR="00D9283E" w:rsidRPr="00D9283E">
        <w:rPr>
          <w:noProof/>
        </w:rPr>
        <w:fldChar w:fldCharType="end"/>
      </w:r>
    </w:p>
    <w:p w14:paraId="70EA8FA6" w14:textId="044904AD" w:rsidR="00D9283E" w:rsidRPr="00D9283E" w:rsidRDefault="00D9283E">
      <w:pPr>
        <w:pStyle w:val="TOC2"/>
        <w:rPr>
          <w:rFonts w:asciiTheme="minorHAnsi" w:eastAsiaTheme="minorEastAsia" w:hAnsiTheme="minorHAnsi" w:cstheme="minorBidi"/>
          <w:spacing w:val="0"/>
          <w:szCs w:val="22"/>
          <w:lang w:eastAsia="en-NZ"/>
        </w:rPr>
      </w:pPr>
      <w:r w:rsidRPr="00D9283E">
        <w:t>Appendix A</w:t>
      </w:r>
      <w:r w:rsidRPr="00D9283E">
        <w:tab/>
      </w:r>
      <w:r w:rsidRPr="00D9283E">
        <w:fldChar w:fldCharType="begin"/>
      </w:r>
      <w:r w:rsidRPr="00D9283E">
        <w:instrText xml:space="preserve"> PAGEREF _Toc536527477 \h </w:instrText>
      </w:r>
      <w:r w:rsidRPr="00D9283E">
        <w:fldChar w:fldCharType="separate"/>
      </w:r>
      <w:r w:rsidR="00181D23">
        <w:t>117</w:t>
      </w:r>
      <w:r w:rsidRPr="00D9283E">
        <w:fldChar w:fldCharType="end"/>
      </w:r>
    </w:p>
    <w:p w14:paraId="7195BA2E" w14:textId="77150FB5" w:rsidR="00D9283E" w:rsidRPr="00D9283E" w:rsidRDefault="00D9283E">
      <w:pPr>
        <w:pStyle w:val="TOC2"/>
        <w:rPr>
          <w:rFonts w:asciiTheme="minorHAnsi" w:eastAsiaTheme="minorEastAsia" w:hAnsiTheme="minorHAnsi" w:cstheme="minorBidi"/>
          <w:spacing w:val="0"/>
          <w:szCs w:val="22"/>
          <w:lang w:eastAsia="en-NZ"/>
        </w:rPr>
      </w:pPr>
      <w:r w:rsidRPr="00D9283E">
        <w:t>Appendix B</w:t>
      </w:r>
      <w:r w:rsidRPr="00D9283E">
        <w:tab/>
      </w:r>
      <w:r w:rsidRPr="00D9283E">
        <w:fldChar w:fldCharType="begin"/>
      </w:r>
      <w:r w:rsidRPr="00D9283E">
        <w:instrText xml:space="preserve"> PAGEREF _Toc536527478 \h </w:instrText>
      </w:r>
      <w:r w:rsidRPr="00D9283E">
        <w:fldChar w:fldCharType="separate"/>
      </w:r>
      <w:r w:rsidR="00181D23">
        <w:t>118</w:t>
      </w:r>
      <w:r w:rsidRPr="00D9283E">
        <w:fldChar w:fldCharType="end"/>
      </w:r>
    </w:p>
    <w:p w14:paraId="18145FB0" w14:textId="27CA1A48" w:rsidR="00D9283E" w:rsidRPr="00D9283E" w:rsidRDefault="00D9283E">
      <w:pPr>
        <w:pStyle w:val="TOC2"/>
        <w:rPr>
          <w:rFonts w:asciiTheme="minorHAnsi" w:eastAsiaTheme="minorEastAsia" w:hAnsiTheme="minorHAnsi" w:cstheme="minorBidi"/>
          <w:spacing w:val="0"/>
          <w:szCs w:val="22"/>
          <w:lang w:eastAsia="en-NZ"/>
        </w:rPr>
      </w:pPr>
      <w:r w:rsidRPr="00D9283E">
        <w:t>Appendix C</w:t>
      </w:r>
      <w:r w:rsidRPr="00D9283E">
        <w:tab/>
      </w:r>
      <w:r w:rsidRPr="00D9283E">
        <w:fldChar w:fldCharType="begin"/>
      </w:r>
      <w:r w:rsidRPr="00D9283E">
        <w:instrText xml:space="preserve"> PAGEREF _Toc536527479 \h </w:instrText>
      </w:r>
      <w:r w:rsidRPr="00D9283E">
        <w:fldChar w:fldCharType="separate"/>
      </w:r>
      <w:r w:rsidR="00181D23">
        <w:t>124</w:t>
      </w:r>
      <w:r w:rsidRPr="00D9283E">
        <w:fldChar w:fldCharType="end"/>
      </w:r>
    </w:p>
    <w:p w14:paraId="60A7A8D8" w14:textId="4CC7B5B9" w:rsidR="00D9283E" w:rsidRPr="00D9283E" w:rsidRDefault="00D9283E">
      <w:pPr>
        <w:pStyle w:val="TOC2"/>
        <w:rPr>
          <w:rFonts w:asciiTheme="minorHAnsi" w:eastAsiaTheme="minorEastAsia" w:hAnsiTheme="minorHAnsi" w:cstheme="minorBidi"/>
          <w:spacing w:val="0"/>
          <w:szCs w:val="22"/>
          <w:lang w:eastAsia="en-NZ"/>
        </w:rPr>
      </w:pPr>
      <w:r w:rsidRPr="00D9283E">
        <w:t>Appendix D</w:t>
      </w:r>
      <w:r w:rsidRPr="00D9283E">
        <w:tab/>
      </w:r>
      <w:r w:rsidRPr="00D9283E">
        <w:fldChar w:fldCharType="begin"/>
      </w:r>
      <w:r w:rsidRPr="00D9283E">
        <w:instrText xml:space="preserve"> PAGEREF _Toc536527480 \h </w:instrText>
      </w:r>
      <w:r w:rsidRPr="00D9283E">
        <w:fldChar w:fldCharType="separate"/>
      </w:r>
      <w:r w:rsidR="00181D23">
        <w:t>125</w:t>
      </w:r>
      <w:r w:rsidRPr="00D9283E">
        <w:fldChar w:fldCharType="end"/>
      </w:r>
    </w:p>
    <w:p w14:paraId="1B05525E" w14:textId="44C6CE1D" w:rsidR="00D9283E" w:rsidRPr="00D9283E" w:rsidRDefault="00D9283E">
      <w:pPr>
        <w:pStyle w:val="TOC2"/>
        <w:rPr>
          <w:rFonts w:asciiTheme="minorHAnsi" w:eastAsiaTheme="minorEastAsia" w:hAnsiTheme="minorHAnsi" w:cstheme="minorBidi"/>
          <w:spacing w:val="0"/>
          <w:szCs w:val="22"/>
          <w:lang w:eastAsia="en-NZ"/>
        </w:rPr>
      </w:pPr>
      <w:r w:rsidRPr="00D9283E">
        <w:t>Appendix E</w:t>
      </w:r>
      <w:r w:rsidRPr="00D9283E">
        <w:tab/>
      </w:r>
      <w:r w:rsidRPr="00D9283E">
        <w:fldChar w:fldCharType="begin"/>
      </w:r>
      <w:r w:rsidRPr="00D9283E">
        <w:instrText xml:space="preserve"> PAGEREF _Toc536527481 \h </w:instrText>
      </w:r>
      <w:r w:rsidRPr="00D9283E">
        <w:fldChar w:fldCharType="separate"/>
      </w:r>
      <w:r w:rsidR="00181D23">
        <w:t>127</w:t>
      </w:r>
      <w:r w:rsidRPr="00D9283E">
        <w:fldChar w:fldCharType="end"/>
      </w:r>
    </w:p>
    <w:p w14:paraId="228CE494" w14:textId="551E8DF9" w:rsidR="00E74B2B" w:rsidRDefault="00D9283E" w:rsidP="00B70C8E">
      <w:pPr>
        <w:rPr>
          <w:lang w:val="en-NZ"/>
        </w:rPr>
      </w:pPr>
      <w:r w:rsidRPr="00D9283E">
        <w:rPr>
          <w:rFonts w:ascii="Times New Roman" w:hAnsi="Times New Roman" w:cstheme="minorHAnsi"/>
          <w:bCs/>
          <w:sz w:val="36"/>
          <w:szCs w:val="36"/>
          <w:lang w:val="en-NZ"/>
        </w:rPr>
        <w:fldChar w:fldCharType="end"/>
      </w:r>
    </w:p>
    <w:p w14:paraId="67C41E8B" w14:textId="25B2ECC8" w:rsidR="007875AB" w:rsidRDefault="007875AB">
      <w:pPr>
        <w:tabs>
          <w:tab w:val="clear" w:pos="8640"/>
        </w:tabs>
        <w:jc w:val="left"/>
        <w:rPr>
          <w:rFonts w:ascii="Times New Roman" w:hAnsi="Times New Roman"/>
          <w:lang w:val="en-NZ"/>
        </w:rPr>
      </w:pPr>
      <w:r>
        <w:rPr>
          <w:lang w:val="en-NZ"/>
        </w:rPr>
        <w:br w:type="page"/>
      </w:r>
    </w:p>
    <w:p w14:paraId="0A91A62A" w14:textId="1BA4118A" w:rsidR="006D062E" w:rsidRPr="00B93C69" w:rsidRDefault="0099701F" w:rsidP="0003293D">
      <w:pPr>
        <w:pStyle w:val="Heading1"/>
        <w:spacing w:after="0" w:line="276" w:lineRule="auto"/>
        <w:rPr>
          <w:b/>
          <w:sz w:val="36"/>
          <w:szCs w:val="36"/>
          <w:lang w:val="en-NZ"/>
        </w:rPr>
      </w:pPr>
      <w:bookmarkStart w:id="28" w:name="_Toc535167517"/>
      <w:bookmarkStart w:id="29" w:name="_Toc535168309"/>
      <w:bookmarkStart w:id="30" w:name="_Toc535168919"/>
      <w:bookmarkStart w:id="31" w:name="_Toc535169081"/>
      <w:bookmarkStart w:id="32" w:name="_Toc535169288"/>
      <w:bookmarkStart w:id="33" w:name="_Toc535169850"/>
      <w:bookmarkStart w:id="34" w:name="_Toc536526696"/>
      <w:bookmarkStart w:id="35" w:name="_Toc536527396"/>
      <w:r w:rsidRPr="00B93C69">
        <w:rPr>
          <w:b/>
          <w:sz w:val="36"/>
          <w:szCs w:val="36"/>
          <w:lang w:val="en-NZ"/>
        </w:rPr>
        <w:lastRenderedPageBreak/>
        <w:t>List of Figures</w:t>
      </w:r>
      <w:bookmarkEnd w:id="28"/>
      <w:bookmarkEnd w:id="29"/>
      <w:bookmarkEnd w:id="30"/>
      <w:bookmarkEnd w:id="31"/>
      <w:bookmarkEnd w:id="32"/>
      <w:bookmarkEnd w:id="33"/>
      <w:bookmarkEnd w:id="34"/>
      <w:bookmarkEnd w:id="35"/>
    </w:p>
    <w:p w14:paraId="5A7DA386" w14:textId="69722C31" w:rsidR="00ED5B7C" w:rsidRDefault="00ED5B7C" w:rsidP="002F5666">
      <w:pPr>
        <w:pStyle w:val="TableofFigures"/>
        <w:framePr w:wrap="around"/>
        <w:spacing w:line="276" w:lineRule="auto"/>
        <w:rPr>
          <w:lang w:val="en-NZ"/>
        </w:rPr>
      </w:pPr>
    </w:p>
    <w:p w14:paraId="5C1636B4" w14:textId="77777777" w:rsidR="004A116D" w:rsidRDefault="004A116D" w:rsidP="002F5666">
      <w:pPr>
        <w:pStyle w:val="TableofFigures"/>
        <w:framePr w:wrap="around"/>
        <w:spacing w:line="276" w:lineRule="auto"/>
        <w:rPr>
          <w:lang w:val="en-NZ"/>
        </w:rPr>
      </w:pPr>
    </w:p>
    <w:p w14:paraId="0D087AD4" w14:textId="58AA3670" w:rsidR="004E0528" w:rsidRDefault="00B47E25" w:rsidP="004E0528">
      <w:pPr>
        <w:pStyle w:val="TableofFigures"/>
        <w:framePr w:wrap="around"/>
        <w:rPr>
          <w:rFonts w:asciiTheme="minorHAnsi" w:eastAsiaTheme="minorEastAsia" w:hAnsiTheme="minorHAnsi" w:cstheme="minorBidi"/>
          <w:noProof/>
          <w:spacing w:val="0"/>
          <w:szCs w:val="22"/>
          <w:lang w:val="en-NZ" w:eastAsia="en-NZ"/>
        </w:rPr>
      </w:pPr>
      <w:r>
        <w:rPr>
          <w:lang w:val="en-NZ"/>
        </w:rPr>
        <w:fldChar w:fldCharType="begin"/>
      </w:r>
      <w:r>
        <w:rPr>
          <w:lang w:val="en-NZ"/>
        </w:rPr>
        <w:instrText xml:space="preserve"> TOC \h \z \c "Figure" </w:instrText>
      </w:r>
      <w:r>
        <w:rPr>
          <w:lang w:val="en-NZ"/>
        </w:rPr>
        <w:fldChar w:fldCharType="separate"/>
      </w:r>
      <w:hyperlink w:anchor="_Toc536555141" w:history="1">
        <w:r w:rsidR="004E0528" w:rsidRPr="006E1449">
          <w:rPr>
            <w:rStyle w:val="Hyperlink"/>
            <w:noProof/>
          </w:rPr>
          <w:t>Figure 1: Relationship between research questions</w:t>
        </w:r>
        <w:r w:rsidR="004E0528">
          <w:rPr>
            <w:noProof/>
            <w:webHidden/>
          </w:rPr>
          <w:tab/>
        </w:r>
        <w:r w:rsidR="004E0528">
          <w:rPr>
            <w:noProof/>
            <w:webHidden/>
          </w:rPr>
          <w:fldChar w:fldCharType="begin"/>
        </w:r>
        <w:r w:rsidR="004E0528">
          <w:rPr>
            <w:noProof/>
            <w:webHidden/>
          </w:rPr>
          <w:instrText xml:space="preserve"> PAGEREF _Toc536555141 \h </w:instrText>
        </w:r>
        <w:r w:rsidR="004E0528">
          <w:rPr>
            <w:noProof/>
            <w:webHidden/>
          </w:rPr>
        </w:r>
        <w:r w:rsidR="004E0528">
          <w:rPr>
            <w:noProof/>
            <w:webHidden/>
          </w:rPr>
          <w:fldChar w:fldCharType="separate"/>
        </w:r>
        <w:r w:rsidR="00181D23">
          <w:rPr>
            <w:noProof/>
            <w:webHidden/>
          </w:rPr>
          <w:t>6</w:t>
        </w:r>
        <w:r w:rsidR="004E0528">
          <w:rPr>
            <w:noProof/>
            <w:webHidden/>
          </w:rPr>
          <w:fldChar w:fldCharType="end"/>
        </w:r>
      </w:hyperlink>
    </w:p>
    <w:p w14:paraId="195CCF70" w14:textId="6E53571D"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42" w:history="1">
        <w:r w:rsidR="004E0528" w:rsidRPr="006E1449">
          <w:rPr>
            <w:rStyle w:val="Hyperlink"/>
            <w:noProof/>
          </w:rPr>
          <w:t>Figure 2: Architectural change at system-level during system evolution</w:t>
        </w:r>
        <w:r w:rsidR="004E0528">
          <w:rPr>
            <w:noProof/>
            <w:webHidden/>
          </w:rPr>
          <w:tab/>
        </w:r>
        <w:r w:rsidR="004E0528">
          <w:rPr>
            <w:noProof/>
            <w:webHidden/>
          </w:rPr>
          <w:fldChar w:fldCharType="begin"/>
        </w:r>
        <w:r w:rsidR="004E0528">
          <w:rPr>
            <w:noProof/>
            <w:webHidden/>
          </w:rPr>
          <w:instrText xml:space="preserve"> PAGEREF _Toc536555142 \h </w:instrText>
        </w:r>
        <w:r w:rsidR="004E0528">
          <w:rPr>
            <w:noProof/>
            <w:webHidden/>
          </w:rPr>
        </w:r>
        <w:r w:rsidR="004E0528">
          <w:rPr>
            <w:noProof/>
            <w:webHidden/>
          </w:rPr>
          <w:fldChar w:fldCharType="separate"/>
        </w:r>
        <w:r w:rsidR="00181D23">
          <w:rPr>
            <w:noProof/>
            <w:webHidden/>
          </w:rPr>
          <w:t>8</w:t>
        </w:r>
        <w:r w:rsidR="004E0528">
          <w:rPr>
            <w:noProof/>
            <w:webHidden/>
          </w:rPr>
          <w:fldChar w:fldCharType="end"/>
        </w:r>
      </w:hyperlink>
    </w:p>
    <w:p w14:paraId="188ECCEA" w14:textId="1378481A"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43" w:history="1">
        <w:r w:rsidR="004E0528" w:rsidRPr="006E1449">
          <w:rPr>
            <w:rStyle w:val="Hyperlink"/>
            <w:noProof/>
          </w:rPr>
          <w:t>Figure 3: Architectural change at component-level during system evolution</w:t>
        </w:r>
        <w:r w:rsidR="004E0528">
          <w:rPr>
            <w:noProof/>
            <w:webHidden/>
          </w:rPr>
          <w:tab/>
        </w:r>
        <w:r w:rsidR="004E0528">
          <w:rPr>
            <w:noProof/>
            <w:webHidden/>
          </w:rPr>
          <w:fldChar w:fldCharType="begin"/>
        </w:r>
        <w:r w:rsidR="004E0528">
          <w:rPr>
            <w:noProof/>
            <w:webHidden/>
          </w:rPr>
          <w:instrText xml:space="preserve"> PAGEREF _Toc536555143 \h </w:instrText>
        </w:r>
        <w:r w:rsidR="004E0528">
          <w:rPr>
            <w:noProof/>
            <w:webHidden/>
          </w:rPr>
        </w:r>
        <w:r w:rsidR="004E0528">
          <w:rPr>
            <w:noProof/>
            <w:webHidden/>
          </w:rPr>
          <w:fldChar w:fldCharType="separate"/>
        </w:r>
        <w:r w:rsidR="00181D23">
          <w:rPr>
            <w:noProof/>
            <w:webHidden/>
          </w:rPr>
          <w:t>9</w:t>
        </w:r>
        <w:r w:rsidR="004E0528">
          <w:rPr>
            <w:noProof/>
            <w:webHidden/>
          </w:rPr>
          <w:fldChar w:fldCharType="end"/>
        </w:r>
      </w:hyperlink>
    </w:p>
    <w:p w14:paraId="3957DC97" w14:textId="371D7B5D"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44" w:history="1">
        <w:r w:rsidR="004E0528" w:rsidRPr="006E1449">
          <w:rPr>
            <w:rStyle w:val="Hyperlink"/>
            <w:noProof/>
          </w:rPr>
          <w:t>Figure 4: Decision tree proposed by Chapin for classifying maintenance types</w:t>
        </w:r>
        <w:r w:rsidR="004E0528">
          <w:rPr>
            <w:noProof/>
            <w:webHidden/>
          </w:rPr>
          <w:tab/>
        </w:r>
        <w:r w:rsidR="004E0528">
          <w:rPr>
            <w:noProof/>
            <w:webHidden/>
          </w:rPr>
          <w:fldChar w:fldCharType="begin"/>
        </w:r>
        <w:r w:rsidR="004E0528">
          <w:rPr>
            <w:noProof/>
            <w:webHidden/>
          </w:rPr>
          <w:instrText xml:space="preserve"> PAGEREF _Toc536555144 \h </w:instrText>
        </w:r>
        <w:r w:rsidR="004E0528">
          <w:rPr>
            <w:noProof/>
            <w:webHidden/>
          </w:rPr>
        </w:r>
        <w:r w:rsidR="004E0528">
          <w:rPr>
            <w:noProof/>
            <w:webHidden/>
          </w:rPr>
          <w:fldChar w:fldCharType="separate"/>
        </w:r>
        <w:r w:rsidR="00181D23">
          <w:rPr>
            <w:noProof/>
            <w:webHidden/>
          </w:rPr>
          <w:t>22</w:t>
        </w:r>
        <w:r w:rsidR="004E0528">
          <w:rPr>
            <w:noProof/>
            <w:webHidden/>
          </w:rPr>
          <w:fldChar w:fldCharType="end"/>
        </w:r>
      </w:hyperlink>
    </w:p>
    <w:p w14:paraId="7AB64D71" w14:textId="38DBEFA4"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45" w:history="1">
        <w:r w:rsidR="004E0528" w:rsidRPr="006E1449">
          <w:rPr>
            <w:rStyle w:val="Hyperlink"/>
            <w:noProof/>
          </w:rPr>
          <w:t>Figure 5: Study selection process</w:t>
        </w:r>
        <w:r w:rsidR="004E0528">
          <w:rPr>
            <w:noProof/>
            <w:webHidden/>
          </w:rPr>
          <w:tab/>
        </w:r>
        <w:r w:rsidR="004E0528">
          <w:rPr>
            <w:noProof/>
            <w:webHidden/>
          </w:rPr>
          <w:fldChar w:fldCharType="begin"/>
        </w:r>
        <w:r w:rsidR="004E0528">
          <w:rPr>
            <w:noProof/>
            <w:webHidden/>
          </w:rPr>
          <w:instrText xml:space="preserve"> PAGEREF _Toc536555145 \h </w:instrText>
        </w:r>
        <w:r w:rsidR="004E0528">
          <w:rPr>
            <w:noProof/>
            <w:webHidden/>
          </w:rPr>
        </w:r>
        <w:r w:rsidR="004E0528">
          <w:rPr>
            <w:noProof/>
            <w:webHidden/>
          </w:rPr>
          <w:fldChar w:fldCharType="separate"/>
        </w:r>
        <w:r w:rsidR="00181D23">
          <w:rPr>
            <w:noProof/>
            <w:webHidden/>
          </w:rPr>
          <w:t>30</w:t>
        </w:r>
        <w:r w:rsidR="004E0528">
          <w:rPr>
            <w:noProof/>
            <w:webHidden/>
          </w:rPr>
          <w:fldChar w:fldCharType="end"/>
        </w:r>
      </w:hyperlink>
    </w:p>
    <w:p w14:paraId="3EC5D7EB" w14:textId="57986D73"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46" w:history="1">
        <w:r w:rsidR="004E0528" w:rsidRPr="006E1449">
          <w:rPr>
            <w:rStyle w:val="Hyperlink"/>
            <w:noProof/>
          </w:rPr>
          <w:t>Figure 6: Distribution of papers over publication type and year</w:t>
        </w:r>
        <w:r w:rsidR="004E0528">
          <w:rPr>
            <w:noProof/>
            <w:webHidden/>
          </w:rPr>
          <w:tab/>
        </w:r>
        <w:r w:rsidR="004E0528">
          <w:rPr>
            <w:noProof/>
            <w:webHidden/>
          </w:rPr>
          <w:fldChar w:fldCharType="begin"/>
        </w:r>
        <w:r w:rsidR="004E0528">
          <w:rPr>
            <w:noProof/>
            <w:webHidden/>
          </w:rPr>
          <w:instrText xml:space="preserve"> PAGEREF _Toc536555146 \h </w:instrText>
        </w:r>
        <w:r w:rsidR="004E0528">
          <w:rPr>
            <w:noProof/>
            <w:webHidden/>
          </w:rPr>
        </w:r>
        <w:r w:rsidR="004E0528">
          <w:rPr>
            <w:noProof/>
            <w:webHidden/>
          </w:rPr>
          <w:fldChar w:fldCharType="separate"/>
        </w:r>
        <w:r w:rsidR="00181D23">
          <w:rPr>
            <w:noProof/>
            <w:webHidden/>
          </w:rPr>
          <w:t>32</w:t>
        </w:r>
        <w:r w:rsidR="004E0528">
          <w:rPr>
            <w:noProof/>
            <w:webHidden/>
          </w:rPr>
          <w:fldChar w:fldCharType="end"/>
        </w:r>
      </w:hyperlink>
    </w:p>
    <w:p w14:paraId="46F9338E" w14:textId="1175D11F"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47" w:history="1">
        <w:r w:rsidR="004E0528" w:rsidRPr="006E1449">
          <w:rPr>
            <w:rStyle w:val="Hyperlink"/>
            <w:noProof/>
          </w:rPr>
          <w:t>Figure 7: Distribution of papers over time period</w:t>
        </w:r>
        <w:r w:rsidR="004E0528">
          <w:rPr>
            <w:noProof/>
            <w:webHidden/>
          </w:rPr>
          <w:tab/>
        </w:r>
        <w:r w:rsidR="004E0528">
          <w:rPr>
            <w:noProof/>
            <w:webHidden/>
          </w:rPr>
          <w:fldChar w:fldCharType="begin"/>
        </w:r>
        <w:r w:rsidR="004E0528">
          <w:rPr>
            <w:noProof/>
            <w:webHidden/>
          </w:rPr>
          <w:instrText xml:space="preserve"> PAGEREF _Toc536555147 \h </w:instrText>
        </w:r>
        <w:r w:rsidR="004E0528">
          <w:rPr>
            <w:noProof/>
            <w:webHidden/>
          </w:rPr>
        </w:r>
        <w:r w:rsidR="004E0528">
          <w:rPr>
            <w:noProof/>
            <w:webHidden/>
          </w:rPr>
          <w:fldChar w:fldCharType="separate"/>
        </w:r>
        <w:r w:rsidR="00181D23">
          <w:rPr>
            <w:noProof/>
            <w:webHidden/>
          </w:rPr>
          <w:t>32</w:t>
        </w:r>
        <w:r w:rsidR="004E0528">
          <w:rPr>
            <w:noProof/>
            <w:webHidden/>
          </w:rPr>
          <w:fldChar w:fldCharType="end"/>
        </w:r>
      </w:hyperlink>
    </w:p>
    <w:p w14:paraId="613B989D" w14:textId="240C2D0F"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48" w:history="1">
        <w:r w:rsidR="004E0528" w:rsidRPr="006E1449">
          <w:rPr>
            <w:rStyle w:val="Hyperlink"/>
            <w:noProof/>
          </w:rPr>
          <w:t>Figure 8: Overview of taxonomy for software maintenance tasks: main types</w:t>
        </w:r>
        <w:r w:rsidR="004E0528">
          <w:rPr>
            <w:noProof/>
            <w:webHidden/>
          </w:rPr>
          <w:tab/>
        </w:r>
        <w:r w:rsidR="004E0528">
          <w:rPr>
            <w:noProof/>
            <w:webHidden/>
          </w:rPr>
          <w:fldChar w:fldCharType="begin"/>
        </w:r>
        <w:r w:rsidR="004E0528">
          <w:rPr>
            <w:noProof/>
            <w:webHidden/>
          </w:rPr>
          <w:instrText xml:space="preserve"> PAGEREF _Toc536555148 \h </w:instrText>
        </w:r>
        <w:r w:rsidR="004E0528">
          <w:rPr>
            <w:noProof/>
            <w:webHidden/>
          </w:rPr>
        </w:r>
        <w:r w:rsidR="004E0528">
          <w:rPr>
            <w:noProof/>
            <w:webHidden/>
          </w:rPr>
          <w:fldChar w:fldCharType="separate"/>
        </w:r>
        <w:r w:rsidR="00181D23">
          <w:rPr>
            <w:noProof/>
            <w:webHidden/>
          </w:rPr>
          <w:t>33</w:t>
        </w:r>
        <w:r w:rsidR="004E0528">
          <w:rPr>
            <w:noProof/>
            <w:webHidden/>
          </w:rPr>
          <w:fldChar w:fldCharType="end"/>
        </w:r>
      </w:hyperlink>
    </w:p>
    <w:p w14:paraId="465AAA8F" w14:textId="05FF0D04"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49" w:history="1">
        <w:r w:rsidR="004E0528" w:rsidRPr="006E1449">
          <w:rPr>
            <w:rStyle w:val="Hyperlink"/>
            <w:noProof/>
          </w:rPr>
          <w:t>Figure 9: Maintenance type “Bug fixing” (MT1)</w:t>
        </w:r>
        <w:r w:rsidR="004E0528">
          <w:rPr>
            <w:noProof/>
            <w:webHidden/>
          </w:rPr>
          <w:tab/>
        </w:r>
        <w:r w:rsidR="004E0528">
          <w:rPr>
            <w:noProof/>
            <w:webHidden/>
          </w:rPr>
          <w:fldChar w:fldCharType="begin"/>
        </w:r>
        <w:r w:rsidR="004E0528">
          <w:rPr>
            <w:noProof/>
            <w:webHidden/>
          </w:rPr>
          <w:instrText xml:space="preserve"> PAGEREF _Toc536555149 \h </w:instrText>
        </w:r>
        <w:r w:rsidR="004E0528">
          <w:rPr>
            <w:noProof/>
            <w:webHidden/>
          </w:rPr>
        </w:r>
        <w:r w:rsidR="004E0528">
          <w:rPr>
            <w:noProof/>
            <w:webHidden/>
          </w:rPr>
          <w:fldChar w:fldCharType="separate"/>
        </w:r>
        <w:r w:rsidR="00181D23">
          <w:rPr>
            <w:noProof/>
            <w:webHidden/>
          </w:rPr>
          <w:t>34</w:t>
        </w:r>
        <w:r w:rsidR="004E0528">
          <w:rPr>
            <w:noProof/>
            <w:webHidden/>
          </w:rPr>
          <w:fldChar w:fldCharType="end"/>
        </w:r>
      </w:hyperlink>
    </w:p>
    <w:p w14:paraId="1F4DFC87" w14:textId="1A86C264"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50" w:history="1">
        <w:r w:rsidR="004E0528" w:rsidRPr="006E1449">
          <w:rPr>
            <w:rStyle w:val="Hyperlink"/>
            <w:noProof/>
          </w:rPr>
          <w:t>Figure 10: Maintenance type “Feature enhancement/modification” (MT2)</w:t>
        </w:r>
        <w:r w:rsidR="004E0528">
          <w:rPr>
            <w:noProof/>
            <w:webHidden/>
          </w:rPr>
          <w:tab/>
        </w:r>
        <w:r w:rsidR="004E0528">
          <w:rPr>
            <w:noProof/>
            <w:webHidden/>
          </w:rPr>
          <w:fldChar w:fldCharType="begin"/>
        </w:r>
        <w:r w:rsidR="004E0528">
          <w:rPr>
            <w:noProof/>
            <w:webHidden/>
          </w:rPr>
          <w:instrText xml:space="preserve"> PAGEREF _Toc536555150 \h </w:instrText>
        </w:r>
        <w:r w:rsidR="004E0528">
          <w:rPr>
            <w:noProof/>
            <w:webHidden/>
          </w:rPr>
        </w:r>
        <w:r w:rsidR="004E0528">
          <w:rPr>
            <w:noProof/>
            <w:webHidden/>
          </w:rPr>
          <w:fldChar w:fldCharType="separate"/>
        </w:r>
        <w:r w:rsidR="00181D23">
          <w:rPr>
            <w:noProof/>
            <w:webHidden/>
          </w:rPr>
          <w:t>34</w:t>
        </w:r>
        <w:r w:rsidR="004E0528">
          <w:rPr>
            <w:noProof/>
            <w:webHidden/>
          </w:rPr>
          <w:fldChar w:fldCharType="end"/>
        </w:r>
      </w:hyperlink>
    </w:p>
    <w:p w14:paraId="0DDD92F3" w14:textId="220F84FC"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r:id="rId10" w:anchor="_Toc536555151" w:history="1">
        <w:r w:rsidR="004E0528" w:rsidRPr="006E1449">
          <w:rPr>
            <w:rStyle w:val="Hyperlink"/>
            <w:noProof/>
          </w:rPr>
          <w:t>Figure 11: Maintenance type "Feature removal" (MT3)</w:t>
        </w:r>
        <w:r w:rsidR="004E0528">
          <w:rPr>
            <w:noProof/>
            <w:webHidden/>
          </w:rPr>
          <w:tab/>
        </w:r>
        <w:r w:rsidR="004E0528">
          <w:rPr>
            <w:noProof/>
            <w:webHidden/>
          </w:rPr>
          <w:fldChar w:fldCharType="begin"/>
        </w:r>
        <w:r w:rsidR="004E0528">
          <w:rPr>
            <w:noProof/>
            <w:webHidden/>
          </w:rPr>
          <w:instrText xml:space="preserve"> PAGEREF _Toc536555151 \h </w:instrText>
        </w:r>
        <w:r w:rsidR="004E0528">
          <w:rPr>
            <w:noProof/>
            <w:webHidden/>
          </w:rPr>
        </w:r>
        <w:r w:rsidR="004E0528">
          <w:rPr>
            <w:noProof/>
            <w:webHidden/>
          </w:rPr>
          <w:fldChar w:fldCharType="separate"/>
        </w:r>
        <w:r w:rsidR="00181D23">
          <w:rPr>
            <w:noProof/>
            <w:webHidden/>
          </w:rPr>
          <w:t>34</w:t>
        </w:r>
        <w:r w:rsidR="004E0528">
          <w:rPr>
            <w:noProof/>
            <w:webHidden/>
          </w:rPr>
          <w:fldChar w:fldCharType="end"/>
        </w:r>
      </w:hyperlink>
    </w:p>
    <w:p w14:paraId="085B27D5" w14:textId="2B6457B0"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r:id="rId11" w:anchor="_Toc536555152" w:history="1">
        <w:r w:rsidR="004E0528" w:rsidRPr="006E1449">
          <w:rPr>
            <w:rStyle w:val="Hyperlink"/>
            <w:noProof/>
          </w:rPr>
          <w:t>Figure 12: Maintenance type "Feature addition" (MT4)</w:t>
        </w:r>
        <w:r w:rsidR="004E0528">
          <w:rPr>
            <w:noProof/>
            <w:webHidden/>
          </w:rPr>
          <w:tab/>
        </w:r>
        <w:r w:rsidR="004E0528">
          <w:rPr>
            <w:noProof/>
            <w:webHidden/>
          </w:rPr>
          <w:fldChar w:fldCharType="begin"/>
        </w:r>
        <w:r w:rsidR="004E0528">
          <w:rPr>
            <w:noProof/>
            <w:webHidden/>
          </w:rPr>
          <w:instrText xml:space="preserve"> PAGEREF _Toc536555152 \h </w:instrText>
        </w:r>
        <w:r w:rsidR="004E0528">
          <w:rPr>
            <w:noProof/>
            <w:webHidden/>
          </w:rPr>
        </w:r>
        <w:r w:rsidR="004E0528">
          <w:rPr>
            <w:noProof/>
            <w:webHidden/>
          </w:rPr>
          <w:fldChar w:fldCharType="separate"/>
        </w:r>
        <w:r w:rsidR="00181D23">
          <w:rPr>
            <w:noProof/>
            <w:webHidden/>
          </w:rPr>
          <w:t>35</w:t>
        </w:r>
        <w:r w:rsidR="004E0528">
          <w:rPr>
            <w:noProof/>
            <w:webHidden/>
          </w:rPr>
          <w:fldChar w:fldCharType="end"/>
        </w:r>
      </w:hyperlink>
    </w:p>
    <w:p w14:paraId="2C13C8A8" w14:textId="54B68395"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53" w:history="1">
        <w:r w:rsidR="004E0528" w:rsidRPr="006E1449">
          <w:rPr>
            <w:rStyle w:val="Hyperlink"/>
            <w:noProof/>
          </w:rPr>
          <w:t>Figure 13: Maintenance type “Quality improvement” (MT5)</w:t>
        </w:r>
        <w:r w:rsidR="004E0528">
          <w:rPr>
            <w:noProof/>
            <w:webHidden/>
          </w:rPr>
          <w:tab/>
        </w:r>
        <w:r w:rsidR="004E0528">
          <w:rPr>
            <w:noProof/>
            <w:webHidden/>
          </w:rPr>
          <w:fldChar w:fldCharType="begin"/>
        </w:r>
        <w:r w:rsidR="004E0528">
          <w:rPr>
            <w:noProof/>
            <w:webHidden/>
          </w:rPr>
          <w:instrText xml:space="preserve"> PAGEREF _Toc536555153 \h </w:instrText>
        </w:r>
        <w:r w:rsidR="004E0528">
          <w:rPr>
            <w:noProof/>
            <w:webHidden/>
          </w:rPr>
        </w:r>
        <w:r w:rsidR="004E0528">
          <w:rPr>
            <w:noProof/>
            <w:webHidden/>
          </w:rPr>
          <w:fldChar w:fldCharType="separate"/>
        </w:r>
        <w:r w:rsidR="00181D23">
          <w:rPr>
            <w:noProof/>
            <w:webHidden/>
          </w:rPr>
          <w:t>35</w:t>
        </w:r>
        <w:r w:rsidR="004E0528">
          <w:rPr>
            <w:noProof/>
            <w:webHidden/>
          </w:rPr>
          <w:fldChar w:fldCharType="end"/>
        </w:r>
      </w:hyperlink>
    </w:p>
    <w:p w14:paraId="0E05AA4E" w14:textId="31996E03"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r:id="rId12" w:anchor="_Toc536555154" w:history="1">
        <w:r w:rsidR="004E0528" w:rsidRPr="006E1449">
          <w:rPr>
            <w:rStyle w:val="Hyperlink"/>
            <w:noProof/>
          </w:rPr>
          <w:t>Figure 14: Maintenance type “Pre-change activities” (MT6)</w:t>
        </w:r>
        <w:r w:rsidR="004E0528">
          <w:rPr>
            <w:noProof/>
            <w:webHidden/>
          </w:rPr>
          <w:tab/>
        </w:r>
        <w:r w:rsidR="004E0528">
          <w:rPr>
            <w:noProof/>
            <w:webHidden/>
          </w:rPr>
          <w:fldChar w:fldCharType="begin"/>
        </w:r>
        <w:r w:rsidR="004E0528">
          <w:rPr>
            <w:noProof/>
            <w:webHidden/>
          </w:rPr>
          <w:instrText xml:space="preserve"> PAGEREF _Toc536555154 \h </w:instrText>
        </w:r>
        <w:r w:rsidR="004E0528">
          <w:rPr>
            <w:noProof/>
            <w:webHidden/>
          </w:rPr>
        </w:r>
        <w:r w:rsidR="004E0528">
          <w:rPr>
            <w:noProof/>
            <w:webHidden/>
          </w:rPr>
          <w:fldChar w:fldCharType="separate"/>
        </w:r>
        <w:r w:rsidR="00181D23">
          <w:rPr>
            <w:noProof/>
            <w:webHidden/>
          </w:rPr>
          <w:t>35</w:t>
        </w:r>
        <w:r w:rsidR="004E0528">
          <w:rPr>
            <w:noProof/>
            <w:webHidden/>
          </w:rPr>
          <w:fldChar w:fldCharType="end"/>
        </w:r>
      </w:hyperlink>
    </w:p>
    <w:p w14:paraId="0A631A93" w14:textId="31B5793D"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55" w:history="1">
        <w:r w:rsidR="004E0528" w:rsidRPr="006E1449">
          <w:rPr>
            <w:rStyle w:val="Hyperlink"/>
            <w:noProof/>
          </w:rPr>
          <w:t>Figure 15: Maintenance type “Post-change activities” (MT7)</w:t>
        </w:r>
        <w:r w:rsidR="004E0528">
          <w:rPr>
            <w:noProof/>
            <w:webHidden/>
          </w:rPr>
          <w:tab/>
        </w:r>
        <w:r w:rsidR="004E0528">
          <w:rPr>
            <w:noProof/>
            <w:webHidden/>
          </w:rPr>
          <w:fldChar w:fldCharType="begin"/>
        </w:r>
        <w:r w:rsidR="004E0528">
          <w:rPr>
            <w:noProof/>
            <w:webHidden/>
          </w:rPr>
          <w:instrText xml:space="preserve"> PAGEREF _Toc536555155 \h </w:instrText>
        </w:r>
        <w:r w:rsidR="004E0528">
          <w:rPr>
            <w:noProof/>
            <w:webHidden/>
          </w:rPr>
        </w:r>
        <w:r w:rsidR="004E0528">
          <w:rPr>
            <w:noProof/>
            <w:webHidden/>
          </w:rPr>
          <w:fldChar w:fldCharType="separate"/>
        </w:r>
        <w:r w:rsidR="00181D23">
          <w:rPr>
            <w:noProof/>
            <w:webHidden/>
          </w:rPr>
          <w:t>35</w:t>
        </w:r>
        <w:r w:rsidR="004E0528">
          <w:rPr>
            <w:noProof/>
            <w:webHidden/>
          </w:rPr>
          <w:fldChar w:fldCharType="end"/>
        </w:r>
      </w:hyperlink>
    </w:p>
    <w:p w14:paraId="16FF41A3" w14:textId="7C10F561"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56" w:history="1">
        <w:r w:rsidR="004E0528" w:rsidRPr="006E1449">
          <w:rPr>
            <w:rStyle w:val="Hyperlink"/>
            <w:noProof/>
          </w:rPr>
          <w:t>Figure 16: Maintenance type “Documentation modification” (MT8)</w:t>
        </w:r>
        <w:r w:rsidR="004E0528">
          <w:rPr>
            <w:noProof/>
            <w:webHidden/>
          </w:rPr>
          <w:tab/>
        </w:r>
        <w:r w:rsidR="004E0528">
          <w:rPr>
            <w:noProof/>
            <w:webHidden/>
          </w:rPr>
          <w:fldChar w:fldCharType="begin"/>
        </w:r>
        <w:r w:rsidR="004E0528">
          <w:rPr>
            <w:noProof/>
            <w:webHidden/>
          </w:rPr>
          <w:instrText xml:space="preserve"> PAGEREF _Toc536555156 \h </w:instrText>
        </w:r>
        <w:r w:rsidR="004E0528">
          <w:rPr>
            <w:noProof/>
            <w:webHidden/>
          </w:rPr>
        </w:r>
        <w:r w:rsidR="004E0528">
          <w:rPr>
            <w:noProof/>
            <w:webHidden/>
          </w:rPr>
          <w:fldChar w:fldCharType="separate"/>
        </w:r>
        <w:r w:rsidR="00181D23">
          <w:rPr>
            <w:noProof/>
            <w:webHidden/>
          </w:rPr>
          <w:t>36</w:t>
        </w:r>
        <w:r w:rsidR="004E0528">
          <w:rPr>
            <w:noProof/>
            <w:webHidden/>
          </w:rPr>
          <w:fldChar w:fldCharType="end"/>
        </w:r>
      </w:hyperlink>
    </w:p>
    <w:p w14:paraId="5985C196" w14:textId="42B46DA9"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57" w:history="1">
        <w:r w:rsidR="004E0528" w:rsidRPr="006E1449">
          <w:rPr>
            <w:rStyle w:val="Hyperlink"/>
            <w:noProof/>
          </w:rPr>
          <w:t>Figure 17: Maintenance type “Refactoring” (MT9)</w:t>
        </w:r>
        <w:r w:rsidR="004E0528">
          <w:rPr>
            <w:noProof/>
            <w:webHidden/>
          </w:rPr>
          <w:tab/>
        </w:r>
        <w:r w:rsidR="004E0528">
          <w:rPr>
            <w:noProof/>
            <w:webHidden/>
          </w:rPr>
          <w:fldChar w:fldCharType="begin"/>
        </w:r>
        <w:r w:rsidR="004E0528">
          <w:rPr>
            <w:noProof/>
            <w:webHidden/>
          </w:rPr>
          <w:instrText xml:space="preserve"> PAGEREF _Toc536555157 \h </w:instrText>
        </w:r>
        <w:r w:rsidR="004E0528">
          <w:rPr>
            <w:noProof/>
            <w:webHidden/>
          </w:rPr>
        </w:r>
        <w:r w:rsidR="004E0528">
          <w:rPr>
            <w:noProof/>
            <w:webHidden/>
          </w:rPr>
          <w:fldChar w:fldCharType="separate"/>
        </w:r>
        <w:r w:rsidR="00181D23">
          <w:rPr>
            <w:noProof/>
            <w:webHidden/>
          </w:rPr>
          <w:t>36</w:t>
        </w:r>
        <w:r w:rsidR="004E0528">
          <w:rPr>
            <w:noProof/>
            <w:webHidden/>
          </w:rPr>
          <w:fldChar w:fldCharType="end"/>
        </w:r>
      </w:hyperlink>
    </w:p>
    <w:p w14:paraId="7B607A3F" w14:textId="0AE150AB"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58" w:history="1">
        <w:r w:rsidR="004E0528" w:rsidRPr="006E1449">
          <w:rPr>
            <w:rStyle w:val="Hyperlink"/>
            <w:noProof/>
          </w:rPr>
          <w:t>Figure 18: Distribution of studies over maintenance type and publication year</w:t>
        </w:r>
        <w:r w:rsidR="004E0528">
          <w:rPr>
            <w:noProof/>
            <w:webHidden/>
          </w:rPr>
          <w:tab/>
        </w:r>
        <w:r w:rsidR="004E0528">
          <w:rPr>
            <w:noProof/>
            <w:webHidden/>
          </w:rPr>
          <w:fldChar w:fldCharType="begin"/>
        </w:r>
        <w:r w:rsidR="004E0528">
          <w:rPr>
            <w:noProof/>
            <w:webHidden/>
          </w:rPr>
          <w:instrText xml:space="preserve"> PAGEREF _Toc536555158 \h </w:instrText>
        </w:r>
        <w:r w:rsidR="004E0528">
          <w:rPr>
            <w:noProof/>
            <w:webHidden/>
          </w:rPr>
        </w:r>
        <w:r w:rsidR="004E0528">
          <w:rPr>
            <w:noProof/>
            <w:webHidden/>
          </w:rPr>
          <w:fldChar w:fldCharType="separate"/>
        </w:r>
        <w:r w:rsidR="00181D23">
          <w:rPr>
            <w:noProof/>
            <w:webHidden/>
          </w:rPr>
          <w:t>38</w:t>
        </w:r>
        <w:r w:rsidR="004E0528">
          <w:rPr>
            <w:noProof/>
            <w:webHidden/>
          </w:rPr>
          <w:fldChar w:fldCharType="end"/>
        </w:r>
      </w:hyperlink>
    </w:p>
    <w:p w14:paraId="3F3EAC29" w14:textId="3D61FED9"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59" w:history="1">
        <w:r w:rsidR="004E0528" w:rsidRPr="006E1449">
          <w:rPr>
            <w:rStyle w:val="Hyperlink"/>
            <w:noProof/>
          </w:rPr>
          <w:t>Figure 19: ARACDE's workflow related to this study [27]</w:t>
        </w:r>
        <w:r w:rsidR="004E0528">
          <w:rPr>
            <w:noProof/>
            <w:webHidden/>
          </w:rPr>
          <w:tab/>
        </w:r>
        <w:r w:rsidR="004E0528">
          <w:rPr>
            <w:noProof/>
            <w:webHidden/>
          </w:rPr>
          <w:fldChar w:fldCharType="begin"/>
        </w:r>
        <w:r w:rsidR="004E0528">
          <w:rPr>
            <w:noProof/>
            <w:webHidden/>
          </w:rPr>
          <w:instrText xml:space="preserve"> PAGEREF _Toc536555159 \h </w:instrText>
        </w:r>
        <w:r w:rsidR="004E0528">
          <w:rPr>
            <w:noProof/>
            <w:webHidden/>
          </w:rPr>
        </w:r>
        <w:r w:rsidR="004E0528">
          <w:rPr>
            <w:noProof/>
            <w:webHidden/>
          </w:rPr>
          <w:fldChar w:fldCharType="separate"/>
        </w:r>
        <w:r w:rsidR="00181D23">
          <w:rPr>
            <w:noProof/>
            <w:webHidden/>
          </w:rPr>
          <w:t>68</w:t>
        </w:r>
        <w:r w:rsidR="004E0528">
          <w:rPr>
            <w:noProof/>
            <w:webHidden/>
          </w:rPr>
          <w:fldChar w:fldCharType="end"/>
        </w:r>
      </w:hyperlink>
    </w:p>
    <w:p w14:paraId="625F82AD" w14:textId="406E75C1"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60" w:history="1">
        <w:r w:rsidR="004E0528" w:rsidRPr="006E1449">
          <w:rPr>
            <w:rStyle w:val="Hyperlink"/>
            <w:noProof/>
          </w:rPr>
          <w:t>Figure 20: Replication procedure</w:t>
        </w:r>
        <w:r w:rsidR="004E0528">
          <w:rPr>
            <w:noProof/>
            <w:webHidden/>
          </w:rPr>
          <w:tab/>
        </w:r>
        <w:r w:rsidR="004E0528">
          <w:rPr>
            <w:noProof/>
            <w:webHidden/>
          </w:rPr>
          <w:fldChar w:fldCharType="begin"/>
        </w:r>
        <w:r w:rsidR="004E0528">
          <w:rPr>
            <w:noProof/>
            <w:webHidden/>
          </w:rPr>
          <w:instrText xml:space="preserve"> PAGEREF _Toc536555160 \h </w:instrText>
        </w:r>
        <w:r w:rsidR="004E0528">
          <w:rPr>
            <w:noProof/>
            <w:webHidden/>
          </w:rPr>
        </w:r>
        <w:r w:rsidR="004E0528">
          <w:rPr>
            <w:noProof/>
            <w:webHidden/>
          </w:rPr>
          <w:fldChar w:fldCharType="separate"/>
        </w:r>
        <w:r w:rsidR="00181D23">
          <w:rPr>
            <w:noProof/>
            <w:webHidden/>
          </w:rPr>
          <w:t>73</w:t>
        </w:r>
        <w:r w:rsidR="004E0528">
          <w:rPr>
            <w:noProof/>
            <w:webHidden/>
          </w:rPr>
          <w:fldChar w:fldCharType="end"/>
        </w:r>
      </w:hyperlink>
    </w:p>
    <w:p w14:paraId="05250244" w14:textId="19A2DCBB"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61" w:history="1">
        <w:r w:rsidR="004E0528" w:rsidRPr="006E1449">
          <w:rPr>
            <w:rStyle w:val="Hyperlink"/>
            <w:noProof/>
          </w:rPr>
          <w:t>Figure 21: Analysis conducted to answer RQ2.1</w:t>
        </w:r>
        <w:r w:rsidR="004E0528">
          <w:rPr>
            <w:noProof/>
            <w:webHidden/>
          </w:rPr>
          <w:tab/>
        </w:r>
        <w:r w:rsidR="004E0528">
          <w:rPr>
            <w:noProof/>
            <w:webHidden/>
          </w:rPr>
          <w:fldChar w:fldCharType="begin"/>
        </w:r>
        <w:r w:rsidR="004E0528">
          <w:rPr>
            <w:noProof/>
            <w:webHidden/>
          </w:rPr>
          <w:instrText xml:space="preserve"> PAGEREF _Toc536555161 \h </w:instrText>
        </w:r>
        <w:r w:rsidR="004E0528">
          <w:rPr>
            <w:noProof/>
            <w:webHidden/>
          </w:rPr>
        </w:r>
        <w:r w:rsidR="004E0528">
          <w:rPr>
            <w:noProof/>
            <w:webHidden/>
          </w:rPr>
          <w:fldChar w:fldCharType="separate"/>
        </w:r>
        <w:r w:rsidR="00181D23">
          <w:rPr>
            <w:noProof/>
            <w:webHidden/>
          </w:rPr>
          <w:t>74</w:t>
        </w:r>
        <w:r w:rsidR="004E0528">
          <w:rPr>
            <w:noProof/>
            <w:webHidden/>
          </w:rPr>
          <w:fldChar w:fldCharType="end"/>
        </w:r>
      </w:hyperlink>
    </w:p>
    <w:p w14:paraId="77D48EE4" w14:textId="07632AE7"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62" w:history="1">
        <w:r w:rsidR="004E0528" w:rsidRPr="006E1449">
          <w:rPr>
            <w:rStyle w:val="Hyperlink"/>
            <w:noProof/>
          </w:rPr>
          <w:t xml:space="preserve">Figure 22: </w:t>
        </w:r>
        <w:r w:rsidR="004E0528" w:rsidRPr="006E1449">
          <w:rPr>
            <w:rStyle w:val="Hyperlink"/>
            <w:i/>
            <w:noProof/>
          </w:rPr>
          <w:t>a2a</w:t>
        </w:r>
        <w:r w:rsidR="004E0528" w:rsidRPr="006E1449">
          <w:rPr>
            <w:rStyle w:val="Hyperlink"/>
            <w:noProof/>
          </w:rPr>
          <w:t xml:space="preserve"> values for PDFBox</w:t>
        </w:r>
        <w:r w:rsidR="004E0528">
          <w:rPr>
            <w:noProof/>
            <w:webHidden/>
          </w:rPr>
          <w:tab/>
        </w:r>
        <w:r w:rsidR="004E0528">
          <w:rPr>
            <w:noProof/>
            <w:webHidden/>
          </w:rPr>
          <w:fldChar w:fldCharType="begin"/>
        </w:r>
        <w:r w:rsidR="004E0528">
          <w:rPr>
            <w:noProof/>
            <w:webHidden/>
          </w:rPr>
          <w:instrText xml:space="preserve"> PAGEREF _Toc536555162 \h </w:instrText>
        </w:r>
        <w:r w:rsidR="004E0528">
          <w:rPr>
            <w:noProof/>
            <w:webHidden/>
          </w:rPr>
        </w:r>
        <w:r w:rsidR="004E0528">
          <w:rPr>
            <w:noProof/>
            <w:webHidden/>
          </w:rPr>
          <w:fldChar w:fldCharType="separate"/>
        </w:r>
        <w:r w:rsidR="00181D23">
          <w:rPr>
            <w:noProof/>
            <w:webHidden/>
          </w:rPr>
          <w:t>83</w:t>
        </w:r>
        <w:r w:rsidR="004E0528">
          <w:rPr>
            <w:noProof/>
            <w:webHidden/>
          </w:rPr>
          <w:fldChar w:fldCharType="end"/>
        </w:r>
      </w:hyperlink>
    </w:p>
    <w:p w14:paraId="307AB6C4" w14:textId="5CBFBDE0"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r:id="rId13" w:anchor="_Toc536555163" w:history="1">
        <w:r w:rsidR="004E0528" w:rsidRPr="006E1449">
          <w:rPr>
            <w:rStyle w:val="Hyperlink"/>
            <w:noProof/>
          </w:rPr>
          <w:t>Figure 23:</w:t>
        </w:r>
        <w:r w:rsidR="004E0528" w:rsidRPr="006E1449">
          <w:rPr>
            <w:rStyle w:val="Hyperlink"/>
            <w:i/>
            <w:noProof/>
          </w:rPr>
          <w:t>a2a</w:t>
        </w:r>
        <w:r w:rsidR="004E0528" w:rsidRPr="006E1449">
          <w:rPr>
            <w:rStyle w:val="Hyperlink"/>
            <w:noProof/>
          </w:rPr>
          <w:t xml:space="preserve"> values for Xerces</w:t>
        </w:r>
        <w:r w:rsidR="004E0528">
          <w:rPr>
            <w:noProof/>
            <w:webHidden/>
          </w:rPr>
          <w:tab/>
        </w:r>
        <w:r w:rsidR="004E0528">
          <w:rPr>
            <w:noProof/>
            <w:webHidden/>
          </w:rPr>
          <w:fldChar w:fldCharType="begin"/>
        </w:r>
        <w:r w:rsidR="004E0528">
          <w:rPr>
            <w:noProof/>
            <w:webHidden/>
          </w:rPr>
          <w:instrText xml:space="preserve"> PAGEREF _Toc536555163 \h </w:instrText>
        </w:r>
        <w:r w:rsidR="004E0528">
          <w:rPr>
            <w:noProof/>
            <w:webHidden/>
          </w:rPr>
        </w:r>
        <w:r w:rsidR="004E0528">
          <w:rPr>
            <w:noProof/>
            <w:webHidden/>
          </w:rPr>
          <w:fldChar w:fldCharType="separate"/>
        </w:r>
        <w:r w:rsidR="00181D23">
          <w:rPr>
            <w:noProof/>
            <w:webHidden/>
          </w:rPr>
          <w:t>84</w:t>
        </w:r>
        <w:r w:rsidR="004E0528">
          <w:rPr>
            <w:noProof/>
            <w:webHidden/>
          </w:rPr>
          <w:fldChar w:fldCharType="end"/>
        </w:r>
      </w:hyperlink>
    </w:p>
    <w:p w14:paraId="6EC25371" w14:textId="45C289CE"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r:id="rId14" w:anchor="_Toc536555164" w:history="1">
        <w:r w:rsidR="004E0528" w:rsidRPr="006E1449">
          <w:rPr>
            <w:rStyle w:val="Hyperlink"/>
            <w:noProof/>
          </w:rPr>
          <w:t xml:space="preserve">Figure 24: </w:t>
        </w:r>
        <w:r w:rsidR="004E0528" w:rsidRPr="006E1449">
          <w:rPr>
            <w:rStyle w:val="Hyperlink"/>
            <w:i/>
            <w:noProof/>
          </w:rPr>
          <w:t>cvg</w:t>
        </w:r>
        <w:r w:rsidR="004E0528" w:rsidRPr="006E1449">
          <w:rPr>
            <w:rStyle w:val="Hyperlink"/>
            <w:noProof/>
          </w:rPr>
          <w:t xml:space="preserve"> (</w:t>
        </w:r>
        <w:r w:rsidR="004E0528" w:rsidRPr="006E1449">
          <w:rPr>
            <w:rStyle w:val="Hyperlink"/>
            <w:i/>
            <w:noProof/>
          </w:rPr>
          <w:t>s</w:t>
        </w:r>
        <w:r w:rsidR="004E0528" w:rsidRPr="006E1449">
          <w:rPr>
            <w:rStyle w:val="Hyperlink"/>
            <w:noProof/>
          </w:rPr>
          <w:t xml:space="preserve">, </w:t>
        </w:r>
        <w:r w:rsidR="004E0528" w:rsidRPr="006E1449">
          <w:rPr>
            <w:rStyle w:val="Hyperlink"/>
            <w:i/>
            <w:noProof/>
          </w:rPr>
          <w:t>t</w:t>
        </w:r>
        <w:r w:rsidR="004E0528" w:rsidRPr="006E1449">
          <w:rPr>
            <w:rStyle w:val="Hyperlink"/>
            <w:noProof/>
          </w:rPr>
          <w:t>) values for Xerces</w:t>
        </w:r>
        <w:r w:rsidR="004E0528">
          <w:rPr>
            <w:noProof/>
            <w:webHidden/>
          </w:rPr>
          <w:tab/>
        </w:r>
        <w:r w:rsidR="004E0528">
          <w:rPr>
            <w:noProof/>
            <w:webHidden/>
          </w:rPr>
          <w:fldChar w:fldCharType="begin"/>
        </w:r>
        <w:r w:rsidR="004E0528">
          <w:rPr>
            <w:noProof/>
            <w:webHidden/>
          </w:rPr>
          <w:instrText xml:space="preserve"> PAGEREF _Toc536555164 \h </w:instrText>
        </w:r>
        <w:r w:rsidR="004E0528">
          <w:rPr>
            <w:noProof/>
            <w:webHidden/>
          </w:rPr>
        </w:r>
        <w:r w:rsidR="004E0528">
          <w:rPr>
            <w:noProof/>
            <w:webHidden/>
          </w:rPr>
          <w:fldChar w:fldCharType="separate"/>
        </w:r>
        <w:r w:rsidR="00181D23">
          <w:rPr>
            <w:noProof/>
            <w:webHidden/>
          </w:rPr>
          <w:t>90</w:t>
        </w:r>
        <w:r w:rsidR="004E0528">
          <w:rPr>
            <w:noProof/>
            <w:webHidden/>
          </w:rPr>
          <w:fldChar w:fldCharType="end"/>
        </w:r>
      </w:hyperlink>
    </w:p>
    <w:p w14:paraId="300818E0" w14:textId="15EA289D"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65" w:history="1">
        <w:r w:rsidR="004E0528" w:rsidRPr="006E1449">
          <w:rPr>
            <w:rStyle w:val="Hyperlink"/>
            <w:noProof/>
          </w:rPr>
          <w:t xml:space="preserve">Figure 25: </w:t>
        </w:r>
        <w:r w:rsidR="004E0528" w:rsidRPr="006E1449">
          <w:rPr>
            <w:rStyle w:val="Hyperlink"/>
            <w:i/>
            <w:noProof/>
          </w:rPr>
          <w:t>cvg</w:t>
        </w:r>
        <w:r w:rsidR="004E0528" w:rsidRPr="006E1449">
          <w:rPr>
            <w:rStyle w:val="Hyperlink"/>
            <w:noProof/>
          </w:rPr>
          <w:t xml:space="preserve"> (</w:t>
        </w:r>
        <w:r w:rsidR="004E0528" w:rsidRPr="006E1449">
          <w:rPr>
            <w:rStyle w:val="Hyperlink"/>
            <w:i/>
            <w:noProof/>
          </w:rPr>
          <w:t>t</w:t>
        </w:r>
        <w:r w:rsidR="004E0528" w:rsidRPr="006E1449">
          <w:rPr>
            <w:rStyle w:val="Hyperlink"/>
            <w:noProof/>
          </w:rPr>
          <w:t xml:space="preserve">, </w:t>
        </w:r>
        <w:r w:rsidR="004E0528" w:rsidRPr="006E1449">
          <w:rPr>
            <w:rStyle w:val="Hyperlink"/>
            <w:i/>
            <w:noProof/>
          </w:rPr>
          <w:t>s</w:t>
        </w:r>
        <w:r w:rsidR="004E0528" w:rsidRPr="006E1449">
          <w:rPr>
            <w:rStyle w:val="Hyperlink"/>
            <w:noProof/>
          </w:rPr>
          <w:t>) values for Xerces</w:t>
        </w:r>
        <w:r w:rsidR="004E0528">
          <w:rPr>
            <w:noProof/>
            <w:webHidden/>
          </w:rPr>
          <w:tab/>
        </w:r>
        <w:r w:rsidR="004E0528">
          <w:rPr>
            <w:noProof/>
            <w:webHidden/>
          </w:rPr>
          <w:fldChar w:fldCharType="begin"/>
        </w:r>
        <w:r w:rsidR="004E0528">
          <w:rPr>
            <w:noProof/>
            <w:webHidden/>
          </w:rPr>
          <w:instrText xml:space="preserve"> PAGEREF _Toc536555165 \h </w:instrText>
        </w:r>
        <w:r w:rsidR="004E0528">
          <w:rPr>
            <w:noProof/>
            <w:webHidden/>
          </w:rPr>
        </w:r>
        <w:r w:rsidR="004E0528">
          <w:rPr>
            <w:noProof/>
            <w:webHidden/>
          </w:rPr>
          <w:fldChar w:fldCharType="separate"/>
        </w:r>
        <w:r w:rsidR="00181D23">
          <w:rPr>
            <w:noProof/>
            <w:webHidden/>
          </w:rPr>
          <w:t>91</w:t>
        </w:r>
        <w:r w:rsidR="004E0528">
          <w:rPr>
            <w:noProof/>
            <w:webHidden/>
          </w:rPr>
          <w:fldChar w:fldCharType="end"/>
        </w:r>
      </w:hyperlink>
    </w:p>
    <w:p w14:paraId="00E20EB1" w14:textId="14869AEE" w:rsidR="00D6216D" w:rsidRDefault="00B47E25" w:rsidP="00C65641">
      <w:pPr>
        <w:rPr>
          <w:lang w:val="en-NZ"/>
        </w:rPr>
      </w:pPr>
      <w:r>
        <w:rPr>
          <w:lang w:val="en-NZ"/>
        </w:rPr>
        <w:fldChar w:fldCharType="end"/>
      </w:r>
    </w:p>
    <w:p w14:paraId="6FB08A9E" w14:textId="44603A26" w:rsidR="007875AB" w:rsidRDefault="007875AB">
      <w:pPr>
        <w:tabs>
          <w:tab w:val="clear" w:pos="8640"/>
        </w:tabs>
        <w:jc w:val="left"/>
        <w:rPr>
          <w:rFonts w:ascii="Times New Roman" w:hAnsi="Times New Roman"/>
          <w:lang w:val="en-NZ"/>
        </w:rPr>
      </w:pPr>
      <w:r>
        <w:rPr>
          <w:lang w:val="en-NZ"/>
        </w:rPr>
        <w:br w:type="page"/>
      </w:r>
    </w:p>
    <w:p w14:paraId="316B5E4E" w14:textId="0B335763" w:rsidR="00BE4628" w:rsidRPr="00B93C69" w:rsidRDefault="00B47E25" w:rsidP="004A116D">
      <w:pPr>
        <w:pStyle w:val="Heading1"/>
        <w:spacing w:after="0" w:line="276" w:lineRule="auto"/>
        <w:rPr>
          <w:b/>
          <w:sz w:val="36"/>
          <w:szCs w:val="36"/>
          <w:lang w:val="en-NZ"/>
        </w:rPr>
      </w:pPr>
      <w:bookmarkStart w:id="36" w:name="_Toc535167518"/>
      <w:bookmarkStart w:id="37" w:name="_Toc535168310"/>
      <w:bookmarkStart w:id="38" w:name="_Toc535168920"/>
      <w:bookmarkStart w:id="39" w:name="_Toc535169082"/>
      <w:bookmarkStart w:id="40" w:name="_Toc535169289"/>
      <w:bookmarkStart w:id="41" w:name="_Toc535169851"/>
      <w:bookmarkStart w:id="42" w:name="_Toc536526697"/>
      <w:bookmarkStart w:id="43" w:name="_Toc536527397"/>
      <w:r w:rsidRPr="00B93C69">
        <w:rPr>
          <w:b/>
          <w:sz w:val="36"/>
          <w:szCs w:val="36"/>
          <w:lang w:val="en-NZ"/>
        </w:rPr>
        <w:lastRenderedPageBreak/>
        <w:t>List of Tables</w:t>
      </w:r>
      <w:bookmarkEnd w:id="36"/>
      <w:bookmarkEnd w:id="37"/>
      <w:bookmarkEnd w:id="38"/>
      <w:bookmarkEnd w:id="39"/>
      <w:bookmarkEnd w:id="40"/>
      <w:bookmarkEnd w:id="41"/>
      <w:bookmarkEnd w:id="42"/>
      <w:bookmarkEnd w:id="43"/>
    </w:p>
    <w:p w14:paraId="211CCD57" w14:textId="68FE33D5" w:rsidR="00E137D0" w:rsidRPr="004A116D" w:rsidRDefault="00E137D0" w:rsidP="004A116D">
      <w:pPr>
        <w:spacing w:line="276" w:lineRule="auto"/>
        <w:rPr>
          <w:rFonts w:ascii="Times New Roman" w:hAnsi="Times New Roman"/>
          <w:sz w:val="22"/>
          <w:szCs w:val="22"/>
          <w:lang w:val="en-NZ"/>
        </w:rPr>
      </w:pPr>
    </w:p>
    <w:p w14:paraId="7B17592D" w14:textId="655514DE" w:rsidR="00E137D0" w:rsidRPr="004A116D" w:rsidRDefault="00E137D0" w:rsidP="004A116D">
      <w:pPr>
        <w:spacing w:line="276" w:lineRule="auto"/>
        <w:rPr>
          <w:rFonts w:ascii="Times New Roman" w:hAnsi="Times New Roman"/>
          <w:sz w:val="22"/>
          <w:szCs w:val="22"/>
          <w:lang w:val="en-NZ"/>
        </w:rPr>
      </w:pPr>
    </w:p>
    <w:p w14:paraId="05879715" w14:textId="4615B871" w:rsidR="004E0528" w:rsidRDefault="004A116D" w:rsidP="004E0528">
      <w:pPr>
        <w:pStyle w:val="TableofFigures"/>
        <w:framePr w:wrap="around"/>
        <w:rPr>
          <w:rFonts w:asciiTheme="minorHAnsi" w:eastAsiaTheme="minorEastAsia" w:hAnsiTheme="minorHAnsi" w:cstheme="minorBidi"/>
          <w:noProof/>
          <w:spacing w:val="0"/>
          <w:szCs w:val="22"/>
          <w:lang w:val="en-NZ" w:eastAsia="en-NZ"/>
        </w:rPr>
      </w:pPr>
      <w:r>
        <w:rPr>
          <w:lang w:val="en-NZ"/>
        </w:rPr>
        <w:fldChar w:fldCharType="begin"/>
      </w:r>
      <w:r>
        <w:rPr>
          <w:lang w:val="en-NZ"/>
        </w:rPr>
        <w:instrText xml:space="preserve"> TOC \h \z \c "Table" </w:instrText>
      </w:r>
      <w:r>
        <w:rPr>
          <w:lang w:val="en-NZ"/>
        </w:rPr>
        <w:fldChar w:fldCharType="separate"/>
      </w:r>
      <w:hyperlink w:anchor="_Toc536555166" w:history="1">
        <w:r w:rsidR="004E0528" w:rsidRPr="005A3AA6">
          <w:rPr>
            <w:rStyle w:val="Hyperlink"/>
            <w:noProof/>
          </w:rPr>
          <w:t>Table 1: Search strings</w:t>
        </w:r>
        <w:r w:rsidR="004E0528">
          <w:rPr>
            <w:noProof/>
            <w:webHidden/>
          </w:rPr>
          <w:tab/>
        </w:r>
        <w:r w:rsidR="004E0528">
          <w:rPr>
            <w:noProof/>
            <w:webHidden/>
          </w:rPr>
          <w:fldChar w:fldCharType="begin"/>
        </w:r>
        <w:r w:rsidR="004E0528">
          <w:rPr>
            <w:noProof/>
            <w:webHidden/>
          </w:rPr>
          <w:instrText xml:space="preserve"> PAGEREF _Toc536555166 \h </w:instrText>
        </w:r>
        <w:r w:rsidR="004E0528">
          <w:rPr>
            <w:noProof/>
            <w:webHidden/>
          </w:rPr>
        </w:r>
        <w:r w:rsidR="004E0528">
          <w:rPr>
            <w:noProof/>
            <w:webHidden/>
          </w:rPr>
          <w:fldChar w:fldCharType="separate"/>
        </w:r>
        <w:r w:rsidR="00181D23">
          <w:rPr>
            <w:noProof/>
            <w:webHidden/>
          </w:rPr>
          <w:t>29</w:t>
        </w:r>
        <w:r w:rsidR="004E0528">
          <w:rPr>
            <w:noProof/>
            <w:webHidden/>
          </w:rPr>
          <w:fldChar w:fldCharType="end"/>
        </w:r>
      </w:hyperlink>
    </w:p>
    <w:p w14:paraId="3DBBC723" w14:textId="36D2D0CE"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67" w:history="1">
        <w:r w:rsidR="004E0528" w:rsidRPr="005A3AA6">
          <w:rPr>
            <w:rStyle w:val="Hyperlink"/>
            <w:noProof/>
          </w:rPr>
          <w:t>Table 2: Data items extracted from selected studies</w:t>
        </w:r>
        <w:r w:rsidR="004E0528">
          <w:rPr>
            <w:noProof/>
            <w:webHidden/>
          </w:rPr>
          <w:tab/>
        </w:r>
        <w:r w:rsidR="004E0528">
          <w:rPr>
            <w:noProof/>
            <w:webHidden/>
          </w:rPr>
          <w:fldChar w:fldCharType="begin"/>
        </w:r>
        <w:r w:rsidR="004E0528">
          <w:rPr>
            <w:noProof/>
            <w:webHidden/>
          </w:rPr>
          <w:instrText xml:space="preserve"> PAGEREF _Toc536555167 \h </w:instrText>
        </w:r>
        <w:r w:rsidR="004E0528">
          <w:rPr>
            <w:noProof/>
            <w:webHidden/>
          </w:rPr>
        </w:r>
        <w:r w:rsidR="004E0528">
          <w:rPr>
            <w:noProof/>
            <w:webHidden/>
          </w:rPr>
          <w:fldChar w:fldCharType="separate"/>
        </w:r>
        <w:r w:rsidR="00181D23">
          <w:rPr>
            <w:noProof/>
            <w:webHidden/>
          </w:rPr>
          <w:t>31</w:t>
        </w:r>
        <w:r w:rsidR="004E0528">
          <w:rPr>
            <w:noProof/>
            <w:webHidden/>
          </w:rPr>
          <w:fldChar w:fldCharType="end"/>
        </w:r>
      </w:hyperlink>
    </w:p>
    <w:p w14:paraId="67D360A1" w14:textId="55965038"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68" w:history="1">
        <w:r w:rsidR="004E0528" w:rsidRPr="005A3AA6">
          <w:rPr>
            <w:rStyle w:val="Hyperlink"/>
            <w:noProof/>
          </w:rPr>
          <w:t>Table 3: Most frequently reported maintenance tasks</w:t>
        </w:r>
        <w:r w:rsidR="004E0528">
          <w:rPr>
            <w:noProof/>
            <w:webHidden/>
          </w:rPr>
          <w:tab/>
        </w:r>
        <w:r w:rsidR="004E0528">
          <w:rPr>
            <w:noProof/>
            <w:webHidden/>
          </w:rPr>
          <w:fldChar w:fldCharType="begin"/>
        </w:r>
        <w:r w:rsidR="004E0528">
          <w:rPr>
            <w:noProof/>
            <w:webHidden/>
          </w:rPr>
          <w:instrText xml:space="preserve"> PAGEREF _Toc536555168 \h </w:instrText>
        </w:r>
        <w:r w:rsidR="004E0528">
          <w:rPr>
            <w:noProof/>
            <w:webHidden/>
          </w:rPr>
        </w:r>
        <w:r w:rsidR="004E0528">
          <w:rPr>
            <w:noProof/>
            <w:webHidden/>
          </w:rPr>
          <w:fldChar w:fldCharType="separate"/>
        </w:r>
        <w:r w:rsidR="00181D23">
          <w:rPr>
            <w:noProof/>
            <w:webHidden/>
          </w:rPr>
          <w:t>39</w:t>
        </w:r>
        <w:r w:rsidR="004E0528">
          <w:rPr>
            <w:noProof/>
            <w:webHidden/>
          </w:rPr>
          <w:fldChar w:fldCharType="end"/>
        </w:r>
      </w:hyperlink>
    </w:p>
    <w:p w14:paraId="332EF54D" w14:textId="75564FC5"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69" w:history="1">
        <w:r w:rsidR="004E0528" w:rsidRPr="005A3AA6">
          <w:rPr>
            <w:rStyle w:val="Hyperlink"/>
            <w:noProof/>
          </w:rPr>
          <w:t>Table 4: Characteristics of maintenance tasks</w:t>
        </w:r>
        <w:r w:rsidR="004E0528">
          <w:rPr>
            <w:noProof/>
            <w:webHidden/>
          </w:rPr>
          <w:tab/>
        </w:r>
        <w:r w:rsidR="004E0528">
          <w:rPr>
            <w:noProof/>
            <w:webHidden/>
          </w:rPr>
          <w:fldChar w:fldCharType="begin"/>
        </w:r>
        <w:r w:rsidR="004E0528">
          <w:rPr>
            <w:noProof/>
            <w:webHidden/>
          </w:rPr>
          <w:instrText xml:space="preserve"> PAGEREF _Toc536555169 \h </w:instrText>
        </w:r>
        <w:r w:rsidR="004E0528">
          <w:rPr>
            <w:noProof/>
            <w:webHidden/>
          </w:rPr>
        </w:r>
        <w:r w:rsidR="004E0528">
          <w:rPr>
            <w:noProof/>
            <w:webHidden/>
          </w:rPr>
          <w:fldChar w:fldCharType="separate"/>
        </w:r>
        <w:r w:rsidR="00181D23">
          <w:rPr>
            <w:noProof/>
            <w:webHidden/>
          </w:rPr>
          <w:t>41</w:t>
        </w:r>
        <w:r w:rsidR="004E0528">
          <w:rPr>
            <w:noProof/>
            <w:webHidden/>
          </w:rPr>
          <w:fldChar w:fldCharType="end"/>
        </w:r>
      </w:hyperlink>
    </w:p>
    <w:p w14:paraId="2B856BA2" w14:textId="10ABC643"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70" w:history="1">
        <w:r w:rsidR="004E0528" w:rsidRPr="005A3AA6">
          <w:rPr>
            <w:rStyle w:val="Hyperlink"/>
            <w:noProof/>
          </w:rPr>
          <w:t>Table 5: Cross-tabulation of maintenance tasks and characteristic 1</w:t>
        </w:r>
        <w:r w:rsidR="004E0528">
          <w:rPr>
            <w:noProof/>
            <w:webHidden/>
          </w:rPr>
          <w:tab/>
        </w:r>
        <w:r w:rsidR="004E0528">
          <w:rPr>
            <w:noProof/>
            <w:webHidden/>
          </w:rPr>
          <w:fldChar w:fldCharType="begin"/>
        </w:r>
        <w:r w:rsidR="004E0528">
          <w:rPr>
            <w:noProof/>
            <w:webHidden/>
          </w:rPr>
          <w:instrText xml:space="preserve"> PAGEREF _Toc536555170 \h </w:instrText>
        </w:r>
        <w:r w:rsidR="004E0528">
          <w:rPr>
            <w:noProof/>
            <w:webHidden/>
          </w:rPr>
        </w:r>
        <w:r w:rsidR="004E0528">
          <w:rPr>
            <w:noProof/>
            <w:webHidden/>
          </w:rPr>
          <w:fldChar w:fldCharType="separate"/>
        </w:r>
        <w:r w:rsidR="00181D23">
          <w:rPr>
            <w:noProof/>
            <w:webHidden/>
          </w:rPr>
          <w:t>43</w:t>
        </w:r>
        <w:r w:rsidR="004E0528">
          <w:rPr>
            <w:noProof/>
            <w:webHidden/>
          </w:rPr>
          <w:fldChar w:fldCharType="end"/>
        </w:r>
      </w:hyperlink>
    </w:p>
    <w:p w14:paraId="387EE577" w14:textId="773843B0"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71" w:history="1">
        <w:r w:rsidR="004E0528" w:rsidRPr="005A3AA6">
          <w:rPr>
            <w:rStyle w:val="Hyperlink"/>
            <w:noProof/>
          </w:rPr>
          <w:t>Table 6: Cross-tabulation of maintenance tasks and characteristic 2</w:t>
        </w:r>
        <w:r w:rsidR="004E0528">
          <w:rPr>
            <w:noProof/>
            <w:webHidden/>
          </w:rPr>
          <w:tab/>
        </w:r>
        <w:r w:rsidR="004E0528">
          <w:rPr>
            <w:noProof/>
            <w:webHidden/>
          </w:rPr>
          <w:fldChar w:fldCharType="begin"/>
        </w:r>
        <w:r w:rsidR="004E0528">
          <w:rPr>
            <w:noProof/>
            <w:webHidden/>
          </w:rPr>
          <w:instrText xml:space="preserve"> PAGEREF _Toc536555171 \h </w:instrText>
        </w:r>
        <w:r w:rsidR="004E0528">
          <w:rPr>
            <w:noProof/>
            <w:webHidden/>
          </w:rPr>
        </w:r>
        <w:r w:rsidR="004E0528">
          <w:rPr>
            <w:noProof/>
            <w:webHidden/>
          </w:rPr>
          <w:fldChar w:fldCharType="separate"/>
        </w:r>
        <w:r w:rsidR="00181D23">
          <w:rPr>
            <w:noProof/>
            <w:webHidden/>
          </w:rPr>
          <w:t>44</w:t>
        </w:r>
        <w:r w:rsidR="004E0528">
          <w:rPr>
            <w:noProof/>
            <w:webHidden/>
          </w:rPr>
          <w:fldChar w:fldCharType="end"/>
        </w:r>
      </w:hyperlink>
    </w:p>
    <w:p w14:paraId="7735E83C" w14:textId="6E52BF24"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72" w:history="1">
        <w:r w:rsidR="004E0528" w:rsidRPr="005A3AA6">
          <w:rPr>
            <w:rStyle w:val="Hyperlink"/>
            <w:noProof/>
          </w:rPr>
          <w:t>Table 7: Cross-tabulation of maintenance tasks and characteristic 3</w:t>
        </w:r>
        <w:r w:rsidR="004E0528">
          <w:rPr>
            <w:noProof/>
            <w:webHidden/>
          </w:rPr>
          <w:tab/>
        </w:r>
        <w:r w:rsidR="004E0528">
          <w:rPr>
            <w:noProof/>
            <w:webHidden/>
          </w:rPr>
          <w:fldChar w:fldCharType="begin"/>
        </w:r>
        <w:r w:rsidR="004E0528">
          <w:rPr>
            <w:noProof/>
            <w:webHidden/>
          </w:rPr>
          <w:instrText xml:space="preserve"> PAGEREF _Toc536555172 \h </w:instrText>
        </w:r>
        <w:r w:rsidR="004E0528">
          <w:rPr>
            <w:noProof/>
            <w:webHidden/>
          </w:rPr>
        </w:r>
        <w:r w:rsidR="004E0528">
          <w:rPr>
            <w:noProof/>
            <w:webHidden/>
          </w:rPr>
          <w:fldChar w:fldCharType="separate"/>
        </w:r>
        <w:r w:rsidR="00181D23">
          <w:rPr>
            <w:noProof/>
            <w:webHidden/>
          </w:rPr>
          <w:t>44</w:t>
        </w:r>
        <w:r w:rsidR="004E0528">
          <w:rPr>
            <w:noProof/>
            <w:webHidden/>
          </w:rPr>
          <w:fldChar w:fldCharType="end"/>
        </w:r>
      </w:hyperlink>
    </w:p>
    <w:p w14:paraId="6A1B361D" w14:textId="60FBF848"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73" w:history="1">
        <w:r w:rsidR="004E0528" w:rsidRPr="005A3AA6">
          <w:rPr>
            <w:rStyle w:val="Hyperlink"/>
            <w:noProof/>
          </w:rPr>
          <w:t>Table 8: Cross-tabulation of maintenance tasks and characteristic 4</w:t>
        </w:r>
        <w:r w:rsidR="004E0528">
          <w:rPr>
            <w:noProof/>
            <w:webHidden/>
          </w:rPr>
          <w:tab/>
        </w:r>
        <w:r w:rsidR="004E0528">
          <w:rPr>
            <w:noProof/>
            <w:webHidden/>
          </w:rPr>
          <w:fldChar w:fldCharType="begin"/>
        </w:r>
        <w:r w:rsidR="004E0528">
          <w:rPr>
            <w:noProof/>
            <w:webHidden/>
          </w:rPr>
          <w:instrText xml:space="preserve"> PAGEREF _Toc536555173 \h </w:instrText>
        </w:r>
        <w:r w:rsidR="004E0528">
          <w:rPr>
            <w:noProof/>
            <w:webHidden/>
          </w:rPr>
        </w:r>
        <w:r w:rsidR="004E0528">
          <w:rPr>
            <w:noProof/>
            <w:webHidden/>
          </w:rPr>
          <w:fldChar w:fldCharType="separate"/>
        </w:r>
        <w:r w:rsidR="00181D23">
          <w:rPr>
            <w:noProof/>
            <w:webHidden/>
          </w:rPr>
          <w:t>45</w:t>
        </w:r>
        <w:r w:rsidR="004E0528">
          <w:rPr>
            <w:noProof/>
            <w:webHidden/>
          </w:rPr>
          <w:fldChar w:fldCharType="end"/>
        </w:r>
      </w:hyperlink>
    </w:p>
    <w:p w14:paraId="30F7DB2A" w14:textId="2A2AE8D3"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74" w:history="1">
        <w:r w:rsidR="004E0528" w:rsidRPr="005A3AA6">
          <w:rPr>
            <w:rStyle w:val="Hyperlink"/>
            <w:noProof/>
          </w:rPr>
          <w:t>Table 9: Tool support for software maintenance tasks</w:t>
        </w:r>
        <w:r w:rsidR="004E0528">
          <w:rPr>
            <w:noProof/>
            <w:webHidden/>
          </w:rPr>
          <w:tab/>
        </w:r>
        <w:r w:rsidR="004E0528">
          <w:rPr>
            <w:noProof/>
            <w:webHidden/>
          </w:rPr>
          <w:fldChar w:fldCharType="begin"/>
        </w:r>
        <w:r w:rsidR="004E0528">
          <w:rPr>
            <w:noProof/>
            <w:webHidden/>
          </w:rPr>
          <w:instrText xml:space="preserve"> PAGEREF _Toc536555174 \h </w:instrText>
        </w:r>
        <w:r w:rsidR="004E0528">
          <w:rPr>
            <w:noProof/>
            <w:webHidden/>
          </w:rPr>
        </w:r>
        <w:r w:rsidR="004E0528">
          <w:rPr>
            <w:noProof/>
            <w:webHidden/>
          </w:rPr>
          <w:fldChar w:fldCharType="separate"/>
        </w:r>
        <w:r w:rsidR="00181D23">
          <w:rPr>
            <w:noProof/>
            <w:webHidden/>
          </w:rPr>
          <w:t>47</w:t>
        </w:r>
        <w:r w:rsidR="004E0528">
          <w:rPr>
            <w:noProof/>
            <w:webHidden/>
          </w:rPr>
          <w:fldChar w:fldCharType="end"/>
        </w:r>
      </w:hyperlink>
    </w:p>
    <w:p w14:paraId="2F9FB1ED" w14:textId="74D0364A"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75" w:history="1">
        <w:r w:rsidR="004E0528" w:rsidRPr="005A3AA6">
          <w:rPr>
            <w:rStyle w:val="Hyperlink"/>
            <w:noProof/>
          </w:rPr>
          <w:t>Table 10: Analysed systems</w:t>
        </w:r>
        <w:r w:rsidR="004E0528">
          <w:rPr>
            <w:noProof/>
            <w:webHidden/>
          </w:rPr>
          <w:tab/>
        </w:r>
        <w:r w:rsidR="004E0528">
          <w:rPr>
            <w:noProof/>
            <w:webHidden/>
          </w:rPr>
          <w:fldChar w:fldCharType="begin"/>
        </w:r>
        <w:r w:rsidR="004E0528">
          <w:rPr>
            <w:noProof/>
            <w:webHidden/>
          </w:rPr>
          <w:instrText xml:space="preserve"> PAGEREF _Toc536555175 \h </w:instrText>
        </w:r>
        <w:r w:rsidR="004E0528">
          <w:rPr>
            <w:noProof/>
            <w:webHidden/>
          </w:rPr>
        </w:r>
        <w:r w:rsidR="004E0528">
          <w:rPr>
            <w:noProof/>
            <w:webHidden/>
          </w:rPr>
          <w:fldChar w:fldCharType="separate"/>
        </w:r>
        <w:r w:rsidR="00181D23">
          <w:rPr>
            <w:noProof/>
            <w:webHidden/>
          </w:rPr>
          <w:t>71</w:t>
        </w:r>
        <w:r w:rsidR="004E0528">
          <w:rPr>
            <w:noProof/>
            <w:webHidden/>
          </w:rPr>
          <w:fldChar w:fldCharType="end"/>
        </w:r>
      </w:hyperlink>
    </w:p>
    <w:p w14:paraId="1C799882" w14:textId="3BD889AD"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76" w:history="1">
        <w:r w:rsidR="004E0528" w:rsidRPr="005A3AA6">
          <w:rPr>
            <w:rStyle w:val="Hyperlink"/>
            <w:noProof/>
          </w:rPr>
          <w:t xml:space="preserve">Table 11: Average </w:t>
        </w:r>
        <w:r w:rsidR="004E0528" w:rsidRPr="005A3AA6">
          <w:rPr>
            <w:rStyle w:val="Hyperlink"/>
            <w:i/>
            <w:noProof/>
          </w:rPr>
          <w:t>a2a</w:t>
        </w:r>
        <w:r w:rsidR="004E0528" w:rsidRPr="005A3AA6">
          <w:rPr>
            <w:rStyle w:val="Hyperlink"/>
            <w:noProof/>
          </w:rPr>
          <w:t xml:space="preserve"> values (as percentage)</w:t>
        </w:r>
        <w:r w:rsidR="004E0528">
          <w:rPr>
            <w:noProof/>
            <w:webHidden/>
          </w:rPr>
          <w:tab/>
        </w:r>
        <w:r w:rsidR="004E0528">
          <w:rPr>
            <w:noProof/>
            <w:webHidden/>
          </w:rPr>
          <w:fldChar w:fldCharType="begin"/>
        </w:r>
        <w:r w:rsidR="004E0528">
          <w:rPr>
            <w:noProof/>
            <w:webHidden/>
          </w:rPr>
          <w:instrText xml:space="preserve"> PAGEREF _Toc536555176 \h </w:instrText>
        </w:r>
        <w:r w:rsidR="004E0528">
          <w:rPr>
            <w:noProof/>
            <w:webHidden/>
          </w:rPr>
        </w:r>
        <w:r w:rsidR="004E0528">
          <w:rPr>
            <w:noProof/>
            <w:webHidden/>
          </w:rPr>
          <w:fldChar w:fldCharType="separate"/>
        </w:r>
        <w:r w:rsidR="00181D23">
          <w:rPr>
            <w:noProof/>
            <w:webHidden/>
          </w:rPr>
          <w:t>75</w:t>
        </w:r>
        <w:r w:rsidR="004E0528">
          <w:rPr>
            <w:noProof/>
            <w:webHidden/>
          </w:rPr>
          <w:fldChar w:fldCharType="end"/>
        </w:r>
      </w:hyperlink>
    </w:p>
    <w:p w14:paraId="7FDC6AAC" w14:textId="49D83B79"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77" w:history="1">
        <w:r w:rsidR="004E0528" w:rsidRPr="005A3AA6">
          <w:rPr>
            <w:rStyle w:val="Hyperlink"/>
            <w:noProof/>
          </w:rPr>
          <w:t xml:space="preserve">Table 12: Average </w:t>
        </w:r>
        <w:r w:rsidR="004E0528" w:rsidRPr="005A3AA6">
          <w:rPr>
            <w:rStyle w:val="Hyperlink"/>
            <w:i/>
            <w:noProof/>
          </w:rPr>
          <w:t>a2a</w:t>
        </w:r>
        <w:r w:rsidR="004E0528" w:rsidRPr="005A3AA6">
          <w:rPr>
            <w:rStyle w:val="Hyperlink"/>
            <w:noProof/>
          </w:rPr>
          <w:t xml:space="preserve"> values for exact comparison</w:t>
        </w:r>
        <w:r w:rsidR="004E0528">
          <w:rPr>
            <w:noProof/>
            <w:webHidden/>
          </w:rPr>
          <w:tab/>
        </w:r>
        <w:r w:rsidR="004E0528">
          <w:rPr>
            <w:noProof/>
            <w:webHidden/>
          </w:rPr>
          <w:fldChar w:fldCharType="begin"/>
        </w:r>
        <w:r w:rsidR="004E0528">
          <w:rPr>
            <w:noProof/>
            <w:webHidden/>
          </w:rPr>
          <w:instrText xml:space="preserve"> PAGEREF _Toc536555177 \h </w:instrText>
        </w:r>
        <w:r w:rsidR="004E0528">
          <w:rPr>
            <w:noProof/>
            <w:webHidden/>
          </w:rPr>
        </w:r>
        <w:r w:rsidR="004E0528">
          <w:rPr>
            <w:noProof/>
            <w:webHidden/>
          </w:rPr>
          <w:fldChar w:fldCharType="separate"/>
        </w:r>
        <w:r w:rsidR="00181D23">
          <w:rPr>
            <w:noProof/>
            <w:webHidden/>
          </w:rPr>
          <w:t>78</w:t>
        </w:r>
        <w:r w:rsidR="004E0528">
          <w:rPr>
            <w:noProof/>
            <w:webHidden/>
          </w:rPr>
          <w:fldChar w:fldCharType="end"/>
        </w:r>
      </w:hyperlink>
    </w:p>
    <w:p w14:paraId="45F53235" w14:textId="321AE4BF"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78" w:history="1">
        <w:r w:rsidR="004E0528" w:rsidRPr="005A3AA6">
          <w:rPr>
            <w:rStyle w:val="Hyperlink"/>
            <w:noProof/>
          </w:rPr>
          <w:t>Table 13: Comparison of cluster files based on text similarity</w:t>
        </w:r>
        <w:r w:rsidR="004E0528">
          <w:rPr>
            <w:noProof/>
            <w:webHidden/>
          </w:rPr>
          <w:tab/>
        </w:r>
        <w:r w:rsidR="004E0528">
          <w:rPr>
            <w:noProof/>
            <w:webHidden/>
          </w:rPr>
          <w:fldChar w:fldCharType="begin"/>
        </w:r>
        <w:r w:rsidR="004E0528">
          <w:rPr>
            <w:noProof/>
            <w:webHidden/>
          </w:rPr>
          <w:instrText xml:space="preserve"> PAGEREF _Toc536555178 \h </w:instrText>
        </w:r>
        <w:r w:rsidR="004E0528">
          <w:rPr>
            <w:noProof/>
            <w:webHidden/>
          </w:rPr>
        </w:r>
        <w:r w:rsidR="004E0528">
          <w:rPr>
            <w:noProof/>
            <w:webHidden/>
          </w:rPr>
          <w:fldChar w:fldCharType="separate"/>
        </w:r>
        <w:r w:rsidR="00181D23">
          <w:rPr>
            <w:noProof/>
            <w:webHidden/>
          </w:rPr>
          <w:t>79</w:t>
        </w:r>
        <w:r w:rsidR="004E0528">
          <w:rPr>
            <w:noProof/>
            <w:webHidden/>
          </w:rPr>
          <w:fldChar w:fldCharType="end"/>
        </w:r>
      </w:hyperlink>
    </w:p>
    <w:p w14:paraId="6A94007B" w14:textId="6F4B3334"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79" w:history="1">
        <w:r w:rsidR="004E0528" w:rsidRPr="005A3AA6">
          <w:rPr>
            <w:rStyle w:val="Hyperlink"/>
            <w:noProof/>
          </w:rPr>
          <w:t>Table 14: Architecture similarity of cluster files</w:t>
        </w:r>
        <w:r w:rsidR="004E0528">
          <w:rPr>
            <w:noProof/>
            <w:webHidden/>
          </w:rPr>
          <w:tab/>
        </w:r>
        <w:r w:rsidR="004E0528">
          <w:rPr>
            <w:noProof/>
            <w:webHidden/>
          </w:rPr>
          <w:fldChar w:fldCharType="begin"/>
        </w:r>
        <w:r w:rsidR="004E0528">
          <w:rPr>
            <w:noProof/>
            <w:webHidden/>
          </w:rPr>
          <w:instrText xml:space="preserve"> PAGEREF _Toc536555179 \h </w:instrText>
        </w:r>
        <w:r w:rsidR="004E0528">
          <w:rPr>
            <w:noProof/>
            <w:webHidden/>
          </w:rPr>
        </w:r>
        <w:r w:rsidR="004E0528">
          <w:rPr>
            <w:noProof/>
            <w:webHidden/>
          </w:rPr>
          <w:fldChar w:fldCharType="separate"/>
        </w:r>
        <w:r w:rsidR="00181D23">
          <w:rPr>
            <w:noProof/>
            <w:webHidden/>
          </w:rPr>
          <w:t>81</w:t>
        </w:r>
        <w:r w:rsidR="004E0528">
          <w:rPr>
            <w:noProof/>
            <w:webHidden/>
          </w:rPr>
          <w:fldChar w:fldCharType="end"/>
        </w:r>
      </w:hyperlink>
    </w:p>
    <w:p w14:paraId="4AE357BC" w14:textId="7ADCBB30"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80" w:history="1">
        <w:r w:rsidR="004E0528" w:rsidRPr="005A3AA6">
          <w:rPr>
            <w:rStyle w:val="Hyperlink"/>
            <w:noProof/>
          </w:rPr>
          <w:t>Table 15: Similarity of trends (</w:t>
        </w:r>
        <w:r w:rsidR="004E0528" w:rsidRPr="005A3AA6">
          <w:rPr>
            <w:rStyle w:val="Hyperlink"/>
            <w:i/>
            <w:noProof/>
          </w:rPr>
          <w:t>a2a</w:t>
        </w:r>
        <w:r w:rsidR="004E0528" w:rsidRPr="005A3AA6">
          <w:rPr>
            <w:rStyle w:val="Hyperlink"/>
            <w:noProof/>
          </w:rPr>
          <w:t>) in original study and replication</w:t>
        </w:r>
        <w:r w:rsidR="004E0528">
          <w:rPr>
            <w:noProof/>
            <w:webHidden/>
          </w:rPr>
          <w:tab/>
        </w:r>
        <w:r w:rsidR="004E0528">
          <w:rPr>
            <w:noProof/>
            <w:webHidden/>
          </w:rPr>
          <w:fldChar w:fldCharType="begin"/>
        </w:r>
        <w:r w:rsidR="004E0528">
          <w:rPr>
            <w:noProof/>
            <w:webHidden/>
          </w:rPr>
          <w:instrText xml:space="preserve"> PAGEREF _Toc536555180 \h </w:instrText>
        </w:r>
        <w:r w:rsidR="004E0528">
          <w:rPr>
            <w:noProof/>
            <w:webHidden/>
          </w:rPr>
        </w:r>
        <w:r w:rsidR="004E0528">
          <w:rPr>
            <w:noProof/>
            <w:webHidden/>
          </w:rPr>
          <w:fldChar w:fldCharType="separate"/>
        </w:r>
        <w:r w:rsidR="00181D23">
          <w:rPr>
            <w:noProof/>
            <w:webHidden/>
          </w:rPr>
          <w:t>83</w:t>
        </w:r>
        <w:r w:rsidR="004E0528">
          <w:rPr>
            <w:noProof/>
            <w:webHidden/>
          </w:rPr>
          <w:fldChar w:fldCharType="end"/>
        </w:r>
      </w:hyperlink>
    </w:p>
    <w:p w14:paraId="0EA9941A" w14:textId="61B7B590"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81" w:history="1">
        <w:r w:rsidR="004E0528" w:rsidRPr="005A3AA6">
          <w:rPr>
            <w:rStyle w:val="Hyperlink"/>
            <w:noProof/>
          </w:rPr>
          <w:t xml:space="preserve">Table 16: Statistical tests of differences in </w:t>
        </w:r>
        <w:r w:rsidR="004E0528" w:rsidRPr="005A3AA6">
          <w:rPr>
            <w:rStyle w:val="Hyperlink"/>
            <w:i/>
            <w:noProof/>
          </w:rPr>
          <w:t>a2a</w:t>
        </w:r>
        <w:r w:rsidR="004E0528" w:rsidRPr="005A3AA6">
          <w:rPr>
            <w:rStyle w:val="Hyperlink"/>
            <w:noProof/>
          </w:rPr>
          <w:t xml:space="preserve"> values in original study and replication</w:t>
        </w:r>
        <w:r w:rsidR="004E0528">
          <w:rPr>
            <w:noProof/>
            <w:webHidden/>
          </w:rPr>
          <w:tab/>
        </w:r>
        <w:r w:rsidR="004E0528">
          <w:rPr>
            <w:noProof/>
            <w:webHidden/>
          </w:rPr>
          <w:fldChar w:fldCharType="begin"/>
        </w:r>
        <w:r w:rsidR="004E0528">
          <w:rPr>
            <w:noProof/>
            <w:webHidden/>
          </w:rPr>
          <w:instrText xml:space="preserve"> PAGEREF _Toc536555181 \h </w:instrText>
        </w:r>
        <w:r w:rsidR="004E0528">
          <w:rPr>
            <w:noProof/>
            <w:webHidden/>
          </w:rPr>
        </w:r>
        <w:r w:rsidR="004E0528">
          <w:rPr>
            <w:noProof/>
            <w:webHidden/>
          </w:rPr>
          <w:fldChar w:fldCharType="separate"/>
        </w:r>
        <w:r w:rsidR="00181D23">
          <w:rPr>
            <w:noProof/>
            <w:webHidden/>
          </w:rPr>
          <w:t>85</w:t>
        </w:r>
        <w:r w:rsidR="004E0528">
          <w:rPr>
            <w:noProof/>
            <w:webHidden/>
          </w:rPr>
          <w:fldChar w:fldCharType="end"/>
        </w:r>
      </w:hyperlink>
    </w:p>
    <w:p w14:paraId="1AA363E4" w14:textId="7C41B4B3"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82" w:history="1">
        <w:r w:rsidR="004E0528" w:rsidRPr="005A3AA6">
          <w:rPr>
            <w:rStyle w:val="Hyperlink"/>
            <w:noProof/>
          </w:rPr>
          <w:t xml:space="preserve">Table 17: Average </w:t>
        </w:r>
        <w:r w:rsidR="004E0528" w:rsidRPr="005A3AA6">
          <w:rPr>
            <w:rStyle w:val="Hyperlink"/>
            <w:i/>
            <w:noProof/>
          </w:rPr>
          <w:t xml:space="preserve">cvg </w:t>
        </w:r>
        <w:r w:rsidR="004E0528" w:rsidRPr="005A3AA6">
          <w:rPr>
            <w:rStyle w:val="Hyperlink"/>
            <w:noProof/>
          </w:rPr>
          <w:t>values</w:t>
        </w:r>
        <w:r w:rsidR="004E0528">
          <w:rPr>
            <w:noProof/>
            <w:webHidden/>
          </w:rPr>
          <w:tab/>
        </w:r>
        <w:r w:rsidR="004E0528">
          <w:rPr>
            <w:noProof/>
            <w:webHidden/>
          </w:rPr>
          <w:fldChar w:fldCharType="begin"/>
        </w:r>
        <w:r w:rsidR="004E0528">
          <w:rPr>
            <w:noProof/>
            <w:webHidden/>
          </w:rPr>
          <w:instrText xml:space="preserve"> PAGEREF _Toc536555182 \h </w:instrText>
        </w:r>
        <w:r w:rsidR="004E0528">
          <w:rPr>
            <w:noProof/>
            <w:webHidden/>
          </w:rPr>
        </w:r>
        <w:r w:rsidR="004E0528">
          <w:rPr>
            <w:noProof/>
            <w:webHidden/>
          </w:rPr>
          <w:fldChar w:fldCharType="separate"/>
        </w:r>
        <w:r w:rsidR="00181D23">
          <w:rPr>
            <w:noProof/>
            <w:webHidden/>
          </w:rPr>
          <w:t>88</w:t>
        </w:r>
        <w:r w:rsidR="004E0528">
          <w:rPr>
            <w:noProof/>
            <w:webHidden/>
          </w:rPr>
          <w:fldChar w:fldCharType="end"/>
        </w:r>
      </w:hyperlink>
    </w:p>
    <w:p w14:paraId="093BEF62" w14:textId="3EE0E99D"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83" w:history="1">
        <w:r w:rsidR="004E0528" w:rsidRPr="005A3AA6">
          <w:rPr>
            <w:rStyle w:val="Hyperlink"/>
            <w:noProof/>
          </w:rPr>
          <w:t xml:space="preserve">Table 18: Average </w:t>
        </w:r>
        <w:r w:rsidR="004E0528" w:rsidRPr="005A3AA6">
          <w:rPr>
            <w:rStyle w:val="Hyperlink"/>
            <w:i/>
            <w:noProof/>
          </w:rPr>
          <w:t>cvg</w:t>
        </w:r>
        <w:r w:rsidR="004E0528" w:rsidRPr="005A3AA6">
          <w:rPr>
            <w:rStyle w:val="Hyperlink"/>
            <w:noProof/>
          </w:rPr>
          <w:t xml:space="preserve"> values for exact comparison</w:t>
        </w:r>
        <w:r w:rsidR="004E0528">
          <w:rPr>
            <w:noProof/>
            <w:webHidden/>
          </w:rPr>
          <w:tab/>
        </w:r>
        <w:r w:rsidR="004E0528">
          <w:rPr>
            <w:noProof/>
            <w:webHidden/>
          </w:rPr>
          <w:fldChar w:fldCharType="begin"/>
        </w:r>
        <w:r w:rsidR="004E0528">
          <w:rPr>
            <w:noProof/>
            <w:webHidden/>
          </w:rPr>
          <w:instrText xml:space="preserve"> PAGEREF _Toc536555183 \h </w:instrText>
        </w:r>
        <w:r w:rsidR="004E0528">
          <w:rPr>
            <w:noProof/>
            <w:webHidden/>
          </w:rPr>
        </w:r>
        <w:r w:rsidR="004E0528">
          <w:rPr>
            <w:noProof/>
            <w:webHidden/>
          </w:rPr>
          <w:fldChar w:fldCharType="separate"/>
        </w:r>
        <w:r w:rsidR="00181D23">
          <w:rPr>
            <w:noProof/>
            <w:webHidden/>
          </w:rPr>
          <w:t>89</w:t>
        </w:r>
        <w:r w:rsidR="004E0528">
          <w:rPr>
            <w:noProof/>
            <w:webHidden/>
          </w:rPr>
          <w:fldChar w:fldCharType="end"/>
        </w:r>
      </w:hyperlink>
    </w:p>
    <w:p w14:paraId="5B5B3600" w14:textId="1D6F8900"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84" w:history="1">
        <w:r w:rsidR="004E0528" w:rsidRPr="005A3AA6">
          <w:rPr>
            <w:rStyle w:val="Hyperlink"/>
            <w:noProof/>
          </w:rPr>
          <w:t>Table 19: Similarity of trends (</w:t>
        </w:r>
        <w:r w:rsidR="004E0528" w:rsidRPr="005A3AA6">
          <w:rPr>
            <w:rStyle w:val="Hyperlink"/>
            <w:i/>
            <w:noProof/>
          </w:rPr>
          <w:t>cvg</w:t>
        </w:r>
        <w:r w:rsidR="004E0528" w:rsidRPr="005A3AA6">
          <w:rPr>
            <w:rStyle w:val="Hyperlink"/>
            <w:noProof/>
          </w:rPr>
          <w:t>) in original study and replication</w:t>
        </w:r>
        <w:r w:rsidR="004E0528">
          <w:rPr>
            <w:noProof/>
            <w:webHidden/>
          </w:rPr>
          <w:tab/>
        </w:r>
        <w:r w:rsidR="004E0528">
          <w:rPr>
            <w:noProof/>
            <w:webHidden/>
          </w:rPr>
          <w:fldChar w:fldCharType="begin"/>
        </w:r>
        <w:r w:rsidR="004E0528">
          <w:rPr>
            <w:noProof/>
            <w:webHidden/>
          </w:rPr>
          <w:instrText xml:space="preserve"> PAGEREF _Toc536555184 \h </w:instrText>
        </w:r>
        <w:r w:rsidR="004E0528">
          <w:rPr>
            <w:noProof/>
            <w:webHidden/>
          </w:rPr>
        </w:r>
        <w:r w:rsidR="004E0528">
          <w:rPr>
            <w:noProof/>
            <w:webHidden/>
          </w:rPr>
          <w:fldChar w:fldCharType="separate"/>
        </w:r>
        <w:r w:rsidR="00181D23">
          <w:rPr>
            <w:noProof/>
            <w:webHidden/>
          </w:rPr>
          <w:t>89</w:t>
        </w:r>
        <w:r w:rsidR="004E0528">
          <w:rPr>
            <w:noProof/>
            <w:webHidden/>
          </w:rPr>
          <w:fldChar w:fldCharType="end"/>
        </w:r>
      </w:hyperlink>
    </w:p>
    <w:p w14:paraId="55338F11" w14:textId="7F449820"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85" w:history="1">
        <w:r w:rsidR="004E0528" w:rsidRPr="005A3AA6">
          <w:rPr>
            <w:rStyle w:val="Hyperlink"/>
            <w:noProof/>
          </w:rPr>
          <w:t xml:space="preserve">Table 20: Statistical test results for </w:t>
        </w:r>
        <w:r w:rsidR="004E0528" w:rsidRPr="005A3AA6">
          <w:rPr>
            <w:rStyle w:val="Hyperlink"/>
            <w:i/>
            <w:noProof/>
          </w:rPr>
          <w:t xml:space="preserve">cvg </w:t>
        </w:r>
        <w:r w:rsidR="004E0528" w:rsidRPr="005A3AA6">
          <w:rPr>
            <w:rStyle w:val="Hyperlink"/>
            <w:noProof/>
          </w:rPr>
          <w:t>(</w:t>
        </w:r>
        <w:r w:rsidR="004E0528" w:rsidRPr="005A3AA6">
          <w:rPr>
            <w:rStyle w:val="Hyperlink"/>
            <w:i/>
            <w:noProof/>
          </w:rPr>
          <w:t>s</w:t>
        </w:r>
        <w:r w:rsidR="004E0528" w:rsidRPr="005A3AA6">
          <w:rPr>
            <w:rStyle w:val="Hyperlink"/>
            <w:noProof/>
          </w:rPr>
          <w:t xml:space="preserve">, </w:t>
        </w:r>
        <w:r w:rsidR="004E0528" w:rsidRPr="005A3AA6">
          <w:rPr>
            <w:rStyle w:val="Hyperlink"/>
            <w:i/>
            <w:noProof/>
          </w:rPr>
          <w:t>t</w:t>
        </w:r>
        <w:r w:rsidR="004E0528" w:rsidRPr="005A3AA6">
          <w:rPr>
            <w:rStyle w:val="Hyperlink"/>
            <w:noProof/>
          </w:rPr>
          <w:t>)</w:t>
        </w:r>
        <w:r w:rsidR="004E0528">
          <w:rPr>
            <w:noProof/>
            <w:webHidden/>
          </w:rPr>
          <w:tab/>
        </w:r>
        <w:r w:rsidR="004E0528">
          <w:rPr>
            <w:noProof/>
            <w:webHidden/>
          </w:rPr>
          <w:fldChar w:fldCharType="begin"/>
        </w:r>
        <w:r w:rsidR="004E0528">
          <w:rPr>
            <w:noProof/>
            <w:webHidden/>
          </w:rPr>
          <w:instrText xml:space="preserve"> PAGEREF _Toc536555185 \h </w:instrText>
        </w:r>
        <w:r w:rsidR="004E0528">
          <w:rPr>
            <w:noProof/>
            <w:webHidden/>
          </w:rPr>
        </w:r>
        <w:r w:rsidR="004E0528">
          <w:rPr>
            <w:noProof/>
            <w:webHidden/>
          </w:rPr>
          <w:fldChar w:fldCharType="separate"/>
        </w:r>
        <w:r w:rsidR="00181D23">
          <w:rPr>
            <w:noProof/>
            <w:webHidden/>
          </w:rPr>
          <w:t>92</w:t>
        </w:r>
        <w:r w:rsidR="004E0528">
          <w:rPr>
            <w:noProof/>
            <w:webHidden/>
          </w:rPr>
          <w:fldChar w:fldCharType="end"/>
        </w:r>
      </w:hyperlink>
    </w:p>
    <w:p w14:paraId="36045CB0" w14:textId="0AFE8E9D" w:rsidR="004E0528" w:rsidRDefault="008D5471" w:rsidP="004E0528">
      <w:pPr>
        <w:pStyle w:val="TableofFigures"/>
        <w:framePr w:wrap="around"/>
        <w:rPr>
          <w:rFonts w:asciiTheme="minorHAnsi" w:eastAsiaTheme="minorEastAsia" w:hAnsiTheme="minorHAnsi" w:cstheme="minorBidi"/>
          <w:noProof/>
          <w:spacing w:val="0"/>
          <w:szCs w:val="22"/>
          <w:lang w:val="en-NZ" w:eastAsia="en-NZ"/>
        </w:rPr>
      </w:pPr>
      <w:hyperlink w:anchor="_Toc536555186" w:history="1">
        <w:r w:rsidR="004E0528" w:rsidRPr="005A3AA6">
          <w:rPr>
            <w:rStyle w:val="Hyperlink"/>
            <w:noProof/>
          </w:rPr>
          <w:t xml:space="preserve">Table 21: Statistical test results for </w:t>
        </w:r>
        <w:r w:rsidR="004E0528" w:rsidRPr="005A3AA6">
          <w:rPr>
            <w:rStyle w:val="Hyperlink"/>
            <w:i/>
            <w:noProof/>
          </w:rPr>
          <w:t>cvg</w:t>
        </w:r>
        <w:r w:rsidR="004E0528" w:rsidRPr="005A3AA6">
          <w:rPr>
            <w:rStyle w:val="Hyperlink"/>
            <w:noProof/>
          </w:rPr>
          <w:t xml:space="preserve"> (</w:t>
        </w:r>
        <w:r w:rsidR="004E0528" w:rsidRPr="005A3AA6">
          <w:rPr>
            <w:rStyle w:val="Hyperlink"/>
            <w:i/>
            <w:noProof/>
          </w:rPr>
          <w:t>t</w:t>
        </w:r>
        <w:r w:rsidR="004E0528" w:rsidRPr="005A3AA6">
          <w:rPr>
            <w:rStyle w:val="Hyperlink"/>
            <w:noProof/>
          </w:rPr>
          <w:t xml:space="preserve">, </w:t>
        </w:r>
        <w:r w:rsidR="004E0528" w:rsidRPr="005A3AA6">
          <w:rPr>
            <w:rStyle w:val="Hyperlink"/>
            <w:i/>
            <w:noProof/>
          </w:rPr>
          <w:t>s</w:t>
        </w:r>
        <w:r w:rsidR="004E0528" w:rsidRPr="005A3AA6">
          <w:rPr>
            <w:rStyle w:val="Hyperlink"/>
            <w:noProof/>
          </w:rPr>
          <w:t>)</w:t>
        </w:r>
        <w:r w:rsidR="004E0528">
          <w:rPr>
            <w:noProof/>
            <w:webHidden/>
          </w:rPr>
          <w:tab/>
        </w:r>
        <w:r w:rsidR="004E0528">
          <w:rPr>
            <w:noProof/>
            <w:webHidden/>
          </w:rPr>
          <w:fldChar w:fldCharType="begin"/>
        </w:r>
        <w:r w:rsidR="004E0528">
          <w:rPr>
            <w:noProof/>
            <w:webHidden/>
          </w:rPr>
          <w:instrText xml:space="preserve"> PAGEREF _Toc536555186 \h </w:instrText>
        </w:r>
        <w:r w:rsidR="004E0528">
          <w:rPr>
            <w:noProof/>
            <w:webHidden/>
          </w:rPr>
        </w:r>
        <w:r w:rsidR="004E0528">
          <w:rPr>
            <w:noProof/>
            <w:webHidden/>
          </w:rPr>
          <w:fldChar w:fldCharType="separate"/>
        </w:r>
        <w:r w:rsidR="00181D23">
          <w:rPr>
            <w:noProof/>
            <w:webHidden/>
          </w:rPr>
          <w:t>93</w:t>
        </w:r>
        <w:r w:rsidR="004E0528">
          <w:rPr>
            <w:noProof/>
            <w:webHidden/>
          </w:rPr>
          <w:fldChar w:fldCharType="end"/>
        </w:r>
      </w:hyperlink>
    </w:p>
    <w:p w14:paraId="0C0E7A02" w14:textId="52EA673E" w:rsidR="0054676C" w:rsidRDefault="004A116D" w:rsidP="00BE4628">
      <w:pPr>
        <w:rPr>
          <w:lang w:val="en-NZ"/>
        </w:rPr>
      </w:pPr>
      <w:r>
        <w:rPr>
          <w:lang w:val="en-NZ"/>
        </w:rPr>
        <w:fldChar w:fldCharType="end"/>
      </w:r>
    </w:p>
    <w:p w14:paraId="0CAD2A81" w14:textId="6A443DF9" w:rsidR="0054676C" w:rsidRDefault="0054676C" w:rsidP="00BE4628">
      <w:pPr>
        <w:rPr>
          <w:lang w:val="en-NZ"/>
        </w:rPr>
      </w:pPr>
    </w:p>
    <w:p w14:paraId="570A729D" w14:textId="46DBE639" w:rsidR="0054676C" w:rsidRDefault="0054676C" w:rsidP="00BE4628">
      <w:pPr>
        <w:rPr>
          <w:lang w:val="en-NZ"/>
        </w:rPr>
      </w:pPr>
    </w:p>
    <w:p w14:paraId="7D1BF5D7" w14:textId="34B330D8" w:rsidR="0054676C" w:rsidRDefault="0054676C" w:rsidP="00BE4628">
      <w:pPr>
        <w:rPr>
          <w:lang w:val="en-NZ"/>
        </w:rPr>
      </w:pPr>
    </w:p>
    <w:p w14:paraId="59658C22" w14:textId="27BDE100" w:rsidR="0054676C" w:rsidRDefault="0054676C" w:rsidP="00BE4628">
      <w:pPr>
        <w:rPr>
          <w:lang w:val="en-NZ"/>
        </w:rPr>
      </w:pPr>
    </w:p>
    <w:p w14:paraId="3A6D7F03" w14:textId="15AE70E8" w:rsidR="0054676C" w:rsidRDefault="0054676C" w:rsidP="00BE4628">
      <w:pPr>
        <w:rPr>
          <w:lang w:val="en-NZ"/>
        </w:rPr>
      </w:pPr>
    </w:p>
    <w:p w14:paraId="602E2D73" w14:textId="66928551" w:rsidR="0054676C" w:rsidRDefault="0054676C" w:rsidP="00BE4628">
      <w:pPr>
        <w:rPr>
          <w:lang w:val="en-NZ"/>
        </w:rPr>
      </w:pPr>
    </w:p>
    <w:p w14:paraId="1E116DE3" w14:textId="1DB161CD" w:rsidR="0054676C" w:rsidRDefault="0054676C" w:rsidP="00BE4628">
      <w:pPr>
        <w:rPr>
          <w:lang w:val="en-NZ"/>
        </w:rPr>
      </w:pPr>
    </w:p>
    <w:p w14:paraId="3901C220" w14:textId="13811880" w:rsidR="0054676C" w:rsidRDefault="0054676C" w:rsidP="00BE4628">
      <w:pPr>
        <w:rPr>
          <w:lang w:val="en-NZ"/>
        </w:rPr>
      </w:pPr>
    </w:p>
    <w:p w14:paraId="5A9595EE" w14:textId="37A5A47A" w:rsidR="0054676C" w:rsidRDefault="0054676C" w:rsidP="00BE4628">
      <w:pPr>
        <w:rPr>
          <w:lang w:val="en-NZ"/>
        </w:rPr>
      </w:pPr>
    </w:p>
    <w:p w14:paraId="5053F027" w14:textId="77777777" w:rsidR="00657A7B" w:rsidRDefault="00657A7B" w:rsidP="00BE4628">
      <w:pPr>
        <w:rPr>
          <w:lang w:val="en-NZ"/>
        </w:rPr>
        <w:sectPr w:rsidR="00657A7B" w:rsidSect="001D3FFC">
          <w:footerReference w:type="default" r:id="rId15"/>
          <w:pgSz w:w="11907" w:h="16839" w:code="1"/>
          <w:pgMar w:top="2160" w:right="1920" w:bottom="2160" w:left="1985" w:header="1440" w:footer="415" w:gutter="0"/>
          <w:pgNumType w:fmt="lowerRoman" w:start="1"/>
          <w:cols w:space="720"/>
        </w:sectPr>
      </w:pPr>
    </w:p>
    <w:p w14:paraId="5B678CA9" w14:textId="79494A49" w:rsidR="00BE4628" w:rsidRPr="001826D4" w:rsidRDefault="00BE4628" w:rsidP="00FE7C55">
      <w:pPr>
        <w:pStyle w:val="Heading1"/>
        <w:numPr>
          <w:ilvl w:val="0"/>
          <w:numId w:val="2"/>
        </w:numPr>
        <w:spacing w:after="0" w:line="276" w:lineRule="auto"/>
        <w:rPr>
          <w:b/>
          <w:sz w:val="36"/>
          <w:szCs w:val="36"/>
        </w:rPr>
      </w:pPr>
      <w:bookmarkStart w:id="44" w:name="_Ref534833818"/>
      <w:bookmarkStart w:id="45" w:name="_Toc535097778"/>
      <w:bookmarkStart w:id="46" w:name="_Toc535098010"/>
      <w:bookmarkStart w:id="47" w:name="_Toc535098091"/>
      <w:bookmarkStart w:id="48" w:name="_Toc535167519"/>
      <w:bookmarkStart w:id="49" w:name="_Toc535168311"/>
      <w:bookmarkStart w:id="50" w:name="_Toc535168921"/>
      <w:bookmarkStart w:id="51" w:name="_Toc535169083"/>
      <w:bookmarkStart w:id="52" w:name="_Toc535169290"/>
      <w:bookmarkStart w:id="53" w:name="_Toc535169852"/>
      <w:bookmarkStart w:id="54" w:name="_Toc536526698"/>
      <w:bookmarkStart w:id="55" w:name="_Toc536527398"/>
      <w:r w:rsidRPr="001826D4">
        <w:rPr>
          <w:b/>
          <w:sz w:val="36"/>
          <w:szCs w:val="36"/>
        </w:rPr>
        <w:lastRenderedPageBreak/>
        <w:t>Introduction</w:t>
      </w:r>
      <w:bookmarkEnd w:id="44"/>
      <w:bookmarkEnd w:id="45"/>
      <w:bookmarkEnd w:id="46"/>
      <w:bookmarkEnd w:id="47"/>
      <w:bookmarkEnd w:id="48"/>
      <w:bookmarkEnd w:id="49"/>
      <w:bookmarkEnd w:id="50"/>
      <w:bookmarkEnd w:id="51"/>
      <w:bookmarkEnd w:id="52"/>
      <w:bookmarkEnd w:id="53"/>
      <w:bookmarkEnd w:id="54"/>
      <w:bookmarkEnd w:id="55"/>
    </w:p>
    <w:p w14:paraId="64C65100" w14:textId="7CF73376" w:rsidR="00FE7C55" w:rsidRDefault="00FE7C55" w:rsidP="00FE7C55">
      <w:pPr>
        <w:pStyle w:val="BodyText"/>
        <w:spacing w:after="0" w:line="276" w:lineRule="auto"/>
        <w:rPr>
          <w:lang w:val="en-NZ"/>
        </w:rPr>
      </w:pPr>
      <w:bookmarkStart w:id="56" w:name="_Ref525258406"/>
      <w:bookmarkStart w:id="57" w:name="_Ref525258482"/>
    </w:p>
    <w:p w14:paraId="327E2536" w14:textId="77777777" w:rsidR="00FE7C55" w:rsidRPr="00FE7C55" w:rsidRDefault="00FE7C55" w:rsidP="00FE7C55">
      <w:pPr>
        <w:pStyle w:val="BodyText"/>
        <w:spacing w:after="0" w:line="276" w:lineRule="auto"/>
        <w:rPr>
          <w:lang w:val="en-NZ"/>
        </w:rPr>
      </w:pPr>
    </w:p>
    <w:p w14:paraId="011D641B" w14:textId="3174829F" w:rsidR="00DE7306" w:rsidRDefault="00DE7306" w:rsidP="00FE7C55">
      <w:pPr>
        <w:pStyle w:val="Heading2"/>
        <w:numPr>
          <w:ilvl w:val="1"/>
          <w:numId w:val="2"/>
        </w:numPr>
        <w:tabs>
          <w:tab w:val="left" w:pos="7088"/>
        </w:tabs>
        <w:spacing w:after="0" w:line="276" w:lineRule="auto"/>
        <w:rPr>
          <w:b/>
          <w:i w:val="0"/>
          <w:lang w:val="en-NZ"/>
        </w:rPr>
      </w:pPr>
      <w:bookmarkStart w:id="58" w:name="_Toc535097779"/>
      <w:bookmarkStart w:id="59" w:name="_Toc535098011"/>
      <w:bookmarkStart w:id="60" w:name="_Toc535098092"/>
      <w:bookmarkStart w:id="61" w:name="_Toc535167520"/>
      <w:bookmarkStart w:id="62" w:name="_Toc535168312"/>
      <w:bookmarkStart w:id="63" w:name="_Toc535168922"/>
      <w:bookmarkStart w:id="64" w:name="_Toc535169084"/>
      <w:bookmarkStart w:id="65" w:name="_Toc535169291"/>
      <w:bookmarkStart w:id="66" w:name="_Toc535169853"/>
      <w:bookmarkStart w:id="67" w:name="_Ref535338528"/>
      <w:bookmarkStart w:id="68" w:name="_Ref535338687"/>
      <w:bookmarkStart w:id="69" w:name="_Ref535775015"/>
      <w:bookmarkStart w:id="70" w:name="_Toc536526699"/>
      <w:bookmarkStart w:id="71" w:name="_Toc536527399"/>
      <w:r w:rsidRPr="00076B85">
        <w:rPr>
          <w:b/>
          <w:i w:val="0"/>
          <w:lang w:val="en-NZ"/>
        </w:rPr>
        <w:t>Problem statement</w:t>
      </w:r>
      <w:r w:rsidR="0031011F" w:rsidRPr="00076B85">
        <w:rPr>
          <w:b/>
          <w:i w:val="0"/>
          <w:lang w:val="en-NZ"/>
        </w:rPr>
        <w:t xml:space="preserve"> and motivation</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4DEC3297" w14:textId="77777777" w:rsidR="00073EEA" w:rsidRDefault="00073EEA" w:rsidP="00C83DF4">
      <w:pPr>
        <w:autoSpaceDE w:val="0"/>
        <w:autoSpaceDN w:val="0"/>
        <w:adjustRightInd w:val="0"/>
        <w:spacing w:line="276" w:lineRule="auto"/>
        <w:rPr>
          <w:rFonts w:ascii="Times New Roman" w:hAnsi="Times New Roman"/>
          <w:szCs w:val="24"/>
        </w:rPr>
      </w:pPr>
      <w:bookmarkStart w:id="72" w:name="_Hlk522651728"/>
    </w:p>
    <w:p w14:paraId="18E4700A" w14:textId="2EFAA568" w:rsidR="00FE7C55" w:rsidRDefault="006F5490" w:rsidP="00432DF5">
      <w:pPr>
        <w:pStyle w:val="ListParagraph"/>
        <w:tabs>
          <w:tab w:val="clear" w:pos="8640"/>
        </w:tabs>
        <w:autoSpaceDE w:val="0"/>
        <w:autoSpaceDN w:val="0"/>
        <w:adjustRightInd w:val="0"/>
        <w:spacing w:after="240" w:line="276" w:lineRule="auto"/>
        <w:ind w:left="0"/>
        <w:rPr>
          <w:rFonts w:ascii="Times New Roman" w:hAnsi="Times New Roman"/>
          <w:szCs w:val="24"/>
        </w:rPr>
      </w:pPr>
      <w:r w:rsidRPr="006F5490">
        <w:rPr>
          <w:rFonts w:ascii="Times New Roman" w:hAnsi="Times New Roman"/>
          <w:szCs w:val="24"/>
        </w:rPr>
        <w:t>Every software system has an architecture</w:t>
      </w:r>
      <w:r w:rsidR="00B31469">
        <w:rPr>
          <w:rFonts w:ascii="Times New Roman" w:hAnsi="Times New Roman"/>
          <w:szCs w:val="24"/>
        </w:rPr>
        <w:t>. The software architecture can be</w:t>
      </w:r>
      <w:r w:rsidRPr="006F5490">
        <w:rPr>
          <w:rFonts w:ascii="Times New Roman" w:hAnsi="Times New Roman"/>
          <w:szCs w:val="24"/>
        </w:rPr>
        <w:t xml:space="preserve"> considered as the blue print of any software</w:t>
      </w:r>
      <w:r w:rsidR="00B31469">
        <w:rPr>
          <w:rFonts w:ascii="Times New Roman" w:hAnsi="Times New Roman"/>
          <w:szCs w:val="24"/>
        </w:rPr>
        <w:t xml:space="preserve"> and describes the </w:t>
      </w:r>
      <w:r w:rsidR="00E91AF0">
        <w:rPr>
          <w:rFonts w:ascii="Times New Roman" w:hAnsi="Times New Roman"/>
          <w:szCs w:val="24"/>
        </w:rPr>
        <w:t>high-level</w:t>
      </w:r>
      <w:r w:rsidR="00B31469">
        <w:rPr>
          <w:rFonts w:ascii="Times New Roman" w:hAnsi="Times New Roman"/>
          <w:szCs w:val="24"/>
        </w:rPr>
        <w:t xml:space="preserve"> structure and major design decisions</w:t>
      </w:r>
      <w:r w:rsidR="00C873D9">
        <w:rPr>
          <w:rFonts w:ascii="Times New Roman" w:hAnsi="Times New Roman"/>
          <w:szCs w:val="24"/>
        </w:rPr>
        <w:t xml:space="preserve"> (see Section </w:t>
      </w:r>
      <w:r w:rsidR="00C873D9">
        <w:rPr>
          <w:rFonts w:ascii="Times New Roman" w:hAnsi="Times New Roman"/>
          <w:szCs w:val="24"/>
        </w:rPr>
        <w:fldChar w:fldCharType="begin"/>
      </w:r>
      <w:r w:rsidR="00C873D9">
        <w:rPr>
          <w:rFonts w:ascii="Times New Roman" w:hAnsi="Times New Roman"/>
          <w:szCs w:val="24"/>
        </w:rPr>
        <w:instrText xml:space="preserve"> REF _Ref534573548 \r \h </w:instrText>
      </w:r>
      <w:r w:rsidR="00C873D9">
        <w:rPr>
          <w:rFonts w:ascii="Times New Roman" w:hAnsi="Times New Roman"/>
          <w:szCs w:val="24"/>
        </w:rPr>
      </w:r>
      <w:r w:rsidR="00C873D9">
        <w:rPr>
          <w:rFonts w:ascii="Times New Roman" w:hAnsi="Times New Roman"/>
          <w:szCs w:val="24"/>
        </w:rPr>
        <w:fldChar w:fldCharType="separate"/>
      </w:r>
      <w:r w:rsidR="00181D23">
        <w:rPr>
          <w:rFonts w:ascii="Times New Roman" w:hAnsi="Times New Roman"/>
          <w:szCs w:val="24"/>
        </w:rPr>
        <w:t>2.2</w:t>
      </w:r>
      <w:r w:rsidR="00C873D9">
        <w:rPr>
          <w:rFonts w:ascii="Times New Roman" w:hAnsi="Times New Roman"/>
          <w:szCs w:val="24"/>
        </w:rPr>
        <w:fldChar w:fldCharType="end"/>
      </w:r>
      <w:r w:rsidR="00C873D9">
        <w:rPr>
          <w:rFonts w:ascii="Times New Roman" w:hAnsi="Times New Roman"/>
          <w:szCs w:val="24"/>
        </w:rPr>
        <w:t xml:space="preserve"> for a more detailed discussion on</w:t>
      </w:r>
      <w:r w:rsidR="00423A08">
        <w:rPr>
          <w:rFonts w:ascii="Times New Roman" w:hAnsi="Times New Roman"/>
          <w:szCs w:val="24"/>
        </w:rPr>
        <w:t xml:space="preserve"> the concept of</w:t>
      </w:r>
      <w:r w:rsidR="00C873D9">
        <w:rPr>
          <w:rFonts w:ascii="Times New Roman" w:hAnsi="Times New Roman"/>
          <w:szCs w:val="24"/>
        </w:rPr>
        <w:t xml:space="preserve"> software architecture)</w:t>
      </w:r>
      <w:r w:rsidRPr="006F5490">
        <w:rPr>
          <w:rFonts w:ascii="Times New Roman" w:hAnsi="Times New Roman"/>
          <w:szCs w:val="24"/>
        </w:rPr>
        <w:t xml:space="preserve">. </w:t>
      </w:r>
      <w:r w:rsidR="00B31469">
        <w:rPr>
          <w:rFonts w:ascii="Times New Roman" w:hAnsi="Times New Roman"/>
          <w:szCs w:val="24"/>
        </w:rPr>
        <w:t>The quality of the</w:t>
      </w:r>
      <w:r w:rsidR="00B31469" w:rsidRPr="006F5490">
        <w:rPr>
          <w:rFonts w:ascii="Times New Roman" w:hAnsi="Times New Roman"/>
          <w:szCs w:val="24"/>
        </w:rPr>
        <w:t xml:space="preserve"> </w:t>
      </w:r>
      <w:r w:rsidRPr="006F5490">
        <w:rPr>
          <w:rFonts w:ascii="Times New Roman" w:hAnsi="Times New Roman"/>
          <w:szCs w:val="24"/>
        </w:rPr>
        <w:t xml:space="preserve">architecture </w:t>
      </w:r>
      <w:r w:rsidR="00B31469">
        <w:rPr>
          <w:rFonts w:ascii="Times New Roman" w:hAnsi="Times New Roman"/>
          <w:szCs w:val="24"/>
        </w:rPr>
        <w:t>impacts</w:t>
      </w:r>
      <w:r w:rsidRPr="006F5490">
        <w:rPr>
          <w:rFonts w:ascii="Times New Roman" w:hAnsi="Times New Roman"/>
          <w:szCs w:val="24"/>
        </w:rPr>
        <w:t xml:space="preserve"> the development and evolution of the software</w:t>
      </w:r>
      <w:r w:rsidR="00EC0C80">
        <w:rPr>
          <w:rFonts w:ascii="Times New Roman" w:hAnsi="Times New Roman"/>
          <w:szCs w:val="24"/>
        </w:rPr>
        <w:t xml:space="preserve"> </w:t>
      </w:r>
      <w:r w:rsidR="00EC0C80">
        <w:rPr>
          <w:rFonts w:ascii="Times New Roman" w:hAnsi="Times New Roman"/>
          <w:szCs w:val="24"/>
        </w:rPr>
        <w:fldChar w:fldCharType="begin"/>
      </w:r>
      <w:r w:rsidR="00401D52">
        <w:rPr>
          <w:rFonts w:ascii="Times New Roman" w:hAnsi="Times New Roman"/>
          <w:szCs w:val="24"/>
        </w:rPr>
        <w:instrText xml:space="preserve"> ADDIN EN.CITE &lt;EndNote&gt;&lt;Cite&gt;&lt;Author&gt;Riaz&lt;/Author&gt;&lt;RecNum&gt;170&lt;/RecNum&gt;&lt;DisplayText&gt;[1]&lt;/DisplayText&gt;&lt;record&gt;&lt;rec-number&gt;170&lt;/rec-number&gt;&lt;foreign-keys&gt;&lt;key app="EN" db-id="zdwes55d2x2d21e00v3xzpdoze9f05tz9s05" timestamp="1533217885"&gt;170&lt;/key&gt;&lt;/foreign-keys&gt;&lt;ref-type name="Conference Proceedings"&gt;10&lt;/ref-type&gt;&lt;contributors&gt;&lt;authors&gt;&lt;author&gt;Riaz, Mehwish&lt;/author&gt;&lt;author&gt;Sulayman, Muhammad&lt;/author&gt;&lt;author&gt;Naqvi, Husnain&lt;/author&gt;&lt;/authors&gt;&lt;/contributors&gt;&lt;titles&gt;&lt;title&gt;Architectural Decay during Continuous Software Evolution and Impact of &amp;apos;Design for Change&amp;apos; on Software Architecture&lt;/title&gt;&lt;secondary-title&gt;International Conference on Advanced Software Engineering and Its Applications (ASEA)&lt;/secondary-title&gt;&lt;/titles&gt;&lt;pages&gt;119-126&lt;/pages&gt;&lt;keywords&gt;&lt;keyword&gt;Software Evolution&lt;/keyword&gt;&lt;keyword&gt;Architectural Decay&lt;/keyword&gt;&lt;keyword&gt;Software Architecture&lt;/keyword&gt;&lt;/keywords&gt;&lt;dates&gt;&lt;year&gt;2009&lt;/year&gt;&lt;/dates&gt;&lt;publisher&gt;Springer&lt;/publisher&gt;&lt;isbn&gt;1865-0929&lt;/isbn&gt;&lt;urls&gt;&lt;related-urls&gt;&lt;url&gt;http://canterbury.summon.serialssolutions.com/2.0.0/link/0/eLvHCXMwtV1LT4NAEN5UvZiY-KqxPvdSe8JQqAIHD8ZoPNhEU_VKlkdjE0urQGv_vTPM7kKrPXjwQsgWWLb7MTM7M98sY7Z1bhoLMiFyLFhbBJ1O0Df7YBSDnSJAkYWxGYP9XHDGKqTXmtoYtGz714mHNph6JNL-YfL1Q6EBzgECcAQQwHHBPv5VFc3xP1Ki-NE2DjIRWJMX1VdexdB1GWXAWE4cipniNWKK-yDJMYE2BUk-xQSyeCKHQhEJzb9sWk5UJIoUOY1ENcbcDbhQ31sNaOgg0EAU7u1u_DYdpNpv3cvfxUw6brv5mxgORaR92uJjQvtw52kiZFVx5dTwKk4Ntba1kYIL1obUxySe3csLw_Skj0TKb1lRnARwWwpg0uVtYuP_UBPVzBDoxsB-PKPjE7N0vir3grbUOYxY-tCBxbF3hkXah9EgzK7ixHjprbA1MFMtFLEPT6_a4WeiZVdsAqxHgVwjNUqXqkGVo67wPH97USxtG47GeVoxh563WL0kivJHjbttVouTHbapIMYlpHZZOockXiCJE5J4iSSu0MA1kjggiROS-KjPW4QjDjjihKMWh4v0fVUU1dnp3e3zzb1BA_DHVFfF1_-ovcc2BBI8kqwggkb7jEdg6sJSIXADN-y0TU94nhvZfReWAG1HBGGDNRceZ_mp5Zs-VtjybDTzHT_7yhpsf1m3B8t_OmTrJUyP2Gr2mcfHKjEZpd9JMdnfrbKRDQ&lt;/url&gt;&lt;/related-urls&gt;&lt;/urls&gt;&lt;/record&gt;&lt;/Cite&gt;&lt;/EndNote&gt;</w:instrText>
      </w:r>
      <w:r w:rsidR="00EC0C80">
        <w:rPr>
          <w:rFonts w:ascii="Times New Roman" w:hAnsi="Times New Roman"/>
          <w:szCs w:val="24"/>
        </w:rPr>
        <w:fldChar w:fldCharType="separate"/>
      </w:r>
      <w:r w:rsidR="00EC0C80">
        <w:rPr>
          <w:rFonts w:ascii="Times New Roman" w:hAnsi="Times New Roman"/>
          <w:noProof/>
          <w:szCs w:val="24"/>
        </w:rPr>
        <w:t>[1]</w:t>
      </w:r>
      <w:r w:rsidR="00EC0C80">
        <w:rPr>
          <w:rFonts w:ascii="Times New Roman" w:hAnsi="Times New Roman"/>
          <w:szCs w:val="24"/>
        </w:rPr>
        <w:fldChar w:fldCharType="end"/>
      </w:r>
      <w:r w:rsidRPr="006F5490">
        <w:rPr>
          <w:rFonts w:ascii="Times New Roman" w:hAnsi="Times New Roman"/>
          <w:szCs w:val="24"/>
        </w:rPr>
        <w:t>.</w:t>
      </w:r>
      <w:r w:rsidR="00B31469">
        <w:rPr>
          <w:rFonts w:ascii="Times New Roman" w:hAnsi="Times New Roman"/>
          <w:szCs w:val="24"/>
        </w:rPr>
        <w:t xml:space="preserve"> On the other hand, the architecture is impacted by software evolution. </w:t>
      </w:r>
      <w:r w:rsidR="00943555">
        <w:rPr>
          <w:rFonts w:ascii="Times New Roman" w:hAnsi="Times New Roman"/>
          <w:szCs w:val="24"/>
        </w:rPr>
        <w:t>E</w:t>
      </w:r>
      <w:r w:rsidRPr="006F5490">
        <w:rPr>
          <w:rFonts w:ascii="Times New Roman" w:hAnsi="Times New Roman"/>
          <w:szCs w:val="24"/>
        </w:rPr>
        <w:t>volution</w:t>
      </w:r>
      <w:r w:rsidR="00943555">
        <w:rPr>
          <w:rFonts w:ascii="Times New Roman" w:hAnsi="Times New Roman"/>
          <w:szCs w:val="24"/>
        </w:rPr>
        <w:t xml:space="preserve"> of a system</w:t>
      </w:r>
      <w:r w:rsidRPr="006F5490">
        <w:rPr>
          <w:rFonts w:ascii="Times New Roman" w:hAnsi="Times New Roman"/>
          <w:szCs w:val="24"/>
        </w:rPr>
        <w:t xml:space="preserve"> occurs </w:t>
      </w:r>
      <w:r w:rsidR="00242130" w:rsidRPr="00C83DF4">
        <w:rPr>
          <w:rFonts w:ascii="Times New Roman" w:hAnsi="Times New Roman"/>
          <w:szCs w:val="24"/>
        </w:rPr>
        <w:t>throughout its lifetime</w:t>
      </w:r>
      <w:r w:rsidR="00242130">
        <w:rPr>
          <w:rFonts w:ascii="Times New Roman" w:hAnsi="Times New Roman"/>
          <w:szCs w:val="24"/>
        </w:rPr>
        <w:t xml:space="preserve"> </w:t>
      </w:r>
      <w:r w:rsidR="00242130" w:rsidRPr="00C83DF4">
        <w:rPr>
          <w:rFonts w:ascii="Times New Roman" w:hAnsi="Times New Roman"/>
          <w:szCs w:val="24"/>
        </w:rPr>
        <w:fldChar w:fldCharType="begin"/>
      </w:r>
      <w:r w:rsidR="002A4FDB">
        <w:rPr>
          <w:rFonts w:ascii="Times New Roman" w:hAnsi="Times New Roman"/>
          <w:szCs w:val="24"/>
        </w:rPr>
        <w:instrText xml:space="preserve"> ADDIN EN.CITE &lt;EndNote&gt;&lt;Cite&gt;&lt;Author&gt;Williams&lt;/Author&gt;&lt;Year&gt;2010&lt;/Year&gt;&lt;RecNum&gt;95&lt;/RecNum&gt;&lt;DisplayText&gt;[2]&lt;/DisplayText&gt;&lt;record&gt;&lt;rec-number&gt;95&lt;/rec-number&gt;&lt;foreign-keys&gt;&lt;key app="EN" db-id="zdwes55d2x2d21e00v3xzpdoze9f05tz9s05" timestamp="1514586436"&gt;95&lt;/key&gt;&lt;/foreign-keys&gt;&lt;ref-type name="Journal Article"&gt;17&lt;/ref-type&gt;&lt;contributors&gt;&lt;authors&gt;&lt;author&gt;Byron J. Williams &lt;/author&gt;&lt;author&gt;Jeffrey C. Carver &lt;/author&gt;&lt;/authors&gt;&lt;/contributors&gt;&lt;titles&gt;&lt;title&gt;Characterizing software architecture changes: A systematic review&lt;/title&gt;&lt;secondary-title&gt;Information and Software Technology&lt;/secondary-title&gt;&lt;/titles&gt;&lt;periodical&gt;&lt;full-title&gt;Information and Software Technology&lt;/full-title&gt;&lt;/periodical&gt;&lt;pages&gt;31-51&lt;/pages&gt;&lt;volume&gt;52&lt;/volume&gt;&lt;number&gt;1&lt;/number&gt;&lt;dates&gt;&lt;year&gt;2010&lt;/year&gt;&lt;/dates&gt;&lt;urls&gt;&lt;/urls&gt;&lt;/record&gt;&lt;/Cite&gt;&lt;/EndNote&gt;</w:instrText>
      </w:r>
      <w:r w:rsidR="00242130" w:rsidRPr="00C83DF4">
        <w:rPr>
          <w:rFonts w:ascii="Times New Roman" w:hAnsi="Times New Roman"/>
          <w:szCs w:val="24"/>
        </w:rPr>
        <w:fldChar w:fldCharType="separate"/>
      </w:r>
      <w:r w:rsidR="00EC0C80">
        <w:rPr>
          <w:rFonts w:ascii="Times New Roman" w:hAnsi="Times New Roman"/>
          <w:noProof/>
          <w:szCs w:val="24"/>
        </w:rPr>
        <w:t>[2]</w:t>
      </w:r>
      <w:r w:rsidR="00242130" w:rsidRPr="00C83DF4">
        <w:rPr>
          <w:rFonts w:ascii="Times New Roman" w:hAnsi="Times New Roman"/>
          <w:szCs w:val="24"/>
        </w:rPr>
        <w:fldChar w:fldCharType="end"/>
      </w:r>
      <w:r w:rsidRPr="006F5490">
        <w:rPr>
          <w:rFonts w:ascii="Times New Roman" w:hAnsi="Times New Roman"/>
          <w:szCs w:val="24"/>
        </w:rPr>
        <w:t xml:space="preserve"> and involves all activities required to maintain, improve and </w:t>
      </w:r>
      <w:r w:rsidR="00B31469" w:rsidRPr="006F5490">
        <w:rPr>
          <w:rFonts w:ascii="Times New Roman" w:hAnsi="Times New Roman"/>
          <w:szCs w:val="24"/>
        </w:rPr>
        <w:t>exten</w:t>
      </w:r>
      <w:r w:rsidR="00C873D9">
        <w:rPr>
          <w:rFonts w:ascii="Times New Roman" w:hAnsi="Times New Roman"/>
          <w:szCs w:val="24"/>
        </w:rPr>
        <w:t xml:space="preserve">d </w:t>
      </w:r>
      <w:r w:rsidRPr="006F5490">
        <w:rPr>
          <w:rFonts w:ascii="Times New Roman" w:hAnsi="Times New Roman"/>
          <w:szCs w:val="24"/>
        </w:rPr>
        <w:t xml:space="preserve">a </w:t>
      </w:r>
      <w:r w:rsidR="00507278">
        <w:rPr>
          <w:rFonts w:ascii="Times New Roman" w:hAnsi="Times New Roman"/>
          <w:szCs w:val="24"/>
        </w:rPr>
        <w:t xml:space="preserve">software </w:t>
      </w:r>
      <w:r w:rsidRPr="006F5490">
        <w:rPr>
          <w:rFonts w:ascii="Times New Roman" w:hAnsi="Times New Roman"/>
          <w:szCs w:val="24"/>
        </w:rPr>
        <w:t>prod</w:t>
      </w:r>
      <w:r w:rsidR="00507278">
        <w:rPr>
          <w:rFonts w:ascii="Times New Roman" w:hAnsi="Times New Roman"/>
          <w:szCs w:val="24"/>
        </w:rPr>
        <w:t>uct</w:t>
      </w:r>
      <w:r w:rsidR="00B31469">
        <w:rPr>
          <w:rFonts w:ascii="Times New Roman" w:hAnsi="Times New Roman"/>
          <w:szCs w:val="24"/>
        </w:rPr>
        <w:t>,</w:t>
      </w:r>
      <w:r w:rsidRPr="006F5490">
        <w:rPr>
          <w:rFonts w:ascii="Times New Roman" w:hAnsi="Times New Roman"/>
          <w:szCs w:val="24"/>
        </w:rPr>
        <w:t xml:space="preserve"> such as bug fixing, adding functionality, revising design, improving design, etc.</w:t>
      </w:r>
      <w:r w:rsidR="0058138B">
        <w:rPr>
          <w:rFonts w:ascii="Times New Roman" w:hAnsi="Times New Roman"/>
          <w:szCs w:val="24"/>
        </w:rPr>
        <w:t xml:space="preserve"> </w:t>
      </w:r>
      <w:bookmarkStart w:id="73" w:name="_Hlk533799006"/>
      <w:r w:rsidR="006E2E7A">
        <w:rPr>
          <w:rFonts w:ascii="Times New Roman" w:hAnsi="Times New Roman"/>
          <w:szCs w:val="24"/>
        </w:rPr>
        <w:t>Research has found that t</w:t>
      </w:r>
      <w:r w:rsidR="00C559AB">
        <w:rPr>
          <w:rFonts w:ascii="Times New Roman" w:hAnsi="Times New Roman"/>
          <w:szCs w:val="24"/>
        </w:rPr>
        <w:t xml:space="preserve">he cost of </w:t>
      </w:r>
      <w:r w:rsidR="00C15FC2" w:rsidRPr="00DE50DC">
        <w:rPr>
          <w:rFonts w:ascii="Times New Roman" w:hAnsi="Times New Roman"/>
          <w:szCs w:val="24"/>
        </w:rPr>
        <w:t xml:space="preserve">software </w:t>
      </w:r>
      <w:r w:rsidR="007F1CB8">
        <w:rPr>
          <w:rFonts w:ascii="Times New Roman" w:hAnsi="Times New Roman"/>
          <w:szCs w:val="24"/>
        </w:rPr>
        <w:t xml:space="preserve">evolution and </w:t>
      </w:r>
      <w:r w:rsidR="00C15FC2" w:rsidRPr="00DE50DC">
        <w:rPr>
          <w:rFonts w:ascii="Times New Roman" w:hAnsi="Times New Roman"/>
          <w:szCs w:val="24"/>
        </w:rPr>
        <w:t xml:space="preserve">maintenance consume the majority of the overall </w:t>
      </w:r>
      <w:r w:rsidR="006E2E7A">
        <w:rPr>
          <w:rFonts w:ascii="Times New Roman" w:hAnsi="Times New Roman"/>
          <w:szCs w:val="24"/>
        </w:rPr>
        <w:t xml:space="preserve">product </w:t>
      </w:r>
      <w:r w:rsidR="00C15FC2" w:rsidRPr="00DE50DC">
        <w:rPr>
          <w:rFonts w:ascii="Times New Roman" w:hAnsi="Times New Roman"/>
          <w:szCs w:val="24"/>
        </w:rPr>
        <w:t xml:space="preserve">lifecycle </w:t>
      </w:r>
      <w:r w:rsidR="00C559AB" w:rsidRPr="00DE50DC">
        <w:rPr>
          <w:rFonts w:ascii="Times New Roman" w:hAnsi="Times New Roman"/>
          <w:szCs w:val="24"/>
        </w:rPr>
        <w:t>costs</w:t>
      </w:r>
      <w:r w:rsidR="00C559AB">
        <w:rPr>
          <w:rFonts w:ascii="Times New Roman" w:hAnsi="Times New Roman"/>
          <w:szCs w:val="24"/>
        </w:rPr>
        <w:t xml:space="preserve">, </w:t>
      </w:r>
      <w:r w:rsidR="0067059F">
        <w:rPr>
          <w:rFonts w:ascii="Times New Roman" w:hAnsi="Times New Roman"/>
          <w:szCs w:val="24"/>
        </w:rPr>
        <w:t xml:space="preserve">i.e., </w:t>
      </w:r>
      <w:r w:rsidR="009F4ED0">
        <w:rPr>
          <w:rFonts w:ascii="Times New Roman" w:hAnsi="Times New Roman"/>
          <w:szCs w:val="24"/>
        </w:rPr>
        <w:t xml:space="preserve">around </w:t>
      </w:r>
      <w:r w:rsidR="00C559AB" w:rsidRPr="00DE50DC">
        <w:rPr>
          <w:rFonts w:ascii="Times New Roman" w:hAnsi="Times New Roman"/>
          <w:szCs w:val="24"/>
        </w:rPr>
        <w:t>40</w:t>
      </w:r>
      <w:r w:rsidR="00C15FC2" w:rsidRPr="00DE50DC">
        <w:rPr>
          <w:rFonts w:ascii="Times New Roman" w:hAnsi="Times New Roman"/>
          <w:szCs w:val="24"/>
        </w:rPr>
        <w:t xml:space="preserve">%-80% </w:t>
      </w:r>
      <w:r w:rsidR="00C15FC2" w:rsidRPr="00DE50DC">
        <w:rPr>
          <w:rFonts w:ascii="Times New Roman" w:hAnsi="Times New Roman"/>
          <w:szCs w:val="24"/>
        </w:rPr>
        <w:fldChar w:fldCharType="begin">
          <w:fldData xml:space="preserve">PEVuZE5vdGU+PENpdGU+PEF1dGhvcj5CbGFjazwvQXV0aG9yPjxZZWFyPjIwMDE8L1llYXI+PFJl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</w:fldData>
        </w:fldChar>
      </w:r>
      <w:r w:rsidR="00401D52">
        <w:rPr>
          <w:rFonts w:ascii="Times New Roman" w:hAnsi="Times New Roman"/>
          <w:szCs w:val="24"/>
        </w:rPr>
        <w:instrText xml:space="preserve"> ADDIN EN.CITE </w:instrText>
      </w:r>
      <w:r w:rsidR="00401D52">
        <w:rPr>
          <w:rFonts w:ascii="Times New Roman" w:hAnsi="Times New Roman"/>
          <w:szCs w:val="24"/>
        </w:rPr>
        <w:fldChar w:fldCharType="begin">
          <w:fldData xml:space="preserve">PEVuZE5vdGU+PENpdGU+PEF1dGhvcj5CbGFjazwvQXV0aG9yPjxZZWFyPjIwMDE8L1llYXI+PFJl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</w:fldData>
        </w:fldChar>
      </w:r>
      <w:r w:rsidR="00401D52">
        <w:rPr>
          <w:rFonts w:ascii="Times New Roman" w:hAnsi="Times New Roman"/>
          <w:szCs w:val="24"/>
        </w:rPr>
        <w:instrText xml:space="preserve"> ADDIN EN.CITE.DATA </w:instrText>
      </w:r>
      <w:r w:rsidR="00401D52">
        <w:rPr>
          <w:rFonts w:ascii="Times New Roman" w:hAnsi="Times New Roman"/>
          <w:szCs w:val="24"/>
        </w:rPr>
      </w:r>
      <w:r w:rsidR="00401D52">
        <w:rPr>
          <w:rFonts w:ascii="Times New Roman" w:hAnsi="Times New Roman"/>
          <w:szCs w:val="24"/>
        </w:rPr>
        <w:fldChar w:fldCharType="end"/>
      </w:r>
      <w:r w:rsidR="00C15FC2" w:rsidRPr="00DE50DC">
        <w:rPr>
          <w:rFonts w:ascii="Times New Roman" w:hAnsi="Times New Roman"/>
          <w:szCs w:val="24"/>
        </w:rPr>
      </w:r>
      <w:r w:rsidR="00C15FC2" w:rsidRPr="00DE50DC">
        <w:rPr>
          <w:rFonts w:ascii="Times New Roman" w:hAnsi="Times New Roman"/>
          <w:szCs w:val="24"/>
        </w:rPr>
        <w:fldChar w:fldCharType="separate"/>
      </w:r>
      <w:r w:rsidR="00EC0C80">
        <w:rPr>
          <w:rFonts w:ascii="Times New Roman" w:hAnsi="Times New Roman"/>
          <w:noProof/>
          <w:szCs w:val="24"/>
        </w:rPr>
        <w:t>[3-6]</w:t>
      </w:r>
      <w:r w:rsidR="00C15FC2" w:rsidRPr="00DE50DC">
        <w:rPr>
          <w:rFonts w:ascii="Times New Roman" w:hAnsi="Times New Roman"/>
          <w:szCs w:val="24"/>
        </w:rPr>
        <w:fldChar w:fldCharType="end"/>
      </w:r>
      <w:r w:rsidR="006E2E7A">
        <w:rPr>
          <w:rFonts w:ascii="Times New Roman" w:hAnsi="Times New Roman"/>
          <w:szCs w:val="24"/>
        </w:rPr>
        <w:t xml:space="preserve"> and are</w:t>
      </w:r>
      <w:r w:rsidR="00423A08">
        <w:rPr>
          <w:rFonts w:ascii="Times New Roman" w:hAnsi="Times New Roman"/>
          <w:szCs w:val="24"/>
        </w:rPr>
        <w:t xml:space="preserve"> difficult </w:t>
      </w:r>
      <w:r w:rsidR="00C15FC2" w:rsidRPr="00DE50DC">
        <w:rPr>
          <w:rFonts w:ascii="Times New Roman" w:hAnsi="Times New Roman"/>
          <w:szCs w:val="24"/>
        </w:rPr>
        <w:t xml:space="preserve">and time-consuming </w:t>
      </w:r>
      <w:r w:rsidR="00C15FC2" w:rsidRPr="00DE50DC">
        <w:rPr>
          <w:rFonts w:ascii="Times New Roman" w:hAnsi="Times New Roman"/>
          <w:szCs w:val="24"/>
        </w:rPr>
        <w:fldChar w:fldCharType="begin">
          <w:fldData xml:space="preserve">PEVuZE5vdGU+PENpdGU+PEF1dGhvcj5LcsOhbDwvQXV0aG9yPjxZZWFyPjIwMTQ8L1llYXI+PFJl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</w:fldData>
        </w:fldChar>
      </w:r>
      <w:r w:rsidR="00401D52">
        <w:rPr>
          <w:rFonts w:ascii="Times New Roman" w:hAnsi="Times New Roman"/>
          <w:szCs w:val="24"/>
        </w:rPr>
        <w:instrText xml:space="preserve"> ADDIN EN.CITE </w:instrText>
      </w:r>
      <w:r w:rsidR="00401D52">
        <w:rPr>
          <w:rFonts w:ascii="Times New Roman" w:hAnsi="Times New Roman"/>
          <w:szCs w:val="24"/>
        </w:rPr>
        <w:fldChar w:fldCharType="begin">
          <w:fldData xml:space="preserve">PEVuZE5vdGU+PENpdGU+PEF1dGhvcj5LcsOhbDwvQXV0aG9yPjxZZWFyPjIwMTQ8L1llYXI+PFJl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</w:fldData>
        </w:fldChar>
      </w:r>
      <w:r w:rsidR="00401D52">
        <w:rPr>
          <w:rFonts w:ascii="Times New Roman" w:hAnsi="Times New Roman"/>
          <w:szCs w:val="24"/>
        </w:rPr>
        <w:instrText xml:space="preserve"> ADDIN EN.CITE.DATA </w:instrText>
      </w:r>
      <w:r w:rsidR="00401D52">
        <w:rPr>
          <w:rFonts w:ascii="Times New Roman" w:hAnsi="Times New Roman"/>
          <w:szCs w:val="24"/>
        </w:rPr>
      </w:r>
      <w:r w:rsidR="00401D52">
        <w:rPr>
          <w:rFonts w:ascii="Times New Roman" w:hAnsi="Times New Roman"/>
          <w:szCs w:val="24"/>
        </w:rPr>
        <w:fldChar w:fldCharType="end"/>
      </w:r>
      <w:r w:rsidR="00C15FC2" w:rsidRPr="00DE50DC">
        <w:rPr>
          <w:rFonts w:ascii="Times New Roman" w:hAnsi="Times New Roman"/>
          <w:szCs w:val="24"/>
        </w:rPr>
      </w:r>
      <w:r w:rsidR="00C15FC2" w:rsidRPr="00DE50DC">
        <w:rPr>
          <w:rFonts w:ascii="Times New Roman" w:hAnsi="Times New Roman"/>
          <w:szCs w:val="24"/>
        </w:rPr>
        <w:fldChar w:fldCharType="separate"/>
      </w:r>
      <w:r w:rsidR="00935AE0">
        <w:rPr>
          <w:rFonts w:ascii="Times New Roman" w:hAnsi="Times New Roman"/>
          <w:noProof/>
          <w:szCs w:val="24"/>
        </w:rPr>
        <w:t>[2, 7, 8]</w:t>
      </w:r>
      <w:r w:rsidR="00C15FC2" w:rsidRPr="00DE50DC">
        <w:rPr>
          <w:rFonts w:ascii="Times New Roman" w:hAnsi="Times New Roman"/>
          <w:szCs w:val="24"/>
        </w:rPr>
        <w:fldChar w:fldCharType="end"/>
      </w:r>
      <w:r w:rsidR="007F1CB8">
        <w:rPr>
          <w:rFonts w:ascii="Times New Roman" w:hAnsi="Times New Roman"/>
          <w:szCs w:val="24"/>
        </w:rPr>
        <w:t>.</w:t>
      </w:r>
      <w:bookmarkStart w:id="74" w:name="_Hlk522478405"/>
      <w:bookmarkStart w:id="75" w:name="_Hlk522698833"/>
      <w:bookmarkEnd w:id="72"/>
      <w:bookmarkEnd w:id="73"/>
    </w:p>
    <w:p w14:paraId="3E57352F" w14:textId="77777777" w:rsidR="00FC3808" w:rsidRDefault="00FC3808" w:rsidP="00432DF5">
      <w:pPr>
        <w:pStyle w:val="ListParagraph"/>
        <w:tabs>
          <w:tab w:val="clear" w:pos="8640"/>
        </w:tabs>
        <w:autoSpaceDE w:val="0"/>
        <w:autoSpaceDN w:val="0"/>
        <w:adjustRightInd w:val="0"/>
        <w:spacing w:after="240" w:line="276" w:lineRule="auto"/>
        <w:ind w:left="0"/>
        <w:rPr>
          <w:rFonts w:ascii="Times New Roman" w:hAnsi="Times New Roman"/>
          <w:szCs w:val="24"/>
        </w:rPr>
      </w:pPr>
    </w:p>
    <w:p w14:paraId="40EC1878" w14:textId="0A486FE6" w:rsidR="00432DF5" w:rsidRDefault="00C83DF4" w:rsidP="00432DF5">
      <w:pPr>
        <w:pStyle w:val="ListParagraph"/>
        <w:tabs>
          <w:tab w:val="clear" w:pos="8640"/>
        </w:tabs>
        <w:autoSpaceDE w:val="0"/>
        <w:autoSpaceDN w:val="0"/>
        <w:adjustRightInd w:val="0"/>
        <w:spacing w:after="240" w:line="276" w:lineRule="auto"/>
        <w:ind w:left="0"/>
        <w:rPr>
          <w:rFonts w:ascii="Times New Roman" w:eastAsia="Calibri" w:hAnsi="Times New Roman"/>
          <w:szCs w:val="24"/>
        </w:rPr>
      </w:pPr>
      <w:r w:rsidRPr="00C83DF4">
        <w:rPr>
          <w:rFonts w:ascii="Times New Roman" w:hAnsi="Times New Roman"/>
          <w:szCs w:val="24"/>
        </w:rPr>
        <w:t xml:space="preserve">With </w:t>
      </w:r>
      <w:r w:rsidR="00BF5FF0">
        <w:rPr>
          <w:rFonts w:ascii="Times New Roman" w:hAnsi="Times New Roman"/>
          <w:szCs w:val="24"/>
        </w:rPr>
        <w:t xml:space="preserve">system </w:t>
      </w:r>
      <w:r w:rsidR="00BF5FF0" w:rsidRPr="00C83DF4">
        <w:rPr>
          <w:rFonts w:ascii="Times New Roman" w:hAnsi="Times New Roman"/>
          <w:szCs w:val="24"/>
        </w:rPr>
        <w:t>growth</w:t>
      </w:r>
      <w:r w:rsidRPr="00C83DF4">
        <w:rPr>
          <w:rFonts w:ascii="Times New Roman" w:hAnsi="Times New Roman"/>
          <w:szCs w:val="24"/>
        </w:rPr>
        <w:t xml:space="preserve"> and evolution, the architecture of the software evolves as well and </w:t>
      </w:r>
      <w:r w:rsidR="009F4ED0">
        <w:rPr>
          <w:rFonts w:ascii="Times New Roman" w:hAnsi="Times New Roman"/>
          <w:szCs w:val="24"/>
        </w:rPr>
        <w:t xml:space="preserve">the complexity of the software </w:t>
      </w:r>
      <w:r w:rsidRPr="00C83DF4">
        <w:rPr>
          <w:rFonts w:ascii="Times New Roman" w:eastAsia="Calibri" w:hAnsi="Times New Roman"/>
          <w:szCs w:val="24"/>
        </w:rPr>
        <w:t>architecture increase</w:t>
      </w:r>
      <w:r w:rsidR="009F4ED0">
        <w:rPr>
          <w:rFonts w:ascii="Times New Roman" w:eastAsia="Calibri" w:hAnsi="Times New Roman"/>
          <w:szCs w:val="24"/>
        </w:rPr>
        <w:t>s</w:t>
      </w:r>
      <w:bookmarkEnd w:id="74"/>
      <w:r w:rsidRPr="00C83DF4">
        <w:rPr>
          <w:rFonts w:ascii="Times New Roman" w:eastAsia="Calibri" w:hAnsi="Times New Roman"/>
          <w:szCs w:val="24"/>
        </w:rPr>
        <w:t xml:space="preserve">. </w:t>
      </w:r>
      <w:r w:rsidR="006923C2" w:rsidRPr="006923C2">
        <w:rPr>
          <w:rFonts w:ascii="Times New Roman" w:eastAsia="Calibri" w:hAnsi="Times New Roman"/>
          <w:szCs w:val="24"/>
        </w:rPr>
        <w:t xml:space="preserve">Increasing architecture complexity </w:t>
      </w:r>
      <w:proofErr w:type="gramStart"/>
      <w:r w:rsidR="006923C2" w:rsidRPr="006923C2">
        <w:rPr>
          <w:rFonts w:ascii="Times New Roman" w:eastAsia="Calibri" w:hAnsi="Times New Roman"/>
          <w:szCs w:val="24"/>
        </w:rPr>
        <w:t>has to</w:t>
      </w:r>
      <w:proofErr w:type="gramEnd"/>
      <w:r w:rsidR="006923C2" w:rsidRPr="006923C2">
        <w:rPr>
          <w:rFonts w:ascii="Times New Roman" w:eastAsia="Calibri" w:hAnsi="Times New Roman"/>
          <w:szCs w:val="24"/>
        </w:rPr>
        <w:t xml:space="preserve"> be taken into account</w:t>
      </w:r>
      <w:r w:rsidR="00B31469">
        <w:rPr>
          <w:rFonts w:ascii="Times New Roman" w:eastAsia="Calibri" w:hAnsi="Times New Roman"/>
          <w:szCs w:val="24"/>
        </w:rPr>
        <w:t>,</w:t>
      </w:r>
      <w:r w:rsidR="006923C2" w:rsidRPr="006923C2">
        <w:rPr>
          <w:rFonts w:ascii="Times New Roman" w:eastAsia="Calibri" w:hAnsi="Times New Roman"/>
          <w:szCs w:val="24"/>
        </w:rPr>
        <w:t xml:space="preserve"> because architecture is not</w:t>
      </w:r>
      <w:r w:rsidR="00654A8E">
        <w:rPr>
          <w:rFonts w:ascii="Times New Roman" w:eastAsia="Calibri" w:hAnsi="Times New Roman"/>
          <w:szCs w:val="24"/>
        </w:rPr>
        <w:t xml:space="preserve"> static or isolated</w:t>
      </w:r>
      <w:r w:rsidR="006923C2" w:rsidRPr="006923C2">
        <w:rPr>
          <w:rFonts w:ascii="Times New Roman" w:eastAsia="Calibri" w:hAnsi="Times New Roman"/>
          <w:szCs w:val="24"/>
        </w:rPr>
        <w:t xml:space="preserve">, </w:t>
      </w:r>
      <w:r w:rsidR="00B31469">
        <w:rPr>
          <w:rFonts w:ascii="Times New Roman" w:eastAsia="Calibri" w:hAnsi="Times New Roman"/>
          <w:szCs w:val="24"/>
        </w:rPr>
        <w:t>but defines</w:t>
      </w:r>
      <w:r w:rsidR="006923C2" w:rsidRPr="006923C2">
        <w:rPr>
          <w:rFonts w:ascii="Times New Roman" w:eastAsia="Calibri" w:hAnsi="Times New Roman"/>
          <w:szCs w:val="24"/>
        </w:rPr>
        <w:t xml:space="preserve"> how components are connected, interactions between components, interactions between </w:t>
      </w:r>
      <w:r w:rsidR="006923C2">
        <w:rPr>
          <w:rFonts w:ascii="Times New Roman" w:eastAsia="Calibri" w:hAnsi="Times New Roman"/>
          <w:szCs w:val="24"/>
        </w:rPr>
        <w:t xml:space="preserve">components and </w:t>
      </w:r>
      <w:r w:rsidR="006923C2" w:rsidRPr="006923C2">
        <w:rPr>
          <w:rFonts w:ascii="Times New Roman" w:eastAsia="Calibri" w:hAnsi="Times New Roman"/>
          <w:szCs w:val="24"/>
        </w:rPr>
        <w:t>system environment and also the principles guiding its design and evolution.</w:t>
      </w:r>
      <w:r w:rsidR="006923C2">
        <w:rPr>
          <w:rFonts w:ascii="Times New Roman" w:eastAsia="Calibri" w:hAnsi="Times New Roman"/>
          <w:szCs w:val="24"/>
        </w:rPr>
        <w:t xml:space="preserve"> </w:t>
      </w:r>
      <w:r w:rsidR="00B31469">
        <w:rPr>
          <w:rFonts w:ascii="Times New Roman" w:eastAsia="Calibri" w:hAnsi="Times New Roman"/>
          <w:szCs w:val="24"/>
        </w:rPr>
        <w:t>C</w:t>
      </w:r>
      <w:r w:rsidR="006923C2">
        <w:rPr>
          <w:rFonts w:ascii="Times New Roman" w:eastAsia="Calibri" w:hAnsi="Times New Roman"/>
          <w:szCs w:val="24"/>
        </w:rPr>
        <w:t xml:space="preserve">omponent </w:t>
      </w:r>
      <w:r w:rsidR="00B31469">
        <w:rPr>
          <w:rFonts w:ascii="Times New Roman" w:eastAsia="Calibri" w:hAnsi="Times New Roman"/>
          <w:szCs w:val="24"/>
        </w:rPr>
        <w:t xml:space="preserve">can include high-level components (e.g., modules, packages), but also low-level components and </w:t>
      </w:r>
      <w:r w:rsidR="006923C2" w:rsidRPr="006923C2">
        <w:rPr>
          <w:rFonts w:ascii="Times New Roman" w:eastAsia="Calibri" w:hAnsi="Times New Roman"/>
          <w:szCs w:val="24"/>
          <w:lang w:val="en-NZ"/>
        </w:rPr>
        <w:t>implementation-level entities (</w:t>
      </w:r>
      <w:bookmarkStart w:id="76" w:name="_Hlk522705528"/>
      <w:r w:rsidR="00B31469">
        <w:rPr>
          <w:rFonts w:ascii="Times New Roman" w:eastAsia="Calibri" w:hAnsi="Times New Roman"/>
          <w:szCs w:val="24"/>
          <w:lang w:val="en-NZ"/>
        </w:rPr>
        <w:t xml:space="preserve">e.g., </w:t>
      </w:r>
      <w:r w:rsidR="006923C2" w:rsidRPr="006923C2">
        <w:rPr>
          <w:rFonts w:ascii="Times New Roman" w:eastAsia="Calibri" w:hAnsi="Times New Roman"/>
          <w:szCs w:val="24"/>
          <w:lang w:val="en-NZ"/>
        </w:rPr>
        <w:t>source files, classes, or methods)</w:t>
      </w:r>
      <w:bookmarkEnd w:id="76"/>
      <w:r w:rsidR="006923C2" w:rsidRPr="006923C2">
        <w:rPr>
          <w:rFonts w:ascii="Times New Roman" w:eastAsia="Calibri" w:hAnsi="Times New Roman"/>
          <w:szCs w:val="24"/>
          <w:lang w:val="en-NZ"/>
        </w:rPr>
        <w:t xml:space="preserve"> </w:t>
      </w:r>
      <w:r w:rsidR="006923C2" w:rsidRPr="006923C2">
        <w:rPr>
          <w:rFonts w:ascii="Times New Roman" w:eastAsia="Calibri" w:hAnsi="Times New Roman"/>
          <w:szCs w:val="24"/>
          <w:lang w:val="en-NZ"/>
        </w:rPr>
        <w:fldChar w:fldCharType="begin"/>
      </w:r>
      <w:r w:rsidR="006923C2">
        <w:rPr>
          <w:rFonts w:ascii="Times New Roman" w:eastAsia="Calibri" w:hAnsi="Times New Roman"/>
          <w:szCs w:val="24"/>
          <w:lang w:val="en-NZ"/>
        </w:rPr>
        <w:instrText xml:space="preserve"> ADDIN EN.CITE &lt;EndNote&gt;&lt;Cite&gt;&lt;Author&gt;Behnamghader&lt;/Author&gt;&lt;Year&gt;2017&lt;/Year&gt;&lt;RecNum&gt;98&lt;/RecNum&gt;&lt;DisplayText&gt;[9]&lt;/DisplayText&gt;&lt;record&gt;&lt;rec-number&gt;98&lt;/rec-number&gt;&lt;foreign-keys&gt;&lt;key app="EN" db-id="zdwes55d2x2d21e00v3xzpdoze9f05tz9s05" timestamp="1514586436"&gt;98&lt;/key&gt;&lt;/foreign-keys&gt;&lt;ref-type name="Journal Article"&gt;17&lt;/ref-type&gt;&lt;contributors&gt;&lt;authors&gt;&lt;author&gt;Pooyan Behnamghader &lt;/author&gt;&lt;author&gt;Duc Minh Le &lt;/author&gt;&lt;author&gt;Joshua Garcia   &lt;/author&gt;&lt;author&gt;Daniel Link  &lt;/author&gt;&lt;author&gt;Arman Shahbazian   &lt;/author&gt;&lt;author&gt;Nenad Medvidovic&lt;/author&gt;&lt;/authors&gt;&lt;/contributors&gt;&lt;titles&gt;&lt;title&gt;A Large-Scale Study of Architectural Evolution in Open-Source Software Systems&lt;/title&gt;&lt;secondary-title&gt;Empirical Software Engineering&lt;/secondary-title&gt;&lt;/titles&gt;&lt;periodical&gt;&lt;full-title&gt;Empirical Software Engineering&lt;/full-title&gt;&lt;/periodical&gt;&lt;pages&gt;1146 - 1193&lt;/pages&gt;&lt;volume&gt;22&lt;/volume&gt;&lt;number&gt;3&lt;/number&gt;&lt;dates&gt;&lt;year&gt;2017&lt;/year&gt;&lt;/dates&gt;&lt;urls&gt;&lt;/urls&gt;&lt;/record&gt;&lt;/Cite&gt;&lt;/EndNote&gt;</w:instrText>
      </w:r>
      <w:r w:rsidR="006923C2" w:rsidRPr="006923C2">
        <w:rPr>
          <w:rFonts w:ascii="Times New Roman" w:eastAsia="Calibri" w:hAnsi="Times New Roman"/>
          <w:szCs w:val="24"/>
          <w:lang w:val="en-NZ"/>
        </w:rPr>
        <w:fldChar w:fldCharType="separate"/>
      </w:r>
      <w:r w:rsidR="006923C2">
        <w:rPr>
          <w:rFonts w:ascii="Times New Roman" w:eastAsia="Calibri" w:hAnsi="Times New Roman"/>
          <w:noProof/>
          <w:szCs w:val="24"/>
          <w:lang w:val="en-NZ"/>
        </w:rPr>
        <w:t>[9]</w:t>
      </w:r>
      <w:r w:rsidR="006923C2" w:rsidRPr="006923C2">
        <w:rPr>
          <w:rFonts w:ascii="Times New Roman" w:eastAsia="Calibri" w:hAnsi="Times New Roman"/>
          <w:szCs w:val="24"/>
        </w:rPr>
        <w:fldChar w:fldCharType="end"/>
      </w:r>
      <w:r w:rsidR="006923C2" w:rsidRPr="006923C2">
        <w:rPr>
          <w:rFonts w:ascii="Times New Roman" w:eastAsia="Calibri" w:hAnsi="Times New Roman"/>
          <w:szCs w:val="24"/>
          <w:lang w:val="en-NZ"/>
        </w:rPr>
        <w:t>.</w:t>
      </w:r>
      <w:r w:rsidRPr="00C83DF4">
        <w:rPr>
          <w:rFonts w:ascii="Times New Roman" w:eastAsia="Calibri" w:hAnsi="Times New Roman"/>
          <w:szCs w:val="24"/>
        </w:rPr>
        <w:t xml:space="preserve"> Since</w:t>
      </w:r>
      <w:r w:rsidR="00480B0A">
        <w:rPr>
          <w:rFonts w:ascii="Times New Roman" w:eastAsia="Calibri" w:hAnsi="Times New Roman"/>
          <w:szCs w:val="24"/>
        </w:rPr>
        <w:t xml:space="preserve"> an architecture consists of multiple components, </w:t>
      </w:r>
      <w:r w:rsidRPr="00C83DF4">
        <w:rPr>
          <w:rFonts w:ascii="Times New Roman" w:eastAsia="Calibri" w:hAnsi="Times New Roman"/>
          <w:szCs w:val="24"/>
        </w:rPr>
        <w:t xml:space="preserve">changes to an architecture are not </w:t>
      </w:r>
      <w:r w:rsidR="00B31469">
        <w:rPr>
          <w:rFonts w:ascii="Times New Roman" w:eastAsia="Calibri" w:hAnsi="Times New Roman"/>
          <w:szCs w:val="24"/>
        </w:rPr>
        <w:t xml:space="preserve">necessarily </w:t>
      </w:r>
      <w:r w:rsidRPr="00C83DF4">
        <w:rPr>
          <w:rFonts w:ascii="Times New Roman" w:eastAsia="Calibri" w:hAnsi="Times New Roman"/>
          <w:szCs w:val="24"/>
        </w:rPr>
        <w:t>local</w:t>
      </w:r>
      <w:r w:rsidR="00B31469">
        <w:rPr>
          <w:rFonts w:ascii="Times New Roman" w:eastAsia="Calibri" w:hAnsi="Times New Roman"/>
          <w:szCs w:val="24"/>
        </w:rPr>
        <w:t xml:space="preserve"> (i.e., impact </w:t>
      </w:r>
      <w:r w:rsidR="00423A08">
        <w:rPr>
          <w:rFonts w:ascii="Times New Roman" w:eastAsia="Calibri" w:hAnsi="Times New Roman"/>
          <w:szCs w:val="24"/>
        </w:rPr>
        <w:t xml:space="preserve">not </w:t>
      </w:r>
      <w:r w:rsidR="00B31469">
        <w:rPr>
          <w:rFonts w:ascii="Times New Roman" w:eastAsia="Calibri" w:hAnsi="Times New Roman"/>
          <w:szCs w:val="24"/>
        </w:rPr>
        <w:t xml:space="preserve">only one component), but </w:t>
      </w:r>
      <w:r w:rsidR="00423A08">
        <w:rPr>
          <w:rFonts w:ascii="Times New Roman" w:eastAsia="Calibri" w:hAnsi="Times New Roman"/>
          <w:szCs w:val="24"/>
        </w:rPr>
        <w:t>could impact</w:t>
      </w:r>
      <w:r w:rsidR="00E45D31">
        <w:rPr>
          <w:rFonts w:ascii="Times New Roman" w:eastAsia="Calibri" w:hAnsi="Times New Roman"/>
          <w:szCs w:val="24"/>
        </w:rPr>
        <w:t xml:space="preserve"> </w:t>
      </w:r>
      <w:r w:rsidR="00423A08">
        <w:rPr>
          <w:rFonts w:ascii="Times New Roman" w:eastAsia="Calibri" w:hAnsi="Times New Roman"/>
          <w:szCs w:val="24"/>
        </w:rPr>
        <w:t>the</w:t>
      </w:r>
      <w:r w:rsidRPr="00C83DF4">
        <w:rPr>
          <w:rFonts w:ascii="Times New Roman" w:eastAsia="Calibri" w:hAnsi="Times New Roman"/>
          <w:szCs w:val="24"/>
        </w:rPr>
        <w:t xml:space="preserve"> </w:t>
      </w:r>
      <w:proofErr w:type="spellStart"/>
      <w:r w:rsidRPr="00C83DF4">
        <w:rPr>
          <w:rFonts w:ascii="Times New Roman" w:eastAsia="Calibri" w:hAnsi="Times New Roman"/>
          <w:szCs w:val="24"/>
        </w:rPr>
        <w:t>behaviour</w:t>
      </w:r>
      <w:proofErr w:type="spellEnd"/>
      <w:r w:rsidRPr="00C83DF4">
        <w:rPr>
          <w:rFonts w:ascii="Times New Roman" w:eastAsia="Calibri" w:hAnsi="Times New Roman"/>
          <w:szCs w:val="24"/>
        </w:rPr>
        <w:t xml:space="preserve"> of other components and the overall system </w:t>
      </w:r>
      <w:proofErr w:type="spellStart"/>
      <w:r w:rsidRPr="00C83DF4">
        <w:rPr>
          <w:rFonts w:ascii="Times New Roman" w:eastAsia="Calibri" w:hAnsi="Times New Roman"/>
          <w:szCs w:val="24"/>
        </w:rPr>
        <w:t>behaviour</w:t>
      </w:r>
      <w:proofErr w:type="spellEnd"/>
      <w:r w:rsidRPr="00C83DF4">
        <w:rPr>
          <w:rFonts w:ascii="Times New Roman" w:eastAsia="Calibri" w:hAnsi="Times New Roman"/>
          <w:szCs w:val="24"/>
        </w:rPr>
        <w:t xml:space="preserve"> </w:t>
      </w:r>
      <w:r w:rsidRPr="00C83DF4">
        <w:rPr>
          <w:rFonts w:ascii="Times New Roman" w:eastAsia="Calibri" w:hAnsi="Times New Roman"/>
          <w:szCs w:val="24"/>
        </w:rPr>
        <w:fldChar w:fldCharType="begin"/>
      </w:r>
      <w:r w:rsidR="002A4FDB">
        <w:rPr>
          <w:rFonts w:ascii="Times New Roman" w:eastAsia="Calibri" w:hAnsi="Times New Roman"/>
          <w:szCs w:val="24"/>
        </w:rPr>
        <w:instrText xml:space="preserve"> ADDIN EN.CITE &lt;EndNote&gt;&lt;Cite&gt;&lt;Author&gt;Williams&lt;/Author&gt;&lt;Year&gt;2010&lt;/Year&gt;&lt;RecNum&gt;95&lt;/RecNum&gt;&lt;DisplayText&gt;[2]&lt;/DisplayText&gt;&lt;record&gt;&lt;rec-number&gt;95&lt;/rec-number&gt;&lt;foreign-keys&gt;&lt;key app="EN" db-id="zdwes55d2x2d21e00v3xzpdoze9f05tz9s05" timestamp="1514586436"&gt;95&lt;/key&gt;&lt;/foreign-keys&gt;&lt;ref-type name="Journal Article"&gt;17&lt;/ref-type&gt;&lt;contributors&gt;&lt;authors&gt;&lt;author&gt;Byron J. Williams &lt;/author&gt;&lt;author&gt;Jeffrey C. Carver &lt;/author&gt;&lt;/authors&gt;&lt;/contributors&gt;&lt;titles&gt;&lt;title&gt;Characterizing software architecture changes: A systematic review&lt;/title&gt;&lt;secondary-title&gt;Information and Software Technology&lt;/secondary-title&gt;&lt;/titles&gt;&lt;periodical&gt;&lt;full-title&gt;Information and Software Technology&lt;/full-title&gt;&lt;/periodical&gt;&lt;pages&gt;31-51&lt;/pages&gt;&lt;volume&gt;52&lt;/volume&gt;&lt;number&gt;1&lt;/number&gt;&lt;dates&gt;&lt;year&gt;2010&lt;/year&gt;&lt;/dates&gt;&lt;urls&gt;&lt;/urls&gt;&lt;/record&gt;&lt;/Cite&gt;&lt;/EndNote&gt;</w:instrText>
      </w:r>
      <w:r w:rsidRPr="00C83DF4">
        <w:rPr>
          <w:rFonts w:ascii="Times New Roman" w:eastAsia="Calibri" w:hAnsi="Times New Roman"/>
          <w:szCs w:val="24"/>
        </w:rPr>
        <w:fldChar w:fldCharType="separate"/>
      </w:r>
      <w:r w:rsidR="00EC0C80">
        <w:rPr>
          <w:rFonts w:ascii="Times New Roman" w:eastAsia="Calibri" w:hAnsi="Times New Roman"/>
          <w:noProof/>
          <w:szCs w:val="24"/>
        </w:rPr>
        <w:t>[2]</w:t>
      </w:r>
      <w:r w:rsidRPr="00C83DF4">
        <w:rPr>
          <w:rFonts w:ascii="Times New Roman" w:eastAsia="Calibri" w:hAnsi="Times New Roman"/>
          <w:szCs w:val="24"/>
        </w:rPr>
        <w:fldChar w:fldCharType="end"/>
      </w:r>
      <w:r w:rsidRPr="00C83DF4">
        <w:rPr>
          <w:rFonts w:ascii="Times New Roman" w:eastAsia="Calibri" w:hAnsi="Times New Roman"/>
          <w:szCs w:val="24"/>
        </w:rPr>
        <w:t xml:space="preserve">. </w:t>
      </w:r>
      <w:bookmarkStart w:id="77" w:name="_Hlk522478492"/>
    </w:p>
    <w:p w14:paraId="72D0AC9B" w14:textId="77777777" w:rsidR="00432DF5" w:rsidRDefault="00432DF5" w:rsidP="00464808">
      <w:pPr>
        <w:pStyle w:val="ListParagraph"/>
        <w:tabs>
          <w:tab w:val="clear" w:pos="8640"/>
        </w:tabs>
        <w:autoSpaceDE w:val="0"/>
        <w:autoSpaceDN w:val="0"/>
        <w:adjustRightInd w:val="0"/>
        <w:spacing w:line="276" w:lineRule="auto"/>
        <w:ind w:left="0"/>
        <w:rPr>
          <w:rFonts w:ascii="Times New Roman" w:eastAsia="Calibri" w:hAnsi="Times New Roman"/>
          <w:szCs w:val="24"/>
        </w:rPr>
      </w:pPr>
    </w:p>
    <w:p w14:paraId="36650E87" w14:textId="7165FF79" w:rsidR="00EA6A9D" w:rsidRDefault="00C83DF4" w:rsidP="00BB3599">
      <w:pPr>
        <w:pStyle w:val="ListParagraph"/>
        <w:tabs>
          <w:tab w:val="clear" w:pos="8640"/>
        </w:tabs>
        <w:autoSpaceDE w:val="0"/>
        <w:autoSpaceDN w:val="0"/>
        <w:adjustRightInd w:val="0"/>
        <w:spacing w:line="276" w:lineRule="auto"/>
        <w:ind w:left="0"/>
        <w:rPr>
          <w:rFonts w:ascii="Times New Roman" w:hAnsi="Times New Roman"/>
          <w:szCs w:val="24"/>
        </w:rPr>
      </w:pPr>
      <w:r w:rsidRPr="00C83DF4">
        <w:rPr>
          <w:rFonts w:ascii="Times New Roman" w:eastAsia="Calibri" w:hAnsi="Times New Roman"/>
          <w:szCs w:val="24"/>
        </w:rPr>
        <w:t xml:space="preserve">With this increase of complexity, systems become less understandable and therefore more difficult to maintain (which eventually leads to architectural decay). </w:t>
      </w:r>
      <w:bookmarkEnd w:id="77"/>
      <w:r w:rsidR="00B41BAB">
        <w:rPr>
          <w:rFonts w:ascii="Times New Roman" w:eastAsia="Calibri" w:hAnsi="Times New Roman"/>
          <w:szCs w:val="24"/>
        </w:rPr>
        <w:t>C</w:t>
      </w:r>
      <w:r w:rsidRPr="00C83DF4">
        <w:rPr>
          <w:rFonts w:ascii="Times New Roman" w:eastAsia="Calibri" w:hAnsi="Times New Roman"/>
          <w:szCs w:val="24"/>
        </w:rPr>
        <w:t xml:space="preserve">areless changes </w:t>
      </w:r>
      <w:r w:rsidR="009F4ED0">
        <w:rPr>
          <w:rFonts w:ascii="Times New Roman" w:eastAsia="Calibri" w:hAnsi="Times New Roman"/>
          <w:szCs w:val="24"/>
        </w:rPr>
        <w:t xml:space="preserve">to a system, its architecture and code </w:t>
      </w:r>
      <w:r w:rsidRPr="00C83DF4">
        <w:rPr>
          <w:rFonts w:ascii="Times New Roman" w:eastAsia="Calibri" w:hAnsi="Times New Roman"/>
          <w:szCs w:val="24"/>
        </w:rPr>
        <w:t xml:space="preserve">may violate initial </w:t>
      </w:r>
      <w:r w:rsidR="00B41BAB">
        <w:rPr>
          <w:rFonts w:ascii="Times New Roman" w:eastAsia="Calibri" w:hAnsi="Times New Roman"/>
          <w:szCs w:val="24"/>
        </w:rPr>
        <w:t xml:space="preserve">and major </w:t>
      </w:r>
      <w:r w:rsidRPr="00C83DF4">
        <w:rPr>
          <w:rFonts w:ascii="Times New Roman" w:eastAsia="Calibri" w:hAnsi="Times New Roman"/>
          <w:szCs w:val="24"/>
        </w:rPr>
        <w:t>architecture design decisions.</w:t>
      </w:r>
      <w:r w:rsidR="009F4ED0">
        <w:rPr>
          <w:rFonts w:ascii="Times New Roman" w:eastAsia="Calibri" w:hAnsi="Times New Roman"/>
          <w:szCs w:val="24"/>
        </w:rPr>
        <w:t xml:space="preserve"> For example, </w:t>
      </w:r>
      <w:r w:rsidR="00F34ABB">
        <w:rPr>
          <w:rFonts w:ascii="Times New Roman" w:eastAsia="Calibri" w:hAnsi="Times New Roman"/>
          <w:szCs w:val="24"/>
        </w:rPr>
        <w:t xml:space="preserve">if </w:t>
      </w:r>
      <w:r w:rsidR="003463E5">
        <w:rPr>
          <w:rFonts w:ascii="Times New Roman" w:eastAsia="Calibri" w:hAnsi="Times New Roman"/>
          <w:szCs w:val="24"/>
        </w:rPr>
        <w:t>a design decision is</w:t>
      </w:r>
      <w:r w:rsidR="00F84405">
        <w:rPr>
          <w:rFonts w:ascii="Times New Roman" w:eastAsia="Calibri" w:hAnsi="Times New Roman"/>
          <w:szCs w:val="24"/>
        </w:rPr>
        <w:t xml:space="preserve"> made</w:t>
      </w:r>
      <w:r w:rsidR="003463E5">
        <w:rPr>
          <w:rFonts w:ascii="Times New Roman" w:eastAsia="Calibri" w:hAnsi="Times New Roman"/>
          <w:szCs w:val="24"/>
        </w:rPr>
        <w:t xml:space="preserve"> to</w:t>
      </w:r>
      <w:r w:rsidR="00D82773">
        <w:rPr>
          <w:rFonts w:ascii="Times New Roman" w:eastAsia="Calibri" w:hAnsi="Times New Roman"/>
          <w:szCs w:val="24"/>
        </w:rPr>
        <w:t xml:space="preserve"> </w:t>
      </w:r>
      <w:r w:rsidR="00810412">
        <w:rPr>
          <w:rFonts w:ascii="Times New Roman" w:eastAsia="Calibri" w:hAnsi="Times New Roman"/>
          <w:szCs w:val="24"/>
        </w:rPr>
        <w:t>use a</w:t>
      </w:r>
      <w:r w:rsidR="00F84405">
        <w:rPr>
          <w:rFonts w:ascii="Times New Roman" w:eastAsia="Calibri" w:hAnsi="Times New Roman"/>
          <w:szCs w:val="24"/>
        </w:rPr>
        <w:t xml:space="preserve"> three-tier architecture</w:t>
      </w:r>
      <w:r w:rsidR="009F5926">
        <w:rPr>
          <w:rFonts w:ascii="Times New Roman" w:eastAsia="Calibri" w:hAnsi="Times New Roman"/>
          <w:szCs w:val="24"/>
        </w:rPr>
        <w:t xml:space="preserve">, developers may not follow </w:t>
      </w:r>
      <w:r w:rsidR="00B41BAB">
        <w:rPr>
          <w:rFonts w:ascii="Times New Roman" w:eastAsia="Calibri" w:hAnsi="Times New Roman"/>
          <w:szCs w:val="24"/>
        </w:rPr>
        <w:t>that patter</w:t>
      </w:r>
      <w:r w:rsidR="00D336DB">
        <w:rPr>
          <w:rFonts w:ascii="Times New Roman" w:eastAsia="Calibri" w:hAnsi="Times New Roman"/>
          <w:szCs w:val="24"/>
        </w:rPr>
        <w:t>n</w:t>
      </w:r>
      <w:r w:rsidR="00B41BAB">
        <w:rPr>
          <w:rFonts w:ascii="Times New Roman" w:eastAsia="Calibri" w:hAnsi="Times New Roman"/>
          <w:szCs w:val="24"/>
        </w:rPr>
        <w:t xml:space="preserve"> but</w:t>
      </w:r>
      <w:r w:rsidR="009F5926">
        <w:rPr>
          <w:rFonts w:ascii="Times New Roman" w:eastAsia="Calibri" w:hAnsi="Times New Roman"/>
          <w:szCs w:val="24"/>
        </w:rPr>
        <w:t xml:space="preserve"> take short-cuts </w:t>
      </w:r>
      <w:r w:rsidR="00654A8E">
        <w:rPr>
          <w:rFonts w:ascii="Times New Roman" w:eastAsia="Calibri" w:hAnsi="Times New Roman"/>
          <w:szCs w:val="24"/>
        </w:rPr>
        <w:t xml:space="preserve">and </w:t>
      </w:r>
      <w:r w:rsidR="009F5926">
        <w:rPr>
          <w:rFonts w:ascii="Times New Roman" w:eastAsia="Calibri" w:hAnsi="Times New Roman"/>
          <w:szCs w:val="24"/>
        </w:rPr>
        <w:t>bypass the middle layer</w:t>
      </w:r>
      <w:r w:rsidR="00033731">
        <w:rPr>
          <w:rFonts w:ascii="Times New Roman" w:eastAsia="Calibri" w:hAnsi="Times New Roman"/>
          <w:szCs w:val="24"/>
        </w:rPr>
        <w:t>.</w:t>
      </w:r>
      <w:r w:rsidR="00033731" w:rsidRPr="00C83DF4">
        <w:rPr>
          <w:rStyle w:val="CommentReference"/>
          <w:rFonts w:ascii="Times New Roman" w:hAnsi="Times New Roman"/>
          <w:sz w:val="24"/>
          <w:szCs w:val="24"/>
        </w:rPr>
        <w:t xml:space="preserve"> </w:t>
      </w:r>
      <w:bookmarkStart w:id="78" w:name="_Hlk533799265"/>
      <w:bookmarkStart w:id="79" w:name="_Hlk533775920"/>
      <w:r w:rsidR="00033731" w:rsidRPr="00C83DF4">
        <w:rPr>
          <w:rFonts w:ascii="Times New Roman" w:eastAsia="Calibri" w:hAnsi="Times New Roman"/>
          <w:szCs w:val="24"/>
        </w:rPr>
        <w:t>Th</w:t>
      </w:r>
      <w:r w:rsidR="000510FE">
        <w:rPr>
          <w:rFonts w:ascii="Times New Roman" w:eastAsia="Calibri" w:hAnsi="Times New Roman"/>
          <w:szCs w:val="24"/>
        </w:rPr>
        <w:t xml:space="preserve">ese careless changes violate the original architecture and </w:t>
      </w:r>
      <w:r w:rsidRPr="00C83DF4">
        <w:rPr>
          <w:rFonts w:ascii="Times New Roman" w:eastAsia="Calibri" w:hAnsi="Times New Roman"/>
          <w:szCs w:val="24"/>
        </w:rPr>
        <w:t xml:space="preserve">make the architecture difficult to comprehend due to the mismatch between </w:t>
      </w:r>
      <w:r w:rsidR="00B41BAB">
        <w:rPr>
          <w:rFonts w:ascii="Times New Roman" w:eastAsia="Calibri" w:hAnsi="Times New Roman"/>
          <w:szCs w:val="24"/>
        </w:rPr>
        <w:t>the actual design and its original, intended and well-thought through</w:t>
      </w:r>
      <w:bookmarkEnd w:id="75"/>
      <w:bookmarkEnd w:id="78"/>
      <w:r w:rsidRPr="00C83DF4">
        <w:rPr>
          <w:rFonts w:ascii="Times New Roman" w:eastAsia="Calibri" w:hAnsi="Times New Roman"/>
          <w:szCs w:val="24"/>
        </w:rPr>
        <w:t xml:space="preserve">. As a consequence, </w:t>
      </w:r>
      <w:r w:rsidR="00B41BAB">
        <w:rPr>
          <w:rFonts w:ascii="Times New Roman" w:eastAsia="Calibri" w:hAnsi="Times New Roman"/>
          <w:szCs w:val="24"/>
        </w:rPr>
        <w:t xml:space="preserve">the behavior and quality of software may decrease (e.g., performance or security may suffer) and the </w:t>
      </w:r>
      <w:r w:rsidRPr="00C83DF4">
        <w:rPr>
          <w:rFonts w:ascii="Times New Roman" w:eastAsia="Calibri" w:hAnsi="Times New Roman"/>
          <w:szCs w:val="24"/>
        </w:rPr>
        <w:t xml:space="preserve">software becomes </w:t>
      </w:r>
      <w:r w:rsidRPr="00C83DF4">
        <w:rPr>
          <w:rFonts w:ascii="Times New Roman" w:hAnsi="Times New Roman"/>
          <w:szCs w:val="24"/>
        </w:rPr>
        <w:t xml:space="preserve">more difficult to maintain, i.e., the probability </w:t>
      </w:r>
      <w:r w:rsidRPr="00C83DF4">
        <w:rPr>
          <w:rFonts w:ascii="Times New Roman" w:hAnsi="Times New Roman"/>
          <w:szCs w:val="24"/>
        </w:rPr>
        <w:lastRenderedPageBreak/>
        <w:t>of introducing new bugs and the cost for maintenance increase</w:t>
      </w:r>
      <w:r w:rsidR="00B41BAB">
        <w:rPr>
          <w:rFonts w:ascii="Times New Roman" w:hAnsi="Times New Roman"/>
          <w:szCs w:val="24"/>
        </w:rPr>
        <w:t>s</w:t>
      </w:r>
      <w:r w:rsidRPr="00C83DF4">
        <w:rPr>
          <w:rFonts w:ascii="Times New Roman" w:hAnsi="Times New Roman"/>
          <w:szCs w:val="24"/>
        </w:rPr>
        <w:t xml:space="preserve"> </w:t>
      </w:r>
      <w:r w:rsidRPr="00C83DF4">
        <w:rPr>
          <w:rFonts w:ascii="Times New Roman" w:hAnsi="Times New Roman"/>
          <w:szCs w:val="24"/>
        </w:rPr>
        <w:fldChar w:fldCharType="begin">
          <w:fldData xml:space="preserve">PEVuZE5vdGU+PENpdGU+PEF1dGhvcj5XaWxsaWFtczwvQXV0aG9yPjxZZWFyPjIwMTA8L1llYXI+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</w:fldData>
        </w:fldChar>
      </w:r>
      <w:r w:rsidR="00C85D16">
        <w:rPr>
          <w:rFonts w:ascii="Times New Roman" w:hAnsi="Times New Roman"/>
          <w:szCs w:val="24"/>
        </w:rPr>
        <w:instrText xml:space="preserve"> ADDIN EN.CITE </w:instrText>
      </w:r>
      <w:r w:rsidR="00C85D16">
        <w:rPr>
          <w:rFonts w:ascii="Times New Roman" w:hAnsi="Times New Roman"/>
          <w:szCs w:val="24"/>
        </w:rPr>
        <w:fldChar w:fldCharType="begin">
          <w:fldData xml:space="preserve">PEVuZE5vdGU+PENpdGU+PEF1dGhvcj5XaWxsaWFtczwvQXV0aG9yPjxZZWFyPjIwMTA8L1llYXI+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</w:fldData>
        </w:fldChar>
      </w:r>
      <w:r w:rsidR="00C85D16">
        <w:rPr>
          <w:rFonts w:ascii="Times New Roman" w:hAnsi="Times New Roman"/>
          <w:szCs w:val="24"/>
        </w:rPr>
        <w:instrText xml:space="preserve"> ADDIN EN.CITE.DATA </w:instrText>
      </w:r>
      <w:r w:rsidR="00C85D16">
        <w:rPr>
          <w:rFonts w:ascii="Times New Roman" w:hAnsi="Times New Roman"/>
          <w:szCs w:val="24"/>
        </w:rPr>
      </w:r>
      <w:r w:rsidR="00C85D16">
        <w:rPr>
          <w:rFonts w:ascii="Times New Roman" w:hAnsi="Times New Roman"/>
          <w:szCs w:val="24"/>
        </w:rPr>
        <w:fldChar w:fldCharType="end"/>
      </w:r>
      <w:r w:rsidRPr="00C83DF4">
        <w:rPr>
          <w:rFonts w:ascii="Times New Roman" w:hAnsi="Times New Roman"/>
          <w:szCs w:val="24"/>
        </w:rPr>
      </w:r>
      <w:r w:rsidRPr="00C83DF4">
        <w:rPr>
          <w:rFonts w:ascii="Times New Roman" w:hAnsi="Times New Roman"/>
          <w:szCs w:val="24"/>
        </w:rPr>
        <w:fldChar w:fldCharType="separate"/>
      </w:r>
      <w:r w:rsidR="00935AE0">
        <w:rPr>
          <w:rFonts w:ascii="Times New Roman" w:hAnsi="Times New Roman"/>
          <w:noProof/>
          <w:szCs w:val="24"/>
        </w:rPr>
        <w:t>[2, 10-12]</w:t>
      </w:r>
      <w:r w:rsidRPr="00C83DF4">
        <w:rPr>
          <w:rFonts w:ascii="Times New Roman" w:hAnsi="Times New Roman"/>
          <w:szCs w:val="24"/>
        </w:rPr>
        <w:fldChar w:fldCharType="end"/>
      </w:r>
      <w:r w:rsidRPr="00C83DF4">
        <w:rPr>
          <w:rFonts w:ascii="Times New Roman" w:hAnsi="Times New Roman"/>
          <w:szCs w:val="24"/>
        </w:rPr>
        <w:t>. Therefore,</w:t>
      </w:r>
      <w:r w:rsidRPr="00C83DF4">
        <w:rPr>
          <w:rFonts w:ascii="Times New Roman" w:eastAsia="Calibri" w:hAnsi="Times New Roman"/>
          <w:szCs w:val="24"/>
        </w:rPr>
        <w:t xml:space="preserve"> </w:t>
      </w:r>
      <w:r w:rsidR="009F4ED0">
        <w:rPr>
          <w:rFonts w:ascii="Times New Roman" w:eastAsia="Calibri" w:hAnsi="Times New Roman"/>
          <w:szCs w:val="24"/>
        </w:rPr>
        <w:t xml:space="preserve">to improve the quality of the (architectural) design, </w:t>
      </w:r>
      <w:r w:rsidRPr="00C83DF4">
        <w:rPr>
          <w:rFonts w:ascii="Times New Roman" w:eastAsia="Calibri" w:hAnsi="Times New Roman"/>
          <w:szCs w:val="24"/>
        </w:rPr>
        <w:t>systems may have to undergo a major reengineering or reverse engineering or face early retirement.</w:t>
      </w:r>
      <w:r w:rsidR="00BF5FF0">
        <w:rPr>
          <w:rFonts w:ascii="Times New Roman" w:eastAsia="Calibri" w:hAnsi="Times New Roman"/>
          <w:szCs w:val="24"/>
        </w:rPr>
        <w:t xml:space="preserve"> Also, </w:t>
      </w:r>
      <w:r w:rsidR="00BF5FF0" w:rsidRPr="00C83DF4">
        <w:rPr>
          <w:rFonts w:ascii="Times New Roman" w:eastAsia="Calibri" w:hAnsi="Times New Roman"/>
          <w:szCs w:val="24"/>
        </w:rPr>
        <w:t>the evolved architecture must ensure that the system is still flexible and continues to function as expected</w:t>
      </w:r>
      <w:r w:rsidR="00BF5FF0">
        <w:rPr>
          <w:rFonts w:ascii="Times New Roman" w:eastAsia="Calibri" w:hAnsi="Times New Roman"/>
          <w:szCs w:val="24"/>
        </w:rPr>
        <w:t>.</w:t>
      </w:r>
      <w:r w:rsidRPr="00C83DF4">
        <w:rPr>
          <w:rFonts w:ascii="Times New Roman" w:eastAsia="Calibri" w:hAnsi="Times New Roman"/>
          <w:szCs w:val="24"/>
        </w:rPr>
        <w:t xml:space="preserve"> </w:t>
      </w:r>
      <w:bookmarkEnd w:id="79"/>
      <w:r w:rsidR="00DC0990">
        <w:rPr>
          <w:rFonts w:ascii="Times New Roman" w:eastAsia="Calibri" w:hAnsi="Times New Roman"/>
          <w:szCs w:val="24"/>
        </w:rPr>
        <w:t xml:space="preserve">Below we </w:t>
      </w:r>
      <w:r w:rsidR="009F4ED0">
        <w:rPr>
          <w:rFonts w:ascii="Times New Roman" w:eastAsia="Calibri" w:hAnsi="Times New Roman"/>
          <w:szCs w:val="24"/>
        </w:rPr>
        <w:t>present</w:t>
      </w:r>
      <w:r w:rsidR="00DC0990">
        <w:rPr>
          <w:rFonts w:ascii="Times New Roman" w:eastAsia="Calibri" w:hAnsi="Times New Roman"/>
          <w:szCs w:val="24"/>
        </w:rPr>
        <w:t xml:space="preserve"> concrete problems </w:t>
      </w:r>
      <w:r w:rsidR="00B41BAB">
        <w:rPr>
          <w:rFonts w:ascii="Times New Roman" w:eastAsia="Calibri" w:hAnsi="Times New Roman"/>
          <w:szCs w:val="24"/>
        </w:rPr>
        <w:t>of maintenance</w:t>
      </w:r>
      <w:r w:rsidR="00702395">
        <w:rPr>
          <w:rFonts w:ascii="Times New Roman" w:eastAsia="Calibri" w:hAnsi="Times New Roman"/>
          <w:szCs w:val="24"/>
        </w:rPr>
        <w:t>.</w:t>
      </w:r>
    </w:p>
    <w:p w14:paraId="034C7717" w14:textId="77777777" w:rsidR="00BB3599" w:rsidRDefault="00BB3599" w:rsidP="00BB3599">
      <w:pPr>
        <w:pStyle w:val="ListParagraph"/>
        <w:autoSpaceDE w:val="0"/>
        <w:autoSpaceDN w:val="0"/>
        <w:adjustRightInd w:val="0"/>
        <w:spacing w:line="276" w:lineRule="auto"/>
        <w:rPr>
          <w:rFonts w:ascii="Times New Roman" w:eastAsia="Calibri" w:hAnsi="Times New Roman"/>
          <w:b/>
          <w:szCs w:val="24"/>
        </w:rPr>
      </w:pPr>
    </w:p>
    <w:p w14:paraId="4097816A" w14:textId="5E4C8127" w:rsidR="00572748" w:rsidRDefault="00EE799F" w:rsidP="00193FF6">
      <w:pPr>
        <w:pStyle w:val="ListParagraph"/>
        <w:numPr>
          <w:ilvl w:val="0"/>
          <w:numId w:val="4"/>
        </w:numPr>
        <w:autoSpaceDE w:val="0"/>
        <w:autoSpaceDN w:val="0"/>
        <w:adjustRightInd w:val="0"/>
        <w:spacing w:after="240" w:line="276" w:lineRule="auto"/>
        <w:rPr>
          <w:rFonts w:ascii="Times New Roman" w:eastAsia="Calibri" w:hAnsi="Times New Roman"/>
          <w:b/>
          <w:szCs w:val="24"/>
        </w:rPr>
      </w:pPr>
      <w:r>
        <w:rPr>
          <w:rFonts w:ascii="Times New Roman" w:eastAsia="Calibri" w:hAnsi="Times New Roman"/>
          <w:b/>
          <w:szCs w:val="24"/>
        </w:rPr>
        <w:t xml:space="preserve">P1: </w:t>
      </w:r>
      <w:bookmarkStart w:id="80" w:name="_Hlk523753949"/>
      <w:r w:rsidR="00F00998" w:rsidRPr="0054676C">
        <w:rPr>
          <w:rFonts w:ascii="Times New Roman" w:eastAsia="Calibri" w:hAnsi="Times New Roman"/>
          <w:b/>
          <w:szCs w:val="24"/>
        </w:rPr>
        <w:t xml:space="preserve">Difficulty </w:t>
      </w:r>
      <w:r w:rsidR="00C560C8">
        <w:rPr>
          <w:rFonts w:ascii="Times New Roman" w:eastAsia="Calibri" w:hAnsi="Times New Roman"/>
          <w:b/>
          <w:szCs w:val="24"/>
        </w:rPr>
        <w:t>of</w:t>
      </w:r>
      <w:r w:rsidR="00F00998" w:rsidRPr="0054676C">
        <w:rPr>
          <w:rFonts w:ascii="Times New Roman" w:eastAsia="Calibri" w:hAnsi="Times New Roman"/>
          <w:b/>
          <w:szCs w:val="24"/>
        </w:rPr>
        <w:t xml:space="preserve"> </w:t>
      </w:r>
      <w:r w:rsidR="00572748" w:rsidRPr="0054676C">
        <w:rPr>
          <w:rFonts w:ascii="Times New Roman" w:eastAsia="Calibri" w:hAnsi="Times New Roman"/>
          <w:b/>
          <w:szCs w:val="24"/>
        </w:rPr>
        <w:t>handling maintenance tasks</w:t>
      </w:r>
      <w:r>
        <w:rPr>
          <w:rFonts w:ascii="Times New Roman" w:eastAsia="Calibri" w:hAnsi="Times New Roman"/>
          <w:b/>
          <w:szCs w:val="24"/>
        </w:rPr>
        <w:t xml:space="preserve"> in general</w:t>
      </w:r>
      <w:bookmarkEnd w:id="80"/>
    </w:p>
    <w:p w14:paraId="700F552E" w14:textId="4ED5382D" w:rsidR="001B6C80" w:rsidRPr="00DC565A" w:rsidRDefault="007B439F" w:rsidP="00193FF6">
      <w:pPr>
        <w:pStyle w:val="ListParagraph"/>
        <w:numPr>
          <w:ilvl w:val="0"/>
          <w:numId w:val="5"/>
        </w:numPr>
        <w:tabs>
          <w:tab w:val="left" w:pos="345"/>
          <w:tab w:val="left" w:pos="709"/>
        </w:tabs>
        <w:autoSpaceDE w:val="0"/>
        <w:autoSpaceDN w:val="0"/>
        <w:adjustRightInd w:val="0"/>
        <w:spacing w:line="276" w:lineRule="auto"/>
        <w:rPr>
          <w:rFonts w:ascii="Times New Roman" w:eastAsia="Cambria" w:hAnsi="Times New Roman"/>
          <w:b/>
        </w:rPr>
      </w:pPr>
      <w:bookmarkStart w:id="81" w:name="_Hlk523754044"/>
      <w:r>
        <w:rPr>
          <w:rFonts w:ascii="Times New Roman" w:eastAsia="Cambria" w:hAnsi="Times New Roman"/>
          <w:b/>
        </w:rPr>
        <w:t xml:space="preserve">P1.1: </w:t>
      </w:r>
      <w:r w:rsidR="005D44DF">
        <w:rPr>
          <w:rFonts w:ascii="Times New Roman" w:eastAsia="Cambria" w:hAnsi="Times New Roman"/>
          <w:b/>
        </w:rPr>
        <w:t>Inc</w:t>
      </w:r>
      <w:r w:rsidR="001B6C80" w:rsidRPr="00DC565A">
        <w:rPr>
          <w:rFonts w:ascii="Times New Roman" w:eastAsia="Cambria" w:hAnsi="Times New Roman"/>
          <w:b/>
        </w:rPr>
        <w:t>orrect/</w:t>
      </w:r>
      <w:r w:rsidR="005D44DF">
        <w:rPr>
          <w:rFonts w:ascii="Times New Roman" w:eastAsia="Cambria" w:hAnsi="Times New Roman"/>
          <w:b/>
        </w:rPr>
        <w:t>in</w:t>
      </w:r>
      <w:r w:rsidR="001B6C80" w:rsidRPr="00DC565A">
        <w:rPr>
          <w:rFonts w:ascii="Times New Roman" w:eastAsia="Cambria" w:hAnsi="Times New Roman"/>
          <w:b/>
        </w:rPr>
        <w:t>consistent terminology</w:t>
      </w:r>
    </w:p>
    <w:p w14:paraId="52210BD9" w14:textId="01727F38" w:rsidR="00441577" w:rsidRDefault="00CD1C85" w:rsidP="00C560C8">
      <w:pPr>
        <w:pStyle w:val="ListParagraph"/>
        <w:tabs>
          <w:tab w:val="left" w:pos="345"/>
          <w:tab w:val="left" w:pos="709"/>
        </w:tabs>
        <w:spacing w:line="276" w:lineRule="auto"/>
        <w:ind w:left="1440"/>
        <w:rPr>
          <w:rFonts w:ascii="Times New Roman" w:eastAsia="Cambria" w:hAnsi="Times New Roman"/>
        </w:rPr>
      </w:pPr>
      <w:r w:rsidRPr="00CD1C85">
        <w:rPr>
          <w:rFonts w:ascii="Times New Roman" w:eastAsia="Cambria" w:hAnsi="Times New Roman"/>
        </w:rPr>
        <w:t xml:space="preserve">Different stakeholders use different terminology to refer same type of tasks or same terminology for different types of tasks. </w:t>
      </w:r>
      <w:r w:rsidR="00770EEB">
        <w:rPr>
          <w:rFonts w:ascii="Times New Roman" w:eastAsia="Cambria" w:hAnsi="Times New Roman"/>
        </w:rPr>
        <w:t xml:space="preserve">As argued by </w:t>
      </w:r>
      <w:r w:rsidR="00770EEB" w:rsidRPr="00BD52B5">
        <w:rPr>
          <w:rFonts w:ascii="Times New Roman" w:eastAsia="Cambria" w:hAnsi="Times New Roman"/>
        </w:rPr>
        <w:t>Herzig</w:t>
      </w:r>
      <w:r w:rsidR="00770EEB">
        <w:rPr>
          <w:rFonts w:ascii="Times New Roman" w:eastAsia="Cambria" w:hAnsi="Times New Roman"/>
        </w:rPr>
        <w:t xml:space="preserve"> </w:t>
      </w:r>
      <w:r w:rsidR="00770EEB" w:rsidRPr="00896DFC">
        <w:rPr>
          <w:rFonts w:ascii="Times New Roman" w:eastAsia="Cambria" w:hAnsi="Times New Roman"/>
        </w:rPr>
        <w:t>et al</w:t>
      </w:r>
      <w:r w:rsidR="00770EEB">
        <w:rPr>
          <w:rFonts w:ascii="Times New Roman" w:eastAsia="Cambria" w:hAnsi="Times New Roman"/>
        </w:rPr>
        <w:t xml:space="preserve">. </w:t>
      </w:r>
      <w:r w:rsidR="00770EEB">
        <w:rPr>
          <w:rFonts w:ascii="Times New Roman" w:eastAsia="Cambria" w:hAnsi="Times New Roman"/>
        </w:rPr>
        <w:fldChar w:fldCharType="begin"/>
      </w:r>
      <w:r w:rsidR="00AB07CC">
        <w:rPr>
          <w:rFonts w:ascii="Times New Roman" w:eastAsia="Cambria" w:hAnsi="Times New Roman"/>
        </w:rPr>
        <w:instrText xml:space="preserve"> ADDIN EN.CITE &lt;EndNote&gt;&lt;Cite&gt;&lt;Author&gt;Herzig&lt;/Author&gt;&lt;Year&gt;2013&lt;/Year&gt;&lt;RecNum&gt;178&lt;/RecNum&gt;&lt;DisplayText&gt;[13]&lt;/DisplayText&gt;&lt;record&gt;&lt;rec-number&gt;178&lt;/rec-number&gt;&lt;foreign-keys&gt;&lt;key app="EN" db-id="zdwes55d2x2d21e00v3xzpdoze9f05tz9s05" timestamp="1534432990"&gt;178&lt;/key&gt;&lt;/foreign-keys&gt;&lt;ref-type name="Conference Proceedings"&gt;10&lt;/ref-type&gt;&lt;contributors&gt;&lt;authors&gt;&lt;author&gt;Kim Herzig&lt;/author&gt;&lt;author&gt;Sascha Just&lt;/author&gt;&lt;author&gt;Andreas Zeller&lt;/author&gt;&lt;/authors&gt;&lt;/contributors&gt;&lt;titles&gt;&lt;title&gt;It&amp;apos;s not a bug, it&amp;apos;s a feature: how misclassification impacts bug prediction&lt;/title&gt;&lt;secondary-title&gt;35th International Conference on Software Engineering (ICSE)&lt;/secondary-title&gt;&lt;/titles&gt;&lt;pages&gt;392-401&lt;/pages&gt;&lt;dates&gt;&lt;year&gt;2013&lt;/year&gt;&lt;/dates&gt;&lt;publisher&gt;IEEE&lt;/publisher&gt;&lt;urls&gt;&lt;/urls&gt;&lt;/record&gt;&lt;/Cite&gt;&lt;/EndNote&gt;</w:instrText>
      </w:r>
      <w:r w:rsidR="00770EEB">
        <w:rPr>
          <w:rFonts w:ascii="Times New Roman" w:eastAsia="Cambria" w:hAnsi="Times New Roman"/>
        </w:rPr>
        <w:fldChar w:fldCharType="separate"/>
      </w:r>
      <w:r w:rsidR="00770EEB">
        <w:rPr>
          <w:rFonts w:ascii="Times New Roman" w:eastAsia="Cambria" w:hAnsi="Times New Roman"/>
          <w:noProof/>
        </w:rPr>
        <w:t>[13]</w:t>
      </w:r>
      <w:r w:rsidR="00770EEB">
        <w:rPr>
          <w:rFonts w:ascii="Times New Roman" w:eastAsia="Cambria" w:hAnsi="Times New Roman"/>
        </w:rPr>
        <w:fldChar w:fldCharType="end"/>
      </w:r>
      <w:r w:rsidR="00770EEB">
        <w:rPr>
          <w:rFonts w:ascii="Times New Roman" w:eastAsia="Cambria" w:hAnsi="Times New Roman"/>
        </w:rPr>
        <w:t>,</w:t>
      </w:r>
      <w:r w:rsidR="00770EEB" w:rsidRPr="00896DFC">
        <w:rPr>
          <w:rFonts w:ascii="Times New Roman" w:eastAsia="Cambria" w:hAnsi="Times New Roman"/>
        </w:rPr>
        <w:t xml:space="preserve"> developers have different views on separating maintenance tasks</w:t>
      </w:r>
      <w:r w:rsidR="00770EEB">
        <w:rPr>
          <w:rFonts w:ascii="Times New Roman" w:eastAsia="Cambria" w:hAnsi="Times New Roman"/>
        </w:rPr>
        <w:t xml:space="preserve">. </w:t>
      </w:r>
      <w:r w:rsidR="00770EEB" w:rsidRPr="00770EEB">
        <w:rPr>
          <w:rFonts w:ascii="Times New Roman" w:eastAsia="Cambria" w:hAnsi="Times New Roman"/>
        </w:rPr>
        <w:t xml:space="preserve">For example, practitioners may refer to a task as bug fixing, but it may </w:t>
      </w:r>
      <w:proofErr w:type="gramStart"/>
      <w:r w:rsidR="00770EEB" w:rsidRPr="00770EEB">
        <w:rPr>
          <w:rFonts w:ascii="Times New Roman" w:eastAsia="Cambria" w:hAnsi="Times New Roman"/>
        </w:rPr>
        <w:t>actually involve</w:t>
      </w:r>
      <w:proofErr w:type="gramEnd"/>
      <w:r w:rsidR="00770EEB" w:rsidRPr="00770EEB">
        <w:rPr>
          <w:rFonts w:ascii="Times New Roman" w:eastAsia="Cambria" w:hAnsi="Times New Roman"/>
        </w:rPr>
        <w:t xml:space="preserve"> </w:t>
      </w:r>
      <w:r w:rsidR="00770EEB">
        <w:rPr>
          <w:rFonts w:ascii="Times New Roman" w:eastAsia="Cambria" w:hAnsi="Times New Roman"/>
        </w:rPr>
        <w:t xml:space="preserve">other maintenance tasks such as </w:t>
      </w:r>
      <w:r w:rsidR="00770EEB" w:rsidRPr="00770EEB">
        <w:rPr>
          <w:rFonts w:ascii="Times New Roman" w:eastAsia="Cambria" w:hAnsi="Times New Roman"/>
        </w:rPr>
        <w:t>enhancements of functionality</w:t>
      </w:r>
      <w:r w:rsidR="00A53B37">
        <w:rPr>
          <w:rFonts w:ascii="Times New Roman" w:eastAsia="Cambria" w:hAnsi="Times New Roman"/>
        </w:rPr>
        <w:t xml:space="preserve"> or</w:t>
      </w:r>
      <w:r w:rsidR="00770EEB" w:rsidRPr="00770EEB">
        <w:rPr>
          <w:rFonts w:ascii="Times New Roman" w:eastAsia="Cambria" w:hAnsi="Times New Roman"/>
        </w:rPr>
        <w:t xml:space="preserve"> refactoring. </w:t>
      </w:r>
      <w:r w:rsidR="00610737">
        <w:rPr>
          <w:rFonts w:ascii="Times New Roman" w:eastAsia="Cambria" w:hAnsi="Times New Roman"/>
        </w:rPr>
        <w:t xml:space="preserve">Using </w:t>
      </w:r>
      <w:r>
        <w:rPr>
          <w:rFonts w:ascii="Times New Roman" w:eastAsia="Cambria" w:hAnsi="Times New Roman"/>
        </w:rPr>
        <w:t xml:space="preserve">such </w:t>
      </w:r>
      <w:r w:rsidR="00610737">
        <w:rPr>
          <w:rFonts w:ascii="Times New Roman" w:eastAsia="Cambria" w:hAnsi="Times New Roman"/>
        </w:rPr>
        <w:t>i</w:t>
      </w:r>
      <w:r w:rsidR="00441577" w:rsidRPr="00896DFC">
        <w:rPr>
          <w:rFonts w:ascii="Times New Roman" w:eastAsia="Cambria" w:hAnsi="Times New Roman"/>
        </w:rPr>
        <w:t xml:space="preserve">ncorrect terminology or </w:t>
      </w:r>
      <w:r w:rsidR="00A53B37">
        <w:rPr>
          <w:rFonts w:ascii="Times New Roman" w:eastAsia="Cambria" w:hAnsi="Times New Roman"/>
        </w:rPr>
        <w:t xml:space="preserve">naming tasks </w:t>
      </w:r>
      <w:r w:rsidR="00441577" w:rsidRPr="00896DFC">
        <w:rPr>
          <w:rFonts w:ascii="Times New Roman" w:eastAsia="Cambria" w:hAnsi="Times New Roman"/>
        </w:rPr>
        <w:t xml:space="preserve">inappropriately </w:t>
      </w:r>
      <w:r w:rsidR="00610737">
        <w:rPr>
          <w:rFonts w:ascii="Times New Roman" w:eastAsia="Cambria" w:hAnsi="Times New Roman"/>
        </w:rPr>
        <w:t xml:space="preserve">can lead to </w:t>
      </w:r>
      <w:r w:rsidR="00441577" w:rsidRPr="00896DFC">
        <w:rPr>
          <w:rFonts w:ascii="Times New Roman" w:eastAsia="Cambria" w:hAnsi="Times New Roman"/>
        </w:rPr>
        <w:t>misinterpretation</w:t>
      </w:r>
      <w:r w:rsidR="00610737">
        <w:rPr>
          <w:rFonts w:ascii="Times New Roman" w:eastAsia="Cambria" w:hAnsi="Times New Roman"/>
        </w:rPr>
        <w:t xml:space="preserve">. This can result in </w:t>
      </w:r>
      <w:r w:rsidR="00770EEB">
        <w:rPr>
          <w:rFonts w:ascii="Times New Roman" w:eastAsia="Cambria" w:hAnsi="Times New Roman"/>
        </w:rPr>
        <w:t xml:space="preserve">misunderstanding maintenance </w:t>
      </w:r>
      <w:r w:rsidR="001B7129">
        <w:rPr>
          <w:rFonts w:ascii="Times New Roman" w:eastAsia="Cambria" w:hAnsi="Times New Roman"/>
        </w:rPr>
        <w:t>tasks</w:t>
      </w:r>
      <w:r w:rsidR="00770EEB">
        <w:rPr>
          <w:rFonts w:ascii="Times New Roman" w:eastAsia="Cambria" w:hAnsi="Times New Roman"/>
        </w:rPr>
        <w:t xml:space="preserve"> (e.g., </w:t>
      </w:r>
      <w:r w:rsidR="00441577">
        <w:rPr>
          <w:rFonts w:ascii="Times New Roman" w:eastAsia="Cambria" w:hAnsi="Times New Roman"/>
        </w:rPr>
        <w:t>a task being considered trivial</w:t>
      </w:r>
      <w:r w:rsidR="00770EEB">
        <w:rPr>
          <w:rFonts w:ascii="Times New Roman" w:eastAsia="Cambria" w:hAnsi="Times New Roman"/>
        </w:rPr>
        <w:t>)</w:t>
      </w:r>
      <w:r w:rsidR="00441577" w:rsidRPr="00896DFC">
        <w:rPr>
          <w:rFonts w:ascii="Times New Roman" w:eastAsia="Cambria" w:hAnsi="Times New Roman"/>
        </w:rPr>
        <w:t xml:space="preserve"> </w:t>
      </w:r>
      <w:r w:rsidR="00626DD3">
        <w:rPr>
          <w:rFonts w:ascii="Times New Roman" w:eastAsia="Cambria" w:hAnsi="Times New Roman"/>
        </w:rPr>
        <w:t xml:space="preserve">and </w:t>
      </w:r>
      <w:r w:rsidR="00A53B37">
        <w:rPr>
          <w:rFonts w:ascii="Times New Roman" w:eastAsia="Cambria" w:hAnsi="Times New Roman"/>
        </w:rPr>
        <w:t xml:space="preserve">could </w:t>
      </w:r>
      <w:r w:rsidR="00626DD3">
        <w:rPr>
          <w:rFonts w:ascii="Times New Roman" w:eastAsia="Cambria" w:hAnsi="Times New Roman"/>
        </w:rPr>
        <w:t xml:space="preserve">then </w:t>
      </w:r>
      <w:r w:rsidR="00441577" w:rsidRPr="00896DFC">
        <w:rPr>
          <w:rFonts w:ascii="Times New Roman" w:eastAsia="Cambria" w:hAnsi="Times New Roman"/>
        </w:rPr>
        <w:t xml:space="preserve">affect </w:t>
      </w:r>
      <w:r w:rsidR="00441577">
        <w:rPr>
          <w:rFonts w:ascii="Times New Roman" w:eastAsia="Cambria" w:hAnsi="Times New Roman"/>
        </w:rPr>
        <w:t xml:space="preserve">managerial decisions, such as decisions related to </w:t>
      </w:r>
      <w:r w:rsidR="00A53B37">
        <w:rPr>
          <w:rFonts w:ascii="Times New Roman" w:eastAsia="Cambria" w:hAnsi="Times New Roman"/>
        </w:rPr>
        <w:t>estimating</w:t>
      </w:r>
      <w:r w:rsidR="00441577" w:rsidRPr="00896DFC">
        <w:rPr>
          <w:rFonts w:ascii="Times New Roman" w:eastAsia="Cambria" w:hAnsi="Times New Roman"/>
        </w:rPr>
        <w:t xml:space="preserve"> </w:t>
      </w:r>
      <w:r w:rsidR="00441577">
        <w:rPr>
          <w:rFonts w:ascii="Times New Roman" w:eastAsia="Cambria" w:hAnsi="Times New Roman"/>
        </w:rPr>
        <w:t xml:space="preserve">the required </w:t>
      </w:r>
      <w:r w:rsidR="00441577" w:rsidRPr="00896DFC">
        <w:rPr>
          <w:rFonts w:ascii="Times New Roman" w:eastAsia="Cambria" w:hAnsi="Times New Roman"/>
        </w:rPr>
        <w:t>maintenance effort</w:t>
      </w:r>
      <w:r w:rsidR="00441577">
        <w:rPr>
          <w:rFonts w:ascii="Times New Roman" w:eastAsia="Cambria" w:hAnsi="Times New Roman"/>
        </w:rPr>
        <w:t>.</w:t>
      </w:r>
    </w:p>
    <w:p w14:paraId="7C843BCE" w14:textId="35FBD9ED" w:rsidR="000B4BE8" w:rsidRPr="00C560C8" w:rsidRDefault="00B5439A" w:rsidP="009F542B">
      <w:pPr>
        <w:pStyle w:val="ListParagraph"/>
        <w:numPr>
          <w:ilvl w:val="0"/>
          <w:numId w:val="5"/>
        </w:numPr>
        <w:tabs>
          <w:tab w:val="left" w:pos="345"/>
          <w:tab w:val="left" w:pos="709"/>
        </w:tabs>
        <w:autoSpaceDE w:val="0"/>
        <w:autoSpaceDN w:val="0"/>
        <w:adjustRightInd w:val="0"/>
        <w:spacing w:line="276" w:lineRule="auto"/>
        <w:rPr>
          <w:rFonts w:ascii="Times New Roman" w:eastAsia="Cambria" w:hAnsi="Times New Roman"/>
          <w:b/>
        </w:rPr>
      </w:pPr>
      <w:r>
        <w:rPr>
          <w:rFonts w:ascii="Times New Roman" w:eastAsia="Cambria" w:hAnsi="Times New Roman"/>
          <w:b/>
        </w:rPr>
        <w:t>P1.2</w:t>
      </w:r>
      <w:r w:rsidR="00F64F98">
        <w:rPr>
          <w:rFonts w:ascii="Times New Roman" w:eastAsia="Cambria" w:hAnsi="Times New Roman"/>
          <w:b/>
        </w:rPr>
        <w:t xml:space="preserve">: </w:t>
      </w:r>
      <w:r w:rsidR="000B4BE8" w:rsidRPr="00C560C8">
        <w:rPr>
          <w:rFonts w:ascii="Times New Roman" w:eastAsia="Cambria" w:hAnsi="Times New Roman"/>
          <w:b/>
        </w:rPr>
        <w:t xml:space="preserve">Lack of </w:t>
      </w:r>
      <w:proofErr w:type="gramStart"/>
      <w:r w:rsidR="005D44DF">
        <w:rPr>
          <w:rFonts w:ascii="Times New Roman" w:eastAsia="Cambria" w:hAnsi="Times New Roman"/>
          <w:b/>
        </w:rPr>
        <w:t>sufficient</w:t>
      </w:r>
      <w:proofErr w:type="gramEnd"/>
      <w:r w:rsidR="005D44DF" w:rsidRPr="00C560C8">
        <w:rPr>
          <w:rFonts w:ascii="Times New Roman" w:eastAsia="Cambria" w:hAnsi="Times New Roman"/>
          <w:b/>
        </w:rPr>
        <w:t xml:space="preserve"> </w:t>
      </w:r>
      <w:r w:rsidR="00610737">
        <w:rPr>
          <w:rFonts w:ascii="Times New Roman" w:eastAsia="Cambria" w:hAnsi="Times New Roman"/>
          <w:b/>
        </w:rPr>
        <w:t>detail</w:t>
      </w:r>
      <w:r w:rsidR="005A08DA">
        <w:rPr>
          <w:rFonts w:ascii="Times New Roman" w:eastAsia="Cambria" w:hAnsi="Times New Roman"/>
          <w:b/>
        </w:rPr>
        <w:t>s</w:t>
      </w:r>
      <w:r w:rsidR="00610737">
        <w:rPr>
          <w:rFonts w:ascii="Times New Roman" w:eastAsia="Cambria" w:hAnsi="Times New Roman"/>
          <w:b/>
        </w:rPr>
        <w:t xml:space="preserve"> </w:t>
      </w:r>
      <w:r w:rsidR="005A08DA">
        <w:rPr>
          <w:rFonts w:ascii="Times New Roman" w:eastAsia="Cambria" w:hAnsi="Times New Roman"/>
          <w:b/>
        </w:rPr>
        <w:t>about</w:t>
      </w:r>
      <w:r w:rsidR="00127B9E" w:rsidRPr="00C560C8">
        <w:rPr>
          <w:rFonts w:ascii="Times New Roman" w:eastAsia="Cambria" w:hAnsi="Times New Roman"/>
          <w:b/>
        </w:rPr>
        <w:t xml:space="preserve"> </w:t>
      </w:r>
      <w:r w:rsidR="005D44DF">
        <w:rPr>
          <w:rFonts w:ascii="Times New Roman" w:eastAsia="Cambria" w:hAnsi="Times New Roman"/>
          <w:b/>
        </w:rPr>
        <w:t xml:space="preserve">maintenance </w:t>
      </w:r>
      <w:r w:rsidR="00127B9E" w:rsidRPr="00C560C8">
        <w:rPr>
          <w:rFonts w:ascii="Times New Roman" w:eastAsia="Cambria" w:hAnsi="Times New Roman"/>
          <w:b/>
        </w:rPr>
        <w:t xml:space="preserve">tasks </w:t>
      </w:r>
    </w:p>
    <w:p w14:paraId="1492FE6D" w14:textId="77777777" w:rsidR="00193FF6" w:rsidRDefault="00127B9E" w:rsidP="00193FF6">
      <w:pPr>
        <w:pStyle w:val="ListParagraph"/>
        <w:tabs>
          <w:tab w:val="left" w:pos="345"/>
          <w:tab w:val="left" w:pos="709"/>
        </w:tabs>
        <w:autoSpaceDE w:val="0"/>
        <w:autoSpaceDN w:val="0"/>
        <w:adjustRightInd w:val="0"/>
        <w:spacing w:after="240" w:line="276" w:lineRule="auto"/>
        <w:ind w:left="1440"/>
        <w:rPr>
          <w:rFonts w:ascii="Times New Roman" w:eastAsia="Cambria" w:hAnsi="Times New Roman"/>
        </w:rPr>
      </w:pPr>
      <w:r>
        <w:rPr>
          <w:rFonts w:ascii="Times New Roman" w:eastAsia="Cambria" w:hAnsi="Times New Roman"/>
        </w:rPr>
        <w:t xml:space="preserve">The </w:t>
      </w:r>
      <w:bookmarkStart w:id="82" w:name="_Hlk524405014"/>
      <w:r>
        <w:rPr>
          <w:rFonts w:ascii="Times New Roman" w:eastAsia="Calibri" w:hAnsi="Times New Roman"/>
          <w:szCs w:val="24"/>
        </w:rPr>
        <w:t xml:space="preserve">level of detail used to describe a task </w:t>
      </w:r>
      <w:bookmarkEnd w:id="82"/>
      <w:r>
        <w:rPr>
          <w:rFonts w:ascii="Times New Roman" w:eastAsia="Calibri" w:hAnsi="Times New Roman"/>
          <w:szCs w:val="24"/>
        </w:rPr>
        <w:t>is also important for manage</w:t>
      </w:r>
      <w:r w:rsidR="00654A8E">
        <w:rPr>
          <w:rFonts w:ascii="Times New Roman" w:eastAsia="Calibri" w:hAnsi="Times New Roman"/>
          <w:szCs w:val="24"/>
        </w:rPr>
        <w:t>ment</w:t>
      </w:r>
      <w:r>
        <w:rPr>
          <w:rFonts w:ascii="Times New Roman" w:eastAsia="Calibri" w:hAnsi="Times New Roman"/>
          <w:szCs w:val="24"/>
        </w:rPr>
        <w:t xml:space="preserve"> decisions</w:t>
      </w:r>
      <w:r w:rsidR="0070016D">
        <w:rPr>
          <w:rFonts w:ascii="Times New Roman" w:eastAsia="Calibri" w:hAnsi="Times New Roman"/>
          <w:szCs w:val="24"/>
        </w:rPr>
        <w:t xml:space="preserve"> such as allocating resources (experts, time</w:t>
      </w:r>
      <w:r w:rsidR="004739E3">
        <w:rPr>
          <w:rFonts w:ascii="Times New Roman" w:eastAsia="Calibri" w:hAnsi="Times New Roman"/>
          <w:szCs w:val="24"/>
        </w:rPr>
        <w:t>,</w:t>
      </w:r>
      <w:r w:rsidR="0070016D">
        <w:rPr>
          <w:rFonts w:ascii="Times New Roman" w:eastAsia="Calibri" w:hAnsi="Times New Roman"/>
          <w:szCs w:val="24"/>
        </w:rPr>
        <w:t xml:space="preserve"> etc.)</w:t>
      </w:r>
      <w:r w:rsidR="00F859CC">
        <w:rPr>
          <w:rFonts w:ascii="Times New Roman" w:eastAsia="Calibri" w:hAnsi="Times New Roman"/>
          <w:szCs w:val="24"/>
        </w:rPr>
        <w:t>, outsourc</w:t>
      </w:r>
      <w:r w:rsidR="00551965">
        <w:rPr>
          <w:rFonts w:ascii="Times New Roman" w:eastAsia="Calibri" w:hAnsi="Times New Roman"/>
          <w:szCs w:val="24"/>
        </w:rPr>
        <w:t>ing</w:t>
      </w:r>
      <w:r w:rsidR="00F859CC">
        <w:rPr>
          <w:rFonts w:ascii="Times New Roman" w:eastAsia="Calibri" w:hAnsi="Times New Roman"/>
          <w:szCs w:val="24"/>
        </w:rPr>
        <w:t xml:space="preserve"> maintenance activities</w:t>
      </w:r>
      <w:r w:rsidR="005A08DA">
        <w:rPr>
          <w:rFonts w:ascii="Times New Roman" w:eastAsia="Calibri" w:hAnsi="Times New Roman"/>
          <w:szCs w:val="24"/>
        </w:rPr>
        <w:t>,</w:t>
      </w:r>
      <w:r w:rsidR="00F859CC">
        <w:rPr>
          <w:rFonts w:ascii="Times New Roman" w:eastAsia="Calibri" w:hAnsi="Times New Roman"/>
          <w:szCs w:val="24"/>
        </w:rPr>
        <w:t xml:space="preserve"> etc.</w:t>
      </w:r>
      <w:r>
        <w:rPr>
          <w:rFonts w:ascii="Times New Roman" w:eastAsia="Calibri" w:hAnsi="Times New Roman"/>
          <w:szCs w:val="24"/>
        </w:rPr>
        <w:t xml:space="preserve"> More generic descriptions of a task may cause </w:t>
      </w:r>
      <w:r w:rsidRPr="003D6F12">
        <w:rPr>
          <w:rFonts w:ascii="Times New Roman" w:eastAsia="Calibri" w:hAnsi="Times New Roman"/>
          <w:szCs w:val="24"/>
        </w:rPr>
        <w:t xml:space="preserve">misunderstanding of </w:t>
      </w:r>
      <w:r>
        <w:rPr>
          <w:rFonts w:ascii="Times New Roman" w:eastAsia="Calibri" w:hAnsi="Times New Roman"/>
          <w:szCs w:val="24"/>
        </w:rPr>
        <w:t xml:space="preserve">what the </w:t>
      </w:r>
      <w:r w:rsidRPr="003D6F12">
        <w:rPr>
          <w:rFonts w:ascii="Times New Roman" w:eastAsia="Calibri" w:hAnsi="Times New Roman"/>
          <w:szCs w:val="24"/>
        </w:rPr>
        <w:t>maintenance task</w:t>
      </w:r>
      <w:r>
        <w:rPr>
          <w:rFonts w:ascii="Times New Roman" w:eastAsia="Calibri" w:hAnsi="Times New Roman"/>
          <w:szCs w:val="24"/>
        </w:rPr>
        <w:t xml:space="preserve"> </w:t>
      </w:r>
      <w:proofErr w:type="gramStart"/>
      <w:r>
        <w:rPr>
          <w:rFonts w:ascii="Times New Roman" w:eastAsia="Calibri" w:hAnsi="Times New Roman"/>
          <w:szCs w:val="24"/>
        </w:rPr>
        <w:t>actually means</w:t>
      </w:r>
      <w:proofErr w:type="gramEnd"/>
      <w:r>
        <w:rPr>
          <w:rFonts w:ascii="Times New Roman" w:eastAsia="Calibri" w:hAnsi="Times New Roman"/>
          <w:szCs w:val="24"/>
        </w:rPr>
        <w:t xml:space="preserve">. For example, </w:t>
      </w:r>
      <w:r w:rsidRPr="006173EC">
        <w:rPr>
          <w:rFonts w:ascii="Times New Roman" w:eastAsia="Cambria" w:hAnsi="Times New Roman"/>
        </w:rPr>
        <w:t xml:space="preserve">if </w:t>
      </w:r>
      <w:r>
        <w:rPr>
          <w:rFonts w:ascii="Times New Roman" w:eastAsia="Cambria" w:hAnsi="Times New Roman"/>
        </w:rPr>
        <w:t>a maintenance task is described as “</w:t>
      </w:r>
      <w:r>
        <w:rPr>
          <w:rFonts w:ascii="Times New Roman" w:eastAsia="Calibri" w:hAnsi="Times New Roman"/>
          <w:szCs w:val="24"/>
        </w:rPr>
        <w:t xml:space="preserve">fix a bug”, the level of detail is too </w:t>
      </w:r>
      <w:r w:rsidR="005A08DA">
        <w:rPr>
          <w:rFonts w:ascii="Times New Roman" w:eastAsia="Calibri" w:hAnsi="Times New Roman"/>
          <w:szCs w:val="24"/>
        </w:rPr>
        <w:t>generic</w:t>
      </w:r>
      <w:r>
        <w:rPr>
          <w:rFonts w:ascii="Times New Roman" w:eastAsia="Calibri" w:hAnsi="Times New Roman"/>
          <w:szCs w:val="24"/>
        </w:rPr>
        <w:t>, a</w:t>
      </w:r>
      <w:r w:rsidR="005A08DA">
        <w:rPr>
          <w:rFonts w:ascii="Times New Roman" w:eastAsia="Calibri" w:hAnsi="Times New Roman"/>
          <w:szCs w:val="24"/>
        </w:rPr>
        <w:t xml:space="preserve">s this task </w:t>
      </w:r>
      <w:r>
        <w:rPr>
          <w:rFonts w:ascii="Times New Roman" w:eastAsia="Calibri" w:hAnsi="Times New Roman"/>
          <w:szCs w:val="24"/>
        </w:rPr>
        <w:t xml:space="preserve">can have multiple </w:t>
      </w:r>
      <w:r w:rsidR="00610737">
        <w:rPr>
          <w:rFonts w:ascii="Times New Roman" w:eastAsia="Calibri" w:hAnsi="Times New Roman"/>
          <w:szCs w:val="24"/>
        </w:rPr>
        <w:t>implications</w:t>
      </w:r>
      <w:r>
        <w:rPr>
          <w:rFonts w:ascii="Times New Roman" w:eastAsia="Calibri" w:hAnsi="Times New Roman"/>
          <w:szCs w:val="24"/>
        </w:rPr>
        <w:t xml:space="preserve">, such as </w:t>
      </w:r>
      <w:r w:rsidRPr="006173EC">
        <w:rPr>
          <w:rFonts w:ascii="Times New Roman" w:eastAsia="Cambria" w:hAnsi="Times New Roman"/>
        </w:rPr>
        <w:t xml:space="preserve">changing </w:t>
      </w:r>
      <w:r>
        <w:rPr>
          <w:rFonts w:ascii="Times New Roman" w:eastAsia="Cambria" w:hAnsi="Times New Roman"/>
        </w:rPr>
        <w:t>the</w:t>
      </w:r>
      <w:r w:rsidRPr="006173EC">
        <w:rPr>
          <w:rFonts w:ascii="Times New Roman" w:eastAsia="Cambria" w:hAnsi="Times New Roman"/>
        </w:rPr>
        <w:t xml:space="preserve"> visibility of a method</w:t>
      </w:r>
      <w:r>
        <w:rPr>
          <w:rFonts w:ascii="Times New Roman" w:eastAsia="Cambria" w:hAnsi="Times New Roman"/>
        </w:rPr>
        <w:t xml:space="preserve">, </w:t>
      </w:r>
      <w:r w:rsidRPr="006173EC">
        <w:rPr>
          <w:rFonts w:ascii="Times New Roman" w:eastAsia="Cambria" w:hAnsi="Times New Roman"/>
        </w:rPr>
        <w:t>changing an algorithm</w:t>
      </w:r>
      <w:r>
        <w:rPr>
          <w:rFonts w:ascii="Times New Roman" w:eastAsia="Cambria" w:hAnsi="Times New Roman"/>
        </w:rPr>
        <w:t xml:space="preserve"> inside a method, etc. </w:t>
      </w:r>
      <w:r w:rsidR="005A08DA">
        <w:rPr>
          <w:rFonts w:ascii="Times New Roman" w:eastAsia="Cambria" w:hAnsi="Times New Roman"/>
        </w:rPr>
        <w:t xml:space="preserve">In this situation, the work required to fix a bug </w:t>
      </w:r>
      <w:r>
        <w:rPr>
          <w:rFonts w:ascii="Times New Roman" w:eastAsia="Cambria" w:hAnsi="Times New Roman"/>
        </w:rPr>
        <w:t xml:space="preserve">may be underestimated in situations when it requires changing an algorithm </w:t>
      </w:r>
      <w:r w:rsidR="005A08DA">
        <w:rPr>
          <w:rFonts w:ascii="Times New Roman" w:eastAsia="Cambria" w:hAnsi="Times New Roman"/>
        </w:rPr>
        <w:t>compared to changing a data type within a method</w:t>
      </w:r>
      <w:r>
        <w:rPr>
          <w:rFonts w:ascii="Times New Roman" w:eastAsia="Cambria" w:hAnsi="Times New Roman"/>
        </w:rPr>
        <w:t>.</w:t>
      </w:r>
    </w:p>
    <w:p w14:paraId="74111764" w14:textId="00F2D455" w:rsidR="000B4BE8" w:rsidRDefault="000B4BE8" w:rsidP="00193FF6">
      <w:pPr>
        <w:pStyle w:val="ListParagraph"/>
        <w:tabs>
          <w:tab w:val="left" w:pos="345"/>
          <w:tab w:val="left" w:pos="709"/>
        </w:tabs>
        <w:autoSpaceDE w:val="0"/>
        <w:autoSpaceDN w:val="0"/>
        <w:adjustRightInd w:val="0"/>
        <w:spacing w:after="240" w:line="276" w:lineRule="auto"/>
        <w:ind w:left="1440"/>
        <w:rPr>
          <w:rFonts w:ascii="Times New Roman" w:eastAsia="Cambria" w:hAnsi="Times New Roman"/>
        </w:rPr>
      </w:pPr>
    </w:p>
    <w:bookmarkEnd w:id="81"/>
    <w:p w14:paraId="0D17BE46" w14:textId="24ABEE23" w:rsidR="007F3753" w:rsidRPr="00A530BB" w:rsidRDefault="006F5FB3" w:rsidP="00F50F84">
      <w:pPr>
        <w:pStyle w:val="ListParagraph"/>
        <w:numPr>
          <w:ilvl w:val="0"/>
          <w:numId w:val="4"/>
        </w:numPr>
        <w:tabs>
          <w:tab w:val="left" w:pos="709"/>
          <w:tab w:val="left" w:pos="6237"/>
        </w:tabs>
        <w:autoSpaceDE w:val="0"/>
        <w:autoSpaceDN w:val="0"/>
        <w:adjustRightInd w:val="0"/>
        <w:spacing w:line="276" w:lineRule="auto"/>
        <w:rPr>
          <w:rFonts w:ascii="Times New Roman" w:eastAsia="Calibri" w:hAnsi="Times New Roman"/>
          <w:szCs w:val="24"/>
        </w:rPr>
      </w:pPr>
      <w:r>
        <w:rPr>
          <w:rFonts w:ascii="Times New Roman" w:eastAsia="Calibri" w:hAnsi="Times New Roman"/>
          <w:b/>
          <w:szCs w:val="24"/>
        </w:rPr>
        <w:t xml:space="preserve">P2: </w:t>
      </w:r>
      <w:r w:rsidRPr="00C9001E">
        <w:rPr>
          <w:rFonts w:ascii="Times New Roman" w:eastAsia="Calibri" w:hAnsi="Times New Roman"/>
          <w:b/>
          <w:szCs w:val="24"/>
        </w:rPr>
        <w:t xml:space="preserve">Difficulty of handling </w:t>
      </w:r>
      <w:r w:rsidRPr="00643BFD">
        <w:rPr>
          <w:rFonts w:ascii="Times New Roman" w:eastAsia="Calibri" w:hAnsi="Times New Roman"/>
          <w:b/>
          <w:szCs w:val="24"/>
        </w:rPr>
        <w:t>architectur</w:t>
      </w:r>
      <w:r w:rsidR="007C1F4B">
        <w:rPr>
          <w:rFonts w:ascii="Times New Roman" w:eastAsia="Calibri" w:hAnsi="Times New Roman"/>
          <w:b/>
          <w:szCs w:val="24"/>
        </w:rPr>
        <w:t>e-</w:t>
      </w:r>
      <w:r w:rsidRPr="00643BFD">
        <w:rPr>
          <w:rFonts w:ascii="Times New Roman" w:eastAsia="Calibri" w:hAnsi="Times New Roman"/>
          <w:b/>
          <w:szCs w:val="24"/>
        </w:rPr>
        <w:t>related maintenance tasks</w:t>
      </w:r>
    </w:p>
    <w:p w14:paraId="6E50DAB0" w14:textId="2FC28A36" w:rsidR="00441577" w:rsidRPr="00DA1699" w:rsidRDefault="008F15D2" w:rsidP="00F50F84">
      <w:pPr>
        <w:pStyle w:val="ListParagraph"/>
        <w:numPr>
          <w:ilvl w:val="0"/>
          <w:numId w:val="5"/>
        </w:numPr>
        <w:tabs>
          <w:tab w:val="left" w:pos="345"/>
          <w:tab w:val="left" w:pos="709"/>
        </w:tabs>
        <w:autoSpaceDE w:val="0"/>
        <w:autoSpaceDN w:val="0"/>
        <w:adjustRightInd w:val="0"/>
        <w:spacing w:line="276" w:lineRule="auto"/>
        <w:rPr>
          <w:rFonts w:ascii="Times New Roman" w:eastAsia="Cambria" w:hAnsi="Times New Roman"/>
          <w:b/>
        </w:rPr>
      </w:pPr>
      <w:bookmarkStart w:id="83" w:name="_Hlk522356310"/>
      <w:r>
        <w:rPr>
          <w:rFonts w:ascii="Times New Roman" w:eastAsia="Cambria" w:hAnsi="Times New Roman"/>
          <w:b/>
        </w:rPr>
        <w:t xml:space="preserve">P2.1: </w:t>
      </w:r>
      <w:r w:rsidR="007E0E9A">
        <w:rPr>
          <w:rFonts w:ascii="Times New Roman" w:eastAsia="Cambria" w:hAnsi="Times New Roman"/>
          <w:b/>
        </w:rPr>
        <w:t xml:space="preserve">Poor understanding of </w:t>
      </w:r>
      <w:r w:rsidR="00737922" w:rsidRPr="00DA1699">
        <w:rPr>
          <w:rFonts w:ascii="Times New Roman" w:eastAsia="Cambria" w:hAnsi="Times New Roman"/>
          <w:b/>
        </w:rPr>
        <w:t>w</w:t>
      </w:r>
      <w:r w:rsidR="007F3753" w:rsidRPr="00DA1699">
        <w:rPr>
          <w:rFonts w:ascii="Times New Roman" w:eastAsia="Cambria" w:hAnsi="Times New Roman"/>
          <w:b/>
        </w:rPr>
        <w:t>he</w:t>
      </w:r>
      <w:r w:rsidR="00781334" w:rsidRPr="00DA1699">
        <w:rPr>
          <w:rFonts w:ascii="Times New Roman" w:eastAsia="Cambria" w:hAnsi="Times New Roman"/>
          <w:b/>
        </w:rPr>
        <w:t>re</w:t>
      </w:r>
      <w:r w:rsidR="007F3753" w:rsidRPr="00DA1699">
        <w:rPr>
          <w:rFonts w:ascii="Times New Roman" w:eastAsia="Cambria" w:hAnsi="Times New Roman"/>
          <w:b/>
        </w:rPr>
        <w:t xml:space="preserve"> architecture changes happen</w:t>
      </w:r>
    </w:p>
    <w:p w14:paraId="13446031" w14:textId="646A3BBC" w:rsidR="00581F99" w:rsidRDefault="00610737" w:rsidP="00B07F80">
      <w:pPr>
        <w:pStyle w:val="ListParagraph"/>
        <w:tabs>
          <w:tab w:val="left" w:pos="345"/>
          <w:tab w:val="left" w:pos="709"/>
        </w:tabs>
        <w:autoSpaceDE w:val="0"/>
        <w:autoSpaceDN w:val="0"/>
        <w:adjustRightInd w:val="0"/>
        <w:spacing w:line="276" w:lineRule="auto"/>
        <w:ind w:left="1440"/>
        <w:rPr>
          <w:rFonts w:ascii="Times New Roman" w:eastAsia="Cambria" w:hAnsi="Times New Roman"/>
        </w:rPr>
      </w:pPr>
      <w:r>
        <w:rPr>
          <w:rFonts w:ascii="Times New Roman" w:eastAsia="Cambria" w:hAnsi="Times New Roman"/>
        </w:rPr>
        <w:t xml:space="preserve">A </w:t>
      </w:r>
      <w:r w:rsidR="007E0E9A">
        <w:rPr>
          <w:rFonts w:ascii="Times New Roman" w:eastAsia="Cambria" w:hAnsi="Times New Roman"/>
        </w:rPr>
        <w:t>s</w:t>
      </w:r>
      <w:r w:rsidR="00B07F80" w:rsidRPr="00B07F80">
        <w:rPr>
          <w:rFonts w:ascii="Times New Roman" w:eastAsia="Cambria" w:hAnsi="Times New Roman"/>
        </w:rPr>
        <w:t xml:space="preserve">ystem’s architecture </w:t>
      </w:r>
      <w:r w:rsidR="00C560C8">
        <w:rPr>
          <w:rFonts w:ascii="Times New Roman" w:eastAsia="Cambria" w:hAnsi="Times New Roman"/>
        </w:rPr>
        <w:t>evolves</w:t>
      </w:r>
      <w:r w:rsidR="00B07F80" w:rsidRPr="00B07F80">
        <w:rPr>
          <w:rFonts w:ascii="Times New Roman" w:eastAsia="Cambria" w:hAnsi="Times New Roman"/>
        </w:rPr>
        <w:t xml:space="preserve"> constantly during </w:t>
      </w:r>
      <w:r>
        <w:rPr>
          <w:rFonts w:ascii="Times New Roman" w:eastAsia="Cambria" w:hAnsi="Times New Roman"/>
        </w:rPr>
        <w:t>its</w:t>
      </w:r>
      <w:r w:rsidR="00B07F80" w:rsidRPr="00B07F80">
        <w:rPr>
          <w:rFonts w:ascii="Times New Roman" w:eastAsia="Cambria" w:hAnsi="Times New Roman"/>
        </w:rPr>
        <w:t xml:space="preserve"> lifetime.</w:t>
      </w:r>
      <w:r w:rsidR="009C1EBE">
        <w:rPr>
          <w:rFonts w:ascii="Times New Roman" w:eastAsia="Cambria" w:hAnsi="Times New Roman"/>
        </w:rPr>
        <w:t xml:space="preserve"> </w:t>
      </w:r>
      <w:r w:rsidR="00B07F80" w:rsidRPr="00B07F80">
        <w:rPr>
          <w:rFonts w:ascii="Times New Roman" w:eastAsia="Cambria" w:hAnsi="Times New Roman"/>
        </w:rPr>
        <w:t>Since</w:t>
      </w:r>
      <w:r w:rsidR="00C560C8">
        <w:rPr>
          <w:rFonts w:ascii="Times New Roman" w:eastAsia="Cambria" w:hAnsi="Times New Roman"/>
        </w:rPr>
        <w:t xml:space="preserve"> evolution of systems cause</w:t>
      </w:r>
      <w:r w:rsidR="007E0E9A">
        <w:rPr>
          <w:rFonts w:ascii="Times New Roman" w:eastAsia="Cambria" w:hAnsi="Times New Roman"/>
        </w:rPr>
        <w:t>s</w:t>
      </w:r>
      <w:r w:rsidR="00C560C8">
        <w:rPr>
          <w:rFonts w:ascii="Times New Roman" w:eastAsia="Cambria" w:hAnsi="Times New Roman"/>
        </w:rPr>
        <w:t xml:space="preserve"> increas</w:t>
      </w:r>
      <w:r>
        <w:rPr>
          <w:rFonts w:ascii="Times New Roman" w:eastAsia="Cambria" w:hAnsi="Times New Roman"/>
        </w:rPr>
        <w:t>ing</w:t>
      </w:r>
      <w:r w:rsidR="00C560C8">
        <w:rPr>
          <w:rFonts w:ascii="Times New Roman" w:eastAsia="Cambria" w:hAnsi="Times New Roman"/>
        </w:rPr>
        <w:t xml:space="preserve"> </w:t>
      </w:r>
      <w:r w:rsidR="009C1EBE">
        <w:rPr>
          <w:rFonts w:ascii="Times New Roman" w:eastAsia="Cambria" w:hAnsi="Times New Roman"/>
        </w:rPr>
        <w:t xml:space="preserve">architecture </w:t>
      </w:r>
      <w:r w:rsidR="00C560C8">
        <w:rPr>
          <w:rFonts w:ascii="Times New Roman" w:eastAsia="Cambria" w:hAnsi="Times New Roman"/>
        </w:rPr>
        <w:t xml:space="preserve">complexity </w:t>
      </w:r>
      <w:r w:rsidR="00B07F80" w:rsidRPr="00B07F80">
        <w:rPr>
          <w:rFonts w:ascii="Times New Roman" w:eastAsia="Cambria" w:hAnsi="Times New Roman"/>
        </w:rPr>
        <w:t>and affect</w:t>
      </w:r>
      <w:r w:rsidR="007E0E9A">
        <w:rPr>
          <w:rFonts w:ascii="Times New Roman" w:eastAsia="Cambria" w:hAnsi="Times New Roman"/>
        </w:rPr>
        <w:t>s</w:t>
      </w:r>
      <w:r w:rsidR="00B07F80" w:rsidRPr="00B07F80">
        <w:rPr>
          <w:rFonts w:ascii="Times New Roman" w:eastAsia="Cambria" w:hAnsi="Times New Roman"/>
        </w:rPr>
        <w:t xml:space="preserve"> quality attributes</w:t>
      </w:r>
      <w:r w:rsidR="00F64F98">
        <w:rPr>
          <w:rFonts w:ascii="Times New Roman" w:eastAsia="Cambria" w:hAnsi="Times New Roman"/>
        </w:rPr>
        <w:t xml:space="preserve"> such as understandability</w:t>
      </w:r>
      <w:r w:rsidR="00B07F80" w:rsidRPr="00B07F80">
        <w:rPr>
          <w:rFonts w:ascii="Times New Roman" w:eastAsia="Cambria" w:hAnsi="Times New Roman"/>
        </w:rPr>
        <w:t>,</w:t>
      </w:r>
      <w:r w:rsidR="00F64F98">
        <w:rPr>
          <w:rFonts w:ascii="Times New Roman" w:eastAsia="Cambria" w:hAnsi="Times New Roman"/>
        </w:rPr>
        <w:t xml:space="preserve"> reliability</w:t>
      </w:r>
      <w:r w:rsidR="007C1F4B">
        <w:rPr>
          <w:rFonts w:ascii="Times New Roman" w:eastAsia="Cambria" w:hAnsi="Times New Roman"/>
        </w:rPr>
        <w:t>,</w:t>
      </w:r>
      <w:r w:rsidR="00F64F98">
        <w:rPr>
          <w:rFonts w:ascii="Times New Roman" w:eastAsia="Cambria" w:hAnsi="Times New Roman"/>
        </w:rPr>
        <w:t xml:space="preserve"> etc</w:t>
      </w:r>
      <w:r w:rsidR="007E0E9A">
        <w:rPr>
          <w:rFonts w:ascii="Times New Roman" w:eastAsia="Cambria" w:hAnsi="Times New Roman"/>
        </w:rPr>
        <w:t xml:space="preserve">., </w:t>
      </w:r>
      <w:r w:rsidR="00B07F80" w:rsidRPr="00B07F80">
        <w:rPr>
          <w:rFonts w:ascii="Times New Roman" w:eastAsia="Cambria" w:hAnsi="Times New Roman"/>
        </w:rPr>
        <w:t xml:space="preserve">software engineers must carefully handle the </w:t>
      </w:r>
      <w:r w:rsidR="00B07F80">
        <w:rPr>
          <w:rFonts w:ascii="Times New Roman" w:eastAsia="Cambria" w:hAnsi="Times New Roman"/>
        </w:rPr>
        <w:t xml:space="preserve">maintenance tasks related to architectural </w:t>
      </w:r>
      <w:r w:rsidR="00B07F80" w:rsidRPr="00B07F80">
        <w:rPr>
          <w:rFonts w:ascii="Times New Roman" w:eastAsia="Cambria" w:hAnsi="Times New Roman"/>
        </w:rPr>
        <w:t>changes.</w:t>
      </w:r>
      <w:r w:rsidR="001C3D0C">
        <w:rPr>
          <w:rFonts w:ascii="Times New Roman" w:eastAsia="Cambria" w:hAnsi="Times New Roman"/>
        </w:rPr>
        <w:t xml:space="preserve"> </w:t>
      </w:r>
      <w:bookmarkStart w:id="84" w:name="_Hlk533536481"/>
      <w:r w:rsidR="001C3D0C" w:rsidRPr="00B07F80">
        <w:rPr>
          <w:rFonts w:ascii="Times New Roman" w:eastAsia="Cambria" w:hAnsi="Times New Roman"/>
        </w:rPr>
        <w:t xml:space="preserve">In order to handle changes carefully </w:t>
      </w:r>
      <w:r w:rsidR="001C3D0C">
        <w:rPr>
          <w:rFonts w:ascii="Times New Roman" w:eastAsia="Cambria" w:hAnsi="Times New Roman"/>
        </w:rPr>
        <w:lastRenderedPageBreak/>
        <w:t>as well as</w:t>
      </w:r>
      <w:r w:rsidR="001C3D0C" w:rsidRPr="00B07F80">
        <w:rPr>
          <w:rFonts w:ascii="Times New Roman" w:eastAsia="Cambria" w:hAnsi="Times New Roman"/>
        </w:rPr>
        <w:t xml:space="preserve"> </w:t>
      </w:r>
      <w:r w:rsidR="007C1F4B">
        <w:rPr>
          <w:rFonts w:ascii="Times New Roman" w:eastAsia="Cambria" w:hAnsi="Times New Roman"/>
        </w:rPr>
        <w:t xml:space="preserve">to estimate the effort </w:t>
      </w:r>
      <w:r w:rsidR="001C3D0C" w:rsidRPr="00B07F80">
        <w:rPr>
          <w:rFonts w:ascii="Times New Roman" w:eastAsia="Cambria" w:hAnsi="Times New Roman"/>
        </w:rPr>
        <w:t>of architectural changes, software engineers are required to identify and predict where major architecture changes occur (at different levels of abstraction such as component</w:t>
      </w:r>
      <w:r w:rsidR="001C3D0C">
        <w:rPr>
          <w:rFonts w:ascii="Times New Roman" w:eastAsia="Cambria" w:hAnsi="Times New Roman"/>
        </w:rPr>
        <w:t xml:space="preserve"> and/or s</w:t>
      </w:r>
      <w:r w:rsidR="001C3D0C" w:rsidRPr="00B07F80">
        <w:rPr>
          <w:rFonts w:ascii="Times New Roman" w:eastAsia="Cambria" w:hAnsi="Times New Roman"/>
        </w:rPr>
        <w:t xml:space="preserve">ystem level). </w:t>
      </w:r>
      <w:r w:rsidR="007C1F4B">
        <w:rPr>
          <w:rFonts w:ascii="Times New Roman" w:eastAsia="Cambria" w:hAnsi="Times New Roman"/>
        </w:rPr>
        <w:t>However, t</w:t>
      </w:r>
      <w:r w:rsidR="007C1F4B" w:rsidRPr="00B07F80">
        <w:rPr>
          <w:rFonts w:ascii="Times New Roman" w:eastAsia="Cambria" w:hAnsi="Times New Roman"/>
        </w:rPr>
        <w:t xml:space="preserve">hey </w:t>
      </w:r>
      <w:r w:rsidR="001C3D0C" w:rsidRPr="00B07F80">
        <w:rPr>
          <w:rFonts w:ascii="Times New Roman" w:eastAsia="Cambria" w:hAnsi="Times New Roman"/>
        </w:rPr>
        <w:t>often lack knowledge regarding potential architectural changes since they look architectural changes only at</w:t>
      </w:r>
      <w:r w:rsidR="001C3D0C">
        <w:rPr>
          <w:rFonts w:ascii="Times New Roman" w:eastAsia="Cambria" w:hAnsi="Times New Roman"/>
        </w:rPr>
        <w:t xml:space="preserve"> </w:t>
      </w:r>
      <w:r w:rsidR="007C1F4B">
        <w:rPr>
          <w:rFonts w:ascii="Times New Roman" w:eastAsia="Cambria" w:hAnsi="Times New Roman"/>
        </w:rPr>
        <w:t xml:space="preserve">the </w:t>
      </w:r>
      <w:r w:rsidR="001C3D0C">
        <w:rPr>
          <w:rFonts w:ascii="Times New Roman" w:eastAsia="Cambria" w:hAnsi="Times New Roman"/>
        </w:rPr>
        <w:t>overall</w:t>
      </w:r>
      <w:r w:rsidR="001C3D0C" w:rsidRPr="00B07F80">
        <w:rPr>
          <w:rFonts w:ascii="Times New Roman" w:eastAsia="Cambria" w:hAnsi="Times New Roman"/>
        </w:rPr>
        <w:t xml:space="preserve"> </w:t>
      </w:r>
      <w:r w:rsidR="007C1F4B">
        <w:rPr>
          <w:rFonts w:ascii="Times New Roman" w:eastAsia="Cambria" w:hAnsi="Times New Roman"/>
        </w:rPr>
        <w:t>system</w:t>
      </w:r>
      <w:r w:rsidR="001C3D0C" w:rsidRPr="00B07F80">
        <w:rPr>
          <w:rFonts w:ascii="Times New Roman" w:eastAsia="Cambria" w:hAnsi="Times New Roman"/>
        </w:rPr>
        <w:t xml:space="preserve"> level. This is not enough to understand architecture changes </w:t>
      </w:r>
      <w:r w:rsidR="007C1F4B">
        <w:rPr>
          <w:rFonts w:ascii="Times New Roman" w:eastAsia="Cambria" w:hAnsi="Times New Roman"/>
        </w:rPr>
        <w:t>architecture-relevant changes may also occur at component level</w:t>
      </w:r>
      <w:r w:rsidR="001C3D0C">
        <w:rPr>
          <w:rFonts w:ascii="Times New Roman" w:eastAsia="Cambria" w:hAnsi="Times New Roman"/>
        </w:rPr>
        <w:t>.</w:t>
      </w:r>
      <w:bookmarkEnd w:id="84"/>
    </w:p>
    <w:p w14:paraId="763982BB" w14:textId="0D1D1C04" w:rsidR="00B07F80" w:rsidRPr="00DA1699" w:rsidRDefault="00646A34" w:rsidP="00F50F84">
      <w:pPr>
        <w:pStyle w:val="ListParagraph"/>
        <w:numPr>
          <w:ilvl w:val="0"/>
          <w:numId w:val="5"/>
        </w:numPr>
        <w:tabs>
          <w:tab w:val="left" w:pos="345"/>
          <w:tab w:val="left" w:pos="709"/>
        </w:tabs>
        <w:autoSpaceDE w:val="0"/>
        <w:autoSpaceDN w:val="0"/>
        <w:adjustRightInd w:val="0"/>
        <w:spacing w:line="276" w:lineRule="auto"/>
        <w:rPr>
          <w:rFonts w:ascii="Times New Roman" w:eastAsia="Cambria" w:hAnsi="Times New Roman"/>
          <w:b/>
        </w:rPr>
      </w:pPr>
      <w:r>
        <w:rPr>
          <w:rFonts w:ascii="Times New Roman" w:eastAsia="Cambria" w:hAnsi="Times New Roman"/>
          <w:b/>
        </w:rPr>
        <w:t>P2.2:</w:t>
      </w:r>
      <w:bookmarkStart w:id="85" w:name="_Hlk533778029"/>
      <w:r w:rsidR="00FE7C55">
        <w:rPr>
          <w:rFonts w:ascii="Times New Roman" w:eastAsia="Cambria" w:hAnsi="Times New Roman"/>
          <w:b/>
        </w:rPr>
        <w:t xml:space="preserve"> </w:t>
      </w:r>
      <w:r w:rsidR="007E0E9A">
        <w:rPr>
          <w:rFonts w:ascii="Times New Roman" w:eastAsia="Cambria" w:hAnsi="Times New Roman"/>
          <w:b/>
        </w:rPr>
        <w:t xml:space="preserve">Poor understanding of how </w:t>
      </w:r>
      <w:r w:rsidR="00FB2D62">
        <w:rPr>
          <w:rFonts w:ascii="Times New Roman" w:eastAsia="Cambria" w:hAnsi="Times New Roman"/>
          <w:b/>
        </w:rPr>
        <w:t xml:space="preserve">much </w:t>
      </w:r>
      <w:r w:rsidR="00B07F80" w:rsidRPr="00DA1699">
        <w:rPr>
          <w:rFonts w:ascii="Times New Roman" w:eastAsia="Cambria" w:hAnsi="Times New Roman"/>
          <w:b/>
        </w:rPr>
        <w:t>architecture change happen</w:t>
      </w:r>
      <w:bookmarkEnd w:id="85"/>
      <w:r w:rsidR="007E0E9A">
        <w:rPr>
          <w:rFonts w:ascii="Times New Roman" w:eastAsia="Cambria" w:hAnsi="Times New Roman"/>
          <w:b/>
        </w:rPr>
        <w:t>s</w:t>
      </w:r>
    </w:p>
    <w:p w14:paraId="670F6767" w14:textId="60D27338" w:rsidR="00BB3599" w:rsidRDefault="00DA1699" w:rsidP="00FE7C55">
      <w:pPr>
        <w:tabs>
          <w:tab w:val="left" w:pos="345"/>
          <w:tab w:val="left" w:pos="709"/>
        </w:tabs>
        <w:autoSpaceDE w:val="0"/>
        <w:autoSpaceDN w:val="0"/>
        <w:adjustRightInd w:val="0"/>
        <w:spacing w:line="276" w:lineRule="auto"/>
        <w:ind w:left="1440"/>
        <w:rPr>
          <w:rFonts w:ascii="Times New Roman" w:eastAsia="Cambria" w:hAnsi="Times New Roman"/>
        </w:rPr>
      </w:pPr>
      <w:bookmarkStart w:id="86" w:name="_Hlk533536645"/>
      <w:r>
        <w:rPr>
          <w:rFonts w:ascii="Times New Roman" w:hAnsi="Times New Roman"/>
          <w:szCs w:val="24"/>
        </w:rPr>
        <w:t>Knowing only where the changes happen is not enough to understand architectural changes</w:t>
      </w:r>
      <w:r w:rsidR="005348BC">
        <w:rPr>
          <w:rFonts w:ascii="Times New Roman" w:hAnsi="Times New Roman"/>
          <w:szCs w:val="24"/>
        </w:rPr>
        <w:t xml:space="preserve"> effectively. S</w:t>
      </w:r>
      <w:r w:rsidR="005348BC" w:rsidRPr="005348BC">
        <w:rPr>
          <w:rFonts w:ascii="Times New Roman" w:hAnsi="Times New Roman"/>
          <w:szCs w:val="24"/>
        </w:rPr>
        <w:t>oftware engineers need</w:t>
      </w:r>
      <w:r w:rsidR="005348BC">
        <w:rPr>
          <w:rFonts w:ascii="Times New Roman" w:hAnsi="Times New Roman"/>
          <w:szCs w:val="24"/>
        </w:rPr>
        <w:t xml:space="preserve"> </w:t>
      </w:r>
      <w:r w:rsidR="007B187E">
        <w:rPr>
          <w:rFonts w:ascii="Times New Roman" w:hAnsi="Times New Roman"/>
          <w:szCs w:val="24"/>
        </w:rPr>
        <w:t>insights</w:t>
      </w:r>
      <w:r w:rsidR="005348BC" w:rsidRPr="005348BC">
        <w:rPr>
          <w:rFonts w:ascii="Times New Roman" w:hAnsi="Times New Roman"/>
          <w:szCs w:val="24"/>
        </w:rPr>
        <w:t xml:space="preserve"> about</w:t>
      </w:r>
      <w:r w:rsidR="00E72347">
        <w:rPr>
          <w:rFonts w:ascii="Times New Roman" w:hAnsi="Times New Roman"/>
          <w:szCs w:val="24"/>
        </w:rPr>
        <w:t xml:space="preserve"> how much (</w:t>
      </w:r>
      <w:r w:rsidR="007B187E">
        <w:rPr>
          <w:rFonts w:ascii="Times New Roman" w:hAnsi="Times New Roman"/>
          <w:szCs w:val="24"/>
        </w:rPr>
        <w:t xml:space="preserve">i.e., to </w:t>
      </w:r>
      <w:r w:rsidR="00E72347">
        <w:rPr>
          <w:rFonts w:ascii="Times New Roman" w:hAnsi="Times New Roman"/>
          <w:szCs w:val="24"/>
        </w:rPr>
        <w:t>which extent</w:t>
      </w:r>
      <w:r w:rsidR="003F621A">
        <w:rPr>
          <w:rFonts w:ascii="Times New Roman" w:hAnsi="Times New Roman"/>
          <w:szCs w:val="24"/>
        </w:rPr>
        <w:t xml:space="preserve"> </w:t>
      </w:r>
      <w:r w:rsidR="007B187E">
        <w:rPr>
          <w:rFonts w:ascii="Times New Roman" w:hAnsi="Times New Roman"/>
          <w:szCs w:val="24"/>
        </w:rPr>
        <w:t>and when</w:t>
      </w:r>
      <w:r w:rsidR="00E72347">
        <w:rPr>
          <w:rFonts w:ascii="Times New Roman" w:hAnsi="Times New Roman"/>
          <w:szCs w:val="24"/>
        </w:rPr>
        <w:t>)</w:t>
      </w:r>
      <w:r w:rsidR="005348BC" w:rsidRPr="005348BC">
        <w:rPr>
          <w:rFonts w:ascii="Times New Roman" w:hAnsi="Times New Roman"/>
          <w:szCs w:val="24"/>
        </w:rPr>
        <w:t xml:space="preserve"> architecture changes </w:t>
      </w:r>
      <w:r w:rsidR="003F621A">
        <w:rPr>
          <w:rFonts w:ascii="Times New Roman" w:hAnsi="Times New Roman"/>
          <w:szCs w:val="24"/>
        </w:rPr>
        <w:t xml:space="preserve">happen </w:t>
      </w:r>
      <w:r w:rsidR="005348BC" w:rsidRPr="005348BC">
        <w:rPr>
          <w:rFonts w:ascii="Times New Roman" w:hAnsi="Times New Roman"/>
          <w:szCs w:val="24"/>
        </w:rPr>
        <w:t xml:space="preserve">over time at both component </w:t>
      </w:r>
      <w:r w:rsidR="007C1F4B">
        <w:rPr>
          <w:rFonts w:ascii="Times New Roman" w:hAnsi="Times New Roman"/>
          <w:szCs w:val="24"/>
        </w:rPr>
        <w:t xml:space="preserve">level </w:t>
      </w:r>
      <w:r w:rsidR="005348BC" w:rsidRPr="005348BC">
        <w:rPr>
          <w:rFonts w:ascii="Times New Roman" w:hAnsi="Times New Roman"/>
          <w:szCs w:val="24"/>
        </w:rPr>
        <w:t>and system level</w:t>
      </w:r>
      <w:r w:rsidR="003F621A">
        <w:rPr>
          <w:rFonts w:ascii="Times New Roman" w:hAnsi="Times New Roman"/>
          <w:szCs w:val="24"/>
        </w:rPr>
        <w:t xml:space="preserve">. This information is necessary </w:t>
      </w:r>
      <w:r w:rsidR="005348BC">
        <w:rPr>
          <w:rFonts w:ascii="Times New Roman" w:hAnsi="Times New Roman"/>
          <w:szCs w:val="24"/>
        </w:rPr>
        <w:t xml:space="preserve">to </w:t>
      </w:r>
      <w:r w:rsidR="00FB75D8">
        <w:rPr>
          <w:rFonts w:ascii="Times New Roman" w:hAnsi="Times New Roman"/>
          <w:szCs w:val="24"/>
        </w:rPr>
        <w:t>understand</w:t>
      </w:r>
      <w:r w:rsidR="00FB75D8" w:rsidRPr="005348BC">
        <w:rPr>
          <w:rFonts w:ascii="Times New Roman" w:hAnsi="Times New Roman"/>
          <w:szCs w:val="24"/>
        </w:rPr>
        <w:t xml:space="preserve"> </w:t>
      </w:r>
      <w:r w:rsidR="00FB75D8">
        <w:rPr>
          <w:rFonts w:ascii="Times New Roman" w:hAnsi="Times New Roman"/>
          <w:szCs w:val="24"/>
        </w:rPr>
        <w:t>how</w:t>
      </w:r>
      <w:r w:rsidR="009E7E84" w:rsidRPr="009E7E84">
        <w:rPr>
          <w:rFonts w:ascii="Times New Roman" w:hAnsi="Times New Roman"/>
          <w:szCs w:val="24"/>
        </w:rPr>
        <w:t xml:space="preserve"> </w:t>
      </w:r>
      <w:r w:rsidR="005348BC">
        <w:rPr>
          <w:rFonts w:ascii="Times New Roman" w:hAnsi="Times New Roman"/>
          <w:szCs w:val="24"/>
        </w:rPr>
        <w:t>a</w:t>
      </w:r>
      <w:r w:rsidR="009E7E84" w:rsidRPr="009E7E84">
        <w:rPr>
          <w:rFonts w:ascii="Times New Roman" w:hAnsi="Times New Roman"/>
          <w:szCs w:val="24"/>
        </w:rPr>
        <w:t xml:space="preserve"> change</w:t>
      </w:r>
      <w:r w:rsidR="007B187E">
        <w:rPr>
          <w:rFonts w:ascii="Times New Roman" w:hAnsi="Times New Roman"/>
          <w:szCs w:val="24"/>
        </w:rPr>
        <w:t xml:space="preserve"> potentially</w:t>
      </w:r>
      <w:r w:rsidR="009E7E84" w:rsidRPr="009E7E84">
        <w:rPr>
          <w:rFonts w:ascii="Times New Roman" w:hAnsi="Times New Roman"/>
          <w:szCs w:val="24"/>
        </w:rPr>
        <w:t xml:space="preserve"> impact</w:t>
      </w:r>
      <w:r w:rsidR="00964ABE">
        <w:rPr>
          <w:rFonts w:ascii="Times New Roman" w:hAnsi="Times New Roman"/>
          <w:szCs w:val="24"/>
        </w:rPr>
        <w:t>s</w:t>
      </w:r>
      <w:r w:rsidR="009E7E84" w:rsidRPr="009E7E84">
        <w:rPr>
          <w:rFonts w:ascii="Times New Roman" w:hAnsi="Times New Roman"/>
          <w:szCs w:val="24"/>
        </w:rPr>
        <w:t xml:space="preserve"> the architecture</w:t>
      </w:r>
      <w:r w:rsidR="007B187E">
        <w:rPr>
          <w:rFonts w:ascii="Times New Roman" w:hAnsi="Times New Roman"/>
          <w:szCs w:val="24"/>
        </w:rPr>
        <w:t>, trends of change over time</w:t>
      </w:r>
      <w:r w:rsidR="007C1F4B">
        <w:rPr>
          <w:rFonts w:ascii="Times New Roman" w:hAnsi="Times New Roman"/>
          <w:szCs w:val="24"/>
        </w:rPr>
        <w:t xml:space="preserve"> and</w:t>
      </w:r>
      <w:r w:rsidR="007B187E">
        <w:rPr>
          <w:rFonts w:ascii="Times New Roman" w:hAnsi="Times New Roman"/>
          <w:szCs w:val="24"/>
        </w:rPr>
        <w:t xml:space="preserve"> the stability of the architecture over time</w:t>
      </w:r>
      <w:r w:rsidR="00ED204D">
        <w:rPr>
          <w:rFonts w:ascii="Times New Roman" w:hAnsi="Times New Roman"/>
          <w:szCs w:val="24"/>
        </w:rPr>
        <w:t>.</w:t>
      </w:r>
    </w:p>
    <w:p w14:paraId="09280E95" w14:textId="77777777" w:rsidR="00FE7C55" w:rsidRDefault="00FE7C55" w:rsidP="00FE7C55">
      <w:pPr>
        <w:spacing w:line="276" w:lineRule="auto"/>
        <w:ind w:left="709"/>
        <w:rPr>
          <w:rFonts w:ascii="Times New Roman" w:eastAsia="Cambria" w:hAnsi="Times New Roman"/>
        </w:rPr>
      </w:pPr>
      <w:bookmarkStart w:id="87" w:name="_Hlk533536782"/>
      <w:bookmarkEnd w:id="86"/>
    </w:p>
    <w:p w14:paraId="36339C48" w14:textId="53B29AF3" w:rsidR="0070233B" w:rsidRDefault="00646A34" w:rsidP="00FE7C55">
      <w:pPr>
        <w:spacing w:line="276" w:lineRule="auto"/>
        <w:ind w:left="709"/>
        <w:rPr>
          <w:rFonts w:ascii="Times New Roman" w:eastAsia="Cambria" w:hAnsi="Times New Roman"/>
        </w:rPr>
      </w:pPr>
      <w:r>
        <w:rPr>
          <w:rFonts w:ascii="Times New Roman" w:eastAsia="Cambria" w:hAnsi="Times New Roman"/>
        </w:rPr>
        <w:t>P</w:t>
      </w:r>
      <w:r w:rsidRPr="00646A34">
        <w:rPr>
          <w:rFonts w:ascii="Times New Roman" w:eastAsia="Cambria" w:hAnsi="Times New Roman"/>
        </w:rPr>
        <w:t xml:space="preserve">revious studies have explored the evolution of </w:t>
      </w:r>
      <w:r>
        <w:rPr>
          <w:rFonts w:ascii="Times New Roman" w:eastAsia="Cambria" w:hAnsi="Times New Roman"/>
        </w:rPr>
        <w:t xml:space="preserve">software </w:t>
      </w:r>
      <w:r w:rsidRPr="00646A34">
        <w:rPr>
          <w:rFonts w:ascii="Times New Roman" w:eastAsia="Cambria" w:hAnsi="Times New Roman"/>
        </w:rPr>
        <w:t>systems</w:t>
      </w:r>
      <w:r>
        <w:rPr>
          <w:rFonts w:ascii="Times New Roman" w:eastAsia="Cambria" w:hAnsi="Times New Roman"/>
        </w:rPr>
        <w:t xml:space="preserve"> and </w:t>
      </w:r>
      <w:r w:rsidR="000F1211">
        <w:rPr>
          <w:rFonts w:ascii="Times New Roman" w:eastAsia="Cambria" w:hAnsi="Times New Roman"/>
        </w:rPr>
        <w:t xml:space="preserve">only </w:t>
      </w:r>
      <w:r>
        <w:rPr>
          <w:rFonts w:ascii="Times New Roman" w:eastAsia="Cambria" w:hAnsi="Times New Roman"/>
        </w:rPr>
        <w:t xml:space="preserve">few </w:t>
      </w:r>
      <w:r w:rsidR="000F1211">
        <w:rPr>
          <w:rFonts w:ascii="Times New Roman" w:eastAsia="Cambria" w:hAnsi="Times New Roman"/>
        </w:rPr>
        <w:t xml:space="preserve">of them </w:t>
      </w:r>
      <w:proofErr w:type="spellStart"/>
      <w:r w:rsidR="008A2824">
        <w:rPr>
          <w:rFonts w:ascii="Times New Roman" w:eastAsia="Cambria" w:hAnsi="Times New Roman"/>
        </w:rPr>
        <w:t>analy</w:t>
      </w:r>
      <w:r w:rsidR="00B20C58">
        <w:rPr>
          <w:rFonts w:ascii="Times New Roman" w:eastAsia="Cambria" w:hAnsi="Times New Roman"/>
        </w:rPr>
        <w:t>s</w:t>
      </w:r>
      <w:r w:rsidR="008A2824">
        <w:rPr>
          <w:rFonts w:ascii="Times New Roman" w:eastAsia="Cambria" w:hAnsi="Times New Roman"/>
        </w:rPr>
        <w:t>e</w:t>
      </w:r>
      <w:proofErr w:type="spellEnd"/>
      <w:r w:rsidR="008A2824">
        <w:rPr>
          <w:rFonts w:ascii="Times New Roman" w:eastAsia="Cambria" w:hAnsi="Times New Roman"/>
        </w:rPr>
        <w:t xml:space="preserve"> </w:t>
      </w:r>
      <w:r>
        <w:rPr>
          <w:rFonts w:ascii="Times New Roman" w:eastAsia="Cambria" w:hAnsi="Times New Roman"/>
        </w:rPr>
        <w:t xml:space="preserve">architecture evolution. </w:t>
      </w:r>
      <w:r w:rsidR="007C1F4B">
        <w:rPr>
          <w:rFonts w:ascii="Times New Roman" w:eastAsia="Cambria" w:hAnsi="Times New Roman"/>
        </w:rPr>
        <w:t xml:space="preserve">Also, </w:t>
      </w:r>
      <w:r w:rsidRPr="0070233B">
        <w:rPr>
          <w:rFonts w:ascii="Times New Roman" w:eastAsia="Cambria" w:hAnsi="Times New Roman"/>
        </w:rPr>
        <w:t xml:space="preserve">we still lack empirical data related to architecture evolution </w:t>
      </w:r>
      <w:proofErr w:type="gramStart"/>
      <w:r w:rsidRPr="0070233B">
        <w:rPr>
          <w:rFonts w:ascii="Times New Roman" w:eastAsia="Cambria" w:hAnsi="Times New Roman"/>
        </w:rPr>
        <w:t>in particular</w:t>
      </w:r>
      <w:r w:rsidR="0070233B" w:rsidRPr="0070233B">
        <w:rPr>
          <w:rFonts w:ascii="Times New Roman" w:eastAsia="Cambria" w:hAnsi="Times New Roman"/>
        </w:rPr>
        <w:t xml:space="preserve"> </w:t>
      </w:r>
      <w:r w:rsidRPr="000B0028">
        <w:rPr>
          <w:rFonts w:ascii="Times New Roman" w:eastAsia="Cambria" w:hAnsi="Times New Roman"/>
          <w:i/>
        </w:rPr>
        <w:t>wh</w:t>
      </w:r>
      <w:r w:rsidR="000B0028">
        <w:rPr>
          <w:rFonts w:ascii="Times New Roman" w:eastAsia="Cambria" w:hAnsi="Times New Roman"/>
          <w:i/>
        </w:rPr>
        <w:t>ere</w:t>
      </w:r>
      <w:proofErr w:type="gramEnd"/>
      <w:r>
        <w:rPr>
          <w:rFonts w:ascii="Times New Roman" w:eastAsia="Cambria" w:hAnsi="Times New Roman"/>
        </w:rPr>
        <w:t xml:space="preserve"> (P2.1) </w:t>
      </w:r>
      <w:r w:rsidR="0070233B" w:rsidRPr="0070233B">
        <w:rPr>
          <w:rFonts w:ascii="Times New Roman" w:eastAsia="Cambria" w:hAnsi="Times New Roman"/>
        </w:rPr>
        <w:t>and</w:t>
      </w:r>
      <w:r>
        <w:rPr>
          <w:rFonts w:ascii="Times New Roman" w:eastAsia="Cambria" w:hAnsi="Times New Roman"/>
        </w:rPr>
        <w:t xml:space="preserve"> </w:t>
      </w:r>
      <w:r w:rsidRPr="000B0028">
        <w:rPr>
          <w:rFonts w:ascii="Times New Roman" w:eastAsia="Cambria" w:hAnsi="Times New Roman"/>
          <w:i/>
        </w:rPr>
        <w:t>how</w:t>
      </w:r>
      <w:r>
        <w:rPr>
          <w:rFonts w:ascii="Times New Roman" w:eastAsia="Cambria" w:hAnsi="Times New Roman"/>
        </w:rPr>
        <w:t xml:space="preserve"> (P2.2)</w:t>
      </w:r>
      <w:r w:rsidR="0070233B" w:rsidRPr="0070233B">
        <w:rPr>
          <w:rFonts w:ascii="Times New Roman" w:eastAsia="Cambria" w:hAnsi="Times New Roman"/>
        </w:rPr>
        <w:t xml:space="preserve"> architecture changes occur</w:t>
      </w:r>
      <w:r w:rsidR="007C1F4B">
        <w:rPr>
          <w:rFonts w:ascii="Times New Roman" w:eastAsia="Cambria" w:hAnsi="Times New Roman"/>
        </w:rPr>
        <w:t xml:space="preserve">. This would </w:t>
      </w:r>
      <w:r w:rsidR="0070233B" w:rsidRPr="0070233B">
        <w:rPr>
          <w:rFonts w:ascii="Times New Roman" w:eastAsia="Cambria" w:hAnsi="Times New Roman"/>
        </w:rPr>
        <w:t>provide insights that help practitioners make more confident and informed decisions about maintenance and evolution.</w:t>
      </w:r>
    </w:p>
    <w:p w14:paraId="3377AD5D" w14:textId="77777777" w:rsidR="00FE7C55" w:rsidRDefault="00FE7C55" w:rsidP="00FE7C55">
      <w:pPr>
        <w:spacing w:line="276" w:lineRule="auto"/>
        <w:ind w:left="709"/>
        <w:rPr>
          <w:rFonts w:ascii="Times New Roman" w:eastAsia="Cambria" w:hAnsi="Times New Roman"/>
        </w:rPr>
      </w:pPr>
    </w:p>
    <w:bookmarkEnd w:id="87"/>
    <w:p w14:paraId="75D8C986" w14:textId="5D1E9525" w:rsidR="009157CE" w:rsidRDefault="009157CE" w:rsidP="00FE7C55">
      <w:pPr>
        <w:spacing w:line="276" w:lineRule="auto"/>
        <w:rPr>
          <w:rFonts w:ascii="Times New Roman" w:eastAsia="Cambria" w:hAnsi="Times New Roman"/>
        </w:rPr>
      </w:pPr>
      <w:r>
        <w:rPr>
          <w:rFonts w:ascii="Times New Roman" w:eastAsia="Cambria" w:hAnsi="Times New Roman"/>
        </w:rPr>
        <w:t xml:space="preserve">The following are </w:t>
      </w:r>
      <w:r w:rsidR="00610737">
        <w:rPr>
          <w:rFonts w:ascii="Times New Roman" w:eastAsia="Cambria" w:hAnsi="Times New Roman"/>
        </w:rPr>
        <w:t>some</w:t>
      </w:r>
      <w:r>
        <w:rPr>
          <w:rFonts w:ascii="Times New Roman" w:eastAsia="Cambria" w:hAnsi="Times New Roman"/>
        </w:rPr>
        <w:t xml:space="preserve"> </w:t>
      </w:r>
      <w:r w:rsidRPr="009157CE">
        <w:rPr>
          <w:rFonts w:ascii="Times New Roman" w:eastAsia="Cambria" w:hAnsi="Times New Roman"/>
        </w:rPr>
        <w:t>practical consequences</w:t>
      </w:r>
      <w:r>
        <w:rPr>
          <w:rFonts w:ascii="Times New Roman" w:eastAsia="Cambria" w:hAnsi="Times New Roman"/>
        </w:rPr>
        <w:t xml:space="preserve"> of above problems</w:t>
      </w:r>
      <w:r w:rsidR="00610737">
        <w:rPr>
          <w:rFonts w:ascii="Times New Roman" w:eastAsia="Cambria" w:hAnsi="Times New Roman"/>
        </w:rPr>
        <w:t>:</w:t>
      </w:r>
    </w:p>
    <w:p w14:paraId="794C83CE" w14:textId="77777777" w:rsidR="00FE7C55" w:rsidRPr="0070233B" w:rsidRDefault="00FE7C55" w:rsidP="00FE7C55">
      <w:pPr>
        <w:spacing w:line="276" w:lineRule="auto"/>
        <w:rPr>
          <w:rFonts w:ascii="Times New Roman" w:eastAsia="Cambria" w:hAnsi="Times New Roman"/>
        </w:rPr>
      </w:pPr>
    </w:p>
    <w:p w14:paraId="1BA29542" w14:textId="29B1336C" w:rsidR="00D332C8" w:rsidRDefault="000C4873" w:rsidP="00A024E3">
      <w:pPr>
        <w:pStyle w:val="ListParagraph"/>
        <w:numPr>
          <w:ilvl w:val="0"/>
          <w:numId w:val="5"/>
        </w:numPr>
        <w:tabs>
          <w:tab w:val="left" w:pos="345"/>
          <w:tab w:val="left" w:pos="709"/>
        </w:tabs>
        <w:autoSpaceDE w:val="0"/>
        <w:autoSpaceDN w:val="0"/>
        <w:adjustRightInd w:val="0"/>
        <w:spacing w:line="276" w:lineRule="auto"/>
        <w:rPr>
          <w:rFonts w:ascii="Times New Roman" w:eastAsia="Cambria" w:hAnsi="Times New Roman"/>
        </w:rPr>
      </w:pPr>
      <w:bookmarkStart w:id="88" w:name="_Hlk533537185"/>
      <w:bookmarkEnd w:id="83"/>
      <w:r>
        <w:rPr>
          <w:rFonts w:ascii="Times New Roman" w:eastAsia="Cambria" w:hAnsi="Times New Roman"/>
          <w:b/>
        </w:rPr>
        <w:t xml:space="preserve">Difficulty of </w:t>
      </w:r>
      <w:r w:rsidR="00987C9E">
        <w:rPr>
          <w:rFonts w:ascii="Times New Roman" w:eastAsia="Cambria" w:hAnsi="Times New Roman"/>
          <w:b/>
        </w:rPr>
        <w:t>b</w:t>
      </w:r>
      <w:r w:rsidR="00F00998" w:rsidRPr="00943147">
        <w:rPr>
          <w:rFonts w:ascii="Times New Roman" w:eastAsia="Cambria" w:hAnsi="Times New Roman"/>
          <w:b/>
        </w:rPr>
        <w:t>udgeting, staffing, resource allocation</w:t>
      </w:r>
      <w:r w:rsidR="00572748" w:rsidRPr="00E7714E">
        <w:rPr>
          <w:rFonts w:ascii="Times New Roman" w:eastAsia="Cambria" w:hAnsi="Times New Roman"/>
          <w:b/>
        </w:rPr>
        <w:t>:</w:t>
      </w:r>
      <w:r w:rsidR="007B21E3" w:rsidRPr="00896DFC">
        <w:rPr>
          <w:rFonts w:ascii="Times New Roman" w:eastAsia="Cambria" w:hAnsi="Times New Roman"/>
        </w:rPr>
        <w:t xml:space="preserve"> </w:t>
      </w:r>
      <w:r w:rsidR="0039414C" w:rsidRPr="00896DFC">
        <w:rPr>
          <w:rFonts w:ascii="Times New Roman" w:eastAsia="Cambria" w:hAnsi="Times New Roman"/>
        </w:rPr>
        <w:t xml:space="preserve">Managers involved in software maintenance </w:t>
      </w:r>
      <w:r w:rsidR="00A43026">
        <w:rPr>
          <w:rFonts w:ascii="Times New Roman" w:eastAsia="Cambria" w:hAnsi="Times New Roman"/>
        </w:rPr>
        <w:t>often misunderstand what maintenance is</w:t>
      </w:r>
      <w:r w:rsidR="00CD0730">
        <w:rPr>
          <w:rFonts w:ascii="Times New Roman" w:eastAsia="Cambria" w:hAnsi="Times New Roman"/>
        </w:rPr>
        <w:t xml:space="preserve"> </w:t>
      </w:r>
      <w:r w:rsidR="00A43026">
        <w:rPr>
          <w:rFonts w:ascii="Times New Roman" w:eastAsia="Cambria" w:hAnsi="Times New Roman"/>
        </w:rPr>
        <w:t xml:space="preserve">and </w:t>
      </w:r>
      <w:r w:rsidR="0027234B">
        <w:rPr>
          <w:rFonts w:ascii="Times New Roman" w:eastAsia="Cambria" w:hAnsi="Times New Roman"/>
        </w:rPr>
        <w:t xml:space="preserve">therefore </w:t>
      </w:r>
      <w:r w:rsidR="0039414C" w:rsidRPr="00896DFC">
        <w:rPr>
          <w:rFonts w:ascii="Times New Roman" w:eastAsia="Cambria" w:hAnsi="Times New Roman"/>
        </w:rPr>
        <w:t>deal with difficulties in</w:t>
      </w:r>
      <w:r w:rsidR="007B21E3" w:rsidRPr="00896DFC">
        <w:rPr>
          <w:rFonts w:ascii="Times New Roman" w:eastAsia="Cambria" w:hAnsi="Times New Roman"/>
        </w:rPr>
        <w:t xml:space="preserve"> budgeting, staffing</w:t>
      </w:r>
      <w:r w:rsidR="00012BAE">
        <w:rPr>
          <w:rFonts w:ascii="Times New Roman" w:eastAsia="Cambria" w:hAnsi="Times New Roman"/>
        </w:rPr>
        <w:t xml:space="preserve"> and</w:t>
      </w:r>
      <w:r w:rsidR="007B21E3" w:rsidRPr="00896DFC">
        <w:rPr>
          <w:rFonts w:ascii="Times New Roman" w:eastAsia="Cambria" w:hAnsi="Times New Roman"/>
        </w:rPr>
        <w:t xml:space="preserve"> allocating resources</w:t>
      </w:r>
      <w:r w:rsidR="005A05DF" w:rsidRPr="00896DFC">
        <w:rPr>
          <w:rFonts w:ascii="Times New Roman" w:eastAsia="Cambria" w:hAnsi="Times New Roman"/>
        </w:rPr>
        <w:t xml:space="preserve"> </w:t>
      </w:r>
      <w:r w:rsidR="009F4ED0">
        <w:rPr>
          <w:rFonts w:ascii="Times New Roman" w:eastAsia="Cambria" w:hAnsi="Times New Roman"/>
        </w:rPr>
        <w:t xml:space="preserve">to different kinds of development </w:t>
      </w:r>
      <w:r w:rsidR="00A43026">
        <w:rPr>
          <w:rFonts w:ascii="Times New Roman" w:eastAsia="Cambria" w:hAnsi="Times New Roman"/>
        </w:rPr>
        <w:t>activities.</w:t>
      </w:r>
      <w:r w:rsidR="00A43026" w:rsidRPr="00896DFC">
        <w:rPr>
          <w:rFonts w:ascii="Times New Roman" w:eastAsia="Cambria" w:hAnsi="Times New Roman"/>
        </w:rPr>
        <w:t xml:space="preserve"> This</w:t>
      </w:r>
      <w:r w:rsidR="00B0608D" w:rsidRPr="00896DFC">
        <w:rPr>
          <w:rFonts w:ascii="Times New Roman" w:eastAsia="Cambria" w:hAnsi="Times New Roman"/>
        </w:rPr>
        <w:t xml:space="preserve"> misunderstanding could be due to incorrect </w:t>
      </w:r>
      <w:r w:rsidR="00DC04AD" w:rsidRPr="00896DFC">
        <w:rPr>
          <w:rFonts w:ascii="Times New Roman" w:eastAsia="Cambria" w:hAnsi="Times New Roman"/>
        </w:rPr>
        <w:t>terminology</w:t>
      </w:r>
      <w:r w:rsidR="0049612A">
        <w:rPr>
          <w:rFonts w:ascii="Times New Roman" w:eastAsia="Cambria" w:hAnsi="Times New Roman"/>
        </w:rPr>
        <w:t xml:space="preserve"> (</w:t>
      </w:r>
      <w:bookmarkStart w:id="89" w:name="_Hlk522782132"/>
      <w:r w:rsidR="008A2824">
        <w:rPr>
          <w:rFonts w:ascii="Times New Roman" w:eastAsia="Cambria" w:hAnsi="Times New Roman"/>
        </w:rPr>
        <w:t xml:space="preserve">the problem explained as </w:t>
      </w:r>
      <w:bookmarkEnd w:id="89"/>
      <w:r w:rsidR="0049612A">
        <w:rPr>
          <w:rFonts w:ascii="Times New Roman" w:eastAsia="Cambria" w:hAnsi="Times New Roman"/>
        </w:rPr>
        <w:t>P1.1)</w:t>
      </w:r>
      <w:r w:rsidR="00DC04AD" w:rsidRPr="00896DFC">
        <w:rPr>
          <w:rFonts w:ascii="Times New Roman" w:eastAsia="Cambria" w:hAnsi="Times New Roman"/>
        </w:rPr>
        <w:t xml:space="preserve"> </w:t>
      </w:r>
      <w:r w:rsidR="009F4ED0">
        <w:rPr>
          <w:rFonts w:ascii="Times New Roman" w:eastAsia="Cambria" w:hAnsi="Times New Roman"/>
        </w:rPr>
        <w:t>used by different stakeholders (developers, managers)</w:t>
      </w:r>
      <w:r w:rsidR="00B727BB">
        <w:rPr>
          <w:rFonts w:ascii="Times New Roman" w:eastAsia="Cambria" w:hAnsi="Times New Roman"/>
        </w:rPr>
        <w:t>,</w:t>
      </w:r>
      <w:r w:rsidR="00DC04AD" w:rsidRPr="00896DFC">
        <w:rPr>
          <w:rFonts w:ascii="Times New Roman" w:eastAsia="Cambria" w:hAnsi="Times New Roman"/>
        </w:rPr>
        <w:t xml:space="preserve"> </w:t>
      </w:r>
      <w:r w:rsidR="00953EB6" w:rsidRPr="00896DFC">
        <w:rPr>
          <w:rFonts w:ascii="Times New Roman" w:eastAsia="Cambria" w:hAnsi="Times New Roman"/>
        </w:rPr>
        <w:t xml:space="preserve">the </w:t>
      </w:r>
      <w:r w:rsidR="00A43026">
        <w:rPr>
          <w:rFonts w:ascii="Times New Roman" w:eastAsia="Cambria" w:hAnsi="Times New Roman"/>
        </w:rPr>
        <w:t xml:space="preserve">generic </w:t>
      </w:r>
      <w:r w:rsidR="00953EB6" w:rsidRPr="00896DFC">
        <w:rPr>
          <w:rFonts w:ascii="Times New Roman" w:eastAsia="Cambria" w:hAnsi="Times New Roman"/>
        </w:rPr>
        <w:t>level of detail</w:t>
      </w:r>
      <w:r w:rsidR="0049612A">
        <w:rPr>
          <w:rFonts w:ascii="Times New Roman" w:eastAsia="Cambria" w:hAnsi="Times New Roman"/>
        </w:rPr>
        <w:t xml:space="preserve"> (</w:t>
      </w:r>
      <w:bookmarkStart w:id="90" w:name="_Hlk522836536"/>
      <w:r w:rsidR="008A2824" w:rsidRPr="008A2824">
        <w:rPr>
          <w:rFonts w:ascii="Times New Roman" w:eastAsia="Cambria" w:hAnsi="Times New Roman"/>
        </w:rPr>
        <w:t xml:space="preserve">the problem explained as </w:t>
      </w:r>
      <w:r w:rsidR="0049612A">
        <w:rPr>
          <w:rFonts w:ascii="Times New Roman" w:eastAsia="Cambria" w:hAnsi="Times New Roman"/>
        </w:rPr>
        <w:t>P1.2</w:t>
      </w:r>
      <w:bookmarkEnd w:id="90"/>
      <w:r w:rsidR="0049612A">
        <w:rPr>
          <w:rFonts w:ascii="Times New Roman" w:eastAsia="Cambria" w:hAnsi="Times New Roman"/>
        </w:rPr>
        <w:t>)</w:t>
      </w:r>
      <w:r w:rsidR="00953EB6" w:rsidRPr="00896DFC">
        <w:rPr>
          <w:rFonts w:ascii="Times New Roman" w:eastAsia="Cambria" w:hAnsi="Times New Roman"/>
        </w:rPr>
        <w:t xml:space="preserve"> </w:t>
      </w:r>
      <w:r w:rsidR="00012BAE">
        <w:rPr>
          <w:rFonts w:ascii="Times New Roman" w:eastAsia="Cambria" w:hAnsi="Times New Roman"/>
        </w:rPr>
        <w:t xml:space="preserve">that is used to describe a </w:t>
      </w:r>
      <w:r w:rsidR="0027234B">
        <w:rPr>
          <w:rFonts w:ascii="Times New Roman" w:eastAsia="Cambria" w:hAnsi="Times New Roman"/>
        </w:rPr>
        <w:t xml:space="preserve">maintenance </w:t>
      </w:r>
      <w:r w:rsidR="00012BAE">
        <w:rPr>
          <w:rFonts w:ascii="Times New Roman" w:eastAsia="Cambria" w:hAnsi="Times New Roman"/>
        </w:rPr>
        <w:t>task</w:t>
      </w:r>
      <w:r w:rsidR="00654A8E">
        <w:rPr>
          <w:rFonts w:ascii="Times New Roman" w:eastAsia="Cambria" w:hAnsi="Times New Roman"/>
        </w:rPr>
        <w:t>,</w:t>
      </w:r>
      <w:r w:rsidR="00B727BB">
        <w:rPr>
          <w:rFonts w:ascii="Times New Roman" w:eastAsia="Cambria" w:hAnsi="Times New Roman"/>
        </w:rPr>
        <w:t xml:space="preserve"> and also </w:t>
      </w:r>
      <w:r w:rsidR="00654A8E">
        <w:rPr>
          <w:rFonts w:ascii="Times New Roman" w:eastAsia="Cambria" w:hAnsi="Times New Roman"/>
        </w:rPr>
        <w:t xml:space="preserve">a </w:t>
      </w:r>
      <w:r w:rsidR="00B727BB">
        <w:rPr>
          <w:rFonts w:ascii="Times New Roman" w:eastAsia="Cambria" w:hAnsi="Times New Roman"/>
        </w:rPr>
        <w:t>poor understanding of design</w:t>
      </w:r>
      <w:r w:rsidR="00654A8E">
        <w:rPr>
          <w:rFonts w:ascii="Times New Roman" w:eastAsia="Cambria" w:hAnsi="Times New Roman"/>
        </w:rPr>
        <w:t>-</w:t>
      </w:r>
      <w:r w:rsidR="00B727BB">
        <w:rPr>
          <w:rFonts w:ascii="Times New Roman" w:eastAsia="Cambria" w:hAnsi="Times New Roman"/>
        </w:rPr>
        <w:t>related changes</w:t>
      </w:r>
      <w:r w:rsidR="00654A8E">
        <w:rPr>
          <w:rFonts w:ascii="Times New Roman" w:eastAsia="Cambria" w:hAnsi="Times New Roman"/>
        </w:rPr>
        <w:t>,</w:t>
      </w:r>
      <w:r w:rsidR="00B727BB">
        <w:rPr>
          <w:rFonts w:ascii="Times New Roman" w:eastAsia="Cambria" w:hAnsi="Times New Roman"/>
        </w:rPr>
        <w:t xml:space="preserve"> such as how much architectural changes occur (</w:t>
      </w:r>
      <w:r w:rsidR="00B727BB" w:rsidRPr="00B727BB">
        <w:rPr>
          <w:rFonts w:ascii="Times New Roman" w:eastAsia="Cambria" w:hAnsi="Times New Roman"/>
        </w:rPr>
        <w:t>the problem explained as P</w:t>
      </w:r>
      <w:r w:rsidR="00B727BB">
        <w:rPr>
          <w:rFonts w:ascii="Times New Roman" w:eastAsia="Cambria" w:hAnsi="Times New Roman"/>
        </w:rPr>
        <w:t>2</w:t>
      </w:r>
      <w:r w:rsidR="00B727BB" w:rsidRPr="00B727BB">
        <w:rPr>
          <w:rFonts w:ascii="Times New Roman" w:eastAsia="Cambria" w:hAnsi="Times New Roman"/>
        </w:rPr>
        <w:t>.2</w:t>
      </w:r>
      <w:r w:rsidR="00B727BB">
        <w:rPr>
          <w:rFonts w:ascii="Times New Roman" w:eastAsia="Cambria" w:hAnsi="Times New Roman"/>
        </w:rPr>
        <w:t>)</w:t>
      </w:r>
      <w:r w:rsidR="00DC04AD" w:rsidRPr="00896DFC">
        <w:rPr>
          <w:rFonts w:ascii="Times New Roman" w:eastAsia="Cambria" w:hAnsi="Times New Roman"/>
        </w:rPr>
        <w:t>.</w:t>
      </w:r>
      <w:r w:rsidR="005C52E1">
        <w:rPr>
          <w:rFonts w:ascii="Times New Roman" w:eastAsia="Cambria" w:hAnsi="Times New Roman"/>
        </w:rPr>
        <w:t xml:space="preserve"> </w:t>
      </w:r>
    </w:p>
    <w:p w14:paraId="4958F00F" w14:textId="77777777" w:rsidR="00BB3599" w:rsidRDefault="00BB3599" w:rsidP="00A024E3">
      <w:pPr>
        <w:pStyle w:val="ListParagraph"/>
        <w:tabs>
          <w:tab w:val="left" w:pos="345"/>
          <w:tab w:val="left" w:pos="709"/>
        </w:tabs>
        <w:autoSpaceDE w:val="0"/>
        <w:autoSpaceDN w:val="0"/>
        <w:adjustRightInd w:val="0"/>
        <w:spacing w:line="276" w:lineRule="auto"/>
        <w:ind w:left="1440"/>
        <w:rPr>
          <w:rFonts w:ascii="Times New Roman" w:eastAsia="Cambria" w:hAnsi="Times New Roman"/>
        </w:rPr>
      </w:pPr>
    </w:p>
    <w:p w14:paraId="48171EA1" w14:textId="06C88F29" w:rsidR="00572748" w:rsidRPr="00FE3630" w:rsidRDefault="000C4873" w:rsidP="00FE3630">
      <w:pPr>
        <w:pStyle w:val="ListParagraph"/>
        <w:numPr>
          <w:ilvl w:val="0"/>
          <w:numId w:val="6"/>
        </w:numPr>
        <w:tabs>
          <w:tab w:val="left" w:pos="345"/>
          <w:tab w:val="left" w:pos="709"/>
        </w:tabs>
        <w:autoSpaceDE w:val="0"/>
        <w:autoSpaceDN w:val="0"/>
        <w:adjustRightInd w:val="0"/>
        <w:spacing w:line="276" w:lineRule="auto"/>
        <w:rPr>
          <w:rFonts w:ascii="Times New Roman" w:hAnsi="Times New Roman"/>
          <w:b/>
        </w:rPr>
      </w:pPr>
      <w:r>
        <w:rPr>
          <w:rFonts w:ascii="Times New Roman" w:eastAsia="Calibri" w:hAnsi="Times New Roman"/>
          <w:b/>
          <w:szCs w:val="24"/>
        </w:rPr>
        <w:lastRenderedPageBreak/>
        <w:t xml:space="preserve">Difficulty of </w:t>
      </w:r>
      <w:r w:rsidR="00610737">
        <w:rPr>
          <w:rFonts w:ascii="Times New Roman" w:eastAsia="Calibri" w:hAnsi="Times New Roman"/>
          <w:b/>
          <w:szCs w:val="24"/>
        </w:rPr>
        <w:t>h</w:t>
      </w:r>
      <w:r w:rsidR="00842F77" w:rsidRPr="009C0156">
        <w:rPr>
          <w:rFonts w:ascii="Times New Roman" w:eastAsia="Calibri" w:hAnsi="Times New Roman"/>
          <w:b/>
          <w:szCs w:val="24"/>
        </w:rPr>
        <w:t xml:space="preserve">andling cross-cutting tasks: </w:t>
      </w:r>
      <w:r w:rsidR="00660EA9" w:rsidRPr="00660EA9">
        <w:rPr>
          <w:rFonts w:ascii="Times New Roman" w:eastAsia="Calibri" w:hAnsi="Times New Roman"/>
          <w:szCs w:val="24"/>
        </w:rPr>
        <w:t>The</w:t>
      </w:r>
      <w:r w:rsidR="00660EA9">
        <w:rPr>
          <w:rFonts w:ascii="Times New Roman" w:eastAsia="Calibri" w:hAnsi="Times New Roman"/>
          <w:szCs w:val="24"/>
        </w:rPr>
        <w:t xml:space="preserve"> </w:t>
      </w:r>
      <w:r w:rsidR="00B80788" w:rsidRPr="001B6DEE">
        <w:rPr>
          <w:rFonts w:ascii="Times New Roman" w:eastAsia="Calibri" w:hAnsi="Times New Roman"/>
          <w:szCs w:val="24"/>
        </w:rPr>
        <w:t xml:space="preserve">consequences become worse </w:t>
      </w:r>
      <w:r w:rsidR="001B6DEE">
        <w:rPr>
          <w:rFonts w:ascii="Times New Roman" w:eastAsia="Calibri" w:hAnsi="Times New Roman"/>
          <w:szCs w:val="24"/>
        </w:rPr>
        <w:t xml:space="preserve">when </w:t>
      </w:r>
      <w:r w:rsidR="001B6DEE" w:rsidRPr="001B6DEE">
        <w:rPr>
          <w:rFonts w:ascii="Times New Roman" w:eastAsia="Calibri" w:hAnsi="Times New Roman"/>
          <w:szCs w:val="24"/>
        </w:rPr>
        <w:t xml:space="preserve">maintenance </w:t>
      </w:r>
      <w:r w:rsidR="00655C69" w:rsidRPr="001B6DEE">
        <w:rPr>
          <w:rFonts w:ascii="Times New Roman" w:eastAsia="Calibri" w:hAnsi="Times New Roman"/>
          <w:szCs w:val="24"/>
        </w:rPr>
        <w:t>tasks</w:t>
      </w:r>
      <w:r w:rsidR="00655C69">
        <w:rPr>
          <w:rFonts w:ascii="Times New Roman" w:eastAsia="Calibri" w:hAnsi="Times New Roman"/>
          <w:szCs w:val="24"/>
        </w:rPr>
        <w:t xml:space="preserve"> are</w:t>
      </w:r>
      <w:r w:rsidR="001B6DEE">
        <w:rPr>
          <w:rFonts w:ascii="Times New Roman" w:eastAsia="Calibri" w:hAnsi="Times New Roman"/>
          <w:szCs w:val="24"/>
        </w:rPr>
        <w:t xml:space="preserve"> </w:t>
      </w:r>
      <w:bookmarkEnd w:id="88"/>
      <w:r w:rsidR="001B6DEE">
        <w:rPr>
          <w:rFonts w:ascii="Times New Roman" w:eastAsia="Calibri" w:hAnsi="Times New Roman"/>
          <w:szCs w:val="24"/>
        </w:rPr>
        <w:t>cross-cutting.</w:t>
      </w:r>
      <w:r w:rsidR="001B6DEE">
        <w:rPr>
          <w:rFonts w:ascii="Times New Roman" w:eastAsia="Calibri" w:hAnsi="Times New Roman"/>
          <w:b/>
          <w:szCs w:val="24"/>
        </w:rPr>
        <w:t xml:space="preserve"> </w:t>
      </w:r>
      <w:r w:rsidR="00572748" w:rsidRPr="009C0156">
        <w:rPr>
          <w:rFonts w:ascii="Times New Roman" w:hAnsi="Times New Roman"/>
        </w:rPr>
        <w:t xml:space="preserve">With </w:t>
      </w:r>
      <w:r w:rsidR="00762FF7" w:rsidRPr="009C0156">
        <w:rPr>
          <w:rFonts w:ascii="Times New Roman" w:hAnsi="Times New Roman"/>
        </w:rPr>
        <w:t xml:space="preserve">modern </w:t>
      </w:r>
      <w:r w:rsidR="00572748" w:rsidRPr="009C0156">
        <w:rPr>
          <w:rFonts w:ascii="Times New Roman" w:hAnsi="Times New Roman"/>
        </w:rPr>
        <w:t xml:space="preserve">iterative development practices, maintenance tasks </w:t>
      </w:r>
      <w:proofErr w:type="gramStart"/>
      <w:r w:rsidR="00572748" w:rsidRPr="009C0156">
        <w:rPr>
          <w:rFonts w:ascii="Times New Roman" w:hAnsi="Times New Roman"/>
        </w:rPr>
        <w:t>have to</w:t>
      </w:r>
      <w:proofErr w:type="gramEnd"/>
      <w:r w:rsidR="00572748" w:rsidRPr="009C0156">
        <w:rPr>
          <w:rFonts w:ascii="Times New Roman" w:hAnsi="Times New Roman"/>
        </w:rPr>
        <w:t xml:space="preserve"> be organized </w:t>
      </w:r>
      <w:r w:rsidR="009429F6" w:rsidRPr="009C0156">
        <w:rPr>
          <w:rFonts w:ascii="Times New Roman" w:hAnsi="Times New Roman"/>
        </w:rPr>
        <w:t>and integrated in iterations</w:t>
      </w:r>
      <w:r w:rsidR="00572748" w:rsidRPr="009C0156">
        <w:rPr>
          <w:rFonts w:ascii="Times New Roman" w:hAnsi="Times New Roman"/>
        </w:rPr>
        <w:t xml:space="preserve">. There can be maintenance tasks performed at both </w:t>
      </w:r>
      <w:r w:rsidR="009429F6" w:rsidRPr="009C0156">
        <w:rPr>
          <w:rFonts w:ascii="Times New Roman" w:hAnsi="Times New Roman"/>
        </w:rPr>
        <w:t xml:space="preserve">iteration </w:t>
      </w:r>
      <w:r w:rsidR="00572748" w:rsidRPr="009C0156">
        <w:rPr>
          <w:rFonts w:ascii="Times New Roman" w:hAnsi="Times New Roman"/>
        </w:rPr>
        <w:t xml:space="preserve">level and across </w:t>
      </w:r>
      <w:r w:rsidR="009429F6" w:rsidRPr="009C0156">
        <w:rPr>
          <w:rFonts w:ascii="Times New Roman" w:hAnsi="Times New Roman"/>
        </w:rPr>
        <w:t>iterations</w:t>
      </w:r>
      <w:r w:rsidR="00572748" w:rsidRPr="009C0156">
        <w:rPr>
          <w:rFonts w:ascii="Times New Roman" w:hAnsi="Times New Roman"/>
        </w:rPr>
        <w:t xml:space="preserve"> (e.g., releases) </w:t>
      </w:r>
      <w:r w:rsidR="00572748" w:rsidRPr="009C0156">
        <w:rPr>
          <w:rFonts w:ascii="Times New Roman" w:hAnsi="Times New Roman"/>
        </w:rPr>
        <w:fldChar w:fldCharType="begin"/>
      </w:r>
      <w:r w:rsidR="00B221C2">
        <w:rPr>
          <w:rFonts w:ascii="Times New Roman" w:hAnsi="Times New Roman"/>
        </w:rPr>
        <w:instrText xml:space="preserve"> ADDIN EN.CITE &lt;EndNote&gt;&lt;Cite&gt;&lt;Author&gt;Usman&lt;/Author&gt;&lt;Year&gt;2015&lt;/Year&gt;&lt;RecNum&gt;11&lt;/RecNum&gt;&lt;DisplayText&gt;[14]&lt;/DisplayText&gt;&lt;record&gt;&lt;rec-number&gt;11&lt;/rec-number&gt;&lt;foreign-keys&gt;&lt;key app="EN" db-id="zdwes55d2x2d21e00v3xzpdoze9f05tz9s05" timestamp="1514586436"&gt;11&lt;/key&gt;&lt;/foreign-keys&gt;&lt;ref-type name="Conference Proceedings"&gt;10&lt;/ref-type&gt;&lt;contributors&gt;&lt;authors&gt;&lt;author&gt;Muhammad Usman&lt;/author&gt;&lt;author&gt;Emilia Mendes&lt;/author&gt;&lt;author&gt;Jürgen Börstler&lt;/author&gt;&lt;/authors&gt;&lt;/contributors&gt;&lt;titles&gt;&lt;title&gt;Effort Estimation in Agile Software Development: A Survey on the State of the Practice&lt;/title&gt;&lt;secondary-title&gt;19th International Conference on Evaluation and Assessment in Software Engineering (EASE)&lt;/secondary-title&gt;&lt;/titles&gt;&lt;pages&gt;1-10&lt;/pages&gt;&lt;dates&gt;&lt;year&gt;2015&lt;/year&gt;&lt;/dates&gt;&lt;publisher&gt;ACM&lt;/publisher&gt;&lt;urls&gt;&lt;/urls&gt;&lt;/record&gt;&lt;/Cite&gt;&lt;/EndNote&gt;</w:instrText>
      </w:r>
      <w:r w:rsidR="00572748" w:rsidRPr="009C0156">
        <w:rPr>
          <w:rFonts w:ascii="Times New Roman" w:hAnsi="Times New Roman"/>
        </w:rPr>
        <w:fldChar w:fldCharType="separate"/>
      </w:r>
      <w:r w:rsidR="006923C2">
        <w:rPr>
          <w:rFonts w:ascii="Times New Roman" w:hAnsi="Times New Roman"/>
          <w:noProof/>
        </w:rPr>
        <w:t>[14]</w:t>
      </w:r>
      <w:r w:rsidR="00572748" w:rsidRPr="009C0156">
        <w:rPr>
          <w:rFonts w:ascii="Times New Roman" w:hAnsi="Times New Roman"/>
        </w:rPr>
        <w:fldChar w:fldCharType="end"/>
      </w:r>
      <w:r w:rsidR="00572748" w:rsidRPr="009C0156">
        <w:rPr>
          <w:rFonts w:ascii="Times New Roman" w:hAnsi="Times New Roman"/>
        </w:rPr>
        <w:t xml:space="preserve">. Tasks related to maintenance may deal with the technical or architectural design of a system and </w:t>
      </w:r>
      <w:r w:rsidR="009429F6" w:rsidRPr="009C0156">
        <w:rPr>
          <w:rFonts w:ascii="Times New Roman" w:hAnsi="Times New Roman"/>
        </w:rPr>
        <w:t>not</w:t>
      </w:r>
      <w:r w:rsidR="00572748" w:rsidRPr="009C0156">
        <w:rPr>
          <w:rFonts w:ascii="Times New Roman" w:hAnsi="Times New Roman"/>
        </w:rPr>
        <w:t xml:space="preserve"> directly allocated to one iteration or to one sprint because those design issues may be cross-cutting several sprints. Some maintenance tasks such as correcting defects</w:t>
      </w:r>
      <w:r w:rsidR="009429F6" w:rsidRPr="009C0156">
        <w:rPr>
          <w:rFonts w:ascii="Times New Roman" w:hAnsi="Times New Roman"/>
        </w:rPr>
        <w:t xml:space="preserve"> or</w:t>
      </w:r>
      <w:r w:rsidR="00572748" w:rsidRPr="009C0156">
        <w:rPr>
          <w:rFonts w:ascii="Times New Roman" w:hAnsi="Times New Roman"/>
        </w:rPr>
        <w:t xml:space="preserve"> adding new feature</w:t>
      </w:r>
      <w:r w:rsidR="009429F6" w:rsidRPr="009C0156">
        <w:rPr>
          <w:rFonts w:ascii="Times New Roman" w:hAnsi="Times New Roman"/>
        </w:rPr>
        <w:t>s</w:t>
      </w:r>
      <w:r w:rsidR="00572748" w:rsidRPr="009C0156">
        <w:rPr>
          <w:rFonts w:ascii="Times New Roman" w:hAnsi="Times New Roman"/>
        </w:rPr>
        <w:t xml:space="preserve"> can be allocated to one </w:t>
      </w:r>
      <w:r w:rsidR="00E05B06">
        <w:rPr>
          <w:rFonts w:ascii="Times New Roman" w:hAnsi="Times New Roman"/>
        </w:rPr>
        <w:t>development iteration</w:t>
      </w:r>
      <w:r w:rsidR="00572748" w:rsidRPr="009C0156">
        <w:rPr>
          <w:rFonts w:ascii="Times New Roman" w:hAnsi="Times New Roman"/>
        </w:rPr>
        <w:t>, but some tasks related to restructuring cannot be allocated to a</w:t>
      </w:r>
      <w:r w:rsidR="00E05B06">
        <w:rPr>
          <w:rFonts w:ascii="Times New Roman" w:hAnsi="Times New Roman"/>
        </w:rPr>
        <w:t>n iteration or release</w:t>
      </w:r>
      <w:r w:rsidR="00572748" w:rsidRPr="009C0156">
        <w:rPr>
          <w:rFonts w:ascii="Times New Roman" w:hAnsi="Times New Roman"/>
        </w:rPr>
        <w:t xml:space="preserve">. For example, restructuring may involve engineers </w:t>
      </w:r>
      <w:r w:rsidR="009429F6" w:rsidRPr="009C0156">
        <w:rPr>
          <w:rFonts w:ascii="Times New Roman" w:hAnsi="Times New Roman"/>
        </w:rPr>
        <w:t xml:space="preserve">to </w:t>
      </w:r>
      <w:r w:rsidR="00572748" w:rsidRPr="009C0156">
        <w:rPr>
          <w:rFonts w:ascii="Times New Roman" w:hAnsi="Times New Roman"/>
        </w:rPr>
        <w:t xml:space="preserve">re-think the design of the system and it is difficult to split </w:t>
      </w:r>
      <w:r w:rsidR="009429F6" w:rsidRPr="009C0156">
        <w:rPr>
          <w:rFonts w:ascii="Times New Roman" w:hAnsi="Times New Roman"/>
        </w:rPr>
        <w:t xml:space="preserve">this </w:t>
      </w:r>
      <w:r w:rsidR="00572748" w:rsidRPr="009C0156">
        <w:rPr>
          <w:rFonts w:ascii="Times New Roman" w:hAnsi="Times New Roman"/>
        </w:rPr>
        <w:t xml:space="preserve">task into small steps as suggested by agile software development practices </w:t>
      </w:r>
      <w:r w:rsidR="00572748" w:rsidRPr="009C0156">
        <w:rPr>
          <w:rFonts w:ascii="Times New Roman" w:hAnsi="Times New Roman"/>
        </w:rPr>
        <w:fldChar w:fldCharType="begin"/>
      </w:r>
      <w:r w:rsidR="00B221C2">
        <w:rPr>
          <w:rFonts w:ascii="Times New Roman" w:hAnsi="Times New Roman"/>
        </w:rPr>
        <w:instrText xml:space="preserve"> ADDIN EN.CITE &lt;EndNote&gt;&lt;Cite&gt;&lt;Author&gt;Govin&lt;/Author&gt;&lt;Year&gt;2016&lt;/Year&gt;&lt;RecNum&gt;34&lt;/RecNum&gt;&lt;DisplayText&gt;[15]&lt;/DisplayText&gt;&lt;record&gt;&lt;rec-number&gt;34&lt;/rec-number&gt;&lt;foreign-keys&gt;&lt;key app="EN" db-id="zdwes55d2x2d21e00v3xzpdoze9f05tz9s05" timestamp="1514586436"&gt;34&lt;/key&gt;&lt;/foreign-keys&gt;&lt;ref-type name="Conference Proceedings"&gt;10&lt;/ref-type&gt;&lt;contributors&gt;&lt;authors&gt;&lt;author&gt;Brice Govin&lt;/author&gt;&lt;author&gt;Nicolas Anquetil &lt;/author&gt;&lt;author&gt;Anne Etien &lt;/author&gt;&lt;author&gt;Stephane Ducasse&lt;/author&gt;&lt;author&gt;Arnaud Monegier&lt;/author&gt;&lt;/authors&gt;&lt;/contributors&gt;&lt;titles&gt;&lt;title&gt;How Can We Help Software Rearchitecting Efforts? Study of an Industrial Case&lt;/title&gt;&lt;secondary-title&gt;32nd International Conference on Software Maintenance and Evolution (ICSME)&lt;/secondary-title&gt;&lt;/titles&gt;&lt;pages&gt;509-518&lt;/pages&gt;&lt;dates&gt;&lt;year&gt;2016&lt;/year&gt;&lt;/dates&gt;&lt;publisher&gt;IEEE&lt;/publisher&gt;&lt;urls&gt;&lt;/urls&gt;&lt;/record&gt;&lt;/Cite&gt;&lt;/EndNote&gt;</w:instrText>
      </w:r>
      <w:r w:rsidR="00572748" w:rsidRPr="009C0156">
        <w:rPr>
          <w:rFonts w:ascii="Times New Roman" w:hAnsi="Times New Roman"/>
        </w:rPr>
        <w:fldChar w:fldCharType="separate"/>
      </w:r>
      <w:r w:rsidR="006923C2">
        <w:rPr>
          <w:rFonts w:ascii="Times New Roman" w:hAnsi="Times New Roman"/>
          <w:noProof/>
        </w:rPr>
        <w:t>[15]</w:t>
      </w:r>
      <w:r w:rsidR="00572748" w:rsidRPr="009C0156">
        <w:rPr>
          <w:rFonts w:ascii="Times New Roman" w:hAnsi="Times New Roman"/>
        </w:rPr>
        <w:fldChar w:fldCharType="end"/>
      </w:r>
      <w:r w:rsidR="00572748" w:rsidRPr="009C0156">
        <w:rPr>
          <w:rFonts w:ascii="Times New Roman" w:hAnsi="Times New Roman"/>
        </w:rPr>
        <w:t xml:space="preserve">. </w:t>
      </w:r>
      <w:r w:rsidR="0049612A">
        <w:rPr>
          <w:rFonts w:ascii="Times New Roman" w:hAnsi="Times New Roman"/>
        </w:rPr>
        <w:t>One reason for this difficulty could be u</w:t>
      </w:r>
      <w:r w:rsidR="00660EA9">
        <w:rPr>
          <w:rFonts w:ascii="Times New Roman" w:hAnsi="Times New Roman"/>
        </w:rPr>
        <w:t>sing</w:t>
      </w:r>
      <w:r w:rsidR="00EE6EE0">
        <w:rPr>
          <w:rFonts w:ascii="Times New Roman" w:hAnsi="Times New Roman"/>
        </w:rPr>
        <w:t xml:space="preserve"> </w:t>
      </w:r>
      <w:r w:rsidR="00EE6EE0" w:rsidRPr="003645D5">
        <w:rPr>
          <w:rFonts w:ascii="Times New Roman" w:hAnsi="Times New Roman"/>
        </w:rPr>
        <w:t xml:space="preserve">high abstract level </w:t>
      </w:r>
      <w:r w:rsidR="00660EA9" w:rsidRPr="003645D5">
        <w:rPr>
          <w:rFonts w:ascii="Times New Roman" w:hAnsi="Times New Roman"/>
        </w:rPr>
        <w:t>tasks</w:t>
      </w:r>
      <w:r w:rsidR="00660EA9">
        <w:rPr>
          <w:rFonts w:ascii="Times New Roman" w:hAnsi="Times New Roman"/>
        </w:rPr>
        <w:t xml:space="preserve"> description</w:t>
      </w:r>
      <w:r w:rsidR="0049612A">
        <w:rPr>
          <w:rFonts w:ascii="Times New Roman" w:hAnsi="Times New Roman"/>
        </w:rPr>
        <w:t xml:space="preserve"> as discussed in P1.2.</w:t>
      </w:r>
      <w:r w:rsidR="00EE6EE0">
        <w:rPr>
          <w:rFonts w:ascii="Times New Roman" w:hAnsi="Times New Roman"/>
        </w:rPr>
        <w:t xml:space="preserve"> </w:t>
      </w:r>
      <w:r w:rsidR="00CA4586">
        <w:rPr>
          <w:rFonts w:ascii="Times New Roman" w:hAnsi="Times New Roman"/>
        </w:rPr>
        <w:t xml:space="preserve">Having </w:t>
      </w:r>
      <w:r w:rsidR="00572748" w:rsidRPr="009C0156">
        <w:rPr>
          <w:rFonts w:ascii="Times New Roman" w:hAnsi="Times New Roman"/>
        </w:rPr>
        <w:t xml:space="preserve">concrete </w:t>
      </w:r>
      <w:r w:rsidR="00572748" w:rsidRPr="00227EB8">
        <w:rPr>
          <w:rFonts w:ascii="Times New Roman" w:hAnsi="Times New Roman"/>
        </w:rPr>
        <w:t>lower</w:t>
      </w:r>
      <w:r w:rsidR="00227EB8">
        <w:rPr>
          <w:rFonts w:ascii="Times New Roman" w:hAnsi="Times New Roman"/>
        </w:rPr>
        <w:t>-</w:t>
      </w:r>
      <w:r w:rsidR="00572748" w:rsidRPr="00227EB8">
        <w:rPr>
          <w:rFonts w:ascii="Times New Roman" w:hAnsi="Times New Roman"/>
        </w:rPr>
        <w:t>level</w:t>
      </w:r>
      <w:r w:rsidR="00572748" w:rsidRPr="009C0156">
        <w:rPr>
          <w:rFonts w:ascii="Times New Roman" w:hAnsi="Times New Roman"/>
        </w:rPr>
        <w:t xml:space="preserve"> tasks </w:t>
      </w:r>
      <w:r w:rsidR="00E05B06">
        <w:rPr>
          <w:rFonts w:ascii="Times New Roman" w:hAnsi="Times New Roman"/>
        </w:rPr>
        <w:t xml:space="preserve">to capture </w:t>
      </w:r>
      <w:r w:rsidR="00572748" w:rsidRPr="009C0156">
        <w:rPr>
          <w:rFonts w:ascii="Times New Roman" w:hAnsi="Times New Roman"/>
        </w:rPr>
        <w:t>maintenance activities</w:t>
      </w:r>
      <w:r w:rsidR="00CA4586">
        <w:rPr>
          <w:rFonts w:ascii="Times New Roman" w:hAnsi="Times New Roman"/>
        </w:rPr>
        <w:t xml:space="preserve"> make easier to </w:t>
      </w:r>
      <w:r w:rsidR="00401F44" w:rsidRPr="009C0156">
        <w:rPr>
          <w:rFonts w:ascii="Times New Roman" w:hAnsi="Times New Roman"/>
        </w:rPr>
        <w:t>split tasks across iterations.</w:t>
      </w:r>
    </w:p>
    <w:p w14:paraId="120DD6E8" w14:textId="24312E23" w:rsidR="003F2013" w:rsidRPr="00193FF6" w:rsidRDefault="0025323A" w:rsidP="00A96356">
      <w:pPr>
        <w:pStyle w:val="ListParagraph"/>
        <w:numPr>
          <w:ilvl w:val="0"/>
          <w:numId w:val="6"/>
        </w:numPr>
        <w:tabs>
          <w:tab w:val="left" w:pos="345"/>
          <w:tab w:val="left" w:pos="709"/>
        </w:tabs>
        <w:autoSpaceDE w:val="0"/>
        <w:autoSpaceDN w:val="0"/>
        <w:adjustRightInd w:val="0"/>
        <w:spacing w:line="276" w:lineRule="auto"/>
        <w:rPr>
          <w:rFonts w:ascii="Times New Roman" w:eastAsia="Cambria" w:hAnsi="Times New Roman"/>
        </w:rPr>
      </w:pPr>
      <w:r w:rsidRPr="00193FF6">
        <w:rPr>
          <w:rFonts w:ascii="Times New Roman" w:hAnsi="Times New Roman"/>
          <w:b/>
        </w:rPr>
        <w:t xml:space="preserve">Difficulty of prioritizing tasks: </w:t>
      </w:r>
      <w:r w:rsidRPr="00193FF6">
        <w:rPr>
          <w:rFonts w:ascii="Times New Roman" w:hAnsi="Times New Roman"/>
        </w:rPr>
        <w:t xml:space="preserve">In order to handle urgent and continuous customer requests, managers </w:t>
      </w:r>
      <w:proofErr w:type="gramStart"/>
      <w:r w:rsidRPr="00193FF6">
        <w:rPr>
          <w:rFonts w:ascii="Times New Roman" w:hAnsi="Times New Roman"/>
        </w:rPr>
        <w:t>have to</w:t>
      </w:r>
      <w:proofErr w:type="gramEnd"/>
      <w:r w:rsidRPr="00193FF6">
        <w:rPr>
          <w:rFonts w:ascii="Times New Roman" w:hAnsi="Times New Roman"/>
        </w:rPr>
        <w:t xml:space="preserve"> prioritize tasks. Using too generic tasks descriptions as explained in P1.2 also causes difficulties in prioritizing tasks. The more concrete the task, the easier it is to understand the impact and complexity of change. This information can then be used to prioritize the tasks. For example, a bug caused by incorrect visibility level of the method can be fixed first before fixing the bug caused by the incorrect algorithm (considering the complexity of the task).</w:t>
      </w:r>
      <w:bookmarkStart w:id="91" w:name="_Hlk522540274"/>
      <w:r w:rsidR="00193FF6">
        <w:rPr>
          <w:rFonts w:ascii="Times New Roman" w:hAnsi="Times New Roman"/>
        </w:rPr>
        <w:t xml:space="preserve"> </w:t>
      </w:r>
      <w:r w:rsidR="00483AC3" w:rsidRPr="00193FF6">
        <w:rPr>
          <w:rFonts w:ascii="Times New Roman" w:eastAsia="Cambria" w:hAnsi="Times New Roman"/>
        </w:rPr>
        <w:t>Furthermore, w</w:t>
      </w:r>
      <w:r w:rsidR="003F2013" w:rsidRPr="00193FF6">
        <w:rPr>
          <w:rFonts w:ascii="Times New Roman" w:eastAsia="Cambria" w:hAnsi="Times New Roman"/>
        </w:rPr>
        <w:t>hen prioritizing tasks, development teams may focus on producing value (requested changes/functionalities) for their customers. Tasks related to technical or architectural design may receive lower priority and easily ignore negative implications of design decisions on the existing system.</w:t>
      </w:r>
      <w:r w:rsidR="003A5C1A" w:rsidRPr="00193FF6">
        <w:rPr>
          <w:rFonts w:ascii="Times New Roman" w:eastAsia="Cambria" w:hAnsi="Times New Roman"/>
        </w:rPr>
        <w:t xml:space="preserve"> Also,</w:t>
      </w:r>
      <w:r w:rsidR="003A5C1A" w:rsidRPr="00193FF6">
        <w:rPr>
          <w:rFonts w:ascii="Times New Roman" w:hAnsi="Times New Roman"/>
        </w:rPr>
        <w:t xml:space="preserve"> maintenance team</w:t>
      </w:r>
      <w:r w:rsidR="00610737" w:rsidRPr="00193FF6">
        <w:rPr>
          <w:rFonts w:ascii="Times New Roman" w:hAnsi="Times New Roman"/>
        </w:rPr>
        <w:t>s</w:t>
      </w:r>
      <w:r w:rsidR="003A5C1A" w:rsidRPr="00193FF6">
        <w:rPr>
          <w:rFonts w:ascii="Times New Roman" w:hAnsi="Times New Roman"/>
        </w:rPr>
        <w:t xml:space="preserve"> or project managers</w:t>
      </w:r>
      <w:r w:rsidR="00F244A5" w:rsidRPr="00193FF6">
        <w:rPr>
          <w:rFonts w:ascii="Times New Roman" w:hAnsi="Times New Roman"/>
        </w:rPr>
        <w:t xml:space="preserve"> who are responsible for managing and prioritizing tasks may l</w:t>
      </w:r>
      <w:r w:rsidR="003A5C1A" w:rsidRPr="00193FF6">
        <w:rPr>
          <w:rFonts w:ascii="Times New Roman" w:eastAsia="Cambria" w:hAnsi="Times New Roman"/>
        </w:rPr>
        <w:t xml:space="preserve">ack knowledge related to identifying potential </w:t>
      </w:r>
      <w:r w:rsidR="003C5CCC" w:rsidRPr="00193FF6">
        <w:rPr>
          <w:rFonts w:ascii="Times New Roman" w:eastAsia="Cambria" w:hAnsi="Times New Roman"/>
        </w:rPr>
        <w:t>design related</w:t>
      </w:r>
      <w:r w:rsidR="003A5C1A" w:rsidRPr="00193FF6">
        <w:rPr>
          <w:rFonts w:ascii="Times New Roman" w:eastAsia="Cambria" w:hAnsi="Times New Roman"/>
        </w:rPr>
        <w:t xml:space="preserve"> changes</w:t>
      </w:r>
      <w:r w:rsidR="00F244A5" w:rsidRPr="00193FF6">
        <w:rPr>
          <w:rFonts w:ascii="Times New Roman" w:eastAsia="Cambria" w:hAnsi="Times New Roman"/>
        </w:rPr>
        <w:t xml:space="preserve"> and technical challenges that the maintenance team must overcome</w:t>
      </w:r>
      <w:r w:rsidR="003A5C1A" w:rsidRPr="00193FF6">
        <w:rPr>
          <w:rFonts w:ascii="Times New Roman" w:eastAsia="Cambria" w:hAnsi="Times New Roman"/>
        </w:rPr>
        <w:t xml:space="preserve"> </w:t>
      </w:r>
      <w:r w:rsidR="003C5CCC" w:rsidRPr="00193FF6">
        <w:rPr>
          <w:rFonts w:ascii="Times New Roman" w:eastAsia="Cambria" w:hAnsi="Times New Roman"/>
        </w:rPr>
        <w:t xml:space="preserve">and then easily ignore good practices of architecture/design evolution. This can lead to technical debt overtime </w:t>
      </w:r>
      <w:r w:rsidR="003C5CCC" w:rsidRPr="00193FF6">
        <w:rPr>
          <w:rFonts w:ascii="Times New Roman" w:eastAsia="Cambria" w:hAnsi="Times New Roman"/>
        </w:rPr>
        <w:fldChar w:fldCharType="begin"/>
      </w:r>
      <w:r w:rsidR="00EB73C0" w:rsidRPr="00193FF6">
        <w:rPr>
          <w:rFonts w:ascii="Times New Roman" w:eastAsia="Cambria" w:hAnsi="Times New Roman"/>
        </w:rPr>
        <w:instrText xml:space="preserve"> ADDIN EN.CITE &lt;EndNote&gt;&lt;Cite&gt;&lt;Author&gt;Dyba&lt;/Author&gt;&lt;Year&gt;2008&lt;/Year&gt;&lt;RecNum&gt;1&lt;/RecNum&gt;&lt;DisplayText&gt;[16]&lt;/DisplayText&gt;&lt;record&gt;&lt;rec-number&gt;1&lt;/rec-number&gt;&lt;foreign-keys&gt;&lt;key app="EN" db-id="zdwes55d2x2d21e00v3xzpdoze9f05tz9s05" timestamp="1514586436"&gt;1&lt;/key&gt;&lt;/foreign-keys&gt;&lt;ref-type name="Journal Article"&gt;17&lt;/ref-type&gt;&lt;contributors&gt;&lt;authors&gt;&lt;author&gt;Tore Dyba&lt;/author&gt;&lt;author&gt;Torgeir Dingsøyr&lt;/author&gt;&lt;/authors&gt;&lt;/contributors&gt;&lt;titles&gt;&lt;title&gt;Empirical studies of agile software development: A systematic review&lt;/title&gt;&lt;secondary-title&gt;Information and Software Technology&lt;/secondary-title&gt;&lt;/titles&gt;&lt;periodical&gt;&lt;full-title&gt;Information and Software Technology&lt;/full-title&gt;&lt;/periodical&gt;&lt;pages&gt;833-859&lt;/pages&gt;&lt;volume&gt;50&lt;/volume&gt;&lt;number&gt;9&lt;/number&gt;&lt;dates&gt;&lt;year&gt;2008&lt;/year&gt;&lt;/dates&gt;&lt;urls&gt;&lt;/urls&gt;&lt;/record&gt;&lt;/Cite&gt;&lt;/EndNote&gt;</w:instrText>
      </w:r>
      <w:r w:rsidR="003C5CCC" w:rsidRPr="00193FF6">
        <w:rPr>
          <w:rFonts w:ascii="Times New Roman" w:eastAsia="Cambria" w:hAnsi="Times New Roman"/>
        </w:rPr>
        <w:fldChar w:fldCharType="separate"/>
      </w:r>
      <w:r w:rsidR="006923C2" w:rsidRPr="00193FF6">
        <w:rPr>
          <w:rFonts w:ascii="Times New Roman" w:eastAsia="Cambria" w:hAnsi="Times New Roman"/>
          <w:noProof/>
        </w:rPr>
        <w:t>[16]</w:t>
      </w:r>
      <w:r w:rsidR="003C5CCC" w:rsidRPr="00193FF6">
        <w:rPr>
          <w:rFonts w:ascii="Times New Roman" w:eastAsia="Cambria" w:hAnsi="Times New Roman"/>
        </w:rPr>
        <w:fldChar w:fldCharType="end"/>
      </w:r>
      <w:r w:rsidR="003C5CCC" w:rsidRPr="00193FF6">
        <w:rPr>
          <w:rFonts w:ascii="Times New Roman" w:eastAsia="Cambria" w:hAnsi="Times New Roman"/>
        </w:rPr>
        <w:t xml:space="preserve">. Technical debt is a metaphor to indicate “not quite right code which we postpone making it right” </w:t>
      </w:r>
      <w:r w:rsidR="003C5CCC" w:rsidRPr="00193FF6">
        <w:rPr>
          <w:rFonts w:ascii="Times New Roman" w:eastAsia="Cambria" w:hAnsi="Times New Roman"/>
        </w:rPr>
        <w:fldChar w:fldCharType="begin"/>
      </w:r>
      <w:r w:rsidR="00B221C2">
        <w:rPr>
          <w:rFonts w:ascii="Times New Roman" w:eastAsia="Cambria" w:hAnsi="Times New Roman"/>
        </w:rPr>
        <w:instrText xml:space="preserve"> ADDIN EN.CITE &lt;EndNote&gt;&lt;Cite&gt;&lt;Author&gt;Bavota&lt;/Author&gt;&lt;Year&gt;2016&lt;/Year&gt;&lt;RecNum&gt;20&lt;/RecNum&gt;&lt;DisplayText&gt;[17]&lt;/DisplayText&gt;&lt;record&gt;&lt;rec-number&gt;20&lt;/rec-number&gt;&lt;foreign-keys&gt;&lt;key app="EN" db-id="zdwes55d2x2d21e00v3xzpdoze9f05tz9s05" timestamp="1514586436"&gt;20&lt;/key&gt;&lt;/foreign-keys&gt;&lt;ref-type name="Conference Proceedings"&gt;10&lt;/ref-type&gt;&lt;contributors&gt;&lt;authors&gt;&lt;author&gt;Gabriele Bavota &lt;/author&gt;&lt;author&gt;Barbara Russo&lt;/author&gt;&lt;/authors&gt;&lt;/contributors&gt;&lt;titles&gt;&lt;title&gt;A Large-Scale Empirical Study on Self-Admitted Technical Debt&lt;/title&gt;&lt;secondary-title&gt;13th International Conference on Mining Software Repositories (MSR)&lt;/secondary-title&gt;&lt;/titles&gt;&lt;pages&gt;315-326&lt;/pages&gt;&lt;dates&gt;&lt;year&gt;2016&lt;/year&gt;&lt;/dates&gt;&lt;publisher&gt;ACM&lt;/publisher&gt;&lt;urls&gt;&lt;/urls&gt;&lt;/record&gt;&lt;/Cite&gt;&lt;/EndNote&gt;</w:instrText>
      </w:r>
      <w:r w:rsidR="003C5CCC" w:rsidRPr="00193FF6">
        <w:rPr>
          <w:rFonts w:ascii="Times New Roman" w:eastAsia="Cambria" w:hAnsi="Times New Roman"/>
        </w:rPr>
        <w:fldChar w:fldCharType="separate"/>
      </w:r>
      <w:r w:rsidR="006923C2" w:rsidRPr="00193FF6">
        <w:rPr>
          <w:rFonts w:ascii="Times New Roman" w:eastAsia="Cambria" w:hAnsi="Times New Roman"/>
          <w:noProof/>
        </w:rPr>
        <w:t>[17]</w:t>
      </w:r>
      <w:r w:rsidR="003C5CCC" w:rsidRPr="00193FF6">
        <w:rPr>
          <w:rFonts w:ascii="Times New Roman" w:eastAsia="Cambria" w:hAnsi="Times New Roman"/>
        </w:rPr>
        <w:fldChar w:fldCharType="end"/>
      </w:r>
      <w:r w:rsidR="003C5CCC" w:rsidRPr="00193FF6">
        <w:rPr>
          <w:rFonts w:ascii="Times New Roman" w:eastAsia="Cambria" w:hAnsi="Times New Roman"/>
        </w:rPr>
        <w:t>.</w:t>
      </w:r>
    </w:p>
    <w:bookmarkEnd w:id="91"/>
    <w:p w14:paraId="04B67D29" w14:textId="55984C95" w:rsidR="00A63AE7" w:rsidRPr="00193FF6" w:rsidRDefault="008502B5" w:rsidP="00A96356">
      <w:pPr>
        <w:pStyle w:val="ListParagraph"/>
        <w:numPr>
          <w:ilvl w:val="0"/>
          <w:numId w:val="6"/>
        </w:numPr>
        <w:tabs>
          <w:tab w:val="left" w:pos="345"/>
          <w:tab w:val="left" w:pos="709"/>
        </w:tabs>
        <w:autoSpaceDE w:val="0"/>
        <w:autoSpaceDN w:val="0"/>
        <w:adjustRightInd w:val="0"/>
        <w:spacing w:line="276" w:lineRule="auto"/>
        <w:rPr>
          <w:rFonts w:ascii="Times New Roman" w:eastAsia="Cambria" w:hAnsi="Times New Roman"/>
        </w:rPr>
      </w:pPr>
      <w:r w:rsidRPr="00193FF6">
        <w:rPr>
          <w:rFonts w:ascii="Times New Roman" w:hAnsi="Times New Roman"/>
          <w:b/>
        </w:rPr>
        <w:lastRenderedPageBreak/>
        <w:t>Accumulati</w:t>
      </w:r>
      <w:r w:rsidR="00E05B06" w:rsidRPr="00193FF6">
        <w:rPr>
          <w:rFonts w:ascii="Times New Roman" w:hAnsi="Times New Roman"/>
          <w:b/>
        </w:rPr>
        <w:t>on of</w:t>
      </w:r>
      <w:r w:rsidRPr="00193FF6">
        <w:rPr>
          <w:rFonts w:ascii="Times New Roman" w:hAnsi="Times New Roman"/>
          <w:b/>
        </w:rPr>
        <w:t xml:space="preserve"> </w:t>
      </w:r>
      <w:r w:rsidR="008F629C" w:rsidRPr="00193FF6">
        <w:rPr>
          <w:rFonts w:ascii="Times New Roman" w:hAnsi="Times New Roman"/>
          <w:b/>
        </w:rPr>
        <w:t>t</w:t>
      </w:r>
      <w:r w:rsidRPr="00193FF6">
        <w:rPr>
          <w:rFonts w:ascii="Times New Roman" w:hAnsi="Times New Roman"/>
          <w:b/>
        </w:rPr>
        <w:t>echnical debt</w:t>
      </w:r>
      <w:r w:rsidR="00977820" w:rsidRPr="00193FF6">
        <w:rPr>
          <w:rFonts w:ascii="Times New Roman" w:hAnsi="Times New Roman"/>
          <w:b/>
        </w:rPr>
        <w:t>:</w:t>
      </w:r>
      <w:bookmarkStart w:id="92" w:name="_Hlk522541270"/>
      <w:r w:rsidR="00432FC4" w:rsidRPr="00193FF6">
        <w:rPr>
          <w:rFonts w:ascii="Times New Roman" w:hAnsi="Times New Roman"/>
          <w:b/>
        </w:rPr>
        <w:t xml:space="preserve"> </w:t>
      </w:r>
      <w:r w:rsidR="00A63AE7" w:rsidRPr="00193FF6">
        <w:rPr>
          <w:rFonts w:ascii="Times New Roman" w:hAnsi="Times New Roman"/>
        </w:rPr>
        <w:t>T</w:t>
      </w:r>
      <w:r w:rsidR="00842F77" w:rsidRPr="00193FF6">
        <w:rPr>
          <w:rFonts w:ascii="Times New Roman" w:hAnsi="Times New Roman"/>
        </w:rPr>
        <w:t xml:space="preserve">echnical debt </w:t>
      </w:r>
      <w:r w:rsidR="00842F77" w:rsidRPr="00193FF6">
        <w:rPr>
          <w:rFonts w:ascii="Times New Roman" w:eastAsia="Cambria" w:hAnsi="Times New Roman"/>
        </w:rPr>
        <w:t>or poor design and code</w:t>
      </w:r>
      <w:r w:rsidR="00842F77" w:rsidRPr="00193FF6">
        <w:rPr>
          <w:rFonts w:ascii="Times New Roman" w:hAnsi="Times New Roman"/>
        </w:rPr>
        <w:t xml:space="preserve"> </w:t>
      </w:r>
      <w:r w:rsidR="00842F77" w:rsidRPr="00193FF6">
        <w:rPr>
          <w:rFonts w:ascii="Times New Roman" w:eastAsia="Cambria" w:hAnsi="Times New Roman"/>
        </w:rPr>
        <w:t xml:space="preserve">such as code smells, error-prone code (e.g., code that may introduce uncaught exceptions </w:t>
      </w:r>
      <w:r w:rsidR="00842F77" w:rsidRPr="00193FF6">
        <w:rPr>
          <w:rFonts w:ascii="Times New Roman" w:eastAsia="Cambria" w:hAnsi="Times New Roman"/>
        </w:rPr>
        <w:fldChar w:fldCharType="begin"/>
      </w:r>
      <w:r w:rsidR="00EB73C0" w:rsidRPr="00193FF6">
        <w:rPr>
          <w:rFonts w:ascii="Times New Roman" w:eastAsia="Cambria" w:hAnsi="Times New Roman"/>
        </w:rPr>
        <w:instrText xml:space="preserve"> ADDIN EN.CITE &lt;EndNote&gt;&lt;Cite&gt;&lt;Author&gt;Coelho&lt;/Author&gt;&lt;Year&gt;2017&lt;/Year&gt;&lt;RecNum&gt;80&lt;/RecNum&gt;&lt;DisplayText&gt;[18]&lt;/DisplayText&gt;&lt;record&gt;&lt;rec-number&gt;80&lt;/rec-number&gt;&lt;foreign-keys&gt;&lt;key app="EN" db-id="zdwes55d2x2d21e00v3xzpdoze9f05tz9s05" timestamp="1514586436"&gt;80&lt;/key&gt;&lt;/foreign-keys&gt;&lt;ref-type name="Journal Article"&gt;17&lt;/ref-type&gt;&lt;contributors&gt;&lt;authors&gt;&lt;author&gt;Roberta Coelho&lt;/author&gt;&lt;author&gt;Lucas Almeida&lt;/author&gt;&lt;author&gt;Georgios Gousios&lt;/author&gt;&lt;author&gt;Arie van Deursen&lt;/author&gt;&lt;author&gt;Christoph Treude&lt;/author&gt;&lt;/authors&gt;&lt;/contributors&gt;&lt;titles&gt;&lt;title&gt;Exception handling bug hazards in Android - Results from a mining study and an exploratory survey&lt;/title&gt;&lt;secondary-title&gt;Empirical Software Engineering&lt;/secondary-title&gt;&lt;/titles&gt;&lt;periodical&gt;&lt;full-title&gt;Empirical Software Engineering&lt;/full-title&gt;&lt;/periodical&gt;&lt;pages&gt;1264–1304&lt;/pages&gt;&lt;volume&gt;22&lt;/volume&gt;&lt;number&gt;3&lt;/number&gt;&lt;dates&gt;&lt;year&gt;2017&lt;/year&gt;&lt;/dates&gt;&lt;urls&gt;&lt;/urls&gt;&lt;/record&gt;&lt;/Cite&gt;&lt;/EndNote&gt;</w:instrText>
      </w:r>
      <w:r w:rsidR="00842F77" w:rsidRPr="00193FF6">
        <w:rPr>
          <w:rFonts w:ascii="Times New Roman" w:eastAsia="Cambria" w:hAnsi="Times New Roman"/>
        </w:rPr>
        <w:fldChar w:fldCharType="separate"/>
      </w:r>
      <w:r w:rsidR="006923C2" w:rsidRPr="00193FF6">
        <w:rPr>
          <w:rFonts w:ascii="Times New Roman" w:eastAsia="Cambria" w:hAnsi="Times New Roman"/>
          <w:noProof/>
        </w:rPr>
        <w:t>[18]</w:t>
      </w:r>
      <w:r w:rsidR="00842F77" w:rsidRPr="00193FF6">
        <w:rPr>
          <w:rFonts w:ascii="Times New Roman" w:eastAsia="Cambria" w:hAnsi="Times New Roman"/>
        </w:rPr>
        <w:fldChar w:fldCharType="end"/>
      </w:r>
      <w:r w:rsidR="00842F77" w:rsidRPr="00193FF6">
        <w:rPr>
          <w:rFonts w:ascii="Times New Roman" w:eastAsia="Cambria" w:hAnsi="Times New Roman"/>
        </w:rPr>
        <w:t xml:space="preserve">), etc. </w:t>
      </w:r>
      <w:r w:rsidR="00842F77" w:rsidRPr="00193FF6">
        <w:rPr>
          <w:rFonts w:ascii="Times New Roman" w:eastAsia="Cambria" w:hAnsi="Times New Roman"/>
        </w:rPr>
        <w:fldChar w:fldCharType="begin"/>
      </w:r>
      <w:r w:rsidR="00B221C2">
        <w:rPr>
          <w:rFonts w:ascii="Times New Roman" w:eastAsia="Cambria" w:hAnsi="Times New Roman"/>
        </w:rPr>
        <w:instrText xml:space="preserve"> ADDIN EN.CITE &lt;EndNote&gt;&lt;Cite&gt;&lt;Author&gt;Bavota&lt;/Author&gt;&lt;Year&gt;2016&lt;/Year&gt;&lt;RecNum&gt;20&lt;/RecNum&gt;&lt;DisplayText&gt;[17, 19]&lt;/DisplayText&gt;&lt;record&gt;&lt;rec-number&gt;20&lt;/rec-number&gt;&lt;foreign-keys&gt;&lt;key app="EN" db-id="zdwes55d2x2d21e00v3xzpdoze9f05tz9s05" timestamp="1514586436"&gt;20&lt;/key&gt;&lt;/foreign-keys&gt;&lt;ref-type name="Conference Proceedings"&gt;10&lt;/ref-type&gt;&lt;contributors&gt;&lt;authors&gt;&lt;author&gt;Gabriele Bavota &lt;/author&gt;&lt;author&gt;Barbara Russo&lt;/author&gt;&lt;/authors&gt;&lt;/contributors&gt;&lt;titles&gt;&lt;title&gt;A Large-Scale Empirical Study on Self-Admitted Technical Debt&lt;/title&gt;&lt;secondary-title&gt;13th International Conference on Mining Software Repositories (MSR)&lt;/secondary-title&gt;&lt;/titles&gt;&lt;pages&gt;315-326&lt;/pages&gt;&lt;dates&gt;&lt;year&gt;2016&lt;/year&gt;&lt;/dates&gt;&lt;publisher&gt;ACM&lt;/publisher&gt;&lt;urls&gt;&lt;/urls&gt;&lt;/record&gt;&lt;/Cite&gt;&lt;Cite&gt;&lt;Author&gt;Lim&lt;/Author&gt;&lt;Year&gt;2012&lt;/Year&gt;&lt;RecNum&gt;21&lt;/RecNum&gt;&lt;record&gt;&lt;rec-number&gt;21&lt;/rec-number&gt;&lt;foreign-keys&gt;&lt;key app="EN" db-id="zdwes55d2x2d21e00v3xzpdoze9f05tz9s05" timestamp="1514586436"&gt;21&lt;/key&gt;&lt;/foreign-keys&gt;&lt;ref-type name="Journal Article"&gt;17&lt;/ref-type&gt;&lt;contributors&gt;&lt;authors&gt;&lt;author&gt;E. Lim&lt;/author&gt;&lt;author&gt;N. Taksande&lt;/author&gt;&lt;author&gt;C. B. Seaman&lt;/author&gt;&lt;/authors&gt;&lt;/contributors&gt;&lt;titles&gt;&lt;title&gt;A balancing act:What software practitioners have to say about technical debt&lt;/title&gt;&lt;secondary-title&gt;IEEE Software&lt;/secondary-title&gt;&lt;/titles&gt;&lt;periodical&gt;&lt;full-title&gt;IEEE Software&lt;/full-title&gt;&lt;/periodical&gt;&lt;pages&gt;22-27&lt;/pages&gt;&lt;volume&gt;29&lt;/volume&gt;&lt;number&gt;6&lt;/number&gt;&lt;dates&gt;&lt;year&gt;2012&lt;/year&gt;&lt;/dates&gt;&lt;urls&gt;&lt;/urls&gt;&lt;/record&gt;&lt;/Cite&gt;&lt;/EndNote&gt;</w:instrText>
      </w:r>
      <w:r w:rsidR="00842F77" w:rsidRPr="00193FF6">
        <w:rPr>
          <w:rFonts w:ascii="Times New Roman" w:eastAsia="Cambria" w:hAnsi="Times New Roman"/>
        </w:rPr>
        <w:fldChar w:fldCharType="separate"/>
      </w:r>
      <w:r w:rsidR="00935AE0" w:rsidRPr="00193FF6">
        <w:rPr>
          <w:rFonts w:ascii="Times New Roman" w:eastAsia="Cambria" w:hAnsi="Times New Roman"/>
          <w:noProof/>
        </w:rPr>
        <w:t>[17, 19]</w:t>
      </w:r>
      <w:r w:rsidR="00842F77" w:rsidRPr="00193FF6">
        <w:rPr>
          <w:rFonts w:ascii="Times New Roman" w:eastAsia="Cambria" w:hAnsi="Times New Roman"/>
        </w:rPr>
        <w:fldChar w:fldCharType="end"/>
      </w:r>
      <w:bookmarkEnd w:id="92"/>
      <w:r w:rsidR="00A63AE7" w:rsidRPr="00193FF6">
        <w:rPr>
          <w:rFonts w:ascii="Times New Roman" w:eastAsia="Cambria" w:hAnsi="Times New Roman"/>
        </w:rPr>
        <w:t xml:space="preserve"> has to be paid back at some point later in the lifetime of a system to keep </w:t>
      </w:r>
      <w:r w:rsidR="00610737" w:rsidRPr="00193FF6">
        <w:rPr>
          <w:rFonts w:ascii="Times New Roman" w:eastAsia="Cambria" w:hAnsi="Times New Roman"/>
        </w:rPr>
        <w:t xml:space="preserve">the </w:t>
      </w:r>
      <w:r w:rsidR="00A63AE7" w:rsidRPr="00193FF6">
        <w:rPr>
          <w:rFonts w:ascii="Times New Roman" w:eastAsia="Cambria" w:hAnsi="Times New Roman"/>
        </w:rPr>
        <w:t xml:space="preserve">system </w:t>
      </w:r>
      <w:r w:rsidR="00610737" w:rsidRPr="00193FF6">
        <w:rPr>
          <w:rFonts w:ascii="Times New Roman" w:eastAsia="Cambria" w:hAnsi="Times New Roman"/>
        </w:rPr>
        <w:t xml:space="preserve">maintainable and to </w:t>
      </w:r>
      <w:r w:rsidR="00A63AE7" w:rsidRPr="00193FF6">
        <w:rPr>
          <w:rFonts w:ascii="Times New Roman" w:eastAsia="Cambria" w:hAnsi="Times New Roman"/>
        </w:rPr>
        <w:t>meet business goals. Technical debt is paid especially with refactoring and rearchitecting</w:t>
      </w:r>
      <w:r w:rsidR="00A948A8" w:rsidRPr="00193FF6">
        <w:rPr>
          <w:rFonts w:ascii="Times New Roman" w:eastAsia="Cambria" w:hAnsi="Times New Roman"/>
        </w:rPr>
        <w:t xml:space="preserve"> </w:t>
      </w:r>
      <w:r w:rsidR="00A948A8" w:rsidRPr="00193FF6">
        <w:rPr>
          <w:rFonts w:ascii="Times New Roman" w:eastAsia="Cambria" w:hAnsi="Times New Roman"/>
        </w:rPr>
        <w:fldChar w:fldCharType="begin"/>
      </w:r>
      <w:r w:rsidR="00EB73C0" w:rsidRPr="00193FF6">
        <w:rPr>
          <w:rFonts w:ascii="Times New Roman" w:eastAsia="Cambria" w:hAnsi="Times New Roman"/>
        </w:rPr>
        <w:instrText xml:space="preserve"> ADDIN EN.CITE &lt;EndNote&gt;&lt;Cite&gt;&lt;Author&gt;Falessi&lt;/Author&gt;&lt;Year&gt;2014&lt;/Year&gt;&lt;RecNum&gt;179&lt;/RecNum&gt;&lt;DisplayText&gt;[20]&lt;/DisplayText&gt;&lt;record&gt;&lt;rec-number&gt;179&lt;/rec-number&gt;&lt;foreign-keys&gt;&lt;key app="EN" db-id="zdwes55d2x2d21e00v3xzpdoze9f05tz9s05" timestamp="1534773698"&gt;179&lt;/key&gt;&lt;/foreign-keys&gt;&lt;ref-type name="Journal Article"&gt;17&lt;/ref-type&gt;&lt;contributors&gt;&lt;authors&gt;&lt;author&gt;Davide Falessi&lt;/author&gt;&lt;author&gt;Philippe Kruchten&lt;/author&gt;&lt;author&gt;Robert L. Nord&lt;/author&gt;&lt;author&gt;Ipek Ozkaya&lt;/author&gt;&lt;/authors&gt;&lt;/contributors&gt;&lt;titles&gt;&lt;title&gt;Technical debt at the crossroads of research and practice: report on the fifth international workshop on managing technical debt&lt;/title&gt;&lt;secondary-title&gt;SIGSOFT Software Engineering Notes&lt;/secondary-title&gt;&lt;/titles&gt;&lt;periodical&gt;&lt;full-title&gt;SIGSOFT Software Engineering Notes&lt;/full-title&gt;&lt;/periodical&gt;&lt;pages&gt;31-33&lt;/pages&gt;&lt;volume&gt;39&lt;/volume&gt;&lt;number&gt;2&lt;/number&gt;&lt;dates&gt;&lt;year&gt;2014&lt;/year&gt;&lt;/dates&gt;&lt;isbn&gt;0163-5948&lt;/isbn&gt;&lt;urls&gt;&lt;/urls&gt;&lt;custom1&gt;2579311&lt;/custom1&gt;&lt;/record&gt;&lt;/Cite&gt;&lt;/EndNote&gt;</w:instrText>
      </w:r>
      <w:r w:rsidR="00A948A8" w:rsidRPr="00193FF6">
        <w:rPr>
          <w:rFonts w:ascii="Times New Roman" w:eastAsia="Cambria" w:hAnsi="Times New Roman"/>
        </w:rPr>
        <w:fldChar w:fldCharType="separate"/>
      </w:r>
      <w:r w:rsidR="006923C2" w:rsidRPr="00193FF6">
        <w:rPr>
          <w:rFonts w:ascii="Times New Roman" w:eastAsia="Cambria" w:hAnsi="Times New Roman"/>
          <w:noProof/>
        </w:rPr>
        <w:t>[20]</w:t>
      </w:r>
      <w:r w:rsidR="00A948A8" w:rsidRPr="00193FF6">
        <w:rPr>
          <w:rFonts w:ascii="Times New Roman" w:eastAsia="Cambria" w:hAnsi="Times New Roman"/>
        </w:rPr>
        <w:fldChar w:fldCharType="end"/>
      </w:r>
      <w:r w:rsidR="00A63AE7" w:rsidRPr="00193FF6">
        <w:rPr>
          <w:rFonts w:ascii="Times New Roman" w:eastAsia="Cambria" w:hAnsi="Times New Roman"/>
        </w:rPr>
        <w:t xml:space="preserve">. </w:t>
      </w:r>
      <w:bookmarkStart w:id="93" w:name="_Hlk533537529"/>
      <w:r w:rsidR="00A63AE7" w:rsidRPr="00193FF6">
        <w:rPr>
          <w:rFonts w:ascii="Times New Roman" w:eastAsia="Cambria" w:hAnsi="Times New Roman"/>
        </w:rPr>
        <w:t>However, the technical or architectural design of an evolving system cannot be ignored because maintaining the system is not only about producing values to the customers, but also about improving design to ensure long-term maintainability.</w:t>
      </w:r>
      <w:r w:rsidR="00C86B60" w:rsidRPr="00193FF6">
        <w:rPr>
          <w:rFonts w:ascii="Times New Roman" w:eastAsia="Cambria" w:hAnsi="Times New Roman"/>
        </w:rPr>
        <w:t xml:space="preserve"> </w:t>
      </w:r>
      <w:r w:rsidR="00A63AE7" w:rsidRPr="00193FF6">
        <w:rPr>
          <w:rFonts w:ascii="Times New Roman" w:eastAsia="Cambria" w:hAnsi="Times New Roman"/>
        </w:rPr>
        <w:t xml:space="preserve">Lehman argues that rearchitecting is inevitable and software systems have to change if systems </w:t>
      </w:r>
      <w:r w:rsidR="00691C90" w:rsidRPr="00193FF6">
        <w:rPr>
          <w:rFonts w:ascii="Times New Roman" w:eastAsia="Cambria" w:hAnsi="Times New Roman"/>
        </w:rPr>
        <w:t xml:space="preserve">should remain </w:t>
      </w:r>
      <w:r w:rsidR="00A63AE7" w:rsidRPr="00193FF6">
        <w:rPr>
          <w:rFonts w:ascii="Times New Roman" w:eastAsia="Cambria" w:hAnsi="Times New Roman"/>
        </w:rPr>
        <w:t xml:space="preserve"> useful</w:t>
      </w:r>
      <w:r w:rsidR="00C86B60" w:rsidRPr="00193FF6">
        <w:rPr>
          <w:rFonts w:ascii="Times New Roman" w:eastAsia="Cambria" w:hAnsi="Times New Roman"/>
        </w:rPr>
        <w:t xml:space="preserve"> </w:t>
      </w:r>
      <w:r w:rsidR="00C86B60" w:rsidRPr="00193FF6">
        <w:rPr>
          <w:rFonts w:ascii="Times New Roman" w:eastAsia="Cambria" w:hAnsi="Times New Roman"/>
        </w:rPr>
        <w:fldChar w:fldCharType="begin"/>
      </w:r>
      <w:r w:rsidR="006923C2" w:rsidRPr="00193FF6">
        <w:rPr>
          <w:rFonts w:ascii="Times New Roman" w:eastAsia="Cambria" w:hAnsi="Times New Roman"/>
        </w:rPr>
        <w:instrText xml:space="preserve"> ADDIN EN.CITE &lt;EndNote&gt;&lt;Cite&gt;&lt;Author&gt;Lehman&lt;/Author&gt;&lt;Year&gt;1985&lt;/Year&gt;&lt;RecNum&gt;180&lt;/RecNum&gt;&lt;DisplayText&gt;[21]&lt;/DisplayText&gt;&lt;record&gt;&lt;rec-number&gt;180&lt;/rec-number&gt;&lt;foreign-keys&gt;&lt;key app="EN" db-id="zdwes55d2x2d21e00v3xzpdoze9f05tz9s05" timestamp="1534788656"&gt;180&lt;/key&gt;&lt;/foreign-keys&gt;&lt;ref-type name="Book"&gt;6&lt;/ref-type&gt;&lt;contributors&gt;&lt;authors&gt;&lt;author&gt;M. M. Lehman&lt;/author&gt;&lt;author&gt;L. A. Belady&lt;/author&gt;&lt;/authors&gt;&lt;/contributors&gt;&lt;titles&gt;&lt;title&gt;Program evolution: processes of software change&lt;/title&gt;&lt;/titles&gt;&lt;pages&gt;538&lt;/pages&gt;&lt;dates&gt;&lt;year&gt;1985&lt;/year&gt;&lt;/dates&gt;&lt;publisher&gt;Academic Press Professional, Inc.&lt;/publisher&gt;&lt;isbn&gt;0-12-442440-6&lt;/isbn&gt;&lt;urls&gt;&lt;/urls&gt;&lt;/record&gt;&lt;/Cite&gt;&lt;/EndNote&gt;</w:instrText>
      </w:r>
      <w:r w:rsidR="00C86B60" w:rsidRPr="00193FF6">
        <w:rPr>
          <w:rFonts w:ascii="Times New Roman" w:eastAsia="Cambria" w:hAnsi="Times New Roman"/>
        </w:rPr>
        <w:fldChar w:fldCharType="separate"/>
      </w:r>
      <w:r w:rsidR="006923C2" w:rsidRPr="00193FF6">
        <w:rPr>
          <w:rFonts w:ascii="Times New Roman" w:eastAsia="Cambria" w:hAnsi="Times New Roman"/>
          <w:noProof/>
        </w:rPr>
        <w:t>[21]</w:t>
      </w:r>
      <w:r w:rsidR="00C86B60" w:rsidRPr="00193FF6">
        <w:rPr>
          <w:rFonts w:ascii="Times New Roman" w:eastAsia="Cambria" w:hAnsi="Times New Roman"/>
        </w:rPr>
        <w:fldChar w:fldCharType="end"/>
      </w:r>
      <w:r w:rsidR="00A63AE7" w:rsidRPr="00193FF6">
        <w:rPr>
          <w:rFonts w:ascii="Times New Roman" w:eastAsia="Cambria" w:hAnsi="Times New Roman"/>
        </w:rPr>
        <w:t>.</w:t>
      </w:r>
      <w:r w:rsidR="001423F1" w:rsidRPr="00193FF6">
        <w:rPr>
          <w:rFonts w:ascii="Times New Roman" w:eastAsia="Cambria" w:hAnsi="Times New Roman"/>
        </w:rPr>
        <w:t xml:space="preserve"> </w:t>
      </w:r>
      <w:r w:rsidR="00A63AE7" w:rsidRPr="00193FF6">
        <w:rPr>
          <w:rFonts w:ascii="Times New Roman" w:eastAsia="Cambria" w:hAnsi="Times New Roman"/>
        </w:rPr>
        <w:t>The</w:t>
      </w:r>
      <w:r w:rsidR="005F21EF" w:rsidRPr="00193FF6">
        <w:rPr>
          <w:rFonts w:ascii="Times New Roman" w:eastAsia="Cambria" w:hAnsi="Times New Roman"/>
        </w:rPr>
        <w:t>se changes should be carefully handled</w:t>
      </w:r>
      <w:r w:rsidR="00E4337A" w:rsidRPr="00193FF6">
        <w:rPr>
          <w:rFonts w:ascii="Times New Roman" w:eastAsia="Cambria" w:hAnsi="Times New Roman"/>
        </w:rPr>
        <w:t>,</w:t>
      </w:r>
      <w:r w:rsidR="0045687A" w:rsidRPr="00193FF6">
        <w:rPr>
          <w:rFonts w:ascii="Times New Roman" w:eastAsia="Cambria" w:hAnsi="Times New Roman"/>
        </w:rPr>
        <w:t xml:space="preserve"> which requires a good understanding of when (see P2.1) and how (see P2.2) architecture changes occur</w:t>
      </w:r>
      <w:bookmarkEnd w:id="93"/>
      <w:r w:rsidR="0045687A" w:rsidRPr="00193FF6">
        <w:rPr>
          <w:rFonts w:ascii="Times New Roman" w:eastAsia="Cambria" w:hAnsi="Times New Roman"/>
        </w:rPr>
        <w:t xml:space="preserve">. </w:t>
      </w:r>
    </w:p>
    <w:p w14:paraId="61F31D93" w14:textId="3C234A01" w:rsidR="007F1811" w:rsidRPr="00911640" w:rsidRDefault="008E3795" w:rsidP="00F50F84">
      <w:pPr>
        <w:pStyle w:val="ListParagraph"/>
        <w:numPr>
          <w:ilvl w:val="0"/>
          <w:numId w:val="6"/>
        </w:numPr>
        <w:tabs>
          <w:tab w:val="left" w:pos="345"/>
          <w:tab w:val="left" w:pos="709"/>
          <w:tab w:val="left" w:pos="1560"/>
          <w:tab w:val="left" w:pos="6237"/>
        </w:tabs>
        <w:autoSpaceDE w:val="0"/>
        <w:autoSpaceDN w:val="0"/>
        <w:adjustRightInd w:val="0"/>
        <w:spacing w:line="276" w:lineRule="auto"/>
        <w:rPr>
          <w:rFonts w:ascii="Times New Roman" w:eastAsia="Cambria" w:hAnsi="Times New Roman"/>
          <w:szCs w:val="24"/>
        </w:rPr>
      </w:pPr>
      <w:r w:rsidRPr="000824CA">
        <w:rPr>
          <w:rFonts w:ascii="Times New Roman" w:eastAsia="Calibri" w:hAnsi="Times New Roman"/>
          <w:b/>
          <w:szCs w:val="24"/>
        </w:rPr>
        <w:t>A</w:t>
      </w:r>
      <w:r w:rsidR="007248A8" w:rsidRPr="000824CA">
        <w:rPr>
          <w:rFonts w:ascii="Times New Roman" w:eastAsia="Calibri" w:hAnsi="Times New Roman"/>
          <w:b/>
          <w:szCs w:val="24"/>
        </w:rPr>
        <w:t>rchitecture</w:t>
      </w:r>
      <w:r w:rsidRPr="000824CA">
        <w:rPr>
          <w:rFonts w:ascii="Times New Roman" w:eastAsia="Calibri" w:hAnsi="Times New Roman"/>
          <w:b/>
          <w:szCs w:val="24"/>
        </w:rPr>
        <w:t xml:space="preserve"> decay</w:t>
      </w:r>
      <w:r w:rsidR="002C33DB" w:rsidRPr="000824CA">
        <w:rPr>
          <w:rFonts w:ascii="Times New Roman" w:eastAsia="Calibri" w:hAnsi="Times New Roman"/>
          <w:b/>
          <w:szCs w:val="24"/>
        </w:rPr>
        <w:t>:</w:t>
      </w:r>
      <w:r w:rsidR="007248A8" w:rsidRPr="000824CA">
        <w:rPr>
          <w:rFonts w:ascii="Times New Roman" w:eastAsia="Calibri" w:hAnsi="Times New Roman"/>
          <w:b/>
          <w:szCs w:val="24"/>
        </w:rPr>
        <w:t xml:space="preserve"> </w:t>
      </w:r>
      <w:bookmarkStart w:id="94" w:name="_Hlk534733793"/>
      <w:r w:rsidR="00A35334" w:rsidRPr="000824CA">
        <w:rPr>
          <w:rFonts w:ascii="Times New Roman" w:eastAsia="Calibri" w:hAnsi="Times New Roman"/>
          <w:szCs w:val="24"/>
        </w:rPr>
        <w:t>A</w:t>
      </w:r>
      <w:r w:rsidR="00EF24E7" w:rsidRPr="000824CA">
        <w:rPr>
          <w:rFonts w:ascii="Times New Roman" w:eastAsia="Calibri" w:hAnsi="Times New Roman"/>
          <w:szCs w:val="24"/>
        </w:rPr>
        <w:t xml:space="preserve">rchitecture decay </w:t>
      </w:r>
      <w:r w:rsidR="00C36117" w:rsidRPr="000824CA">
        <w:rPr>
          <w:rFonts w:ascii="Times New Roman" w:eastAsia="Calibri" w:hAnsi="Times New Roman"/>
          <w:szCs w:val="24"/>
        </w:rPr>
        <w:t xml:space="preserve">negatively </w:t>
      </w:r>
      <w:r w:rsidR="00EF24E7" w:rsidRPr="000824CA">
        <w:rPr>
          <w:rFonts w:ascii="Times New Roman" w:eastAsia="Calibri" w:hAnsi="Times New Roman"/>
          <w:szCs w:val="24"/>
        </w:rPr>
        <w:t>impacts quality attributes such as understandability, testability, extensibility, reusability</w:t>
      </w:r>
      <w:r w:rsidR="0054428C" w:rsidRPr="000824CA">
        <w:rPr>
          <w:rFonts w:ascii="Times New Roman" w:eastAsia="Calibri" w:hAnsi="Times New Roman"/>
          <w:szCs w:val="24"/>
        </w:rPr>
        <w:fldChar w:fldCharType="begin"/>
      </w:r>
      <w:r w:rsidR="00B221C2">
        <w:rPr>
          <w:rFonts w:ascii="Times New Roman" w:eastAsia="Calibri" w:hAnsi="Times New Roman"/>
          <w:szCs w:val="24"/>
        </w:rPr>
        <w:instrText xml:space="preserve"> ADDIN EN.CITE &lt;EndNote&gt;&lt;Cite&gt;&lt;Author&gt;Mo&lt;/Author&gt;&lt;Year&gt;2013&lt;/Year&gt;&lt;RecNum&gt;173&lt;/RecNum&gt;&lt;DisplayText&gt;[22]&lt;/DisplayText&gt;&lt;record&gt;&lt;rec-number&gt;173&lt;/rec-number&gt;&lt;foreign-keys&gt;&lt;key app="EN" db-id="zdwes55d2x2d21e00v3xzpdoze9f05tz9s05" timestamp="1533838733"&gt;173&lt;/key&gt;&lt;/foreign-keys&gt;&lt;ref-type name="Conference Proceedings"&gt;10&lt;/ref-type&gt;&lt;contributors&gt;&lt;authors&gt;&lt;author&gt;R. Mo&lt;/author&gt;&lt;author&gt;J. Garcia&lt;/author&gt;&lt;author&gt;Y. Cai&lt;/author&gt;&lt;author&gt;N. Medvidovic&lt;/author&gt;&lt;/authors&gt;&lt;/contributors&gt;&lt;titles&gt;&lt;title&gt;Mapping architectural decay instances to dependency models&lt;/title&gt;&lt;secondary-title&gt;4th International Workshop on Managing Technical Debt (MTD)&lt;/secondary-title&gt;&lt;alt-title&gt;2013 4th International Workshop on Managing Technical Debt (MTD)&lt;/alt-title&gt;&lt;/titles&gt;&lt;pages&gt;39-46&lt;/pages&gt;&lt;keywords&gt;&lt;keyword&gt;software architecture&lt;/keyword&gt;&lt;keyword&gt;architectural decay instances mapping&lt;/keyword&gt;&lt;keyword&gt;dependency models&lt;/keyword&gt;&lt;keyword&gt;software system architecture&lt;/keyword&gt;&lt;keyword&gt;code level decay instances&lt;/keyword&gt;&lt;keyword&gt;architecture debt detection&lt;/keyword&gt;&lt;keyword&gt;architectural models&lt;/keyword&gt;&lt;keyword&gt;extended augmented constraint network&lt;/keyword&gt;&lt;keyword&gt;pairwise dependency relation&lt;/keyword&gt;&lt;keyword&gt;Connectors&lt;/keyword&gt;&lt;keyword&gt;Computational modeling&lt;/keyword&gt;&lt;keyword&gt;Data structures&lt;/keyword&gt;&lt;keyword&gt;Software systems&lt;/keyword&gt;&lt;keyword&gt;Sparse matrices&lt;/keyword&gt;&lt;/keywords&gt;&lt;dates&gt;&lt;year&gt;2013&lt;/year&gt;&lt;/dates&gt;&lt;publisher&gt;IEEE&lt;/publisher&gt;&lt;urls&gt;&lt;/urls&gt;&lt;/record&gt;&lt;/Cite&gt;&lt;/EndNote&gt;</w:instrText>
      </w:r>
      <w:r w:rsidR="0054428C" w:rsidRPr="000824CA">
        <w:rPr>
          <w:rFonts w:ascii="Times New Roman" w:eastAsia="Calibri" w:hAnsi="Times New Roman"/>
          <w:szCs w:val="24"/>
        </w:rPr>
        <w:fldChar w:fldCharType="separate"/>
      </w:r>
      <w:r w:rsidR="00B81752" w:rsidRPr="000824CA">
        <w:rPr>
          <w:rFonts w:ascii="Times New Roman" w:eastAsia="Calibri" w:hAnsi="Times New Roman"/>
          <w:noProof/>
          <w:szCs w:val="24"/>
        </w:rPr>
        <w:t>[22]</w:t>
      </w:r>
      <w:r w:rsidR="0054428C" w:rsidRPr="000824CA">
        <w:rPr>
          <w:rFonts w:ascii="Times New Roman" w:eastAsia="Calibri" w:hAnsi="Times New Roman"/>
          <w:szCs w:val="24"/>
        </w:rPr>
        <w:fldChar w:fldCharType="end"/>
      </w:r>
      <w:r w:rsidR="00EF24E7" w:rsidRPr="000824CA">
        <w:rPr>
          <w:rFonts w:ascii="Times New Roman" w:eastAsia="Calibri" w:hAnsi="Times New Roman"/>
          <w:szCs w:val="24"/>
        </w:rPr>
        <w:t xml:space="preserve"> reliability </w:t>
      </w:r>
      <w:r w:rsidR="0054428C" w:rsidRPr="000824CA">
        <w:rPr>
          <w:rFonts w:ascii="Times New Roman" w:eastAsia="Calibri" w:hAnsi="Times New Roman"/>
          <w:szCs w:val="24"/>
        </w:rPr>
        <w:fldChar w:fldCharType="begin"/>
      </w:r>
      <w:r w:rsidR="00C35F35">
        <w:rPr>
          <w:rFonts w:ascii="Times New Roman" w:eastAsia="Calibri" w:hAnsi="Times New Roman"/>
          <w:szCs w:val="24"/>
        </w:rPr>
        <w:instrText xml:space="preserve"> ADDIN EN.CITE &lt;EndNote&gt;&lt;Cite&gt;&lt;Author&gt;Ramasubbu&lt;/Author&gt;&lt;Year&gt;2016&lt;/Year&gt;&lt;RecNum&gt;174&lt;/RecNum&gt;&lt;DisplayText&gt;[23]&lt;/DisplayText&gt;&lt;record&gt;&lt;rec-number&gt;174&lt;/rec-number&gt;&lt;foreign-keys&gt;&lt;key app="EN" db-id="zdwes55d2x2d21e00v3xzpdoze9f05tz9s05" timestamp="1533838976"&gt;174&lt;/key&gt;&lt;/foreign-keys&gt;&lt;ref-type name="Journal Article"&gt;17&lt;/ref-type&gt;&lt;contributors&gt;&lt;authors&gt;&lt;author&gt;Narayan Ramasubbu&lt;/author&gt;&lt;author&gt;Chris F. Kemerer&lt;/author&gt;&lt;/authors&gt;&lt;/contributors&gt;&lt;titles&gt;&lt;title&gt;Technical Debt and the Reliability of Enterprise Software Systems: A Competing Risks Analysis&lt;/title&gt;&lt;secondary-title&gt;Management Science&lt;/secondary-title&gt;&lt;/titles&gt;&lt;periodical&gt;&lt;full-title&gt;Management Science&lt;/full-title&gt;&lt;/periodical&gt;&lt;pages&gt;1487-1510&lt;/pages&gt;&lt;volume&gt;62&lt;/volume&gt;&lt;number&gt;5&lt;/number&gt;&lt;keywords&gt;&lt;keyword&gt;technical debt,enterprise systems,software reliability,software maintenance,software product management,customization,competing risks modeling,software risks,software complexity,enterprise resource planning (ERP) systems,commercial off-the-shelf (COTS)&lt;/keyword&gt;&lt;/keywords&gt;&lt;dates&gt;&lt;year&gt;2016&lt;/year&gt;&lt;/dates&gt;&lt;urls&gt;&lt;related-urls&gt;&lt;url&gt;https://pubsonline.informs.org/doi/abs/10.1287/mnsc.2015.2196&lt;/url&gt;&lt;/related-urls&gt;&lt;/urls&gt;&lt;/record&gt;&lt;/Cite&gt;&lt;/EndNote&gt;</w:instrText>
      </w:r>
      <w:r w:rsidR="0054428C" w:rsidRPr="000824CA">
        <w:rPr>
          <w:rFonts w:ascii="Times New Roman" w:eastAsia="Calibri" w:hAnsi="Times New Roman"/>
          <w:szCs w:val="24"/>
        </w:rPr>
        <w:fldChar w:fldCharType="separate"/>
      </w:r>
      <w:r w:rsidR="00B81752" w:rsidRPr="000824CA">
        <w:rPr>
          <w:rFonts w:ascii="Times New Roman" w:eastAsia="Calibri" w:hAnsi="Times New Roman"/>
          <w:noProof/>
          <w:szCs w:val="24"/>
        </w:rPr>
        <w:t>[23]</w:t>
      </w:r>
      <w:r w:rsidR="0054428C" w:rsidRPr="000824CA">
        <w:rPr>
          <w:rFonts w:ascii="Times New Roman" w:eastAsia="Calibri" w:hAnsi="Times New Roman"/>
          <w:szCs w:val="24"/>
        </w:rPr>
        <w:fldChar w:fldCharType="end"/>
      </w:r>
      <w:r w:rsidR="00E05B06">
        <w:rPr>
          <w:rFonts w:ascii="Times New Roman" w:eastAsia="Calibri" w:hAnsi="Times New Roman"/>
          <w:szCs w:val="24"/>
        </w:rPr>
        <w:t>,</w:t>
      </w:r>
      <w:r w:rsidR="00A35334" w:rsidRPr="000824CA">
        <w:rPr>
          <w:rFonts w:ascii="Times New Roman" w:eastAsia="Calibri" w:hAnsi="Times New Roman"/>
          <w:szCs w:val="24"/>
        </w:rPr>
        <w:t xml:space="preserve"> etc. and</w:t>
      </w:r>
      <w:r w:rsidR="00A35334" w:rsidRPr="00A35334">
        <w:t xml:space="preserve"> </w:t>
      </w:r>
      <w:r w:rsidR="00A35334" w:rsidRPr="000824CA">
        <w:rPr>
          <w:rFonts w:ascii="Times New Roman" w:eastAsia="Calibri" w:hAnsi="Times New Roman"/>
          <w:szCs w:val="24"/>
        </w:rPr>
        <w:t>eventually result in early retirement of software systems</w:t>
      </w:r>
      <w:bookmarkEnd w:id="94"/>
      <w:r w:rsidR="00A35334" w:rsidRPr="000824CA">
        <w:rPr>
          <w:rFonts w:ascii="Times New Roman" w:eastAsia="Calibri" w:hAnsi="Times New Roman"/>
          <w:szCs w:val="24"/>
        </w:rPr>
        <w:t xml:space="preserve">. </w:t>
      </w:r>
      <w:r w:rsidR="00EF24E7" w:rsidRPr="000824CA">
        <w:rPr>
          <w:rFonts w:ascii="Times New Roman" w:eastAsia="Calibri" w:hAnsi="Times New Roman"/>
          <w:szCs w:val="24"/>
        </w:rPr>
        <w:t xml:space="preserve">Not being able to properly manage architecture decay cause architecture technical debt which is part of the overall </w:t>
      </w:r>
      <w:r w:rsidR="00B07AB9" w:rsidRPr="000824CA">
        <w:rPr>
          <w:rFonts w:ascii="Times New Roman" w:eastAsia="Calibri" w:hAnsi="Times New Roman"/>
          <w:szCs w:val="24"/>
        </w:rPr>
        <w:t xml:space="preserve">technical debt </w:t>
      </w:r>
      <w:r w:rsidR="00B07AB9" w:rsidRPr="000824CA">
        <w:rPr>
          <w:rFonts w:ascii="Times New Roman" w:eastAsia="Calibri" w:hAnsi="Times New Roman"/>
          <w:szCs w:val="24"/>
        </w:rPr>
        <w:fldChar w:fldCharType="begin">
          <w:fldData xml:space="preserve">PEVuZE5vdGU+PENpdGU+PEF1dGhvcj5CZXNrZXI8L0F1dGhvcj48WWVhcj4yMDE3PC9ZZWFyPjxS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==
</w:fldData>
        </w:fldChar>
      </w:r>
      <w:r w:rsidR="00B221C2">
        <w:rPr>
          <w:rFonts w:ascii="Times New Roman" w:eastAsia="Calibri" w:hAnsi="Times New Roman"/>
          <w:szCs w:val="24"/>
        </w:rPr>
        <w:instrText xml:space="preserve"> ADDIN EN.CITE </w:instrText>
      </w:r>
      <w:r w:rsidR="00B221C2">
        <w:rPr>
          <w:rFonts w:ascii="Times New Roman" w:eastAsia="Calibri" w:hAnsi="Times New Roman"/>
          <w:szCs w:val="24"/>
        </w:rPr>
        <w:fldChar w:fldCharType="begin">
          <w:fldData xml:space="preserve">PEVuZE5vdGU+PENpdGU+PEF1dGhvcj5CZXNrZXI8L0F1dGhvcj48WWVhcj4yMDE3PC9ZZWFyPjxS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==
</w:fldData>
        </w:fldChar>
      </w:r>
      <w:r w:rsidR="00B221C2">
        <w:rPr>
          <w:rFonts w:ascii="Times New Roman" w:eastAsia="Calibri" w:hAnsi="Times New Roman"/>
          <w:szCs w:val="24"/>
        </w:rPr>
        <w:instrText xml:space="preserve"> ADDIN EN.CITE.DATA </w:instrText>
      </w:r>
      <w:r w:rsidR="00B221C2">
        <w:rPr>
          <w:rFonts w:ascii="Times New Roman" w:eastAsia="Calibri" w:hAnsi="Times New Roman"/>
          <w:szCs w:val="24"/>
        </w:rPr>
      </w:r>
      <w:r w:rsidR="00B221C2">
        <w:rPr>
          <w:rFonts w:ascii="Times New Roman" w:eastAsia="Calibri" w:hAnsi="Times New Roman"/>
          <w:szCs w:val="24"/>
        </w:rPr>
        <w:fldChar w:fldCharType="end"/>
      </w:r>
      <w:r w:rsidR="00B07AB9" w:rsidRPr="000824CA">
        <w:rPr>
          <w:rFonts w:ascii="Times New Roman" w:eastAsia="Calibri" w:hAnsi="Times New Roman"/>
          <w:szCs w:val="24"/>
        </w:rPr>
      </w:r>
      <w:r w:rsidR="00B07AB9" w:rsidRPr="000824CA">
        <w:rPr>
          <w:rFonts w:ascii="Times New Roman" w:eastAsia="Calibri" w:hAnsi="Times New Roman"/>
          <w:szCs w:val="24"/>
        </w:rPr>
        <w:fldChar w:fldCharType="separate"/>
      </w:r>
      <w:r w:rsidR="00935AE0">
        <w:rPr>
          <w:rFonts w:ascii="Times New Roman" w:eastAsia="Calibri" w:hAnsi="Times New Roman"/>
          <w:noProof/>
          <w:szCs w:val="24"/>
        </w:rPr>
        <w:t>[24, 25]</w:t>
      </w:r>
      <w:r w:rsidR="00B07AB9" w:rsidRPr="000824CA">
        <w:rPr>
          <w:rFonts w:ascii="Times New Roman" w:eastAsia="Calibri" w:hAnsi="Times New Roman"/>
          <w:szCs w:val="24"/>
        </w:rPr>
        <w:fldChar w:fldCharType="end"/>
      </w:r>
      <w:r w:rsidR="005E6963" w:rsidRPr="000824CA">
        <w:rPr>
          <w:rFonts w:ascii="Times New Roman" w:eastAsia="Calibri" w:hAnsi="Times New Roman"/>
          <w:szCs w:val="24"/>
        </w:rPr>
        <w:t xml:space="preserve"> </w:t>
      </w:r>
      <w:r w:rsidR="00C36117" w:rsidRPr="000824CA">
        <w:rPr>
          <w:rFonts w:ascii="Times New Roman" w:eastAsia="Calibri" w:hAnsi="Times New Roman"/>
          <w:szCs w:val="24"/>
        </w:rPr>
        <w:t>complicates</w:t>
      </w:r>
      <w:r w:rsidR="00EF24E7" w:rsidRPr="000824CA">
        <w:rPr>
          <w:rFonts w:ascii="Times New Roman" w:eastAsia="Calibri" w:hAnsi="Times New Roman"/>
          <w:szCs w:val="24"/>
        </w:rPr>
        <w:t xml:space="preserve"> software maintenance</w:t>
      </w:r>
      <w:r w:rsidR="005E6963" w:rsidRPr="000824CA">
        <w:rPr>
          <w:rFonts w:ascii="Times New Roman" w:eastAsia="Calibri" w:hAnsi="Times New Roman"/>
          <w:szCs w:val="24"/>
        </w:rPr>
        <w:t xml:space="preserve"> </w:t>
      </w:r>
      <w:r w:rsidR="005E6963" w:rsidRPr="000824CA">
        <w:rPr>
          <w:rFonts w:ascii="Times New Roman" w:eastAsia="Calibri" w:hAnsi="Times New Roman"/>
          <w:szCs w:val="24"/>
        </w:rPr>
        <w:fldChar w:fldCharType="begin"/>
      </w:r>
      <w:r w:rsidR="00B221C2">
        <w:rPr>
          <w:rFonts w:ascii="Times New Roman" w:eastAsia="Calibri" w:hAnsi="Times New Roman"/>
          <w:szCs w:val="24"/>
        </w:rPr>
        <w:instrText xml:space="preserve"> ADDIN EN.CITE &lt;EndNote&gt;&lt;Cite&gt;&lt;Author&gt;Besker&lt;/Author&gt;&lt;Year&gt;2018&lt;/Year&gt;&lt;RecNum&gt;176&lt;/RecNum&gt;&lt;DisplayText&gt;[25]&lt;/DisplayText&gt;&lt;record&gt;&lt;rec-number&gt;176&lt;/rec-number&gt;&lt;foreign-keys&gt;&lt;key app="EN" db-id="zdwes55d2x2d21e00v3xzpdoze9f05tz9s05" timestamp="1533839663"&gt;176&lt;/key&gt;&lt;/foreign-keys&gt;&lt;ref-type name="Journal Article"&gt;17&lt;/ref-type&gt;&lt;contributors&gt;&lt;authors&gt;&lt;author&gt;Terese Besker&lt;/author&gt;&lt;author&gt;Antonio Martini&lt;/author&gt;&lt;author&gt;Jan Bosch&lt;/author&gt;&lt;/authors&gt;&lt;/contributors&gt;&lt;titles&gt;&lt;title&gt;Managing architectural technical debt: A unified model and systematic literature review&lt;/title&gt;&lt;secondary-title&gt;Journal of Systems and Software&lt;/secondary-title&gt;&lt;/titles&gt;&lt;periodical&gt;&lt;full-title&gt;Journal of Systems and Software&lt;/full-title&gt;&lt;/periodical&gt;&lt;pages&gt;1-16&lt;/pages&gt;&lt;volume&gt;135&lt;/volume&gt;&lt;keywords&gt;&lt;keyword&gt;Systematic literature review&lt;/keyword&gt;&lt;keyword&gt;Architectural technical debt&lt;/keyword&gt;&lt;keyword&gt;Software maintenance&lt;/keyword&gt;&lt;keyword&gt;Software architecture&lt;/keyword&gt;&lt;/keywords&gt;&lt;dates&gt;&lt;year&gt;2018&lt;/year&gt;&lt;/dates&gt;&lt;urls&gt;&lt;related-urls&gt;&lt;url&gt;http://www.sciencedirect.com/science/article/pii/S0164121217302121&lt;/url&gt;&lt;/related-urls&gt;&lt;/urls&gt;&lt;/record&gt;&lt;/Cite&gt;&lt;/EndNote&gt;</w:instrText>
      </w:r>
      <w:r w:rsidR="005E6963" w:rsidRPr="000824CA">
        <w:rPr>
          <w:rFonts w:ascii="Times New Roman" w:eastAsia="Calibri" w:hAnsi="Times New Roman"/>
          <w:szCs w:val="24"/>
        </w:rPr>
        <w:fldChar w:fldCharType="separate"/>
      </w:r>
      <w:r w:rsidR="00B81752" w:rsidRPr="000824CA">
        <w:rPr>
          <w:rFonts w:ascii="Times New Roman" w:eastAsia="Calibri" w:hAnsi="Times New Roman"/>
          <w:noProof/>
          <w:szCs w:val="24"/>
        </w:rPr>
        <w:t>[25]</w:t>
      </w:r>
      <w:r w:rsidR="005E6963" w:rsidRPr="000824CA">
        <w:rPr>
          <w:rFonts w:ascii="Times New Roman" w:eastAsia="Calibri" w:hAnsi="Times New Roman"/>
          <w:szCs w:val="24"/>
        </w:rPr>
        <w:fldChar w:fldCharType="end"/>
      </w:r>
      <w:r w:rsidR="00EF24E7" w:rsidRPr="000824CA">
        <w:rPr>
          <w:rFonts w:ascii="Times New Roman" w:eastAsia="Calibri" w:hAnsi="Times New Roman"/>
          <w:szCs w:val="24"/>
        </w:rPr>
        <w:t>. Xiao et al.</w:t>
      </w:r>
      <w:r w:rsidR="005E6963" w:rsidRPr="000824CA">
        <w:rPr>
          <w:rFonts w:ascii="Times New Roman" w:eastAsia="Calibri" w:hAnsi="Times New Roman"/>
          <w:szCs w:val="24"/>
        </w:rPr>
        <w:t xml:space="preserve"> </w:t>
      </w:r>
      <w:r w:rsidR="005E6963" w:rsidRPr="000824CA">
        <w:rPr>
          <w:rFonts w:ascii="Times New Roman" w:eastAsia="Calibri" w:hAnsi="Times New Roman"/>
          <w:szCs w:val="24"/>
        </w:rPr>
        <w:fldChar w:fldCharType="begin"/>
      </w:r>
      <w:r w:rsidR="00B221C2">
        <w:rPr>
          <w:rFonts w:ascii="Times New Roman" w:eastAsia="Calibri" w:hAnsi="Times New Roman"/>
          <w:szCs w:val="24"/>
        </w:rPr>
        <w:instrText xml:space="preserve"> ADDIN EN.CITE &lt;EndNote&gt;&lt;Cite&gt;&lt;Author&gt;Xiao&lt;/Author&gt;&lt;Year&gt;2016&lt;/Year&gt;&lt;RecNum&gt;177&lt;/RecNum&gt;&lt;DisplayText&gt;[26]&lt;/DisplayText&gt;&lt;record&gt;&lt;rec-number&gt;177&lt;/rec-number&gt;&lt;foreign-keys&gt;&lt;key app="EN" db-id="zdwes55d2x2d21e00v3xzpdoze9f05tz9s05" timestamp="1533839913"&gt;177&lt;/key&gt;&lt;/foreign-keys&gt;&lt;ref-type name="Conference Proceedings"&gt;10&lt;/ref-type&gt;&lt;contributors&gt;&lt;authors&gt;&lt;author&gt;Lu Xiao&lt;/author&gt;&lt;author&gt;Yuanfang Cai&lt;/author&gt;&lt;author&gt;Rick Kazman&lt;/author&gt;&lt;author&gt;Ran Mo&lt;/author&gt;&lt;author&gt;Qiong Feng&lt;/author&gt;&lt;/authors&gt;&lt;/contributors&gt;&lt;titles&gt;&lt;title&gt;Identifying and quantifying architectural debt&lt;/title&gt;&lt;secondary-title&gt;38th International Conference on Software Engineering (ICSE)&lt;/secondary-title&gt;&lt;/titles&gt;&lt;pages&gt;488-498&lt;/pages&gt;&lt;dates&gt;&lt;year&gt;2016&lt;/year&gt;&lt;/dates&gt;&lt;publisher&gt;IEEE&lt;/publisher&gt;&lt;urls&gt;&lt;/urls&gt;&lt;/record&gt;&lt;/Cite&gt;&lt;/EndNote&gt;</w:instrText>
      </w:r>
      <w:r w:rsidR="005E6963" w:rsidRPr="000824CA">
        <w:rPr>
          <w:rFonts w:ascii="Times New Roman" w:eastAsia="Calibri" w:hAnsi="Times New Roman"/>
          <w:szCs w:val="24"/>
        </w:rPr>
        <w:fldChar w:fldCharType="separate"/>
      </w:r>
      <w:r w:rsidR="00B81752" w:rsidRPr="000824CA">
        <w:rPr>
          <w:rFonts w:ascii="Times New Roman" w:eastAsia="Calibri" w:hAnsi="Times New Roman"/>
          <w:noProof/>
          <w:szCs w:val="24"/>
        </w:rPr>
        <w:t>[26]</w:t>
      </w:r>
      <w:r w:rsidR="005E6963" w:rsidRPr="000824CA">
        <w:rPr>
          <w:rFonts w:ascii="Times New Roman" w:eastAsia="Calibri" w:hAnsi="Times New Roman"/>
          <w:szCs w:val="24"/>
        </w:rPr>
        <w:fldChar w:fldCharType="end"/>
      </w:r>
      <w:r w:rsidR="00EF24E7" w:rsidRPr="000824CA">
        <w:rPr>
          <w:rFonts w:ascii="Times New Roman" w:eastAsia="Calibri" w:hAnsi="Times New Roman"/>
          <w:szCs w:val="24"/>
        </w:rPr>
        <w:t xml:space="preserve"> show that a significant portion of the overall maintenance effort is consumed by paying </w:t>
      </w:r>
      <w:r w:rsidR="00827940" w:rsidRPr="000824CA">
        <w:rPr>
          <w:rFonts w:ascii="Times New Roman" w:eastAsia="Calibri" w:hAnsi="Times New Roman"/>
          <w:szCs w:val="24"/>
        </w:rPr>
        <w:t>inter</w:t>
      </w:r>
      <w:r w:rsidR="00827940">
        <w:rPr>
          <w:rFonts w:ascii="Times New Roman" w:eastAsia="Calibri" w:hAnsi="Times New Roman"/>
          <w:szCs w:val="24"/>
        </w:rPr>
        <w:t>es</w:t>
      </w:r>
      <w:r w:rsidR="00827940" w:rsidRPr="000824CA">
        <w:rPr>
          <w:rFonts w:ascii="Times New Roman" w:eastAsia="Calibri" w:hAnsi="Times New Roman"/>
          <w:szCs w:val="24"/>
        </w:rPr>
        <w:t>t</w:t>
      </w:r>
      <w:r w:rsidR="00EF24E7" w:rsidRPr="000824CA">
        <w:rPr>
          <w:rFonts w:ascii="Times New Roman" w:eastAsia="Calibri" w:hAnsi="Times New Roman"/>
          <w:szCs w:val="24"/>
        </w:rPr>
        <w:t xml:space="preserve"> on </w:t>
      </w:r>
      <w:r w:rsidR="005E6963" w:rsidRPr="000824CA">
        <w:rPr>
          <w:rFonts w:ascii="Times New Roman" w:eastAsia="Calibri" w:hAnsi="Times New Roman"/>
          <w:szCs w:val="24"/>
        </w:rPr>
        <w:t>architecture debt</w:t>
      </w:r>
      <w:r w:rsidR="00EF24E7" w:rsidRPr="000824CA">
        <w:rPr>
          <w:rFonts w:ascii="Times New Roman" w:eastAsia="Calibri" w:hAnsi="Times New Roman"/>
          <w:szCs w:val="24"/>
        </w:rPr>
        <w:t>.</w:t>
      </w:r>
      <w:r w:rsidR="005D70BA" w:rsidRPr="000824CA">
        <w:rPr>
          <w:rFonts w:ascii="Times New Roman" w:eastAsia="Calibri" w:hAnsi="Times New Roman"/>
          <w:szCs w:val="24"/>
        </w:rPr>
        <w:t xml:space="preserve"> </w:t>
      </w:r>
      <w:bookmarkStart w:id="95" w:name="_Hlk522440530"/>
      <w:bookmarkStart w:id="96" w:name="_Hlk533538672"/>
      <w:r w:rsidR="00ED40C9" w:rsidRPr="000824CA">
        <w:rPr>
          <w:rFonts w:ascii="Times New Roman" w:eastAsia="Calibri" w:hAnsi="Times New Roman"/>
          <w:szCs w:val="24"/>
        </w:rPr>
        <w:t xml:space="preserve">To avoid unexpected erosion and to anticipate cost and effort of architectural </w:t>
      </w:r>
      <w:r w:rsidR="00ED40C9" w:rsidRPr="000824CA">
        <w:rPr>
          <w:rFonts w:ascii="Times New Roman" w:eastAsia="Calibri" w:hAnsi="Times New Roman"/>
          <w:szCs w:val="24"/>
          <w:lang w:val="en-GB"/>
        </w:rPr>
        <w:t>evolution,</w:t>
      </w:r>
      <w:r w:rsidR="00ED40C9" w:rsidRPr="000824CA">
        <w:rPr>
          <w:rFonts w:ascii="Times New Roman" w:hAnsi="Times New Roman"/>
        </w:rPr>
        <w:t xml:space="preserve"> it is necessary to identify and track decay across the life time of a system which requires a good understanding of</w:t>
      </w:r>
      <w:r w:rsidR="0054676C" w:rsidRPr="000824CA">
        <w:rPr>
          <w:rFonts w:ascii="Times New Roman" w:hAnsi="Times New Roman"/>
        </w:rPr>
        <w:t xml:space="preserve"> the impact and extent</w:t>
      </w:r>
      <w:r w:rsidR="00F76357">
        <w:rPr>
          <w:rFonts w:ascii="Times New Roman" w:hAnsi="Times New Roman"/>
        </w:rPr>
        <w:t xml:space="preserve"> (i.e., the amount of architecture changes as explained in P2.2)</w:t>
      </w:r>
      <w:r w:rsidR="0054676C" w:rsidRPr="000824CA">
        <w:rPr>
          <w:rFonts w:ascii="Times New Roman" w:hAnsi="Times New Roman"/>
        </w:rPr>
        <w:t xml:space="preserve"> of architectural change and nature of architecture decay</w:t>
      </w:r>
      <w:r w:rsidR="00ED40C9" w:rsidRPr="000824CA">
        <w:rPr>
          <w:rFonts w:ascii="Times New Roman" w:eastAsia="Calibri" w:hAnsi="Times New Roman"/>
          <w:szCs w:val="24"/>
          <w:lang w:val="en-GB"/>
        </w:rPr>
        <w:t xml:space="preserve"> </w:t>
      </w:r>
      <w:r w:rsidR="00ED40C9" w:rsidRPr="000824CA">
        <w:rPr>
          <w:rFonts w:ascii="Times New Roman" w:eastAsia="Calibri" w:hAnsi="Times New Roman"/>
          <w:szCs w:val="24"/>
          <w:lang w:val="en-GB"/>
        </w:rPr>
        <w:fldChar w:fldCharType="begin"/>
      </w:r>
      <w:r w:rsidR="00B221C2">
        <w:rPr>
          <w:rFonts w:ascii="Times New Roman" w:eastAsia="Calibri" w:hAnsi="Times New Roman"/>
          <w:szCs w:val="24"/>
          <w:lang w:val="en-GB"/>
        </w:rPr>
        <w:instrText xml:space="preserve"> ADDIN EN.CITE &lt;EndNote&gt;&lt;Cite&gt;&lt;Author&gt;Williams&lt;/Author&gt;&lt;Year&gt;2010&lt;/Year&gt;&lt;RecNum&gt;95&lt;/RecNum&gt;&lt;DisplayText&gt;[2, 27]&lt;/DisplayText&gt;&lt;record&gt;&lt;rec-number&gt;95&lt;/rec-number&gt;&lt;foreign-keys&gt;&lt;key app="EN" db-id="zdwes55d2x2d21e00v3xzpdoze9f05tz9s05" timestamp="1514586436"&gt;95&lt;/key&gt;&lt;/foreign-keys&gt;&lt;ref-type name="Journal Article"&gt;17&lt;/ref-type&gt;&lt;contributors&gt;&lt;authors&gt;&lt;author&gt;Byron J. Williams &lt;/author&gt;&lt;author&gt;Jeffrey C. Carver &lt;/author&gt;&lt;/authors&gt;&lt;/contributors&gt;&lt;titles&gt;&lt;title&gt;Characterizing software architecture changes: A systematic review&lt;/title&gt;&lt;secondary-title&gt;Information and Software Technology&lt;/secondary-title&gt;&lt;/titles&gt;&lt;periodical&gt;&lt;full-title&gt;Information and Software Technology&lt;/full-title&gt;&lt;/periodical&gt;&lt;pages&gt;31-51&lt;/pages&gt;&lt;volume&gt;52&lt;/volume&gt;&lt;number&gt;1&lt;/number&gt;&lt;dates&gt;&lt;year&gt;2010&lt;/year&gt;&lt;/dates&gt;&lt;urls&gt;&lt;/urls&gt;&lt;/record&gt;&lt;/Cite&gt;&lt;Cite&gt;&lt;Author&gt;Le&lt;/Author&gt;&lt;Year&gt;2015&lt;/Year&gt;&lt;RecNum&gt;96&lt;/RecNum&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00ED40C9" w:rsidRPr="000824CA">
        <w:rPr>
          <w:rFonts w:ascii="Times New Roman" w:eastAsia="Calibri" w:hAnsi="Times New Roman"/>
          <w:szCs w:val="24"/>
          <w:lang w:val="en-GB"/>
        </w:rPr>
        <w:fldChar w:fldCharType="separate"/>
      </w:r>
      <w:r w:rsidR="00935AE0">
        <w:rPr>
          <w:rFonts w:ascii="Times New Roman" w:eastAsia="Calibri" w:hAnsi="Times New Roman"/>
          <w:noProof/>
          <w:szCs w:val="24"/>
          <w:lang w:val="en-GB"/>
        </w:rPr>
        <w:t>[2, 27]</w:t>
      </w:r>
      <w:r w:rsidR="00ED40C9" w:rsidRPr="000824CA">
        <w:rPr>
          <w:rFonts w:ascii="Times New Roman" w:eastAsia="Calibri" w:hAnsi="Times New Roman"/>
          <w:szCs w:val="24"/>
        </w:rPr>
        <w:fldChar w:fldCharType="end"/>
      </w:r>
      <w:r w:rsidR="00ED40C9" w:rsidRPr="000824CA">
        <w:rPr>
          <w:rFonts w:ascii="Times New Roman" w:eastAsia="Calibri" w:hAnsi="Times New Roman"/>
          <w:szCs w:val="24"/>
          <w:lang w:val="en-GB"/>
        </w:rPr>
        <w:t>.</w:t>
      </w:r>
      <w:r w:rsidR="00DB73CA" w:rsidRPr="000824CA">
        <w:rPr>
          <w:rFonts w:ascii="Times New Roman" w:eastAsia="Calibri" w:hAnsi="Times New Roman"/>
          <w:szCs w:val="24"/>
          <w:lang w:val="en-GB"/>
        </w:rPr>
        <w:t xml:space="preserve"> </w:t>
      </w:r>
      <w:bookmarkStart w:id="97" w:name="_Hlk522440420"/>
      <w:bookmarkEnd w:id="95"/>
    </w:p>
    <w:p w14:paraId="47CBF0C9" w14:textId="77777777" w:rsidR="00911640" w:rsidRPr="00BB3599" w:rsidRDefault="00911640" w:rsidP="00911640">
      <w:pPr>
        <w:pStyle w:val="ListParagraph"/>
        <w:tabs>
          <w:tab w:val="left" w:pos="345"/>
          <w:tab w:val="left" w:pos="709"/>
          <w:tab w:val="left" w:pos="1560"/>
          <w:tab w:val="left" w:pos="6237"/>
        </w:tabs>
        <w:autoSpaceDE w:val="0"/>
        <w:autoSpaceDN w:val="0"/>
        <w:adjustRightInd w:val="0"/>
        <w:spacing w:line="276" w:lineRule="auto"/>
        <w:ind w:left="1440"/>
        <w:rPr>
          <w:rFonts w:ascii="Times New Roman" w:eastAsia="Cambria" w:hAnsi="Times New Roman"/>
          <w:szCs w:val="24"/>
        </w:rPr>
      </w:pPr>
    </w:p>
    <w:p w14:paraId="5FE02C53" w14:textId="41144BE2" w:rsidR="00CD6A9A" w:rsidRPr="00076B85" w:rsidRDefault="00CD6A9A" w:rsidP="00CD6A9A">
      <w:pPr>
        <w:pStyle w:val="Heading2"/>
        <w:numPr>
          <w:ilvl w:val="1"/>
          <w:numId w:val="2"/>
        </w:numPr>
        <w:tabs>
          <w:tab w:val="left" w:pos="7088"/>
        </w:tabs>
        <w:spacing w:after="0" w:line="276" w:lineRule="auto"/>
        <w:rPr>
          <w:b/>
          <w:i w:val="0"/>
          <w:lang w:val="en-NZ"/>
        </w:rPr>
      </w:pPr>
      <w:bookmarkStart w:id="98" w:name="_Ref525259752"/>
      <w:bookmarkStart w:id="99" w:name="_Toc535097780"/>
      <w:bookmarkStart w:id="100" w:name="_Toc535098012"/>
      <w:bookmarkStart w:id="101" w:name="_Toc535098093"/>
      <w:bookmarkStart w:id="102" w:name="_Toc535167521"/>
      <w:bookmarkStart w:id="103" w:name="_Toc535168313"/>
      <w:bookmarkStart w:id="104" w:name="_Toc535168923"/>
      <w:bookmarkStart w:id="105" w:name="_Toc535169085"/>
      <w:bookmarkStart w:id="106" w:name="_Toc535169292"/>
      <w:bookmarkStart w:id="107" w:name="_Toc535169854"/>
      <w:bookmarkStart w:id="108" w:name="_Toc536526700"/>
      <w:bookmarkStart w:id="109" w:name="_Toc536527400"/>
      <w:bookmarkStart w:id="110" w:name="_Hlk521424533"/>
      <w:bookmarkEnd w:id="96"/>
      <w:bookmarkEnd w:id="97"/>
      <w:r w:rsidRPr="00076B85">
        <w:rPr>
          <w:b/>
          <w:i w:val="0"/>
          <w:lang w:val="en-NZ"/>
        </w:rPr>
        <w:t>Research questions</w:t>
      </w:r>
      <w:bookmarkEnd w:id="98"/>
      <w:bookmarkEnd w:id="99"/>
      <w:bookmarkEnd w:id="100"/>
      <w:bookmarkEnd w:id="101"/>
      <w:bookmarkEnd w:id="102"/>
      <w:bookmarkEnd w:id="103"/>
      <w:bookmarkEnd w:id="104"/>
      <w:bookmarkEnd w:id="105"/>
      <w:bookmarkEnd w:id="106"/>
      <w:bookmarkEnd w:id="107"/>
      <w:bookmarkEnd w:id="108"/>
      <w:bookmarkEnd w:id="109"/>
    </w:p>
    <w:p w14:paraId="18F42D4B" w14:textId="77777777" w:rsidR="00073EEA" w:rsidRDefault="00073EEA" w:rsidP="001548DF">
      <w:pPr>
        <w:pStyle w:val="BodyText"/>
        <w:spacing w:after="0" w:line="276" w:lineRule="auto"/>
        <w:rPr>
          <w:lang w:val="en-NZ"/>
        </w:rPr>
      </w:pPr>
    </w:p>
    <w:p w14:paraId="1E827E9F" w14:textId="6014C45C" w:rsidR="00CD6A9A" w:rsidRDefault="00EE799F" w:rsidP="001548DF">
      <w:pPr>
        <w:pStyle w:val="BodyText"/>
        <w:spacing w:after="0" w:line="276" w:lineRule="auto"/>
        <w:rPr>
          <w:lang w:val="en-NZ"/>
        </w:rPr>
      </w:pPr>
      <w:r>
        <w:rPr>
          <w:lang w:val="en-NZ"/>
        </w:rPr>
        <w:t>Based on problems P1 and P2 discussed above, t</w:t>
      </w:r>
      <w:r w:rsidR="00CD6A9A">
        <w:rPr>
          <w:lang w:val="en-NZ"/>
        </w:rPr>
        <w:t>his section explains the</w:t>
      </w:r>
      <w:r w:rsidR="0049495C">
        <w:rPr>
          <w:lang w:val="en-NZ"/>
        </w:rPr>
        <w:t xml:space="preserve"> </w:t>
      </w:r>
      <w:r w:rsidR="00CD6A9A">
        <w:rPr>
          <w:lang w:val="en-NZ"/>
        </w:rPr>
        <w:t>research questions</w:t>
      </w:r>
      <w:r w:rsidR="004F3CA2">
        <w:rPr>
          <w:lang w:val="en-NZ"/>
        </w:rPr>
        <w:t xml:space="preserve"> </w:t>
      </w:r>
      <w:r w:rsidR="00CD6A9A">
        <w:rPr>
          <w:lang w:val="en-NZ"/>
        </w:rPr>
        <w:t xml:space="preserve">(RQ) addressed in this </w:t>
      </w:r>
      <w:r w:rsidR="00002D7F">
        <w:rPr>
          <w:lang w:val="en-NZ"/>
        </w:rPr>
        <w:t>report</w:t>
      </w:r>
      <w:r w:rsidR="00CD6A9A">
        <w:rPr>
          <w:lang w:val="en-NZ"/>
        </w:rPr>
        <w:t xml:space="preserve">, and how they are </w:t>
      </w:r>
      <w:r w:rsidR="00AF2C5B">
        <w:rPr>
          <w:lang w:val="en-NZ"/>
        </w:rPr>
        <w:t>related</w:t>
      </w:r>
      <w:r w:rsidR="00CD6A9A">
        <w:rPr>
          <w:lang w:val="en-NZ"/>
        </w:rPr>
        <w:t xml:space="preserve"> to each other. The</w:t>
      </w:r>
      <w:r w:rsidR="00927D8C">
        <w:rPr>
          <w:lang w:val="en-NZ"/>
        </w:rPr>
        <w:t xml:space="preserve"> </w:t>
      </w:r>
      <w:r w:rsidR="00CD6A9A">
        <w:rPr>
          <w:lang w:val="en-NZ"/>
        </w:rPr>
        <w:t xml:space="preserve">research questions are </w:t>
      </w:r>
      <w:r w:rsidR="00CD6A9A" w:rsidRPr="007657A4">
        <w:rPr>
          <w:lang w:val="en-NZ"/>
        </w:rPr>
        <w:t>shown in Figure 1.</w:t>
      </w:r>
      <w:r w:rsidR="00CD6A9A">
        <w:rPr>
          <w:lang w:val="en-NZ"/>
        </w:rPr>
        <w:t xml:space="preserve"> </w:t>
      </w:r>
    </w:p>
    <w:p w14:paraId="0DA33703" w14:textId="006F4C4F" w:rsidR="001548DF" w:rsidRDefault="001548DF" w:rsidP="001548DF">
      <w:pPr>
        <w:autoSpaceDE w:val="0"/>
        <w:autoSpaceDN w:val="0"/>
        <w:adjustRightInd w:val="0"/>
        <w:spacing w:line="276" w:lineRule="auto"/>
        <w:rPr>
          <w:rFonts w:ascii="Times New Roman" w:hAnsi="Times New Roman"/>
          <w:szCs w:val="24"/>
        </w:rPr>
      </w:pPr>
    </w:p>
    <w:p w14:paraId="5EE74A79" w14:textId="77777777" w:rsidR="00606A80" w:rsidRDefault="007C6C44" w:rsidP="00606A80">
      <w:pPr>
        <w:keepNext/>
        <w:autoSpaceDE w:val="0"/>
        <w:autoSpaceDN w:val="0"/>
        <w:adjustRightInd w:val="0"/>
        <w:spacing w:line="276" w:lineRule="auto"/>
        <w:jc w:val="center"/>
      </w:pPr>
      <w:bookmarkStart w:id="111" w:name="_Hlk522478661"/>
      <w:bookmarkStart w:id="112" w:name="_Hlk533799342"/>
      <w:r>
        <w:rPr>
          <w:noProof/>
          <w:lang w:val="en-NZ" w:eastAsia="en-NZ"/>
        </w:rPr>
        <w:lastRenderedPageBreak/>
        <w:drawing>
          <wp:inline distT="0" distB="0" distL="0" distR="0" wp14:anchorId="52C117AE" wp14:editId="461EAA1A">
            <wp:extent cx="5080635"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635" cy="3857625"/>
                    </a:xfrm>
                    <a:prstGeom prst="rect">
                      <a:avLst/>
                    </a:prstGeom>
                    <a:noFill/>
                    <a:ln>
                      <a:noFill/>
                    </a:ln>
                  </pic:spPr>
                </pic:pic>
              </a:graphicData>
            </a:graphic>
          </wp:inline>
        </w:drawing>
      </w:r>
    </w:p>
    <w:p w14:paraId="09305A89" w14:textId="4D4D4CA9" w:rsidR="007C6C44" w:rsidRDefault="00606A80" w:rsidP="00606A80">
      <w:pPr>
        <w:pStyle w:val="Caption"/>
        <w:jc w:val="center"/>
        <w:rPr>
          <w:szCs w:val="24"/>
        </w:rPr>
      </w:pPr>
      <w:bookmarkStart w:id="113" w:name="_Toc536555141"/>
      <w:r>
        <w:t xml:space="preserve">Figure </w:t>
      </w:r>
      <w:r>
        <w:fldChar w:fldCharType="begin"/>
      </w:r>
      <w:r>
        <w:instrText xml:space="preserve"> SEQ Figure \* ARABIC </w:instrText>
      </w:r>
      <w:r>
        <w:fldChar w:fldCharType="separate"/>
      </w:r>
      <w:r w:rsidR="00181D23">
        <w:rPr>
          <w:noProof/>
        </w:rPr>
        <w:t>1</w:t>
      </w:r>
      <w:r>
        <w:fldChar w:fldCharType="end"/>
      </w:r>
      <w:r>
        <w:t>: Relationship between research questions</w:t>
      </w:r>
      <w:bookmarkEnd w:id="113"/>
    </w:p>
    <w:p w14:paraId="54554DD9" w14:textId="77777777" w:rsidR="0048297F" w:rsidRDefault="0048297F" w:rsidP="00DF10D1">
      <w:pPr>
        <w:pStyle w:val="ListParagraph"/>
        <w:spacing w:line="276" w:lineRule="auto"/>
        <w:ind w:left="0"/>
        <w:rPr>
          <w:rFonts w:ascii="Times New Roman" w:hAnsi="Times New Roman"/>
          <w:szCs w:val="24"/>
        </w:rPr>
      </w:pPr>
    </w:p>
    <w:p w14:paraId="60CE99BE" w14:textId="24030F36" w:rsidR="00CE5249" w:rsidRDefault="00E9460A" w:rsidP="00DF10D1">
      <w:pPr>
        <w:pStyle w:val="ListParagraph"/>
        <w:spacing w:line="276" w:lineRule="auto"/>
        <w:ind w:left="0"/>
        <w:rPr>
          <w:rFonts w:ascii="Times New Roman" w:hAnsi="Times New Roman"/>
          <w:szCs w:val="24"/>
        </w:rPr>
      </w:pPr>
      <w:r w:rsidRPr="00E9460A">
        <w:rPr>
          <w:rFonts w:ascii="Times New Roman" w:hAnsi="Times New Roman"/>
          <w:szCs w:val="24"/>
        </w:rPr>
        <w:t>To address</w:t>
      </w:r>
      <w:r>
        <w:rPr>
          <w:rFonts w:ascii="Times New Roman" w:hAnsi="Times New Roman"/>
          <w:szCs w:val="24"/>
        </w:rPr>
        <w:t xml:space="preserve"> the</w:t>
      </w:r>
      <w:r w:rsidRPr="00E9460A">
        <w:rPr>
          <w:rFonts w:ascii="Times New Roman" w:hAnsi="Times New Roman"/>
          <w:szCs w:val="24"/>
        </w:rPr>
        <w:t xml:space="preserve"> problems</w:t>
      </w:r>
      <w:r>
        <w:rPr>
          <w:rFonts w:ascii="Times New Roman" w:hAnsi="Times New Roman"/>
          <w:szCs w:val="24"/>
        </w:rPr>
        <w:t xml:space="preserve"> mentioned in the previous section</w:t>
      </w:r>
      <w:r w:rsidRPr="00E9460A">
        <w:rPr>
          <w:rFonts w:ascii="Times New Roman" w:hAnsi="Times New Roman"/>
          <w:szCs w:val="24"/>
        </w:rPr>
        <w:t>, developers need a way to understand the effects of a change prior to making it</w:t>
      </w:r>
      <w:r>
        <w:rPr>
          <w:rFonts w:ascii="Times New Roman" w:hAnsi="Times New Roman"/>
          <w:szCs w:val="24"/>
        </w:rPr>
        <w:t xml:space="preserve">. </w:t>
      </w:r>
      <w:r w:rsidR="006F06A8" w:rsidRPr="00DF1565">
        <w:rPr>
          <w:rFonts w:ascii="Times New Roman" w:hAnsi="Times New Roman"/>
          <w:b/>
          <w:szCs w:val="24"/>
        </w:rPr>
        <w:t xml:space="preserve">Therefore, this </w:t>
      </w:r>
      <w:r w:rsidR="00002D7F">
        <w:rPr>
          <w:rFonts w:ascii="Times New Roman" w:hAnsi="Times New Roman"/>
          <w:b/>
          <w:szCs w:val="24"/>
        </w:rPr>
        <w:t>report</w:t>
      </w:r>
      <w:r w:rsidR="006F06A8" w:rsidRPr="00DF1565">
        <w:rPr>
          <w:rFonts w:ascii="Times New Roman" w:hAnsi="Times New Roman"/>
          <w:b/>
          <w:szCs w:val="24"/>
        </w:rPr>
        <w:t xml:space="preserve"> aims at </w:t>
      </w:r>
      <w:bookmarkStart w:id="114" w:name="_Hlk534722552"/>
      <w:r w:rsidR="008F629C" w:rsidRPr="00DF1565">
        <w:rPr>
          <w:rFonts w:ascii="Times New Roman" w:hAnsi="Times New Roman"/>
          <w:b/>
          <w:szCs w:val="24"/>
        </w:rPr>
        <w:t>better</w:t>
      </w:r>
      <w:r w:rsidR="00EA4096" w:rsidRPr="00DF1565">
        <w:rPr>
          <w:rFonts w:ascii="Times New Roman" w:hAnsi="Times New Roman"/>
          <w:b/>
          <w:szCs w:val="24"/>
        </w:rPr>
        <w:t xml:space="preserve"> understand</w:t>
      </w:r>
      <w:r w:rsidR="00E05B06" w:rsidRPr="00DF1565">
        <w:rPr>
          <w:rFonts w:ascii="Times New Roman" w:hAnsi="Times New Roman"/>
          <w:b/>
          <w:szCs w:val="24"/>
        </w:rPr>
        <w:t>ing</w:t>
      </w:r>
      <w:r w:rsidR="00EA4096" w:rsidRPr="00DF1565">
        <w:rPr>
          <w:rFonts w:ascii="Times New Roman" w:hAnsi="Times New Roman"/>
          <w:b/>
          <w:szCs w:val="24"/>
        </w:rPr>
        <w:t xml:space="preserve"> software maintenance in the context of architecture </w:t>
      </w:r>
      <w:bookmarkStart w:id="115" w:name="_Hlk522478802"/>
      <w:bookmarkEnd w:id="111"/>
      <w:r w:rsidR="00C86B60" w:rsidRPr="00DF1565">
        <w:rPr>
          <w:rFonts w:ascii="Times New Roman" w:hAnsi="Times New Roman"/>
          <w:b/>
          <w:szCs w:val="24"/>
        </w:rPr>
        <w:t>evolution</w:t>
      </w:r>
      <w:bookmarkEnd w:id="114"/>
      <w:r w:rsidR="00C86B60" w:rsidRPr="00DF1565">
        <w:rPr>
          <w:rFonts w:ascii="Times New Roman" w:hAnsi="Times New Roman"/>
          <w:b/>
          <w:szCs w:val="24"/>
        </w:rPr>
        <w:t>.</w:t>
      </w:r>
      <w:r w:rsidR="00C86B60" w:rsidRPr="00EA4096">
        <w:rPr>
          <w:rFonts w:ascii="Times New Roman" w:hAnsi="Times New Roman"/>
          <w:szCs w:val="24"/>
        </w:rPr>
        <w:t xml:space="preserve"> </w:t>
      </w:r>
      <w:r w:rsidR="00761DF9">
        <w:rPr>
          <w:rFonts w:ascii="Times New Roman" w:hAnsi="Times New Roman"/>
          <w:szCs w:val="24"/>
        </w:rPr>
        <w:t>However, b</w:t>
      </w:r>
      <w:r w:rsidR="00C86B60" w:rsidRPr="00EA4096">
        <w:rPr>
          <w:rFonts w:ascii="Times New Roman" w:hAnsi="Times New Roman"/>
          <w:szCs w:val="24"/>
        </w:rPr>
        <w:t>efore</w:t>
      </w:r>
      <w:r w:rsidR="00EA4096" w:rsidRPr="00EA4096">
        <w:rPr>
          <w:rFonts w:ascii="Times New Roman" w:hAnsi="Times New Roman"/>
          <w:szCs w:val="24"/>
        </w:rPr>
        <w:t xml:space="preserve"> we look </w:t>
      </w:r>
      <w:r w:rsidR="00330B19">
        <w:rPr>
          <w:rFonts w:ascii="Times New Roman" w:hAnsi="Times New Roman"/>
          <w:szCs w:val="24"/>
        </w:rPr>
        <w:t xml:space="preserve">deep </w:t>
      </w:r>
      <w:r w:rsidR="00EA4096" w:rsidRPr="00EA4096">
        <w:rPr>
          <w:rFonts w:ascii="Times New Roman" w:hAnsi="Times New Roman"/>
          <w:szCs w:val="24"/>
        </w:rPr>
        <w:t>into</w:t>
      </w:r>
      <w:r w:rsidR="00330B19">
        <w:rPr>
          <w:rFonts w:ascii="Times New Roman" w:hAnsi="Times New Roman"/>
          <w:szCs w:val="24"/>
        </w:rPr>
        <w:t xml:space="preserve"> architecture </w:t>
      </w:r>
      <w:r w:rsidR="00BC4715">
        <w:rPr>
          <w:rFonts w:ascii="Times New Roman" w:hAnsi="Times New Roman"/>
          <w:szCs w:val="24"/>
        </w:rPr>
        <w:t>evolution</w:t>
      </w:r>
      <w:r w:rsidR="00EE799F">
        <w:rPr>
          <w:rFonts w:ascii="Times New Roman" w:hAnsi="Times New Roman"/>
          <w:szCs w:val="24"/>
        </w:rPr>
        <w:t>,</w:t>
      </w:r>
      <w:r w:rsidR="00330B19">
        <w:rPr>
          <w:rFonts w:ascii="Times New Roman" w:hAnsi="Times New Roman"/>
          <w:szCs w:val="24"/>
        </w:rPr>
        <w:t xml:space="preserve"> we </w:t>
      </w:r>
      <w:r w:rsidR="00EE799F">
        <w:rPr>
          <w:rFonts w:ascii="Times New Roman" w:hAnsi="Times New Roman"/>
          <w:szCs w:val="24"/>
        </w:rPr>
        <w:t xml:space="preserve">first </w:t>
      </w:r>
      <w:r w:rsidR="00330B19">
        <w:rPr>
          <w:rFonts w:ascii="Times New Roman" w:hAnsi="Times New Roman"/>
          <w:szCs w:val="24"/>
        </w:rPr>
        <w:t>need to</w:t>
      </w:r>
      <w:r w:rsidR="00436CD1">
        <w:rPr>
          <w:rFonts w:ascii="Times New Roman" w:hAnsi="Times New Roman"/>
          <w:szCs w:val="24"/>
        </w:rPr>
        <w:t xml:space="preserve"> investigat</w:t>
      </w:r>
      <w:r w:rsidR="00EE799F">
        <w:rPr>
          <w:rFonts w:ascii="Times New Roman" w:hAnsi="Times New Roman"/>
          <w:szCs w:val="24"/>
        </w:rPr>
        <w:t>e software maintenance in more detail. Therefore, we f</w:t>
      </w:r>
      <w:r w:rsidR="00436CD1">
        <w:rPr>
          <w:rFonts w:ascii="Times New Roman" w:hAnsi="Times New Roman"/>
          <w:szCs w:val="24"/>
        </w:rPr>
        <w:t>irst, we</w:t>
      </w:r>
      <w:r w:rsidR="00EA4096" w:rsidRPr="00EA4096">
        <w:rPr>
          <w:rFonts w:ascii="Times New Roman" w:hAnsi="Times New Roman"/>
          <w:szCs w:val="24"/>
        </w:rPr>
        <w:t xml:space="preserve"> need to identify and understand what software maintenance tasks are. </w:t>
      </w:r>
      <w:r w:rsidR="00EE799F">
        <w:rPr>
          <w:rFonts w:ascii="Times New Roman" w:hAnsi="Times New Roman"/>
          <w:szCs w:val="24"/>
        </w:rPr>
        <w:t xml:space="preserve">This leads to the first research question addressed in this </w:t>
      </w:r>
      <w:r w:rsidR="00002D7F">
        <w:rPr>
          <w:rFonts w:ascii="Times New Roman" w:hAnsi="Times New Roman"/>
          <w:szCs w:val="24"/>
        </w:rPr>
        <w:t>report</w:t>
      </w:r>
      <w:r w:rsidR="00EE799F">
        <w:rPr>
          <w:rFonts w:ascii="Times New Roman" w:hAnsi="Times New Roman"/>
          <w:szCs w:val="24"/>
        </w:rPr>
        <w:t>:</w:t>
      </w:r>
      <w:bookmarkEnd w:id="112"/>
      <w:bookmarkEnd w:id="115"/>
    </w:p>
    <w:p w14:paraId="690E838C" w14:textId="77777777" w:rsidR="00CE5249" w:rsidRPr="00CE5249" w:rsidRDefault="00CE5249" w:rsidP="00DF10D1">
      <w:pPr>
        <w:pStyle w:val="ListParagraph"/>
        <w:spacing w:line="276" w:lineRule="auto"/>
        <w:ind w:left="0"/>
        <w:rPr>
          <w:rFonts w:ascii="Times New Roman" w:hAnsi="Times New Roman"/>
          <w:szCs w:val="24"/>
        </w:rPr>
      </w:pPr>
    </w:p>
    <w:p w14:paraId="1B6A14C4" w14:textId="1A4D3F60" w:rsidR="00EE799F" w:rsidRDefault="00943147" w:rsidP="00DF10D1">
      <w:pPr>
        <w:pStyle w:val="ListParagraph"/>
        <w:spacing w:line="276" w:lineRule="auto"/>
        <w:ind w:left="0"/>
        <w:rPr>
          <w:rFonts w:ascii="Times New Roman" w:hAnsi="Times New Roman"/>
          <w:szCs w:val="24"/>
        </w:rPr>
      </w:pPr>
      <w:r w:rsidRPr="000156C2">
        <w:rPr>
          <w:rFonts w:ascii="Times New Roman" w:hAnsi="Times New Roman"/>
          <w:b/>
          <w:szCs w:val="24"/>
        </w:rPr>
        <w:t>RQ1: What is the state-of-the-art of maintenance-related tasks?</w:t>
      </w:r>
      <w:r w:rsidR="00DF10D1">
        <w:rPr>
          <w:rFonts w:ascii="Times New Roman" w:hAnsi="Times New Roman"/>
          <w:b/>
          <w:szCs w:val="24"/>
        </w:rPr>
        <w:t xml:space="preserve"> </w:t>
      </w:r>
      <w:r w:rsidR="00EE799F">
        <w:rPr>
          <w:rFonts w:ascii="Times New Roman" w:hAnsi="Times New Roman"/>
          <w:szCs w:val="24"/>
        </w:rPr>
        <w:t>RQ1</w:t>
      </w:r>
      <w:r>
        <w:rPr>
          <w:rFonts w:ascii="Times New Roman" w:hAnsi="Times New Roman"/>
          <w:szCs w:val="24"/>
        </w:rPr>
        <w:t xml:space="preserve"> </w:t>
      </w:r>
      <w:r w:rsidR="00EE799F">
        <w:rPr>
          <w:rFonts w:ascii="Times New Roman" w:hAnsi="Times New Roman"/>
          <w:szCs w:val="24"/>
        </w:rPr>
        <w:t xml:space="preserve">is </w:t>
      </w:r>
      <w:r w:rsidR="00EA4096" w:rsidRPr="00EA4096">
        <w:rPr>
          <w:rFonts w:ascii="Times New Roman" w:hAnsi="Times New Roman"/>
          <w:szCs w:val="24"/>
        </w:rPr>
        <w:t xml:space="preserve">concerned with </w:t>
      </w:r>
      <w:r w:rsidR="00EE799F">
        <w:rPr>
          <w:rFonts w:ascii="Times New Roman" w:hAnsi="Times New Roman"/>
          <w:szCs w:val="24"/>
        </w:rPr>
        <w:t xml:space="preserve">obtaining a </w:t>
      </w:r>
      <w:r w:rsidR="000C2526">
        <w:rPr>
          <w:rFonts w:ascii="Times New Roman" w:hAnsi="Times New Roman"/>
          <w:szCs w:val="24"/>
        </w:rPr>
        <w:t>comprehensive</w:t>
      </w:r>
      <w:r w:rsidR="0004040F">
        <w:rPr>
          <w:rFonts w:ascii="Times New Roman" w:hAnsi="Times New Roman"/>
          <w:szCs w:val="24"/>
        </w:rPr>
        <w:t xml:space="preserve"> understanding of software maintenance tasks</w:t>
      </w:r>
      <w:r w:rsidR="00654A8E">
        <w:rPr>
          <w:rFonts w:ascii="Times New Roman" w:hAnsi="Times New Roman"/>
          <w:szCs w:val="24"/>
        </w:rPr>
        <w:t xml:space="preserve">. </w:t>
      </w:r>
      <w:r w:rsidR="00D06E0A">
        <w:rPr>
          <w:rFonts w:ascii="Times New Roman" w:hAnsi="Times New Roman"/>
          <w:szCs w:val="24"/>
        </w:rPr>
        <w:t xml:space="preserve">This </w:t>
      </w:r>
      <w:r w:rsidR="004D6D33">
        <w:rPr>
          <w:rFonts w:ascii="Times New Roman" w:hAnsi="Times New Roman"/>
          <w:szCs w:val="24"/>
        </w:rPr>
        <w:t xml:space="preserve">question </w:t>
      </w:r>
      <w:r w:rsidR="0004040F">
        <w:rPr>
          <w:rFonts w:ascii="Times New Roman" w:hAnsi="Times New Roman"/>
          <w:szCs w:val="24"/>
        </w:rPr>
        <w:t xml:space="preserve">is decomposed into two </w:t>
      </w:r>
      <w:r w:rsidR="004D6D33">
        <w:rPr>
          <w:rFonts w:ascii="Times New Roman" w:hAnsi="Times New Roman"/>
          <w:szCs w:val="24"/>
        </w:rPr>
        <w:t>sub-</w:t>
      </w:r>
      <w:r w:rsidR="0004040F">
        <w:rPr>
          <w:rFonts w:ascii="Times New Roman" w:hAnsi="Times New Roman"/>
          <w:szCs w:val="24"/>
        </w:rPr>
        <w:t xml:space="preserve">questions. </w:t>
      </w:r>
    </w:p>
    <w:p w14:paraId="78AF2859" w14:textId="77777777" w:rsidR="00BB3599" w:rsidRDefault="00BB3599" w:rsidP="001548DF">
      <w:pPr>
        <w:pStyle w:val="ListParagraph"/>
        <w:spacing w:line="276" w:lineRule="auto"/>
        <w:ind w:left="0"/>
        <w:rPr>
          <w:rFonts w:ascii="Times New Roman" w:hAnsi="Times New Roman"/>
          <w:szCs w:val="24"/>
        </w:rPr>
      </w:pPr>
    </w:p>
    <w:p w14:paraId="018F8C37" w14:textId="20B86231" w:rsidR="00B9649E" w:rsidRDefault="00EA4096" w:rsidP="00DF1565">
      <w:pPr>
        <w:pStyle w:val="ListParagraph"/>
        <w:spacing w:line="276" w:lineRule="auto"/>
        <w:ind w:left="0"/>
        <w:rPr>
          <w:rFonts w:ascii="Times New Roman" w:hAnsi="Times New Roman"/>
          <w:szCs w:val="24"/>
        </w:rPr>
      </w:pPr>
      <w:r w:rsidRPr="00DF1565">
        <w:rPr>
          <w:rFonts w:ascii="Times New Roman" w:hAnsi="Times New Roman"/>
          <w:b/>
          <w:szCs w:val="24"/>
        </w:rPr>
        <w:t>RQ1.1</w:t>
      </w:r>
      <w:r w:rsidR="0004040F" w:rsidRPr="00DF1565">
        <w:rPr>
          <w:rFonts w:ascii="Times New Roman" w:hAnsi="Times New Roman"/>
          <w:b/>
          <w:szCs w:val="24"/>
        </w:rPr>
        <w:t xml:space="preserve">: </w:t>
      </w:r>
      <w:bookmarkStart w:id="116" w:name="_Hlk522838234"/>
      <w:r w:rsidR="0004040F" w:rsidRPr="00DF1565">
        <w:rPr>
          <w:rFonts w:ascii="Times New Roman" w:hAnsi="Times New Roman"/>
          <w:b/>
          <w:szCs w:val="24"/>
        </w:rPr>
        <w:t>What are the most frequently reported maintenance tasks?</w:t>
      </w:r>
      <w:r w:rsidRPr="00DF1565">
        <w:rPr>
          <w:rFonts w:ascii="Times New Roman" w:hAnsi="Times New Roman"/>
          <w:b/>
          <w:szCs w:val="24"/>
        </w:rPr>
        <w:t xml:space="preserve"> </w:t>
      </w:r>
      <w:bookmarkEnd w:id="116"/>
      <w:r w:rsidR="00EE799F">
        <w:rPr>
          <w:rFonts w:ascii="Times New Roman" w:hAnsi="Times New Roman"/>
          <w:szCs w:val="24"/>
        </w:rPr>
        <w:t xml:space="preserve">RQ1.1 </w:t>
      </w:r>
      <w:r w:rsidR="00EF1A96">
        <w:rPr>
          <w:rFonts w:ascii="Times New Roman" w:hAnsi="Times New Roman"/>
          <w:szCs w:val="24"/>
        </w:rPr>
        <w:t>extracts concrete m</w:t>
      </w:r>
      <w:r w:rsidR="008C016F">
        <w:rPr>
          <w:rFonts w:ascii="Times New Roman" w:hAnsi="Times New Roman"/>
          <w:szCs w:val="24"/>
        </w:rPr>
        <w:t xml:space="preserve">aintenance </w:t>
      </w:r>
      <w:proofErr w:type="gramStart"/>
      <w:r w:rsidR="00494CAB">
        <w:rPr>
          <w:rFonts w:ascii="Times New Roman" w:hAnsi="Times New Roman"/>
          <w:szCs w:val="24"/>
        </w:rPr>
        <w:t>tasks</w:t>
      </w:r>
      <w:proofErr w:type="gramEnd"/>
      <w:r w:rsidR="004D6D33">
        <w:rPr>
          <w:rFonts w:ascii="Times New Roman" w:hAnsi="Times New Roman"/>
          <w:szCs w:val="24"/>
        </w:rPr>
        <w:t xml:space="preserve"> from the current literature on software maintenance</w:t>
      </w:r>
      <w:r w:rsidR="00EF1A96">
        <w:rPr>
          <w:rFonts w:ascii="Times New Roman" w:hAnsi="Times New Roman"/>
          <w:szCs w:val="24"/>
        </w:rPr>
        <w:t xml:space="preserve"> and </w:t>
      </w:r>
      <w:r w:rsidR="00EE799F">
        <w:rPr>
          <w:rFonts w:ascii="Times New Roman" w:hAnsi="Times New Roman"/>
          <w:szCs w:val="24"/>
        </w:rPr>
        <w:t>c</w:t>
      </w:r>
      <w:r w:rsidR="009462A0">
        <w:rPr>
          <w:rFonts w:ascii="Times New Roman" w:hAnsi="Times New Roman"/>
          <w:szCs w:val="24"/>
        </w:rPr>
        <w:t>lassif</w:t>
      </w:r>
      <w:r w:rsidR="00EE799F">
        <w:rPr>
          <w:rFonts w:ascii="Times New Roman" w:hAnsi="Times New Roman"/>
          <w:szCs w:val="24"/>
        </w:rPr>
        <w:t>ies</w:t>
      </w:r>
      <w:r w:rsidR="00BC4715">
        <w:rPr>
          <w:rFonts w:ascii="Times New Roman" w:hAnsi="Times New Roman"/>
          <w:szCs w:val="24"/>
        </w:rPr>
        <w:t xml:space="preserve"> </w:t>
      </w:r>
      <w:r w:rsidR="004D6D33">
        <w:rPr>
          <w:rFonts w:ascii="Times New Roman" w:hAnsi="Times New Roman"/>
          <w:szCs w:val="24"/>
        </w:rPr>
        <w:t xml:space="preserve">these tasks into </w:t>
      </w:r>
      <w:r w:rsidR="00EE799F">
        <w:rPr>
          <w:rFonts w:ascii="Times New Roman" w:hAnsi="Times New Roman"/>
          <w:szCs w:val="24"/>
        </w:rPr>
        <w:t>types of maintenance</w:t>
      </w:r>
      <w:r w:rsidR="00EF1A96">
        <w:rPr>
          <w:rFonts w:ascii="Times New Roman" w:hAnsi="Times New Roman"/>
          <w:szCs w:val="24"/>
        </w:rPr>
        <w:t xml:space="preserve"> </w:t>
      </w:r>
      <w:r w:rsidR="00761DF9">
        <w:rPr>
          <w:rFonts w:ascii="Times New Roman" w:hAnsi="Times New Roman"/>
          <w:szCs w:val="24"/>
        </w:rPr>
        <w:t xml:space="preserve">tasks </w:t>
      </w:r>
      <w:r w:rsidR="00EF1A96">
        <w:rPr>
          <w:rFonts w:ascii="Times New Roman" w:hAnsi="Times New Roman"/>
          <w:szCs w:val="24"/>
        </w:rPr>
        <w:t>(e.g., bug fixing, refactoring etc.)</w:t>
      </w:r>
      <w:r w:rsidR="009462A0">
        <w:rPr>
          <w:rFonts w:ascii="Times New Roman" w:hAnsi="Times New Roman"/>
          <w:szCs w:val="24"/>
        </w:rPr>
        <w:t>.</w:t>
      </w:r>
      <w:r w:rsidR="002551FE">
        <w:rPr>
          <w:rFonts w:ascii="Times New Roman" w:hAnsi="Times New Roman"/>
          <w:szCs w:val="24"/>
        </w:rPr>
        <w:t xml:space="preserve"> </w:t>
      </w:r>
      <w:r w:rsidR="00852585">
        <w:rPr>
          <w:rFonts w:ascii="Times New Roman" w:hAnsi="Times New Roman"/>
          <w:szCs w:val="24"/>
        </w:rPr>
        <w:t>The</w:t>
      </w:r>
      <w:r w:rsidR="00761DF9">
        <w:rPr>
          <w:rFonts w:ascii="Times New Roman" w:hAnsi="Times New Roman"/>
          <w:szCs w:val="24"/>
        </w:rPr>
        <w:t xml:space="preserve"> </w:t>
      </w:r>
      <w:r w:rsidR="00E657B9">
        <w:rPr>
          <w:rFonts w:ascii="Times New Roman" w:hAnsi="Times New Roman"/>
          <w:szCs w:val="24"/>
        </w:rPr>
        <w:t xml:space="preserve">classification </w:t>
      </w:r>
      <w:r w:rsidR="00852585">
        <w:rPr>
          <w:rFonts w:ascii="Times New Roman" w:hAnsi="Times New Roman"/>
          <w:szCs w:val="24"/>
        </w:rPr>
        <w:t xml:space="preserve">can </w:t>
      </w:r>
      <w:r w:rsidR="00E657B9">
        <w:rPr>
          <w:rFonts w:ascii="Times New Roman" w:hAnsi="Times New Roman"/>
          <w:szCs w:val="24"/>
        </w:rPr>
        <w:t xml:space="preserve">provide properly named tasks that can be used as a common </w:t>
      </w:r>
      <w:r w:rsidR="00761DF9">
        <w:rPr>
          <w:rFonts w:ascii="Times New Roman" w:hAnsi="Times New Roman"/>
          <w:szCs w:val="24"/>
        </w:rPr>
        <w:t>taxonomy</w:t>
      </w:r>
      <w:r w:rsidR="00852585">
        <w:rPr>
          <w:rFonts w:ascii="Times New Roman" w:hAnsi="Times New Roman"/>
          <w:szCs w:val="24"/>
        </w:rPr>
        <w:t xml:space="preserve">. </w:t>
      </w:r>
      <w:r w:rsidR="004D6D33">
        <w:rPr>
          <w:rFonts w:ascii="Times New Roman" w:hAnsi="Times New Roman"/>
          <w:szCs w:val="24"/>
        </w:rPr>
        <w:t>This helps overcome difficulties such as</w:t>
      </w:r>
      <w:r w:rsidR="004D6D33" w:rsidRPr="00E657B9">
        <w:t xml:space="preserve"> </w:t>
      </w:r>
      <w:r w:rsidR="004D6D33" w:rsidRPr="00E657B9">
        <w:rPr>
          <w:rFonts w:ascii="Times New Roman" w:hAnsi="Times New Roman"/>
          <w:szCs w:val="24"/>
        </w:rPr>
        <w:t>using inconsistent terminology</w:t>
      </w:r>
      <w:r w:rsidR="004D6D33">
        <w:rPr>
          <w:rFonts w:ascii="Times New Roman" w:hAnsi="Times New Roman"/>
          <w:szCs w:val="24"/>
        </w:rPr>
        <w:t xml:space="preserve"> as discussed as P1.1 above. Also, t</w:t>
      </w:r>
      <w:r w:rsidR="00AA3D81">
        <w:rPr>
          <w:rFonts w:ascii="Times New Roman" w:hAnsi="Times New Roman"/>
          <w:szCs w:val="24"/>
        </w:rPr>
        <w:t xml:space="preserve">his </w:t>
      </w:r>
      <w:r w:rsidR="00D06E0A">
        <w:rPr>
          <w:rFonts w:ascii="Times New Roman" w:hAnsi="Times New Roman"/>
          <w:szCs w:val="24"/>
        </w:rPr>
        <w:t>taxonomy</w:t>
      </w:r>
      <w:r w:rsidR="00852585">
        <w:rPr>
          <w:rFonts w:ascii="Times New Roman" w:hAnsi="Times New Roman"/>
          <w:szCs w:val="24"/>
        </w:rPr>
        <w:t xml:space="preserve"> </w:t>
      </w:r>
      <w:r w:rsidR="004D6D33">
        <w:rPr>
          <w:rFonts w:ascii="Times New Roman" w:hAnsi="Times New Roman"/>
          <w:szCs w:val="24"/>
        </w:rPr>
        <w:t>describes</w:t>
      </w:r>
      <w:r w:rsidR="00E657B9">
        <w:rPr>
          <w:rFonts w:ascii="Times New Roman" w:hAnsi="Times New Roman"/>
          <w:szCs w:val="24"/>
        </w:rPr>
        <w:t xml:space="preserve"> </w:t>
      </w:r>
      <w:r w:rsidR="00F65DFA">
        <w:rPr>
          <w:rFonts w:ascii="Times New Roman" w:hAnsi="Times New Roman"/>
          <w:szCs w:val="24"/>
        </w:rPr>
        <w:lastRenderedPageBreak/>
        <w:t xml:space="preserve">maintenance </w:t>
      </w:r>
      <w:r w:rsidR="00456CE1">
        <w:rPr>
          <w:rFonts w:ascii="Times New Roman" w:hAnsi="Times New Roman"/>
          <w:szCs w:val="24"/>
        </w:rPr>
        <w:t xml:space="preserve">tasks </w:t>
      </w:r>
      <w:r w:rsidR="00CE635A">
        <w:rPr>
          <w:rFonts w:ascii="Times New Roman" w:hAnsi="Times New Roman"/>
          <w:szCs w:val="24"/>
        </w:rPr>
        <w:t>in a hierarchical</w:t>
      </w:r>
      <w:r w:rsidR="000533B1">
        <w:rPr>
          <w:rFonts w:ascii="Times New Roman" w:hAnsi="Times New Roman"/>
          <w:szCs w:val="24"/>
        </w:rPr>
        <w:t xml:space="preserve"> structure</w:t>
      </w:r>
      <w:r w:rsidR="00654A8E">
        <w:rPr>
          <w:rFonts w:ascii="Times New Roman" w:hAnsi="Times New Roman"/>
          <w:szCs w:val="24"/>
        </w:rPr>
        <w:t>, i.e., it shows</w:t>
      </w:r>
      <w:r w:rsidR="00804891">
        <w:rPr>
          <w:rFonts w:ascii="Times New Roman" w:hAnsi="Times New Roman"/>
          <w:szCs w:val="24"/>
        </w:rPr>
        <w:t xml:space="preserve"> how high-level tasks </w:t>
      </w:r>
      <w:r w:rsidR="00852585">
        <w:rPr>
          <w:rFonts w:ascii="Times New Roman" w:hAnsi="Times New Roman"/>
          <w:szCs w:val="24"/>
        </w:rPr>
        <w:t>can be</w:t>
      </w:r>
      <w:r w:rsidR="005F5F84">
        <w:rPr>
          <w:rFonts w:ascii="Times New Roman" w:hAnsi="Times New Roman"/>
          <w:szCs w:val="24"/>
        </w:rPr>
        <w:t xml:space="preserve"> </w:t>
      </w:r>
      <w:r w:rsidR="00E657B9">
        <w:rPr>
          <w:rFonts w:ascii="Times New Roman" w:hAnsi="Times New Roman"/>
          <w:szCs w:val="24"/>
        </w:rPr>
        <w:t>split into concrete</w:t>
      </w:r>
      <w:r w:rsidR="005F5F84">
        <w:rPr>
          <w:rFonts w:ascii="Times New Roman" w:hAnsi="Times New Roman"/>
          <w:szCs w:val="24"/>
        </w:rPr>
        <w:t xml:space="preserve"> maintenance</w:t>
      </w:r>
      <w:r w:rsidR="00494CAB">
        <w:rPr>
          <w:rFonts w:ascii="Times New Roman" w:hAnsi="Times New Roman"/>
          <w:szCs w:val="24"/>
        </w:rPr>
        <w:t xml:space="preserve"> tasks</w:t>
      </w:r>
      <w:r w:rsidR="00852585">
        <w:rPr>
          <w:rFonts w:ascii="Times New Roman" w:hAnsi="Times New Roman"/>
          <w:szCs w:val="24"/>
        </w:rPr>
        <w:t xml:space="preserve"> to address</w:t>
      </w:r>
      <w:r w:rsidR="00F65DFA">
        <w:rPr>
          <w:rFonts w:ascii="Times New Roman" w:hAnsi="Times New Roman"/>
          <w:szCs w:val="24"/>
        </w:rPr>
        <w:t xml:space="preserve"> P1.2</w:t>
      </w:r>
      <w:r w:rsidR="005F5F84">
        <w:rPr>
          <w:rFonts w:ascii="Times New Roman" w:hAnsi="Times New Roman"/>
          <w:szCs w:val="24"/>
        </w:rPr>
        <w:t>.</w:t>
      </w:r>
      <w:r w:rsidR="00764A4E">
        <w:rPr>
          <w:rFonts w:ascii="Times New Roman" w:hAnsi="Times New Roman"/>
          <w:szCs w:val="24"/>
        </w:rPr>
        <w:t xml:space="preserve"> </w:t>
      </w:r>
    </w:p>
    <w:p w14:paraId="0CA314BF" w14:textId="77777777" w:rsidR="00BB3599" w:rsidRDefault="00BB3599" w:rsidP="00BB3599">
      <w:pPr>
        <w:pStyle w:val="ListParagraph"/>
        <w:spacing w:after="240" w:line="276" w:lineRule="auto"/>
        <w:ind w:left="0"/>
        <w:rPr>
          <w:rFonts w:ascii="Times New Roman" w:hAnsi="Times New Roman"/>
          <w:szCs w:val="24"/>
        </w:rPr>
      </w:pPr>
    </w:p>
    <w:p w14:paraId="7BC8CF70" w14:textId="247D30C3" w:rsidR="008970CF" w:rsidRDefault="00CB3CB2" w:rsidP="00DF1565">
      <w:pPr>
        <w:pStyle w:val="ListParagraph"/>
        <w:spacing w:line="276" w:lineRule="auto"/>
        <w:ind w:left="0"/>
        <w:rPr>
          <w:rFonts w:ascii="Times New Roman" w:hAnsi="Times New Roman"/>
          <w:szCs w:val="24"/>
        </w:rPr>
      </w:pPr>
      <w:r w:rsidRPr="00DF1565">
        <w:rPr>
          <w:rFonts w:ascii="Times New Roman" w:hAnsi="Times New Roman"/>
          <w:b/>
          <w:szCs w:val="24"/>
        </w:rPr>
        <w:t xml:space="preserve">RQ1.2: </w:t>
      </w:r>
      <w:bookmarkStart w:id="117" w:name="_Hlk522838325"/>
      <w:r w:rsidRPr="00DF1565">
        <w:rPr>
          <w:rFonts w:ascii="Times New Roman" w:hAnsi="Times New Roman"/>
          <w:b/>
          <w:szCs w:val="24"/>
        </w:rPr>
        <w:t>How can maintenance tasks be characterized</w:t>
      </w:r>
      <w:bookmarkEnd w:id="117"/>
      <w:r w:rsidRPr="00DF1565">
        <w:rPr>
          <w:rFonts w:ascii="Times New Roman" w:hAnsi="Times New Roman"/>
          <w:b/>
          <w:szCs w:val="24"/>
        </w:rPr>
        <w:t>?</w:t>
      </w:r>
      <w:r w:rsidR="00F142C2">
        <w:rPr>
          <w:rFonts w:ascii="Times New Roman" w:hAnsi="Times New Roman"/>
          <w:b/>
          <w:szCs w:val="24"/>
        </w:rPr>
        <w:t xml:space="preserve"> </w:t>
      </w:r>
      <w:bookmarkStart w:id="118" w:name="_Hlk522735958"/>
      <w:r w:rsidR="004D6D33">
        <w:rPr>
          <w:rFonts w:ascii="Times New Roman" w:hAnsi="Times New Roman"/>
          <w:szCs w:val="24"/>
        </w:rPr>
        <w:t xml:space="preserve">Based on </w:t>
      </w:r>
      <w:proofErr w:type="spellStart"/>
      <w:r w:rsidR="004D6D33">
        <w:rPr>
          <w:rFonts w:ascii="Times New Roman" w:hAnsi="Times New Roman"/>
          <w:szCs w:val="24"/>
        </w:rPr>
        <w:t>analy</w:t>
      </w:r>
      <w:r w:rsidR="00B20C58">
        <w:rPr>
          <w:rFonts w:ascii="Times New Roman" w:hAnsi="Times New Roman"/>
          <w:szCs w:val="24"/>
        </w:rPr>
        <w:t>s</w:t>
      </w:r>
      <w:r w:rsidR="004D6D33">
        <w:rPr>
          <w:rFonts w:ascii="Times New Roman" w:hAnsi="Times New Roman"/>
          <w:szCs w:val="24"/>
        </w:rPr>
        <w:t>ing</w:t>
      </w:r>
      <w:proofErr w:type="spellEnd"/>
      <w:r w:rsidR="004D6D33">
        <w:rPr>
          <w:rFonts w:ascii="Times New Roman" w:hAnsi="Times New Roman"/>
          <w:szCs w:val="24"/>
        </w:rPr>
        <w:t xml:space="preserve"> the current literature on maintenance tasks and based on further </w:t>
      </w:r>
      <w:proofErr w:type="spellStart"/>
      <w:r w:rsidR="004D6D33">
        <w:rPr>
          <w:rFonts w:ascii="Times New Roman" w:hAnsi="Times New Roman"/>
          <w:szCs w:val="24"/>
        </w:rPr>
        <w:t>analy</w:t>
      </w:r>
      <w:r w:rsidR="00B20C58">
        <w:rPr>
          <w:rFonts w:ascii="Times New Roman" w:hAnsi="Times New Roman"/>
          <w:szCs w:val="24"/>
        </w:rPr>
        <w:t>s</w:t>
      </w:r>
      <w:r w:rsidR="004D6D33">
        <w:rPr>
          <w:rFonts w:ascii="Times New Roman" w:hAnsi="Times New Roman"/>
          <w:szCs w:val="24"/>
        </w:rPr>
        <w:t>ing</w:t>
      </w:r>
      <w:proofErr w:type="spellEnd"/>
      <w:r w:rsidR="004D6D33">
        <w:rPr>
          <w:rFonts w:ascii="Times New Roman" w:hAnsi="Times New Roman"/>
          <w:szCs w:val="24"/>
        </w:rPr>
        <w:t xml:space="preserve"> maintenance tasks described in the literature, </w:t>
      </w:r>
      <w:r w:rsidR="00E349DD">
        <w:rPr>
          <w:rFonts w:ascii="Times New Roman" w:hAnsi="Times New Roman"/>
          <w:szCs w:val="24"/>
        </w:rPr>
        <w:t xml:space="preserve">RQ1.2 </w:t>
      </w:r>
      <w:r w:rsidR="005F29BE">
        <w:rPr>
          <w:rFonts w:ascii="Times New Roman" w:hAnsi="Times New Roman"/>
          <w:szCs w:val="24"/>
        </w:rPr>
        <w:t xml:space="preserve">provides a catalogue of characteristics that </w:t>
      </w:r>
      <w:r w:rsidR="004D6D33">
        <w:rPr>
          <w:rFonts w:ascii="Times New Roman" w:hAnsi="Times New Roman"/>
          <w:szCs w:val="24"/>
        </w:rPr>
        <w:t xml:space="preserve">can characterize </w:t>
      </w:r>
      <w:r w:rsidR="005F29BE">
        <w:rPr>
          <w:rFonts w:ascii="Times New Roman" w:hAnsi="Times New Roman"/>
          <w:szCs w:val="24"/>
        </w:rPr>
        <w:t xml:space="preserve">a maintenance task </w:t>
      </w:r>
      <w:r w:rsidR="00F97B80">
        <w:rPr>
          <w:rFonts w:ascii="Times New Roman" w:hAnsi="Times New Roman"/>
          <w:szCs w:val="24"/>
        </w:rPr>
        <w:t>(e.g., based on arte</w:t>
      </w:r>
      <w:r w:rsidR="002F05EC">
        <w:rPr>
          <w:rFonts w:ascii="Times New Roman" w:hAnsi="Times New Roman"/>
          <w:szCs w:val="24"/>
        </w:rPr>
        <w:t>facts impacted by a task, component</w:t>
      </w:r>
      <w:r w:rsidR="00227EB8">
        <w:rPr>
          <w:rFonts w:ascii="Times New Roman" w:hAnsi="Times New Roman"/>
          <w:szCs w:val="24"/>
        </w:rPr>
        <w:t>-</w:t>
      </w:r>
      <w:r w:rsidR="002F05EC">
        <w:rPr>
          <w:rFonts w:ascii="Times New Roman" w:hAnsi="Times New Roman"/>
          <w:szCs w:val="24"/>
        </w:rPr>
        <w:t xml:space="preserve">level change, </w:t>
      </w:r>
      <w:r w:rsidR="00273D76">
        <w:rPr>
          <w:rFonts w:ascii="Times New Roman" w:hAnsi="Times New Roman"/>
          <w:szCs w:val="24"/>
        </w:rPr>
        <w:t>system</w:t>
      </w:r>
      <w:r w:rsidR="00227EB8">
        <w:rPr>
          <w:rFonts w:ascii="Times New Roman" w:hAnsi="Times New Roman"/>
          <w:szCs w:val="24"/>
        </w:rPr>
        <w:t>-</w:t>
      </w:r>
      <w:r w:rsidR="002F05EC">
        <w:rPr>
          <w:rFonts w:ascii="Times New Roman" w:hAnsi="Times New Roman"/>
          <w:szCs w:val="24"/>
        </w:rPr>
        <w:t>level change, etc.)</w:t>
      </w:r>
      <w:r w:rsidR="00A1423D">
        <w:rPr>
          <w:rFonts w:ascii="Times New Roman" w:hAnsi="Times New Roman"/>
          <w:szCs w:val="24"/>
        </w:rPr>
        <w:t xml:space="preserve">. </w:t>
      </w:r>
      <w:r w:rsidR="00E206D5">
        <w:rPr>
          <w:rFonts w:ascii="Times New Roman" w:hAnsi="Times New Roman"/>
          <w:szCs w:val="24"/>
        </w:rPr>
        <w:t>This catalogue is also in a hierarchical structure</w:t>
      </w:r>
      <w:r w:rsidR="001056AF">
        <w:rPr>
          <w:rFonts w:ascii="Times New Roman" w:hAnsi="Times New Roman"/>
          <w:szCs w:val="24"/>
        </w:rPr>
        <w:t xml:space="preserve"> displaying grouping of </w:t>
      </w:r>
      <w:r w:rsidR="00E206D5">
        <w:rPr>
          <w:rFonts w:ascii="Times New Roman" w:hAnsi="Times New Roman"/>
          <w:szCs w:val="24"/>
        </w:rPr>
        <w:t>characte</w:t>
      </w:r>
      <w:r w:rsidR="001056AF">
        <w:rPr>
          <w:rFonts w:ascii="Times New Roman" w:hAnsi="Times New Roman"/>
          <w:szCs w:val="24"/>
        </w:rPr>
        <w:t xml:space="preserve">ristics that form more high-level characteristics. This could be used as a framework to </w:t>
      </w:r>
      <w:r w:rsidR="00E15ACD">
        <w:rPr>
          <w:rFonts w:ascii="Times New Roman" w:hAnsi="Times New Roman"/>
          <w:szCs w:val="24"/>
        </w:rPr>
        <w:t xml:space="preserve">evaluate and </w:t>
      </w:r>
      <w:r w:rsidR="001056AF">
        <w:rPr>
          <w:rFonts w:ascii="Times New Roman" w:hAnsi="Times New Roman"/>
          <w:szCs w:val="24"/>
        </w:rPr>
        <w:t>characterize maintenance tasks extr</w:t>
      </w:r>
      <w:r w:rsidR="00E206D5" w:rsidRPr="00E206D5">
        <w:rPr>
          <w:rFonts w:ascii="Times New Roman" w:hAnsi="Times New Roman"/>
          <w:szCs w:val="24"/>
        </w:rPr>
        <w:t>acted</w:t>
      </w:r>
      <w:r w:rsidR="001056AF">
        <w:rPr>
          <w:rFonts w:ascii="Times New Roman" w:hAnsi="Times New Roman"/>
          <w:szCs w:val="24"/>
        </w:rPr>
        <w:t xml:space="preserve"> in RQ1.1</w:t>
      </w:r>
      <w:r w:rsidR="00BB3599">
        <w:rPr>
          <w:rFonts w:ascii="Times New Roman" w:hAnsi="Times New Roman"/>
          <w:szCs w:val="24"/>
        </w:rPr>
        <w:t xml:space="preserve">. </w:t>
      </w:r>
      <w:r w:rsidR="00A1423D">
        <w:rPr>
          <w:rFonts w:ascii="Times New Roman" w:hAnsi="Times New Roman"/>
          <w:szCs w:val="24"/>
        </w:rPr>
        <w:t>C</w:t>
      </w:r>
      <w:r w:rsidR="00B9649E">
        <w:rPr>
          <w:rFonts w:ascii="Times New Roman" w:hAnsi="Times New Roman"/>
          <w:szCs w:val="24"/>
        </w:rPr>
        <w:t>haracterized tasks</w:t>
      </w:r>
      <w:r w:rsidR="007E42AD">
        <w:rPr>
          <w:rFonts w:ascii="Times New Roman" w:hAnsi="Times New Roman"/>
          <w:szCs w:val="24"/>
        </w:rPr>
        <w:t xml:space="preserve"> provide </w:t>
      </w:r>
      <w:r w:rsidR="00E349DD">
        <w:rPr>
          <w:rFonts w:ascii="Times New Roman" w:hAnsi="Times New Roman"/>
          <w:szCs w:val="24"/>
        </w:rPr>
        <w:t xml:space="preserve">a </w:t>
      </w:r>
      <w:r w:rsidR="007E42AD">
        <w:rPr>
          <w:rFonts w:ascii="Times New Roman" w:hAnsi="Times New Roman"/>
          <w:szCs w:val="24"/>
        </w:rPr>
        <w:t xml:space="preserve">more effective support in software maintenance. </w:t>
      </w:r>
      <w:r w:rsidR="007D109F">
        <w:rPr>
          <w:rFonts w:ascii="Times New Roman" w:hAnsi="Times New Roman"/>
          <w:szCs w:val="24"/>
        </w:rPr>
        <w:t>More importantly, characteristics of task help identify maintenance tasks related to architectural changes (</w:t>
      </w:r>
      <w:r w:rsidR="007D109F" w:rsidRPr="008832A1">
        <w:rPr>
          <w:rFonts w:ascii="Times New Roman" w:hAnsi="Times New Roman"/>
          <w:szCs w:val="24"/>
        </w:rPr>
        <w:t>how</w:t>
      </w:r>
      <w:r w:rsidR="007D109F" w:rsidRPr="00761882">
        <w:rPr>
          <w:rFonts w:ascii="Times New Roman" w:hAnsi="Times New Roman"/>
          <w:szCs w:val="24"/>
        </w:rPr>
        <w:t xml:space="preserve"> </w:t>
      </w:r>
      <w:r w:rsidR="007D109F">
        <w:rPr>
          <w:rFonts w:ascii="Times New Roman" w:hAnsi="Times New Roman"/>
          <w:szCs w:val="24"/>
        </w:rPr>
        <w:t>maintenance tasks will</w:t>
      </w:r>
      <w:r w:rsidR="007D109F" w:rsidRPr="00761882">
        <w:rPr>
          <w:rFonts w:ascii="Times New Roman" w:hAnsi="Times New Roman"/>
          <w:szCs w:val="24"/>
        </w:rPr>
        <w:t xml:space="preserve"> impact the architecture</w:t>
      </w:r>
      <w:r w:rsidR="007D109F">
        <w:rPr>
          <w:rFonts w:ascii="Times New Roman" w:hAnsi="Times New Roman"/>
          <w:szCs w:val="24"/>
        </w:rPr>
        <w:t xml:space="preserve">, how the change aligns with the existing architecture, etc.). </w:t>
      </w:r>
      <w:bookmarkStart w:id="119" w:name="_Hlk533802042"/>
      <w:r w:rsidR="007D109F" w:rsidRPr="001E7246">
        <w:rPr>
          <w:rFonts w:ascii="Times New Roman" w:hAnsi="Times New Roman"/>
          <w:szCs w:val="24"/>
          <w:lang w:val="en-NZ"/>
        </w:rPr>
        <w:t xml:space="preserve">For example, tasks characterized as </w:t>
      </w:r>
      <w:r w:rsidR="007D109F">
        <w:rPr>
          <w:rFonts w:ascii="Times New Roman" w:hAnsi="Times New Roman"/>
          <w:szCs w:val="24"/>
          <w:lang w:val="en-NZ"/>
        </w:rPr>
        <w:t xml:space="preserve">having </w:t>
      </w:r>
      <w:r w:rsidR="007D109F" w:rsidRPr="001E7246">
        <w:rPr>
          <w:rFonts w:ascii="Times New Roman" w:hAnsi="Times New Roman"/>
          <w:szCs w:val="24"/>
          <w:lang w:val="en-NZ"/>
        </w:rPr>
        <w:t>component</w:t>
      </w:r>
      <w:r w:rsidR="007D109F">
        <w:rPr>
          <w:rFonts w:ascii="Times New Roman" w:hAnsi="Times New Roman"/>
          <w:szCs w:val="24"/>
          <w:lang w:val="en-NZ"/>
        </w:rPr>
        <w:t>-level</w:t>
      </w:r>
      <w:r w:rsidR="007D109F" w:rsidRPr="001E7246">
        <w:rPr>
          <w:rFonts w:ascii="Times New Roman" w:hAnsi="Times New Roman"/>
          <w:szCs w:val="24"/>
          <w:lang w:val="en-NZ"/>
        </w:rPr>
        <w:t xml:space="preserve"> </w:t>
      </w:r>
      <w:r w:rsidR="007D109F">
        <w:rPr>
          <w:rFonts w:ascii="Times New Roman" w:hAnsi="Times New Roman"/>
          <w:szCs w:val="24"/>
          <w:lang w:val="en-NZ"/>
        </w:rPr>
        <w:t xml:space="preserve">impact </w:t>
      </w:r>
      <w:r w:rsidR="007D109F" w:rsidRPr="001E7246">
        <w:rPr>
          <w:rFonts w:ascii="Times New Roman" w:hAnsi="Times New Roman"/>
          <w:szCs w:val="24"/>
          <w:lang w:val="en-NZ"/>
        </w:rPr>
        <w:t>potential</w:t>
      </w:r>
      <w:r w:rsidR="007D109F">
        <w:rPr>
          <w:rFonts w:ascii="Times New Roman" w:hAnsi="Times New Roman"/>
          <w:szCs w:val="24"/>
          <w:lang w:val="en-NZ"/>
        </w:rPr>
        <w:t>ly</w:t>
      </w:r>
      <w:r w:rsidR="007D109F" w:rsidRPr="001E7246">
        <w:rPr>
          <w:rFonts w:ascii="Times New Roman" w:hAnsi="Times New Roman"/>
          <w:szCs w:val="24"/>
          <w:lang w:val="en-NZ"/>
        </w:rPr>
        <w:t xml:space="preserve"> change </w:t>
      </w:r>
      <w:r w:rsidR="007D109F">
        <w:rPr>
          <w:rFonts w:ascii="Times New Roman" w:hAnsi="Times New Roman"/>
          <w:szCs w:val="24"/>
          <w:lang w:val="en-NZ"/>
        </w:rPr>
        <w:t xml:space="preserve">the </w:t>
      </w:r>
      <w:r w:rsidR="007D109F" w:rsidRPr="001E7246">
        <w:rPr>
          <w:rFonts w:ascii="Times New Roman" w:hAnsi="Times New Roman"/>
          <w:szCs w:val="24"/>
          <w:lang w:val="en-NZ"/>
        </w:rPr>
        <w:t>architecture</w:t>
      </w:r>
      <w:r w:rsidR="007D109F">
        <w:rPr>
          <w:rFonts w:ascii="Times New Roman" w:hAnsi="Times New Roman"/>
          <w:szCs w:val="24"/>
          <w:lang w:val="en-NZ"/>
        </w:rPr>
        <w:t xml:space="preserve">. </w:t>
      </w:r>
      <w:r w:rsidR="007D109F">
        <w:rPr>
          <w:rFonts w:ascii="Times New Roman" w:hAnsi="Times New Roman"/>
          <w:szCs w:val="24"/>
        </w:rPr>
        <w:t xml:space="preserve">Such characteristics </w:t>
      </w:r>
      <w:bookmarkStart w:id="120" w:name="_Hlk522736651"/>
      <w:r w:rsidR="007E42AD">
        <w:rPr>
          <w:rFonts w:ascii="Times New Roman" w:hAnsi="Times New Roman"/>
          <w:szCs w:val="24"/>
        </w:rPr>
        <w:t>provide insight</w:t>
      </w:r>
      <w:r w:rsidR="00245499">
        <w:rPr>
          <w:rFonts w:ascii="Times New Roman" w:hAnsi="Times New Roman"/>
          <w:szCs w:val="24"/>
        </w:rPr>
        <w:t>s</w:t>
      </w:r>
      <w:r w:rsidR="007E42AD">
        <w:rPr>
          <w:rFonts w:ascii="Times New Roman" w:hAnsi="Times New Roman"/>
          <w:szCs w:val="24"/>
        </w:rPr>
        <w:t xml:space="preserve"> </w:t>
      </w:r>
      <w:r w:rsidR="00245499">
        <w:rPr>
          <w:rFonts w:ascii="Times New Roman" w:hAnsi="Times New Roman"/>
          <w:szCs w:val="24"/>
        </w:rPr>
        <w:t xml:space="preserve">about </w:t>
      </w:r>
      <w:r w:rsidR="007E42AD">
        <w:rPr>
          <w:rFonts w:ascii="Times New Roman" w:hAnsi="Times New Roman"/>
          <w:szCs w:val="24"/>
        </w:rPr>
        <w:t>change impact, difficulty and required effort</w:t>
      </w:r>
      <w:r w:rsidR="00245499">
        <w:rPr>
          <w:rFonts w:ascii="Times New Roman" w:hAnsi="Times New Roman"/>
          <w:szCs w:val="24"/>
        </w:rPr>
        <w:t xml:space="preserve"> for </w:t>
      </w:r>
      <w:r w:rsidR="007D109F">
        <w:rPr>
          <w:rFonts w:ascii="Times New Roman" w:hAnsi="Times New Roman"/>
          <w:szCs w:val="24"/>
        </w:rPr>
        <w:t>a</w:t>
      </w:r>
      <w:r w:rsidR="00245499">
        <w:rPr>
          <w:rFonts w:ascii="Times New Roman" w:hAnsi="Times New Roman"/>
          <w:szCs w:val="24"/>
        </w:rPr>
        <w:t xml:space="preserve"> </w:t>
      </w:r>
      <w:proofErr w:type="gramStart"/>
      <w:r w:rsidR="00245499">
        <w:rPr>
          <w:rFonts w:ascii="Times New Roman" w:hAnsi="Times New Roman"/>
          <w:szCs w:val="24"/>
        </w:rPr>
        <w:t>particular task</w:t>
      </w:r>
      <w:proofErr w:type="gramEnd"/>
      <w:r w:rsidR="00245499">
        <w:rPr>
          <w:rFonts w:ascii="Times New Roman" w:hAnsi="Times New Roman"/>
          <w:szCs w:val="24"/>
        </w:rPr>
        <w:t>.</w:t>
      </w:r>
      <w:r w:rsidR="007D109F">
        <w:rPr>
          <w:rFonts w:ascii="Times New Roman" w:hAnsi="Times New Roman"/>
          <w:szCs w:val="24"/>
        </w:rPr>
        <w:t xml:space="preserve"> Also, </w:t>
      </w:r>
      <w:bookmarkEnd w:id="120"/>
      <w:r w:rsidR="007D109F">
        <w:rPr>
          <w:rFonts w:ascii="Times New Roman" w:hAnsi="Times New Roman"/>
          <w:szCs w:val="24"/>
        </w:rPr>
        <w:t xml:space="preserve">based </w:t>
      </w:r>
      <w:r w:rsidR="008A4136">
        <w:rPr>
          <w:rFonts w:ascii="Times New Roman" w:hAnsi="Times New Roman"/>
          <w:szCs w:val="24"/>
          <w:lang w:val="en-NZ"/>
        </w:rPr>
        <w:t xml:space="preserve">on such </w:t>
      </w:r>
      <w:r w:rsidR="008A4136">
        <w:rPr>
          <w:rFonts w:ascii="Times New Roman" w:hAnsi="Times New Roman"/>
          <w:szCs w:val="24"/>
        </w:rPr>
        <w:t xml:space="preserve">characteristics, </w:t>
      </w:r>
      <w:r w:rsidR="008A4136" w:rsidRPr="008A4136">
        <w:rPr>
          <w:rFonts w:ascii="Times New Roman" w:hAnsi="Times New Roman"/>
          <w:szCs w:val="24"/>
        </w:rPr>
        <w:t>practi</w:t>
      </w:r>
      <w:r w:rsidR="008A4136">
        <w:rPr>
          <w:rFonts w:ascii="Times New Roman" w:hAnsi="Times New Roman"/>
          <w:szCs w:val="24"/>
        </w:rPr>
        <w:t>ti</w:t>
      </w:r>
      <w:r w:rsidR="008A4136" w:rsidRPr="008A4136">
        <w:rPr>
          <w:rFonts w:ascii="Times New Roman" w:hAnsi="Times New Roman"/>
          <w:szCs w:val="24"/>
        </w:rPr>
        <w:t xml:space="preserve">oners can pay more attention to such tasks </w:t>
      </w:r>
      <w:r w:rsidR="008A4136">
        <w:rPr>
          <w:rFonts w:ascii="Times New Roman" w:hAnsi="Times New Roman"/>
          <w:szCs w:val="24"/>
        </w:rPr>
        <w:t xml:space="preserve">and perform those </w:t>
      </w:r>
      <w:r w:rsidR="0069317E">
        <w:rPr>
          <w:rFonts w:ascii="Times New Roman" w:hAnsi="Times New Roman"/>
          <w:szCs w:val="24"/>
        </w:rPr>
        <w:t xml:space="preserve">tasks with more care to </w:t>
      </w:r>
      <w:r w:rsidR="008832A1">
        <w:rPr>
          <w:rFonts w:ascii="Times New Roman" w:hAnsi="Times New Roman"/>
          <w:szCs w:val="24"/>
        </w:rPr>
        <w:t>avoid</w:t>
      </w:r>
      <w:r w:rsidR="0069317E">
        <w:rPr>
          <w:rFonts w:ascii="Times New Roman" w:hAnsi="Times New Roman"/>
          <w:szCs w:val="24"/>
        </w:rPr>
        <w:t xml:space="preserve"> a</w:t>
      </w:r>
      <w:r w:rsidR="005252E5">
        <w:rPr>
          <w:rFonts w:ascii="Times New Roman" w:hAnsi="Times New Roman"/>
          <w:szCs w:val="24"/>
        </w:rPr>
        <w:t>rchitecture decay.</w:t>
      </w:r>
      <w:r w:rsidR="00C2672E">
        <w:rPr>
          <w:rFonts w:ascii="Times New Roman" w:hAnsi="Times New Roman"/>
          <w:szCs w:val="24"/>
        </w:rPr>
        <w:t xml:space="preserve"> </w:t>
      </w:r>
      <w:bookmarkEnd w:id="118"/>
    </w:p>
    <w:bookmarkEnd w:id="119"/>
    <w:p w14:paraId="510EB811" w14:textId="77777777" w:rsidR="00DF10D1" w:rsidRDefault="00DF10D1" w:rsidP="0086492B">
      <w:pPr>
        <w:pStyle w:val="ListParagraph"/>
        <w:spacing w:line="276" w:lineRule="auto"/>
        <w:ind w:left="0"/>
        <w:rPr>
          <w:rFonts w:ascii="Times New Roman" w:hAnsi="Times New Roman"/>
          <w:szCs w:val="24"/>
        </w:rPr>
      </w:pPr>
    </w:p>
    <w:p w14:paraId="5C66C124" w14:textId="11C0A8EF" w:rsidR="00E349DD" w:rsidRDefault="009A0350" w:rsidP="00DF1565">
      <w:pPr>
        <w:pStyle w:val="ListParagraph"/>
        <w:spacing w:line="276" w:lineRule="auto"/>
        <w:ind w:left="0"/>
        <w:rPr>
          <w:rFonts w:ascii="Times New Roman" w:hAnsi="Times New Roman"/>
          <w:szCs w:val="24"/>
        </w:rPr>
      </w:pPr>
      <w:r>
        <w:rPr>
          <w:rFonts w:ascii="Times New Roman" w:hAnsi="Times New Roman"/>
          <w:szCs w:val="24"/>
        </w:rPr>
        <w:t xml:space="preserve">After gaining good understanding of </w:t>
      </w:r>
      <w:r w:rsidR="0077671F">
        <w:rPr>
          <w:rFonts w:ascii="Times New Roman" w:hAnsi="Times New Roman"/>
          <w:szCs w:val="24"/>
        </w:rPr>
        <w:t xml:space="preserve">software maintenance tasks, </w:t>
      </w:r>
      <w:r w:rsidR="00E349DD">
        <w:rPr>
          <w:rFonts w:ascii="Times New Roman" w:hAnsi="Times New Roman"/>
          <w:szCs w:val="24"/>
        </w:rPr>
        <w:t>we need to understand the actual impact of change on the architecture. Therefore, we formulate a</w:t>
      </w:r>
      <w:r w:rsidR="003D3FC5">
        <w:rPr>
          <w:rFonts w:ascii="Times New Roman" w:hAnsi="Times New Roman"/>
          <w:szCs w:val="24"/>
        </w:rPr>
        <w:t xml:space="preserve"> second </w:t>
      </w:r>
      <w:r w:rsidR="00E349DD">
        <w:rPr>
          <w:rFonts w:ascii="Times New Roman" w:hAnsi="Times New Roman"/>
          <w:szCs w:val="24"/>
        </w:rPr>
        <w:t>research question:</w:t>
      </w:r>
    </w:p>
    <w:p w14:paraId="5AE00FBD" w14:textId="77777777" w:rsidR="00DF10D1" w:rsidRDefault="00DF10D1" w:rsidP="0086492B">
      <w:pPr>
        <w:pStyle w:val="ListParagraph"/>
        <w:spacing w:line="276" w:lineRule="auto"/>
        <w:ind w:left="0"/>
        <w:rPr>
          <w:rFonts w:ascii="Times New Roman" w:hAnsi="Times New Roman"/>
          <w:b/>
          <w:szCs w:val="24"/>
        </w:rPr>
      </w:pPr>
    </w:p>
    <w:p w14:paraId="739FEE16" w14:textId="5BCA302D" w:rsidR="00E349DD" w:rsidRDefault="0077671F" w:rsidP="00DF1565">
      <w:pPr>
        <w:pStyle w:val="ListParagraph"/>
        <w:spacing w:line="276" w:lineRule="auto"/>
        <w:ind w:left="0"/>
        <w:rPr>
          <w:rFonts w:ascii="Times New Roman" w:hAnsi="Times New Roman"/>
          <w:szCs w:val="24"/>
        </w:rPr>
      </w:pPr>
      <w:r w:rsidRPr="00AB6287">
        <w:rPr>
          <w:rFonts w:ascii="Times New Roman" w:hAnsi="Times New Roman"/>
          <w:b/>
          <w:szCs w:val="24"/>
        </w:rPr>
        <w:t>RQ2</w:t>
      </w:r>
      <w:r w:rsidR="00303F6E" w:rsidRPr="00AB6287">
        <w:rPr>
          <w:rFonts w:ascii="Times New Roman" w:hAnsi="Times New Roman"/>
          <w:b/>
          <w:szCs w:val="24"/>
        </w:rPr>
        <w:t>:</w:t>
      </w:r>
      <w:r w:rsidR="00303F6E" w:rsidRPr="00AB6287">
        <w:rPr>
          <w:b/>
        </w:rPr>
        <w:t xml:space="preserve"> </w:t>
      </w:r>
      <w:bookmarkStart w:id="121" w:name="_Hlk522838594"/>
      <w:r w:rsidR="00303F6E" w:rsidRPr="00AB6287">
        <w:rPr>
          <w:rFonts w:ascii="Times New Roman" w:hAnsi="Times New Roman"/>
          <w:b/>
          <w:szCs w:val="24"/>
        </w:rPr>
        <w:t xml:space="preserve">How </w:t>
      </w:r>
      <w:r w:rsidR="00D27B30">
        <w:rPr>
          <w:rFonts w:ascii="Times New Roman" w:hAnsi="Times New Roman"/>
          <w:b/>
          <w:szCs w:val="24"/>
        </w:rPr>
        <w:t>do software architectures</w:t>
      </w:r>
      <w:r w:rsidR="00303F6E" w:rsidRPr="00AB6287">
        <w:rPr>
          <w:rFonts w:ascii="Times New Roman" w:hAnsi="Times New Roman"/>
          <w:b/>
          <w:szCs w:val="24"/>
        </w:rPr>
        <w:t xml:space="preserve"> change during maintenance and evolution?</w:t>
      </w:r>
      <w:r w:rsidR="00DF10D1">
        <w:rPr>
          <w:rFonts w:ascii="Times New Roman" w:hAnsi="Times New Roman"/>
          <w:b/>
          <w:szCs w:val="24"/>
        </w:rPr>
        <w:t xml:space="preserve"> </w:t>
      </w:r>
      <w:bookmarkEnd w:id="121"/>
      <w:r w:rsidR="00E349DD">
        <w:rPr>
          <w:rFonts w:ascii="Times New Roman" w:hAnsi="Times New Roman"/>
          <w:szCs w:val="24"/>
        </w:rPr>
        <w:t>RQ2</w:t>
      </w:r>
      <w:r>
        <w:rPr>
          <w:rFonts w:ascii="Times New Roman" w:hAnsi="Times New Roman"/>
          <w:szCs w:val="24"/>
        </w:rPr>
        <w:t xml:space="preserve"> analy</w:t>
      </w:r>
      <w:r w:rsidR="00B20C58">
        <w:rPr>
          <w:rFonts w:ascii="Times New Roman" w:hAnsi="Times New Roman"/>
          <w:szCs w:val="24"/>
        </w:rPr>
        <w:t>s</w:t>
      </w:r>
      <w:r>
        <w:rPr>
          <w:rFonts w:ascii="Times New Roman" w:hAnsi="Times New Roman"/>
          <w:szCs w:val="24"/>
        </w:rPr>
        <w:t>e</w:t>
      </w:r>
      <w:r w:rsidR="00E349DD">
        <w:rPr>
          <w:rFonts w:ascii="Times New Roman" w:hAnsi="Times New Roman"/>
          <w:szCs w:val="24"/>
        </w:rPr>
        <w:t>s</w:t>
      </w:r>
      <w:r>
        <w:rPr>
          <w:rFonts w:ascii="Times New Roman" w:hAnsi="Times New Roman"/>
          <w:szCs w:val="24"/>
        </w:rPr>
        <w:t xml:space="preserve"> architectural changes </w:t>
      </w:r>
      <w:r w:rsidR="009A0350">
        <w:rPr>
          <w:rFonts w:ascii="Times New Roman" w:hAnsi="Times New Roman"/>
          <w:szCs w:val="24"/>
        </w:rPr>
        <w:t xml:space="preserve">to </w:t>
      </w:r>
      <w:r w:rsidR="00E349DD">
        <w:rPr>
          <w:rFonts w:ascii="Times New Roman" w:hAnsi="Times New Roman"/>
          <w:szCs w:val="24"/>
        </w:rPr>
        <w:t xml:space="preserve">help us </w:t>
      </w:r>
      <w:r w:rsidR="009A0350">
        <w:rPr>
          <w:rFonts w:ascii="Times New Roman" w:hAnsi="Times New Roman"/>
          <w:szCs w:val="24"/>
        </w:rPr>
        <w:t>understand software maintenance in the context of architecture evolution</w:t>
      </w:r>
      <w:r>
        <w:rPr>
          <w:rFonts w:ascii="Times New Roman" w:hAnsi="Times New Roman"/>
          <w:szCs w:val="24"/>
        </w:rPr>
        <w:t xml:space="preserve">. </w:t>
      </w:r>
      <w:r w:rsidR="005C11C9">
        <w:rPr>
          <w:rFonts w:ascii="Times New Roman" w:hAnsi="Times New Roman"/>
          <w:szCs w:val="24"/>
        </w:rPr>
        <w:t>RQ2 is decomposed into two sub</w:t>
      </w:r>
      <w:r w:rsidR="00F142C2">
        <w:rPr>
          <w:rFonts w:ascii="Times New Roman" w:hAnsi="Times New Roman"/>
          <w:szCs w:val="24"/>
        </w:rPr>
        <w:t>-</w:t>
      </w:r>
      <w:r w:rsidR="005C11C9">
        <w:rPr>
          <w:rFonts w:ascii="Times New Roman" w:hAnsi="Times New Roman"/>
          <w:szCs w:val="24"/>
        </w:rPr>
        <w:t>questions.</w:t>
      </w:r>
    </w:p>
    <w:p w14:paraId="475E5E22" w14:textId="77777777" w:rsidR="00DF10D1" w:rsidRDefault="00DF10D1" w:rsidP="0086492B">
      <w:pPr>
        <w:pStyle w:val="ListParagraph"/>
        <w:spacing w:line="276" w:lineRule="auto"/>
        <w:ind w:left="0"/>
        <w:rPr>
          <w:rFonts w:ascii="Times New Roman" w:hAnsi="Times New Roman"/>
          <w:szCs w:val="24"/>
        </w:rPr>
      </w:pPr>
    </w:p>
    <w:p w14:paraId="342A5CD7" w14:textId="159EFD6A" w:rsidR="00EE45A5" w:rsidRDefault="0086492B" w:rsidP="0086492B">
      <w:pPr>
        <w:pStyle w:val="ListParagraph"/>
        <w:spacing w:line="276" w:lineRule="auto"/>
        <w:ind w:left="0"/>
        <w:rPr>
          <w:rFonts w:ascii="Times New Roman" w:hAnsi="Times New Roman"/>
          <w:szCs w:val="24"/>
        </w:rPr>
      </w:pPr>
      <w:r w:rsidRPr="00DF1565">
        <w:rPr>
          <w:rFonts w:ascii="Times New Roman" w:hAnsi="Times New Roman"/>
          <w:b/>
          <w:szCs w:val="24"/>
        </w:rPr>
        <w:t>RQ2.1</w:t>
      </w:r>
      <w:r w:rsidR="00E349DD" w:rsidRPr="00DF1565">
        <w:rPr>
          <w:rFonts w:ascii="Times New Roman" w:hAnsi="Times New Roman"/>
          <w:b/>
          <w:szCs w:val="24"/>
        </w:rPr>
        <w:t xml:space="preserve">: </w:t>
      </w:r>
      <w:bookmarkStart w:id="122" w:name="_Hlk522838652"/>
      <w:r w:rsidRPr="00DF1565">
        <w:rPr>
          <w:rFonts w:ascii="Times New Roman" w:hAnsi="Times New Roman"/>
          <w:b/>
          <w:szCs w:val="24"/>
        </w:rPr>
        <w:t>To what extent do architectures change at system</w:t>
      </w:r>
      <w:r w:rsidR="00DA7C82" w:rsidRPr="00DF1565">
        <w:rPr>
          <w:rFonts w:ascii="Times New Roman" w:hAnsi="Times New Roman"/>
          <w:b/>
          <w:szCs w:val="24"/>
        </w:rPr>
        <w:t>-</w:t>
      </w:r>
      <w:r w:rsidRPr="00DF1565">
        <w:rPr>
          <w:rFonts w:ascii="Times New Roman" w:hAnsi="Times New Roman"/>
          <w:b/>
          <w:szCs w:val="24"/>
        </w:rPr>
        <w:t>level</w:t>
      </w:r>
      <w:bookmarkEnd w:id="122"/>
      <w:r w:rsidRPr="00DF1565">
        <w:rPr>
          <w:rFonts w:ascii="Times New Roman" w:hAnsi="Times New Roman"/>
          <w:b/>
          <w:szCs w:val="24"/>
        </w:rPr>
        <w:t>?</w:t>
      </w:r>
      <w:r w:rsidR="00A12859">
        <w:rPr>
          <w:rFonts w:ascii="Times New Roman" w:hAnsi="Times New Roman"/>
          <w:b/>
          <w:szCs w:val="24"/>
        </w:rPr>
        <w:t xml:space="preserve"> </w:t>
      </w:r>
      <w:r w:rsidR="002F5265">
        <w:rPr>
          <w:rFonts w:ascii="Times New Roman" w:hAnsi="Times New Roman"/>
          <w:szCs w:val="24"/>
        </w:rPr>
        <w:t>RQ2.</w:t>
      </w:r>
      <w:r w:rsidR="007E5490">
        <w:rPr>
          <w:rFonts w:ascii="Times New Roman" w:hAnsi="Times New Roman"/>
          <w:szCs w:val="24"/>
        </w:rPr>
        <w:t>1</w:t>
      </w:r>
      <w:r w:rsidR="002F5265">
        <w:rPr>
          <w:rFonts w:ascii="Times New Roman" w:hAnsi="Times New Roman"/>
          <w:szCs w:val="24"/>
        </w:rPr>
        <w:t xml:space="preserve"> </w:t>
      </w:r>
      <w:r w:rsidR="006E492C">
        <w:rPr>
          <w:rFonts w:ascii="Times New Roman" w:hAnsi="Times New Roman"/>
          <w:szCs w:val="24"/>
        </w:rPr>
        <w:t>investigate</w:t>
      </w:r>
      <w:r w:rsidR="00104A92">
        <w:rPr>
          <w:rFonts w:ascii="Times New Roman" w:hAnsi="Times New Roman"/>
          <w:szCs w:val="24"/>
        </w:rPr>
        <w:t>s</w:t>
      </w:r>
      <w:r w:rsidR="006E492C">
        <w:rPr>
          <w:rFonts w:ascii="Times New Roman" w:hAnsi="Times New Roman"/>
          <w:szCs w:val="24"/>
        </w:rPr>
        <w:t xml:space="preserve"> architectural changes at system</w:t>
      </w:r>
      <w:r w:rsidR="00456CE1">
        <w:rPr>
          <w:rFonts w:ascii="Times New Roman" w:hAnsi="Times New Roman"/>
          <w:szCs w:val="24"/>
        </w:rPr>
        <w:t>-</w:t>
      </w:r>
      <w:r w:rsidR="006E492C">
        <w:rPr>
          <w:rFonts w:ascii="Times New Roman" w:hAnsi="Times New Roman"/>
          <w:szCs w:val="24"/>
        </w:rPr>
        <w:t>level</w:t>
      </w:r>
      <w:r w:rsidR="003678FA">
        <w:rPr>
          <w:rFonts w:ascii="Times New Roman" w:hAnsi="Times New Roman"/>
          <w:szCs w:val="24"/>
        </w:rPr>
        <w:t>.</w:t>
      </w:r>
      <w:r w:rsidR="00104A92">
        <w:rPr>
          <w:rFonts w:ascii="Times New Roman" w:hAnsi="Times New Roman"/>
          <w:szCs w:val="24"/>
        </w:rPr>
        <w:t xml:space="preserve"> </w:t>
      </w:r>
      <w:r w:rsidR="003678FA">
        <w:rPr>
          <w:rFonts w:ascii="Times New Roman" w:hAnsi="Times New Roman"/>
          <w:szCs w:val="24"/>
        </w:rPr>
        <w:t>System</w:t>
      </w:r>
      <w:r w:rsidR="00456CE1">
        <w:rPr>
          <w:rFonts w:ascii="Times New Roman" w:hAnsi="Times New Roman"/>
          <w:szCs w:val="24"/>
        </w:rPr>
        <w:t>-</w:t>
      </w:r>
      <w:r w:rsidR="003678FA">
        <w:rPr>
          <w:rFonts w:ascii="Times New Roman" w:hAnsi="Times New Roman"/>
          <w:szCs w:val="24"/>
        </w:rPr>
        <w:t xml:space="preserve">level changes involve </w:t>
      </w:r>
      <w:r w:rsidR="003678FA" w:rsidRPr="00B04962">
        <w:rPr>
          <w:rFonts w:ascii="Times New Roman" w:hAnsi="Times New Roman"/>
          <w:szCs w:val="24"/>
        </w:rPr>
        <w:t>addi</w:t>
      </w:r>
      <w:r w:rsidR="00C201EC">
        <w:rPr>
          <w:rFonts w:ascii="Times New Roman" w:hAnsi="Times New Roman"/>
          <w:szCs w:val="24"/>
        </w:rPr>
        <w:t>ng</w:t>
      </w:r>
      <w:r w:rsidR="00EC4308">
        <w:rPr>
          <w:rFonts w:ascii="Times New Roman" w:hAnsi="Times New Roman"/>
          <w:szCs w:val="24"/>
        </w:rPr>
        <w:t xml:space="preserve"> or</w:t>
      </w:r>
      <w:r w:rsidR="00C201EC">
        <w:rPr>
          <w:rFonts w:ascii="Times New Roman" w:hAnsi="Times New Roman"/>
          <w:szCs w:val="24"/>
        </w:rPr>
        <w:t xml:space="preserve"> removing </w:t>
      </w:r>
      <w:r w:rsidR="00EC4308">
        <w:rPr>
          <w:rFonts w:ascii="Times New Roman" w:hAnsi="Times New Roman"/>
          <w:szCs w:val="24"/>
        </w:rPr>
        <w:t>implementation</w:t>
      </w:r>
      <w:r w:rsidR="00456CE1">
        <w:rPr>
          <w:rFonts w:ascii="Times New Roman" w:hAnsi="Times New Roman"/>
          <w:szCs w:val="24"/>
        </w:rPr>
        <w:t>-</w:t>
      </w:r>
      <w:r w:rsidR="00EC4308">
        <w:rPr>
          <w:rFonts w:ascii="Times New Roman" w:hAnsi="Times New Roman"/>
          <w:szCs w:val="24"/>
        </w:rPr>
        <w:t xml:space="preserve">level entities inside </w:t>
      </w:r>
      <w:r w:rsidR="00A12859">
        <w:rPr>
          <w:rFonts w:ascii="Times New Roman" w:hAnsi="Times New Roman"/>
          <w:szCs w:val="24"/>
        </w:rPr>
        <w:t xml:space="preserve">architecture </w:t>
      </w:r>
      <w:r w:rsidR="00EC4308">
        <w:rPr>
          <w:rFonts w:ascii="Times New Roman" w:hAnsi="Times New Roman"/>
          <w:szCs w:val="24"/>
        </w:rPr>
        <w:t xml:space="preserve">components, </w:t>
      </w:r>
      <w:r w:rsidR="00C201EC">
        <w:rPr>
          <w:rFonts w:ascii="Times New Roman" w:hAnsi="Times New Roman"/>
          <w:szCs w:val="24"/>
        </w:rPr>
        <w:t xml:space="preserve">or moving </w:t>
      </w:r>
      <w:r w:rsidR="003678FA" w:rsidRPr="009B4A78">
        <w:rPr>
          <w:rFonts w:ascii="Times New Roman" w:hAnsi="Times New Roman"/>
          <w:szCs w:val="24"/>
        </w:rPr>
        <w:t>implementation</w:t>
      </w:r>
      <w:r w:rsidR="00456CE1">
        <w:rPr>
          <w:rFonts w:ascii="Times New Roman" w:hAnsi="Times New Roman"/>
          <w:szCs w:val="24"/>
        </w:rPr>
        <w:t>-</w:t>
      </w:r>
      <w:r w:rsidR="003678FA" w:rsidRPr="009B4A78">
        <w:rPr>
          <w:rFonts w:ascii="Times New Roman" w:hAnsi="Times New Roman"/>
          <w:szCs w:val="24"/>
        </w:rPr>
        <w:t>level entities</w:t>
      </w:r>
      <w:r w:rsidR="003678FA" w:rsidRPr="00B04962">
        <w:rPr>
          <w:rFonts w:ascii="Times New Roman" w:hAnsi="Times New Roman"/>
          <w:szCs w:val="24"/>
        </w:rPr>
        <w:t xml:space="preserve"> </w:t>
      </w:r>
      <w:r w:rsidR="003678FA">
        <w:rPr>
          <w:rFonts w:ascii="Times New Roman" w:hAnsi="Times New Roman"/>
          <w:szCs w:val="24"/>
        </w:rPr>
        <w:t xml:space="preserve">between components, </w:t>
      </w:r>
      <w:r w:rsidR="00EC4308">
        <w:rPr>
          <w:rFonts w:ascii="Times New Roman" w:hAnsi="Times New Roman"/>
          <w:szCs w:val="24"/>
        </w:rPr>
        <w:t xml:space="preserve">or </w:t>
      </w:r>
      <w:r w:rsidR="003678FA">
        <w:rPr>
          <w:rFonts w:ascii="Times New Roman" w:hAnsi="Times New Roman"/>
          <w:szCs w:val="24"/>
        </w:rPr>
        <w:t>addi</w:t>
      </w:r>
      <w:r w:rsidR="00EC4308">
        <w:rPr>
          <w:rFonts w:ascii="Times New Roman" w:hAnsi="Times New Roman"/>
          <w:szCs w:val="24"/>
        </w:rPr>
        <w:t>ng</w:t>
      </w:r>
      <w:r w:rsidR="003678FA">
        <w:rPr>
          <w:rFonts w:ascii="Times New Roman" w:hAnsi="Times New Roman"/>
          <w:szCs w:val="24"/>
        </w:rPr>
        <w:t xml:space="preserve"> and remov</w:t>
      </w:r>
      <w:r w:rsidR="00EC4308">
        <w:rPr>
          <w:rFonts w:ascii="Times New Roman" w:hAnsi="Times New Roman"/>
          <w:szCs w:val="24"/>
        </w:rPr>
        <w:t>ing</w:t>
      </w:r>
      <w:r w:rsidR="003678FA">
        <w:rPr>
          <w:rFonts w:ascii="Times New Roman" w:hAnsi="Times New Roman"/>
          <w:szCs w:val="24"/>
        </w:rPr>
        <w:t xml:space="preserve"> components themselves. </w:t>
      </w:r>
      <w:r w:rsidR="00A74FDE">
        <w:rPr>
          <w:rFonts w:ascii="Times New Roman" w:hAnsi="Times New Roman"/>
          <w:szCs w:val="24"/>
        </w:rPr>
        <w:t>Here, a</w:t>
      </w:r>
      <w:r w:rsidR="00A74FDE" w:rsidRPr="00EE45A5">
        <w:rPr>
          <w:rFonts w:ascii="Times New Roman" w:hAnsi="Times New Roman"/>
          <w:szCs w:val="24"/>
        </w:rPr>
        <w:t xml:space="preserve"> </w:t>
      </w:r>
      <w:r w:rsidR="00121521" w:rsidRPr="00EE45A5">
        <w:rPr>
          <w:rFonts w:ascii="Times New Roman" w:hAnsi="Times New Roman"/>
          <w:szCs w:val="24"/>
        </w:rPr>
        <w:t xml:space="preserve">component (e.g., </w:t>
      </w:r>
      <w:r w:rsidR="00121521">
        <w:rPr>
          <w:rFonts w:ascii="Times New Roman" w:hAnsi="Times New Roman"/>
          <w:szCs w:val="24"/>
        </w:rPr>
        <w:t xml:space="preserve">a </w:t>
      </w:r>
      <w:r w:rsidR="00121521" w:rsidRPr="00EE45A5">
        <w:rPr>
          <w:rFonts w:ascii="Times New Roman" w:hAnsi="Times New Roman"/>
          <w:szCs w:val="24"/>
        </w:rPr>
        <w:t>package</w:t>
      </w:r>
      <w:r w:rsidR="00121521">
        <w:rPr>
          <w:rFonts w:ascii="Times New Roman" w:hAnsi="Times New Roman"/>
          <w:szCs w:val="24"/>
        </w:rPr>
        <w:t xml:space="preserve"> in Java</w:t>
      </w:r>
      <w:r w:rsidR="00121521" w:rsidRPr="00EE45A5">
        <w:rPr>
          <w:rFonts w:ascii="Times New Roman" w:hAnsi="Times New Roman"/>
          <w:szCs w:val="24"/>
        </w:rPr>
        <w:t>) is a group of implementation</w:t>
      </w:r>
      <w:r w:rsidR="00121521">
        <w:rPr>
          <w:rFonts w:ascii="Times New Roman" w:hAnsi="Times New Roman"/>
          <w:szCs w:val="24"/>
        </w:rPr>
        <w:t>-</w:t>
      </w:r>
      <w:r w:rsidR="00121521" w:rsidRPr="00EE45A5">
        <w:rPr>
          <w:rFonts w:ascii="Times New Roman" w:hAnsi="Times New Roman"/>
          <w:szCs w:val="24"/>
        </w:rPr>
        <w:t>level entities</w:t>
      </w:r>
      <w:r w:rsidR="00121521">
        <w:rPr>
          <w:rFonts w:ascii="Times New Roman" w:hAnsi="Times New Roman"/>
          <w:szCs w:val="24"/>
        </w:rPr>
        <w:t xml:space="preserve"> (e.g., </w:t>
      </w:r>
      <w:r w:rsidR="00121521" w:rsidRPr="00EE45A5">
        <w:rPr>
          <w:rFonts w:ascii="Times New Roman" w:hAnsi="Times New Roman"/>
          <w:szCs w:val="24"/>
        </w:rPr>
        <w:t>a class or method</w:t>
      </w:r>
      <w:r w:rsidR="00121521">
        <w:rPr>
          <w:rFonts w:ascii="Times New Roman" w:hAnsi="Times New Roman"/>
          <w:szCs w:val="24"/>
        </w:rPr>
        <w:t xml:space="preserve"> in Java)</w:t>
      </w:r>
      <w:r w:rsidR="00121521" w:rsidRPr="00EE45A5">
        <w:rPr>
          <w:rFonts w:ascii="Times New Roman" w:hAnsi="Times New Roman"/>
          <w:szCs w:val="24"/>
        </w:rPr>
        <w:t>.</w:t>
      </w:r>
      <w:r w:rsidR="00121521">
        <w:rPr>
          <w:rFonts w:ascii="Times New Roman" w:hAnsi="Times New Roman"/>
          <w:szCs w:val="24"/>
        </w:rPr>
        <w:t xml:space="preserve"> </w:t>
      </w:r>
      <w:r w:rsidR="00C201EC" w:rsidRPr="003678FA">
        <w:rPr>
          <w:rFonts w:ascii="Times New Roman" w:hAnsi="Times New Roman"/>
          <w:szCs w:val="24"/>
        </w:rPr>
        <w:t xml:space="preserve">For example, assume that </w:t>
      </w:r>
      <w:r w:rsidR="00A74FDE">
        <w:rPr>
          <w:rFonts w:ascii="Times New Roman" w:hAnsi="Times New Roman"/>
          <w:szCs w:val="24"/>
        </w:rPr>
        <w:t xml:space="preserve">in </w:t>
      </w:r>
      <w:r w:rsidR="00217DA1" w:rsidRPr="00217DA1">
        <w:rPr>
          <w:rFonts w:ascii="Times New Roman" w:hAnsi="Times New Roman"/>
          <w:szCs w:val="24"/>
        </w:rPr>
        <w:fldChar w:fldCharType="begin"/>
      </w:r>
      <w:r w:rsidR="00217DA1" w:rsidRPr="00217DA1">
        <w:rPr>
          <w:rFonts w:ascii="Times New Roman" w:hAnsi="Times New Roman"/>
          <w:szCs w:val="24"/>
        </w:rPr>
        <w:instrText xml:space="preserve"> REF _Ref535062168 \h </w:instrText>
      </w:r>
      <w:r w:rsidR="00217DA1">
        <w:rPr>
          <w:rFonts w:ascii="Times New Roman" w:hAnsi="Times New Roman"/>
          <w:szCs w:val="24"/>
        </w:rPr>
        <w:instrText xml:space="preserve"> \* MERGEFORMAT </w:instrText>
      </w:r>
      <w:r w:rsidR="00217DA1" w:rsidRPr="00217DA1">
        <w:rPr>
          <w:rFonts w:ascii="Times New Roman" w:hAnsi="Times New Roman"/>
          <w:szCs w:val="24"/>
        </w:rPr>
      </w:r>
      <w:r w:rsidR="00217DA1" w:rsidRPr="00217DA1">
        <w:rPr>
          <w:rFonts w:ascii="Times New Roman" w:hAnsi="Times New Roman"/>
          <w:szCs w:val="24"/>
        </w:rPr>
        <w:fldChar w:fldCharType="separate"/>
      </w:r>
      <w:r w:rsidR="00181D23" w:rsidRPr="00181D23">
        <w:rPr>
          <w:rFonts w:ascii="Times New Roman" w:hAnsi="Times New Roman"/>
        </w:rPr>
        <w:t xml:space="preserve">Figure </w:t>
      </w:r>
      <w:r w:rsidR="00181D23" w:rsidRPr="00181D23">
        <w:rPr>
          <w:rFonts w:ascii="Times New Roman" w:hAnsi="Times New Roman"/>
          <w:noProof/>
        </w:rPr>
        <w:t>2</w:t>
      </w:r>
      <w:r w:rsidR="00217DA1" w:rsidRPr="00217DA1">
        <w:rPr>
          <w:rFonts w:ascii="Times New Roman" w:hAnsi="Times New Roman"/>
          <w:szCs w:val="24"/>
        </w:rPr>
        <w:fldChar w:fldCharType="end"/>
      </w:r>
      <w:r w:rsidR="00461057">
        <w:rPr>
          <w:rFonts w:ascii="Times New Roman" w:hAnsi="Times New Roman"/>
          <w:szCs w:val="24"/>
        </w:rPr>
        <w:t>,</w:t>
      </w:r>
      <w:r w:rsidR="00A74FDE">
        <w:rPr>
          <w:rFonts w:ascii="Times New Roman" w:hAnsi="Times New Roman"/>
          <w:szCs w:val="24"/>
        </w:rPr>
        <w:t xml:space="preserve"> </w:t>
      </w:r>
      <w:r w:rsidR="00C201EC" w:rsidRPr="003678FA">
        <w:rPr>
          <w:rFonts w:ascii="Times New Roman" w:hAnsi="Times New Roman"/>
          <w:szCs w:val="24"/>
        </w:rPr>
        <w:t>A1 and A2 are architectures of different versions of the same system</w:t>
      </w:r>
      <w:r w:rsidR="00A74FDE">
        <w:rPr>
          <w:rFonts w:ascii="Times New Roman" w:hAnsi="Times New Roman"/>
          <w:szCs w:val="24"/>
        </w:rPr>
        <w:t>,</w:t>
      </w:r>
      <w:r w:rsidR="00EE45A5">
        <w:rPr>
          <w:rFonts w:ascii="Times New Roman" w:hAnsi="Times New Roman"/>
          <w:szCs w:val="24"/>
        </w:rPr>
        <w:t xml:space="preserve"> </w:t>
      </w:r>
      <w:r w:rsidR="00EE45A5" w:rsidRPr="00EE45A5">
        <w:rPr>
          <w:rFonts w:ascii="Times New Roman" w:hAnsi="Times New Roman"/>
          <w:szCs w:val="24"/>
        </w:rPr>
        <w:t>C1, C2, C3, C4 and C5 are components</w:t>
      </w:r>
      <w:r w:rsidR="00A74FDE">
        <w:rPr>
          <w:rFonts w:ascii="Times New Roman" w:hAnsi="Times New Roman"/>
          <w:szCs w:val="24"/>
        </w:rPr>
        <w:t xml:space="preserve">, and </w:t>
      </w:r>
      <w:r w:rsidR="00EE45A5" w:rsidRPr="00EE45A5">
        <w:rPr>
          <w:rFonts w:ascii="Times New Roman" w:hAnsi="Times New Roman"/>
          <w:szCs w:val="24"/>
        </w:rPr>
        <w:t>e1, e2, e3,</w:t>
      </w:r>
      <w:r w:rsidR="00DB442A">
        <w:rPr>
          <w:rFonts w:ascii="Times New Roman" w:hAnsi="Times New Roman"/>
          <w:szCs w:val="24"/>
        </w:rPr>
        <w:t xml:space="preserve"> </w:t>
      </w:r>
      <w:r w:rsidR="00EE45A5" w:rsidRPr="00EE45A5">
        <w:rPr>
          <w:rFonts w:ascii="Times New Roman" w:hAnsi="Times New Roman"/>
          <w:szCs w:val="24"/>
        </w:rPr>
        <w:t>…</w:t>
      </w:r>
      <w:r w:rsidR="00D27B30">
        <w:rPr>
          <w:rFonts w:ascii="Times New Roman" w:hAnsi="Times New Roman"/>
          <w:szCs w:val="24"/>
        </w:rPr>
        <w:t>,</w:t>
      </w:r>
      <w:r w:rsidR="00EE45A5" w:rsidRPr="00EE45A5">
        <w:rPr>
          <w:rFonts w:ascii="Times New Roman" w:hAnsi="Times New Roman"/>
          <w:szCs w:val="24"/>
        </w:rPr>
        <w:t xml:space="preserve"> e13 are </w:t>
      </w:r>
      <w:r w:rsidR="00D27B30">
        <w:rPr>
          <w:rFonts w:ascii="Times New Roman" w:hAnsi="Times New Roman"/>
          <w:szCs w:val="24"/>
        </w:rPr>
        <w:t xml:space="preserve">implementation level </w:t>
      </w:r>
      <w:r w:rsidR="00EE45A5" w:rsidRPr="00EE45A5">
        <w:rPr>
          <w:rFonts w:ascii="Times New Roman" w:hAnsi="Times New Roman"/>
          <w:szCs w:val="24"/>
        </w:rPr>
        <w:t>entities inside the</w:t>
      </w:r>
      <w:r w:rsidR="00C75FD2">
        <w:rPr>
          <w:rFonts w:ascii="Times New Roman" w:hAnsi="Times New Roman"/>
          <w:szCs w:val="24"/>
        </w:rPr>
        <w:t>se</w:t>
      </w:r>
      <w:r w:rsidR="00EE45A5" w:rsidRPr="00EE45A5">
        <w:rPr>
          <w:rFonts w:ascii="Times New Roman" w:hAnsi="Times New Roman"/>
          <w:szCs w:val="24"/>
        </w:rPr>
        <w:t xml:space="preserve"> components. </w:t>
      </w:r>
    </w:p>
    <w:p w14:paraId="06704AB1" w14:textId="427C1A01" w:rsidR="00EE45A5" w:rsidRDefault="00EE45A5" w:rsidP="0086492B">
      <w:pPr>
        <w:pStyle w:val="ListParagraph"/>
        <w:spacing w:line="276" w:lineRule="auto"/>
        <w:ind w:left="0"/>
        <w:rPr>
          <w:rFonts w:ascii="Times New Roman" w:hAnsi="Times New Roman"/>
          <w:szCs w:val="24"/>
        </w:rPr>
      </w:pPr>
    </w:p>
    <w:p w14:paraId="73B03C82" w14:textId="77777777" w:rsidR="000C285C" w:rsidRDefault="000C285C" w:rsidP="000C285C">
      <w:pPr>
        <w:pStyle w:val="ListParagraph"/>
        <w:keepNext/>
        <w:spacing w:line="276" w:lineRule="auto"/>
        <w:ind w:left="0"/>
      </w:pPr>
      <w:r>
        <w:rPr>
          <w:noProof/>
          <w:lang w:val="en-NZ" w:eastAsia="en-NZ"/>
        </w:rPr>
        <w:lastRenderedPageBreak/>
        <w:drawing>
          <wp:inline distT="0" distB="0" distL="0" distR="0" wp14:anchorId="151B4BAE" wp14:editId="21707466">
            <wp:extent cx="5081270" cy="1821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1270" cy="1821815"/>
                    </a:xfrm>
                    <a:prstGeom prst="rect">
                      <a:avLst/>
                    </a:prstGeom>
                  </pic:spPr>
                </pic:pic>
              </a:graphicData>
            </a:graphic>
          </wp:inline>
        </w:drawing>
      </w:r>
    </w:p>
    <w:p w14:paraId="211E8D22" w14:textId="5FAB578F" w:rsidR="00EE45A5" w:rsidRPr="00E44D21" w:rsidRDefault="000C285C" w:rsidP="00B62B08">
      <w:pPr>
        <w:pStyle w:val="Caption"/>
        <w:jc w:val="center"/>
        <w:rPr>
          <w:rFonts w:ascii="Garamond" w:hAnsi="Garamond"/>
          <w:b w:val="0"/>
        </w:rPr>
      </w:pPr>
      <w:bookmarkStart w:id="123" w:name="_Ref535062168"/>
      <w:bookmarkStart w:id="124" w:name="_Toc535163655"/>
      <w:bookmarkStart w:id="125" w:name="_Toc535165871"/>
      <w:bookmarkStart w:id="126" w:name="_Toc535165999"/>
      <w:bookmarkStart w:id="127" w:name="_Toc535166071"/>
      <w:bookmarkStart w:id="128" w:name="_Toc536555142"/>
      <w:r w:rsidRPr="00DF10D1">
        <w:t xml:space="preserve">Figure </w:t>
      </w:r>
      <w:r w:rsidR="006653BC">
        <w:fldChar w:fldCharType="begin"/>
      </w:r>
      <w:r w:rsidR="006653BC">
        <w:instrText xml:space="preserve"> SEQ Figure \* ARABIC </w:instrText>
      </w:r>
      <w:r w:rsidR="006653BC">
        <w:fldChar w:fldCharType="separate"/>
      </w:r>
      <w:r w:rsidR="00181D23">
        <w:rPr>
          <w:noProof/>
        </w:rPr>
        <w:t>2</w:t>
      </w:r>
      <w:r w:rsidR="006653BC">
        <w:fldChar w:fldCharType="end"/>
      </w:r>
      <w:bookmarkEnd w:id="123"/>
      <w:r w:rsidR="00903F63" w:rsidRPr="00E44D21">
        <w:rPr>
          <w:b w:val="0"/>
        </w:rPr>
        <w:t>:</w:t>
      </w:r>
      <w:r w:rsidR="00903F63" w:rsidRPr="00481F79">
        <w:t xml:space="preserve"> Architectural</w:t>
      </w:r>
      <w:r w:rsidRPr="00481F79">
        <w:t xml:space="preserve"> change at system</w:t>
      </w:r>
      <w:r w:rsidR="00CE7096">
        <w:t>-</w:t>
      </w:r>
      <w:r w:rsidRPr="00481F79">
        <w:t xml:space="preserve">level during </w:t>
      </w:r>
      <w:r w:rsidR="00E44D21" w:rsidRPr="00481F79">
        <w:t>system</w:t>
      </w:r>
      <w:r w:rsidRPr="00481F79">
        <w:t xml:space="preserve"> evolution</w:t>
      </w:r>
      <w:bookmarkEnd w:id="124"/>
      <w:bookmarkEnd w:id="125"/>
      <w:bookmarkEnd w:id="126"/>
      <w:bookmarkEnd w:id="127"/>
      <w:bookmarkEnd w:id="128"/>
    </w:p>
    <w:p w14:paraId="737BEC2E" w14:textId="77777777" w:rsidR="00EE45A5" w:rsidRDefault="00EE45A5" w:rsidP="0086492B">
      <w:pPr>
        <w:pStyle w:val="ListParagraph"/>
        <w:spacing w:line="276" w:lineRule="auto"/>
        <w:ind w:left="0"/>
        <w:rPr>
          <w:rFonts w:ascii="Times New Roman" w:hAnsi="Times New Roman"/>
          <w:szCs w:val="24"/>
        </w:rPr>
      </w:pPr>
    </w:p>
    <w:p w14:paraId="6C96307D" w14:textId="6160A59C" w:rsidR="00B04962" w:rsidRDefault="00C201EC" w:rsidP="00317C55">
      <w:pPr>
        <w:pStyle w:val="ListParagraph"/>
        <w:spacing w:before="240" w:line="276" w:lineRule="auto"/>
        <w:ind w:left="0"/>
        <w:rPr>
          <w:rFonts w:ascii="Times New Roman" w:hAnsi="Times New Roman"/>
          <w:szCs w:val="24"/>
        </w:rPr>
      </w:pPr>
      <w:r w:rsidRPr="003678FA">
        <w:rPr>
          <w:rFonts w:ascii="Times New Roman" w:hAnsi="Times New Roman"/>
          <w:szCs w:val="24"/>
        </w:rPr>
        <w:t>The extent of change between A1 and A2 at system</w:t>
      </w:r>
      <w:r w:rsidR="00CE7096">
        <w:rPr>
          <w:rFonts w:ascii="Times New Roman" w:hAnsi="Times New Roman"/>
          <w:szCs w:val="24"/>
        </w:rPr>
        <w:t>-</w:t>
      </w:r>
      <w:r w:rsidRPr="003678FA">
        <w:rPr>
          <w:rFonts w:ascii="Times New Roman" w:hAnsi="Times New Roman"/>
          <w:szCs w:val="24"/>
        </w:rPr>
        <w:t xml:space="preserve">level can be measured based on the number of changes </w:t>
      </w:r>
      <w:r w:rsidR="0070756C">
        <w:rPr>
          <w:rFonts w:ascii="Times New Roman" w:hAnsi="Times New Roman"/>
          <w:szCs w:val="24"/>
        </w:rPr>
        <w:t>to the architecture</w:t>
      </w:r>
      <w:r>
        <w:rPr>
          <w:rFonts w:ascii="Times New Roman" w:hAnsi="Times New Roman"/>
          <w:szCs w:val="24"/>
        </w:rPr>
        <w:t xml:space="preserve"> </w:t>
      </w:r>
      <w:r w:rsidRPr="003678FA">
        <w:rPr>
          <w:rFonts w:ascii="Times New Roman" w:hAnsi="Times New Roman"/>
          <w:szCs w:val="24"/>
        </w:rPr>
        <w:t xml:space="preserve">needed to transform A1 to A2. </w:t>
      </w:r>
      <w:r w:rsidR="00D27B30">
        <w:rPr>
          <w:rFonts w:ascii="Times New Roman" w:hAnsi="Times New Roman"/>
          <w:szCs w:val="24"/>
        </w:rPr>
        <w:t xml:space="preserve">For example, </w:t>
      </w:r>
      <w:r w:rsidR="00B62B08">
        <w:rPr>
          <w:rFonts w:ascii="Times New Roman" w:hAnsi="Times New Roman"/>
          <w:szCs w:val="24"/>
        </w:rPr>
        <w:t>d</w:t>
      </w:r>
      <w:r w:rsidR="006D0934" w:rsidRPr="006D0934">
        <w:rPr>
          <w:rFonts w:ascii="Times New Roman" w:hAnsi="Times New Roman"/>
          <w:szCs w:val="24"/>
        </w:rPr>
        <w:t>uring the evolution from A1 to A2, the following changes occur:</w:t>
      </w:r>
      <w:r w:rsidR="00EE45A5">
        <w:rPr>
          <w:rFonts w:ascii="Times New Roman" w:hAnsi="Times New Roman"/>
          <w:szCs w:val="24"/>
        </w:rPr>
        <w:t xml:space="preserve"> </w:t>
      </w:r>
      <w:r w:rsidR="00EE45A5" w:rsidRPr="00EE45A5">
        <w:rPr>
          <w:rFonts w:ascii="Times New Roman" w:hAnsi="Times New Roman"/>
          <w:szCs w:val="24"/>
        </w:rPr>
        <w:t xml:space="preserve">e3 is removed, e9 is moved </w:t>
      </w:r>
      <w:r w:rsidR="00BC642E">
        <w:rPr>
          <w:rFonts w:ascii="Times New Roman" w:hAnsi="Times New Roman"/>
          <w:szCs w:val="24"/>
        </w:rPr>
        <w:t xml:space="preserve">from C3 to C4, </w:t>
      </w:r>
      <w:r w:rsidR="00EE45A5" w:rsidRPr="00EE45A5">
        <w:rPr>
          <w:rFonts w:ascii="Times New Roman" w:hAnsi="Times New Roman"/>
          <w:szCs w:val="24"/>
        </w:rPr>
        <w:t>and component C5 is removed</w:t>
      </w:r>
      <w:r w:rsidR="00D27B30">
        <w:rPr>
          <w:rFonts w:ascii="Times New Roman" w:hAnsi="Times New Roman"/>
          <w:szCs w:val="24"/>
        </w:rPr>
        <w:t xml:space="preserve"> completely</w:t>
      </w:r>
      <w:r w:rsidR="00EE45A5" w:rsidRPr="00EE45A5">
        <w:rPr>
          <w:rFonts w:ascii="Times New Roman" w:hAnsi="Times New Roman"/>
          <w:szCs w:val="24"/>
        </w:rPr>
        <w:t xml:space="preserve">. To measure </w:t>
      </w:r>
      <w:r w:rsidR="00B62B08">
        <w:rPr>
          <w:rFonts w:ascii="Times New Roman" w:hAnsi="Times New Roman"/>
          <w:szCs w:val="24"/>
        </w:rPr>
        <w:t xml:space="preserve">the </w:t>
      </w:r>
      <w:r w:rsidR="00EE45A5" w:rsidRPr="00EE45A5">
        <w:rPr>
          <w:rFonts w:ascii="Times New Roman" w:hAnsi="Times New Roman"/>
          <w:szCs w:val="24"/>
        </w:rPr>
        <w:t>changes at system</w:t>
      </w:r>
      <w:r w:rsidR="00CE7096">
        <w:rPr>
          <w:rFonts w:ascii="Times New Roman" w:hAnsi="Times New Roman"/>
          <w:szCs w:val="24"/>
        </w:rPr>
        <w:t>-</w:t>
      </w:r>
      <w:r w:rsidR="00EE45A5" w:rsidRPr="00EE45A5">
        <w:rPr>
          <w:rFonts w:ascii="Times New Roman" w:hAnsi="Times New Roman"/>
          <w:szCs w:val="24"/>
        </w:rPr>
        <w:t xml:space="preserve">level, changes inside a component (i.e., removal of e3) </w:t>
      </w:r>
      <w:r w:rsidR="00C443DC">
        <w:rPr>
          <w:rFonts w:ascii="Times New Roman" w:hAnsi="Times New Roman"/>
          <w:szCs w:val="24"/>
        </w:rPr>
        <w:t xml:space="preserve">as well as the </w:t>
      </w:r>
      <w:r w:rsidR="00EE45A5" w:rsidRPr="00EE45A5">
        <w:rPr>
          <w:rFonts w:ascii="Times New Roman" w:hAnsi="Times New Roman"/>
          <w:szCs w:val="24"/>
        </w:rPr>
        <w:t>changes between components (moving e9 and remov</w:t>
      </w:r>
      <w:r w:rsidR="00D27B30">
        <w:rPr>
          <w:rFonts w:ascii="Times New Roman" w:hAnsi="Times New Roman"/>
          <w:szCs w:val="24"/>
        </w:rPr>
        <w:t>ing</w:t>
      </w:r>
      <w:r w:rsidR="00EE45A5" w:rsidRPr="00EE45A5">
        <w:rPr>
          <w:rFonts w:ascii="Times New Roman" w:hAnsi="Times New Roman"/>
          <w:szCs w:val="24"/>
        </w:rPr>
        <w:t xml:space="preserve"> component C5) are considered.</w:t>
      </w:r>
      <w:r w:rsidR="00B62B08">
        <w:rPr>
          <w:rFonts w:ascii="Times New Roman" w:hAnsi="Times New Roman"/>
          <w:szCs w:val="24"/>
        </w:rPr>
        <w:t xml:space="preserve"> </w:t>
      </w:r>
      <w:r>
        <w:rPr>
          <w:rFonts w:ascii="Times New Roman" w:hAnsi="Times New Roman"/>
          <w:szCs w:val="24"/>
        </w:rPr>
        <w:t>RQ2.1</w:t>
      </w:r>
      <w:r w:rsidR="002F5265">
        <w:rPr>
          <w:rFonts w:ascii="Times New Roman" w:hAnsi="Times New Roman"/>
          <w:szCs w:val="24"/>
        </w:rPr>
        <w:t xml:space="preserve"> focuses on </w:t>
      </w:r>
      <w:r w:rsidR="003678FA">
        <w:rPr>
          <w:rFonts w:ascii="Times New Roman" w:hAnsi="Times New Roman"/>
          <w:szCs w:val="24"/>
        </w:rPr>
        <w:t xml:space="preserve">such </w:t>
      </w:r>
      <w:r w:rsidR="002F5265">
        <w:rPr>
          <w:rFonts w:ascii="Times New Roman" w:hAnsi="Times New Roman"/>
          <w:szCs w:val="24"/>
        </w:rPr>
        <w:t>changes between</w:t>
      </w:r>
      <w:r w:rsidR="003678FA">
        <w:rPr>
          <w:rFonts w:ascii="Times New Roman" w:hAnsi="Times New Roman"/>
          <w:szCs w:val="24"/>
        </w:rPr>
        <w:t xml:space="preserve"> a</w:t>
      </w:r>
      <w:r w:rsidR="006E492C" w:rsidRPr="006E492C">
        <w:rPr>
          <w:rFonts w:ascii="Times New Roman" w:hAnsi="Times New Roman"/>
          <w:szCs w:val="24"/>
        </w:rPr>
        <w:t xml:space="preserve"> system’s architectures during its development and evolution with respect to when</w:t>
      </w:r>
      <w:r w:rsidR="00C71792">
        <w:rPr>
          <w:rFonts w:ascii="Times New Roman" w:hAnsi="Times New Roman"/>
          <w:szCs w:val="24"/>
        </w:rPr>
        <w:t>, where</w:t>
      </w:r>
      <w:r w:rsidR="00BC642E">
        <w:rPr>
          <w:rFonts w:ascii="Times New Roman" w:hAnsi="Times New Roman"/>
          <w:szCs w:val="24"/>
        </w:rPr>
        <w:t xml:space="preserve"> and</w:t>
      </w:r>
      <w:r w:rsidR="006E492C" w:rsidRPr="006E492C">
        <w:rPr>
          <w:rFonts w:ascii="Times New Roman" w:hAnsi="Times New Roman"/>
          <w:szCs w:val="24"/>
        </w:rPr>
        <w:t xml:space="preserve"> to what extent th</w:t>
      </w:r>
      <w:r w:rsidR="005103A6">
        <w:rPr>
          <w:rFonts w:ascii="Times New Roman" w:hAnsi="Times New Roman"/>
          <w:szCs w:val="24"/>
        </w:rPr>
        <w:t>ese changes</w:t>
      </w:r>
      <w:r w:rsidR="003678FA">
        <w:rPr>
          <w:rFonts w:ascii="Times New Roman" w:hAnsi="Times New Roman"/>
          <w:szCs w:val="24"/>
        </w:rPr>
        <w:t xml:space="preserve"> </w:t>
      </w:r>
      <w:r w:rsidR="006E492C" w:rsidRPr="006E492C">
        <w:rPr>
          <w:rFonts w:ascii="Times New Roman" w:hAnsi="Times New Roman"/>
          <w:szCs w:val="24"/>
        </w:rPr>
        <w:t>happen</w:t>
      </w:r>
      <w:r w:rsidR="007E5490">
        <w:rPr>
          <w:rFonts w:ascii="Times New Roman" w:hAnsi="Times New Roman"/>
          <w:szCs w:val="24"/>
        </w:rPr>
        <w:t>.</w:t>
      </w:r>
      <w:r w:rsidR="00993BB7">
        <w:rPr>
          <w:rFonts w:ascii="Times New Roman" w:hAnsi="Times New Roman"/>
          <w:szCs w:val="24"/>
        </w:rPr>
        <w:t xml:space="preserve"> </w:t>
      </w:r>
    </w:p>
    <w:p w14:paraId="7997D017" w14:textId="24FC88F2" w:rsidR="00FE226C" w:rsidRDefault="00FE226C" w:rsidP="0086492B">
      <w:pPr>
        <w:pStyle w:val="ListParagraph"/>
        <w:spacing w:line="276" w:lineRule="auto"/>
        <w:ind w:left="0"/>
        <w:rPr>
          <w:rFonts w:ascii="Times New Roman" w:hAnsi="Times New Roman"/>
          <w:szCs w:val="24"/>
        </w:rPr>
      </w:pPr>
    </w:p>
    <w:p w14:paraId="071D1091" w14:textId="7F1216DD" w:rsidR="000D6046" w:rsidRDefault="00EC410F" w:rsidP="00437800">
      <w:pPr>
        <w:pStyle w:val="ListParagraph"/>
        <w:spacing w:line="276" w:lineRule="auto"/>
        <w:ind w:left="0"/>
        <w:rPr>
          <w:rFonts w:ascii="Times New Roman" w:hAnsi="Times New Roman"/>
          <w:szCs w:val="24"/>
        </w:rPr>
      </w:pPr>
      <w:bookmarkStart w:id="129" w:name="_Hlk523336498"/>
      <w:r w:rsidRPr="00437800">
        <w:rPr>
          <w:rFonts w:ascii="Times New Roman" w:hAnsi="Times New Roman"/>
          <w:b/>
          <w:szCs w:val="24"/>
        </w:rPr>
        <w:t>RQ2.2</w:t>
      </w:r>
      <w:r w:rsidR="00E349DD" w:rsidRPr="00437800">
        <w:rPr>
          <w:rFonts w:ascii="Times New Roman" w:hAnsi="Times New Roman"/>
          <w:b/>
          <w:szCs w:val="24"/>
        </w:rPr>
        <w:t xml:space="preserve">: </w:t>
      </w:r>
      <w:bookmarkStart w:id="130" w:name="_Hlk522838681"/>
      <w:r w:rsidRPr="00437800">
        <w:rPr>
          <w:rFonts w:ascii="Times New Roman" w:hAnsi="Times New Roman"/>
          <w:b/>
          <w:szCs w:val="24"/>
        </w:rPr>
        <w:t>To what extent do architectures change at component</w:t>
      </w:r>
      <w:r w:rsidR="001B43F7" w:rsidRPr="00437800">
        <w:rPr>
          <w:rFonts w:ascii="Times New Roman" w:hAnsi="Times New Roman"/>
          <w:b/>
          <w:szCs w:val="24"/>
        </w:rPr>
        <w:t>-</w:t>
      </w:r>
      <w:r w:rsidRPr="00437800">
        <w:rPr>
          <w:rFonts w:ascii="Times New Roman" w:hAnsi="Times New Roman"/>
          <w:b/>
          <w:szCs w:val="24"/>
        </w:rPr>
        <w:t>level?</w:t>
      </w:r>
      <w:bookmarkEnd w:id="130"/>
      <w:r w:rsidR="00BC642E" w:rsidRPr="00437800">
        <w:rPr>
          <w:rFonts w:ascii="Times New Roman" w:hAnsi="Times New Roman"/>
          <w:b/>
          <w:szCs w:val="24"/>
        </w:rPr>
        <w:t xml:space="preserve"> </w:t>
      </w:r>
      <w:r w:rsidR="00F32B33" w:rsidRPr="00F32B33">
        <w:rPr>
          <w:rFonts w:ascii="Times New Roman" w:hAnsi="Times New Roman"/>
          <w:szCs w:val="24"/>
        </w:rPr>
        <w:t>RQ2.2 investigates architectural changes at component</w:t>
      </w:r>
      <w:r w:rsidR="00CE7096">
        <w:rPr>
          <w:rFonts w:ascii="Times New Roman" w:hAnsi="Times New Roman"/>
          <w:szCs w:val="24"/>
        </w:rPr>
        <w:t>-</w:t>
      </w:r>
      <w:r w:rsidR="00F32B33" w:rsidRPr="00F32B33">
        <w:rPr>
          <w:rFonts w:ascii="Times New Roman" w:hAnsi="Times New Roman"/>
          <w:szCs w:val="24"/>
        </w:rPr>
        <w:t xml:space="preserve">level. </w:t>
      </w:r>
      <w:r w:rsidR="00437800" w:rsidRPr="00437800">
        <w:rPr>
          <w:rFonts w:ascii="Times New Roman" w:hAnsi="Times New Roman"/>
          <w:szCs w:val="24"/>
        </w:rPr>
        <w:fldChar w:fldCharType="begin"/>
      </w:r>
      <w:r w:rsidR="00437800" w:rsidRPr="00437800">
        <w:rPr>
          <w:rFonts w:ascii="Times New Roman" w:hAnsi="Times New Roman"/>
          <w:szCs w:val="24"/>
        </w:rPr>
        <w:instrText xml:space="preserve"> REF _Ref535062384 \h </w:instrText>
      </w:r>
      <w:r w:rsidR="00437800">
        <w:rPr>
          <w:rFonts w:ascii="Times New Roman" w:hAnsi="Times New Roman"/>
          <w:szCs w:val="24"/>
        </w:rPr>
        <w:instrText xml:space="preserve"> \* MERGEFORMAT </w:instrText>
      </w:r>
      <w:r w:rsidR="00437800" w:rsidRPr="00437800">
        <w:rPr>
          <w:rFonts w:ascii="Times New Roman" w:hAnsi="Times New Roman"/>
          <w:szCs w:val="24"/>
        </w:rPr>
      </w:r>
      <w:r w:rsidR="00437800" w:rsidRPr="00437800">
        <w:rPr>
          <w:rFonts w:ascii="Times New Roman" w:hAnsi="Times New Roman"/>
          <w:szCs w:val="24"/>
        </w:rPr>
        <w:fldChar w:fldCharType="separate"/>
      </w:r>
      <w:r w:rsidR="00181D23" w:rsidRPr="00181D23">
        <w:rPr>
          <w:rFonts w:ascii="Times New Roman" w:hAnsi="Times New Roman"/>
        </w:rPr>
        <w:t xml:space="preserve">Figure </w:t>
      </w:r>
      <w:r w:rsidR="00181D23" w:rsidRPr="00181D23">
        <w:rPr>
          <w:rFonts w:ascii="Times New Roman" w:hAnsi="Times New Roman"/>
          <w:noProof/>
        </w:rPr>
        <w:t>3</w:t>
      </w:r>
      <w:r w:rsidR="00437800" w:rsidRPr="00437800">
        <w:rPr>
          <w:rFonts w:ascii="Times New Roman" w:hAnsi="Times New Roman"/>
          <w:szCs w:val="24"/>
        </w:rPr>
        <w:fldChar w:fldCharType="end"/>
      </w:r>
      <w:r w:rsidR="0059596D" w:rsidRPr="00E13DDD">
        <w:rPr>
          <w:rFonts w:ascii="Times New Roman" w:hAnsi="Times New Roman"/>
          <w:szCs w:val="24"/>
        </w:rPr>
        <w:t xml:space="preserve"> shows </w:t>
      </w:r>
      <w:r w:rsidR="0070756C">
        <w:rPr>
          <w:rFonts w:ascii="Times New Roman" w:hAnsi="Times New Roman"/>
          <w:szCs w:val="24"/>
        </w:rPr>
        <w:t xml:space="preserve">an example of </w:t>
      </w:r>
      <w:r w:rsidR="0059596D" w:rsidRPr="00E13DDD">
        <w:rPr>
          <w:rFonts w:ascii="Times New Roman" w:hAnsi="Times New Roman"/>
          <w:szCs w:val="24"/>
        </w:rPr>
        <w:t xml:space="preserve">the </w:t>
      </w:r>
      <w:r w:rsidR="0059596D">
        <w:rPr>
          <w:rFonts w:ascii="Times New Roman" w:hAnsi="Times New Roman"/>
          <w:szCs w:val="24"/>
        </w:rPr>
        <w:t xml:space="preserve">evolution </w:t>
      </w:r>
      <w:r w:rsidR="001D7994">
        <w:rPr>
          <w:rFonts w:ascii="Times New Roman" w:hAnsi="Times New Roman"/>
          <w:szCs w:val="24"/>
        </w:rPr>
        <w:t xml:space="preserve">of </w:t>
      </w:r>
      <w:r w:rsidR="00337EA6">
        <w:rPr>
          <w:rFonts w:ascii="Times New Roman" w:hAnsi="Times New Roman"/>
          <w:szCs w:val="24"/>
        </w:rPr>
        <w:t xml:space="preserve">an </w:t>
      </w:r>
      <w:r w:rsidR="001D7994">
        <w:rPr>
          <w:rFonts w:ascii="Times New Roman" w:hAnsi="Times New Roman"/>
          <w:szCs w:val="24"/>
        </w:rPr>
        <w:t xml:space="preserve">architecture </w:t>
      </w:r>
      <w:r w:rsidR="0059596D">
        <w:rPr>
          <w:rFonts w:ascii="Times New Roman" w:hAnsi="Times New Roman"/>
          <w:szCs w:val="24"/>
        </w:rPr>
        <w:t xml:space="preserve">from </w:t>
      </w:r>
      <w:r w:rsidR="0059596D" w:rsidRPr="00E13DDD">
        <w:rPr>
          <w:rFonts w:ascii="Times New Roman" w:hAnsi="Times New Roman"/>
          <w:szCs w:val="24"/>
        </w:rPr>
        <w:t xml:space="preserve">A1 </w:t>
      </w:r>
      <w:r w:rsidR="0059596D">
        <w:rPr>
          <w:rFonts w:ascii="Times New Roman" w:hAnsi="Times New Roman"/>
          <w:szCs w:val="24"/>
        </w:rPr>
        <w:t xml:space="preserve">to </w:t>
      </w:r>
      <w:r w:rsidR="0059596D" w:rsidRPr="00E13DDD">
        <w:rPr>
          <w:rFonts w:ascii="Times New Roman" w:hAnsi="Times New Roman"/>
          <w:szCs w:val="24"/>
        </w:rPr>
        <w:t>A2</w:t>
      </w:r>
      <w:r w:rsidR="0070756C">
        <w:rPr>
          <w:rFonts w:ascii="Times New Roman" w:hAnsi="Times New Roman"/>
          <w:szCs w:val="24"/>
        </w:rPr>
        <w:t xml:space="preserve"> and changes at component</w:t>
      </w:r>
      <w:r w:rsidR="00116E44">
        <w:rPr>
          <w:rFonts w:ascii="Times New Roman" w:hAnsi="Times New Roman"/>
          <w:szCs w:val="24"/>
        </w:rPr>
        <w:t>-</w:t>
      </w:r>
      <w:r w:rsidR="0070756C">
        <w:rPr>
          <w:rFonts w:ascii="Times New Roman" w:hAnsi="Times New Roman"/>
          <w:szCs w:val="24"/>
        </w:rPr>
        <w:t>level</w:t>
      </w:r>
      <w:r w:rsidR="0059596D" w:rsidRPr="00E13DDD">
        <w:rPr>
          <w:rFonts w:ascii="Times New Roman" w:hAnsi="Times New Roman"/>
          <w:szCs w:val="24"/>
        </w:rPr>
        <w:t>.</w:t>
      </w:r>
      <w:r w:rsidR="0059596D" w:rsidRPr="00F32B33">
        <w:rPr>
          <w:rFonts w:ascii="Times New Roman" w:hAnsi="Times New Roman"/>
          <w:szCs w:val="24"/>
        </w:rPr>
        <w:t xml:space="preserve"> </w:t>
      </w:r>
      <w:r w:rsidR="0059596D">
        <w:rPr>
          <w:rFonts w:ascii="Times New Roman" w:hAnsi="Times New Roman"/>
          <w:szCs w:val="24"/>
        </w:rPr>
        <w:t>B</w:t>
      </w:r>
      <w:r w:rsidR="0059596D" w:rsidRPr="0021309D">
        <w:rPr>
          <w:rFonts w:ascii="Times New Roman" w:hAnsi="Times New Roman"/>
          <w:i/>
          <w:szCs w:val="24"/>
        </w:rPr>
        <w:t>i</w:t>
      </w:r>
      <w:r w:rsidR="0059596D">
        <w:rPr>
          <w:rFonts w:ascii="Times New Roman" w:hAnsi="Times New Roman"/>
          <w:szCs w:val="24"/>
        </w:rPr>
        <w:t xml:space="preserve"> represents components of A1 and </w:t>
      </w:r>
      <w:proofErr w:type="spellStart"/>
      <w:r w:rsidR="0059596D">
        <w:rPr>
          <w:rFonts w:ascii="Times New Roman" w:hAnsi="Times New Roman"/>
          <w:szCs w:val="24"/>
        </w:rPr>
        <w:t>C</w:t>
      </w:r>
      <w:r w:rsidR="0059596D" w:rsidRPr="0021309D">
        <w:rPr>
          <w:rFonts w:ascii="Times New Roman" w:hAnsi="Times New Roman"/>
          <w:i/>
          <w:szCs w:val="24"/>
        </w:rPr>
        <w:t>j</w:t>
      </w:r>
      <w:proofErr w:type="spellEnd"/>
      <w:r w:rsidR="0059596D">
        <w:rPr>
          <w:rFonts w:ascii="Times New Roman" w:hAnsi="Times New Roman"/>
          <w:szCs w:val="24"/>
        </w:rPr>
        <w:t xml:space="preserve"> represents components of A2. As before, </w:t>
      </w:r>
      <w:r w:rsidR="00337EA6">
        <w:rPr>
          <w:rFonts w:ascii="Times New Roman" w:hAnsi="Times New Roman"/>
          <w:szCs w:val="24"/>
        </w:rPr>
        <w:t>e1, e2, etc.</w:t>
      </w:r>
      <w:r w:rsidR="0059596D" w:rsidRPr="00F32B33">
        <w:rPr>
          <w:rFonts w:ascii="Times New Roman" w:hAnsi="Times New Roman"/>
          <w:szCs w:val="24"/>
        </w:rPr>
        <w:t xml:space="preserve"> represent </w:t>
      </w:r>
      <w:r w:rsidR="0059596D">
        <w:rPr>
          <w:rFonts w:ascii="Times New Roman" w:hAnsi="Times New Roman"/>
          <w:szCs w:val="24"/>
        </w:rPr>
        <w:t>implementation</w:t>
      </w:r>
      <w:r w:rsidR="00116E44">
        <w:rPr>
          <w:rFonts w:ascii="Times New Roman" w:hAnsi="Times New Roman"/>
          <w:szCs w:val="24"/>
        </w:rPr>
        <w:t>-</w:t>
      </w:r>
      <w:r w:rsidR="0059596D">
        <w:rPr>
          <w:rFonts w:ascii="Times New Roman" w:hAnsi="Times New Roman"/>
          <w:szCs w:val="24"/>
        </w:rPr>
        <w:t xml:space="preserve">level </w:t>
      </w:r>
      <w:r w:rsidR="0059596D" w:rsidRPr="00F32B33">
        <w:rPr>
          <w:rFonts w:ascii="Times New Roman" w:hAnsi="Times New Roman"/>
          <w:szCs w:val="24"/>
        </w:rPr>
        <w:t>entit</w:t>
      </w:r>
      <w:r w:rsidR="00337EA6">
        <w:rPr>
          <w:rFonts w:ascii="Times New Roman" w:hAnsi="Times New Roman"/>
          <w:szCs w:val="24"/>
        </w:rPr>
        <w:t>ies</w:t>
      </w:r>
      <w:r w:rsidR="0059596D">
        <w:rPr>
          <w:rFonts w:ascii="Times New Roman" w:hAnsi="Times New Roman"/>
          <w:szCs w:val="24"/>
        </w:rPr>
        <w:t xml:space="preserve">. </w:t>
      </w:r>
    </w:p>
    <w:p w14:paraId="01F0EE82" w14:textId="3BF432C2" w:rsidR="002F5666" w:rsidRDefault="002F5666" w:rsidP="00437800">
      <w:pPr>
        <w:pStyle w:val="ListParagraph"/>
        <w:spacing w:line="276" w:lineRule="auto"/>
        <w:ind w:left="0"/>
        <w:rPr>
          <w:rFonts w:ascii="Times New Roman" w:hAnsi="Times New Roman"/>
          <w:szCs w:val="24"/>
        </w:rPr>
      </w:pPr>
    </w:p>
    <w:p w14:paraId="08AE00FE" w14:textId="77777777" w:rsidR="002F5666" w:rsidRDefault="002F5666" w:rsidP="002F5666">
      <w:pPr>
        <w:tabs>
          <w:tab w:val="clear" w:pos="8640"/>
          <w:tab w:val="left" w:pos="1245"/>
          <w:tab w:val="center" w:pos="4001"/>
        </w:tabs>
        <w:spacing w:line="276" w:lineRule="auto"/>
        <w:rPr>
          <w:rFonts w:ascii="Times New Roman" w:hAnsi="Times New Roman"/>
          <w:szCs w:val="24"/>
        </w:rPr>
      </w:pPr>
      <w:r w:rsidRPr="00F32B33">
        <w:rPr>
          <w:rFonts w:ascii="Times New Roman" w:hAnsi="Times New Roman"/>
          <w:szCs w:val="24"/>
        </w:rPr>
        <w:t>At component</w:t>
      </w:r>
      <w:r>
        <w:rPr>
          <w:rFonts w:ascii="Times New Roman" w:hAnsi="Times New Roman"/>
          <w:szCs w:val="24"/>
        </w:rPr>
        <w:t>-</w:t>
      </w:r>
      <w:r w:rsidRPr="00F32B33">
        <w:rPr>
          <w:rFonts w:ascii="Times New Roman" w:hAnsi="Times New Roman"/>
          <w:szCs w:val="24"/>
        </w:rPr>
        <w:t xml:space="preserve">level, architectural change </w:t>
      </w:r>
      <w:r>
        <w:rPr>
          <w:rFonts w:ascii="Times New Roman" w:hAnsi="Times New Roman"/>
          <w:szCs w:val="24"/>
        </w:rPr>
        <w:t xml:space="preserve">is about </w:t>
      </w:r>
      <w:r w:rsidRPr="00F32B33">
        <w:rPr>
          <w:rFonts w:ascii="Times New Roman" w:hAnsi="Times New Roman"/>
          <w:szCs w:val="24"/>
        </w:rPr>
        <w:t xml:space="preserve">the </w:t>
      </w:r>
      <w:r>
        <w:rPr>
          <w:rFonts w:ascii="Times New Roman" w:hAnsi="Times New Roman"/>
          <w:szCs w:val="24"/>
        </w:rPr>
        <w:t xml:space="preserve">change in </w:t>
      </w:r>
      <w:r w:rsidRPr="00F32B33">
        <w:rPr>
          <w:rFonts w:ascii="Times New Roman" w:hAnsi="Times New Roman"/>
          <w:szCs w:val="24"/>
        </w:rPr>
        <w:t xml:space="preserve">components </w:t>
      </w:r>
      <w:r>
        <w:rPr>
          <w:rFonts w:ascii="Times New Roman" w:hAnsi="Times New Roman"/>
          <w:szCs w:val="24"/>
        </w:rPr>
        <w:t xml:space="preserve">that are common in both architectures before and after evolving from </w:t>
      </w:r>
      <w:r w:rsidRPr="001A4353">
        <w:rPr>
          <w:rFonts w:ascii="Times New Roman" w:hAnsi="Times New Roman"/>
          <w:szCs w:val="24"/>
        </w:rPr>
        <w:t xml:space="preserve">A1 </w:t>
      </w:r>
      <w:r>
        <w:rPr>
          <w:rFonts w:ascii="Times New Roman" w:hAnsi="Times New Roman"/>
          <w:szCs w:val="24"/>
        </w:rPr>
        <w:t>to</w:t>
      </w:r>
      <w:r w:rsidRPr="001A4353">
        <w:rPr>
          <w:rFonts w:ascii="Times New Roman" w:hAnsi="Times New Roman"/>
          <w:szCs w:val="24"/>
        </w:rPr>
        <w:t xml:space="preserve"> A2</w:t>
      </w:r>
      <w:r>
        <w:rPr>
          <w:rFonts w:ascii="Times New Roman" w:hAnsi="Times New Roman"/>
          <w:szCs w:val="24"/>
        </w:rPr>
        <w:t xml:space="preserve"> (i.e., </w:t>
      </w:r>
      <w:r w:rsidRPr="007F3F13">
        <w:rPr>
          <w:rFonts w:ascii="Times New Roman" w:hAnsi="Times New Roman"/>
          <w:szCs w:val="24"/>
        </w:rPr>
        <w:t xml:space="preserve">the components </w:t>
      </w:r>
      <w:r>
        <w:rPr>
          <w:rFonts w:ascii="Times New Roman" w:hAnsi="Times New Roman"/>
          <w:szCs w:val="24"/>
        </w:rPr>
        <w:t>whose implementation-level entities match the implementation-level entities of a component in A2)</w:t>
      </w:r>
      <w:r w:rsidRPr="00F32B33">
        <w:rPr>
          <w:rFonts w:ascii="Times New Roman" w:hAnsi="Times New Roman"/>
          <w:szCs w:val="24"/>
        </w:rPr>
        <w:t xml:space="preserve"> </w:t>
      </w:r>
      <w:r>
        <w:rPr>
          <w:rFonts w:ascii="Times New Roman" w:hAnsi="Times New Roman"/>
          <w:szCs w:val="24"/>
        </w:rPr>
        <w:t xml:space="preserve">or components added after evolving from A1 to A2. </w:t>
      </w:r>
      <w:r w:rsidRPr="00752FEF">
        <w:rPr>
          <w:rFonts w:ascii="Times New Roman" w:hAnsi="Times New Roman"/>
          <w:szCs w:val="24"/>
        </w:rPr>
        <w:t>Th</w:t>
      </w:r>
      <w:r>
        <w:rPr>
          <w:rFonts w:ascii="Times New Roman" w:hAnsi="Times New Roman"/>
          <w:szCs w:val="24"/>
        </w:rPr>
        <w:t xml:space="preserve">e similarity </w:t>
      </w:r>
      <w:r w:rsidRPr="00752FEF">
        <w:rPr>
          <w:rFonts w:ascii="Times New Roman" w:hAnsi="Times New Roman"/>
          <w:szCs w:val="24"/>
        </w:rPr>
        <w:t>between the components before and after evolving, i.e., the similarity</w:t>
      </w:r>
      <w:r>
        <w:rPr>
          <w:rFonts w:ascii="Times New Roman" w:hAnsi="Times New Roman"/>
          <w:szCs w:val="24"/>
        </w:rPr>
        <w:t xml:space="preserve"> between</w:t>
      </w:r>
      <w:r w:rsidRPr="00752FEF">
        <w:rPr>
          <w:rFonts w:ascii="Times New Roman" w:hAnsi="Times New Roman"/>
          <w:szCs w:val="24"/>
        </w:rPr>
        <w:t xml:space="preserve"> B</w:t>
      </w:r>
      <w:r w:rsidRPr="001A4353">
        <w:rPr>
          <w:rFonts w:ascii="Times New Roman" w:hAnsi="Times New Roman"/>
          <w:i/>
          <w:szCs w:val="24"/>
        </w:rPr>
        <w:t>i</w:t>
      </w:r>
      <w:r w:rsidRPr="00752FEF">
        <w:rPr>
          <w:rFonts w:ascii="Times New Roman" w:hAnsi="Times New Roman"/>
          <w:szCs w:val="24"/>
        </w:rPr>
        <w:t xml:space="preserve"> and </w:t>
      </w:r>
      <w:proofErr w:type="spellStart"/>
      <w:r w:rsidRPr="00752FEF">
        <w:rPr>
          <w:rFonts w:ascii="Times New Roman" w:hAnsi="Times New Roman"/>
          <w:szCs w:val="24"/>
        </w:rPr>
        <w:t>C</w:t>
      </w:r>
      <w:r w:rsidRPr="001A4353">
        <w:rPr>
          <w:rFonts w:ascii="Times New Roman" w:hAnsi="Times New Roman"/>
          <w:i/>
          <w:szCs w:val="24"/>
        </w:rPr>
        <w:t>j</w:t>
      </w:r>
      <w:proofErr w:type="spellEnd"/>
      <w:r>
        <w:rPr>
          <w:rFonts w:ascii="Times New Roman" w:hAnsi="Times New Roman"/>
          <w:szCs w:val="24"/>
        </w:rPr>
        <w:t xml:space="preserve"> (see percentages on lines </w:t>
      </w:r>
      <w:r w:rsidRPr="00701204">
        <w:rPr>
          <w:rFonts w:ascii="Times New Roman" w:hAnsi="Times New Roman"/>
          <w:szCs w:val="24"/>
        </w:rPr>
        <w:t>between component</w:t>
      </w:r>
      <w:r>
        <w:rPr>
          <w:rFonts w:ascii="Times New Roman" w:hAnsi="Times New Roman"/>
          <w:szCs w:val="24"/>
        </w:rPr>
        <w:t xml:space="preserve">s) </w:t>
      </w:r>
      <w:r w:rsidRPr="00B56663">
        <w:rPr>
          <w:rFonts w:ascii="Times New Roman" w:hAnsi="Times New Roman"/>
          <w:szCs w:val="24"/>
        </w:rPr>
        <w:t xml:space="preserve">can be measured based on the number of entities that are common </w:t>
      </w:r>
      <w:r>
        <w:rPr>
          <w:rFonts w:ascii="Times New Roman" w:hAnsi="Times New Roman"/>
          <w:szCs w:val="24"/>
        </w:rPr>
        <w:t>in</w:t>
      </w:r>
      <w:r w:rsidRPr="00B56663">
        <w:rPr>
          <w:rFonts w:ascii="Times New Roman" w:hAnsi="Times New Roman"/>
          <w:szCs w:val="24"/>
        </w:rPr>
        <w:t xml:space="preserve"> both components</w:t>
      </w:r>
      <w:r w:rsidRPr="00701204">
        <w:rPr>
          <w:rFonts w:ascii="Times New Roman" w:hAnsi="Times New Roman"/>
          <w:szCs w:val="24"/>
        </w:rPr>
        <w:t>.</w:t>
      </w:r>
      <w:r>
        <w:rPr>
          <w:rFonts w:ascii="Times New Roman" w:hAnsi="Times New Roman"/>
          <w:szCs w:val="24"/>
        </w:rPr>
        <w:t xml:space="preserve"> If B</w:t>
      </w:r>
      <w:r w:rsidRPr="001A4353">
        <w:rPr>
          <w:rFonts w:ascii="Times New Roman" w:hAnsi="Times New Roman"/>
          <w:i/>
          <w:szCs w:val="24"/>
        </w:rPr>
        <w:t>i</w:t>
      </w:r>
      <w:r>
        <w:rPr>
          <w:rFonts w:ascii="Times New Roman" w:hAnsi="Times New Roman"/>
          <w:szCs w:val="24"/>
        </w:rPr>
        <w:t xml:space="preserve"> and </w:t>
      </w:r>
      <w:proofErr w:type="spellStart"/>
      <w:r>
        <w:rPr>
          <w:rFonts w:ascii="Times New Roman" w:hAnsi="Times New Roman"/>
          <w:szCs w:val="24"/>
        </w:rPr>
        <w:t>C</w:t>
      </w:r>
      <w:r w:rsidRPr="001A4353">
        <w:rPr>
          <w:rFonts w:ascii="Times New Roman" w:hAnsi="Times New Roman"/>
          <w:i/>
          <w:szCs w:val="24"/>
        </w:rPr>
        <w:t>j</w:t>
      </w:r>
      <w:proofErr w:type="spellEnd"/>
      <w:r>
        <w:rPr>
          <w:rFonts w:ascii="Times New Roman" w:hAnsi="Times New Roman"/>
          <w:szCs w:val="24"/>
        </w:rPr>
        <w:t xml:space="preserve"> are similar, this means that the same component that existed in A1 still exists in A2. For example, the similarity between B1 and C1 is 25% since e1 is common (i.e., one out of four entities are common to both B1 and C1). B1 has no common entities with C4, hence the similarity between B1 and C4 is 0%. </w:t>
      </w:r>
    </w:p>
    <w:p w14:paraId="224C2155" w14:textId="77777777" w:rsidR="002F5666" w:rsidRDefault="002F5666" w:rsidP="00437800">
      <w:pPr>
        <w:pStyle w:val="ListParagraph"/>
        <w:spacing w:line="276" w:lineRule="auto"/>
        <w:ind w:left="0"/>
        <w:rPr>
          <w:rFonts w:ascii="Times New Roman" w:hAnsi="Times New Roman"/>
          <w:szCs w:val="24"/>
        </w:rPr>
      </w:pPr>
    </w:p>
    <w:p w14:paraId="419F6B56" w14:textId="77777777" w:rsidR="004E2308" w:rsidRDefault="004E2308" w:rsidP="004E2308">
      <w:pPr>
        <w:keepNext/>
        <w:tabs>
          <w:tab w:val="clear" w:pos="8640"/>
          <w:tab w:val="left" w:pos="1245"/>
          <w:tab w:val="center" w:pos="4001"/>
        </w:tabs>
        <w:spacing w:line="276" w:lineRule="auto"/>
        <w:jc w:val="center"/>
      </w:pPr>
      <w:r>
        <w:rPr>
          <w:noProof/>
          <w:lang w:val="en-NZ" w:eastAsia="en-NZ"/>
        </w:rPr>
        <w:lastRenderedPageBreak/>
        <w:drawing>
          <wp:inline distT="0" distB="0" distL="0" distR="0" wp14:anchorId="7CA84F3E" wp14:editId="722E356F">
            <wp:extent cx="3561643" cy="361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257" cy="3679066"/>
                    </a:xfrm>
                    <a:prstGeom prst="rect">
                      <a:avLst/>
                    </a:prstGeom>
                  </pic:spPr>
                </pic:pic>
              </a:graphicData>
            </a:graphic>
          </wp:inline>
        </w:drawing>
      </w:r>
    </w:p>
    <w:p w14:paraId="4021B7DF" w14:textId="4E4B5D07" w:rsidR="00E44D21" w:rsidRDefault="004E2308" w:rsidP="004E2308">
      <w:pPr>
        <w:pStyle w:val="Caption"/>
        <w:jc w:val="center"/>
        <w:rPr>
          <w:noProof/>
        </w:rPr>
      </w:pPr>
      <w:bookmarkStart w:id="131" w:name="_Ref535062384"/>
      <w:bookmarkStart w:id="132" w:name="_Toc535163656"/>
      <w:bookmarkStart w:id="133" w:name="_Toc535165872"/>
      <w:bookmarkStart w:id="134" w:name="_Toc535166000"/>
      <w:bookmarkStart w:id="135" w:name="_Toc535166072"/>
      <w:bookmarkStart w:id="136" w:name="_Toc536555143"/>
      <w:r>
        <w:t xml:space="preserve">Figure </w:t>
      </w:r>
      <w:r w:rsidR="006653BC">
        <w:fldChar w:fldCharType="begin"/>
      </w:r>
      <w:r w:rsidR="006653BC">
        <w:instrText xml:space="preserve"> SEQ Figure \* ARABIC </w:instrText>
      </w:r>
      <w:r w:rsidR="006653BC">
        <w:fldChar w:fldCharType="separate"/>
      </w:r>
      <w:r w:rsidR="00181D23">
        <w:rPr>
          <w:noProof/>
        </w:rPr>
        <w:t>3</w:t>
      </w:r>
      <w:r w:rsidR="006653BC">
        <w:fldChar w:fldCharType="end"/>
      </w:r>
      <w:bookmarkEnd w:id="131"/>
      <w:r>
        <w:t>:</w:t>
      </w:r>
      <w:r w:rsidR="00903F63">
        <w:t xml:space="preserve"> </w:t>
      </w:r>
      <w:r w:rsidRPr="00BD78E7">
        <w:t>Architectural change at component</w:t>
      </w:r>
      <w:r w:rsidR="006618ED">
        <w:t>-</w:t>
      </w:r>
      <w:r w:rsidRPr="00BD78E7">
        <w:t>level during system evolution</w:t>
      </w:r>
      <w:bookmarkEnd w:id="132"/>
      <w:bookmarkEnd w:id="133"/>
      <w:bookmarkEnd w:id="134"/>
      <w:bookmarkEnd w:id="135"/>
      <w:bookmarkEnd w:id="136"/>
    </w:p>
    <w:p w14:paraId="38FE054C" w14:textId="77777777" w:rsidR="00902109" w:rsidRDefault="00902109" w:rsidP="00172CC0">
      <w:pPr>
        <w:pStyle w:val="ListParagraph"/>
        <w:spacing w:line="276" w:lineRule="auto"/>
        <w:ind w:left="0"/>
        <w:rPr>
          <w:rFonts w:ascii="Times New Roman" w:hAnsi="Times New Roman"/>
          <w:szCs w:val="24"/>
        </w:rPr>
      </w:pPr>
      <w:bookmarkStart w:id="137" w:name="_Hlk533538944"/>
      <w:bookmarkEnd w:id="129"/>
    </w:p>
    <w:p w14:paraId="6D3DE484" w14:textId="096C81C7" w:rsidR="00B7240A" w:rsidRDefault="00C5469A" w:rsidP="00172CC0">
      <w:pPr>
        <w:pStyle w:val="ListParagraph"/>
        <w:spacing w:line="276" w:lineRule="auto"/>
        <w:ind w:left="0"/>
        <w:rPr>
          <w:rFonts w:ascii="Times New Roman" w:hAnsi="Times New Roman"/>
          <w:szCs w:val="24"/>
        </w:rPr>
      </w:pPr>
      <w:r>
        <w:rPr>
          <w:rFonts w:ascii="Times New Roman" w:hAnsi="Times New Roman"/>
          <w:szCs w:val="24"/>
        </w:rPr>
        <w:t xml:space="preserve">In brief, </w:t>
      </w:r>
      <w:r w:rsidR="00E349DD">
        <w:rPr>
          <w:rFonts w:ascii="Times New Roman" w:hAnsi="Times New Roman"/>
          <w:szCs w:val="24"/>
        </w:rPr>
        <w:t xml:space="preserve">RQ2.1 and RQ2.2 </w:t>
      </w:r>
      <w:r w:rsidR="003E4A52">
        <w:rPr>
          <w:rFonts w:ascii="Times New Roman" w:hAnsi="Times New Roman"/>
          <w:szCs w:val="24"/>
        </w:rPr>
        <w:t>support gain</w:t>
      </w:r>
      <w:r w:rsidR="00E349DD">
        <w:rPr>
          <w:rFonts w:ascii="Times New Roman" w:hAnsi="Times New Roman"/>
          <w:szCs w:val="24"/>
        </w:rPr>
        <w:t>ing</w:t>
      </w:r>
      <w:r w:rsidR="003E4A52">
        <w:rPr>
          <w:rFonts w:ascii="Times New Roman" w:hAnsi="Times New Roman"/>
          <w:szCs w:val="24"/>
        </w:rPr>
        <w:t xml:space="preserve"> </w:t>
      </w:r>
      <w:r w:rsidR="00C71792">
        <w:rPr>
          <w:rFonts w:ascii="Times New Roman" w:hAnsi="Times New Roman"/>
          <w:szCs w:val="24"/>
        </w:rPr>
        <w:t xml:space="preserve">a </w:t>
      </w:r>
      <w:r w:rsidR="00C71792" w:rsidRPr="008317AC">
        <w:rPr>
          <w:rFonts w:ascii="Times New Roman" w:hAnsi="Times New Roman"/>
          <w:szCs w:val="24"/>
        </w:rPr>
        <w:t>better</w:t>
      </w:r>
      <w:r w:rsidR="0077671F" w:rsidRPr="008317AC">
        <w:rPr>
          <w:rFonts w:ascii="Times New Roman" w:hAnsi="Times New Roman"/>
          <w:szCs w:val="24"/>
        </w:rPr>
        <w:t xml:space="preserve"> understanding</w:t>
      </w:r>
      <w:r w:rsidR="0077671F" w:rsidRPr="00153F61">
        <w:rPr>
          <w:rFonts w:ascii="Times New Roman" w:hAnsi="Times New Roman"/>
          <w:szCs w:val="24"/>
        </w:rPr>
        <w:t xml:space="preserve"> </w:t>
      </w:r>
      <w:r w:rsidR="003E4A52" w:rsidRPr="00153F61">
        <w:rPr>
          <w:rFonts w:ascii="Times New Roman" w:hAnsi="Times New Roman"/>
          <w:szCs w:val="24"/>
        </w:rPr>
        <w:t>of</w:t>
      </w:r>
      <w:r w:rsidR="003E4A52">
        <w:rPr>
          <w:rFonts w:ascii="Times New Roman" w:hAnsi="Times New Roman"/>
          <w:szCs w:val="24"/>
        </w:rPr>
        <w:t xml:space="preserve"> </w:t>
      </w:r>
      <w:r w:rsidR="007E5490">
        <w:rPr>
          <w:rFonts w:ascii="Times New Roman" w:hAnsi="Times New Roman"/>
          <w:szCs w:val="24"/>
        </w:rPr>
        <w:t>where architecture changes happen</w:t>
      </w:r>
      <w:r w:rsidR="00823627">
        <w:rPr>
          <w:rFonts w:ascii="Times New Roman" w:hAnsi="Times New Roman"/>
          <w:szCs w:val="24"/>
        </w:rPr>
        <w:t xml:space="preserve"> (whether in overall system architecture or in </w:t>
      </w:r>
      <w:r w:rsidR="007E5490">
        <w:rPr>
          <w:rFonts w:ascii="Times New Roman" w:hAnsi="Times New Roman"/>
          <w:szCs w:val="24"/>
        </w:rPr>
        <w:t>components</w:t>
      </w:r>
      <w:r w:rsidR="009D7893">
        <w:rPr>
          <w:rFonts w:ascii="Times New Roman" w:hAnsi="Times New Roman"/>
          <w:szCs w:val="24"/>
        </w:rPr>
        <w:t>)</w:t>
      </w:r>
      <w:r w:rsidR="002909D1">
        <w:rPr>
          <w:rFonts w:ascii="Times New Roman" w:hAnsi="Times New Roman"/>
          <w:szCs w:val="24"/>
        </w:rPr>
        <w:t xml:space="preserve"> a</w:t>
      </w:r>
      <w:r w:rsidR="0014040A">
        <w:rPr>
          <w:rFonts w:ascii="Times New Roman" w:hAnsi="Times New Roman"/>
          <w:szCs w:val="24"/>
        </w:rPr>
        <w:t>ddressing the problem explained as P2.1</w:t>
      </w:r>
      <w:r w:rsidR="009D7893">
        <w:rPr>
          <w:rFonts w:ascii="Times New Roman" w:hAnsi="Times New Roman"/>
          <w:szCs w:val="24"/>
        </w:rPr>
        <w:t xml:space="preserve">, when these changes happen (by </w:t>
      </w:r>
      <w:proofErr w:type="spellStart"/>
      <w:r w:rsidR="009D7893">
        <w:rPr>
          <w:rFonts w:ascii="Times New Roman" w:hAnsi="Times New Roman"/>
          <w:szCs w:val="24"/>
        </w:rPr>
        <w:t>analy</w:t>
      </w:r>
      <w:r w:rsidR="00B20C58">
        <w:rPr>
          <w:rFonts w:ascii="Times New Roman" w:hAnsi="Times New Roman"/>
          <w:szCs w:val="24"/>
        </w:rPr>
        <w:t>s</w:t>
      </w:r>
      <w:r w:rsidR="009D7893">
        <w:rPr>
          <w:rFonts w:ascii="Times New Roman" w:hAnsi="Times New Roman"/>
          <w:szCs w:val="24"/>
        </w:rPr>
        <w:t>ing</w:t>
      </w:r>
      <w:proofErr w:type="spellEnd"/>
      <w:r w:rsidR="009D7893">
        <w:rPr>
          <w:rFonts w:ascii="Times New Roman" w:hAnsi="Times New Roman"/>
          <w:szCs w:val="24"/>
        </w:rPr>
        <w:t xml:space="preserve"> architectural changes </w:t>
      </w:r>
      <w:r w:rsidR="00E27770">
        <w:rPr>
          <w:rFonts w:ascii="Times New Roman" w:hAnsi="Times New Roman"/>
          <w:szCs w:val="24"/>
        </w:rPr>
        <w:t xml:space="preserve">between </w:t>
      </w:r>
      <w:r w:rsidR="009D7893">
        <w:rPr>
          <w:rFonts w:ascii="Times New Roman" w:hAnsi="Times New Roman"/>
          <w:szCs w:val="24"/>
        </w:rPr>
        <w:t>different types of versions such as major releases and minor releases of a system)</w:t>
      </w:r>
      <w:r w:rsidR="00823627">
        <w:rPr>
          <w:rFonts w:ascii="Times New Roman" w:hAnsi="Times New Roman"/>
          <w:szCs w:val="24"/>
        </w:rPr>
        <w:t xml:space="preserve"> and </w:t>
      </w:r>
      <w:r w:rsidR="008D5F91">
        <w:rPr>
          <w:rFonts w:ascii="Times New Roman" w:hAnsi="Times New Roman"/>
          <w:szCs w:val="24"/>
        </w:rPr>
        <w:t>to</w:t>
      </w:r>
      <w:r w:rsidR="002909D1">
        <w:rPr>
          <w:rFonts w:ascii="Times New Roman" w:hAnsi="Times New Roman"/>
          <w:szCs w:val="24"/>
        </w:rPr>
        <w:t xml:space="preserve"> wh</w:t>
      </w:r>
      <w:r w:rsidR="009D7893">
        <w:rPr>
          <w:rFonts w:ascii="Times New Roman" w:hAnsi="Times New Roman"/>
          <w:szCs w:val="24"/>
        </w:rPr>
        <w:t>at</w:t>
      </w:r>
      <w:r w:rsidR="002909D1">
        <w:rPr>
          <w:rFonts w:ascii="Times New Roman" w:hAnsi="Times New Roman"/>
          <w:szCs w:val="24"/>
        </w:rPr>
        <w:t xml:space="preserve"> </w:t>
      </w:r>
      <w:r w:rsidR="0081301D">
        <w:rPr>
          <w:rFonts w:ascii="Times New Roman" w:hAnsi="Times New Roman"/>
          <w:szCs w:val="24"/>
        </w:rPr>
        <w:t>extent architectural</w:t>
      </w:r>
      <w:r w:rsidR="0077671F" w:rsidRPr="00153F61">
        <w:rPr>
          <w:rFonts w:ascii="Times New Roman" w:hAnsi="Times New Roman"/>
          <w:szCs w:val="24"/>
        </w:rPr>
        <w:t xml:space="preserve"> change</w:t>
      </w:r>
      <w:r>
        <w:rPr>
          <w:rFonts w:ascii="Times New Roman" w:hAnsi="Times New Roman"/>
          <w:szCs w:val="24"/>
        </w:rPr>
        <w:t>s</w:t>
      </w:r>
      <w:r w:rsidR="002909D1">
        <w:rPr>
          <w:rFonts w:ascii="Times New Roman" w:hAnsi="Times New Roman"/>
          <w:szCs w:val="24"/>
        </w:rPr>
        <w:t xml:space="preserve"> occur</w:t>
      </w:r>
      <w:r w:rsidR="009D7893">
        <w:rPr>
          <w:rFonts w:ascii="Times New Roman" w:hAnsi="Times New Roman"/>
          <w:szCs w:val="24"/>
        </w:rPr>
        <w:t xml:space="preserve"> (by </w:t>
      </w:r>
      <w:proofErr w:type="spellStart"/>
      <w:r w:rsidR="009D7893">
        <w:rPr>
          <w:rFonts w:ascii="Times New Roman" w:hAnsi="Times New Roman"/>
          <w:szCs w:val="24"/>
        </w:rPr>
        <w:t>analy</w:t>
      </w:r>
      <w:r w:rsidR="00B20C58">
        <w:rPr>
          <w:rFonts w:ascii="Times New Roman" w:hAnsi="Times New Roman"/>
          <w:szCs w:val="24"/>
        </w:rPr>
        <w:t>s</w:t>
      </w:r>
      <w:r w:rsidR="009D7893">
        <w:rPr>
          <w:rFonts w:ascii="Times New Roman" w:hAnsi="Times New Roman"/>
          <w:szCs w:val="24"/>
        </w:rPr>
        <w:t>ing</w:t>
      </w:r>
      <w:proofErr w:type="spellEnd"/>
      <w:r w:rsidR="009D7893">
        <w:rPr>
          <w:rFonts w:ascii="Times New Roman" w:hAnsi="Times New Roman"/>
          <w:szCs w:val="24"/>
        </w:rPr>
        <w:t xml:space="preserve"> a full release path of a system), </w:t>
      </w:r>
      <w:r w:rsidR="0014040A">
        <w:rPr>
          <w:rFonts w:ascii="Times New Roman" w:hAnsi="Times New Roman"/>
          <w:szCs w:val="24"/>
        </w:rPr>
        <w:t xml:space="preserve"> addressing the problem explained as P2.2</w:t>
      </w:r>
      <w:r w:rsidR="00823627">
        <w:rPr>
          <w:rFonts w:ascii="Times New Roman" w:hAnsi="Times New Roman"/>
          <w:szCs w:val="24"/>
        </w:rPr>
        <w:t>.</w:t>
      </w:r>
      <w:r w:rsidR="007F227C">
        <w:rPr>
          <w:rFonts w:ascii="Times New Roman" w:hAnsi="Times New Roman"/>
          <w:szCs w:val="24"/>
        </w:rPr>
        <w:t xml:space="preserve"> </w:t>
      </w:r>
      <w:bookmarkEnd w:id="137"/>
    </w:p>
    <w:p w14:paraId="19240C35" w14:textId="16F51530" w:rsidR="00B81060" w:rsidRDefault="00B81060" w:rsidP="00172CC0">
      <w:pPr>
        <w:pStyle w:val="ListParagraph"/>
        <w:spacing w:line="276" w:lineRule="auto"/>
        <w:ind w:left="0"/>
        <w:rPr>
          <w:rFonts w:ascii="Times New Roman" w:hAnsi="Times New Roman"/>
          <w:szCs w:val="24"/>
        </w:rPr>
      </w:pPr>
    </w:p>
    <w:p w14:paraId="6BE61E72" w14:textId="1E2ED844" w:rsidR="00DE7306" w:rsidRDefault="008C3820" w:rsidP="00112BDC">
      <w:pPr>
        <w:pStyle w:val="Heading2"/>
        <w:numPr>
          <w:ilvl w:val="1"/>
          <w:numId w:val="2"/>
        </w:numPr>
        <w:tabs>
          <w:tab w:val="left" w:pos="7088"/>
        </w:tabs>
        <w:spacing w:after="0" w:line="276" w:lineRule="auto"/>
        <w:rPr>
          <w:b/>
          <w:i w:val="0"/>
          <w:lang w:val="en-NZ"/>
        </w:rPr>
      </w:pPr>
      <w:bookmarkStart w:id="138" w:name="_Ref525258688"/>
      <w:bookmarkStart w:id="139" w:name="_Toc535097781"/>
      <w:bookmarkStart w:id="140" w:name="_Toc535098013"/>
      <w:bookmarkStart w:id="141" w:name="_Toc535098094"/>
      <w:bookmarkStart w:id="142" w:name="_Toc535167522"/>
      <w:bookmarkStart w:id="143" w:name="_Toc535168314"/>
      <w:bookmarkStart w:id="144" w:name="_Toc535168924"/>
      <w:bookmarkStart w:id="145" w:name="_Toc535169086"/>
      <w:bookmarkStart w:id="146" w:name="_Toc535169293"/>
      <w:bookmarkStart w:id="147" w:name="_Toc535169855"/>
      <w:bookmarkStart w:id="148" w:name="_Toc536526701"/>
      <w:bookmarkStart w:id="149" w:name="_Toc536527401"/>
      <w:bookmarkEnd w:id="110"/>
      <w:r>
        <w:rPr>
          <w:b/>
          <w:i w:val="0"/>
          <w:lang w:val="en-NZ"/>
        </w:rPr>
        <w:t>R</w:t>
      </w:r>
      <w:r w:rsidR="00076B85" w:rsidRPr="00076B85">
        <w:rPr>
          <w:b/>
          <w:i w:val="0"/>
          <w:lang w:val="en-NZ"/>
        </w:rPr>
        <w:t xml:space="preserve">esearch </w:t>
      </w:r>
      <w:r w:rsidR="00D6497C">
        <w:rPr>
          <w:b/>
          <w:i w:val="0"/>
          <w:lang w:val="en-NZ"/>
        </w:rPr>
        <w:t>approach</w:t>
      </w:r>
      <w:bookmarkEnd w:id="138"/>
      <w:bookmarkEnd w:id="139"/>
      <w:bookmarkEnd w:id="140"/>
      <w:bookmarkEnd w:id="141"/>
      <w:bookmarkEnd w:id="142"/>
      <w:bookmarkEnd w:id="143"/>
      <w:bookmarkEnd w:id="144"/>
      <w:bookmarkEnd w:id="145"/>
      <w:bookmarkEnd w:id="146"/>
      <w:bookmarkEnd w:id="147"/>
      <w:bookmarkEnd w:id="148"/>
      <w:bookmarkEnd w:id="149"/>
    </w:p>
    <w:p w14:paraId="79CFC249" w14:textId="77777777" w:rsidR="00112BDC" w:rsidRDefault="00112BDC" w:rsidP="00112BDC">
      <w:pPr>
        <w:pStyle w:val="BodyText"/>
        <w:spacing w:after="0" w:line="276" w:lineRule="auto"/>
        <w:rPr>
          <w:lang w:val="en-NZ"/>
        </w:rPr>
      </w:pPr>
    </w:p>
    <w:p w14:paraId="001AC767" w14:textId="431CDAAA" w:rsidR="00112BDC" w:rsidRDefault="00112BDC" w:rsidP="00112BDC">
      <w:pPr>
        <w:pStyle w:val="BodyText"/>
        <w:spacing w:after="0" w:line="276" w:lineRule="auto"/>
        <w:rPr>
          <w:lang w:val="en-NZ"/>
        </w:rPr>
      </w:pPr>
      <w:r>
        <w:rPr>
          <w:lang w:val="en-NZ"/>
        </w:rPr>
        <w:t xml:space="preserve">To answer the two research questions, this </w:t>
      </w:r>
      <w:r w:rsidR="00002D7F">
        <w:rPr>
          <w:lang w:val="en-NZ"/>
        </w:rPr>
        <w:t>report</w:t>
      </w:r>
      <w:r>
        <w:rPr>
          <w:lang w:val="en-NZ"/>
        </w:rPr>
        <w:t xml:space="preserve"> used following empirical research methods.</w:t>
      </w:r>
    </w:p>
    <w:p w14:paraId="43FC7694" w14:textId="77777777" w:rsidR="00112BDC" w:rsidRDefault="00112BDC" w:rsidP="00112BDC">
      <w:pPr>
        <w:pStyle w:val="BodyText"/>
        <w:spacing w:after="0" w:line="276" w:lineRule="auto"/>
        <w:rPr>
          <w:lang w:val="en-NZ"/>
        </w:rPr>
      </w:pPr>
    </w:p>
    <w:p w14:paraId="5D5A1B33" w14:textId="3FFDAB8D" w:rsidR="00112BDC" w:rsidRDefault="00112BDC" w:rsidP="00974512">
      <w:pPr>
        <w:pStyle w:val="BodyText"/>
        <w:numPr>
          <w:ilvl w:val="0"/>
          <w:numId w:val="7"/>
        </w:numPr>
        <w:spacing w:after="0" w:line="276" w:lineRule="auto"/>
        <w:rPr>
          <w:lang w:val="en-NZ"/>
        </w:rPr>
      </w:pPr>
      <w:r w:rsidRPr="00112BDC">
        <w:rPr>
          <w:b/>
          <w:lang w:val="en-NZ"/>
        </w:rPr>
        <w:t>Systematic mapping study</w:t>
      </w:r>
      <w:r>
        <w:rPr>
          <w:lang w:val="en-NZ"/>
        </w:rPr>
        <w:t xml:space="preserve">: </w:t>
      </w:r>
      <w:r w:rsidR="00D6497C">
        <w:rPr>
          <w:lang w:val="en-NZ"/>
        </w:rPr>
        <w:t>To answer RQ1, we conducted a s</w:t>
      </w:r>
      <w:r w:rsidRPr="00112BDC">
        <w:rPr>
          <w:lang w:val="en-NZ"/>
        </w:rPr>
        <w:t>ystematic mapping stud</w:t>
      </w:r>
      <w:r w:rsidR="003D49E1">
        <w:rPr>
          <w:lang w:val="en-NZ"/>
        </w:rPr>
        <w:t>y</w:t>
      </w:r>
      <w:r w:rsidRPr="00112BDC">
        <w:rPr>
          <w:lang w:val="en-NZ"/>
        </w:rPr>
        <w:t xml:space="preserve"> (sometimes referred to as scoping studies)</w:t>
      </w:r>
      <w:r w:rsidR="0051701C">
        <w:rPr>
          <w:lang w:val="en-NZ"/>
        </w:rPr>
        <w:t xml:space="preserve">, i.e., </w:t>
      </w:r>
      <w:r w:rsidRPr="00112BDC">
        <w:rPr>
          <w:lang w:val="en-NZ"/>
        </w:rPr>
        <w:t xml:space="preserve">a form of literature review </w:t>
      </w:r>
      <w:r w:rsidRPr="00112BDC">
        <w:rPr>
          <w:lang w:val="en-NZ"/>
        </w:rPr>
        <w:fldChar w:fldCharType="begin"/>
      </w:r>
      <w:r w:rsidR="00E1465C">
        <w:rPr>
          <w:lang w:val="en-NZ"/>
        </w:rPr>
        <w:instrText xml:space="preserve"> ADDIN EN.CITE &lt;EndNote&gt;&lt;Cite&gt;&lt;Author&gt;Petersen&lt;/Author&gt;&lt;Year&gt;2015&lt;/Year&gt;&lt;RecNum&gt;64&lt;/RecNum&gt;&lt;DisplayText&gt;[28]&lt;/DisplayText&gt;&lt;record&gt;&lt;rec-number&gt;64&lt;/rec-number&gt;&lt;foreign-keys&gt;&lt;key app="EN" db-id="zdwes55d2x2d21e00v3xzpdoze9f05tz9s05" timestamp="1514586436"&gt;64&lt;/key&gt;&lt;/foreign-keys&gt;&lt;ref-type name="Journal Article"&gt;17&lt;/ref-type&gt;&lt;contributors&gt;&lt;authors&gt;&lt;author&gt;Kai Petersen&lt;/author&gt;&lt;author&gt;Sairam Vakkalanka&lt;/author&gt;&lt;author&gt;Ludwik Kuzniarz&lt;/author&gt;&lt;/authors&gt;&lt;/contributors&gt;&lt;titles&gt;&lt;title&gt;Guidelines for conducting systematic mapping studies in software engineering: An update&lt;/title&gt;&lt;secondary-title&gt;Information and Software Technology&lt;/secondary-title&gt;&lt;/titles&gt;&lt;periodical&gt;&lt;full-title&gt;Information and Software Technology&lt;/full-title&gt;&lt;/periodical&gt;&lt;pages&gt;1-18&lt;/pages&gt;&lt;volume&gt;64&lt;/volume&gt;&lt;dates&gt;&lt;year&gt;2015&lt;/year&gt;&lt;/dates&gt;&lt;urls&gt;&lt;/urls&gt;&lt;/record&gt;&lt;/Cite&gt;&lt;/EndNote&gt;</w:instrText>
      </w:r>
      <w:r w:rsidRPr="00112BDC">
        <w:rPr>
          <w:lang w:val="en-NZ"/>
        </w:rPr>
        <w:fldChar w:fldCharType="separate"/>
      </w:r>
      <w:r w:rsidRPr="00112BDC">
        <w:rPr>
          <w:noProof/>
          <w:lang w:val="en-NZ"/>
        </w:rPr>
        <w:t>[28]</w:t>
      </w:r>
      <w:r w:rsidRPr="00112BDC">
        <w:rPr>
          <w:lang w:val="en-NZ"/>
        </w:rPr>
        <w:fldChar w:fldCharType="end"/>
      </w:r>
      <w:r w:rsidRPr="00112BDC">
        <w:rPr>
          <w:lang w:val="en-NZ"/>
        </w:rPr>
        <w:t xml:space="preserve"> . A mapping study aims at structuring the research area under investigation through classifying existing studies and quantifying studies in each category of the classification. It focuses on identifying, evaluating and interpreting the research on a </w:t>
      </w:r>
      <w:proofErr w:type="gramStart"/>
      <w:r w:rsidRPr="00112BDC">
        <w:rPr>
          <w:lang w:val="en-NZ"/>
        </w:rPr>
        <w:t>particular topic</w:t>
      </w:r>
      <w:proofErr w:type="gramEnd"/>
      <w:r w:rsidRPr="00112BDC">
        <w:rPr>
          <w:lang w:val="en-NZ"/>
        </w:rPr>
        <w:t xml:space="preserve"> and on </w:t>
      </w:r>
      <w:r w:rsidRPr="00112BDC">
        <w:rPr>
          <w:lang w:val="en-NZ"/>
        </w:rPr>
        <w:lastRenderedPageBreak/>
        <w:t xml:space="preserve">extracting detailed topics covered in literature. </w:t>
      </w:r>
      <w:r w:rsidR="00E90CAF">
        <w:rPr>
          <w:lang w:val="en-NZ"/>
        </w:rPr>
        <w:t xml:space="preserve">In detail, the </w:t>
      </w:r>
      <w:r w:rsidR="002470A6">
        <w:rPr>
          <w:lang w:val="en-NZ"/>
        </w:rPr>
        <w:t xml:space="preserve">mapping study synthesizes software maintenance tasks </w:t>
      </w:r>
      <w:r w:rsidR="00E90CAF">
        <w:rPr>
          <w:lang w:val="en-NZ"/>
        </w:rPr>
        <w:t xml:space="preserve">discussed in the research literature </w:t>
      </w:r>
      <w:r w:rsidR="002470A6">
        <w:rPr>
          <w:lang w:val="en-NZ"/>
        </w:rPr>
        <w:t xml:space="preserve">and their characteristics and classifies </w:t>
      </w:r>
      <w:r w:rsidR="00E90CAF">
        <w:rPr>
          <w:lang w:val="en-NZ"/>
        </w:rPr>
        <w:t xml:space="preserve">literature </w:t>
      </w:r>
      <w:r w:rsidR="002470A6">
        <w:rPr>
          <w:lang w:val="en-NZ"/>
        </w:rPr>
        <w:t xml:space="preserve">based on </w:t>
      </w:r>
      <w:r w:rsidR="00E90CAF">
        <w:rPr>
          <w:lang w:val="en-NZ"/>
        </w:rPr>
        <w:t xml:space="preserve">these </w:t>
      </w:r>
      <w:r w:rsidR="002470A6">
        <w:rPr>
          <w:lang w:val="en-NZ"/>
        </w:rPr>
        <w:t>tasks and characteristics.</w:t>
      </w:r>
      <w:r w:rsidRPr="00112BDC">
        <w:rPr>
          <w:lang w:val="en-NZ"/>
        </w:rPr>
        <w:t xml:space="preserve"> A mapping study includes a systematic search process and study selection as well as data analysis. </w:t>
      </w:r>
      <w:r w:rsidR="00D6497C">
        <w:rPr>
          <w:lang w:val="en-NZ"/>
        </w:rPr>
        <w:t>M</w:t>
      </w:r>
      <w:r w:rsidRPr="00112BDC">
        <w:rPr>
          <w:lang w:val="en-NZ"/>
        </w:rPr>
        <w:t xml:space="preserve">apping studies </w:t>
      </w:r>
      <w:r w:rsidR="00D6497C">
        <w:rPr>
          <w:lang w:val="en-NZ"/>
        </w:rPr>
        <w:t xml:space="preserve">typically </w:t>
      </w:r>
      <w:r w:rsidRPr="00112BDC">
        <w:rPr>
          <w:lang w:val="en-NZ"/>
        </w:rPr>
        <w:t xml:space="preserve">consist of several activities related to planning, conducting, and reporting of mapping studies. Petersen et al. </w:t>
      </w:r>
      <w:r w:rsidRPr="00112BDC">
        <w:rPr>
          <w:lang w:val="en-NZ"/>
        </w:rPr>
        <w:fldChar w:fldCharType="begin"/>
      </w:r>
      <w:r w:rsidR="00E1465C">
        <w:rPr>
          <w:lang w:val="en-NZ"/>
        </w:rPr>
        <w:instrText xml:space="preserve"> ADDIN EN.CITE &lt;EndNote&gt;&lt;Cite&gt;&lt;Author&gt;Petersen&lt;/Author&gt;&lt;Year&gt;2015&lt;/Year&gt;&lt;RecNum&gt;64&lt;/RecNum&gt;&lt;DisplayText&gt;[28]&lt;/DisplayText&gt;&lt;record&gt;&lt;rec-number&gt;64&lt;/rec-number&gt;&lt;foreign-keys&gt;&lt;key app="EN" db-id="zdwes55d2x2d21e00v3xzpdoze9f05tz9s05" timestamp="1514586436"&gt;64&lt;/key&gt;&lt;/foreign-keys&gt;&lt;ref-type name="Journal Article"&gt;17&lt;/ref-type&gt;&lt;contributors&gt;&lt;authors&gt;&lt;author&gt;Kai Petersen&lt;/author&gt;&lt;author&gt;Sairam Vakkalanka&lt;/author&gt;&lt;author&gt;Ludwik Kuzniarz&lt;/author&gt;&lt;/authors&gt;&lt;/contributors&gt;&lt;titles&gt;&lt;title&gt;Guidelines for conducting systematic mapping studies in software engineering: An update&lt;/title&gt;&lt;secondary-title&gt;Information and Software Technology&lt;/secondary-title&gt;&lt;/titles&gt;&lt;periodical&gt;&lt;full-title&gt;Information and Software Technology&lt;/full-title&gt;&lt;/periodical&gt;&lt;pages&gt;1-18&lt;/pages&gt;&lt;volume&gt;64&lt;/volume&gt;&lt;dates&gt;&lt;year&gt;2015&lt;/year&gt;&lt;/dates&gt;&lt;urls&gt;&lt;/urls&gt;&lt;/record&gt;&lt;/Cite&gt;&lt;/EndNote&gt;</w:instrText>
      </w:r>
      <w:r w:rsidRPr="00112BDC">
        <w:rPr>
          <w:lang w:val="en-NZ"/>
        </w:rPr>
        <w:fldChar w:fldCharType="separate"/>
      </w:r>
      <w:r w:rsidRPr="00112BDC">
        <w:rPr>
          <w:noProof/>
          <w:lang w:val="en-NZ"/>
        </w:rPr>
        <w:t>[28]</w:t>
      </w:r>
      <w:r w:rsidRPr="00112BDC">
        <w:rPr>
          <w:lang w:val="en-NZ"/>
        </w:rPr>
        <w:fldChar w:fldCharType="end"/>
      </w:r>
      <w:r w:rsidRPr="00112BDC">
        <w:rPr>
          <w:lang w:val="en-NZ"/>
        </w:rPr>
        <w:t xml:space="preserve"> proposed updated guidelines for conducting a systematic mapping study while combining existing guidelines mostly from </w:t>
      </w:r>
      <w:proofErr w:type="spellStart"/>
      <w:r w:rsidRPr="00112BDC">
        <w:rPr>
          <w:lang w:val="en-NZ"/>
        </w:rPr>
        <w:t>Kitchenham</w:t>
      </w:r>
      <w:proofErr w:type="spellEnd"/>
      <w:r w:rsidRPr="00112BDC">
        <w:rPr>
          <w:lang w:val="en-NZ"/>
        </w:rPr>
        <w:t xml:space="preserve"> and Charters</w:t>
      </w:r>
      <w:r w:rsidR="004643DF">
        <w:rPr>
          <w:lang w:val="en-NZ"/>
        </w:rPr>
        <w:t xml:space="preserve"> </w:t>
      </w:r>
      <w:r w:rsidR="004643DF">
        <w:rPr>
          <w:lang w:val="en-NZ"/>
        </w:rPr>
        <w:fldChar w:fldCharType="begin"/>
      </w:r>
      <w:r w:rsidR="001A7ECA">
        <w:rPr>
          <w:lang w:val="en-NZ"/>
        </w:rPr>
        <w:instrText xml:space="preserve"> ADDIN EN.CITE &lt;EndNote&gt;&lt;Cite&gt;&lt;Author&gt;Kitchenham&lt;/Author&gt;&lt;Year&gt;2007&lt;/Year&gt;&lt;RecNum&gt;65&lt;/RecNum&gt;&lt;DisplayText&gt;[29]&lt;/DisplayText&gt;&lt;record&gt;&lt;rec-number&gt;65&lt;/rec-number&gt;&lt;foreign-keys&gt;&lt;key app="EN" db-id="zdwes55d2x2d21e00v3xzpdoze9f05tz9s05" timestamp="1514586436"&gt;65&lt;/key&gt;&lt;/foreign-keys&gt;&lt;ref-type name="Report"&gt;27&lt;/ref-type&gt;&lt;contributors&gt;&lt;authors&gt;&lt;author&gt;B. Kitchenham&lt;/author&gt;&lt;author&gt;S. Charters&lt;/author&gt;&lt;/authors&gt;&lt;/contributors&gt;&lt;titles&gt;&lt;title&gt;Guidelines for Performing Systematic Literature Reviews in Software Engineering,Technical report&lt;/title&gt;&lt;/titles&gt;&lt;number&gt;EBSE Technical Report EBSE-2007-01&lt;/number&gt;&lt;dates&gt;&lt;year&gt;2007&lt;/year&gt;&lt;/dates&gt;&lt;urls&gt;&lt;/urls&gt;&lt;/record&gt;&lt;/Cite&gt;&lt;/EndNote&gt;</w:instrText>
      </w:r>
      <w:r w:rsidR="004643DF">
        <w:rPr>
          <w:lang w:val="en-NZ"/>
        </w:rPr>
        <w:fldChar w:fldCharType="separate"/>
      </w:r>
      <w:r w:rsidR="004643DF">
        <w:rPr>
          <w:noProof/>
          <w:lang w:val="en-NZ"/>
        </w:rPr>
        <w:t>[29]</w:t>
      </w:r>
      <w:r w:rsidR="004643DF">
        <w:rPr>
          <w:lang w:val="en-NZ"/>
        </w:rPr>
        <w:fldChar w:fldCharType="end"/>
      </w:r>
      <w:r w:rsidRPr="00112BDC">
        <w:rPr>
          <w:lang w:val="en-NZ"/>
        </w:rPr>
        <w:t xml:space="preserve">  and Petersen et al.</w:t>
      </w:r>
      <w:r w:rsidR="005A3F5B">
        <w:rPr>
          <w:lang w:val="en-NZ"/>
        </w:rPr>
        <w:t xml:space="preserve"> </w:t>
      </w:r>
      <w:r w:rsidR="005A3F5B">
        <w:rPr>
          <w:lang w:val="en-NZ"/>
        </w:rPr>
        <w:fldChar w:fldCharType="begin"/>
      </w:r>
      <w:r w:rsidR="005A3F5B">
        <w:rPr>
          <w:lang w:val="en-NZ"/>
        </w:rPr>
        <w:instrText xml:space="preserve"> ADDIN EN.CITE &lt;EndNote&gt;&lt;Cite&gt;&lt;Author&gt;Petersen&lt;/Author&gt;&lt;Year&gt;2008&lt;/Year&gt;&lt;RecNum&gt;66&lt;/RecNum&gt;&lt;DisplayText&gt;[30]&lt;/DisplayText&gt;&lt;record&gt;&lt;rec-number&gt;66&lt;/rec-number&gt;&lt;foreign-keys&gt;&lt;key app="EN" db-id="zdwes55d2x2d21e00v3xzpdoze9f05tz9s05" timestamp="1514586436"&gt;66&lt;/key&gt;&lt;/foreign-keys&gt;&lt;ref-type name="Conference Proceedings"&gt;10&lt;/ref-type&gt;&lt;contributors&gt;&lt;authors&gt;&lt;author&gt;K. Petersen&lt;/author&gt;&lt;author&gt;R. Feldt&lt;/author&gt;&lt;author&gt;S. Mujtaba&lt;/author&gt;&lt;author&gt;M. Mattsson&lt;/author&gt;&lt;/authors&gt;&lt;/contributors&gt;&lt;titles&gt;&lt;title&gt;Systematic mapping studies in software engineering&lt;/title&gt;&lt;secondary-title&gt;12th International Conference on Evaluation and Assessment in Software Engineering (EASE)&lt;/secondary-title&gt;&lt;/titles&gt;&lt;pages&gt;68-77&lt;/pages&gt;&lt;dates&gt;&lt;year&gt;2008&lt;/year&gt;&lt;/dates&gt;&lt;publisher&gt;ACM&lt;/publisher&gt;&lt;urls&gt;&lt;/urls&gt;&lt;/record&gt;&lt;/Cite&gt;&lt;/EndNote&gt;</w:instrText>
      </w:r>
      <w:r w:rsidR="005A3F5B">
        <w:rPr>
          <w:lang w:val="en-NZ"/>
        </w:rPr>
        <w:fldChar w:fldCharType="separate"/>
      </w:r>
      <w:r w:rsidR="005A3F5B">
        <w:rPr>
          <w:noProof/>
          <w:lang w:val="en-NZ"/>
        </w:rPr>
        <w:t>[30]</w:t>
      </w:r>
      <w:r w:rsidR="005A3F5B">
        <w:rPr>
          <w:lang w:val="en-NZ"/>
        </w:rPr>
        <w:fldChar w:fldCharType="end"/>
      </w:r>
      <w:r w:rsidRPr="00112BDC">
        <w:rPr>
          <w:lang w:val="en-NZ"/>
        </w:rPr>
        <w:t>. They also include the guideline for evaluating mapping studies. In contrast to a systematic literature review</w:t>
      </w:r>
      <w:r w:rsidR="004643DF">
        <w:rPr>
          <w:lang w:val="en-NZ"/>
        </w:rPr>
        <w:t xml:space="preserve"> </w:t>
      </w:r>
      <w:r w:rsidR="004643DF">
        <w:rPr>
          <w:lang w:val="en-NZ"/>
        </w:rPr>
        <w:fldChar w:fldCharType="begin"/>
      </w:r>
      <w:r w:rsidR="001A7ECA">
        <w:rPr>
          <w:lang w:val="en-NZ"/>
        </w:rPr>
        <w:instrText xml:space="preserve"> ADDIN EN.CITE &lt;EndNote&gt;&lt;Cite&gt;&lt;Author&gt;Kitchenham&lt;/Author&gt;&lt;Year&gt;2007&lt;/Year&gt;&lt;RecNum&gt;65&lt;/RecNum&gt;&lt;DisplayText&gt;[29]&lt;/DisplayText&gt;&lt;record&gt;&lt;rec-number&gt;65&lt;/rec-number&gt;&lt;foreign-keys&gt;&lt;key app="EN" db-id="zdwes55d2x2d21e00v3xzpdoze9f05tz9s05" timestamp="1514586436"&gt;65&lt;/key&gt;&lt;/foreign-keys&gt;&lt;ref-type name="Report"&gt;27&lt;/ref-type&gt;&lt;contributors&gt;&lt;authors&gt;&lt;author&gt;B. Kitchenham&lt;/author&gt;&lt;author&gt;S. Charters&lt;/author&gt;&lt;/authors&gt;&lt;/contributors&gt;&lt;titles&gt;&lt;title&gt;Guidelines for Performing Systematic Literature Reviews in Software Engineering,Technical report&lt;/title&gt;&lt;/titles&gt;&lt;number&gt;EBSE Technical Report EBSE-2007-01&lt;/number&gt;&lt;dates&gt;&lt;year&gt;2007&lt;/year&gt;&lt;/dates&gt;&lt;urls&gt;&lt;/urls&gt;&lt;/record&gt;&lt;/Cite&gt;&lt;/EndNote&gt;</w:instrText>
      </w:r>
      <w:r w:rsidR="004643DF">
        <w:rPr>
          <w:lang w:val="en-NZ"/>
        </w:rPr>
        <w:fldChar w:fldCharType="separate"/>
      </w:r>
      <w:r w:rsidR="004643DF">
        <w:rPr>
          <w:noProof/>
          <w:lang w:val="en-NZ"/>
        </w:rPr>
        <w:t>[29]</w:t>
      </w:r>
      <w:r w:rsidR="004643DF">
        <w:rPr>
          <w:lang w:val="en-NZ"/>
        </w:rPr>
        <w:fldChar w:fldCharType="end"/>
      </w:r>
      <w:r w:rsidRPr="00112BDC">
        <w:rPr>
          <w:lang w:val="en-NZ"/>
        </w:rPr>
        <w:t>, a mapping study can be done when there are fewer existing studies and when the research topic is broad. Also, different methods for data extraction and analysis would apply to systematic literature reviews.</w:t>
      </w:r>
      <w:r w:rsidR="00812DD5">
        <w:rPr>
          <w:lang w:val="en-NZ"/>
        </w:rPr>
        <w:t xml:space="preserve"> The details about our mapping study and its study design will be discussed in Chapter</w:t>
      </w:r>
      <w:r w:rsidR="00C02AEC">
        <w:rPr>
          <w:lang w:val="en-NZ"/>
        </w:rPr>
        <w:t xml:space="preserve"> </w:t>
      </w:r>
      <w:r w:rsidR="00C02AEC">
        <w:rPr>
          <w:lang w:val="en-NZ"/>
        </w:rPr>
        <w:fldChar w:fldCharType="begin"/>
      </w:r>
      <w:r w:rsidR="00C02AEC">
        <w:rPr>
          <w:lang w:val="en-NZ"/>
        </w:rPr>
        <w:instrText xml:space="preserve"> REF _Ref534833278 \r \h </w:instrText>
      </w:r>
      <w:r w:rsidR="00C02AEC">
        <w:rPr>
          <w:lang w:val="en-NZ"/>
        </w:rPr>
      </w:r>
      <w:r w:rsidR="00C02AEC">
        <w:rPr>
          <w:lang w:val="en-NZ"/>
        </w:rPr>
        <w:fldChar w:fldCharType="separate"/>
      </w:r>
      <w:r w:rsidR="00181D23">
        <w:rPr>
          <w:lang w:val="en-NZ"/>
        </w:rPr>
        <w:t>3</w:t>
      </w:r>
      <w:r w:rsidR="00C02AEC">
        <w:rPr>
          <w:lang w:val="en-NZ"/>
        </w:rPr>
        <w:fldChar w:fldCharType="end"/>
      </w:r>
      <w:r w:rsidR="00952C25">
        <w:rPr>
          <w:lang w:val="en-NZ"/>
        </w:rPr>
        <w:t>.</w:t>
      </w:r>
    </w:p>
    <w:p w14:paraId="73240FAC" w14:textId="77777777" w:rsidR="005B402F" w:rsidRDefault="009F4262" w:rsidP="009F4262">
      <w:pPr>
        <w:pStyle w:val="ListParagraph"/>
        <w:numPr>
          <w:ilvl w:val="0"/>
          <w:numId w:val="7"/>
        </w:numPr>
        <w:tabs>
          <w:tab w:val="left" w:pos="2985"/>
        </w:tabs>
        <w:spacing w:line="276" w:lineRule="auto"/>
        <w:rPr>
          <w:rFonts w:ascii="Times New Roman" w:hAnsi="Times New Roman"/>
        </w:rPr>
      </w:pPr>
      <w:r w:rsidRPr="009F4262">
        <w:rPr>
          <w:rFonts w:ascii="Times New Roman" w:hAnsi="Times New Roman"/>
          <w:b/>
          <w:lang w:val="en-NZ"/>
        </w:rPr>
        <w:t>Empirical analysis of architecture evolution:</w:t>
      </w:r>
      <w:r w:rsidRPr="000A6D38">
        <w:rPr>
          <w:rFonts w:ascii="Times New Roman" w:hAnsi="Times New Roman"/>
        </w:rPr>
        <w:t xml:space="preserve"> To answer RQ2, we conducted an empirical study of architectural changes in open source software systems. </w:t>
      </w:r>
      <w:proofErr w:type="gramStart"/>
      <w:r w:rsidRPr="000A6D38">
        <w:rPr>
          <w:rFonts w:ascii="Times New Roman" w:hAnsi="Times New Roman"/>
        </w:rPr>
        <w:t>In particular, we</w:t>
      </w:r>
      <w:proofErr w:type="gramEnd"/>
      <w:r w:rsidRPr="000A6D38">
        <w:rPr>
          <w:rFonts w:ascii="Times New Roman" w:hAnsi="Times New Roman"/>
        </w:rPr>
        <w:t xml:space="preserve"> conducted a replication of a large empirical study </w:t>
      </w:r>
      <w:r>
        <w:rPr>
          <w:rFonts w:ascii="Times New Roman" w:hAnsi="Times New Roman"/>
        </w:rPr>
        <w:t xml:space="preserve">conducted previously by others </w:t>
      </w:r>
      <w:r w:rsidRPr="000A6D38">
        <w:rPr>
          <w:rFonts w:ascii="Times New Roman" w:hAnsi="Times New Roman"/>
        </w:rPr>
        <w:t xml:space="preserve">to measure architectural changes across different versions of a software system. Generally, replication refers to a repetition of a study to verify or enhance the results of the original study </w:t>
      </w:r>
      <w:r w:rsidRPr="000A6D38">
        <w:rPr>
          <w:rFonts w:ascii="Times New Roman" w:hAnsi="Times New Roman"/>
        </w:rPr>
        <w:fldChar w:fldCharType="begin"/>
      </w:r>
      <w:r w:rsidR="005A3F5B">
        <w:rPr>
          <w:rFonts w:ascii="Times New Roman" w:hAnsi="Times New Roman"/>
        </w:rPr>
        <w:instrText xml:space="preserve"> ADDIN EN.CITE &lt;EndNote&gt;&lt;Cite&gt;&lt;Author&gt;Juristo&lt;/Author&gt;&lt;Year&gt;2009&lt;/Year&gt;&lt;RecNum&gt;195&lt;/RecNum&gt;&lt;DisplayText&gt;[31]&lt;/DisplayText&gt;&lt;record&gt;&lt;rec-number&gt;195&lt;/rec-number&gt;&lt;foreign-keys&gt;&lt;key app="EN" db-id="zdwes55d2x2d21e00v3xzpdoze9f05tz9s05" timestamp="1535640258"&gt;195&lt;/key&gt;&lt;/foreign-keys&gt;&lt;ref-type name="Conference Proceedings"&gt;10&lt;/ref-type&gt;&lt;contributors&gt;&lt;authors&gt;&lt;author&gt;N. Juristo&lt;/author&gt;&lt;author&gt;S. Vegas&lt;/author&gt;&lt;/authors&gt;&lt;/contributors&gt;&lt;titles&gt;&lt;title&gt;Using differences among replications of software engineering experiments to gain knowledge&lt;/title&gt;&lt;secondary-title&gt;3rd International Symposium on Empirical Software Engineering and Measurement (ESEM)&lt;/secondary-title&gt;&lt;alt-title&gt;2009 3rd International Symposium on Empirical Software Engineering and Measurement&lt;/alt-title&gt;&lt;/titles&gt;&lt;pages&gt;356-366&lt;/pages&gt;&lt;keywords&gt;&lt;keyword&gt;natural sciences computing&lt;/keyword&gt;&lt;keyword&gt;software engineering&lt;/keyword&gt;&lt;keyword&gt;software engineering experiments&lt;/keyword&gt;&lt;keyword&gt;experiment replication&lt;/keyword&gt;&lt;keyword&gt;natural sciences&lt;/keyword&gt;&lt;keyword&gt;software development setting&lt;/keyword&gt;&lt;keyword&gt;Packaging&lt;/keyword&gt;&lt;keyword&gt;Software measurement&lt;/keyword&gt;&lt;keyword&gt;Programming&lt;/keyword&gt;&lt;keyword&gt;Gain measurement&lt;/keyword&gt;&lt;keyword&gt;Physics&lt;/keyword&gt;&lt;keyword&gt;Chemistry&lt;/keyword&gt;&lt;keyword&gt;Humans&lt;/keyword&gt;&lt;/keywords&gt;&lt;dates&gt;&lt;year&gt;2009&lt;/year&gt;&lt;pub-dates&gt;&lt;date&gt;15-16 Oct. 2009&lt;/date&gt;&lt;/pub-dates&gt;&lt;/dates&gt;&lt;publisher&gt;IEEE&lt;/publisher&gt;&lt;isbn&gt;1949-3770&lt;/isbn&gt;&lt;urls&gt;&lt;/urls&gt;&lt;/record&gt;&lt;/Cite&gt;&lt;/EndNote&gt;</w:instrText>
      </w:r>
      <w:r w:rsidRPr="000A6D38">
        <w:rPr>
          <w:rFonts w:ascii="Times New Roman" w:hAnsi="Times New Roman"/>
        </w:rPr>
        <w:fldChar w:fldCharType="separate"/>
      </w:r>
      <w:r w:rsidR="005A3F5B">
        <w:rPr>
          <w:rFonts w:ascii="Times New Roman" w:hAnsi="Times New Roman"/>
          <w:noProof/>
        </w:rPr>
        <w:t>[31]</w:t>
      </w:r>
      <w:r w:rsidRPr="000A6D38">
        <w:rPr>
          <w:rFonts w:ascii="Times New Roman" w:hAnsi="Times New Roman"/>
        </w:rPr>
        <w:fldChar w:fldCharType="end"/>
      </w:r>
      <w:r w:rsidRPr="000A6D38">
        <w:rPr>
          <w:rFonts w:ascii="Times New Roman" w:hAnsi="Times New Roman"/>
        </w:rPr>
        <w:t xml:space="preserve">. Gomez et al. </w:t>
      </w:r>
      <w:r w:rsidRPr="000A6D38">
        <w:rPr>
          <w:rFonts w:ascii="Times New Roman" w:hAnsi="Times New Roman"/>
        </w:rPr>
        <w:fldChar w:fldCharType="begin"/>
      </w:r>
      <w:r w:rsidR="005A3F5B">
        <w:rPr>
          <w:rFonts w:ascii="Times New Roman" w:hAnsi="Times New Roman"/>
        </w:rPr>
        <w:instrText xml:space="preserve"> ADDIN EN.CITE &lt;EndNote&gt;&lt;Cite&gt;&lt;Author&gt;Gómez&lt;/Author&gt;&lt;Year&gt;2014&lt;/Year&gt;&lt;RecNum&gt;138&lt;/RecNum&gt;&lt;DisplayText&gt;[32]&lt;/DisplayText&gt;&lt;record&gt;&lt;rec-number&gt;138&lt;/rec-number&gt;&lt;foreign-keys&gt;&lt;key app="EN" db-id="zdwes55d2x2d21e00v3xzpdoze9f05tz9s05" timestamp="1525670780"&gt;138&lt;/key&gt;&lt;/foreign-keys&gt;&lt;ref-type name="Journal Article"&gt;17&lt;/ref-type&gt;&lt;contributors&gt;&lt;authors&gt;&lt;author&gt;Omar S. Gómez&lt;/author&gt;&lt;author&gt;Natalia Juristo &lt;/author&gt;&lt;author&gt;Sira Vegas&lt;/author&gt;&lt;/authors&gt;&lt;/contributors&gt;&lt;titles&gt;&lt;title&gt;Understanding replication of experiments in software engineering: A classification&lt;/title&gt;&lt;secondary-title&gt;Information and Software Technology&lt;/secondary-title&gt;&lt;/titles&gt;&lt;periodical&gt;&lt;full-title&gt;Information and Software Technology&lt;/full-title&gt;&lt;/periodical&gt;&lt;pages&gt;1033-1048&lt;/pages&gt;&lt;volume&gt;56&lt;/volume&gt;&lt;number&gt;8&lt;/number&gt;&lt;dates&gt;&lt;year&gt;2014&lt;/year&gt;&lt;/dates&gt;&lt;urls&gt;&lt;/urls&gt;&lt;/record&gt;&lt;/Cite&gt;&lt;/EndNote&gt;</w:instrText>
      </w:r>
      <w:r w:rsidRPr="000A6D38">
        <w:rPr>
          <w:rFonts w:ascii="Times New Roman" w:hAnsi="Times New Roman"/>
        </w:rPr>
        <w:fldChar w:fldCharType="separate"/>
      </w:r>
      <w:r w:rsidR="005A3F5B">
        <w:rPr>
          <w:rFonts w:ascii="Times New Roman" w:hAnsi="Times New Roman"/>
          <w:noProof/>
        </w:rPr>
        <w:t>[32]</w:t>
      </w:r>
      <w:r w:rsidRPr="000A6D38">
        <w:rPr>
          <w:rFonts w:ascii="Times New Roman" w:hAnsi="Times New Roman"/>
        </w:rPr>
        <w:fldChar w:fldCharType="end"/>
      </w:r>
      <w:r w:rsidRPr="000A6D38">
        <w:rPr>
          <w:rFonts w:ascii="Times New Roman" w:hAnsi="Times New Roman"/>
        </w:rPr>
        <w:t xml:space="preserve"> define repetition as a type of replication, i.e., a new run of the original study with the same study settings (same researcher, protocol, site etc.) as in the original study, but with different data samples of the same populations (</w:t>
      </w:r>
      <w:r>
        <w:rPr>
          <w:rFonts w:ascii="Times New Roman" w:hAnsi="Times New Roman"/>
        </w:rPr>
        <w:t xml:space="preserve">for example, </w:t>
      </w:r>
      <w:r w:rsidRPr="000A6D38">
        <w:rPr>
          <w:rFonts w:ascii="Times New Roman" w:hAnsi="Times New Roman"/>
        </w:rPr>
        <w:t xml:space="preserve">picking a different set of practitioners from the population of software developers). In contrast to repetitions, settings of replications can be changed. For example, different researchers can run the experiment with the same protocol on a different population </w:t>
      </w:r>
      <w:r w:rsidRPr="000A6D38">
        <w:rPr>
          <w:rFonts w:ascii="Times New Roman" w:hAnsi="Times New Roman"/>
        </w:rPr>
        <w:fldChar w:fldCharType="begin"/>
      </w:r>
      <w:r w:rsidR="005A3F5B">
        <w:rPr>
          <w:rFonts w:ascii="Times New Roman" w:hAnsi="Times New Roman"/>
        </w:rPr>
        <w:instrText xml:space="preserve"> ADDIN EN.CITE &lt;EndNote&gt;&lt;Cite&gt;&lt;Author&gt;Gómez&lt;/Author&gt;&lt;Year&gt;2014&lt;/Year&gt;&lt;RecNum&gt;138&lt;/RecNum&gt;&lt;DisplayText&gt;[32]&lt;/DisplayText&gt;&lt;record&gt;&lt;rec-number&gt;138&lt;/rec-number&gt;&lt;foreign-keys&gt;&lt;key app="EN" db-id="zdwes55d2x2d21e00v3xzpdoze9f05tz9s05" timestamp="1525670780"&gt;138&lt;/key&gt;&lt;/foreign-keys&gt;&lt;ref-type name="Journal Article"&gt;17&lt;/ref-type&gt;&lt;contributors&gt;&lt;authors&gt;&lt;author&gt;Omar S. Gómez&lt;/author&gt;&lt;author&gt;Natalia Juristo &lt;/author&gt;&lt;author&gt;Sira Vegas&lt;/author&gt;&lt;/authors&gt;&lt;/contributors&gt;&lt;titles&gt;&lt;title&gt;Understanding replication of experiments in software engineering: A classification&lt;/title&gt;&lt;secondary-title&gt;Information and Software Technology&lt;/secondary-title&gt;&lt;/titles&gt;&lt;periodical&gt;&lt;full-title&gt;Information and Software Technology&lt;/full-title&gt;&lt;/periodical&gt;&lt;pages&gt;1033-1048&lt;/pages&gt;&lt;volume&gt;56&lt;/volume&gt;&lt;number&gt;8&lt;/number&gt;&lt;dates&gt;&lt;year&gt;2014&lt;/year&gt;&lt;/dates&gt;&lt;urls&gt;&lt;/urls&gt;&lt;/record&gt;&lt;/Cite&gt;&lt;/EndNote&gt;</w:instrText>
      </w:r>
      <w:r w:rsidRPr="000A6D38">
        <w:rPr>
          <w:rFonts w:ascii="Times New Roman" w:hAnsi="Times New Roman"/>
        </w:rPr>
        <w:fldChar w:fldCharType="separate"/>
      </w:r>
      <w:r w:rsidR="005A3F5B">
        <w:rPr>
          <w:rFonts w:ascii="Times New Roman" w:hAnsi="Times New Roman"/>
          <w:noProof/>
        </w:rPr>
        <w:t>[32]</w:t>
      </w:r>
      <w:r w:rsidRPr="000A6D38">
        <w:rPr>
          <w:rFonts w:ascii="Times New Roman" w:hAnsi="Times New Roman"/>
        </w:rPr>
        <w:fldChar w:fldCharType="end"/>
      </w:r>
      <w:r>
        <w:rPr>
          <w:rFonts w:ascii="Times New Roman" w:hAnsi="Times New Roman"/>
        </w:rPr>
        <w:t xml:space="preserve">. </w:t>
      </w:r>
    </w:p>
    <w:p w14:paraId="6DCAEBB9" w14:textId="77777777" w:rsidR="005B402F" w:rsidRDefault="005B402F" w:rsidP="005B402F">
      <w:pPr>
        <w:pStyle w:val="ListParagraph"/>
        <w:tabs>
          <w:tab w:val="left" w:pos="2985"/>
        </w:tabs>
        <w:spacing w:line="276" w:lineRule="auto"/>
        <w:rPr>
          <w:rFonts w:ascii="Times New Roman" w:hAnsi="Times New Roman"/>
          <w:b/>
          <w:lang w:val="en-NZ"/>
        </w:rPr>
      </w:pPr>
    </w:p>
    <w:p w14:paraId="3F140309" w14:textId="1DF0D405" w:rsidR="009F4262" w:rsidRDefault="009F4262" w:rsidP="005B402F">
      <w:pPr>
        <w:pStyle w:val="ListParagraph"/>
        <w:tabs>
          <w:tab w:val="left" w:pos="2985"/>
        </w:tabs>
        <w:spacing w:line="276" w:lineRule="auto"/>
        <w:rPr>
          <w:rFonts w:ascii="Times New Roman" w:hAnsi="Times New Roman"/>
        </w:rPr>
      </w:pPr>
      <w:r w:rsidRPr="00112BDC">
        <w:rPr>
          <w:rFonts w:ascii="Times New Roman" w:hAnsi="Times New Roman"/>
        </w:rPr>
        <w:t xml:space="preserve">The concept of replication </w:t>
      </w:r>
      <w:r>
        <w:rPr>
          <w:rFonts w:ascii="Times New Roman" w:hAnsi="Times New Roman"/>
        </w:rPr>
        <w:t xml:space="preserve">plays a key role that allows enriching the body of </w:t>
      </w:r>
      <w:r w:rsidRPr="00112BDC">
        <w:rPr>
          <w:rFonts w:ascii="Times New Roman" w:hAnsi="Times New Roman"/>
        </w:rPr>
        <w:t>software engineering</w:t>
      </w:r>
      <w:r>
        <w:rPr>
          <w:rFonts w:ascii="Times New Roman" w:hAnsi="Times New Roman"/>
        </w:rPr>
        <w:t xml:space="preserve"> knowledge</w:t>
      </w:r>
      <w:r w:rsidRPr="00112BDC">
        <w:rPr>
          <w:rFonts w:ascii="Times New Roman" w:hAnsi="Times New Roman"/>
        </w:rPr>
        <w:t xml:space="preserve">. </w:t>
      </w:r>
      <w:r w:rsidR="003D02D7">
        <w:rPr>
          <w:rFonts w:ascii="Times New Roman" w:hAnsi="Times New Roman"/>
        </w:rPr>
        <w:t>T</w:t>
      </w:r>
      <w:r w:rsidRPr="00112BDC">
        <w:rPr>
          <w:rFonts w:ascii="Times New Roman" w:hAnsi="Times New Roman"/>
        </w:rPr>
        <w:t>he results or outcome of e</w:t>
      </w:r>
      <w:r>
        <w:rPr>
          <w:rFonts w:ascii="Times New Roman" w:hAnsi="Times New Roman"/>
        </w:rPr>
        <w:t xml:space="preserve">mpirical </w:t>
      </w:r>
      <w:r w:rsidRPr="00112BDC">
        <w:rPr>
          <w:rFonts w:ascii="Times New Roman" w:hAnsi="Times New Roman"/>
        </w:rPr>
        <w:t xml:space="preserve">studies </w:t>
      </w:r>
      <w:r>
        <w:rPr>
          <w:rFonts w:ascii="Times New Roman" w:hAnsi="Times New Roman"/>
        </w:rPr>
        <w:t xml:space="preserve">may not be reliable since, since it is not clear whether </w:t>
      </w:r>
      <w:r w:rsidRPr="00112BDC">
        <w:rPr>
          <w:rFonts w:ascii="Times New Roman" w:hAnsi="Times New Roman"/>
        </w:rPr>
        <w:t xml:space="preserve">results </w:t>
      </w:r>
      <w:r>
        <w:rPr>
          <w:rFonts w:ascii="Times New Roman" w:hAnsi="Times New Roman"/>
        </w:rPr>
        <w:t xml:space="preserve">of a study </w:t>
      </w:r>
      <w:r w:rsidRPr="00112BDC">
        <w:rPr>
          <w:rFonts w:ascii="Times New Roman" w:hAnsi="Times New Roman"/>
        </w:rPr>
        <w:t>were produced by chance</w:t>
      </w:r>
      <w:r>
        <w:rPr>
          <w:rFonts w:ascii="Times New Roman" w:hAnsi="Times New Roman"/>
        </w:rPr>
        <w:t xml:space="preserve">, </w:t>
      </w:r>
      <w:r w:rsidRPr="00112BDC">
        <w:rPr>
          <w:rFonts w:ascii="Times New Roman" w:hAnsi="Times New Roman"/>
        </w:rPr>
        <w:t>accidentally or due to experimental configuration</w:t>
      </w:r>
      <w:r>
        <w:rPr>
          <w:rFonts w:ascii="Times New Roman" w:hAnsi="Times New Roman"/>
        </w:rPr>
        <w:t xml:space="preserve"> </w:t>
      </w:r>
      <w:r>
        <w:rPr>
          <w:rFonts w:ascii="Times New Roman" w:hAnsi="Times New Roman"/>
        </w:rPr>
        <w:fldChar w:fldCharType="begin"/>
      </w:r>
      <w:r w:rsidR="005A3F5B">
        <w:rPr>
          <w:rFonts w:ascii="Times New Roman" w:hAnsi="Times New Roman"/>
        </w:rPr>
        <w:instrText xml:space="preserve"> ADDIN EN.CITE &lt;EndNote&gt;&lt;Cite&gt;&lt;Author&gt;Gómez&lt;/Author&gt;&lt;Year&gt;2014&lt;/Year&gt;&lt;RecNum&gt;138&lt;/RecNum&gt;&lt;DisplayText&gt;[32]&lt;/DisplayText&gt;&lt;record&gt;&lt;rec-number&gt;138&lt;/rec-number&gt;&lt;foreign-keys&gt;&lt;key app="EN" db-id="zdwes55d2x2d21e00v3xzpdoze9f05tz9s05" timestamp="1525670780"&gt;138&lt;/key&gt;&lt;/foreign-keys&gt;&lt;ref-type name="Journal Article"&gt;17&lt;/ref-type&gt;&lt;contributors&gt;&lt;authors&gt;&lt;author&gt;Omar S. Gómez&lt;/author&gt;&lt;author&gt;Natalia Juristo &lt;/author&gt;&lt;author&gt;Sira Vegas&lt;/author&gt;&lt;/authors&gt;&lt;/contributors&gt;&lt;titles&gt;&lt;title&gt;Understanding replication of experiments in software engineering: A classification&lt;/title&gt;&lt;secondary-title&gt;Information and Software Technology&lt;/secondary-title&gt;&lt;/titles&gt;&lt;periodical&gt;&lt;full-title&gt;Information and Software Technology&lt;/full-title&gt;&lt;/periodical&gt;&lt;pages&gt;1033-1048&lt;/pages&gt;&lt;volume&gt;56&lt;/volume&gt;&lt;number&gt;8&lt;/number&gt;&lt;dates&gt;&lt;year&gt;2014&lt;/year&gt;&lt;/dates&gt;&lt;urls&gt;&lt;/urls&gt;&lt;/record&gt;&lt;/Cite&gt;&lt;/EndNote&gt;</w:instrText>
      </w:r>
      <w:r>
        <w:rPr>
          <w:rFonts w:ascii="Times New Roman" w:hAnsi="Times New Roman"/>
        </w:rPr>
        <w:fldChar w:fldCharType="separate"/>
      </w:r>
      <w:r w:rsidR="005A3F5B">
        <w:rPr>
          <w:rFonts w:ascii="Times New Roman" w:hAnsi="Times New Roman"/>
          <w:noProof/>
        </w:rPr>
        <w:t>[32]</w:t>
      </w:r>
      <w:r>
        <w:rPr>
          <w:rFonts w:ascii="Times New Roman" w:hAnsi="Times New Roman"/>
        </w:rPr>
        <w:fldChar w:fldCharType="end"/>
      </w:r>
      <w:r w:rsidRPr="00112BDC">
        <w:rPr>
          <w:rFonts w:ascii="Times New Roman" w:hAnsi="Times New Roman"/>
        </w:rPr>
        <w:t xml:space="preserve">. </w:t>
      </w:r>
      <w:r w:rsidRPr="0057164D">
        <w:rPr>
          <w:rFonts w:ascii="Times New Roman" w:hAnsi="Times New Roman"/>
        </w:rPr>
        <w:t>Replication</w:t>
      </w:r>
      <w:r>
        <w:rPr>
          <w:rFonts w:ascii="Times New Roman" w:hAnsi="Times New Roman"/>
        </w:rPr>
        <w:t>s</w:t>
      </w:r>
      <w:r w:rsidRPr="0057164D">
        <w:rPr>
          <w:rFonts w:ascii="Times New Roman" w:hAnsi="Times New Roman"/>
        </w:rPr>
        <w:t xml:space="preserve"> can be grouped into two types based on the type of researchers </w:t>
      </w:r>
      <w:r>
        <w:rPr>
          <w:rFonts w:ascii="Times New Roman" w:hAnsi="Times New Roman"/>
        </w:rPr>
        <w:t xml:space="preserve">who </w:t>
      </w:r>
      <w:r w:rsidRPr="0057164D">
        <w:rPr>
          <w:rFonts w:ascii="Times New Roman" w:hAnsi="Times New Roman"/>
        </w:rPr>
        <w:t>conduct the replication</w:t>
      </w:r>
      <w:r w:rsidR="00291D67">
        <w:rPr>
          <w:rFonts w:ascii="Times New Roman" w:hAnsi="Times New Roman"/>
        </w:rPr>
        <w:t xml:space="preserve"> </w:t>
      </w:r>
      <w:r w:rsidR="00291D67">
        <w:rPr>
          <w:rFonts w:ascii="Times New Roman" w:hAnsi="Times New Roman"/>
        </w:rPr>
        <w:fldChar w:fldCharType="begin"/>
      </w:r>
      <w:r w:rsidR="005A3F5B">
        <w:rPr>
          <w:rFonts w:ascii="Times New Roman" w:hAnsi="Times New Roman"/>
        </w:rPr>
        <w:instrText xml:space="preserve"> ADDIN EN.CITE &lt;EndNote&gt;&lt;Cite&gt;&lt;Author&gt;Gómez&lt;/Author&gt;&lt;Year&gt;2010&lt;/Year&gt;&lt;RecNum&gt;144&lt;/RecNum&gt;&lt;DisplayText&gt;[32, 33]&lt;/DisplayText&gt;&lt;record&gt;&lt;rec-number&gt;144&lt;/rec-number&gt;&lt;foreign-keys&gt;&lt;key app="EN" db-id="zdwes55d2x2d21e00v3xzpdoze9f05tz9s05" timestamp="1527042656"&gt;144&lt;/key&gt;&lt;/foreign-keys&gt;&lt;ref-type name="Conference Proceedings"&gt;10&lt;/ref-type&gt;&lt;contributors&gt;&lt;authors&gt;&lt;author&gt;Omar S. Gómez&lt;/author&gt;&lt;author&gt;Natalia Juristo&lt;/author&gt;&lt;author&gt;Sira Vegas&lt;/author&gt;&lt;/authors&gt;&lt;/contributors&gt;&lt;titles&gt;&lt;title&gt;Replications Types in Experimental Disciplines&lt;/title&gt;&lt;secondary-title&gt;4th International Symposium on Empirical Software Engineering and Measurement (ESEM)&lt;/secondary-title&gt;&lt;/titles&gt;&lt;pages&gt;1-10&lt;/pages&gt;&lt;dates&gt;&lt;year&gt;2010&lt;/year&gt;&lt;/dates&gt;&lt;publisher&gt;ACM&lt;/publisher&gt;&lt;urls&gt;&lt;/urls&gt;&lt;/record&gt;&lt;/Cite&gt;&lt;Cite&gt;&lt;Author&gt;Gómez&lt;/Author&gt;&lt;Year&gt;2014&lt;/Year&gt;&lt;RecNum&gt;138&lt;/RecNum&gt;&lt;record&gt;&lt;rec-number&gt;138&lt;/rec-number&gt;&lt;foreign-keys&gt;&lt;key app="EN" db-id="zdwes55d2x2d21e00v3xzpdoze9f05tz9s05" timestamp="1525670780"&gt;138&lt;/key&gt;&lt;/foreign-keys&gt;&lt;ref-type name="Journal Article"&gt;17&lt;/ref-type&gt;&lt;contributors&gt;&lt;authors&gt;&lt;author&gt;Omar S. Gómez&lt;/author&gt;&lt;author&gt;Natalia Juristo &lt;/author&gt;&lt;author&gt;Sira Vegas&lt;/author&gt;&lt;/authors&gt;&lt;/contributors&gt;&lt;titles&gt;&lt;title&gt;Understanding replication of experiments in software engineering: A classification&lt;/title&gt;&lt;secondary-title&gt;Information and Software Technology&lt;/secondary-title&gt;&lt;/titles&gt;&lt;periodical&gt;&lt;full-title&gt;Information and Software Technology&lt;/full-title&gt;&lt;/periodical&gt;&lt;pages&gt;1033-1048&lt;/pages&gt;&lt;volume&gt;56&lt;/volume&gt;&lt;number&gt;8&lt;/number&gt;&lt;dates&gt;&lt;year&gt;2014&lt;/year&gt;&lt;/dates&gt;&lt;urls&gt;&lt;/urls&gt;&lt;/record&gt;&lt;/Cite&gt;&lt;/EndNote&gt;</w:instrText>
      </w:r>
      <w:r w:rsidR="00291D67">
        <w:rPr>
          <w:rFonts w:ascii="Times New Roman" w:hAnsi="Times New Roman"/>
        </w:rPr>
        <w:fldChar w:fldCharType="separate"/>
      </w:r>
      <w:r w:rsidR="005A3F5B">
        <w:rPr>
          <w:rFonts w:ascii="Times New Roman" w:hAnsi="Times New Roman"/>
          <w:noProof/>
        </w:rPr>
        <w:t>[32, 33]</w:t>
      </w:r>
      <w:r w:rsidR="00291D67">
        <w:rPr>
          <w:rFonts w:ascii="Times New Roman" w:hAnsi="Times New Roman"/>
        </w:rPr>
        <w:fldChar w:fldCharType="end"/>
      </w:r>
      <w:r w:rsidRPr="0057164D">
        <w:rPr>
          <w:rFonts w:ascii="Times New Roman" w:hAnsi="Times New Roman"/>
        </w:rPr>
        <w:t xml:space="preserve">. </w:t>
      </w:r>
      <w:r>
        <w:rPr>
          <w:rFonts w:ascii="Times New Roman" w:hAnsi="Times New Roman"/>
        </w:rPr>
        <w:t>An i</w:t>
      </w:r>
      <w:r w:rsidRPr="0057164D">
        <w:rPr>
          <w:rFonts w:ascii="Times New Roman" w:hAnsi="Times New Roman"/>
        </w:rPr>
        <w:t>nternal replication is conducted by original researchers. External replication</w:t>
      </w:r>
      <w:r>
        <w:rPr>
          <w:rFonts w:ascii="Times New Roman" w:hAnsi="Times New Roman"/>
        </w:rPr>
        <w:t>s</w:t>
      </w:r>
      <w:r w:rsidRPr="0057164D">
        <w:rPr>
          <w:rFonts w:ascii="Times New Roman" w:hAnsi="Times New Roman"/>
        </w:rPr>
        <w:t xml:space="preserve"> </w:t>
      </w:r>
      <w:r>
        <w:rPr>
          <w:rFonts w:ascii="Times New Roman" w:hAnsi="Times New Roman"/>
        </w:rPr>
        <w:t>are</w:t>
      </w:r>
      <w:r w:rsidRPr="0057164D">
        <w:rPr>
          <w:rFonts w:ascii="Times New Roman" w:hAnsi="Times New Roman"/>
        </w:rPr>
        <w:t xml:space="preserve"> conducted by different research</w:t>
      </w:r>
      <w:r>
        <w:rPr>
          <w:rFonts w:ascii="Times New Roman" w:hAnsi="Times New Roman"/>
        </w:rPr>
        <w:t>ers</w:t>
      </w:r>
      <w:r w:rsidRPr="0057164D">
        <w:rPr>
          <w:rFonts w:ascii="Times New Roman" w:hAnsi="Times New Roman"/>
        </w:rPr>
        <w:t>. External replic</w:t>
      </w:r>
      <w:r>
        <w:rPr>
          <w:rFonts w:ascii="Times New Roman" w:hAnsi="Times New Roman"/>
        </w:rPr>
        <w:t>a</w:t>
      </w:r>
      <w:r w:rsidRPr="0057164D">
        <w:rPr>
          <w:rFonts w:ascii="Times New Roman" w:hAnsi="Times New Roman"/>
        </w:rPr>
        <w:t>tion</w:t>
      </w:r>
      <w:r>
        <w:rPr>
          <w:rFonts w:ascii="Times New Roman" w:hAnsi="Times New Roman"/>
        </w:rPr>
        <w:t>s</w:t>
      </w:r>
      <w:r w:rsidRPr="0057164D">
        <w:rPr>
          <w:rFonts w:ascii="Times New Roman" w:hAnsi="Times New Roman"/>
        </w:rPr>
        <w:t xml:space="preserve"> </w:t>
      </w:r>
      <w:r>
        <w:rPr>
          <w:rFonts w:ascii="Times New Roman" w:hAnsi="Times New Roman"/>
        </w:rPr>
        <w:t>are</w:t>
      </w:r>
      <w:r w:rsidRPr="0057164D">
        <w:rPr>
          <w:rFonts w:ascii="Times New Roman" w:hAnsi="Times New Roman"/>
        </w:rPr>
        <w:t xml:space="preserve"> considered as more value since it is conducted by researchers who are without a vested inte</w:t>
      </w:r>
      <w:r>
        <w:rPr>
          <w:rFonts w:ascii="Times New Roman" w:hAnsi="Times New Roman"/>
        </w:rPr>
        <w:t xml:space="preserve">rest and therefore less bias </w:t>
      </w:r>
      <w:r>
        <w:rPr>
          <w:rFonts w:ascii="Times New Roman" w:hAnsi="Times New Roman"/>
        </w:rPr>
        <w:fldChar w:fldCharType="begin"/>
      </w:r>
      <w:r w:rsidR="005A3F5B">
        <w:rPr>
          <w:rFonts w:ascii="Times New Roman" w:hAnsi="Times New Roman"/>
        </w:rPr>
        <w:instrText xml:space="preserve"> ADDIN EN.CITE &lt;EndNote&gt;&lt;Cite&gt;&lt;Author&gt;J.Shull&lt;/Author&gt;&lt;Year&gt;2008&lt;/Year&gt;&lt;RecNum&gt;132&lt;/RecNum&gt;&lt;DisplayText&gt;[34]&lt;/DisplayText&gt;&lt;record&gt;&lt;rec-number&gt;132&lt;/rec-number&gt;&lt;foreign-keys&gt;&lt;key app="EN" db-id="zdwes55d2x2d21e00v3xzpdoze9f05tz9s05" timestamp="1524048780"&gt;132&lt;/key&gt;&lt;/foreign-keys&gt;&lt;ref-type name="Journal Article"&gt;17&lt;/ref-type&gt;&lt;contributors&gt;&lt;authors&gt;&lt;author&gt;Forrest J.Shull&lt;/author&gt;&lt;author&gt;Jeffrey C.  Carver&lt;/author&gt;&lt;author&gt;Sira Vegas&lt;/author&gt;&lt;author&gt;Natalia Juristo&lt;/author&gt;&lt;/authors&gt;&lt;/contributors&gt;&lt;titles&gt;&lt;title&gt;The role of replications in Empirical Software Engineering&lt;/title&gt;&lt;secondary-title&gt;Empirical Software Engineering&lt;/secondary-title&gt;&lt;/titles&gt;&lt;periodical&gt;&lt;full-title&gt;Empirical Software Engineering&lt;/full-title&gt;&lt;/periodical&gt;&lt;pages&gt;211-218&lt;/pages&gt;&lt;volume&gt;13&lt;/volume&gt;&lt;number&gt;2&lt;/number&gt;&lt;dates&gt;&lt;year&gt;2008&lt;/year&gt;&lt;/dates&gt;&lt;urls&gt;&lt;/urls&gt;&lt;/record&gt;&lt;/Cite&gt;&lt;/EndNote&gt;</w:instrText>
      </w:r>
      <w:r>
        <w:rPr>
          <w:rFonts w:ascii="Times New Roman" w:hAnsi="Times New Roman"/>
        </w:rPr>
        <w:fldChar w:fldCharType="separate"/>
      </w:r>
      <w:r w:rsidR="005A3F5B">
        <w:rPr>
          <w:rFonts w:ascii="Times New Roman" w:hAnsi="Times New Roman"/>
          <w:noProof/>
        </w:rPr>
        <w:t>[34]</w:t>
      </w:r>
      <w:r>
        <w:rPr>
          <w:rFonts w:ascii="Times New Roman" w:hAnsi="Times New Roman"/>
        </w:rPr>
        <w:fldChar w:fldCharType="end"/>
      </w:r>
      <w:r w:rsidRPr="0057164D">
        <w:rPr>
          <w:rFonts w:ascii="Times New Roman" w:hAnsi="Times New Roman"/>
        </w:rPr>
        <w:t xml:space="preserve">. </w:t>
      </w:r>
      <w:r>
        <w:rPr>
          <w:rFonts w:ascii="Times New Roman" w:hAnsi="Times New Roman"/>
        </w:rPr>
        <w:t xml:space="preserve">We conducted an external replication and details are provided in </w:t>
      </w:r>
      <w:r>
        <w:rPr>
          <w:rFonts w:ascii="Times New Roman" w:hAnsi="Times New Roman"/>
        </w:rPr>
        <w:lastRenderedPageBreak/>
        <w:t xml:space="preserve">Chapter </w:t>
      </w:r>
      <w:r w:rsidR="00272C0D">
        <w:rPr>
          <w:rFonts w:ascii="Times New Roman" w:hAnsi="Times New Roman"/>
        </w:rPr>
        <w:fldChar w:fldCharType="begin"/>
      </w:r>
      <w:r w:rsidR="00272C0D">
        <w:rPr>
          <w:rFonts w:ascii="Times New Roman" w:hAnsi="Times New Roman"/>
        </w:rPr>
        <w:instrText xml:space="preserve"> REF _Ref534833703 \r \h </w:instrText>
      </w:r>
      <w:r w:rsidR="00272C0D">
        <w:rPr>
          <w:rFonts w:ascii="Times New Roman" w:hAnsi="Times New Roman"/>
        </w:rPr>
      </w:r>
      <w:r w:rsidR="00272C0D">
        <w:rPr>
          <w:rFonts w:ascii="Times New Roman" w:hAnsi="Times New Roman"/>
        </w:rPr>
        <w:fldChar w:fldCharType="separate"/>
      </w:r>
      <w:r w:rsidR="00181D23">
        <w:rPr>
          <w:rFonts w:ascii="Times New Roman" w:hAnsi="Times New Roman"/>
        </w:rPr>
        <w:t>4</w:t>
      </w:r>
      <w:r w:rsidR="00272C0D">
        <w:rPr>
          <w:rFonts w:ascii="Times New Roman" w:hAnsi="Times New Roman"/>
        </w:rPr>
        <w:fldChar w:fldCharType="end"/>
      </w:r>
      <w:r>
        <w:rPr>
          <w:rFonts w:ascii="Times New Roman" w:hAnsi="Times New Roman"/>
        </w:rPr>
        <w:t>.</w:t>
      </w:r>
      <w:r w:rsidR="003D02D7">
        <w:rPr>
          <w:rFonts w:ascii="Times New Roman" w:hAnsi="Times New Roman"/>
        </w:rPr>
        <w:t xml:space="preserve"> In contrast to the original study, we </w:t>
      </w:r>
      <w:proofErr w:type="spellStart"/>
      <w:r w:rsidR="003D02D7">
        <w:rPr>
          <w:rFonts w:ascii="Times New Roman" w:hAnsi="Times New Roman"/>
        </w:rPr>
        <w:t>analy</w:t>
      </w:r>
      <w:r w:rsidR="00B20C58">
        <w:rPr>
          <w:rFonts w:ascii="Times New Roman" w:hAnsi="Times New Roman"/>
        </w:rPr>
        <w:t>s</w:t>
      </w:r>
      <w:r w:rsidR="003D02D7">
        <w:rPr>
          <w:rFonts w:ascii="Times New Roman" w:hAnsi="Times New Roman"/>
        </w:rPr>
        <w:t>e</w:t>
      </w:r>
      <w:proofErr w:type="spellEnd"/>
      <w:r w:rsidR="003D02D7">
        <w:rPr>
          <w:rFonts w:ascii="Times New Roman" w:hAnsi="Times New Roman"/>
        </w:rPr>
        <w:t xml:space="preserve"> more versions of the studied open source software systems. We also </w:t>
      </w:r>
      <w:proofErr w:type="spellStart"/>
      <w:r w:rsidR="003D02D7">
        <w:rPr>
          <w:rFonts w:ascii="Times New Roman" w:hAnsi="Times New Roman"/>
        </w:rPr>
        <w:t>analy</w:t>
      </w:r>
      <w:r w:rsidR="00B20C58">
        <w:rPr>
          <w:rFonts w:ascii="Times New Roman" w:hAnsi="Times New Roman"/>
        </w:rPr>
        <w:t>s</w:t>
      </w:r>
      <w:r w:rsidR="003D02D7">
        <w:rPr>
          <w:rFonts w:ascii="Times New Roman" w:hAnsi="Times New Roman"/>
        </w:rPr>
        <w:t>e</w:t>
      </w:r>
      <w:proofErr w:type="spellEnd"/>
      <w:r w:rsidR="003D02D7">
        <w:rPr>
          <w:rFonts w:ascii="Times New Roman" w:hAnsi="Times New Roman"/>
        </w:rPr>
        <w:t xml:space="preserve"> differences between the original study and our replication in detail.</w:t>
      </w:r>
    </w:p>
    <w:p w14:paraId="7B37B7E9" w14:textId="77777777" w:rsidR="00974986" w:rsidRPr="00112BDC" w:rsidRDefault="00974986" w:rsidP="0057164D">
      <w:pPr>
        <w:pStyle w:val="ListParagraph"/>
        <w:tabs>
          <w:tab w:val="left" w:pos="2985"/>
        </w:tabs>
        <w:spacing w:line="276" w:lineRule="auto"/>
        <w:rPr>
          <w:rFonts w:ascii="Times New Roman" w:hAnsi="Times New Roman"/>
        </w:rPr>
      </w:pPr>
      <w:bookmarkStart w:id="150" w:name="_Hlk523407296"/>
    </w:p>
    <w:p w14:paraId="258528C2" w14:textId="4CA4D422" w:rsidR="00DE7306" w:rsidRPr="00076B85" w:rsidRDefault="00002D7F" w:rsidP="00FE7C94">
      <w:pPr>
        <w:pStyle w:val="Heading2"/>
        <w:numPr>
          <w:ilvl w:val="1"/>
          <w:numId w:val="2"/>
        </w:numPr>
        <w:tabs>
          <w:tab w:val="left" w:pos="7088"/>
        </w:tabs>
        <w:spacing w:after="0" w:line="276" w:lineRule="auto"/>
        <w:rPr>
          <w:b/>
          <w:i w:val="0"/>
          <w:lang w:val="en-NZ"/>
        </w:rPr>
      </w:pPr>
      <w:bookmarkStart w:id="151" w:name="_Ref534392174"/>
      <w:bookmarkStart w:id="152" w:name="_Ref534392859"/>
      <w:bookmarkStart w:id="153" w:name="_Toc535097782"/>
      <w:bookmarkStart w:id="154" w:name="_Toc535098014"/>
      <w:bookmarkStart w:id="155" w:name="_Toc535098095"/>
      <w:bookmarkStart w:id="156" w:name="_Toc535167523"/>
      <w:bookmarkStart w:id="157" w:name="_Toc535168315"/>
      <w:bookmarkStart w:id="158" w:name="_Toc535168925"/>
      <w:bookmarkStart w:id="159" w:name="_Toc535169087"/>
      <w:bookmarkStart w:id="160" w:name="_Toc535169294"/>
      <w:bookmarkStart w:id="161" w:name="_Toc535169856"/>
      <w:bookmarkStart w:id="162" w:name="_Toc536526702"/>
      <w:bookmarkStart w:id="163" w:name="_Toc536527402"/>
      <w:bookmarkStart w:id="164" w:name="_Hlk534204243"/>
      <w:bookmarkEnd w:id="150"/>
      <w:r>
        <w:rPr>
          <w:b/>
          <w:i w:val="0"/>
          <w:lang w:val="en-NZ"/>
        </w:rPr>
        <w:t>Report</w:t>
      </w:r>
      <w:r w:rsidR="003D02D7">
        <w:rPr>
          <w:b/>
          <w:i w:val="0"/>
          <w:lang w:val="en-NZ"/>
        </w:rPr>
        <w:t xml:space="preserve"> c</w:t>
      </w:r>
      <w:r w:rsidR="00DE7306" w:rsidRPr="00076B85">
        <w:rPr>
          <w:b/>
          <w:i w:val="0"/>
          <w:lang w:val="en-NZ"/>
        </w:rPr>
        <w:t>ontributions</w:t>
      </w:r>
      <w:bookmarkEnd w:id="151"/>
      <w:bookmarkEnd w:id="152"/>
      <w:bookmarkEnd w:id="153"/>
      <w:bookmarkEnd w:id="154"/>
      <w:bookmarkEnd w:id="155"/>
      <w:bookmarkEnd w:id="156"/>
      <w:bookmarkEnd w:id="157"/>
      <w:bookmarkEnd w:id="158"/>
      <w:bookmarkEnd w:id="159"/>
      <w:bookmarkEnd w:id="160"/>
      <w:bookmarkEnd w:id="161"/>
      <w:bookmarkEnd w:id="162"/>
      <w:bookmarkEnd w:id="163"/>
    </w:p>
    <w:p w14:paraId="68F3B4A1" w14:textId="77777777" w:rsidR="00112BDC" w:rsidRDefault="00112BDC" w:rsidP="00FE7C94">
      <w:pPr>
        <w:pStyle w:val="BodyText"/>
        <w:spacing w:after="0" w:line="276" w:lineRule="auto"/>
        <w:rPr>
          <w:lang w:val="en-NZ"/>
        </w:rPr>
      </w:pPr>
    </w:p>
    <w:p w14:paraId="59742AA3" w14:textId="25A9F982" w:rsidR="00FE7C94" w:rsidRDefault="00FE7C94" w:rsidP="00FE7C94">
      <w:pPr>
        <w:pStyle w:val="BodyText"/>
        <w:spacing w:after="0" w:line="276" w:lineRule="auto"/>
        <w:rPr>
          <w:lang w:val="en-NZ"/>
        </w:rPr>
      </w:pPr>
      <w:r w:rsidRPr="00FE7C94">
        <w:rPr>
          <w:lang w:val="en-NZ"/>
        </w:rPr>
        <w:t xml:space="preserve">The contributions of this </w:t>
      </w:r>
      <w:r w:rsidR="00002D7F">
        <w:rPr>
          <w:lang w:val="en-NZ"/>
        </w:rPr>
        <w:t>report</w:t>
      </w:r>
      <w:r w:rsidRPr="00FE7C94">
        <w:rPr>
          <w:lang w:val="en-NZ"/>
        </w:rPr>
        <w:t xml:space="preserve"> </w:t>
      </w:r>
      <w:r w:rsidR="00866777">
        <w:rPr>
          <w:lang w:val="en-NZ"/>
        </w:rPr>
        <w:t xml:space="preserve">are </w:t>
      </w:r>
      <w:r>
        <w:rPr>
          <w:lang w:val="en-NZ"/>
        </w:rPr>
        <w:t>as follows:</w:t>
      </w:r>
    </w:p>
    <w:p w14:paraId="5247384D" w14:textId="77777777" w:rsidR="00581F99" w:rsidRDefault="00581F99" w:rsidP="00581F99">
      <w:pPr>
        <w:pStyle w:val="ListParagraph"/>
        <w:spacing w:line="276" w:lineRule="auto"/>
        <w:rPr>
          <w:rFonts w:ascii="Times New Roman" w:hAnsi="Times New Roman"/>
          <w:lang w:val="en-NZ"/>
        </w:rPr>
      </w:pPr>
    </w:p>
    <w:p w14:paraId="3A985F4B" w14:textId="5091C109" w:rsidR="00D43799" w:rsidRPr="001D4BD1" w:rsidRDefault="00DE3B64" w:rsidP="001D4BD1">
      <w:pPr>
        <w:pStyle w:val="BodyText"/>
        <w:spacing w:after="0" w:line="276" w:lineRule="auto"/>
        <w:rPr>
          <w:lang w:val="en-NZ"/>
        </w:rPr>
      </w:pPr>
      <w:r w:rsidRPr="009A0F80">
        <w:rPr>
          <w:b/>
          <w:lang w:val="en-NZ"/>
        </w:rPr>
        <w:t>C1:</w:t>
      </w:r>
      <w:r>
        <w:rPr>
          <w:lang w:val="en-NZ"/>
        </w:rPr>
        <w:t xml:space="preserve"> </w:t>
      </w:r>
      <w:r w:rsidR="00626405" w:rsidRPr="00D43799">
        <w:rPr>
          <w:lang w:val="en-NZ"/>
        </w:rPr>
        <w:t>A comprehensive taxonomy of maintenance</w:t>
      </w:r>
      <w:r w:rsidR="007821EB">
        <w:rPr>
          <w:lang w:val="en-NZ"/>
        </w:rPr>
        <w:t>-</w:t>
      </w:r>
      <w:r w:rsidR="00626405" w:rsidRPr="00D43799">
        <w:rPr>
          <w:lang w:val="en-NZ"/>
        </w:rPr>
        <w:t>related</w:t>
      </w:r>
      <w:r w:rsidR="007821EB">
        <w:rPr>
          <w:lang w:val="en-NZ"/>
        </w:rPr>
        <w:t xml:space="preserve"> </w:t>
      </w:r>
      <w:r w:rsidR="00626405" w:rsidRPr="00D43799">
        <w:rPr>
          <w:lang w:val="en-NZ"/>
        </w:rPr>
        <w:t xml:space="preserve">tasks </w:t>
      </w:r>
      <w:r w:rsidR="00F0693B">
        <w:rPr>
          <w:lang w:val="en-NZ"/>
        </w:rPr>
        <w:t xml:space="preserve">with a catalogue of </w:t>
      </w:r>
      <w:r w:rsidR="00626405" w:rsidRPr="00D43799">
        <w:rPr>
          <w:lang w:val="en-NZ"/>
        </w:rPr>
        <w:t>characteri</w:t>
      </w:r>
      <w:r w:rsidR="00F0693B">
        <w:rPr>
          <w:lang w:val="en-NZ"/>
        </w:rPr>
        <w:t>stics</w:t>
      </w:r>
      <w:r w:rsidR="00D01B1C">
        <w:rPr>
          <w:lang w:val="en-NZ"/>
        </w:rPr>
        <w:t xml:space="preserve"> of tasks</w:t>
      </w:r>
      <w:r w:rsidR="00626405" w:rsidRPr="00D43799">
        <w:rPr>
          <w:lang w:val="en-NZ"/>
        </w:rPr>
        <w:t xml:space="preserve"> (what do tasks impact, when would they be performed, etc.).</w:t>
      </w:r>
      <w:r w:rsidR="00F44C41" w:rsidRPr="00D43799">
        <w:rPr>
          <w:lang w:val="en-NZ"/>
        </w:rPr>
        <w:t xml:space="preserve"> </w:t>
      </w:r>
      <w:r w:rsidR="00F44C41">
        <w:t xml:space="preserve">These characteristics </w:t>
      </w:r>
      <w:r w:rsidR="00866777">
        <w:t xml:space="preserve">(e.g., </w:t>
      </w:r>
      <w:r w:rsidR="00D43799">
        <w:t>whether a maintenance task impacts code, component or overall system architecture</w:t>
      </w:r>
      <w:r w:rsidR="00866777">
        <w:t>)</w:t>
      </w:r>
      <w:r w:rsidR="00D43799">
        <w:t xml:space="preserve"> s</w:t>
      </w:r>
      <w:r w:rsidR="00F44C41">
        <w:t xml:space="preserve">upport to </w:t>
      </w:r>
      <w:r w:rsidR="00D43799">
        <w:t xml:space="preserve">deeper </w:t>
      </w:r>
      <w:r w:rsidR="00F44C41">
        <w:t xml:space="preserve">understand </w:t>
      </w:r>
      <w:r w:rsidR="005D5B2C">
        <w:t xml:space="preserve">of </w:t>
      </w:r>
      <w:r w:rsidR="0058197A">
        <w:t xml:space="preserve">maintenance tasks including </w:t>
      </w:r>
      <w:r w:rsidR="00F44C41">
        <w:t xml:space="preserve">the </w:t>
      </w:r>
      <w:r w:rsidR="00866777">
        <w:t xml:space="preserve">architectural impact </w:t>
      </w:r>
      <w:r w:rsidR="00F44C41">
        <w:t xml:space="preserve">of a </w:t>
      </w:r>
      <w:r w:rsidR="00D43799">
        <w:t>maintenance task.</w:t>
      </w:r>
      <w:r w:rsidR="00D01B1C">
        <w:t xml:space="preserve"> This taxonomy and catalogue are based on a </w:t>
      </w:r>
      <w:r w:rsidR="00D01B1C" w:rsidRPr="00D01B1C">
        <w:t>thorough analysis of the state-of-the art of maintenance tasks.</w:t>
      </w:r>
      <w:r w:rsidR="00D01B1C">
        <w:t xml:space="preserve"> </w:t>
      </w:r>
      <w:r w:rsidR="00D01B1C" w:rsidRPr="00D01B1C">
        <w:t xml:space="preserve">This is useful for researchers in the future to support their research since this will contain synthesized knowledge </w:t>
      </w:r>
      <w:r w:rsidR="00D01B1C">
        <w:t xml:space="preserve">and pinpoint gaps in the current research landscape. </w:t>
      </w:r>
      <w:bookmarkStart w:id="165" w:name="_Hlk523768057"/>
      <w:r w:rsidR="003E234D">
        <w:t xml:space="preserve">Also, </w:t>
      </w:r>
      <w:r w:rsidR="00A05369" w:rsidRPr="00A05369">
        <w:t xml:space="preserve">practitioners </w:t>
      </w:r>
      <w:r w:rsidR="00E65C18" w:rsidRPr="001D4BD1">
        <w:rPr>
          <w:lang w:val="en-NZ"/>
        </w:rPr>
        <w:t xml:space="preserve">will get insights about current practices that can help benchmark their own </w:t>
      </w:r>
      <w:r w:rsidR="00A05369" w:rsidRPr="001D4BD1">
        <w:rPr>
          <w:lang w:val="en-NZ"/>
        </w:rPr>
        <w:t>practices and</w:t>
      </w:r>
      <w:r w:rsidR="00124EFC" w:rsidRPr="001D4BD1">
        <w:rPr>
          <w:lang w:val="en-NZ"/>
        </w:rPr>
        <w:t xml:space="preserve"> use the catalogue to analyse the potential impact of a maintenance task</w:t>
      </w:r>
      <w:bookmarkEnd w:id="165"/>
      <w:r w:rsidR="00E65C18" w:rsidRPr="001D4BD1">
        <w:rPr>
          <w:lang w:val="en-NZ"/>
        </w:rPr>
        <w:t>.</w:t>
      </w:r>
    </w:p>
    <w:p w14:paraId="082AEA2B" w14:textId="658B71C0" w:rsidR="00581F99" w:rsidRDefault="00581F99" w:rsidP="00581F99">
      <w:pPr>
        <w:pStyle w:val="BodyText"/>
        <w:spacing w:after="0" w:line="276" w:lineRule="auto"/>
        <w:ind w:left="720"/>
        <w:rPr>
          <w:lang w:val="en-NZ"/>
        </w:rPr>
      </w:pPr>
    </w:p>
    <w:p w14:paraId="61D3B980" w14:textId="7DE1A3B5" w:rsidR="00B02976" w:rsidRPr="004E2A46" w:rsidRDefault="00DE3B64" w:rsidP="001D4BD1">
      <w:pPr>
        <w:pStyle w:val="BodyText"/>
        <w:spacing w:after="0" w:line="276" w:lineRule="auto"/>
        <w:rPr>
          <w:lang w:val="en-NZ"/>
        </w:rPr>
      </w:pPr>
      <w:r w:rsidRPr="001D4BD1">
        <w:rPr>
          <w:b/>
          <w:lang w:val="en-NZ"/>
        </w:rPr>
        <w:t>C</w:t>
      </w:r>
      <w:r w:rsidR="001D4BD1" w:rsidRPr="001D4BD1">
        <w:rPr>
          <w:b/>
          <w:lang w:val="en-NZ"/>
        </w:rPr>
        <w:t>2</w:t>
      </w:r>
      <w:r w:rsidRPr="001D4BD1">
        <w:rPr>
          <w:b/>
          <w:lang w:val="en-NZ"/>
        </w:rPr>
        <w:t>:</w:t>
      </w:r>
      <w:r>
        <w:rPr>
          <w:lang w:val="en-NZ"/>
        </w:rPr>
        <w:t xml:space="preserve"> </w:t>
      </w:r>
      <w:r w:rsidR="00E65C18" w:rsidRPr="004E2A46">
        <w:rPr>
          <w:lang w:val="en-NZ"/>
        </w:rPr>
        <w:t>A comprehensive understanding of architecture evolution</w:t>
      </w:r>
      <w:r w:rsidR="006A1352" w:rsidRPr="004E2A46">
        <w:rPr>
          <w:lang w:val="en-NZ"/>
        </w:rPr>
        <w:t xml:space="preserve"> based on a replication of an empirical study that analyses architectural changes of open source software systems. The replication is conducted externally</w:t>
      </w:r>
      <w:r w:rsidR="00124EFC" w:rsidRPr="004E2A46">
        <w:rPr>
          <w:lang w:val="en-NZ"/>
        </w:rPr>
        <w:t>. It</w:t>
      </w:r>
      <w:r w:rsidR="006A4175" w:rsidRPr="004E2A46">
        <w:rPr>
          <w:lang w:val="en-NZ"/>
        </w:rPr>
        <w:t xml:space="preserve"> </w:t>
      </w:r>
      <w:r w:rsidR="0010071D" w:rsidRPr="004E2A46">
        <w:rPr>
          <w:lang w:val="en-NZ"/>
        </w:rPr>
        <w:t>a</w:t>
      </w:r>
      <w:r w:rsidR="006A1352" w:rsidRPr="004E2A46">
        <w:rPr>
          <w:lang w:val="en-NZ"/>
        </w:rPr>
        <w:t xml:space="preserve">dds credibility to original study </w:t>
      </w:r>
      <w:r w:rsidR="00124EFC" w:rsidRPr="004E2A46">
        <w:rPr>
          <w:lang w:val="en-NZ"/>
        </w:rPr>
        <w:t xml:space="preserve">by </w:t>
      </w:r>
      <w:r w:rsidR="006A1352" w:rsidRPr="004E2A46">
        <w:rPr>
          <w:lang w:val="en-NZ"/>
        </w:rPr>
        <w:t>analysing more releases than the original study</w:t>
      </w:r>
      <w:r w:rsidR="00124EFC" w:rsidRPr="004E2A46">
        <w:rPr>
          <w:lang w:val="en-NZ"/>
        </w:rPr>
        <w:t>,</w:t>
      </w:r>
      <w:r w:rsidR="006A1352" w:rsidRPr="004E2A46">
        <w:rPr>
          <w:lang w:val="en-NZ"/>
        </w:rPr>
        <w:t xml:space="preserve"> including newer releases.</w:t>
      </w:r>
      <w:r w:rsidR="00124EFC" w:rsidRPr="004E2A46">
        <w:rPr>
          <w:lang w:val="en-NZ"/>
        </w:rPr>
        <w:t xml:space="preserve"> Furthermore, the replication</w:t>
      </w:r>
      <w:r w:rsidR="004E2A46" w:rsidRPr="004E2A46">
        <w:rPr>
          <w:lang w:val="en-NZ"/>
        </w:rPr>
        <w:t xml:space="preserve"> </w:t>
      </w:r>
      <w:r w:rsidR="0010071D" w:rsidRPr="004E2A46">
        <w:rPr>
          <w:lang w:val="en-NZ"/>
        </w:rPr>
        <w:t xml:space="preserve">enriches the body of software engineering knowledge </w:t>
      </w:r>
      <w:r w:rsidR="00124EFC" w:rsidRPr="004E2A46">
        <w:rPr>
          <w:lang w:val="en-NZ"/>
        </w:rPr>
        <w:t xml:space="preserve">by </w:t>
      </w:r>
      <w:r w:rsidR="0010071D" w:rsidRPr="004E2A46">
        <w:rPr>
          <w:lang w:val="en-NZ"/>
        </w:rPr>
        <w:t xml:space="preserve">providing insights about architecture evolution of different types of releases (major, minor, etc.) </w:t>
      </w:r>
      <w:r w:rsidR="00DB6570" w:rsidRPr="004E2A46">
        <w:rPr>
          <w:lang w:val="en-NZ"/>
        </w:rPr>
        <w:t xml:space="preserve">with </w:t>
      </w:r>
      <w:r w:rsidR="00124EFC" w:rsidRPr="004E2A46">
        <w:rPr>
          <w:lang w:val="en-NZ"/>
        </w:rPr>
        <w:t xml:space="preserve">offers insights into </w:t>
      </w:r>
      <w:r w:rsidR="0010071D" w:rsidRPr="004E2A46">
        <w:rPr>
          <w:lang w:val="en-NZ"/>
        </w:rPr>
        <w:t>how</w:t>
      </w:r>
      <w:r w:rsidR="00DB6570" w:rsidRPr="004E2A46">
        <w:rPr>
          <w:lang w:val="en-NZ"/>
        </w:rPr>
        <w:t xml:space="preserve"> architecture</w:t>
      </w:r>
      <w:r w:rsidR="00124EFC" w:rsidRPr="004E2A46">
        <w:rPr>
          <w:lang w:val="en-NZ"/>
        </w:rPr>
        <w:t>s</w:t>
      </w:r>
      <w:r w:rsidR="00DB6570" w:rsidRPr="004E2A46">
        <w:rPr>
          <w:lang w:val="en-NZ"/>
        </w:rPr>
        <w:t xml:space="preserve"> change</w:t>
      </w:r>
      <w:r w:rsidR="00B02976" w:rsidRPr="004E2A46">
        <w:rPr>
          <w:lang w:val="en-NZ"/>
        </w:rPr>
        <w:t xml:space="preserve"> (when</w:t>
      </w:r>
      <w:r w:rsidR="0010071D" w:rsidRPr="004E2A46">
        <w:rPr>
          <w:lang w:val="en-NZ"/>
        </w:rPr>
        <w:t>, to which extent</w:t>
      </w:r>
      <w:r w:rsidR="00DB6570" w:rsidRPr="004E2A46">
        <w:rPr>
          <w:lang w:val="en-NZ"/>
        </w:rPr>
        <w:t xml:space="preserve">, </w:t>
      </w:r>
      <w:r w:rsidR="0010071D" w:rsidRPr="004E2A46">
        <w:rPr>
          <w:lang w:val="en-NZ"/>
        </w:rPr>
        <w:t>the trends</w:t>
      </w:r>
      <w:r w:rsidR="00124EFC" w:rsidRPr="004E2A46">
        <w:rPr>
          <w:lang w:val="en-NZ"/>
        </w:rPr>
        <w:t xml:space="preserve"> of change over time,</w:t>
      </w:r>
      <w:r w:rsidR="00DB6570" w:rsidRPr="004E2A46">
        <w:rPr>
          <w:lang w:val="en-NZ"/>
        </w:rPr>
        <w:t xml:space="preserve"> etc.)</w:t>
      </w:r>
      <w:r w:rsidR="0010071D" w:rsidRPr="004E2A46">
        <w:rPr>
          <w:lang w:val="en-NZ"/>
        </w:rPr>
        <w:t>.</w:t>
      </w:r>
      <w:r w:rsidR="00B02976" w:rsidRPr="004E2A46">
        <w:rPr>
          <w:lang w:val="en-NZ"/>
        </w:rPr>
        <w:t xml:space="preserve"> Also, analy</w:t>
      </w:r>
      <w:r w:rsidR="00B20C58">
        <w:rPr>
          <w:lang w:val="en-NZ"/>
        </w:rPr>
        <w:t>s</w:t>
      </w:r>
      <w:r w:rsidR="00B02976" w:rsidRPr="004E2A46">
        <w:rPr>
          <w:lang w:val="en-NZ"/>
        </w:rPr>
        <w:t>ing releases over a long</w:t>
      </w:r>
      <w:r w:rsidR="00C3157B">
        <w:rPr>
          <w:lang w:val="en-NZ"/>
        </w:rPr>
        <w:t>er</w:t>
      </w:r>
      <w:r w:rsidR="00B02976" w:rsidRPr="004E2A46">
        <w:rPr>
          <w:lang w:val="en-NZ"/>
        </w:rPr>
        <w:t xml:space="preserve"> period</w:t>
      </w:r>
      <w:r w:rsidR="00C3157B">
        <w:rPr>
          <w:lang w:val="en-NZ"/>
        </w:rPr>
        <w:t xml:space="preserve"> than the period covered in the original study</w:t>
      </w:r>
      <w:r w:rsidR="00B02976" w:rsidRPr="004E2A46">
        <w:rPr>
          <w:lang w:val="en-NZ"/>
        </w:rPr>
        <w:t xml:space="preserve"> show</w:t>
      </w:r>
      <w:r w:rsidR="00124EFC" w:rsidRPr="004E2A46">
        <w:rPr>
          <w:lang w:val="en-NZ"/>
        </w:rPr>
        <w:t>s</w:t>
      </w:r>
      <w:r w:rsidR="00B02976" w:rsidRPr="004E2A46">
        <w:rPr>
          <w:lang w:val="en-NZ"/>
        </w:rPr>
        <w:t xml:space="preserve"> if the trends and extent of architectural change slow down </w:t>
      </w:r>
      <w:r w:rsidR="00124EFC" w:rsidRPr="004E2A46">
        <w:rPr>
          <w:lang w:val="en-NZ"/>
        </w:rPr>
        <w:t>over the lifetime of a system</w:t>
      </w:r>
      <w:r w:rsidR="00C3157B">
        <w:rPr>
          <w:lang w:val="en-NZ"/>
        </w:rPr>
        <w:t xml:space="preserve"> or not</w:t>
      </w:r>
      <w:r w:rsidR="00B02976" w:rsidRPr="004E2A46">
        <w:rPr>
          <w:lang w:val="en-NZ"/>
        </w:rPr>
        <w:t xml:space="preserve">. </w:t>
      </w:r>
      <w:r w:rsidR="00124EFC" w:rsidRPr="004E2A46">
        <w:rPr>
          <w:lang w:val="en-NZ"/>
        </w:rPr>
        <w:t>Finally, the replication</w:t>
      </w:r>
      <w:r w:rsidR="004E2A46" w:rsidRPr="004E2A46">
        <w:rPr>
          <w:lang w:val="en-NZ"/>
        </w:rPr>
        <w:t xml:space="preserve"> </w:t>
      </w:r>
      <w:r w:rsidR="00B02976" w:rsidRPr="004E2A46">
        <w:rPr>
          <w:lang w:val="en-NZ"/>
        </w:rPr>
        <w:t>explores differences (and reasons for differences) between the original study and the replication. This offers additional insights into why findings about architectural change can differ even though the same systems are analy</w:t>
      </w:r>
      <w:r w:rsidR="00B20C58">
        <w:rPr>
          <w:lang w:val="en-NZ"/>
        </w:rPr>
        <w:t>s</w:t>
      </w:r>
      <w:r w:rsidR="00B02976" w:rsidRPr="004E2A46">
        <w:rPr>
          <w:lang w:val="en-NZ"/>
        </w:rPr>
        <w:t>ed using the same techniques.</w:t>
      </w:r>
    </w:p>
    <w:bookmarkEnd w:id="164"/>
    <w:p w14:paraId="7936302C" w14:textId="77777777" w:rsidR="006A1352" w:rsidRDefault="006A1352" w:rsidP="006A1352">
      <w:pPr>
        <w:pStyle w:val="BodyText"/>
        <w:spacing w:after="0" w:line="276" w:lineRule="auto"/>
        <w:ind w:left="720"/>
        <w:rPr>
          <w:lang w:val="en-NZ"/>
        </w:rPr>
      </w:pPr>
    </w:p>
    <w:p w14:paraId="039054A1" w14:textId="152F2875" w:rsidR="00DE7306" w:rsidRDefault="005F478E" w:rsidP="00CE2C57">
      <w:pPr>
        <w:pStyle w:val="Heading2"/>
        <w:numPr>
          <w:ilvl w:val="1"/>
          <w:numId w:val="2"/>
        </w:numPr>
        <w:tabs>
          <w:tab w:val="left" w:pos="7088"/>
        </w:tabs>
        <w:spacing w:after="0" w:line="276" w:lineRule="auto"/>
        <w:rPr>
          <w:b/>
          <w:i w:val="0"/>
          <w:lang w:val="en-NZ"/>
        </w:rPr>
      </w:pPr>
      <w:bookmarkStart w:id="166" w:name="_Toc535097783"/>
      <w:bookmarkStart w:id="167" w:name="_Toc535098015"/>
      <w:bookmarkStart w:id="168" w:name="_Toc535098096"/>
      <w:bookmarkStart w:id="169" w:name="_Toc535167524"/>
      <w:bookmarkStart w:id="170" w:name="_Toc535168316"/>
      <w:bookmarkStart w:id="171" w:name="_Toc535168926"/>
      <w:bookmarkStart w:id="172" w:name="_Toc535169088"/>
      <w:bookmarkStart w:id="173" w:name="_Toc535169295"/>
      <w:bookmarkStart w:id="174" w:name="_Toc535169857"/>
      <w:bookmarkStart w:id="175" w:name="_Toc536526703"/>
      <w:bookmarkStart w:id="176" w:name="_Toc536527403"/>
      <w:r>
        <w:rPr>
          <w:b/>
          <w:i w:val="0"/>
          <w:lang w:val="en-NZ"/>
        </w:rPr>
        <w:t xml:space="preserve">Overview of the </w:t>
      </w:r>
      <w:r w:rsidR="00002D7F">
        <w:rPr>
          <w:b/>
          <w:i w:val="0"/>
          <w:lang w:val="en-NZ"/>
        </w:rPr>
        <w:t>report</w:t>
      </w:r>
      <w:bookmarkEnd w:id="166"/>
      <w:bookmarkEnd w:id="167"/>
      <w:bookmarkEnd w:id="168"/>
      <w:bookmarkEnd w:id="169"/>
      <w:bookmarkEnd w:id="170"/>
      <w:bookmarkEnd w:id="171"/>
      <w:bookmarkEnd w:id="172"/>
      <w:bookmarkEnd w:id="173"/>
      <w:bookmarkEnd w:id="174"/>
      <w:bookmarkEnd w:id="175"/>
      <w:bookmarkEnd w:id="176"/>
    </w:p>
    <w:p w14:paraId="1B8DE2FE" w14:textId="77777777" w:rsidR="00CE2C57" w:rsidRDefault="00CE2C57" w:rsidP="00CE2C57">
      <w:pPr>
        <w:pStyle w:val="BodyText"/>
        <w:spacing w:after="0" w:line="276" w:lineRule="auto"/>
        <w:rPr>
          <w:lang w:val="en-NZ"/>
        </w:rPr>
      </w:pPr>
    </w:p>
    <w:p w14:paraId="0761E660" w14:textId="40A01644" w:rsidR="00CE2C57" w:rsidRDefault="00CE2C57" w:rsidP="00CE2C57">
      <w:pPr>
        <w:pStyle w:val="BodyText"/>
        <w:spacing w:after="0" w:line="276" w:lineRule="auto"/>
        <w:rPr>
          <w:lang w:val="en-NZ"/>
        </w:rPr>
      </w:pPr>
      <w:r>
        <w:rPr>
          <w:lang w:val="en-NZ"/>
        </w:rPr>
        <w:t xml:space="preserve">The remainder of this </w:t>
      </w:r>
      <w:r w:rsidR="00002D7F">
        <w:rPr>
          <w:lang w:val="en-NZ"/>
        </w:rPr>
        <w:t>report</w:t>
      </w:r>
      <w:r>
        <w:rPr>
          <w:lang w:val="en-NZ"/>
        </w:rPr>
        <w:t xml:space="preserve"> consists of four chapters:</w:t>
      </w:r>
    </w:p>
    <w:p w14:paraId="4F359542" w14:textId="77777777" w:rsidR="00CE2C57" w:rsidRDefault="00CE2C57" w:rsidP="00CE2C57">
      <w:pPr>
        <w:pStyle w:val="BodyText"/>
        <w:spacing w:after="0" w:line="276" w:lineRule="auto"/>
        <w:rPr>
          <w:b/>
          <w:lang w:val="en-NZ"/>
        </w:rPr>
      </w:pPr>
    </w:p>
    <w:p w14:paraId="51CFAD57" w14:textId="32CC721F" w:rsidR="00CE2C57" w:rsidRPr="00A71C89" w:rsidRDefault="00CE2C57" w:rsidP="00CE2C57">
      <w:pPr>
        <w:pStyle w:val="BodyText"/>
        <w:spacing w:after="0" w:line="276" w:lineRule="auto"/>
        <w:rPr>
          <w:lang w:val="en-NZ"/>
        </w:rPr>
      </w:pPr>
      <w:r w:rsidRPr="009901FC">
        <w:rPr>
          <w:b/>
          <w:lang w:val="en-NZ"/>
        </w:rPr>
        <w:lastRenderedPageBreak/>
        <w:t>Chapter</w:t>
      </w:r>
      <w:r w:rsidR="0065108D">
        <w:rPr>
          <w:b/>
          <w:lang w:val="en-NZ"/>
        </w:rPr>
        <w:t xml:space="preserve"> </w:t>
      </w:r>
      <w:r w:rsidR="0065108D">
        <w:rPr>
          <w:b/>
          <w:lang w:val="en-NZ"/>
        </w:rPr>
        <w:fldChar w:fldCharType="begin"/>
      </w:r>
      <w:r w:rsidR="0065108D">
        <w:rPr>
          <w:b/>
          <w:lang w:val="en-NZ"/>
        </w:rPr>
        <w:instrText xml:space="preserve"> REF _Ref535078778 \r \h </w:instrText>
      </w:r>
      <w:r w:rsidR="0065108D">
        <w:rPr>
          <w:b/>
          <w:lang w:val="en-NZ"/>
        </w:rPr>
      </w:r>
      <w:r w:rsidR="0065108D">
        <w:rPr>
          <w:b/>
          <w:lang w:val="en-NZ"/>
        </w:rPr>
        <w:fldChar w:fldCharType="separate"/>
      </w:r>
      <w:r w:rsidR="00181D23">
        <w:rPr>
          <w:b/>
          <w:lang w:val="en-NZ"/>
        </w:rPr>
        <w:t>2</w:t>
      </w:r>
      <w:r w:rsidR="0065108D">
        <w:rPr>
          <w:b/>
          <w:lang w:val="en-NZ"/>
        </w:rPr>
        <w:fldChar w:fldCharType="end"/>
      </w:r>
      <w:r w:rsidRPr="009901FC">
        <w:rPr>
          <w:b/>
          <w:lang w:val="en-NZ"/>
        </w:rPr>
        <w:t xml:space="preserve">: </w:t>
      </w:r>
      <w:r w:rsidRPr="009901FC">
        <w:rPr>
          <w:b/>
          <w:i/>
          <w:lang w:val="en-NZ"/>
        </w:rPr>
        <w:t>Background</w:t>
      </w:r>
      <w:r>
        <w:rPr>
          <w:b/>
          <w:i/>
          <w:lang w:val="en-NZ"/>
        </w:rPr>
        <w:t>.</w:t>
      </w:r>
      <w:r>
        <w:rPr>
          <w:lang w:val="en-NZ"/>
        </w:rPr>
        <w:t xml:space="preserve"> This chapter provides the foundation</w:t>
      </w:r>
      <w:r w:rsidR="00AA7B31">
        <w:rPr>
          <w:lang w:val="en-NZ"/>
        </w:rPr>
        <w:t>s rel</w:t>
      </w:r>
      <w:r w:rsidR="00EE717B">
        <w:rPr>
          <w:lang w:val="en-NZ"/>
        </w:rPr>
        <w:t>a</w:t>
      </w:r>
      <w:r w:rsidR="00AA7B31">
        <w:rPr>
          <w:lang w:val="en-NZ"/>
        </w:rPr>
        <w:t>ted</w:t>
      </w:r>
      <w:r>
        <w:rPr>
          <w:lang w:val="en-NZ"/>
        </w:rPr>
        <w:t xml:space="preserve"> to the problem investigated in this </w:t>
      </w:r>
      <w:r w:rsidR="00002D7F">
        <w:rPr>
          <w:lang w:val="en-NZ"/>
        </w:rPr>
        <w:t>report</w:t>
      </w:r>
      <w:r>
        <w:rPr>
          <w:lang w:val="en-NZ"/>
        </w:rPr>
        <w:t xml:space="preserve"> </w:t>
      </w:r>
      <w:r w:rsidR="00AA7B31">
        <w:rPr>
          <w:lang w:val="en-NZ"/>
        </w:rPr>
        <w:t xml:space="preserve">and </w:t>
      </w:r>
      <w:r>
        <w:rPr>
          <w:lang w:val="en-NZ"/>
        </w:rPr>
        <w:t>describ</w:t>
      </w:r>
      <w:r w:rsidR="00AA7B31">
        <w:rPr>
          <w:lang w:val="en-NZ"/>
        </w:rPr>
        <w:t>es</w:t>
      </w:r>
      <w:r>
        <w:rPr>
          <w:lang w:val="en-NZ"/>
        </w:rPr>
        <w:t xml:space="preserve"> the basics related to </w:t>
      </w:r>
      <w:r w:rsidRPr="009901FC">
        <w:rPr>
          <w:i/>
          <w:lang w:val="en-NZ"/>
        </w:rPr>
        <w:t>software maintenance</w:t>
      </w:r>
      <w:r>
        <w:rPr>
          <w:lang w:val="en-NZ"/>
        </w:rPr>
        <w:t xml:space="preserve">, </w:t>
      </w:r>
      <w:r w:rsidRPr="00330418">
        <w:rPr>
          <w:i/>
          <w:lang w:val="en-NZ"/>
        </w:rPr>
        <w:t>software architecture</w:t>
      </w:r>
      <w:r>
        <w:rPr>
          <w:lang w:val="en-NZ"/>
        </w:rPr>
        <w:t xml:space="preserve"> and </w:t>
      </w:r>
      <w:r w:rsidRPr="00330418">
        <w:rPr>
          <w:i/>
          <w:lang w:val="en-NZ"/>
        </w:rPr>
        <w:t>architecture decay</w:t>
      </w:r>
      <w:r>
        <w:rPr>
          <w:lang w:val="en-NZ"/>
        </w:rPr>
        <w:t>.</w:t>
      </w:r>
    </w:p>
    <w:p w14:paraId="2739D2DA" w14:textId="77777777" w:rsidR="00CE2C57" w:rsidRPr="00BA5B17" w:rsidRDefault="00CE2C57" w:rsidP="00CE2C57">
      <w:pPr>
        <w:pStyle w:val="BodyText"/>
        <w:spacing w:after="0" w:line="276" w:lineRule="auto"/>
        <w:rPr>
          <w:lang w:val="en-NZ"/>
        </w:rPr>
      </w:pPr>
    </w:p>
    <w:p w14:paraId="705AAC6A" w14:textId="691AE5F2" w:rsidR="00CE2C57" w:rsidRDefault="00CE2C57" w:rsidP="00CE2C57">
      <w:pPr>
        <w:pStyle w:val="BodyText"/>
        <w:spacing w:after="0" w:line="276" w:lineRule="auto"/>
        <w:rPr>
          <w:lang w:val="en-NZ"/>
        </w:rPr>
      </w:pPr>
      <w:r w:rsidRPr="009901FC">
        <w:rPr>
          <w:b/>
          <w:lang w:val="en-NZ"/>
        </w:rPr>
        <w:t>Chapter</w:t>
      </w:r>
      <w:r w:rsidR="0065108D">
        <w:rPr>
          <w:b/>
          <w:lang w:val="en-NZ"/>
        </w:rPr>
        <w:t xml:space="preserve"> </w:t>
      </w:r>
      <w:r w:rsidR="0065108D">
        <w:rPr>
          <w:b/>
          <w:lang w:val="en-NZ"/>
        </w:rPr>
        <w:fldChar w:fldCharType="begin"/>
      </w:r>
      <w:r w:rsidR="0065108D">
        <w:rPr>
          <w:b/>
          <w:lang w:val="en-NZ"/>
        </w:rPr>
        <w:instrText xml:space="preserve"> REF _Ref534833278 \r \h </w:instrText>
      </w:r>
      <w:r w:rsidR="0065108D">
        <w:rPr>
          <w:b/>
          <w:lang w:val="en-NZ"/>
        </w:rPr>
      </w:r>
      <w:r w:rsidR="0065108D">
        <w:rPr>
          <w:b/>
          <w:lang w:val="en-NZ"/>
        </w:rPr>
        <w:fldChar w:fldCharType="separate"/>
      </w:r>
      <w:r w:rsidR="00181D23">
        <w:rPr>
          <w:b/>
          <w:lang w:val="en-NZ"/>
        </w:rPr>
        <w:t>3</w:t>
      </w:r>
      <w:r w:rsidR="0065108D">
        <w:rPr>
          <w:b/>
          <w:lang w:val="en-NZ"/>
        </w:rPr>
        <w:fldChar w:fldCharType="end"/>
      </w:r>
      <w:r w:rsidRPr="009901FC">
        <w:rPr>
          <w:b/>
          <w:lang w:val="en-NZ"/>
        </w:rPr>
        <w:t>:</w:t>
      </w:r>
      <w:r>
        <w:rPr>
          <w:lang w:val="en-NZ"/>
        </w:rPr>
        <w:t xml:space="preserve"> </w:t>
      </w:r>
      <w:r w:rsidRPr="009901FC">
        <w:rPr>
          <w:b/>
          <w:i/>
          <w:lang w:val="en-NZ"/>
        </w:rPr>
        <w:t>A Systematic Mapping Study on Software Maintenance Tasks and their Characteristics</w:t>
      </w:r>
      <w:r>
        <w:rPr>
          <w:b/>
          <w:i/>
          <w:lang w:val="en-NZ"/>
        </w:rPr>
        <w:t>.</w:t>
      </w:r>
      <w:r>
        <w:rPr>
          <w:b/>
          <w:lang w:val="en-NZ"/>
        </w:rPr>
        <w:t xml:space="preserve"> </w:t>
      </w:r>
      <w:r w:rsidRPr="009901FC">
        <w:rPr>
          <w:lang w:val="en-NZ"/>
        </w:rPr>
        <w:t>This chapter reports</w:t>
      </w:r>
      <w:r>
        <w:rPr>
          <w:lang w:val="en-NZ"/>
        </w:rPr>
        <w:t xml:space="preserve"> the </w:t>
      </w:r>
      <w:r w:rsidRPr="00F04B49">
        <w:rPr>
          <w:lang w:val="en-NZ"/>
        </w:rPr>
        <w:t>results of a systematic mapping study</w:t>
      </w:r>
      <w:r>
        <w:rPr>
          <w:lang w:val="en-NZ"/>
        </w:rPr>
        <w:t xml:space="preserve"> that investigates software maintenance tasks and their characteristics. The mapping study provides answers to RQ1</w:t>
      </w:r>
      <w:r w:rsidR="00E27770">
        <w:rPr>
          <w:lang w:val="en-NZ"/>
        </w:rPr>
        <w:t xml:space="preserve"> </w:t>
      </w:r>
      <w:r>
        <w:rPr>
          <w:lang w:val="en-NZ"/>
        </w:rPr>
        <w:t xml:space="preserve">(see Section </w:t>
      </w:r>
      <w:r>
        <w:rPr>
          <w:lang w:val="en-NZ"/>
        </w:rPr>
        <w:fldChar w:fldCharType="begin"/>
      </w:r>
      <w:r>
        <w:rPr>
          <w:lang w:val="en-NZ"/>
        </w:rPr>
        <w:instrText xml:space="preserve"> REF _Ref528680293 \r \h </w:instrText>
      </w:r>
      <w:r>
        <w:rPr>
          <w:lang w:val="en-NZ"/>
        </w:rPr>
      </w:r>
      <w:r>
        <w:rPr>
          <w:lang w:val="en-NZ"/>
        </w:rPr>
        <w:fldChar w:fldCharType="separate"/>
      </w:r>
      <w:r w:rsidR="00181D23">
        <w:rPr>
          <w:lang w:val="en-NZ"/>
        </w:rPr>
        <w:t>3.6.2</w:t>
      </w:r>
      <w:r>
        <w:rPr>
          <w:lang w:val="en-NZ"/>
        </w:rPr>
        <w:fldChar w:fldCharType="end"/>
      </w:r>
      <w:r>
        <w:rPr>
          <w:lang w:val="en-NZ"/>
        </w:rPr>
        <w:t xml:space="preserve"> and </w:t>
      </w:r>
      <w:r>
        <w:rPr>
          <w:lang w:val="en-NZ"/>
        </w:rPr>
        <w:fldChar w:fldCharType="begin"/>
      </w:r>
      <w:r>
        <w:rPr>
          <w:lang w:val="en-NZ"/>
        </w:rPr>
        <w:instrText xml:space="preserve"> REF _Ref528680798 \r \h </w:instrText>
      </w:r>
      <w:r>
        <w:rPr>
          <w:lang w:val="en-NZ"/>
        </w:rPr>
      </w:r>
      <w:r>
        <w:rPr>
          <w:lang w:val="en-NZ"/>
        </w:rPr>
        <w:fldChar w:fldCharType="separate"/>
      </w:r>
      <w:r w:rsidR="00181D23">
        <w:rPr>
          <w:lang w:val="en-NZ"/>
        </w:rPr>
        <w:t>3.6.3</w:t>
      </w:r>
      <w:r>
        <w:rPr>
          <w:lang w:val="en-NZ"/>
        </w:rPr>
        <w:fldChar w:fldCharType="end"/>
      </w:r>
      <w:r>
        <w:rPr>
          <w:lang w:val="en-NZ"/>
        </w:rPr>
        <w:t xml:space="preserve">) of the </w:t>
      </w:r>
      <w:r w:rsidR="00002D7F">
        <w:rPr>
          <w:lang w:val="en-NZ"/>
        </w:rPr>
        <w:t>report</w:t>
      </w:r>
      <w:r>
        <w:rPr>
          <w:lang w:val="en-NZ"/>
        </w:rPr>
        <w:t xml:space="preserve"> and </w:t>
      </w:r>
      <w:r w:rsidR="00E27770">
        <w:rPr>
          <w:lang w:val="en-NZ"/>
        </w:rPr>
        <w:t xml:space="preserve">provides </w:t>
      </w:r>
      <w:r>
        <w:rPr>
          <w:lang w:val="en-NZ"/>
        </w:rPr>
        <w:t>contribution C1 (</w:t>
      </w:r>
      <w:r w:rsidR="00E27770">
        <w:rPr>
          <w:lang w:val="en-NZ"/>
        </w:rPr>
        <w:t xml:space="preserve">see Section </w:t>
      </w:r>
      <w:r>
        <w:rPr>
          <w:lang w:val="en-NZ"/>
        </w:rPr>
        <w:fldChar w:fldCharType="begin"/>
      </w:r>
      <w:r>
        <w:rPr>
          <w:lang w:val="en-NZ"/>
        </w:rPr>
        <w:instrText xml:space="preserve"> REF _Ref534392174 \r \h </w:instrText>
      </w:r>
      <w:r>
        <w:rPr>
          <w:lang w:val="en-NZ"/>
        </w:rPr>
      </w:r>
      <w:r>
        <w:rPr>
          <w:lang w:val="en-NZ"/>
        </w:rPr>
        <w:fldChar w:fldCharType="separate"/>
      </w:r>
      <w:r w:rsidR="00181D23">
        <w:rPr>
          <w:lang w:val="en-NZ"/>
        </w:rPr>
        <w:t>1.4</w:t>
      </w:r>
      <w:r>
        <w:rPr>
          <w:lang w:val="en-NZ"/>
        </w:rPr>
        <w:fldChar w:fldCharType="end"/>
      </w:r>
      <w:r>
        <w:rPr>
          <w:lang w:val="en-NZ"/>
        </w:rPr>
        <w:t>).</w:t>
      </w:r>
    </w:p>
    <w:p w14:paraId="619559B0" w14:textId="77777777" w:rsidR="00CE2C57" w:rsidRDefault="00CE2C57" w:rsidP="00CE2C57">
      <w:pPr>
        <w:pStyle w:val="BodyText"/>
        <w:spacing w:after="0" w:line="276" w:lineRule="auto"/>
        <w:rPr>
          <w:b/>
          <w:lang w:val="en-NZ"/>
        </w:rPr>
      </w:pPr>
    </w:p>
    <w:p w14:paraId="399EA674" w14:textId="035E49B4" w:rsidR="00CE2C57" w:rsidRDefault="00CE2C57" w:rsidP="00CE2C57">
      <w:pPr>
        <w:pStyle w:val="BodyText"/>
        <w:spacing w:after="0" w:line="276" w:lineRule="auto"/>
      </w:pPr>
      <w:r w:rsidRPr="009901FC">
        <w:rPr>
          <w:b/>
          <w:lang w:val="en-NZ"/>
        </w:rPr>
        <w:t>Chapter</w:t>
      </w:r>
      <w:r w:rsidR="0065108D">
        <w:rPr>
          <w:b/>
          <w:lang w:val="en-NZ"/>
        </w:rPr>
        <w:t xml:space="preserve"> </w:t>
      </w:r>
      <w:r w:rsidR="0065108D">
        <w:rPr>
          <w:b/>
          <w:lang w:val="en-NZ"/>
        </w:rPr>
        <w:fldChar w:fldCharType="begin"/>
      </w:r>
      <w:r w:rsidR="0065108D">
        <w:rPr>
          <w:b/>
          <w:lang w:val="en-NZ"/>
        </w:rPr>
        <w:instrText xml:space="preserve"> REF _Ref534833703 \r \h </w:instrText>
      </w:r>
      <w:r w:rsidR="0065108D">
        <w:rPr>
          <w:b/>
          <w:lang w:val="en-NZ"/>
        </w:rPr>
      </w:r>
      <w:r w:rsidR="0065108D">
        <w:rPr>
          <w:b/>
          <w:lang w:val="en-NZ"/>
        </w:rPr>
        <w:fldChar w:fldCharType="separate"/>
      </w:r>
      <w:r w:rsidR="00181D23">
        <w:rPr>
          <w:b/>
          <w:lang w:val="en-NZ"/>
        </w:rPr>
        <w:t>4</w:t>
      </w:r>
      <w:r w:rsidR="0065108D">
        <w:rPr>
          <w:b/>
          <w:lang w:val="en-NZ"/>
        </w:rPr>
        <w:fldChar w:fldCharType="end"/>
      </w:r>
      <w:r w:rsidRPr="009901FC">
        <w:rPr>
          <w:b/>
          <w:lang w:val="en-NZ"/>
        </w:rPr>
        <w:t>:</w:t>
      </w:r>
      <w:r>
        <w:rPr>
          <w:lang w:val="en-NZ"/>
        </w:rPr>
        <w:t xml:space="preserve"> </w:t>
      </w:r>
      <w:r w:rsidRPr="001D7627">
        <w:rPr>
          <w:b/>
          <w:i/>
          <w:lang w:val="en-NZ"/>
        </w:rPr>
        <w:t xml:space="preserve">Architecture Decay in Open Source Software Systems: </w:t>
      </w:r>
      <w:proofErr w:type="gramStart"/>
      <w:r w:rsidRPr="001D7627">
        <w:rPr>
          <w:b/>
          <w:i/>
          <w:lang w:val="en-NZ"/>
        </w:rPr>
        <w:t>an</w:t>
      </w:r>
      <w:proofErr w:type="gramEnd"/>
      <w:r w:rsidRPr="001D7627">
        <w:rPr>
          <w:b/>
          <w:i/>
          <w:lang w:val="en-NZ"/>
        </w:rPr>
        <w:t xml:space="preserve"> External Replication.</w:t>
      </w:r>
      <w:r>
        <w:rPr>
          <w:i/>
          <w:lang w:val="en-NZ"/>
        </w:rPr>
        <w:t xml:space="preserve"> </w:t>
      </w:r>
      <w:r>
        <w:rPr>
          <w:lang w:val="en-NZ"/>
        </w:rPr>
        <w:t>This chapter</w:t>
      </w:r>
      <w:r w:rsidRPr="009901FC">
        <w:rPr>
          <w:lang w:val="en-NZ"/>
        </w:rPr>
        <w:t xml:space="preserve"> presents a</w:t>
      </w:r>
      <w:r>
        <w:rPr>
          <w:lang w:val="en-NZ"/>
        </w:rPr>
        <w:t xml:space="preserve"> </w:t>
      </w:r>
      <w:r w:rsidRPr="009901FC">
        <w:rPr>
          <w:lang w:val="en-NZ"/>
        </w:rPr>
        <w:t>replication</w:t>
      </w:r>
      <w:r>
        <w:rPr>
          <w:lang w:val="en-NZ"/>
        </w:rPr>
        <w:t xml:space="preserve"> of an empirical study which was conducted to investigate architecture evolution by quantifying architectural changes across different types of version</w:t>
      </w:r>
      <w:r w:rsidR="00E27770">
        <w:rPr>
          <w:lang w:val="en-NZ"/>
        </w:rPr>
        <w:t xml:space="preserve"> pairs</w:t>
      </w:r>
      <w:r>
        <w:rPr>
          <w:lang w:val="en-NZ"/>
        </w:rPr>
        <w:t xml:space="preserve"> of </w:t>
      </w:r>
      <w:r w:rsidR="00E27770">
        <w:rPr>
          <w:lang w:val="en-NZ"/>
        </w:rPr>
        <w:t>open source software systems</w:t>
      </w:r>
      <w:r>
        <w:rPr>
          <w:lang w:val="en-NZ"/>
        </w:rPr>
        <w:t xml:space="preserve"> system. Through this replication we provide answers to RQ2 (see Section </w:t>
      </w:r>
      <w:r>
        <w:rPr>
          <w:lang w:val="en-NZ"/>
        </w:rPr>
        <w:fldChar w:fldCharType="begin"/>
      </w:r>
      <w:r>
        <w:rPr>
          <w:lang w:val="en-NZ"/>
        </w:rPr>
        <w:instrText xml:space="preserve"> REF _Ref531704188 \r \h </w:instrText>
      </w:r>
      <w:r>
        <w:rPr>
          <w:lang w:val="en-NZ"/>
        </w:rPr>
      </w:r>
      <w:r>
        <w:rPr>
          <w:lang w:val="en-NZ"/>
        </w:rPr>
        <w:fldChar w:fldCharType="separate"/>
      </w:r>
      <w:r w:rsidR="00181D23">
        <w:rPr>
          <w:lang w:val="en-NZ"/>
        </w:rPr>
        <w:t>4.8</w:t>
      </w:r>
      <w:r>
        <w:rPr>
          <w:lang w:val="en-NZ"/>
        </w:rPr>
        <w:fldChar w:fldCharType="end"/>
      </w:r>
      <w:r>
        <w:rPr>
          <w:lang w:val="en-NZ"/>
        </w:rPr>
        <w:t xml:space="preserve">) of the </w:t>
      </w:r>
      <w:r w:rsidR="00002D7F">
        <w:rPr>
          <w:lang w:val="en-NZ"/>
        </w:rPr>
        <w:t>report</w:t>
      </w:r>
      <w:r>
        <w:rPr>
          <w:lang w:val="en-NZ"/>
        </w:rPr>
        <w:t xml:space="preserve"> and </w:t>
      </w:r>
      <w:r w:rsidR="00E27770">
        <w:rPr>
          <w:lang w:val="en-NZ"/>
        </w:rPr>
        <w:t xml:space="preserve">provide </w:t>
      </w:r>
      <w:r>
        <w:rPr>
          <w:lang w:val="en-NZ"/>
        </w:rPr>
        <w:t>contribut</w:t>
      </w:r>
      <w:r w:rsidR="00E27770">
        <w:rPr>
          <w:lang w:val="en-NZ"/>
        </w:rPr>
        <w:t>ion</w:t>
      </w:r>
      <w:r>
        <w:rPr>
          <w:lang w:val="en-NZ"/>
        </w:rPr>
        <w:t xml:space="preserve"> C2 (</w:t>
      </w:r>
      <w:r w:rsidR="00E27770">
        <w:rPr>
          <w:lang w:val="en-NZ"/>
        </w:rPr>
        <w:t xml:space="preserve">see Section </w:t>
      </w:r>
      <w:r>
        <w:rPr>
          <w:lang w:val="en-NZ"/>
        </w:rPr>
        <w:fldChar w:fldCharType="begin"/>
      </w:r>
      <w:r>
        <w:rPr>
          <w:lang w:val="en-NZ"/>
        </w:rPr>
        <w:instrText xml:space="preserve"> REF _Ref534392174 \r \h </w:instrText>
      </w:r>
      <w:r>
        <w:rPr>
          <w:lang w:val="en-NZ"/>
        </w:rPr>
      </w:r>
      <w:r>
        <w:rPr>
          <w:lang w:val="en-NZ"/>
        </w:rPr>
        <w:fldChar w:fldCharType="separate"/>
      </w:r>
      <w:r w:rsidR="00181D23">
        <w:rPr>
          <w:lang w:val="en-NZ"/>
        </w:rPr>
        <w:t>1.4</w:t>
      </w:r>
      <w:r>
        <w:rPr>
          <w:lang w:val="en-NZ"/>
        </w:rPr>
        <w:fldChar w:fldCharType="end"/>
      </w:r>
      <w:r>
        <w:rPr>
          <w:lang w:val="en-NZ"/>
        </w:rPr>
        <w:t xml:space="preserve">). </w:t>
      </w:r>
    </w:p>
    <w:p w14:paraId="1664911A" w14:textId="77777777" w:rsidR="00CE2C57" w:rsidRDefault="00CE2C57" w:rsidP="00CE2C57">
      <w:pPr>
        <w:pStyle w:val="BodyText"/>
        <w:spacing w:after="0" w:line="276" w:lineRule="auto"/>
        <w:rPr>
          <w:lang w:val="en-NZ"/>
        </w:rPr>
      </w:pPr>
    </w:p>
    <w:p w14:paraId="2B1F4792" w14:textId="11CCFD30" w:rsidR="00CE2C57" w:rsidRPr="00355380" w:rsidRDefault="00CE2C57" w:rsidP="00CE2C57">
      <w:pPr>
        <w:pStyle w:val="BodyText"/>
        <w:spacing w:after="0" w:line="276" w:lineRule="auto"/>
        <w:rPr>
          <w:b/>
          <w:lang w:val="en-NZ"/>
        </w:rPr>
      </w:pPr>
      <w:r w:rsidRPr="00355380">
        <w:rPr>
          <w:b/>
          <w:lang w:val="en-NZ"/>
        </w:rPr>
        <w:t>Chapter</w:t>
      </w:r>
      <w:r w:rsidR="0065108D">
        <w:rPr>
          <w:b/>
          <w:lang w:val="en-NZ"/>
        </w:rPr>
        <w:t xml:space="preserve"> </w:t>
      </w:r>
      <w:r w:rsidR="0065108D">
        <w:rPr>
          <w:b/>
          <w:lang w:val="en-NZ"/>
        </w:rPr>
        <w:fldChar w:fldCharType="begin"/>
      </w:r>
      <w:r w:rsidR="0065108D">
        <w:rPr>
          <w:b/>
          <w:lang w:val="en-NZ"/>
        </w:rPr>
        <w:instrText xml:space="preserve"> REF _Ref535078895 \r \h </w:instrText>
      </w:r>
      <w:r w:rsidR="0065108D">
        <w:rPr>
          <w:b/>
          <w:lang w:val="en-NZ"/>
        </w:rPr>
      </w:r>
      <w:r w:rsidR="0065108D">
        <w:rPr>
          <w:b/>
          <w:lang w:val="en-NZ"/>
        </w:rPr>
        <w:fldChar w:fldCharType="separate"/>
      </w:r>
      <w:r w:rsidR="00181D23">
        <w:rPr>
          <w:b/>
          <w:lang w:val="en-NZ"/>
        </w:rPr>
        <w:t>5</w:t>
      </w:r>
      <w:r w:rsidR="0065108D">
        <w:rPr>
          <w:b/>
          <w:lang w:val="en-NZ"/>
        </w:rPr>
        <w:fldChar w:fldCharType="end"/>
      </w:r>
      <w:r w:rsidRPr="00355380">
        <w:rPr>
          <w:b/>
          <w:lang w:val="en-NZ"/>
        </w:rPr>
        <w:t xml:space="preserve">: </w:t>
      </w:r>
      <w:r w:rsidRPr="00355380">
        <w:rPr>
          <w:b/>
          <w:i/>
          <w:lang w:val="en-NZ"/>
        </w:rPr>
        <w:t>Conclusions</w:t>
      </w:r>
      <w:r>
        <w:rPr>
          <w:b/>
          <w:lang w:val="en-NZ"/>
        </w:rPr>
        <w:t xml:space="preserve">. </w:t>
      </w:r>
      <w:r w:rsidRPr="00355380">
        <w:rPr>
          <w:lang w:val="en-NZ"/>
        </w:rPr>
        <w:t>Th</w:t>
      </w:r>
      <w:r>
        <w:rPr>
          <w:lang w:val="en-NZ"/>
        </w:rPr>
        <w:t xml:space="preserve">is is the last chapter of this </w:t>
      </w:r>
      <w:r w:rsidR="00002D7F">
        <w:rPr>
          <w:lang w:val="en-NZ"/>
        </w:rPr>
        <w:t>report</w:t>
      </w:r>
      <w:r>
        <w:rPr>
          <w:lang w:val="en-NZ"/>
        </w:rPr>
        <w:t xml:space="preserve"> which summarizes the answers to the research questions raised in Section </w:t>
      </w:r>
      <w:r>
        <w:rPr>
          <w:lang w:val="en-NZ"/>
        </w:rPr>
        <w:fldChar w:fldCharType="begin"/>
      </w:r>
      <w:r>
        <w:rPr>
          <w:lang w:val="en-NZ"/>
        </w:rPr>
        <w:instrText xml:space="preserve"> REF _Ref525259752 \r \h </w:instrText>
      </w:r>
      <w:r>
        <w:rPr>
          <w:lang w:val="en-NZ"/>
        </w:rPr>
      </w:r>
      <w:r>
        <w:rPr>
          <w:lang w:val="en-NZ"/>
        </w:rPr>
        <w:fldChar w:fldCharType="separate"/>
      </w:r>
      <w:r w:rsidR="00181D23">
        <w:rPr>
          <w:lang w:val="en-NZ"/>
        </w:rPr>
        <w:t>1.2</w:t>
      </w:r>
      <w:r>
        <w:rPr>
          <w:lang w:val="en-NZ"/>
        </w:rPr>
        <w:fldChar w:fldCharType="end"/>
      </w:r>
      <w:r>
        <w:rPr>
          <w:lang w:val="en-NZ"/>
        </w:rPr>
        <w:t xml:space="preserve">, </w:t>
      </w:r>
      <w:r w:rsidR="00E27770">
        <w:rPr>
          <w:lang w:val="en-NZ"/>
        </w:rPr>
        <w:t xml:space="preserve">the </w:t>
      </w:r>
      <w:r>
        <w:rPr>
          <w:lang w:val="en-NZ"/>
        </w:rPr>
        <w:t>conclusions drawn, contributions</w:t>
      </w:r>
      <w:r w:rsidR="00E27770">
        <w:rPr>
          <w:lang w:val="en-NZ"/>
        </w:rPr>
        <w:t>,</w:t>
      </w:r>
      <w:r>
        <w:rPr>
          <w:lang w:val="en-NZ"/>
        </w:rPr>
        <w:t xml:space="preserve"> and discusses future research.</w:t>
      </w:r>
    </w:p>
    <w:p w14:paraId="1230700E" w14:textId="65CB2A10" w:rsidR="0015032C" w:rsidRDefault="0015032C" w:rsidP="00867C3B">
      <w:pPr>
        <w:pStyle w:val="BodyText"/>
        <w:rPr>
          <w:lang w:val="en-NZ"/>
        </w:rPr>
      </w:pPr>
    </w:p>
    <w:p w14:paraId="27890137" w14:textId="77777777" w:rsidR="0015032C" w:rsidRDefault="0015032C">
      <w:pPr>
        <w:tabs>
          <w:tab w:val="clear" w:pos="8640"/>
        </w:tabs>
        <w:jc w:val="left"/>
        <w:rPr>
          <w:rFonts w:ascii="Times New Roman" w:hAnsi="Times New Roman"/>
          <w:lang w:val="en-NZ"/>
        </w:rPr>
      </w:pPr>
      <w:r>
        <w:rPr>
          <w:lang w:val="en-NZ"/>
        </w:rPr>
        <w:br w:type="page"/>
      </w:r>
    </w:p>
    <w:p w14:paraId="40F190CD" w14:textId="03CC2B92" w:rsidR="00DE7306" w:rsidRDefault="00DE7306" w:rsidP="00DE50DC">
      <w:pPr>
        <w:pStyle w:val="Heading1"/>
        <w:numPr>
          <w:ilvl w:val="0"/>
          <w:numId w:val="2"/>
        </w:numPr>
        <w:spacing w:after="0" w:line="276" w:lineRule="auto"/>
        <w:rPr>
          <w:b/>
          <w:sz w:val="36"/>
          <w:szCs w:val="36"/>
        </w:rPr>
      </w:pPr>
      <w:bookmarkStart w:id="177" w:name="_Ref535078778"/>
      <w:bookmarkStart w:id="178" w:name="_Toc535097784"/>
      <w:bookmarkStart w:id="179" w:name="_Toc535098016"/>
      <w:bookmarkStart w:id="180" w:name="_Toc535098097"/>
      <w:bookmarkStart w:id="181" w:name="_Toc535167525"/>
      <w:bookmarkStart w:id="182" w:name="_Toc535168317"/>
      <w:bookmarkStart w:id="183" w:name="_Toc535168927"/>
      <w:bookmarkStart w:id="184" w:name="_Toc535169089"/>
      <w:bookmarkStart w:id="185" w:name="_Toc535169296"/>
      <w:bookmarkStart w:id="186" w:name="_Toc535169858"/>
      <w:bookmarkStart w:id="187" w:name="_Toc536526704"/>
      <w:bookmarkStart w:id="188" w:name="_Toc536527404"/>
      <w:r w:rsidRPr="001826D4">
        <w:rPr>
          <w:b/>
          <w:sz w:val="36"/>
          <w:szCs w:val="36"/>
        </w:rPr>
        <w:lastRenderedPageBreak/>
        <w:t>Background</w:t>
      </w:r>
      <w:bookmarkEnd w:id="177"/>
      <w:bookmarkEnd w:id="178"/>
      <w:bookmarkEnd w:id="179"/>
      <w:bookmarkEnd w:id="180"/>
      <w:bookmarkEnd w:id="181"/>
      <w:bookmarkEnd w:id="182"/>
      <w:bookmarkEnd w:id="183"/>
      <w:bookmarkEnd w:id="184"/>
      <w:bookmarkEnd w:id="185"/>
      <w:bookmarkEnd w:id="186"/>
      <w:bookmarkEnd w:id="187"/>
      <w:bookmarkEnd w:id="188"/>
    </w:p>
    <w:p w14:paraId="7CFD2793" w14:textId="77777777" w:rsidR="001826D4" w:rsidRDefault="001826D4" w:rsidP="00DE50DC">
      <w:pPr>
        <w:spacing w:line="276" w:lineRule="auto"/>
        <w:rPr>
          <w:rFonts w:ascii="Times New Roman" w:hAnsi="Times New Roman"/>
        </w:rPr>
      </w:pPr>
    </w:p>
    <w:p w14:paraId="59B8781F" w14:textId="77777777" w:rsidR="001826D4" w:rsidRDefault="001826D4" w:rsidP="00DE50DC">
      <w:pPr>
        <w:spacing w:line="276" w:lineRule="auto"/>
        <w:rPr>
          <w:rFonts w:ascii="Times New Roman" w:hAnsi="Times New Roman"/>
        </w:rPr>
      </w:pPr>
    </w:p>
    <w:p w14:paraId="25C64DD4" w14:textId="29E9F503" w:rsidR="00DE50DC" w:rsidRDefault="00DE50DC" w:rsidP="00DE50DC">
      <w:pPr>
        <w:spacing w:line="276" w:lineRule="auto"/>
        <w:rPr>
          <w:rFonts w:ascii="Times New Roman" w:hAnsi="Times New Roman"/>
        </w:rPr>
      </w:pPr>
      <w:r w:rsidRPr="00DE50DC">
        <w:rPr>
          <w:rFonts w:ascii="Times New Roman" w:hAnsi="Times New Roman"/>
        </w:rPr>
        <w:t xml:space="preserve">This section introduces some </w:t>
      </w:r>
      <w:bookmarkStart w:id="189" w:name="_Hlk530093514"/>
      <w:r w:rsidRPr="00DE50DC">
        <w:rPr>
          <w:rFonts w:ascii="Times New Roman" w:hAnsi="Times New Roman"/>
        </w:rPr>
        <w:t xml:space="preserve">background </w:t>
      </w:r>
      <w:r w:rsidR="00386F03">
        <w:rPr>
          <w:rFonts w:ascii="Times New Roman" w:hAnsi="Times New Roman"/>
        </w:rPr>
        <w:t xml:space="preserve">related to </w:t>
      </w:r>
      <w:r w:rsidRPr="00DE50DC">
        <w:rPr>
          <w:rFonts w:ascii="Times New Roman" w:hAnsi="Times New Roman"/>
        </w:rPr>
        <w:t>software maintenance, software architecture and architecture decay.</w:t>
      </w:r>
    </w:p>
    <w:bookmarkEnd w:id="189"/>
    <w:p w14:paraId="74020073" w14:textId="0BD83C48" w:rsidR="0057700E" w:rsidRDefault="0057700E" w:rsidP="00DE50DC">
      <w:pPr>
        <w:spacing w:line="276" w:lineRule="auto"/>
        <w:rPr>
          <w:rFonts w:ascii="Times New Roman" w:hAnsi="Times New Roman"/>
        </w:rPr>
      </w:pPr>
    </w:p>
    <w:p w14:paraId="2E7C3D0B" w14:textId="505B7004" w:rsidR="00DE7306" w:rsidRPr="002D7DD6" w:rsidRDefault="00DE7306" w:rsidP="00DE50DC">
      <w:pPr>
        <w:pStyle w:val="Heading2"/>
        <w:numPr>
          <w:ilvl w:val="1"/>
          <w:numId w:val="2"/>
        </w:numPr>
        <w:tabs>
          <w:tab w:val="left" w:pos="7088"/>
        </w:tabs>
        <w:spacing w:after="0" w:line="276" w:lineRule="auto"/>
        <w:rPr>
          <w:b/>
          <w:i w:val="0"/>
          <w:lang w:val="en-NZ"/>
        </w:rPr>
      </w:pPr>
      <w:bookmarkStart w:id="190" w:name="_Ref526105825"/>
      <w:bookmarkStart w:id="191" w:name="_Toc535097785"/>
      <w:bookmarkStart w:id="192" w:name="_Toc535098017"/>
      <w:bookmarkStart w:id="193" w:name="_Toc535098098"/>
      <w:bookmarkStart w:id="194" w:name="_Toc535167526"/>
      <w:bookmarkStart w:id="195" w:name="_Toc535168318"/>
      <w:bookmarkStart w:id="196" w:name="_Toc535168928"/>
      <w:bookmarkStart w:id="197" w:name="_Toc535169090"/>
      <w:bookmarkStart w:id="198" w:name="_Toc535169297"/>
      <w:bookmarkStart w:id="199" w:name="_Toc535169859"/>
      <w:bookmarkStart w:id="200" w:name="_Toc536526705"/>
      <w:bookmarkStart w:id="201" w:name="_Toc536527405"/>
      <w:r w:rsidRPr="002D7DD6">
        <w:rPr>
          <w:b/>
          <w:i w:val="0"/>
          <w:lang w:val="en-NZ"/>
        </w:rPr>
        <w:t xml:space="preserve">Software </w:t>
      </w:r>
      <w:r w:rsidR="00535F79" w:rsidRPr="002D7DD6">
        <w:rPr>
          <w:b/>
          <w:i w:val="0"/>
          <w:lang w:val="en-NZ"/>
        </w:rPr>
        <w:t>m</w:t>
      </w:r>
      <w:r w:rsidRPr="002D7DD6">
        <w:rPr>
          <w:b/>
          <w:i w:val="0"/>
          <w:lang w:val="en-NZ"/>
        </w:rPr>
        <w:t>aintenance</w:t>
      </w:r>
      <w:bookmarkEnd w:id="190"/>
      <w:bookmarkEnd w:id="191"/>
      <w:bookmarkEnd w:id="192"/>
      <w:bookmarkEnd w:id="193"/>
      <w:bookmarkEnd w:id="194"/>
      <w:bookmarkEnd w:id="195"/>
      <w:bookmarkEnd w:id="196"/>
      <w:bookmarkEnd w:id="197"/>
      <w:bookmarkEnd w:id="198"/>
      <w:bookmarkEnd w:id="199"/>
      <w:bookmarkEnd w:id="200"/>
      <w:bookmarkEnd w:id="201"/>
    </w:p>
    <w:p w14:paraId="10777689" w14:textId="77777777" w:rsidR="002D7DD6" w:rsidRDefault="002D7DD6" w:rsidP="00DE50DC">
      <w:pPr>
        <w:spacing w:line="276" w:lineRule="auto"/>
        <w:rPr>
          <w:rFonts w:ascii="Times New Roman" w:hAnsi="Times New Roman"/>
          <w:szCs w:val="24"/>
        </w:rPr>
      </w:pPr>
    </w:p>
    <w:p w14:paraId="6CE00BB8" w14:textId="5C111833" w:rsidR="00E62464" w:rsidRDefault="00271495" w:rsidP="00A662EF">
      <w:pPr>
        <w:tabs>
          <w:tab w:val="clear" w:pos="8640"/>
        </w:tabs>
        <w:spacing w:line="276" w:lineRule="auto"/>
      </w:pPr>
      <w:bookmarkStart w:id="202" w:name="_Hlk523942196"/>
      <w:r>
        <w:rPr>
          <w:rFonts w:ascii="Times New Roman" w:eastAsia="Calibri" w:hAnsi="Times New Roman"/>
          <w:spacing w:val="0"/>
          <w:szCs w:val="24"/>
          <w:lang w:val="en-NZ"/>
        </w:rPr>
        <w:t>I</w:t>
      </w:r>
      <w:proofErr w:type="spellStart"/>
      <w:r w:rsidR="00DE50DC" w:rsidRPr="00DE50DC">
        <w:rPr>
          <w:rFonts w:ascii="Times New Roman" w:hAnsi="Times New Roman"/>
          <w:szCs w:val="24"/>
        </w:rPr>
        <w:t>n</w:t>
      </w:r>
      <w:proofErr w:type="spellEnd"/>
      <w:r w:rsidR="00DE50DC" w:rsidRPr="00DE50DC">
        <w:rPr>
          <w:rFonts w:ascii="Times New Roman" w:hAnsi="Times New Roman"/>
          <w:szCs w:val="24"/>
        </w:rPr>
        <w:t xml:space="preserve"> today’s world</w:t>
      </w:r>
      <w:bookmarkEnd w:id="202"/>
      <w:r w:rsidR="00DE50DC" w:rsidRPr="00DE50DC">
        <w:rPr>
          <w:rFonts w:ascii="Times New Roman" w:hAnsi="Times New Roman"/>
          <w:szCs w:val="24"/>
        </w:rPr>
        <w:t xml:space="preserve">, </w:t>
      </w:r>
      <w:bookmarkStart w:id="203" w:name="_Hlk523942876"/>
      <w:r w:rsidR="00DE50DC" w:rsidRPr="00DE50DC">
        <w:rPr>
          <w:rFonts w:ascii="Times New Roman" w:hAnsi="Times New Roman"/>
          <w:szCs w:val="24"/>
        </w:rPr>
        <w:t>to remain useful</w:t>
      </w:r>
      <w:bookmarkEnd w:id="203"/>
      <w:r w:rsidR="00DE50DC" w:rsidRPr="00DE50DC">
        <w:rPr>
          <w:rFonts w:ascii="Times New Roman" w:hAnsi="Times New Roman"/>
          <w:szCs w:val="24"/>
        </w:rPr>
        <w:t xml:space="preserve">, </w:t>
      </w:r>
      <w:bookmarkStart w:id="204" w:name="_Hlk523942650"/>
      <w:r w:rsidR="00DE50DC" w:rsidRPr="00DE50DC">
        <w:rPr>
          <w:rFonts w:ascii="Times New Roman" w:hAnsi="Times New Roman"/>
          <w:szCs w:val="24"/>
        </w:rPr>
        <w:t>all software systems need to continuously evolve to satisfy user requirement</w:t>
      </w:r>
      <w:bookmarkEnd w:id="204"/>
      <w:r w:rsidR="00DE50DC" w:rsidRPr="00DE50DC">
        <w:rPr>
          <w:rFonts w:ascii="Times New Roman" w:hAnsi="Times New Roman"/>
          <w:szCs w:val="24"/>
        </w:rPr>
        <w:t>s.</w:t>
      </w:r>
      <w:r w:rsidR="00C3092C">
        <w:rPr>
          <w:rFonts w:ascii="Times New Roman" w:hAnsi="Times New Roman"/>
          <w:szCs w:val="24"/>
        </w:rPr>
        <w:t xml:space="preserve"> </w:t>
      </w:r>
      <w:bookmarkStart w:id="205" w:name="_Hlk523943247"/>
      <w:r>
        <w:rPr>
          <w:rFonts w:ascii="Times New Roman" w:hAnsi="Times New Roman"/>
          <w:szCs w:val="24"/>
        </w:rPr>
        <w:t>The u</w:t>
      </w:r>
      <w:r w:rsidR="00DE50DC" w:rsidRPr="00DE50DC">
        <w:rPr>
          <w:rFonts w:ascii="Times New Roman" w:hAnsi="Times New Roman"/>
          <w:szCs w:val="24"/>
        </w:rPr>
        <w:t>seful</w:t>
      </w:r>
      <w:r w:rsidR="00C3092C">
        <w:rPr>
          <w:rFonts w:ascii="Times New Roman" w:hAnsi="Times New Roman"/>
          <w:szCs w:val="24"/>
        </w:rPr>
        <w:t xml:space="preserve">ness of a </w:t>
      </w:r>
      <w:r w:rsidR="00DE50DC" w:rsidRPr="00DE50DC">
        <w:rPr>
          <w:rFonts w:ascii="Times New Roman" w:hAnsi="Times New Roman"/>
          <w:szCs w:val="24"/>
        </w:rPr>
        <w:t>software system</w:t>
      </w:r>
      <w:r w:rsidR="00C3092C">
        <w:rPr>
          <w:rFonts w:ascii="Times New Roman" w:hAnsi="Times New Roman"/>
          <w:szCs w:val="24"/>
        </w:rPr>
        <w:t xml:space="preserve"> depends on </w:t>
      </w:r>
      <w:r>
        <w:rPr>
          <w:rFonts w:ascii="Times New Roman" w:hAnsi="Times New Roman"/>
          <w:szCs w:val="24"/>
        </w:rPr>
        <w:t xml:space="preserve">the functionality and features it provides to its users as well as its quality, e.g., </w:t>
      </w:r>
      <w:r w:rsidR="007404CD">
        <w:rPr>
          <w:rFonts w:ascii="Times New Roman" w:hAnsi="Times New Roman"/>
          <w:szCs w:val="24"/>
        </w:rPr>
        <w:t xml:space="preserve">its </w:t>
      </w:r>
      <w:r w:rsidR="00DE50DC" w:rsidRPr="00DE50DC">
        <w:rPr>
          <w:rFonts w:ascii="Times New Roman" w:hAnsi="Times New Roman"/>
          <w:szCs w:val="24"/>
        </w:rPr>
        <w:t>availability, correct</w:t>
      </w:r>
      <w:r>
        <w:rPr>
          <w:rFonts w:ascii="Times New Roman" w:hAnsi="Times New Roman"/>
          <w:szCs w:val="24"/>
        </w:rPr>
        <w:t>ness</w:t>
      </w:r>
      <w:r w:rsidR="007404CD">
        <w:rPr>
          <w:rFonts w:ascii="Times New Roman" w:hAnsi="Times New Roman"/>
          <w:szCs w:val="24"/>
        </w:rPr>
        <w:t xml:space="preserve"> and</w:t>
      </w:r>
      <w:r>
        <w:rPr>
          <w:rFonts w:ascii="Times New Roman" w:hAnsi="Times New Roman"/>
          <w:szCs w:val="24"/>
        </w:rPr>
        <w:t xml:space="preserve"> performance</w:t>
      </w:r>
      <w:r w:rsidR="00DE50DC" w:rsidRPr="00DE50DC">
        <w:rPr>
          <w:rFonts w:ascii="Times New Roman" w:hAnsi="Times New Roman"/>
          <w:szCs w:val="24"/>
        </w:rPr>
        <w:t xml:space="preserve"> </w:t>
      </w:r>
      <w:bookmarkEnd w:id="205"/>
      <w:r w:rsidR="00DE50DC" w:rsidRPr="00DE50DC">
        <w:rPr>
          <w:rFonts w:ascii="Times New Roman" w:hAnsi="Times New Roman"/>
          <w:szCs w:val="24"/>
        </w:rPr>
        <w:fldChar w:fldCharType="begin"/>
      </w:r>
      <w:r w:rsidR="00401D52">
        <w:rPr>
          <w:rFonts w:ascii="Times New Roman" w:hAnsi="Times New Roman"/>
          <w:szCs w:val="24"/>
        </w:rPr>
        <w:instrText xml:space="preserve"> ADDIN EN.CITE &lt;EndNote&gt;&lt;Cite&gt;&lt;Author&gt;Grubb&lt;/Author&gt;&lt;Year&gt;2014&lt;/Year&gt;&lt;RecNum&gt;153&lt;/RecNum&gt;&lt;DisplayText&gt;[4]&lt;/DisplayText&gt;&lt;record&gt;&lt;rec-number&gt;153&lt;/rec-number&gt;&lt;foreign-keys&gt;&lt;key app="EN" db-id="zdwes55d2x2d21e00v3xzpdoze9f05tz9s05" timestamp="1532357424"&gt;153&lt;/key&gt;&lt;/foreign-keys&gt;&lt;ref-type name="Book"&gt;6&lt;/ref-type&gt;&lt;contributors&gt;&lt;authors&gt;&lt;author&gt;Grubb, Penny&lt;/author&gt;&lt;author&gt;Takang, Armstrong A.&lt;/author&gt;&lt;/authors&gt;&lt;/contributors&gt;&lt;titles&gt;&lt;title&gt;Software Maintenance : Concepts and Practice&lt;/title&gt;&lt;/titles&gt;&lt;edition&gt;2nd &lt;/edition&gt;&lt;keywords&gt;&lt;keyword&gt;Software maintenance.&lt;/keyword&gt;&lt;/keywords&gt;&lt;dates&gt;&lt;year&gt;2014&lt;/year&gt;&lt;/dates&gt;&lt;publisher&gt;World Scientific Publishing Co Pte Ltd, Singapore&lt;/publisher&gt;&lt;isbn&gt;9789812564429&lt;/isbn&gt;&lt;urls&gt;&lt;related-urls&gt;&lt;url&gt;http://ebookcentral.proquest.com/lib/canterbury/detail.action?docID=234375&lt;/url&gt;&lt;/related-urls&gt;&lt;/urls&gt;&lt;/record&gt;&lt;/Cite&gt;&lt;/EndNote&gt;</w:instrText>
      </w:r>
      <w:r w:rsidR="00DE50DC" w:rsidRPr="00DE50DC">
        <w:rPr>
          <w:rFonts w:ascii="Times New Roman" w:hAnsi="Times New Roman"/>
          <w:szCs w:val="24"/>
        </w:rPr>
        <w:fldChar w:fldCharType="separate"/>
      </w:r>
      <w:r w:rsidR="00EC0C80">
        <w:rPr>
          <w:rFonts w:ascii="Times New Roman" w:hAnsi="Times New Roman"/>
          <w:noProof/>
          <w:szCs w:val="24"/>
        </w:rPr>
        <w:t>[4]</w:t>
      </w:r>
      <w:r w:rsidR="00DE50DC" w:rsidRPr="00DE50DC">
        <w:rPr>
          <w:rFonts w:ascii="Times New Roman" w:hAnsi="Times New Roman"/>
          <w:szCs w:val="24"/>
        </w:rPr>
        <w:fldChar w:fldCharType="end"/>
      </w:r>
      <w:r w:rsidR="00DE50DC" w:rsidRPr="00DE50DC">
        <w:rPr>
          <w:rFonts w:ascii="Times New Roman" w:hAnsi="Times New Roman"/>
          <w:szCs w:val="24"/>
        </w:rPr>
        <w:t xml:space="preserve">. </w:t>
      </w:r>
      <w:bookmarkStart w:id="206" w:name="_Hlk523943565"/>
      <w:r w:rsidRPr="00DE50DC">
        <w:rPr>
          <w:rFonts w:ascii="Times New Roman" w:hAnsi="Times New Roman"/>
          <w:szCs w:val="24"/>
        </w:rPr>
        <w:t>In order to facilitate these characteristics, continuous maintenance of the software is required</w:t>
      </w:r>
      <w:bookmarkEnd w:id="206"/>
      <w:r w:rsidRPr="00DE50DC">
        <w:rPr>
          <w:rFonts w:ascii="Times New Roman" w:hAnsi="Times New Roman"/>
          <w:szCs w:val="24"/>
        </w:rPr>
        <w:t>.</w:t>
      </w:r>
    </w:p>
    <w:p w14:paraId="58DE5FE9" w14:textId="77777777" w:rsidR="00A662EF" w:rsidRDefault="00A662EF" w:rsidP="00A662EF">
      <w:pPr>
        <w:tabs>
          <w:tab w:val="clear" w:pos="8640"/>
        </w:tabs>
        <w:spacing w:line="276" w:lineRule="auto"/>
        <w:rPr>
          <w:rFonts w:ascii="Times New Roman" w:hAnsi="Times New Roman"/>
          <w:szCs w:val="24"/>
        </w:rPr>
      </w:pPr>
      <w:bookmarkStart w:id="207" w:name="_Hlk523946406"/>
    </w:p>
    <w:p w14:paraId="6694069E" w14:textId="23F90FC6" w:rsidR="00DE50DC" w:rsidRDefault="00E62464" w:rsidP="00A662EF">
      <w:pPr>
        <w:tabs>
          <w:tab w:val="clear" w:pos="8640"/>
        </w:tabs>
        <w:spacing w:line="276" w:lineRule="auto"/>
        <w:rPr>
          <w:rFonts w:ascii="Times New Roman" w:hAnsi="Times New Roman"/>
          <w:szCs w:val="24"/>
        </w:rPr>
      </w:pPr>
      <w:r w:rsidRPr="00E62464">
        <w:rPr>
          <w:rFonts w:ascii="Times New Roman" w:hAnsi="Times New Roman"/>
          <w:szCs w:val="24"/>
        </w:rPr>
        <w:t>In early 1983, the U.S. General Accounting Office defined software maintenance as “all work performed on a software product after it has gone into production” [38]. Similarly, the IEEE Standard 1219-1993 [39] defines maintenance as “the modification of a software product after delivery, to correct faults, to improve performance or other attributes, or to adapt the product to a modified environment</w:t>
      </w:r>
      <w:r w:rsidR="007404CD">
        <w:rPr>
          <w:rFonts w:ascii="Times New Roman" w:hAnsi="Times New Roman"/>
          <w:szCs w:val="24"/>
        </w:rPr>
        <w:t>.</w:t>
      </w:r>
      <w:r w:rsidRPr="00E62464">
        <w:rPr>
          <w:rFonts w:ascii="Times New Roman" w:hAnsi="Times New Roman"/>
          <w:szCs w:val="24"/>
        </w:rPr>
        <w:t>” The ISO/IEC 12207 Standard for Life Cycle Processes [40] describes maintenance as “modification to code and associated documentation due to a problem or the need for improvement. The objective is to modify existing software product while preserving its integrity.”</w:t>
      </w:r>
    </w:p>
    <w:p w14:paraId="0346B46F" w14:textId="77777777" w:rsidR="00A662EF" w:rsidRDefault="00A662EF" w:rsidP="00A662EF">
      <w:pPr>
        <w:tabs>
          <w:tab w:val="clear" w:pos="8640"/>
        </w:tabs>
        <w:spacing w:line="276" w:lineRule="auto"/>
        <w:rPr>
          <w:rFonts w:ascii="Times New Roman" w:hAnsi="Times New Roman"/>
          <w:szCs w:val="24"/>
        </w:rPr>
      </w:pPr>
    </w:p>
    <w:p w14:paraId="247CD1E5" w14:textId="44100EF5" w:rsidR="004362C7" w:rsidRDefault="000F3EF7" w:rsidP="00A662EF">
      <w:pPr>
        <w:spacing w:line="276" w:lineRule="auto"/>
        <w:rPr>
          <w:rFonts w:ascii="Times New Roman" w:eastAsia="Calibri" w:hAnsi="Times New Roman"/>
          <w:szCs w:val="24"/>
        </w:rPr>
      </w:pPr>
      <w:r w:rsidRPr="003E2350">
        <w:rPr>
          <w:rFonts w:ascii="Times New Roman" w:eastAsia="Calibri" w:hAnsi="Times New Roman"/>
          <w:szCs w:val="24"/>
        </w:rPr>
        <w:t xml:space="preserve">Some researchers and practitioners use the term </w:t>
      </w:r>
      <w:r w:rsidR="004A447D">
        <w:rPr>
          <w:rFonts w:ascii="Times New Roman" w:eastAsia="Calibri" w:hAnsi="Times New Roman"/>
          <w:szCs w:val="24"/>
        </w:rPr>
        <w:t>“</w:t>
      </w:r>
      <w:r w:rsidRPr="003E2350">
        <w:rPr>
          <w:rFonts w:ascii="Times New Roman" w:eastAsia="Calibri" w:hAnsi="Times New Roman"/>
          <w:szCs w:val="24"/>
        </w:rPr>
        <w:t>evolution</w:t>
      </w:r>
      <w:r w:rsidR="004A447D">
        <w:rPr>
          <w:rFonts w:ascii="Times New Roman" w:eastAsia="Calibri" w:hAnsi="Times New Roman"/>
          <w:szCs w:val="24"/>
        </w:rPr>
        <w:t>”</w:t>
      </w:r>
      <w:r w:rsidRPr="003E2350">
        <w:rPr>
          <w:rFonts w:ascii="Times New Roman" w:eastAsia="Calibri" w:hAnsi="Times New Roman"/>
          <w:szCs w:val="24"/>
        </w:rPr>
        <w:t xml:space="preserve"> as a s</w:t>
      </w:r>
      <w:r w:rsidR="007404CD">
        <w:rPr>
          <w:rFonts w:ascii="Times New Roman" w:eastAsia="Calibri" w:hAnsi="Times New Roman"/>
          <w:szCs w:val="24"/>
        </w:rPr>
        <w:t xml:space="preserve">ynonym </w:t>
      </w:r>
      <w:r w:rsidRPr="003E2350">
        <w:rPr>
          <w:rFonts w:ascii="Times New Roman" w:eastAsia="Calibri" w:hAnsi="Times New Roman"/>
          <w:szCs w:val="24"/>
        </w:rPr>
        <w:t xml:space="preserve">for maintenance </w:t>
      </w:r>
      <w:r w:rsidR="00D275C3">
        <w:rPr>
          <w:rFonts w:ascii="Times New Roman" w:eastAsia="Calibri" w:hAnsi="Times New Roman"/>
          <w:szCs w:val="24"/>
        </w:rPr>
        <w:fldChar w:fldCharType="begin"/>
      </w:r>
      <w:r w:rsidR="005A3F5B">
        <w:rPr>
          <w:rFonts w:ascii="Times New Roman" w:eastAsia="Calibri" w:hAnsi="Times New Roman"/>
          <w:szCs w:val="24"/>
        </w:rPr>
        <w:instrText xml:space="preserve"> ADDIN EN.CITE &lt;EndNote&gt;&lt;Cite&gt;&lt;Author&gt;Bennett&lt;/Author&gt;&lt;RecNum&gt;203&lt;/RecNum&gt;&lt;DisplayText&gt;[35]&lt;/DisplayText&gt;&lt;record&gt;&lt;rec-number&gt;203&lt;/rec-number&gt;&lt;foreign-keys&gt;&lt;key app="EN" db-id="zdwes55d2x2d21e00v3xzpdoze9f05tz9s05" timestamp="1536258712"&gt;203&lt;/key&gt;&lt;/foreign-keys&gt;&lt;ref-type name="Conference Proceedings"&gt;10&lt;/ref-type&gt;&lt;contributors&gt;&lt;authors&gt;&lt;author&gt;Bennett, Keith&lt;/author&gt;&lt;author&gt;Rajlich, Václav&lt;/author&gt;&lt;/authors&gt;&lt;/contributors&gt;&lt;titles&gt;&lt;title&gt;Software maintenance and evolution: a roadmap&lt;/title&gt;&lt;secondary-title&gt;22nd International Conference on Software Engineering (ICSE)&lt;/secondary-title&gt;&lt;/titles&gt;&lt;pages&gt;73-87&lt;/pages&gt;&lt;num-vols&gt;Conference Proceedings&lt;/num-vols&gt;&lt;dates&gt;&lt;year&gt;2000&lt;/year&gt;&lt;pub-dates&gt;&lt;date&gt;2000&lt;/date&gt;&lt;/pub-dates&gt;&lt;/dates&gt;&lt;publisher&gt;ACM&lt;/publisher&gt;&lt;urls&gt;&lt;related-urls&gt;&lt;url&gt;http://canterbury.summon.serialssolutions.com/2.0.0/link/0/eLvHCXMwhV3JSgNBEC3EkyDEaCRxY_A-MT29TR8lGLwIgrmHXk9ODDHR37cqs7iCzKmHoaB6uuv1Uu8VAC_Gk_xHTEhlsEkULBhi6ExUVA5xzTpryoSDJn0nvXbHH-EZrVa7C33fSFaPfaro8pRzJTnpgHImaNN1O33ozlYQBjliE_G4ZEml1LHZyDu1bd7qbQp5Q6ZYMa4tEkr5ioRD_ctq-_oFbGY9aKu6tkkmP73_LeX4rwdHMPjk9mWPHWr1YS8uj6HXFnfImrl-AtdPGKDf7TpmlSVNCRLmiJldhiy-NcN1APPZ3Xx6nzcFFXKrjMx9CpEZZ4WUSgQhdQxl0FyH4JTXiNM4H7UxDldYJU9S2QIfEXGrapVjKfFTOLSUd7_c7Ph5YQiZmlhcIEQZo07COO2Y0okFyz2u5XwpRtBH_xerWjpjUfs8gmHdu917xUhJD2PL2V_fn8NBzYCnPMML2N-st_GyTQul3r_a_f8PMmGwFw&lt;/url&gt;&lt;/related-urls&gt;&lt;/urls&gt;&lt;/record&gt;&lt;/Cite&gt;&lt;/EndNote&gt;</w:instrText>
      </w:r>
      <w:r w:rsidR="00D275C3">
        <w:rPr>
          <w:rFonts w:ascii="Times New Roman" w:eastAsia="Calibri" w:hAnsi="Times New Roman"/>
          <w:szCs w:val="24"/>
        </w:rPr>
        <w:fldChar w:fldCharType="separate"/>
      </w:r>
      <w:r w:rsidR="005A3F5B">
        <w:rPr>
          <w:rFonts w:ascii="Times New Roman" w:eastAsia="Calibri" w:hAnsi="Times New Roman"/>
          <w:noProof/>
          <w:szCs w:val="24"/>
        </w:rPr>
        <w:t>[35]</w:t>
      </w:r>
      <w:r w:rsidR="00D275C3">
        <w:rPr>
          <w:rFonts w:ascii="Times New Roman" w:eastAsia="Calibri" w:hAnsi="Times New Roman"/>
          <w:szCs w:val="24"/>
        </w:rPr>
        <w:fldChar w:fldCharType="end"/>
      </w:r>
      <w:r w:rsidRPr="003E2350">
        <w:rPr>
          <w:rFonts w:ascii="Times New Roman" w:eastAsia="Calibri" w:hAnsi="Times New Roman"/>
          <w:szCs w:val="24"/>
        </w:rPr>
        <w:t xml:space="preserve">. </w:t>
      </w:r>
      <w:r w:rsidR="00FD1529">
        <w:rPr>
          <w:rFonts w:ascii="Times New Roman" w:eastAsia="Calibri" w:hAnsi="Times New Roman"/>
          <w:szCs w:val="24"/>
        </w:rPr>
        <w:t>Since t</w:t>
      </w:r>
      <w:r w:rsidRPr="003E2350">
        <w:rPr>
          <w:rFonts w:ascii="Times New Roman" w:eastAsia="Calibri" w:hAnsi="Times New Roman"/>
          <w:szCs w:val="24"/>
        </w:rPr>
        <w:t xml:space="preserve">he term </w:t>
      </w:r>
      <w:r w:rsidR="007404CD">
        <w:rPr>
          <w:rFonts w:ascii="Times New Roman" w:eastAsia="Calibri" w:hAnsi="Times New Roman"/>
          <w:szCs w:val="24"/>
        </w:rPr>
        <w:t>“</w:t>
      </w:r>
      <w:r w:rsidRPr="003E2350">
        <w:rPr>
          <w:rFonts w:ascii="Times New Roman" w:eastAsia="Calibri" w:hAnsi="Times New Roman"/>
          <w:szCs w:val="24"/>
        </w:rPr>
        <w:t>evolution</w:t>
      </w:r>
      <w:r w:rsidR="007404CD">
        <w:rPr>
          <w:rFonts w:ascii="Times New Roman" w:eastAsia="Calibri" w:hAnsi="Times New Roman"/>
          <w:szCs w:val="24"/>
        </w:rPr>
        <w:t>”</w:t>
      </w:r>
      <w:r w:rsidRPr="003E2350">
        <w:rPr>
          <w:rFonts w:ascii="Times New Roman" w:eastAsia="Calibri" w:hAnsi="Times New Roman"/>
          <w:szCs w:val="24"/>
        </w:rPr>
        <w:t xml:space="preserve"> lacks a standard definition</w:t>
      </w:r>
      <w:r w:rsidR="00FD1529">
        <w:rPr>
          <w:rFonts w:ascii="Times New Roman" w:eastAsia="Calibri" w:hAnsi="Times New Roman"/>
          <w:szCs w:val="24"/>
        </w:rPr>
        <w:t xml:space="preserve">, </w:t>
      </w:r>
      <w:proofErr w:type="spellStart"/>
      <w:r w:rsidRPr="003E2350">
        <w:rPr>
          <w:rFonts w:ascii="Times New Roman" w:eastAsia="Calibri" w:hAnsi="Times New Roman"/>
          <w:szCs w:val="24"/>
        </w:rPr>
        <w:t>Rajlich</w:t>
      </w:r>
      <w:proofErr w:type="spellEnd"/>
      <w:r w:rsidRPr="003E2350">
        <w:rPr>
          <w:rFonts w:ascii="Times New Roman" w:eastAsia="Calibri" w:hAnsi="Times New Roman"/>
          <w:szCs w:val="24"/>
        </w:rPr>
        <w:t xml:space="preserve"> and Bennett</w:t>
      </w:r>
      <w:r w:rsidR="00D275C3">
        <w:rPr>
          <w:rFonts w:ascii="Times New Roman" w:eastAsia="Calibri" w:hAnsi="Times New Roman"/>
          <w:szCs w:val="24"/>
        </w:rPr>
        <w:t xml:space="preserve"> </w:t>
      </w:r>
      <w:r w:rsidR="00D275C3">
        <w:rPr>
          <w:rFonts w:ascii="Times New Roman" w:eastAsia="Calibri" w:hAnsi="Times New Roman"/>
          <w:szCs w:val="24"/>
        </w:rPr>
        <w:fldChar w:fldCharType="begin"/>
      </w:r>
      <w:r w:rsidR="005A3F5B">
        <w:rPr>
          <w:rFonts w:ascii="Times New Roman" w:eastAsia="Calibri" w:hAnsi="Times New Roman"/>
          <w:szCs w:val="24"/>
        </w:rPr>
        <w:instrText xml:space="preserve"> ADDIN EN.CITE &lt;EndNote&gt;&lt;Cite&gt;&lt;Author&gt;Bennett&lt;/Author&gt;&lt;RecNum&gt;203&lt;/RecNum&gt;&lt;DisplayText&gt;[35]&lt;/DisplayText&gt;&lt;record&gt;&lt;rec-number&gt;203&lt;/rec-number&gt;&lt;foreign-keys&gt;&lt;key app="EN" db-id="zdwes55d2x2d21e00v3xzpdoze9f05tz9s05" timestamp="1536258712"&gt;203&lt;/key&gt;&lt;/foreign-keys&gt;&lt;ref-type name="Conference Proceedings"&gt;10&lt;/ref-type&gt;&lt;contributors&gt;&lt;authors&gt;&lt;author&gt;Bennett, Keith&lt;/author&gt;&lt;author&gt;Rajlich, Václav&lt;/author&gt;&lt;/authors&gt;&lt;/contributors&gt;&lt;titles&gt;&lt;title&gt;Software maintenance and evolution: a roadmap&lt;/title&gt;&lt;secondary-title&gt;22nd International Conference on Software Engineering (ICSE)&lt;/secondary-title&gt;&lt;/titles&gt;&lt;pages&gt;73-87&lt;/pages&gt;&lt;num-vols&gt;Conference Proceedings&lt;/num-vols&gt;&lt;dates&gt;&lt;year&gt;2000&lt;/year&gt;&lt;pub-dates&gt;&lt;date&gt;2000&lt;/date&gt;&lt;/pub-dates&gt;&lt;/dates&gt;&lt;publisher&gt;ACM&lt;/publisher&gt;&lt;urls&gt;&lt;related-urls&gt;&lt;url&gt;http://canterbury.summon.serialssolutions.com/2.0.0/link/0/eLvHCXMwhV3JSgNBEC3EkyDEaCRxY_A-MT29TR8lGLwIgrmHXk9ODDHR37cqs7iCzKmHoaB6uuv1Uu8VAC_Gk_xHTEhlsEkULBhi6ExUVA5xzTpryoSDJn0nvXbHH-EZrVa7C33fSFaPfaro8pRzJTnpgHImaNN1O33ozlYQBjliE_G4ZEml1LHZyDu1bd7qbQp5Q6ZYMa4tEkr5ioRD_ctq-_oFbGY9aKu6tkkmP73_LeX4rwdHMPjk9mWPHWr1YS8uj6HXFnfImrl-AtdPGKDf7TpmlSVNCRLmiJldhiy-NcN1APPZ3Xx6nzcFFXKrjMx9CpEZZ4WUSgQhdQxl0FyH4JTXiNM4H7UxDldYJU9S2QIfEXGrapVjKfFTOLSUd7_c7Ph5YQiZmlhcIEQZo07COO2Y0okFyz2u5XwpRtBH_xerWjpjUfs8gmHdu917xUhJD2PL2V_fn8NBzYCnPMML2N-st_GyTQul3r_a_f8PMmGwFw&lt;/url&gt;&lt;/related-urls&gt;&lt;/urls&gt;&lt;/record&gt;&lt;/Cite&gt;&lt;/EndNote&gt;</w:instrText>
      </w:r>
      <w:r w:rsidR="00D275C3">
        <w:rPr>
          <w:rFonts w:ascii="Times New Roman" w:eastAsia="Calibri" w:hAnsi="Times New Roman"/>
          <w:szCs w:val="24"/>
        </w:rPr>
        <w:fldChar w:fldCharType="separate"/>
      </w:r>
      <w:r w:rsidR="005A3F5B">
        <w:rPr>
          <w:rFonts w:ascii="Times New Roman" w:eastAsia="Calibri" w:hAnsi="Times New Roman"/>
          <w:noProof/>
          <w:szCs w:val="24"/>
        </w:rPr>
        <w:t>[35]</w:t>
      </w:r>
      <w:r w:rsidR="00D275C3">
        <w:rPr>
          <w:rFonts w:ascii="Times New Roman" w:eastAsia="Calibri" w:hAnsi="Times New Roman"/>
          <w:szCs w:val="24"/>
        </w:rPr>
        <w:fldChar w:fldCharType="end"/>
      </w:r>
      <w:r w:rsidRPr="003E2350">
        <w:rPr>
          <w:rFonts w:ascii="Times New Roman" w:eastAsia="Calibri" w:hAnsi="Times New Roman"/>
          <w:szCs w:val="24"/>
        </w:rPr>
        <w:t xml:space="preserve"> introduced a stage model</w:t>
      </w:r>
      <w:r w:rsidR="00ED0B99">
        <w:rPr>
          <w:rFonts w:ascii="Times New Roman" w:eastAsia="Calibri" w:hAnsi="Times New Roman"/>
          <w:szCs w:val="24"/>
        </w:rPr>
        <w:t xml:space="preserve"> where</w:t>
      </w:r>
      <w:r w:rsidRPr="003E2350">
        <w:rPr>
          <w:rFonts w:ascii="Times New Roman" w:eastAsia="Calibri" w:hAnsi="Times New Roman"/>
          <w:szCs w:val="24"/>
        </w:rPr>
        <w:t xml:space="preserve"> maintenance and evolution are two distinct stages or phases of a lifecycle of a software system. </w:t>
      </w:r>
      <w:r w:rsidR="00C15152">
        <w:rPr>
          <w:rFonts w:ascii="Times New Roman" w:eastAsia="Calibri" w:hAnsi="Times New Roman"/>
          <w:szCs w:val="24"/>
        </w:rPr>
        <w:t>According to this model, e</w:t>
      </w:r>
      <w:r w:rsidRPr="003E2350">
        <w:rPr>
          <w:rFonts w:ascii="Times New Roman" w:eastAsia="Calibri" w:hAnsi="Times New Roman"/>
          <w:szCs w:val="24"/>
        </w:rPr>
        <w:t xml:space="preserve">volution starts immediately after </w:t>
      </w:r>
      <w:r w:rsidR="00FD1529">
        <w:rPr>
          <w:rFonts w:ascii="Times New Roman" w:eastAsia="Calibri" w:hAnsi="Times New Roman"/>
          <w:szCs w:val="24"/>
        </w:rPr>
        <w:t>the first release of a system</w:t>
      </w:r>
      <w:r w:rsidRPr="003E2350">
        <w:rPr>
          <w:rFonts w:ascii="Times New Roman" w:eastAsia="Calibri" w:hAnsi="Times New Roman"/>
          <w:szCs w:val="24"/>
        </w:rPr>
        <w:t xml:space="preserve"> to adapt the software to continuously changing user requirements and operating environment. </w:t>
      </w:r>
      <w:r w:rsidR="00DA04E2">
        <w:rPr>
          <w:rFonts w:ascii="Times New Roman" w:eastAsia="Calibri" w:hAnsi="Times New Roman"/>
          <w:szCs w:val="24"/>
        </w:rPr>
        <w:t xml:space="preserve">Furthermore, </w:t>
      </w:r>
      <w:r w:rsidR="00C15152">
        <w:rPr>
          <w:rFonts w:ascii="Times New Roman" w:eastAsia="Calibri" w:hAnsi="Times New Roman"/>
          <w:szCs w:val="24"/>
        </w:rPr>
        <w:t xml:space="preserve">according to </w:t>
      </w:r>
      <w:proofErr w:type="spellStart"/>
      <w:r w:rsidR="00C15152">
        <w:rPr>
          <w:rFonts w:ascii="Times New Roman" w:eastAsia="Calibri" w:hAnsi="Times New Roman"/>
          <w:szCs w:val="24"/>
        </w:rPr>
        <w:t>Rajlich</w:t>
      </w:r>
      <w:proofErr w:type="spellEnd"/>
      <w:r w:rsidR="00C15152">
        <w:rPr>
          <w:rFonts w:ascii="Times New Roman" w:eastAsia="Calibri" w:hAnsi="Times New Roman"/>
          <w:szCs w:val="24"/>
        </w:rPr>
        <w:t xml:space="preserve"> and Bennett, </w:t>
      </w:r>
      <w:r w:rsidR="0035342C">
        <w:rPr>
          <w:rFonts w:ascii="Times New Roman" w:eastAsia="Calibri" w:hAnsi="Times New Roman"/>
          <w:szCs w:val="24"/>
        </w:rPr>
        <w:t>e</w:t>
      </w:r>
      <w:r w:rsidR="0035342C" w:rsidRPr="003E2350">
        <w:rPr>
          <w:rFonts w:ascii="Times New Roman" w:eastAsia="Calibri" w:hAnsi="Times New Roman"/>
          <w:szCs w:val="24"/>
        </w:rPr>
        <w:t xml:space="preserve">volution </w:t>
      </w:r>
      <w:r w:rsidR="00C15152">
        <w:rPr>
          <w:rFonts w:ascii="Times New Roman" w:eastAsia="Calibri" w:hAnsi="Times New Roman"/>
          <w:szCs w:val="24"/>
        </w:rPr>
        <w:t xml:space="preserve">implies </w:t>
      </w:r>
      <w:r w:rsidRPr="00A139A1">
        <w:rPr>
          <w:rFonts w:ascii="Times New Roman" w:eastAsia="Calibri" w:hAnsi="Times New Roman"/>
          <w:i/>
          <w:szCs w:val="24"/>
        </w:rPr>
        <w:t>substantial</w:t>
      </w:r>
      <w:r w:rsidRPr="003E2350">
        <w:rPr>
          <w:rFonts w:ascii="Times New Roman" w:eastAsia="Calibri" w:hAnsi="Times New Roman"/>
          <w:szCs w:val="24"/>
        </w:rPr>
        <w:t xml:space="preserve"> changes (e.g., to change architecture to support adding a new functionality) </w:t>
      </w:r>
      <w:r w:rsidR="007404CD">
        <w:rPr>
          <w:rFonts w:ascii="Times New Roman" w:eastAsia="Calibri" w:hAnsi="Times New Roman"/>
          <w:szCs w:val="24"/>
        </w:rPr>
        <w:t>to</w:t>
      </w:r>
      <w:r w:rsidRPr="003E2350">
        <w:rPr>
          <w:rFonts w:ascii="Times New Roman" w:eastAsia="Calibri" w:hAnsi="Times New Roman"/>
          <w:szCs w:val="24"/>
        </w:rPr>
        <w:t xml:space="preserve"> the application</w:t>
      </w:r>
      <w:r w:rsidR="00DA04E2">
        <w:rPr>
          <w:rFonts w:ascii="Times New Roman" w:eastAsia="Calibri" w:hAnsi="Times New Roman"/>
          <w:szCs w:val="24"/>
        </w:rPr>
        <w:t xml:space="preserve"> </w:t>
      </w:r>
      <w:r w:rsidR="00D34179">
        <w:rPr>
          <w:rFonts w:ascii="Times New Roman" w:eastAsia="Calibri" w:hAnsi="Times New Roman"/>
          <w:szCs w:val="24"/>
        </w:rPr>
        <w:t xml:space="preserve">that lead to a </w:t>
      </w:r>
      <w:r w:rsidR="00C15152">
        <w:rPr>
          <w:rFonts w:ascii="Times New Roman" w:eastAsia="Calibri" w:hAnsi="Times New Roman"/>
          <w:szCs w:val="24"/>
        </w:rPr>
        <w:t xml:space="preserve">new </w:t>
      </w:r>
      <w:r w:rsidR="00D34179">
        <w:rPr>
          <w:rFonts w:ascii="Times New Roman" w:eastAsia="Calibri" w:hAnsi="Times New Roman"/>
          <w:szCs w:val="24"/>
        </w:rPr>
        <w:t>release</w:t>
      </w:r>
      <w:r w:rsidR="00A66CC5">
        <w:rPr>
          <w:rFonts w:ascii="Times New Roman" w:eastAsia="Calibri" w:hAnsi="Times New Roman"/>
          <w:szCs w:val="24"/>
        </w:rPr>
        <w:t xml:space="preserve"> or a major version</w:t>
      </w:r>
      <w:r w:rsidR="00D34179">
        <w:rPr>
          <w:rFonts w:ascii="Times New Roman" w:eastAsia="Calibri" w:hAnsi="Times New Roman"/>
          <w:szCs w:val="24"/>
        </w:rPr>
        <w:t xml:space="preserve"> </w:t>
      </w:r>
      <w:r w:rsidR="00D275C3">
        <w:rPr>
          <w:rFonts w:ascii="Times New Roman" w:eastAsia="Calibri" w:hAnsi="Times New Roman"/>
          <w:szCs w:val="24"/>
        </w:rPr>
        <w:fldChar w:fldCharType="begin"/>
      </w:r>
      <w:r w:rsidR="005A3F5B">
        <w:rPr>
          <w:rFonts w:ascii="Times New Roman" w:eastAsia="Calibri" w:hAnsi="Times New Roman"/>
          <w:szCs w:val="24"/>
        </w:rPr>
        <w:instrText xml:space="preserve"> ADDIN EN.CITE &lt;EndNote&gt;&lt;Cite&gt;&lt;Author&gt;Bennett&lt;/Author&gt;&lt;RecNum&gt;203&lt;/RecNum&gt;&lt;DisplayText&gt;[35]&lt;/DisplayText&gt;&lt;record&gt;&lt;rec-number&gt;203&lt;/rec-number&gt;&lt;foreign-keys&gt;&lt;key app="EN" db-id="zdwes55d2x2d21e00v3xzpdoze9f05tz9s05" timestamp="1536258712"&gt;203&lt;/key&gt;&lt;/foreign-keys&gt;&lt;ref-type name="Conference Proceedings"&gt;10&lt;/ref-type&gt;&lt;contributors&gt;&lt;authors&gt;&lt;author&gt;Bennett, Keith&lt;/author&gt;&lt;author&gt;Rajlich, Václav&lt;/author&gt;&lt;/authors&gt;&lt;/contributors&gt;&lt;titles&gt;&lt;title&gt;Software maintenance and evolution: a roadmap&lt;/title&gt;&lt;secondary-title&gt;22nd International Conference on Software Engineering (ICSE)&lt;/secondary-title&gt;&lt;/titles&gt;&lt;pages&gt;73-87&lt;/pages&gt;&lt;num-vols&gt;Conference Proceedings&lt;/num-vols&gt;&lt;dates&gt;&lt;year&gt;2000&lt;/year&gt;&lt;pub-dates&gt;&lt;date&gt;2000&lt;/date&gt;&lt;/pub-dates&gt;&lt;/dates&gt;&lt;publisher&gt;ACM&lt;/publisher&gt;&lt;urls&gt;&lt;related-urls&gt;&lt;url&gt;http://canterbury.summon.serialssolutions.com/2.0.0/link/0/eLvHCXMwhV3JSgNBEC3EkyDEaCRxY_A-MT29TR8lGLwIgrmHXk9ODDHR37cqs7iCzKmHoaB6uuv1Uu8VAC_Gk_xHTEhlsEkULBhi6ExUVA5xzTpryoSDJn0nvXbHH-EZrVa7C33fSFaPfaro8pRzJTnpgHImaNN1O33ozlYQBjliE_G4ZEml1LHZyDu1bd7qbQp5Q6ZYMa4tEkr5ioRD_ctq-_oFbGY9aKu6tkkmP73_LeX4rwdHMPjk9mWPHWr1YS8uj6HXFnfImrl-AtdPGKDf7TpmlSVNCRLmiJldhiy-NcN1APPZ3Xx6nzcFFXKrjMx9CpEZZ4WUSgQhdQxl0FyH4JTXiNM4H7UxDldYJU9S2QIfEXGrapVjKfFTOLSUd7_c7Ph5YQiZmlhcIEQZo07COO2Y0okFyz2u5XwpRtBH_xerWjpjUfs8gmHdu917xUhJD2PL2V_fn8NBzYCnPMML2N-st_GyTQul3r_a_f8PMmGwFw&lt;/url&gt;&lt;/related-urls&gt;&lt;/urls&gt;&lt;/record&gt;&lt;/Cite&gt;&lt;/EndNote&gt;</w:instrText>
      </w:r>
      <w:r w:rsidR="00D275C3">
        <w:rPr>
          <w:rFonts w:ascii="Times New Roman" w:eastAsia="Calibri" w:hAnsi="Times New Roman"/>
          <w:szCs w:val="24"/>
        </w:rPr>
        <w:fldChar w:fldCharType="separate"/>
      </w:r>
      <w:r w:rsidR="005A3F5B">
        <w:rPr>
          <w:rFonts w:ascii="Times New Roman" w:eastAsia="Calibri" w:hAnsi="Times New Roman"/>
          <w:noProof/>
          <w:szCs w:val="24"/>
        </w:rPr>
        <w:t>[35]</w:t>
      </w:r>
      <w:r w:rsidR="00D275C3">
        <w:rPr>
          <w:rFonts w:ascii="Times New Roman" w:eastAsia="Calibri" w:hAnsi="Times New Roman"/>
          <w:szCs w:val="24"/>
        </w:rPr>
        <w:fldChar w:fldCharType="end"/>
      </w:r>
      <w:r w:rsidR="00DA04E2">
        <w:rPr>
          <w:rFonts w:ascii="Times New Roman" w:eastAsia="Calibri" w:hAnsi="Times New Roman"/>
          <w:szCs w:val="24"/>
        </w:rPr>
        <w:t>.</w:t>
      </w:r>
      <w:r w:rsidR="00A662EF">
        <w:rPr>
          <w:rFonts w:ascii="Times New Roman" w:eastAsia="Calibri" w:hAnsi="Times New Roman"/>
          <w:szCs w:val="24"/>
        </w:rPr>
        <w:t xml:space="preserve"> </w:t>
      </w:r>
      <w:r w:rsidR="003E41F7">
        <w:rPr>
          <w:rFonts w:ascii="Times New Roman" w:eastAsia="Calibri" w:hAnsi="Times New Roman"/>
          <w:szCs w:val="24"/>
        </w:rPr>
        <w:t xml:space="preserve">On the other hand, </w:t>
      </w:r>
      <w:r w:rsidR="00C15152">
        <w:rPr>
          <w:rFonts w:ascii="Times New Roman" w:eastAsia="Calibri" w:hAnsi="Times New Roman"/>
          <w:szCs w:val="24"/>
        </w:rPr>
        <w:t xml:space="preserve">according to </w:t>
      </w:r>
      <w:proofErr w:type="spellStart"/>
      <w:r w:rsidR="00C15152">
        <w:rPr>
          <w:rFonts w:ascii="Times New Roman" w:eastAsia="Calibri" w:hAnsi="Times New Roman"/>
          <w:szCs w:val="24"/>
        </w:rPr>
        <w:t>Rajlich</w:t>
      </w:r>
      <w:proofErr w:type="spellEnd"/>
      <w:r w:rsidR="00C15152">
        <w:rPr>
          <w:rFonts w:ascii="Times New Roman" w:eastAsia="Calibri" w:hAnsi="Times New Roman"/>
          <w:szCs w:val="24"/>
        </w:rPr>
        <w:t xml:space="preserve"> and Bennett, </w:t>
      </w:r>
      <w:r w:rsidR="003E41F7">
        <w:rPr>
          <w:rFonts w:ascii="Times New Roman" w:eastAsia="Calibri" w:hAnsi="Times New Roman"/>
          <w:szCs w:val="24"/>
        </w:rPr>
        <w:t>m</w:t>
      </w:r>
      <w:r w:rsidR="00DA04E2">
        <w:rPr>
          <w:rFonts w:ascii="Times New Roman" w:eastAsia="Calibri" w:hAnsi="Times New Roman"/>
          <w:szCs w:val="24"/>
        </w:rPr>
        <w:t xml:space="preserve">aintenance </w:t>
      </w:r>
      <w:r w:rsidR="00C15152">
        <w:rPr>
          <w:rFonts w:ascii="Times New Roman" w:eastAsia="Calibri" w:hAnsi="Times New Roman"/>
          <w:szCs w:val="24"/>
        </w:rPr>
        <w:t xml:space="preserve">is more </w:t>
      </w:r>
      <w:r w:rsidR="00DB5430">
        <w:rPr>
          <w:rFonts w:ascii="Times New Roman" w:eastAsia="Calibri" w:hAnsi="Times New Roman"/>
          <w:szCs w:val="24"/>
        </w:rPr>
        <w:t xml:space="preserve">about </w:t>
      </w:r>
      <w:r w:rsidR="00DB5430" w:rsidRPr="003E2350">
        <w:rPr>
          <w:rFonts w:ascii="Times New Roman" w:eastAsia="Calibri" w:hAnsi="Times New Roman"/>
          <w:szCs w:val="24"/>
        </w:rPr>
        <w:t>minor</w:t>
      </w:r>
      <w:r w:rsidRPr="003E2350">
        <w:rPr>
          <w:rFonts w:ascii="Times New Roman" w:eastAsia="Calibri" w:hAnsi="Times New Roman"/>
          <w:szCs w:val="24"/>
        </w:rPr>
        <w:t xml:space="preserve"> changes (e.g., minor code change to improve performance</w:t>
      </w:r>
      <w:r w:rsidR="00C15152">
        <w:rPr>
          <w:rFonts w:ascii="Times New Roman" w:eastAsia="Calibri" w:hAnsi="Times New Roman"/>
          <w:szCs w:val="24"/>
        </w:rPr>
        <w:t>,</w:t>
      </w:r>
      <w:r w:rsidRPr="003E2350">
        <w:rPr>
          <w:rFonts w:ascii="Times New Roman" w:eastAsia="Calibri" w:hAnsi="Times New Roman"/>
          <w:szCs w:val="24"/>
        </w:rPr>
        <w:t xml:space="preserve"> etc.)</w:t>
      </w:r>
      <w:r w:rsidR="00D34179">
        <w:rPr>
          <w:rFonts w:ascii="Times New Roman" w:eastAsia="Calibri" w:hAnsi="Times New Roman"/>
          <w:szCs w:val="24"/>
        </w:rPr>
        <w:t xml:space="preserve"> </w:t>
      </w:r>
      <w:r w:rsidR="007404CD">
        <w:rPr>
          <w:rFonts w:ascii="Times New Roman" w:eastAsia="Calibri" w:hAnsi="Times New Roman"/>
          <w:szCs w:val="24"/>
        </w:rPr>
        <w:t xml:space="preserve">and may not result in a new </w:t>
      </w:r>
      <w:r w:rsidR="00FE7BC4">
        <w:rPr>
          <w:rFonts w:ascii="Times New Roman" w:eastAsia="Calibri" w:hAnsi="Times New Roman"/>
          <w:szCs w:val="24"/>
        </w:rPr>
        <w:t xml:space="preserve">release </w:t>
      </w:r>
      <w:r w:rsidR="007404CD">
        <w:rPr>
          <w:rFonts w:ascii="Times New Roman" w:eastAsia="Calibri" w:hAnsi="Times New Roman"/>
          <w:szCs w:val="24"/>
        </w:rPr>
        <w:t xml:space="preserve">or </w:t>
      </w:r>
      <w:r w:rsidR="00FE7BC4">
        <w:rPr>
          <w:rFonts w:ascii="Times New Roman" w:eastAsia="Calibri" w:hAnsi="Times New Roman"/>
          <w:szCs w:val="24"/>
        </w:rPr>
        <w:t>version. For example, b</w:t>
      </w:r>
      <w:r w:rsidR="004A4494">
        <w:rPr>
          <w:rFonts w:ascii="Times New Roman" w:eastAsia="Calibri" w:hAnsi="Times New Roman"/>
          <w:szCs w:val="24"/>
        </w:rPr>
        <w:t>oth e</w:t>
      </w:r>
      <w:r w:rsidRPr="003E2350">
        <w:rPr>
          <w:rFonts w:ascii="Times New Roman" w:eastAsia="Calibri" w:hAnsi="Times New Roman"/>
          <w:szCs w:val="24"/>
        </w:rPr>
        <w:t xml:space="preserve">volution </w:t>
      </w:r>
      <w:r w:rsidR="004A4494">
        <w:rPr>
          <w:rFonts w:ascii="Times New Roman" w:eastAsia="Calibri" w:hAnsi="Times New Roman"/>
          <w:szCs w:val="24"/>
        </w:rPr>
        <w:t xml:space="preserve">and maintenance </w:t>
      </w:r>
      <w:r w:rsidRPr="003E2350">
        <w:rPr>
          <w:rFonts w:ascii="Times New Roman" w:eastAsia="Calibri" w:hAnsi="Times New Roman"/>
          <w:szCs w:val="24"/>
        </w:rPr>
        <w:t>involve fixing error</w:t>
      </w:r>
      <w:r w:rsidR="003E41F7">
        <w:rPr>
          <w:rFonts w:ascii="Times New Roman" w:eastAsia="Calibri" w:hAnsi="Times New Roman"/>
          <w:szCs w:val="24"/>
        </w:rPr>
        <w:t>s</w:t>
      </w:r>
      <w:r w:rsidRPr="003E2350">
        <w:rPr>
          <w:rFonts w:ascii="Times New Roman" w:eastAsia="Calibri" w:hAnsi="Times New Roman"/>
          <w:szCs w:val="24"/>
        </w:rPr>
        <w:t xml:space="preserve">, but </w:t>
      </w:r>
      <w:r w:rsidR="003E41F7">
        <w:rPr>
          <w:rFonts w:ascii="Times New Roman" w:eastAsia="Calibri" w:hAnsi="Times New Roman"/>
          <w:szCs w:val="24"/>
        </w:rPr>
        <w:t>fixing errors in</w:t>
      </w:r>
      <w:r w:rsidR="00FE7BC4">
        <w:rPr>
          <w:rFonts w:ascii="Times New Roman" w:eastAsia="Calibri" w:hAnsi="Times New Roman"/>
          <w:szCs w:val="24"/>
        </w:rPr>
        <w:t xml:space="preserve"> maintenance is related to bug fix</w:t>
      </w:r>
      <w:r w:rsidR="00DB442A">
        <w:rPr>
          <w:rFonts w:ascii="Times New Roman" w:eastAsia="Calibri" w:hAnsi="Times New Roman"/>
          <w:szCs w:val="24"/>
        </w:rPr>
        <w:t>es</w:t>
      </w:r>
      <w:r w:rsidR="00FE7BC4">
        <w:rPr>
          <w:rFonts w:ascii="Times New Roman" w:eastAsia="Calibri" w:hAnsi="Times New Roman"/>
          <w:szCs w:val="24"/>
        </w:rPr>
        <w:t xml:space="preserve"> which lead to a patch release while fixing errors in</w:t>
      </w:r>
      <w:r w:rsidR="003E41F7">
        <w:rPr>
          <w:rFonts w:ascii="Times New Roman" w:eastAsia="Calibri" w:hAnsi="Times New Roman"/>
          <w:szCs w:val="24"/>
        </w:rPr>
        <w:t xml:space="preserve"> </w:t>
      </w:r>
      <w:r w:rsidRPr="003E2350">
        <w:rPr>
          <w:rFonts w:ascii="Times New Roman" w:eastAsia="Calibri" w:hAnsi="Times New Roman"/>
          <w:szCs w:val="24"/>
        </w:rPr>
        <w:t xml:space="preserve">evolution </w:t>
      </w:r>
      <w:r w:rsidR="003E41F7">
        <w:rPr>
          <w:rFonts w:ascii="Times New Roman" w:eastAsia="Calibri" w:hAnsi="Times New Roman"/>
          <w:szCs w:val="24"/>
        </w:rPr>
        <w:t>is</w:t>
      </w:r>
      <w:r w:rsidR="004A4494">
        <w:rPr>
          <w:rFonts w:ascii="Times New Roman" w:eastAsia="Calibri" w:hAnsi="Times New Roman"/>
          <w:szCs w:val="24"/>
        </w:rPr>
        <w:t xml:space="preserve"> </w:t>
      </w:r>
      <w:r w:rsidRPr="003E2350">
        <w:rPr>
          <w:rFonts w:ascii="Times New Roman" w:eastAsia="Calibri" w:hAnsi="Times New Roman"/>
          <w:szCs w:val="24"/>
        </w:rPr>
        <w:t xml:space="preserve">a part of continuous functional </w:t>
      </w:r>
      <w:r w:rsidRPr="003E2350">
        <w:rPr>
          <w:rFonts w:ascii="Times New Roman" w:eastAsia="Calibri" w:hAnsi="Times New Roman"/>
          <w:szCs w:val="24"/>
        </w:rPr>
        <w:lastRenderedPageBreak/>
        <w:t>enhancements</w:t>
      </w:r>
      <w:r w:rsidR="00FE7BC4">
        <w:rPr>
          <w:rFonts w:ascii="Times New Roman" w:eastAsia="Calibri" w:hAnsi="Times New Roman"/>
          <w:szCs w:val="24"/>
        </w:rPr>
        <w:t xml:space="preserve"> which lead to a major release</w:t>
      </w:r>
      <w:r w:rsidRPr="003E2350">
        <w:rPr>
          <w:rFonts w:ascii="Times New Roman" w:eastAsia="Calibri" w:hAnsi="Times New Roman"/>
          <w:szCs w:val="24"/>
        </w:rPr>
        <w:t xml:space="preserve">. </w:t>
      </w:r>
      <w:r w:rsidR="006673F0" w:rsidRPr="006673F0">
        <w:rPr>
          <w:rFonts w:ascii="Times New Roman" w:eastAsia="Calibri" w:hAnsi="Times New Roman"/>
          <w:szCs w:val="24"/>
        </w:rPr>
        <w:t xml:space="preserve">Therefore, maintenance </w:t>
      </w:r>
      <w:r w:rsidR="00424F8C">
        <w:rPr>
          <w:rFonts w:ascii="Times New Roman" w:eastAsia="Calibri" w:hAnsi="Times New Roman"/>
          <w:szCs w:val="24"/>
        </w:rPr>
        <w:t>tasks</w:t>
      </w:r>
      <w:r w:rsidR="006673F0" w:rsidRPr="006673F0">
        <w:rPr>
          <w:rFonts w:ascii="Times New Roman" w:eastAsia="Calibri" w:hAnsi="Times New Roman"/>
          <w:szCs w:val="24"/>
        </w:rPr>
        <w:t xml:space="preserve"> can be considered part of evolution. </w:t>
      </w:r>
    </w:p>
    <w:p w14:paraId="4E703EB7" w14:textId="77777777" w:rsidR="00937883" w:rsidRDefault="00937883" w:rsidP="00937883">
      <w:pPr>
        <w:tabs>
          <w:tab w:val="clear" w:pos="8640"/>
        </w:tabs>
        <w:spacing w:line="276" w:lineRule="auto"/>
        <w:rPr>
          <w:rFonts w:ascii="Times New Roman" w:eastAsia="Calibri" w:hAnsi="Times New Roman"/>
          <w:spacing w:val="0"/>
          <w:szCs w:val="24"/>
          <w:lang w:val="en-NZ"/>
        </w:rPr>
      </w:pPr>
    </w:p>
    <w:p w14:paraId="6B48192A" w14:textId="12403C55" w:rsidR="006B57F0" w:rsidRPr="00DB5430" w:rsidRDefault="006B57F0" w:rsidP="00A662EF">
      <w:pPr>
        <w:tabs>
          <w:tab w:val="clear" w:pos="8640"/>
        </w:tabs>
        <w:spacing w:line="276" w:lineRule="auto"/>
        <w:rPr>
          <w:rFonts w:ascii="Times New Roman" w:eastAsia="Calibri" w:hAnsi="Times New Roman"/>
          <w:spacing w:val="0"/>
          <w:szCs w:val="24"/>
          <w:lang w:val="en-NZ"/>
        </w:rPr>
      </w:pPr>
      <w:r w:rsidRPr="00DB5430">
        <w:rPr>
          <w:rFonts w:ascii="Times New Roman" w:eastAsia="Calibri" w:hAnsi="Times New Roman"/>
          <w:spacing w:val="0"/>
          <w:szCs w:val="24"/>
          <w:lang w:val="en-NZ"/>
        </w:rPr>
        <w:t xml:space="preserve">Software maintenance can be classified into </w:t>
      </w:r>
      <w:r w:rsidR="00E1465C">
        <w:rPr>
          <w:rFonts w:ascii="Times New Roman" w:eastAsia="Calibri" w:hAnsi="Times New Roman"/>
          <w:spacing w:val="0"/>
          <w:szCs w:val="24"/>
          <w:lang w:val="en-NZ"/>
        </w:rPr>
        <w:t xml:space="preserve">four </w:t>
      </w:r>
      <w:r w:rsidRPr="00DB5430">
        <w:rPr>
          <w:rFonts w:ascii="Times New Roman" w:eastAsia="Calibri" w:hAnsi="Times New Roman"/>
          <w:spacing w:val="0"/>
          <w:szCs w:val="24"/>
          <w:lang w:val="en-NZ"/>
        </w:rPr>
        <w:t xml:space="preserve">types: </w:t>
      </w:r>
      <w:r w:rsidR="005D08B4">
        <w:rPr>
          <w:rFonts w:ascii="Times New Roman" w:eastAsia="Calibri" w:hAnsi="Times New Roman"/>
          <w:spacing w:val="0"/>
          <w:szCs w:val="24"/>
          <w:lang w:val="en-NZ"/>
        </w:rPr>
        <w:t>c</w:t>
      </w:r>
      <w:r w:rsidRPr="00DB5430">
        <w:rPr>
          <w:rFonts w:ascii="Times New Roman" w:eastAsia="Calibri" w:hAnsi="Times New Roman"/>
          <w:spacing w:val="0"/>
          <w:szCs w:val="24"/>
          <w:lang w:val="en-NZ"/>
        </w:rPr>
        <w:t>orrective maintenance</w:t>
      </w:r>
      <w:r w:rsidR="005D08B4">
        <w:rPr>
          <w:rFonts w:ascii="Times New Roman" w:eastAsia="Calibri" w:hAnsi="Times New Roman"/>
          <w:spacing w:val="0"/>
          <w:szCs w:val="24"/>
          <w:lang w:val="en-NZ"/>
        </w:rPr>
        <w:t xml:space="preserve"> (f</w:t>
      </w:r>
      <w:r w:rsidR="005D08B4" w:rsidRPr="005D08B4">
        <w:rPr>
          <w:rFonts w:ascii="Times New Roman" w:eastAsia="Calibri" w:hAnsi="Times New Roman"/>
          <w:spacing w:val="0"/>
          <w:szCs w:val="24"/>
          <w:lang w:val="en-NZ"/>
        </w:rPr>
        <w:t>ixing bugs</w:t>
      </w:r>
      <w:r w:rsidR="005D08B4">
        <w:rPr>
          <w:rFonts w:ascii="Times New Roman" w:eastAsia="Calibri" w:hAnsi="Times New Roman"/>
          <w:spacing w:val="0"/>
          <w:szCs w:val="24"/>
          <w:lang w:val="en-NZ"/>
        </w:rPr>
        <w:t>)</w:t>
      </w:r>
      <w:r w:rsidR="005D08B4" w:rsidRPr="005D08B4">
        <w:rPr>
          <w:rFonts w:ascii="Times New Roman" w:eastAsia="Calibri" w:hAnsi="Times New Roman"/>
          <w:spacing w:val="0"/>
          <w:szCs w:val="24"/>
          <w:lang w:val="en-NZ"/>
        </w:rPr>
        <w:t>, preventive maintenance</w:t>
      </w:r>
      <w:r w:rsidR="005D08B4">
        <w:rPr>
          <w:rFonts w:ascii="Times New Roman" w:eastAsia="Calibri" w:hAnsi="Times New Roman"/>
          <w:spacing w:val="0"/>
          <w:szCs w:val="24"/>
          <w:lang w:val="en-NZ"/>
        </w:rPr>
        <w:t xml:space="preserve"> (</w:t>
      </w:r>
      <w:r w:rsidR="005D08B4" w:rsidRPr="005D08B4">
        <w:rPr>
          <w:rFonts w:ascii="Times New Roman" w:eastAsia="Calibri" w:hAnsi="Times New Roman"/>
          <w:spacing w:val="0"/>
          <w:szCs w:val="24"/>
          <w:lang w:val="en-NZ"/>
        </w:rPr>
        <w:t>aims at improving design</w:t>
      </w:r>
      <w:r w:rsidR="005D08B4">
        <w:rPr>
          <w:rFonts w:ascii="Times New Roman" w:eastAsia="Calibri" w:hAnsi="Times New Roman"/>
          <w:spacing w:val="0"/>
          <w:szCs w:val="24"/>
          <w:lang w:val="en-NZ"/>
        </w:rPr>
        <w:t>)</w:t>
      </w:r>
      <w:r w:rsidR="005D08B4" w:rsidRPr="005D08B4">
        <w:rPr>
          <w:rFonts w:ascii="Times New Roman" w:eastAsia="Calibri" w:hAnsi="Times New Roman"/>
          <w:spacing w:val="0"/>
          <w:szCs w:val="24"/>
          <w:lang w:val="en-NZ"/>
        </w:rPr>
        <w:t>, adaptive maintenance</w:t>
      </w:r>
      <w:r w:rsidR="005D08B4">
        <w:rPr>
          <w:rFonts w:ascii="Times New Roman" w:eastAsia="Calibri" w:hAnsi="Times New Roman"/>
          <w:spacing w:val="0"/>
          <w:szCs w:val="24"/>
          <w:lang w:val="en-NZ"/>
        </w:rPr>
        <w:t xml:space="preserve"> (changes related to</w:t>
      </w:r>
      <w:r w:rsidR="005D08B4" w:rsidRPr="005D08B4">
        <w:rPr>
          <w:rFonts w:ascii="Times New Roman" w:eastAsia="Calibri" w:hAnsi="Times New Roman"/>
          <w:spacing w:val="0"/>
          <w:szCs w:val="24"/>
          <w:lang w:val="en-NZ"/>
        </w:rPr>
        <w:t xml:space="preserve"> adding new features</w:t>
      </w:r>
      <w:r w:rsidR="005D08B4">
        <w:rPr>
          <w:rFonts w:ascii="Times New Roman" w:eastAsia="Calibri" w:hAnsi="Times New Roman"/>
          <w:spacing w:val="0"/>
          <w:szCs w:val="24"/>
          <w:lang w:val="en-NZ"/>
        </w:rPr>
        <w:t>)</w:t>
      </w:r>
      <w:r w:rsidR="005D08B4" w:rsidRPr="005D08B4">
        <w:rPr>
          <w:rFonts w:ascii="Times New Roman" w:eastAsia="Calibri" w:hAnsi="Times New Roman"/>
          <w:spacing w:val="0"/>
          <w:szCs w:val="24"/>
          <w:lang w:val="en-NZ"/>
        </w:rPr>
        <w:t xml:space="preserve"> and perfective maintenance</w:t>
      </w:r>
      <w:r w:rsidR="005D08B4">
        <w:rPr>
          <w:rFonts w:ascii="Times New Roman" w:eastAsia="Calibri" w:hAnsi="Times New Roman"/>
          <w:spacing w:val="0"/>
          <w:szCs w:val="24"/>
          <w:lang w:val="en-NZ"/>
        </w:rPr>
        <w:t xml:space="preserve"> (</w:t>
      </w:r>
      <w:r w:rsidR="005D08B4" w:rsidRPr="005D08B4">
        <w:rPr>
          <w:rFonts w:ascii="Times New Roman" w:eastAsia="Calibri" w:hAnsi="Times New Roman"/>
          <w:spacing w:val="0"/>
          <w:szCs w:val="24"/>
          <w:lang w:val="en-NZ"/>
        </w:rPr>
        <w:t>improving quality of the software</w:t>
      </w:r>
      <w:r w:rsidR="005D08B4">
        <w:rPr>
          <w:rFonts w:ascii="Times New Roman" w:eastAsia="Calibri" w:hAnsi="Times New Roman"/>
          <w:spacing w:val="0"/>
          <w:szCs w:val="24"/>
          <w:lang w:val="en-NZ"/>
        </w:rPr>
        <w:t xml:space="preserve"> system) </w:t>
      </w:r>
      <w:r w:rsidR="005D08B4">
        <w:rPr>
          <w:rFonts w:ascii="Times New Roman" w:eastAsia="Calibri" w:hAnsi="Times New Roman"/>
          <w:spacing w:val="0"/>
          <w:szCs w:val="24"/>
          <w:lang w:val="en-NZ"/>
        </w:rPr>
        <w:fldChar w:fldCharType="begin"/>
      </w:r>
      <w:r w:rsidR="005A3F5B">
        <w:rPr>
          <w:rFonts w:ascii="Times New Roman" w:eastAsia="Calibri" w:hAnsi="Times New Roman"/>
          <w:spacing w:val="0"/>
          <w:szCs w:val="24"/>
          <w:lang w:val="en-NZ"/>
        </w:rPr>
        <w:instrText xml:space="preserve"> ADDIN EN.CITE &lt;EndNote&gt;&lt;Cite&gt;&lt;Year&gt;2006&lt;/Year&gt;&lt;RecNum&gt;18&lt;/RecNum&gt;&lt;DisplayText&gt;[36, 37]&lt;/DisplayText&gt;&lt;record&gt;&lt;rec-number&gt;18&lt;/rec-number&gt;&lt;foreign-keys&gt;&lt;key app="EN" db-id="zdwes55d2x2d21e00v3xzpdoze9f05tz9s05" timestamp="1514586436"&gt;18&lt;/key&gt;&lt;/foreign-keys&gt;&lt;ref-type name="Standard"&gt;58&lt;/ref-type&gt;&lt;contributors&gt;&lt;/contributors&gt;&lt;titles&gt;&lt;title&gt; ISO/IEC 14764:2006 IEEE Standard 14764:2006&lt;/title&gt;&lt;secondary-title&gt;Software Engineering — Software Life Cycle Processes — Maintenance&lt;/secondary-title&gt;&lt;tertiary-title&gt;ISO/IEC 14764:2006(E)&lt;/tertiary-title&gt;&lt;/titles&gt;&lt;dates&gt;&lt;year&gt;2006&lt;/year&gt;&lt;/dates&gt;&lt;publisher&gt;IEEE&lt;/publisher&gt;&lt;urls&gt;&lt;/urls&gt;&lt;/record&gt;&lt;/Cite&gt;&lt;Cite&gt;&lt;Year&gt;1998&lt;/Year&gt;&lt;RecNum&gt;184&lt;/RecNum&gt;&lt;record&gt;&lt;rec-number&gt;184&lt;/rec-number&gt;&lt;foreign-keys&gt;&lt;key app="EN" db-id="zdwes55d2x2d21e00v3xzpdoze9f05tz9s05" timestamp="1535388882"&gt;184&lt;/key&gt;&lt;/foreign-keys&gt;&lt;ref-type name="Standard"&gt;58&lt;/ref-type&gt;&lt;contributors&gt;&lt;/contributors&gt;&lt;titles&gt;&lt;title&gt;IEEE Std 1219-1998: IEEE Standard for Software Maintenance&lt;/title&gt;&lt;/titles&gt;&lt;dates&gt;&lt;year&gt;1998&lt;/year&gt;&lt;/dates&gt;&lt;pub-location&gt;New York, NY&lt;/pub-location&gt;&lt;publisher&gt;IEEE&lt;/publisher&gt;&lt;urls&gt;&lt;/urls&gt;&lt;/record&gt;&lt;/Cite&gt;&lt;/EndNote&gt;</w:instrText>
      </w:r>
      <w:r w:rsidR="005D08B4">
        <w:rPr>
          <w:rFonts w:ascii="Times New Roman" w:eastAsia="Calibri" w:hAnsi="Times New Roman"/>
          <w:spacing w:val="0"/>
          <w:szCs w:val="24"/>
          <w:lang w:val="en-NZ"/>
        </w:rPr>
        <w:fldChar w:fldCharType="separate"/>
      </w:r>
      <w:r w:rsidR="005A3F5B">
        <w:rPr>
          <w:rFonts w:ascii="Times New Roman" w:eastAsia="Calibri" w:hAnsi="Times New Roman"/>
          <w:noProof/>
          <w:spacing w:val="0"/>
          <w:szCs w:val="24"/>
          <w:lang w:val="en-NZ"/>
        </w:rPr>
        <w:t>[36, 37]</w:t>
      </w:r>
      <w:r w:rsidR="005D08B4">
        <w:rPr>
          <w:rFonts w:ascii="Times New Roman" w:eastAsia="Calibri" w:hAnsi="Times New Roman"/>
          <w:spacing w:val="0"/>
          <w:szCs w:val="24"/>
          <w:lang w:val="en-NZ"/>
        </w:rPr>
        <w:fldChar w:fldCharType="end"/>
      </w:r>
      <w:r w:rsidRPr="00DB5430">
        <w:rPr>
          <w:rFonts w:ascii="Times New Roman" w:eastAsia="Calibri" w:hAnsi="Times New Roman"/>
          <w:spacing w:val="0"/>
          <w:szCs w:val="24"/>
          <w:lang w:val="en-NZ"/>
        </w:rPr>
        <w:t xml:space="preserve">. </w:t>
      </w:r>
      <w:r w:rsidR="00037CBE" w:rsidRPr="00037CBE">
        <w:rPr>
          <w:rFonts w:ascii="Times New Roman" w:eastAsia="Calibri" w:hAnsi="Times New Roman"/>
          <w:spacing w:val="0"/>
          <w:szCs w:val="24"/>
          <w:lang w:val="en-NZ"/>
        </w:rPr>
        <w:t xml:space="preserve">More details of this classification and other classifications will be discussed in Section </w:t>
      </w:r>
      <w:r w:rsidR="00937883">
        <w:rPr>
          <w:rFonts w:ascii="Times New Roman" w:eastAsia="Calibri" w:hAnsi="Times New Roman"/>
          <w:spacing w:val="0"/>
          <w:szCs w:val="24"/>
          <w:lang w:val="en-NZ"/>
        </w:rPr>
        <w:fldChar w:fldCharType="begin"/>
      </w:r>
      <w:r w:rsidR="00937883">
        <w:rPr>
          <w:rFonts w:ascii="Times New Roman" w:eastAsia="Calibri" w:hAnsi="Times New Roman"/>
          <w:spacing w:val="0"/>
          <w:szCs w:val="24"/>
          <w:lang w:val="en-NZ"/>
        </w:rPr>
        <w:instrText xml:space="preserve"> REF _Ref526104503 \r \h </w:instrText>
      </w:r>
      <w:r w:rsidR="00937883">
        <w:rPr>
          <w:rFonts w:ascii="Times New Roman" w:eastAsia="Calibri" w:hAnsi="Times New Roman"/>
          <w:spacing w:val="0"/>
          <w:szCs w:val="24"/>
          <w:lang w:val="en-NZ"/>
        </w:rPr>
      </w:r>
      <w:r w:rsidR="00937883">
        <w:rPr>
          <w:rFonts w:ascii="Times New Roman" w:eastAsia="Calibri" w:hAnsi="Times New Roman"/>
          <w:spacing w:val="0"/>
          <w:szCs w:val="24"/>
          <w:lang w:val="en-NZ"/>
        </w:rPr>
        <w:fldChar w:fldCharType="separate"/>
      </w:r>
      <w:r w:rsidR="00181D23">
        <w:rPr>
          <w:rFonts w:ascii="Times New Roman" w:eastAsia="Calibri" w:hAnsi="Times New Roman"/>
          <w:spacing w:val="0"/>
          <w:szCs w:val="24"/>
          <w:lang w:val="en-NZ"/>
        </w:rPr>
        <w:t>3.2</w:t>
      </w:r>
      <w:r w:rsidR="00937883">
        <w:rPr>
          <w:rFonts w:ascii="Times New Roman" w:eastAsia="Calibri" w:hAnsi="Times New Roman"/>
          <w:spacing w:val="0"/>
          <w:szCs w:val="24"/>
          <w:lang w:val="en-NZ"/>
        </w:rPr>
        <w:fldChar w:fldCharType="end"/>
      </w:r>
      <w:r w:rsidR="00037CBE" w:rsidRPr="00037CBE">
        <w:rPr>
          <w:rFonts w:ascii="Times New Roman" w:eastAsia="Calibri" w:hAnsi="Times New Roman"/>
          <w:spacing w:val="0"/>
          <w:szCs w:val="24"/>
          <w:lang w:val="en-NZ"/>
        </w:rPr>
        <w:t xml:space="preserve"> </w:t>
      </w:r>
    </w:p>
    <w:p w14:paraId="1B65854C" w14:textId="77777777" w:rsidR="001E18DF" w:rsidRDefault="001E18DF" w:rsidP="00A662EF">
      <w:pPr>
        <w:spacing w:line="276" w:lineRule="auto"/>
        <w:rPr>
          <w:rFonts w:ascii="Times New Roman" w:eastAsia="Calibri" w:hAnsi="Times New Roman"/>
          <w:szCs w:val="24"/>
        </w:rPr>
      </w:pPr>
    </w:p>
    <w:p w14:paraId="4A1346D4" w14:textId="62C2BDD6" w:rsidR="00A662EF" w:rsidRDefault="000F3EF7" w:rsidP="00A662EF">
      <w:pPr>
        <w:spacing w:line="276" w:lineRule="auto"/>
        <w:rPr>
          <w:rFonts w:ascii="Times New Roman" w:eastAsia="Calibri" w:hAnsi="Times New Roman"/>
          <w:szCs w:val="24"/>
        </w:rPr>
      </w:pPr>
      <w:r w:rsidRPr="003E2350">
        <w:rPr>
          <w:rFonts w:ascii="Times New Roman" w:eastAsia="Calibri" w:hAnsi="Times New Roman"/>
          <w:szCs w:val="24"/>
        </w:rPr>
        <w:t>Furthermore,</w:t>
      </w:r>
      <w:r w:rsidR="00937883">
        <w:rPr>
          <w:rFonts w:ascii="Times New Roman" w:eastAsia="Calibri" w:hAnsi="Times New Roman"/>
          <w:szCs w:val="24"/>
        </w:rPr>
        <w:t xml:space="preserve"> </w:t>
      </w:r>
      <w:r w:rsidRPr="003E2350">
        <w:rPr>
          <w:rFonts w:ascii="Times New Roman" w:eastAsia="Calibri" w:hAnsi="Times New Roman"/>
          <w:szCs w:val="24"/>
        </w:rPr>
        <w:t>maintenance and evolution</w:t>
      </w:r>
      <w:r w:rsidR="007E2764">
        <w:rPr>
          <w:rFonts w:ascii="Times New Roman" w:eastAsia="Calibri" w:hAnsi="Times New Roman"/>
          <w:szCs w:val="24"/>
        </w:rPr>
        <w:t xml:space="preserve"> ca</w:t>
      </w:r>
      <w:r w:rsidR="009E05E7">
        <w:rPr>
          <w:rFonts w:ascii="Times New Roman" w:eastAsia="Calibri" w:hAnsi="Times New Roman"/>
          <w:szCs w:val="24"/>
        </w:rPr>
        <w:t>u</w:t>
      </w:r>
      <w:r w:rsidR="007E2764">
        <w:rPr>
          <w:rFonts w:ascii="Times New Roman" w:eastAsia="Calibri" w:hAnsi="Times New Roman"/>
          <w:szCs w:val="24"/>
        </w:rPr>
        <w:t xml:space="preserve">se </w:t>
      </w:r>
      <w:r w:rsidRPr="003E2350">
        <w:rPr>
          <w:rFonts w:ascii="Times New Roman" w:eastAsia="Calibri" w:hAnsi="Times New Roman"/>
          <w:szCs w:val="24"/>
        </w:rPr>
        <w:t xml:space="preserve">a range of </w:t>
      </w:r>
      <w:r w:rsidRPr="003E2350">
        <w:rPr>
          <w:rFonts w:ascii="Times New Roman" w:eastAsia="Calibri" w:hAnsi="Times New Roman"/>
          <w:i/>
          <w:szCs w:val="24"/>
        </w:rPr>
        <w:t>changes</w:t>
      </w:r>
      <w:r w:rsidRPr="003E2350">
        <w:rPr>
          <w:rFonts w:ascii="Times New Roman" w:eastAsia="Calibri" w:hAnsi="Times New Roman"/>
          <w:szCs w:val="24"/>
        </w:rPr>
        <w:t xml:space="preserve"> in the application. A software change is the basic operation of both software evolution and </w:t>
      </w:r>
      <w:r w:rsidR="009E05E7" w:rsidRPr="003E2350">
        <w:rPr>
          <w:rFonts w:ascii="Times New Roman" w:eastAsia="Calibri" w:hAnsi="Times New Roman"/>
          <w:szCs w:val="24"/>
        </w:rPr>
        <w:t>maintenance</w:t>
      </w:r>
      <w:r w:rsidR="009E05E7">
        <w:rPr>
          <w:rFonts w:ascii="Times New Roman" w:eastAsia="Calibri" w:hAnsi="Times New Roman"/>
          <w:szCs w:val="24"/>
        </w:rPr>
        <w:t xml:space="preserve">. Regarding change, evolution and maintenance </w:t>
      </w:r>
      <w:r w:rsidRPr="003E2350">
        <w:rPr>
          <w:rFonts w:ascii="Times New Roman" w:eastAsia="Calibri" w:hAnsi="Times New Roman"/>
          <w:szCs w:val="24"/>
        </w:rPr>
        <w:t xml:space="preserve">differ based on the difficulty of the change (i.e., allowing substantial changes in evolution </w:t>
      </w:r>
      <w:r w:rsidR="001D7994">
        <w:rPr>
          <w:rFonts w:ascii="Times New Roman" w:eastAsia="Calibri" w:hAnsi="Times New Roman"/>
          <w:szCs w:val="24"/>
        </w:rPr>
        <w:t xml:space="preserve">leading towards a release </w:t>
      </w:r>
      <w:r w:rsidRPr="003E2350">
        <w:rPr>
          <w:rFonts w:ascii="Times New Roman" w:eastAsia="Calibri" w:hAnsi="Times New Roman"/>
          <w:szCs w:val="24"/>
        </w:rPr>
        <w:t>and minor changes in maintenance as discussed above)</w:t>
      </w:r>
      <w:r w:rsidR="007404CD">
        <w:rPr>
          <w:rFonts w:ascii="Times New Roman" w:eastAsia="Calibri" w:hAnsi="Times New Roman"/>
          <w:szCs w:val="24"/>
        </w:rPr>
        <w:t xml:space="preserve"> </w:t>
      </w:r>
      <w:r w:rsidR="00463F50">
        <w:rPr>
          <w:rFonts w:ascii="Times New Roman" w:eastAsia="Calibri" w:hAnsi="Times New Roman"/>
          <w:szCs w:val="24"/>
        </w:rPr>
        <w:fldChar w:fldCharType="begin"/>
      </w:r>
      <w:r w:rsidR="005A3F5B">
        <w:rPr>
          <w:rFonts w:ascii="Times New Roman" w:eastAsia="Calibri" w:hAnsi="Times New Roman"/>
          <w:szCs w:val="24"/>
        </w:rPr>
        <w:instrText xml:space="preserve"> ADDIN EN.CITE &lt;EndNote&gt;&lt;Cite&gt;&lt;Author&gt;Bennett&lt;/Author&gt;&lt;RecNum&gt;203&lt;/RecNum&gt;&lt;DisplayText&gt;[35]&lt;/DisplayText&gt;&lt;record&gt;&lt;rec-number&gt;203&lt;/rec-number&gt;&lt;foreign-keys&gt;&lt;key app="EN" db-id="zdwes55d2x2d21e00v3xzpdoze9f05tz9s05" timestamp="1536258712"&gt;203&lt;/key&gt;&lt;/foreign-keys&gt;&lt;ref-type name="Conference Proceedings"&gt;10&lt;/ref-type&gt;&lt;contributors&gt;&lt;authors&gt;&lt;author&gt;Bennett, Keith&lt;/author&gt;&lt;author&gt;Rajlich, Václav&lt;/author&gt;&lt;/authors&gt;&lt;/contributors&gt;&lt;titles&gt;&lt;title&gt;Software maintenance and evolution: a roadmap&lt;/title&gt;&lt;secondary-title&gt;22nd International Conference on Software Engineering (ICSE)&lt;/secondary-title&gt;&lt;/titles&gt;&lt;pages&gt;73-87&lt;/pages&gt;&lt;num-vols&gt;Conference Proceedings&lt;/num-vols&gt;&lt;dates&gt;&lt;year&gt;2000&lt;/year&gt;&lt;pub-dates&gt;&lt;date&gt;2000&lt;/date&gt;&lt;/pub-dates&gt;&lt;/dates&gt;&lt;publisher&gt;ACM&lt;/publisher&gt;&lt;urls&gt;&lt;related-urls&gt;&lt;url&gt;http://canterbury.summon.serialssolutions.com/2.0.0/link/0/eLvHCXMwhV3JSgNBEC3EkyDEaCRxY_A-MT29TR8lGLwIgrmHXk9ODDHR37cqs7iCzKmHoaB6uuv1Uu8VAC_Gk_xHTEhlsEkULBhi6ExUVA5xzTpryoSDJn0nvXbHH-EZrVa7C33fSFaPfaro8pRzJTnpgHImaNN1O33ozlYQBjliE_G4ZEml1LHZyDu1bd7qbQp5Q6ZYMa4tEkr5ioRD_ctq-_oFbGY9aKu6tkkmP73_LeX4rwdHMPjk9mWPHWr1YS8uj6HXFnfImrl-AtdPGKDf7TpmlSVNCRLmiJldhiy-NcN1APPZ3Xx6nzcFFXKrjMx9CpEZZ4WUSgQhdQxl0FyH4JTXiNM4H7UxDldYJU9S2QIfEXGrapVjKfFTOLSUd7_c7Ph5YQiZmlhcIEQZo07COO2Y0okFyz2u5XwpRtBH_xerWjpjUfs8gmHdu917xUhJD2PL2V_fn8NBzYCnPMML2N-st_GyTQul3r_a_f8PMmGwFw&lt;/url&gt;&lt;/related-urls&gt;&lt;/urls&gt;&lt;/record&gt;&lt;/Cite&gt;&lt;/EndNote&gt;</w:instrText>
      </w:r>
      <w:r w:rsidR="00463F50">
        <w:rPr>
          <w:rFonts w:ascii="Times New Roman" w:eastAsia="Calibri" w:hAnsi="Times New Roman"/>
          <w:szCs w:val="24"/>
        </w:rPr>
        <w:fldChar w:fldCharType="separate"/>
      </w:r>
      <w:r w:rsidR="005A3F5B">
        <w:rPr>
          <w:rFonts w:ascii="Times New Roman" w:eastAsia="Calibri" w:hAnsi="Times New Roman"/>
          <w:noProof/>
          <w:szCs w:val="24"/>
        </w:rPr>
        <w:t>[35]</w:t>
      </w:r>
      <w:r w:rsidR="00463F50">
        <w:rPr>
          <w:rFonts w:ascii="Times New Roman" w:eastAsia="Calibri" w:hAnsi="Times New Roman"/>
          <w:szCs w:val="24"/>
        </w:rPr>
        <w:fldChar w:fldCharType="end"/>
      </w:r>
      <w:r w:rsidRPr="003E2350">
        <w:rPr>
          <w:rFonts w:ascii="Times New Roman" w:eastAsia="Calibri" w:hAnsi="Times New Roman"/>
          <w:szCs w:val="24"/>
        </w:rPr>
        <w:t>.</w:t>
      </w:r>
    </w:p>
    <w:p w14:paraId="6A7DCB93" w14:textId="6F812FCA" w:rsidR="000F3EF7" w:rsidRPr="003E2350" w:rsidRDefault="000F3EF7" w:rsidP="00A662EF">
      <w:pPr>
        <w:spacing w:line="276" w:lineRule="auto"/>
        <w:rPr>
          <w:rFonts w:ascii="Times New Roman" w:eastAsia="Calibri" w:hAnsi="Times New Roman"/>
          <w:szCs w:val="24"/>
        </w:rPr>
      </w:pPr>
      <w:r w:rsidRPr="003E2350">
        <w:rPr>
          <w:rFonts w:ascii="Times New Roman" w:eastAsia="Calibri" w:hAnsi="Times New Roman"/>
          <w:szCs w:val="24"/>
        </w:rPr>
        <w:t xml:space="preserve"> </w:t>
      </w:r>
    </w:p>
    <w:p w14:paraId="76F7BE82" w14:textId="7BB4FC61" w:rsidR="000F3EF7" w:rsidRPr="003E2350" w:rsidRDefault="00217E2B" w:rsidP="000F3EF7">
      <w:pPr>
        <w:autoSpaceDE w:val="0"/>
        <w:autoSpaceDN w:val="0"/>
        <w:adjustRightInd w:val="0"/>
        <w:spacing w:line="276" w:lineRule="auto"/>
        <w:rPr>
          <w:rFonts w:ascii="Times-Roman" w:hAnsi="Times-Roman" w:cs="Times-Roman"/>
          <w:szCs w:val="24"/>
        </w:rPr>
      </w:pPr>
      <w:r w:rsidRPr="00217E2B">
        <w:rPr>
          <w:rFonts w:ascii="Times-Roman" w:hAnsi="Times-Roman" w:cs="Times-Roman"/>
          <w:szCs w:val="24"/>
        </w:rPr>
        <w:t xml:space="preserve">In this </w:t>
      </w:r>
      <w:r w:rsidR="00002D7F">
        <w:rPr>
          <w:rFonts w:ascii="Times-Roman" w:hAnsi="Times-Roman" w:cs="Times-Roman"/>
          <w:szCs w:val="24"/>
        </w:rPr>
        <w:t>report</w:t>
      </w:r>
      <w:r w:rsidRPr="00217E2B">
        <w:rPr>
          <w:rFonts w:ascii="Times-Roman" w:hAnsi="Times-Roman" w:cs="Times-Roman"/>
          <w:szCs w:val="24"/>
        </w:rPr>
        <w:t>, we use maintenance to refer to general post</w:t>
      </w:r>
      <w:r>
        <w:rPr>
          <w:rFonts w:ascii="Times-Roman" w:hAnsi="Times-Roman" w:cs="Times-Roman"/>
          <w:szCs w:val="24"/>
        </w:rPr>
        <w:t>-</w:t>
      </w:r>
      <w:r w:rsidRPr="00217E2B">
        <w:rPr>
          <w:rFonts w:ascii="Times-Roman" w:hAnsi="Times-Roman" w:cs="Times-Roman"/>
          <w:szCs w:val="24"/>
        </w:rPr>
        <w:t xml:space="preserve">delivery activities </w:t>
      </w:r>
      <w:r w:rsidR="00945496">
        <w:rPr>
          <w:rFonts w:ascii="Times-Roman" w:hAnsi="Times-Roman" w:cs="Times-Roman"/>
          <w:szCs w:val="24"/>
        </w:rPr>
        <w:t xml:space="preserve">which </w:t>
      </w:r>
      <w:r w:rsidRPr="00217E2B">
        <w:rPr>
          <w:rFonts w:ascii="Times-Roman" w:hAnsi="Times-Roman" w:cs="Times-Roman"/>
          <w:szCs w:val="24"/>
        </w:rPr>
        <w:t>includ</w:t>
      </w:r>
      <w:r w:rsidR="00945496">
        <w:rPr>
          <w:rFonts w:ascii="Times-Roman" w:hAnsi="Times-Roman" w:cs="Times-Roman"/>
          <w:szCs w:val="24"/>
        </w:rPr>
        <w:t>e</w:t>
      </w:r>
      <w:r w:rsidRPr="00217E2B">
        <w:rPr>
          <w:rFonts w:ascii="Times-Roman" w:hAnsi="Times-Roman" w:cs="Times-Roman"/>
          <w:szCs w:val="24"/>
        </w:rPr>
        <w:t xml:space="preserve"> evolution when there are substantial changes related to functionality enhancement.</w:t>
      </w:r>
      <w:r>
        <w:rPr>
          <w:rFonts w:ascii="Times-Roman" w:hAnsi="Times-Roman" w:cs="Times-Roman"/>
          <w:szCs w:val="24"/>
        </w:rPr>
        <w:t xml:space="preserve"> A change will refer to a modification/process or activities involved with maintenance and evolution.</w:t>
      </w:r>
    </w:p>
    <w:p w14:paraId="4FD6666A" w14:textId="77777777" w:rsidR="000F3EF7" w:rsidRDefault="000F3EF7" w:rsidP="00937883">
      <w:pPr>
        <w:tabs>
          <w:tab w:val="clear" w:pos="8640"/>
        </w:tabs>
        <w:spacing w:line="276" w:lineRule="auto"/>
        <w:rPr>
          <w:rFonts w:ascii="Times New Roman" w:hAnsi="Times New Roman"/>
          <w:szCs w:val="24"/>
        </w:rPr>
      </w:pPr>
    </w:p>
    <w:p w14:paraId="3E9B40F9" w14:textId="398DC9BB" w:rsidR="00F729A9" w:rsidRDefault="00F729A9" w:rsidP="00EC2F15">
      <w:pPr>
        <w:pStyle w:val="Heading2"/>
        <w:numPr>
          <w:ilvl w:val="1"/>
          <w:numId w:val="2"/>
        </w:numPr>
        <w:tabs>
          <w:tab w:val="left" w:pos="7088"/>
        </w:tabs>
        <w:spacing w:after="0" w:line="276" w:lineRule="auto"/>
        <w:rPr>
          <w:b/>
          <w:i w:val="0"/>
          <w:lang w:val="en-NZ"/>
        </w:rPr>
      </w:pPr>
      <w:bookmarkStart w:id="208" w:name="_Ref534573548"/>
      <w:bookmarkStart w:id="209" w:name="_Toc535097786"/>
      <w:bookmarkStart w:id="210" w:name="_Toc535098018"/>
      <w:bookmarkStart w:id="211" w:name="_Toc535098099"/>
      <w:bookmarkStart w:id="212" w:name="_Toc535167527"/>
      <w:bookmarkStart w:id="213" w:name="_Toc535168319"/>
      <w:bookmarkStart w:id="214" w:name="_Toc535168929"/>
      <w:bookmarkStart w:id="215" w:name="_Toc535169091"/>
      <w:bookmarkStart w:id="216" w:name="_Toc535169298"/>
      <w:bookmarkStart w:id="217" w:name="_Toc535169860"/>
      <w:bookmarkStart w:id="218" w:name="_Toc536526706"/>
      <w:bookmarkStart w:id="219" w:name="_Toc536527406"/>
      <w:bookmarkEnd w:id="207"/>
      <w:r w:rsidRPr="002D7DD6">
        <w:rPr>
          <w:b/>
          <w:i w:val="0"/>
          <w:lang w:val="en-NZ"/>
        </w:rPr>
        <w:t xml:space="preserve">Software </w:t>
      </w:r>
      <w:r w:rsidR="00535F79" w:rsidRPr="002D7DD6">
        <w:rPr>
          <w:b/>
          <w:i w:val="0"/>
          <w:lang w:val="en-NZ"/>
        </w:rPr>
        <w:t>a</w:t>
      </w:r>
      <w:r w:rsidRPr="002D7DD6">
        <w:rPr>
          <w:b/>
          <w:i w:val="0"/>
          <w:lang w:val="en-NZ"/>
        </w:rPr>
        <w:t>rchitecture</w:t>
      </w:r>
      <w:bookmarkEnd w:id="208"/>
      <w:bookmarkEnd w:id="209"/>
      <w:bookmarkEnd w:id="210"/>
      <w:bookmarkEnd w:id="211"/>
      <w:bookmarkEnd w:id="212"/>
      <w:bookmarkEnd w:id="213"/>
      <w:bookmarkEnd w:id="214"/>
      <w:bookmarkEnd w:id="215"/>
      <w:bookmarkEnd w:id="216"/>
      <w:bookmarkEnd w:id="217"/>
      <w:bookmarkEnd w:id="218"/>
      <w:bookmarkEnd w:id="219"/>
    </w:p>
    <w:p w14:paraId="020D94D6" w14:textId="77777777" w:rsidR="00EC2F15" w:rsidRDefault="00EC2F15" w:rsidP="00EC2F15">
      <w:pPr>
        <w:spacing w:line="276" w:lineRule="auto"/>
        <w:rPr>
          <w:rFonts w:ascii="Times New Roman" w:hAnsi="Times New Roman"/>
        </w:rPr>
      </w:pPr>
    </w:p>
    <w:p w14:paraId="0A9CD2D0" w14:textId="0428F5FE" w:rsidR="00297160" w:rsidRPr="00EC2F15" w:rsidRDefault="00297160" w:rsidP="00060199">
      <w:pPr>
        <w:spacing w:after="240" w:line="276" w:lineRule="auto"/>
        <w:rPr>
          <w:rFonts w:ascii="Times New Roman" w:hAnsi="Times New Roman"/>
        </w:rPr>
      </w:pPr>
      <w:r w:rsidRPr="00EC2F15">
        <w:rPr>
          <w:rFonts w:ascii="Times New Roman" w:hAnsi="Times New Roman"/>
        </w:rPr>
        <w:t xml:space="preserve">The discipline </w:t>
      </w:r>
      <w:r w:rsidR="00271495">
        <w:rPr>
          <w:rFonts w:ascii="Times New Roman" w:hAnsi="Times New Roman"/>
        </w:rPr>
        <w:t xml:space="preserve">and notion </w:t>
      </w:r>
      <w:r w:rsidRPr="00EC2F15">
        <w:rPr>
          <w:rFonts w:ascii="Times New Roman" w:hAnsi="Times New Roman"/>
        </w:rPr>
        <w:t xml:space="preserve">of software architecture </w:t>
      </w:r>
      <w:r w:rsidR="00273B4A">
        <w:rPr>
          <w:rFonts w:ascii="Times New Roman" w:hAnsi="Times New Roman"/>
        </w:rPr>
        <w:t xml:space="preserve">started to </w:t>
      </w:r>
      <w:r w:rsidR="00271495">
        <w:rPr>
          <w:rFonts w:ascii="Times New Roman" w:hAnsi="Times New Roman"/>
        </w:rPr>
        <w:t>emerge</w:t>
      </w:r>
      <w:r w:rsidR="00271495" w:rsidRPr="00EC2F15">
        <w:rPr>
          <w:rFonts w:ascii="Times New Roman" w:hAnsi="Times New Roman"/>
        </w:rPr>
        <w:t xml:space="preserve"> </w:t>
      </w:r>
      <w:r w:rsidRPr="00EC2F15">
        <w:rPr>
          <w:rFonts w:ascii="Times New Roman" w:hAnsi="Times New Roman"/>
        </w:rPr>
        <w:t>in</w:t>
      </w:r>
      <w:r w:rsidR="00273B4A">
        <w:rPr>
          <w:rFonts w:ascii="Times New Roman" w:hAnsi="Times New Roman"/>
        </w:rPr>
        <w:t xml:space="preserve"> the</w:t>
      </w:r>
      <w:r w:rsidRPr="00EC2F15">
        <w:rPr>
          <w:rFonts w:ascii="Times New Roman" w:hAnsi="Times New Roman"/>
        </w:rPr>
        <w:t xml:space="preserve"> late 1960s </w:t>
      </w:r>
      <w:r w:rsidR="00B239A2">
        <w:rPr>
          <w:rFonts w:ascii="Times New Roman" w:hAnsi="Times New Roman"/>
        </w:rPr>
        <w:fldChar w:fldCharType="begin">
          <w:fldData xml:space="preserve">PEVuZE5vdGU+PENpdGU+PEF1dGhvcj5QZXJyeTwvQXV0aG9yPjxZZWFyPjE5OTI8L1llYXI+PFJl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</w:fldData>
        </w:fldChar>
      </w:r>
      <w:r w:rsidR="005A3F5B">
        <w:rPr>
          <w:rFonts w:ascii="Times New Roman" w:hAnsi="Times New Roman"/>
        </w:rPr>
        <w:instrText xml:space="preserve"> ADDIN EN.CITE </w:instrText>
      </w:r>
      <w:r w:rsidR="005A3F5B">
        <w:rPr>
          <w:rFonts w:ascii="Times New Roman" w:hAnsi="Times New Roman"/>
        </w:rPr>
        <w:fldChar w:fldCharType="begin">
          <w:fldData xml:space="preserve">PEVuZE5vdGU+PENpdGU+PEF1dGhvcj5QZXJyeTwvQXV0aG9yPjxZZWFyPjE5OTI8L1llYXI+PFJl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</w:fldData>
        </w:fldChar>
      </w:r>
      <w:r w:rsidR="005A3F5B">
        <w:rPr>
          <w:rFonts w:ascii="Times New Roman" w:hAnsi="Times New Roman"/>
        </w:rPr>
        <w:instrText xml:space="preserve"> ADDIN EN.CITE.DATA </w:instrText>
      </w:r>
      <w:r w:rsidR="005A3F5B">
        <w:rPr>
          <w:rFonts w:ascii="Times New Roman" w:hAnsi="Times New Roman"/>
        </w:rPr>
      </w:r>
      <w:r w:rsidR="005A3F5B">
        <w:rPr>
          <w:rFonts w:ascii="Times New Roman" w:hAnsi="Times New Roman"/>
        </w:rPr>
        <w:fldChar w:fldCharType="end"/>
      </w:r>
      <w:r w:rsidR="00B239A2">
        <w:rPr>
          <w:rFonts w:ascii="Times New Roman" w:hAnsi="Times New Roman"/>
        </w:rPr>
      </w:r>
      <w:r w:rsidR="00B239A2">
        <w:rPr>
          <w:rFonts w:ascii="Times New Roman" w:hAnsi="Times New Roman"/>
        </w:rPr>
        <w:fldChar w:fldCharType="separate"/>
      </w:r>
      <w:r w:rsidR="005A3F5B">
        <w:rPr>
          <w:rFonts w:ascii="Times New Roman" w:hAnsi="Times New Roman"/>
          <w:noProof/>
        </w:rPr>
        <w:t>[38-40]</w:t>
      </w:r>
      <w:r w:rsidR="00B239A2">
        <w:rPr>
          <w:rFonts w:ascii="Times New Roman" w:hAnsi="Times New Roman"/>
        </w:rPr>
        <w:fldChar w:fldCharType="end"/>
      </w:r>
      <w:r w:rsidR="00271495">
        <w:rPr>
          <w:rFonts w:ascii="Times New Roman" w:hAnsi="Times New Roman"/>
        </w:rPr>
        <w:t xml:space="preserve">. </w:t>
      </w:r>
      <w:bookmarkStart w:id="220" w:name="_Hlk524017365"/>
      <w:r w:rsidR="00271495">
        <w:rPr>
          <w:rFonts w:ascii="Times New Roman" w:hAnsi="Times New Roman"/>
        </w:rPr>
        <w:t xml:space="preserve">Since then, </w:t>
      </w:r>
      <w:r w:rsidR="008317CD">
        <w:rPr>
          <w:rFonts w:ascii="Times New Roman" w:hAnsi="Times New Roman"/>
        </w:rPr>
        <w:t xml:space="preserve">the concept </w:t>
      </w:r>
      <w:r w:rsidR="00F527B7">
        <w:rPr>
          <w:rFonts w:ascii="Times New Roman" w:hAnsi="Times New Roman"/>
        </w:rPr>
        <w:t>and</w:t>
      </w:r>
      <w:r w:rsidR="00271495">
        <w:rPr>
          <w:rFonts w:ascii="Times New Roman" w:hAnsi="Times New Roman"/>
        </w:rPr>
        <w:t xml:space="preserve"> meaning of software architecture</w:t>
      </w:r>
      <w:bookmarkEnd w:id="220"/>
      <w:r w:rsidR="008317CD">
        <w:rPr>
          <w:rFonts w:ascii="Times New Roman" w:hAnsi="Times New Roman"/>
        </w:rPr>
        <w:t xml:space="preserve"> evolved</w:t>
      </w:r>
      <w:r w:rsidR="00271495">
        <w:rPr>
          <w:rFonts w:ascii="Times New Roman" w:hAnsi="Times New Roman"/>
        </w:rPr>
        <w:t xml:space="preserve">. </w:t>
      </w:r>
      <w:r w:rsidR="008317CD">
        <w:rPr>
          <w:rFonts w:ascii="Times New Roman" w:hAnsi="Times New Roman"/>
        </w:rPr>
        <w:t>In</w:t>
      </w:r>
      <w:r w:rsidRPr="00EC2F15">
        <w:rPr>
          <w:rFonts w:ascii="Times New Roman" w:hAnsi="Times New Roman"/>
        </w:rPr>
        <w:t xml:space="preserve"> 1969</w:t>
      </w:r>
      <w:r w:rsidR="008317CD" w:rsidRPr="008317CD">
        <w:rPr>
          <w:rFonts w:ascii="Times New Roman" w:hAnsi="Times New Roman"/>
        </w:rPr>
        <w:t xml:space="preserve">, the initial notion of architecture </w:t>
      </w:r>
      <w:r w:rsidR="00F527B7">
        <w:rPr>
          <w:rFonts w:ascii="Times New Roman" w:hAnsi="Times New Roman"/>
        </w:rPr>
        <w:t>as</w:t>
      </w:r>
      <w:r w:rsidR="00560E29">
        <w:rPr>
          <w:rFonts w:ascii="Times New Roman" w:hAnsi="Times New Roman"/>
        </w:rPr>
        <w:t xml:space="preserve"> </w:t>
      </w:r>
      <w:r w:rsidRPr="00EC2F15">
        <w:rPr>
          <w:rFonts w:ascii="Times New Roman" w:hAnsi="Times New Roman"/>
        </w:rPr>
        <w:t>software design</w:t>
      </w:r>
      <w:r w:rsidRPr="00EC2F15">
        <w:rPr>
          <w:rFonts w:ascii="Times New Roman" w:hAnsi="Times New Roman"/>
          <w:i/>
        </w:rPr>
        <w:t xml:space="preserve"> </w:t>
      </w:r>
      <w:r w:rsidRPr="00EC2F15">
        <w:rPr>
          <w:rFonts w:ascii="Times New Roman" w:hAnsi="Times New Roman"/>
        </w:rPr>
        <w:t xml:space="preserve">or high-level </w:t>
      </w:r>
      <w:r w:rsidR="008317CD" w:rsidRPr="00EC2F15">
        <w:rPr>
          <w:rFonts w:ascii="Times New Roman" w:hAnsi="Times New Roman"/>
        </w:rPr>
        <w:t>design</w:t>
      </w:r>
      <w:r w:rsidR="008317CD">
        <w:rPr>
          <w:rFonts w:ascii="Times New Roman" w:hAnsi="Times New Roman"/>
        </w:rPr>
        <w:t xml:space="preserve"> </w:t>
      </w:r>
      <w:r w:rsidRPr="00EC2F15">
        <w:rPr>
          <w:rFonts w:ascii="Times New Roman" w:hAnsi="Times New Roman"/>
        </w:rPr>
        <w:t xml:space="preserve">of </w:t>
      </w:r>
      <w:r w:rsidR="007404CD">
        <w:rPr>
          <w:rFonts w:ascii="Times New Roman" w:hAnsi="Times New Roman"/>
        </w:rPr>
        <w:t xml:space="preserve">a </w:t>
      </w:r>
      <w:r w:rsidRPr="00EC2F15">
        <w:rPr>
          <w:rFonts w:ascii="Times New Roman" w:hAnsi="Times New Roman"/>
        </w:rPr>
        <w:t>software system</w:t>
      </w:r>
      <w:r w:rsidR="00F527B7">
        <w:rPr>
          <w:rFonts w:ascii="Times New Roman" w:hAnsi="Times New Roman"/>
        </w:rPr>
        <w:t xml:space="preserve"> was introduced</w:t>
      </w:r>
      <w:r w:rsidR="00273B4A">
        <w:rPr>
          <w:rFonts w:ascii="Times New Roman" w:hAnsi="Times New Roman"/>
        </w:rPr>
        <w:t xml:space="preserve">. </w:t>
      </w:r>
      <w:bookmarkStart w:id="221" w:name="_Hlk524016070"/>
      <w:r w:rsidR="00F527B7">
        <w:rPr>
          <w:rFonts w:ascii="Times New Roman" w:hAnsi="Times New Roman"/>
        </w:rPr>
        <w:t xml:space="preserve">At this point, </w:t>
      </w:r>
      <w:r w:rsidR="008317CD" w:rsidRPr="008317CD">
        <w:rPr>
          <w:rFonts w:ascii="Times New Roman" w:hAnsi="Times New Roman"/>
        </w:rPr>
        <w:t>architecture was viewed</w:t>
      </w:r>
      <w:r w:rsidR="00D92DB1">
        <w:rPr>
          <w:rFonts w:ascii="Times New Roman" w:hAnsi="Times New Roman"/>
        </w:rPr>
        <w:t xml:space="preserve"> </w:t>
      </w:r>
      <w:r w:rsidR="008317CD" w:rsidRPr="008317CD">
        <w:rPr>
          <w:rFonts w:ascii="Times New Roman" w:hAnsi="Times New Roman"/>
        </w:rPr>
        <w:t xml:space="preserve">from the perspective of system structure and </w:t>
      </w:r>
      <w:r w:rsidR="00D92DB1">
        <w:rPr>
          <w:rFonts w:ascii="Times New Roman" w:hAnsi="Times New Roman"/>
        </w:rPr>
        <w:t xml:space="preserve">behavior </w:t>
      </w:r>
      <w:r w:rsidR="00D92DB1" w:rsidRPr="00D92DB1">
        <w:rPr>
          <w:rFonts w:ascii="Times New Roman" w:hAnsi="Times New Roman"/>
        </w:rPr>
        <w:t>focusing on technical aspects</w:t>
      </w:r>
      <w:r w:rsidR="00D92DB1">
        <w:rPr>
          <w:rFonts w:ascii="Times New Roman" w:hAnsi="Times New Roman"/>
        </w:rPr>
        <w:t xml:space="preserve"> (i.e., </w:t>
      </w:r>
      <w:r w:rsidR="00560E29" w:rsidRPr="00EC2F15">
        <w:rPr>
          <w:rFonts w:ascii="Times New Roman" w:hAnsi="Times New Roman"/>
        </w:rPr>
        <w:t>involving components, connectors, design style, pattern</w:t>
      </w:r>
      <w:r w:rsidR="00F527B7">
        <w:rPr>
          <w:rFonts w:ascii="Times New Roman" w:hAnsi="Times New Roman"/>
        </w:rPr>
        <w:t>s,</w:t>
      </w:r>
      <w:r w:rsidR="00560E29" w:rsidRPr="00EC2F15">
        <w:rPr>
          <w:rFonts w:ascii="Times New Roman" w:hAnsi="Times New Roman"/>
        </w:rPr>
        <w:t xml:space="preserve"> etc.</w:t>
      </w:r>
      <w:r w:rsidR="00D92DB1">
        <w:rPr>
          <w:rFonts w:ascii="Times New Roman" w:hAnsi="Times New Roman"/>
        </w:rPr>
        <w:t xml:space="preserve">) </w:t>
      </w:r>
      <w:r w:rsidR="00560E29" w:rsidRPr="00EC2F15">
        <w:rPr>
          <w:rFonts w:ascii="Times New Roman" w:hAnsi="Times New Roman"/>
        </w:rPr>
        <w:t>where architect</w:t>
      </w:r>
      <w:r w:rsidR="007404CD">
        <w:rPr>
          <w:rFonts w:ascii="Times New Roman" w:hAnsi="Times New Roman"/>
        </w:rPr>
        <w:t>ing</w:t>
      </w:r>
      <w:r w:rsidR="00560E29" w:rsidRPr="00EC2F15">
        <w:rPr>
          <w:rFonts w:ascii="Times New Roman" w:hAnsi="Times New Roman"/>
        </w:rPr>
        <w:t xml:space="preserve"> </w:t>
      </w:r>
      <w:r w:rsidR="00F527B7">
        <w:rPr>
          <w:rFonts w:ascii="Times New Roman" w:hAnsi="Times New Roman"/>
        </w:rPr>
        <w:t>w</w:t>
      </w:r>
      <w:r w:rsidR="007404CD">
        <w:rPr>
          <w:rFonts w:ascii="Times New Roman" w:hAnsi="Times New Roman"/>
        </w:rPr>
        <w:t>as</w:t>
      </w:r>
      <w:r w:rsidR="00F527B7">
        <w:rPr>
          <w:rFonts w:ascii="Times New Roman" w:hAnsi="Times New Roman"/>
        </w:rPr>
        <w:t xml:space="preserve"> mostly </w:t>
      </w:r>
      <w:r w:rsidR="00370887">
        <w:rPr>
          <w:rFonts w:ascii="Times New Roman" w:hAnsi="Times New Roman"/>
        </w:rPr>
        <w:t xml:space="preserve">considered as drawings of </w:t>
      </w:r>
      <w:r w:rsidR="00560E29" w:rsidRPr="00EC2F15">
        <w:rPr>
          <w:rFonts w:ascii="Times New Roman" w:hAnsi="Times New Roman"/>
        </w:rPr>
        <w:t>boxes and lines</w:t>
      </w:r>
      <w:r w:rsidR="00370887">
        <w:rPr>
          <w:rFonts w:ascii="Times New Roman" w:hAnsi="Times New Roman"/>
        </w:rPr>
        <w:t xml:space="preserve"> with different semantics</w:t>
      </w:r>
      <w:r w:rsidR="00560E29" w:rsidRPr="00EC2F15">
        <w:rPr>
          <w:rFonts w:ascii="Times New Roman" w:hAnsi="Times New Roman"/>
        </w:rPr>
        <w:t xml:space="preserve">. </w:t>
      </w:r>
      <w:bookmarkStart w:id="222" w:name="_Hlk524017622"/>
      <w:bookmarkEnd w:id="221"/>
      <w:r w:rsidR="00273B4A">
        <w:rPr>
          <w:rFonts w:ascii="Times New Roman" w:hAnsi="Times New Roman"/>
        </w:rPr>
        <w:t>U</w:t>
      </w:r>
      <w:r w:rsidRPr="00EC2F15">
        <w:rPr>
          <w:rFonts w:ascii="Times New Roman" w:hAnsi="Times New Roman"/>
        </w:rPr>
        <w:t xml:space="preserve">ntil </w:t>
      </w:r>
      <w:r w:rsidR="007404CD">
        <w:rPr>
          <w:rFonts w:ascii="Times New Roman" w:hAnsi="Times New Roman"/>
        </w:rPr>
        <w:t xml:space="preserve">the early </w:t>
      </w:r>
      <w:r w:rsidRPr="00EC2F15">
        <w:rPr>
          <w:rFonts w:ascii="Times New Roman" w:hAnsi="Times New Roman"/>
        </w:rPr>
        <w:t>90</w:t>
      </w:r>
      <w:r w:rsidR="007404CD">
        <w:rPr>
          <w:rFonts w:ascii="Times New Roman" w:hAnsi="Times New Roman"/>
        </w:rPr>
        <w:t>s</w:t>
      </w:r>
      <w:r w:rsidR="00273B4A">
        <w:rPr>
          <w:rFonts w:ascii="Times New Roman" w:hAnsi="Times New Roman"/>
        </w:rPr>
        <w:t>,</w:t>
      </w:r>
      <w:r w:rsidRPr="00EC2F15">
        <w:rPr>
          <w:rFonts w:ascii="Times New Roman" w:hAnsi="Times New Roman"/>
        </w:rPr>
        <w:t xml:space="preserve"> </w:t>
      </w:r>
      <w:r w:rsidR="007404CD">
        <w:rPr>
          <w:rFonts w:ascii="Times New Roman" w:hAnsi="Times New Roman"/>
        </w:rPr>
        <w:t xml:space="preserve">the concept of </w:t>
      </w:r>
      <w:r w:rsidRPr="00EC2F15">
        <w:rPr>
          <w:rFonts w:ascii="Times New Roman" w:hAnsi="Times New Roman"/>
        </w:rPr>
        <w:t xml:space="preserve">software architecture was not clearly </w:t>
      </w:r>
      <w:r w:rsidR="00273B4A">
        <w:rPr>
          <w:rFonts w:ascii="Times New Roman" w:hAnsi="Times New Roman"/>
        </w:rPr>
        <w:t xml:space="preserve">differentiated </w:t>
      </w:r>
      <w:r w:rsidRPr="00EC2F15">
        <w:rPr>
          <w:rFonts w:ascii="Times New Roman" w:hAnsi="Times New Roman"/>
        </w:rPr>
        <w:t>from software design</w:t>
      </w:r>
      <w:r w:rsidR="00B4767C">
        <w:rPr>
          <w:rFonts w:ascii="Times New Roman" w:hAnsi="Times New Roman"/>
        </w:rPr>
        <w:t xml:space="preserve"> </w:t>
      </w:r>
      <w:r w:rsidR="00B4767C">
        <w:rPr>
          <w:rFonts w:ascii="Times New Roman" w:hAnsi="Times New Roman"/>
        </w:rPr>
        <w:fldChar w:fldCharType="begin"/>
      </w:r>
      <w:r w:rsidR="005A3F5B">
        <w:rPr>
          <w:rFonts w:ascii="Times New Roman" w:hAnsi="Times New Roman"/>
        </w:rPr>
        <w:instrText xml:space="preserve"> ADDIN EN.CITE &lt;EndNote&gt;&lt;Cite&gt;&lt;Author&gt;Kruchten&lt;/Author&gt;&lt;Year&gt;2006&lt;/Year&gt;&lt;RecNum&gt;165&lt;/RecNum&gt;&lt;DisplayText&gt;[38, 40]&lt;/DisplayText&gt;&lt;record&gt;&lt;rec-number&gt;165&lt;/rec-number&gt;&lt;foreign-keys&gt;&lt;key app="EN" db-id="zdwes55d2x2d21e00v3xzpdoze9f05tz9s05" timestamp="1532963417"&gt;165&lt;/key&gt;&lt;/foreign-keys&gt;&lt;ref-type name="Journal Article"&gt;17&lt;/ref-type&gt;&lt;contributors&gt;&lt;authors&gt;&lt;author&gt;P. Kruchten&lt;/author&gt;&lt;author&gt;H. Obbink&lt;/author&gt;&lt;author&gt;J. Stafford&lt;/author&gt;&lt;/authors&gt;&lt;/contributors&gt;&lt;titles&gt;&lt;title&gt;The Past, Present, and Future for Software Architecture&lt;/title&gt;&lt;secondary-title&gt;IEEE Software&lt;/secondary-title&gt;&lt;/titles&gt;&lt;periodical&gt;&lt;full-title&gt;IEEE Software&lt;/full-title&gt;&lt;/periodical&gt;&lt;pages&gt;22-30&lt;/pages&gt;&lt;volume&gt;23&lt;/volume&gt;&lt;number&gt;2&lt;/number&gt;&lt;keywords&gt;&lt;keyword&gt;software architecture&lt;/keyword&gt;&lt;keyword&gt;Books&lt;/keyword&gt;&lt;keyword&gt;Computer aided instruction&lt;/keyword&gt;&lt;keyword&gt;Computer architecture&lt;/keyword&gt;&lt;keyword&gt;Design engineering&lt;/keyword&gt;&lt;keyword&gt;Europe&lt;/keyword&gt;&lt;keyword&gt;Physics computing&lt;/keyword&gt;&lt;keyword&gt;Programming&lt;/keyword&gt;&lt;keyword&gt;Software engineering&lt;/keyword&gt;&lt;keyword&gt;Software systems&lt;/keyword&gt;&lt;/keywords&gt;&lt;dates&gt;&lt;year&gt;2006&lt;/year&gt;&lt;/dates&gt;&lt;isbn&gt;0740-7459&lt;/isbn&gt;&lt;urls&gt;&lt;/urls&gt;&lt;/record&gt;&lt;/Cite&gt;&lt;Cite&gt;&lt;Author&gt;Perry&lt;/Author&gt;&lt;Year&gt;1992&lt;/Year&gt;&lt;RecNum&gt;181&lt;/RecNum&gt;&lt;record&gt;&lt;rec-number&gt;181&lt;/rec-number&gt;&lt;foreign-keys&gt;&lt;key app="EN" db-id="zdwes55d2x2d21e00v3xzpdoze9f05tz9s05" timestamp="1535387567"&gt;181&lt;/key&gt;&lt;/foreign-keys&gt;&lt;ref-type name="Journal Article"&gt;17&lt;/ref-type&gt;&lt;contributors&gt;&lt;authors&gt;&lt;author&gt;Dewayne E. Perry&lt;/author&gt;&lt;author&gt;Alexander L. Wolf&lt;/author&gt;&lt;/authors&gt;&lt;/contributors&gt;&lt;titles&gt;&lt;title&gt;Foundations for the study of software architecture&lt;/title&gt;&lt;secondary-title&gt;SIGSOFT Software Engineering Notes&lt;/secondary-title&gt;&lt;/titles&gt;&lt;periodical&gt;&lt;full-title&gt;SIGSOFT Software Engineering Notes&lt;/full-title&gt;&lt;/periodical&gt;&lt;pages&gt;40-52&lt;/pages&gt;&lt;volume&gt;17&lt;/volume&gt;&lt;number&gt;4&lt;/number&gt;&lt;dates&gt;&lt;year&gt;1992&lt;/year&gt;&lt;/dates&gt;&lt;urls&gt;&lt;/urls&gt;&lt;custom1&gt;141884&lt;/custom1&gt;&lt;/record&gt;&lt;/Cite&gt;&lt;/EndNote&gt;</w:instrText>
      </w:r>
      <w:r w:rsidR="00B4767C">
        <w:rPr>
          <w:rFonts w:ascii="Times New Roman" w:hAnsi="Times New Roman"/>
        </w:rPr>
        <w:fldChar w:fldCharType="separate"/>
      </w:r>
      <w:r w:rsidR="005A3F5B">
        <w:rPr>
          <w:rFonts w:ascii="Times New Roman" w:hAnsi="Times New Roman"/>
          <w:noProof/>
        </w:rPr>
        <w:t>[38, 40]</w:t>
      </w:r>
      <w:r w:rsidR="00B4767C">
        <w:rPr>
          <w:rFonts w:ascii="Times New Roman" w:hAnsi="Times New Roman"/>
        </w:rPr>
        <w:fldChar w:fldCharType="end"/>
      </w:r>
      <w:r w:rsidRPr="00EC2F15">
        <w:rPr>
          <w:rFonts w:ascii="Times New Roman" w:hAnsi="Times New Roman"/>
        </w:rPr>
        <w:t xml:space="preserve">. </w:t>
      </w:r>
      <w:r w:rsidR="00273B4A">
        <w:rPr>
          <w:rFonts w:ascii="Times New Roman" w:hAnsi="Times New Roman"/>
        </w:rPr>
        <w:t>Then, i</w:t>
      </w:r>
      <w:r w:rsidRPr="00EC2F15">
        <w:rPr>
          <w:rFonts w:ascii="Times New Roman" w:hAnsi="Times New Roman"/>
        </w:rPr>
        <w:t xml:space="preserve">n </w:t>
      </w:r>
      <w:r w:rsidR="00370887">
        <w:rPr>
          <w:rFonts w:ascii="Times New Roman" w:hAnsi="Times New Roman"/>
        </w:rPr>
        <w:t xml:space="preserve">the </w:t>
      </w:r>
      <w:r w:rsidRPr="00EC2F15">
        <w:rPr>
          <w:rFonts w:ascii="Times New Roman" w:hAnsi="Times New Roman"/>
        </w:rPr>
        <w:t>1990s,</w:t>
      </w:r>
      <w:r w:rsidR="00382D43">
        <w:rPr>
          <w:rFonts w:ascii="Times New Roman" w:hAnsi="Times New Roman"/>
        </w:rPr>
        <w:t xml:space="preserve"> </w:t>
      </w:r>
      <w:r w:rsidRPr="00EC2F15">
        <w:rPr>
          <w:rFonts w:ascii="Times New Roman" w:hAnsi="Times New Roman"/>
        </w:rPr>
        <w:t xml:space="preserve">the concept of software architecture emerged as a distinct discipline and the term </w:t>
      </w:r>
      <w:r w:rsidR="00B4767C">
        <w:rPr>
          <w:rFonts w:ascii="Times New Roman" w:hAnsi="Times New Roman"/>
        </w:rPr>
        <w:t>“</w:t>
      </w:r>
      <w:r w:rsidRPr="00EC2F15">
        <w:rPr>
          <w:rFonts w:ascii="Times New Roman" w:hAnsi="Times New Roman"/>
        </w:rPr>
        <w:t>architecture</w:t>
      </w:r>
      <w:r w:rsidR="00B4767C">
        <w:rPr>
          <w:rFonts w:ascii="Times New Roman" w:hAnsi="Times New Roman"/>
        </w:rPr>
        <w:t>”</w:t>
      </w:r>
      <w:r w:rsidRPr="00EC2F15">
        <w:rPr>
          <w:rFonts w:ascii="Times New Roman" w:hAnsi="Times New Roman"/>
        </w:rPr>
        <w:t xml:space="preserve"> was used contrast </w:t>
      </w:r>
      <w:r w:rsidR="00273B4A">
        <w:rPr>
          <w:rFonts w:ascii="Times New Roman" w:hAnsi="Times New Roman"/>
        </w:rPr>
        <w:t xml:space="preserve">architecture and </w:t>
      </w:r>
      <w:r w:rsidRPr="00EC2F15">
        <w:rPr>
          <w:rFonts w:ascii="Times New Roman" w:hAnsi="Times New Roman"/>
        </w:rPr>
        <w:t>design</w:t>
      </w:r>
      <w:r w:rsidR="00B4767C">
        <w:rPr>
          <w:rFonts w:ascii="Times New Roman" w:hAnsi="Times New Roman"/>
        </w:rPr>
        <w:t xml:space="preserve"> </w:t>
      </w:r>
      <w:r w:rsidR="00B4767C">
        <w:rPr>
          <w:rFonts w:ascii="Times New Roman" w:hAnsi="Times New Roman"/>
        </w:rPr>
        <w:fldChar w:fldCharType="begin"/>
      </w:r>
      <w:r w:rsidR="005A3F5B">
        <w:rPr>
          <w:rFonts w:ascii="Times New Roman" w:hAnsi="Times New Roman"/>
        </w:rPr>
        <w:instrText xml:space="preserve"> ADDIN EN.CITE &lt;EndNote&gt;&lt;Cite&gt;&lt;Author&gt;Kruchten&lt;/Author&gt;&lt;Year&gt;2006&lt;/Year&gt;&lt;RecNum&gt;165&lt;/RecNum&gt;&lt;DisplayText&gt;[38, 40]&lt;/DisplayText&gt;&lt;record&gt;&lt;rec-number&gt;165&lt;/rec-number&gt;&lt;foreign-keys&gt;&lt;key app="EN" db-id="zdwes55d2x2d21e00v3xzpdoze9f05tz9s05" timestamp="1532963417"&gt;165&lt;/key&gt;&lt;/foreign-keys&gt;&lt;ref-type name="Journal Article"&gt;17&lt;/ref-type&gt;&lt;contributors&gt;&lt;authors&gt;&lt;author&gt;P. Kruchten&lt;/author&gt;&lt;author&gt;H. Obbink&lt;/author&gt;&lt;author&gt;J. Stafford&lt;/author&gt;&lt;/authors&gt;&lt;/contributors&gt;&lt;titles&gt;&lt;title&gt;The Past, Present, and Future for Software Architecture&lt;/title&gt;&lt;secondary-title&gt;IEEE Software&lt;/secondary-title&gt;&lt;/titles&gt;&lt;periodical&gt;&lt;full-title&gt;IEEE Software&lt;/full-title&gt;&lt;/periodical&gt;&lt;pages&gt;22-30&lt;/pages&gt;&lt;volume&gt;23&lt;/volume&gt;&lt;number&gt;2&lt;/number&gt;&lt;keywords&gt;&lt;keyword&gt;software architecture&lt;/keyword&gt;&lt;keyword&gt;Books&lt;/keyword&gt;&lt;keyword&gt;Computer aided instruction&lt;/keyword&gt;&lt;keyword&gt;Computer architecture&lt;/keyword&gt;&lt;keyword&gt;Design engineering&lt;/keyword&gt;&lt;keyword&gt;Europe&lt;/keyword&gt;&lt;keyword&gt;Physics computing&lt;/keyword&gt;&lt;keyword&gt;Programming&lt;/keyword&gt;&lt;keyword&gt;Software engineering&lt;/keyword&gt;&lt;keyword&gt;Software systems&lt;/keyword&gt;&lt;/keywords&gt;&lt;dates&gt;&lt;year&gt;2006&lt;/year&gt;&lt;/dates&gt;&lt;isbn&gt;0740-7459&lt;/isbn&gt;&lt;urls&gt;&lt;/urls&gt;&lt;/record&gt;&lt;/Cite&gt;&lt;Cite&gt;&lt;Author&gt;Perry&lt;/Author&gt;&lt;Year&gt;1992&lt;/Year&gt;&lt;RecNum&gt;181&lt;/RecNum&gt;&lt;record&gt;&lt;rec-number&gt;181&lt;/rec-number&gt;&lt;foreign-keys&gt;&lt;key app="EN" db-id="zdwes55d2x2d21e00v3xzpdoze9f05tz9s05" timestamp="1535387567"&gt;181&lt;/key&gt;&lt;/foreign-keys&gt;&lt;ref-type name="Journal Article"&gt;17&lt;/ref-type&gt;&lt;contributors&gt;&lt;authors&gt;&lt;author&gt;Dewayne E. Perry&lt;/author&gt;&lt;author&gt;Alexander L. Wolf&lt;/author&gt;&lt;/authors&gt;&lt;/contributors&gt;&lt;titles&gt;&lt;title&gt;Foundations for the study of software architecture&lt;/title&gt;&lt;secondary-title&gt;SIGSOFT Software Engineering Notes&lt;/secondary-title&gt;&lt;/titles&gt;&lt;periodical&gt;&lt;full-title&gt;SIGSOFT Software Engineering Notes&lt;/full-title&gt;&lt;/periodical&gt;&lt;pages&gt;40-52&lt;/pages&gt;&lt;volume&gt;17&lt;/volume&gt;&lt;number&gt;4&lt;/number&gt;&lt;dates&gt;&lt;year&gt;1992&lt;/year&gt;&lt;/dates&gt;&lt;urls&gt;&lt;/urls&gt;&lt;custom1&gt;141884&lt;/custom1&gt;&lt;/record&gt;&lt;/Cite&gt;&lt;/EndNote&gt;</w:instrText>
      </w:r>
      <w:r w:rsidR="00B4767C">
        <w:rPr>
          <w:rFonts w:ascii="Times New Roman" w:hAnsi="Times New Roman"/>
        </w:rPr>
        <w:fldChar w:fldCharType="separate"/>
      </w:r>
      <w:r w:rsidR="005A3F5B">
        <w:rPr>
          <w:rFonts w:ascii="Times New Roman" w:hAnsi="Times New Roman"/>
          <w:noProof/>
        </w:rPr>
        <w:t>[38, 40]</w:t>
      </w:r>
      <w:r w:rsidR="00B4767C">
        <w:rPr>
          <w:rFonts w:ascii="Times New Roman" w:hAnsi="Times New Roman"/>
        </w:rPr>
        <w:fldChar w:fldCharType="end"/>
      </w:r>
      <w:r w:rsidRPr="00EC2F15">
        <w:rPr>
          <w:rFonts w:ascii="Times New Roman" w:hAnsi="Times New Roman"/>
        </w:rPr>
        <w:t xml:space="preserve">. </w:t>
      </w:r>
      <w:r w:rsidR="00273B4A">
        <w:rPr>
          <w:rFonts w:ascii="Times New Roman" w:hAnsi="Times New Roman"/>
        </w:rPr>
        <w:t xml:space="preserve">In their seminal paper, </w:t>
      </w:r>
      <w:r w:rsidRPr="00EC2F15">
        <w:rPr>
          <w:rFonts w:ascii="Times New Roman" w:hAnsi="Times New Roman"/>
        </w:rPr>
        <w:t>Perry and Wolf</w:t>
      </w:r>
      <w:r w:rsidR="00B4767C">
        <w:rPr>
          <w:rFonts w:ascii="Times New Roman" w:hAnsi="Times New Roman"/>
        </w:rPr>
        <w:t xml:space="preserve"> </w:t>
      </w:r>
      <w:r w:rsidR="00B4767C">
        <w:rPr>
          <w:rFonts w:ascii="Times New Roman" w:hAnsi="Times New Roman"/>
        </w:rPr>
        <w:fldChar w:fldCharType="begin"/>
      </w:r>
      <w:r w:rsidR="005A3F5B">
        <w:rPr>
          <w:rFonts w:ascii="Times New Roman" w:hAnsi="Times New Roman"/>
        </w:rPr>
        <w:instrText xml:space="preserve"> ADDIN EN.CITE &lt;EndNote&gt;&lt;Cite&gt;&lt;Author&gt;Perry&lt;/Author&gt;&lt;Year&gt;1992&lt;/Year&gt;&lt;RecNum&gt;181&lt;/RecNum&gt;&lt;DisplayText&gt;[38]&lt;/DisplayText&gt;&lt;record&gt;&lt;rec-number&gt;181&lt;/rec-number&gt;&lt;foreign-keys&gt;&lt;key app="EN" db-id="zdwes55d2x2d21e00v3xzpdoze9f05tz9s05" timestamp="1535387567"&gt;181&lt;/key&gt;&lt;/foreign-keys&gt;&lt;ref-type name="Journal Article"&gt;17&lt;/ref-type&gt;&lt;contributors&gt;&lt;authors&gt;&lt;author&gt;Dewayne E. Perry&lt;/author&gt;&lt;author&gt;Alexander L. Wolf&lt;/author&gt;&lt;/authors&gt;&lt;/contributors&gt;&lt;titles&gt;&lt;title&gt;Foundations for the study of software architecture&lt;/title&gt;&lt;secondary-title&gt;SIGSOFT Software Engineering Notes&lt;/secondary-title&gt;&lt;/titles&gt;&lt;periodical&gt;&lt;full-title&gt;SIGSOFT Software Engineering Notes&lt;/full-title&gt;&lt;/periodical&gt;&lt;pages&gt;40-52&lt;/pages&gt;&lt;volume&gt;17&lt;/volume&gt;&lt;number&gt;4&lt;/number&gt;&lt;dates&gt;&lt;year&gt;1992&lt;/year&gt;&lt;/dates&gt;&lt;urls&gt;&lt;/urls&gt;&lt;custom1&gt;141884&lt;/custom1&gt;&lt;/record&gt;&lt;/Cite&gt;&lt;/EndNote&gt;</w:instrText>
      </w:r>
      <w:r w:rsidR="00B4767C">
        <w:rPr>
          <w:rFonts w:ascii="Times New Roman" w:hAnsi="Times New Roman"/>
        </w:rPr>
        <w:fldChar w:fldCharType="separate"/>
      </w:r>
      <w:r w:rsidR="005A3F5B">
        <w:rPr>
          <w:rFonts w:ascii="Times New Roman" w:hAnsi="Times New Roman"/>
          <w:noProof/>
        </w:rPr>
        <w:t>[38]</w:t>
      </w:r>
      <w:r w:rsidR="00B4767C">
        <w:rPr>
          <w:rFonts w:ascii="Times New Roman" w:hAnsi="Times New Roman"/>
        </w:rPr>
        <w:fldChar w:fldCharType="end"/>
      </w:r>
      <w:r w:rsidRPr="00EC2F15">
        <w:rPr>
          <w:rFonts w:ascii="Times New Roman" w:hAnsi="Times New Roman"/>
        </w:rPr>
        <w:t xml:space="preserve"> </w:t>
      </w:r>
      <w:r w:rsidR="00273B4A">
        <w:rPr>
          <w:rFonts w:ascii="Times New Roman" w:hAnsi="Times New Roman"/>
        </w:rPr>
        <w:t>defined</w:t>
      </w:r>
      <w:r w:rsidRPr="00EC2F15">
        <w:rPr>
          <w:rFonts w:ascii="Times New Roman" w:hAnsi="Times New Roman"/>
        </w:rPr>
        <w:t xml:space="preserve"> software architecture </w:t>
      </w:r>
      <w:r w:rsidR="007404CD">
        <w:rPr>
          <w:rFonts w:ascii="Times New Roman" w:hAnsi="Times New Roman"/>
        </w:rPr>
        <w:t>as</w:t>
      </w:r>
      <w:r w:rsidR="00442016" w:rsidRPr="00EC2F15">
        <w:rPr>
          <w:rFonts w:ascii="Times New Roman" w:hAnsi="Times New Roman"/>
        </w:rPr>
        <w:t xml:space="preserve"> “</w:t>
      </w:r>
      <w:r w:rsidR="00442016">
        <w:rPr>
          <w:rFonts w:ascii="Times New Roman" w:hAnsi="Times New Roman"/>
        </w:rPr>
        <w:t>s</w:t>
      </w:r>
      <w:r w:rsidR="00442016" w:rsidRPr="00EC2F15">
        <w:rPr>
          <w:rFonts w:ascii="Times New Roman" w:hAnsi="Times New Roman"/>
        </w:rPr>
        <w:t>oftware architecture</w:t>
      </w:r>
      <w:r w:rsidR="00442016">
        <w:rPr>
          <w:rFonts w:ascii="Times New Roman" w:hAnsi="Times New Roman"/>
        </w:rPr>
        <w:t xml:space="preserve"> </w:t>
      </w:r>
      <w:r w:rsidR="00442016" w:rsidRPr="00EC2F15">
        <w:rPr>
          <w:rFonts w:ascii="Times New Roman" w:hAnsi="Times New Roman"/>
        </w:rPr>
        <w:t>= elements, form, rationale”</w:t>
      </w:r>
      <w:r w:rsidR="00442016">
        <w:rPr>
          <w:rFonts w:ascii="Times New Roman" w:hAnsi="Times New Roman"/>
        </w:rPr>
        <w:t xml:space="preserve"> which </w:t>
      </w:r>
      <w:r w:rsidR="003B3CE6">
        <w:rPr>
          <w:rFonts w:ascii="Times New Roman" w:hAnsi="Times New Roman"/>
        </w:rPr>
        <w:t xml:space="preserve">represents </w:t>
      </w:r>
      <w:r w:rsidR="00442016">
        <w:rPr>
          <w:rFonts w:ascii="Times New Roman" w:hAnsi="Times New Roman"/>
        </w:rPr>
        <w:t xml:space="preserve">a software architecture </w:t>
      </w:r>
      <w:r w:rsidRPr="00EC2F15">
        <w:rPr>
          <w:rFonts w:ascii="Times New Roman" w:hAnsi="Times New Roman"/>
        </w:rPr>
        <w:t>as a set of architectural elements: elements (components)</w:t>
      </w:r>
      <w:r w:rsidR="00442016">
        <w:rPr>
          <w:rFonts w:ascii="Times New Roman" w:hAnsi="Times New Roman"/>
        </w:rPr>
        <w:t xml:space="preserve"> that have a particular form</w:t>
      </w:r>
      <w:r w:rsidRPr="00EC2F15">
        <w:rPr>
          <w:rFonts w:ascii="Times New Roman" w:hAnsi="Times New Roman"/>
        </w:rPr>
        <w:t xml:space="preserve"> (constraints and relationships/connectors among components) </w:t>
      </w:r>
      <w:r w:rsidR="007404CD">
        <w:rPr>
          <w:rFonts w:ascii="Times New Roman" w:hAnsi="Times New Roman"/>
        </w:rPr>
        <w:t xml:space="preserve">that are created and combined </w:t>
      </w:r>
      <w:r w:rsidR="00370887">
        <w:rPr>
          <w:rFonts w:ascii="Times New Roman" w:hAnsi="Times New Roman"/>
        </w:rPr>
        <w:t xml:space="preserve">based on a </w:t>
      </w:r>
      <w:r w:rsidRPr="00EC2F15">
        <w:rPr>
          <w:rFonts w:ascii="Times New Roman" w:hAnsi="Times New Roman"/>
        </w:rPr>
        <w:t>rational (the preferred architectural style i.e., the choice of elements and form)</w:t>
      </w:r>
      <w:r w:rsidR="00CB66E9">
        <w:rPr>
          <w:rFonts w:ascii="Times New Roman" w:hAnsi="Times New Roman"/>
        </w:rPr>
        <w:t xml:space="preserve">. </w:t>
      </w:r>
    </w:p>
    <w:p w14:paraId="0BE4A003" w14:textId="69998FB0" w:rsidR="00ED5B8A" w:rsidRDefault="00297160" w:rsidP="00A662EF">
      <w:pPr>
        <w:spacing w:line="276" w:lineRule="auto"/>
        <w:rPr>
          <w:rFonts w:ascii="Times New Roman" w:hAnsi="Times New Roman"/>
        </w:rPr>
      </w:pPr>
      <w:bookmarkStart w:id="223" w:name="_Hlk524017919"/>
      <w:bookmarkEnd w:id="222"/>
      <w:r w:rsidRPr="00EC2F15">
        <w:rPr>
          <w:rFonts w:ascii="Times New Roman" w:hAnsi="Times New Roman"/>
        </w:rPr>
        <w:lastRenderedPageBreak/>
        <w:t xml:space="preserve">In 2000, </w:t>
      </w:r>
      <w:r w:rsidR="00273B4A">
        <w:rPr>
          <w:rFonts w:ascii="Times New Roman" w:hAnsi="Times New Roman"/>
        </w:rPr>
        <w:t xml:space="preserve">the </w:t>
      </w:r>
      <w:r w:rsidRPr="00EC2F15">
        <w:rPr>
          <w:rFonts w:ascii="Times New Roman" w:hAnsi="Times New Roman"/>
        </w:rPr>
        <w:t>IEEE 1471 standard defined software architecture as the fundamental organization of a system embodied in its components, their relationships to each other and to the environment</w:t>
      </w:r>
      <w:r w:rsidR="008A4A20">
        <w:rPr>
          <w:rFonts w:ascii="Times New Roman" w:hAnsi="Times New Roman"/>
        </w:rPr>
        <w:t>,</w:t>
      </w:r>
      <w:r w:rsidRPr="00EC2F15">
        <w:rPr>
          <w:rFonts w:ascii="Times New Roman" w:hAnsi="Times New Roman"/>
        </w:rPr>
        <w:t xml:space="preserve"> and the principles guiding its design and evolution </w:t>
      </w:r>
      <w:r w:rsidR="00B4767C">
        <w:rPr>
          <w:rFonts w:ascii="Times New Roman" w:hAnsi="Times New Roman"/>
        </w:rPr>
        <w:fldChar w:fldCharType="begin"/>
      </w:r>
      <w:r w:rsidR="005A3F5B">
        <w:rPr>
          <w:rFonts w:ascii="Times New Roman" w:hAnsi="Times New Roman"/>
        </w:rPr>
        <w:instrText xml:space="preserve"> ADDIN EN.CITE &lt;EndNote&gt;&lt;Cite&gt;&lt;Year&gt;1998&lt;/Year&gt;&lt;RecNum&gt;184&lt;/RecNum&gt;&lt;DisplayText&gt;[37]&lt;/DisplayText&gt;&lt;record&gt;&lt;rec-number&gt;184&lt;/rec-number&gt;&lt;foreign-keys&gt;&lt;key app="EN" db-id="zdwes55d2x2d21e00v3xzpdoze9f05tz9s05" timestamp="1535388882"&gt;184&lt;/key&gt;&lt;/foreign-keys&gt;&lt;ref-type name="Standard"&gt;58&lt;/ref-type&gt;&lt;contributors&gt;&lt;/contributors&gt;&lt;titles&gt;&lt;title&gt;IEEE Std 1219-1998: IEEE Standard for Software Maintenance&lt;/title&gt;&lt;/titles&gt;&lt;dates&gt;&lt;year&gt;1998&lt;/year&gt;&lt;/dates&gt;&lt;pub-location&gt;New York, NY&lt;/pub-location&gt;&lt;publisher&gt;IEEE&lt;/publisher&gt;&lt;urls&gt;&lt;/urls&gt;&lt;/record&gt;&lt;/Cite&gt;&lt;/EndNote&gt;</w:instrText>
      </w:r>
      <w:r w:rsidR="00B4767C">
        <w:rPr>
          <w:rFonts w:ascii="Times New Roman" w:hAnsi="Times New Roman"/>
        </w:rPr>
        <w:fldChar w:fldCharType="separate"/>
      </w:r>
      <w:r w:rsidR="005A3F5B">
        <w:rPr>
          <w:rFonts w:ascii="Times New Roman" w:hAnsi="Times New Roman"/>
          <w:noProof/>
        </w:rPr>
        <w:t>[37]</w:t>
      </w:r>
      <w:r w:rsidR="00B4767C">
        <w:rPr>
          <w:rFonts w:ascii="Times New Roman" w:hAnsi="Times New Roman"/>
        </w:rPr>
        <w:fldChar w:fldCharType="end"/>
      </w:r>
      <w:r w:rsidRPr="00EC2F15">
        <w:rPr>
          <w:rFonts w:ascii="Times New Roman" w:hAnsi="Times New Roman"/>
        </w:rPr>
        <w:t>.</w:t>
      </w:r>
      <w:r w:rsidR="00A662EF">
        <w:rPr>
          <w:rFonts w:ascii="Times New Roman" w:hAnsi="Times New Roman"/>
        </w:rPr>
        <w:t xml:space="preserve"> </w:t>
      </w:r>
      <w:r w:rsidRPr="00EC2F15">
        <w:rPr>
          <w:rFonts w:ascii="Times New Roman" w:hAnsi="Times New Roman"/>
        </w:rPr>
        <w:t>In 2003, Bass et al</w:t>
      </w:r>
      <w:r w:rsidR="00103AD2">
        <w:rPr>
          <w:rFonts w:ascii="Times New Roman" w:hAnsi="Times New Roman"/>
        </w:rPr>
        <w:t xml:space="preserve">. </w:t>
      </w:r>
      <w:r w:rsidR="00103AD2">
        <w:rPr>
          <w:rFonts w:ascii="Times New Roman" w:hAnsi="Times New Roman"/>
        </w:rPr>
        <w:fldChar w:fldCharType="begin"/>
      </w:r>
      <w:r w:rsidR="005A3F5B">
        <w:rPr>
          <w:rFonts w:ascii="Times New Roman" w:hAnsi="Times New Roman"/>
        </w:rPr>
        <w:instrText xml:space="preserve"> ADDIN EN.CITE &lt;EndNote&gt;&lt;Cite&gt;&lt;Author&gt;Bass&lt;/Author&gt;&lt;Year&gt;2003&lt;/Year&gt;&lt;RecNum&gt;166&lt;/RecNum&gt;&lt;DisplayText&gt;[41]&lt;/DisplayText&gt;&lt;record&gt;&lt;rec-number&gt;166&lt;/rec-number&gt;&lt;foreign-keys&gt;&lt;key app="EN" db-id="zdwes55d2x2d21e00v3xzpdoze9f05tz9s05" timestamp="1532963577"&gt;166&lt;/key&gt;&lt;/foreign-keys&gt;&lt;ref-type name="Book"&gt;6&lt;/ref-type&gt;&lt;contributors&gt;&lt;authors&gt;&lt;author&gt;Bass, Len&lt;/author&gt;&lt;author&gt;Clements, Paul&lt;/author&gt;&lt;author&gt;Kazman, Rick&lt;/author&gt;&lt;/authors&gt;&lt;/contributors&gt;&lt;titles&gt;&lt;title&gt;Software Architecture in Practice&lt;/title&gt;&lt;/titles&gt;&lt;edition&gt;2nd &lt;/edition&gt;&lt;dates&gt;&lt;year&gt;2003&lt;/year&gt;&lt;/dates&gt;&lt;publisher&gt;Addison-Wesley Professional&lt;/publisher&gt;&lt;isbn&gt;0321154959&lt;/isbn&gt;&lt;urls&gt;&lt;/urls&gt;&lt;/record&gt;&lt;/Cite&gt;&lt;/EndNote&gt;</w:instrText>
      </w:r>
      <w:r w:rsidR="00103AD2">
        <w:rPr>
          <w:rFonts w:ascii="Times New Roman" w:hAnsi="Times New Roman"/>
        </w:rPr>
        <w:fldChar w:fldCharType="separate"/>
      </w:r>
      <w:r w:rsidR="005A3F5B">
        <w:rPr>
          <w:rFonts w:ascii="Times New Roman" w:hAnsi="Times New Roman"/>
          <w:noProof/>
        </w:rPr>
        <w:t>[41]</w:t>
      </w:r>
      <w:r w:rsidR="00103AD2">
        <w:rPr>
          <w:rFonts w:ascii="Times New Roman" w:hAnsi="Times New Roman"/>
        </w:rPr>
        <w:fldChar w:fldCharType="end"/>
      </w:r>
      <w:r w:rsidRPr="00EC2F15">
        <w:rPr>
          <w:rFonts w:ascii="Times New Roman" w:hAnsi="Times New Roman"/>
        </w:rPr>
        <w:t xml:space="preserve"> defined s</w:t>
      </w:r>
      <w:r w:rsidR="00103AD2">
        <w:rPr>
          <w:rFonts w:ascii="Times New Roman" w:hAnsi="Times New Roman"/>
        </w:rPr>
        <w:t>oft</w:t>
      </w:r>
      <w:r w:rsidRPr="00EC2F15">
        <w:rPr>
          <w:rFonts w:ascii="Times New Roman" w:hAnsi="Times New Roman"/>
        </w:rPr>
        <w:t>w</w:t>
      </w:r>
      <w:r w:rsidR="00103AD2">
        <w:rPr>
          <w:rFonts w:ascii="Times New Roman" w:hAnsi="Times New Roman"/>
        </w:rPr>
        <w:t>are</w:t>
      </w:r>
      <w:r w:rsidRPr="00EC2F15">
        <w:rPr>
          <w:rFonts w:ascii="Times New Roman" w:hAnsi="Times New Roman"/>
        </w:rPr>
        <w:t xml:space="preserve"> architecture as the structure of the system which includes software element (e.g., subsystems, layers, packages or components in the sense of component</w:t>
      </w:r>
      <w:r w:rsidR="00273B4A">
        <w:rPr>
          <w:rFonts w:ascii="Times New Roman" w:hAnsi="Times New Roman"/>
        </w:rPr>
        <w:t>-</w:t>
      </w:r>
      <w:r w:rsidRPr="00EC2F15">
        <w:rPr>
          <w:rFonts w:ascii="Times New Roman" w:hAnsi="Times New Roman"/>
        </w:rPr>
        <w:t>based software engineering), the externally visible properties of the elements (what the system does, how the system does it) and relationships among the software elements (e.g., how they interact or depend on each other).</w:t>
      </w:r>
      <w:bookmarkEnd w:id="223"/>
    </w:p>
    <w:p w14:paraId="3A37EC39" w14:textId="77777777" w:rsidR="00A662EF" w:rsidRDefault="00A662EF" w:rsidP="00A662EF">
      <w:pPr>
        <w:spacing w:line="276" w:lineRule="auto"/>
        <w:rPr>
          <w:rFonts w:ascii="Times New Roman" w:hAnsi="Times New Roman"/>
        </w:rPr>
      </w:pPr>
      <w:bookmarkStart w:id="224" w:name="_Hlk524613647"/>
    </w:p>
    <w:p w14:paraId="5309EC8C" w14:textId="75A54956" w:rsidR="00A662EF" w:rsidRDefault="00370887" w:rsidP="00A662EF">
      <w:pPr>
        <w:spacing w:line="276" w:lineRule="auto"/>
        <w:rPr>
          <w:rFonts w:ascii="Times New Roman" w:hAnsi="Times New Roman"/>
        </w:rPr>
      </w:pPr>
      <w:r>
        <w:rPr>
          <w:rFonts w:ascii="Times New Roman" w:hAnsi="Times New Roman"/>
        </w:rPr>
        <w:t xml:space="preserve">More recently, </w:t>
      </w:r>
      <w:r w:rsidR="00297160" w:rsidRPr="00EC2F15">
        <w:rPr>
          <w:rFonts w:ascii="Times New Roman" w:hAnsi="Times New Roman"/>
        </w:rPr>
        <w:t xml:space="preserve">there was a shift </w:t>
      </w:r>
      <w:r w:rsidR="00273B4A">
        <w:rPr>
          <w:rFonts w:ascii="Times New Roman" w:hAnsi="Times New Roman"/>
        </w:rPr>
        <w:t xml:space="preserve">towards </w:t>
      </w:r>
      <w:r w:rsidR="00297160" w:rsidRPr="00EC2F15">
        <w:rPr>
          <w:rFonts w:ascii="Times New Roman" w:hAnsi="Times New Roman"/>
        </w:rPr>
        <w:t xml:space="preserve">socio-technical </w:t>
      </w:r>
      <w:r w:rsidR="00273B4A">
        <w:rPr>
          <w:rFonts w:ascii="Times New Roman" w:hAnsi="Times New Roman"/>
        </w:rPr>
        <w:t xml:space="preserve">aspects </w:t>
      </w:r>
      <w:r w:rsidR="00297160" w:rsidRPr="00EC2F15">
        <w:rPr>
          <w:rFonts w:ascii="Times New Roman" w:hAnsi="Times New Roman"/>
        </w:rPr>
        <w:t xml:space="preserve">and architecture was considered from </w:t>
      </w:r>
      <w:r w:rsidR="00273B4A">
        <w:rPr>
          <w:rFonts w:ascii="Times New Roman" w:hAnsi="Times New Roman"/>
        </w:rPr>
        <w:t>a</w:t>
      </w:r>
      <w:r w:rsidR="00297160" w:rsidRPr="00EC2F15">
        <w:rPr>
          <w:rFonts w:ascii="Times New Roman" w:hAnsi="Times New Roman"/>
        </w:rPr>
        <w:t xml:space="preserve"> stakeholder</w:t>
      </w:r>
      <w:r w:rsidR="00273B4A">
        <w:rPr>
          <w:rFonts w:ascii="Times New Roman" w:hAnsi="Times New Roman"/>
        </w:rPr>
        <w:t>’s</w:t>
      </w:r>
      <w:r w:rsidR="00297160" w:rsidRPr="00EC2F15">
        <w:rPr>
          <w:rFonts w:ascii="Times New Roman" w:hAnsi="Times New Roman"/>
        </w:rPr>
        <w:t xml:space="preserve"> point of view looking</w:t>
      </w:r>
      <w:r w:rsidR="00103AD2">
        <w:rPr>
          <w:rFonts w:ascii="Times New Roman" w:hAnsi="Times New Roman"/>
        </w:rPr>
        <w:t xml:space="preserve"> </w:t>
      </w:r>
      <w:r w:rsidR="00297160" w:rsidRPr="00EC2F15">
        <w:rPr>
          <w:rFonts w:ascii="Times New Roman" w:hAnsi="Times New Roman"/>
        </w:rPr>
        <w:t xml:space="preserve">at how </w:t>
      </w:r>
      <w:r w:rsidR="00273B4A">
        <w:rPr>
          <w:rFonts w:ascii="Times New Roman" w:hAnsi="Times New Roman"/>
        </w:rPr>
        <w:t xml:space="preserve">stakeholders </w:t>
      </w:r>
      <w:r w:rsidR="00297160" w:rsidRPr="00103AD2">
        <w:rPr>
          <w:rFonts w:ascii="Times New Roman" w:hAnsi="Times New Roman"/>
        </w:rPr>
        <w:t>reason</w:t>
      </w:r>
      <w:r w:rsidR="00297160" w:rsidRPr="00EC2F15">
        <w:rPr>
          <w:rFonts w:ascii="Times New Roman" w:hAnsi="Times New Roman"/>
        </w:rPr>
        <w:t xml:space="preserve"> and make decisions </w:t>
      </w:r>
      <w:r w:rsidR="00103AD2">
        <w:rPr>
          <w:rFonts w:ascii="Times New Roman" w:hAnsi="Times New Roman"/>
        </w:rPr>
        <w:fldChar w:fldCharType="begin">
          <w:fldData xml:space="preserve">PEVuZE5vdGU+PENpdGU+PEF1dGhvcj5DYXBpbGxhPC9BdXRob3I+PFllYXI+MjAxNjwvWWVhcj48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=
</w:fldData>
        </w:fldChar>
      </w:r>
      <w:r w:rsidR="005A3F5B">
        <w:rPr>
          <w:rFonts w:ascii="Times New Roman" w:hAnsi="Times New Roman"/>
        </w:rPr>
        <w:instrText xml:space="preserve"> ADDIN EN.CITE </w:instrText>
      </w:r>
      <w:r w:rsidR="005A3F5B">
        <w:rPr>
          <w:rFonts w:ascii="Times New Roman" w:hAnsi="Times New Roman"/>
        </w:rPr>
        <w:fldChar w:fldCharType="begin">
          <w:fldData xml:space="preserve">PEVuZE5vdGU+PENpdGU+PEF1dGhvcj5DYXBpbGxhPC9BdXRob3I+PFllYXI+MjAxNjwvWWVhcj48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=
</w:fldData>
        </w:fldChar>
      </w:r>
      <w:r w:rsidR="005A3F5B">
        <w:rPr>
          <w:rFonts w:ascii="Times New Roman" w:hAnsi="Times New Roman"/>
        </w:rPr>
        <w:instrText xml:space="preserve"> ADDIN EN.CITE.DATA </w:instrText>
      </w:r>
      <w:r w:rsidR="005A3F5B">
        <w:rPr>
          <w:rFonts w:ascii="Times New Roman" w:hAnsi="Times New Roman"/>
        </w:rPr>
      </w:r>
      <w:r w:rsidR="005A3F5B">
        <w:rPr>
          <w:rFonts w:ascii="Times New Roman" w:hAnsi="Times New Roman"/>
        </w:rPr>
        <w:fldChar w:fldCharType="end"/>
      </w:r>
      <w:r w:rsidR="00103AD2">
        <w:rPr>
          <w:rFonts w:ascii="Times New Roman" w:hAnsi="Times New Roman"/>
        </w:rPr>
      </w:r>
      <w:r w:rsidR="00103AD2">
        <w:rPr>
          <w:rFonts w:ascii="Times New Roman" w:hAnsi="Times New Roman"/>
        </w:rPr>
        <w:fldChar w:fldCharType="separate"/>
      </w:r>
      <w:r w:rsidR="005A3F5B">
        <w:rPr>
          <w:rFonts w:ascii="Times New Roman" w:hAnsi="Times New Roman"/>
          <w:noProof/>
        </w:rPr>
        <w:t>[42]</w:t>
      </w:r>
      <w:r w:rsidR="00103AD2">
        <w:rPr>
          <w:rFonts w:ascii="Times New Roman" w:hAnsi="Times New Roman"/>
        </w:rPr>
        <w:fldChar w:fldCharType="end"/>
      </w:r>
      <w:r w:rsidR="00297160" w:rsidRPr="00EC2F15">
        <w:rPr>
          <w:rFonts w:ascii="Times New Roman" w:hAnsi="Times New Roman"/>
        </w:rPr>
        <w:t xml:space="preserve">. </w:t>
      </w:r>
      <w:r w:rsidR="00CB41F2" w:rsidRPr="000A0C7B">
        <w:rPr>
          <w:rFonts w:ascii="Times New Roman" w:hAnsi="Times New Roman"/>
        </w:rPr>
        <w:t>ISO/IEC/IEEE 42010</w:t>
      </w:r>
      <w:r w:rsidR="00CB41F2">
        <w:rPr>
          <w:rFonts w:ascii="Times New Roman" w:hAnsi="Times New Roman"/>
        </w:rPr>
        <w:t xml:space="preserve"> suggests capturing architecture using different views</w:t>
      </w:r>
      <w:r w:rsidR="008A4A20">
        <w:rPr>
          <w:rFonts w:ascii="Times New Roman" w:hAnsi="Times New Roman"/>
        </w:rPr>
        <w:t xml:space="preserve">. This means, </w:t>
      </w:r>
      <w:r w:rsidR="00CB41F2">
        <w:rPr>
          <w:rFonts w:ascii="Times New Roman" w:hAnsi="Times New Roman"/>
        </w:rPr>
        <w:t>one system can have multiple architectures or architecture descriptions. Architecture descriptions document an architecture using one or more architecture views. An architecture view or simply “</w:t>
      </w:r>
      <w:r w:rsidR="00CB41F2" w:rsidRPr="00D34179">
        <w:rPr>
          <w:rFonts w:ascii="Times New Roman" w:hAnsi="Times New Roman"/>
        </w:rPr>
        <w:t>view</w:t>
      </w:r>
      <w:r w:rsidR="00CB41F2">
        <w:rPr>
          <w:rFonts w:ascii="Times New Roman" w:hAnsi="Times New Roman"/>
        </w:rPr>
        <w:t>” addresses one or more concerns of the system stakeholders.</w:t>
      </w:r>
      <w:r w:rsidR="005860B0">
        <w:rPr>
          <w:rFonts w:ascii="Times New Roman" w:hAnsi="Times New Roman"/>
        </w:rPr>
        <w:t xml:space="preserve"> </w:t>
      </w:r>
      <w:r w:rsidR="00CB41F2" w:rsidRPr="00B22F13">
        <w:rPr>
          <w:rFonts w:ascii="Times New Roman" w:hAnsi="Times New Roman"/>
          <w:i/>
        </w:rPr>
        <w:t>Concerns</w:t>
      </w:r>
      <w:r w:rsidR="00CB41F2" w:rsidRPr="00C41955">
        <w:rPr>
          <w:rFonts w:ascii="Times New Roman" w:hAnsi="Times New Roman"/>
        </w:rPr>
        <w:t xml:space="preserve"> are stakeholder’s interests that are related to system’s environment</w:t>
      </w:r>
      <w:r w:rsidR="00CB41F2">
        <w:rPr>
          <w:rFonts w:ascii="Times New Roman" w:hAnsi="Times New Roman"/>
        </w:rPr>
        <w:t xml:space="preserve"> including developmental, technological, business, organizational, political, economic, legal, ecological and social influences </w:t>
      </w:r>
      <w:r w:rsidR="00CB41F2">
        <w:rPr>
          <w:rFonts w:ascii="Times New Roman" w:hAnsi="Times New Roman"/>
        </w:rPr>
        <w:fldChar w:fldCharType="begin"/>
      </w:r>
      <w:r w:rsidR="005A3F5B">
        <w:rPr>
          <w:rFonts w:ascii="Times New Roman" w:hAnsi="Times New Roman"/>
        </w:rPr>
        <w:instrText xml:space="preserve"> ADDIN EN.CITE &lt;EndNote&gt;&lt;Cite&gt;&lt;Year&gt;2011&lt;/Year&gt;&lt;RecNum&gt;202&lt;/RecNum&gt;&lt;DisplayText&gt;[43]&lt;/DisplayText&gt;&lt;record&gt;&lt;rec-number&gt;202&lt;/rec-number&gt;&lt;foreign-keys&gt;&lt;key app="EN" db-id="zdwes55d2x2d21e00v3xzpdoze9f05tz9s05" timestamp="1536254099"&gt;202&lt;/key&gt;&lt;/foreign-keys&gt;&lt;ref-type name="Journal Article"&gt;17&lt;/ref-type&gt;&lt;contributors&gt;&lt;/contributors&gt;&lt;titles&gt;&lt;title&gt;ISO/IEC/IEEE Systems and software engineering -- Architecture description&lt;/title&gt;&lt;secondary-title&gt;ISO/IEC/IEEE 42010:2011(E) (Revision of ISO/IEC 42010:2007 and IEEE Std 1471-2000)&lt;/secondary-title&gt;&lt;/titles&gt;&lt;periodical&gt;&lt;full-title&gt;ISO/IEC/IEEE 42010:2011(E) (Revision of ISO/IEC 42010:2007 and IEEE Std 1471-2000)&lt;/full-title&gt;&lt;/periodical&gt;&lt;pages&gt;1-46&lt;/pages&gt;&lt;keywords&gt;&lt;keyword&gt;IEEE standards&lt;/keyword&gt;&lt;keyword&gt;Software engineering&lt;/keyword&gt;&lt;keyword&gt;Computer architecture&lt;/keyword&gt;&lt;keyword&gt;architecting&lt;/keyword&gt;&lt;keyword&gt;architecture decision&lt;/keyword&gt;&lt;keyword&gt;architecture description&lt;/keyword&gt;&lt;keyword&gt;architecture description language&lt;/keyword&gt;&lt;keyword&gt;architecture framework&lt;/keyword&gt;&lt;keyword&gt;architecture model&lt;/keyword&gt;&lt;keyword&gt;architecture rationale&lt;/keyword&gt;&lt;keyword&gt;architecture view&lt;/keyword&gt;&lt;keyword&gt;architecture viewpoint&lt;/keyword&gt;&lt;keyword&gt;correspondence&lt;/keyword&gt;&lt;keyword&gt;correspondence rule&lt;/keyword&gt;&lt;keyword&gt;IEEE 42010&lt;/keyword&gt;&lt;keyword&gt;system concern&lt;/keyword&gt;&lt;/keywords&gt;&lt;dates&gt;&lt;year&gt;2011&lt;/year&gt;&lt;/dates&gt;&lt;urls&gt;&lt;/urls&gt;&lt;/record&gt;&lt;/Cite&gt;&lt;/EndNote&gt;</w:instrText>
      </w:r>
      <w:r w:rsidR="00CB41F2">
        <w:rPr>
          <w:rFonts w:ascii="Times New Roman" w:hAnsi="Times New Roman"/>
        </w:rPr>
        <w:fldChar w:fldCharType="separate"/>
      </w:r>
      <w:r w:rsidR="005A3F5B">
        <w:rPr>
          <w:rFonts w:ascii="Times New Roman" w:hAnsi="Times New Roman"/>
          <w:noProof/>
        </w:rPr>
        <w:t>[43]</w:t>
      </w:r>
      <w:r w:rsidR="00CB41F2">
        <w:rPr>
          <w:rFonts w:ascii="Times New Roman" w:hAnsi="Times New Roman"/>
        </w:rPr>
        <w:fldChar w:fldCharType="end"/>
      </w:r>
      <w:r w:rsidR="00CB41F2" w:rsidRPr="00C41955">
        <w:rPr>
          <w:rFonts w:ascii="Times New Roman" w:hAnsi="Times New Roman"/>
        </w:rPr>
        <w:t>. There can be different types of concerns</w:t>
      </w:r>
      <w:r w:rsidR="008A4A20">
        <w:rPr>
          <w:rFonts w:ascii="Times New Roman" w:hAnsi="Times New Roman"/>
        </w:rPr>
        <w:t>,</w:t>
      </w:r>
      <w:r w:rsidR="00CB41F2" w:rsidRPr="00C41955">
        <w:rPr>
          <w:rFonts w:ascii="Times New Roman" w:hAnsi="Times New Roman"/>
        </w:rPr>
        <w:t xml:space="preserve"> such as concerns regarding stakeholder needs, goals, design constraints, quality attributes, </w:t>
      </w:r>
      <w:r w:rsidR="008A4A20">
        <w:rPr>
          <w:rFonts w:ascii="Times New Roman" w:hAnsi="Times New Roman"/>
        </w:rPr>
        <w:t>etc</w:t>
      </w:r>
      <w:r w:rsidR="00CB41F2" w:rsidRPr="00C41955">
        <w:rPr>
          <w:rFonts w:ascii="Times New Roman" w:hAnsi="Times New Roman"/>
        </w:rPr>
        <w:t xml:space="preserve">. Some examples for concerns according to </w:t>
      </w:r>
      <w:r w:rsidR="00CB41F2">
        <w:rPr>
          <w:rFonts w:ascii="Times New Roman" w:hAnsi="Times New Roman"/>
        </w:rPr>
        <w:t>this</w:t>
      </w:r>
      <w:r w:rsidR="00CB41F2" w:rsidRPr="00C41955">
        <w:rPr>
          <w:rFonts w:ascii="Times New Roman" w:hAnsi="Times New Roman"/>
        </w:rPr>
        <w:t xml:space="preserve"> standard are functionality, usage, security, evolvability, complexity, communication, business goals</w:t>
      </w:r>
      <w:r w:rsidR="008A4A20">
        <w:rPr>
          <w:rFonts w:ascii="Times New Roman" w:hAnsi="Times New Roman"/>
        </w:rPr>
        <w:t xml:space="preserve"> and</w:t>
      </w:r>
      <w:r w:rsidR="00CB41F2" w:rsidRPr="00C41955">
        <w:rPr>
          <w:rFonts w:ascii="Times New Roman" w:hAnsi="Times New Roman"/>
        </w:rPr>
        <w:t xml:space="preserve"> customer experience.</w:t>
      </w:r>
      <w:r w:rsidR="008A4A20">
        <w:rPr>
          <w:rFonts w:ascii="Times New Roman" w:hAnsi="Times New Roman"/>
        </w:rPr>
        <w:t xml:space="preserve"> </w:t>
      </w:r>
      <w:r w:rsidR="005860B0">
        <w:rPr>
          <w:rFonts w:ascii="Times New Roman" w:hAnsi="Times New Roman"/>
        </w:rPr>
        <w:t xml:space="preserve">These concerns are framed as views using </w:t>
      </w:r>
      <w:r w:rsidR="005860B0" w:rsidRPr="00D34179">
        <w:rPr>
          <w:rFonts w:ascii="Times New Roman" w:hAnsi="Times New Roman"/>
        </w:rPr>
        <w:t>viewpoint</w:t>
      </w:r>
      <w:r w:rsidR="005860B0" w:rsidRPr="00AE6881">
        <w:rPr>
          <w:rFonts w:ascii="Times New Roman" w:hAnsi="Times New Roman"/>
          <w:i/>
        </w:rPr>
        <w:t>s</w:t>
      </w:r>
      <w:r w:rsidR="005860B0">
        <w:rPr>
          <w:rFonts w:ascii="Times New Roman" w:hAnsi="Times New Roman"/>
        </w:rPr>
        <w:t xml:space="preserve">. </w:t>
      </w:r>
      <w:r w:rsidR="005860B0" w:rsidRPr="00B22F13">
        <w:rPr>
          <w:rFonts w:ascii="Times New Roman" w:hAnsi="Times New Roman"/>
        </w:rPr>
        <w:t xml:space="preserve">A view is </w:t>
      </w:r>
      <w:r w:rsidR="005860B0">
        <w:rPr>
          <w:rFonts w:ascii="Times New Roman" w:hAnsi="Times New Roman"/>
        </w:rPr>
        <w:t xml:space="preserve">then </w:t>
      </w:r>
      <w:r w:rsidR="005860B0" w:rsidRPr="00B22F13">
        <w:rPr>
          <w:rFonts w:ascii="Times New Roman" w:hAnsi="Times New Roman"/>
        </w:rPr>
        <w:t>governed by its viewpoint</w:t>
      </w:r>
      <w:r w:rsidR="005860B0">
        <w:rPr>
          <w:rFonts w:ascii="Times New Roman" w:hAnsi="Times New Roman"/>
        </w:rPr>
        <w:t xml:space="preserve"> (i.e., a viewpoint can be considered a template for creating a view for a </w:t>
      </w:r>
      <w:proofErr w:type="gramStart"/>
      <w:r w:rsidR="005860B0">
        <w:rPr>
          <w:rFonts w:ascii="Times New Roman" w:hAnsi="Times New Roman"/>
        </w:rPr>
        <w:t>particular system</w:t>
      </w:r>
      <w:proofErr w:type="gramEnd"/>
      <w:r w:rsidR="005860B0">
        <w:rPr>
          <w:rFonts w:ascii="Times New Roman" w:hAnsi="Times New Roman"/>
        </w:rPr>
        <w:t xml:space="preserve">). The viewpoint consists of conventions that construct, interpret and </w:t>
      </w:r>
      <w:proofErr w:type="spellStart"/>
      <w:r w:rsidR="005860B0">
        <w:rPr>
          <w:rFonts w:ascii="Times New Roman" w:hAnsi="Times New Roman"/>
        </w:rPr>
        <w:t>analy</w:t>
      </w:r>
      <w:r w:rsidR="00B20C58">
        <w:rPr>
          <w:rFonts w:ascii="Times New Roman" w:hAnsi="Times New Roman"/>
        </w:rPr>
        <w:t>s</w:t>
      </w:r>
      <w:r w:rsidR="005860B0">
        <w:rPr>
          <w:rFonts w:ascii="Times New Roman" w:hAnsi="Times New Roman"/>
        </w:rPr>
        <w:t>e</w:t>
      </w:r>
      <w:proofErr w:type="spellEnd"/>
      <w:r w:rsidR="005860B0">
        <w:rPr>
          <w:rFonts w:ascii="Times New Roman" w:hAnsi="Times New Roman"/>
        </w:rPr>
        <w:t xml:space="preserve"> the view such as </w:t>
      </w:r>
      <w:r w:rsidR="005860B0" w:rsidRPr="00AE6881">
        <w:rPr>
          <w:rFonts w:ascii="Times New Roman" w:hAnsi="Times New Roman"/>
        </w:rPr>
        <w:t xml:space="preserve">languages, notations, </w:t>
      </w:r>
      <w:r w:rsidR="005860B0">
        <w:rPr>
          <w:rFonts w:ascii="Times New Roman" w:hAnsi="Times New Roman"/>
        </w:rPr>
        <w:t>d</w:t>
      </w:r>
      <w:r w:rsidR="005860B0" w:rsidRPr="00AE6881">
        <w:rPr>
          <w:rFonts w:ascii="Times New Roman" w:hAnsi="Times New Roman"/>
        </w:rPr>
        <w:t xml:space="preserve">esign rules, modelling methods, </w:t>
      </w:r>
      <w:r w:rsidR="005860B0">
        <w:rPr>
          <w:rFonts w:ascii="Times New Roman" w:hAnsi="Times New Roman"/>
        </w:rPr>
        <w:t xml:space="preserve">views </w:t>
      </w:r>
      <w:r w:rsidR="005860B0" w:rsidRPr="00AE6881">
        <w:rPr>
          <w:rFonts w:ascii="Times New Roman" w:hAnsi="Times New Roman"/>
        </w:rPr>
        <w:t xml:space="preserve">analysis techniques </w:t>
      </w:r>
      <w:r w:rsidR="005860B0">
        <w:rPr>
          <w:rFonts w:ascii="Times New Roman" w:hAnsi="Times New Roman"/>
        </w:rPr>
        <w:t>etc.</w:t>
      </w:r>
    </w:p>
    <w:p w14:paraId="41BF1346" w14:textId="73686120" w:rsidR="005860B0" w:rsidRDefault="005860B0" w:rsidP="00A662EF">
      <w:pPr>
        <w:spacing w:line="276" w:lineRule="auto"/>
        <w:rPr>
          <w:rFonts w:ascii="Times New Roman" w:hAnsi="Times New Roman"/>
        </w:rPr>
      </w:pPr>
    </w:p>
    <w:p w14:paraId="5E5CF776" w14:textId="42C1D740" w:rsidR="00A662EF" w:rsidRDefault="00297160" w:rsidP="00A662EF">
      <w:pPr>
        <w:spacing w:line="276" w:lineRule="auto"/>
        <w:rPr>
          <w:rFonts w:ascii="Times New Roman" w:hAnsi="Times New Roman"/>
        </w:rPr>
      </w:pPr>
      <w:r w:rsidRPr="00EC2F15">
        <w:rPr>
          <w:rFonts w:ascii="Times New Roman" w:hAnsi="Times New Roman"/>
        </w:rPr>
        <w:t xml:space="preserve">In 2005, Jansen and Bosch </w:t>
      </w:r>
      <w:r w:rsidR="00103AD2">
        <w:rPr>
          <w:rFonts w:ascii="Times New Roman" w:hAnsi="Times New Roman"/>
        </w:rPr>
        <w:fldChar w:fldCharType="begin"/>
      </w:r>
      <w:r w:rsidR="005A3F5B">
        <w:rPr>
          <w:rFonts w:ascii="Times New Roman" w:hAnsi="Times New Roman"/>
        </w:rPr>
        <w:instrText xml:space="preserve"> ADDIN EN.CITE &lt;EndNote&gt;&lt;Cite&gt;&lt;Author&gt;Jansen&lt;/Author&gt;&lt;RecNum&gt;186&lt;/RecNum&gt;&lt;DisplayText&gt;[44]&lt;/DisplayText&gt;&lt;record&gt;&lt;rec-number&gt;186&lt;/rec-number&gt;&lt;foreign-keys&gt;&lt;key app="EN" db-id="zdwes55d2x2d21e00v3xzpdoze9f05tz9s05" timestamp="1535389795"&gt;186&lt;/key&gt;&lt;/foreign-keys&gt;&lt;ref-type name="Conference Proceedings"&gt;10&lt;/ref-type&gt;&lt;contributors&gt;&lt;authors&gt;&lt;author&gt;Jansen, A.&lt;/author&gt;&lt;author&gt;Bosch, J.&lt;/author&gt;&lt;/authors&gt;&lt;/contributors&gt;&lt;titles&gt;&lt;title&gt;Software Architecture as a Set of Architectural Design Decisions&lt;/title&gt;&lt;secondary-title&gt;5th Working IEEE/IFIP Conference on Software Architecture (WICSA)&lt;/secondary-title&gt;&lt;/titles&gt;&lt;pages&gt;109-120&lt;/pages&gt;&lt;num-vols&gt;Conference Proceedings&lt;/num-vols&gt;&lt;keywords&gt;&lt;keyword&gt;Connectors&lt;/keyword&gt;&lt;keyword&gt;Costs&lt;/keyword&gt;&lt;keyword&gt;Software architecture&lt;/keyword&gt;&lt;keyword&gt;Computer architecture&lt;/keyword&gt;&lt;keyword&gt;Stress control&lt;/keyword&gt;&lt;keyword&gt;Software systems&lt;/keyword&gt;&lt;keyword&gt;Computer industry&lt;/keyword&gt;&lt;keyword&gt;Control systems&lt;/keyword&gt;&lt;keyword&gt;Electrical equipment industry&lt;/keyword&gt;&lt;keyword&gt;Application software&lt;/keyword&gt;&lt;/keywords&gt;&lt;dates&gt;&lt;year&gt;2005&lt;/year&gt;&lt;/dates&gt;&lt;publisher&gt;IEEE&lt;/publisher&gt;&lt;isbn&gt;9780769525488;0769525482;&lt;/isbn&gt;&lt;urls&gt;&lt;related-urls&gt;&lt;url&gt;http://canterbury.summon.serialssolutions.com/2.0.0/link/0/eLvHCXMwjV3dS8MwEA_ikyBM3dT5RV58s1uaa9rmzTEd-iZs4GNJmxQE2cbaoX--l_Rjs_jgU1tSWnLXXn53ufsdIcBHzOvYhCjKtOKBMIjfU8EMwgqFQEUDCJXnMv1d9Eoe2tIYY4zLRTMje-q29vUq29rI2dgPbWjf0W1zVtdutfEVBtIyiVeeuhToB8W8JtxpruMd5-b4_XU6n1QhFseXbd9m2UOz1Xpb7K04sx5pqsObTJOuCDp8jv-dxgkZ7Ir86Fu7fJ2SA7M8I72mywOtf_o-eZyjpf5SG0Mne5sOVBVU0bkp6SrfH1Cf9MklheCh6t5TDMhi9ryYvnh13wXvA-GEBwK9bV-kEMYpAoScKxmHeR6DDlBSiPDQMAXciIyxFJ0tpXNpIoHqFUr6EDI4J8fKpucvS1fGpy8JjSIT-loFUSAhgDSVCAwRuQDLOEcfSg9J3womWVcUG0ktkyG5rzTQDvCk4AlLACSuqrZ_GiTldzkkF537ghAdRwn-1d8PviZHjoPVxVJuyGG52ZrbJtHUqvLOfU0_3UbLQA&lt;/url&gt;&lt;/related-urls&gt;&lt;/urls&gt;&lt;/record&gt;&lt;/Cite&gt;&lt;/EndNote&gt;</w:instrText>
      </w:r>
      <w:r w:rsidR="00103AD2">
        <w:rPr>
          <w:rFonts w:ascii="Times New Roman" w:hAnsi="Times New Roman"/>
        </w:rPr>
        <w:fldChar w:fldCharType="separate"/>
      </w:r>
      <w:r w:rsidR="005A3F5B">
        <w:rPr>
          <w:rFonts w:ascii="Times New Roman" w:hAnsi="Times New Roman"/>
          <w:noProof/>
        </w:rPr>
        <w:t>[44]</w:t>
      </w:r>
      <w:r w:rsidR="00103AD2">
        <w:rPr>
          <w:rFonts w:ascii="Times New Roman" w:hAnsi="Times New Roman"/>
        </w:rPr>
        <w:fldChar w:fldCharType="end"/>
      </w:r>
      <w:r w:rsidRPr="00EC2F15">
        <w:rPr>
          <w:rFonts w:ascii="Times New Roman" w:hAnsi="Times New Roman"/>
        </w:rPr>
        <w:t xml:space="preserve"> defined architecture as a composition of a set of explicit </w:t>
      </w:r>
      <w:r w:rsidR="002F0305">
        <w:rPr>
          <w:rFonts w:ascii="Times New Roman" w:hAnsi="Times New Roman"/>
        </w:rPr>
        <w:t xml:space="preserve">architectural </w:t>
      </w:r>
      <w:r w:rsidRPr="00EC2F15">
        <w:rPr>
          <w:rFonts w:ascii="Times New Roman" w:hAnsi="Times New Roman"/>
        </w:rPr>
        <w:t>design decisions</w:t>
      </w:r>
      <w:r w:rsidR="00273B4A">
        <w:rPr>
          <w:rFonts w:ascii="Times New Roman" w:hAnsi="Times New Roman"/>
        </w:rPr>
        <w:t xml:space="preserve">. </w:t>
      </w:r>
      <w:r w:rsidR="00AA71C8">
        <w:rPr>
          <w:rFonts w:ascii="Times New Roman" w:hAnsi="Times New Roman"/>
        </w:rPr>
        <w:t xml:space="preserve">They </w:t>
      </w:r>
      <w:r w:rsidR="00144C39">
        <w:rPr>
          <w:rFonts w:ascii="Times New Roman" w:hAnsi="Times New Roman"/>
        </w:rPr>
        <w:t>define a</w:t>
      </w:r>
      <w:r w:rsidRPr="00EC2F15">
        <w:rPr>
          <w:rFonts w:ascii="Times New Roman" w:hAnsi="Times New Roman"/>
        </w:rPr>
        <w:t xml:space="preserve">n architectural design decision </w:t>
      </w:r>
      <w:r w:rsidR="00144C39">
        <w:rPr>
          <w:rFonts w:ascii="Times New Roman" w:hAnsi="Times New Roman"/>
        </w:rPr>
        <w:t xml:space="preserve">as </w:t>
      </w:r>
      <w:r w:rsidRPr="00EC2F15">
        <w:rPr>
          <w:rFonts w:ascii="Times New Roman" w:hAnsi="Times New Roman"/>
        </w:rPr>
        <w:t xml:space="preserve">a description of set of architectural additions, subtractions and modifications to the software architecture, </w:t>
      </w:r>
      <w:r w:rsidR="008A4A20">
        <w:rPr>
          <w:rFonts w:ascii="Times New Roman" w:hAnsi="Times New Roman"/>
        </w:rPr>
        <w:t xml:space="preserve">including a </w:t>
      </w:r>
      <w:r w:rsidRPr="00EC2F15">
        <w:rPr>
          <w:rFonts w:ascii="Times New Roman" w:hAnsi="Times New Roman"/>
        </w:rPr>
        <w:t xml:space="preserve">rationale (the reason behind design decision or why a change is made to the software architecture), design rules, design constraints and additional requirements that to be satisfied by the architecture as a result of </w:t>
      </w:r>
      <w:r w:rsidR="008A4A20">
        <w:rPr>
          <w:rFonts w:ascii="Times New Roman" w:hAnsi="Times New Roman"/>
        </w:rPr>
        <w:t xml:space="preserve">a </w:t>
      </w:r>
      <w:r w:rsidRPr="00EC2F15">
        <w:rPr>
          <w:rFonts w:ascii="Times New Roman" w:hAnsi="Times New Roman"/>
        </w:rPr>
        <w:t>design decision.</w:t>
      </w:r>
      <w:r w:rsidR="001A0896">
        <w:rPr>
          <w:rFonts w:ascii="Times New Roman" w:hAnsi="Times New Roman"/>
        </w:rPr>
        <w:t xml:space="preserve"> </w:t>
      </w:r>
      <w:r w:rsidR="00C06AEB">
        <w:rPr>
          <w:rFonts w:ascii="Times New Roman" w:hAnsi="Times New Roman"/>
          <w:i/>
        </w:rPr>
        <w:t>A</w:t>
      </w:r>
      <w:r w:rsidR="00987F09" w:rsidRPr="001D0360">
        <w:rPr>
          <w:rFonts w:ascii="Times New Roman" w:hAnsi="Times New Roman"/>
          <w:i/>
        </w:rPr>
        <w:t>rchitectural</w:t>
      </w:r>
      <w:r w:rsidR="00987F09">
        <w:rPr>
          <w:rFonts w:ascii="Times New Roman" w:hAnsi="Times New Roman"/>
        </w:rPr>
        <w:t xml:space="preserve"> </w:t>
      </w:r>
      <w:r w:rsidR="00C06AEB">
        <w:rPr>
          <w:rFonts w:ascii="Times New Roman" w:hAnsi="Times New Roman"/>
        </w:rPr>
        <w:t>design decisions are</w:t>
      </w:r>
      <w:r w:rsidR="00987F09">
        <w:rPr>
          <w:rFonts w:ascii="Times New Roman" w:hAnsi="Times New Roman"/>
        </w:rPr>
        <w:t xml:space="preserve"> concerned with decisions </w:t>
      </w:r>
      <w:r w:rsidR="00121558">
        <w:rPr>
          <w:rFonts w:ascii="Times New Roman" w:hAnsi="Times New Roman"/>
        </w:rPr>
        <w:t xml:space="preserve">that have a </w:t>
      </w:r>
      <w:r w:rsidR="00987F09">
        <w:rPr>
          <w:rFonts w:ascii="Times New Roman" w:hAnsi="Times New Roman"/>
        </w:rPr>
        <w:t>global</w:t>
      </w:r>
      <w:r w:rsidR="001338EC">
        <w:rPr>
          <w:rFonts w:ascii="Times New Roman" w:hAnsi="Times New Roman"/>
        </w:rPr>
        <w:t xml:space="preserve"> or system-wide</w:t>
      </w:r>
      <w:r w:rsidR="00987F09">
        <w:rPr>
          <w:rFonts w:ascii="Times New Roman" w:hAnsi="Times New Roman"/>
        </w:rPr>
        <w:t xml:space="preserve"> (rather than local) impact</w:t>
      </w:r>
      <w:r w:rsidR="00AD1650">
        <w:rPr>
          <w:rFonts w:ascii="Times New Roman" w:hAnsi="Times New Roman"/>
        </w:rPr>
        <w:t xml:space="preserve"> (e.g., architectural style </w:t>
      </w:r>
      <w:r w:rsidR="00DB5430">
        <w:rPr>
          <w:rFonts w:ascii="Times New Roman" w:hAnsi="Times New Roman"/>
        </w:rPr>
        <w:t xml:space="preserve">which has </w:t>
      </w:r>
      <w:r w:rsidR="00A4558F">
        <w:rPr>
          <w:rFonts w:ascii="Times New Roman" w:hAnsi="Times New Roman"/>
        </w:rPr>
        <w:t xml:space="preserve">an </w:t>
      </w:r>
      <w:r w:rsidR="00AD1650">
        <w:rPr>
          <w:rFonts w:ascii="Times New Roman" w:hAnsi="Times New Roman"/>
        </w:rPr>
        <w:t>impact on interactions between components)</w:t>
      </w:r>
      <w:r w:rsidR="008A4A20">
        <w:rPr>
          <w:rFonts w:ascii="Times New Roman" w:hAnsi="Times New Roman"/>
        </w:rPr>
        <w:t xml:space="preserve"> and decisions that impact</w:t>
      </w:r>
      <w:r w:rsidR="00987F09">
        <w:rPr>
          <w:rFonts w:ascii="Times New Roman" w:hAnsi="Times New Roman"/>
        </w:rPr>
        <w:t xml:space="preserve"> </w:t>
      </w:r>
      <w:r w:rsidR="00436861">
        <w:rPr>
          <w:rFonts w:ascii="Times New Roman" w:hAnsi="Times New Roman"/>
        </w:rPr>
        <w:t xml:space="preserve">quality attributes </w:t>
      </w:r>
      <w:r w:rsidR="00AD1650">
        <w:rPr>
          <w:rFonts w:ascii="Times New Roman" w:hAnsi="Times New Roman"/>
        </w:rPr>
        <w:t xml:space="preserve">of a </w:t>
      </w:r>
      <w:r w:rsidR="00987F09">
        <w:rPr>
          <w:rFonts w:ascii="Times New Roman" w:hAnsi="Times New Roman"/>
        </w:rPr>
        <w:t>software system.</w:t>
      </w:r>
      <w:r w:rsidR="000A77E0">
        <w:rPr>
          <w:rFonts w:ascii="Times New Roman" w:hAnsi="Times New Roman"/>
        </w:rPr>
        <w:t xml:space="preserve"> A quality attribute is a characteristic or </w:t>
      </w:r>
      <w:r w:rsidR="000A77E0">
        <w:rPr>
          <w:rFonts w:ascii="Times New Roman" w:hAnsi="Times New Roman"/>
        </w:rPr>
        <w:lastRenderedPageBreak/>
        <w:t xml:space="preserve">feature that affects a system quality, i.e., the degree to which a system meets requirements based on user needs or expectations </w:t>
      </w:r>
      <w:r w:rsidR="000A77E0">
        <w:rPr>
          <w:rFonts w:ascii="Times New Roman" w:hAnsi="Times New Roman"/>
        </w:rPr>
        <w:fldChar w:fldCharType="begin"/>
      </w:r>
      <w:r w:rsidR="005A3F5B">
        <w:rPr>
          <w:rFonts w:ascii="Times New Roman" w:hAnsi="Times New Roman"/>
        </w:rPr>
        <w:instrText xml:space="preserve"> ADDIN EN.CITE &lt;EndNote&gt;&lt;Cite&gt;&lt;Year&gt;1983&lt;/Year&gt;&lt;RecNum&gt;201&lt;/RecNum&gt;&lt;DisplayText&gt;[45]&lt;/DisplayText&gt;&lt;record&gt;&lt;rec-number&gt;201&lt;/rec-number&gt;&lt;foreign-keys&gt;&lt;key app="EN" db-id="zdwes55d2x2d21e00v3xzpdoze9f05tz9s05" timestamp="1536251565"&gt;201&lt;/key&gt;&lt;/foreign-keys&gt;&lt;ref-type name="Book"&gt;6&lt;/ref-type&gt;&lt;contributors&gt;&lt;/contributors&gt;&lt;titles&gt;&lt;title&gt;ANSI/ IEEE Std 729-1983: IEEE Standard Glossary of Software Engineering Terminology&lt;/title&gt;&lt;/titles&gt;&lt;dates&gt;&lt;year&gt;1983&lt;/year&gt;&lt;/dates&gt;&lt;publisher&gt;IEEE&lt;/publisher&gt;&lt;isbn&gt;9781504404259;1504404254;&lt;/isbn&gt;&lt;urls&gt;&lt;related-urls&gt;&lt;url&gt;http://canterbury.summon.serialssolutions.com/2.0.0/link/0/eLvHCXMwY2AwNtIz0EUrEyxNk00TgTWPhamFpalxooVlkpFBsoGZQXKihVFymjnaplcG2Lw7bDEHui1oRyaCN9GkpqaCV62l6oGY4EUAoHFNoO_B3U_7glLoHRvAOtPUCHTsKauRMTB7QfZ8wdIgqEUAUgDaA2YKuo4ZmKZNoEdDwfiW8CWJIBchVUduggysqaA9CkIMTKl5Igzijn7BnvoKoG6bQnBJigKwIasL7OQbizIourmGOHvoIkyJh47WxIP6F6DDgsUYeBNBa9zzSsB74VIkGBSAXQUDy7TUVAvTRGOTVANzy0QDU1OjNDMgSgK6LUmSQQq3gVL4JKWBvgW6CzK0IMPAUlJUmiqL7Ek5Bma3iAg5cFABACXnhHw&lt;/url&gt;&lt;/related-urls&gt;&lt;/urls&gt;&lt;/record&gt;&lt;/Cite&gt;&lt;/EndNote&gt;</w:instrText>
      </w:r>
      <w:r w:rsidR="000A77E0">
        <w:rPr>
          <w:rFonts w:ascii="Times New Roman" w:hAnsi="Times New Roman"/>
        </w:rPr>
        <w:fldChar w:fldCharType="separate"/>
      </w:r>
      <w:r w:rsidR="005A3F5B">
        <w:rPr>
          <w:rFonts w:ascii="Times New Roman" w:hAnsi="Times New Roman"/>
          <w:noProof/>
        </w:rPr>
        <w:t>[45]</w:t>
      </w:r>
      <w:r w:rsidR="000A77E0">
        <w:rPr>
          <w:rFonts w:ascii="Times New Roman" w:hAnsi="Times New Roman"/>
        </w:rPr>
        <w:fldChar w:fldCharType="end"/>
      </w:r>
      <w:r w:rsidR="000A77E0">
        <w:rPr>
          <w:rFonts w:ascii="Times New Roman" w:hAnsi="Times New Roman"/>
        </w:rPr>
        <w:t xml:space="preserve">. There are three basic types of quality attributes: design-time (e.g., </w:t>
      </w:r>
      <w:r w:rsidR="000A77E0" w:rsidRPr="00E87F49">
        <w:rPr>
          <w:rFonts w:ascii="Times New Roman" w:hAnsi="Times New Roman"/>
        </w:rPr>
        <w:t>maintainability, portability, testability, usability</w:t>
      </w:r>
      <w:r w:rsidR="000A77E0">
        <w:rPr>
          <w:rFonts w:ascii="Times New Roman" w:hAnsi="Times New Roman"/>
        </w:rPr>
        <w:t xml:space="preserve">), runtime (e.g., </w:t>
      </w:r>
      <w:r w:rsidR="000A77E0" w:rsidRPr="00E87F49">
        <w:rPr>
          <w:rFonts w:ascii="Times New Roman" w:hAnsi="Times New Roman"/>
        </w:rPr>
        <w:t>performance, security, availability, functionality, usability</w:t>
      </w:r>
      <w:r w:rsidR="000A77E0">
        <w:rPr>
          <w:rFonts w:ascii="Times New Roman" w:hAnsi="Times New Roman"/>
        </w:rPr>
        <w:t xml:space="preserve">) and intrinsic quality attributes (e.g., </w:t>
      </w:r>
      <w:r w:rsidR="000A77E0" w:rsidRPr="00E87F49">
        <w:rPr>
          <w:rFonts w:ascii="Times New Roman" w:hAnsi="Times New Roman"/>
        </w:rPr>
        <w:t>conceptual integrity,</w:t>
      </w:r>
      <w:r w:rsidR="000A77E0">
        <w:rPr>
          <w:rFonts w:ascii="Times New Roman" w:hAnsi="Times New Roman"/>
        </w:rPr>
        <w:t xml:space="preserve"> </w:t>
      </w:r>
      <w:r w:rsidR="000A77E0" w:rsidRPr="00E87F49">
        <w:rPr>
          <w:rFonts w:ascii="Times New Roman" w:hAnsi="Times New Roman"/>
        </w:rPr>
        <w:t>correctness, completeness</w:t>
      </w:r>
      <w:r w:rsidR="000A77E0">
        <w:rPr>
          <w:rFonts w:ascii="Times New Roman" w:hAnsi="Times New Roman"/>
        </w:rPr>
        <w:t xml:space="preserve">) </w:t>
      </w:r>
      <w:r w:rsidR="000A77E0">
        <w:rPr>
          <w:rFonts w:ascii="Times New Roman" w:hAnsi="Times New Roman"/>
        </w:rPr>
        <w:fldChar w:fldCharType="begin"/>
      </w:r>
      <w:r w:rsidR="005A3F5B">
        <w:rPr>
          <w:rFonts w:ascii="Times New Roman" w:hAnsi="Times New Roman"/>
        </w:rPr>
        <w:instrText xml:space="preserve"> ADDIN EN.CITE &lt;EndNote&gt;&lt;Cite&gt;&lt;Author&gt;Bourque&lt;/Author&gt;&lt;Year&gt;2014&lt;/Year&gt;&lt;RecNum&gt;219&lt;/RecNum&gt;&lt;DisplayText&gt;[46]&lt;/DisplayText&gt;&lt;record&gt;&lt;rec-number&gt;219&lt;/rec-number&gt;&lt;foreign-keys&gt;&lt;key app="EN" db-id="zdwes55d2x2d21e00v3xzpdoze9f05tz9s05" timestamp="1536864198"&gt;219&lt;/key&gt;&lt;/foreign-keys&gt;&lt;ref-type name="Book"&gt;6&lt;/ref-type&gt;&lt;contributors&gt;&lt;authors&gt;&lt;author&gt;P. Bourque&lt;/author&gt;&lt;author&gt;R.E. Fairley&lt;/author&gt;&lt;/authors&gt;&lt;/contributors&gt;&lt;titles&gt;&lt;title&gt;Guide to the Software Engineering Body of Knowledge (SWEBOK(R))&lt;/title&gt;&lt;/titles&gt;&lt;edition&gt;3rd&lt;/edition&gt;&lt;dates&gt;&lt;year&gt;2014&lt;/year&gt;&lt;/dates&gt;&lt;publisher&gt;IEEE &lt;/publisher&gt;&lt;urls&gt;&lt;/urls&gt;&lt;/record&gt;&lt;/Cite&gt;&lt;/EndNote&gt;</w:instrText>
      </w:r>
      <w:r w:rsidR="000A77E0">
        <w:rPr>
          <w:rFonts w:ascii="Times New Roman" w:hAnsi="Times New Roman"/>
        </w:rPr>
        <w:fldChar w:fldCharType="separate"/>
      </w:r>
      <w:r w:rsidR="005A3F5B">
        <w:rPr>
          <w:rFonts w:ascii="Times New Roman" w:hAnsi="Times New Roman"/>
          <w:noProof/>
        </w:rPr>
        <w:t>[46]</w:t>
      </w:r>
      <w:r w:rsidR="000A77E0">
        <w:rPr>
          <w:rFonts w:ascii="Times New Roman" w:hAnsi="Times New Roman"/>
        </w:rPr>
        <w:fldChar w:fldCharType="end"/>
      </w:r>
      <w:r w:rsidR="000A77E0">
        <w:rPr>
          <w:rFonts w:ascii="Times New Roman" w:hAnsi="Times New Roman"/>
        </w:rPr>
        <w:t>.</w:t>
      </w:r>
      <w:r w:rsidR="00987F09">
        <w:rPr>
          <w:rFonts w:ascii="Times New Roman" w:hAnsi="Times New Roman"/>
        </w:rPr>
        <w:t xml:space="preserve"> </w:t>
      </w:r>
      <w:r w:rsidR="008D26DF">
        <w:rPr>
          <w:rFonts w:ascii="Times New Roman" w:hAnsi="Times New Roman"/>
        </w:rPr>
        <w:t>Also, i</w:t>
      </w:r>
      <w:r w:rsidR="00987F09">
        <w:rPr>
          <w:rFonts w:ascii="Times New Roman" w:hAnsi="Times New Roman"/>
        </w:rPr>
        <w:t>nternal implementation details that are local to a component (</w:t>
      </w:r>
      <w:r w:rsidR="00987F09" w:rsidRPr="002F166E">
        <w:rPr>
          <w:rFonts w:ascii="Times New Roman" w:hAnsi="Times New Roman"/>
        </w:rPr>
        <w:t>internal algorithms, data structures</w:t>
      </w:r>
      <w:r w:rsidR="00987F09">
        <w:rPr>
          <w:rFonts w:ascii="Times New Roman" w:hAnsi="Times New Roman"/>
        </w:rPr>
        <w:t xml:space="preserve"> etc.) are usually not</w:t>
      </w:r>
      <w:r w:rsidR="00AD1650">
        <w:rPr>
          <w:rFonts w:ascii="Times New Roman" w:hAnsi="Times New Roman"/>
        </w:rPr>
        <w:t xml:space="preserve"> system-wide and not</w:t>
      </w:r>
      <w:r w:rsidR="00987F09">
        <w:rPr>
          <w:rFonts w:ascii="Times New Roman" w:hAnsi="Times New Roman"/>
        </w:rPr>
        <w:t xml:space="preserve"> considered as architectural </w:t>
      </w:r>
      <w:r w:rsidR="00987F09">
        <w:rPr>
          <w:rFonts w:ascii="Times New Roman" w:hAnsi="Times New Roman"/>
        </w:rPr>
        <w:fldChar w:fldCharType="begin"/>
      </w:r>
      <w:r w:rsidR="005A3F5B">
        <w:rPr>
          <w:rFonts w:ascii="Times New Roman" w:hAnsi="Times New Roman"/>
        </w:rPr>
        <w:instrText xml:space="preserve"> ADDIN EN.CITE &lt;EndNote&gt;&lt;Cite&gt;&lt;Author&gt;Bass&lt;/Author&gt;&lt;Year&gt;2003&lt;/Year&gt;&lt;RecNum&gt;166&lt;/RecNum&gt;&lt;DisplayText&gt;[41]&lt;/DisplayText&gt;&lt;record&gt;&lt;rec-number&gt;166&lt;/rec-number&gt;&lt;foreign-keys&gt;&lt;key app="EN" db-id="zdwes55d2x2d21e00v3xzpdoze9f05tz9s05" timestamp="1532963577"&gt;166&lt;/key&gt;&lt;/foreign-keys&gt;&lt;ref-type name="Book"&gt;6&lt;/ref-type&gt;&lt;contributors&gt;&lt;authors&gt;&lt;author&gt;Bass, Len&lt;/author&gt;&lt;author&gt;Clements, Paul&lt;/author&gt;&lt;author&gt;Kazman, Rick&lt;/author&gt;&lt;/authors&gt;&lt;/contributors&gt;&lt;titles&gt;&lt;title&gt;Software Architecture in Practice&lt;/title&gt;&lt;/titles&gt;&lt;edition&gt;2nd &lt;/edition&gt;&lt;dates&gt;&lt;year&gt;2003&lt;/year&gt;&lt;/dates&gt;&lt;publisher&gt;Addison-Wesley Professional&lt;/publisher&gt;&lt;isbn&gt;0321154959&lt;/isbn&gt;&lt;urls&gt;&lt;/urls&gt;&lt;/record&gt;&lt;/Cite&gt;&lt;/EndNote&gt;</w:instrText>
      </w:r>
      <w:r w:rsidR="00987F09">
        <w:rPr>
          <w:rFonts w:ascii="Times New Roman" w:hAnsi="Times New Roman"/>
        </w:rPr>
        <w:fldChar w:fldCharType="separate"/>
      </w:r>
      <w:r w:rsidR="005A3F5B">
        <w:rPr>
          <w:rFonts w:ascii="Times New Roman" w:hAnsi="Times New Roman"/>
          <w:noProof/>
        </w:rPr>
        <w:t>[41]</w:t>
      </w:r>
      <w:r w:rsidR="00987F09">
        <w:rPr>
          <w:rFonts w:ascii="Times New Roman" w:hAnsi="Times New Roman"/>
        </w:rPr>
        <w:fldChar w:fldCharType="end"/>
      </w:r>
      <w:r w:rsidR="00987F09">
        <w:rPr>
          <w:rFonts w:ascii="Times New Roman" w:hAnsi="Times New Roman"/>
        </w:rPr>
        <w:t>.</w:t>
      </w:r>
      <w:r w:rsidR="00C303BA">
        <w:rPr>
          <w:rFonts w:ascii="Times New Roman" w:hAnsi="Times New Roman"/>
        </w:rPr>
        <w:t xml:space="preserve"> Furthermore, a</w:t>
      </w:r>
      <w:r w:rsidR="000A77E0">
        <w:rPr>
          <w:rFonts w:ascii="Times New Roman" w:hAnsi="Times New Roman"/>
        </w:rPr>
        <w:t xml:space="preserve">rchitectural decisions are those design decisions </w:t>
      </w:r>
      <w:r w:rsidR="000A77E0" w:rsidRPr="00A14416">
        <w:rPr>
          <w:rFonts w:ascii="Times New Roman" w:hAnsi="Times New Roman"/>
        </w:rPr>
        <w:t xml:space="preserve"> </w:t>
      </w:r>
      <w:r w:rsidR="000A77E0">
        <w:rPr>
          <w:rFonts w:ascii="Times New Roman" w:hAnsi="Times New Roman"/>
        </w:rPr>
        <w:t>that are</w:t>
      </w:r>
      <w:r w:rsidR="000A77E0" w:rsidRPr="00A14416">
        <w:rPr>
          <w:rFonts w:ascii="Times New Roman" w:hAnsi="Times New Roman"/>
        </w:rPr>
        <w:t xml:space="preserve"> difficult to make right and hardest to change later</w:t>
      </w:r>
      <w:r w:rsidR="000A77E0">
        <w:rPr>
          <w:rFonts w:ascii="Times New Roman" w:hAnsi="Times New Roman"/>
        </w:rPr>
        <w:t xml:space="preserve"> </w:t>
      </w:r>
      <w:r w:rsidR="000A77E0">
        <w:rPr>
          <w:rFonts w:ascii="Times New Roman" w:hAnsi="Times New Roman"/>
        </w:rPr>
        <w:fldChar w:fldCharType="begin"/>
      </w:r>
      <w:r w:rsidR="005A3F5B">
        <w:rPr>
          <w:rFonts w:ascii="Times New Roman" w:hAnsi="Times New Roman"/>
        </w:rPr>
        <w:instrText xml:space="preserve"> ADDIN EN.CITE &lt;EndNote&gt;&lt;Cite&gt;&lt;Author&gt;Bass&lt;/Author&gt;&lt;Year&gt;2003&lt;/Year&gt;&lt;RecNum&gt;166&lt;/RecNum&gt;&lt;DisplayText&gt;[41]&lt;/DisplayText&gt;&lt;record&gt;&lt;rec-number&gt;166&lt;/rec-number&gt;&lt;foreign-keys&gt;&lt;key app="EN" db-id="zdwes55d2x2d21e00v3xzpdoze9f05tz9s05" timestamp="1532963577"&gt;166&lt;/key&gt;&lt;/foreign-keys&gt;&lt;ref-type name="Book"&gt;6&lt;/ref-type&gt;&lt;contributors&gt;&lt;authors&gt;&lt;author&gt;Bass, Len&lt;/author&gt;&lt;author&gt;Clements, Paul&lt;/author&gt;&lt;author&gt;Kazman, Rick&lt;/author&gt;&lt;/authors&gt;&lt;/contributors&gt;&lt;titles&gt;&lt;title&gt;Software Architecture in Practice&lt;/title&gt;&lt;/titles&gt;&lt;edition&gt;2nd &lt;/edition&gt;&lt;dates&gt;&lt;year&gt;2003&lt;/year&gt;&lt;/dates&gt;&lt;publisher&gt;Addison-Wesley Professional&lt;/publisher&gt;&lt;isbn&gt;0321154959&lt;/isbn&gt;&lt;urls&gt;&lt;/urls&gt;&lt;/record&gt;&lt;/Cite&gt;&lt;/EndNote&gt;</w:instrText>
      </w:r>
      <w:r w:rsidR="000A77E0">
        <w:rPr>
          <w:rFonts w:ascii="Times New Roman" w:hAnsi="Times New Roman"/>
        </w:rPr>
        <w:fldChar w:fldCharType="separate"/>
      </w:r>
      <w:r w:rsidR="005A3F5B">
        <w:rPr>
          <w:rFonts w:ascii="Times New Roman" w:hAnsi="Times New Roman"/>
          <w:noProof/>
        </w:rPr>
        <w:t>[41]</w:t>
      </w:r>
      <w:r w:rsidR="000A77E0">
        <w:rPr>
          <w:rFonts w:ascii="Times New Roman" w:hAnsi="Times New Roman"/>
        </w:rPr>
        <w:fldChar w:fldCharType="end"/>
      </w:r>
      <w:r w:rsidR="000A77E0" w:rsidRPr="00A14416">
        <w:rPr>
          <w:rFonts w:ascii="Times New Roman" w:hAnsi="Times New Roman"/>
        </w:rPr>
        <w:t xml:space="preserve">. </w:t>
      </w:r>
      <w:r w:rsidR="000A77E0">
        <w:rPr>
          <w:rFonts w:ascii="Times New Roman" w:hAnsi="Times New Roman"/>
        </w:rPr>
        <w:t xml:space="preserve">For example, changing architectural pattern (e.g., from client-server to peer-to-peer) which is architectural is costly and difficult than changing an implementation of an algorithm inside a class later. Therefore, </w:t>
      </w:r>
      <w:r w:rsidR="000A77E0" w:rsidRPr="00A14416">
        <w:rPr>
          <w:rFonts w:ascii="Times New Roman" w:hAnsi="Times New Roman"/>
        </w:rPr>
        <w:t xml:space="preserve">any changes related </w:t>
      </w:r>
      <w:r w:rsidR="000A77E0">
        <w:rPr>
          <w:rFonts w:ascii="Times New Roman" w:hAnsi="Times New Roman"/>
        </w:rPr>
        <w:t xml:space="preserve">to </w:t>
      </w:r>
      <w:r w:rsidR="000A77E0" w:rsidRPr="00A14416">
        <w:rPr>
          <w:rFonts w:ascii="Times New Roman" w:hAnsi="Times New Roman"/>
        </w:rPr>
        <w:t xml:space="preserve">architecture require a careful analysis and a good understanding before </w:t>
      </w:r>
      <w:r w:rsidR="000A77E0">
        <w:rPr>
          <w:rFonts w:ascii="Times New Roman" w:hAnsi="Times New Roman"/>
        </w:rPr>
        <w:t xml:space="preserve">making </w:t>
      </w:r>
      <w:r w:rsidR="000A77E0" w:rsidRPr="00A14416">
        <w:rPr>
          <w:rFonts w:ascii="Times New Roman" w:hAnsi="Times New Roman"/>
        </w:rPr>
        <w:t>a change</w:t>
      </w:r>
      <w:r w:rsidR="000A77E0">
        <w:rPr>
          <w:rFonts w:ascii="Times New Roman" w:hAnsi="Times New Roman"/>
        </w:rPr>
        <w:t xml:space="preserve">. </w:t>
      </w:r>
      <w:r w:rsidR="000A77E0" w:rsidDel="000A77E0">
        <w:rPr>
          <w:rFonts w:ascii="Times New Roman" w:hAnsi="Times New Roman"/>
        </w:rPr>
        <w:t xml:space="preserve"> </w:t>
      </w:r>
    </w:p>
    <w:p w14:paraId="7C6E1D57" w14:textId="257D7A97" w:rsidR="00C41955" w:rsidRDefault="00C41955" w:rsidP="00A662EF">
      <w:pPr>
        <w:spacing w:line="276" w:lineRule="auto"/>
        <w:rPr>
          <w:rFonts w:ascii="Times New Roman" w:hAnsi="Times New Roman"/>
        </w:rPr>
      </w:pPr>
    </w:p>
    <w:bookmarkEnd w:id="224"/>
    <w:p w14:paraId="293218DA" w14:textId="6729E15E" w:rsidR="00D15318" w:rsidRDefault="00D302C0" w:rsidP="00D15318">
      <w:pPr>
        <w:spacing w:line="276" w:lineRule="auto"/>
        <w:rPr>
          <w:rFonts w:ascii="Times New Roman" w:hAnsi="Times New Roman"/>
        </w:rPr>
      </w:pPr>
      <w:r>
        <w:rPr>
          <w:rFonts w:ascii="Times New Roman" w:hAnsi="Times New Roman"/>
        </w:rPr>
        <w:t>I</w:t>
      </w:r>
      <w:r w:rsidR="00297160" w:rsidRPr="00EC2F15">
        <w:rPr>
          <w:rFonts w:ascii="Times New Roman" w:hAnsi="Times New Roman"/>
        </w:rPr>
        <w:t xml:space="preserve">n 2006, </w:t>
      </w:r>
      <w:proofErr w:type="spellStart"/>
      <w:r w:rsidR="00297160" w:rsidRPr="00EC2F15">
        <w:rPr>
          <w:rFonts w:ascii="Times New Roman" w:hAnsi="Times New Roman"/>
        </w:rPr>
        <w:t>Kruchten</w:t>
      </w:r>
      <w:proofErr w:type="spellEnd"/>
      <w:r w:rsidR="00297160" w:rsidRPr="00EC2F15">
        <w:rPr>
          <w:rFonts w:ascii="Times New Roman" w:hAnsi="Times New Roman"/>
        </w:rPr>
        <w:t xml:space="preserve"> et al.</w:t>
      </w:r>
      <w:r>
        <w:rPr>
          <w:rFonts w:ascii="Times New Roman" w:hAnsi="Times New Roman"/>
        </w:rPr>
        <w:t xml:space="preserve"> </w:t>
      </w:r>
      <w:bookmarkStart w:id="225" w:name="_Hlk524628585"/>
      <w:r>
        <w:rPr>
          <w:rFonts w:ascii="Times New Roman" w:hAnsi="Times New Roman"/>
        </w:rPr>
        <w:fldChar w:fldCharType="begin"/>
      </w:r>
      <w:r w:rsidR="005A3F5B">
        <w:rPr>
          <w:rFonts w:ascii="Times New Roman" w:hAnsi="Times New Roman"/>
        </w:rPr>
        <w:instrText xml:space="preserve"> ADDIN EN.CITE &lt;EndNote&gt;&lt;Cite&gt;&lt;Author&gt;Kruchten&lt;/Author&gt;&lt;Year&gt;2006&lt;/Year&gt;&lt;RecNum&gt;187&lt;/RecNum&gt;&lt;DisplayText&gt;[47]&lt;/DisplayText&gt;&lt;record&gt;&lt;rec-number&gt;187&lt;/rec-number&gt;&lt;foreign-keys&gt;&lt;key app="EN" db-id="zdwes55d2x2d21e00v3xzpdoze9f05tz9s05" timestamp="1535390128"&gt;187&lt;/key&gt;&lt;/foreign-keys&gt;&lt;ref-type name="Book Section"&gt;5&lt;/ref-type&gt;&lt;contributors&gt;&lt;authors&gt;&lt;author&gt;Kruchten, Philippe&lt;/author&gt;&lt;author&gt;Lago, Patricia&lt;/author&gt;&lt;author&gt;van Vliet, Hans&lt;/author&gt;&lt;/authors&gt;&lt;/contributors&gt;&lt;titles&gt;&lt;title&gt;Building Up and Reasoning About Architectural Knowledge.&lt;/title&gt;&lt;secondary-title&gt;Quality of Software Architectures&lt;/secondary-title&gt;&lt;/titles&gt;&lt;pages&gt;43-58&lt;/pages&gt;&lt;num-vols&gt;Book, Section&lt;/num-vols&gt;&lt;keywords&gt;&lt;keyword&gt;Computers and Society&lt;/keyword&gt;&lt;keyword&gt;System Performance and Evaluation&lt;/keyword&gt;&lt;keyword&gt;Software Engineering&lt;/keyword&gt;&lt;keyword&gt;Computer Communication Networks&lt;/keyword&gt;&lt;keyword&gt;Logics and Meanings of Programs&lt;/keyword&gt;&lt;keyword&gt;Computer Science&lt;/keyword&gt;&lt;/keywords&gt;&lt;dates&gt;&lt;year&gt;2006&lt;/year&gt;&lt;/dates&gt;&lt;publisher&gt;Springer, Berlin, Heidelberg&lt;/publisher&gt;&lt;isbn&gt;0302-9743&lt;/isbn&gt;&lt;urls&gt;&lt;related-urls&gt;&lt;url&gt;http://canterbury.summon.serialssolutions.com/2.0.0/link/0/eLvHCXMwjV1LS8QwEA7iSRR8s_VFLnqRSvNomhxVXARvsu41JE1ykrW4XfDnm6RNq7uXPZYmA51MJ8zj-wYAgh-KfM0nOMFrQk2tDSLWMVf6a85bli1cwSwW6j_odaDdjr3vqUAZ_XaCvqHA4-VDBRlxvt6pBh7J-XxIrwRwDuOoR3N4K0UdA2CX6IjP9A9b6SguUIbWX81quVEajTfO9BAknEzqNFlXwSaf4zafcQT2A7oBBtiBF3cMduziBBym2Q6w_9VPQfXUz8uGHw1UCwPfrVrG1C0MlaIWPo4VCPUJ31Jq7gzMpi-z59e8H7KQLxnmORe1cFo7SqkqsCPW39kVUlooRCt_ND7aMMpSVgSev9LWnFiKENPG1Nw4Ycg5OFChF3_RRsyemQCosfNbRclD2dU7BM019-dfswqZwmGbgdtOxbLpGDUklkssC1lVPl7x8aEgSLY_bQYma-tIGRwQQywDd0mfw8tBlwG8x6gMmuQZuN9YWJZ8XNzrW3LZGHexrdhLsDfmYq7Abvu9stepUTWYwk00x19dtd44&lt;/url&gt;&lt;/related-urls&gt;&lt;/urls&gt;&lt;/record&gt;&lt;/Cite&gt;&lt;/EndNote&gt;</w:instrText>
      </w:r>
      <w:r>
        <w:rPr>
          <w:rFonts w:ascii="Times New Roman" w:hAnsi="Times New Roman"/>
        </w:rPr>
        <w:fldChar w:fldCharType="separate"/>
      </w:r>
      <w:r w:rsidR="005A3F5B">
        <w:rPr>
          <w:rFonts w:ascii="Times New Roman" w:hAnsi="Times New Roman"/>
          <w:noProof/>
        </w:rPr>
        <w:t>[47]</w:t>
      </w:r>
      <w:r>
        <w:rPr>
          <w:rFonts w:ascii="Times New Roman" w:hAnsi="Times New Roman"/>
        </w:rPr>
        <w:fldChar w:fldCharType="end"/>
      </w:r>
      <w:bookmarkEnd w:id="225"/>
      <w:r w:rsidR="00297160" w:rsidRPr="00EC2F15">
        <w:rPr>
          <w:rFonts w:ascii="Times New Roman" w:hAnsi="Times New Roman"/>
        </w:rPr>
        <w:t xml:space="preserve"> pointed out </w:t>
      </w:r>
      <w:r w:rsidR="00FB631D">
        <w:rPr>
          <w:rFonts w:ascii="Times New Roman" w:hAnsi="Times New Roman"/>
        </w:rPr>
        <w:t xml:space="preserve">the importance </w:t>
      </w:r>
      <w:r w:rsidR="00D56EB2">
        <w:rPr>
          <w:rFonts w:ascii="Times New Roman" w:hAnsi="Times New Roman"/>
        </w:rPr>
        <w:t>of</w:t>
      </w:r>
      <w:r w:rsidR="00DC4E1C">
        <w:rPr>
          <w:rFonts w:ascii="Times New Roman" w:hAnsi="Times New Roman"/>
        </w:rPr>
        <w:t xml:space="preserve"> </w:t>
      </w:r>
      <w:r w:rsidR="0096713A">
        <w:rPr>
          <w:rFonts w:ascii="Times New Roman" w:hAnsi="Times New Roman"/>
        </w:rPr>
        <w:t xml:space="preserve">architectural knowledge </w:t>
      </w:r>
      <w:r w:rsidR="001F7CD4">
        <w:rPr>
          <w:rFonts w:ascii="Times New Roman" w:hAnsi="Times New Roman"/>
        </w:rPr>
        <w:t xml:space="preserve">created or managed </w:t>
      </w:r>
      <w:r w:rsidR="00D56EB2">
        <w:rPr>
          <w:rFonts w:ascii="Times New Roman" w:hAnsi="Times New Roman"/>
        </w:rPr>
        <w:t>to</w:t>
      </w:r>
      <w:r w:rsidR="0096713A" w:rsidRPr="0096713A">
        <w:rPr>
          <w:rFonts w:ascii="Times New Roman" w:hAnsi="Times New Roman"/>
        </w:rPr>
        <w:t xml:space="preserve"> build</w:t>
      </w:r>
      <w:r w:rsidR="00D56EB2">
        <w:rPr>
          <w:rFonts w:ascii="Times New Roman" w:hAnsi="Times New Roman"/>
        </w:rPr>
        <w:t xml:space="preserve"> </w:t>
      </w:r>
      <w:r w:rsidR="0096713A" w:rsidRPr="0096713A">
        <w:rPr>
          <w:rFonts w:ascii="Times New Roman" w:hAnsi="Times New Roman"/>
        </w:rPr>
        <w:t>and evolv</w:t>
      </w:r>
      <w:r w:rsidR="00D56EB2">
        <w:rPr>
          <w:rFonts w:ascii="Times New Roman" w:hAnsi="Times New Roman"/>
        </w:rPr>
        <w:t>e</w:t>
      </w:r>
      <w:r w:rsidR="0096713A">
        <w:rPr>
          <w:rFonts w:ascii="Times New Roman" w:hAnsi="Times New Roman"/>
        </w:rPr>
        <w:t xml:space="preserve"> </w:t>
      </w:r>
      <w:r w:rsidR="0096713A" w:rsidRPr="0096713A">
        <w:rPr>
          <w:rFonts w:ascii="Times New Roman" w:hAnsi="Times New Roman"/>
        </w:rPr>
        <w:t>quality systems</w:t>
      </w:r>
      <w:r w:rsidR="00987F09">
        <w:rPr>
          <w:rFonts w:ascii="Times New Roman" w:hAnsi="Times New Roman"/>
        </w:rPr>
        <w:t>.</w:t>
      </w:r>
      <w:r w:rsidR="00DC4E1C">
        <w:rPr>
          <w:rFonts w:ascii="Times New Roman" w:hAnsi="Times New Roman"/>
        </w:rPr>
        <w:t xml:space="preserve"> </w:t>
      </w:r>
      <w:r w:rsidR="009628E7" w:rsidRPr="00726084">
        <w:rPr>
          <w:rFonts w:ascii="Times New Roman" w:hAnsi="Times New Roman"/>
        </w:rPr>
        <w:t xml:space="preserve">Architectural knowledge consists of architecture design as well as design decisions including the reasoning behind decisions, assumptions, frameworks, </w:t>
      </w:r>
      <w:r w:rsidR="009628E7" w:rsidRPr="008317CD">
        <w:rPr>
          <w:rFonts w:ascii="Times New Roman" w:hAnsi="Times New Roman"/>
        </w:rPr>
        <w:t>reference architecture (i.e., an architecture template for all the software systems in a particular domain that captures the fundamental components of the domain and relationship between these components.)</w:t>
      </w:r>
      <w:r w:rsidR="009628E7" w:rsidRPr="00726084">
        <w:rPr>
          <w:rFonts w:ascii="Times New Roman" w:hAnsi="Times New Roman"/>
        </w:rPr>
        <w:t xml:space="preserve"> and the other factors that drive those decisions</w:t>
      </w:r>
      <w:r w:rsidR="009628E7">
        <w:rPr>
          <w:rFonts w:ascii="Times New Roman" w:hAnsi="Times New Roman"/>
        </w:rPr>
        <w:t xml:space="preserve"> (such as </w:t>
      </w:r>
      <w:r w:rsidR="009628E7" w:rsidRPr="008317CD">
        <w:rPr>
          <w:rFonts w:ascii="Times New Roman" w:hAnsi="Times New Roman"/>
        </w:rPr>
        <w:t xml:space="preserve">company policies, standards that have to be used, </w:t>
      </w:r>
      <w:r w:rsidR="009628E7">
        <w:rPr>
          <w:rFonts w:ascii="Times New Roman" w:hAnsi="Times New Roman"/>
        </w:rPr>
        <w:t xml:space="preserve">previous </w:t>
      </w:r>
      <w:r w:rsidR="009628E7" w:rsidRPr="008317CD">
        <w:rPr>
          <w:rFonts w:ascii="Times New Roman" w:hAnsi="Times New Roman"/>
        </w:rPr>
        <w:t xml:space="preserve"> experiences of the architect, etc</w:t>
      </w:r>
      <w:r w:rsidR="009628E7">
        <w:rPr>
          <w:rFonts w:ascii="Times New Roman" w:hAnsi="Times New Roman"/>
        </w:rPr>
        <w:t xml:space="preserve">.). </w:t>
      </w:r>
      <w:proofErr w:type="spellStart"/>
      <w:r w:rsidR="009628E7">
        <w:rPr>
          <w:rFonts w:ascii="Times New Roman" w:hAnsi="Times New Roman"/>
        </w:rPr>
        <w:t>Kruch</w:t>
      </w:r>
      <w:r w:rsidR="001F7CD4">
        <w:rPr>
          <w:rFonts w:ascii="Times New Roman" w:hAnsi="Times New Roman"/>
        </w:rPr>
        <w:t>t</w:t>
      </w:r>
      <w:r w:rsidR="009628E7">
        <w:rPr>
          <w:rFonts w:ascii="Times New Roman" w:hAnsi="Times New Roman"/>
        </w:rPr>
        <w:t>en</w:t>
      </w:r>
      <w:proofErr w:type="spellEnd"/>
      <w:r w:rsidR="009628E7">
        <w:rPr>
          <w:rFonts w:ascii="Times New Roman" w:hAnsi="Times New Roman"/>
        </w:rPr>
        <w:t xml:space="preserve"> </w:t>
      </w:r>
      <w:r w:rsidR="001F7CD4">
        <w:rPr>
          <w:rFonts w:ascii="Times New Roman" w:hAnsi="Times New Roman"/>
        </w:rPr>
        <w:t>et al.</w:t>
      </w:r>
      <w:r w:rsidR="008E5599" w:rsidRPr="008E5599">
        <w:rPr>
          <w:rFonts w:ascii="Times New Roman" w:hAnsi="Times New Roman"/>
        </w:rPr>
        <w:t xml:space="preserve"> </w:t>
      </w:r>
      <w:r w:rsidR="008E5599">
        <w:rPr>
          <w:rFonts w:ascii="Times New Roman" w:hAnsi="Times New Roman"/>
        </w:rPr>
        <w:fldChar w:fldCharType="begin"/>
      </w:r>
      <w:r w:rsidR="005A3F5B">
        <w:rPr>
          <w:rFonts w:ascii="Times New Roman" w:hAnsi="Times New Roman"/>
        </w:rPr>
        <w:instrText xml:space="preserve"> ADDIN EN.CITE &lt;EndNote&gt;&lt;Cite&gt;&lt;Author&gt;Kruchten&lt;/Author&gt;&lt;Year&gt;2006&lt;/Year&gt;&lt;RecNum&gt;187&lt;/RecNum&gt;&lt;DisplayText&gt;[47]&lt;/DisplayText&gt;&lt;record&gt;&lt;rec-number&gt;187&lt;/rec-number&gt;&lt;foreign-keys&gt;&lt;key app="EN" db-id="zdwes55d2x2d21e00v3xzpdoze9f05tz9s05" timestamp="1535390128"&gt;187&lt;/key&gt;&lt;/foreign-keys&gt;&lt;ref-type name="Book Section"&gt;5&lt;/ref-type&gt;&lt;contributors&gt;&lt;authors&gt;&lt;author&gt;Kruchten, Philippe&lt;/author&gt;&lt;author&gt;Lago, Patricia&lt;/author&gt;&lt;author&gt;van Vliet, Hans&lt;/author&gt;&lt;/authors&gt;&lt;/contributors&gt;&lt;titles&gt;&lt;title&gt;Building Up and Reasoning About Architectural Knowledge.&lt;/title&gt;&lt;secondary-title&gt;Quality of Software Architectures&lt;/secondary-title&gt;&lt;/titles&gt;&lt;pages&gt;43-58&lt;/pages&gt;&lt;num-vols&gt;Book, Section&lt;/num-vols&gt;&lt;keywords&gt;&lt;keyword&gt;Computers and Society&lt;/keyword&gt;&lt;keyword&gt;System Performance and Evaluation&lt;/keyword&gt;&lt;keyword&gt;Software Engineering&lt;/keyword&gt;&lt;keyword&gt;Computer Communication Networks&lt;/keyword&gt;&lt;keyword&gt;Logics and Meanings of Programs&lt;/keyword&gt;&lt;keyword&gt;Computer Science&lt;/keyword&gt;&lt;/keywords&gt;&lt;dates&gt;&lt;year&gt;2006&lt;/year&gt;&lt;/dates&gt;&lt;publisher&gt;Springer, Berlin, Heidelberg&lt;/publisher&gt;&lt;isbn&gt;0302-9743&lt;/isbn&gt;&lt;urls&gt;&lt;related-urls&gt;&lt;url&gt;http://canterbury.summon.serialssolutions.com/2.0.0/link/0/eLvHCXMwjV1LS8QwEA7iSRR8s_VFLnqRSvNomhxVXARvsu41JE1ykrW4XfDnm6RNq7uXPZYmA51MJ8zj-wYAgh-KfM0nOMFrQk2tDSLWMVf6a85bli1cwSwW6j_odaDdjr3vqUAZ_XaCvqHA4-VDBRlxvt6pBh7J-XxIrwRwDuOoR3N4K0UdA2CX6IjP9A9b6SguUIbWX81quVEajTfO9BAknEzqNFlXwSaf4zafcQT2A7oBBtiBF3cMduziBBym2Q6w_9VPQfXUz8uGHw1UCwPfrVrG1C0MlaIWPo4VCPUJ31Jq7gzMpi-z59e8H7KQLxnmORe1cFo7SqkqsCPW39kVUlooRCt_ND7aMMpSVgSev9LWnFiKENPG1Nw4Ycg5OFChF3_RRsyemQCosfNbRclD2dU7BM019-dfswqZwmGbgdtOxbLpGDUklkssC1lVPl7x8aEgSLY_bQYma-tIGRwQQywDd0mfw8tBlwG8x6gMmuQZuN9YWJZ8XNzrW3LZGHexrdhLsDfmYq7Abvu9stepUTWYwk00x19dtd44&lt;/url&gt;&lt;/related-urls&gt;&lt;/urls&gt;&lt;/record&gt;&lt;/Cite&gt;&lt;/EndNote&gt;</w:instrText>
      </w:r>
      <w:r w:rsidR="008E5599">
        <w:rPr>
          <w:rFonts w:ascii="Times New Roman" w:hAnsi="Times New Roman"/>
        </w:rPr>
        <w:fldChar w:fldCharType="separate"/>
      </w:r>
      <w:r w:rsidR="005A3F5B">
        <w:rPr>
          <w:rFonts w:ascii="Times New Roman" w:hAnsi="Times New Roman"/>
          <w:noProof/>
        </w:rPr>
        <w:t>[47]</w:t>
      </w:r>
      <w:r w:rsidR="008E5599">
        <w:rPr>
          <w:rFonts w:ascii="Times New Roman" w:hAnsi="Times New Roman"/>
        </w:rPr>
        <w:fldChar w:fldCharType="end"/>
      </w:r>
      <w:r w:rsidR="008E5599">
        <w:rPr>
          <w:rFonts w:ascii="Times New Roman" w:hAnsi="Times New Roman"/>
        </w:rPr>
        <w:t xml:space="preserve"> </w:t>
      </w:r>
      <w:r w:rsidR="00DC4E1C">
        <w:rPr>
          <w:rFonts w:ascii="Times New Roman" w:hAnsi="Times New Roman"/>
        </w:rPr>
        <w:t>“updated”</w:t>
      </w:r>
      <w:r w:rsidR="00DC4E1C" w:rsidRPr="00EC2F15">
        <w:rPr>
          <w:rFonts w:ascii="Times New Roman" w:hAnsi="Times New Roman"/>
        </w:rPr>
        <w:t xml:space="preserve"> the formula of Perry and Wolf as, </w:t>
      </w:r>
      <w:r w:rsidR="00DC4E1C">
        <w:rPr>
          <w:rFonts w:ascii="Times New Roman" w:hAnsi="Times New Roman"/>
        </w:rPr>
        <w:t>“</w:t>
      </w:r>
      <w:r w:rsidR="005D524A">
        <w:rPr>
          <w:rFonts w:ascii="Times New Roman" w:hAnsi="Times New Roman"/>
        </w:rPr>
        <w:t>a</w:t>
      </w:r>
      <w:r w:rsidR="00DC4E1C">
        <w:rPr>
          <w:rFonts w:ascii="Times New Roman" w:hAnsi="Times New Roman"/>
        </w:rPr>
        <w:t xml:space="preserve">rchitecture knowledge = </w:t>
      </w:r>
      <w:r w:rsidR="005D524A">
        <w:rPr>
          <w:rFonts w:ascii="Times New Roman" w:hAnsi="Times New Roman"/>
        </w:rPr>
        <w:t>a</w:t>
      </w:r>
      <w:r w:rsidR="00DC4E1C">
        <w:rPr>
          <w:rFonts w:ascii="Times New Roman" w:hAnsi="Times New Roman"/>
        </w:rPr>
        <w:t xml:space="preserve">rchitecture design + </w:t>
      </w:r>
      <w:r w:rsidR="005D524A">
        <w:rPr>
          <w:rFonts w:ascii="Times New Roman" w:hAnsi="Times New Roman"/>
        </w:rPr>
        <w:t>a</w:t>
      </w:r>
      <w:r w:rsidR="00DC4E1C">
        <w:rPr>
          <w:rFonts w:ascii="Times New Roman" w:hAnsi="Times New Roman"/>
        </w:rPr>
        <w:t>rchitecture design decisions</w:t>
      </w:r>
      <w:r w:rsidR="005D524A">
        <w:rPr>
          <w:rFonts w:ascii="Times New Roman" w:hAnsi="Times New Roman"/>
        </w:rPr>
        <w:t>”</w:t>
      </w:r>
      <w:r w:rsidR="00DC4E1C">
        <w:rPr>
          <w:rFonts w:ascii="Times New Roman" w:hAnsi="Times New Roman"/>
        </w:rPr>
        <w:t xml:space="preserve"> </w:t>
      </w:r>
      <w:r w:rsidR="00DC4E1C">
        <w:rPr>
          <w:rFonts w:ascii="Times New Roman" w:hAnsi="Times New Roman"/>
        </w:rPr>
        <w:fldChar w:fldCharType="begin">
          <w:fldData xml:space="preserve">PEVuZE5vdGU+PENpdGU+PEF1dGhvcj5DYXBpbGxhPC9BdXRob3I+PFllYXI+MjAxNjwvWWVhcj48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=
</w:fldData>
        </w:fldChar>
      </w:r>
      <w:r w:rsidR="005A3F5B">
        <w:rPr>
          <w:rFonts w:ascii="Times New Roman" w:hAnsi="Times New Roman"/>
        </w:rPr>
        <w:instrText xml:space="preserve"> ADDIN EN.CITE </w:instrText>
      </w:r>
      <w:r w:rsidR="005A3F5B">
        <w:rPr>
          <w:rFonts w:ascii="Times New Roman" w:hAnsi="Times New Roman"/>
        </w:rPr>
        <w:fldChar w:fldCharType="begin">
          <w:fldData xml:space="preserve">PEVuZE5vdGU+PENpdGU+PEF1dGhvcj5DYXBpbGxhPC9BdXRob3I+PFllYXI+MjAxNjwvWWVhcj48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=
</w:fldData>
        </w:fldChar>
      </w:r>
      <w:r w:rsidR="005A3F5B">
        <w:rPr>
          <w:rFonts w:ascii="Times New Roman" w:hAnsi="Times New Roman"/>
        </w:rPr>
        <w:instrText xml:space="preserve"> ADDIN EN.CITE.DATA </w:instrText>
      </w:r>
      <w:r w:rsidR="005A3F5B">
        <w:rPr>
          <w:rFonts w:ascii="Times New Roman" w:hAnsi="Times New Roman"/>
        </w:rPr>
      </w:r>
      <w:r w:rsidR="005A3F5B">
        <w:rPr>
          <w:rFonts w:ascii="Times New Roman" w:hAnsi="Times New Roman"/>
        </w:rPr>
        <w:fldChar w:fldCharType="end"/>
      </w:r>
      <w:r w:rsidR="00DC4E1C">
        <w:rPr>
          <w:rFonts w:ascii="Times New Roman" w:hAnsi="Times New Roman"/>
        </w:rPr>
      </w:r>
      <w:r w:rsidR="00DC4E1C">
        <w:rPr>
          <w:rFonts w:ascii="Times New Roman" w:hAnsi="Times New Roman"/>
        </w:rPr>
        <w:fldChar w:fldCharType="separate"/>
      </w:r>
      <w:r w:rsidR="005A3F5B">
        <w:rPr>
          <w:rFonts w:ascii="Times New Roman" w:hAnsi="Times New Roman"/>
          <w:noProof/>
        </w:rPr>
        <w:t>[39, 42]</w:t>
      </w:r>
      <w:r w:rsidR="00DC4E1C">
        <w:rPr>
          <w:rFonts w:ascii="Times New Roman" w:hAnsi="Times New Roman"/>
        </w:rPr>
        <w:fldChar w:fldCharType="end"/>
      </w:r>
      <w:r w:rsidR="00DC4E1C">
        <w:rPr>
          <w:rFonts w:ascii="Times New Roman" w:hAnsi="Times New Roman"/>
        </w:rPr>
        <w:t>.</w:t>
      </w:r>
      <w:r w:rsidR="00115B80">
        <w:rPr>
          <w:rFonts w:ascii="Times New Roman" w:hAnsi="Times New Roman"/>
        </w:rPr>
        <w:t xml:space="preserve"> </w:t>
      </w:r>
    </w:p>
    <w:p w14:paraId="07A4AFE2" w14:textId="6DBE61A5" w:rsidR="0096713A" w:rsidRDefault="0096713A" w:rsidP="00D15318">
      <w:pPr>
        <w:spacing w:line="276" w:lineRule="auto"/>
        <w:rPr>
          <w:rFonts w:ascii="Times New Roman" w:hAnsi="Times New Roman"/>
        </w:rPr>
      </w:pPr>
    </w:p>
    <w:p w14:paraId="682A3B5D" w14:textId="1DCCAC23" w:rsidR="00A14416" w:rsidRDefault="000B3A8B" w:rsidP="00A14416">
      <w:pPr>
        <w:spacing w:line="276" w:lineRule="auto"/>
        <w:rPr>
          <w:rFonts w:ascii="Times New Roman" w:hAnsi="Times New Roman"/>
        </w:rPr>
      </w:pPr>
      <w:r>
        <w:rPr>
          <w:rFonts w:ascii="Times New Roman" w:hAnsi="Times New Roman"/>
        </w:rPr>
        <w:t>Software a</w:t>
      </w:r>
      <w:r w:rsidRPr="000B3A8B">
        <w:rPr>
          <w:rFonts w:ascii="Times New Roman" w:hAnsi="Times New Roman"/>
        </w:rPr>
        <w:t xml:space="preserve">rchitecture is known as the heart of any software </w:t>
      </w:r>
      <w:r w:rsidR="003C6084">
        <w:rPr>
          <w:rFonts w:ascii="Times New Roman" w:hAnsi="Times New Roman"/>
        </w:rPr>
        <w:t>and</w:t>
      </w:r>
      <w:r w:rsidRPr="000B3A8B">
        <w:rPr>
          <w:rFonts w:ascii="Times New Roman" w:hAnsi="Times New Roman"/>
        </w:rPr>
        <w:t xml:space="preserve"> central to map the changes in requirements and their implementation in the source code </w:t>
      </w:r>
      <w:r w:rsidR="002725AD">
        <w:rPr>
          <w:rFonts w:ascii="Times New Roman" w:hAnsi="Times New Roman"/>
        </w:rPr>
        <w:fldChar w:fldCharType="begin"/>
      </w:r>
      <w:r w:rsidR="005A3F5B">
        <w:rPr>
          <w:rFonts w:ascii="Times New Roman" w:hAnsi="Times New Roman"/>
        </w:rPr>
        <w:instrText xml:space="preserve"> ADDIN EN.CITE &lt;EndNote&gt;&lt;Cite&gt;&lt;Author&gt;Medvidovic&lt;/Author&gt;&lt;RecNum&gt;200&lt;/RecNum&gt;&lt;DisplayText&gt;[48]&lt;/DisplayText&gt;&lt;record&gt;&lt;rec-number&gt;200&lt;/rec-number&gt;&lt;foreign-keys&gt;&lt;key app="EN" db-id="zdwes55d2x2d21e00v3xzpdoze9f05tz9s05" timestamp="1535987695"&gt;200&lt;/key&gt;&lt;/foreign-keys&gt;&lt;ref-type name="Conference Proceedings"&gt;10&lt;/ref-type&gt;&lt;contributors&gt;&lt;authors&gt;&lt;author&gt;Medvidovic, Nenad&lt;/author&gt;&lt;author&gt;Taylor, Richard&lt;/author&gt;&lt;/authors&gt;&lt;/contributors&gt;&lt;titles&gt;&lt;title&gt;Software architecture: foundations, theory, and practice&lt;/title&gt;&lt;secondary-title&gt;32nd International Conference on software engineering (ICSE)&lt;/secondary-title&gt;&lt;/titles&gt;&lt;pages&gt;471-472&lt;/pages&gt;&lt;num-vols&gt;Conference Proceedings&lt;/num-vols&gt;&lt;keywords&gt;&lt;keyword&gt;software architecture&lt;/keyword&gt;&lt;keyword&gt;component&lt;/keyword&gt;&lt;keyword&gt;connector&lt;/keyword&gt;&lt;keyword&gt;design&lt;/keyword&gt;&lt;keyword&gt;non-functional property&lt;/keyword&gt;&lt;keyword&gt;Architecture&lt;/keyword&gt;&lt;keyword&gt;Buildings&lt;/keyword&gt;&lt;keyword&gt;Computer architecture&lt;/keyword&gt;&lt;keyword&gt;Tutorials&lt;/keyword&gt;&lt;keyword&gt;Software systems&lt;/keyword&gt;&lt;/keywords&gt;&lt;dates&gt;&lt;year&gt;2010&lt;/year&gt;&lt;pub-dates&gt;&lt;date&gt;2010&lt;/date&gt;&lt;/pub-dates&gt;&lt;/dates&gt;&lt;publisher&gt;ACM&lt;/publisher&gt;&lt;isbn&gt;0270-5257&lt;/isbn&gt;&lt;urls&gt;&lt;related-urls&gt;&lt;url&gt;http://canterbury.summon.serialssolutions.com/2.0.0/link/0/eLvHCXMwhV1JS8NQEH6IJ0FwaaVxKbl4TH1rXt5RisWLINR7eFtOtpY2RX--M2kSSxU8ZmHCTMIsmfm-IUTwCc0OfEJVRIUDi8IUVnpJI7MuWm6rKKOXDa_2Hui1544O7yB10TT0fUtZPfHVommeFlBICESXCyax6nqcvvQ_V5BICuIaArkgXVdQFBje8jt1x3nL88OkekBZ3KhJKxMDlV-061aQQtR_rLabvbAzO-uhgN24yaEdfpM6_q_LORn-wPzS1z6AXZCjuByQ4Rwc86ddx3S_xzAk89nT2_Q5a3cnZBZ0z3iUVIjgChUqsDLupBK5rbRleU4LSAl1wD3eEMu1sgLSriCq3GrjuXHMVuKKnFqcsF_WDRIvjEiqqBXgGV3OmJWQ5jkTo9dROpo7HYJLyCXoV652JBllq1NCBmjF_jTUS-BBRELud1btL_Byw0taam2UxMU5TJb1V52Q0cF9QhmG67bo9Z_PuyEnXX-fsltyXK-38a6bIMXXM26-lHED9PsGKZ27sw&lt;/url&gt;&lt;/related-urls&gt;&lt;/urls&gt;&lt;/record&gt;&lt;/Cite&gt;&lt;/EndNote&gt;</w:instrText>
      </w:r>
      <w:r w:rsidR="002725AD">
        <w:rPr>
          <w:rFonts w:ascii="Times New Roman" w:hAnsi="Times New Roman"/>
        </w:rPr>
        <w:fldChar w:fldCharType="separate"/>
      </w:r>
      <w:r w:rsidR="005A3F5B">
        <w:rPr>
          <w:rFonts w:ascii="Times New Roman" w:hAnsi="Times New Roman"/>
          <w:noProof/>
        </w:rPr>
        <w:t>[48]</w:t>
      </w:r>
      <w:r w:rsidR="002725AD">
        <w:rPr>
          <w:rFonts w:ascii="Times New Roman" w:hAnsi="Times New Roman"/>
        </w:rPr>
        <w:fldChar w:fldCharType="end"/>
      </w:r>
      <w:r w:rsidRPr="000B3A8B">
        <w:rPr>
          <w:rFonts w:ascii="Times New Roman" w:hAnsi="Times New Roman"/>
        </w:rPr>
        <w:t xml:space="preserve">. </w:t>
      </w:r>
      <w:r w:rsidR="00DC4E1C">
        <w:rPr>
          <w:rFonts w:ascii="Times New Roman" w:hAnsi="Times New Roman"/>
        </w:rPr>
        <w:t>An architecture a</w:t>
      </w:r>
      <w:r w:rsidR="00DC4E1C" w:rsidRPr="00A14416">
        <w:rPr>
          <w:rFonts w:ascii="Times New Roman" w:hAnsi="Times New Roman"/>
        </w:rPr>
        <w:t>bstract</w:t>
      </w:r>
      <w:r w:rsidR="00DC4E1C">
        <w:rPr>
          <w:rFonts w:ascii="Times New Roman" w:hAnsi="Times New Roman"/>
        </w:rPr>
        <w:t>s</w:t>
      </w:r>
      <w:r w:rsidR="00DC4E1C" w:rsidRPr="00A14416">
        <w:rPr>
          <w:rFonts w:ascii="Times New Roman" w:hAnsi="Times New Roman"/>
        </w:rPr>
        <w:t xml:space="preserve"> </w:t>
      </w:r>
      <w:r w:rsidR="0062088C">
        <w:rPr>
          <w:rFonts w:ascii="Times New Roman" w:hAnsi="Times New Roman"/>
        </w:rPr>
        <w:t xml:space="preserve">these </w:t>
      </w:r>
      <w:r w:rsidR="00DC4E1C" w:rsidRPr="00A14416">
        <w:rPr>
          <w:rFonts w:ascii="Times New Roman" w:hAnsi="Times New Roman"/>
        </w:rPr>
        <w:t>implementation</w:t>
      </w:r>
      <w:r w:rsidR="00DC4E1C">
        <w:rPr>
          <w:rFonts w:ascii="Times New Roman" w:hAnsi="Times New Roman"/>
        </w:rPr>
        <w:t>-</w:t>
      </w:r>
      <w:r w:rsidR="00DC4E1C" w:rsidRPr="00A14416">
        <w:rPr>
          <w:rFonts w:ascii="Times New Roman" w:hAnsi="Times New Roman"/>
        </w:rPr>
        <w:t>specific details by modelling lines-of-code as architectural components and their relationships.</w:t>
      </w:r>
      <w:r w:rsidR="00DD3B52">
        <w:rPr>
          <w:rFonts w:ascii="Times New Roman" w:hAnsi="Times New Roman"/>
        </w:rPr>
        <w:t xml:space="preserve"> </w:t>
      </w:r>
      <w:r w:rsidR="005D524A">
        <w:rPr>
          <w:rFonts w:ascii="Times New Roman" w:hAnsi="Times New Roman"/>
        </w:rPr>
        <w:t>The quality of an a</w:t>
      </w:r>
      <w:r w:rsidR="0062088C">
        <w:rPr>
          <w:rFonts w:ascii="Times New Roman" w:hAnsi="Times New Roman"/>
        </w:rPr>
        <w:t xml:space="preserve">rchitecture determines </w:t>
      </w:r>
      <w:r w:rsidR="0062088C" w:rsidRPr="00A14416">
        <w:rPr>
          <w:rFonts w:ascii="Times New Roman" w:hAnsi="Times New Roman"/>
        </w:rPr>
        <w:t>quality attributes</w:t>
      </w:r>
      <w:r w:rsidR="0062088C">
        <w:rPr>
          <w:rFonts w:ascii="Times New Roman" w:hAnsi="Times New Roman"/>
        </w:rPr>
        <w:t xml:space="preserve"> of a system</w:t>
      </w:r>
      <w:r w:rsidR="00E723C1">
        <w:rPr>
          <w:rFonts w:ascii="Times New Roman" w:hAnsi="Times New Roman"/>
        </w:rPr>
        <w:t xml:space="preserve"> </w:t>
      </w:r>
      <w:r w:rsidR="005D524A">
        <w:rPr>
          <w:rFonts w:ascii="Times New Roman" w:hAnsi="Times New Roman"/>
        </w:rPr>
        <w:t xml:space="preserve">which </w:t>
      </w:r>
      <w:r w:rsidR="0062088C">
        <w:rPr>
          <w:rFonts w:ascii="Times New Roman" w:hAnsi="Times New Roman"/>
        </w:rPr>
        <w:t xml:space="preserve">impact </w:t>
      </w:r>
      <w:r w:rsidR="0062088C" w:rsidRPr="00A14416">
        <w:rPr>
          <w:rFonts w:ascii="Times New Roman" w:hAnsi="Times New Roman"/>
        </w:rPr>
        <w:t>different type</w:t>
      </w:r>
      <w:r w:rsidR="0062088C">
        <w:rPr>
          <w:rFonts w:ascii="Times New Roman" w:hAnsi="Times New Roman"/>
        </w:rPr>
        <w:t>s</w:t>
      </w:r>
      <w:r w:rsidR="0062088C" w:rsidRPr="00A14416">
        <w:rPr>
          <w:rFonts w:ascii="Times New Roman" w:hAnsi="Times New Roman"/>
        </w:rPr>
        <w:t xml:space="preserve"> of stakeholders</w:t>
      </w:r>
      <w:r w:rsidR="0062088C">
        <w:rPr>
          <w:rFonts w:ascii="Times New Roman" w:hAnsi="Times New Roman"/>
        </w:rPr>
        <w:t xml:space="preserve"> </w:t>
      </w:r>
      <w:r w:rsidR="0062088C">
        <w:rPr>
          <w:rFonts w:ascii="Times New Roman" w:hAnsi="Times New Roman"/>
        </w:rPr>
        <w:fldChar w:fldCharType="begin"/>
      </w:r>
      <w:r w:rsidR="005A3F5B">
        <w:rPr>
          <w:rFonts w:ascii="Times New Roman" w:hAnsi="Times New Roman"/>
        </w:rPr>
        <w:instrText xml:space="preserve"> ADDIN EN.CITE &lt;EndNote&gt;&lt;Cite&gt;&lt;Author&gt;Bass&lt;/Author&gt;&lt;Year&gt;2003&lt;/Year&gt;&lt;RecNum&gt;166&lt;/RecNum&gt;&lt;DisplayText&gt;[41]&lt;/DisplayText&gt;&lt;record&gt;&lt;rec-number&gt;166&lt;/rec-number&gt;&lt;foreign-keys&gt;&lt;key app="EN" db-id="zdwes55d2x2d21e00v3xzpdoze9f05tz9s05" timestamp="1532963577"&gt;166&lt;/key&gt;&lt;/foreign-keys&gt;&lt;ref-type name="Book"&gt;6&lt;/ref-type&gt;&lt;contributors&gt;&lt;authors&gt;&lt;author&gt;Bass, Len&lt;/author&gt;&lt;author&gt;Clements, Paul&lt;/author&gt;&lt;author&gt;Kazman, Rick&lt;/author&gt;&lt;/authors&gt;&lt;/contributors&gt;&lt;titles&gt;&lt;title&gt;Software Architecture in Practice&lt;/title&gt;&lt;/titles&gt;&lt;edition&gt;2nd &lt;/edition&gt;&lt;dates&gt;&lt;year&gt;2003&lt;/year&gt;&lt;/dates&gt;&lt;publisher&gt;Addison-Wesley Professional&lt;/publisher&gt;&lt;isbn&gt;0321154959&lt;/isbn&gt;&lt;urls&gt;&lt;/urls&gt;&lt;/record&gt;&lt;/Cite&gt;&lt;/EndNote&gt;</w:instrText>
      </w:r>
      <w:r w:rsidR="0062088C">
        <w:rPr>
          <w:rFonts w:ascii="Times New Roman" w:hAnsi="Times New Roman"/>
        </w:rPr>
        <w:fldChar w:fldCharType="separate"/>
      </w:r>
      <w:r w:rsidR="005A3F5B">
        <w:rPr>
          <w:rFonts w:ascii="Times New Roman" w:hAnsi="Times New Roman"/>
          <w:noProof/>
        </w:rPr>
        <w:t>[41]</w:t>
      </w:r>
      <w:r w:rsidR="0062088C">
        <w:rPr>
          <w:rFonts w:ascii="Times New Roman" w:hAnsi="Times New Roman"/>
        </w:rPr>
        <w:fldChar w:fldCharType="end"/>
      </w:r>
      <w:r w:rsidR="0062088C">
        <w:rPr>
          <w:rFonts w:ascii="Times New Roman" w:hAnsi="Times New Roman"/>
        </w:rPr>
        <w:t>.</w:t>
      </w:r>
      <w:r w:rsidR="00400AAD">
        <w:rPr>
          <w:rFonts w:ascii="Times New Roman" w:hAnsi="Times New Roman"/>
        </w:rPr>
        <w:t xml:space="preserve"> </w:t>
      </w:r>
      <w:r w:rsidR="001C20EA" w:rsidRPr="001C20EA">
        <w:rPr>
          <w:rFonts w:ascii="Times New Roman" w:hAnsi="Times New Roman"/>
        </w:rPr>
        <w:t>For example, users are concerned with availability, reliability, etc. Developers are concerned with maintainability, scalability etc. Managers are concerned with completing the implementation of a system on time.</w:t>
      </w:r>
      <w:r w:rsidR="00115B80" w:rsidRPr="00115B80">
        <w:rPr>
          <w:rFonts w:ascii="Times New Roman" w:hAnsi="Times New Roman"/>
        </w:rPr>
        <w:t xml:space="preserve"> </w:t>
      </w:r>
      <w:r w:rsidR="001C20EA">
        <w:rPr>
          <w:rFonts w:ascii="Times New Roman" w:hAnsi="Times New Roman"/>
        </w:rPr>
        <w:t xml:space="preserve">More importantly, </w:t>
      </w:r>
      <w:r w:rsidR="005D524A">
        <w:rPr>
          <w:rFonts w:ascii="Times New Roman" w:hAnsi="Times New Roman"/>
        </w:rPr>
        <w:t xml:space="preserve">software </w:t>
      </w:r>
      <w:r w:rsidR="00A14416">
        <w:rPr>
          <w:rFonts w:ascii="Times New Roman" w:hAnsi="Times New Roman"/>
        </w:rPr>
        <w:t>a</w:t>
      </w:r>
      <w:r w:rsidR="00A14416" w:rsidRPr="00A14416">
        <w:rPr>
          <w:rFonts w:ascii="Times New Roman" w:hAnsi="Times New Roman"/>
        </w:rPr>
        <w:t>rchitect</w:t>
      </w:r>
      <w:r w:rsidR="005D524A">
        <w:rPr>
          <w:rFonts w:ascii="Times New Roman" w:hAnsi="Times New Roman"/>
        </w:rPr>
        <w:t>ing is about making</w:t>
      </w:r>
      <w:r w:rsidR="003C6084">
        <w:rPr>
          <w:rFonts w:ascii="Times New Roman" w:hAnsi="Times New Roman"/>
        </w:rPr>
        <w:t xml:space="preserve"> </w:t>
      </w:r>
      <w:r w:rsidR="00A14416" w:rsidRPr="00A14416">
        <w:rPr>
          <w:rFonts w:ascii="Times New Roman" w:hAnsi="Times New Roman"/>
        </w:rPr>
        <w:t>earl</w:t>
      </w:r>
      <w:r w:rsidR="005D524A">
        <w:rPr>
          <w:rFonts w:ascii="Times New Roman" w:hAnsi="Times New Roman"/>
        </w:rPr>
        <w:t>y</w:t>
      </w:r>
      <w:r w:rsidR="00A14416" w:rsidRPr="00A14416">
        <w:rPr>
          <w:rFonts w:ascii="Times New Roman" w:hAnsi="Times New Roman"/>
        </w:rPr>
        <w:t xml:space="preserve"> design decisions f</w:t>
      </w:r>
      <w:r w:rsidR="005D524A">
        <w:rPr>
          <w:rFonts w:ascii="Times New Roman" w:hAnsi="Times New Roman"/>
        </w:rPr>
        <w:t>or</w:t>
      </w:r>
      <w:r w:rsidR="00A14416" w:rsidRPr="00A14416">
        <w:rPr>
          <w:rFonts w:ascii="Times New Roman" w:hAnsi="Times New Roman"/>
        </w:rPr>
        <w:t xml:space="preserve"> a system</w:t>
      </w:r>
      <w:r w:rsidR="00ED4073">
        <w:rPr>
          <w:rFonts w:ascii="Times New Roman" w:hAnsi="Times New Roman"/>
        </w:rPr>
        <w:t>.</w:t>
      </w:r>
      <w:r w:rsidR="000A77E0" w:rsidRPr="000A77E0">
        <w:rPr>
          <w:rFonts w:ascii="Times New Roman" w:hAnsi="Times New Roman"/>
        </w:rPr>
        <w:t xml:space="preserve"> </w:t>
      </w:r>
      <w:r w:rsidR="000A77E0">
        <w:rPr>
          <w:rFonts w:ascii="Times New Roman" w:hAnsi="Times New Roman"/>
        </w:rPr>
        <w:t xml:space="preserve">It is important </w:t>
      </w:r>
      <w:r w:rsidR="000A77E0" w:rsidRPr="00A14416">
        <w:rPr>
          <w:rFonts w:ascii="Times New Roman" w:hAnsi="Times New Roman"/>
        </w:rPr>
        <w:t>to avoid</w:t>
      </w:r>
      <w:r w:rsidR="000A77E0">
        <w:rPr>
          <w:rFonts w:ascii="Times New Roman" w:hAnsi="Times New Roman"/>
        </w:rPr>
        <w:t xml:space="preserve"> or at least reduce </w:t>
      </w:r>
      <w:r w:rsidR="000A77E0" w:rsidRPr="00A14416">
        <w:rPr>
          <w:rFonts w:ascii="Times New Roman" w:hAnsi="Times New Roman"/>
        </w:rPr>
        <w:t xml:space="preserve">potential risks </w:t>
      </w:r>
      <w:r w:rsidR="000A77E0">
        <w:rPr>
          <w:rFonts w:ascii="Times New Roman" w:hAnsi="Times New Roman"/>
        </w:rPr>
        <w:t xml:space="preserve">that </w:t>
      </w:r>
      <w:r w:rsidR="000A77E0" w:rsidRPr="00A14416">
        <w:rPr>
          <w:rFonts w:ascii="Times New Roman" w:hAnsi="Times New Roman"/>
        </w:rPr>
        <w:t>come with the changes</w:t>
      </w:r>
      <w:r w:rsidR="000A77E0">
        <w:rPr>
          <w:rFonts w:ascii="Times New Roman" w:hAnsi="Times New Roman"/>
        </w:rPr>
        <w:t>. Jansen and Bosch highlight</w:t>
      </w:r>
      <w:r w:rsidR="000A77E0" w:rsidRPr="00A14416">
        <w:rPr>
          <w:rFonts w:ascii="Times New Roman" w:hAnsi="Times New Roman"/>
        </w:rPr>
        <w:t xml:space="preserve"> that the complexity, high costs of change, and architecture decay (see</w:t>
      </w:r>
      <w:r w:rsidR="000A77E0">
        <w:rPr>
          <w:rFonts w:ascii="Times New Roman" w:hAnsi="Times New Roman"/>
        </w:rPr>
        <w:t xml:space="preserve"> Section 2.3</w:t>
      </w:r>
      <w:r w:rsidR="000A77E0" w:rsidRPr="00A14416">
        <w:rPr>
          <w:rFonts w:ascii="Times New Roman" w:hAnsi="Times New Roman"/>
        </w:rPr>
        <w:t xml:space="preserve">) are some of the major </w:t>
      </w:r>
      <w:r w:rsidR="000A77E0">
        <w:rPr>
          <w:rFonts w:ascii="Times New Roman" w:hAnsi="Times New Roman"/>
        </w:rPr>
        <w:t xml:space="preserve">challenges related to </w:t>
      </w:r>
      <w:r w:rsidR="000A77E0" w:rsidRPr="00A14416">
        <w:rPr>
          <w:rFonts w:ascii="Times New Roman" w:hAnsi="Times New Roman"/>
        </w:rPr>
        <w:t>software architecture</w:t>
      </w:r>
      <w:r w:rsidR="000A77E0">
        <w:rPr>
          <w:rFonts w:ascii="Times New Roman" w:hAnsi="Times New Roman"/>
        </w:rPr>
        <w:t xml:space="preserve"> design</w:t>
      </w:r>
      <w:r w:rsidR="000A77E0" w:rsidRPr="00A14416">
        <w:rPr>
          <w:rFonts w:ascii="Times New Roman" w:hAnsi="Times New Roman"/>
        </w:rPr>
        <w:t xml:space="preserve"> </w:t>
      </w:r>
      <w:r w:rsidR="000A77E0">
        <w:rPr>
          <w:rFonts w:ascii="Times New Roman" w:hAnsi="Times New Roman"/>
        </w:rPr>
        <w:fldChar w:fldCharType="begin"/>
      </w:r>
      <w:r w:rsidR="005A3F5B">
        <w:rPr>
          <w:rFonts w:ascii="Times New Roman" w:hAnsi="Times New Roman"/>
        </w:rPr>
        <w:instrText xml:space="preserve"> ADDIN EN.CITE &lt;EndNote&gt;&lt;Cite&gt;&lt;Author&gt;Jansen&lt;/Author&gt;&lt;RecNum&gt;186&lt;/RecNum&gt;&lt;DisplayText&gt;[44]&lt;/DisplayText&gt;&lt;record&gt;&lt;rec-number&gt;186&lt;/rec-number&gt;&lt;foreign-keys&gt;&lt;key app="EN" db-id="zdwes55d2x2d21e00v3xzpdoze9f05tz9s05" timestamp="1535389795"&gt;186&lt;/key&gt;&lt;/foreign-keys&gt;&lt;ref-type name="Conference Proceedings"&gt;10&lt;/ref-type&gt;&lt;contributors&gt;&lt;authors&gt;&lt;author&gt;Jansen, A.&lt;/author&gt;&lt;author&gt;Bosch, J.&lt;/author&gt;&lt;/authors&gt;&lt;/contributors&gt;&lt;titles&gt;&lt;title&gt;Software Architecture as a Set of Architectural Design Decisions&lt;/title&gt;&lt;secondary-title&gt;5th Working IEEE/IFIP Conference on Software Architecture (WICSA)&lt;/secondary-title&gt;&lt;/titles&gt;&lt;pages&gt;109-120&lt;/pages&gt;&lt;num-vols&gt;Conference Proceedings&lt;/num-vols&gt;&lt;keywords&gt;&lt;keyword&gt;Connectors&lt;/keyword&gt;&lt;keyword&gt;Costs&lt;/keyword&gt;&lt;keyword&gt;Software architecture&lt;/keyword&gt;&lt;keyword&gt;Computer architecture&lt;/keyword&gt;&lt;keyword&gt;Stress control&lt;/keyword&gt;&lt;keyword&gt;Software systems&lt;/keyword&gt;&lt;keyword&gt;Computer industry&lt;/keyword&gt;&lt;keyword&gt;Control systems&lt;/keyword&gt;&lt;keyword&gt;Electrical equipment industry&lt;/keyword&gt;&lt;keyword&gt;Application software&lt;/keyword&gt;&lt;/keywords&gt;&lt;dates&gt;&lt;year&gt;2005&lt;/year&gt;&lt;/dates&gt;&lt;publisher&gt;IEEE&lt;/publisher&gt;&lt;isbn&gt;9780769525488;0769525482;&lt;/isbn&gt;&lt;urls&gt;&lt;related-urls&gt;&lt;url&gt;http://canterbury.summon.serialssolutions.com/2.0.0/link/0/eLvHCXMwjV3dS8MwEA_ikyBM3dT5RV58s1uaa9rmzTEd-iZs4GNJmxQE2cbaoX--l_Rjs_jgU1tSWnLXXn53ufsdIcBHzOvYhCjKtOKBMIjfU8EMwgqFQEUDCJXnMv1d9Eoe2tIYY4zLRTMje-q29vUq29rI2dgPbWjf0W1zVtdutfEVBtIyiVeeuhToB8W8JtxpruMd5-b4_XU6n1QhFseXbd9m2UOz1Xpb7K04sx5pqsObTJOuCDp8jv-dxgkZ7Ir86Fu7fJ2SA7M8I72mywOtf_o-eZyjpf5SG0Mne5sOVBVU0bkp6SrfH1Cf9MklheCh6t5TDMhi9ryYvnh13wXvA-GEBwK9bV-kEMYpAoScKxmHeR6DDlBSiPDQMAXciIyxFJ0tpXNpIoHqFUr6EDI4J8fKpucvS1fGpy8JjSIT-loFUSAhgDSVCAwRuQDLOEcfSg9J3womWVcUG0ktkyG5rzTQDvCk4AlLACSuqrZ_GiTldzkkF537ghAdRwn-1d8PviZHjoPVxVJuyGG52ZrbJtHUqvLOfU0_3UbLQA&lt;/url&gt;&lt;/related-urls&gt;&lt;/urls&gt;&lt;/record&gt;&lt;/Cite&gt;&lt;/EndNote&gt;</w:instrText>
      </w:r>
      <w:r w:rsidR="000A77E0">
        <w:rPr>
          <w:rFonts w:ascii="Times New Roman" w:hAnsi="Times New Roman"/>
        </w:rPr>
        <w:fldChar w:fldCharType="separate"/>
      </w:r>
      <w:r w:rsidR="005A3F5B">
        <w:rPr>
          <w:rFonts w:ascii="Times New Roman" w:hAnsi="Times New Roman"/>
          <w:noProof/>
        </w:rPr>
        <w:t>[44]</w:t>
      </w:r>
      <w:r w:rsidR="000A77E0">
        <w:rPr>
          <w:rFonts w:ascii="Times New Roman" w:hAnsi="Times New Roman"/>
        </w:rPr>
        <w:fldChar w:fldCharType="end"/>
      </w:r>
      <w:r w:rsidR="000A77E0">
        <w:rPr>
          <w:rFonts w:ascii="Times New Roman" w:hAnsi="Times New Roman"/>
        </w:rPr>
        <w:t xml:space="preserve">. </w:t>
      </w:r>
    </w:p>
    <w:p w14:paraId="7A8C5ADC" w14:textId="35BFE0D7" w:rsidR="00843A44" w:rsidRDefault="00843A44" w:rsidP="00EC2F15">
      <w:pPr>
        <w:spacing w:line="276" w:lineRule="auto"/>
        <w:ind w:firstLine="567"/>
        <w:rPr>
          <w:rFonts w:ascii="Times New Roman" w:hAnsi="Times New Roman"/>
        </w:rPr>
      </w:pPr>
    </w:p>
    <w:p w14:paraId="2DC4E3BE" w14:textId="0473AC4D" w:rsidR="00A055C0" w:rsidRPr="00F07F7D" w:rsidRDefault="00A055C0" w:rsidP="00D020A3">
      <w:pPr>
        <w:pStyle w:val="Heading2"/>
        <w:numPr>
          <w:ilvl w:val="1"/>
          <w:numId w:val="2"/>
        </w:numPr>
        <w:tabs>
          <w:tab w:val="left" w:pos="7088"/>
        </w:tabs>
        <w:spacing w:after="0" w:line="276" w:lineRule="auto"/>
        <w:rPr>
          <w:b/>
          <w:i w:val="0"/>
          <w:lang w:val="en-NZ"/>
        </w:rPr>
      </w:pPr>
      <w:bookmarkStart w:id="226" w:name="_Ref531339695"/>
      <w:bookmarkStart w:id="227" w:name="_Toc535097787"/>
      <w:bookmarkStart w:id="228" w:name="_Toc535098019"/>
      <w:bookmarkStart w:id="229" w:name="_Toc535098100"/>
      <w:bookmarkStart w:id="230" w:name="_Toc535167528"/>
      <w:bookmarkStart w:id="231" w:name="_Toc535168320"/>
      <w:bookmarkStart w:id="232" w:name="_Toc535168930"/>
      <w:bookmarkStart w:id="233" w:name="_Toc535169092"/>
      <w:bookmarkStart w:id="234" w:name="_Toc535169299"/>
      <w:bookmarkStart w:id="235" w:name="_Toc535169861"/>
      <w:bookmarkStart w:id="236" w:name="_Toc536526707"/>
      <w:bookmarkStart w:id="237" w:name="_Toc536527407"/>
      <w:r w:rsidRPr="00F07F7D">
        <w:rPr>
          <w:b/>
          <w:i w:val="0"/>
          <w:lang w:val="en-NZ"/>
        </w:rPr>
        <w:lastRenderedPageBreak/>
        <w:t xml:space="preserve">Software </w:t>
      </w:r>
      <w:r w:rsidR="00535F79" w:rsidRPr="00F07F7D">
        <w:rPr>
          <w:b/>
          <w:i w:val="0"/>
          <w:lang w:val="en-NZ"/>
        </w:rPr>
        <w:t>a</w:t>
      </w:r>
      <w:r w:rsidRPr="00F07F7D">
        <w:rPr>
          <w:b/>
          <w:i w:val="0"/>
          <w:lang w:val="en-NZ"/>
        </w:rPr>
        <w:t>rchitecture decay</w:t>
      </w:r>
      <w:bookmarkEnd w:id="226"/>
      <w:bookmarkEnd w:id="227"/>
      <w:bookmarkEnd w:id="228"/>
      <w:bookmarkEnd w:id="229"/>
      <w:bookmarkEnd w:id="230"/>
      <w:bookmarkEnd w:id="231"/>
      <w:bookmarkEnd w:id="232"/>
      <w:bookmarkEnd w:id="233"/>
      <w:bookmarkEnd w:id="234"/>
      <w:bookmarkEnd w:id="235"/>
      <w:bookmarkEnd w:id="236"/>
      <w:bookmarkEnd w:id="237"/>
    </w:p>
    <w:p w14:paraId="0006B23A" w14:textId="77777777" w:rsidR="00D020A3" w:rsidRDefault="00D020A3" w:rsidP="00D020A3">
      <w:pPr>
        <w:spacing w:line="276" w:lineRule="auto"/>
        <w:rPr>
          <w:rFonts w:ascii="Times New Roman" w:hAnsi="Times New Roman"/>
        </w:rPr>
      </w:pPr>
    </w:p>
    <w:p w14:paraId="50EDCE06" w14:textId="23F77C5F" w:rsidR="00D15318" w:rsidRDefault="00F07F7D" w:rsidP="00D15318">
      <w:pPr>
        <w:spacing w:line="276" w:lineRule="auto"/>
        <w:rPr>
          <w:rFonts w:ascii="Times New Roman" w:hAnsi="Times New Roman"/>
        </w:rPr>
      </w:pPr>
      <w:r w:rsidRPr="00F07F7D">
        <w:rPr>
          <w:rFonts w:ascii="Times New Roman" w:hAnsi="Times New Roman"/>
        </w:rPr>
        <w:t xml:space="preserve">Due to continuous maintenance, evolution and time pressure, developers often take shortcuts, </w:t>
      </w:r>
      <w:r w:rsidR="00190A3C">
        <w:rPr>
          <w:rFonts w:ascii="Times New Roman" w:hAnsi="Times New Roman"/>
        </w:rPr>
        <w:t xml:space="preserve">perform </w:t>
      </w:r>
      <w:r w:rsidRPr="00F07F7D">
        <w:rPr>
          <w:rFonts w:ascii="Times New Roman" w:hAnsi="Times New Roman"/>
        </w:rPr>
        <w:t xml:space="preserve">changes </w:t>
      </w:r>
      <w:r w:rsidR="00190A3C">
        <w:rPr>
          <w:rFonts w:ascii="Times New Roman" w:hAnsi="Times New Roman"/>
        </w:rPr>
        <w:t>in an ad-hoc manner</w:t>
      </w:r>
      <w:r w:rsidRPr="00F07F7D">
        <w:rPr>
          <w:rFonts w:ascii="Times New Roman" w:hAnsi="Times New Roman"/>
        </w:rPr>
        <w:t xml:space="preserve"> (careless additions, modifications, removal of architectural design decisions </w:t>
      </w:r>
      <w:r>
        <w:rPr>
          <w:rFonts w:ascii="Times New Roman" w:hAnsi="Times New Roman"/>
        </w:rPr>
        <w:fldChar w:fldCharType="begin"/>
      </w:r>
      <w:r w:rsidR="005A3F5B">
        <w:rPr>
          <w:rFonts w:ascii="Times New Roman" w:hAnsi="Times New Roman"/>
        </w:rPr>
        <w:instrText xml:space="preserve"> ADDIN EN.CITE &lt;EndNote&gt;&lt;Cite&gt;&lt;Author&gt;Taylor&lt;/Author&gt;&lt;Year&gt;2010&lt;/Year&gt;&lt;RecNum&gt;189&lt;/RecNum&gt;&lt;DisplayText&gt;[49]&lt;/DisplayText&gt;&lt;record&gt;&lt;rec-number&gt;189&lt;/rec-number&gt;&lt;foreign-keys&gt;&lt;key app="EN" db-id="zdwes55d2x2d21e00v3xzpdoze9f05tz9s05" timestamp="1535391086"&gt;189&lt;/key&gt;&lt;/foreign-keys&gt;&lt;ref-type name="Book"&gt;6&lt;/ref-type&gt;&lt;contributors&gt;&lt;authors&gt;&lt;author&gt;Taylor, Richard N.&lt;/author&gt;&lt;author&gt;Medvidović, Nenad&lt;/author&gt;&lt;author&gt;Dashofy, Eric M.&lt;/author&gt;&lt;/authors&gt;&lt;/contributors&gt;&lt;titles&gt;&lt;title&gt;Software architecture: foundations, theory, and practice&lt;/title&gt;&lt;/titles&gt;&lt;keywords&gt;&lt;keyword&gt;Software architecture&lt;/keyword&gt;&lt;/keywords&gt;&lt;dates&gt;&lt;year&gt;2010&lt;/year&gt;&lt;/dates&gt;&lt;pub-location&gt;Hoboken, NJ&lt;/pub-location&gt;&lt;publisher&gt;John Wiley&lt;/publisher&gt;&lt;isbn&gt;9780470167748;0470167742;&lt;/isbn&gt;&lt;urls&gt;&lt;related-urls&gt;&lt;url&gt;http://canterbury.summon.serialssolutions.com/2.0.0/link/0/eLvHCXMwfV1LC8IwDA4-LoLgG50P5g9Q5tqZ7uBJHN71sJv0sd7cQQT_vu3cdA701lJI2pImJcmXABB_7a0qOiGhVGpfcsaDIODKjEKBEoUxPyJkQn2DXqFo2pkhY6os_tcVvO42xiQSZHUbQLV1H-P47XQxEktxSzNkOtoEfKR-UYUnn7N3vqHlWLI1URcaFn_Qg1qS9qFTdF1w80c4gOHJaM4HvyVuOQgwhGV0OO-Pqw_VS-6aueRb9UfQ5jahPb1nwDc1BlcxSbTWTAvCKCOEI-UEqadQ2m-BnIDzm6Dzb3EKrVcI3PoRZtDURs6TefnUi-zWniyif14&lt;/url&gt;&lt;/related-urls&gt;&lt;/urls&gt;&lt;/record&gt;&lt;/Cite&gt;&lt;/EndNote&gt;</w:instrText>
      </w:r>
      <w:r>
        <w:rPr>
          <w:rFonts w:ascii="Times New Roman" w:hAnsi="Times New Roman"/>
        </w:rPr>
        <w:fldChar w:fldCharType="separate"/>
      </w:r>
      <w:r w:rsidR="005A3F5B">
        <w:rPr>
          <w:rFonts w:ascii="Times New Roman" w:hAnsi="Times New Roman"/>
          <w:noProof/>
        </w:rPr>
        <w:t>[49]</w:t>
      </w:r>
      <w:r>
        <w:rPr>
          <w:rFonts w:ascii="Times New Roman" w:hAnsi="Times New Roman"/>
        </w:rPr>
        <w:fldChar w:fldCharType="end"/>
      </w:r>
      <w:r w:rsidRPr="00F07F7D">
        <w:rPr>
          <w:rFonts w:ascii="Times New Roman" w:hAnsi="Times New Roman"/>
        </w:rPr>
        <w:t xml:space="preserve">) without </w:t>
      </w:r>
      <w:proofErr w:type="spellStart"/>
      <w:r w:rsidR="00D25D8F" w:rsidRPr="00F07F7D">
        <w:rPr>
          <w:rFonts w:ascii="Times New Roman" w:hAnsi="Times New Roman"/>
        </w:rPr>
        <w:t>analy</w:t>
      </w:r>
      <w:r w:rsidR="00B20C58">
        <w:rPr>
          <w:rFonts w:ascii="Times New Roman" w:hAnsi="Times New Roman"/>
        </w:rPr>
        <w:t>s</w:t>
      </w:r>
      <w:r w:rsidR="00D25D8F" w:rsidRPr="00F07F7D">
        <w:rPr>
          <w:rFonts w:ascii="Times New Roman" w:hAnsi="Times New Roman"/>
        </w:rPr>
        <w:t>ing</w:t>
      </w:r>
      <w:proofErr w:type="spellEnd"/>
      <w:r w:rsidRPr="00F07F7D">
        <w:rPr>
          <w:rFonts w:ascii="Times New Roman" w:hAnsi="Times New Roman"/>
        </w:rPr>
        <w:t xml:space="preserve"> </w:t>
      </w:r>
      <w:r w:rsidR="00190A3C">
        <w:rPr>
          <w:rFonts w:ascii="Times New Roman" w:hAnsi="Times New Roman"/>
        </w:rPr>
        <w:t xml:space="preserve">the </w:t>
      </w:r>
      <w:r w:rsidRPr="00F07F7D">
        <w:rPr>
          <w:rFonts w:ascii="Times New Roman" w:hAnsi="Times New Roman"/>
        </w:rPr>
        <w:t xml:space="preserve">impact </w:t>
      </w:r>
      <w:r w:rsidR="00190A3C">
        <w:rPr>
          <w:rFonts w:ascii="Times New Roman" w:hAnsi="Times New Roman"/>
        </w:rPr>
        <w:t>of changes on</w:t>
      </w:r>
      <w:r w:rsidR="00190A3C" w:rsidRPr="00F07F7D">
        <w:rPr>
          <w:rFonts w:ascii="Times New Roman" w:hAnsi="Times New Roman"/>
        </w:rPr>
        <w:t xml:space="preserve"> </w:t>
      </w:r>
      <w:r w:rsidRPr="00F07F7D">
        <w:rPr>
          <w:rFonts w:ascii="Times New Roman" w:hAnsi="Times New Roman"/>
        </w:rPr>
        <w:t>the system architecture</w:t>
      </w:r>
      <w:r w:rsidR="0076414C">
        <w:rPr>
          <w:rFonts w:ascii="Times New Roman" w:hAnsi="Times New Roman"/>
        </w:rPr>
        <w:t xml:space="preserve"> (see Section 1.1)</w:t>
      </w:r>
      <w:r w:rsidRPr="00F07F7D">
        <w:rPr>
          <w:rFonts w:ascii="Times New Roman" w:hAnsi="Times New Roman"/>
        </w:rPr>
        <w:t xml:space="preserve">. These uncontrolled changes cause the architecture </w:t>
      </w:r>
      <w:r w:rsidR="00190A3C">
        <w:rPr>
          <w:rFonts w:ascii="Times New Roman" w:hAnsi="Times New Roman"/>
        </w:rPr>
        <w:t xml:space="preserve">moving </w:t>
      </w:r>
      <w:r w:rsidRPr="00F07F7D">
        <w:rPr>
          <w:rFonts w:ascii="Times New Roman" w:hAnsi="Times New Roman"/>
        </w:rPr>
        <w:t>away from its original intended design</w:t>
      </w:r>
      <w:r w:rsidR="00382455">
        <w:rPr>
          <w:rFonts w:ascii="Times New Roman" w:hAnsi="Times New Roman"/>
        </w:rPr>
        <w:t>. This</w:t>
      </w:r>
      <w:r w:rsidRPr="00F07F7D">
        <w:rPr>
          <w:rFonts w:ascii="Times New Roman" w:hAnsi="Times New Roman"/>
        </w:rPr>
        <w:t xml:space="preserve"> </w:t>
      </w:r>
      <w:r w:rsidR="00382455">
        <w:rPr>
          <w:rFonts w:ascii="Times New Roman" w:hAnsi="Times New Roman"/>
        </w:rPr>
        <w:t>negatively impacts the ability of a system to accommodate</w:t>
      </w:r>
      <w:r w:rsidRPr="00F07F7D">
        <w:rPr>
          <w:rFonts w:ascii="Times New Roman" w:hAnsi="Times New Roman"/>
        </w:rPr>
        <w:t xml:space="preserve"> unplanned modifications</w:t>
      </w:r>
      <w:r w:rsidR="00D25D8F">
        <w:rPr>
          <w:rFonts w:ascii="Times New Roman" w:hAnsi="Times New Roman"/>
        </w:rPr>
        <w:t xml:space="preserve"> </w:t>
      </w:r>
      <w:r w:rsidR="00D25D8F">
        <w:rPr>
          <w:rFonts w:ascii="Times New Roman" w:hAnsi="Times New Roman"/>
        </w:rPr>
        <w:fldChar w:fldCharType="begin"/>
      </w:r>
      <w:r w:rsidR="002A4FDB">
        <w:rPr>
          <w:rFonts w:ascii="Times New Roman" w:hAnsi="Times New Roman"/>
        </w:rPr>
        <w:instrText xml:space="preserve"> ADDIN EN.CITE &lt;EndNote&gt;&lt;Cite&gt;&lt;Author&gt;Williams&lt;/Author&gt;&lt;Year&gt;2010&lt;/Year&gt;&lt;RecNum&gt;95&lt;/RecNum&gt;&lt;DisplayText&gt;[2]&lt;/DisplayText&gt;&lt;record&gt;&lt;rec-number&gt;95&lt;/rec-number&gt;&lt;foreign-keys&gt;&lt;key app="EN" db-id="zdwes55d2x2d21e00v3xzpdoze9f05tz9s05" timestamp="1514586436"&gt;95&lt;/key&gt;&lt;/foreign-keys&gt;&lt;ref-type name="Journal Article"&gt;17&lt;/ref-type&gt;&lt;contributors&gt;&lt;authors&gt;&lt;author&gt;Byron J. Williams &lt;/author&gt;&lt;author&gt;Jeffrey C. Carver &lt;/author&gt;&lt;/authors&gt;&lt;/contributors&gt;&lt;titles&gt;&lt;title&gt;Characterizing software architecture changes: A systematic review&lt;/title&gt;&lt;secondary-title&gt;Information and Software Technology&lt;/secondary-title&gt;&lt;/titles&gt;&lt;periodical&gt;&lt;full-title&gt;Information and Software Technology&lt;/full-title&gt;&lt;/periodical&gt;&lt;pages&gt;31-51&lt;/pages&gt;&lt;volume&gt;52&lt;/volume&gt;&lt;number&gt;1&lt;/number&gt;&lt;dates&gt;&lt;year&gt;2010&lt;/year&gt;&lt;/dates&gt;&lt;urls&gt;&lt;/urls&gt;&lt;/record&gt;&lt;/Cite&gt;&lt;/EndNote&gt;</w:instrText>
      </w:r>
      <w:r w:rsidR="00D25D8F">
        <w:rPr>
          <w:rFonts w:ascii="Times New Roman" w:hAnsi="Times New Roman"/>
        </w:rPr>
        <w:fldChar w:fldCharType="separate"/>
      </w:r>
      <w:r w:rsidR="00D25D8F">
        <w:rPr>
          <w:rFonts w:ascii="Times New Roman" w:hAnsi="Times New Roman"/>
          <w:noProof/>
        </w:rPr>
        <w:t>[2]</w:t>
      </w:r>
      <w:r w:rsidR="00D25D8F">
        <w:rPr>
          <w:rFonts w:ascii="Times New Roman" w:hAnsi="Times New Roman"/>
        </w:rPr>
        <w:fldChar w:fldCharType="end"/>
      </w:r>
      <w:r w:rsidR="00D25D8F">
        <w:rPr>
          <w:rFonts w:ascii="Times New Roman" w:hAnsi="Times New Roman"/>
        </w:rPr>
        <w:t>.</w:t>
      </w:r>
      <w:r w:rsidRPr="00F07F7D">
        <w:rPr>
          <w:rFonts w:ascii="Times New Roman" w:hAnsi="Times New Roman"/>
        </w:rPr>
        <w:t xml:space="preserve"> Eventually, the architecture becomes significantly different from the intended architecture. As a result, architecture decay occurs, i.e., </w:t>
      </w:r>
      <w:r w:rsidR="00190A3C">
        <w:rPr>
          <w:rFonts w:ascii="Times New Roman" w:hAnsi="Times New Roman"/>
        </w:rPr>
        <w:t>the</w:t>
      </w:r>
      <w:r w:rsidR="00190A3C" w:rsidRPr="00F07F7D">
        <w:rPr>
          <w:rFonts w:ascii="Times New Roman" w:hAnsi="Times New Roman"/>
        </w:rPr>
        <w:t xml:space="preserve"> </w:t>
      </w:r>
      <w:r w:rsidRPr="00F07F7D">
        <w:rPr>
          <w:rFonts w:ascii="Times New Roman" w:hAnsi="Times New Roman"/>
        </w:rPr>
        <w:t xml:space="preserve">system becomes more difficult to understand </w:t>
      </w:r>
      <w:r w:rsidR="00190A3C">
        <w:rPr>
          <w:rFonts w:ascii="Times New Roman" w:hAnsi="Times New Roman"/>
        </w:rPr>
        <w:t xml:space="preserve">and to </w:t>
      </w:r>
      <w:r w:rsidRPr="00F07F7D">
        <w:rPr>
          <w:rFonts w:ascii="Times New Roman" w:hAnsi="Times New Roman"/>
        </w:rPr>
        <w:t>change</w:t>
      </w:r>
      <w:r w:rsidR="006E4102">
        <w:rPr>
          <w:rFonts w:ascii="Times New Roman" w:hAnsi="Times New Roman"/>
        </w:rPr>
        <w:t>,</w:t>
      </w:r>
      <w:r w:rsidR="00190A3C">
        <w:rPr>
          <w:rFonts w:ascii="Times New Roman" w:hAnsi="Times New Roman"/>
        </w:rPr>
        <w:t xml:space="preserve"> and </w:t>
      </w:r>
      <w:r w:rsidRPr="00F07F7D">
        <w:rPr>
          <w:rFonts w:ascii="Times New Roman" w:hAnsi="Times New Roman"/>
        </w:rPr>
        <w:t xml:space="preserve">the chances of </w:t>
      </w:r>
      <w:r w:rsidR="00190A3C">
        <w:rPr>
          <w:rFonts w:ascii="Times New Roman" w:hAnsi="Times New Roman"/>
        </w:rPr>
        <w:t xml:space="preserve">introducing </w:t>
      </w:r>
      <w:r w:rsidRPr="00F07F7D">
        <w:rPr>
          <w:rFonts w:ascii="Times New Roman" w:hAnsi="Times New Roman"/>
        </w:rPr>
        <w:t>unexpected bugs</w:t>
      </w:r>
      <w:r w:rsidR="00190A3C">
        <w:rPr>
          <w:rFonts w:ascii="Times New Roman" w:hAnsi="Times New Roman"/>
        </w:rPr>
        <w:t xml:space="preserve"> increase</w:t>
      </w:r>
      <w:r w:rsidR="00D25D8F">
        <w:rPr>
          <w:rFonts w:ascii="Times New Roman" w:hAnsi="Times New Roman"/>
        </w:rPr>
        <w:t xml:space="preserve"> </w:t>
      </w:r>
      <w:r w:rsidR="00D25D8F">
        <w:rPr>
          <w:rFonts w:ascii="Times New Roman" w:hAnsi="Times New Roman"/>
        </w:rPr>
        <w:fldChar w:fldCharType="begin">
          <w:fldData xml:space="preserve">PEVuZE5vdGU+PENpdGU+PEF1dGhvcj5XaWxsaWFtczwvQXV0aG9yPjxZZWFyPjIwMTA8L1llYXI+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</w:fldData>
        </w:fldChar>
      </w:r>
      <w:r w:rsidR="005A3F5B">
        <w:rPr>
          <w:rFonts w:ascii="Times New Roman" w:hAnsi="Times New Roman"/>
        </w:rPr>
        <w:instrText xml:space="preserve"> ADDIN EN.CITE </w:instrText>
      </w:r>
      <w:r w:rsidR="005A3F5B">
        <w:rPr>
          <w:rFonts w:ascii="Times New Roman" w:hAnsi="Times New Roman"/>
        </w:rPr>
        <w:fldChar w:fldCharType="begin">
          <w:fldData xml:space="preserve">PEVuZE5vdGU+PENpdGU+PEF1dGhvcj5XaWxsaWFtczwvQXV0aG9yPjxZZWFyPjIwMTA8L1llYXI+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</w:fldData>
        </w:fldChar>
      </w:r>
      <w:r w:rsidR="005A3F5B">
        <w:rPr>
          <w:rFonts w:ascii="Times New Roman" w:hAnsi="Times New Roman"/>
        </w:rPr>
        <w:instrText xml:space="preserve"> ADDIN EN.CITE.DATA </w:instrText>
      </w:r>
      <w:r w:rsidR="005A3F5B">
        <w:rPr>
          <w:rFonts w:ascii="Times New Roman" w:hAnsi="Times New Roman"/>
        </w:rPr>
      </w:r>
      <w:r w:rsidR="005A3F5B">
        <w:rPr>
          <w:rFonts w:ascii="Times New Roman" w:hAnsi="Times New Roman"/>
        </w:rPr>
        <w:fldChar w:fldCharType="end"/>
      </w:r>
      <w:r w:rsidR="00D25D8F">
        <w:rPr>
          <w:rFonts w:ascii="Times New Roman" w:hAnsi="Times New Roman"/>
        </w:rPr>
      </w:r>
      <w:r w:rsidR="00D25D8F">
        <w:rPr>
          <w:rFonts w:ascii="Times New Roman" w:hAnsi="Times New Roman"/>
        </w:rPr>
        <w:fldChar w:fldCharType="separate"/>
      </w:r>
      <w:r w:rsidR="005A3F5B">
        <w:rPr>
          <w:rFonts w:ascii="Times New Roman" w:hAnsi="Times New Roman"/>
          <w:noProof/>
        </w:rPr>
        <w:t>[2, 10, 12, 50]</w:t>
      </w:r>
      <w:r w:rsidR="00D25D8F">
        <w:rPr>
          <w:rFonts w:ascii="Times New Roman" w:hAnsi="Times New Roman"/>
        </w:rPr>
        <w:fldChar w:fldCharType="end"/>
      </w:r>
      <w:r w:rsidRPr="00F07F7D">
        <w:rPr>
          <w:rFonts w:ascii="Times New Roman" w:hAnsi="Times New Roman"/>
        </w:rPr>
        <w:t>.</w:t>
      </w:r>
      <w:r w:rsidR="00D25D8F">
        <w:rPr>
          <w:rFonts w:ascii="Times New Roman" w:hAnsi="Times New Roman"/>
        </w:rPr>
        <w:t xml:space="preserve"> </w:t>
      </w:r>
      <w:r w:rsidR="00190A3C">
        <w:rPr>
          <w:rFonts w:ascii="Times New Roman" w:hAnsi="Times New Roman"/>
        </w:rPr>
        <w:t>In the worst case, s</w:t>
      </w:r>
      <w:r w:rsidRPr="00F07F7D">
        <w:rPr>
          <w:rFonts w:ascii="Times New Roman" w:hAnsi="Times New Roman"/>
        </w:rPr>
        <w:t xml:space="preserve">uch systems are no longer maintainable and required to be reengineered </w:t>
      </w:r>
      <w:r w:rsidR="003D3852">
        <w:rPr>
          <w:rFonts w:ascii="Times New Roman" w:hAnsi="Times New Roman"/>
        </w:rPr>
        <w:fldChar w:fldCharType="begin"/>
      </w:r>
      <w:r w:rsidR="005A3F5B">
        <w:rPr>
          <w:rFonts w:ascii="Times New Roman" w:hAnsi="Times New Roman"/>
        </w:rPr>
        <w:instrText xml:space="preserve"> ADDIN EN.CITE &lt;EndNote&gt;&lt;Cite&gt;&lt;Author&gt;de Silva&lt;/Author&gt;&lt;Year&gt;2012&lt;/Year&gt;&lt;RecNum&gt;190&lt;/RecNum&gt;&lt;DisplayText&gt;[51]&lt;/DisplayText&gt;&lt;record&gt;&lt;rec-number&gt;190&lt;/rec-number&gt;&lt;foreign-keys&gt;&lt;key app="EN" db-id="zdwes55d2x2d21e00v3xzpdoze9f05tz9s05" timestamp="1535391943"&gt;190&lt;/key&gt;&lt;/foreign-keys&gt;&lt;ref-type name="Journal Article"&gt;17&lt;/ref-type&gt;&lt;contributors&gt;&lt;authors&gt;&lt;author&gt;de Silva, Lakshitha&lt;/author&gt;&lt;author&gt;Balasubramaniam, Dharini&lt;/author&gt;&lt;/authors&gt;&lt;/contributors&gt;&lt;titles&gt;&lt;title&gt;Controlling software architecture erosion: A survey&lt;/title&gt;&lt;secondary-title&gt;Journal of Systems and Software&lt;/secondary-title&gt;&lt;/titles&gt;&lt;periodical&gt;&lt;full-title&gt;Journal of Systems and Software&lt;/full-title&gt;&lt;/periodical&gt;&lt;pages&gt;132-151&lt;/pages&gt;&lt;volume&gt;85&lt;/volume&gt;&lt;number&gt;1&lt;/number&gt;&lt;keywords&gt;&lt;keyword&gt;Software architecture&lt;/keyword&gt;&lt;keyword&gt;Architecture erosion&lt;/keyword&gt;&lt;keyword&gt;Design erosion&lt;/keyword&gt;&lt;keyword&gt;Software decay&lt;/keyword&gt;&lt;keyword&gt;Controlling architecture erosion&lt;/keyword&gt;&lt;keyword&gt;Survey&lt;/keyword&gt;&lt;/keywords&gt;&lt;dates&gt;&lt;year&gt;2012&lt;/year&gt;&lt;/dates&gt;&lt;urls&gt;&lt;related-urls&gt;&lt;url&gt;http://www.sciencedirect.com/science/article/pii/S0164121211002044&lt;/url&gt;&lt;/related-urls&gt;&lt;/urls&gt;&lt;/record&gt;&lt;/Cite&gt;&lt;/EndNote&gt;</w:instrText>
      </w:r>
      <w:r w:rsidR="003D3852">
        <w:rPr>
          <w:rFonts w:ascii="Times New Roman" w:hAnsi="Times New Roman"/>
        </w:rPr>
        <w:fldChar w:fldCharType="separate"/>
      </w:r>
      <w:r w:rsidR="005A3F5B">
        <w:rPr>
          <w:rFonts w:ascii="Times New Roman" w:hAnsi="Times New Roman"/>
          <w:noProof/>
        </w:rPr>
        <w:t>[51]</w:t>
      </w:r>
      <w:r w:rsidR="003D3852">
        <w:rPr>
          <w:rFonts w:ascii="Times New Roman" w:hAnsi="Times New Roman"/>
        </w:rPr>
        <w:fldChar w:fldCharType="end"/>
      </w:r>
      <w:r w:rsidRPr="00F07F7D">
        <w:rPr>
          <w:rFonts w:ascii="Times New Roman" w:hAnsi="Times New Roman"/>
        </w:rPr>
        <w:t>.</w:t>
      </w:r>
    </w:p>
    <w:p w14:paraId="1892DDFA" w14:textId="33E7712E" w:rsidR="00F07F7D" w:rsidRPr="00F07F7D" w:rsidRDefault="00F07F7D" w:rsidP="00D15318">
      <w:pPr>
        <w:spacing w:line="276" w:lineRule="auto"/>
        <w:rPr>
          <w:rFonts w:ascii="Times New Roman" w:hAnsi="Times New Roman"/>
        </w:rPr>
      </w:pPr>
      <w:r w:rsidRPr="00F07F7D">
        <w:rPr>
          <w:rFonts w:ascii="Times New Roman" w:hAnsi="Times New Roman"/>
        </w:rPr>
        <w:t xml:space="preserve"> </w:t>
      </w:r>
    </w:p>
    <w:p w14:paraId="0C0CD4F1" w14:textId="75BAFF59" w:rsidR="00F07F7D" w:rsidRDefault="00F07F7D" w:rsidP="00D15318">
      <w:pPr>
        <w:spacing w:line="276" w:lineRule="auto"/>
        <w:rPr>
          <w:rFonts w:ascii="Times New Roman" w:hAnsi="Times New Roman"/>
        </w:rPr>
      </w:pPr>
      <w:r w:rsidRPr="00F07F7D">
        <w:rPr>
          <w:rFonts w:ascii="Times New Roman" w:hAnsi="Times New Roman"/>
        </w:rPr>
        <w:t xml:space="preserve">Software </w:t>
      </w:r>
      <w:r w:rsidR="001D63C5">
        <w:rPr>
          <w:rFonts w:ascii="Times New Roman" w:hAnsi="Times New Roman"/>
        </w:rPr>
        <w:t xml:space="preserve">architecture </w:t>
      </w:r>
      <w:r w:rsidRPr="00F07F7D">
        <w:rPr>
          <w:rFonts w:ascii="Times New Roman" w:hAnsi="Times New Roman"/>
        </w:rPr>
        <w:t>decay is not a new concept and it has been discussed using different terms. In 1992, Perry and Wolf used the term “</w:t>
      </w:r>
      <w:r w:rsidRPr="00F07F7D">
        <w:rPr>
          <w:rFonts w:ascii="Times New Roman" w:hAnsi="Times New Roman"/>
          <w:i/>
        </w:rPr>
        <w:t>architecture erosion”</w:t>
      </w:r>
      <w:r w:rsidR="004D52A8">
        <w:rPr>
          <w:rFonts w:ascii="Times New Roman" w:hAnsi="Times New Roman"/>
        </w:rPr>
        <w:t xml:space="preserve"> </w:t>
      </w:r>
      <w:r w:rsidR="006E4102">
        <w:rPr>
          <w:rFonts w:ascii="Times New Roman" w:hAnsi="Times New Roman"/>
        </w:rPr>
        <w:t xml:space="preserve">to describe when the </w:t>
      </w:r>
      <w:r w:rsidR="003F62F1">
        <w:rPr>
          <w:rFonts w:ascii="Times New Roman" w:hAnsi="Times New Roman"/>
        </w:rPr>
        <w:t>original</w:t>
      </w:r>
      <w:r w:rsidR="006E4102">
        <w:rPr>
          <w:rFonts w:ascii="Times New Roman" w:hAnsi="Times New Roman"/>
        </w:rPr>
        <w:t>ly</w:t>
      </w:r>
      <w:r w:rsidR="003F62F1">
        <w:rPr>
          <w:rFonts w:ascii="Times New Roman" w:hAnsi="Times New Roman"/>
        </w:rPr>
        <w:t xml:space="preserve"> designed architecture (conceptual architecture) </w:t>
      </w:r>
      <w:r w:rsidR="003F62F1" w:rsidRPr="003F62F1">
        <w:rPr>
          <w:rFonts w:ascii="Times New Roman" w:hAnsi="Times New Roman"/>
        </w:rPr>
        <w:t>becomes inaccurate with respect to the implemented</w:t>
      </w:r>
      <w:r w:rsidR="003F62F1">
        <w:rPr>
          <w:rFonts w:ascii="Times New Roman" w:hAnsi="Times New Roman"/>
        </w:rPr>
        <w:t xml:space="preserve"> </w:t>
      </w:r>
      <w:r w:rsidR="003F62F1" w:rsidRPr="003F62F1">
        <w:rPr>
          <w:rFonts w:ascii="Times New Roman" w:hAnsi="Times New Roman"/>
        </w:rPr>
        <w:t>architecture</w:t>
      </w:r>
      <w:r w:rsidRPr="00F07F7D">
        <w:rPr>
          <w:rFonts w:ascii="Times New Roman" w:hAnsi="Times New Roman"/>
        </w:rPr>
        <w:t xml:space="preserve"> </w:t>
      </w:r>
      <w:r w:rsidR="004D52A8">
        <w:rPr>
          <w:rFonts w:ascii="Times New Roman" w:hAnsi="Times New Roman"/>
        </w:rPr>
        <w:fldChar w:fldCharType="begin"/>
      </w:r>
      <w:r w:rsidR="005A3F5B">
        <w:rPr>
          <w:rFonts w:ascii="Times New Roman" w:hAnsi="Times New Roman"/>
        </w:rPr>
        <w:instrText xml:space="preserve"> ADDIN EN.CITE &lt;EndNote&gt;&lt;Cite&gt;&lt;Author&gt;Perry&lt;/Author&gt;&lt;Year&gt;1992&lt;/Year&gt;&lt;RecNum&gt;181&lt;/RecNum&gt;&lt;DisplayText&gt;[38]&lt;/DisplayText&gt;&lt;record&gt;&lt;rec-number&gt;181&lt;/rec-number&gt;&lt;foreign-keys&gt;&lt;key app="EN" db-id="zdwes55d2x2d21e00v3xzpdoze9f05tz9s05" timestamp="1535387567"&gt;181&lt;/key&gt;&lt;/foreign-keys&gt;&lt;ref-type name="Journal Article"&gt;17&lt;/ref-type&gt;&lt;contributors&gt;&lt;authors&gt;&lt;author&gt;Dewayne E. Perry&lt;/author&gt;&lt;author&gt;Alexander L. Wolf&lt;/author&gt;&lt;/authors&gt;&lt;/contributors&gt;&lt;titles&gt;&lt;title&gt;Foundations for the study of software architecture&lt;/title&gt;&lt;secondary-title&gt;SIGSOFT Software Engineering Notes&lt;/secondary-title&gt;&lt;/titles&gt;&lt;periodical&gt;&lt;full-title&gt;SIGSOFT Software Engineering Notes&lt;/full-title&gt;&lt;/periodical&gt;&lt;pages&gt;40-52&lt;/pages&gt;&lt;volume&gt;17&lt;/volume&gt;&lt;number&gt;4&lt;/number&gt;&lt;dates&gt;&lt;year&gt;1992&lt;/year&gt;&lt;/dates&gt;&lt;urls&gt;&lt;/urls&gt;&lt;custom1&gt;141884&lt;/custom1&gt;&lt;/record&gt;&lt;/Cite&gt;&lt;/EndNote&gt;</w:instrText>
      </w:r>
      <w:r w:rsidR="004D52A8">
        <w:rPr>
          <w:rFonts w:ascii="Times New Roman" w:hAnsi="Times New Roman"/>
        </w:rPr>
        <w:fldChar w:fldCharType="separate"/>
      </w:r>
      <w:r w:rsidR="005A3F5B">
        <w:rPr>
          <w:rFonts w:ascii="Times New Roman" w:hAnsi="Times New Roman"/>
          <w:noProof/>
        </w:rPr>
        <w:t>[38]</w:t>
      </w:r>
      <w:r w:rsidR="004D52A8">
        <w:rPr>
          <w:rFonts w:ascii="Times New Roman" w:hAnsi="Times New Roman"/>
        </w:rPr>
        <w:fldChar w:fldCharType="end"/>
      </w:r>
      <w:r w:rsidRPr="00F07F7D">
        <w:rPr>
          <w:rFonts w:ascii="Times New Roman" w:hAnsi="Times New Roman"/>
        </w:rPr>
        <w:t xml:space="preserve">. Hochstein and </w:t>
      </w:r>
      <w:proofErr w:type="spellStart"/>
      <w:r w:rsidRPr="00F07F7D">
        <w:rPr>
          <w:rFonts w:ascii="Times New Roman" w:hAnsi="Times New Roman"/>
        </w:rPr>
        <w:t>Lindvall</w:t>
      </w:r>
      <w:proofErr w:type="spellEnd"/>
      <w:r w:rsidR="004D52A8">
        <w:rPr>
          <w:rFonts w:ascii="Times New Roman" w:hAnsi="Times New Roman"/>
        </w:rPr>
        <w:t xml:space="preserve"> </w:t>
      </w:r>
      <w:r w:rsidR="004D52A8">
        <w:rPr>
          <w:rFonts w:ascii="Times New Roman" w:hAnsi="Times New Roman"/>
        </w:rPr>
        <w:fldChar w:fldCharType="begin">
          <w:fldData xml:space="preserve">PEVuZE5vdGU+PENpdGU+PEF1dGhvcj5Ib2Noc3RlaW48L0F1dGhvcj48WWVhcj4yMDA1PC9ZZWFy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</w:fldData>
        </w:fldChar>
      </w:r>
      <w:r w:rsidR="005A3F5B">
        <w:rPr>
          <w:rFonts w:ascii="Times New Roman" w:hAnsi="Times New Roman"/>
        </w:rPr>
        <w:instrText xml:space="preserve"> ADDIN EN.CITE </w:instrText>
      </w:r>
      <w:r w:rsidR="005A3F5B">
        <w:rPr>
          <w:rFonts w:ascii="Times New Roman" w:hAnsi="Times New Roman"/>
        </w:rPr>
        <w:fldChar w:fldCharType="begin">
          <w:fldData xml:space="preserve">PEVuZE5vdGU+PENpdGU+PEF1dGhvcj5Ib2Noc3RlaW48L0F1dGhvcj48WWVhcj4yMDA1PC9ZZWFy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</w:fldData>
        </w:fldChar>
      </w:r>
      <w:r w:rsidR="005A3F5B">
        <w:rPr>
          <w:rFonts w:ascii="Times New Roman" w:hAnsi="Times New Roman"/>
        </w:rPr>
        <w:instrText xml:space="preserve"> ADDIN EN.CITE.DATA </w:instrText>
      </w:r>
      <w:r w:rsidR="005A3F5B">
        <w:rPr>
          <w:rFonts w:ascii="Times New Roman" w:hAnsi="Times New Roman"/>
        </w:rPr>
      </w:r>
      <w:r w:rsidR="005A3F5B">
        <w:rPr>
          <w:rFonts w:ascii="Times New Roman" w:hAnsi="Times New Roman"/>
        </w:rPr>
        <w:fldChar w:fldCharType="end"/>
      </w:r>
      <w:r w:rsidR="004D52A8">
        <w:rPr>
          <w:rFonts w:ascii="Times New Roman" w:hAnsi="Times New Roman"/>
        </w:rPr>
      </w:r>
      <w:r w:rsidR="004D52A8">
        <w:rPr>
          <w:rFonts w:ascii="Times New Roman" w:hAnsi="Times New Roman"/>
        </w:rPr>
        <w:fldChar w:fldCharType="separate"/>
      </w:r>
      <w:r w:rsidR="005A3F5B">
        <w:rPr>
          <w:rFonts w:ascii="Times New Roman" w:hAnsi="Times New Roman"/>
          <w:noProof/>
        </w:rPr>
        <w:t>[52]</w:t>
      </w:r>
      <w:r w:rsidR="004D52A8">
        <w:rPr>
          <w:rFonts w:ascii="Times New Roman" w:hAnsi="Times New Roman"/>
        </w:rPr>
        <w:fldChar w:fldCharType="end"/>
      </w:r>
      <w:r w:rsidRPr="00F07F7D">
        <w:rPr>
          <w:rFonts w:ascii="Times New Roman" w:hAnsi="Times New Roman"/>
        </w:rPr>
        <w:t xml:space="preserve"> </w:t>
      </w:r>
      <w:r w:rsidR="00190A3C">
        <w:rPr>
          <w:rFonts w:ascii="Times New Roman" w:hAnsi="Times New Roman"/>
        </w:rPr>
        <w:t xml:space="preserve">refer to </w:t>
      </w:r>
      <w:r w:rsidRPr="00F07F7D">
        <w:rPr>
          <w:rFonts w:ascii="Times New Roman" w:hAnsi="Times New Roman"/>
        </w:rPr>
        <w:t>“</w:t>
      </w:r>
      <w:r w:rsidRPr="00F07F7D">
        <w:rPr>
          <w:rFonts w:ascii="Times New Roman" w:hAnsi="Times New Roman"/>
          <w:i/>
        </w:rPr>
        <w:t>architecture degeneration”</w:t>
      </w:r>
      <w:r w:rsidRPr="00F07F7D">
        <w:rPr>
          <w:rFonts w:ascii="Times New Roman" w:hAnsi="Times New Roman"/>
        </w:rPr>
        <w:t xml:space="preserve"> when the actual (as-is, as-built, as-implemented, or concrete) architecture of </w:t>
      </w:r>
      <w:r w:rsidR="00D710C1">
        <w:rPr>
          <w:rFonts w:ascii="Times New Roman" w:hAnsi="Times New Roman"/>
        </w:rPr>
        <w:t>a</w:t>
      </w:r>
      <w:r w:rsidRPr="00F07F7D">
        <w:rPr>
          <w:rFonts w:ascii="Times New Roman" w:hAnsi="Times New Roman"/>
        </w:rPr>
        <w:t xml:space="preserve"> system deviates from the planned (as-designed, ideal, intended or conceptual) architecture. Riaz et al </w:t>
      </w:r>
      <w:r w:rsidR="004D52A8">
        <w:rPr>
          <w:rFonts w:ascii="Times New Roman" w:hAnsi="Times New Roman"/>
        </w:rPr>
        <w:fldChar w:fldCharType="begin"/>
      </w:r>
      <w:r w:rsidR="00401D52">
        <w:rPr>
          <w:rFonts w:ascii="Times New Roman" w:hAnsi="Times New Roman"/>
        </w:rPr>
        <w:instrText xml:space="preserve"> ADDIN EN.CITE &lt;EndNote&gt;&lt;Cite&gt;&lt;Author&gt;Riaz&lt;/Author&gt;&lt;RecNum&gt;170&lt;/RecNum&gt;&lt;DisplayText&gt;[1]&lt;/DisplayText&gt;&lt;record&gt;&lt;rec-number&gt;170&lt;/rec-number&gt;&lt;foreign-keys&gt;&lt;key app="EN" db-id="zdwes55d2x2d21e00v3xzpdoze9f05tz9s05" timestamp="1533217885"&gt;170&lt;/key&gt;&lt;/foreign-keys&gt;&lt;ref-type name="Conference Proceedings"&gt;10&lt;/ref-type&gt;&lt;contributors&gt;&lt;authors&gt;&lt;author&gt;Riaz, Mehwish&lt;/author&gt;&lt;author&gt;Sulayman, Muhammad&lt;/author&gt;&lt;author&gt;Naqvi, Husnain&lt;/author&gt;&lt;/authors&gt;&lt;/contributors&gt;&lt;titles&gt;&lt;title&gt;Architectural Decay during Continuous Software Evolution and Impact of &amp;apos;Design for Change&amp;apos; on Software Architecture&lt;/title&gt;&lt;secondary-title&gt;International Conference on Advanced Software Engineering and Its Applications (ASEA)&lt;/secondary-title&gt;&lt;/titles&gt;&lt;pages&gt;119-126&lt;/pages&gt;&lt;keywords&gt;&lt;keyword&gt;Software Evolution&lt;/keyword&gt;&lt;keyword&gt;Architectural Decay&lt;/keyword&gt;&lt;keyword&gt;Software Architecture&lt;/keyword&gt;&lt;/keywords&gt;&lt;dates&gt;&lt;year&gt;2009&lt;/year&gt;&lt;/dates&gt;&lt;publisher&gt;Springer&lt;/publisher&gt;&lt;isbn&gt;1865-0929&lt;/isbn&gt;&lt;urls&gt;&lt;related-urls&gt;&lt;url&gt;http://canterbury.summon.serialssolutions.com/2.0.0/link/0/eLvHCXMwtV1LT4NAEN5UvZiY-KqxPvdSe8JQqAIHD8ZoPNhEU_VKlkdjE0urQGv_vTPM7kKrPXjwQsgWWLb7MTM7M98sY7Z1bhoLMiFyLFhbBJ1O0Df7YBSDnSJAkYWxGYP9XHDGKqTXmtoYtGz714mHNph6JNL-YfL1Q6EBzgECcAQQwHHBPv5VFc3xP1Ki-NE2DjIRWJMX1VdexdB1GWXAWE4cipniNWKK-yDJMYE2BUk-xQSyeCKHQhEJzb9sWk5UJIoUOY1ENcbcDbhQ31sNaOgg0EAU7u1u_DYdpNpv3cvfxUw6brv5mxgORaR92uJjQvtw52kiZFVx5dTwKk4Ntba1kYIL1obUxySe3csLw_Skj0TKb1lRnARwWwpg0uVtYuP_UBPVzBDoxsB-PKPjE7N0vir3grbUOYxY-tCBxbF3hkXah9EgzK7ixHjprbA1MFMtFLEPT6_a4WeiZVdsAqxHgVwjNUqXqkGVo67wPH97USxtG47GeVoxh563WL0kivJHjbttVouTHbapIMYlpHZZOockXiCJE5J4iSSu0MA1kjggiROS-KjPW4QjDjjihKMWh4v0fVUU1dnp3e3zzb1BA_DHVFfF1_-ovcc2BBI8kqwggkb7jEdg6sJSIXADN-y0TU94nhvZfReWAG1HBGGDNRceZ_mp5Zs-VtjybDTzHT_7yhpsf1m3B8t_OmTrJUyP2Gr2mcfHKjEZpd9JMdnfrbKRDQ&lt;/url&gt;&lt;/related-urls&gt;&lt;/urls&gt;&lt;/record&gt;&lt;/Cite&gt;&lt;/EndNote&gt;</w:instrText>
      </w:r>
      <w:r w:rsidR="004D52A8">
        <w:rPr>
          <w:rFonts w:ascii="Times New Roman" w:hAnsi="Times New Roman"/>
        </w:rPr>
        <w:fldChar w:fldCharType="separate"/>
      </w:r>
      <w:r w:rsidR="004D52A8">
        <w:rPr>
          <w:rFonts w:ascii="Times New Roman" w:hAnsi="Times New Roman"/>
          <w:noProof/>
        </w:rPr>
        <w:t>[1]</w:t>
      </w:r>
      <w:r w:rsidR="004D52A8">
        <w:rPr>
          <w:rFonts w:ascii="Times New Roman" w:hAnsi="Times New Roman"/>
        </w:rPr>
        <w:fldChar w:fldCharType="end"/>
      </w:r>
      <w:r w:rsidRPr="00F07F7D">
        <w:rPr>
          <w:rFonts w:ascii="Times New Roman" w:hAnsi="Times New Roman"/>
        </w:rPr>
        <w:t xml:space="preserve"> use the term “</w:t>
      </w:r>
      <w:r w:rsidRPr="00F07F7D">
        <w:rPr>
          <w:rFonts w:ascii="Times New Roman" w:hAnsi="Times New Roman"/>
          <w:i/>
        </w:rPr>
        <w:t>architecture decay”</w:t>
      </w:r>
      <w:r w:rsidRPr="00F07F7D">
        <w:rPr>
          <w:rFonts w:ascii="Times New Roman" w:hAnsi="Times New Roman"/>
        </w:rPr>
        <w:t xml:space="preserve"> to explain </w:t>
      </w:r>
      <w:r w:rsidR="00190A3C">
        <w:rPr>
          <w:rFonts w:ascii="Times New Roman" w:hAnsi="Times New Roman"/>
        </w:rPr>
        <w:t xml:space="preserve">architecture degeneration, but also highlight that </w:t>
      </w:r>
      <w:r w:rsidR="00D710C1">
        <w:rPr>
          <w:rFonts w:ascii="Times New Roman" w:hAnsi="Times New Roman"/>
        </w:rPr>
        <w:t xml:space="preserve">in case of decay </w:t>
      </w:r>
      <w:r w:rsidRPr="00F07F7D">
        <w:rPr>
          <w:rFonts w:ascii="Times New Roman" w:hAnsi="Times New Roman"/>
        </w:rPr>
        <w:t>the architecture no longer satisfies the quality attribute</w:t>
      </w:r>
      <w:r w:rsidR="00190A3C">
        <w:rPr>
          <w:rFonts w:ascii="Times New Roman" w:hAnsi="Times New Roman"/>
        </w:rPr>
        <w:t>s</w:t>
      </w:r>
      <w:r w:rsidRPr="00F07F7D">
        <w:rPr>
          <w:rFonts w:ascii="Times New Roman" w:hAnsi="Times New Roman"/>
        </w:rPr>
        <w:t xml:space="preserve"> that </w:t>
      </w:r>
      <w:r w:rsidR="00190A3C">
        <w:rPr>
          <w:rFonts w:ascii="Times New Roman" w:hAnsi="Times New Roman"/>
        </w:rPr>
        <w:t>guided the initial architecture design</w:t>
      </w:r>
      <w:r w:rsidRPr="00F07F7D">
        <w:rPr>
          <w:rFonts w:ascii="Times New Roman" w:hAnsi="Times New Roman"/>
        </w:rPr>
        <w:t xml:space="preserve">. van </w:t>
      </w:r>
      <w:proofErr w:type="spellStart"/>
      <w:r w:rsidRPr="00F07F7D">
        <w:rPr>
          <w:rFonts w:ascii="Times New Roman" w:hAnsi="Times New Roman"/>
        </w:rPr>
        <w:t>Gurp</w:t>
      </w:r>
      <w:proofErr w:type="spellEnd"/>
      <w:r w:rsidRPr="00F07F7D">
        <w:rPr>
          <w:rFonts w:ascii="Times New Roman" w:hAnsi="Times New Roman"/>
        </w:rPr>
        <w:t xml:space="preserve"> and Bosch explain “</w:t>
      </w:r>
      <w:r w:rsidRPr="00F07F7D">
        <w:rPr>
          <w:rFonts w:ascii="Times New Roman" w:hAnsi="Times New Roman"/>
          <w:i/>
        </w:rPr>
        <w:t>design erosion”</w:t>
      </w:r>
      <w:r w:rsidRPr="00F07F7D">
        <w:rPr>
          <w:rFonts w:ascii="Times New Roman" w:hAnsi="Times New Roman"/>
        </w:rPr>
        <w:t xml:space="preserve"> as design decisions taken </w:t>
      </w:r>
      <w:r w:rsidR="00190A3C">
        <w:rPr>
          <w:rFonts w:ascii="Times New Roman" w:hAnsi="Times New Roman"/>
        </w:rPr>
        <w:t xml:space="preserve">at an </w:t>
      </w:r>
      <w:r w:rsidRPr="00F07F7D">
        <w:rPr>
          <w:rFonts w:ascii="Times New Roman" w:hAnsi="Times New Roman"/>
        </w:rPr>
        <w:t>early stage of system evolution</w:t>
      </w:r>
      <w:r w:rsidR="00190A3C">
        <w:rPr>
          <w:rFonts w:ascii="Times New Roman" w:hAnsi="Times New Roman"/>
        </w:rPr>
        <w:t xml:space="preserve"> which</w:t>
      </w:r>
      <w:r w:rsidRPr="00F07F7D">
        <w:rPr>
          <w:rFonts w:ascii="Times New Roman" w:hAnsi="Times New Roman"/>
        </w:rPr>
        <w:t xml:space="preserve"> conflicts with requirements that need to be satisfied later </w:t>
      </w:r>
      <w:r w:rsidR="00D710C1">
        <w:rPr>
          <w:rFonts w:ascii="Times New Roman" w:hAnsi="Times New Roman"/>
        </w:rPr>
        <w:t>during system</w:t>
      </w:r>
      <w:r w:rsidRPr="00F07F7D">
        <w:rPr>
          <w:rFonts w:ascii="Times New Roman" w:hAnsi="Times New Roman"/>
        </w:rPr>
        <w:t xml:space="preserve"> evolution </w:t>
      </w:r>
      <w:r w:rsidR="008671B2">
        <w:rPr>
          <w:rFonts w:ascii="Times New Roman" w:hAnsi="Times New Roman"/>
        </w:rPr>
        <w:fldChar w:fldCharType="begin">
          <w:fldData xml:space="preserve">PEVuZE5vdGU+PENpdGU+PEF1dGhvcj52YW4gR3VycDwvQXV0aG9yPjxZZWFyPjIwMDI8L1llYXI+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</w:fldData>
        </w:fldChar>
      </w:r>
      <w:r w:rsidR="005A3F5B">
        <w:rPr>
          <w:rFonts w:ascii="Times New Roman" w:hAnsi="Times New Roman"/>
        </w:rPr>
        <w:instrText xml:space="preserve"> ADDIN EN.CITE </w:instrText>
      </w:r>
      <w:r w:rsidR="005A3F5B">
        <w:rPr>
          <w:rFonts w:ascii="Times New Roman" w:hAnsi="Times New Roman"/>
        </w:rPr>
        <w:fldChar w:fldCharType="begin">
          <w:fldData xml:space="preserve">PEVuZE5vdGU+PENpdGU+PEF1dGhvcj52YW4gR3VycDwvQXV0aG9yPjxZZWFyPjIwMDI8L1llYXI+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</w:fldData>
        </w:fldChar>
      </w:r>
      <w:r w:rsidR="005A3F5B">
        <w:rPr>
          <w:rFonts w:ascii="Times New Roman" w:hAnsi="Times New Roman"/>
        </w:rPr>
        <w:instrText xml:space="preserve"> ADDIN EN.CITE.DATA </w:instrText>
      </w:r>
      <w:r w:rsidR="005A3F5B">
        <w:rPr>
          <w:rFonts w:ascii="Times New Roman" w:hAnsi="Times New Roman"/>
        </w:rPr>
      </w:r>
      <w:r w:rsidR="005A3F5B">
        <w:rPr>
          <w:rFonts w:ascii="Times New Roman" w:hAnsi="Times New Roman"/>
        </w:rPr>
        <w:fldChar w:fldCharType="end"/>
      </w:r>
      <w:r w:rsidR="008671B2">
        <w:rPr>
          <w:rFonts w:ascii="Times New Roman" w:hAnsi="Times New Roman"/>
        </w:rPr>
      </w:r>
      <w:r w:rsidR="008671B2">
        <w:rPr>
          <w:rFonts w:ascii="Times New Roman" w:hAnsi="Times New Roman"/>
        </w:rPr>
        <w:fldChar w:fldCharType="separate"/>
      </w:r>
      <w:r w:rsidR="005A3F5B">
        <w:rPr>
          <w:rFonts w:ascii="Times New Roman" w:hAnsi="Times New Roman"/>
          <w:noProof/>
        </w:rPr>
        <w:t>[53]</w:t>
      </w:r>
      <w:r w:rsidR="008671B2">
        <w:rPr>
          <w:rFonts w:ascii="Times New Roman" w:hAnsi="Times New Roman"/>
        </w:rPr>
        <w:fldChar w:fldCharType="end"/>
      </w:r>
      <w:r w:rsidRPr="00F07F7D">
        <w:rPr>
          <w:rFonts w:ascii="Times New Roman" w:hAnsi="Times New Roman"/>
        </w:rPr>
        <w:t>.</w:t>
      </w:r>
      <w:r w:rsidR="00AE351E">
        <w:rPr>
          <w:rFonts w:ascii="Times New Roman" w:hAnsi="Times New Roman"/>
        </w:rPr>
        <w:t xml:space="preserve"> </w:t>
      </w:r>
      <w:proofErr w:type="spellStart"/>
      <w:r w:rsidRPr="00F07F7D">
        <w:rPr>
          <w:rFonts w:ascii="Times New Roman" w:hAnsi="Times New Roman"/>
        </w:rPr>
        <w:t>Izurieta</w:t>
      </w:r>
      <w:proofErr w:type="spellEnd"/>
      <w:r w:rsidRPr="00F07F7D">
        <w:rPr>
          <w:rFonts w:ascii="Times New Roman" w:hAnsi="Times New Roman"/>
        </w:rPr>
        <w:t xml:space="preserve"> and </w:t>
      </w:r>
      <w:proofErr w:type="spellStart"/>
      <w:r w:rsidRPr="00F07F7D">
        <w:rPr>
          <w:rFonts w:ascii="Times New Roman" w:hAnsi="Times New Roman"/>
        </w:rPr>
        <w:t>Bieman</w:t>
      </w:r>
      <w:proofErr w:type="spellEnd"/>
      <w:r w:rsidRPr="00F07F7D">
        <w:rPr>
          <w:rFonts w:ascii="Times New Roman" w:hAnsi="Times New Roman"/>
        </w:rPr>
        <w:t xml:space="preserve"> describe “</w:t>
      </w:r>
      <w:r w:rsidRPr="00F07F7D">
        <w:rPr>
          <w:rFonts w:ascii="Times New Roman" w:hAnsi="Times New Roman"/>
          <w:i/>
        </w:rPr>
        <w:t xml:space="preserve">design decay” </w:t>
      </w:r>
      <w:r w:rsidRPr="00F07F7D">
        <w:rPr>
          <w:rFonts w:ascii="Times New Roman" w:hAnsi="Times New Roman"/>
        </w:rPr>
        <w:t xml:space="preserve">as the deterioration of the internal structure of system designs </w:t>
      </w:r>
      <w:r w:rsidR="008671B2">
        <w:rPr>
          <w:rFonts w:ascii="Times New Roman" w:hAnsi="Times New Roman"/>
        </w:rPr>
        <w:fldChar w:fldCharType="begin"/>
      </w:r>
      <w:r w:rsidR="005A3F5B">
        <w:rPr>
          <w:rFonts w:ascii="Times New Roman" w:hAnsi="Times New Roman"/>
        </w:rPr>
        <w:instrText xml:space="preserve"> ADDIN EN.CITE &lt;EndNote&gt;&lt;Cite&gt;&lt;Author&gt;Izurieta&lt;/Author&gt;&lt;RecNum&gt;194&lt;/RecNum&gt;&lt;DisplayText&gt;[54]&lt;/DisplayText&gt;&lt;record&gt;&lt;rec-number&gt;194&lt;/rec-number&gt;&lt;foreign-keys&gt;&lt;key app="EN" db-id="zdwes55d2x2d21e00v3xzpdoze9f05tz9s05" timestamp="1535392795"&gt;194&lt;/key&gt;&lt;/foreign-keys&gt;&lt;ref-type name="Conference Proceedings"&gt;10&lt;/ref-type&gt;&lt;contributors&gt;&lt;authors&gt;&lt;author&gt;Izurieta, Clemente&lt;/author&gt;&lt;author&gt;Bieman, James M.&lt;/author&gt;&lt;/authors&gt;&lt;/contributors&gt;&lt;titles&gt;&lt;title&gt;How software designs decay: A pilot study of pattern evolution&lt;/title&gt;&lt;secondary-title&gt;1st International Symposium on Empirical Software Engineering and Measurement (ESEM)&lt;/secondary-title&gt;&lt;/titles&gt;&lt;pages&gt;449-451&lt;/pages&gt;&lt;keywords&gt;&lt;keyword&gt;Open Source Software&lt;/keyword&gt;&lt;keyword&gt;Software Engineering&lt;/keyword&gt;&lt;keyword&gt;Software Grime Buildup&lt;/keyword&gt;&lt;keyword&gt;Software Decay&lt;/keyword&gt;&lt;keyword&gt;Evolution&lt;/keyword&gt;&lt;/keywords&gt;&lt;dates&gt;&lt;year&gt;2007&lt;/year&gt;&lt;pub-dates&gt;&lt;date&gt;2007&lt;/date&gt;&lt;/pub-dates&gt;&lt;/dates&gt;&lt;publisher&gt;IEEE&lt;/publisher&gt;&lt;isbn&gt;0769528864;9780769528861;&lt;/isbn&gt;&lt;urls&gt;&lt;related-urls&gt;&lt;url&gt;http://canterbury.summon.serialssolutions.com/2.0.0/link/0/eLvHCXMwtV1LS8NAEF6UXgQPipXW5170UqLNbp6CgpaKoILQeg7pJoGCfUBStf56Z3aTTRrtwYOXpNnA5vFtZ2Yn33xLCGcXXaNmE4QdicgWrpV4zDd57PhhYvMRBMsMPLCwV4tedZKpbPtX4KENoMdC2j-ArzuFBvgNQwC2MAhgW4uPf3VFL7ox7RgdM81qKcDBcoK0rcUEPxr0J_OxUgwZgHH-QE5YRa5QUTIqKUW0ooP-M4oSutWRh6vUpUUHkWSIpLAX4VKVwc_Hb7NM6dpKvrVU-Jx24vf8RejR-oXL6anotqdY7iUFYBznqVtJ881zukX2wi2nr13X8W3meY5VsZ-W0i_NXbGltGh_WnkpkoqPqDQolfj7qph2zclp6iEEnOiDbfcctdUn0Vhk1_HUeB1skgbKu6GVvHt8KmySaXscpsDaBjLHhRiw_DKMx5xbvsoI5Q-UCzsVx6YuuPAvqzeN6rRiNl-klYhmuEOaZa0nLUfJLtmIp3vkBjCkBYY0x5BKDK_oLZUIUokgnSU0R5BqBJvk9L4_7D0Y6sLBXEmaBPqtsH2yHWJtxTSTNZhRi9CuK6ww9C2O02_B7RCimjAyk4iP3NhzojY5q3XHgpQF3QBXL4Bw1GE-C7LPrE1a6y57sP7UIdlS-XRMex2RRgL_zPi4IAWj5TmRiH0DZuhioQ&lt;/url&gt;&lt;/related-urls&gt;&lt;/urls&gt;&lt;electronic-resource-num&gt;10.1109/ESEM.2007.58&lt;/electronic-resource-num&gt;&lt;/record&gt;&lt;/Cite&gt;&lt;/EndNote&gt;</w:instrText>
      </w:r>
      <w:r w:rsidR="008671B2">
        <w:rPr>
          <w:rFonts w:ascii="Times New Roman" w:hAnsi="Times New Roman"/>
        </w:rPr>
        <w:fldChar w:fldCharType="separate"/>
      </w:r>
      <w:r w:rsidR="005A3F5B">
        <w:rPr>
          <w:rFonts w:ascii="Times New Roman" w:hAnsi="Times New Roman"/>
          <w:noProof/>
        </w:rPr>
        <w:t>[54]</w:t>
      </w:r>
      <w:r w:rsidR="008671B2">
        <w:rPr>
          <w:rFonts w:ascii="Times New Roman" w:hAnsi="Times New Roman"/>
        </w:rPr>
        <w:fldChar w:fldCharType="end"/>
      </w:r>
      <w:r w:rsidRPr="00F07F7D">
        <w:rPr>
          <w:rFonts w:ascii="Times New Roman" w:hAnsi="Times New Roman"/>
        </w:rPr>
        <w:t>.</w:t>
      </w:r>
    </w:p>
    <w:p w14:paraId="425C3E1D" w14:textId="77777777" w:rsidR="00D15318" w:rsidRPr="00F07F7D" w:rsidRDefault="00D15318" w:rsidP="00D15318">
      <w:pPr>
        <w:spacing w:line="276" w:lineRule="auto"/>
        <w:rPr>
          <w:rFonts w:ascii="Times New Roman" w:hAnsi="Times New Roman"/>
        </w:rPr>
      </w:pPr>
    </w:p>
    <w:p w14:paraId="132D9737" w14:textId="6D391DA1" w:rsidR="00E25FC7" w:rsidRPr="000801F1" w:rsidRDefault="00CF332D" w:rsidP="00E25FC7">
      <w:pPr>
        <w:tabs>
          <w:tab w:val="left" w:pos="2985"/>
        </w:tabs>
        <w:spacing w:line="276" w:lineRule="auto"/>
        <w:rPr>
          <w:rFonts w:ascii="Times New Roman" w:hAnsi="Times New Roman"/>
          <w:szCs w:val="24"/>
        </w:rPr>
      </w:pPr>
      <w:r>
        <w:rPr>
          <w:rFonts w:ascii="Times New Roman" w:eastAsia="Calibri" w:hAnsi="Times New Roman"/>
          <w:spacing w:val="0"/>
          <w:szCs w:val="24"/>
          <w:lang w:val="en-NZ"/>
        </w:rPr>
        <w:t xml:space="preserve">There are several well-known examples of </w:t>
      </w:r>
      <w:r w:rsidR="00344954">
        <w:rPr>
          <w:rFonts w:ascii="Times New Roman" w:eastAsia="Calibri" w:hAnsi="Times New Roman"/>
          <w:spacing w:val="0"/>
          <w:szCs w:val="24"/>
          <w:lang w:val="en-NZ"/>
        </w:rPr>
        <w:t>architecture decay.</w:t>
      </w:r>
      <w:r w:rsidR="0060794D">
        <w:rPr>
          <w:rFonts w:ascii="Times New Roman" w:eastAsia="Calibri" w:hAnsi="Times New Roman"/>
          <w:spacing w:val="0"/>
          <w:szCs w:val="24"/>
          <w:lang w:val="en-NZ"/>
        </w:rPr>
        <w:t xml:space="preserve"> One example is the Netscape web browser. </w:t>
      </w:r>
      <w:r w:rsidR="00BB2D17">
        <w:rPr>
          <w:rFonts w:ascii="Times New Roman" w:eastAsia="Calibri" w:hAnsi="Times New Roman"/>
          <w:spacing w:val="0"/>
          <w:szCs w:val="24"/>
          <w:lang w:val="en-NZ"/>
        </w:rPr>
        <w:t>In 1998, s</w:t>
      </w:r>
      <w:r w:rsidR="0060794D">
        <w:rPr>
          <w:rFonts w:ascii="Times New Roman" w:eastAsia="Calibri" w:hAnsi="Times New Roman"/>
          <w:spacing w:val="0"/>
          <w:szCs w:val="24"/>
          <w:lang w:val="en-NZ"/>
        </w:rPr>
        <w:t xml:space="preserve">hortly after </w:t>
      </w:r>
      <w:r w:rsidR="006E4102">
        <w:rPr>
          <w:rFonts w:ascii="Times New Roman" w:eastAsia="Calibri" w:hAnsi="Times New Roman"/>
          <w:spacing w:val="0"/>
          <w:szCs w:val="24"/>
          <w:lang w:val="en-NZ"/>
        </w:rPr>
        <w:t>its release</w:t>
      </w:r>
      <w:r w:rsidR="0060794D">
        <w:rPr>
          <w:rFonts w:ascii="Times New Roman" w:eastAsia="Calibri" w:hAnsi="Times New Roman"/>
          <w:spacing w:val="0"/>
          <w:szCs w:val="24"/>
          <w:lang w:val="en-NZ"/>
        </w:rPr>
        <w:t xml:space="preserve">, the development of </w:t>
      </w:r>
      <w:r w:rsidR="001D63C5">
        <w:rPr>
          <w:rFonts w:ascii="Times New Roman" w:eastAsia="Calibri" w:hAnsi="Times New Roman"/>
          <w:spacing w:val="0"/>
          <w:szCs w:val="24"/>
          <w:lang w:val="en-NZ"/>
        </w:rPr>
        <w:t>a new</w:t>
      </w:r>
      <w:r w:rsidR="0060794D">
        <w:rPr>
          <w:rFonts w:ascii="Times New Roman" w:eastAsia="Calibri" w:hAnsi="Times New Roman"/>
          <w:spacing w:val="0"/>
          <w:szCs w:val="24"/>
          <w:lang w:val="en-NZ"/>
        </w:rPr>
        <w:t xml:space="preserve"> version</w:t>
      </w:r>
      <w:r w:rsidR="00BB2D17">
        <w:rPr>
          <w:rFonts w:ascii="Times New Roman" w:eastAsia="Calibri" w:hAnsi="Times New Roman"/>
          <w:spacing w:val="0"/>
          <w:szCs w:val="24"/>
          <w:lang w:val="en-NZ"/>
        </w:rPr>
        <w:t xml:space="preserve"> </w:t>
      </w:r>
      <w:r w:rsidR="0060794D">
        <w:rPr>
          <w:rFonts w:ascii="Times New Roman" w:eastAsia="Calibri" w:hAnsi="Times New Roman"/>
          <w:spacing w:val="0"/>
          <w:szCs w:val="24"/>
          <w:lang w:val="en-NZ"/>
        </w:rPr>
        <w:t xml:space="preserve">of the </w:t>
      </w:r>
      <w:r w:rsidR="001D63C5">
        <w:rPr>
          <w:rFonts w:ascii="Times New Roman" w:eastAsia="Calibri" w:hAnsi="Times New Roman"/>
          <w:spacing w:val="0"/>
          <w:szCs w:val="24"/>
          <w:lang w:val="en-NZ"/>
        </w:rPr>
        <w:t xml:space="preserve">Mozilla </w:t>
      </w:r>
      <w:r w:rsidR="0060794D">
        <w:rPr>
          <w:rFonts w:ascii="Times New Roman" w:eastAsia="Calibri" w:hAnsi="Times New Roman"/>
          <w:spacing w:val="0"/>
          <w:szCs w:val="24"/>
          <w:lang w:val="en-NZ"/>
        </w:rPr>
        <w:t>web browser</w:t>
      </w:r>
      <w:r w:rsidR="00BB2D17">
        <w:rPr>
          <w:rFonts w:ascii="Times New Roman" w:eastAsia="Calibri" w:hAnsi="Times New Roman"/>
          <w:spacing w:val="0"/>
          <w:szCs w:val="24"/>
          <w:lang w:val="en-NZ"/>
        </w:rPr>
        <w:t xml:space="preserve"> </w:t>
      </w:r>
      <w:r w:rsidR="0060794D">
        <w:rPr>
          <w:rFonts w:ascii="Times New Roman" w:eastAsia="Calibri" w:hAnsi="Times New Roman"/>
          <w:spacing w:val="0"/>
          <w:szCs w:val="24"/>
          <w:lang w:val="en-NZ"/>
        </w:rPr>
        <w:t>started</w:t>
      </w:r>
      <w:r w:rsidR="00CE589F">
        <w:rPr>
          <w:rFonts w:ascii="Times New Roman" w:eastAsia="Calibri" w:hAnsi="Times New Roman"/>
          <w:spacing w:val="0"/>
          <w:szCs w:val="24"/>
          <w:lang w:val="en-NZ"/>
        </w:rPr>
        <w:t xml:space="preserve">. </w:t>
      </w:r>
      <w:r w:rsidR="00050533">
        <w:rPr>
          <w:rFonts w:ascii="Times New Roman" w:eastAsia="Calibri" w:hAnsi="Times New Roman"/>
          <w:spacing w:val="0"/>
          <w:szCs w:val="24"/>
          <w:lang w:val="en-NZ"/>
        </w:rPr>
        <w:t xml:space="preserve">When Mozilla </w:t>
      </w:r>
      <w:r w:rsidR="0060794D">
        <w:rPr>
          <w:rFonts w:ascii="Times New Roman" w:eastAsia="Calibri" w:hAnsi="Times New Roman"/>
          <w:spacing w:val="0"/>
          <w:szCs w:val="24"/>
          <w:lang w:val="en-NZ"/>
        </w:rPr>
        <w:t xml:space="preserve">developers started </w:t>
      </w:r>
      <w:r w:rsidR="006E4102">
        <w:rPr>
          <w:rFonts w:ascii="Times New Roman" w:eastAsia="Calibri" w:hAnsi="Times New Roman"/>
          <w:spacing w:val="0"/>
          <w:szCs w:val="24"/>
          <w:lang w:val="en-NZ"/>
        </w:rPr>
        <w:t>to work</w:t>
      </w:r>
      <w:r w:rsidR="0060794D">
        <w:rPr>
          <w:rFonts w:ascii="Times New Roman" w:eastAsia="Calibri" w:hAnsi="Times New Roman"/>
          <w:spacing w:val="0"/>
          <w:szCs w:val="24"/>
          <w:lang w:val="en-NZ"/>
        </w:rPr>
        <w:t xml:space="preserve"> with </w:t>
      </w:r>
      <w:r w:rsidR="00050533">
        <w:rPr>
          <w:rFonts w:ascii="Times New Roman" w:eastAsia="Calibri" w:hAnsi="Times New Roman"/>
          <w:spacing w:val="0"/>
          <w:szCs w:val="24"/>
          <w:lang w:val="en-NZ"/>
        </w:rPr>
        <w:t xml:space="preserve">the </w:t>
      </w:r>
      <w:r w:rsidR="0060794D">
        <w:rPr>
          <w:rFonts w:ascii="Times New Roman" w:eastAsia="Calibri" w:hAnsi="Times New Roman"/>
          <w:spacing w:val="0"/>
          <w:szCs w:val="24"/>
          <w:lang w:val="en-NZ"/>
        </w:rPr>
        <w:t>existing source code</w:t>
      </w:r>
      <w:r w:rsidR="00050533">
        <w:rPr>
          <w:rFonts w:ascii="Times New Roman" w:eastAsia="Calibri" w:hAnsi="Times New Roman"/>
          <w:spacing w:val="0"/>
          <w:szCs w:val="24"/>
          <w:lang w:val="en-NZ"/>
        </w:rPr>
        <w:t xml:space="preserve">, they </w:t>
      </w:r>
      <w:r w:rsidR="006E4102">
        <w:rPr>
          <w:rFonts w:ascii="Times New Roman" w:eastAsia="Calibri" w:hAnsi="Times New Roman"/>
          <w:spacing w:val="0"/>
          <w:szCs w:val="24"/>
          <w:lang w:val="en-NZ"/>
        </w:rPr>
        <w:t>found out</w:t>
      </w:r>
      <w:r w:rsidR="0031460B">
        <w:rPr>
          <w:rFonts w:ascii="Times New Roman" w:eastAsia="Calibri" w:hAnsi="Times New Roman"/>
          <w:spacing w:val="0"/>
          <w:szCs w:val="24"/>
          <w:lang w:val="en-NZ"/>
        </w:rPr>
        <w:t xml:space="preserve"> that </w:t>
      </w:r>
      <w:r w:rsidR="006E4102">
        <w:rPr>
          <w:rFonts w:ascii="Times New Roman" w:eastAsia="Calibri" w:hAnsi="Times New Roman"/>
          <w:spacing w:val="0"/>
          <w:szCs w:val="24"/>
          <w:lang w:val="en-NZ"/>
        </w:rPr>
        <w:t xml:space="preserve">the </w:t>
      </w:r>
      <w:r w:rsidR="0031460B">
        <w:rPr>
          <w:rFonts w:ascii="Times New Roman" w:eastAsia="Calibri" w:hAnsi="Times New Roman"/>
          <w:spacing w:val="0"/>
          <w:szCs w:val="24"/>
          <w:lang w:val="en-NZ"/>
        </w:rPr>
        <w:t>original code was too difficult to work with and concluded that code was eroded beyond repair. They decided to re-code</w:t>
      </w:r>
      <w:r w:rsidR="00344954">
        <w:rPr>
          <w:rFonts w:ascii="Times New Roman" w:eastAsia="Calibri" w:hAnsi="Times New Roman"/>
          <w:spacing w:val="0"/>
          <w:szCs w:val="24"/>
          <w:lang w:val="en-NZ"/>
        </w:rPr>
        <w:t xml:space="preserve"> </w:t>
      </w:r>
      <w:r w:rsidR="00344954" w:rsidRPr="00344954">
        <w:rPr>
          <w:rFonts w:ascii="Times New Roman" w:eastAsia="Calibri" w:hAnsi="Times New Roman"/>
          <w:spacing w:val="0"/>
          <w:szCs w:val="24"/>
          <w:lang w:val="en-NZ"/>
        </w:rPr>
        <w:t>Mozilla</w:t>
      </w:r>
      <w:r w:rsidR="0031460B">
        <w:rPr>
          <w:rFonts w:ascii="Times New Roman" w:eastAsia="Calibri" w:hAnsi="Times New Roman"/>
          <w:spacing w:val="0"/>
          <w:szCs w:val="24"/>
          <w:lang w:val="en-NZ"/>
        </w:rPr>
        <w:t xml:space="preserve"> from scratch.</w:t>
      </w:r>
      <w:r w:rsidR="00BB2D17">
        <w:rPr>
          <w:rFonts w:ascii="Times New Roman" w:eastAsia="Calibri" w:hAnsi="Times New Roman"/>
          <w:spacing w:val="0"/>
          <w:szCs w:val="24"/>
          <w:lang w:val="en-NZ"/>
        </w:rPr>
        <w:t xml:space="preserve"> Until, 2002 they </w:t>
      </w:r>
      <w:r w:rsidR="00344954">
        <w:rPr>
          <w:rFonts w:ascii="Times New Roman" w:eastAsia="Calibri" w:hAnsi="Times New Roman"/>
          <w:spacing w:val="0"/>
          <w:szCs w:val="24"/>
          <w:lang w:val="en-NZ"/>
        </w:rPr>
        <w:t>were unable to</w:t>
      </w:r>
      <w:r w:rsidR="00BB2D17">
        <w:rPr>
          <w:rFonts w:ascii="Times New Roman" w:eastAsia="Calibri" w:hAnsi="Times New Roman"/>
          <w:spacing w:val="0"/>
          <w:szCs w:val="24"/>
          <w:lang w:val="en-NZ"/>
        </w:rPr>
        <w:t xml:space="preserve"> reach version 1.0 of </w:t>
      </w:r>
      <w:r w:rsidR="006E4102">
        <w:rPr>
          <w:rFonts w:ascii="Times New Roman" w:eastAsia="Calibri" w:hAnsi="Times New Roman"/>
          <w:spacing w:val="0"/>
          <w:szCs w:val="24"/>
          <w:lang w:val="en-NZ"/>
        </w:rPr>
        <w:t>Mozilla</w:t>
      </w:r>
      <w:r w:rsidR="00CB79E8">
        <w:rPr>
          <w:rFonts w:ascii="Times New Roman" w:eastAsia="Calibri" w:hAnsi="Times New Roman"/>
          <w:spacing w:val="0"/>
          <w:szCs w:val="24"/>
          <w:lang w:val="en-NZ"/>
        </w:rPr>
        <w:t>.</w:t>
      </w:r>
      <w:r w:rsidR="00CE589F" w:rsidRPr="00CE589F">
        <w:rPr>
          <w:rFonts w:ascii="Times New Roman" w:eastAsia="Calibri" w:hAnsi="Times New Roman"/>
          <w:spacing w:val="0"/>
          <w:szCs w:val="24"/>
          <w:lang w:val="en-NZ"/>
        </w:rPr>
        <w:t xml:space="preserve"> </w:t>
      </w:r>
      <w:r w:rsidR="006E1D06">
        <w:rPr>
          <w:rFonts w:ascii="Times New Roman" w:eastAsia="Calibri" w:hAnsi="Times New Roman"/>
          <w:spacing w:val="0"/>
          <w:szCs w:val="24"/>
          <w:lang w:val="en-NZ"/>
        </w:rPr>
        <w:t xml:space="preserve">When </w:t>
      </w:r>
      <w:r w:rsidR="00CE589F" w:rsidRPr="00CB79E8">
        <w:rPr>
          <w:rFonts w:ascii="Times New Roman" w:eastAsia="Calibri" w:hAnsi="Times New Roman"/>
          <w:spacing w:val="0"/>
          <w:szCs w:val="24"/>
          <w:lang w:val="en-NZ"/>
        </w:rPr>
        <w:t>Godfrey and Le</w:t>
      </w:r>
      <w:r w:rsidR="00CE589F">
        <w:rPr>
          <w:rFonts w:ascii="Times New Roman" w:eastAsia="Calibri" w:hAnsi="Times New Roman"/>
          <w:spacing w:val="0"/>
          <w:szCs w:val="24"/>
          <w:lang w:val="en-NZ"/>
        </w:rPr>
        <w:t>e analysed Mozilla</w:t>
      </w:r>
      <w:r w:rsidR="006E1D06">
        <w:rPr>
          <w:rFonts w:ascii="Times New Roman" w:eastAsia="Calibri" w:hAnsi="Times New Roman"/>
          <w:spacing w:val="0"/>
          <w:szCs w:val="24"/>
          <w:lang w:val="en-NZ"/>
        </w:rPr>
        <w:t xml:space="preserve">, they </w:t>
      </w:r>
      <w:r w:rsidR="00CE589F">
        <w:rPr>
          <w:rFonts w:ascii="Times New Roman" w:eastAsia="Calibri" w:hAnsi="Times New Roman"/>
          <w:spacing w:val="0"/>
          <w:szCs w:val="24"/>
          <w:lang w:val="en-NZ"/>
        </w:rPr>
        <w:t xml:space="preserve">concluded that either its architecture has eroded significantly over a short period or its original architecture was not properly designed </w:t>
      </w:r>
      <w:r w:rsidR="00CE589F">
        <w:rPr>
          <w:rFonts w:ascii="Times New Roman" w:eastAsia="Calibri" w:hAnsi="Times New Roman"/>
          <w:spacing w:val="0"/>
          <w:szCs w:val="24"/>
          <w:lang w:val="en-NZ"/>
        </w:rPr>
        <w:fldChar w:fldCharType="begin">
          <w:fldData xml:space="preserve">PEVuZE5vdGU+PENpdGU+PEF1dGhvcj52YW4gR3VycDwvQXV0aG9yPjxZZWFyPjIwMDI8L1llYXI+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</w:fldData>
        </w:fldChar>
      </w:r>
      <w:r w:rsidR="005A3F5B">
        <w:rPr>
          <w:rFonts w:ascii="Times New Roman" w:eastAsia="Calibri" w:hAnsi="Times New Roman"/>
          <w:spacing w:val="0"/>
          <w:szCs w:val="24"/>
          <w:lang w:val="en-NZ"/>
        </w:rPr>
        <w:instrText xml:space="preserve"> ADDIN EN.CITE </w:instrText>
      </w:r>
      <w:r w:rsidR="005A3F5B">
        <w:rPr>
          <w:rFonts w:ascii="Times New Roman" w:eastAsia="Calibri" w:hAnsi="Times New Roman"/>
          <w:spacing w:val="0"/>
          <w:szCs w:val="24"/>
          <w:lang w:val="en-NZ"/>
        </w:rPr>
        <w:fldChar w:fldCharType="begin">
          <w:fldData xml:space="preserve">PEVuZE5vdGU+PENpdGU+PEF1dGhvcj52YW4gR3VycDwvQXV0aG9yPjxZZWFyPjIwMDI8L1llYXI+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</w:fldData>
        </w:fldChar>
      </w:r>
      <w:r w:rsidR="005A3F5B">
        <w:rPr>
          <w:rFonts w:ascii="Times New Roman" w:eastAsia="Calibri" w:hAnsi="Times New Roman"/>
          <w:spacing w:val="0"/>
          <w:szCs w:val="24"/>
          <w:lang w:val="en-NZ"/>
        </w:rPr>
        <w:instrText xml:space="preserve"> ADDIN EN.CITE.DATA </w:instrText>
      </w:r>
      <w:r w:rsidR="005A3F5B">
        <w:rPr>
          <w:rFonts w:ascii="Times New Roman" w:eastAsia="Calibri" w:hAnsi="Times New Roman"/>
          <w:spacing w:val="0"/>
          <w:szCs w:val="24"/>
          <w:lang w:val="en-NZ"/>
        </w:rPr>
      </w:r>
      <w:r w:rsidR="005A3F5B">
        <w:rPr>
          <w:rFonts w:ascii="Times New Roman" w:eastAsia="Calibri" w:hAnsi="Times New Roman"/>
          <w:spacing w:val="0"/>
          <w:szCs w:val="24"/>
          <w:lang w:val="en-NZ"/>
        </w:rPr>
        <w:fldChar w:fldCharType="end"/>
      </w:r>
      <w:r w:rsidR="00CE589F">
        <w:rPr>
          <w:rFonts w:ascii="Times New Roman" w:eastAsia="Calibri" w:hAnsi="Times New Roman"/>
          <w:spacing w:val="0"/>
          <w:szCs w:val="24"/>
          <w:lang w:val="en-NZ"/>
        </w:rPr>
      </w:r>
      <w:r w:rsidR="00CE589F">
        <w:rPr>
          <w:rFonts w:ascii="Times New Roman" w:eastAsia="Calibri" w:hAnsi="Times New Roman"/>
          <w:spacing w:val="0"/>
          <w:szCs w:val="24"/>
          <w:lang w:val="en-NZ"/>
        </w:rPr>
        <w:fldChar w:fldCharType="separate"/>
      </w:r>
      <w:r w:rsidR="005A3F5B">
        <w:rPr>
          <w:rFonts w:ascii="Times New Roman" w:eastAsia="Calibri" w:hAnsi="Times New Roman"/>
          <w:noProof/>
          <w:spacing w:val="0"/>
          <w:szCs w:val="24"/>
          <w:lang w:val="en-NZ"/>
        </w:rPr>
        <w:t>[52, 53]</w:t>
      </w:r>
      <w:r w:rsidR="00CE589F">
        <w:rPr>
          <w:rFonts w:ascii="Times New Roman" w:eastAsia="Calibri" w:hAnsi="Times New Roman"/>
          <w:spacing w:val="0"/>
          <w:szCs w:val="24"/>
          <w:lang w:val="en-NZ"/>
        </w:rPr>
        <w:fldChar w:fldCharType="end"/>
      </w:r>
      <w:r w:rsidR="00CE589F">
        <w:rPr>
          <w:rFonts w:ascii="Times New Roman" w:eastAsia="Calibri" w:hAnsi="Times New Roman"/>
          <w:spacing w:val="0"/>
          <w:szCs w:val="24"/>
          <w:lang w:val="en-NZ"/>
        </w:rPr>
        <w:t xml:space="preserve">. </w:t>
      </w:r>
      <w:r w:rsidR="00E25FC7" w:rsidRPr="000801F1">
        <w:rPr>
          <w:rFonts w:ascii="Times New Roman" w:hAnsi="Times New Roman"/>
          <w:szCs w:val="24"/>
        </w:rPr>
        <w:t xml:space="preserve">Another example is the Linux kernel. One reason it took nearly two years to release version 2.4 after </w:t>
      </w:r>
      <w:r w:rsidR="00E25FC7" w:rsidRPr="000801F1">
        <w:rPr>
          <w:rFonts w:ascii="Times New Roman" w:hAnsi="Times New Roman"/>
          <w:szCs w:val="24"/>
        </w:rPr>
        <w:lastRenderedPageBreak/>
        <w:t>releasing the previous stable release</w:t>
      </w:r>
      <w:r w:rsidR="006E4102">
        <w:rPr>
          <w:rFonts w:ascii="Times New Roman" w:hAnsi="Times New Roman"/>
          <w:szCs w:val="24"/>
        </w:rPr>
        <w:t xml:space="preserve"> </w:t>
      </w:r>
      <w:r w:rsidR="001D63C5">
        <w:rPr>
          <w:rFonts w:ascii="Times New Roman" w:hAnsi="Times New Roman"/>
          <w:szCs w:val="24"/>
        </w:rPr>
        <w:t>was</w:t>
      </w:r>
      <w:r w:rsidR="006E4102">
        <w:rPr>
          <w:rFonts w:ascii="Times New Roman" w:hAnsi="Times New Roman"/>
          <w:szCs w:val="24"/>
        </w:rPr>
        <w:t xml:space="preserve"> that</w:t>
      </w:r>
      <w:r w:rsidR="00E25FC7" w:rsidRPr="000801F1">
        <w:rPr>
          <w:rFonts w:ascii="Times New Roman" w:hAnsi="Times New Roman"/>
          <w:szCs w:val="24"/>
        </w:rPr>
        <w:t xml:space="preserve"> the code</w:t>
      </w:r>
      <w:r w:rsidR="001D63C5">
        <w:rPr>
          <w:rFonts w:ascii="Times New Roman" w:hAnsi="Times New Roman"/>
          <w:szCs w:val="24"/>
        </w:rPr>
        <w:t xml:space="preserve"> of the previous version</w:t>
      </w:r>
      <w:r w:rsidR="00E25FC7" w:rsidRPr="000801F1">
        <w:rPr>
          <w:rFonts w:ascii="Times New Roman" w:hAnsi="Times New Roman"/>
          <w:szCs w:val="24"/>
        </w:rPr>
        <w:t xml:space="preserve"> needed a massive restructuring in order to support new requirements. After redesigning some major parts of the old version, new requirements could be </w:t>
      </w:r>
      <w:r w:rsidR="006E4102">
        <w:rPr>
          <w:rFonts w:ascii="Times New Roman" w:hAnsi="Times New Roman"/>
          <w:szCs w:val="24"/>
        </w:rPr>
        <w:t>implemented</w:t>
      </w:r>
      <w:r w:rsidR="00E25FC7" w:rsidRPr="000801F1">
        <w:rPr>
          <w:rFonts w:ascii="Times New Roman" w:hAnsi="Times New Roman"/>
          <w:szCs w:val="24"/>
        </w:rPr>
        <w:t>, and the performance was also i</w:t>
      </w:r>
      <w:r w:rsidR="001D63C5">
        <w:rPr>
          <w:rFonts w:ascii="Times New Roman" w:hAnsi="Times New Roman"/>
          <w:szCs w:val="24"/>
        </w:rPr>
        <w:t>mproved</w:t>
      </w:r>
      <w:r w:rsidR="00E25FC7" w:rsidRPr="000801F1">
        <w:rPr>
          <w:rFonts w:ascii="Times New Roman" w:hAnsi="Times New Roman"/>
          <w:szCs w:val="24"/>
        </w:rPr>
        <w:t xml:space="preserve"> </w:t>
      </w:r>
      <w:r w:rsidR="004B5DA1">
        <w:rPr>
          <w:rFonts w:ascii="Times New Roman" w:hAnsi="Times New Roman"/>
          <w:szCs w:val="24"/>
        </w:rPr>
        <w:fldChar w:fldCharType="begin">
          <w:fldData xml:space="preserve">PEVuZE5vdGU+PENpdGU+PEF1dGhvcj52YW4gR3VycDwvQXV0aG9yPjxZZWFyPjIwMDI8L1llYXI+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</w:fldData>
        </w:fldChar>
      </w:r>
      <w:r w:rsidR="005A3F5B">
        <w:rPr>
          <w:rFonts w:ascii="Times New Roman" w:hAnsi="Times New Roman"/>
          <w:szCs w:val="24"/>
        </w:rPr>
        <w:instrText xml:space="preserve"> ADDIN EN.CITE </w:instrText>
      </w:r>
      <w:r w:rsidR="005A3F5B">
        <w:rPr>
          <w:rFonts w:ascii="Times New Roman" w:hAnsi="Times New Roman"/>
          <w:szCs w:val="24"/>
        </w:rPr>
        <w:fldChar w:fldCharType="begin">
          <w:fldData xml:space="preserve">PEVuZE5vdGU+PENpdGU+PEF1dGhvcj52YW4gR3VycDwvQXV0aG9yPjxZZWFyPjIwMDI8L1llYXI+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</w:fldData>
        </w:fldChar>
      </w:r>
      <w:r w:rsidR="005A3F5B">
        <w:rPr>
          <w:rFonts w:ascii="Times New Roman" w:hAnsi="Times New Roman"/>
          <w:szCs w:val="24"/>
        </w:rPr>
        <w:instrText xml:space="preserve"> ADDIN EN.CITE.DATA </w:instrText>
      </w:r>
      <w:r w:rsidR="005A3F5B">
        <w:rPr>
          <w:rFonts w:ascii="Times New Roman" w:hAnsi="Times New Roman"/>
          <w:szCs w:val="24"/>
        </w:rPr>
      </w:r>
      <w:r w:rsidR="005A3F5B">
        <w:rPr>
          <w:rFonts w:ascii="Times New Roman" w:hAnsi="Times New Roman"/>
          <w:szCs w:val="24"/>
        </w:rPr>
        <w:fldChar w:fldCharType="end"/>
      </w:r>
      <w:r w:rsidR="004B5DA1">
        <w:rPr>
          <w:rFonts w:ascii="Times New Roman" w:hAnsi="Times New Roman"/>
          <w:szCs w:val="24"/>
        </w:rPr>
      </w:r>
      <w:r w:rsidR="004B5DA1">
        <w:rPr>
          <w:rFonts w:ascii="Times New Roman" w:hAnsi="Times New Roman"/>
          <w:szCs w:val="24"/>
        </w:rPr>
        <w:fldChar w:fldCharType="separate"/>
      </w:r>
      <w:r w:rsidR="005A3F5B">
        <w:rPr>
          <w:rFonts w:ascii="Times New Roman" w:hAnsi="Times New Roman"/>
          <w:noProof/>
          <w:szCs w:val="24"/>
        </w:rPr>
        <w:t>[53]</w:t>
      </w:r>
      <w:r w:rsidR="004B5DA1">
        <w:rPr>
          <w:rFonts w:ascii="Times New Roman" w:hAnsi="Times New Roman"/>
          <w:szCs w:val="24"/>
        </w:rPr>
        <w:fldChar w:fldCharType="end"/>
      </w:r>
      <w:r w:rsidR="00E25FC7" w:rsidRPr="000801F1">
        <w:rPr>
          <w:rFonts w:ascii="Times New Roman" w:hAnsi="Times New Roman"/>
          <w:szCs w:val="24"/>
        </w:rPr>
        <w:t>.</w:t>
      </w:r>
    </w:p>
    <w:p w14:paraId="3D17111B" w14:textId="04EA75EA" w:rsidR="00C345B5" w:rsidRDefault="00C345B5">
      <w:pPr>
        <w:tabs>
          <w:tab w:val="clear" w:pos="8640"/>
        </w:tabs>
        <w:jc w:val="left"/>
        <w:rPr>
          <w:rFonts w:ascii="Times New Roman" w:eastAsia="Calibri" w:hAnsi="Times New Roman"/>
          <w:spacing w:val="0"/>
          <w:sz w:val="36"/>
          <w:szCs w:val="36"/>
          <w:lang w:val="en-NZ"/>
        </w:rPr>
      </w:pPr>
      <w:r>
        <w:rPr>
          <w:rFonts w:ascii="Times New Roman" w:eastAsia="Calibri" w:hAnsi="Times New Roman"/>
          <w:spacing w:val="0"/>
          <w:sz w:val="36"/>
          <w:szCs w:val="36"/>
          <w:lang w:val="en-NZ"/>
        </w:rPr>
        <w:br w:type="page"/>
      </w:r>
    </w:p>
    <w:p w14:paraId="0474AA58" w14:textId="3DDAD797" w:rsidR="00EA0252" w:rsidRDefault="004B5DA1" w:rsidP="004B5DA1">
      <w:pPr>
        <w:pStyle w:val="Heading1"/>
        <w:numPr>
          <w:ilvl w:val="0"/>
          <w:numId w:val="2"/>
        </w:numPr>
        <w:spacing w:after="0" w:line="276" w:lineRule="auto"/>
        <w:rPr>
          <w:b/>
          <w:sz w:val="36"/>
          <w:szCs w:val="36"/>
        </w:rPr>
      </w:pPr>
      <w:bookmarkStart w:id="238" w:name="_Ref534833278"/>
      <w:bookmarkStart w:id="239" w:name="_Ref534833313"/>
      <w:bookmarkStart w:id="240" w:name="_Ref534833877"/>
      <w:bookmarkStart w:id="241" w:name="_Toc535097788"/>
      <w:bookmarkStart w:id="242" w:name="_Toc535098020"/>
      <w:bookmarkStart w:id="243" w:name="_Toc535098101"/>
      <w:bookmarkStart w:id="244" w:name="_Toc535167529"/>
      <w:bookmarkStart w:id="245" w:name="_Toc535168321"/>
      <w:bookmarkStart w:id="246" w:name="_Toc535168931"/>
      <w:bookmarkStart w:id="247" w:name="_Toc535169093"/>
      <w:bookmarkStart w:id="248" w:name="_Toc535169300"/>
      <w:bookmarkStart w:id="249" w:name="_Toc535169862"/>
      <w:bookmarkStart w:id="250" w:name="_Toc536526708"/>
      <w:bookmarkStart w:id="251" w:name="_Toc536527408"/>
      <w:r w:rsidRPr="004B5DA1">
        <w:rPr>
          <w:b/>
          <w:sz w:val="36"/>
          <w:szCs w:val="36"/>
        </w:rPr>
        <w:lastRenderedPageBreak/>
        <w:t xml:space="preserve">A </w:t>
      </w:r>
      <w:r w:rsidR="00EA0252" w:rsidRPr="004B5DA1">
        <w:rPr>
          <w:b/>
          <w:sz w:val="36"/>
          <w:szCs w:val="36"/>
        </w:rPr>
        <w:t xml:space="preserve">Systematic Mapping </w:t>
      </w:r>
      <w:r w:rsidRPr="004B5DA1">
        <w:rPr>
          <w:b/>
          <w:sz w:val="36"/>
          <w:szCs w:val="36"/>
        </w:rPr>
        <w:t>S</w:t>
      </w:r>
      <w:r w:rsidR="00EA0252" w:rsidRPr="004B5DA1">
        <w:rPr>
          <w:b/>
          <w:sz w:val="36"/>
          <w:szCs w:val="36"/>
        </w:rPr>
        <w:t>tudy</w:t>
      </w:r>
      <w:r w:rsidRPr="004B5DA1">
        <w:rPr>
          <w:b/>
          <w:sz w:val="36"/>
          <w:szCs w:val="36"/>
        </w:rPr>
        <w:t xml:space="preserve"> on Software </w:t>
      </w:r>
      <w:r w:rsidR="00C26BC6">
        <w:rPr>
          <w:b/>
          <w:sz w:val="36"/>
          <w:szCs w:val="36"/>
        </w:rPr>
        <w:t>M</w:t>
      </w:r>
      <w:r w:rsidR="00C26BC6" w:rsidRPr="004B5DA1">
        <w:rPr>
          <w:b/>
          <w:sz w:val="36"/>
          <w:szCs w:val="36"/>
        </w:rPr>
        <w:t xml:space="preserve">aintenance </w:t>
      </w:r>
      <w:r w:rsidR="00C26BC6">
        <w:rPr>
          <w:b/>
          <w:sz w:val="36"/>
          <w:szCs w:val="36"/>
        </w:rPr>
        <w:t>T</w:t>
      </w:r>
      <w:r w:rsidR="00C26BC6" w:rsidRPr="004B5DA1">
        <w:rPr>
          <w:b/>
          <w:sz w:val="36"/>
          <w:szCs w:val="36"/>
        </w:rPr>
        <w:t xml:space="preserve">asks </w:t>
      </w:r>
      <w:r w:rsidRPr="004B5DA1">
        <w:rPr>
          <w:b/>
          <w:sz w:val="36"/>
          <w:szCs w:val="36"/>
        </w:rPr>
        <w:t xml:space="preserve">and their </w:t>
      </w:r>
      <w:r>
        <w:rPr>
          <w:b/>
          <w:sz w:val="36"/>
          <w:szCs w:val="36"/>
        </w:rPr>
        <w:t>C</w:t>
      </w:r>
      <w:r w:rsidRPr="004B5DA1">
        <w:rPr>
          <w:b/>
          <w:sz w:val="36"/>
          <w:szCs w:val="36"/>
        </w:rPr>
        <w:t>haracteristics</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6664CC78" w14:textId="44B99CDC" w:rsidR="004B5DA1" w:rsidRDefault="004B5DA1" w:rsidP="00A532BF">
      <w:pPr>
        <w:pStyle w:val="BodyText"/>
        <w:spacing w:after="0" w:line="276" w:lineRule="auto"/>
      </w:pPr>
    </w:p>
    <w:p w14:paraId="1FC371B3" w14:textId="77777777" w:rsidR="00A532BF" w:rsidRDefault="00A532BF" w:rsidP="00A532BF">
      <w:pPr>
        <w:pStyle w:val="BodyText"/>
        <w:spacing w:after="0" w:line="276" w:lineRule="auto"/>
      </w:pPr>
    </w:p>
    <w:p w14:paraId="24D9353C" w14:textId="4D8EEFF4" w:rsidR="0041376F" w:rsidRDefault="0041376F" w:rsidP="00093ED0">
      <w:pPr>
        <w:pStyle w:val="BodyText"/>
        <w:spacing w:after="0" w:line="276" w:lineRule="auto"/>
        <w:rPr>
          <w:lang w:val="en-NZ"/>
        </w:rPr>
      </w:pPr>
      <w:bookmarkStart w:id="252" w:name="_Hlk533799970"/>
      <w:r w:rsidRPr="00F04B49">
        <w:rPr>
          <w:lang w:val="en-NZ"/>
        </w:rPr>
        <w:t>In this chapter we report the results of a systematic mapping study (SMS)</w:t>
      </w:r>
      <w:r w:rsidR="007524DC">
        <w:rPr>
          <w:lang w:val="en-NZ"/>
        </w:rPr>
        <w:t xml:space="preserve"> to</w:t>
      </w:r>
      <w:r w:rsidRPr="00F04B49">
        <w:rPr>
          <w:lang w:val="en-NZ"/>
        </w:rPr>
        <w:t xml:space="preserve"> examine </w:t>
      </w:r>
      <w:r w:rsidRPr="00352F4C">
        <w:rPr>
          <w:lang w:val="en-NZ"/>
        </w:rPr>
        <w:t>software maintenance tasks and their characteristics</w:t>
      </w:r>
      <w:r w:rsidR="00D02AEF">
        <w:rPr>
          <w:lang w:val="en-NZ"/>
        </w:rPr>
        <w:t xml:space="preserve"> and to answer RQ1</w:t>
      </w:r>
      <w:r w:rsidR="00EB7AAA">
        <w:rPr>
          <w:lang w:val="en-NZ"/>
        </w:rPr>
        <w:t xml:space="preserve"> of this </w:t>
      </w:r>
      <w:r w:rsidR="00002D7F">
        <w:rPr>
          <w:lang w:val="en-NZ"/>
        </w:rPr>
        <w:t>report</w:t>
      </w:r>
      <w:r w:rsidRPr="00352F4C">
        <w:rPr>
          <w:lang w:val="en-NZ"/>
        </w:rPr>
        <w:t>.</w:t>
      </w:r>
    </w:p>
    <w:p w14:paraId="14DD6104" w14:textId="0BDF98C5" w:rsidR="00093ED0" w:rsidRDefault="00093ED0" w:rsidP="00093ED0">
      <w:pPr>
        <w:pStyle w:val="BodyText"/>
        <w:spacing w:after="0" w:line="276" w:lineRule="auto"/>
        <w:rPr>
          <w:lang w:val="en-NZ"/>
        </w:rPr>
      </w:pPr>
    </w:p>
    <w:p w14:paraId="3D5C850A" w14:textId="7C42DA5A" w:rsidR="00EA0252" w:rsidRPr="004B5DA1" w:rsidRDefault="00EA0252" w:rsidP="00093ED0">
      <w:pPr>
        <w:pStyle w:val="Heading2"/>
        <w:numPr>
          <w:ilvl w:val="1"/>
          <w:numId w:val="2"/>
        </w:numPr>
        <w:tabs>
          <w:tab w:val="left" w:pos="7088"/>
        </w:tabs>
        <w:spacing w:after="0" w:line="276" w:lineRule="auto"/>
        <w:rPr>
          <w:b/>
          <w:i w:val="0"/>
          <w:lang w:val="en-NZ"/>
        </w:rPr>
      </w:pPr>
      <w:bookmarkStart w:id="253" w:name="_Toc535097789"/>
      <w:bookmarkStart w:id="254" w:name="_Toc535098021"/>
      <w:bookmarkStart w:id="255" w:name="_Toc535098102"/>
      <w:bookmarkStart w:id="256" w:name="_Toc535167530"/>
      <w:bookmarkStart w:id="257" w:name="_Toc535168322"/>
      <w:bookmarkStart w:id="258" w:name="_Toc535168932"/>
      <w:bookmarkStart w:id="259" w:name="_Toc535169094"/>
      <w:bookmarkStart w:id="260" w:name="_Toc535169301"/>
      <w:bookmarkStart w:id="261" w:name="_Toc535169863"/>
      <w:bookmarkStart w:id="262" w:name="_Toc536526709"/>
      <w:bookmarkStart w:id="263" w:name="_Toc536527409"/>
      <w:bookmarkEnd w:id="252"/>
      <w:r w:rsidRPr="004B5DA1">
        <w:rPr>
          <w:b/>
          <w:i w:val="0"/>
          <w:lang w:val="en-NZ"/>
        </w:rPr>
        <w:t>Introduction</w:t>
      </w:r>
      <w:bookmarkEnd w:id="253"/>
      <w:bookmarkEnd w:id="254"/>
      <w:bookmarkEnd w:id="255"/>
      <w:bookmarkEnd w:id="256"/>
      <w:bookmarkEnd w:id="257"/>
      <w:bookmarkEnd w:id="258"/>
      <w:bookmarkEnd w:id="259"/>
      <w:bookmarkEnd w:id="260"/>
      <w:bookmarkEnd w:id="261"/>
      <w:bookmarkEnd w:id="262"/>
      <w:bookmarkEnd w:id="263"/>
    </w:p>
    <w:p w14:paraId="6DA93C44" w14:textId="77777777" w:rsidR="004B5DA1" w:rsidRDefault="004B5DA1" w:rsidP="004B5DA1">
      <w:pPr>
        <w:pStyle w:val="BodyText"/>
        <w:spacing w:after="0" w:line="276" w:lineRule="auto"/>
        <w:rPr>
          <w:lang w:val="en-NZ"/>
        </w:rPr>
      </w:pPr>
    </w:p>
    <w:p w14:paraId="42531301" w14:textId="63B3C602" w:rsidR="00F04B49" w:rsidRDefault="00716607" w:rsidP="00A532BF">
      <w:pPr>
        <w:pStyle w:val="BodyText"/>
        <w:spacing w:after="0" w:line="276" w:lineRule="auto"/>
        <w:rPr>
          <w:lang w:val="en-NZ"/>
        </w:rPr>
      </w:pPr>
      <w:bookmarkStart w:id="264" w:name="_Hlk524366715"/>
      <w:r>
        <w:rPr>
          <w:szCs w:val="24"/>
        </w:rPr>
        <w:t>M</w:t>
      </w:r>
      <w:r w:rsidRPr="00716607">
        <w:rPr>
          <w:szCs w:val="24"/>
        </w:rPr>
        <w:t>aintenance is key to any successful and long-living software product.</w:t>
      </w:r>
      <w:r w:rsidRPr="00C95F10">
        <w:t xml:space="preserve"> </w:t>
      </w:r>
      <w:r w:rsidR="000F3EF7" w:rsidRPr="00716607">
        <w:rPr>
          <w:rFonts w:eastAsia="Calibri"/>
          <w:spacing w:val="0"/>
          <w:szCs w:val="24"/>
          <w:lang w:val="en-NZ"/>
        </w:rPr>
        <w:t>Controlling</w:t>
      </w:r>
      <w:r w:rsidR="000F3EF7" w:rsidRPr="00716607">
        <w:rPr>
          <w:szCs w:val="24"/>
        </w:rPr>
        <w:t xml:space="preserve"> and </w:t>
      </w:r>
      <w:r w:rsidR="00D81CB1">
        <w:rPr>
          <w:szCs w:val="24"/>
        </w:rPr>
        <w:t>handling</w:t>
      </w:r>
      <w:r w:rsidR="000F3EF7" w:rsidRPr="00716607">
        <w:rPr>
          <w:szCs w:val="24"/>
        </w:rPr>
        <w:t xml:space="preserve"> </w:t>
      </w:r>
      <w:r w:rsidR="005669F0" w:rsidRPr="00B65CA1">
        <w:rPr>
          <w:szCs w:val="24"/>
        </w:rPr>
        <w:t>the</w:t>
      </w:r>
      <w:r w:rsidRPr="00B65CA1">
        <w:rPr>
          <w:szCs w:val="24"/>
        </w:rPr>
        <w:t xml:space="preserve"> </w:t>
      </w:r>
      <w:r w:rsidR="000F3EF7" w:rsidRPr="00B65CA1">
        <w:rPr>
          <w:szCs w:val="24"/>
        </w:rPr>
        <w:t>changes</w:t>
      </w:r>
      <w:r w:rsidRPr="00B65CA1">
        <w:rPr>
          <w:szCs w:val="24"/>
        </w:rPr>
        <w:t xml:space="preserve"> in a software system </w:t>
      </w:r>
      <w:r w:rsidR="000F3EF7" w:rsidRPr="00B65CA1">
        <w:rPr>
          <w:szCs w:val="24"/>
        </w:rPr>
        <w:t>is one of the greatest challenge that software engineers face</w:t>
      </w:r>
      <w:r w:rsidR="004E4A42">
        <w:rPr>
          <w:szCs w:val="24"/>
        </w:rPr>
        <w:t xml:space="preserve"> </w:t>
      </w:r>
      <w:r w:rsidR="004E4A42" w:rsidRPr="004E4A42">
        <w:rPr>
          <w:szCs w:val="24"/>
        </w:rPr>
        <w:t>during the period of maintenance and evolution</w:t>
      </w:r>
      <w:r w:rsidR="000F3EF7" w:rsidRPr="00716607">
        <w:rPr>
          <w:szCs w:val="24"/>
        </w:rPr>
        <w:t xml:space="preserve"> </w:t>
      </w:r>
      <w:r w:rsidR="000F3EF7" w:rsidRPr="00716607">
        <w:rPr>
          <w:szCs w:val="24"/>
        </w:rPr>
        <w:fldChar w:fldCharType="begin"/>
      </w:r>
      <w:r w:rsidR="00401D52">
        <w:rPr>
          <w:szCs w:val="24"/>
        </w:rPr>
        <w:instrText xml:space="preserve"> ADDIN EN.CITE &lt;EndNote&gt;&lt;Cite&gt;&lt;Author&gt;Williams&lt;/Author&gt;&lt;Year&gt;2010&lt;/Year&gt;&lt;RecNum&gt;95&lt;/RecNum&gt;&lt;DisplayText&gt;[2, 4]&lt;/DisplayText&gt;&lt;record&gt;&lt;rec-number&gt;95&lt;/rec-number&gt;&lt;foreign-keys&gt;&lt;key app="EN" db-id="zdwes55d2x2d21e00v3xzpdoze9f05tz9s05" timestamp="1514586436"&gt;95&lt;/key&gt;&lt;/foreign-keys&gt;&lt;ref-type name="Journal Article"&gt;17&lt;/ref-type&gt;&lt;contributors&gt;&lt;authors&gt;&lt;author&gt;Byron J. Williams &lt;/author&gt;&lt;author&gt;Jeffrey C. Carver &lt;/author&gt;&lt;/authors&gt;&lt;/contributors&gt;&lt;titles&gt;&lt;title&gt;Characterizing software architecture changes: A systematic review&lt;/title&gt;&lt;secondary-title&gt;Information and Software Technology&lt;/secondary-title&gt;&lt;/titles&gt;&lt;periodical&gt;&lt;full-title&gt;Information and Software Technology&lt;/full-title&gt;&lt;/periodical&gt;&lt;pages&gt;31-51&lt;/pages&gt;&lt;volume&gt;52&lt;/volume&gt;&lt;number&gt;1&lt;/number&gt;&lt;dates&gt;&lt;year&gt;2010&lt;/year&gt;&lt;/dates&gt;&lt;urls&gt;&lt;/urls&gt;&lt;/record&gt;&lt;/Cite&gt;&lt;Cite&gt;&lt;Author&gt;Grubb&lt;/Author&gt;&lt;Year&gt;2014&lt;/Year&gt;&lt;RecNum&gt;153&lt;/RecNum&gt;&lt;record&gt;&lt;rec-number&gt;153&lt;/rec-number&gt;&lt;foreign-keys&gt;&lt;key app="EN" db-id="zdwes55d2x2d21e00v3xzpdoze9f05tz9s05" timestamp="1532357424"&gt;153&lt;/key&gt;&lt;/foreign-keys&gt;&lt;ref-type name="Book"&gt;6&lt;/ref-type&gt;&lt;contributors&gt;&lt;authors&gt;&lt;author&gt;Grubb, Penny&lt;/author&gt;&lt;author&gt;Takang, Armstrong A.&lt;/author&gt;&lt;/authors&gt;&lt;/contributors&gt;&lt;titles&gt;&lt;title&gt;Software Maintenance : Concepts and Practice&lt;/title&gt;&lt;/titles&gt;&lt;edition&gt;2nd &lt;/edition&gt;&lt;keywords&gt;&lt;keyword&gt;Software maintenance.&lt;/keyword&gt;&lt;/keywords&gt;&lt;dates&gt;&lt;year&gt;2014&lt;/year&gt;&lt;/dates&gt;&lt;publisher&gt;World Scientific Publishing Co Pte Ltd, Singapore&lt;/publisher&gt;&lt;isbn&gt;9789812564429&lt;/isbn&gt;&lt;urls&gt;&lt;related-urls&gt;&lt;url&gt;http://ebookcentral.proquest.com/lib/canterbury/detail.action?docID=234375&lt;/url&gt;&lt;/related-urls&gt;&lt;/urls&gt;&lt;/record&gt;&lt;/Cite&gt;&lt;/EndNote&gt;</w:instrText>
      </w:r>
      <w:r w:rsidR="000F3EF7" w:rsidRPr="00716607">
        <w:rPr>
          <w:szCs w:val="24"/>
        </w:rPr>
        <w:fldChar w:fldCharType="separate"/>
      </w:r>
      <w:r w:rsidR="00935AE0">
        <w:rPr>
          <w:noProof/>
          <w:szCs w:val="24"/>
        </w:rPr>
        <w:t>[2, 4]</w:t>
      </w:r>
      <w:r w:rsidR="000F3EF7" w:rsidRPr="00716607">
        <w:rPr>
          <w:szCs w:val="24"/>
        </w:rPr>
        <w:fldChar w:fldCharType="end"/>
      </w:r>
      <w:r w:rsidR="000F3EF7" w:rsidRPr="00716607">
        <w:rPr>
          <w:szCs w:val="24"/>
        </w:rPr>
        <w:t xml:space="preserve">. </w:t>
      </w:r>
      <w:r w:rsidR="007524DC">
        <w:rPr>
          <w:szCs w:val="24"/>
        </w:rPr>
        <w:t>As argued earlier in Section</w:t>
      </w:r>
      <w:r w:rsidR="009C2E83">
        <w:rPr>
          <w:szCs w:val="24"/>
        </w:rPr>
        <w:t xml:space="preserve"> </w:t>
      </w:r>
      <w:r w:rsidR="00D20056">
        <w:rPr>
          <w:szCs w:val="24"/>
        </w:rPr>
        <w:fldChar w:fldCharType="begin"/>
      </w:r>
      <w:r w:rsidR="00D20056">
        <w:rPr>
          <w:szCs w:val="24"/>
        </w:rPr>
        <w:instrText xml:space="preserve"> REF _Ref535338528 \r \h </w:instrText>
      </w:r>
      <w:r w:rsidR="00D20056">
        <w:rPr>
          <w:szCs w:val="24"/>
        </w:rPr>
      </w:r>
      <w:r w:rsidR="00D20056">
        <w:rPr>
          <w:szCs w:val="24"/>
        </w:rPr>
        <w:fldChar w:fldCharType="separate"/>
      </w:r>
      <w:r w:rsidR="00181D23">
        <w:rPr>
          <w:szCs w:val="24"/>
        </w:rPr>
        <w:t>1.1</w:t>
      </w:r>
      <w:r w:rsidR="00D20056">
        <w:rPr>
          <w:szCs w:val="24"/>
        </w:rPr>
        <w:fldChar w:fldCharType="end"/>
      </w:r>
      <w:r w:rsidR="007524DC">
        <w:rPr>
          <w:szCs w:val="24"/>
        </w:rPr>
        <w:t xml:space="preserve">, managing and implementing </w:t>
      </w:r>
      <w:r w:rsidR="00D81CB1" w:rsidRPr="00D81CB1">
        <w:rPr>
          <w:szCs w:val="24"/>
        </w:rPr>
        <w:t xml:space="preserve">maintenance </w:t>
      </w:r>
      <w:r w:rsidR="007524DC">
        <w:rPr>
          <w:szCs w:val="24"/>
        </w:rPr>
        <w:t>tasks can be</w:t>
      </w:r>
      <w:r w:rsidR="007524DC" w:rsidRPr="00D81CB1">
        <w:rPr>
          <w:szCs w:val="24"/>
        </w:rPr>
        <w:t xml:space="preserve"> </w:t>
      </w:r>
      <w:r w:rsidR="00D81CB1" w:rsidRPr="00D81CB1">
        <w:rPr>
          <w:szCs w:val="24"/>
        </w:rPr>
        <w:t xml:space="preserve">difficult due to </w:t>
      </w:r>
      <w:r w:rsidR="007524DC">
        <w:rPr>
          <w:szCs w:val="24"/>
        </w:rPr>
        <w:t xml:space="preserve">various </w:t>
      </w:r>
      <w:r w:rsidR="00D81CB1" w:rsidRPr="00D81CB1">
        <w:rPr>
          <w:szCs w:val="24"/>
        </w:rPr>
        <w:t>reasons</w:t>
      </w:r>
      <w:r w:rsidR="007524DC">
        <w:rPr>
          <w:szCs w:val="24"/>
        </w:rPr>
        <w:t>,</w:t>
      </w:r>
      <w:r w:rsidR="00D81CB1" w:rsidRPr="00D81CB1">
        <w:rPr>
          <w:szCs w:val="24"/>
        </w:rPr>
        <w:t xml:space="preserve"> such as using incorrect/inconsistent terminology, lack of sufficient detail of maintenance tasks</w:t>
      </w:r>
      <w:r w:rsidR="007524DC">
        <w:rPr>
          <w:szCs w:val="24"/>
        </w:rPr>
        <w:t>,</w:t>
      </w:r>
      <w:r w:rsidR="00D81CB1" w:rsidRPr="00D81CB1">
        <w:rPr>
          <w:szCs w:val="24"/>
        </w:rPr>
        <w:t xml:space="preserve"> etc. Consequently, practitioners may face difficulties in prioritizing tasks, handling cross-cutting tasks, budgeting, staffing, allocating resources etc. as explained in the problem statement (see </w:t>
      </w:r>
      <w:r w:rsidR="00D81CB1">
        <w:rPr>
          <w:szCs w:val="24"/>
        </w:rPr>
        <w:t>Section</w:t>
      </w:r>
      <w:r w:rsidR="00D20056">
        <w:rPr>
          <w:szCs w:val="24"/>
        </w:rPr>
        <w:t xml:space="preserve"> </w:t>
      </w:r>
      <w:r w:rsidR="00D20056">
        <w:rPr>
          <w:szCs w:val="24"/>
        </w:rPr>
        <w:fldChar w:fldCharType="begin"/>
      </w:r>
      <w:r w:rsidR="00D20056">
        <w:rPr>
          <w:szCs w:val="24"/>
        </w:rPr>
        <w:instrText xml:space="preserve"> REF _Ref535338687 \r \h </w:instrText>
      </w:r>
      <w:r w:rsidR="00D20056">
        <w:rPr>
          <w:szCs w:val="24"/>
        </w:rPr>
      </w:r>
      <w:r w:rsidR="00D20056">
        <w:rPr>
          <w:szCs w:val="24"/>
        </w:rPr>
        <w:fldChar w:fldCharType="separate"/>
      </w:r>
      <w:r w:rsidR="00181D23">
        <w:rPr>
          <w:szCs w:val="24"/>
        </w:rPr>
        <w:t>1.1</w:t>
      </w:r>
      <w:r w:rsidR="00D20056">
        <w:rPr>
          <w:szCs w:val="24"/>
        </w:rPr>
        <w:fldChar w:fldCharType="end"/>
      </w:r>
      <w:r w:rsidR="00D81CB1" w:rsidRPr="00D81CB1">
        <w:rPr>
          <w:szCs w:val="24"/>
        </w:rPr>
        <w:t>)</w:t>
      </w:r>
      <w:r w:rsidR="00D81CB1">
        <w:rPr>
          <w:szCs w:val="24"/>
        </w:rPr>
        <w:t>.</w:t>
      </w:r>
      <w:r w:rsidR="00DD5B3F">
        <w:rPr>
          <w:szCs w:val="24"/>
        </w:rPr>
        <w:t xml:space="preserve"> </w:t>
      </w:r>
      <w:bookmarkStart w:id="265" w:name="_Hlk533800004"/>
      <w:r>
        <w:rPr>
          <w:lang w:val="en-NZ"/>
        </w:rPr>
        <w:t>A</w:t>
      </w:r>
      <w:r w:rsidR="00EF7F83">
        <w:rPr>
          <w:lang w:val="en-NZ"/>
        </w:rPr>
        <w:t xml:space="preserve">lso, </w:t>
      </w:r>
      <w:r>
        <w:rPr>
          <w:lang w:val="en-NZ"/>
        </w:rPr>
        <w:t>s</w:t>
      </w:r>
      <w:r w:rsidRPr="00F04B49">
        <w:rPr>
          <w:lang w:val="en-NZ"/>
        </w:rPr>
        <w:t xml:space="preserve">oftware maintenance consumes </w:t>
      </w:r>
      <w:r>
        <w:rPr>
          <w:lang w:val="en-NZ"/>
        </w:rPr>
        <w:t xml:space="preserve">a large portion of the resources of a </w:t>
      </w:r>
      <w:r w:rsidRPr="00F04B49">
        <w:rPr>
          <w:lang w:val="en-NZ"/>
        </w:rPr>
        <w:t xml:space="preserve">software project </w:t>
      </w:r>
      <w:r>
        <w:rPr>
          <w:lang w:val="en-NZ"/>
        </w:rPr>
        <w:t xml:space="preserve">over its </w:t>
      </w:r>
      <w:r w:rsidRPr="00F04B49">
        <w:rPr>
          <w:lang w:val="en-NZ"/>
        </w:rPr>
        <w:t>life cycle</w:t>
      </w:r>
      <w:r w:rsidR="00EF7F83">
        <w:rPr>
          <w:lang w:val="en-NZ"/>
        </w:rPr>
        <w:t xml:space="preserve"> as discussed before</w:t>
      </w:r>
      <w:r w:rsidR="003042AD">
        <w:rPr>
          <w:lang w:val="en-NZ"/>
        </w:rPr>
        <w:t xml:space="preserve"> in Chapter </w:t>
      </w:r>
      <w:bookmarkEnd w:id="265"/>
      <w:r w:rsidR="003042AD">
        <w:rPr>
          <w:lang w:val="en-NZ"/>
        </w:rPr>
        <w:t>1</w:t>
      </w:r>
      <w:r>
        <w:rPr>
          <w:lang w:val="en-NZ"/>
        </w:rPr>
        <w:t>.</w:t>
      </w:r>
      <w:bookmarkEnd w:id="264"/>
    </w:p>
    <w:p w14:paraId="4BBE4880" w14:textId="77777777" w:rsidR="00A532BF" w:rsidRDefault="00A532BF" w:rsidP="00A532BF">
      <w:pPr>
        <w:pStyle w:val="BodyText"/>
        <w:spacing w:after="0" w:line="276" w:lineRule="auto"/>
        <w:rPr>
          <w:lang w:val="en-NZ"/>
        </w:rPr>
      </w:pPr>
      <w:bookmarkStart w:id="266" w:name="_Hlk533800064"/>
      <w:bookmarkStart w:id="267" w:name="_Hlk524369271"/>
    </w:p>
    <w:p w14:paraId="5D2A4F0E" w14:textId="52E39027" w:rsidR="00054D1E" w:rsidRDefault="00CE7AF7" w:rsidP="00A532BF">
      <w:pPr>
        <w:pStyle w:val="BodyText"/>
        <w:spacing w:after="0" w:line="276" w:lineRule="auto"/>
        <w:rPr>
          <w:lang w:val="en-NZ"/>
        </w:rPr>
      </w:pPr>
      <w:r>
        <w:rPr>
          <w:lang w:val="en-NZ"/>
        </w:rPr>
        <w:t xml:space="preserve">To overcome </w:t>
      </w:r>
      <w:r w:rsidR="002F02F4">
        <w:rPr>
          <w:lang w:val="en-NZ"/>
        </w:rPr>
        <w:t xml:space="preserve">above difficulties, a comprehensive understanding of software maintenance </w:t>
      </w:r>
      <w:r w:rsidR="00446FAE">
        <w:rPr>
          <w:lang w:val="en-NZ"/>
        </w:rPr>
        <w:t>is useful</w:t>
      </w:r>
      <w:r w:rsidR="002F02F4">
        <w:rPr>
          <w:lang w:val="en-NZ"/>
        </w:rPr>
        <w:t xml:space="preserve">. </w:t>
      </w:r>
      <w:r w:rsidR="00D91FB1" w:rsidRPr="00314270">
        <w:rPr>
          <w:lang w:val="en-NZ"/>
        </w:rPr>
        <w:t>One way of understanding maintenance task is</w:t>
      </w:r>
      <w:r w:rsidR="00054D1E">
        <w:rPr>
          <w:lang w:val="en-NZ"/>
        </w:rPr>
        <w:t xml:space="preserve"> to describe maintenance tasks in detail, including different types of maintenance tasks and </w:t>
      </w:r>
      <w:bookmarkEnd w:id="266"/>
      <w:r w:rsidR="00054D1E">
        <w:rPr>
          <w:lang w:val="en-NZ"/>
        </w:rPr>
        <w:t>characteristics (see RQ</w:t>
      </w:r>
      <w:r w:rsidR="002868E8">
        <w:rPr>
          <w:lang w:val="en-NZ"/>
        </w:rPr>
        <w:t>1)</w:t>
      </w:r>
      <w:r w:rsidR="00F04B49" w:rsidRPr="00F04B49">
        <w:rPr>
          <w:lang w:val="en-NZ"/>
        </w:rPr>
        <w:t>.</w:t>
      </w:r>
      <w:r w:rsidR="00352F4C">
        <w:rPr>
          <w:lang w:val="en-NZ"/>
        </w:rPr>
        <w:t xml:space="preserve"> </w:t>
      </w:r>
      <w:r w:rsidR="00314270">
        <w:rPr>
          <w:lang w:val="en-NZ"/>
        </w:rPr>
        <w:t>In order t</w:t>
      </w:r>
      <w:r w:rsidR="00F04B49" w:rsidRPr="00F04B49">
        <w:rPr>
          <w:lang w:val="en-NZ"/>
        </w:rPr>
        <w:t xml:space="preserve">o </w:t>
      </w:r>
      <w:r w:rsidR="00054D1E">
        <w:rPr>
          <w:lang w:val="en-NZ"/>
        </w:rPr>
        <w:t>answer RQ</w:t>
      </w:r>
      <w:r w:rsidR="002868E8">
        <w:rPr>
          <w:lang w:val="en-NZ"/>
        </w:rPr>
        <w:t>1</w:t>
      </w:r>
      <w:r w:rsidR="00054D1E">
        <w:rPr>
          <w:lang w:val="en-NZ"/>
        </w:rPr>
        <w:t xml:space="preserve"> </w:t>
      </w:r>
      <w:r w:rsidR="00314270" w:rsidRPr="00314270">
        <w:rPr>
          <w:lang w:val="en-NZ"/>
        </w:rPr>
        <w:t>we investigated the state-of-research related to software maintenance</w:t>
      </w:r>
      <w:r w:rsidR="00054D1E">
        <w:rPr>
          <w:lang w:val="en-NZ"/>
        </w:rPr>
        <w:t xml:space="preserve"> through a mapping study</w:t>
      </w:r>
      <w:r w:rsidR="00314270" w:rsidRPr="00314270">
        <w:rPr>
          <w:lang w:val="en-NZ"/>
        </w:rPr>
        <w:t>.</w:t>
      </w:r>
    </w:p>
    <w:p w14:paraId="7F1E17E2" w14:textId="77777777" w:rsidR="00A532BF" w:rsidRDefault="00A532BF" w:rsidP="00A532BF">
      <w:pPr>
        <w:pStyle w:val="BodyText"/>
        <w:spacing w:after="0" w:line="276" w:lineRule="auto"/>
        <w:rPr>
          <w:lang w:val="en-NZ"/>
        </w:rPr>
      </w:pPr>
    </w:p>
    <w:p w14:paraId="088E0B4D" w14:textId="70429731" w:rsidR="00322E92" w:rsidRDefault="00322E92" w:rsidP="00A532BF">
      <w:pPr>
        <w:pStyle w:val="BodyText"/>
        <w:spacing w:after="0" w:line="276" w:lineRule="auto"/>
        <w:rPr>
          <w:lang w:val="en-NZ"/>
        </w:rPr>
      </w:pPr>
      <w:bookmarkStart w:id="268" w:name="_Hlk533807493"/>
      <w:r w:rsidRPr="00F04B49">
        <w:rPr>
          <w:lang w:val="en-NZ"/>
        </w:rPr>
        <w:t>The contribution of this mapping study is two-fold. First, the study provides synthesize</w:t>
      </w:r>
      <w:r>
        <w:rPr>
          <w:lang w:val="en-NZ"/>
        </w:rPr>
        <w:t>d</w:t>
      </w:r>
      <w:r w:rsidRPr="00F04B49">
        <w:rPr>
          <w:lang w:val="en-NZ"/>
        </w:rPr>
        <w:t xml:space="preserve"> knowledge to researchers </w:t>
      </w:r>
      <w:r>
        <w:rPr>
          <w:lang w:val="en-NZ"/>
        </w:rPr>
        <w:t xml:space="preserve">related to </w:t>
      </w:r>
      <w:r w:rsidRPr="00F04B49">
        <w:rPr>
          <w:lang w:val="en-NZ"/>
        </w:rPr>
        <w:t xml:space="preserve">the current state-of-the-research on software maintenance, future directions, and gaps in current research landscape that need further attention. </w:t>
      </w:r>
      <w:r>
        <w:rPr>
          <w:lang w:val="en-NZ"/>
        </w:rPr>
        <w:t>The s</w:t>
      </w:r>
      <w:r w:rsidRPr="00F04B49">
        <w:rPr>
          <w:lang w:val="en-NZ"/>
        </w:rPr>
        <w:t>econd contribution is beneficial for practitioners</w:t>
      </w:r>
      <w:r>
        <w:rPr>
          <w:lang w:val="en-NZ"/>
        </w:rPr>
        <w:t>: The study</w:t>
      </w:r>
      <w:r w:rsidRPr="00F04B49">
        <w:rPr>
          <w:lang w:val="en-NZ"/>
        </w:rPr>
        <w:t xml:space="preserve"> provides a taxonomy of concrete maintenance tasks (providing a common terminology and that supports understanding maintenance tasks in detail) and a catalogue of characteristics that can be used as a framework to characterize maintenance tasks. </w:t>
      </w:r>
      <w:r>
        <w:rPr>
          <w:lang w:val="en-NZ"/>
        </w:rPr>
        <w:t>Furthermore, insights from the literature could help</w:t>
      </w:r>
      <w:r w:rsidRPr="00F04B49">
        <w:rPr>
          <w:lang w:val="en-NZ"/>
        </w:rPr>
        <w:t xml:space="preserve"> practitioners benchmark their own practices. The benefits of these outcome of our study will be discussed </w:t>
      </w:r>
      <w:r>
        <w:rPr>
          <w:lang w:val="en-NZ"/>
        </w:rPr>
        <w:t xml:space="preserve">further </w:t>
      </w:r>
      <w:r w:rsidRPr="00F04B49">
        <w:rPr>
          <w:lang w:val="en-NZ"/>
        </w:rPr>
        <w:t>when introducing the research questions in Section</w:t>
      </w:r>
      <w:r w:rsidR="00943D08">
        <w:rPr>
          <w:lang w:val="en-NZ"/>
        </w:rPr>
        <w:t xml:space="preserve"> </w:t>
      </w:r>
      <w:r w:rsidR="00943D08">
        <w:rPr>
          <w:lang w:val="en-NZ"/>
        </w:rPr>
        <w:fldChar w:fldCharType="begin"/>
      </w:r>
      <w:r w:rsidR="00943D08">
        <w:rPr>
          <w:lang w:val="en-NZ"/>
        </w:rPr>
        <w:instrText xml:space="preserve"> REF _Ref526104357 \r \h </w:instrText>
      </w:r>
      <w:r w:rsidR="00943D08">
        <w:rPr>
          <w:lang w:val="en-NZ"/>
        </w:rPr>
      </w:r>
      <w:r w:rsidR="00943D08">
        <w:rPr>
          <w:lang w:val="en-NZ"/>
        </w:rPr>
        <w:fldChar w:fldCharType="separate"/>
      </w:r>
      <w:r w:rsidR="00181D23">
        <w:rPr>
          <w:lang w:val="en-NZ"/>
        </w:rPr>
        <w:t>3.4</w:t>
      </w:r>
      <w:r w:rsidR="00943D08">
        <w:rPr>
          <w:lang w:val="en-NZ"/>
        </w:rPr>
        <w:fldChar w:fldCharType="end"/>
      </w:r>
      <w:r w:rsidRPr="00F04B49">
        <w:rPr>
          <w:lang w:val="en-NZ"/>
        </w:rPr>
        <w:t xml:space="preserve"> .</w:t>
      </w:r>
    </w:p>
    <w:bookmarkEnd w:id="268"/>
    <w:p w14:paraId="4C544F7B" w14:textId="59E2A825" w:rsidR="00322E92" w:rsidRDefault="00322E92" w:rsidP="008B5654">
      <w:pPr>
        <w:pStyle w:val="BodyText"/>
        <w:spacing w:after="0" w:line="276" w:lineRule="auto"/>
        <w:rPr>
          <w:lang w:val="en-NZ"/>
        </w:rPr>
      </w:pPr>
      <w:r w:rsidRPr="00352F4C">
        <w:rPr>
          <w:lang w:val="en-NZ"/>
        </w:rPr>
        <w:lastRenderedPageBreak/>
        <w:t>The rest of this chapter</w:t>
      </w:r>
      <w:r>
        <w:rPr>
          <w:lang w:val="en-NZ"/>
        </w:rPr>
        <w:t xml:space="preserve"> is organized as follows: Section </w:t>
      </w:r>
      <w:r w:rsidR="0091606F">
        <w:rPr>
          <w:lang w:val="en-NZ"/>
        </w:rPr>
        <w:fldChar w:fldCharType="begin"/>
      </w:r>
      <w:r w:rsidR="0091606F">
        <w:rPr>
          <w:lang w:val="en-NZ"/>
        </w:rPr>
        <w:instrText xml:space="preserve"> REF _Ref526104503 \r \h </w:instrText>
      </w:r>
      <w:r w:rsidR="0091606F">
        <w:rPr>
          <w:lang w:val="en-NZ"/>
        </w:rPr>
      </w:r>
      <w:r w:rsidR="0091606F">
        <w:rPr>
          <w:lang w:val="en-NZ"/>
        </w:rPr>
        <w:fldChar w:fldCharType="separate"/>
      </w:r>
      <w:r w:rsidR="00181D23">
        <w:rPr>
          <w:lang w:val="en-NZ"/>
        </w:rPr>
        <w:t>3.2</w:t>
      </w:r>
      <w:r w:rsidR="0091606F">
        <w:rPr>
          <w:lang w:val="en-NZ"/>
        </w:rPr>
        <w:fldChar w:fldCharType="end"/>
      </w:r>
      <w:r w:rsidR="0091606F">
        <w:rPr>
          <w:lang w:val="en-NZ"/>
        </w:rPr>
        <w:t xml:space="preserve"> </w:t>
      </w:r>
      <w:r>
        <w:rPr>
          <w:lang w:val="en-NZ"/>
        </w:rPr>
        <w:t xml:space="preserve">describes existing secondary studies related to software maintenance, Section </w:t>
      </w:r>
      <w:r w:rsidR="00943D08">
        <w:rPr>
          <w:lang w:val="en-NZ"/>
        </w:rPr>
        <w:fldChar w:fldCharType="begin"/>
      </w:r>
      <w:r w:rsidR="00943D08">
        <w:rPr>
          <w:lang w:val="en-NZ"/>
        </w:rPr>
        <w:instrText xml:space="preserve"> REF _Ref526104423 \r \h </w:instrText>
      </w:r>
      <w:r w:rsidR="00943D08">
        <w:rPr>
          <w:lang w:val="en-NZ"/>
        </w:rPr>
      </w:r>
      <w:r w:rsidR="00943D08">
        <w:rPr>
          <w:lang w:val="en-NZ"/>
        </w:rPr>
        <w:fldChar w:fldCharType="separate"/>
      </w:r>
      <w:r w:rsidR="00181D23">
        <w:rPr>
          <w:lang w:val="en-NZ"/>
        </w:rPr>
        <w:t>3.3</w:t>
      </w:r>
      <w:r w:rsidR="00943D08">
        <w:rPr>
          <w:lang w:val="en-NZ"/>
        </w:rPr>
        <w:fldChar w:fldCharType="end"/>
      </w:r>
      <w:r>
        <w:rPr>
          <w:lang w:val="en-NZ"/>
        </w:rPr>
        <w:t xml:space="preserve"> describes related work, Section </w:t>
      </w:r>
      <w:r w:rsidR="0091606F">
        <w:rPr>
          <w:lang w:val="en-NZ"/>
        </w:rPr>
        <w:fldChar w:fldCharType="begin"/>
      </w:r>
      <w:r w:rsidR="0091606F">
        <w:rPr>
          <w:lang w:val="en-NZ"/>
        </w:rPr>
        <w:instrText xml:space="preserve"> REF _Ref526104900 \r \h </w:instrText>
      </w:r>
      <w:r w:rsidR="0091606F">
        <w:rPr>
          <w:lang w:val="en-NZ"/>
        </w:rPr>
      </w:r>
      <w:r w:rsidR="0091606F">
        <w:rPr>
          <w:lang w:val="en-NZ"/>
        </w:rPr>
        <w:fldChar w:fldCharType="separate"/>
      </w:r>
      <w:r w:rsidR="00181D23">
        <w:rPr>
          <w:lang w:val="en-NZ"/>
        </w:rPr>
        <w:t>3.4</w:t>
      </w:r>
      <w:r w:rsidR="0091606F">
        <w:rPr>
          <w:lang w:val="en-NZ"/>
        </w:rPr>
        <w:fldChar w:fldCharType="end"/>
      </w:r>
      <w:r>
        <w:rPr>
          <w:lang w:val="en-NZ"/>
        </w:rPr>
        <w:t xml:space="preserve"> introduces the research questions</w:t>
      </w:r>
      <w:r w:rsidR="0000793A">
        <w:rPr>
          <w:lang w:val="en-NZ"/>
        </w:rPr>
        <w:t xml:space="preserve"> of this mapping study</w:t>
      </w:r>
      <w:r>
        <w:rPr>
          <w:lang w:val="en-NZ"/>
        </w:rPr>
        <w:t xml:space="preserve">, Section </w:t>
      </w:r>
      <w:r w:rsidR="0091606F">
        <w:rPr>
          <w:lang w:val="en-NZ"/>
        </w:rPr>
        <w:fldChar w:fldCharType="begin"/>
      </w:r>
      <w:r w:rsidR="0091606F">
        <w:rPr>
          <w:lang w:val="en-NZ"/>
        </w:rPr>
        <w:instrText xml:space="preserve"> REF _Ref526104945 \r \h </w:instrText>
      </w:r>
      <w:r w:rsidR="0091606F">
        <w:rPr>
          <w:lang w:val="en-NZ"/>
        </w:rPr>
      </w:r>
      <w:r w:rsidR="0091606F">
        <w:rPr>
          <w:lang w:val="en-NZ"/>
        </w:rPr>
        <w:fldChar w:fldCharType="separate"/>
      </w:r>
      <w:r w:rsidR="00181D23">
        <w:rPr>
          <w:lang w:val="en-NZ"/>
        </w:rPr>
        <w:t>3.5</w:t>
      </w:r>
      <w:r w:rsidR="0091606F">
        <w:rPr>
          <w:lang w:val="en-NZ"/>
        </w:rPr>
        <w:fldChar w:fldCharType="end"/>
      </w:r>
      <w:r>
        <w:rPr>
          <w:lang w:val="en-NZ"/>
        </w:rPr>
        <w:t xml:space="preserve"> elaborates on the mapping study design, Section </w:t>
      </w:r>
      <w:r w:rsidR="0091606F">
        <w:rPr>
          <w:lang w:val="en-NZ"/>
        </w:rPr>
        <w:fldChar w:fldCharType="begin"/>
      </w:r>
      <w:r w:rsidR="0091606F">
        <w:rPr>
          <w:lang w:val="en-NZ"/>
        </w:rPr>
        <w:instrText xml:space="preserve"> REF _Ref526105014 \r \h </w:instrText>
      </w:r>
      <w:r w:rsidR="0091606F">
        <w:rPr>
          <w:lang w:val="en-NZ"/>
        </w:rPr>
      </w:r>
      <w:r w:rsidR="0091606F">
        <w:rPr>
          <w:lang w:val="en-NZ"/>
        </w:rPr>
        <w:fldChar w:fldCharType="separate"/>
      </w:r>
      <w:r w:rsidR="00181D23">
        <w:rPr>
          <w:lang w:val="en-NZ"/>
        </w:rPr>
        <w:t>3.6</w:t>
      </w:r>
      <w:r w:rsidR="0091606F">
        <w:rPr>
          <w:lang w:val="en-NZ"/>
        </w:rPr>
        <w:fldChar w:fldCharType="end"/>
      </w:r>
      <w:r>
        <w:rPr>
          <w:lang w:val="en-NZ"/>
        </w:rPr>
        <w:t xml:space="preserve"> presents the results, Section</w:t>
      </w:r>
      <w:r w:rsidR="00532D44">
        <w:rPr>
          <w:lang w:val="en-NZ"/>
        </w:rPr>
        <w:t xml:space="preserve"> </w:t>
      </w:r>
      <w:r w:rsidR="00532D44">
        <w:rPr>
          <w:lang w:val="en-NZ"/>
        </w:rPr>
        <w:fldChar w:fldCharType="begin"/>
      </w:r>
      <w:r w:rsidR="00532D44">
        <w:rPr>
          <w:lang w:val="en-NZ"/>
        </w:rPr>
        <w:instrText xml:space="preserve"> REF _Ref529806338 \r \h </w:instrText>
      </w:r>
      <w:r w:rsidR="00532D44">
        <w:rPr>
          <w:lang w:val="en-NZ"/>
        </w:rPr>
      </w:r>
      <w:r w:rsidR="00532D44">
        <w:rPr>
          <w:lang w:val="en-NZ"/>
        </w:rPr>
        <w:fldChar w:fldCharType="separate"/>
      </w:r>
      <w:r w:rsidR="00181D23">
        <w:rPr>
          <w:lang w:val="en-NZ"/>
        </w:rPr>
        <w:t>3.7</w:t>
      </w:r>
      <w:r w:rsidR="00532D44">
        <w:rPr>
          <w:lang w:val="en-NZ"/>
        </w:rPr>
        <w:fldChar w:fldCharType="end"/>
      </w:r>
      <w:r w:rsidR="00365931">
        <w:rPr>
          <w:lang w:val="en-NZ"/>
        </w:rPr>
        <w:t xml:space="preserve"> </w:t>
      </w:r>
      <w:r>
        <w:rPr>
          <w:lang w:val="en-NZ"/>
        </w:rPr>
        <w:t>discusses the results</w:t>
      </w:r>
      <w:r w:rsidR="0000793A">
        <w:rPr>
          <w:lang w:val="en-NZ"/>
        </w:rPr>
        <w:t xml:space="preserve"> further</w:t>
      </w:r>
      <w:r w:rsidR="00302CA0">
        <w:rPr>
          <w:lang w:val="en-NZ"/>
        </w:rPr>
        <w:t xml:space="preserve">, Section </w:t>
      </w:r>
      <w:r w:rsidR="00302CA0">
        <w:rPr>
          <w:lang w:val="en-NZ"/>
        </w:rPr>
        <w:fldChar w:fldCharType="begin"/>
      </w:r>
      <w:r w:rsidR="00302CA0">
        <w:rPr>
          <w:lang w:val="en-NZ"/>
        </w:rPr>
        <w:instrText xml:space="preserve"> REF _Ref529806419 \r \h </w:instrText>
      </w:r>
      <w:r w:rsidR="00302CA0">
        <w:rPr>
          <w:lang w:val="en-NZ"/>
        </w:rPr>
      </w:r>
      <w:r w:rsidR="00302CA0">
        <w:rPr>
          <w:lang w:val="en-NZ"/>
        </w:rPr>
        <w:fldChar w:fldCharType="separate"/>
      </w:r>
      <w:r w:rsidR="00181D23">
        <w:rPr>
          <w:lang w:val="en-NZ"/>
        </w:rPr>
        <w:t>3.8</w:t>
      </w:r>
      <w:r w:rsidR="00302CA0">
        <w:rPr>
          <w:lang w:val="en-NZ"/>
        </w:rPr>
        <w:fldChar w:fldCharType="end"/>
      </w:r>
      <w:r w:rsidR="00302CA0">
        <w:rPr>
          <w:lang w:val="en-NZ"/>
        </w:rPr>
        <w:t xml:space="preserve"> presents </w:t>
      </w:r>
      <w:r w:rsidR="0000793A">
        <w:rPr>
          <w:lang w:val="en-NZ"/>
        </w:rPr>
        <w:t xml:space="preserve">limitations of our study and </w:t>
      </w:r>
      <w:r w:rsidR="00302CA0">
        <w:rPr>
          <w:lang w:val="en-NZ"/>
        </w:rPr>
        <w:t>threats to validity</w:t>
      </w:r>
      <w:r w:rsidR="0000793A">
        <w:rPr>
          <w:lang w:val="en-NZ"/>
        </w:rPr>
        <w:t>,</w:t>
      </w:r>
      <w:r>
        <w:rPr>
          <w:lang w:val="en-NZ"/>
        </w:rPr>
        <w:t xml:space="preserve"> and Section </w:t>
      </w:r>
      <w:r w:rsidR="00D470FB">
        <w:rPr>
          <w:lang w:val="en-NZ"/>
        </w:rPr>
        <w:fldChar w:fldCharType="begin"/>
      </w:r>
      <w:r w:rsidR="00D470FB">
        <w:rPr>
          <w:lang w:val="en-NZ"/>
        </w:rPr>
        <w:instrText xml:space="preserve"> REF _Ref526105321 \r \h </w:instrText>
      </w:r>
      <w:r w:rsidR="00D470FB">
        <w:rPr>
          <w:lang w:val="en-NZ"/>
        </w:rPr>
      </w:r>
      <w:r w:rsidR="00D470FB">
        <w:rPr>
          <w:lang w:val="en-NZ"/>
        </w:rPr>
        <w:fldChar w:fldCharType="separate"/>
      </w:r>
      <w:r w:rsidR="00181D23">
        <w:rPr>
          <w:lang w:val="en-NZ"/>
        </w:rPr>
        <w:t>3.9</w:t>
      </w:r>
      <w:r w:rsidR="00D470FB">
        <w:rPr>
          <w:lang w:val="en-NZ"/>
        </w:rPr>
        <w:fldChar w:fldCharType="end"/>
      </w:r>
      <w:r>
        <w:rPr>
          <w:lang w:val="en-NZ"/>
        </w:rPr>
        <w:t xml:space="preserve"> concludes this chapter.</w:t>
      </w:r>
    </w:p>
    <w:p w14:paraId="5FFF40C9" w14:textId="5217629E" w:rsidR="008B5654" w:rsidRDefault="008B5654" w:rsidP="008B5654">
      <w:pPr>
        <w:pStyle w:val="BodyText"/>
        <w:spacing w:after="0" w:line="276" w:lineRule="auto"/>
        <w:rPr>
          <w:lang w:val="en-NZ"/>
        </w:rPr>
      </w:pPr>
    </w:p>
    <w:p w14:paraId="3B7FBEA7" w14:textId="438B23C4" w:rsidR="001128B8" w:rsidRPr="000765FA" w:rsidRDefault="001128B8" w:rsidP="00FE52F0">
      <w:pPr>
        <w:pStyle w:val="Heading2"/>
        <w:numPr>
          <w:ilvl w:val="1"/>
          <w:numId w:val="2"/>
        </w:numPr>
        <w:tabs>
          <w:tab w:val="left" w:pos="7088"/>
        </w:tabs>
        <w:spacing w:after="0" w:line="276" w:lineRule="auto"/>
        <w:rPr>
          <w:b/>
          <w:i w:val="0"/>
          <w:lang w:val="en-NZ"/>
        </w:rPr>
      </w:pPr>
      <w:bookmarkStart w:id="269" w:name="_Ref526104503"/>
      <w:bookmarkStart w:id="270" w:name="_Toc535097790"/>
      <w:bookmarkStart w:id="271" w:name="_Toc535098022"/>
      <w:bookmarkStart w:id="272" w:name="_Toc535098103"/>
      <w:bookmarkStart w:id="273" w:name="_Toc535167531"/>
      <w:bookmarkStart w:id="274" w:name="_Toc535168323"/>
      <w:bookmarkStart w:id="275" w:name="_Toc535168933"/>
      <w:bookmarkStart w:id="276" w:name="_Toc535169095"/>
      <w:bookmarkStart w:id="277" w:name="_Toc535169302"/>
      <w:bookmarkStart w:id="278" w:name="_Toc535169864"/>
      <w:bookmarkStart w:id="279" w:name="_Toc536526710"/>
      <w:bookmarkStart w:id="280" w:name="_Toc536527410"/>
      <w:r w:rsidRPr="000765FA">
        <w:rPr>
          <w:b/>
          <w:i w:val="0"/>
          <w:lang w:val="en-NZ"/>
        </w:rPr>
        <w:t>Existing secondary studies</w:t>
      </w:r>
      <w:bookmarkEnd w:id="269"/>
      <w:bookmarkEnd w:id="270"/>
      <w:bookmarkEnd w:id="271"/>
      <w:bookmarkEnd w:id="272"/>
      <w:bookmarkEnd w:id="273"/>
      <w:bookmarkEnd w:id="274"/>
      <w:bookmarkEnd w:id="275"/>
      <w:bookmarkEnd w:id="276"/>
      <w:bookmarkEnd w:id="277"/>
      <w:bookmarkEnd w:id="278"/>
      <w:bookmarkEnd w:id="279"/>
      <w:bookmarkEnd w:id="280"/>
    </w:p>
    <w:p w14:paraId="72CCEDB3" w14:textId="77777777" w:rsidR="00660E07" w:rsidRDefault="00660E07" w:rsidP="00660E07">
      <w:pPr>
        <w:pStyle w:val="BodyText"/>
        <w:spacing w:after="0" w:line="276" w:lineRule="auto"/>
        <w:rPr>
          <w:lang w:val="en-NZ"/>
        </w:rPr>
      </w:pPr>
    </w:p>
    <w:p w14:paraId="6BE38305" w14:textId="43997FE9" w:rsidR="002868E8" w:rsidRPr="004853C1" w:rsidRDefault="00054D1E" w:rsidP="00A532BF">
      <w:pPr>
        <w:pStyle w:val="BodyText"/>
        <w:spacing w:after="0" w:line="276" w:lineRule="auto"/>
        <w:rPr>
          <w:szCs w:val="24"/>
        </w:rPr>
      </w:pPr>
      <w:r w:rsidRPr="004853C1">
        <w:rPr>
          <w:szCs w:val="24"/>
        </w:rPr>
        <w:t>Before conducting a full mapping study, w</w:t>
      </w:r>
      <w:r w:rsidR="00F04B49" w:rsidRPr="004853C1">
        <w:rPr>
          <w:szCs w:val="24"/>
        </w:rPr>
        <w:t xml:space="preserve">e conducted an informal search to find existing secondary studies on </w:t>
      </w:r>
      <w:r w:rsidRPr="004853C1">
        <w:rPr>
          <w:szCs w:val="24"/>
        </w:rPr>
        <w:t>software maintenance</w:t>
      </w:r>
      <w:r w:rsidR="00F04B49" w:rsidRPr="004853C1">
        <w:rPr>
          <w:szCs w:val="24"/>
        </w:rPr>
        <w:t>.</w:t>
      </w:r>
      <w:r w:rsidR="00D91FB1" w:rsidRPr="004853C1">
        <w:rPr>
          <w:szCs w:val="24"/>
        </w:rPr>
        <w:t xml:space="preserve"> </w:t>
      </w:r>
    </w:p>
    <w:p w14:paraId="256BFEEA" w14:textId="77777777" w:rsidR="00A532BF" w:rsidRDefault="00A532BF" w:rsidP="00A532BF">
      <w:pPr>
        <w:pStyle w:val="BodyText"/>
        <w:spacing w:after="0" w:line="276" w:lineRule="auto"/>
        <w:rPr>
          <w:lang w:val="en-NZ"/>
        </w:rPr>
      </w:pPr>
    </w:p>
    <w:p w14:paraId="50085FCA" w14:textId="73A38008" w:rsidR="00054D1E" w:rsidRPr="002868E8" w:rsidRDefault="00054D1E" w:rsidP="00A532BF">
      <w:pPr>
        <w:pStyle w:val="BodyText"/>
        <w:spacing w:after="0" w:line="276" w:lineRule="auto"/>
        <w:rPr>
          <w:lang w:val="en-NZ"/>
        </w:rPr>
      </w:pPr>
      <w:r>
        <w:rPr>
          <w:lang w:val="en-NZ"/>
        </w:rPr>
        <w:t xml:space="preserve">We found </w:t>
      </w:r>
      <w:bookmarkEnd w:id="267"/>
      <w:r w:rsidR="00314270" w:rsidRPr="00314270">
        <w:rPr>
          <w:rFonts w:eastAsia="Calibri"/>
          <w:spacing w:val="0"/>
          <w:szCs w:val="24"/>
          <w:lang w:val="en-NZ"/>
        </w:rPr>
        <w:t xml:space="preserve">two </w:t>
      </w:r>
      <w:r w:rsidR="004E4A42" w:rsidRPr="0093621C">
        <w:rPr>
          <w:rFonts w:eastAsia="Calibri"/>
          <w:i/>
          <w:spacing w:val="0"/>
          <w:szCs w:val="24"/>
          <w:lang w:val="en-NZ"/>
        </w:rPr>
        <w:t>mapping studies</w:t>
      </w:r>
      <w:r w:rsidR="00D641EE">
        <w:rPr>
          <w:rFonts w:eastAsia="Calibri"/>
          <w:spacing w:val="0"/>
          <w:szCs w:val="24"/>
          <w:lang w:val="en-NZ"/>
        </w:rPr>
        <w:t xml:space="preserve"> that are related to</w:t>
      </w:r>
      <w:r w:rsidR="00417870">
        <w:rPr>
          <w:rFonts w:eastAsia="Calibri"/>
          <w:spacing w:val="0"/>
          <w:szCs w:val="24"/>
          <w:lang w:val="en-NZ"/>
        </w:rPr>
        <w:t xml:space="preserve"> software maintenance and evolution</w:t>
      </w:r>
      <w:r>
        <w:rPr>
          <w:rFonts w:eastAsia="Calibri"/>
          <w:spacing w:val="0"/>
          <w:szCs w:val="24"/>
          <w:lang w:val="en-NZ"/>
        </w:rPr>
        <w:t>. O</w:t>
      </w:r>
      <w:r w:rsidR="009F0BB3">
        <w:rPr>
          <w:rFonts w:eastAsia="Calibri"/>
          <w:spacing w:val="0"/>
          <w:szCs w:val="24"/>
          <w:lang w:val="en-NZ"/>
        </w:rPr>
        <w:t xml:space="preserve">ne was </w:t>
      </w:r>
      <w:r w:rsidR="002868E8">
        <w:rPr>
          <w:rFonts w:eastAsia="Calibri"/>
          <w:spacing w:val="0"/>
          <w:szCs w:val="24"/>
          <w:lang w:val="en-NZ"/>
        </w:rPr>
        <w:t>published</w:t>
      </w:r>
      <w:r w:rsidR="009F0BB3">
        <w:rPr>
          <w:rFonts w:eastAsia="Calibri"/>
          <w:spacing w:val="0"/>
          <w:szCs w:val="24"/>
          <w:lang w:val="en-NZ"/>
        </w:rPr>
        <w:t xml:space="preserve"> in 2013, </w:t>
      </w:r>
      <w:r w:rsidR="00314270" w:rsidRPr="00314270">
        <w:rPr>
          <w:rFonts w:eastAsia="Calibri"/>
          <w:spacing w:val="0"/>
          <w:szCs w:val="24"/>
          <w:lang w:val="en-NZ"/>
        </w:rPr>
        <w:t>focus</w:t>
      </w:r>
      <w:r w:rsidR="009F0BB3">
        <w:rPr>
          <w:rFonts w:eastAsia="Calibri"/>
          <w:spacing w:val="0"/>
          <w:szCs w:val="24"/>
          <w:lang w:val="en-NZ"/>
        </w:rPr>
        <w:t>ing</w:t>
      </w:r>
      <w:r w:rsidR="00314270" w:rsidRPr="00314270">
        <w:rPr>
          <w:rFonts w:eastAsia="Calibri"/>
          <w:spacing w:val="0"/>
          <w:szCs w:val="24"/>
          <w:lang w:val="en-NZ"/>
        </w:rPr>
        <w:t xml:space="preserve"> on software evolution visualisation</w:t>
      </w:r>
      <w:r w:rsidR="009F0BB3">
        <w:rPr>
          <w:rFonts w:eastAsia="Calibri"/>
          <w:spacing w:val="0"/>
          <w:szCs w:val="24"/>
          <w:lang w:val="en-NZ"/>
        </w:rPr>
        <w:t xml:space="preserve"> </w:t>
      </w:r>
      <w:r w:rsidR="009F0BB3">
        <w:rPr>
          <w:rFonts w:eastAsia="Calibri"/>
          <w:spacing w:val="0"/>
          <w:szCs w:val="24"/>
          <w:lang w:val="en-NZ"/>
        </w:rPr>
        <w:fldChar w:fldCharType="begin"/>
      </w:r>
      <w:r w:rsidR="005A3F5B">
        <w:rPr>
          <w:rFonts w:eastAsia="Calibri"/>
          <w:spacing w:val="0"/>
          <w:szCs w:val="24"/>
          <w:lang w:val="en-NZ"/>
        </w:rPr>
        <w:instrText xml:space="preserve"> ADDIN EN.CITE &lt;EndNote&gt;&lt;Cite&gt;&lt;Author&gt;Novais&lt;/Author&gt;&lt;Year&gt;2013&lt;/Year&gt;&lt;RecNum&gt;204&lt;/RecNum&gt;&lt;DisplayText&gt;[55]&lt;/DisplayText&gt;&lt;record&gt;&lt;rec-number&gt;204&lt;/rec-number&gt;&lt;foreign-keys&gt;&lt;key app="EN" db-id="zdwes55d2x2d21e00v3xzpdoze9f05tz9s05" timestamp="1536603105"&gt;204&lt;/key&gt;&lt;/foreign-keys&gt;&lt;ref-type name="Journal Article"&gt;17&lt;/ref-type&gt;&lt;contributors&gt;&lt;authors&gt;&lt;author&gt;Novais, Renato Lima&lt;/author&gt;&lt;author&gt;Torres, André&lt;/author&gt;&lt;author&gt;Mendes, Thiago Souto&lt;/author&gt;&lt;author&gt;Mendonça, Manoel&lt;/author&gt;&lt;author&gt;Zazworka, Nico&lt;/author&gt;&lt;/authors&gt;&lt;/contributors&gt;&lt;titles&gt;&lt;title&gt;Software evolution visualization: A systematic mapping study&lt;/title&gt;&lt;secondary-title&gt;Information and Software Technology&lt;/secondary-title&gt;&lt;/titles&gt;&lt;periodical&gt;&lt;full-title&gt;Information and Software Technology&lt;/full-title&gt;&lt;/periodical&gt;&lt;pages&gt;1860-1883&lt;/pages&gt;&lt;volume&gt;55&lt;/volume&gt;&lt;number&gt;11&lt;/number&gt;&lt;keywords&gt;&lt;keyword&gt;Systematic mapping study&lt;/keyword&gt;&lt;keyword&gt;Software visualization&lt;/keyword&gt;&lt;keyword&gt;Software evolution&lt;/keyword&gt;&lt;/keywords&gt;&lt;dates&gt;&lt;year&gt;2013&lt;/year&gt;&lt;/dates&gt;&lt;urls&gt;&lt;related-urls&gt;&lt;url&gt;http://www.sciencedirect.com/science/article/pii/S0950584913001298&lt;/url&gt;&lt;/related-urls&gt;&lt;/urls&gt;&lt;electronic-resource-num&gt;https://doi.org/10.1016/j.infsof.2013.05.008&lt;/electronic-resource-num&gt;&lt;/record&gt;&lt;/Cite&gt;&lt;/EndNote&gt;</w:instrText>
      </w:r>
      <w:r w:rsidR="009F0BB3">
        <w:rPr>
          <w:rFonts w:eastAsia="Calibri"/>
          <w:spacing w:val="0"/>
          <w:szCs w:val="24"/>
          <w:lang w:val="en-NZ"/>
        </w:rPr>
        <w:fldChar w:fldCharType="separate"/>
      </w:r>
      <w:r w:rsidR="005A3F5B">
        <w:rPr>
          <w:rFonts w:eastAsia="Calibri"/>
          <w:noProof/>
          <w:spacing w:val="0"/>
          <w:szCs w:val="24"/>
          <w:lang w:val="en-NZ"/>
        </w:rPr>
        <w:t>[55]</w:t>
      </w:r>
      <w:r w:rsidR="009F0BB3">
        <w:rPr>
          <w:rFonts w:eastAsia="Calibri"/>
          <w:spacing w:val="0"/>
          <w:szCs w:val="24"/>
          <w:lang w:val="en-NZ"/>
        </w:rPr>
        <w:fldChar w:fldCharType="end"/>
      </w:r>
      <w:r>
        <w:rPr>
          <w:rFonts w:eastAsia="Calibri"/>
          <w:spacing w:val="0"/>
          <w:szCs w:val="24"/>
          <w:lang w:val="en-NZ"/>
        </w:rPr>
        <w:t xml:space="preserve">. The other one </w:t>
      </w:r>
      <w:r w:rsidR="009F0BB3">
        <w:rPr>
          <w:rFonts w:eastAsia="Calibri"/>
          <w:spacing w:val="0"/>
          <w:szCs w:val="24"/>
          <w:lang w:val="en-NZ"/>
        </w:rPr>
        <w:t xml:space="preserve">was </w:t>
      </w:r>
      <w:r>
        <w:rPr>
          <w:rFonts w:eastAsia="Calibri"/>
          <w:spacing w:val="0"/>
          <w:szCs w:val="24"/>
          <w:lang w:val="en-NZ"/>
        </w:rPr>
        <w:t xml:space="preserve">published </w:t>
      </w:r>
      <w:r w:rsidR="009F0BB3">
        <w:rPr>
          <w:rFonts w:eastAsia="Calibri"/>
          <w:spacing w:val="0"/>
          <w:szCs w:val="24"/>
          <w:lang w:val="en-NZ"/>
        </w:rPr>
        <w:t xml:space="preserve">in 2012 on </w:t>
      </w:r>
      <w:r w:rsidR="004853C1" w:rsidRPr="00314270">
        <w:rPr>
          <w:rFonts w:eastAsia="Calibri"/>
          <w:spacing w:val="0"/>
          <w:szCs w:val="24"/>
          <w:lang w:val="en-NZ"/>
        </w:rPr>
        <w:t>aspect-oriented</w:t>
      </w:r>
      <w:r w:rsidR="00314270" w:rsidRPr="00314270">
        <w:rPr>
          <w:rFonts w:eastAsia="Calibri"/>
          <w:spacing w:val="0"/>
          <w:szCs w:val="24"/>
          <w:lang w:val="en-NZ"/>
        </w:rPr>
        <w:t xml:space="preserve"> software maintenance</w:t>
      </w:r>
      <w:r w:rsidR="009F0BB3">
        <w:rPr>
          <w:rFonts w:eastAsia="Calibri"/>
          <w:spacing w:val="0"/>
          <w:szCs w:val="24"/>
          <w:lang w:val="en-NZ"/>
        </w:rPr>
        <w:t xml:space="preserve"> </w:t>
      </w:r>
      <w:r w:rsidR="009F0BB3">
        <w:rPr>
          <w:rFonts w:eastAsia="Calibri"/>
          <w:spacing w:val="0"/>
          <w:szCs w:val="24"/>
          <w:lang w:val="en-NZ"/>
        </w:rPr>
        <w:fldChar w:fldCharType="begin">
          <w:fldData xml:space="preserve">PEVuZE5vdGU+PENpdGU+PEF1dGhvcj5TYXJhaXZhPC9BdXRob3I+PFJlY051bT4yMDU8L1JlY051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==
</w:fldData>
        </w:fldChar>
      </w:r>
      <w:r w:rsidR="005A3F5B">
        <w:rPr>
          <w:rFonts w:eastAsia="Calibri"/>
          <w:spacing w:val="0"/>
          <w:szCs w:val="24"/>
          <w:lang w:val="en-NZ"/>
        </w:rPr>
        <w:instrText xml:space="preserve"> ADDIN EN.CITE </w:instrText>
      </w:r>
      <w:r w:rsidR="005A3F5B">
        <w:rPr>
          <w:rFonts w:eastAsia="Calibri"/>
          <w:spacing w:val="0"/>
          <w:szCs w:val="24"/>
          <w:lang w:val="en-NZ"/>
        </w:rPr>
        <w:fldChar w:fldCharType="begin">
          <w:fldData xml:space="preserve">PEVuZE5vdGU+PENpdGU+PEF1dGhvcj5TYXJhaXZhPC9BdXRob3I+PFJlY051bT4yMDU8L1JlY051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==
</w:fldData>
        </w:fldChar>
      </w:r>
      <w:r w:rsidR="005A3F5B">
        <w:rPr>
          <w:rFonts w:eastAsia="Calibri"/>
          <w:spacing w:val="0"/>
          <w:szCs w:val="24"/>
          <w:lang w:val="en-NZ"/>
        </w:rPr>
        <w:instrText xml:space="preserve"> ADDIN EN.CITE.DATA </w:instrText>
      </w:r>
      <w:r w:rsidR="005A3F5B">
        <w:rPr>
          <w:rFonts w:eastAsia="Calibri"/>
          <w:spacing w:val="0"/>
          <w:szCs w:val="24"/>
          <w:lang w:val="en-NZ"/>
        </w:rPr>
      </w:r>
      <w:r w:rsidR="005A3F5B">
        <w:rPr>
          <w:rFonts w:eastAsia="Calibri"/>
          <w:spacing w:val="0"/>
          <w:szCs w:val="24"/>
          <w:lang w:val="en-NZ"/>
        </w:rPr>
        <w:fldChar w:fldCharType="end"/>
      </w:r>
      <w:r w:rsidR="009F0BB3">
        <w:rPr>
          <w:rFonts w:eastAsia="Calibri"/>
          <w:spacing w:val="0"/>
          <w:szCs w:val="24"/>
          <w:lang w:val="en-NZ"/>
        </w:rPr>
      </w:r>
      <w:r w:rsidR="009F0BB3">
        <w:rPr>
          <w:rFonts w:eastAsia="Calibri"/>
          <w:spacing w:val="0"/>
          <w:szCs w:val="24"/>
          <w:lang w:val="en-NZ"/>
        </w:rPr>
        <w:fldChar w:fldCharType="separate"/>
      </w:r>
      <w:r w:rsidR="005A3F5B">
        <w:rPr>
          <w:rFonts w:eastAsia="Calibri"/>
          <w:noProof/>
          <w:spacing w:val="0"/>
          <w:szCs w:val="24"/>
          <w:lang w:val="en-NZ"/>
        </w:rPr>
        <w:t>[56]</w:t>
      </w:r>
      <w:r w:rsidR="009F0BB3">
        <w:rPr>
          <w:rFonts w:eastAsia="Calibri"/>
          <w:spacing w:val="0"/>
          <w:szCs w:val="24"/>
          <w:lang w:val="en-NZ"/>
        </w:rPr>
        <w:fldChar w:fldCharType="end"/>
      </w:r>
      <w:r w:rsidR="009F0BB3">
        <w:rPr>
          <w:rFonts w:eastAsia="Calibri"/>
          <w:spacing w:val="0"/>
          <w:szCs w:val="24"/>
          <w:lang w:val="en-NZ"/>
        </w:rPr>
        <w:t>.</w:t>
      </w:r>
      <w:r w:rsidR="00314270" w:rsidRPr="00314270">
        <w:rPr>
          <w:rFonts w:eastAsia="Calibri"/>
          <w:spacing w:val="0"/>
          <w:szCs w:val="24"/>
          <w:lang w:val="en-NZ"/>
        </w:rPr>
        <w:t xml:space="preserve"> </w:t>
      </w:r>
    </w:p>
    <w:p w14:paraId="6B5661C3" w14:textId="77777777" w:rsidR="00A532BF" w:rsidRDefault="00A532BF" w:rsidP="00A532BF">
      <w:pPr>
        <w:pStyle w:val="BodyText"/>
        <w:spacing w:after="0" w:line="276" w:lineRule="auto"/>
        <w:rPr>
          <w:rFonts w:eastAsia="Calibri"/>
          <w:spacing w:val="0"/>
          <w:szCs w:val="24"/>
          <w:lang w:val="en-NZ"/>
        </w:rPr>
      </w:pPr>
    </w:p>
    <w:p w14:paraId="2A098C27" w14:textId="53218255" w:rsidR="003E282C" w:rsidRDefault="00054D1E" w:rsidP="0093621C">
      <w:pPr>
        <w:pStyle w:val="BodyText"/>
        <w:spacing w:after="0" w:line="276" w:lineRule="auto"/>
        <w:rPr>
          <w:rFonts w:eastAsia="Calibri"/>
          <w:spacing w:val="0"/>
          <w:szCs w:val="24"/>
          <w:lang w:val="en-NZ"/>
        </w:rPr>
      </w:pPr>
      <w:r>
        <w:rPr>
          <w:rFonts w:eastAsia="Calibri"/>
          <w:spacing w:val="0"/>
          <w:szCs w:val="24"/>
          <w:lang w:val="en-NZ"/>
        </w:rPr>
        <w:t xml:space="preserve">We also found </w:t>
      </w:r>
      <w:r w:rsidR="00D641EE">
        <w:rPr>
          <w:rFonts w:eastAsia="Calibri"/>
          <w:spacing w:val="0"/>
          <w:szCs w:val="24"/>
          <w:lang w:val="en-NZ"/>
        </w:rPr>
        <w:t xml:space="preserve">several </w:t>
      </w:r>
      <w:r w:rsidRPr="0093621C">
        <w:rPr>
          <w:rFonts w:eastAsia="Calibri"/>
          <w:i/>
          <w:spacing w:val="0"/>
          <w:szCs w:val="24"/>
          <w:lang w:val="en-NZ"/>
        </w:rPr>
        <w:t>systematic literature reviews</w:t>
      </w:r>
      <w:r>
        <w:rPr>
          <w:rFonts w:eastAsia="Calibri"/>
          <w:spacing w:val="0"/>
          <w:szCs w:val="24"/>
          <w:lang w:val="en-NZ"/>
        </w:rPr>
        <w:t xml:space="preserve"> (SLR)</w:t>
      </w:r>
      <w:r w:rsidR="003E282C">
        <w:rPr>
          <w:rFonts w:eastAsia="Calibri"/>
          <w:spacing w:val="0"/>
          <w:szCs w:val="24"/>
          <w:lang w:val="en-NZ"/>
        </w:rPr>
        <w:t xml:space="preserve"> related to software maintenance. A SLR differs from a mapping study mainly in the type of research questions asked, and analyses conducted as well as the quality assessment of reviewed primary studies. SMSs aim at studying broad research questions about a specific topic while an SLR aims at analysing in depth </w:t>
      </w:r>
      <w:r w:rsidR="003E282C" w:rsidRPr="001645E4">
        <w:rPr>
          <w:rFonts w:eastAsia="Calibri"/>
          <w:spacing w:val="0"/>
          <w:szCs w:val="24"/>
          <w:lang w:val="en-NZ"/>
        </w:rPr>
        <w:t>more specific research questions of the topic</w:t>
      </w:r>
      <w:r w:rsidR="003E282C">
        <w:rPr>
          <w:rFonts w:eastAsia="Calibri"/>
          <w:spacing w:val="0"/>
          <w:szCs w:val="24"/>
          <w:lang w:val="en-NZ"/>
        </w:rPr>
        <w:t xml:space="preserve"> (see Section </w:t>
      </w:r>
      <w:r w:rsidR="003E282C">
        <w:rPr>
          <w:rFonts w:eastAsia="Calibri"/>
          <w:spacing w:val="0"/>
          <w:szCs w:val="24"/>
          <w:lang w:val="en-NZ"/>
        </w:rPr>
        <w:fldChar w:fldCharType="begin"/>
      </w:r>
      <w:r w:rsidR="003E282C">
        <w:rPr>
          <w:rFonts w:eastAsia="Calibri"/>
          <w:spacing w:val="0"/>
          <w:szCs w:val="24"/>
          <w:lang w:val="en-NZ"/>
        </w:rPr>
        <w:instrText xml:space="preserve"> REF _Ref525258688 \r \h </w:instrText>
      </w:r>
      <w:r w:rsidR="003E282C">
        <w:rPr>
          <w:rFonts w:eastAsia="Calibri"/>
          <w:spacing w:val="0"/>
          <w:szCs w:val="24"/>
          <w:lang w:val="en-NZ"/>
        </w:rPr>
      </w:r>
      <w:r w:rsidR="003E282C">
        <w:rPr>
          <w:rFonts w:eastAsia="Calibri"/>
          <w:spacing w:val="0"/>
          <w:szCs w:val="24"/>
          <w:lang w:val="en-NZ"/>
        </w:rPr>
        <w:fldChar w:fldCharType="separate"/>
      </w:r>
      <w:r w:rsidR="00181D23">
        <w:rPr>
          <w:rFonts w:eastAsia="Calibri"/>
          <w:spacing w:val="0"/>
          <w:szCs w:val="24"/>
          <w:lang w:val="en-NZ"/>
        </w:rPr>
        <w:t>1.3</w:t>
      </w:r>
      <w:r w:rsidR="003E282C">
        <w:rPr>
          <w:rFonts w:eastAsia="Calibri"/>
          <w:spacing w:val="0"/>
          <w:szCs w:val="24"/>
          <w:lang w:val="en-NZ"/>
        </w:rPr>
        <w:fldChar w:fldCharType="end"/>
      </w:r>
      <w:r w:rsidR="003E282C">
        <w:rPr>
          <w:rFonts w:eastAsia="Calibri"/>
          <w:spacing w:val="0"/>
          <w:szCs w:val="24"/>
          <w:lang w:val="en-NZ"/>
        </w:rPr>
        <w:t>).</w:t>
      </w:r>
      <w:r w:rsidR="003E282C" w:rsidRPr="00314270">
        <w:rPr>
          <w:rFonts w:eastAsia="Calibri"/>
          <w:spacing w:val="0"/>
          <w:szCs w:val="24"/>
          <w:lang w:val="en-NZ"/>
        </w:rPr>
        <w:t xml:space="preserve"> Riaz et al</w:t>
      </w:r>
      <w:r w:rsidR="003E282C">
        <w:rPr>
          <w:rFonts w:eastAsia="Calibri"/>
          <w:spacing w:val="0"/>
          <w:szCs w:val="24"/>
          <w:lang w:val="en-NZ"/>
        </w:rPr>
        <w:t xml:space="preserve">. </w:t>
      </w:r>
      <w:r w:rsidR="003E282C">
        <w:rPr>
          <w:rFonts w:eastAsia="Calibri"/>
          <w:spacing w:val="0"/>
          <w:szCs w:val="24"/>
          <w:lang w:val="en-NZ"/>
        </w:rPr>
        <w:fldChar w:fldCharType="begin"/>
      </w:r>
      <w:r w:rsidR="005A3F5B">
        <w:rPr>
          <w:rFonts w:eastAsia="Calibri"/>
          <w:spacing w:val="0"/>
          <w:szCs w:val="24"/>
          <w:lang w:val="en-NZ"/>
        </w:rPr>
        <w:instrText xml:space="preserve"> ADDIN EN.CITE &lt;EndNote&gt;&lt;Cite&gt;&lt;Author&gt;Riaz&lt;/Author&gt;&lt;Year&gt;2009&lt;/Year&gt;&lt;RecNum&gt;85&lt;/RecNum&gt;&lt;DisplayText&gt;[57]&lt;/DisplayText&gt;&lt;record&gt;&lt;rec-number&gt;85&lt;/rec-number&gt;&lt;foreign-keys&gt;&lt;key app="EN" db-id="zdwes55d2x2d21e00v3xzpdoze9f05tz9s05" timestamp="1514586436"&gt;85&lt;/key&gt;&lt;/foreign-keys&gt;&lt;ref-type name="Conference Proceedings"&gt;10&lt;/ref-type&gt;&lt;contributors&gt;&lt;authors&gt;&lt;author&gt;Mehwish Riaz&lt;/author&gt;&lt;author&gt;Emilia Mendes&lt;/author&gt;&lt;author&gt;Ewan Tempero&lt;/author&gt;&lt;/authors&gt;&lt;/contributors&gt;&lt;titles&gt;&lt;title&gt;A Systematic Review of Software Maintainability Prediction and Metrics&lt;/title&gt;&lt;secondary-title&gt;3rd International Symposium on Empirical Software Engineering and Measurement (ESEM)&lt;/secondary-title&gt;&lt;/titles&gt;&lt;dates&gt;&lt;year&gt;2009&lt;/year&gt;&lt;/dates&gt;&lt;publisher&gt;IEEE&lt;/publisher&gt;&lt;urls&gt;&lt;/urls&gt;&lt;/record&gt;&lt;/Cite&gt;&lt;/EndNote&gt;</w:instrText>
      </w:r>
      <w:r w:rsidR="003E282C">
        <w:rPr>
          <w:rFonts w:eastAsia="Calibri"/>
          <w:spacing w:val="0"/>
          <w:szCs w:val="24"/>
          <w:lang w:val="en-NZ"/>
        </w:rPr>
        <w:fldChar w:fldCharType="separate"/>
      </w:r>
      <w:r w:rsidR="005A3F5B">
        <w:rPr>
          <w:rFonts w:eastAsia="Calibri"/>
          <w:noProof/>
          <w:spacing w:val="0"/>
          <w:szCs w:val="24"/>
          <w:lang w:val="en-NZ"/>
        </w:rPr>
        <w:t>[57]</w:t>
      </w:r>
      <w:r w:rsidR="003E282C">
        <w:rPr>
          <w:rFonts w:eastAsia="Calibri"/>
          <w:spacing w:val="0"/>
          <w:szCs w:val="24"/>
          <w:lang w:val="en-NZ"/>
        </w:rPr>
        <w:fldChar w:fldCharType="end"/>
      </w:r>
      <w:r w:rsidR="003E282C">
        <w:rPr>
          <w:rFonts w:eastAsia="Calibri"/>
          <w:spacing w:val="0"/>
          <w:szCs w:val="24"/>
          <w:lang w:val="en-NZ"/>
        </w:rPr>
        <w:t xml:space="preserve"> </w:t>
      </w:r>
      <w:r w:rsidR="003E282C" w:rsidRPr="00314270">
        <w:rPr>
          <w:rFonts w:eastAsia="Calibri"/>
          <w:spacing w:val="0"/>
          <w:szCs w:val="24"/>
          <w:lang w:val="en-NZ"/>
        </w:rPr>
        <w:t>conducted a SLR on software maintenance, focusing on</w:t>
      </w:r>
      <w:r w:rsidR="003E282C">
        <w:rPr>
          <w:rFonts w:eastAsia="Calibri"/>
          <w:spacing w:val="0"/>
          <w:szCs w:val="24"/>
          <w:lang w:val="en-NZ"/>
        </w:rPr>
        <w:t xml:space="preserve"> </w:t>
      </w:r>
      <w:r w:rsidR="003E282C" w:rsidRPr="00314270">
        <w:rPr>
          <w:rFonts w:eastAsia="Calibri"/>
          <w:spacing w:val="0"/>
          <w:szCs w:val="24"/>
          <w:lang w:val="en-NZ"/>
        </w:rPr>
        <w:t xml:space="preserve">software maintainability prediction and metrics. In 2009, </w:t>
      </w:r>
      <w:proofErr w:type="spellStart"/>
      <w:r w:rsidR="003E282C" w:rsidRPr="00314270">
        <w:rPr>
          <w:rFonts w:eastAsia="Calibri"/>
          <w:spacing w:val="0"/>
          <w:szCs w:val="24"/>
          <w:lang w:val="en-NZ"/>
        </w:rPr>
        <w:t>Benestad</w:t>
      </w:r>
      <w:proofErr w:type="spellEnd"/>
      <w:r w:rsidR="003E282C" w:rsidRPr="00314270">
        <w:rPr>
          <w:rFonts w:eastAsia="Calibri"/>
          <w:spacing w:val="0"/>
          <w:szCs w:val="24"/>
          <w:lang w:val="en-NZ"/>
        </w:rPr>
        <w:t xml:space="preserve"> et al.</w:t>
      </w:r>
      <w:r w:rsidR="003E282C">
        <w:rPr>
          <w:rFonts w:eastAsia="Calibri"/>
          <w:spacing w:val="0"/>
          <w:szCs w:val="24"/>
          <w:lang w:val="en-NZ"/>
        </w:rPr>
        <w:t xml:space="preserve"> </w:t>
      </w:r>
      <w:r w:rsidR="003E282C">
        <w:rPr>
          <w:rFonts w:eastAsia="Calibri"/>
          <w:spacing w:val="0"/>
          <w:szCs w:val="24"/>
          <w:lang w:val="en-NZ"/>
        </w:rPr>
        <w:fldChar w:fldCharType="begin">
          <w:fldData xml:space="preserve">PEVuZE5vdGU+PENpdGU+PEF1dGhvcj5CZW5lc3RhZDwvQXV0aG9yPjxZZWFyPjIwMDk8L1llYXI+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</w:fldData>
        </w:fldChar>
      </w:r>
      <w:r w:rsidR="005A3F5B">
        <w:rPr>
          <w:rFonts w:eastAsia="Calibri"/>
          <w:spacing w:val="0"/>
          <w:szCs w:val="24"/>
          <w:lang w:val="en-NZ"/>
        </w:rPr>
        <w:instrText xml:space="preserve"> ADDIN EN.CITE </w:instrText>
      </w:r>
      <w:r w:rsidR="005A3F5B">
        <w:rPr>
          <w:rFonts w:eastAsia="Calibri"/>
          <w:spacing w:val="0"/>
          <w:szCs w:val="24"/>
          <w:lang w:val="en-NZ"/>
        </w:rPr>
        <w:fldChar w:fldCharType="begin">
          <w:fldData xml:space="preserve">PEVuZE5vdGU+PENpdGU+PEF1dGhvcj5CZW5lc3RhZDwvQXV0aG9yPjxZZWFyPjIwMDk8L1llYXI+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</w:fldData>
        </w:fldChar>
      </w:r>
      <w:r w:rsidR="005A3F5B">
        <w:rPr>
          <w:rFonts w:eastAsia="Calibri"/>
          <w:spacing w:val="0"/>
          <w:szCs w:val="24"/>
          <w:lang w:val="en-NZ"/>
        </w:rPr>
        <w:instrText xml:space="preserve"> ADDIN EN.CITE.DATA </w:instrText>
      </w:r>
      <w:r w:rsidR="005A3F5B">
        <w:rPr>
          <w:rFonts w:eastAsia="Calibri"/>
          <w:spacing w:val="0"/>
          <w:szCs w:val="24"/>
          <w:lang w:val="en-NZ"/>
        </w:rPr>
      </w:r>
      <w:r w:rsidR="005A3F5B">
        <w:rPr>
          <w:rFonts w:eastAsia="Calibri"/>
          <w:spacing w:val="0"/>
          <w:szCs w:val="24"/>
          <w:lang w:val="en-NZ"/>
        </w:rPr>
        <w:fldChar w:fldCharType="end"/>
      </w:r>
      <w:r w:rsidR="003E282C">
        <w:rPr>
          <w:rFonts w:eastAsia="Calibri"/>
          <w:spacing w:val="0"/>
          <w:szCs w:val="24"/>
          <w:lang w:val="en-NZ"/>
        </w:rPr>
      </w:r>
      <w:r w:rsidR="003E282C">
        <w:rPr>
          <w:rFonts w:eastAsia="Calibri"/>
          <w:spacing w:val="0"/>
          <w:szCs w:val="24"/>
          <w:lang w:val="en-NZ"/>
        </w:rPr>
        <w:fldChar w:fldCharType="separate"/>
      </w:r>
      <w:r w:rsidR="005A3F5B">
        <w:rPr>
          <w:rFonts w:eastAsia="Calibri"/>
          <w:noProof/>
          <w:spacing w:val="0"/>
          <w:szCs w:val="24"/>
          <w:lang w:val="en-NZ"/>
        </w:rPr>
        <w:t>[58]</w:t>
      </w:r>
      <w:r w:rsidR="003E282C">
        <w:rPr>
          <w:rFonts w:eastAsia="Calibri"/>
          <w:spacing w:val="0"/>
          <w:szCs w:val="24"/>
          <w:lang w:val="en-NZ"/>
        </w:rPr>
        <w:fldChar w:fldCharType="end"/>
      </w:r>
      <w:r w:rsidR="003E282C">
        <w:rPr>
          <w:rFonts w:eastAsia="Calibri"/>
          <w:spacing w:val="0"/>
          <w:szCs w:val="24"/>
          <w:lang w:val="en-NZ"/>
        </w:rPr>
        <w:t xml:space="preserve"> </w:t>
      </w:r>
      <w:r w:rsidR="003E282C" w:rsidRPr="00314270">
        <w:rPr>
          <w:rFonts w:eastAsia="Calibri"/>
          <w:spacing w:val="0"/>
          <w:szCs w:val="24"/>
          <w:lang w:val="en-NZ"/>
        </w:rPr>
        <w:t>conducted a SLR</w:t>
      </w:r>
      <w:r w:rsidR="003E282C">
        <w:rPr>
          <w:rFonts w:eastAsia="Calibri"/>
          <w:spacing w:val="0"/>
          <w:szCs w:val="24"/>
          <w:lang w:val="en-NZ"/>
        </w:rPr>
        <w:t xml:space="preserve"> </w:t>
      </w:r>
      <w:r w:rsidR="003E282C" w:rsidRPr="008F3D92">
        <w:rPr>
          <w:rFonts w:eastAsia="Calibri"/>
          <w:spacing w:val="0"/>
          <w:szCs w:val="24"/>
          <w:lang w:val="en-NZ"/>
        </w:rPr>
        <w:t>covering the period of 1993–2007</w:t>
      </w:r>
      <w:r w:rsidR="003E282C">
        <w:rPr>
          <w:rFonts w:eastAsia="Calibri"/>
          <w:spacing w:val="0"/>
          <w:szCs w:val="24"/>
          <w:lang w:val="en-NZ"/>
        </w:rPr>
        <w:t>. This SLR aimed at</w:t>
      </w:r>
      <w:r w:rsidR="003E282C" w:rsidRPr="00314270">
        <w:rPr>
          <w:rFonts w:eastAsia="Calibri"/>
          <w:spacing w:val="0"/>
          <w:szCs w:val="24"/>
          <w:lang w:val="en-NZ"/>
        </w:rPr>
        <w:t xml:space="preserve"> understanding software maintenance and evolution </w:t>
      </w:r>
      <w:r w:rsidR="003E282C">
        <w:rPr>
          <w:rFonts w:eastAsia="Calibri"/>
          <w:spacing w:val="0"/>
          <w:szCs w:val="24"/>
          <w:lang w:val="en-NZ"/>
        </w:rPr>
        <w:t>and</w:t>
      </w:r>
      <w:r w:rsidR="003E282C" w:rsidRPr="007E305F">
        <w:rPr>
          <w:rFonts w:eastAsia="Calibri"/>
          <w:spacing w:val="0"/>
          <w:szCs w:val="24"/>
          <w:lang w:val="en-NZ"/>
        </w:rPr>
        <w:t xml:space="preserve"> classifies changed-based studies based on the goals of the studies and summarized the change attributes (e.g., change count, change effort, change size, code quality</w:t>
      </w:r>
      <w:r w:rsidR="003E282C">
        <w:rPr>
          <w:rFonts w:eastAsia="Calibri"/>
          <w:spacing w:val="0"/>
          <w:szCs w:val="24"/>
          <w:lang w:val="en-NZ"/>
        </w:rPr>
        <w:t xml:space="preserve">, </w:t>
      </w:r>
      <w:r w:rsidR="003E282C" w:rsidRPr="007E305F">
        <w:rPr>
          <w:rFonts w:eastAsia="Calibri"/>
          <w:spacing w:val="0"/>
          <w:szCs w:val="24"/>
          <w:lang w:val="en-NZ"/>
        </w:rPr>
        <w:t xml:space="preserve">etc.). </w:t>
      </w:r>
      <w:r w:rsidR="003E282C" w:rsidRPr="00314270">
        <w:rPr>
          <w:rFonts w:eastAsia="Calibri"/>
          <w:spacing w:val="0"/>
          <w:szCs w:val="24"/>
          <w:lang w:val="en-NZ"/>
        </w:rPr>
        <w:t xml:space="preserve">This study is </w:t>
      </w:r>
      <w:r w:rsidR="003E282C">
        <w:rPr>
          <w:rFonts w:eastAsia="Calibri"/>
          <w:spacing w:val="0"/>
          <w:szCs w:val="24"/>
          <w:lang w:val="en-NZ"/>
        </w:rPr>
        <w:t>slightly related to our SMS since it also supports understanding maintenance. However, this study classifies attributes related to maintenance tasks and not the tasks themselves.</w:t>
      </w:r>
      <w:r w:rsidR="001F6884" w:rsidRPr="001F6884">
        <w:rPr>
          <w:rFonts w:eastAsia="Calibri"/>
          <w:spacing w:val="0"/>
          <w:szCs w:val="24"/>
          <w:lang w:val="en-NZ"/>
        </w:rPr>
        <w:t xml:space="preserve"> </w:t>
      </w:r>
      <w:r w:rsidR="001F6884" w:rsidRPr="00314270">
        <w:rPr>
          <w:rFonts w:eastAsia="Calibri"/>
          <w:spacing w:val="0"/>
          <w:szCs w:val="24"/>
          <w:lang w:val="en-NZ"/>
        </w:rPr>
        <w:t>In 2010, Williams and Carver conducted a SLR focusing on characterizing architectural changes</w:t>
      </w:r>
      <w:r w:rsidR="001F6884">
        <w:rPr>
          <w:rFonts w:eastAsia="Calibri"/>
          <w:spacing w:val="0"/>
          <w:szCs w:val="24"/>
          <w:lang w:val="en-NZ"/>
        </w:rPr>
        <w:t xml:space="preserve"> </w:t>
      </w:r>
      <w:r w:rsidR="001F6884">
        <w:rPr>
          <w:rFonts w:eastAsia="Calibri"/>
          <w:spacing w:val="0"/>
          <w:szCs w:val="24"/>
          <w:lang w:val="en-NZ"/>
        </w:rPr>
        <w:fldChar w:fldCharType="begin"/>
      </w:r>
      <w:r w:rsidR="002A4FDB">
        <w:rPr>
          <w:rFonts w:eastAsia="Calibri"/>
          <w:spacing w:val="0"/>
          <w:szCs w:val="24"/>
          <w:lang w:val="en-NZ"/>
        </w:rPr>
        <w:instrText xml:space="preserve"> ADDIN EN.CITE &lt;EndNote&gt;&lt;Cite&gt;&lt;Author&gt;Williams&lt;/Author&gt;&lt;Year&gt;2010&lt;/Year&gt;&lt;RecNum&gt;95&lt;/RecNum&gt;&lt;DisplayText&gt;[2]&lt;/DisplayText&gt;&lt;record&gt;&lt;rec-number&gt;95&lt;/rec-number&gt;&lt;foreign-keys&gt;&lt;key app="EN" db-id="zdwes55d2x2d21e00v3xzpdoze9f05tz9s05" timestamp="1514586436"&gt;95&lt;/key&gt;&lt;/foreign-keys&gt;&lt;ref-type name="Journal Article"&gt;17&lt;/ref-type&gt;&lt;contributors&gt;&lt;authors&gt;&lt;author&gt;Byron J. Williams &lt;/author&gt;&lt;author&gt;Jeffrey C. Carver &lt;/author&gt;&lt;/authors&gt;&lt;/contributors&gt;&lt;titles&gt;&lt;title&gt;Characterizing software architecture changes: A systematic review&lt;/title&gt;&lt;secondary-title&gt;Information and Software Technology&lt;/secondary-title&gt;&lt;/titles&gt;&lt;periodical&gt;&lt;full-title&gt;Information and Software Technology&lt;/full-title&gt;&lt;/periodical&gt;&lt;pages&gt;31-51&lt;/pages&gt;&lt;volume&gt;52&lt;/volume&gt;&lt;number&gt;1&lt;/number&gt;&lt;dates&gt;&lt;year&gt;2010&lt;/year&gt;&lt;/dates&gt;&lt;urls&gt;&lt;/urls&gt;&lt;/record&gt;&lt;/Cite&gt;&lt;/EndNote&gt;</w:instrText>
      </w:r>
      <w:r w:rsidR="001F6884">
        <w:rPr>
          <w:rFonts w:eastAsia="Calibri"/>
          <w:spacing w:val="0"/>
          <w:szCs w:val="24"/>
          <w:lang w:val="en-NZ"/>
        </w:rPr>
        <w:fldChar w:fldCharType="separate"/>
      </w:r>
      <w:r w:rsidR="001F6884">
        <w:rPr>
          <w:rFonts w:eastAsia="Calibri"/>
          <w:noProof/>
          <w:spacing w:val="0"/>
          <w:szCs w:val="24"/>
          <w:lang w:val="en-NZ"/>
        </w:rPr>
        <w:t>[2]</w:t>
      </w:r>
      <w:r w:rsidR="001F6884">
        <w:rPr>
          <w:rFonts w:eastAsia="Calibri"/>
          <w:spacing w:val="0"/>
          <w:szCs w:val="24"/>
          <w:lang w:val="en-NZ"/>
        </w:rPr>
        <w:fldChar w:fldCharType="end"/>
      </w:r>
      <w:r w:rsidR="001F6884">
        <w:rPr>
          <w:rFonts w:eastAsia="Calibri"/>
          <w:spacing w:val="0"/>
          <w:szCs w:val="24"/>
          <w:lang w:val="en-NZ"/>
        </w:rPr>
        <w:t>.</w:t>
      </w:r>
    </w:p>
    <w:p w14:paraId="34F0C06B" w14:textId="21ACA0D1" w:rsidR="003E282C" w:rsidRDefault="003E282C" w:rsidP="00A532BF">
      <w:pPr>
        <w:tabs>
          <w:tab w:val="clear" w:pos="8640"/>
          <w:tab w:val="left" w:pos="2985"/>
        </w:tabs>
        <w:spacing w:line="276" w:lineRule="auto"/>
        <w:rPr>
          <w:rFonts w:ascii="Times New Roman" w:eastAsia="Calibri" w:hAnsi="Times New Roman"/>
          <w:spacing w:val="0"/>
          <w:szCs w:val="24"/>
          <w:lang w:val="en-NZ"/>
        </w:rPr>
      </w:pPr>
    </w:p>
    <w:p w14:paraId="71A82424" w14:textId="152AFFF8" w:rsidR="00D93AE4" w:rsidRDefault="00D93AE4" w:rsidP="00D93AE4">
      <w:pPr>
        <w:pStyle w:val="BodyText"/>
        <w:spacing w:after="0" w:line="276" w:lineRule="auto"/>
        <w:rPr>
          <w:rFonts w:eastAsia="Calibri"/>
          <w:spacing w:val="0"/>
          <w:szCs w:val="24"/>
          <w:lang w:val="en-NZ"/>
        </w:rPr>
      </w:pPr>
      <w:r>
        <w:rPr>
          <w:rFonts w:eastAsia="Calibri"/>
          <w:spacing w:val="0"/>
          <w:szCs w:val="24"/>
          <w:lang w:val="en-NZ"/>
        </w:rPr>
        <w:t>B</w:t>
      </w:r>
      <w:r w:rsidRPr="00314270">
        <w:rPr>
          <w:rFonts w:eastAsia="Calibri"/>
          <w:spacing w:val="0"/>
          <w:szCs w:val="24"/>
          <w:lang w:val="en-NZ"/>
        </w:rPr>
        <w:t xml:space="preserve">ased on a series of tertiary studies covering the period </w:t>
      </w:r>
      <w:r>
        <w:rPr>
          <w:rFonts w:eastAsia="Calibri"/>
          <w:spacing w:val="0"/>
          <w:szCs w:val="24"/>
          <w:lang w:val="en-NZ"/>
        </w:rPr>
        <w:t xml:space="preserve">from </w:t>
      </w:r>
      <w:r w:rsidRPr="00314270">
        <w:rPr>
          <w:rFonts w:eastAsia="Calibri"/>
          <w:spacing w:val="0"/>
          <w:szCs w:val="24"/>
          <w:lang w:val="en-NZ"/>
        </w:rPr>
        <w:t xml:space="preserve">2004 to 2009 conducted by </w:t>
      </w:r>
      <w:proofErr w:type="spellStart"/>
      <w:r w:rsidRPr="00314270">
        <w:rPr>
          <w:rFonts w:eastAsia="Calibri"/>
          <w:spacing w:val="0"/>
          <w:szCs w:val="24"/>
          <w:lang w:val="en-NZ"/>
        </w:rPr>
        <w:t>Kitchenham</w:t>
      </w:r>
      <w:proofErr w:type="spellEnd"/>
      <w:r w:rsidRPr="00314270">
        <w:rPr>
          <w:rFonts w:eastAsia="Calibri"/>
          <w:spacing w:val="0"/>
          <w:szCs w:val="24"/>
          <w:lang w:val="en-NZ"/>
        </w:rPr>
        <w:t xml:space="preserve"> et al. </w:t>
      </w:r>
      <w:r>
        <w:rPr>
          <w:rFonts w:eastAsia="Calibri"/>
          <w:spacing w:val="0"/>
          <w:szCs w:val="24"/>
          <w:lang w:val="en-NZ"/>
        </w:rPr>
        <w:fldChar w:fldCharType="begin"/>
      </w:r>
      <w:r w:rsidR="005A3F5B">
        <w:rPr>
          <w:rFonts w:eastAsia="Calibri"/>
          <w:spacing w:val="0"/>
          <w:szCs w:val="24"/>
          <w:lang w:val="en-NZ"/>
        </w:rPr>
        <w:instrText xml:space="preserve"> ADDIN EN.CITE &lt;EndNote&gt;&lt;Cite&gt;&lt;Author&gt;Kitchenham&lt;/Author&gt;&lt;Year&gt;2009&lt;/Year&gt;&lt;RecNum&gt;206&lt;/RecNum&gt;&lt;DisplayText&gt;[59]&lt;/DisplayText&gt;&lt;record&gt;&lt;rec-number&gt;206&lt;/rec-number&gt;&lt;foreign-keys&gt;&lt;key app="EN" db-id="zdwes55d2x2d21e00v3xzpdoze9f05tz9s05" timestamp="1536603913"&gt;206&lt;/key&gt;&lt;/foreign-keys&gt;&lt;ref-type name="Journal Article"&gt;17&lt;/ref-type&gt;&lt;contributors&gt;&lt;authors&gt;&lt;author&gt;Kitchenham, Barbara&lt;/author&gt;&lt;author&gt;Pearl Brereton, O.&lt;/author&gt;&lt;author&gt;Budgen, David&lt;/author&gt;&lt;author&gt;Turner, Mark&lt;/author&gt;&lt;author&gt;Bailey, John&lt;/author&gt;&lt;author&gt;Linkman, Stephen&lt;/author&gt;&lt;/authors&gt;&lt;/contributors&gt;&lt;titles&gt;&lt;title&gt;Systematic literature reviews in software engineering – A systematic literature review&lt;/title&gt;&lt;secondary-title&gt;Information and Software Technology&lt;/secondary-title&gt;&lt;/titles&gt;&lt;periodical&gt;&lt;full-title&gt;Information and Software Technology&lt;/full-title&gt;&lt;/periodical&gt;&lt;pages&gt;7-15&lt;/pages&gt;&lt;volume&gt;51&lt;/volume&gt;&lt;number&gt;1&lt;/number&gt;&lt;keywords&gt;&lt;keyword&gt;Systematic literature review&lt;/keyword&gt;&lt;keyword&gt;Evidence-based software engineering&lt;/keyword&gt;&lt;keyword&gt;Tertiary study&lt;/keyword&gt;&lt;keyword&gt;Systematic review quality&lt;/keyword&gt;&lt;keyword&gt;Cost estimation&lt;/keyword&gt;&lt;/keywords&gt;&lt;dates&gt;&lt;year&gt;2009&lt;/year&gt;&lt;/dates&gt;&lt;urls&gt;&lt;related-urls&gt;&lt;url&gt;http://www.sciencedirect.com/science/article/pii/S0950584908001390&lt;/url&gt;&lt;/related-urls&gt;&lt;/urls&gt;&lt;electronic-resource-num&gt;https://doi.org/10.1016/j.infsof.2008.09.009&lt;/electronic-resource-num&gt;&lt;/record&gt;&lt;/Cite&gt;&lt;/EndNote&gt;</w:instrText>
      </w:r>
      <w:r>
        <w:rPr>
          <w:rFonts w:eastAsia="Calibri"/>
          <w:spacing w:val="0"/>
          <w:szCs w:val="24"/>
          <w:lang w:val="en-NZ"/>
        </w:rPr>
        <w:fldChar w:fldCharType="separate"/>
      </w:r>
      <w:r w:rsidR="005A3F5B">
        <w:rPr>
          <w:rFonts w:eastAsia="Calibri"/>
          <w:noProof/>
          <w:spacing w:val="0"/>
          <w:szCs w:val="24"/>
          <w:lang w:val="en-NZ"/>
        </w:rPr>
        <w:t>[59]</w:t>
      </w:r>
      <w:r>
        <w:rPr>
          <w:rFonts w:eastAsia="Calibri"/>
          <w:spacing w:val="0"/>
          <w:szCs w:val="24"/>
          <w:lang w:val="en-NZ"/>
        </w:rPr>
        <w:fldChar w:fldCharType="end"/>
      </w:r>
      <w:r w:rsidRPr="00314270">
        <w:rPr>
          <w:rFonts w:eastAsia="Calibri"/>
          <w:spacing w:val="0"/>
          <w:szCs w:val="24"/>
          <w:lang w:val="en-NZ"/>
        </w:rPr>
        <w:t>,</w:t>
      </w:r>
      <w:r>
        <w:rPr>
          <w:rFonts w:eastAsia="Calibri"/>
          <w:spacing w:val="0"/>
          <w:szCs w:val="24"/>
          <w:lang w:val="en-NZ"/>
        </w:rPr>
        <w:t xml:space="preserve"> </w:t>
      </w:r>
      <w:r>
        <w:rPr>
          <w:rFonts w:eastAsia="Calibri"/>
          <w:spacing w:val="0"/>
          <w:szCs w:val="24"/>
          <w:lang w:val="en-NZ"/>
        </w:rPr>
        <w:fldChar w:fldCharType="begin"/>
      </w:r>
      <w:r w:rsidR="005A3F5B">
        <w:rPr>
          <w:rFonts w:eastAsia="Calibri"/>
          <w:spacing w:val="0"/>
          <w:szCs w:val="24"/>
          <w:lang w:val="en-NZ"/>
        </w:rPr>
        <w:instrText xml:space="preserve"> ADDIN EN.CITE &lt;EndNote&gt;&lt;Cite&gt;&lt;Author&gt;Kitchenham&lt;/Author&gt;&lt;Year&gt;2010&lt;/Year&gt;&lt;RecNum&gt;207&lt;/RecNum&gt;&lt;DisplayText&gt;[60]&lt;/DisplayText&gt;&lt;record&gt;&lt;rec-number&gt;207&lt;/rec-number&gt;&lt;foreign-keys&gt;&lt;key app="EN" db-id="zdwes55d2x2d21e00v3xzpdoze9f05tz9s05" timestamp="1536604025"&gt;207&lt;/key&gt;&lt;/foreign-keys&gt;&lt;ref-type name="Journal Article"&gt;17&lt;/ref-type&gt;&lt;contributors&gt;&lt;authors&gt;&lt;author&gt;Kitchenham, Barbara&lt;/author&gt;&lt;author&gt;Pretorius, Rialette&lt;/author&gt;&lt;author&gt;Budgen, David&lt;/author&gt;&lt;author&gt;Pearl Brereton, O.&lt;/author&gt;&lt;author&gt;Turner, Mark&lt;/author&gt;&lt;author&gt;Niazi, Mahmood&lt;/author&gt;&lt;author&gt;Linkman, Stephen&lt;/author&gt;&lt;/authors&gt;&lt;/contributors&gt;&lt;titles&gt;&lt;title&gt;Systematic literature reviews in software engineering – A tertiary study&lt;/title&gt;&lt;secondary-title&gt;Information and Software Technology&lt;/secondary-title&gt;&lt;/titles&gt;&lt;periodical&gt;&lt;full-title&gt;Information and Software Technology&lt;/full-title&gt;&lt;/periodical&gt;&lt;pages&gt;792-805&lt;/pages&gt;&lt;volume&gt;52&lt;/volume&gt;&lt;number&gt;8&lt;/number&gt;&lt;keywords&gt;&lt;keyword&gt;Systematic literature review&lt;/keyword&gt;&lt;keyword&gt;Mapping study&lt;/keyword&gt;&lt;keyword&gt;Software engineering&lt;/keyword&gt;&lt;keyword&gt;Tertiary study&lt;/keyword&gt;&lt;/keywords&gt;&lt;dates&gt;&lt;year&gt;2010&lt;/year&gt;&lt;/dates&gt;&lt;urls&gt;&lt;related-urls&gt;&lt;url&gt;http://www.sciencedirect.com/science/article/pii/S0950584910000467&lt;/url&gt;&lt;/related-urls&gt;&lt;/urls&gt;&lt;electronic-resource-num&gt;https://doi.org/10.1016/j.infsof.2010.03.006&lt;/electronic-resource-num&gt;&lt;/record&gt;&lt;/Cite&gt;&lt;/EndNote&gt;</w:instrText>
      </w:r>
      <w:r>
        <w:rPr>
          <w:rFonts w:eastAsia="Calibri"/>
          <w:spacing w:val="0"/>
          <w:szCs w:val="24"/>
          <w:lang w:val="en-NZ"/>
        </w:rPr>
        <w:fldChar w:fldCharType="separate"/>
      </w:r>
      <w:r w:rsidR="005A3F5B">
        <w:rPr>
          <w:rFonts w:eastAsia="Calibri"/>
          <w:noProof/>
          <w:spacing w:val="0"/>
          <w:szCs w:val="24"/>
          <w:lang w:val="en-NZ"/>
        </w:rPr>
        <w:t>[60]</w:t>
      </w:r>
      <w:r>
        <w:rPr>
          <w:rFonts w:eastAsia="Calibri"/>
          <w:spacing w:val="0"/>
          <w:szCs w:val="24"/>
          <w:lang w:val="en-NZ"/>
        </w:rPr>
        <w:fldChar w:fldCharType="end"/>
      </w:r>
      <w:r w:rsidRPr="00314270">
        <w:rPr>
          <w:rFonts w:eastAsia="Calibri"/>
          <w:spacing w:val="0"/>
          <w:szCs w:val="24"/>
          <w:lang w:val="en-NZ"/>
        </w:rPr>
        <w:t xml:space="preserve"> and a</w:t>
      </w:r>
      <w:r>
        <w:rPr>
          <w:rFonts w:eastAsia="Calibri"/>
          <w:spacing w:val="0"/>
          <w:szCs w:val="24"/>
          <w:lang w:val="en-NZ"/>
        </w:rPr>
        <w:t xml:space="preserve"> tertiary study </w:t>
      </w:r>
      <w:r w:rsidRPr="00314270">
        <w:rPr>
          <w:rFonts w:eastAsia="Calibri"/>
          <w:spacing w:val="0"/>
          <w:szCs w:val="24"/>
          <w:lang w:val="en-NZ"/>
        </w:rPr>
        <w:t xml:space="preserve">by da Silva et al. </w:t>
      </w:r>
      <w:r>
        <w:rPr>
          <w:rFonts w:eastAsia="Calibri"/>
          <w:spacing w:val="0"/>
          <w:szCs w:val="24"/>
          <w:lang w:val="en-NZ"/>
        </w:rPr>
        <w:fldChar w:fldCharType="begin"/>
      </w:r>
      <w:r w:rsidR="005A3F5B">
        <w:rPr>
          <w:rFonts w:eastAsia="Calibri"/>
          <w:spacing w:val="0"/>
          <w:szCs w:val="24"/>
          <w:lang w:val="en-NZ"/>
        </w:rPr>
        <w:instrText xml:space="preserve"> ADDIN EN.CITE &lt;EndNote&gt;&lt;Cite&gt;&lt;Author&gt;da Silva&lt;/Author&gt;&lt;Year&gt;2011&lt;/Year&gt;&lt;RecNum&gt;208&lt;/RecNum&gt;&lt;DisplayText&gt;[61]&lt;/DisplayText&gt;&lt;record&gt;&lt;rec-number&gt;208&lt;/rec-number&gt;&lt;foreign-keys&gt;&lt;key app="EN" db-id="zdwes55d2x2d21e00v3xzpdoze9f05tz9s05" timestamp="1536604137"&gt;208&lt;/key&gt;&lt;/foreign-keys&gt;&lt;ref-type name="Journal Article"&gt;17&lt;/ref-type&gt;&lt;contributors&gt;&lt;authors&gt;&lt;author&gt;da Silva, Fabio Q. B.&lt;/author&gt;&lt;author&gt;Santos, André L. M.&lt;/author&gt;&lt;author&gt;Soares, Sérgio&lt;/author&gt;&lt;author&gt;França, A. César C.&lt;/author&gt;&lt;author&gt;Monteiro, Cleviton V. F.&lt;/author&gt;&lt;author&gt;Maciel, Felipe Farias&lt;/author&gt;&lt;/authors&gt;&lt;/contributors&gt;&lt;titles&gt;&lt;title&gt;Six years of systematic literature reviews in software engineering: An updated tertiary study&lt;/title&gt;&lt;secondary-title&gt;Information and Software Technology&lt;/secondary-title&gt;&lt;/titles&gt;&lt;periodical&gt;&lt;full-title&gt;Information and Software Technology&lt;/full-title&gt;&lt;/periodical&gt;&lt;pages&gt;899-913&lt;/pages&gt;&lt;volume&gt;53&lt;/volume&gt;&lt;number&gt;9&lt;/number&gt;&lt;keywords&gt;&lt;keyword&gt;Systematic reviews&lt;/keyword&gt;&lt;keyword&gt;Mapping studies&lt;/keyword&gt;&lt;keyword&gt;Software engineering&lt;/keyword&gt;&lt;keyword&gt;Tertiary studies&lt;/keyword&gt;&lt;/keywords&gt;&lt;dates&gt;&lt;year&gt;2011&lt;/year&gt;&lt;/dates&gt;&lt;urls&gt;&lt;related-urls&gt;&lt;url&gt;http://www.sciencedirect.com/science/article/pii/S0950584911001017&lt;/url&gt;&lt;/related-urls&gt;&lt;/urls&gt;&lt;/record&gt;&lt;/Cite&gt;&lt;/EndNote&gt;</w:instrText>
      </w:r>
      <w:r>
        <w:rPr>
          <w:rFonts w:eastAsia="Calibri"/>
          <w:spacing w:val="0"/>
          <w:szCs w:val="24"/>
          <w:lang w:val="en-NZ"/>
        </w:rPr>
        <w:fldChar w:fldCharType="separate"/>
      </w:r>
      <w:r w:rsidR="005A3F5B">
        <w:rPr>
          <w:rFonts w:eastAsia="Calibri"/>
          <w:noProof/>
          <w:spacing w:val="0"/>
          <w:szCs w:val="24"/>
          <w:lang w:val="en-NZ"/>
        </w:rPr>
        <w:t>[61]</w:t>
      </w:r>
      <w:r>
        <w:rPr>
          <w:rFonts w:eastAsia="Calibri"/>
          <w:spacing w:val="0"/>
          <w:szCs w:val="24"/>
          <w:lang w:val="en-NZ"/>
        </w:rPr>
        <w:fldChar w:fldCharType="end"/>
      </w:r>
      <w:r w:rsidRPr="00314270">
        <w:rPr>
          <w:rFonts w:eastAsia="Calibri"/>
          <w:spacing w:val="0"/>
          <w:szCs w:val="24"/>
          <w:lang w:val="en-NZ"/>
        </w:rPr>
        <w:t xml:space="preserve">, we found </w:t>
      </w:r>
      <w:r w:rsidR="001F6884">
        <w:rPr>
          <w:rFonts w:eastAsia="Calibri"/>
          <w:spacing w:val="0"/>
          <w:szCs w:val="24"/>
          <w:lang w:val="en-NZ"/>
        </w:rPr>
        <w:t xml:space="preserve">more </w:t>
      </w:r>
      <w:r w:rsidRPr="00314270">
        <w:rPr>
          <w:rFonts w:eastAsia="Calibri"/>
          <w:spacing w:val="0"/>
          <w:szCs w:val="24"/>
          <w:lang w:val="en-NZ"/>
        </w:rPr>
        <w:t>SLR</w:t>
      </w:r>
      <w:r>
        <w:rPr>
          <w:rFonts w:eastAsia="Calibri"/>
          <w:spacing w:val="0"/>
          <w:szCs w:val="24"/>
          <w:lang w:val="en-NZ"/>
        </w:rPr>
        <w:t>s</w:t>
      </w:r>
      <w:r w:rsidRPr="00314270">
        <w:rPr>
          <w:rFonts w:eastAsia="Calibri"/>
          <w:spacing w:val="0"/>
          <w:szCs w:val="24"/>
          <w:lang w:val="en-NZ"/>
        </w:rPr>
        <w:t xml:space="preserve"> </w:t>
      </w:r>
      <w:r>
        <w:rPr>
          <w:rFonts w:eastAsia="Calibri"/>
          <w:spacing w:val="0"/>
          <w:szCs w:val="24"/>
          <w:lang w:val="en-NZ"/>
        </w:rPr>
        <w:t xml:space="preserve">that </w:t>
      </w:r>
      <w:r w:rsidRPr="00314270">
        <w:rPr>
          <w:rFonts w:eastAsia="Calibri"/>
          <w:spacing w:val="0"/>
          <w:szCs w:val="24"/>
          <w:lang w:val="en-NZ"/>
        </w:rPr>
        <w:t>focus on fault prediction</w:t>
      </w:r>
      <w:r>
        <w:rPr>
          <w:rFonts w:eastAsia="Calibri"/>
          <w:spacing w:val="0"/>
          <w:szCs w:val="24"/>
          <w:lang w:val="en-NZ"/>
        </w:rPr>
        <w:t xml:space="preserve"> </w:t>
      </w:r>
      <w:r>
        <w:rPr>
          <w:rFonts w:eastAsia="Calibri"/>
          <w:spacing w:val="0"/>
          <w:szCs w:val="24"/>
          <w:lang w:val="en-NZ"/>
        </w:rPr>
        <w:fldChar w:fldCharType="begin"/>
      </w:r>
      <w:r w:rsidR="005A3F5B">
        <w:rPr>
          <w:rFonts w:eastAsia="Calibri"/>
          <w:spacing w:val="0"/>
          <w:szCs w:val="24"/>
          <w:lang w:val="en-NZ"/>
        </w:rPr>
        <w:instrText xml:space="preserve"> ADDIN EN.CITE &lt;EndNote&gt;&lt;Cite&gt;&lt;Author&gt;Catal&lt;/Author&gt;&lt;Year&gt;2009&lt;/Year&gt;&lt;RecNum&gt;209&lt;/RecNum&gt;&lt;DisplayText&gt;[62]&lt;/DisplayText&gt;&lt;record&gt;&lt;rec-number&gt;209&lt;/rec-number&gt;&lt;foreign-keys&gt;&lt;key app="EN" db-id="zdwes55d2x2d21e00v3xzpdoze9f05tz9s05" timestamp="1536604279"&gt;209&lt;/key&gt;&lt;/foreign-keys&gt;&lt;ref-type name="Journal Article"&gt;17&lt;/ref-type&gt;&lt;contributors&gt;&lt;authors&gt;&lt;author&gt;Catal, Cagatay&lt;/author&gt;&lt;author&gt;Diri, Banu&lt;/author&gt;&lt;/authors&gt;&lt;/contributors&gt;&lt;titles&gt;&lt;title&gt;A systematic review of software fault prediction studies&lt;/title&gt;&lt;secondary-title&gt;Expert Systems with Applications&lt;/secondary-title&gt;&lt;/titles&gt;&lt;periodical&gt;&lt;full-title&gt;Expert Systems with Applications&lt;/full-title&gt;&lt;/periodical&gt;&lt;pages&gt;7346-7354&lt;/pages&gt;&lt;volume&gt;36&lt;/volume&gt;&lt;number&gt;4&lt;/number&gt;&lt;keywords&gt;&lt;keyword&gt;Machine learning&lt;/keyword&gt;&lt;keyword&gt;Automated fault prediction models&lt;/keyword&gt;&lt;keyword&gt;Public datasets&lt;/keyword&gt;&lt;keyword&gt;Method-level metrics&lt;/keyword&gt;&lt;keyword&gt;Expert systems&lt;/keyword&gt;&lt;/keywords&gt;&lt;dates&gt;&lt;year&gt;2009&lt;/year&gt;&lt;/dates&gt;&lt;urls&gt;&lt;related-urls&gt;&lt;url&gt;http://www.sciencedirect.com/science/article/pii/S0957417408007215&lt;/url&gt;&lt;/related-urls&gt;&lt;/urls&gt;&lt;electronic-resource-num&gt;https://doi.org/10.1016/j.eswa.2008.10.027&lt;/electronic-resource-num&gt;&lt;/record&gt;&lt;/Cite&gt;&lt;/EndNote&gt;</w:instrText>
      </w:r>
      <w:r>
        <w:rPr>
          <w:rFonts w:eastAsia="Calibri"/>
          <w:spacing w:val="0"/>
          <w:szCs w:val="24"/>
          <w:lang w:val="en-NZ"/>
        </w:rPr>
        <w:fldChar w:fldCharType="separate"/>
      </w:r>
      <w:r w:rsidR="005A3F5B">
        <w:rPr>
          <w:rFonts w:eastAsia="Calibri"/>
          <w:noProof/>
          <w:spacing w:val="0"/>
          <w:szCs w:val="24"/>
          <w:lang w:val="en-NZ"/>
        </w:rPr>
        <w:t>[62]</w:t>
      </w:r>
      <w:r>
        <w:rPr>
          <w:rFonts w:eastAsia="Calibri"/>
          <w:spacing w:val="0"/>
          <w:szCs w:val="24"/>
          <w:lang w:val="en-NZ"/>
        </w:rPr>
        <w:fldChar w:fldCharType="end"/>
      </w:r>
      <w:r w:rsidRPr="00314270">
        <w:rPr>
          <w:rFonts w:eastAsia="Calibri"/>
          <w:spacing w:val="0"/>
          <w:szCs w:val="24"/>
          <w:lang w:val="en-NZ"/>
        </w:rPr>
        <w:t>, defect detection</w:t>
      </w:r>
      <w:r>
        <w:rPr>
          <w:rFonts w:eastAsia="Calibri"/>
          <w:spacing w:val="0"/>
          <w:szCs w:val="24"/>
          <w:lang w:val="en-NZ"/>
        </w:rPr>
        <w:t xml:space="preserve"> </w:t>
      </w:r>
      <w:r>
        <w:rPr>
          <w:rFonts w:eastAsia="Calibri"/>
          <w:spacing w:val="0"/>
          <w:szCs w:val="24"/>
          <w:lang w:val="en-NZ"/>
        </w:rPr>
        <w:fldChar w:fldCharType="begin">
          <w:fldData xml:space="preserve">PEVuZE5vdGU+PENpdGU+PEF1dGhvcj5SdW5lc29uPC9BdXRob3I+PFllYXI+MjAwNjwvWWVhcj48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</w:fldData>
        </w:fldChar>
      </w:r>
      <w:r w:rsidR="005A3F5B">
        <w:rPr>
          <w:rFonts w:eastAsia="Calibri"/>
          <w:spacing w:val="0"/>
          <w:szCs w:val="24"/>
          <w:lang w:val="en-NZ"/>
        </w:rPr>
        <w:instrText xml:space="preserve"> ADDIN EN.CITE </w:instrText>
      </w:r>
      <w:r w:rsidR="005A3F5B">
        <w:rPr>
          <w:rFonts w:eastAsia="Calibri"/>
          <w:spacing w:val="0"/>
          <w:szCs w:val="24"/>
          <w:lang w:val="en-NZ"/>
        </w:rPr>
        <w:fldChar w:fldCharType="begin">
          <w:fldData xml:space="preserve">PEVuZE5vdGU+PENpdGU+PEF1dGhvcj5SdW5lc29uPC9BdXRob3I+PFllYXI+MjAwNjwvWWVhcj48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</w:fldData>
        </w:fldChar>
      </w:r>
      <w:r w:rsidR="005A3F5B">
        <w:rPr>
          <w:rFonts w:eastAsia="Calibri"/>
          <w:spacing w:val="0"/>
          <w:szCs w:val="24"/>
          <w:lang w:val="en-NZ"/>
        </w:rPr>
        <w:instrText xml:space="preserve"> ADDIN EN.CITE.DATA </w:instrText>
      </w:r>
      <w:r w:rsidR="005A3F5B">
        <w:rPr>
          <w:rFonts w:eastAsia="Calibri"/>
          <w:spacing w:val="0"/>
          <w:szCs w:val="24"/>
          <w:lang w:val="en-NZ"/>
        </w:rPr>
      </w:r>
      <w:r w:rsidR="005A3F5B">
        <w:rPr>
          <w:rFonts w:eastAsia="Calibri"/>
          <w:spacing w:val="0"/>
          <w:szCs w:val="24"/>
          <w:lang w:val="en-NZ"/>
        </w:rPr>
        <w:fldChar w:fldCharType="end"/>
      </w:r>
      <w:r>
        <w:rPr>
          <w:rFonts w:eastAsia="Calibri"/>
          <w:spacing w:val="0"/>
          <w:szCs w:val="24"/>
          <w:lang w:val="en-NZ"/>
        </w:rPr>
      </w:r>
      <w:r>
        <w:rPr>
          <w:rFonts w:eastAsia="Calibri"/>
          <w:spacing w:val="0"/>
          <w:szCs w:val="24"/>
          <w:lang w:val="en-NZ"/>
        </w:rPr>
        <w:fldChar w:fldCharType="separate"/>
      </w:r>
      <w:r w:rsidR="005A3F5B">
        <w:rPr>
          <w:rFonts w:eastAsia="Calibri"/>
          <w:noProof/>
          <w:spacing w:val="0"/>
          <w:szCs w:val="24"/>
          <w:lang w:val="en-NZ"/>
        </w:rPr>
        <w:t>[63]</w:t>
      </w:r>
      <w:r>
        <w:rPr>
          <w:rFonts w:eastAsia="Calibri"/>
          <w:spacing w:val="0"/>
          <w:szCs w:val="24"/>
          <w:lang w:val="en-NZ"/>
        </w:rPr>
        <w:fldChar w:fldCharType="end"/>
      </w:r>
      <w:r w:rsidRPr="00314270">
        <w:rPr>
          <w:rFonts w:eastAsia="Calibri"/>
          <w:spacing w:val="0"/>
          <w:szCs w:val="24"/>
          <w:lang w:val="en-NZ"/>
        </w:rPr>
        <w:t>,</w:t>
      </w:r>
      <w:r>
        <w:rPr>
          <w:rFonts w:eastAsia="Calibri"/>
          <w:spacing w:val="0"/>
          <w:szCs w:val="24"/>
          <w:lang w:val="en-NZ"/>
        </w:rPr>
        <w:t xml:space="preserve"> p</w:t>
      </w:r>
      <w:r w:rsidRPr="00314270">
        <w:rPr>
          <w:rFonts w:eastAsia="Calibri"/>
          <w:spacing w:val="0"/>
          <w:szCs w:val="24"/>
          <w:lang w:val="en-NZ"/>
        </w:rPr>
        <w:t>rogram comprehension</w:t>
      </w:r>
      <w:r>
        <w:rPr>
          <w:rFonts w:eastAsia="Calibri"/>
          <w:spacing w:val="0"/>
          <w:szCs w:val="24"/>
          <w:lang w:val="en-NZ"/>
        </w:rPr>
        <w:t xml:space="preserve"> </w:t>
      </w:r>
      <w:r>
        <w:rPr>
          <w:rFonts w:eastAsia="Calibri"/>
          <w:spacing w:val="0"/>
          <w:szCs w:val="24"/>
          <w:lang w:val="en-NZ"/>
        </w:rPr>
        <w:fldChar w:fldCharType="begin">
          <w:fldData xml:space="preserve">PEVuZE5vdGU+PENpdGU+PEF1dGhvcj5Db3JuZWxpc3NlbjwvQXV0aG9yPjxZZWFyPjIwMDk8L1ll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</w:fldData>
        </w:fldChar>
      </w:r>
      <w:r w:rsidR="005A3F5B">
        <w:rPr>
          <w:rFonts w:eastAsia="Calibri"/>
          <w:spacing w:val="0"/>
          <w:szCs w:val="24"/>
          <w:lang w:val="en-NZ"/>
        </w:rPr>
        <w:instrText xml:space="preserve"> ADDIN EN.CITE </w:instrText>
      </w:r>
      <w:r w:rsidR="005A3F5B">
        <w:rPr>
          <w:rFonts w:eastAsia="Calibri"/>
          <w:spacing w:val="0"/>
          <w:szCs w:val="24"/>
          <w:lang w:val="en-NZ"/>
        </w:rPr>
        <w:fldChar w:fldCharType="begin">
          <w:fldData xml:space="preserve">PEVuZE5vdGU+PENpdGU+PEF1dGhvcj5Db3JuZWxpc3NlbjwvQXV0aG9yPjxZZWFyPjIwMDk8L1ll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</w:fldData>
        </w:fldChar>
      </w:r>
      <w:r w:rsidR="005A3F5B">
        <w:rPr>
          <w:rFonts w:eastAsia="Calibri"/>
          <w:spacing w:val="0"/>
          <w:szCs w:val="24"/>
          <w:lang w:val="en-NZ"/>
        </w:rPr>
        <w:instrText xml:space="preserve"> ADDIN EN.CITE.DATA </w:instrText>
      </w:r>
      <w:r w:rsidR="005A3F5B">
        <w:rPr>
          <w:rFonts w:eastAsia="Calibri"/>
          <w:spacing w:val="0"/>
          <w:szCs w:val="24"/>
          <w:lang w:val="en-NZ"/>
        </w:rPr>
      </w:r>
      <w:r w:rsidR="005A3F5B">
        <w:rPr>
          <w:rFonts w:eastAsia="Calibri"/>
          <w:spacing w:val="0"/>
          <w:szCs w:val="24"/>
          <w:lang w:val="en-NZ"/>
        </w:rPr>
        <w:fldChar w:fldCharType="end"/>
      </w:r>
      <w:r>
        <w:rPr>
          <w:rFonts w:eastAsia="Calibri"/>
          <w:spacing w:val="0"/>
          <w:szCs w:val="24"/>
          <w:lang w:val="en-NZ"/>
        </w:rPr>
      </w:r>
      <w:r>
        <w:rPr>
          <w:rFonts w:eastAsia="Calibri"/>
          <w:spacing w:val="0"/>
          <w:szCs w:val="24"/>
          <w:lang w:val="en-NZ"/>
        </w:rPr>
        <w:fldChar w:fldCharType="separate"/>
      </w:r>
      <w:r w:rsidR="005A3F5B">
        <w:rPr>
          <w:rFonts w:eastAsia="Calibri"/>
          <w:noProof/>
          <w:spacing w:val="0"/>
          <w:szCs w:val="24"/>
          <w:lang w:val="en-NZ"/>
        </w:rPr>
        <w:t>[64]</w:t>
      </w:r>
      <w:r>
        <w:rPr>
          <w:rFonts w:eastAsia="Calibri"/>
          <w:spacing w:val="0"/>
          <w:szCs w:val="24"/>
          <w:lang w:val="en-NZ"/>
        </w:rPr>
        <w:fldChar w:fldCharType="end"/>
      </w:r>
      <w:r w:rsidRPr="00314270">
        <w:rPr>
          <w:rFonts w:eastAsia="Calibri"/>
          <w:spacing w:val="0"/>
          <w:szCs w:val="24"/>
          <w:lang w:val="en-NZ"/>
        </w:rPr>
        <w:t>, code duplication</w:t>
      </w:r>
      <w:r>
        <w:rPr>
          <w:rFonts w:eastAsia="Calibri"/>
          <w:spacing w:val="0"/>
          <w:szCs w:val="24"/>
          <w:lang w:val="en-NZ"/>
        </w:rPr>
        <w:t xml:space="preserve"> </w:t>
      </w:r>
      <w:r>
        <w:rPr>
          <w:rFonts w:eastAsia="Calibri"/>
          <w:spacing w:val="0"/>
          <w:szCs w:val="24"/>
          <w:lang w:val="en-NZ"/>
        </w:rPr>
        <w:fldChar w:fldCharType="begin"/>
      </w:r>
      <w:r w:rsidR="005A3F5B">
        <w:rPr>
          <w:rFonts w:eastAsia="Calibri"/>
          <w:spacing w:val="0"/>
          <w:szCs w:val="24"/>
          <w:lang w:val="en-NZ"/>
        </w:rPr>
        <w:instrText xml:space="preserve"> ADDIN EN.CITE &lt;EndNote&gt;&lt;Cite&gt;&lt;Author&gt;Hordijk&lt;/Author&gt;&lt;Year&gt;2009&lt;/Year&gt;&lt;RecNum&gt;212&lt;/RecNum&gt;&lt;DisplayText&gt;[65]&lt;/DisplayText&gt;&lt;record&gt;&lt;rec-number&gt;212&lt;/rec-number&gt;&lt;foreign-keys&gt;&lt;key app="EN" db-id="zdwes55d2x2d21e00v3xzpdoze9f05tz9s05" timestamp="1536604681"&gt;212&lt;/key&gt;&lt;/foreign-keys&gt;&lt;ref-type name="Conference Proceedings"&gt;10&lt;/ref-type&gt;&lt;contributors&gt;&lt;authors&gt;&lt;author&gt;Hordijk, Wiebe&lt;/author&gt;&lt;author&gt;Ponisio, María Laura&lt;/author&gt;&lt;author&gt;Wieringa, Roel&lt;/author&gt;&lt;/authors&gt;&lt;/contributors&gt;&lt;titles&gt;&lt;title&gt;Harmfulness of Code Duplication-A Structured Review of the Evidence&lt;/title&gt;&lt;secondary-title&gt;13th International Conference on Evaluation and Assessment in Software Engineering (EASE)&lt;/secondary-title&gt;&lt;/titles&gt;&lt;pages&gt;1-10&lt;/pages&gt;&lt;dates&gt;&lt;year&gt;2009&lt;/year&gt;&lt;/dates&gt;&lt;urls&gt;&lt;/urls&gt;&lt;/record&gt;&lt;/Cite&gt;&lt;/EndNote&gt;</w:instrText>
      </w:r>
      <w:r>
        <w:rPr>
          <w:rFonts w:eastAsia="Calibri"/>
          <w:spacing w:val="0"/>
          <w:szCs w:val="24"/>
          <w:lang w:val="en-NZ"/>
        </w:rPr>
        <w:fldChar w:fldCharType="separate"/>
      </w:r>
      <w:r w:rsidR="005A3F5B">
        <w:rPr>
          <w:rFonts w:eastAsia="Calibri"/>
          <w:noProof/>
          <w:spacing w:val="0"/>
          <w:szCs w:val="24"/>
          <w:lang w:val="en-NZ"/>
        </w:rPr>
        <w:t>[65]</w:t>
      </w:r>
      <w:r>
        <w:rPr>
          <w:rFonts w:eastAsia="Calibri"/>
          <w:spacing w:val="0"/>
          <w:szCs w:val="24"/>
          <w:lang w:val="en-NZ"/>
        </w:rPr>
        <w:fldChar w:fldCharType="end"/>
      </w:r>
      <w:r w:rsidRPr="00314270">
        <w:rPr>
          <w:rFonts w:eastAsia="Calibri"/>
          <w:spacing w:val="0"/>
          <w:szCs w:val="24"/>
          <w:lang w:val="en-NZ"/>
        </w:rPr>
        <w:t xml:space="preserve"> and mining software repositories in the context of software evolution</w:t>
      </w:r>
      <w:r>
        <w:rPr>
          <w:rFonts w:eastAsia="Calibri"/>
          <w:spacing w:val="0"/>
          <w:szCs w:val="24"/>
          <w:lang w:val="en-NZ"/>
        </w:rPr>
        <w:t xml:space="preserve"> </w:t>
      </w:r>
      <w:r>
        <w:rPr>
          <w:rFonts w:eastAsia="Calibri"/>
          <w:spacing w:val="0"/>
          <w:szCs w:val="24"/>
          <w:lang w:val="en-NZ"/>
        </w:rPr>
        <w:fldChar w:fldCharType="begin">
          <w:fldData xml:space="preserve">PEVuZE5vdGU+PENpdGU+PEF1dGhvcj5LYWdkaTwvQXV0aG9yPjxZZWFyPjIwMDc8L1llYXI+PFJl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</w:fldData>
        </w:fldChar>
      </w:r>
      <w:r w:rsidR="005A3F5B">
        <w:rPr>
          <w:rFonts w:eastAsia="Calibri"/>
          <w:spacing w:val="0"/>
          <w:szCs w:val="24"/>
          <w:lang w:val="en-NZ"/>
        </w:rPr>
        <w:instrText xml:space="preserve"> ADDIN EN.CITE </w:instrText>
      </w:r>
      <w:r w:rsidR="005A3F5B">
        <w:rPr>
          <w:rFonts w:eastAsia="Calibri"/>
          <w:spacing w:val="0"/>
          <w:szCs w:val="24"/>
          <w:lang w:val="en-NZ"/>
        </w:rPr>
        <w:fldChar w:fldCharType="begin">
          <w:fldData xml:space="preserve">PEVuZE5vdGU+PENpdGU+PEF1dGhvcj5LYWdkaTwvQXV0aG9yPjxZZWFyPjIwMDc8L1llYXI+PFJl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</w:fldData>
        </w:fldChar>
      </w:r>
      <w:r w:rsidR="005A3F5B">
        <w:rPr>
          <w:rFonts w:eastAsia="Calibri"/>
          <w:spacing w:val="0"/>
          <w:szCs w:val="24"/>
          <w:lang w:val="en-NZ"/>
        </w:rPr>
        <w:instrText xml:space="preserve"> ADDIN EN.CITE.DATA </w:instrText>
      </w:r>
      <w:r w:rsidR="005A3F5B">
        <w:rPr>
          <w:rFonts w:eastAsia="Calibri"/>
          <w:spacing w:val="0"/>
          <w:szCs w:val="24"/>
          <w:lang w:val="en-NZ"/>
        </w:rPr>
      </w:r>
      <w:r w:rsidR="005A3F5B">
        <w:rPr>
          <w:rFonts w:eastAsia="Calibri"/>
          <w:spacing w:val="0"/>
          <w:szCs w:val="24"/>
          <w:lang w:val="en-NZ"/>
        </w:rPr>
        <w:fldChar w:fldCharType="end"/>
      </w:r>
      <w:r>
        <w:rPr>
          <w:rFonts w:eastAsia="Calibri"/>
          <w:spacing w:val="0"/>
          <w:szCs w:val="24"/>
          <w:lang w:val="en-NZ"/>
        </w:rPr>
      </w:r>
      <w:r>
        <w:rPr>
          <w:rFonts w:eastAsia="Calibri"/>
          <w:spacing w:val="0"/>
          <w:szCs w:val="24"/>
          <w:lang w:val="en-NZ"/>
        </w:rPr>
        <w:fldChar w:fldCharType="separate"/>
      </w:r>
      <w:r w:rsidR="005A3F5B">
        <w:rPr>
          <w:rFonts w:eastAsia="Calibri"/>
          <w:noProof/>
          <w:spacing w:val="0"/>
          <w:szCs w:val="24"/>
          <w:lang w:val="en-NZ"/>
        </w:rPr>
        <w:t>[66]</w:t>
      </w:r>
      <w:r>
        <w:rPr>
          <w:rFonts w:eastAsia="Calibri"/>
          <w:spacing w:val="0"/>
          <w:szCs w:val="24"/>
          <w:lang w:val="en-NZ"/>
        </w:rPr>
        <w:fldChar w:fldCharType="end"/>
      </w:r>
      <w:r w:rsidRPr="00314270">
        <w:rPr>
          <w:rFonts w:eastAsia="Calibri"/>
          <w:spacing w:val="0"/>
          <w:szCs w:val="24"/>
          <w:lang w:val="en-NZ"/>
        </w:rPr>
        <w:t xml:space="preserve">. </w:t>
      </w:r>
    </w:p>
    <w:p w14:paraId="1957D688" w14:textId="77777777" w:rsidR="00D93AE4" w:rsidRDefault="00D93AE4" w:rsidP="004853C1">
      <w:pPr>
        <w:pStyle w:val="BodyText"/>
        <w:spacing w:after="0" w:line="276" w:lineRule="auto"/>
        <w:rPr>
          <w:lang w:val="en-NZ"/>
        </w:rPr>
      </w:pPr>
    </w:p>
    <w:p w14:paraId="2FF6A15E" w14:textId="40E5399E" w:rsidR="004853C1" w:rsidRDefault="00D91FB1" w:rsidP="004853C1">
      <w:pPr>
        <w:pStyle w:val="BodyText"/>
        <w:spacing w:after="0" w:line="276" w:lineRule="auto"/>
        <w:rPr>
          <w:lang w:val="en-NZ"/>
        </w:rPr>
      </w:pPr>
      <w:r w:rsidRPr="00F04B49">
        <w:rPr>
          <w:lang w:val="en-NZ"/>
        </w:rPr>
        <w:lastRenderedPageBreak/>
        <w:t xml:space="preserve">Since </w:t>
      </w:r>
      <w:r w:rsidR="00475418">
        <w:rPr>
          <w:lang w:val="en-NZ"/>
        </w:rPr>
        <w:t xml:space="preserve">above </w:t>
      </w:r>
      <w:r>
        <w:rPr>
          <w:lang w:val="en-NZ"/>
        </w:rPr>
        <w:t xml:space="preserve">secondary studies are not </w:t>
      </w:r>
      <w:r w:rsidR="005B7CD5">
        <w:rPr>
          <w:lang w:val="en-NZ"/>
        </w:rPr>
        <w:t xml:space="preserve">helpful for answering our research questions, </w:t>
      </w:r>
      <w:r w:rsidRPr="00F04B49">
        <w:rPr>
          <w:lang w:val="en-NZ"/>
        </w:rPr>
        <w:t xml:space="preserve">we </w:t>
      </w:r>
      <w:r w:rsidR="005B7CD5">
        <w:rPr>
          <w:lang w:val="en-NZ"/>
        </w:rPr>
        <w:t>conducted our own mapping study.</w:t>
      </w:r>
      <w:r w:rsidRPr="00F04B49">
        <w:rPr>
          <w:lang w:val="en-NZ"/>
        </w:rPr>
        <w:t xml:space="preserve"> We decided to perform a systematic mapping study</w:t>
      </w:r>
      <w:r w:rsidR="00BC76F5">
        <w:rPr>
          <w:lang w:val="en-NZ"/>
        </w:rPr>
        <w:t xml:space="preserve"> over a systematic literature review since</w:t>
      </w:r>
      <w:r w:rsidR="00C47A7B">
        <w:rPr>
          <w:lang w:val="en-NZ"/>
        </w:rPr>
        <w:t xml:space="preserve"> a</w:t>
      </w:r>
      <w:r w:rsidR="00BC76F5">
        <w:rPr>
          <w:lang w:val="en-NZ"/>
        </w:rPr>
        <w:t xml:space="preserve"> mapping study </w:t>
      </w:r>
      <w:r w:rsidR="00C47A7B">
        <w:rPr>
          <w:lang w:val="en-NZ"/>
        </w:rPr>
        <w:t>provides</w:t>
      </w:r>
      <w:r w:rsidR="00BC76F5">
        <w:rPr>
          <w:lang w:val="en-NZ"/>
        </w:rPr>
        <w:t xml:space="preserve"> a comprehensive overview of</w:t>
      </w:r>
      <w:r w:rsidR="0041376F">
        <w:rPr>
          <w:lang w:val="en-NZ"/>
        </w:rPr>
        <w:t xml:space="preserve"> </w:t>
      </w:r>
      <w:r w:rsidR="00C47A7B">
        <w:rPr>
          <w:lang w:val="en-NZ"/>
        </w:rPr>
        <w:t xml:space="preserve">a </w:t>
      </w:r>
      <w:r w:rsidR="0041376F">
        <w:rPr>
          <w:lang w:val="en-NZ"/>
        </w:rPr>
        <w:t xml:space="preserve">broader research area (i.e., software maintenance tasks and characteristics in our study) answering </w:t>
      </w:r>
      <w:r w:rsidR="0041376F" w:rsidRPr="0041376F">
        <w:rPr>
          <w:lang w:val="en-NZ"/>
        </w:rPr>
        <w:t>broader research questions regarding the current state of the research</w:t>
      </w:r>
      <w:r w:rsidR="0041376F">
        <w:rPr>
          <w:lang w:val="en-NZ"/>
        </w:rPr>
        <w:t xml:space="preserve"> </w:t>
      </w:r>
      <w:r w:rsidR="0041376F" w:rsidRPr="0041376F">
        <w:rPr>
          <w:lang w:val="en-NZ"/>
        </w:rPr>
        <w:t xml:space="preserve">on </w:t>
      </w:r>
      <w:r w:rsidR="00475418">
        <w:rPr>
          <w:lang w:val="en-NZ"/>
        </w:rPr>
        <w:t>the</w:t>
      </w:r>
      <w:r w:rsidR="0041376F" w:rsidRPr="0041376F">
        <w:rPr>
          <w:lang w:val="en-NZ"/>
        </w:rPr>
        <w:t xml:space="preserve"> topic</w:t>
      </w:r>
      <w:r w:rsidR="00316734">
        <w:rPr>
          <w:lang w:val="en-NZ"/>
        </w:rPr>
        <w:t xml:space="preserve">. </w:t>
      </w:r>
    </w:p>
    <w:p w14:paraId="4E16FB91" w14:textId="0A0FEE5C" w:rsidR="004853C1" w:rsidRDefault="004853C1" w:rsidP="004853C1">
      <w:pPr>
        <w:pStyle w:val="BodyText"/>
        <w:spacing w:after="0" w:line="276" w:lineRule="auto"/>
        <w:rPr>
          <w:lang w:val="en-NZ"/>
        </w:rPr>
      </w:pPr>
    </w:p>
    <w:p w14:paraId="59A9E1CA" w14:textId="79E186EF" w:rsidR="00FE52F0" w:rsidRPr="00FE52F0" w:rsidRDefault="00FE52F0" w:rsidP="004853C1">
      <w:pPr>
        <w:pStyle w:val="Heading2"/>
        <w:numPr>
          <w:ilvl w:val="1"/>
          <w:numId w:val="2"/>
        </w:numPr>
        <w:tabs>
          <w:tab w:val="left" w:pos="7088"/>
        </w:tabs>
        <w:spacing w:after="0" w:line="276" w:lineRule="auto"/>
        <w:rPr>
          <w:b/>
          <w:i w:val="0"/>
          <w:lang w:val="en-NZ"/>
        </w:rPr>
      </w:pPr>
      <w:bookmarkStart w:id="281" w:name="_Ref526104423"/>
      <w:bookmarkStart w:id="282" w:name="_Ref530501511"/>
      <w:bookmarkStart w:id="283" w:name="_Toc535097791"/>
      <w:bookmarkStart w:id="284" w:name="_Toc535098023"/>
      <w:bookmarkStart w:id="285" w:name="_Toc535098104"/>
      <w:bookmarkStart w:id="286" w:name="_Toc535167532"/>
      <w:bookmarkStart w:id="287" w:name="_Toc535168324"/>
      <w:bookmarkStart w:id="288" w:name="_Toc535168934"/>
      <w:bookmarkStart w:id="289" w:name="_Toc535169096"/>
      <w:bookmarkStart w:id="290" w:name="_Toc535169303"/>
      <w:bookmarkStart w:id="291" w:name="_Toc535169865"/>
      <w:bookmarkStart w:id="292" w:name="_Toc536526711"/>
      <w:bookmarkStart w:id="293" w:name="_Toc536527411"/>
      <w:r w:rsidRPr="00FE52F0">
        <w:rPr>
          <w:b/>
          <w:i w:val="0"/>
          <w:lang w:val="en-NZ"/>
        </w:rPr>
        <w:t>Related work</w:t>
      </w:r>
      <w:bookmarkEnd w:id="281"/>
      <w:bookmarkEnd w:id="282"/>
      <w:bookmarkEnd w:id="283"/>
      <w:bookmarkEnd w:id="284"/>
      <w:bookmarkEnd w:id="285"/>
      <w:bookmarkEnd w:id="286"/>
      <w:bookmarkEnd w:id="287"/>
      <w:bookmarkEnd w:id="288"/>
      <w:bookmarkEnd w:id="289"/>
      <w:bookmarkEnd w:id="290"/>
      <w:bookmarkEnd w:id="291"/>
      <w:bookmarkEnd w:id="292"/>
      <w:bookmarkEnd w:id="293"/>
    </w:p>
    <w:p w14:paraId="782CAA6E" w14:textId="77777777" w:rsidR="004853C1" w:rsidRDefault="004853C1" w:rsidP="004853C1">
      <w:pPr>
        <w:pStyle w:val="BodyText"/>
        <w:spacing w:after="0" w:line="276" w:lineRule="auto"/>
        <w:rPr>
          <w:szCs w:val="24"/>
        </w:rPr>
      </w:pPr>
    </w:p>
    <w:p w14:paraId="1B9DB868" w14:textId="408B0550" w:rsidR="00DF6FDC" w:rsidRDefault="0054186E" w:rsidP="00A532BF">
      <w:pPr>
        <w:pStyle w:val="BodyText"/>
        <w:spacing w:after="0" w:line="276" w:lineRule="auto"/>
        <w:rPr>
          <w:szCs w:val="24"/>
        </w:rPr>
      </w:pPr>
      <w:r w:rsidRPr="0054186E">
        <w:rPr>
          <w:szCs w:val="24"/>
        </w:rPr>
        <w:t xml:space="preserve">Since RQ1 aims at </w:t>
      </w:r>
      <w:r w:rsidR="00D641EE">
        <w:rPr>
          <w:szCs w:val="24"/>
        </w:rPr>
        <w:t xml:space="preserve">identifying, </w:t>
      </w:r>
      <w:r w:rsidRPr="0054186E">
        <w:rPr>
          <w:szCs w:val="24"/>
        </w:rPr>
        <w:t xml:space="preserve">classifying and </w:t>
      </w:r>
      <w:r w:rsidR="00D641EE">
        <w:rPr>
          <w:szCs w:val="24"/>
        </w:rPr>
        <w:t xml:space="preserve">describing </w:t>
      </w:r>
      <w:r w:rsidRPr="0054186E">
        <w:rPr>
          <w:szCs w:val="24"/>
        </w:rPr>
        <w:t xml:space="preserve">characteristics </w:t>
      </w:r>
      <w:r w:rsidR="00D641EE">
        <w:rPr>
          <w:szCs w:val="24"/>
        </w:rPr>
        <w:t xml:space="preserve">of software </w:t>
      </w:r>
      <w:r w:rsidRPr="0054186E">
        <w:rPr>
          <w:szCs w:val="24"/>
        </w:rPr>
        <w:t xml:space="preserve">maintenance tasks based on </w:t>
      </w:r>
      <w:r w:rsidR="0000793A">
        <w:rPr>
          <w:szCs w:val="24"/>
        </w:rPr>
        <w:t xml:space="preserve">the </w:t>
      </w:r>
      <w:r w:rsidRPr="0054186E">
        <w:rPr>
          <w:szCs w:val="24"/>
        </w:rPr>
        <w:t>literature, we discuss studies related to classifying and characterizing software maintenance tasks in this section</w:t>
      </w:r>
      <w:r w:rsidR="00E730EF">
        <w:rPr>
          <w:szCs w:val="24"/>
        </w:rPr>
        <w:t xml:space="preserve"> (note that we </w:t>
      </w:r>
      <w:r w:rsidR="00C76B46">
        <w:rPr>
          <w:szCs w:val="24"/>
        </w:rPr>
        <w:t xml:space="preserve">briefly </w:t>
      </w:r>
      <w:r w:rsidR="00DF6FDC">
        <w:rPr>
          <w:szCs w:val="24"/>
        </w:rPr>
        <w:t>introduced</w:t>
      </w:r>
      <w:r w:rsidR="00C76B46">
        <w:rPr>
          <w:szCs w:val="24"/>
        </w:rPr>
        <w:t xml:space="preserve"> ba</w:t>
      </w:r>
      <w:r w:rsidR="00DF6FDC">
        <w:rPr>
          <w:szCs w:val="24"/>
        </w:rPr>
        <w:t>sic types of maintenance</w:t>
      </w:r>
      <w:r w:rsidR="00C76B46">
        <w:rPr>
          <w:szCs w:val="24"/>
        </w:rPr>
        <w:t xml:space="preserve"> </w:t>
      </w:r>
      <w:r w:rsidR="00DF6FDC">
        <w:rPr>
          <w:szCs w:val="24"/>
        </w:rPr>
        <w:t xml:space="preserve">in Section </w:t>
      </w:r>
      <w:r w:rsidR="00DB4FF1">
        <w:rPr>
          <w:szCs w:val="24"/>
        </w:rPr>
        <w:fldChar w:fldCharType="begin"/>
      </w:r>
      <w:r w:rsidR="00DB4FF1">
        <w:rPr>
          <w:szCs w:val="24"/>
        </w:rPr>
        <w:instrText xml:space="preserve"> REF _Ref526105825 \r \h </w:instrText>
      </w:r>
      <w:r w:rsidR="004853C1">
        <w:rPr>
          <w:szCs w:val="24"/>
        </w:rPr>
        <w:instrText xml:space="preserve"> \* MERGEFORMAT </w:instrText>
      </w:r>
      <w:r w:rsidR="00DB4FF1">
        <w:rPr>
          <w:szCs w:val="24"/>
        </w:rPr>
      </w:r>
      <w:r w:rsidR="00DB4FF1">
        <w:rPr>
          <w:szCs w:val="24"/>
        </w:rPr>
        <w:fldChar w:fldCharType="separate"/>
      </w:r>
      <w:r w:rsidR="00181D23">
        <w:rPr>
          <w:szCs w:val="24"/>
        </w:rPr>
        <w:t>2.1</w:t>
      </w:r>
      <w:r w:rsidR="00DB4FF1">
        <w:rPr>
          <w:szCs w:val="24"/>
        </w:rPr>
        <w:fldChar w:fldCharType="end"/>
      </w:r>
      <w:r w:rsidR="00DB4FF1">
        <w:rPr>
          <w:szCs w:val="24"/>
        </w:rPr>
        <w:t>,</w:t>
      </w:r>
      <w:r w:rsidR="00E730EF">
        <w:rPr>
          <w:szCs w:val="24"/>
        </w:rPr>
        <w:t xml:space="preserve"> but provide a more detailed discussion here)</w:t>
      </w:r>
      <w:r w:rsidR="00C76B46">
        <w:rPr>
          <w:szCs w:val="24"/>
        </w:rPr>
        <w:t xml:space="preserve">. Since there are </w:t>
      </w:r>
      <w:r w:rsidR="00C23618">
        <w:rPr>
          <w:szCs w:val="24"/>
        </w:rPr>
        <w:t>several</w:t>
      </w:r>
      <w:r w:rsidR="00C76B46">
        <w:rPr>
          <w:szCs w:val="24"/>
        </w:rPr>
        <w:t xml:space="preserve"> types of classifications, below we describe </w:t>
      </w:r>
      <w:r w:rsidR="00C23618">
        <w:rPr>
          <w:szCs w:val="24"/>
        </w:rPr>
        <w:t>the</w:t>
      </w:r>
      <w:r w:rsidR="00A820D4">
        <w:rPr>
          <w:szCs w:val="24"/>
        </w:rPr>
        <w:t>se</w:t>
      </w:r>
      <w:r w:rsidR="00C23618">
        <w:rPr>
          <w:szCs w:val="24"/>
        </w:rPr>
        <w:t xml:space="preserve"> classifications in </w:t>
      </w:r>
      <w:r w:rsidR="0000793A">
        <w:rPr>
          <w:szCs w:val="24"/>
        </w:rPr>
        <w:t xml:space="preserve">more </w:t>
      </w:r>
      <w:r w:rsidR="00C76B46">
        <w:rPr>
          <w:szCs w:val="24"/>
        </w:rPr>
        <w:t>detail.</w:t>
      </w:r>
    </w:p>
    <w:p w14:paraId="580FDFCE" w14:textId="6329DD24" w:rsidR="00A532BF" w:rsidRDefault="00A532BF" w:rsidP="00A532BF">
      <w:pPr>
        <w:pStyle w:val="BodyText"/>
        <w:spacing w:after="0" w:line="276" w:lineRule="auto"/>
        <w:rPr>
          <w:szCs w:val="24"/>
        </w:rPr>
      </w:pPr>
    </w:p>
    <w:p w14:paraId="5815A61D" w14:textId="064A7CAF" w:rsidR="003130A0" w:rsidRPr="003130A0" w:rsidRDefault="003130A0" w:rsidP="003130A0">
      <w:pPr>
        <w:pStyle w:val="Heading2"/>
        <w:numPr>
          <w:ilvl w:val="2"/>
          <w:numId w:val="2"/>
        </w:numPr>
        <w:tabs>
          <w:tab w:val="left" w:pos="7088"/>
        </w:tabs>
        <w:spacing w:after="0" w:line="276" w:lineRule="auto"/>
        <w:rPr>
          <w:b/>
          <w:i w:val="0"/>
          <w:lang w:val="en-NZ"/>
        </w:rPr>
      </w:pPr>
      <w:bookmarkStart w:id="294" w:name="_Toc536526712"/>
      <w:bookmarkStart w:id="295" w:name="_Toc536527412"/>
      <w:r w:rsidRPr="003130A0">
        <w:rPr>
          <w:b/>
          <w:i w:val="0"/>
          <w:lang w:val="en-NZ"/>
        </w:rPr>
        <w:t>Classification of maintenance</w:t>
      </w:r>
      <w:bookmarkEnd w:id="294"/>
      <w:bookmarkEnd w:id="295"/>
    </w:p>
    <w:p w14:paraId="05BEF542" w14:textId="77777777" w:rsidR="003130A0" w:rsidRDefault="003130A0" w:rsidP="00A532BF">
      <w:pPr>
        <w:tabs>
          <w:tab w:val="clear" w:pos="8640"/>
        </w:tabs>
        <w:spacing w:line="276" w:lineRule="auto"/>
        <w:rPr>
          <w:rFonts w:ascii="Times New Roman" w:eastAsia="Calibri" w:hAnsi="Times New Roman"/>
          <w:spacing w:val="0"/>
          <w:szCs w:val="24"/>
          <w:lang w:val="en-NZ"/>
        </w:rPr>
      </w:pPr>
    </w:p>
    <w:p w14:paraId="6517AF82" w14:textId="67371A8F" w:rsidR="00C76B46" w:rsidRDefault="00C76B46" w:rsidP="00A532BF">
      <w:pPr>
        <w:tabs>
          <w:tab w:val="clear" w:pos="8640"/>
        </w:tabs>
        <w:spacing w:line="276" w:lineRule="auto"/>
        <w:rPr>
          <w:rFonts w:ascii="Times New Roman" w:eastAsia="Calibri" w:hAnsi="Times New Roman"/>
          <w:spacing w:val="0"/>
          <w:szCs w:val="24"/>
          <w:lang w:val="en-NZ"/>
        </w:rPr>
      </w:pPr>
      <w:r>
        <w:rPr>
          <w:rFonts w:ascii="Times New Roman" w:eastAsia="Calibri" w:hAnsi="Times New Roman"/>
          <w:spacing w:val="0"/>
          <w:szCs w:val="24"/>
          <w:lang w:val="en-NZ"/>
        </w:rPr>
        <w:t xml:space="preserve">According to </w:t>
      </w:r>
      <w:r w:rsidR="00E730EF">
        <w:rPr>
          <w:rFonts w:ascii="Times New Roman" w:eastAsia="Calibri" w:hAnsi="Times New Roman"/>
          <w:spacing w:val="0"/>
          <w:szCs w:val="24"/>
          <w:lang w:val="en-NZ"/>
        </w:rPr>
        <w:t xml:space="preserve">the </w:t>
      </w:r>
      <w:r>
        <w:rPr>
          <w:rFonts w:ascii="Times New Roman" w:eastAsia="Calibri" w:hAnsi="Times New Roman"/>
          <w:spacing w:val="0"/>
          <w:szCs w:val="24"/>
          <w:lang w:val="en-NZ"/>
        </w:rPr>
        <w:t xml:space="preserve">IEEE </w:t>
      </w:r>
      <w:r w:rsidRPr="005D08B4">
        <w:rPr>
          <w:rFonts w:ascii="Times New Roman" w:eastAsia="Calibri" w:hAnsi="Times New Roman"/>
          <w:spacing w:val="0"/>
          <w:szCs w:val="24"/>
          <w:lang w:val="en-NZ"/>
        </w:rPr>
        <w:t xml:space="preserve">1219-1998 </w:t>
      </w:r>
      <w:r>
        <w:rPr>
          <w:rFonts w:ascii="Times New Roman" w:eastAsia="Calibri" w:hAnsi="Times New Roman"/>
          <w:spacing w:val="0"/>
          <w:szCs w:val="24"/>
          <w:lang w:val="en-NZ"/>
        </w:rPr>
        <w:t xml:space="preserve">standard </w:t>
      </w:r>
      <w:r>
        <w:rPr>
          <w:rFonts w:ascii="Times New Roman" w:eastAsia="Calibri" w:hAnsi="Times New Roman"/>
          <w:spacing w:val="0"/>
          <w:szCs w:val="24"/>
          <w:lang w:val="en-NZ"/>
        </w:rPr>
        <w:fldChar w:fldCharType="begin"/>
      </w:r>
      <w:r w:rsidR="005A3F5B">
        <w:rPr>
          <w:rFonts w:ascii="Times New Roman" w:eastAsia="Calibri" w:hAnsi="Times New Roman"/>
          <w:spacing w:val="0"/>
          <w:szCs w:val="24"/>
          <w:lang w:val="en-NZ"/>
        </w:rPr>
        <w:instrText xml:space="preserve"> ADDIN EN.CITE &lt;EndNote&gt;&lt;Cite&gt;&lt;Year&gt;1998&lt;/Year&gt;&lt;RecNum&gt;184&lt;/RecNum&gt;&lt;DisplayText&gt;[37]&lt;/DisplayText&gt;&lt;record&gt;&lt;rec-number&gt;184&lt;/rec-number&gt;&lt;foreign-keys&gt;&lt;key app="EN" db-id="zdwes55d2x2d21e00v3xzpdoze9f05tz9s05" timestamp="1535388882"&gt;184&lt;/key&gt;&lt;/foreign-keys&gt;&lt;ref-type name="Standard"&gt;58&lt;/ref-type&gt;&lt;contributors&gt;&lt;/contributors&gt;&lt;titles&gt;&lt;title&gt;IEEE Std 1219-1998: IEEE Standard for Software Maintenance&lt;/title&gt;&lt;/titles&gt;&lt;dates&gt;&lt;year&gt;1998&lt;/year&gt;&lt;/dates&gt;&lt;pub-location&gt;New York, NY&lt;/pub-location&gt;&lt;publisher&gt;IEEE&lt;/publisher&gt;&lt;urls&gt;&lt;/urls&gt;&lt;/record&gt;&lt;/Cite&gt;&lt;/EndNote&gt;</w:instrText>
      </w:r>
      <w:r>
        <w:rPr>
          <w:rFonts w:ascii="Times New Roman" w:eastAsia="Calibri" w:hAnsi="Times New Roman"/>
          <w:spacing w:val="0"/>
          <w:szCs w:val="24"/>
          <w:lang w:val="en-NZ"/>
        </w:rPr>
        <w:fldChar w:fldCharType="separate"/>
      </w:r>
      <w:r w:rsidR="005A3F5B">
        <w:rPr>
          <w:rFonts w:ascii="Times New Roman" w:eastAsia="Calibri" w:hAnsi="Times New Roman"/>
          <w:noProof/>
          <w:spacing w:val="0"/>
          <w:szCs w:val="24"/>
          <w:lang w:val="en-NZ"/>
        </w:rPr>
        <w:t>[37]</w:t>
      </w:r>
      <w:r>
        <w:rPr>
          <w:rFonts w:ascii="Times New Roman" w:eastAsia="Calibri" w:hAnsi="Times New Roman"/>
          <w:spacing w:val="0"/>
          <w:szCs w:val="24"/>
          <w:lang w:val="en-NZ"/>
        </w:rPr>
        <w:fldChar w:fldCharType="end"/>
      </w:r>
      <w:r>
        <w:rPr>
          <w:rFonts w:ascii="Times New Roman" w:eastAsia="Calibri" w:hAnsi="Times New Roman"/>
          <w:spacing w:val="0"/>
          <w:szCs w:val="24"/>
          <w:lang w:val="en-NZ"/>
        </w:rPr>
        <w:t>, s</w:t>
      </w:r>
      <w:r w:rsidRPr="00DB5430">
        <w:rPr>
          <w:rFonts w:ascii="Times New Roman" w:eastAsia="Calibri" w:hAnsi="Times New Roman"/>
          <w:spacing w:val="0"/>
          <w:szCs w:val="24"/>
          <w:lang w:val="en-NZ"/>
        </w:rPr>
        <w:t>oftware maintenance can be classified into two main types</w:t>
      </w:r>
      <w:r w:rsidR="0000793A">
        <w:rPr>
          <w:rFonts w:ascii="Times New Roman" w:eastAsia="Calibri" w:hAnsi="Times New Roman"/>
          <w:spacing w:val="0"/>
          <w:szCs w:val="24"/>
          <w:lang w:val="en-NZ"/>
        </w:rPr>
        <w:t xml:space="preserve"> or purposes</w:t>
      </w:r>
      <w:r w:rsidRPr="00DB5430">
        <w:rPr>
          <w:rFonts w:ascii="Times New Roman" w:eastAsia="Calibri" w:hAnsi="Times New Roman"/>
          <w:spacing w:val="0"/>
          <w:szCs w:val="24"/>
          <w:lang w:val="en-NZ"/>
        </w:rPr>
        <w:t>: correction (</w:t>
      </w:r>
      <w:r w:rsidRPr="001A3DDB">
        <w:rPr>
          <w:rFonts w:ascii="Times New Roman" w:eastAsia="Calibri" w:hAnsi="Times New Roman"/>
          <w:i/>
          <w:spacing w:val="0"/>
          <w:szCs w:val="24"/>
          <w:lang w:val="en-NZ"/>
        </w:rPr>
        <w:t>corrective</w:t>
      </w:r>
      <w:r w:rsidRPr="00DB5430">
        <w:rPr>
          <w:rFonts w:ascii="Times New Roman" w:eastAsia="Calibri" w:hAnsi="Times New Roman"/>
          <w:spacing w:val="0"/>
          <w:szCs w:val="24"/>
          <w:lang w:val="en-NZ"/>
        </w:rPr>
        <w:t xml:space="preserve"> and </w:t>
      </w:r>
      <w:r w:rsidRPr="001A3DDB">
        <w:rPr>
          <w:rFonts w:ascii="Times New Roman" w:eastAsia="Calibri" w:hAnsi="Times New Roman"/>
          <w:i/>
          <w:spacing w:val="0"/>
          <w:szCs w:val="24"/>
          <w:lang w:val="en-NZ"/>
        </w:rPr>
        <w:t>preventive</w:t>
      </w:r>
      <w:r w:rsidRPr="00DB5430">
        <w:rPr>
          <w:rFonts w:ascii="Times New Roman" w:eastAsia="Calibri" w:hAnsi="Times New Roman"/>
          <w:spacing w:val="0"/>
          <w:szCs w:val="24"/>
          <w:lang w:val="en-NZ"/>
        </w:rPr>
        <w:t xml:space="preserve"> maintenance) and enhancements (</w:t>
      </w:r>
      <w:r w:rsidRPr="001A3DDB">
        <w:rPr>
          <w:rFonts w:ascii="Times New Roman" w:eastAsia="Calibri" w:hAnsi="Times New Roman"/>
          <w:i/>
          <w:spacing w:val="0"/>
          <w:szCs w:val="24"/>
          <w:lang w:val="en-NZ"/>
        </w:rPr>
        <w:t>adaptive</w:t>
      </w:r>
      <w:r w:rsidRPr="00DB5430">
        <w:rPr>
          <w:rFonts w:ascii="Times New Roman" w:eastAsia="Calibri" w:hAnsi="Times New Roman"/>
          <w:spacing w:val="0"/>
          <w:szCs w:val="24"/>
          <w:lang w:val="en-NZ"/>
        </w:rPr>
        <w:t xml:space="preserve"> and </w:t>
      </w:r>
      <w:r w:rsidRPr="001A3DDB">
        <w:rPr>
          <w:rFonts w:ascii="Times New Roman" w:eastAsia="Calibri" w:hAnsi="Times New Roman"/>
          <w:i/>
          <w:spacing w:val="0"/>
          <w:szCs w:val="24"/>
          <w:lang w:val="en-NZ"/>
        </w:rPr>
        <w:t>perfective</w:t>
      </w:r>
      <w:r w:rsidRPr="00DB5430">
        <w:rPr>
          <w:rFonts w:ascii="Times New Roman" w:eastAsia="Calibri" w:hAnsi="Times New Roman"/>
          <w:spacing w:val="0"/>
          <w:szCs w:val="24"/>
          <w:lang w:val="en-NZ"/>
        </w:rPr>
        <w:t xml:space="preserve"> maintenance). </w:t>
      </w:r>
      <w:r w:rsidRPr="001A3DDB">
        <w:rPr>
          <w:rFonts w:ascii="Times New Roman" w:eastAsia="Calibri" w:hAnsi="Times New Roman"/>
          <w:i/>
          <w:spacing w:val="0"/>
          <w:szCs w:val="24"/>
          <w:lang w:val="en-NZ"/>
        </w:rPr>
        <w:t>Corrective</w:t>
      </w:r>
      <w:r w:rsidRPr="00DB5430">
        <w:rPr>
          <w:rFonts w:ascii="Times New Roman" w:eastAsia="Calibri" w:hAnsi="Times New Roman"/>
          <w:spacing w:val="0"/>
          <w:szCs w:val="24"/>
          <w:lang w:val="en-NZ"/>
        </w:rPr>
        <w:t xml:space="preserve"> maintenance is about fixing defects, such as interface errors, logic errors, syntax errors, etc. </w:t>
      </w:r>
      <w:r w:rsidRPr="001A3DDB">
        <w:rPr>
          <w:rFonts w:ascii="Times New Roman" w:eastAsia="Calibri" w:hAnsi="Times New Roman"/>
          <w:i/>
          <w:spacing w:val="0"/>
          <w:szCs w:val="24"/>
          <w:lang w:val="en-NZ"/>
        </w:rPr>
        <w:t>Preventive</w:t>
      </w:r>
      <w:r w:rsidRPr="00DB5430">
        <w:rPr>
          <w:rFonts w:ascii="Times New Roman" w:eastAsia="Calibri" w:hAnsi="Times New Roman"/>
          <w:spacing w:val="0"/>
          <w:szCs w:val="24"/>
          <w:lang w:val="en-NZ"/>
        </w:rPr>
        <w:t xml:space="preserve"> maintenance aims at avoiding predictable problems in the future, for example by correcting design or architectural flaws that make software difficult to maintain. Enhancements involve adding new features (</w:t>
      </w:r>
      <w:r w:rsidRPr="001A3DDB">
        <w:rPr>
          <w:rFonts w:ascii="Times New Roman" w:eastAsia="Calibri" w:hAnsi="Times New Roman"/>
          <w:i/>
          <w:spacing w:val="0"/>
          <w:szCs w:val="24"/>
          <w:lang w:val="en-NZ"/>
        </w:rPr>
        <w:t>adaptive</w:t>
      </w:r>
      <w:r w:rsidRPr="00DB5430">
        <w:rPr>
          <w:rFonts w:ascii="Times New Roman" w:eastAsia="Calibri" w:hAnsi="Times New Roman"/>
          <w:spacing w:val="0"/>
          <w:szCs w:val="24"/>
          <w:lang w:val="en-NZ"/>
        </w:rPr>
        <w:t xml:space="preserve"> maintenance)</w:t>
      </w:r>
      <w:r>
        <w:rPr>
          <w:rFonts w:ascii="Times New Roman" w:eastAsia="Calibri" w:hAnsi="Times New Roman"/>
          <w:spacing w:val="0"/>
          <w:szCs w:val="24"/>
          <w:lang w:val="en-NZ"/>
        </w:rPr>
        <w:t xml:space="preserve"> and</w:t>
      </w:r>
      <w:r w:rsidRPr="00DB5430">
        <w:rPr>
          <w:rFonts w:ascii="Times New Roman" w:eastAsia="Calibri" w:hAnsi="Times New Roman"/>
          <w:spacing w:val="0"/>
          <w:szCs w:val="24"/>
          <w:lang w:val="en-NZ"/>
        </w:rPr>
        <w:t xml:space="preserve"> improving performance or </w:t>
      </w:r>
      <w:r w:rsidR="0000793A">
        <w:rPr>
          <w:rFonts w:ascii="Times New Roman" w:eastAsia="Calibri" w:hAnsi="Times New Roman"/>
          <w:spacing w:val="0"/>
          <w:szCs w:val="24"/>
          <w:lang w:val="en-NZ"/>
        </w:rPr>
        <w:t xml:space="preserve">the </w:t>
      </w:r>
      <w:r w:rsidRPr="00DB5430">
        <w:rPr>
          <w:rFonts w:ascii="Times New Roman" w:eastAsia="Calibri" w:hAnsi="Times New Roman"/>
          <w:spacing w:val="0"/>
          <w:szCs w:val="24"/>
          <w:lang w:val="en-NZ"/>
        </w:rPr>
        <w:t>quality of the software (</w:t>
      </w:r>
      <w:r w:rsidRPr="001A3DDB">
        <w:rPr>
          <w:rFonts w:ascii="Times New Roman" w:eastAsia="Calibri" w:hAnsi="Times New Roman"/>
          <w:i/>
          <w:spacing w:val="0"/>
          <w:szCs w:val="24"/>
          <w:lang w:val="en-NZ"/>
        </w:rPr>
        <w:t>perfective</w:t>
      </w:r>
      <w:r w:rsidRPr="00DB5430">
        <w:rPr>
          <w:rFonts w:ascii="Times New Roman" w:eastAsia="Calibri" w:hAnsi="Times New Roman"/>
          <w:spacing w:val="0"/>
          <w:szCs w:val="24"/>
          <w:lang w:val="en-NZ"/>
        </w:rPr>
        <w:t xml:space="preserve"> maintenance). </w:t>
      </w:r>
    </w:p>
    <w:p w14:paraId="6B4D2878" w14:textId="77777777" w:rsidR="00A532BF" w:rsidRPr="00DB5430" w:rsidRDefault="00A532BF" w:rsidP="00A532BF">
      <w:pPr>
        <w:tabs>
          <w:tab w:val="clear" w:pos="8640"/>
        </w:tabs>
        <w:spacing w:line="276" w:lineRule="auto"/>
        <w:rPr>
          <w:rFonts w:ascii="Times New Roman" w:eastAsia="Calibri" w:hAnsi="Times New Roman"/>
          <w:spacing w:val="0"/>
          <w:szCs w:val="24"/>
          <w:lang w:val="en-NZ"/>
        </w:rPr>
      </w:pPr>
    </w:p>
    <w:p w14:paraId="2E0C9C32" w14:textId="217A40B0" w:rsidR="00A00E23" w:rsidRPr="00B85BA4" w:rsidRDefault="00A00E23" w:rsidP="00A532BF">
      <w:pPr>
        <w:tabs>
          <w:tab w:val="left" w:pos="2985"/>
        </w:tabs>
        <w:spacing w:line="276" w:lineRule="auto"/>
        <w:rPr>
          <w:rFonts w:ascii="Times New Roman" w:hAnsi="Times New Roman"/>
          <w:szCs w:val="24"/>
        </w:rPr>
      </w:pPr>
      <w:r w:rsidRPr="00B85BA4">
        <w:rPr>
          <w:rFonts w:ascii="Times New Roman" w:hAnsi="Times New Roman"/>
          <w:szCs w:val="24"/>
        </w:rPr>
        <w:t xml:space="preserve">More than three decades ago, </w:t>
      </w:r>
      <w:bookmarkStart w:id="296" w:name="_Hlk524668879"/>
      <w:proofErr w:type="spellStart"/>
      <w:r w:rsidRPr="00B85BA4">
        <w:rPr>
          <w:rFonts w:ascii="Times New Roman" w:hAnsi="Times New Roman"/>
          <w:szCs w:val="24"/>
        </w:rPr>
        <w:t>Lientz</w:t>
      </w:r>
      <w:proofErr w:type="spellEnd"/>
      <w:r w:rsidRPr="00B85BA4">
        <w:rPr>
          <w:rFonts w:ascii="Times New Roman" w:hAnsi="Times New Roman"/>
          <w:szCs w:val="24"/>
        </w:rPr>
        <w:t xml:space="preserve"> and Swanson</w:t>
      </w:r>
      <w:r w:rsidR="00704568">
        <w:rPr>
          <w:rFonts w:ascii="Times New Roman" w:hAnsi="Times New Roman"/>
          <w:szCs w:val="24"/>
        </w:rPr>
        <w:t xml:space="preserve"> </w:t>
      </w:r>
      <w:r w:rsidR="00704568">
        <w:rPr>
          <w:rFonts w:ascii="Times New Roman" w:hAnsi="Times New Roman"/>
          <w:szCs w:val="24"/>
        </w:rPr>
        <w:fldChar w:fldCharType="begin"/>
      </w:r>
      <w:r w:rsidR="005A3F5B">
        <w:rPr>
          <w:rFonts w:ascii="Times New Roman" w:hAnsi="Times New Roman"/>
          <w:szCs w:val="24"/>
        </w:rPr>
        <w:instrText xml:space="preserve"> ADDIN EN.CITE &lt;EndNote&gt;&lt;Cite&gt;&lt;Author&gt;Lientz&lt;/Author&gt;&lt;Year&gt;1980&lt;/Year&gt;&lt;RecNum&gt;231&lt;/RecNum&gt;&lt;DisplayText&gt;[67]&lt;/DisplayText&gt;&lt;record&gt;&lt;rec-number&gt;231&lt;/rec-number&gt;&lt;foreign-keys&gt;&lt;key app="EN" db-id="zdwes55d2x2d21e00v3xzpdoze9f05tz9s05" timestamp="1542650255"&gt;231&lt;/key&gt;&lt;/foreign-keys&gt;&lt;ref-type name="Generic"&gt;13&lt;/ref-type&gt;&lt;contributors&gt;&lt;authors&gt;&lt;author&gt;Lientz, Bennet P&lt;/author&gt;&lt;author&gt;Swanson, E Burton&lt;/author&gt;&lt;/authors&gt;&lt;/contributors&gt;&lt;titles&gt;&lt;title&gt;Software maintenance management: a study of the maintenance of computer applications software in 487 data processing organizations&lt;/title&gt;&lt;/titles&gt;&lt;dates&gt;&lt;year&gt;1980&lt;/year&gt;&lt;/dates&gt;&lt;publisher&gt;Addison-Wesley, Reading, MA&lt;/publisher&gt;&lt;urls&gt;&lt;/urls&gt;&lt;/record&gt;&lt;/Cite&gt;&lt;/EndNote&gt;</w:instrText>
      </w:r>
      <w:r w:rsidR="00704568">
        <w:rPr>
          <w:rFonts w:ascii="Times New Roman" w:hAnsi="Times New Roman"/>
          <w:szCs w:val="24"/>
        </w:rPr>
        <w:fldChar w:fldCharType="separate"/>
      </w:r>
      <w:r w:rsidR="005A3F5B">
        <w:rPr>
          <w:rFonts w:ascii="Times New Roman" w:hAnsi="Times New Roman"/>
          <w:noProof/>
          <w:szCs w:val="24"/>
        </w:rPr>
        <w:t>[67]</w:t>
      </w:r>
      <w:r w:rsidR="00704568">
        <w:rPr>
          <w:rFonts w:ascii="Times New Roman" w:hAnsi="Times New Roman"/>
          <w:szCs w:val="24"/>
        </w:rPr>
        <w:fldChar w:fldCharType="end"/>
      </w:r>
      <w:r w:rsidR="00704568">
        <w:rPr>
          <w:rFonts w:ascii="Times New Roman" w:hAnsi="Times New Roman"/>
          <w:szCs w:val="24"/>
        </w:rPr>
        <w:t xml:space="preserve"> </w:t>
      </w:r>
      <w:bookmarkEnd w:id="296"/>
      <w:r w:rsidRPr="00B85BA4">
        <w:rPr>
          <w:rFonts w:ascii="Times New Roman" w:hAnsi="Times New Roman"/>
          <w:szCs w:val="24"/>
        </w:rPr>
        <w:t xml:space="preserve">proposed a classification of software maintenance that classifies maintenance into three types: </w:t>
      </w:r>
      <w:r w:rsidR="00691826" w:rsidRPr="00691826">
        <w:rPr>
          <w:rFonts w:ascii="Times New Roman" w:hAnsi="Times New Roman"/>
          <w:i/>
          <w:szCs w:val="24"/>
        </w:rPr>
        <w:t>a</w:t>
      </w:r>
      <w:r w:rsidRPr="00691826">
        <w:rPr>
          <w:rFonts w:ascii="Times New Roman" w:hAnsi="Times New Roman"/>
          <w:i/>
          <w:szCs w:val="24"/>
        </w:rPr>
        <w:t>daptive</w:t>
      </w:r>
      <w:r w:rsidRPr="00B85BA4">
        <w:rPr>
          <w:rFonts w:ascii="Times New Roman" w:hAnsi="Times New Roman"/>
          <w:szCs w:val="24"/>
        </w:rPr>
        <w:t xml:space="preserve"> maintenance is applied to properly adapt </w:t>
      </w:r>
      <w:r w:rsidR="0000793A">
        <w:rPr>
          <w:rFonts w:ascii="Times New Roman" w:hAnsi="Times New Roman"/>
          <w:szCs w:val="24"/>
        </w:rPr>
        <w:t xml:space="preserve">a system to </w:t>
      </w:r>
      <w:r w:rsidRPr="00B85BA4">
        <w:rPr>
          <w:rFonts w:ascii="Times New Roman" w:hAnsi="Times New Roman"/>
          <w:szCs w:val="24"/>
        </w:rPr>
        <w:t xml:space="preserve">external environmental changes, </w:t>
      </w:r>
      <w:r w:rsidR="00691826">
        <w:rPr>
          <w:rFonts w:ascii="Times New Roman" w:hAnsi="Times New Roman"/>
          <w:i/>
          <w:szCs w:val="24"/>
        </w:rPr>
        <w:t>p</w:t>
      </w:r>
      <w:r w:rsidRPr="00691826">
        <w:rPr>
          <w:rFonts w:ascii="Times New Roman" w:hAnsi="Times New Roman"/>
          <w:i/>
          <w:szCs w:val="24"/>
        </w:rPr>
        <w:t>erfective</w:t>
      </w:r>
      <w:r w:rsidR="00691826">
        <w:rPr>
          <w:rFonts w:ascii="Times New Roman" w:hAnsi="Times New Roman"/>
          <w:i/>
          <w:szCs w:val="24"/>
        </w:rPr>
        <w:t xml:space="preserve"> </w:t>
      </w:r>
      <w:r w:rsidR="00691826">
        <w:rPr>
          <w:rFonts w:ascii="Times New Roman" w:hAnsi="Times New Roman"/>
          <w:szCs w:val="24"/>
        </w:rPr>
        <w:t>maintenance</w:t>
      </w:r>
      <w:r w:rsidRPr="00B85BA4">
        <w:rPr>
          <w:rFonts w:ascii="Times New Roman" w:hAnsi="Times New Roman"/>
          <w:szCs w:val="24"/>
        </w:rPr>
        <w:t xml:space="preserve"> is applied to eliminate inefficiencies, enhance performance or </w:t>
      </w:r>
      <w:r w:rsidR="0000793A">
        <w:rPr>
          <w:rFonts w:ascii="Times New Roman" w:hAnsi="Times New Roman"/>
          <w:szCs w:val="24"/>
        </w:rPr>
        <w:t xml:space="preserve">to </w:t>
      </w:r>
      <w:r w:rsidRPr="00B85BA4">
        <w:rPr>
          <w:rFonts w:ascii="Times New Roman" w:hAnsi="Times New Roman"/>
          <w:szCs w:val="24"/>
        </w:rPr>
        <w:t>improve maintainability based on user requests</w:t>
      </w:r>
      <w:r w:rsidR="006848C2">
        <w:rPr>
          <w:rFonts w:ascii="Times New Roman" w:hAnsi="Times New Roman"/>
          <w:szCs w:val="24"/>
        </w:rPr>
        <w:t>,</w:t>
      </w:r>
      <w:r w:rsidR="00691826">
        <w:rPr>
          <w:rFonts w:ascii="Times New Roman" w:hAnsi="Times New Roman"/>
          <w:szCs w:val="24"/>
        </w:rPr>
        <w:t xml:space="preserve"> and </w:t>
      </w:r>
      <w:r w:rsidRPr="00691826">
        <w:rPr>
          <w:rFonts w:ascii="Times New Roman" w:hAnsi="Times New Roman"/>
          <w:i/>
          <w:szCs w:val="24"/>
        </w:rPr>
        <w:t>corrective</w:t>
      </w:r>
      <w:r w:rsidR="00691826">
        <w:rPr>
          <w:rFonts w:ascii="Times New Roman" w:hAnsi="Times New Roman"/>
          <w:szCs w:val="24"/>
        </w:rPr>
        <w:t xml:space="preserve"> maintenance</w:t>
      </w:r>
      <w:r w:rsidRPr="00B85BA4">
        <w:rPr>
          <w:rFonts w:ascii="Times New Roman" w:hAnsi="Times New Roman"/>
          <w:szCs w:val="24"/>
        </w:rPr>
        <w:t xml:space="preserve"> is </w:t>
      </w:r>
      <w:r w:rsidR="0000793A">
        <w:rPr>
          <w:rFonts w:ascii="Times New Roman" w:hAnsi="Times New Roman"/>
          <w:szCs w:val="24"/>
        </w:rPr>
        <w:t xml:space="preserve">about </w:t>
      </w:r>
      <w:r w:rsidRPr="00B85BA4">
        <w:rPr>
          <w:rFonts w:ascii="Times New Roman" w:hAnsi="Times New Roman"/>
          <w:szCs w:val="24"/>
        </w:rPr>
        <w:t>fixing errors</w:t>
      </w:r>
      <w:r w:rsidR="0000793A">
        <w:rPr>
          <w:rFonts w:ascii="Times New Roman" w:hAnsi="Times New Roman"/>
          <w:szCs w:val="24"/>
        </w:rPr>
        <w:t xml:space="preserve"> in a software</w:t>
      </w:r>
      <w:r w:rsidRPr="00B85BA4">
        <w:rPr>
          <w:rFonts w:ascii="Times New Roman" w:hAnsi="Times New Roman"/>
          <w:szCs w:val="24"/>
        </w:rPr>
        <w:t xml:space="preserve">. </w:t>
      </w:r>
    </w:p>
    <w:p w14:paraId="73AC5083" w14:textId="77777777" w:rsidR="00A532BF" w:rsidRDefault="00A532BF" w:rsidP="00A532BF">
      <w:pPr>
        <w:tabs>
          <w:tab w:val="left" w:pos="2985"/>
        </w:tabs>
        <w:spacing w:line="276" w:lineRule="auto"/>
        <w:rPr>
          <w:rFonts w:ascii="Times New Roman" w:hAnsi="Times New Roman"/>
          <w:szCs w:val="24"/>
        </w:rPr>
      </w:pPr>
    </w:p>
    <w:p w14:paraId="34D0E62F" w14:textId="74802C37" w:rsidR="00A00E23" w:rsidRDefault="00A00E23" w:rsidP="00A532BF">
      <w:pPr>
        <w:tabs>
          <w:tab w:val="left" w:pos="2985"/>
        </w:tabs>
        <w:spacing w:line="276" w:lineRule="auto"/>
        <w:rPr>
          <w:rFonts w:ascii="Times New Roman" w:hAnsi="Times New Roman"/>
          <w:szCs w:val="24"/>
        </w:rPr>
      </w:pPr>
      <w:r w:rsidRPr="00B85BA4">
        <w:rPr>
          <w:rFonts w:ascii="Times New Roman" w:hAnsi="Times New Roman"/>
          <w:szCs w:val="24"/>
        </w:rPr>
        <w:t xml:space="preserve">In 1988, Lin and Gustafson </w:t>
      </w:r>
      <w:r w:rsidR="003D0871">
        <w:rPr>
          <w:rFonts w:ascii="Times New Roman" w:hAnsi="Times New Roman"/>
          <w:szCs w:val="24"/>
        </w:rPr>
        <w:fldChar w:fldCharType="begin"/>
      </w:r>
      <w:r w:rsidR="005A3F5B">
        <w:rPr>
          <w:rFonts w:ascii="Times New Roman" w:hAnsi="Times New Roman"/>
          <w:szCs w:val="24"/>
        </w:rPr>
        <w:instrText xml:space="preserve"> ADDIN EN.CITE &lt;EndNote&gt;&lt;Cite&gt;&lt;Author&gt;Lin&lt;/Author&gt;&lt;RecNum&gt;216&lt;/RecNum&gt;&lt;DisplayText&gt;[68]&lt;/DisplayText&gt;&lt;record&gt;&lt;rec-number&gt;216&lt;/rec-number&gt;&lt;foreign-keys&gt;&lt;key app="EN" db-id="zdwes55d2x2d21e00v3xzpdoze9f05tz9s05" timestamp="1536861910"&gt;216&lt;/key&gt;&lt;/foreign-keys&gt;&lt;ref-type name="Conference Proceedings"&gt;10&lt;/ref-type&gt;&lt;contributors&gt;&lt;authors&gt;&lt;author&gt;Lin, I. H.&lt;/author&gt;&lt;author&gt;Gustafson, D. A.&lt;/author&gt;&lt;/authors&gt;&lt;/contributors&gt;&lt;titles&gt;&lt;title&gt;Classifying Software Maintenance&lt;/title&gt;&lt;secondary-title&gt;Conference on Software Maintenance&lt;/secondary-title&gt;&lt;/titles&gt;&lt;pages&gt;241-247&lt;/pages&gt;&lt;num-vols&gt;Conference Proceedings&lt;/num-vols&gt;&lt;keywords&gt;&lt;keyword&gt;Software maintenance&lt;/keyword&gt;&lt;keyword&gt;Costs&lt;/keyword&gt;&lt;keyword&gt;Software performance&lt;/keyword&gt;&lt;keyword&gt;Software systems&lt;/keyword&gt;&lt;keyword&gt;Data processing&lt;/keyword&gt;&lt;keyword&gt;Knowledge management&lt;/keyword&gt;&lt;keyword&gt;Error correction&lt;/keyword&gt;&lt;keyword&gt;Manufacturing&lt;/keyword&gt;&lt;keyword&gt;Logic&lt;/keyword&gt;&lt;keyword&gt;Application software&lt;/keyword&gt;&lt;/keywords&gt;&lt;dates&gt;&lt;year&gt;1988&lt;/year&gt;&lt;/dates&gt;&lt;publisher&gt;IEEE &lt;/publisher&gt;&lt;isbn&gt;9780818608797;081860879X;&lt;/isbn&gt;&lt;urls&gt;&lt;related-urls&gt;&lt;url&gt;http://canterbury.summon.serialssolutions.com/2.0.0/link/0/eLvHCXMwjV3NS8MwFH-IJ0GY06mbH_TgtVuajzY5D4ceBMHdS5qksIPb2Dr0z_cl_ZgUD_bUNlBIXpPfe8n7_R4Ao1MS99YERNHS8rQQGVGGlwibGrFBCkRfqWWdqnMkvdaqOYEa45wLuWhu6m_D0b7dmIPfOZv5wDNQ9yjhNXOr210hQkjJ0iD4mMiUyEy1cjvtc9YI_SREzV7nH29TDL9lCGZVU2nFq4eazfaw_4U4iwF01Mom06Q_BD09x_914wJGR4pf9N6B1xBO3PoSBm2Nh6iZ8lcQhaqZq8CGiva4Zn_pnYs-tZeZ8FodbgTLxfNy_hI3VRXiFU7OWDtmghhtoQuhElEyNA3FFZupRKOvhR6C0mgqbqXSnDF_joeXl71RBaEFu4Zz7ZPv11Ug6dlbiArBjeWlTaXU6OCl0ihnWGYxVtJOZG4MQ9_tfFsLaIS0MjWGm3p0u9foCVLETmx56rfke5p7HVP0NygGOCKvvqvJX1-9gzNvx3qT5B5Oq93BPbQZpN5Gj-FH-QGoIr8S&lt;/url&gt;&lt;/related-urls&gt;&lt;/urls&gt;&lt;electronic-resource-num&gt;10.1109/ICSM.1988.10169&lt;/electronic-resource-num&gt;&lt;/record&gt;&lt;/Cite&gt;&lt;/EndNote&gt;</w:instrText>
      </w:r>
      <w:r w:rsidR="003D0871">
        <w:rPr>
          <w:rFonts w:ascii="Times New Roman" w:hAnsi="Times New Roman"/>
          <w:szCs w:val="24"/>
        </w:rPr>
        <w:fldChar w:fldCharType="separate"/>
      </w:r>
      <w:r w:rsidR="005A3F5B">
        <w:rPr>
          <w:rFonts w:ascii="Times New Roman" w:hAnsi="Times New Roman"/>
          <w:noProof/>
          <w:szCs w:val="24"/>
        </w:rPr>
        <w:t>[68]</w:t>
      </w:r>
      <w:r w:rsidR="003D0871">
        <w:rPr>
          <w:rFonts w:ascii="Times New Roman" w:hAnsi="Times New Roman"/>
          <w:szCs w:val="24"/>
        </w:rPr>
        <w:fldChar w:fldCharType="end"/>
      </w:r>
      <w:r w:rsidR="003D0871">
        <w:rPr>
          <w:rFonts w:ascii="Times New Roman" w:hAnsi="Times New Roman"/>
          <w:szCs w:val="24"/>
        </w:rPr>
        <w:t xml:space="preserve"> </w:t>
      </w:r>
      <w:r w:rsidRPr="00B85BA4">
        <w:rPr>
          <w:rFonts w:ascii="Times New Roman" w:hAnsi="Times New Roman"/>
          <w:szCs w:val="24"/>
        </w:rPr>
        <w:t>argue</w:t>
      </w:r>
      <w:r w:rsidR="00C64FF4">
        <w:rPr>
          <w:rFonts w:ascii="Times New Roman" w:hAnsi="Times New Roman"/>
          <w:szCs w:val="24"/>
        </w:rPr>
        <w:t>d</w:t>
      </w:r>
      <w:r w:rsidRPr="00B85BA4">
        <w:rPr>
          <w:rFonts w:ascii="Times New Roman" w:hAnsi="Times New Roman"/>
          <w:szCs w:val="24"/>
        </w:rPr>
        <w:t xml:space="preserve"> that</w:t>
      </w:r>
      <w:r w:rsidR="00EC3A40">
        <w:rPr>
          <w:rFonts w:ascii="Times New Roman" w:hAnsi="Times New Roman"/>
          <w:szCs w:val="24"/>
        </w:rPr>
        <w:t xml:space="preserve"> the</w:t>
      </w:r>
      <w:r w:rsidRPr="00B85BA4">
        <w:rPr>
          <w:rFonts w:ascii="Times New Roman" w:hAnsi="Times New Roman"/>
          <w:szCs w:val="24"/>
        </w:rPr>
        <w:t xml:space="preserve"> classification of </w:t>
      </w:r>
      <w:proofErr w:type="spellStart"/>
      <w:r w:rsidR="003D0871" w:rsidRPr="00B85BA4">
        <w:rPr>
          <w:rFonts w:ascii="Times New Roman" w:hAnsi="Times New Roman"/>
          <w:szCs w:val="24"/>
        </w:rPr>
        <w:t>Lientz</w:t>
      </w:r>
      <w:proofErr w:type="spellEnd"/>
      <w:r w:rsidR="003D0871" w:rsidRPr="00B85BA4">
        <w:rPr>
          <w:rFonts w:ascii="Times New Roman" w:hAnsi="Times New Roman"/>
          <w:szCs w:val="24"/>
        </w:rPr>
        <w:t xml:space="preserve"> and Swanson</w:t>
      </w:r>
      <w:r w:rsidRPr="00B85BA4">
        <w:rPr>
          <w:rFonts w:ascii="Times New Roman" w:hAnsi="Times New Roman"/>
          <w:szCs w:val="24"/>
        </w:rPr>
        <w:t xml:space="preserve"> is based on the inten</w:t>
      </w:r>
      <w:r w:rsidR="0054186E">
        <w:rPr>
          <w:rFonts w:ascii="Times New Roman" w:hAnsi="Times New Roman"/>
          <w:szCs w:val="24"/>
        </w:rPr>
        <w:t>t</w:t>
      </w:r>
      <w:r w:rsidRPr="00B85BA4">
        <w:rPr>
          <w:rFonts w:ascii="Times New Roman" w:hAnsi="Times New Roman"/>
          <w:szCs w:val="24"/>
        </w:rPr>
        <w:t xml:space="preserve">ion of the </w:t>
      </w:r>
      <w:r w:rsidR="00417870">
        <w:rPr>
          <w:rFonts w:ascii="Times New Roman" w:hAnsi="Times New Roman"/>
          <w:szCs w:val="24"/>
        </w:rPr>
        <w:t>maintainer</w:t>
      </w:r>
      <w:r w:rsidRPr="00B85BA4">
        <w:rPr>
          <w:rFonts w:ascii="Times New Roman" w:hAnsi="Times New Roman"/>
          <w:szCs w:val="24"/>
        </w:rPr>
        <w:t xml:space="preserve"> and not the maintenance activities </w:t>
      </w:r>
      <w:r w:rsidR="0006015D">
        <w:rPr>
          <w:rFonts w:ascii="Times New Roman" w:hAnsi="Times New Roman"/>
          <w:szCs w:val="24"/>
        </w:rPr>
        <w:t xml:space="preserve">that </w:t>
      </w:r>
      <w:r w:rsidRPr="00B85BA4">
        <w:rPr>
          <w:rFonts w:ascii="Times New Roman" w:hAnsi="Times New Roman"/>
          <w:szCs w:val="24"/>
        </w:rPr>
        <w:t xml:space="preserve">actually occur in the software. </w:t>
      </w:r>
      <w:r w:rsidR="0054186E" w:rsidRPr="0054186E">
        <w:rPr>
          <w:rFonts w:ascii="Times New Roman" w:hAnsi="Times New Roman"/>
          <w:szCs w:val="24"/>
        </w:rPr>
        <w:t xml:space="preserve">For example, </w:t>
      </w:r>
      <w:r w:rsidR="0054186E" w:rsidRPr="001A3DDB">
        <w:rPr>
          <w:rFonts w:ascii="Times New Roman" w:hAnsi="Times New Roman"/>
          <w:i/>
          <w:szCs w:val="24"/>
        </w:rPr>
        <w:t>adaptive</w:t>
      </w:r>
      <w:r w:rsidR="0054186E" w:rsidRPr="0054186E">
        <w:rPr>
          <w:rFonts w:ascii="Times New Roman" w:hAnsi="Times New Roman"/>
          <w:szCs w:val="24"/>
        </w:rPr>
        <w:t xml:space="preserve"> </w:t>
      </w:r>
      <w:r w:rsidR="00D641EE">
        <w:rPr>
          <w:rFonts w:ascii="Times New Roman" w:hAnsi="Times New Roman"/>
          <w:szCs w:val="24"/>
        </w:rPr>
        <w:t xml:space="preserve">maintenance </w:t>
      </w:r>
      <w:r w:rsidR="0054186E" w:rsidRPr="0054186E">
        <w:rPr>
          <w:rFonts w:ascii="Times New Roman" w:hAnsi="Times New Roman"/>
          <w:szCs w:val="24"/>
        </w:rPr>
        <w:t xml:space="preserve">in </w:t>
      </w:r>
      <w:proofErr w:type="spellStart"/>
      <w:r w:rsidR="0006015D">
        <w:rPr>
          <w:rFonts w:ascii="Times New Roman" w:hAnsi="Times New Roman"/>
          <w:szCs w:val="24"/>
        </w:rPr>
        <w:t>Lientz’s</w:t>
      </w:r>
      <w:proofErr w:type="spellEnd"/>
      <w:r w:rsidR="0006015D">
        <w:rPr>
          <w:rFonts w:ascii="Times New Roman" w:hAnsi="Times New Roman"/>
          <w:szCs w:val="24"/>
        </w:rPr>
        <w:t xml:space="preserve"> and </w:t>
      </w:r>
      <w:r w:rsidR="0054186E" w:rsidRPr="0054186E">
        <w:rPr>
          <w:rFonts w:ascii="Times New Roman" w:hAnsi="Times New Roman"/>
          <w:szCs w:val="24"/>
        </w:rPr>
        <w:t xml:space="preserve">Swanson’s classification is about adapting the software </w:t>
      </w:r>
      <w:r w:rsidR="00D641EE">
        <w:rPr>
          <w:rFonts w:ascii="Times New Roman" w:hAnsi="Times New Roman"/>
          <w:szCs w:val="24"/>
        </w:rPr>
        <w:t xml:space="preserve">based on </w:t>
      </w:r>
      <w:r w:rsidR="0054186E" w:rsidRPr="0054186E">
        <w:rPr>
          <w:rFonts w:ascii="Times New Roman" w:hAnsi="Times New Roman"/>
          <w:szCs w:val="24"/>
        </w:rPr>
        <w:lastRenderedPageBreak/>
        <w:t xml:space="preserve">environmental changes, and not about what happens in the software to adopt </w:t>
      </w:r>
      <w:r w:rsidR="00D641EE">
        <w:rPr>
          <w:rFonts w:ascii="Times New Roman" w:hAnsi="Times New Roman"/>
          <w:szCs w:val="24"/>
        </w:rPr>
        <w:t>to</w:t>
      </w:r>
      <w:r w:rsidR="0054186E" w:rsidRPr="0054186E">
        <w:rPr>
          <w:rFonts w:ascii="Times New Roman" w:hAnsi="Times New Roman"/>
          <w:szCs w:val="24"/>
        </w:rPr>
        <w:t xml:space="preserve"> environmental changes. Lin and Gustafson argue </w:t>
      </w:r>
      <w:r w:rsidR="00EC3A40">
        <w:rPr>
          <w:rFonts w:ascii="Times New Roman" w:hAnsi="Times New Roman"/>
          <w:szCs w:val="24"/>
        </w:rPr>
        <w:t xml:space="preserve">that </w:t>
      </w:r>
      <w:r w:rsidR="0054186E" w:rsidRPr="0054186E">
        <w:rPr>
          <w:rFonts w:ascii="Times New Roman" w:hAnsi="Times New Roman"/>
          <w:szCs w:val="24"/>
        </w:rPr>
        <w:t>such classification based on the maintainer's intentions</w:t>
      </w:r>
      <w:r w:rsidR="002152DB">
        <w:rPr>
          <w:rFonts w:ascii="Times New Roman" w:hAnsi="Times New Roman"/>
          <w:szCs w:val="24"/>
        </w:rPr>
        <w:t xml:space="preserve">. </w:t>
      </w:r>
      <w:r w:rsidR="00EE064A">
        <w:rPr>
          <w:rFonts w:ascii="Times New Roman" w:hAnsi="Times New Roman"/>
          <w:szCs w:val="24"/>
        </w:rPr>
        <w:t xml:space="preserve">For example, </w:t>
      </w:r>
      <w:r w:rsidR="00EE064A" w:rsidRPr="000A77E0">
        <w:rPr>
          <w:rFonts w:ascii="Times New Roman" w:hAnsi="Times New Roman"/>
          <w:i/>
          <w:szCs w:val="24"/>
        </w:rPr>
        <w:t>corrective</w:t>
      </w:r>
      <w:r w:rsidR="00EE064A">
        <w:rPr>
          <w:rFonts w:ascii="Times New Roman" w:hAnsi="Times New Roman"/>
          <w:szCs w:val="24"/>
        </w:rPr>
        <w:t xml:space="preserve"> </w:t>
      </w:r>
      <w:r w:rsidR="00C06AEB">
        <w:rPr>
          <w:rFonts w:ascii="Times New Roman" w:hAnsi="Times New Roman"/>
          <w:szCs w:val="24"/>
        </w:rPr>
        <w:t xml:space="preserve">maintenance </w:t>
      </w:r>
      <w:r w:rsidR="002152DB">
        <w:rPr>
          <w:rFonts w:ascii="Times New Roman" w:hAnsi="Times New Roman"/>
          <w:szCs w:val="24"/>
        </w:rPr>
        <w:t xml:space="preserve">in </w:t>
      </w:r>
      <w:proofErr w:type="spellStart"/>
      <w:r w:rsidR="000A77E0">
        <w:rPr>
          <w:rFonts w:ascii="Times New Roman" w:hAnsi="Times New Roman"/>
          <w:szCs w:val="24"/>
        </w:rPr>
        <w:t>Lientz’s</w:t>
      </w:r>
      <w:proofErr w:type="spellEnd"/>
      <w:r w:rsidR="000A77E0">
        <w:rPr>
          <w:rFonts w:ascii="Times New Roman" w:hAnsi="Times New Roman"/>
          <w:szCs w:val="24"/>
        </w:rPr>
        <w:t xml:space="preserve"> and </w:t>
      </w:r>
      <w:r w:rsidR="002152DB">
        <w:rPr>
          <w:rFonts w:ascii="Times New Roman" w:hAnsi="Times New Roman"/>
          <w:szCs w:val="24"/>
        </w:rPr>
        <w:t>Swanson’s</w:t>
      </w:r>
      <w:r w:rsidR="00E401A3">
        <w:rPr>
          <w:rFonts w:ascii="Times New Roman" w:hAnsi="Times New Roman"/>
          <w:szCs w:val="24"/>
        </w:rPr>
        <w:t xml:space="preserve"> classification</w:t>
      </w:r>
      <w:r w:rsidR="002152DB">
        <w:rPr>
          <w:rFonts w:ascii="Times New Roman" w:hAnsi="Times New Roman"/>
          <w:szCs w:val="24"/>
        </w:rPr>
        <w:t xml:space="preserve"> </w:t>
      </w:r>
      <w:r w:rsidR="00EE064A">
        <w:rPr>
          <w:rFonts w:ascii="Times New Roman" w:hAnsi="Times New Roman"/>
          <w:szCs w:val="24"/>
        </w:rPr>
        <w:t>refer</w:t>
      </w:r>
      <w:r w:rsidR="002152DB">
        <w:rPr>
          <w:rFonts w:ascii="Times New Roman" w:hAnsi="Times New Roman"/>
          <w:szCs w:val="24"/>
        </w:rPr>
        <w:t>s</w:t>
      </w:r>
      <w:r w:rsidR="00EE064A">
        <w:rPr>
          <w:rFonts w:ascii="Times New Roman" w:hAnsi="Times New Roman"/>
          <w:szCs w:val="24"/>
        </w:rPr>
        <w:t xml:space="preserve"> to </w:t>
      </w:r>
      <w:r w:rsidR="002152DB">
        <w:rPr>
          <w:rFonts w:ascii="Times New Roman" w:hAnsi="Times New Roman"/>
          <w:szCs w:val="24"/>
        </w:rPr>
        <w:t xml:space="preserve">just </w:t>
      </w:r>
      <w:r w:rsidR="00EE064A">
        <w:rPr>
          <w:rFonts w:ascii="Times New Roman" w:hAnsi="Times New Roman"/>
          <w:szCs w:val="24"/>
        </w:rPr>
        <w:t>fixing errors</w:t>
      </w:r>
      <w:r w:rsidR="002152DB">
        <w:rPr>
          <w:rFonts w:ascii="Times New Roman" w:hAnsi="Times New Roman"/>
          <w:szCs w:val="24"/>
        </w:rPr>
        <w:t xml:space="preserve"> and </w:t>
      </w:r>
      <w:r w:rsidR="00EE064A">
        <w:rPr>
          <w:rFonts w:ascii="Times New Roman" w:hAnsi="Times New Roman"/>
          <w:szCs w:val="24"/>
        </w:rPr>
        <w:t xml:space="preserve">does not describe what happened </w:t>
      </w:r>
      <w:r w:rsidR="00C06AEB">
        <w:rPr>
          <w:rFonts w:ascii="Times New Roman" w:hAnsi="Times New Roman"/>
          <w:szCs w:val="24"/>
        </w:rPr>
        <w:t xml:space="preserve">to </w:t>
      </w:r>
      <w:r w:rsidR="00EE064A">
        <w:rPr>
          <w:rFonts w:ascii="Times New Roman" w:hAnsi="Times New Roman"/>
          <w:szCs w:val="24"/>
        </w:rPr>
        <w:t>the software</w:t>
      </w:r>
      <w:r w:rsidR="002152DB">
        <w:rPr>
          <w:rFonts w:ascii="Times New Roman" w:hAnsi="Times New Roman"/>
          <w:szCs w:val="24"/>
        </w:rPr>
        <w:t xml:space="preserve"> </w:t>
      </w:r>
      <w:r w:rsidR="00C06AEB">
        <w:rPr>
          <w:rFonts w:ascii="Times New Roman" w:hAnsi="Times New Roman"/>
          <w:szCs w:val="24"/>
        </w:rPr>
        <w:t>(</w:t>
      </w:r>
      <w:r w:rsidR="002152DB">
        <w:rPr>
          <w:rFonts w:ascii="Times New Roman" w:hAnsi="Times New Roman"/>
          <w:szCs w:val="24"/>
        </w:rPr>
        <w:t>such as modifying/add</w:t>
      </w:r>
      <w:r w:rsidR="000A77E0">
        <w:rPr>
          <w:rFonts w:ascii="Times New Roman" w:hAnsi="Times New Roman"/>
          <w:szCs w:val="24"/>
        </w:rPr>
        <w:t>ing</w:t>
      </w:r>
      <w:r w:rsidR="002152DB">
        <w:rPr>
          <w:rFonts w:ascii="Times New Roman" w:hAnsi="Times New Roman"/>
          <w:szCs w:val="24"/>
        </w:rPr>
        <w:t xml:space="preserve"> statement</w:t>
      </w:r>
      <w:r w:rsidR="00C06AEB">
        <w:rPr>
          <w:rFonts w:ascii="Times New Roman" w:hAnsi="Times New Roman"/>
          <w:szCs w:val="24"/>
        </w:rPr>
        <w:t>s</w:t>
      </w:r>
      <w:r w:rsidR="00B15614">
        <w:rPr>
          <w:rFonts w:ascii="Times New Roman" w:hAnsi="Times New Roman"/>
          <w:szCs w:val="24"/>
        </w:rPr>
        <w:t xml:space="preserve"> in code</w:t>
      </w:r>
      <w:r w:rsidR="00C06AEB">
        <w:rPr>
          <w:rFonts w:ascii="Times New Roman" w:hAnsi="Times New Roman"/>
          <w:szCs w:val="24"/>
        </w:rPr>
        <w:t>)</w:t>
      </w:r>
      <w:r w:rsidR="00B15614">
        <w:rPr>
          <w:rFonts w:ascii="Times New Roman" w:hAnsi="Times New Roman"/>
          <w:szCs w:val="24"/>
        </w:rPr>
        <w:t xml:space="preserve">, in contrast to </w:t>
      </w:r>
      <w:r w:rsidR="002152DB" w:rsidRPr="000A77E0">
        <w:rPr>
          <w:rFonts w:ascii="Times New Roman" w:hAnsi="Times New Roman"/>
          <w:i/>
          <w:szCs w:val="24"/>
        </w:rPr>
        <w:t>corrective</w:t>
      </w:r>
      <w:r w:rsidR="002152DB">
        <w:rPr>
          <w:rFonts w:ascii="Times New Roman" w:hAnsi="Times New Roman"/>
          <w:szCs w:val="24"/>
        </w:rPr>
        <w:t xml:space="preserve"> </w:t>
      </w:r>
      <w:r w:rsidR="00B15614">
        <w:rPr>
          <w:rFonts w:ascii="Times New Roman" w:hAnsi="Times New Roman"/>
          <w:szCs w:val="24"/>
        </w:rPr>
        <w:t>maintenance in the classification of</w:t>
      </w:r>
      <w:r w:rsidR="002152DB">
        <w:rPr>
          <w:rFonts w:ascii="Times New Roman" w:hAnsi="Times New Roman"/>
          <w:szCs w:val="24"/>
        </w:rPr>
        <w:t xml:space="preserve"> Li</w:t>
      </w:r>
      <w:r w:rsidR="000A77E0">
        <w:rPr>
          <w:rFonts w:ascii="Times New Roman" w:hAnsi="Times New Roman"/>
          <w:szCs w:val="24"/>
        </w:rPr>
        <w:t>n</w:t>
      </w:r>
      <w:r w:rsidR="002152DB">
        <w:rPr>
          <w:rFonts w:ascii="Times New Roman" w:hAnsi="Times New Roman"/>
          <w:szCs w:val="24"/>
        </w:rPr>
        <w:t xml:space="preserve"> an</w:t>
      </w:r>
      <w:r w:rsidR="000A77E0">
        <w:rPr>
          <w:rFonts w:ascii="Times New Roman" w:hAnsi="Times New Roman"/>
          <w:szCs w:val="24"/>
        </w:rPr>
        <w:t>d</w:t>
      </w:r>
      <w:r w:rsidR="002152DB">
        <w:rPr>
          <w:rFonts w:ascii="Times New Roman" w:hAnsi="Times New Roman"/>
          <w:szCs w:val="24"/>
        </w:rPr>
        <w:t xml:space="preserve"> Gustafson </w:t>
      </w:r>
      <w:r w:rsidR="00B15614">
        <w:rPr>
          <w:rFonts w:ascii="Times New Roman" w:hAnsi="Times New Roman"/>
          <w:szCs w:val="24"/>
        </w:rPr>
        <w:t>which describes in more concrete terms what can happen to the software</w:t>
      </w:r>
      <w:r w:rsidR="00E401A3">
        <w:rPr>
          <w:rFonts w:ascii="Times New Roman" w:hAnsi="Times New Roman"/>
          <w:szCs w:val="24"/>
        </w:rPr>
        <w:t xml:space="preserve">. </w:t>
      </w:r>
      <w:r w:rsidR="00B15614">
        <w:rPr>
          <w:rFonts w:ascii="Times New Roman" w:hAnsi="Times New Roman"/>
          <w:szCs w:val="24"/>
        </w:rPr>
        <w:t xml:space="preserve">Therefore, considering only the </w:t>
      </w:r>
      <w:r w:rsidR="00E401A3">
        <w:rPr>
          <w:rFonts w:ascii="Times New Roman" w:hAnsi="Times New Roman"/>
          <w:szCs w:val="24"/>
        </w:rPr>
        <w:t xml:space="preserve">maintainer’s intensions </w:t>
      </w:r>
      <w:r w:rsidR="0054186E" w:rsidRPr="0054186E">
        <w:rPr>
          <w:rFonts w:ascii="Times New Roman" w:hAnsi="Times New Roman"/>
          <w:szCs w:val="24"/>
        </w:rPr>
        <w:t xml:space="preserve">will </w:t>
      </w:r>
      <w:r w:rsidR="00C76B46">
        <w:rPr>
          <w:rFonts w:ascii="Times New Roman" w:hAnsi="Times New Roman"/>
          <w:szCs w:val="24"/>
        </w:rPr>
        <w:t xml:space="preserve">not </w:t>
      </w:r>
      <w:r w:rsidR="00D641EE">
        <w:rPr>
          <w:rFonts w:ascii="Times New Roman" w:hAnsi="Times New Roman"/>
          <w:szCs w:val="24"/>
        </w:rPr>
        <w:t xml:space="preserve">allow managers (who allocate resources, manage staff, manage products, etc.) to understand </w:t>
      </w:r>
      <w:r w:rsidR="0054186E" w:rsidRPr="0054186E">
        <w:rPr>
          <w:rFonts w:ascii="Times New Roman" w:hAnsi="Times New Roman"/>
          <w:szCs w:val="24"/>
        </w:rPr>
        <w:t xml:space="preserve">what is really being done. </w:t>
      </w:r>
      <w:r w:rsidR="00EC3A40">
        <w:rPr>
          <w:rFonts w:ascii="Times New Roman" w:hAnsi="Times New Roman"/>
          <w:szCs w:val="24"/>
        </w:rPr>
        <w:t xml:space="preserve">Therefore, </w:t>
      </w:r>
      <w:r w:rsidR="00D641EE">
        <w:rPr>
          <w:rFonts w:ascii="Times New Roman" w:hAnsi="Times New Roman"/>
          <w:szCs w:val="24"/>
        </w:rPr>
        <w:t xml:space="preserve">Lin and Gustafson </w:t>
      </w:r>
      <w:r w:rsidRPr="00B85BA4">
        <w:rPr>
          <w:rFonts w:ascii="Times New Roman" w:hAnsi="Times New Roman"/>
          <w:szCs w:val="24"/>
        </w:rPr>
        <w:t>extended the  classification</w:t>
      </w:r>
      <w:r w:rsidR="00E401A3">
        <w:rPr>
          <w:rFonts w:ascii="Times New Roman" w:hAnsi="Times New Roman"/>
          <w:szCs w:val="24"/>
        </w:rPr>
        <w:t xml:space="preserve"> of </w:t>
      </w:r>
      <w:proofErr w:type="spellStart"/>
      <w:r w:rsidR="00E401A3">
        <w:rPr>
          <w:rFonts w:ascii="Times New Roman" w:hAnsi="Times New Roman"/>
          <w:szCs w:val="24"/>
        </w:rPr>
        <w:t>Lientz</w:t>
      </w:r>
      <w:proofErr w:type="spellEnd"/>
      <w:r w:rsidR="00E401A3">
        <w:rPr>
          <w:rFonts w:ascii="Times New Roman" w:hAnsi="Times New Roman"/>
          <w:szCs w:val="24"/>
        </w:rPr>
        <w:t xml:space="preserve"> and Swanson, </w:t>
      </w:r>
      <w:bookmarkStart w:id="297" w:name="_Hlk530351251"/>
      <w:r w:rsidRPr="00B85BA4">
        <w:rPr>
          <w:rFonts w:ascii="Times New Roman" w:hAnsi="Times New Roman"/>
          <w:szCs w:val="24"/>
        </w:rPr>
        <w:t>based on the</w:t>
      </w:r>
      <w:r w:rsidR="00F845D7">
        <w:rPr>
          <w:rFonts w:ascii="Times New Roman" w:hAnsi="Times New Roman"/>
          <w:szCs w:val="24"/>
        </w:rPr>
        <w:t xml:space="preserve"> </w:t>
      </w:r>
      <w:r w:rsidR="00F845D7" w:rsidRPr="00F845D7">
        <w:rPr>
          <w:rFonts w:ascii="Times New Roman" w:hAnsi="Times New Roman"/>
          <w:szCs w:val="24"/>
        </w:rPr>
        <w:t>changes done to the software</w:t>
      </w:r>
      <w:r w:rsidRPr="00B85BA4">
        <w:rPr>
          <w:rFonts w:ascii="Times New Roman" w:hAnsi="Times New Roman"/>
          <w:szCs w:val="24"/>
        </w:rPr>
        <w:t xml:space="preserve"> </w:t>
      </w:r>
      <w:bookmarkEnd w:id="297"/>
      <w:r w:rsidRPr="00B85BA4">
        <w:rPr>
          <w:rFonts w:ascii="Times New Roman" w:hAnsi="Times New Roman"/>
          <w:szCs w:val="24"/>
        </w:rPr>
        <w:t xml:space="preserve">and introduced six types of </w:t>
      </w:r>
      <w:r w:rsidR="006848C2">
        <w:rPr>
          <w:rFonts w:ascii="Times New Roman" w:hAnsi="Times New Roman"/>
          <w:szCs w:val="24"/>
        </w:rPr>
        <w:t xml:space="preserve">maintenance: </w:t>
      </w:r>
      <w:r w:rsidRPr="003D0871">
        <w:rPr>
          <w:rFonts w:ascii="Times New Roman" w:hAnsi="Times New Roman"/>
          <w:i/>
          <w:szCs w:val="24"/>
        </w:rPr>
        <w:t>corrective</w:t>
      </w:r>
      <w:r w:rsidR="006848C2">
        <w:rPr>
          <w:rFonts w:ascii="Times New Roman" w:hAnsi="Times New Roman"/>
          <w:szCs w:val="24"/>
        </w:rPr>
        <w:t xml:space="preserve"> (</w:t>
      </w:r>
      <w:r w:rsidRPr="00B85BA4">
        <w:rPr>
          <w:rFonts w:ascii="Times New Roman" w:hAnsi="Times New Roman"/>
          <w:szCs w:val="24"/>
        </w:rPr>
        <w:t xml:space="preserve">correcting errors </w:t>
      </w:r>
      <w:r w:rsidR="00203CD6">
        <w:rPr>
          <w:rFonts w:ascii="Times New Roman" w:hAnsi="Times New Roman"/>
          <w:szCs w:val="24"/>
        </w:rPr>
        <w:t>in</w:t>
      </w:r>
      <w:r w:rsidR="00203CD6" w:rsidRPr="00B85BA4">
        <w:rPr>
          <w:rFonts w:ascii="Times New Roman" w:hAnsi="Times New Roman"/>
          <w:szCs w:val="24"/>
        </w:rPr>
        <w:t xml:space="preserve"> </w:t>
      </w:r>
      <w:r w:rsidRPr="00B85BA4">
        <w:rPr>
          <w:rFonts w:ascii="Times New Roman" w:hAnsi="Times New Roman"/>
          <w:szCs w:val="24"/>
        </w:rPr>
        <w:t>source</w:t>
      </w:r>
      <w:r w:rsidR="006848C2">
        <w:rPr>
          <w:rFonts w:ascii="Times New Roman" w:hAnsi="Times New Roman"/>
          <w:szCs w:val="24"/>
        </w:rPr>
        <w:t xml:space="preserve"> </w:t>
      </w:r>
      <w:r w:rsidRPr="00B85BA4">
        <w:rPr>
          <w:rFonts w:ascii="Times New Roman" w:hAnsi="Times New Roman"/>
          <w:szCs w:val="24"/>
        </w:rPr>
        <w:t>code</w:t>
      </w:r>
      <w:r w:rsidR="006848C2">
        <w:rPr>
          <w:rFonts w:ascii="Times New Roman" w:hAnsi="Times New Roman"/>
          <w:szCs w:val="24"/>
        </w:rPr>
        <w:t>)</w:t>
      </w:r>
      <w:r w:rsidRPr="00B85BA4">
        <w:rPr>
          <w:rFonts w:ascii="Times New Roman" w:hAnsi="Times New Roman"/>
          <w:szCs w:val="24"/>
        </w:rPr>
        <w:t xml:space="preserve">, </w:t>
      </w:r>
      <w:r w:rsidRPr="003D0871">
        <w:rPr>
          <w:rFonts w:ascii="Times New Roman" w:hAnsi="Times New Roman"/>
          <w:i/>
          <w:szCs w:val="24"/>
        </w:rPr>
        <w:t>adaptive</w:t>
      </w:r>
      <w:r w:rsidR="006848C2">
        <w:rPr>
          <w:rFonts w:ascii="Times New Roman" w:hAnsi="Times New Roman"/>
          <w:i/>
          <w:szCs w:val="24"/>
        </w:rPr>
        <w:t xml:space="preserve"> </w:t>
      </w:r>
      <w:r w:rsidR="006848C2">
        <w:rPr>
          <w:rFonts w:ascii="Times New Roman" w:hAnsi="Times New Roman"/>
          <w:szCs w:val="24"/>
        </w:rPr>
        <w:t>(</w:t>
      </w:r>
      <w:r w:rsidRPr="00B85BA4">
        <w:rPr>
          <w:rFonts w:ascii="Times New Roman" w:hAnsi="Times New Roman"/>
          <w:szCs w:val="24"/>
        </w:rPr>
        <w:t>add</w:t>
      </w:r>
      <w:r w:rsidR="00203CD6">
        <w:rPr>
          <w:rFonts w:ascii="Times New Roman" w:hAnsi="Times New Roman"/>
          <w:szCs w:val="24"/>
        </w:rPr>
        <w:t>ing</w:t>
      </w:r>
      <w:r w:rsidRPr="00B85BA4">
        <w:rPr>
          <w:rFonts w:ascii="Times New Roman" w:hAnsi="Times New Roman"/>
          <w:szCs w:val="24"/>
        </w:rPr>
        <w:t xml:space="preserve"> new functions or deleti</w:t>
      </w:r>
      <w:r w:rsidR="00203CD6">
        <w:rPr>
          <w:rFonts w:ascii="Times New Roman" w:hAnsi="Times New Roman"/>
          <w:szCs w:val="24"/>
        </w:rPr>
        <w:t>ng</w:t>
      </w:r>
      <w:r w:rsidRPr="00B85BA4">
        <w:rPr>
          <w:rFonts w:ascii="Times New Roman" w:hAnsi="Times New Roman"/>
          <w:szCs w:val="24"/>
        </w:rPr>
        <w:t xml:space="preserve"> functions from the code to meet changes of the requirements</w:t>
      </w:r>
      <w:r w:rsidR="006848C2">
        <w:rPr>
          <w:rFonts w:ascii="Times New Roman" w:hAnsi="Times New Roman"/>
          <w:szCs w:val="24"/>
        </w:rPr>
        <w:t>)</w:t>
      </w:r>
      <w:r w:rsidRPr="00B85BA4">
        <w:rPr>
          <w:rFonts w:ascii="Times New Roman" w:hAnsi="Times New Roman"/>
          <w:szCs w:val="24"/>
        </w:rPr>
        <w:t xml:space="preserve">, </w:t>
      </w:r>
      <w:r w:rsidR="003D0871" w:rsidRPr="003D0871">
        <w:rPr>
          <w:rFonts w:ascii="Times New Roman" w:hAnsi="Times New Roman"/>
          <w:i/>
          <w:szCs w:val="24"/>
        </w:rPr>
        <w:t>r</w:t>
      </w:r>
      <w:r w:rsidRPr="003D0871">
        <w:rPr>
          <w:rFonts w:ascii="Times New Roman" w:hAnsi="Times New Roman"/>
          <w:i/>
          <w:szCs w:val="24"/>
        </w:rPr>
        <w:t>etrenchment</w:t>
      </w:r>
      <w:r w:rsidRPr="00B85BA4">
        <w:rPr>
          <w:rFonts w:ascii="Times New Roman" w:hAnsi="Times New Roman"/>
          <w:szCs w:val="24"/>
        </w:rPr>
        <w:t xml:space="preserve"> </w:t>
      </w:r>
      <w:r w:rsidR="006848C2">
        <w:rPr>
          <w:rFonts w:ascii="Times New Roman" w:hAnsi="Times New Roman"/>
          <w:szCs w:val="24"/>
        </w:rPr>
        <w:t>(</w:t>
      </w:r>
      <w:r w:rsidRPr="00B85BA4">
        <w:rPr>
          <w:rFonts w:ascii="Times New Roman" w:hAnsi="Times New Roman"/>
          <w:szCs w:val="24"/>
        </w:rPr>
        <w:t>temporarily remov</w:t>
      </w:r>
      <w:r w:rsidR="00203CD6">
        <w:rPr>
          <w:rFonts w:ascii="Times New Roman" w:hAnsi="Times New Roman"/>
          <w:szCs w:val="24"/>
        </w:rPr>
        <w:t>ing</w:t>
      </w:r>
      <w:r w:rsidRPr="00B85BA4">
        <w:rPr>
          <w:rFonts w:ascii="Times New Roman" w:hAnsi="Times New Roman"/>
          <w:szCs w:val="24"/>
        </w:rPr>
        <w:t xml:space="preserve"> a function from executable code</w:t>
      </w:r>
      <w:r w:rsidR="00203CD6">
        <w:rPr>
          <w:rFonts w:ascii="Times New Roman" w:hAnsi="Times New Roman"/>
          <w:szCs w:val="24"/>
        </w:rPr>
        <w:t>, e.g., by commenting out code</w:t>
      </w:r>
      <w:r w:rsidR="001A3DDB">
        <w:rPr>
          <w:rFonts w:ascii="Times New Roman" w:hAnsi="Times New Roman"/>
          <w:szCs w:val="24"/>
        </w:rPr>
        <w:t>)</w:t>
      </w:r>
      <w:r w:rsidRPr="00B85BA4">
        <w:rPr>
          <w:rFonts w:ascii="Times New Roman" w:hAnsi="Times New Roman"/>
          <w:szCs w:val="24"/>
        </w:rPr>
        <w:t xml:space="preserve">, </w:t>
      </w:r>
      <w:bookmarkStart w:id="298" w:name="_Hlk530349510"/>
      <w:r w:rsidR="003D0871" w:rsidRPr="003D0871">
        <w:rPr>
          <w:rFonts w:ascii="Times New Roman" w:hAnsi="Times New Roman"/>
          <w:i/>
          <w:szCs w:val="24"/>
        </w:rPr>
        <w:t>r</w:t>
      </w:r>
      <w:r w:rsidRPr="003D0871">
        <w:rPr>
          <w:rFonts w:ascii="Times New Roman" w:hAnsi="Times New Roman"/>
          <w:i/>
          <w:szCs w:val="24"/>
        </w:rPr>
        <w:t>etrieving</w:t>
      </w:r>
      <w:r w:rsidRPr="00B85BA4">
        <w:rPr>
          <w:rFonts w:ascii="Times New Roman" w:hAnsi="Times New Roman"/>
          <w:szCs w:val="24"/>
        </w:rPr>
        <w:t xml:space="preserve"> </w:t>
      </w:r>
      <w:r w:rsidR="001A3DDB">
        <w:rPr>
          <w:rFonts w:ascii="Times New Roman" w:hAnsi="Times New Roman"/>
          <w:szCs w:val="24"/>
        </w:rPr>
        <w:t>(</w:t>
      </w:r>
      <w:r w:rsidR="00203CD6" w:rsidRPr="00B85BA4">
        <w:rPr>
          <w:rFonts w:ascii="Times New Roman" w:hAnsi="Times New Roman"/>
          <w:szCs w:val="24"/>
        </w:rPr>
        <w:t>remov</w:t>
      </w:r>
      <w:r w:rsidR="00203CD6">
        <w:rPr>
          <w:rFonts w:ascii="Times New Roman" w:hAnsi="Times New Roman"/>
          <w:szCs w:val="24"/>
        </w:rPr>
        <w:t>ing</w:t>
      </w:r>
      <w:r w:rsidR="00203CD6" w:rsidRPr="00B85BA4">
        <w:rPr>
          <w:rFonts w:ascii="Times New Roman" w:hAnsi="Times New Roman"/>
          <w:szCs w:val="24"/>
        </w:rPr>
        <w:t xml:space="preserve"> </w:t>
      </w:r>
      <w:r w:rsidRPr="00B85BA4">
        <w:rPr>
          <w:rFonts w:ascii="Times New Roman" w:hAnsi="Times New Roman"/>
          <w:szCs w:val="24"/>
        </w:rPr>
        <w:t xml:space="preserve">comments and </w:t>
      </w:r>
      <w:r w:rsidR="00203CD6">
        <w:rPr>
          <w:rFonts w:ascii="Times New Roman" w:hAnsi="Times New Roman"/>
          <w:szCs w:val="24"/>
        </w:rPr>
        <w:t xml:space="preserve">“reactivate” </w:t>
      </w:r>
      <w:r w:rsidRPr="00B85BA4">
        <w:rPr>
          <w:rFonts w:ascii="Times New Roman" w:hAnsi="Times New Roman"/>
          <w:szCs w:val="24"/>
        </w:rPr>
        <w:t>co</w:t>
      </w:r>
      <w:r w:rsidR="00203CD6">
        <w:rPr>
          <w:rFonts w:ascii="Times New Roman" w:hAnsi="Times New Roman"/>
          <w:szCs w:val="24"/>
        </w:rPr>
        <w:t>de</w:t>
      </w:r>
      <w:r w:rsidR="00C5245F">
        <w:rPr>
          <w:rFonts w:ascii="Times New Roman" w:hAnsi="Times New Roman"/>
          <w:szCs w:val="24"/>
        </w:rPr>
        <w:t>)</w:t>
      </w:r>
      <w:bookmarkEnd w:id="298"/>
      <w:r w:rsidR="00F845D7">
        <w:rPr>
          <w:rFonts w:ascii="Times New Roman" w:hAnsi="Times New Roman"/>
          <w:szCs w:val="24"/>
        </w:rPr>
        <w:t>,</w:t>
      </w:r>
      <w:r w:rsidRPr="00B85BA4">
        <w:rPr>
          <w:rFonts w:ascii="Times New Roman" w:hAnsi="Times New Roman"/>
          <w:szCs w:val="24"/>
        </w:rPr>
        <w:t xml:space="preserve"> </w:t>
      </w:r>
      <w:proofErr w:type="spellStart"/>
      <w:r w:rsidR="00F845D7" w:rsidRPr="00F845D7">
        <w:rPr>
          <w:rFonts w:ascii="Times New Roman" w:hAnsi="Times New Roman"/>
          <w:i/>
          <w:szCs w:val="24"/>
        </w:rPr>
        <w:t>prettyprinting</w:t>
      </w:r>
      <w:proofErr w:type="spellEnd"/>
      <w:r w:rsidR="00F845D7" w:rsidRPr="00F845D7">
        <w:rPr>
          <w:rFonts w:ascii="Times New Roman" w:hAnsi="Times New Roman"/>
          <w:szCs w:val="24"/>
        </w:rPr>
        <w:t xml:space="preserve"> (add</w:t>
      </w:r>
      <w:r w:rsidR="00203CD6">
        <w:rPr>
          <w:rFonts w:ascii="Times New Roman" w:hAnsi="Times New Roman"/>
          <w:szCs w:val="24"/>
        </w:rPr>
        <w:t>ing</w:t>
      </w:r>
      <w:r w:rsidR="00F845D7" w:rsidRPr="00F845D7">
        <w:rPr>
          <w:rFonts w:ascii="Times New Roman" w:hAnsi="Times New Roman"/>
          <w:szCs w:val="24"/>
        </w:rPr>
        <w:t xml:space="preserve"> </w:t>
      </w:r>
      <w:r w:rsidR="00203CD6">
        <w:rPr>
          <w:rFonts w:ascii="Times New Roman" w:hAnsi="Times New Roman"/>
          <w:szCs w:val="24"/>
        </w:rPr>
        <w:t xml:space="preserve">properly formatted </w:t>
      </w:r>
      <w:r w:rsidR="00F845D7" w:rsidRPr="00F845D7">
        <w:rPr>
          <w:rFonts w:ascii="Times New Roman" w:hAnsi="Times New Roman"/>
          <w:szCs w:val="24"/>
        </w:rPr>
        <w:t>comments to increas</w:t>
      </w:r>
      <w:r w:rsidR="00203CD6">
        <w:rPr>
          <w:rFonts w:ascii="Times New Roman" w:hAnsi="Times New Roman"/>
          <w:szCs w:val="24"/>
        </w:rPr>
        <w:t>e</w:t>
      </w:r>
      <w:r w:rsidR="00F845D7" w:rsidRPr="00F845D7">
        <w:rPr>
          <w:rFonts w:ascii="Times New Roman" w:hAnsi="Times New Roman"/>
          <w:szCs w:val="24"/>
        </w:rPr>
        <w:t xml:space="preserve"> easy </w:t>
      </w:r>
      <w:r w:rsidR="00203CD6">
        <w:rPr>
          <w:rFonts w:ascii="Times New Roman" w:hAnsi="Times New Roman"/>
          <w:szCs w:val="24"/>
        </w:rPr>
        <w:t xml:space="preserve">code </w:t>
      </w:r>
      <w:r w:rsidR="00F845D7" w:rsidRPr="00F845D7">
        <w:rPr>
          <w:rFonts w:ascii="Times New Roman" w:hAnsi="Times New Roman"/>
          <w:szCs w:val="24"/>
        </w:rPr>
        <w:t xml:space="preserve">readability) and </w:t>
      </w:r>
      <w:r w:rsidR="00F845D7" w:rsidRPr="00F845D7">
        <w:rPr>
          <w:rFonts w:ascii="Times New Roman" w:hAnsi="Times New Roman"/>
          <w:i/>
          <w:szCs w:val="24"/>
        </w:rPr>
        <w:t xml:space="preserve">documentation </w:t>
      </w:r>
      <w:r w:rsidR="00F845D7" w:rsidRPr="00F845D7">
        <w:rPr>
          <w:rFonts w:ascii="Times New Roman" w:hAnsi="Times New Roman"/>
          <w:szCs w:val="24"/>
        </w:rPr>
        <w:t>(adding new comments to explain source</w:t>
      </w:r>
      <w:r w:rsidR="003241A6">
        <w:rPr>
          <w:rFonts w:ascii="Times New Roman" w:hAnsi="Times New Roman"/>
          <w:szCs w:val="24"/>
        </w:rPr>
        <w:t xml:space="preserve"> code</w:t>
      </w:r>
      <w:r w:rsidR="00F845D7" w:rsidRPr="00F845D7">
        <w:rPr>
          <w:rFonts w:ascii="Times New Roman" w:hAnsi="Times New Roman"/>
          <w:szCs w:val="24"/>
        </w:rPr>
        <w:t>).</w:t>
      </w:r>
      <w:r w:rsidR="00F845D7">
        <w:rPr>
          <w:rFonts w:ascii="Times New Roman" w:hAnsi="Times New Roman"/>
          <w:szCs w:val="24"/>
        </w:rPr>
        <w:t xml:space="preserve"> </w:t>
      </w:r>
    </w:p>
    <w:p w14:paraId="6DF4BDEF" w14:textId="77777777" w:rsidR="00C85ABC" w:rsidRDefault="00C85ABC" w:rsidP="00C85ABC">
      <w:pPr>
        <w:autoSpaceDE w:val="0"/>
        <w:autoSpaceDN w:val="0"/>
        <w:adjustRightInd w:val="0"/>
        <w:spacing w:line="276" w:lineRule="auto"/>
        <w:rPr>
          <w:rFonts w:ascii="Times New Roman" w:hAnsi="Times New Roman"/>
          <w:szCs w:val="24"/>
        </w:rPr>
      </w:pPr>
    </w:p>
    <w:p w14:paraId="367C4F5E" w14:textId="3EA6C272" w:rsidR="00386969" w:rsidRDefault="00A00E23" w:rsidP="003972C1">
      <w:pPr>
        <w:autoSpaceDE w:val="0"/>
        <w:autoSpaceDN w:val="0"/>
        <w:adjustRightInd w:val="0"/>
        <w:spacing w:after="240" w:line="276" w:lineRule="auto"/>
        <w:rPr>
          <w:rFonts w:ascii="Times New Roman" w:hAnsi="Times New Roman"/>
          <w:szCs w:val="24"/>
        </w:rPr>
      </w:pPr>
      <w:r w:rsidRPr="00012412">
        <w:rPr>
          <w:rFonts w:ascii="Times New Roman" w:hAnsi="Times New Roman"/>
          <w:szCs w:val="24"/>
        </w:rPr>
        <w:t>In 2000, Chapin</w:t>
      </w:r>
      <w:r w:rsidR="004A4008">
        <w:rPr>
          <w:rFonts w:ascii="Times New Roman" w:hAnsi="Times New Roman"/>
          <w:szCs w:val="24"/>
        </w:rPr>
        <w:t xml:space="preserve"> et al. </w:t>
      </w:r>
      <w:r w:rsidR="003D0871">
        <w:rPr>
          <w:rFonts w:ascii="Times New Roman" w:hAnsi="Times New Roman"/>
          <w:szCs w:val="24"/>
        </w:rPr>
        <w:fldChar w:fldCharType="begin"/>
      </w:r>
      <w:r w:rsidR="005A3F5B">
        <w:rPr>
          <w:rFonts w:ascii="Times New Roman" w:hAnsi="Times New Roman"/>
          <w:szCs w:val="24"/>
        </w:rPr>
        <w:instrText xml:space="preserve"> ADDIN EN.CITE &lt;EndNote&gt;&lt;Cite&gt;&lt;Author&gt;Chapin&lt;/Author&gt;&lt;Year&gt;2000&lt;/Year&gt;&lt;RecNum&gt;218&lt;/RecNum&gt;&lt;DisplayText&gt;[69]&lt;/DisplayText&gt;&lt;record&gt;&lt;rec-number&gt;218&lt;/rec-number&gt;&lt;foreign-keys&gt;&lt;key app="EN" db-id="zdwes55d2x2d21e00v3xzpdoze9f05tz9s05" timestamp="1536862684"&gt;218&lt;/key&gt;&lt;/foreign-keys&gt;&lt;ref-type name="Conference Proceedings"&gt;10&lt;/ref-type&gt;&lt;contributors&gt;&lt;authors&gt;&lt;author&gt;Chapin,&lt;/author&gt;&lt;/authors&gt;&lt;/contributors&gt;&lt;titles&gt;&lt;title&gt;Software Maintenance Types-A Fresh View&lt;/title&gt;&lt;secondary-title&gt;International Conference on Software Maintenance (ICSM)&lt;/secondary-title&gt;&lt;alt-title&gt;Proceedings 2000 International Conference on Software Maintenance&lt;/alt-title&gt;&lt;/titles&gt;&lt;pages&gt;247-252&lt;/pages&gt;&lt;keywords&gt;&lt;keyword&gt;software maintenance&lt;/keyword&gt;&lt;keyword&gt;system documentation&lt;/keyword&gt;&lt;keyword&gt;management of change&lt;/keyword&gt;&lt;keyword&gt;software maintenance types&lt;/keyword&gt;&lt;keyword&gt;objective evidence&lt;/keyword&gt;&lt;keyword&gt;documentation&lt;/keyword&gt;&lt;keyword&gt;source code&lt;/keyword&gt;&lt;keyword&gt;software properties&lt;/keyword&gt;&lt;keyword&gt;software functionality&lt;/keyword&gt;&lt;keyword&gt;hierarchic summary guide&lt;/keyword&gt;&lt;/keywords&gt;&lt;dates&gt;&lt;year&gt;2000&lt;/year&gt;&lt;pub-dates&gt;&lt;date&gt;11-14 Oct. 2000&lt;/date&gt;&lt;/pub-dates&gt;&lt;/dates&gt;&lt;publisher&gt;IEEE&lt;/publisher&gt;&lt;isbn&gt;1063-6773&lt;/isbn&gt;&lt;urls&gt;&lt;/urls&gt;&lt;electronic-resource-num&gt;10.1109/ICSM.2000.883056&lt;/electronic-resource-num&gt;&lt;/record&gt;&lt;/Cite&gt;&lt;/EndNote&gt;</w:instrText>
      </w:r>
      <w:r w:rsidR="003D0871">
        <w:rPr>
          <w:rFonts w:ascii="Times New Roman" w:hAnsi="Times New Roman"/>
          <w:szCs w:val="24"/>
        </w:rPr>
        <w:fldChar w:fldCharType="separate"/>
      </w:r>
      <w:r w:rsidR="005A3F5B">
        <w:rPr>
          <w:rFonts w:ascii="Times New Roman" w:hAnsi="Times New Roman"/>
          <w:noProof/>
          <w:szCs w:val="24"/>
        </w:rPr>
        <w:t>[69]</w:t>
      </w:r>
      <w:r w:rsidR="003D0871">
        <w:rPr>
          <w:rFonts w:ascii="Times New Roman" w:hAnsi="Times New Roman"/>
          <w:szCs w:val="24"/>
        </w:rPr>
        <w:fldChar w:fldCharType="end"/>
      </w:r>
      <w:r w:rsidRPr="00012412">
        <w:rPr>
          <w:rFonts w:ascii="Times New Roman" w:hAnsi="Times New Roman"/>
          <w:szCs w:val="24"/>
        </w:rPr>
        <w:t xml:space="preserve"> proposed </w:t>
      </w:r>
      <w:r w:rsidR="006F75F6" w:rsidRPr="006F75F6">
        <w:rPr>
          <w:rFonts w:ascii="Times New Roman" w:hAnsi="Times New Roman"/>
          <w:szCs w:val="24"/>
        </w:rPr>
        <w:t xml:space="preserve">another classification </w:t>
      </w:r>
      <w:r w:rsidR="00CF289D">
        <w:rPr>
          <w:rFonts w:ascii="Times New Roman" w:hAnsi="Times New Roman"/>
          <w:szCs w:val="24"/>
        </w:rPr>
        <w:t xml:space="preserve">of </w:t>
      </w:r>
      <w:r w:rsidR="00323118">
        <w:rPr>
          <w:rFonts w:ascii="Times New Roman" w:hAnsi="Times New Roman"/>
          <w:szCs w:val="24"/>
        </w:rPr>
        <w:t>activities</w:t>
      </w:r>
      <w:r w:rsidR="00927C58">
        <w:rPr>
          <w:rFonts w:ascii="Times New Roman" w:hAnsi="Times New Roman"/>
          <w:szCs w:val="24"/>
        </w:rPr>
        <w:t xml:space="preserve"> that are</w:t>
      </w:r>
      <w:r w:rsidR="00323118">
        <w:rPr>
          <w:rFonts w:ascii="Times New Roman" w:hAnsi="Times New Roman"/>
          <w:szCs w:val="24"/>
        </w:rPr>
        <w:t xml:space="preserve"> involved </w:t>
      </w:r>
      <w:r w:rsidR="00E24437">
        <w:rPr>
          <w:rFonts w:ascii="Times New Roman" w:hAnsi="Times New Roman"/>
          <w:szCs w:val="24"/>
        </w:rPr>
        <w:t xml:space="preserve">throughout </w:t>
      </w:r>
      <w:r w:rsidR="00323118">
        <w:rPr>
          <w:rFonts w:ascii="Times New Roman" w:hAnsi="Times New Roman"/>
          <w:szCs w:val="24"/>
        </w:rPr>
        <w:t xml:space="preserve">software maintenance and evolution </w:t>
      </w:r>
      <w:r w:rsidR="006F75F6" w:rsidRPr="006F75F6">
        <w:rPr>
          <w:rFonts w:ascii="Times New Roman" w:hAnsi="Times New Roman"/>
          <w:szCs w:val="24"/>
        </w:rPr>
        <w:t>based on</w:t>
      </w:r>
      <w:r w:rsidR="00586672">
        <w:rPr>
          <w:rFonts w:ascii="Times New Roman" w:hAnsi="Times New Roman"/>
          <w:szCs w:val="24"/>
        </w:rPr>
        <w:t xml:space="preserve"> </w:t>
      </w:r>
      <w:r w:rsidR="00246AB6">
        <w:rPr>
          <w:rFonts w:ascii="Times New Roman" w:hAnsi="Times New Roman"/>
          <w:szCs w:val="24"/>
        </w:rPr>
        <w:t>the changes</w:t>
      </w:r>
      <w:r w:rsidR="00F62A88">
        <w:rPr>
          <w:rFonts w:ascii="Times New Roman" w:hAnsi="Times New Roman"/>
          <w:szCs w:val="24"/>
        </w:rPr>
        <w:t xml:space="preserve"> that</w:t>
      </w:r>
      <w:r w:rsidR="00246AB6">
        <w:rPr>
          <w:rFonts w:ascii="Times New Roman" w:hAnsi="Times New Roman"/>
          <w:szCs w:val="24"/>
        </w:rPr>
        <w:t xml:space="preserve"> occur in the software. </w:t>
      </w:r>
      <w:r w:rsidR="00192236" w:rsidRPr="00192236">
        <w:rPr>
          <w:rFonts w:ascii="Times New Roman" w:hAnsi="Times New Roman"/>
          <w:szCs w:val="24"/>
        </w:rPr>
        <w:t xml:space="preserve">This classification includes 12 </w:t>
      </w:r>
      <w:r w:rsidR="00323118">
        <w:rPr>
          <w:rFonts w:ascii="Times New Roman" w:hAnsi="Times New Roman"/>
          <w:szCs w:val="24"/>
        </w:rPr>
        <w:t xml:space="preserve">types of activities </w:t>
      </w:r>
      <w:r w:rsidR="00192236" w:rsidRPr="00192236">
        <w:rPr>
          <w:rFonts w:ascii="Times New Roman" w:hAnsi="Times New Roman"/>
          <w:szCs w:val="24"/>
        </w:rPr>
        <w:t xml:space="preserve">which are </w:t>
      </w:r>
      <w:r w:rsidR="00192236">
        <w:rPr>
          <w:rFonts w:ascii="Times New Roman" w:hAnsi="Times New Roman"/>
          <w:szCs w:val="24"/>
        </w:rPr>
        <w:t>grouped into f</w:t>
      </w:r>
      <w:r w:rsidR="00192236" w:rsidRPr="00192236">
        <w:rPr>
          <w:rFonts w:ascii="Times New Roman" w:hAnsi="Times New Roman"/>
          <w:szCs w:val="24"/>
        </w:rPr>
        <w:t>our cluster</w:t>
      </w:r>
      <w:r w:rsidR="00192236">
        <w:rPr>
          <w:rFonts w:ascii="Times New Roman" w:hAnsi="Times New Roman"/>
          <w:szCs w:val="24"/>
        </w:rPr>
        <w:t>s</w:t>
      </w:r>
      <w:r w:rsidR="00526B4A">
        <w:rPr>
          <w:rFonts w:ascii="Times New Roman" w:hAnsi="Times New Roman"/>
          <w:szCs w:val="24"/>
        </w:rPr>
        <w:t xml:space="preserve"> (support interface, documentation, business rules, software properties)</w:t>
      </w:r>
      <w:r w:rsidR="00192236" w:rsidRPr="00192236">
        <w:rPr>
          <w:rFonts w:ascii="Times New Roman" w:hAnsi="Times New Roman"/>
          <w:szCs w:val="24"/>
        </w:rPr>
        <w:t xml:space="preserve">. The maintenance type is decided based on three criteria which are in </w:t>
      </w:r>
      <w:r w:rsidR="00A820D4">
        <w:rPr>
          <w:rFonts w:ascii="Times New Roman" w:hAnsi="Times New Roman"/>
          <w:szCs w:val="24"/>
        </w:rPr>
        <w:t xml:space="preserve">the form of </w:t>
      </w:r>
      <w:r w:rsidR="00192236" w:rsidRPr="00192236">
        <w:rPr>
          <w:rFonts w:ascii="Times New Roman" w:hAnsi="Times New Roman"/>
          <w:szCs w:val="24"/>
        </w:rPr>
        <w:t>question</w:t>
      </w:r>
      <w:r w:rsidR="00A820D4">
        <w:rPr>
          <w:rFonts w:ascii="Times New Roman" w:hAnsi="Times New Roman"/>
          <w:szCs w:val="24"/>
        </w:rPr>
        <w:t>s</w:t>
      </w:r>
      <w:r w:rsidR="00192236" w:rsidRPr="00192236">
        <w:rPr>
          <w:rFonts w:ascii="Times New Roman" w:hAnsi="Times New Roman"/>
          <w:szCs w:val="24"/>
        </w:rPr>
        <w:t xml:space="preserve"> (</w:t>
      </w:r>
      <w:r w:rsidR="00333224">
        <w:rPr>
          <w:rFonts w:ascii="Times New Roman" w:hAnsi="Times New Roman"/>
          <w:szCs w:val="24"/>
        </w:rPr>
        <w:t>see</w:t>
      </w:r>
      <w:r w:rsidR="002A1882">
        <w:rPr>
          <w:rFonts w:ascii="Times New Roman" w:hAnsi="Times New Roman"/>
          <w:szCs w:val="24"/>
        </w:rPr>
        <w:t xml:space="preserve"> decision tree in</w:t>
      </w:r>
      <w:r w:rsidR="00333224">
        <w:rPr>
          <w:rFonts w:ascii="Times New Roman" w:hAnsi="Times New Roman"/>
          <w:szCs w:val="24"/>
        </w:rPr>
        <w:t xml:space="preserve"> </w:t>
      </w:r>
      <w:r w:rsidR="00E8641C" w:rsidRPr="00E8641C">
        <w:rPr>
          <w:rFonts w:ascii="Times New Roman" w:hAnsi="Times New Roman"/>
          <w:szCs w:val="24"/>
        </w:rPr>
        <w:fldChar w:fldCharType="begin"/>
      </w:r>
      <w:r w:rsidR="00E8641C" w:rsidRPr="00E8641C">
        <w:rPr>
          <w:rFonts w:ascii="Times New Roman" w:hAnsi="Times New Roman"/>
          <w:szCs w:val="24"/>
        </w:rPr>
        <w:instrText xml:space="preserve"> REF _Ref526106061 \h </w:instrText>
      </w:r>
      <w:r w:rsidR="00E8641C">
        <w:rPr>
          <w:rFonts w:ascii="Times New Roman" w:hAnsi="Times New Roman"/>
          <w:szCs w:val="24"/>
        </w:rPr>
        <w:instrText xml:space="preserve"> \* MERGEFORMAT </w:instrText>
      </w:r>
      <w:r w:rsidR="00E8641C" w:rsidRPr="00E8641C">
        <w:rPr>
          <w:rFonts w:ascii="Times New Roman" w:hAnsi="Times New Roman"/>
          <w:szCs w:val="24"/>
        </w:rPr>
      </w:r>
      <w:r w:rsidR="00E8641C" w:rsidRPr="00E8641C">
        <w:rPr>
          <w:rFonts w:ascii="Times New Roman" w:hAnsi="Times New Roman"/>
          <w:szCs w:val="24"/>
        </w:rPr>
        <w:fldChar w:fldCharType="separate"/>
      </w:r>
      <w:r w:rsidR="00181D23" w:rsidRPr="00181D23">
        <w:rPr>
          <w:rFonts w:ascii="Times New Roman" w:hAnsi="Times New Roman"/>
        </w:rPr>
        <w:t xml:space="preserve">Figure </w:t>
      </w:r>
      <w:r w:rsidR="00181D23" w:rsidRPr="00181D23">
        <w:rPr>
          <w:rFonts w:ascii="Times New Roman" w:hAnsi="Times New Roman"/>
          <w:noProof/>
        </w:rPr>
        <w:t>4</w:t>
      </w:r>
      <w:r w:rsidR="00E8641C" w:rsidRPr="00E8641C">
        <w:rPr>
          <w:rFonts w:ascii="Times New Roman" w:hAnsi="Times New Roman"/>
          <w:szCs w:val="24"/>
        </w:rPr>
        <w:fldChar w:fldCharType="end"/>
      </w:r>
      <w:r w:rsidR="00192236" w:rsidRPr="00192236">
        <w:rPr>
          <w:rFonts w:ascii="Times New Roman" w:hAnsi="Times New Roman"/>
          <w:szCs w:val="24"/>
        </w:rPr>
        <w:t xml:space="preserve">). </w:t>
      </w:r>
      <w:r w:rsidR="00333224">
        <w:rPr>
          <w:rFonts w:ascii="Times New Roman" w:hAnsi="Times New Roman"/>
          <w:szCs w:val="24"/>
        </w:rPr>
        <w:t xml:space="preserve">Maintenance types are indicated at the end of </w:t>
      </w:r>
      <w:r w:rsidR="002A1882">
        <w:rPr>
          <w:rFonts w:ascii="Times New Roman" w:hAnsi="Times New Roman"/>
          <w:szCs w:val="24"/>
        </w:rPr>
        <w:t xml:space="preserve">each branch in the decision tree shown in </w:t>
      </w:r>
      <w:r w:rsidR="002A1882" w:rsidRPr="00E8641C">
        <w:rPr>
          <w:rFonts w:ascii="Times New Roman" w:hAnsi="Times New Roman"/>
          <w:szCs w:val="24"/>
        </w:rPr>
        <w:fldChar w:fldCharType="begin"/>
      </w:r>
      <w:r w:rsidR="002A1882" w:rsidRPr="00E8641C">
        <w:rPr>
          <w:rFonts w:ascii="Times New Roman" w:hAnsi="Times New Roman"/>
          <w:szCs w:val="24"/>
        </w:rPr>
        <w:instrText xml:space="preserve"> REF _Ref526106061 \h </w:instrText>
      </w:r>
      <w:r w:rsidR="002A1882">
        <w:rPr>
          <w:rFonts w:ascii="Times New Roman" w:hAnsi="Times New Roman"/>
          <w:szCs w:val="24"/>
        </w:rPr>
        <w:instrText xml:space="preserve"> \* MERGEFORMAT </w:instrText>
      </w:r>
      <w:r w:rsidR="002A1882" w:rsidRPr="00E8641C">
        <w:rPr>
          <w:rFonts w:ascii="Times New Roman" w:hAnsi="Times New Roman"/>
          <w:szCs w:val="24"/>
        </w:rPr>
      </w:r>
      <w:r w:rsidR="002A1882" w:rsidRPr="00E8641C">
        <w:rPr>
          <w:rFonts w:ascii="Times New Roman" w:hAnsi="Times New Roman"/>
          <w:szCs w:val="24"/>
        </w:rPr>
        <w:fldChar w:fldCharType="separate"/>
      </w:r>
      <w:r w:rsidR="00181D23" w:rsidRPr="00181D23">
        <w:rPr>
          <w:rFonts w:ascii="Times New Roman" w:hAnsi="Times New Roman"/>
        </w:rPr>
        <w:t xml:space="preserve">Figure </w:t>
      </w:r>
      <w:r w:rsidR="00181D23" w:rsidRPr="00181D23">
        <w:rPr>
          <w:rFonts w:ascii="Times New Roman" w:hAnsi="Times New Roman"/>
          <w:noProof/>
        </w:rPr>
        <w:t>4</w:t>
      </w:r>
      <w:r w:rsidR="002A1882" w:rsidRPr="00E8641C">
        <w:rPr>
          <w:rFonts w:ascii="Times New Roman" w:hAnsi="Times New Roman"/>
          <w:szCs w:val="24"/>
        </w:rPr>
        <w:fldChar w:fldCharType="end"/>
      </w:r>
      <w:r w:rsidR="009952EE">
        <w:rPr>
          <w:rFonts w:ascii="Times New Roman" w:hAnsi="Times New Roman"/>
          <w:szCs w:val="24"/>
        </w:rPr>
        <w:t>.</w:t>
      </w:r>
      <w:r w:rsidR="00950732">
        <w:rPr>
          <w:rFonts w:ascii="Times New Roman" w:hAnsi="Times New Roman"/>
          <w:szCs w:val="24"/>
        </w:rPr>
        <w:t xml:space="preserve"> </w:t>
      </w:r>
    </w:p>
    <w:p w14:paraId="2564ACD8" w14:textId="77777777" w:rsidR="00A820D4" w:rsidRDefault="00246AB6" w:rsidP="00A820D4">
      <w:pPr>
        <w:keepNext/>
        <w:autoSpaceDE w:val="0"/>
        <w:autoSpaceDN w:val="0"/>
        <w:adjustRightInd w:val="0"/>
        <w:spacing w:after="240" w:line="276" w:lineRule="auto"/>
      </w:pPr>
      <w:r>
        <w:rPr>
          <w:noProof/>
          <w:lang w:val="en-NZ" w:eastAsia="en-NZ"/>
        </w:rPr>
        <w:drawing>
          <wp:inline distT="0" distB="0" distL="0" distR="0" wp14:anchorId="6B6E70FD" wp14:editId="71C4CEFE">
            <wp:extent cx="5067300" cy="2427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447" cy="2458215"/>
                    </a:xfrm>
                    <a:prstGeom prst="rect">
                      <a:avLst/>
                    </a:prstGeom>
                    <a:noFill/>
                    <a:ln>
                      <a:noFill/>
                    </a:ln>
                  </pic:spPr>
                </pic:pic>
              </a:graphicData>
            </a:graphic>
          </wp:inline>
        </w:drawing>
      </w:r>
    </w:p>
    <w:p w14:paraId="05831168" w14:textId="4FC02123" w:rsidR="00246AB6" w:rsidRDefault="00A820D4" w:rsidP="00A820D4">
      <w:pPr>
        <w:pStyle w:val="Caption"/>
        <w:jc w:val="center"/>
        <w:rPr>
          <w:b w:val="0"/>
        </w:rPr>
      </w:pPr>
      <w:bookmarkStart w:id="299" w:name="_Ref526106061"/>
      <w:bookmarkStart w:id="300" w:name="_Toc535163657"/>
      <w:bookmarkStart w:id="301" w:name="_Toc535165873"/>
      <w:bookmarkStart w:id="302" w:name="_Toc535166001"/>
      <w:bookmarkStart w:id="303" w:name="_Toc535166073"/>
      <w:bookmarkStart w:id="304" w:name="_Toc536555144"/>
      <w:r>
        <w:t xml:space="preserve">Figure </w:t>
      </w:r>
      <w:r w:rsidR="006653BC">
        <w:fldChar w:fldCharType="begin"/>
      </w:r>
      <w:r w:rsidR="006653BC">
        <w:instrText xml:space="preserve"> SEQ Figure \* ARABIC </w:instrText>
      </w:r>
      <w:r w:rsidR="006653BC">
        <w:fldChar w:fldCharType="separate"/>
      </w:r>
      <w:r w:rsidR="00181D23">
        <w:rPr>
          <w:noProof/>
        </w:rPr>
        <w:t>4</w:t>
      </w:r>
      <w:r w:rsidR="006653BC">
        <w:fldChar w:fldCharType="end"/>
      </w:r>
      <w:bookmarkEnd w:id="299"/>
      <w:r>
        <w:t>:</w:t>
      </w:r>
      <w:r w:rsidR="00903F63">
        <w:t xml:space="preserve"> </w:t>
      </w:r>
      <w:r w:rsidRPr="002F2312">
        <w:t>Decision tree proposed by Chapin for classifying maintenance type</w:t>
      </w:r>
      <w:r w:rsidR="00333224" w:rsidRPr="002F2312">
        <w:t>s</w:t>
      </w:r>
      <w:bookmarkEnd w:id="300"/>
      <w:bookmarkEnd w:id="301"/>
      <w:bookmarkEnd w:id="302"/>
      <w:bookmarkEnd w:id="303"/>
      <w:bookmarkEnd w:id="304"/>
    </w:p>
    <w:p w14:paraId="57FEB306" w14:textId="4DC727A6" w:rsidR="00A95A62" w:rsidRPr="002A0BAD" w:rsidRDefault="00333224" w:rsidP="002A0BAD">
      <w:pPr>
        <w:pStyle w:val="BodyText"/>
        <w:numPr>
          <w:ilvl w:val="0"/>
          <w:numId w:val="11"/>
        </w:numPr>
        <w:spacing w:after="0" w:line="276" w:lineRule="auto"/>
        <w:rPr>
          <w:lang w:val="en-NZ"/>
        </w:rPr>
      </w:pPr>
      <w:r w:rsidRPr="002A0BAD">
        <w:rPr>
          <w:lang w:val="en-NZ"/>
        </w:rPr>
        <w:lastRenderedPageBreak/>
        <w:t xml:space="preserve">Support </w:t>
      </w:r>
      <w:r w:rsidR="00A00E23" w:rsidRPr="002A0BAD">
        <w:rPr>
          <w:lang w:val="en-NZ"/>
        </w:rPr>
        <w:t>interface cluster</w:t>
      </w:r>
      <w:r w:rsidR="009D0411" w:rsidRPr="002A0BAD">
        <w:rPr>
          <w:lang w:val="en-NZ"/>
        </w:rPr>
        <w:t>:</w:t>
      </w:r>
      <w:r w:rsidR="006B239A" w:rsidRPr="002A0BAD">
        <w:rPr>
          <w:lang w:val="en-NZ"/>
        </w:rPr>
        <w:t xml:space="preserve"> </w:t>
      </w:r>
      <w:r w:rsidRPr="002A0BAD">
        <w:rPr>
          <w:lang w:val="en-NZ"/>
        </w:rPr>
        <w:t xml:space="preserve">maintenance types related to </w:t>
      </w:r>
      <w:r w:rsidR="003972C1" w:rsidRPr="002A0BAD">
        <w:rPr>
          <w:lang w:val="en-NZ"/>
        </w:rPr>
        <w:t>how systems or technology personnel interact with stakeholders with respect to the software</w:t>
      </w:r>
      <w:r w:rsidR="00820E49" w:rsidRPr="002A0BAD">
        <w:rPr>
          <w:lang w:val="en-NZ"/>
        </w:rPr>
        <w:t>.</w:t>
      </w:r>
    </w:p>
    <w:p w14:paraId="2777525B" w14:textId="1510CBA1" w:rsidR="00C021F8" w:rsidRPr="00CC1635" w:rsidRDefault="00C021F8" w:rsidP="00C021F8">
      <w:pPr>
        <w:pStyle w:val="ListParagraph"/>
        <w:numPr>
          <w:ilvl w:val="0"/>
          <w:numId w:val="29"/>
        </w:numPr>
        <w:autoSpaceDE w:val="0"/>
        <w:autoSpaceDN w:val="0"/>
        <w:adjustRightInd w:val="0"/>
        <w:spacing w:after="240" w:line="276" w:lineRule="auto"/>
        <w:rPr>
          <w:rFonts w:ascii="Times New Roman" w:hAnsi="Times New Roman"/>
          <w:bCs/>
          <w:i/>
          <w:szCs w:val="24"/>
        </w:rPr>
      </w:pPr>
      <w:r>
        <w:rPr>
          <w:rFonts w:ascii="Times New Roman" w:hAnsi="Times New Roman"/>
          <w:bCs/>
          <w:i/>
          <w:szCs w:val="24"/>
        </w:rPr>
        <w:t>T</w:t>
      </w:r>
      <w:r w:rsidRPr="00CC1635">
        <w:rPr>
          <w:rFonts w:ascii="Times New Roman" w:hAnsi="Times New Roman"/>
          <w:bCs/>
          <w:i/>
          <w:szCs w:val="24"/>
        </w:rPr>
        <w:t>raining</w:t>
      </w:r>
      <w:r w:rsidRPr="00CC1635">
        <w:rPr>
          <w:rFonts w:ascii="Times New Roman" w:hAnsi="Times New Roman"/>
          <w:bCs/>
          <w:szCs w:val="24"/>
        </w:rPr>
        <w:t xml:space="preserve">: </w:t>
      </w:r>
      <w:r>
        <w:rPr>
          <w:rFonts w:ascii="Times New Roman" w:hAnsi="Times New Roman"/>
          <w:bCs/>
          <w:szCs w:val="24"/>
        </w:rPr>
        <w:t xml:space="preserve">activities related to training of development team on a software that </w:t>
      </w:r>
      <w:r w:rsidR="0002312E">
        <w:rPr>
          <w:rFonts w:ascii="Times New Roman" w:hAnsi="Times New Roman"/>
          <w:bCs/>
          <w:szCs w:val="24"/>
        </w:rPr>
        <w:t xml:space="preserve">was </w:t>
      </w:r>
      <w:r>
        <w:rPr>
          <w:rFonts w:ascii="Times New Roman" w:hAnsi="Times New Roman"/>
          <w:bCs/>
          <w:szCs w:val="24"/>
        </w:rPr>
        <w:t>change</w:t>
      </w:r>
      <w:r w:rsidR="0002312E">
        <w:rPr>
          <w:rFonts w:ascii="Times New Roman" w:hAnsi="Times New Roman"/>
          <w:bCs/>
          <w:szCs w:val="24"/>
        </w:rPr>
        <w:t>d</w:t>
      </w:r>
      <w:r>
        <w:rPr>
          <w:rFonts w:ascii="Times New Roman" w:hAnsi="Times New Roman"/>
          <w:bCs/>
          <w:szCs w:val="24"/>
        </w:rPr>
        <w:t>.</w:t>
      </w:r>
      <w:r w:rsidRPr="00CC1635">
        <w:rPr>
          <w:rFonts w:ascii="Times New Roman" w:hAnsi="Times New Roman"/>
          <w:bCs/>
          <w:szCs w:val="24"/>
        </w:rPr>
        <w:t xml:space="preserve"> </w:t>
      </w:r>
    </w:p>
    <w:p w14:paraId="215A2D94" w14:textId="5259EF72" w:rsidR="00C021F8" w:rsidRPr="006B239A" w:rsidRDefault="00C021F8" w:rsidP="00C021F8">
      <w:pPr>
        <w:pStyle w:val="ListParagraph"/>
        <w:numPr>
          <w:ilvl w:val="0"/>
          <w:numId w:val="29"/>
        </w:numPr>
        <w:autoSpaceDE w:val="0"/>
        <w:autoSpaceDN w:val="0"/>
        <w:adjustRightInd w:val="0"/>
        <w:spacing w:after="240" w:line="276" w:lineRule="auto"/>
        <w:rPr>
          <w:rFonts w:ascii="Times New Roman" w:hAnsi="Times New Roman"/>
          <w:bCs/>
          <w:szCs w:val="24"/>
        </w:rPr>
      </w:pPr>
      <w:proofErr w:type="spellStart"/>
      <w:r>
        <w:rPr>
          <w:rFonts w:ascii="Times New Roman" w:hAnsi="Times New Roman"/>
          <w:bCs/>
          <w:i/>
          <w:szCs w:val="24"/>
        </w:rPr>
        <w:t>C</w:t>
      </w:r>
      <w:r w:rsidRPr="002E6B7E">
        <w:rPr>
          <w:rFonts w:ascii="Times New Roman" w:hAnsi="Times New Roman"/>
          <w:bCs/>
          <w:i/>
          <w:szCs w:val="24"/>
        </w:rPr>
        <w:t>onsultive</w:t>
      </w:r>
      <w:proofErr w:type="spellEnd"/>
      <w:r w:rsidRPr="006B239A">
        <w:rPr>
          <w:rFonts w:ascii="Times New Roman" w:hAnsi="Times New Roman"/>
          <w:bCs/>
          <w:szCs w:val="24"/>
        </w:rPr>
        <w:t xml:space="preserve">: </w:t>
      </w:r>
      <w:r>
        <w:rPr>
          <w:rFonts w:ascii="Times New Roman" w:hAnsi="Times New Roman"/>
          <w:bCs/>
          <w:szCs w:val="24"/>
        </w:rPr>
        <w:t xml:space="preserve">activities related to estimating time and cost of changes for proposed maintenance works. </w:t>
      </w:r>
    </w:p>
    <w:p w14:paraId="78BC70F3" w14:textId="6C298B25" w:rsidR="00C021F8" w:rsidRDefault="00C021F8" w:rsidP="00C85ABC">
      <w:pPr>
        <w:pStyle w:val="ListParagraph"/>
        <w:numPr>
          <w:ilvl w:val="0"/>
          <w:numId w:val="29"/>
        </w:numPr>
        <w:autoSpaceDE w:val="0"/>
        <w:autoSpaceDN w:val="0"/>
        <w:adjustRightInd w:val="0"/>
        <w:spacing w:line="276" w:lineRule="auto"/>
        <w:rPr>
          <w:rFonts w:ascii="Times New Roman" w:hAnsi="Times New Roman"/>
          <w:bCs/>
          <w:szCs w:val="24"/>
        </w:rPr>
      </w:pPr>
      <w:r>
        <w:rPr>
          <w:rFonts w:ascii="Times New Roman" w:hAnsi="Times New Roman"/>
          <w:bCs/>
          <w:i/>
          <w:szCs w:val="24"/>
        </w:rPr>
        <w:t>E</w:t>
      </w:r>
      <w:r w:rsidRPr="002E6B7E">
        <w:rPr>
          <w:rFonts w:ascii="Times New Roman" w:hAnsi="Times New Roman"/>
          <w:bCs/>
          <w:i/>
          <w:szCs w:val="24"/>
        </w:rPr>
        <w:t>valuative</w:t>
      </w:r>
      <w:r w:rsidRPr="006B239A">
        <w:rPr>
          <w:rFonts w:ascii="Times New Roman" w:hAnsi="Times New Roman"/>
          <w:bCs/>
          <w:szCs w:val="24"/>
        </w:rPr>
        <w:t xml:space="preserve">: </w:t>
      </w:r>
      <w:r>
        <w:rPr>
          <w:rFonts w:ascii="Times New Roman" w:hAnsi="Times New Roman"/>
          <w:bCs/>
          <w:szCs w:val="24"/>
        </w:rPr>
        <w:t>activities related to evaluating a software after changes; includes testing (e.g., regression testing, stress testing, diagnostic testing</w:t>
      </w:r>
      <w:r w:rsidR="0002312E">
        <w:rPr>
          <w:rFonts w:ascii="Times New Roman" w:hAnsi="Times New Roman"/>
          <w:bCs/>
          <w:szCs w:val="24"/>
        </w:rPr>
        <w:t>,</w:t>
      </w:r>
      <w:r>
        <w:rPr>
          <w:rFonts w:ascii="Times New Roman" w:hAnsi="Times New Roman"/>
          <w:bCs/>
          <w:szCs w:val="24"/>
        </w:rPr>
        <w:t xml:space="preserve"> etc.), debugging, etc. </w:t>
      </w:r>
    </w:p>
    <w:p w14:paraId="6F9A7EF5" w14:textId="2E3EF165" w:rsidR="001C1B5D" w:rsidRPr="002A0BAD" w:rsidRDefault="00084709" w:rsidP="00C85ABC">
      <w:pPr>
        <w:pStyle w:val="BodyText"/>
        <w:numPr>
          <w:ilvl w:val="0"/>
          <w:numId w:val="11"/>
        </w:numPr>
        <w:spacing w:after="0" w:line="276" w:lineRule="auto"/>
        <w:rPr>
          <w:lang w:val="en-NZ"/>
        </w:rPr>
      </w:pPr>
      <w:r w:rsidRPr="002A0BAD">
        <w:rPr>
          <w:lang w:val="en-NZ"/>
        </w:rPr>
        <w:t>D</w:t>
      </w:r>
      <w:r w:rsidR="00A00E23" w:rsidRPr="002A0BAD">
        <w:rPr>
          <w:lang w:val="en-NZ"/>
        </w:rPr>
        <w:t>ocumentation cluster</w:t>
      </w:r>
      <w:r w:rsidR="001C1B5D" w:rsidRPr="002A0BAD">
        <w:rPr>
          <w:lang w:val="en-NZ"/>
        </w:rPr>
        <w:t xml:space="preserve">: </w:t>
      </w:r>
      <w:r w:rsidR="00333224" w:rsidRPr="002A0BAD">
        <w:rPr>
          <w:lang w:val="en-NZ"/>
        </w:rPr>
        <w:t>maintenance types related to documentation</w:t>
      </w:r>
      <w:r w:rsidR="00004A8E" w:rsidRPr="002A0BAD">
        <w:rPr>
          <w:lang w:val="en-NZ"/>
        </w:rPr>
        <w:t>.</w:t>
      </w:r>
    </w:p>
    <w:p w14:paraId="0ABD1091" w14:textId="6EF6FA50" w:rsidR="0056685D" w:rsidRDefault="001609CB" w:rsidP="000A69DA">
      <w:pPr>
        <w:pStyle w:val="ListParagraph"/>
        <w:numPr>
          <w:ilvl w:val="0"/>
          <w:numId w:val="29"/>
        </w:numPr>
        <w:tabs>
          <w:tab w:val="left" w:pos="1494"/>
        </w:tabs>
        <w:autoSpaceDE w:val="0"/>
        <w:autoSpaceDN w:val="0"/>
        <w:adjustRightInd w:val="0"/>
        <w:spacing w:after="240" w:line="276" w:lineRule="auto"/>
        <w:ind w:hanging="294"/>
        <w:rPr>
          <w:rFonts w:ascii="Times New Roman" w:hAnsi="Times New Roman"/>
          <w:bCs/>
          <w:szCs w:val="24"/>
        </w:rPr>
      </w:pPr>
      <w:r w:rsidRPr="00C021F8">
        <w:rPr>
          <w:rFonts w:ascii="Times New Roman" w:hAnsi="Times New Roman"/>
          <w:bCs/>
          <w:i/>
          <w:szCs w:val="24"/>
        </w:rPr>
        <w:t>R</w:t>
      </w:r>
      <w:r w:rsidR="00A00E23" w:rsidRPr="00C021F8">
        <w:rPr>
          <w:rFonts w:ascii="Times New Roman" w:hAnsi="Times New Roman"/>
          <w:bCs/>
          <w:i/>
          <w:szCs w:val="24"/>
        </w:rPr>
        <w:t>eformative</w:t>
      </w:r>
      <w:r w:rsidRPr="00C021F8">
        <w:rPr>
          <w:rFonts w:ascii="Times New Roman" w:hAnsi="Times New Roman"/>
          <w:bCs/>
          <w:szCs w:val="24"/>
        </w:rPr>
        <w:t>:</w:t>
      </w:r>
      <w:r w:rsidR="00A00E23" w:rsidRPr="00C021F8">
        <w:rPr>
          <w:rFonts w:ascii="Times New Roman" w:hAnsi="Times New Roman"/>
          <w:bCs/>
          <w:szCs w:val="24"/>
        </w:rPr>
        <w:t xml:space="preserve"> activities related to improving </w:t>
      </w:r>
      <w:r w:rsidR="0002312E">
        <w:rPr>
          <w:rFonts w:ascii="Times New Roman" w:hAnsi="Times New Roman"/>
          <w:bCs/>
          <w:szCs w:val="24"/>
        </w:rPr>
        <w:t xml:space="preserve">the </w:t>
      </w:r>
      <w:r w:rsidR="00760E66" w:rsidRPr="00C021F8">
        <w:rPr>
          <w:rFonts w:ascii="Times New Roman" w:hAnsi="Times New Roman"/>
          <w:bCs/>
          <w:szCs w:val="24"/>
        </w:rPr>
        <w:t>readability</w:t>
      </w:r>
      <w:r w:rsidR="00A00E23" w:rsidRPr="00C021F8">
        <w:rPr>
          <w:rFonts w:ascii="Times New Roman" w:hAnsi="Times New Roman"/>
          <w:bCs/>
          <w:szCs w:val="24"/>
        </w:rPr>
        <w:t xml:space="preserve"> of documentation, preparing training materials</w:t>
      </w:r>
      <w:r w:rsidRPr="00C021F8">
        <w:rPr>
          <w:rFonts w:ascii="Times New Roman" w:hAnsi="Times New Roman"/>
          <w:bCs/>
          <w:szCs w:val="24"/>
        </w:rPr>
        <w:t>,</w:t>
      </w:r>
      <w:r w:rsidR="00A00E23" w:rsidRPr="00C021F8">
        <w:rPr>
          <w:rFonts w:ascii="Times New Roman" w:hAnsi="Times New Roman"/>
          <w:bCs/>
          <w:szCs w:val="24"/>
        </w:rPr>
        <w:t xml:space="preserve"> etc. </w:t>
      </w:r>
    </w:p>
    <w:p w14:paraId="768C4A33" w14:textId="55C41119" w:rsidR="00685046" w:rsidRDefault="00685046" w:rsidP="00C85ABC">
      <w:pPr>
        <w:pStyle w:val="ListParagraph"/>
        <w:numPr>
          <w:ilvl w:val="0"/>
          <w:numId w:val="29"/>
        </w:numPr>
        <w:autoSpaceDE w:val="0"/>
        <w:autoSpaceDN w:val="0"/>
        <w:adjustRightInd w:val="0"/>
        <w:spacing w:line="276" w:lineRule="auto"/>
        <w:rPr>
          <w:rFonts w:ascii="Times New Roman" w:hAnsi="Times New Roman"/>
          <w:bCs/>
          <w:szCs w:val="24"/>
        </w:rPr>
      </w:pPr>
      <w:proofErr w:type="spellStart"/>
      <w:r w:rsidRPr="00685046">
        <w:rPr>
          <w:rFonts w:ascii="Times New Roman" w:hAnsi="Times New Roman"/>
          <w:bCs/>
          <w:i/>
          <w:szCs w:val="24"/>
        </w:rPr>
        <w:t>Updative</w:t>
      </w:r>
      <w:proofErr w:type="spellEnd"/>
      <w:r w:rsidRPr="00685046">
        <w:rPr>
          <w:rFonts w:ascii="Times New Roman" w:hAnsi="Times New Roman"/>
          <w:bCs/>
          <w:szCs w:val="24"/>
        </w:rPr>
        <w:t xml:space="preserve">: </w:t>
      </w:r>
      <w:r w:rsidR="0002312E">
        <w:rPr>
          <w:rFonts w:ascii="Times New Roman" w:hAnsi="Times New Roman"/>
          <w:bCs/>
          <w:szCs w:val="24"/>
        </w:rPr>
        <w:t xml:space="preserve">activities to </w:t>
      </w:r>
      <w:r w:rsidRPr="00685046">
        <w:rPr>
          <w:rFonts w:ascii="Times New Roman" w:hAnsi="Times New Roman"/>
          <w:bCs/>
          <w:szCs w:val="24"/>
        </w:rPr>
        <w:t>replac</w:t>
      </w:r>
      <w:r w:rsidR="0002312E">
        <w:rPr>
          <w:rFonts w:ascii="Times New Roman" w:hAnsi="Times New Roman"/>
          <w:bCs/>
          <w:szCs w:val="24"/>
        </w:rPr>
        <w:t>e</w:t>
      </w:r>
      <w:r w:rsidRPr="00685046">
        <w:rPr>
          <w:rFonts w:ascii="Times New Roman" w:hAnsi="Times New Roman"/>
          <w:bCs/>
          <w:szCs w:val="24"/>
        </w:rPr>
        <w:t xml:space="preserve"> obsolete documentation with current documentation, preparing UML models to document existing source code, etc.</w:t>
      </w:r>
    </w:p>
    <w:p w14:paraId="555259F0" w14:textId="61B9C35F" w:rsidR="0056685D" w:rsidRPr="002A0BAD" w:rsidRDefault="001609CB" w:rsidP="002A0BAD">
      <w:pPr>
        <w:pStyle w:val="BodyText"/>
        <w:numPr>
          <w:ilvl w:val="0"/>
          <w:numId w:val="11"/>
        </w:numPr>
        <w:spacing w:after="0" w:line="276" w:lineRule="auto"/>
        <w:rPr>
          <w:lang w:val="en-NZ"/>
        </w:rPr>
      </w:pPr>
      <w:r w:rsidRPr="002A0BAD">
        <w:rPr>
          <w:lang w:val="en-NZ"/>
        </w:rPr>
        <w:t>S</w:t>
      </w:r>
      <w:r w:rsidR="00A00E23" w:rsidRPr="002A0BAD">
        <w:rPr>
          <w:lang w:val="en-NZ"/>
        </w:rPr>
        <w:t>oftware properties cluster</w:t>
      </w:r>
      <w:r w:rsidR="0056685D" w:rsidRPr="002A0BAD">
        <w:rPr>
          <w:lang w:val="en-NZ"/>
        </w:rPr>
        <w:t xml:space="preserve">: </w:t>
      </w:r>
      <w:r w:rsidR="00333224" w:rsidRPr="002A0BAD">
        <w:rPr>
          <w:lang w:val="en-NZ"/>
        </w:rPr>
        <w:t xml:space="preserve">maintenance types related to </w:t>
      </w:r>
      <w:r w:rsidR="00A00E23" w:rsidRPr="002A0BAD">
        <w:rPr>
          <w:lang w:val="en-NZ"/>
        </w:rPr>
        <w:t>properties or characteristics of the software</w:t>
      </w:r>
      <w:r w:rsidR="00004A8E" w:rsidRPr="002A0BAD">
        <w:rPr>
          <w:lang w:val="en-NZ"/>
        </w:rPr>
        <w:t>.</w:t>
      </w:r>
      <w:r w:rsidR="00A00E23" w:rsidRPr="002A0BAD">
        <w:rPr>
          <w:lang w:val="en-NZ"/>
        </w:rPr>
        <w:t xml:space="preserve"> </w:t>
      </w:r>
    </w:p>
    <w:p w14:paraId="7530E004" w14:textId="0CB9FA4D" w:rsidR="00685046" w:rsidRDefault="00685046" w:rsidP="00685046">
      <w:pPr>
        <w:pStyle w:val="ListParagraph"/>
        <w:numPr>
          <w:ilvl w:val="0"/>
          <w:numId w:val="29"/>
        </w:numPr>
        <w:autoSpaceDE w:val="0"/>
        <w:autoSpaceDN w:val="0"/>
        <w:adjustRightInd w:val="0"/>
        <w:spacing w:after="240" w:line="276" w:lineRule="auto"/>
        <w:rPr>
          <w:rFonts w:ascii="Times New Roman" w:hAnsi="Times New Roman"/>
          <w:bCs/>
          <w:i/>
          <w:szCs w:val="24"/>
        </w:rPr>
      </w:pPr>
      <w:proofErr w:type="spellStart"/>
      <w:r w:rsidRPr="00685046">
        <w:rPr>
          <w:rFonts w:ascii="Times New Roman" w:hAnsi="Times New Roman"/>
          <w:bCs/>
          <w:i/>
          <w:szCs w:val="24"/>
        </w:rPr>
        <w:t>Groomative</w:t>
      </w:r>
      <w:proofErr w:type="spellEnd"/>
      <w:r w:rsidRPr="00685046">
        <w:rPr>
          <w:rFonts w:ascii="Times New Roman" w:hAnsi="Times New Roman"/>
          <w:bCs/>
          <w:i/>
          <w:szCs w:val="24"/>
        </w:rPr>
        <w:t xml:space="preserve">: </w:t>
      </w:r>
      <w:r w:rsidR="00DA20A0" w:rsidRPr="008353AD">
        <w:rPr>
          <w:rFonts w:ascii="Times New Roman" w:hAnsi="Times New Roman"/>
          <w:bCs/>
          <w:szCs w:val="24"/>
        </w:rPr>
        <w:t>changes to improve</w:t>
      </w:r>
      <w:r w:rsidR="008353AD" w:rsidRPr="008353AD">
        <w:rPr>
          <w:rFonts w:ascii="Times New Roman" w:hAnsi="Times New Roman"/>
          <w:bCs/>
          <w:szCs w:val="24"/>
        </w:rPr>
        <w:t xml:space="preserve"> maintainability and security</w:t>
      </w:r>
      <w:r w:rsidR="00DA20A0">
        <w:rPr>
          <w:rFonts w:ascii="Times New Roman" w:hAnsi="Times New Roman"/>
          <w:bCs/>
          <w:i/>
          <w:szCs w:val="24"/>
        </w:rPr>
        <w:t xml:space="preserve"> </w:t>
      </w:r>
      <w:r w:rsidRPr="000F6D56">
        <w:rPr>
          <w:rFonts w:ascii="Times New Roman" w:hAnsi="Times New Roman"/>
          <w:bCs/>
          <w:szCs w:val="24"/>
        </w:rPr>
        <w:t>(</w:t>
      </w:r>
      <w:r w:rsidRPr="001224AE">
        <w:rPr>
          <w:rFonts w:ascii="Times New Roman" w:hAnsi="Times New Roman"/>
          <w:bCs/>
          <w:szCs w:val="24"/>
        </w:rPr>
        <w:t>e.g., replacing components or algorithms with more well-designed ones</w:t>
      </w:r>
      <w:r w:rsidR="00D54D8C">
        <w:rPr>
          <w:rFonts w:ascii="Times New Roman" w:hAnsi="Times New Roman"/>
          <w:bCs/>
          <w:szCs w:val="24"/>
        </w:rPr>
        <w:t>, chang</w:t>
      </w:r>
      <w:r w:rsidR="0002312E">
        <w:rPr>
          <w:rFonts w:ascii="Times New Roman" w:hAnsi="Times New Roman"/>
          <w:bCs/>
          <w:szCs w:val="24"/>
        </w:rPr>
        <w:t>ing</w:t>
      </w:r>
      <w:r w:rsidR="005C3EDD">
        <w:rPr>
          <w:rFonts w:ascii="Times New Roman" w:hAnsi="Times New Roman"/>
          <w:bCs/>
          <w:szCs w:val="24"/>
        </w:rPr>
        <w:t xml:space="preserve"> authoriz</w:t>
      </w:r>
      <w:r w:rsidR="0002312E">
        <w:rPr>
          <w:rFonts w:ascii="Times New Roman" w:hAnsi="Times New Roman"/>
          <w:bCs/>
          <w:szCs w:val="24"/>
        </w:rPr>
        <w:t>ation</w:t>
      </w:r>
      <w:r w:rsidR="005C3EDD">
        <w:rPr>
          <w:rFonts w:ascii="Times New Roman" w:hAnsi="Times New Roman"/>
          <w:bCs/>
          <w:szCs w:val="24"/>
        </w:rPr>
        <w:t xml:space="preserve"> access levels</w:t>
      </w:r>
      <w:r w:rsidR="00BB737B">
        <w:rPr>
          <w:rFonts w:ascii="Times New Roman" w:hAnsi="Times New Roman"/>
          <w:bCs/>
          <w:szCs w:val="24"/>
        </w:rPr>
        <w:t>,</w:t>
      </w:r>
      <w:r w:rsidR="005C3EDD">
        <w:rPr>
          <w:rFonts w:ascii="Times New Roman" w:hAnsi="Times New Roman"/>
          <w:bCs/>
          <w:szCs w:val="24"/>
        </w:rPr>
        <w:t xml:space="preserve"> etc.</w:t>
      </w:r>
      <w:r w:rsidRPr="000F6D56">
        <w:rPr>
          <w:rFonts w:ascii="Times New Roman" w:hAnsi="Times New Roman"/>
          <w:bCs/>
          <w:szCs w:val="24"/>
        </w:rPr>
        <w:t>)</w:t>
      </w:r>
      <w:r w:rsidRPr="001224AE">
        <w:rPr>
          <w:rFonts w:ascii="Times New Roman" w:hAnsi="Times New Roman"/>
          <w:bCs/>
          <w:i/>
          <w:szCs w:val="24"/>
        </w:rPr>
        <w:t>.</w:t>
      </w:r>
    </w:p>
    <w:p w14:paraId="499D50C8" w14:textId="77777777" w:rsidR="0056188A" w:rsidRDefault="0056188A" w:rsidP="0056188A">
      <w:pPr>
        <w:pStyle w:val="ListParagraph"/>
        <w:numPr>
          <w:ilvl w:val="0"/>
          <w:numId w:val="29"/>
        </w:numPr>
        <w:autoSpaceDE w:val="0"/>
        <w:autoSpaceDN w:val="0"/>
        <w:adjustRightInd w:val="0"/>
        <w:spacing w:after="240" w:line="276" w:lineRule="auto"/>
        <w:rPr>
          <w:rFonts w:ascii="Times New Roman" w:hAnsi="Times New Roman"/>
          <w:bCs/>
          <w:szCs w:val="24"/>
        </w:rPr>
      </w:pPr>
      <w:r>
        <w:rPr>
          <w:rFonts w:ascii="Times New Roman" w:hAnsi="Times New Roman"/>
          <w:bCs/>
          <w:i/>
          <w:szCs w:val="24"/>
        </w:rPr>
        <w:t>A</w:t>
      </w:r>
      <w:r w:rsidRPr="0094644E">
        <w:rPr>
          <w:rFonts w:ascii="Times New Roman" w:hAnsi="Times New Roman"/>
          <w:bCs/>
          <w:i/>
          <w:szCs w:val="24"/>
        </w:rPr>
        <w:t>daptive</w:t>
      </w:r>
      <w:r>
        <w:rPr>
          <w:rFonts w:ascii="Times New Roman" w:hAnsi="Times New Roman"/>
          <w:bCs/>
          <w:i/>
          <w:szCs w:val="24"/>
        </w:rPr>
        <w:t>:</w:t>
      </w:r>
      <w:r>
        <w:rPr>
          <w:rFonts w:ascii="Times New Roman" w:hAnsi="Times New Roman"/>
          <w:bCs/>
          <w:szCs w:val="24"/>
        </w:rPr>
        <w:t xml:space="preserve"> changes to adapt a </w:t>
      </w:r>
      <w:r w:rsidRPr="00E5702A">
        <w:rPr>
          <w:rFonts w:ascii="Times New Roman" w:hAnsi="Times New Roman"/>
          <w:bCs/>
          <w:szCs w:val="24"/>
        </w:rPr>
        <w:t>software to</w:t>
      </w:r>
      <w:r>
        <w:rPr>
          <w:rFonts w:ascii="Times New Roman" w:hAnsi="Times New Roman"/>
          <w:bCs/>
          <w:szCs w:val="24"/>
        </w:rPr>
        <w:t xml:space="preserve"> </w:t>
      </w:r>
      <w:r w:rsidRPr="00E5702A">
        <w:rPr>
          <w:rFonts w:ascii="Times New Roman" w:hAnsi="Times New Roman"/>
          <w:bCs/>
          <w:szCs w:val="24"/>
        </w:rPr>
        <w:t xml:space="preserve">a new </w:t>
      </w:r>
      <w:r>
        <w:rPr>
          <w:rFonts w:ascii="Times New Roman" w:hAnsi="Times New Roman"/>
          <w:bCs/>
          <w:szCs w:val="24"/>
        </w:rPr>
        <w:t>environment.</w:t>
      </w:r>
    </w:p>
    <w:p w14:paraId="4770B20E" w14:textId="646DDA55" w:rsidR="0056188A" w:rsidRDefault="0056188A" w:rsidP="0056188A">
      <w:pPr>
        <w:pStyle w:val="ListParagraph"/>
        <w:numPr>
          <w:ilvl w:val="0"/>
          <w:numId w:val="29"/>
        </w:numPr>
        <w:autoSpaceDE w:val="0"/>
        <w:autoSpaceDN w:val="0"/>
        <w:adjustRightInd w:val="0"/>
        <w:spacing w:after="240" w:line="276" w:lineRule="auto"/>
        <w:rPr>
          <w:rFonts w:ascii="Times New Roman" w:hAnsi="Times New Roman"/>
          <w:bCs/>
          <w:szCs w:val="24"/>
        </w:rPr>
      </w:pPr>
      <w:r>
        <w:rPr>
          <w:rFonts w:ascii="Times New Roman" w:hAnsi="Times New Roman"/>
          <w:bCs/>
          <w:i/>
          <w:szCs w:val="24"/>
        </w:rPr>
        <w:t>P</w:t>
      </w:r>
      <w:r w:rsidRPr="0094644E">
        <w:rPr>
          <w:rFonts w:ascii="Times New Roman" w:hAnsi="Times New Roman"/>
          <w:bCs/>
          <w:i/>
          <w:szCs w:val="24"/>
        </w:rPr>
        <w:t>reventive</w:t>
      </w:r>
      <w:r>
        <w:rPr>
          <w:rFonts w:ascii="Times New Roman" w:hAnsi="Times New Roman"/>
          <w:bCs/>
          <w:i/>
          <w:szCs w:val="24"/>
        </w:rPr>
        <w:t>:</w:t>
      </w:r>
      <w:r>
        <w:rPr>
          <w:rFonts w:ascii="Times New Roman" w:hAnsi="Times New Roman"/>
          <w:bCs/>
          <w:szCs w:val="24"/>
        </w:rPr>
        <w:t xml:space="preserve"> </w:t>
      </w:r>
      <w:r w:rsidRPr="0094644E">
        <w:rPr>
          <w:rFonts w:ascii="Times New Roman" w:hAnsi="Times New Roman"/>
          <w:bCs/>
          <w:szCs w:val="24"/>
        </w:rPr>
        <w:t xml:space="preserve">modifications to </w:t>
      </w:r>
      <w:r>
        <w:rPr>
          <w:rFonts w:ascii="Times New Roman" w:hAnsi="Times New Roman"/>
          <w:bCs/>
          <w:szCs w:val="24"/>
        </w:rPr>
        <w:t>avoid</w:t>
      </w:r>
      <w:r w:rsidR="00D27728">
        <w:rPr>
          <w:rFonts w:ascii="Times New Roman" w:hAnsi="Times New Roman"/>
          <w:bCs/>
          <w:szCs w:val="24"/>
        </w:rPr>
        <w:t>/simplify</w:t>
      </w:r>
      <w:r>
        <w:rPr>
          <w:rFonts w:ascii="Times New Roman" w:hAnsi="Times New Roman"/>
          <w:bCs/>
          <w:szCs w:val="24"/>
        </w:rPr>
        <w:t xml:space="preserve"> future maintenance.</w:t>
      </w:r>
    </w:p>
    <w:p w14:paraId="4CED62ED" w14:textId="680C99EF" w:rsidR="0056188A" w:rsidRPr="00C85ABC" w:rsidRDefault="0056188A" w:rsidP="00C85ABC">
      <w:pPr>
        <w:pStyle w:val="ListParagraph"/>
        <w:numPr>
          <w:ilvl w:val="0"/>
          <w:numId w:val="29"/>
        </w:numPr>
        <w:autoSpaceDE w:val="0"/>
        <w:autoSpaceDN w:val="0"/>
        <w:adjustRightInd w:val="0"/>
        <w:spacing w:line="276" w:lineRule="auto"/>
        <w:rPr>
          <w:rFonts w:ascii="Times New Roman" w:hAnsi="Times New Roman"/>
          <w:bCs/>
          <w:i/>
          <w:szCs w:val="24"/>
        </w:rPr>
      </w:pPr>
      <w:r w:rsidRPr="0056188A">
        <w:rPr>
          <w:rFonts w:ascii="Times New Roman" w:hAnsi="Times New Roman"/>
          <w:bCs/>
          <w:i/>
          <w:szCs w:val="24"/>
        </w:rPr>
        <w:t xml:space="preserve">Performance: </w:t>
      </w:r>
      <w:r w:rsidRPr="0056188A">
        <w:rPr>
          <w:rFonts w:ascii="Times New Roman" w:hAnsi="Times New Roman"/>
          <w:bCs/>
          <w:szCs w:val="24"/>
        </w:rPr>
        <w:t>activities that affect the user, but not the functionality of a system, such as replacing algorithms or components with faster ones, etc.</w:t>
      </w:r>
    </w:p>
    <w:p w14:paraId="11383E56" w14:textId="61BD432D" w:rsidR="00147E37" w:rsidRPr="002A0BAD" w:rsidRDefault="001609CB" w:rsidP="002A0BAD">
      <w:pPr>
        <w:pStyle w:val="BodyText"/>
        <w:numPr>
          <w:ilvl w:val="0"/>
          <w:numId w:val="11"/>
        </w:numPr>
        <w:spacing w:after="0" w:line="276" w:lineRule="auto"/>
        <w:rPr>
          <w:lang w:val="en-NZ"/>
        </w:rPr>
      </w:pPr>
      <w:r w:rsidRPr="002A0BAD">
        <w:rPr>
          <w:lang w:val="en-NZ"/>
        </w:rPr>
        <w:t>B</w:t>
      </w:r>
      <w:r w:rsidR="00A00E23" w:rsidRPr="002A0BAD">
        <w:rPr>
          <w:lang w:val="en-NZ"/>
        </w:rPr>
        <w:t>usiness rules cluster</w:t>
      </w:r>
      <w:r w:rsidR="00147E37" w:rsidRPr="002A0BAD">
        <w:rPr>
          <w:lang w:val="en-NZ"/>
        </w:rPr>
        <w:t xml:space="preserve">: </w:t>
      </w:r>
      <w:r w:rsidR="00333224" w:rsidRPr="002A0BAD">
        <w:rPr>
          <w:lang w:val="en-NZ"/>
        </w:rPr>
        <w:t>maintenance types related to business rules and</w:t>
      </w:r>
      <w:r w:rsidR="00A00E23" w:rsidRPr="002A0BAD">
        <w:rPr>
          <w:lang w:val="en-NZ"/>
        </w:rPr>
        <w:t xml:space="preserve"> functionalities experienced by the </w:t>
      </w:r>
      <w:r w:rsidRPr="002A0BAD">
        <w:rPr>
          <w:lang w:val="en-NZ"/>
        </w:rPr>
        <w:t>user</w:t>
      </w:r>
      <w:r w:rsidR="00004A8E" w:rsidRPr="002A0BAD">
        <w:rPr>
          <w:lang w:val="en-NZ"/>
        </w:rPr>
        <w:t>.</w:t>
      </w:r>
      <w:r w:rsidR="00A00E23" w:rsidRPr="002A0BAD">
        <w:rPr>
          <w:lang w:val="en-NZ"/>
        </w:rPr>
        <w:t xml:space="preserve"> </w:t>
      </w:r>
    </w:p>
    <w:p w14:paraId="0715E70A" w14:textId="77777777" w:rsidR="003130A0" w:rsidRDefault="003130A0" w:rsidP="003130A0">
      <w:pPr>
        <w:pStyle w:val="ListParagraph"/>
        <w:numPr>
          <w:ilvl w:val="0"/>
          <w:numId w:val="29"/>
        </w:numPr>
        <w:autoSpaceDE w:val="0"/>
        <w:autoSpaceDN w:val="0"/>
        <w:adjustRightInd w:val="0"/>
        <w:spacing w:line="276" w:lineRule="auto"/>
        <w:rPr>
          <w:rFonts w:ascii="Times New Roman" w:hAnsi="Times New Roman"/>
          <w:szCs w:val="24"/>
        </w:rPr>
      </w:pPr>
      <w:r>
        <w:rPr>
          <w:rFonts w:ascii="Times New Roman" w:hAnsi="Times New Roman"/>
          <w:bCs/>
          <w:i/>
          <w:szCs w:val="24"/>
        </w:rPr>
        <w:t>E</w:t>
      </w:r>
      <w:r w:rsidRPr="00147E37">
        <w:rPr>
          <w:rFonts w:ascii="Times New Roman" w:hAnsi="Times New Roman"/>
          <w:bCs/>
          <w:i/>
          <w:szCs w:val="24"/>
        </w:rPr>
        <w:t>nhancive</w:t>
      </w:r>
      <w:r>
        <w:rPr>
          <w:rFonts w:ascii="Times New Roman" w:hAnsi="Times New Roman"/>
          <w:bCs/>
          <w:i/>
          <w:szCs w:val="24"/>
        </w:rPr>
        <w:t>:</w:t>
      </w:r>
      <w:r>
        <w:rPr>
          <w:rFonts w:ascii="Times New Roman" w:hAnsi="Times New Roman"/>
          <w:szCs w:val="24"/>
        </w:rPr>
        <w:t xml:space="preserve"> </w:t>
      </w:r>
      <w:r w:rsidRPr="00EA2D18">
        <w:rPr>
          <w:rFonts w:ascii="Times New Roman" w:hAnsi="Times New Roman"/>
          <w:szCs w:val="24"/>
        </w:rPr>
        <w:t>adding or replacing business rules to extend or expand the system’s functionality</w:t>
      </w:r>
      <w:r>
        <w:rPr>
          <w:rFonts w:ascii="Times New Roman" w:hAnsi="Times New Roman"/>
          <w:szCs w:val="24"/>
        </w:rPr>
        <w:t>.</w:t>
      </w:r>
    </w:p>
    <w:p w14:paraId="4A97323A" w14:textId="77777777" w:rsidR="003130A0" w:rsidRDefault="003130A0" w:rsidP="003130A0">
      <w:pPr>
        <w:pStyle w:val="ListParagraph"/>
        <w:numPr>
          <w:ilvl w:val="0"/>
          <w:numId w:val="29"/>
        </w:numPr>
        <w:autoSpaceDE w:val="0"/>
        <w:autoSpaceDN w:val="0"/>
        <w:adjustRightInd w:val="0"/>
        <w:spacing w:after="240" w:line="276" w:lineRule="auto"/>
        <w:rPr>
          <w:rFonts w:ascii="Times New Roman" w:hAnsi="Times New Roman"/>
          <w:szCs w:val="24"/>
        </w:rPr>
      </w:pPr>
      <w:r>
        <w:rPr>
          <w:rFonts w:ascii="Times New Roman" w:hAnsi="Times New Roman"/>
          <w:bCs/>
          <w:i/>
          <w:szCs w:val="24"/>
        </w:rPr>
        <w:t>C</w:t>
      </w:r>
      <w:r w:rsidRPr="00147E37">
        <w:rPr>
          <w:rFonts w:ascii="Times New Roman" w:hAnsi="Times New Roman"/>
          <w:bCs/>
          <w:i/>
          <w:szCs w:val="24"/>
        </w:rPr>
        <w:t>orrective</w:t>
      </w:r>
      <w:r>
        <w:rPr>
          <w:rFonts w:ascii="Times New Roman" w:hAnsi="Times New Roman"/>
          <w:bCs/>
          <w:i/>
          <w:szCs w:val="24"/>
        </w:rPr>
        <w:t>:</w:t>
      </w:r>
      <w:r w:rsidRPr="0029029E">
        <w:rPr>
          <w:rFonts w:ascii="Times New Roman" w:hAnsi="Times New Roman"/>
          <w:szCs w:val="24"/>
        </w:rPr>
        <w:t xml:space="preserve"> </w:t>
      </w:r>
      <w:r w:rsidRPr="00EA2D18">
        <w:rPr>
          <w:rFonts w:ascii="Times New Roman" w:hAnsi="Times New Roman"/>
          <w:szCs w:val="24"/>
        </w:rPr>
        <w:t>fixing bugs, changing the handling of exceptions</w:t>
      </w:r>
      <w:r>
        <w:rPr>
          <w:rFonts w:ascii="Times New Roman" w:hAnsi="Times New Roman"/>
          <w:szCs w:val="24"/>
        </w:rPr>
        <w:t>, etc.</w:t>
      </w:r>
    </w:p>
    <w:p w14:paraId="6840F387" w14:textId="155548A8" w:rsidR="002A5951" w:rsidRPr="002A5951" w:rsidRDefault="002A5951" w:rsidP="003130A0">
      <w:pPr>
        <w:pStyle w:val="ListParagraph"/>
        <w:numPr>
          <w:ilvl w:val="0"/>
          <w:numId w:val="29"/>
        </w:numPr>
        <w:autoSpaceDE w:val="0"/>
        <w:autoSpaceDN w:val="0"/>
        <w:adjustRightInd w:val="0"/>
        <w:spacing w:after="240" w:line="276" w:lineRule="auto"/>
        <w:rPr>
          <w:rFonts w:ascii="Times New Roman" w:hAnsi="Times New Roman"/>
          <w:bCs/>
          <w:szCs w:val="24"/>
        </w:rPr>
      </w:pPr>
      <w:r>
        <w:rPr>
          <w:rFonts w:ascii="Times New Roman" w:hAnsi="Times New Roman"/>
          <w:bCs/>
          <w:i/>
          <w:szCs w:val="24"/>
        </w:rPr>
        <w:t>R</w:t>
      </w:r>
      <w:r w:rsidRPr="00147E37">
        <w:rPr>
          <w:rFonts w:ascii="Times New Roman" w:hAnsi="Times New Roman"/>
          <w:bCs/>
          <w:i/>
          <w:szCs w:val="24"/>
        </w:rPr>
        <w:t>eductive</w:t>
      </w:r>
      <w:r>
        <w:rPr>
          <w:rFonts w:ascii="Times New Roman" w:hAnsi="Times New Roman"/>
          <w:bCs/>
          <w:i/>
          <w:szCs w:val="24"/>
        </w:rPr>
        <w:t>:</w:t>
      </w:r>
      <w:r w:rsidRPr="002A5951">
        <w:rPr>
          <w:rFonts w:ascii="Times New Roman" w:hAnsi="Times New Roman"/>
          <w:bCs/>
          <w:i/>
          <w:szCs w:val="24"/>
        </w:rPr>
        <w:t xml:space="preserve"> </w:t>
      </w:r>
      <w:r w:rsidR="00DA0362" w:rsidRPr="009E09F0">
        <w:rPr>
          <w:rFonts w:ascii="Times New Roman" w:hAnsi="Times New Roman"/>
          <w:bCs/>
          <w:szCs w:val="24"/>
        </w:rPr>
        <w:t>removing or reducing</w:t>
      </w:r>
      <w:r w:rsidR="00BB737B">
        <w:rPr>
          <w:rFonts w:ascii="Times New Roman" w:hAnsi="Times New Roman"/>
          <w:bCs/>
          <w:szCs w:val="24"/>
        </w:rPr>
        <w:t xml:space="preserve"> </w:t>
      </w:r>
      <w:r w:rsidR="00DA0362" w:rsidRPr="009E09F0">
        <w:rPr>
          <w:rFonts w:ascii="Times New Roman" w:hAnsi="Times New Roman"/>
          <w:bCs/>
          <w:szCs w:val="24"/>
        </w:rPr>
        <w:t>functionality</w:t>
      </w:r>
      <w:r w:rsidR="009E09F0">
        <w:rPr>
          <w:rFonts w:ascii="Times New Roman" w:hAnsi="Times New Roman"/>
          <w:bCs/>
          <w:szCs w:val="24"/>
        </w:rPr>
        <w:t xml:space="preserve"> </w:t>
      </w:r>
      <w:r w:rsidR="00DA0362" w:rsidRPr="009E09F0">
        <w:rPr>
          <w:rFonts w:ascii="Times New Roman" w:hAnsi="Times New Roman"/>
          <w:bCs/>
          <w:szCs w:val="24"/>
        </w:rPr>
        <w:t xml:space="preserve">(e.g., </w:t>
      </w:r>
      <w:r w:rsidR="009E09F0" w:rsidRPr="009E09F0">
        <w:rPr>
          <w:rFonts w:ascii="Times New Roman" w:hAnsi="Times New Roman"/>
          <w:bCs/>
          <w:szCs w:val="24"/>
        </w:rPr>
        <w:t>removing components/algorithms/subsystems or</w:t>
      </w:r>
      <w:r w:rsidR="009E09F0">
        <w:rPr>
          <w:rFonts w:ascii="Times New Roman" w:hAnsi="Times New Roman"/>
          <w:bCs/>
          <w:i/>
          <w:szCs w:val="24"/>
        </w:rPr>
        <w:t xml:space="preserve"> </w:t>
      </w:r>
      <w:r w:rsidRPr="002A5951">
        <w:rPr>
          <w:rFonts w:ascii="Times New Roman" w:hAnsi="Times New Roman"/>
          <w:bCs/>
          <w:szCs w:val="24"/>
        </w:rPr>
        <w:t>reducing data flows</w:t>
      </w:r>
      <w:r w:rsidR="00BB737B">
        <w:rPr>
          <w:rFonts w:ascii="Times New Roman" w:hAnsi="Times New Roman"/>
          <w:bCs/>
          <w:szCs w:val="24"/>
        </w:rPr>
        <w:t>,</w:t>
      </w:r>
      <w:r w:rsidR="009E09F0">
        <w:rPr>
          <w:rFonts w:ascii="Times New Roman" w:hAnsi="Times New Roman"/>
          <w:bCs/>
          <w:szCs w:val="24"/>
        </w:rPr>
        <w:t xml:space="preserve"> etc.)</w:t>
      </w:r>
    </w:p>
    <w:p w14:paraId="28E9864E" w14:textId="77777777" w:rsidR="00C85ABC" w:rsidRDefault="00C85ABC" w:rsidP="00C85ABC">
      <w:pPr>
        <w:pStyle w:val="ListParagraph"/>
        <w:autoSpaceDE w:val="0"/>
        <w:autoSpaceDN w:val="0"/>
        <w:adjustRightInd w:val="0"/>
        <w:spacing w:line="276" w:lineRule="auto"/>
        <w:ind w:left="1854"/>
        <w:rPr>
          <w:rFonts w:ascii="Times New Roman" w:hAnsi="Times New Roman"/>
          <w:szCs w:val="24"/>
        </w:rPr>
      </w:pPr>
    </w:p>
    <w:p w14:paraId="788AFE61" w14:textId="2671249A" w:rsidR="003130A0" w:rsidRPr="003130A0" w:rsidRDefault="003130A0" w:rsidP="003130A0">
      <w:pPr>
        <w:pStyle w:val="Heading2"/>
        <w:numPr>
          <w:ilvl w:val="2"/>
          <w:numId w:val="2"/>
        </w:numPr>
        <w:tabs>
          <w:tab w:val="left" w:pos="7088"/>
        </w:tabs>
        <w:spacing w:after="0" w:line="276" w:lineRule="auto"/>
        <w:rPr>
          <w:b/>
          <w:i w:val="0"/>
          <w:lang w:val="en-NZ"/>
        </w:rPr>
      </w:pPr>
      <w:bookmarkStart w:id="305" w:name="_Toc536526713"/>
      <w:bookmarkStart w:id="306" w:name="_Toc536527413"/>
      <w:r w:rsidRPr="003130A0">
        <w:rPr>
          <w:b/>
          <w:i w:val="0"/>
          <w:lang w:val="en-NZ"/>
        </w:rPr>
        <w:t>Classification of change</w:t>
      </w:r>
      <w:bookmarkEnd w:id="305"/>
      <w:bookmarkEnd w:id="306"/>
    </w:p>
    <w:p w14:paraId="2874E333" w14:textId="77777777" w:rsidR="003130A0" w:rsidRDefault="003130A0" w:rsidP="00C85ABC">
      <w:pPr>
        <w:tabs>
          <w:tab w:val="clear" w:pos="8640"/>
        </w:tabs>
        <w:spacing w:line="276" w:lineRule="auto"/>
        <w:rPr>
          <w:rFonts w:ascii="Times New Roman" w:hAnsi="Times New Roman"/>
          <w:szCs w:val="24"/>
        </w:rPr>
      </w:pPr>
    </w:p>
    <w:p w14:paraId="21C8C819" w14:textId="013D51B9" w:rsidR="00C23618" w:rsidRPr="00534A0C" w:rsidRDefault="00333224" w:rsidP="00C85ABC">
      <w:pPr>
        <w:tabs>
          <w:tab w:val="clear" w:pos="8640"/>
        </w:tabs>
        <w:spacing w:line="276" w:lineRule="auto"/>
        <w:rPr>
          <w:rFonts w:ascii="Times New Roman" w:eastAsia="Calibri" w:hAnsi="Times New Roman"/>
          <w:spacing w:val="0"/>
          <w:szCs w:val="24"/>
          <w:lang w:val="en-NZ"/>
        </w:rPr>
      </w:pPr>
      <w:r>
        <w:rPr>
          <w:rFonts w:ascii="Times New Roman" w:hAnsi="Times New Roman"/>
          <w:szCs w:val="24"/>
        </w:rPr>
        <w:t xml:space="preserve">In addition to </w:t>
      </w:r>
      <w:r w:rsidR="00C23618">
        <w:rPr>
          <w:rFonts w:ascii="Times New Roman" w:hAnsi="Times New Roman"/>
          <w:szCs w:val="24"/>
        </w:rPr>
        <w:t xml:space="preserve">literature related to </w:t>
      </w:r>
      <w:r w:rsidR="00E95FCA">
        <w:rPr>
          <w:rFonts w:ascii="Times New Roman" w:hAnsi="Times New Roman"/>
          <w:szCs w:val="24"/>
        </w:rPr>
        <w:t xml:space="preserve">types of </w:t>
      </w:r>
      <w:r w:rsidR="00C23618">
        <w:rPr>
          <w:rFonts w:ascii="Times New Roman" w:hAnsi="Times New Roman"/>
          <w:szCs w:val="24"/>
        </w:rPr>
        <w:t>software maintenance</w:t>
      </w:r>
      <w:r w:rsidR="00E95FCA">
        <w:rPr>
          <w:rFonts w:ascii="Times New Roman" w:hAnsi="Times New Roman"/>
          <w:szCs w:val="24"/>
        </w:rPr>
        <w:t xml:space="preserve">, there are also </w:t>
      </w:r>
      <w:r w:rsidR="00E95FCA" w:rsidRPr="00534A0C">
        <w:rPr>
          <w:rFonts w:ascii="Times New Roman" w:eastAsia="Calibri" w:hAnsi="Times New Roman"/>
          <w:spacing w:val="0"/>
          <w:szCs w:val="24"/>
          <w:lang w:val="en-NZ"/>
        </w:rPr>
        <w:t>classification of software change:</w:t>
      </w:r>
      <w:r w:rsidR="00950732">
        <w:rPr>
          <w:rFonts w:ascii="Times New Roman" w:eastAsia="Calibri" w:hAnsi="Times New Roman"/>
          <w:spacing w:val="0"/>
          <w:szCs w:val="24"/>
          <w:lang w:val="en-NZ"/>
        </w:rPr>
        <w:t xml:space="preserve"> </w:t>
      </w:r>
    </w:p>
    <w:p w14:paraId="7C289FC7" w14:textId="77777777" w:rsidR="00C85ABC" w:rsidRDefault="00C85ABC" w:rsidP="00C85ABC">
      <w:pPr>
        <w:tabs>
          <w:tab w:val="clear" w:pos="8640"/>
        </w:tabs>
        <w:spacing w:line="276" w:lineRule="auto"/>
        <w:rPr>
          <w:rFonts w:ascii="Times New Roman" w:eastAsia="Calibri" w:hAnsi="Times New Roman"/>
          <w:spacing w:val="0"/>
          <w:szCs w:val="24"/>
          <w:lang w:val="en-NZ"/>
        </w:rPr>
      </w:pPr>
    </w:p>
    <w:p w14:paraId="43FB46E4" w14:textId="2AE55ECB" w:rsidR="00062254" w:rsidRDefault="00760E66" w:rsidP="00062254">
      <w:pPr>
        <w:tabs>
          <w:tab w:val="clear" w:pos="8640"/>
        </w:tabs>
        <w:spacing w:line="276" w:lineRule="auto"/>
        <w:rPr>
          <w:rFonts w:ascii="Times New Roman" w:hAnsi="Times New Roman"/>
          <w:szCs w:val="24"/>
        </w:rPr>
      </w:pPr>
      <w:r w:rsidRPr="00534A0C">
        <w:rPr>
          <w:rFonts w:ascii="Times New Roman" w:eastAsia="Calibri" w:hAnsi="Times New Roman"/>
          <w:spacing w:val="0"/>
          <w:szCs w:val="24"/>
          <w:lang w:val="en-NZ"/>
        </w:rPr>
        <w:lastRenderedPageBreak/>
        <w:t>Buckley et al</w:t>
      </w:r>
      <w:r>
        <w:rPr>
          <w:rFonts w:ascii="Times New Roman" w:hAnsi="Times New Roman"/>
          <w:szCs w:val="24"/>
        </w:rPr>
        <w:t xml:space="preserve">. </w:t>
      </w:r>
      <w:r>
        <w:rPr>
          <w:rFonts w:ascii="Times New Roman" w:hAnsi="Times New Roman"/>
          <w:szCs w:val="24"/>
        </w:rPr>
        <w:fldChar w:fldCharType="begin"/>
      </w:r>
      <w:r w:rsidR="005A3F5B">
        <w:rPr>
          <w:rFonts w:ascii="Times New Roman" w:hAnsi="Times New Roman"/>
          <w:szCs w:val="24"/>
        </w:rPr>
        <w:instrText xml:space="preserve"> ADDIN EN.CITE &lt;EndNote&gt;&lt;Cite&gt;&lt;Author&gt;Buckley&lt;/Author&gt;&lt;Year&gt;2005&lt;/Year&gt;&lt;RecNum&gt;88&lt;/RecNum&gt;&lt;DisplayText&gt;[70]&lt;/DisplayText&gt;&lt;record&gt;&lt;rec-number&gt;88&lt;/rec-number&gt;&lt;foreign-keys&gt;&lt;key app="EN" db-id="zdwes55d2x2d21e00v3xzpdoze9f05tz9s05" timestamp="1514586436"&gt;88&lt;/key&gt;&lt;/foreign-keys&gt;&lt;ref-type name="Journal Article"&gt;17&lt;/ref-type&gt;&lt;contributors&gt;&lt;authors&gt;&lt;author&gt;Jim Buckley&lt;/author&gt;&lt;author&gt;Tom Mens&lt;/author&gt;&lt;author&gt;Matthias Zenger&lt;/author&gt;&lt;author&gt;Awais Rashid&lt;/author&gt;&lt;author&gt;Gunter Kniese&lt;/author&gt;&lt;/authors&gt;&lt;/contributors&gt;&lt;titles&gt;&lt;title&gt;Towards a taxonomy of software change&lt;/title&gt;&lt;secondary-title&gt;Journal of Software Maintenance and Evolution: Research and Practice&lt;/secondary-title&gt;&lt;/titles&gt;&lt;periodical&gt;&lt;full-title&gt;Journal of Software Maintenance and Evolution: Research And Practice&lt;/full-title&gt;&lt;/periodical&gt;&lt;pages&gt;309-332&lt;/pages&gt;&lt;volume&gt;17&lt;/volume&gt;&lt;number&gt;5&lt;/number&gt;&lt;dates&gt;&lt;year&gt;2005&lt;/year&gt;&lt;/dates&gt;&lt;urls&gt;&lt;/urls&gt;&lt;/record&gt;&lt;/Cite&gt;&lt;/EndNote&gt;</w:instrText>
      </w:r>
      <w:r>
        <w:rPr>
          <w:rFonts w:ascii="Times New Roman" w:hAnsi="Times New Roman"/>
          <w:szCs w:val="24"/>
        </w:rPr>
        <w:fldChar w:fldCharType="separate"/>
      </w:r>
      <w:r w:rsidR="005A3F5B">
        <w:rPr>
          <w:rFonts w:ascii="Times New Roman" w:hAnsi="Times New Roman"/>
          <w:noProof/>
          <w:szCs w:val="24"/>
        </w:rPr>
        <w:t>[70]</w:t>
      </w:r>
      <w:r>
        <w:rPr>
          <w:rFonts w:ascii="Times New Roman" w:hAnsi="Times New Roman"/>
          <w:szCs w:val="24"/>
        </w:rPr>
        <w:fldChar w:fldCharType="end"/>
      </w:r>
      <w:r>
        <w:rPr>
          <w:rFonts w:ascii="Times New Roman" w:hAnsi="Times New Roman"/>
          <w:szCs w:val="24"/>
        </w:rPr>
        <w:t xml:space="preserve"> </w:t>
      </w:r>
      <w:r w:rsidR="00A00E23" w:rsidRPr="00207837">
        <w:rPr>
          <w:rFonts w:ascii="Times New Roman" w:hAnsi="Times New Roman"/>
          <w:szCs w:val="24"/>
        </w:rPr>
        <w:t>propose</w:t>
      </w:r>
      <w:r w:rsidR="00AD7D2A">
        <w:rPr>
          <w:rFonts w:ascii="Times New Roman" w:hAnsi="Times New Roman"/>
          <w:szCs w:val="24"/>
        </w:rPr>
        <w:t>d</w:t>
      </w:r>
      <w:r w:rsidR="00A00E23" w:rsidRPr="00207837">
        <w:rPr>
          <w:rFonts w:ascii="Times New Roman" w:hAnsi="Times New Roman"/>
          <w:szCs w:val="24"/>
        </w:rPr>
        <w:t xml:space="preserve"> a taxonomy of software change that focuses on underlying mechanism of change rather than </w:t>
      </w:r>
      <w:r w:rsidR="00386969">
        <w:rPr>
          <w:rFonts w:ascii="Times New Roman" w:hAnsi="Times New Roman"/>
          <w:szCs w:val="24"/>
        </w:rPr>
        <w:t xml:space="preserve">the </w:t>
      </w:r>
      <w:r w:rsidR="00A00E23" w:rsidRPr="00207837">
        <w:rPr>
          <w:rFonts w:ascii="Times New Roman" w:hAnsi="Times New Roman"/>
          <w:szCs w:val="24"/>
        </w:rPr>
        <w:t>purpose of the change (i.e., why</w:t>
      </w:r>
      <w:r w:rsidR="00D27728">
        <w:rPr>
          <w:rFonts w:ascii="Times New Roman" w:hAnsi="Times New Roman"/>
          <w:szCs w:val="24"/>
        </w:rPr>
        <w:t xml:space="preserve"> something is changed</w:t>
      </w:r>
      <w:r w:rsidR="00A00E23" w:rsidRPr="00207837">
        <w:rPr>
          <w:rFonts w:ascii="Times New Roman" w:hAnsi="Times New Roman"/>
          <w:szCs w:val="24"/>
        </w:rPr>
        <w:t xml:space="preserve">) which was the </w:t>
      </w:r>
      <w:r>
        <w:rPr>
          <w:rFonts w:ascii="Times New Roman" w:hAnsi="Times New Roman"/>
          <w:szCs w:val="24"/>
        </w:rPr>
        <w:t xml:space="preserve">main </w:t>
      </w:r>
      <w:r w:rsidR="00A00E23" w:rsidRPr="00207837">
        <w:rPr>
          <w:rFonts w:ascii="Times New Roman" w:hAnsi="Times New Roman"/>
          <w:szCs w:val="24"/>
        </w:rPr>
        <w:t>focus of previous classifications. Th</w:t>
      </w:r>
      <w:r>
        <w:rPr>
          <w:rFonts w:ascii="Times New Roman" w:hAnsi="Times New Roman"/>
          <w:szCs w:val="24"/>
        </w:rPr>
        <w:t xml:space="preserve">is classification </w:t>
      </w:r>
      <w:r w:rsidR="00A00E23" w:rsidRPr="00207837">
        <w:rPr>
          <w:rFonts w:ascii="Times New Roman" w:hAnsi="Times New Roman"/>
          <w:szCs w:val="24"/>
        </w:rPr>
        <w:t>classif</w:t>
      </w:r>
      <w:r>
        <w:rPr>
          <w:rFonts w:ascii="Times New Roman" w:hAnsi="Times New Roman"/>
          <w:szCs w:val="24"/>
        </w:rPr>
        <w:t xml:space="preserve">ies </w:t>
      </w:r>
      <w:r w:rsidR="00A00E23" w:rsidRPr="00207837">
        <w:rPr>
          <w:rFonts w:ascii="Times New Roman" w:hAnsi="Times New Roman"/>
          <w:szCs w:val="24"/>
        </w:rPr>
        <w:t xml:space="preserve">changes based on </w:t>
      </w:r>
      <w:r w:rsidR="00A00E23" w:rsidRPr="00207837">
        <w:rPr>
          <w:rFonts w:ascii="Times New Roman" w:hAnsi="Times New Roman"/>
          <w:bCs/>
          <w:szCs w:val="24"/>
        </w:rPr>
        <w:t xml:space="preserve">characterizing the mechanisms </w:t>
      </w:r>
      <w:r w:rsidR="00A00E23" w:rsidRPr="00F9403C">
        <w:rPr>
          <w:rFonts w:ascii="Times New Roman" w:hAnsi="Times New Roman"/>
          <w:bCs/>
          <w:szCs w:val="24"/>
        </w:rPr>
        <w:t>of change and the factors that influence these mechanisms</w:t>
      </w:r>
      <w:r w:rsidR="00A00E23" w:rsidRPr="00207837">
        <w:rPr>
          <w:rFonts w:ascii="Times New Roman" w:hAnsi="Times New Roman"/>
          <w:bCs/>
          <w:szCs w:val="24"/>
        </w:rPr>
        <w:t xml:space="preserve">. Software change mechanisms refer to software tools used to achieve software evolution and the algorithms underlying these tools. </w:t>
      </w:r>
      <w:r w:rsidR="00A00E23" w:rsidRPr="00207837">
        <w:rPr>
          <w:rFonts w:ascii="Times New Roman" w:hAnsi="Times New Roman"/>
          <w:szCs w:val="24"/>
        </w:rPr>
        <w:t xml:space="preserve">This taxonomy is based on </w:t>
      </w:r>
      <w:r w:rsidR="00A00E23" w:rsidRPr="00207837">
        <w:rPr>
          <w:rFonts w:ascii="Times New Roman" w:hAnsi="Times New Roman"/>
          <w:bCs/>
          <w:szCs w:val="24"/>
        </w:rPr>
        <w:t xml:space="preserve">15 dimensions that </w:t>
      </w:r>
      <w:r w:rsidR="00A00E23" w:rsidRPr="00207837">
        <w:rPr>
          <w:rFonts w:ascii="Times New Roman" w:hAnsi="Times New Roman"/>
          <w:szCs w:val="24"/>
        </w:rPr>
        <w:t xml:space="preserve">focus more on technical aspects, i.e., the </w:t>
      </w:r>
      <w:r w:rsidR="00A00E23" w:rsidRPr="00207837">
        <w:rPr>
          <w:rFonts w:ascii="Times New Roman" w:hAnsi="Times New Roman"/>
          <w:i/>
          <w:szCs w:val="24"/>
        </w:rPr>
        <w:t>how</w:t>
      </w:r>
      <w:r w:rsidR="00A00E23" w:rsidRPr="00207837">
        <w:rPr>
          <w:rFonts w:ascii="Times New Roman" w:hAnsi="Times New Roman"/>
          <w:szCs w:val="24"/>
        </w:rPr>
        <w:t xml:space="preserve">, </w:t>
      </w:r>
      <w:r w:rsidR="00A00E23" w:rsidRPr="00207837">
        <w:rPr>
          <w:rFonts w:ascii="Times New Roman" w:hAnsi="Times New Roman"/>
          <w:i/>
          <w:szCs w:val="24"/>
        </w:rPr>
        <w:t>when</w:t>
      </w:r>
      <w:r w:rsidR="00A00E23" w:rsidRPr="00207837">
        <w:rPr>
          <w:rFonts w:ascii="Times New Roman" w:hAnsi="Times New Roman"/>
          <w:szCs w:val="24"/>
        </w:rPr>
        <w:t xml:space="preserve">, </w:t>
      </w:r>
      <w:r w:rsidR="00A00E23" w:rsidRPr="00207837">
        <w:rPr>
          <w:rFonts w:ascii="Times New Roman" w:hAnsi="Times New Roman"/>
          <w:i/>
          <w:szCs w:val="24"/>
        </w:rPr>
        <w:t>what</w:t>
      </w:r>
      <w:r w:rsidR="00A00E23" w:rsidRPr="00207837">
        <w:rPr>
          <w:rFonts w:ascii="Times New Roman" w:hAnsi="Times New Roman"/>
          <w:szCs w:val="24"/>
        </w:rPr>
        <w:t xml:space="preserve"> and </w:t>
      </w:r>
      <w:r w:rsidR="00A00E23" w:rsidRPr="00207837">
        <w:rPr>
          <w:rFonts w:ascii="Times New Roman" w:hAnsi="Times New Roman"/>
          <w:i/>
          <w:szCs w:val="24"/>
        </w:rPr>
        <w:t>where</w:t>
      </w:r>
      <w:r w:rsidR="00A00E23" w:rsidRPr="00207837">
        <w:rPr>
          <w:rFonts w:ascii="Times New Roman" w:hAnsi="Times New Roman"/>
          <w:szCs w:val="24"/>
        </w:rPr>
        <w:t xml:space="preserve"> the software change</w:t>
      </w:r>
      <w:r>
        <w:rPr>
          <w:rFonts w:ascii="Times New Roman" w:hAnsi="Times New Roman"/>
          <w:szCs w:val="24"/>
        </w:rPr>
        <w:t>s</w:t>
      </w:r>
      <w:r w:rsidR="00A00E23" w:rsidRPr="00207837">
        <w:rPr>
          <w:rFonts w:ascii="Times New Roman" w:hAnsi="Times New Roman"/>
          <w:szCs w:val="24"/>
        </w:rPr>
        <w:t xml:space="preserve"> occur. </w:t>
      </w:r>
      <w:r w:rsidR="00C34514">
        <w:rPr>
          <w:rFonts w:ascii="Times New Roman" w:hAnsi="Times New Roman"/>
          <w:szCs w:val="24"/>
        </w:rPr>
        <w:t xml:space="preserve">The </w:t>
      </w:r>
      <w:r w:rsidR="00AA6EAB">
        <w:rPr>
          <w:rFonts w:ascii="Times New Roman" w:hAnsi="Times New Roman"/>
          <w:szCs w:val="24"/>
        </w:rPr>
        <w:t>dimensions</w:t>
      </w:r>
      <w:r w:rsidR="00A00E23" w:rsidRPr="00207837">
        <w:rPr>
          <w:rFonts w:ascii="Times New Roman" w:hAnsi="Times New Roman"/>
          <w:szCs w:val="24"/>
        </w:rPr>
        <w:t xml:space="preserve"> </w:t>
      </w:r>
      <w:r w:rsidR="00C34514">
        <w:rPr>
          <w:rFonts w:ascii="Times New Roman" w:hAnsi="Times New Roman"/>
          <w:szCs w:val="24"/>
        </w:rPr>
        <w:t xml:space="preserve">in this classification </w:t>
      </w:r>
      <w:r w:rsidR="00A00E23" w:rsidRPr="00207837">
        <w:rPr>
          <w:rFonts w:ascii="Times New Roman" w:hAnsi="Times New Roman"/>
          <w:szCs w:val="24"/>
        </w:rPr>
        <w:t>are</w:t>
      </w:r>
      <w:r w:rsidR="00E1091A">
        <w:rPr>
          <w:rFonts w:ascii="Times New Roman" w:hAnsi="Times New Roman"/>
          <w:szCs w:val="24"/>
        </w:rPr>
        <w:t>:</w:t>
      </w:r>
    </w:p>
    <w:p w14:paraId="44C8262B" w14:textId="1B5C6E2C" w:rsidR="00E730A0" w:rsidRDefault="00A00E23" w:rsidP="00062254">
      <w:pPr>
        <w:tabs>
          <w:tab w:val="clear" w:pos="8640"/>
        </w:tabs>
        <w:spacing w:line="276" w:lineRule="auto"/>
        <w:rPr>
          <w:rFonts w:ascii="Times New Roman" w:hAnsi="Times New Roman"/>
          <w:szCs w:val="24"/>
        </w:rPr>
      </w:pPr>
      <w:r w:rsidRPr="00207837">
        <w:rPr>
          <w:rFonts w:ascii="Times New Roman" w:hAnsi="Times New Roman"/>
          <w:szCs w:val="24"/>
        </w:rPr>
        <w:t xml:space="preserve"> </w:t>
      </w:r>
    </w:p>
    <w:p w14:paraId="6C2C0469" w14:textId="5FD8ADBB" w:rsidR="00E730A0" w:rsidRPr="002A0BAD" w:rsidRDefault="00A00E23" w:rsidP="002A0BAD">
      <w:pPr>
        <w:pStyle w:val="BodyText"/>
        <w:numPr>
          <w:ilvl w:val="0"/>
          <w:numId w:val="55"/>
        </w:numPr>
        <w:spacing w:after="0" w:line="276" w:lineRule="auto"/>
        <w:rPr>
          <w:lang w:val="en-NZ"/>
        </w:rPr>
      </w:pPr>
      <w:r w:rsidRPr="002A0BAD">
        <w:rPr>
          <w:i/>
          <w:lang w:val="en-NZ"/>
        </w:rPr>
        <w:t>time of change</w:t>
      </w:r>
      <w:r w:rsidRPr="002A0BAD">
        <w:rPr>
          <w:lang w:val="en-NZ"/>
        </w:rPr>
        <w:t xml:space="preserve"> (</w:t>
      </w:r>
      <w:r w:rsidR="000D7891" w:rsidRPr="002A0BAD">
        <w:rPr>
          <w:lang w:val="en-NZ"/>
        </w:rPr>
        <w:t>runtime, design</w:t>
      </w:r>
      <w:r w:rsidR="007535DE">
        <w:rPr>
          <w:lang w:val="en-NZ"/>
        </w:rPr>
        <w:t>-</w:t>
      </w:r>
      <w:r w:rsidR="000D7891" w:rsidRPr="002A0BAD">
        <w:rPr>
          <w:lang w:val="en-NZ"/>
        </w:rPr>
        <w:t>time, etc.</w:t>
      </w:r>
      <w:r w:rsidRPr="002A0BAD">
        <w:rPr>
          <w:lang w:val="en-NZ"/>
        </w:rPr>
        <w:t>)</w:t>
      </w:r>
    </w:p>
    <w:p w14:paraId="1E2CE3BD" w14:textId="40FAADDA" w:rsidR="00E730A0" w:rsidRPr="002A0BAD" w:rsidRDefault="00C34514" w:rsidP="002A0BAD">
      <w:pPr>
        <w:pStyle w:val="BodyText"/>
        <w:numPr>
          <w:ilvl w:val="0"/>
          <w:numId w:val="55"/>
        </w:numPr>
        <w:spacing w:after="0" w:line="276" w:lineRule="auto"/>
        <w:rPr>
          <w:i/>
          <w:lang w:val="en-NZ"/>
        </w:rPr>
      </w:pPr>
      <w:r w:rsidRPr="002A0BAD">
        <w:rPr>
          <w:i/>
          <w:lang w:val="en-NZ"/>
        </w:rPr>
        <w:t>change history (</w:t>
      </w:r>
      <w:r w:rsidRPr="007535DE">
        <w:rPr>
          <w:lang w:val="en-NZ"/>
        </w:rPr>
        <w:t>sequential or</w:t>
      </w:r>
      <w:r w:rsidR="00E1091A" w:rsidRPr="007535DE">
        <w:rPr>
          <w:lang w:val="en-NZ"/>
        </w:rPr>
        <w:t xml:space="preserve"> parallel</w:t>
      </w:r>
      <w:r w:rsidR="000D7891" w:rsidRPr="007535DE">
        <w:rPr>
          <w:lang w:val="en-NZ"/>
        </w:rPr>
        <w:t xml:space="preserve"> changes</w:t>
      </w:r>
      <w:r w:rsidRPr="002A0BAD">
        <w:rPr>
          <w:i/>
          <w:lang w:val="en-NZ"/>
        </w:rPr>
        <w:t>)</w:t>
      </w:r>
    </w:p>
    <w:p w14:paraId="44E2D4A8" w14:textId="50813977" w:rsidR="00E730A0" w:rsidRPr="002A0BAD" w:rsidRDefault="00A00E23" w:rsidP="002A0BAD">
      <w:pPr>
        <w:pStyle w:val="BodyText"/>
        <w:numPr>
          <w:ilvl w:val="0"/>
          <w:numId w:val="55"/>
        </w:numPr>
        <w:spacing w:after="0" w:line="276" w:lineRule="auto"/>
        <w:rPr>
          <w:szCs w:val="24"/>
        </w:rPr>
      </w:pPr>
      <w:r w:rsidRPr="002A0BAD">
        <w:rPr>
          <w:i/>
          <w:szCs w:val="24"/>
        </w:rPr>
        <w:t>change frequency</w:t>
      </w:r>
      <w:r w:rsidRPr="002A0BAD">
        <w:rPr>
          <w:szCs w:val="24"/>
        </w:rPr>
        <w:t xml:space="preserve"> (continuously, periodically, or at arbitrary intervals)</w:t>
      </w:r>
    </w:p>
    <w:p w14:paraId="5841FEDE" w14:textId="76FD6091" w:rsidR="00E730A0" w:rsidRPr="002A0BAD" w:rsidRDefault="007B7EED" w:rsidP="002A0BAD">
      <w:pPr>
        <w:pStyle w:val="BodyText"/>
        <w:numPr>
          <w:ilvl w:val="0"/>
          <w:numId w:val="55"/>
        </w:numPr>
        <w:spacing w:after="0" w:line="276" w:lineRule="auto"/>
        <w:rPr>
          <w:szCs w:val="24"/>
        </w:rPr>
      </w:pPr>
      <w:r w:rsidRPr="002A0BAD">
        <w:rPr>
          <w:i/>
          <w:szCs w:val="24"/>
        </w:rPr>
        <w:t>anticipation</w:t>
      </w:r>
      <w:r w:rsidRPr="002A0BAD">
        <w:rPr>
          <w:szCs w:val="24"/>
        </w:rPr>
        <w:t xml:space="preserve"> (</w:t>
      </w:r>
      <w:r w:rsidR="000D7891" w:rsidRPr="002A0BAD">
        <w:rPr>
          <w:szCs w:val="24"/>
        </w:rPr>
        <w:t xml:space="preserve">were changes </w:t>
      </w:r>
      <w:r w:rsidRPr="002A0BAD">
        <w:rPr>
          <w:szCs w:val="24"/>
        </w:rPr>
        <w:t xml:space="preserve">foreseen </w:t>
      </w:r>
      <w:r w:rsidR="000D7891" w:rsidRPr="002A0BAD">
        <w:rPr>
          <w:szCs w:val="24"/>
        </w:rPr>
        <w:t>or not</w:t>
      </w:r>
      <w:r w:rsidRPr="002A0BAD">
        <w:rPr>
          <w:szCs w:val="24"/>
        </w:rPr>
        <w:t>)</w:t>
      </w:r>
    </w:p>
    <w:p w14:paraId="5CE6BBD6" w14:textId="07A1EC26" w:rsidR="00E730A0" w:rsidRPr="00162E36" w:rsidRDefault="00F97B80" w:rsidP="002A0BAD">
      <w:pPr>
        <w:pStyle w:val="BodyText"/>
        <w:numPr>
          <w:ilvl w:val="0"/>
          <w:numId w:val="55"/>
        </w:numPr>
        <w:spacing w:after="0" w:line="276" w:lineRule="auto"/>
        <w:rPr>
          <w:szCs w:val="24"/>
        </w:rPr>
      </w:pPr>
      <w:r>
        <w:rPr>
          <w:i/>
          <w:szCs w:val="24"/>
        </w:rPr>
        <w:t>arte</w:t>
      </w:r>
      <w:r w:rsidR="00A00E23" w:rsidRPr="00162E36">
        <w:rPr>
          <w:i/>
          <w:szCs w:val="24"/>
        </w:rPr>
        <w:t>fact</w:t>
      </w:r>
      <w:r>
        <w:rPr>
          <w:szCs w:val="24"/>
        </w:rPr>
        <w:t xml:space="preserve"> (software arte</w:t>
      </w:r>
      <w:r w:rsidR="00A00E23" w:rsidRPr="00162E36">
        <w:rPr>
          <w:szCs w:val="24"/>
        </w:rPr>
        <w:t xml:space="preserve">facts </w:t>
      </w:r>
      <w:r w:rsidR="000D7891" w:rsidRPr="00162E36">
        <w:rPr>
          <w:szCs w:val="24"/>
        </w:rPr>
        <w:t xml:space="preserve">that changed, </w:t>
      </w:r>
      <w:r w:rsidR="00A00E23" w:rsidRPr="00162E36">
        <w:rPr>
          <w:szCs w:val="24"/>
        </w:rPr>
        <w:t>such as requirements, architecture, design, source code, documentation</w:t>
      </w:r>
      <w:r w:rsidR="0006015D">
        <w:rPr>
          <w:szCs w:val="24"/>
        </w:rPr>
        <w:t>,</w:t>
      </w:r>
      <w:r w:rsidR="00004A8E">
        <w:rPr>
          <w:szCs w:val="24"/>
        </w:rPr>
        <w:t xml:space="preserve"> etc.</w:t>
      </w:r>
      <w:r w:rsidR="00A00E23" w:rsidRPr="00162E36">
        <w:rPr>
          <w:szCs w:val="24"/>
        </w:rPr>
        <w:t>)</w:t>
      </w:r>
    </w:p>
    <w:p w14:paraId="73DED42D" w14:textId="631D3E82" w:rsidR="00E730A0" w:rsidRPr="00162E36" w:rsidRDefault="00A00E23" w:rsidP="002A0BAD">
      <w:pPr>
        <w:pStyle w:val="BodyText"/>
        <w:numPr>
          <w:ilvl w:val="0"/>
          <w:numId w:val="55"/>
        </w:numPr>
        <w:spacing w:after="0" w:line="276" w:lineRule="auto"/>
        <w:rPr>
          <w:szCs w:val="24"/>
        </w:rPr>
      </w:pPr>
      <w:r w:rsidRPr="00162E36">
        <w:rPr>
          <w:i/>
          <w:szCs w:val="24"/>
        </w:rPr>
        <w:t>granularity</w:t>
      </w:r>
      <w:r w:rsidRPr="00162E36">
        <w:rPr>
          <w:szCs w:val="24"/>
        </w:rPr>
        <w:t xml:space="preserve"> (granularity of the change</w:t>
      </w:r>
      <w:r w:rsidR="000D7891" w:rsidRPr="00162E36">
        <w:rPr>
          <w:szCs w:val="24"/>
        </w:rPr>
        <w:t>,</w:t>
      </w:r>
      <w:r w:rsidRPr="00162E36">
        <w:rPr>
          <w:szCs w:val="24"/>
        </w:rPr>
        <w:t xml:space="preserve"> such </w:t>
      </w:r>
      <w:r w:rsidR="00E47552" w:rsidRPr="00162E36">
        <w:rPr>
          <w:szCs w:val="24"/>
        </w:rPr>
        <w:t>as system</w:t>
      </w:r>
      <w:r w:rsidRPr="00162E36">
        <w:rPr>
          <w:szCs w:val="24"/>
        </w:rPr>
        <w:t>, subsystem, package, class, object, variable, method or statement)</w:t>
      </w:r>
    </w:p>
    <w:p w14:paraId="07DDAE44" w14:textId="6FE82D29" w:rsidR="00E730A0" w:rsidRPr="00162E36" w:rsidRDefault="007B7EED" w:rsidP="002A0BAD">
      <w:pPr>
        <w:pStyle w:val="BodyText"/>
        <w:numPr>
          <w:ilvl w:val="0"/>
          <w:numId w:val="55"/>
        </w:numPr>
        <w:spacing w:after="0" w:line="276" w:lineRule="auto"/>
        <w:rPr>
          <w:szCs w:val="24"/>
        </w:rPr>
      </w:pPr>
      <w:r w:rsidRPr="00162E36">
        <w:rPr>
          <w:i/>
          <w:szCs w:val="24"/>
        </w:rPr>
        <w:t>impact</w:t>
      </w:r>
      <w:r w:rsidRPr="00162E36">
        <w:rPr>
          <w:szCs w:val="24"/>
        </w:rPr>
        <w:t xml:space="preserve"> (</w:t>
      </w:r>
      <w:r w:rsidR="000D7891" w:rsidRPr="00162E36">
        <w:rPr>
          <w:szCs w:val="24"/>
        </w:rPr>
        <w:t xml:space="preserve">e.g., </w:t>
      </w:r>
      <w:r w:rsidRPr="00162E36">
        <w:rPr>
          <w:szCs w:val="24"/>
        </w:rPr>
        <w:t xml:space="preserve">local </w:t>
      </w:r>
      <w:r w:rsidR="000D7891" w:rsidRPr="00162E36">
        <w:rPr>
          <w:szCs w:val="24"/>
        </w:rPr>
        <w:t>or</w:t>
      </w:r>
      <w:r w:rsidRPr="00162E36">
        <w:rPr>
          <w:szCs w:val="24"/>
        </w:rPr>
        <w:t xml:space="preserve"> system-wide changes)</w:t>
      </w:r>
    </w:p>
    <w:p w14:paraId="22CB2189" w14:textId="65D253AB" w:rsidR="00E47552" w:rsidRPr="00162E36" w:rsidRDefault="00A00E23" w:rsidP="002A0BAD">
      <w:pPr>
        <w:pStyle w:val="BodyText"/>
        <w:numPr>
          <w:ilvl w:val="0"/>
          <w:numId w:val="55"/>
        </w:numPr>
        <w:spacing w:after="0" w:line="276" w:lineRule="auto"/>
        <w:rPr>
          <w:szCs w:val="24"/>
        </w:rPr>
      </w:pPr>
      <w:r w:rsidRPr="00162E36">
        <w:rPr>
          <w:i/>
          <w:szCs w:val="24"/>
        </w:rPr>
        <w:t>change propagation</w:t>
      </w:r>
      <w:r w:rsidRPr="00162E36">
        <w:rPr>
          <w:szCs w:val="24"/>
        </w:rPr>
        <w:t xml:space="preserve"> (required follow-up changes </w:t>
      </w:r>
      <w:r w:rsidR="000D7891" w:rsidRPr="00162E36">
        <w:rPr>
          <w:szCs w:val="24"/>
        </w:rPr>
        <w:t>elsewhere in the system</w:t>
      </w:r>
      <w:r w:rsidRPr="00162E36">
        <w:rPr>
          <w:szCs w:val="24"/>
        </w:rPr>
        <w:t>)</w:t>
      </w:r>
    </w:p>
    <w:p w14:paraId="02277839" w14:textId="56159D52" w:rsidR="00E730A0" w:rsidRPr="00162E36" w:rsidRDefault="00F84EE5" w:rsidP="002A0BAD">
      <w:pPr>
        <w:pStyle w:val="BodyText"/>
        <w:numPr>
          <w:ilvl w:val="0"/>
          <w:numId w:val="55"/>
        </w:numPr>
        <w:spacing w:after="0" w:line="276" w:lineRule="auto"/>
        <w:rPr>
          <w:szCs w:val="24"/>
        </w:rPr>
      </w:pPr>
      <w:r w:rsidRPr="00162E36">
        <w:rPr>
          <w:i/>
          <w:szCs w:val="24"/>
        </w:rPr>
        <w:t>availability</w:t>
      </w:r>
      <w:r w:rsidRPr="00162E36">
        <w:rPr>
          <w:szCs w:val="24"/>
        </w:rPr>
        <w:t xml:space="preserve"> (</w:t>
      </w:r>
      <w:r w:rsidR="000D7891" w:rsidRPr="00162E36">
        <w:rPr>
          <w:szCs w:val="24"/>
        </w:rPr>
        <w:t xml:space="preserve">must the </w:t>
      </w:r>
      <w:r w:rsidRPr="00162E36">
        <w:rPr>
          <w:szCs w:val="24"/>
        </w:rPr>
        <w:t xml:space="preserve">system </w:t>
      </w:r>
      <w:r w:rsidR="000D7891" w:rsidRPr="00162E36">
        <w:rPr>
          <w:szCs w:val="24"/>
        </w:rPr>
        <w:t>be</w:t>
      </w:r>
      <w:r w:rsidRPr="00162E36">
        <w:rPr>
          <w:szCs w:val="24"/>
        </w:rPr>
        <w:t xml:space="preserve"> available </w:t>
      </w:r>
      <w:r w:rsidR="000D7891" w:rsidRPr="00162E36">
        <w:rPr>
          <w:szCs w:val="24"/>
        </w:rPr>
        <w:t>when changes are made</w:t>
      </w:r>
      <w:r w:rsidRPr="00162E36">
        <w:rPr>
          <w:szCs w:val="24"/>
        </w:rPr>
        <w:t>)</w:t>
      </w:r>
    </w:p>
    <w:p w14:paraId="730DD7D8" w14:textId="419D5173" w:rsidR="00E730A0" w:rsidRPr="00162E36" w:rsidRDefault="00F84EE5" w:rsidP="002A0BAD">
      <w:pPr>
        <w:pStyle w:val="BodyText"/>
        <w:numPr>
          <w:ilvl w:val="0"/>
          <w:numId w:val="55"/>
        </w:numPr>
        <w:spacing w:after="0" w:line="276" w:lineRule="auto"/>
        <w:rPr>
          <w:szCs w:val="24"/>
        </w:rPr>
      </w:pPr>
      <w:r w:rsidRPr="00162E36">
        <w:rPr>
          <w:i/>
          <w:szCs w:val="24"/>
        </w:rPr>
        <w:t>activeness</w:t>
      </w:r>
      <w:r w:rsidRPr="00162E36">
        <w:rPr>
          <w:szCs w:val="24"/>
        </w:rPr>
        <w:t xml:space="preserve"> (</w:t>
      </w:r>
      <w:r w:rsidR="00446FAE" w:rsidRPr="00162E36">
        <w:rPr>
          <w:szCs w:val="24"/>
        </w:rPr>
        <w:t xml:space="preserve">proactive: </w:t>
      </w:r>
      <w:r w:rsidR="009E70C4" w:rsidRPr="00162E36">
        <w:rPr>
          <w:szCs w:val="24"/>
        </w:rPr>
        <w:t>self-adaptive</w:t>
      </w:r>
      <w:r w:rsidR="00D27728">
        <w:rPr>
          <w:szCs w:val="24"/>
        </w:rPr>
        <w:t>,</w:t>
      </w:r>
      <w:r w:rsidR="00BC0A34" w:rsidRPr="00162E36">
        <w:rPr>
          <w:szCs w:val="24"/>
        </w:rPr>
        <w:t xml:space="preserve"> i.e., system </w:t>
      </w:r>
      <w:r w:rsidR="00D27728">
        <w:rPr>
          <w:szCs w:val="24"/>
        </w:rPr>
        <w:t xml:space="preserve">initiates/implements change </w:t>
      </w:r>
      <w:r w:rsidR="00BC0A34" w:rsidRPr="00162E36">
        <w:rPr>
          <w:szCs w:val="24"/>
        </w:rPr>
        <w:t>itself</w:t>
      </w:r>
      <w:r w:rsidR="00446FAE" w:rsidRPr="00162E36">
        <w:rPr>
          <w:szCs w:val="24"/>
        </w:rPr>
        <w:t>; r</w:t>
      </w:r>
      <w:r w:rsidR="00BC0A34" w:rsidRPr="00162E36">
        <w:rPr>
          <w:szCs w:val="24"/>
        </w:rPr>
        <w:t>eactive</w:t>
      </w:r>
      <w:r w:rsidR="00446FAE" w:rsidRPr="00162E36">
        <w:rPr>
          <w:szCs w:val="24"/>
        </w:rPr>
        <w:t xml:space="preserve">: </w:t>
      </w:r>
      <w:r w:rsidR="00BC0A34" w:rsidRPr="00162E36">
        <w:rPr>
          <w:szCs w:val="24"/>
        </w:rPr>
        <w:t>system react</w:t>
      </w:r>
      <w:r w:rsidR="00D27728">
        <w:rPr>
          <w:szCs w:val="24"/>
        </w:rPr>
        <w:t>s</w:t>
      </w:r>
      <w:r w:rsidR="00BC0A34" w:rsidRPr="00162E36">
        <w:rPr>
          <w:szCs w:val="24"/>
        </w:rPr>
        <w:t xml:space="preserve"> to events/changes driven by external agents</w:t>
      </w:r>
      <w:r w:rsidR="00F007A4" w:rsidRPr="00162E36">
        <w:rPr>
          <w:szCs w:val="24"/>
        </w:rPr>
        <w:t>)</w:t>
      </w:r>
    </w:p>
    <w:p w14:paraId="03D1A66E" w14:textId="4CD52784" w:rsidR="00E730A0" w:rsidRPr="00162E36" w:rsidRDefault="00F84EE5" w:rsidP="002A0BAD">
      <w:pPr>
        <w:pStyle w:val="BodyText"/>
        <w:numPr>
          <w:ilvl w:val="0"/>
          <w:numId w:val="55"/>
        </w:numPr>
        <w:spacing w:after="0" w:line="276" w:lineRule="auto"/>
        <w:rPr>
          <w:szCs w:val="24"/>
        </w:rPr>
      </w:pPr>
      <w:r w:rsidRPr="00162E36">
        <w:rPr>
          <w:i/>
          <w:szCs w:val="24"/>
        </w:rPr>
        <w:t xml:space="preserve">openness </w:t>
      </w:r>
      <w:r w:rsidRPr="00162E36">
        <w:rPr>
          <w:szCs w:val="24"/>
        </w:rPr>
        <w:t>(</w:t>
      </w:r>
      <w:r w:rsidR="000D7891" w:rsidRPr="00162E36">
        <w:rPr>
          <w:szCs w:val="24"/>
        </w:rPr>
        <w:t>is</w:t>
      </w:r>
      <w:r w:rsidRPr="00162E36">
        <w:rPr>
          <w:szCs w:val="24"/>
        </w:rPr>
        <w:t xml:space="preserve"> system open to every possible change</w:t>
      </w:r>
      <w:r w:rsidR="000D7891" w:rsidRPr="00162E36">
        <w:rPr>
          <w:szCs w:val="24"/>
        </w:rPr>
        <w:t xml:space="preserve"> and </w:t>
      </w:r>
      <w:r w:rsidRPr="00162E36">
        <w:rPr>
          <w:szCs w:val="24"/>
        </w:rPr>
        <w:t>specifically built to allow for extensions)</w:t>
      </w:r>
    </w:p>
    <w:p w14:paraId="68544075" w14:textId="05ACABA0" w:rsidR="00E730A0" w:rsidRPr="00162E36" w:rsidRDefault="00F84EE5" w:rsidP="002A0BAD">
      <w:pPr>
        <w:pStyle w:val="BodyText"/>
        <w:numPr>
          <w:ilvl w:val="0"/>
          <w:numId w:val="55"/>
        </w:numPr>
        <w:spacing w:after="0" w:line="276" w:lineRule="auto"/>
        <w:rPr>
          <w:szCs w:val="24"/>
        </w:rPr>
      </w:pPr>
      <w:r w:rsidRPr="00162E36">
        <w:rPr>
          <w:i/>
          <w:szCs w:val="24"/>
        </w:rPr>
        <w:t>safety</w:t>
      </w:r>
      <w:r w:rsidRPr="00162E36">
        <w:rPr>
          <w:szCs w:val="24"/>
        </w:rPr>
        <w:t xml:space="preserve"> (</w:t>
      </w:r>
      <w:r w:rsidR="00D27728">
        <w:rPr>
          <w:szCs w:val="24"/>
        </w:rPr>
        <w:t xml:space="preserve">are </w:t>
      </w:r>
      <w:r w:rsidR="002B2BAC" w:rsidRPr="00162E36">
        <w:rPr>
          <w:szCs w:val="24"/>
        </w:rPr>
        <w:t>safety aspects of a system preserved after change</w:t>
      </w:r>
      <w:r w:rsidRPr="00162E36">
        <w:rPr>
          <w:szCs w:val="24"/>
        </w:rPr>
        <w:t>)</w:t>
      </w:r>
    </w:p>
    <w:p w14:paraId="55FEB12A" w14:textId="13BE3AFD" w:rsidR="00E730A0" w:rsidRPr="00317882" w:rsidRDefault="002B2BAC" w:rsidP="000A69DA">
      <w:pPr>
        <w:pStyle w:val="BodyText"/>
        <w:numPr>
          <w:ilvl w:val="0"/>
          <w:numId w:val="55"/>
        </w:numPr>
        <w:spacing w:after="0" w:line="276" w:lineRule="auto"/>
        <w:rPr>
          <w:szCs w:val="24"/>
        </w:rPr>
      </w:pPr>
      <w:r w:rsidRPr="00162E36">
        <w:rPr>
          <w:i/>
          <w:szCs w:val="24"/>
        </w:rPr>
        <w:t>degree of automation</w:t>
      </w:r>
      <w:r w:rsidR="00317882">
        <w:rPr>
          <w:i/>
          <w:szCs w:val="24"/>
        </w:rPr>
        <w:t xml:space="preserve"> </w:t>
      </w:r>
      <w:r w:rsidR="00317882" w:rsidRPr="00317882">
        <w:rPr>
          <w:szCs w:val="24"/>
        </w:rPr>
        <w:t>(</w:t>
      </w:r>
      <w:r w:rsidR="00B15614">
        <w:rPr>
          <w:szCs w:val="24"/>
        </w:rPr>
        <w:t xml:space="preserve">are changes </w:t>
      </w:r>
      <w:r w:rsidR="00317882" w:rsidRPr="00317882">
        <w:rPr>
          <w:szCs w:val="24"/>
        </w:rPr>
        <w:t>automated, partially automated or manual)</w:t>
      </w:r>
    </w:p>
    <w:p w14:paraId="66CF9EBE" w14:textId="7BE97165" w:rsidR="00E730A0" w:rsidRPr="00162E36" w:rsidRDefault="002B2BAC" w:rsidP="000A69DA">
      <w:pPr>
        <w:pStyle w:val="BodyText"/>
        <w:numPr>
          <w:ilvl w:val="0"/>
          <w:numId w:val="55"/>
        </w:numPr>
        <w:spacing w:after="0" w:line="276" w:lineRule="auto"/>
        <w:rPr>
          <w:szCs w:val="24"/>
        </w:rPr>
      </w:pPr>
      <w:r w:rsidRPr="00162E36">
        <w:rPr>
          <w:i/>
          <w:szCs w:val="24"/>
        </w:rPr>
        <w:t>degree of formality</w:t>
      </w:r>
      <w:r w:rsidRPr="00162E36">
        <w:rPr>
          <w:szCs w:val="24"/>
        </w:rPr>
        <w:t xml:space="preserve"> (change mechanism can either be implemented in an ad hoc way or based on some underlying mathematical formalism)</w:t>
      </w:r>
    </w:p>
    <w:p w14:paraId="2E2BCE2D" w14:textId="43541625" w:rsidR="00A00E23" w:rsidRPr="00207837" w:rsidRDefault="002B2BAC" w:rsidP="000A69DA">
      <w:pPr>
        <w:pStyle w:val="BodyText"/>
        <w:numPr>
          <w:ilvl w:val="0"/>
          <w:numId w:val="55"/>
        </w:numPr>
        <w:spacing w:after="0" w:line="276" w:lineRule="auto"/>
        <w:rPr>
          <w:bCs/>
          <w:szCs w:val="24"/>
        </w:rPr>
      </w:pPr>
      <w:r w:rsidRPr="00C34514">
        <w:rPr>
          <w:i/>
          <w:szCs w:val="24"/>
        </w:rPr>
        <w:t>change type</w:t>
      </w:r>
      <w:r>
        <w:rPr>
          <w:szCs w:val="24"/>
        </w:rPr>
        <w:t xml:space="preserve"> (</w:t>
      </w:r>
      <w:r w:rsidR="00081DE0">
        <w:rPr>
          <w:szCs w:val="24"/>
        </w:rPr>
        <w:t>semantic-preserving</w:t>
      </w:r>
      <w:r w:rsidR="00B15614">
        <w:rPr>
          <w:szCs w:val="24"/>
        </w:rPr>
        <w:t>,</w:t>
      </w:r>
      <w:r w:rsidR="00081DE0">
        <w:rPr>
          <w:szCs w:val="24"/>
        </w:rPr>
        <w:t xml:space="preserve"> </w:t>
      </w:r>
      <w:r w:rsidR="00B15614">
        <w:rPr>
          <w:szCs w:val="24"/>
        </w:rPr>
        <w:t>e.g</w:t>
      </w:r>
      <w:r w:rsidR="00721777">
        <w:rPr>
          <w:szCs w:val="24"/>
        </w:rPr>
        <w:t xml:space="preserve">., </w:t>
      </w:r>
      <w:r w:rsidR="00081DE0">
        <w:rPr>
          <w:szCs w:val="24"/>
        </w:rPr>
        <w:t xml:space="preserve">refactoring </w:t>
      </w:r>
      <w:r w:rsidR="00721777">
        <w:rPr>
          <w:szCs w:val="24"/>
        </w:rPr>
        <w:t>activities which change only the structure of code</w:t>
      </w:r>
      <w:r w:rsidR="00B15614">
        <w:rPr>
          <w:szCs w:val="24"/>
        </w:rPr>
        <w:t xml:space="preserve"> but</w:t>
      </w:r>
      <w:r w:rsidR="00721777">
        <w:rPr>
          <w:szCs w:val="24"/>
        </w:rPr>
        <w:t xml:space="preserve"> not system functionalities</w:t>
      </w:r>
      <w:r w:rsidR="00B15614">
        <w:rPr>
          <w:szCs w:val="24"/>
        </w:rPr>
        <w:t>;</w:t>
      </w:r>
      <w:r w:rsidR="00721777">
        <w:rPr>
          <w:szCs w:val="24"/>
        </w:rPr>
        <w:t xml:space="preserve"> semantic-modifying </w:t>
      </w:r>
      <w:r w:rsidR="00B15614">
        <w:rPr>
          <w:szCs w:val="24"/>
        </w:rPr>
        <w:t>e.g.,</w:t>
      </w:r>
      <w:r w:rsidR="00721777">
        <w:rPr>
          <w:szCs w:val="24"/>
        </w:rPr>
        <w:t xml:space="preserve"> change</w:t>
      </w:r>
      <w:r w:rsidR="00B15614">
        <w:rPr>
          <w:szCs w:val="24"/>
        </w:rPr>
        <w:t>s</w:t>
      </w:r>
      <w:r w:rsidR="00413553">
        <w:rPr>
          <w:szCs w:val="24"/>
        </w:rPr>
        <w:t xml:space="preserve"> involve</w:t>
      </w:r>
      <w:r w:rsidR="00C045DF">
        <w:rPr>
          <w:szCs w:val="24"/>
        </w:rPr>
        <w:t xml:space="preserve"> modifications </w:t>
      </w:r>
      <w:r w:rsidR="00721777">
        <w:rPr>
          <w:szCs w:val="24"/>
        </w:rPr>
        <w:t>to the system functionality.)</w:t>
      </w:r>
    </w:p>
    <w:p w14:paraId="619166EB" w14:textId="7D5CE5BB" w:rsidR="00A00E23" w:rsidRDefault="00A00E23" w:rsidP="00A00E23">
      <w:pPr>
        <w:autoSpaceDE w:val="0"/>
        <w:autoSpaceDN w:val="0"/>
        <w:adjustRightInd w:val="0"/>
        <w:spacing w:line="276" w:lineRule="auto"/>
        <w:rPr>
          <w:rFonts w:ascii="Times New Roman" w:hAnsi="Times New Roman"/>
          <w:szCs w:val="24"/>
        </w:rPr>
      </w:pPr>
    </w:p>
    <w:p w14:paraId="6FE631AA" w14:textId="7028D2D7" w:rsidR="00A00E23" w:rsidRDefault="00B81D10" w:rsidP="00A00E23">
      <w:pPr>
        <w:autoSpaceDE w:val="0"/>
        <w:autoSpaceDN w:val="0"/>
        <w:adjustRightInd w:val="0"/>
        <w:spacing w:line="276" w:lineRule="auto"/>
        <w:rPr>
          <w:rFonts w:ascii="Times New Roman" w:hAnsi="Times New Roman"/>
          <w:szCs w:val="24"/>
        </w:rPr>
      </w:pPr>
      <w:r>
        <w:rPr>
          <w:rFonts w:ascii="Times New Roman" w:hAnsi="Times New Roman"/>
          <w:szCs w:val="24"/>
        </w:rPr>
        <w:t xml:space="preserve">In 2018, </w:t>
      </w:r>
      <w:proofErr w:type="spellStart"/>
      <w:r>
        <w:rPr>
          <w:rFonts w:ascii="Times New Roman" w:hAnsi="Times New Roman"/>
          <w:szCs w:val="24"/>
        </w:rPr>
        <w:t>Elkholy</w:t>
      </w:r>
      <w:proofErr w:type="spellEnd"/>
      <w:r>
        <w:rPr>
          <w:rFonts w:ascii="Times New Roman" w:hAnsi="Times New Roman"/>
          <w:szCs w:val="24"/>
        </w:rPr>
        <w:t xml:space="preserve"> and </w:t>
      </w:r>
      <w:proofErr w:type="spellStart"/>
      <w:r>
        <w:rPr>
          <w:rFonts w:ascii="Times New Roman" w:hAnsi="Times New Roman"/>
          <w:szCs w:val="24"/>
        </w:rPr>
        <w:t>Elfatatry</w:t>
      </w:r>
      <w:proofErr w:type="spellEnd"/>
      <w:r w:rsidR="000B5141">
        <w:rPr>
          <w:rFonts w:ascii="Times New Roman" w:hAnsi="Times New Roman"/>
          <w:szCs w:val="24"/>
        </w:rPr>
        <w:t xml:space="preserve"> </w:t>
      </w:r>
      <w:r w:rsidR="000B5141">
        <w:rPr>
          <w:rFonts w:ascii="Times New Roman" w:hAnsi="Times New Roman"/>
          <w:szCs w:val="24"/>
        </w:rPr>
        <w:fldChar w:fldCharType="begin">
          <w:fldData xml:space="preserve">PEVuZE5vdGU+PENpdGU+PEF1dGhvcj5FbGtob2x5PC9BdXRob3I+PFllYXI+MjAxODwvWWVhcj48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</w:fldData>
        </w:fldChar>
      </w:r>
      <w:r w:rsidR="005A3F5B">
        <w:rPr>
          <w:rFonts w:ascii="Times New Roman" w:hAnsi="Times New Roman"/>
          <w:szCs w:val="24"/>
        </w:rPr>
        <w:instrText xml:space="preserve"> ADDIN EN.CITE </w:instrText>
      </w:r>
      <w:r w:rsidR="005A3F5B">
        <w:rPr>
          <w:rFonts w:ascii="Times New Roman" w:hAnsi="Times New Roman"/>
          <w:szCs w:val="24"/>
        </w:rPr>
        <w:fldChar w:fldCharType="begin">
          <w:fldData xml:space="preserve">PEVuZE5vdGU+PENpdGU+PEF1dGhvcj5FbGtob2x5PC9BdXRob3I+PFllYXI+MjAxODwvWWVhcj48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</w:fldData>
        </w:fldChar>
      </w:r>
      <w:r w:rsidR="005A3F5B">
        <w:rPr>
          <w:rFonts w:ascii="Times New Roman" w:hAnsi="Times New Roman"/>
          <w:szCs w:val="24"/>
        </w:rPr>
        <w:instrText xml:space="preserve"> ADDIN EN.CITE.DATA </w:instrText>
      </w:r>
      <w:r w:rsidR="005A3F5B">
        <w:rPr>
          <w:rFonts w:ascii="Times New Roman" w:hAnsi="Times New Roman"/>
          <w:szCs w:val="24"/>
        </w:rPr>
      </w:r>
      <w:r w:rsidR="005A3F5B">
        <w:rPr>
          <w:rFonts w:ascii="Times New Roman" w:hAnsi="Times New Roman"/>
          <w:szCs w:val="24"/>
        </w:rPr>
        <w:fldChar w:fldCharType="end"/>
      </w:r>
      <w:r w:rsidR="000B5141">
        <w:rPr>
          <w:rFonts w:ascii="Times New Roman" w:hAnsi="Times New Roman"/>
          <w:szCs w:val="24"/>
        </w:rPr>
      </w:r>
      <w:r w:rsidR="000B5141">
        <w:rPr>
          <w:rFonts w:ascii="Times New Roman" w:hAnsi="Times New Roman"/>
          <w:szCs w:val="24"/>
        </w:rPr>
        <w:fldChar w:fldCharType="separate"/>
      </w:r>
      <w:r w:rsidR="005A3F5B">
        <w:rPr>
          <w:rFonts w:ascii="Times New Roman" w:hAnsi="Times New Roman"/>
          <w:noProof/>
          <w:szCs w:val="24"/>
        </w:rPr>
        <w:t>[71]</w:t>
      </w:r>
      <w:r w:rsidR="000B5141">
        <w:rPr>
          <w:rFonts w:ascii="Times New Roman" w:hAnsi="Times New Roman"/>
          <w:szCs w:val="24"/>
        </w:rPr>
        <w:fldChar w:fldCharType="end"/>
      </w:r>
      <w:r>
        <w:rPr>
          <w:rFonts w:ascii="Times New Roman" w:hAnsi="Times New Roman"/>
          <w:szCs w:val="24"/>
        </w:rPr>
        <w:t xml:space="preserve"> proposed a software change taxonomy</w:t>
      </w:r>
      <w:r w:rsidR="00533CBA">
        <w:rPr>
          <w:rFonts w:ascii="Times New Roman" w:hAnsi="Times New Roman"/>
          <w:szCs w:val="24"/>
        </w:rPr>
        <w:t xml:space="preserve"> focusing on </w:t>
      </w:r>
      <w:proofErr w:type="spellStart"/>
      <w:r w:rsidR="00533CBA">
        <w:rPr>
          <w:rFonts w:ascii="Times New Roman" w:hAnsi="Times New Roman"/>
          <w:szCs w:val="24"/>
        </w:rPr>
        <w:t>analy</w:t>
      </w:r>
      <w:r w:rsidR="00B20C58">
        <w:rPr>
          <w:rFonts w:ascii="Times New Roman" w:hAnsi="Times New Roman"/>
          <w:szCs w:val="24"/>
        </w:rPr>
        <w:t>s</w:t>
      </w:r>
      <w:r w:rsidR="00533CBA">
        <w:rPr>
          <w:rFonts w:ascii="Times New Roman" w:hAnsi="Times New Roman"/>
          <w:szCs w:val="24"/>
        </w:rPr>
        <w:t>ing</w:t>
      </w:r>
      <w:proofErr w:type="spellEnd"/>
      <w:r w:rsidR="00533CBA">
        <w:rPr>
          <w:rFonts w:ascii="Times New Roman" w:hAnsi="Times New Roman"/>
          <w:szCs w:val="24"/>
        </w:rPr>
        <w:t xml:space="preserve"> </w:t>
      </w:r>
      <w:r w:rsidR="00B80FB1">
        <w:rPr>
          <w:rFonts w:ascii="Times New Roman" w:hAnsi="Times New Roman"/>
          <w:szCs w:val="24"/>
        </w:rPr>
        <w:t xml:space="preserve">the </w:t>
      </w:r>
      <w:r w:rsidR="00533CBA">
        <w:rPr>
          <w:rFonts w:ascii="Times New Roman" w:hAnsi="Times New Roman"/>
          <w:szCs w:val="24"/>
        </w:rPr>
        <w:t xml:space="preserve">impact and cost of software change. They </w:t>
      </w:r>
      <w:r>
        <w:rPr>
          <w:rFonts w:ascii="Times New Roman" w:hAnsi="Times New Roman"/>
          <w:szCs w:val="24"/>
        </w:rPr>
        <w:t>classif</w:t>
      </w:r>
      <w:r w:rsidR="00533CBA">
        <w:rPr>
          <w:rFonts w:ascii="Times New Roman" w:hAnsi="Times New Roman"/>
          <w:szCs w:val="24"/>
        </w:rPr>
        <w:t>ied</w:t>
      </w:r>
      <w:r>
        <w:rPr>
          <w:rFonts w:ascii="Times New Roman" w:hAnsi="Times New Roman"/>
          <w:szCs w:val="24"/>
        </w:rPr>
        <w:t xml:space="preserve"> changes based on four parameters: change reason (</w:t>
      </w:r>
      <w:r w:rsidR="005F6156">
        <w:rPr>
          <w:rFonts w:ascii="Times New Roman" w:hAnsi="Times New Roman"/>
          <w:szCs w:val="24"/>
        </w:rPr>
        <w:t xml:space="preserve">new </w:t>
      </w:r>
      <w:r>
        <w:rPr>
          <w:rFonts w:ascii="Times New Roman" w:hAnsi="Times New Roman"/>
          <w:szCs w:val="24"/>
        </w:rPr>
        <w:t>user requirements and errors</w:t>
      </w:r>
      <w:r w:rsidR="005F6156">
        <w:rPr>
          <w:rFonts w:ascii="Times New Roman" w:hAnsi="Times New Roman"/>
          <w:szCs w:val="24"/>
        </w:rPr>
        <w:t xml:space="preserve"> that</w:t>
      </w:r>
      <w:r>
        <w:rPr>
          <w:rFonts w:ascii="Times New Roman" w:hAnsi="Times New Roman"/>
          <w:szCs w:val="24"/>
        </w:rPr>
        <w:t xml:space="preserve"> arise at runtime), change level (</w:t>
      </w:r>
      <w:r w:rsidR="007E7A04">
        <w:rPr>
          <w:rFonts w:ascii="Times New Roman" w:hAnsi="Times New Roman"/>
          <w:szCs w:val="24"/>
        </w:rPr>
        <w:t>such as requirement, design and code</w:t>
      </w:r>
      <w:r>
        <w:rPr>
          <w:rFonts w:ascii="Times New Roman" w:hAnsi="Times New Roman"/>
          <w:szCs w:val="24"/>
        </w:rPr>
        <w:t>)</w:t>
      </w:r>
      <w:r w:rsidR="007E7A04">
        <w:rPr>
          <w:rFonts w:ascii="Times New Roman" w:hAnsi="Times New Roman"/>
          <w:szCs w:val="24"/>
        </w:rPr>
        <w:t xml:space="preserve">, change effect </w:t>
      </w:r>
      <w:r w:rsidR="007E7A04">
        <w:rPr>
          <w:rFonts w:ascii="Times New Roman" w:hAnsi="Times New Roman"/>
          <w:szCs w:val="24"/>
        </w:rPr>
        <w:lastRenderedPageBreak/>
        <w:t>(change impact and change propagation) and change system properties (</w:t>
      </w:r>
      <w:r w:rsidR="00533CBA">
        <w:rPr>
          <w:rFonts w:ascii="Times New Roman" w:hAnsi="Times New Roman"/>
          <w:szCs w:val="24"/>
        </w:rPr>
        <w:t xml:space="preserve">coupling between components and </w:t>
      </w:r>
      <w:r w:rsidR="007E7A04">
        <w:rPr>
          <w:rFonts w:ascii="Times New Roman" w:hAnsi="Times New Roman"/>
          <w:szCs w:val="24"/>
        </w:rPr>
        <w:t>dependenc</w:t>
      </w:r>
      <w:r w:rsidR="00533CBA">
        <w:rPr>
          <w:rFonts w:ascii="Times New Roman" w:hAnsi="Times New Roman"/>
          <w:szCs w:val="24"/>
        </w:rPr>
        <w:t>ies</w:t>
      </w:r>
      <w:r w:rsidR="007E7A04">
        <w:rPr>
          <w:rFonts w:ascii="Times New Roman" w:hAnsi="Times New Roman"/>
          <w:szCs w:val="24"/>
        </w:rPr>
        <w:t xml:space="preserve"> </w:t>
      </w:r>
      <w:r w:rsidR="00533CBA">
        <w:rPr>
          <w:rFonts w:ascii="Times New Roman" w:hAnsi="Times New Roman"/>
          <w:szCs w:val="24"/>
        </w:rPr>
        <w:t xml:space="preserve">related to </w:t>
      </w:r>
      <w:r w:rsidR="007E7A04">
        <w:rPr>
          <w:rFonts w:ascii="Times New Roman" w:hAnsi="Times New Roman"/>
          <w:szCs w:val="24"/>
        </w:rPr>
        <w:t>system functions).</w:t>
      </w:r>
      <w:r>
        <w:rPr>
          <w:rFonts w:ascii="Times New Roman" w:hAnsi="Times New Roman"/>
          <w:szCs w:val="24"/>
        </w:rPr>
        <w:t xml:space="preserve"> </w:t>
      </w:r>
    </w:p>
    <w:p w14:paraId="6C447E86" w14:textId="77777777" w:rsidR="0021252C" w:rsidRDefault="0021252C" w:rsidP="00A00E23">
      <w:pPr>
        <w:autoSpaceDE w:val="0"/>
        <w:autoSpaceDN w:val="0"/>
        <w:adjustRightInd w:val="0"/>
        <w:spacing w:line="276" w:lineRule="auto"/>
        <w:rPr>
          <w:rFonts w:ascii="Times New Roman" w:hAnsi="Times New Roman"/>
          <w:szCs w:val="24"/>
        </w:rPr>
      </w:pPr>
    </w:p>
    <w:p w14:paraId="43DFDDFB" w14:textId="421A5925" w:rsidR="00EA0252" w:rsidRDefault="00754518" w:rsidP="00C37EBE">
      <w:pPr>
        <w:pStyle w:val="Heading2"/>
        <w:numPr>
          <w:ilvl w:val="1"/>
          <w:numId w:val="2"/>
        </w:numPr>
        <w:tabs>
          <w:tab w:val="left" w:pos="7088"/>
        </w:tabs>
        <w:spacing w:after="0" w:line="276" w:lineRule="auto"/>
        <w:rPr>
          <w:b/>
          <w:i w:val="0"/>
          <w:lang w:val="en-NZ"/>
        </w:rPr>
      </w:pPr>
      <w:bookmarkStart w:id="307" w:name="_Ref526104357"/>
      <w:bookmarkStart w:id="308" w:name="_Ref526104900"/>
      <w:bookmarkStart w:id="309" w:name="_Toc535097792"/>
      <w:bookmarkStart w:id="310" w:name="_Toc535098024"/>
      <w:bookmarkStart w:id="311" w:name="_Toc535098105"/>
      <w:bookmarkStart w:id="312" w:name="_Toc535167533"/>
      <w:bookmarkStart w:id="313" w:name="_Toc535168325"/>
      <w:bookmarkStart w:id="314" w:name="_Toc535168935"/>
      <w:bookmarkStart w:id="315" w:name="_Toc535169097"/>
      <w:bookmarkStart w:id="316" w:name="_Toc535169304"/>
      <w:bookmarkStart w:id="317" w:name="_Toc535169866"/>
      <w:bookmarkStart w:id="318" w:name="_Toc536526714"/>
      <w:bookmarkStart w:id="319" w:name="_Toc536527414"/>
      <w:r>
        <w:rPr>
          <w:b/>
          <w:i w:val="0"/>
          <w:lang w:val="en-NZ"/>
        </w:rPr>
        <w:t>Mapping study r</w:t>
      </w:r>
      <w:r w:rsidR="005D5B2C" w:rsidRPr="00D81CB1">
        <w:rPr>
          <w:b/>
          <w:i w:val="0"/>
          <w:lang w:val="en-NZ"/>
        </w:rPr>
        <w:t xml:space="preserve">esearch </w:t>
      </w:r>
      <w:r w:rsidR="00535F79" w:rsidRPr="00D81CB1">
        <w:rPr>
          <w:b/>
          <w:i w:val="0"/>
          <w:lang w:val="en-NZ"/>
        </w:rPr>
        <w:t>q</w:t>
      </w:r>
      <w:r w:rsidR="005D5B2C" w:rsidRPr="00D81CB1">
        <w:rPr>
          <w:b/>
          <w:i w:val="0"/>
          <w:lang w:val="en-NZ"/>
        </w:rPr>
        <w:t>uestions</w:t>
      </w:r>
      <w:bookmarkEnd w:id="307"/>
      <w:bookmarkEnd w:id="308"/>
      <w:bookmarkEnd w:id="309"/>
      <w:bookmarkEnd w:id="310"/>
      <w:bookmarkEnd w:id="311"/>
      <w:bookmarkEnd w:id="312"/>
      <w:bookmarkEnd w:id="313"/>
      <w:bookmarkEnd w:id="314"/>
      <w:bookmarkEnd w:id="315"/>
      <w:bookmarkEnd w:id="316"/>
      <w:bookmarkEnd w:id="317"/>
      <w:bookmarkEnd w:id="318"/>
      <w:bookmarkEnd w:id="319"/>
    </w:p>
    <w:p w14:paraId="10C2859A" w14:textId="77777777" w:rsidR="00C37EBE" w:rsidRDefault="00C37EBE" w:rsidP="00C37EBE">
      <w:pPr>
        <w:pStyle w:val="BodyText"/>
        <w:spacing w:after="0" w:line="276" w:lineRule="auto"/>
        <w:rPr>
          <w:szCs w:val="24"/>
        </w:rPr>
      </w:pPr>
    </w:p>
    <w:p w14:paraId="41F983F1" w14:textId="05E77E5D" w:rsidR="00C37EBE" w:rsidRDefault="00F46A7A" w:rsidP="00C37EBE">
      <w:pPr>
        <w:pStyle w:val="BodyText"/>
        <w:spacing w:after="0" w:line="276" w:lineRule="auto"/>
        <w:rPr>
          <w:szCs w:val="24"/>
        </w:rPr>
      </w:pPr>
      <w:r w:rsidRPr="00C37EBE">
        <w:rPr>
          <w:szCs w:val="24"/>
        </w:rPr>
        <w:t xml:space="preserve">This mapping study will answer RQ1 of this </w:t>
      </w:r>
      <w:r w:rsidR="00002D7F">
        <w:rPr>
          <w:szCs w:val="24"/>
        </w:rPr>
        <w:t>report</w:t>
      </w:r>
      <w:r w:rsidR="00754518" w:rsidRPr="00C37EBE">
        <w:rPr>
          <w:szCs w:val="24"/>
        </w:rPr>
        <w:t>:</w:t>
      </w:r>
      <w:r w:rsidRPr="00C37EBE">
        <w:rPr>
          <w:szCs w:val="24"/>
        </w:rPr>
        <w:t xml:space="preserve"> </w:t>
      </w:r>
      <w:r w:rsidRPr="00AE351E">
        <w:rPr>
          <w:b/>
          <w:i/>
          <w:szCs w:val="24"/>
        </w:rPr>
        <w:t xml:space="preserve">What is the state-of-the-art of maintenance-related </w:t>
      </w:r>
      <w:r w:rsidR="00C37EBE" w:rsidRPr="00AE351E">
        <w:rPr>
          <w:b/>
          <w:i/>
          <w:szCs w:val="24"/>
        </w:rPr>
        <w:t>tasks</w:t>
      </w:r>
      <w:r w:rsidR="00C37EBE" w:rsidRPr="00AE351E">
        <w:rPr>
          <w:b/>
          <w:szCs w:val="24"/>
        </w:rPr>
        <w:t>?</w:t>
      </w:r>
      <w:r w:rsidRPr="00C37EBE">
        <w:rPr>
          <w:szCs w:val="24"/>
        </w:rPr>
        <w:t xml:space="preserve"> RQ1 is concerned with obtaining a comprehensive understanding of software maintenance tasks. To answer this, we decomposed the RQ1 into two sub-</w:t>
      </w:r>
      <w:r w:rsidR="003B715C" w:rsidRPr="00C37EBE">
        <w:rPr>
          <w:szCs w:val="24"/>
        </w:rPr>
        <w:t>questions:</w:t>
      </w:r>
    </w:p>
    <w:p w14:paraId="65265C29" w14:textId="77777777" w:rsidR="00212872" w:rsidRDefault="00212872" w:rsidP="007C749C">
      <w:pPr>
        <w:pStyle w:val="BodyText"/>
        <w:spacing w:after="0" w:line="276" w:lineRule="auto"/>
        <w:rPr>
          <w:b/>
          <w:lang w:val="en-NZ"/>
        </w:rPr>
      </w:pPr>
    </w:p>
    <w:p w14:paraId="149D52EA" w14:textId="49628F75" w:rsidR="004840D3" w:rsidRPr="005F2DC6" w:rsidRDefault="004840D3" w:rsidP="007C749C">
      <w:pPr>
        <w:pStyle w:val="BodyText"/>
        <w:spacing w:after="0" w:line="276" w:lineRule="auto"/>
        <w:rPr>
          <w:i/>
          <w:lang w:val="en-NZ"/>
        </w:rPr>
      </w:pPr>
      <w:r w:rsidRPr="004840D3">
        <w:rPr>
          <w:b/>
          <w:lang w:val="en-NZ"/>
        </w:rPr>
        <w:t>RQ1.1</w:t>
      </w:r>
      <w:r w:rsidRPr="004840D3">
        <w:rPr>
          <w:lang w:val="en-NZ"/>
        </w:rPr>
        <w:t xml:space="preserve">: </w:t>
      </w:r>
      <w:r w:rsidRPr="00206947">
        <w:rPr>
          <w:b/>
          <w:lang w:val="en-NZ"/>
        </w:rPr>
        <w:t>What are the most frequ</w:t>
      </w:r>
      <w:bookmarkStart w:id="320" w:name="_GoBack"/>
      <w:bookmarkEnd w:id="320"/>
      <w:r w:rsidRPr="00206947">
        <w:rPr>
          <w:b/>
          <w:lang w:val="en-NZ"/>
        </w:rPr>
        <w:t>ently reported maintenance tasks?</w:t>
      </w:r>
    </w:p>
    <w:p w14:paraId="7282AA81" w14:textId="68B58F6F" w:rsidR="004840D3" w:rsidRPr="004840D3" w:rsidRDefault="004840D3" w:rsidP="007C749C">
      <w:pPr>
        <w:pStyle w:val="BodyText"/>
        <w:spacing w:after="0" w:line="276" w:lineRule="auto"/>
        <w:rPr>
          <w:lang w:val="en-NZ"/>
        </w:rPr>
      </w:pPr>
      <w:r w:rsidRPr="004840D3">
        <w:rPr>
          <w:lang w:val="en-NZ"/>
        </w:rPr>
        <w:t xml:space="preserve">This RQ extracts concrete maintenance tasks from the literature on software maintenance and classifies </w:t>
      </w:r>
      <w:r w:rsidR="00B213D4">
        <w:rPr>
          <w:lang w:val="en-NZ"/>
        </w:rPr>
        <w:t xml:space="preserve">them </w:t>
      </w:r>
      <w:r w:rsidRPr="004840D3">
        <w:rPr>
          <w:lang w:val="en-NZ"/>
        </w:rPr>
        <w:t xml:space="preserve">into </w:t>
      </w:r>
      <w:r w:rsidR="00B213D4">
        <w:rPr>
          <w:lang w:val="en-NZ"/>
        </w:rPr>
        <w:t xml:space="preserve">different </w:t>
      </w:r>
      <w:r w:rsidRPr="004840D3">
        <w:rPr>
          <w:lang w:val="en-NZ"/>
        </w:rPr>
        <w:t xml:space="preserve">types (e.g., bug fixing, refactoring etc.). This provides a comprehensive taxonomy describing maintenance </w:t>
      </w:r>
      <w:r w:rsidR="00004A8E">
        <w:rPr>
          <w:lang w:val="en-NZ"/>
        </w:rPr>
        <w:t>tasks</w:t>
      </w:r>
      <w:r w:rsidRPr="004840D3">
        <w:rPr>
          <w:lang w:val="en-NZ"/>
        </w:rPr>
        <w:t xml:space="preserve"> in a hierarchical structure, i.e., it shows how high-level tasks can be split into concrete maintenance tasks. For example, a </w:t>
      </w:r>
      <w:r w:rsidR="00754518">
        <w:rPr>
          <w:lang w:val="en-NZ"/>
        </w:rPr>
        <w:t xml:space="preserve">high-level </w:t>
      </w:r>
      <w:r w:rsidRPr="004840D3">
        <w:rPr>
          <w:lang w:val="en-NZ"/>
        </w:rPr>
        <w:t>task such as bug fixing may involve several concrete tasks</w:t>
      </w:r>
      <w:r w:rsidR="00754518">
        <w:rPr>
          <w:lang w:val="en-NZ"/>
        </w:rPr>
        <w:t xml:space="preserve">, e.g., </w:t>
      </w:r>
      <w:r w:rsidRPr="004840D3">
        <w:rPr>
          <w:lang w:val="en-NZ"/>
        </w:rPr>
        <w:t>changing a return type of a method</w:t>
      </w:r>
      <w:r w:rsidR="00754518">
        <w:rPr>
          <w:lang w:val="en-NZ"/>
        </w:rPr>
        <w:t xml:space="preserve">, </w:t>
      </w:r>
      <w:r>
        <w:rPr>
          <w:lang w:val="en-NZ"/>
        </w:rPr>
        <w:t xml:space="preserve">learning </w:t>
      </w:r>
      <w:r w:rsidR="00754518">
        <w:rPr>
          <w:lang w:val="en-NZ"/>
        </w:rPr>
        <w:t xml:space="preserve">about </w:t>
      </w:r>
      <w:r w:rsidR="00F336DE">
        <w:rPr>
          <w:lang w:val="en-NZ"/>
        </w:rPr>
        <w:t xml:space="preserve">the </w:t>
      </w:r>
      <w:r>
        <w:rPr>
          <w:lang w:val="en-NZ"/>
        </w:rPr>
        <w:t>source code</w:t>
      </w:r>
      <w:r w:rsidR="00754518">
        <w:rPr>
          <w:lang w:val="en-NZ"/>
        </w:rPr>
        <w:t xml:space="preserve"> before actually making the change</w:t>
      </w:r>
      <w:r>
        <w:rPr>
          <w:lang w:val="en-NZ"/>
        </w:rPr>
        <w:t xml:space="preserve"> etc. </w:t>
      </w:r>
      <w:r w:rsidRPr="004840D3">
        <w:rPr>
          <w:lang w:val="en-NZ"/>
        </w:rPr>
        <w:t>Also, the</w:t>
      </w:r>
      <w:r w:rsidR="001B0086">
        <w:rPr>
          <w:lang w:val="en-NZ"/>
        </w:rPr>
        <w:t xml:space="preserve"> </w:t>
      </w:r>
      <w:r w:rsidRPr="004840D3">
        <w:rPr>
          <w:lang w:val="en-NZ"/>
        </w:rPr>
        <w:t xml:space="preserve">classification includes properly named tasks that can be used as a common taxonomy that may help </w:t>
      </w:r>
      <w:r w:rsidR="00754518">
        <w:rPr>
          <w:lang w:val="en-NZ"/>
        </w:rPr>
        <w:t>reduce in</w:t>
      </w:r>
      <w:r w:rsidRPr="004840D3">
        <w:rPr>
          <w:lang w:val="en-NZ"/>
        </w:rPr>
        <w:t>consistent terminology.</w:t>
      </w:r>
    </w:p>
    <w:p w14:paraId="7EFF41ED" w14:textId="77777777" w:rsidR="007C749C" w:rsidRDefault="007C749C" w:rsidP="007C749C">
      <w:pPr>
        <w:pStyle w:val="BodyText"/>
        <w:spacing w:after="0" w:line="276" w:lineRule="auto"/>
        <w:rPr>
          <w:b/>
          <w:lang w:val="en-NZ"/>
        </w:rPr>
      </w:pPr>
    </w:p>
    <w:p w14:paraId="76EAAB57" w14:textId="21910DAC" w:rsidR="004840D3" w:rsidRDefault="004840D3" w:rsidP="007C749C">
      <w:pPr>
        <w:pStyle w:val="BodyText"/>
        <w:spacing w:after="0" w:line="276" w:lineRule="auto"/>
        <w:rPr>
          <w:lang w:val="en-NZ"/>
        </w:rPr>
      </w:pPr>
      <w:r w:rsidRPr="004840D3">
        <w:rPr>
          <w:b/>
          <w:lang w:val="en-NZ"/>
        </w:rPr>
        <w:t>RQ1.2</w:t>
      </w:r>
      <w:r w:rsidRPr="004840D3">
        <w:rPr>
          <w:lang w:val="en-NZ"/>
        </w:rPr>
        <w:t xml:space="preserve">: </w:t>
      </w:r>
      <w:r w:rsidRPr="00206947">
        <w:rPr>
          <w:b/>
          <w:lang w:val="en-NZ"/>
        </w:rPr>
        <w:t>How can maintenance tasks be characterized?</w:t>
      </w:r>
    </w:p>
    <w:p w14:paraId="63710510" w14:textId="747BE3FC" w:rsidR="0014726F" w:rsidRDefault="0014726F" w:rsidP="007C749C">
      <w:pPr>
        <w:pStyle w:val="BodyText"/>
        <w:spacing w:after="0" w:line="276" w:lineRule="auto"/>
        <w:rPr>
          <w:lang w:val="en-NZ"/>
        </w:rPr>
      </w:pPr>
      <w:bookmarkStart w:id="321" w:name="_Hlk527409596"/>
      <w:r>
        <w:rPr>
          <w:lang w:val="en-NZ"/>
        </w:rPr>
        <w:t xml:space="preserve">This RQ extracts characteristics of maintenance tasks from the literature. </w:t>
      </w:r>
      <w:r w:rsidR="00317F5B">
        <w:rPr>
          <w:lang w:val="en-NZ"/>
        </w:rPr>
        <w:t xml:space="preserve">Answering this RQ </w:t>
      </w:r>
      <w:r>
        <w:rPr>
          <w:lang w:val="en-NZ"/>
        </w:rPr>
        <w:t xml:space="preserve">provides a catalogue of characteristics </w:t>
      </w:r>
      <w:r w:rsidRPr="0014726F">
        <w:rPr>
          <w:lang w:val="en-NZ"/>
        </w:rPr>
        <w:t>that can be used</w:t>
      </w:r>
      <w:r w:rsidR="0075714B">
        <w:rPr>
          <w:lang w:val="en-NZ"/>
        </w:rPr>
        <w:t xml:space="preserve"> as a framework</w:t>
      </w:r>
      <w:r w:rsidRPr="0014726F">
        <w:rPr>
          <w:lang w:val="en-NZ"/>
        </w:rPr>
        <w:t xml:space="preserve"> to </w:t>
      </w:r>
      <w:r w:rsidR="0075714B">
        <w:rPr>
          <w:lang w:val="en-NZ"/>
        </w:rPr>
        <w:t xml:space="preserve">evaluate and </w:t>
      </w:r>
      <w:r w:rsidRPr="0014726F">
        <w:rPr>
          <w:lang w:val="en-NZ"/>
        </w:rPr>
        <w:t>characterise</w:t>
      </w:r>
      <w:r w:rsidR="0075714B">
        <w:rPr>
          <w:lang w:val="en-NZ"/>
        </w:rPr>
        <w:t xml:space="preserve"> t</w:t>
      </w:r>
      <w:r w:rsidRPr="0014726F">
        <w:rPr>
          <w:lang w:val="en-NZ"/>
        </w:rPr>
        <w:t>he tasks extracted in RQ1.</w:t>
      </w:r>
      <w:r w:rsidR="00E3584E">
        <w:rPr>
          <w:lang w:val="en-NZ"/>
        </w:rPr>
        <w:t>1</w:t>
      </w:r>
      <w:r>
        <w:rPr>
          <w:lang w:val="en-NZ"/>
        </w:rPr>
        <w:t>. Furthermore, these characteristics may support identify</w:t>
      </w:r>
      <w:r w:rsidR="0075714B">
        <w:rPr>
          <w:lang w:val="en-NZ"/>
        </w:rPr>
        <w:t xml:space="preserve">ing maintenance tasks that involve architectural changes which will be investigated in </w:t>
      </w:r>
      <w:r w:rsidR="00317F5B">
        <w:rPr>
          <w:lang w:val="en-NZ"/>
        </w:rPr>
        <w:t>more detail</w:t>
      </w:r>
      <w:r w:rsidR="0075714B">
        <w:rPr>
          <w:lang w:val="en-NZ"/>
        </w:rPr>
        <w:t xml:space="preserve"> in the next chapter of th</w:t>
      </w:r>
      <w:r w:rsidR="008A7A14">
        <w:rPr>
          <w:lang w:val="en-NZ"/>
        </w:rPr>
        <w:t>is</w:t>
      </w:r>
      <w:r w:rsidR="0075714B">
        <w:rPr>
          <w:lang w:val="en-NZ"/>
        </w:rPr>
        <w:t xml:space="preserve"> </w:t>
      </w:r>
      <w:r w:rsidR="00002D7F">
        <w:rPr>
          <w:lang w:val="en-NZ"/>
        </w:rPr>
        <w:t>report</w:t>
      </w:r>
      <w:r w:rsidR="0075714B">
        <w:rPr>
          <w:lang w:val="en-NZ"/>
        </w:rPr>
        <w:t>.</w:t>
      </w:r>
      <w:bookmarkEnd w:id="321"/>
    </w:p>
    <w:p w14:paraId="227AB353" w14:textId="77777777" w:rsidR="007C749C" w:rsidRDefault="007C749C" w:rsidP="007C749C">
      <w:pPr>
        <w:pStyle w:val="BodyText"/>
        <w:spacing w:after="0" w:line="276" w:lineRule="auto"/>
        <w:rPr>
          <w:lang w:val="en-NZ"/>
        </w:rPr>
      </w:pPr>
    </w:p>
    <w:p w14:paraId="5001CE10" w14:textId="4DC0A268" w:rsidR="00F46A7A" w:rsidRDefault="004840D3" w:rsidP="000F7E28">
      <w:pPr>
        <w:pStyle w:val="BodyText"/>
        <w:spacing w:after="0" w:line="276" w:lineRule="auto"/>
        <w:rPr>
          <w:lang w:val="en-NZ"/>
        </w:rPr>
      </w:pPr>
      <w:r w:rsidRPr="004840D3">
        <w:rPr>
          <w:lang w:val="en-NZ"/>
        </w:rPr>
        <w:t xml:space="preserve">Both above research questions help understand maintenance and overcome difficulties mentioned in the introduction of this mapping study and explained in more detail in the problem statement of the </w:t>
      </w:r>
      <w:r w:rsidR="00002D7F">
        <w:rPr>
          <w:lang w:val="en-NZ"/>
        </w:rPr>
        <w:t>report</w:t>
      </w:r>
      <w:r w:rsidRPr="004840D3">
        <w:rPr>
          <w:lang w:val="en-NZ"/>
        </w:rPr>
        <w:t xml:space="preserve">. The concrete maintenance tasks of the taxonomy (RQ 1.1) and their characteristics (RQ 1.2) can be used when </w:t>
      </w:r>
      <w:r w:rsidRPr="0075714B">
        <w:rPr>
          <w:lang w:val="en-NZ"/>
        </w:rPr>
        <w:t>allocating resources</w:t>
      </w:r>
      <w:r w:rsidRPr="004840D3">
        <w:rPr>
          <w:lang w:val="en-NZ"/>
        </w:rPr>
        <w:t>. Also, the terminology of maintenance tasks used in the taxonomy provides a consistent terminology which can be used wh</w:t>
      </w:r>
      <w:r w:rsidR="008A7A14">
        <w:rPr>
          <w:lang w:val="en-NZ"/>
        </w:rPr>
        <w:t>en</w:t>
      </w:r>
      <w:r w:rsidRPr="004840D3">
        <w:rPr>
          <w:lang w:val="en-NZ"/>
        </w:rPr>
        <w:t xml:space="preserve"> communicating during planning or estimating maintenance tasks. Breaking down tasks into lowest possible level (RQ 1.1) also help</w:t>
      </w:r>
      <w:r w:rsidR="008B10F9">
        <w:rPr>
          <w:lang w:val="en-NZ"/>
        </w:rPr>
        <w:t>s</w:t>
      </w:r>
      <w:r w:rsidRPr="004840D3">
        <w:rPr>
          <w:lang w:val="en-NZ"/>
        </w:rPr>
        <w:t xml:space="preserve"> handl</w:t>
      </w:r>
      <w:r w:rsidR="008B10F9">
        <w:rPr>
          <w:lang w:val="en-NZ"/>
        </w:rPr>
        <w:t>e</w:t>
      </w:r>
      <w:r w:rsidRPr="004840D3">
        <w:rPr>
          <w:lang w:val="en-NZ"/>
        </w:rPr>
        <w:t xml:space="preserve"> cross-cutting tasks (see Section 1.1). Furthermore, based on the characteristics of tasks (RQ 1.2), tasks can be evaluated based on level of impact of change. For example, </w:t>
      </w:r>
      <w:r w:rsidR="008A7A14">
        <w:rPr>
          <w:lang w:val="en-NZ"/>
        </w:rPr>
        <w:t xml:space="preserve">a </w:t>
      </w:r>
      <w:r w:rsidRPr="004840D3">
        <w:rPr>
          <w:lang w:val="en-NZ"/>
        </w:rPr>
        <w:t xml:space="preserve">maintenance task that has an impact </w:t>
      </w:r>
      <w:r w:rsidR="008A7A14">
        <w:rPr>
          <w:lang w:val="en-NZ"/>
        </w:rPr>
        <w:t>at the</w:t>
      </w:r>
      <w:r w:rsidRPr="004840D3">
        <w:rPr>
          <w:lang w:val="en-NZ"/>
        </w:rPr>
        <w:t xml:space="preserve"> architectural level require</w:t>
      </w:r>
      <w:r w:rsidR="008A7A14">
        <w:rPr>
          <w:lang w:val="en-NZ"/>
        </w:rPr>
        <w:t>s</w:t>
      </w:r>
      <w:r w:rsidRPr="004840D3">
        <w:rPr>
          <w:lang w:val="en-NZ"/>
        </w:rPr>
        <w:t xml:space="preserve"> more budget </w:t>
      </w:r>
      <w:r w:rsidR="00FA4E79">
        <w:rPr>
          <w:lang w:val="en-NZ"/>
        </w:rPr>
        <w:t xml:space="preserve">since the task is </w:t>
      </w:r>
      <w:r w:rsidR="00FA4E79">
        <w:rPr>
          <w:lang w:val="en-NZ"/>
        </w:rPr>
        <w:lastRenderedPageBreak/>
        <w:t xml:space="preserve">more complex </w:t>
      </w:r>
      <w:r w:rsidRPr="004840D3">
        <w:rPr>
          <w:lang w:val="en-NZ"/>
        </w:rPr>
        <w:t xml:space="preserve">than a </w:t>
      </w:r>
      <w:r w:rsidR="00FA4E79">
        <w:rPr>
          <w:lang w:val="en-NZ"/>
        </w:rPr>
        <w:t xml:space="preserve">task related to a </w:t>
      </w:r>
      <w:r w:rsidRPr="004840D3">
        <w:rPr>
          <w:lang w:val="en-NZ"/>
        </w:rPr>
        <w:t>change inside a method/class.</w:t>
      </w:r>
      <w:r w:rsidR="00212872">
        <w:rPr>
          <w:lang w:val="en-NZ"/>
        </w:rPr>
        <w:t xml:space="preserve"> </w:t>
      </w:r>
      <w:r w:rsidR="002369C0">
        <w:rPr>
          <w:lang w:val="en-NZ"/>
        </w:rPr>
        <w:t>We reflect on the outcome of the research questions and how they address the problems mentioned in the introduction in more detail in Chapter</w:t>
      </w:r>
      <w:r w:rsidR="004A1B20">
        <w:rPr>
          <w:lang w:val="en-NZ"/>
        </w:rPr>
        <w:t xml:space="preserve"> </w:t>
      </w:r>
      <w:r w:rsidR="004A1B20">
        <w:rPr>
          <w:lang w:val="en-NZ"/>
        </w:rPr>
        <w:fldChar w:fldCharType="begin"/>
      </w:r>
      <w:r w:rsidR="004A1B20">
        <w:rPr>
          <w:lang w:val="en-NZ"/>
        </w:rPr>
        <w:instrText xml:space="preserve"> REF _Ref535078895 \r \h </w:instrText>
      </w:r>
      <w:r w:rsidR="004A1B20">
        <w:rPr>
          <w:lang w:val="en-NZ"/>
        </w:rPr>
      </w:r>
      <w:r w:rsidR="004A1B20">
        <w:rPr>
          <w:lang w:val="en-NZ"/>
        </w:rPr>
        <w:fldChar w:fldCharType="separate"/>
      </w:r>
      <w:r w:rsidR="00181D23">
        <w:rPr>
          <w:lang w:val="en-NZ"/>
        </w:rPr>
        <w:t>5</w:t>
      </w:r>
      <w:r w:rsidR="004A1B20">
        <w:rPr>
          <w:lang w:val="en-NZ"/>
        </w:rPr>
        <w:fldChar w:fldCharType="end"/>
      </w:r>
      <w:r w:rsidR="004A1B20">
        <w:rPr>
          <w:lang w:val="en-NZ"/>
        </w:rPr>
        <w:t>.</w:t>
      </w:r>
      <w:r w:rsidR="002369C0">
        <w:rPr>
          <w:lang w:val="en-NZ"/>
        </w:rPr>
        <w:t xml:space="preserve"> </w:t>
      </w:r>
    </w:p>
    <w:p w14:paraId="27343AED" w14:textId="6E8FD018" w:rsidR="000F7E28" w:rsidRDefault="000F7E28" w:rsidP="000F7E28">
      <w:pPr>
        <w:pStyle w:val="BodyText"/>
        <w:spacing w:after="0" w:line="276" w:lineRule="auto"/>
        <w:rPr>
          <w:lang w:val="en-NZ"/>
        </w:rPr>
      </w:pPr>
    </w:p>
    <w:p w14:paraId="7E53ACFD" w14:textId="078F5C9A" w:rsidR="00EA0252" w:rsidRDefault="004840D3" w:rsidP="000F7E28">
      <w:pPr>
        <w:pStyle w:val="Heading2"/>
        <w:numPr>
          <w:ilvl w:val="1"/>
          <w:numId w:val="2"/>
        </w:numPr>
        <w:tabs>
          <w:tab w:val="left" w:pos="7088"/>
        </w:tabs>
        <w:spacing w:after="0" w:line="276" w:lineRule="auto"/>
        <w:rPr>
          <w:b/>
          <w:i w:val="0"/>
          <w:lang w:val="en-NZ"/>
        </w:rPr>
      </w:pPr>
      <w:bookmarkStart w:id="322" w:name="_Ref526104945"/>
      <w:bookmarkStart w:id="323" w:name="_Toc535097793"/>
      <w:bookmarkStart w:id="324" w:name="_Toc535098025"/>
      <w:bookmarkStart w:id="325" w:name="_Toc535098106"/>
      <w:bookmarkStart w:id="326" w:name="_Toc535167534"/>
      <w:bookmarkStart w:id="327" w:name="_Toc535168326"/>
      <w:bookmarkStart w:id="328" w:name="_Toc535168936"/>
      <w:bookmarkStart w:id="329" w:name="_Toc535169098"/>
      <w:bookmarkStart w:id="330" w:name="_Toc535169305"/>
      <w:bookmarkStart w:id="331" w:name="_Toc535169867"/>
      <w:bookmarkStart w:id="332" w:name="_Toc536526715"/>
      <w:bookmarkStart w:id="333" w:name="_Toc536527415"/>
      <w:r>
        <w:rPr>
          <w:b/>
          <w:i w:val="0"/>
          <w:lang w:val="en-NZ"/>
        </w:rPr>
        <w:t>S</w:t>
      </w:r>
      <w:r w:rsidR="00535F79" w:rsidRPr="004840D3">
        <w:rPr>
          <w:b/>
          <w:i w:val="0"/>
          <w:lang w:val="en-NZ"/>
        </w:rPr>
        <w:t xml:space="preserve">tudy </w:t>
      </w:r>
      <w:r>
        <w:rPr>
          <w:b/>
          <w:i w:val="0"/>
          <w:lang w:val="en-NZ"/>
        </w:rPr>
        <w:t>design</w:t>
      </w:r>
      <w:bookmarkEnd w:id="322"/>
      <w:bookmarkEnd w:id="323"/>
      <w:bookmarkEnd w:id="324"/>
      <w:bookmarkEnd w:id="325"/>
      <w:bookmarkEnd w:id="326"/>
      <w:bookmarkEnd w:id="327"/>
      <w:bookmarkEnd w:id="328"/>
      <w:bookmarkEnd w:id="329"/>
      <w:bookmarkEnd w:id="330"/>
      <w:bookmarkEnd w:id="331"/>
      <w:bookmarkEnd w:id="332"/>
      <w:bookmarkEnd w:id="333"/>
    </w:p>
    <w:p w14:paraId="661169C6" w14:textId="77777777" w:rsidR="000C3300" w:rsidRDefault="000C3300" w:rsidP="000C3300">
      <w:pPr>
        <w:pStyle w:val="BodyText"/>
        <w:spacing w:after="0" w:line="276" w:lineRule="auto"/>
        <w:rPr>
          <w:lang w:val="en-NZ"/>
        </w:rPr>
      </w:pPr>
    </w:p>
    <w:p w14:paraId="398198D7" w14:textId="38688DF4" w:rsidR="004840D3" w:rsidRDefault="004840D3" w:rsidP="000C3300">
      <w:pPr>
        <w:pStyle w:val="BodyText"/>
        <w:spacing w:after="0" w:line="276" w:lineRule="auto"/>
        <w:rPr>
          <w:lang w:val="en-NZ"/>
        </w:rPr>
      </w:pPr>
      <w:r w:rsidRPr="004840D3">
        <w:rPr>
          <w:lang w:val="en-NZ"/>
        </w:rPr>
        <w:t>This section presents the protocol of the systematic mapping</w:t>
      </w:r>
      <w:r w:rsidR="008B10F9">
        <w:rPr>
          <w:lang w:val="en-NZ"/>
        </w:rPr>
        <w:t xml:space="preserve"> study</w:t>
      </w:r>
      <w:r w:rsidRPr="004840D3">
        <w:rPr>
          <w:lang w:val="en-NZ"/>
        </w:rPr>
        <w:t xml:space="preserve">. </w:t>
      </w:r>
      <w:r w:rsidR="008B10F9">
        <w:rPr>
          <w:lang w:val="en-NZ"/>
        </w:rPr>
        <w:t>The</w:t>
      </w:r>
      <w:r w:rsidRPr="004840D3">
        <w:rPr>
          <w:lang w:val="en-NZ"/>
        </w:rPr>
        <w:t xml:space="preserve"> protocol contains a plan and the procedure used to answer </w:t>
      </w:r>
      <w:r w:rsidR="008B10F9">
        <w:rPr>
          <w:lang w:val="en-NZ"/>
        </w:rPr>
        <w:t xml:space="preserve">our </w:t>
      </w:r>
      <w:r w:rsidRPr="004840D3">
        <w:rPr>
          <w:lang w:val="en-NZ"/>
        </w:rPr>
        <w:t xml:space="preserve">RQs. Our protocol is presented according to the guidelines proposed by </w:t>
      </w:r>
      <w:r w:rsidRPr="004D4D57">
        <w:rPr>
          <w:lang w:val="en-NZ"/>
        </w:rPr>
        <w:t>Peters</w:t>
      </w:r>
      <w:r w:rsidR="000B606F" w:rsidRPr="004D4D57">
        <w:rPr>
          <w:lang w:val="en-NZ"/>
        </w:rPr>
        <w:t>e</w:t>
      </w:r>
      <w:r w:rsidRPr="004D4D57">
        <w:rPr>
          <w:lang w:val="en-NZ"/>
        </w:rPr>
        <w:t>n</w:t>
      </w:r>
      <w:r w:rsidR="000B606F" w:rsidRPr="004D4D57">
        <w:rPr>
          <w:lang w:val="en-NZ"/>
        </w:rPr>
        <w:t xml:space="preserve"> et al. </w:t>
      </w:r>
      <w:r w:rsidR="000B606F" w:rsidRPr="004D4D57">
        <w:rPr>
          <w:lang w:val="en-NZ"/>
        </w:rPr>
        <w:fldChar w:fldCharType="begin"/>
      </w:r>
      <w:r w:rsidR="005A3F5B">
        <w:rPr>
          <w:lang w:val="en-NZ"/>
        </w:rPr>
        <w:instrText xml:space="preserve"> ADDIN EN.CITE &lt;EndNote&gt;&lt;Cite&gt;&lt;Author&gt;Petersen&lt;/Author&gt;&lt;Year&gt;2008&lt;/Year&gt;&lt;RecNum&gt;66&lt;/RecNum&gt;&lt;DisplayText&gt;[30]&lt;/DisplayText&gt;&lt;record&gt;&lt;rec-number&gt;66&lt;/rec-number&gt;&lt;foreign-keys&gt;&lt;key app="EN" db-id="zdwes55d2x2d21e00v3xzpdoze9f05tz9s05" timestamp="1514586436"&gt;66&lt;/key&gt;&lt;/foreign-keys&gt;&lt;ref-type name="Conference Proceedings"&gt;10&lt;/ref-type&gt;&lt;contributors&gt;&lt;authors&gt;&lt;author&gt;K. Petersen&lt;/author&gt;&lt;author&gt;R. Feldt&lt;/author&gt;&lt;author&gt;S. Mujtaba&lt;/author&gt;&lt;author&gt;M. Mattsson&lt;/author&gt;&lt;/authors&gt;&lt;/contributors&gt;&lt;titles&gt;&lt;title&gt;Systematic mapping studies in software engineering&lt;/title&gt;&lt;secondary-title&gt;12th International Conference on Evaluation and Assessment in Software Engineering (EASE)&lt;/secondary-title&gt;&lt;/titles&gt;&lt;pages&gt;68-77&lt;/pages&gt;&lt;dates&gt;&lt;year&gt;2008&lt;/year&gt;&lt;/dates&gt;&lt;publisher&gt;ACM&lt;/publisher&gt;&lt;urls&gt;&lt;/urls&gt;&lt;/record&gt;&lt;/Cite&gt;&lt;/EndNote&gt;</w:instrText>
      </w:r>
      <w:r w:rsidR="000B606F" w:rsidRPr="004D4D57">
        <w:rPr>
          <w:lang w:val="en-NZ"/>
        </w:rPr>
        <w:fldChar w:fldCharType="separate"/>
      </w:r>
      <w:r w:rsidR="005A3F5B">
        <w:rPr>
          <w:noProof/>
          <w:lang w:val="en-NZ"/>
        </w:rPr>
        <w:t>[30]</w:t>
      </w:r>
      <w:r w:rsidR="000B606F" w:rsidRPr="004D4D57">
        <w:rPr>
          <w:lang w:val="en-NZ"/>
        </w:rPr>
        <w:fldChar w:fldCharType="end"/>
      </w:r>
      <w:r w:rsidRPr="004D4D57">
        <w:rPr>
          <w:lang w:val="en-NZ"/>
        </w:rPr>
        <w:t>.</w:t>
      </w:r>
      <w:r w:rsidRPr="004840D3">
        <w:rPr>
          <w:lang w:val="en-NZ"/>
        </w:rPr>
        <w:t xml:space="preserve"> The execution of the protocol is shown in </w:t>
      </w:r>
      <w:r w:rsidR="00004A8E">
        <w:rPr>
          <w:lang w:val="en-NZ"/>
        </w:rPr>
        <w:fldChar w:fldCharType="begin"/>
      </w:r>
      <w:r w:rsidR="00004A8E">
        <w:rPr>
          <w:lang w:val="en-NZ"/>
        </w:rPr>
        <w:instrText xml:space="preserve"> REF _Ref529744723 \h </w:instrText>
      </w:r>
      <w:r w:rsidR="00004A8E">
        <w:rPr>
          <w:lang w:val="en-NZ"/>
        </w:rPr>
      </w:r>
      <w:r w:rsidR="00004A8E">
        <w:rPr>
          <w:lang w:val="en-NZ"/>
        </w:rPr>
        <w:fldChar w:fldCharType="separate"/>
      </w:r>
      <w:r w:rsidR="00181D23">
        <w:t xml:space="preserve">Figure </w:t>
      </w:r>
      <w:r w:rsidR="00181D23">
        <w:rPr>
          <w:noProof/>
        </w:rPr>
        <w:t>5</w:t>
      </w:r>
      <w:r w:rsidR="00004A8E">
        <w:rPr>
          <w:lang w:val="en-NZ"/>
        </w:rPr>
        <w:fldChar w:fldCharType="end"/>
      </w:r>
      <w:r w:rsidR="0006015D">
        <w:rPr>
          <w:lang w:val="en-NZ"/>
        </w:rPr>
        <w:t>.</w:t>
      </w:r>
      <w:r w:rsidRPr="004840D3">
        <w:rPr>
          <w:lang w:val="en-NZ"/>
        </w:rPr>
        <w:t xml:space="preserve"> The details of the steps shown in the figure are presented in the following subsections.</w:t>
      </w:r>
    </w:p>
    <w:p w14:paraId="1F1DB2A5" w14:textId="77777777" w:rsidR="000C3300" w:rsidRPr="004840D3" w:rsidRDefault="000C3300" w:rsidP="000C3300">
      <w:pPr>
        <w:pStyle w:val="BodyText"/>
        <w:spacing w:after="0" w:line="276" w:lineRule="auto"/>
        <w:rPr>
          <w:lang w:val="en-NZ"/>
        </w:rPr>
      </w:pPr>
    </w:p>
    <w:p w14:paraId="0A8A7ED4" w14:textId="0671F348" w:rsidR="000F4350" w:rsidRDefault="000F4350" w:rsidP="00CD4F97">
      <w:pPr>
        <w:pStyle w:val="Heading2"/>
        <w:numPr>
          <w:ilvl w:val="2"/>
          <w:numId w:val="2"/>
        </w:numPr>
        <w:tabs>
          <w:tab w:val="left" w:pos="7088"/>
        </w:tabs>
        <w:spacing w:after="0" w:line="276" w:lineRule="auto"/>
        <w:rPr>
          <w:b/>
          <w:i w:val="0"/>
          <w:lang w:val="en-NZ"/>
        </w:rPr>
      </w:pPr>
      <w:bookmarkStart w:id="334" w:name="_Toc535097794"/>
      <w:bookmarkStart w:id="335" w:name="_Toc535098026"/>
      <w:bookmarkStart w:id="336" w:name="_Toc535098107"/>
      <w:bookmarkStart w:id="337" w:name="_Toc535167535"/>
      <w:bookmarkStart w:id="338" w:name="_Toc535168327"/>
      <w:bookmarkStart w:id="339" w:name="_Toc535168937"/>
      <w:bookmarkStart w:id="340" w:name="_Toc535169099"/>
      <w:bookmarkStart w:id="341" w:name="_Toc535169306"/>
      <w:bookmarkStart w:id="342" w:name="_Toc535169868"/>
      <w:bookmarkStart w:id="343" w:name="_Toc536526716"/>
      <w:bookmarkStart w:id="344" w:name="_Toc536527416"/>
      <w:r w:rsidRPr="000F4350">
        <w:rPr>
          <w:b/>
          <w:i w:val="0"/>
          <w:lang w:val="en-NZ"/>
        </w:rPr>
        <w:t>Search scope</w:t>
      </w:r>
      <w:bookmarkEnd w:id="334"/>
      <w:bookmarkEnd w:id="335"/>
      <w:bookmarkEnd w:id="336"/>
      <w:bookmarkEnd w:id="337"/>
      <w:bookmarkEnd w:id="338"/>
      <w:bookmarkEnd w:id="339"/>
      <w:bookmarkEnd w:id="340"/>
      <w:bookmarkEnd w:id="341"/>
      <w:bookmarkEnd w:id="342"/>
      <w:bookmarkEnd w:id="343"/>
      <w:bookmarkEnd w:id="344"/>
      <w:r>
        <w:rPr>
          <w:b/>
          <w:i w:val="0"/>
          <w:lang w:val="en-NZ"/>
        </w:rPr>
        <w:t xml:space="preserve"> </w:t>
      </w:r>
    </w:p>
    <w:p w14:paraId="43D6919B" w14:textId="77777777" w:rsidR="006D1881" w:rsidRDefault="006D1881" w:rsidP="006D1881">
      <w:pPr>
        <w:pStyle w:val="BodyText"/>
        <w:spacing w:after="0" w:line="276" w:lineRule="auto"/>
        <w:rPr>
          <w:lang w:val="en-NZ"/>
        </w:rPr>
      </w:pPr>
    </w:p>
    <w:p w14:paraId="33ADB2D7" w14:textId="2C4366AC" w:rsidR="00CD4F97" w:rsidRDefault="00CD4F97" w:rsidP="007C749C">
      <w:pPr>
        <w:pStyle w:val="BodyText"/>
        <w:spacing w:after="0" w:line="276" w:lineRule="auto"/>
        <w:rPr>
          <w:lang w:val="en-NZ"/>
        </w:rPr>
      </w:pPr>
      <w:r>
        <w:rPr>
          <w:lang w:val="en-NZ"/>
        </w:rPr>
        <w:t xml:space="preserve">We performed an automatic search on electronic databases to retrieve the relevant studies using the search string introduced in Section </w:t>
      </w:r>
      <w:r w:rsidR="009A6B3A">
        <w:rPr>
          <w:highlight w:val="yellow"/>
          <w:lang w:val="en-NZ"/>
        </w:rPr>
        <w:fldChar w:fldCharType="begin"/>
      </w:r>
      <w:r w:rsidR="009A6B3A">
        <w:rPr>
          <w:lang w:val="en-NZ"/>
        </w:rPr>
        <w:instrText xml:space="preserve"> REF _Ref530076145 \r \h </w:instrText>
      </w:r>
      <w:r w:rsidR="009A6B3A">
        <w:rPr>
          <w:highlight w:val="yellow"/>
          <w:lang w:val="en-NZ"/>
        </w:rPr>
      </w:r>
      <w:r w:rsidR="009A6B3A">
        <w:rPr>
          <w:highlight w:val="yellow"/>
          <w:lang w:val="en-NZ"/>
        </w:rPr>
        <w:fldChar w:fldCharType="separate"/>
      </w:r>
      <w:r w:rsidR="00181D23">
        <w:rPr>
          <w:lang w:val="en-NZ"/>
        </w:rPr>
        <w:t>3.5.2</w:t>
      </w:r>
      <w:r w:rsidR="009A6B3A">
        <w:rPr>
          <w:highlight w:val="yellow"/>
          <w:lang w:val="en-NZ"/>
        </w:rPr>
        <w:fldChar w:fldCharType="end"/>
      </w:r>
      <w:r>
        <w:rPr>
          <w:lang w:val="en-NZ"/>
        </w:rPr>
        <w:t>. Performing an a</w:t>
      </w:r>
      <w:r w:rsidRPr="00C655A3">
        <w:rPr>
          <w:lang w:val="en-NZ"/>
        </w:rPr>
        <w:t>utomatic search is the dominant</w:t>
      </w:r>
      <w:r>
        <w:rPr>
          <w:lang w:val="en-NZ"/>
        </w:rPr>
        <w:t xml:space="preserve"> </w:t>
      </w:r>
      <w:r w:rsidRPr="00C655A3">
        <w:rPr>
          <w:lang w:val="en-NZ"/>
        </w:rPr>
        <w:t>method for identifying relevant paper</w:t>
      </w:r>
      <w:r>
        <w:rPr>
          <w:lang w:val="en-NZ"/>
        </w:rPr>
        <w:t>s in systematic mapping studies</w:t>
      </w:r>
      <w:r w:rsidR="00676795">
        <w:rPr>
          <w:lang w:val="en-NZ"/>
        </w:rPr>
        <w:t xml:space="preserve"> </w:t>
      </w:r>
      <w:r w:rsidR="00676795">
        <w:rPr>
          <w:lang w:val="en-NZ"/>
        </w:rPr>
        <w:fldChar w:fldCharType="begin"/>
      </w:r>
      <w:r w:rsidR="00A66B23">
        <w:rPr>
          <w:lang w:val="en-NZ"/>
        </w:rPr>
        <w:instrText xml:space="preserve"> ADDIN EN.CITE &lt;EndNote&gt;&lt;Cite&gt;&lt;Author&gt;Chen&lt;/Author&gt;&lt;Year&gt;2010&lt;/Year&gt;&lt;RecNum&gt;223&lt;/RecNum&gt;&lt;DisplayText&gt;[72]&lt;/DisplayText&gt;&lt;record&gt;&lt;rec-number&gt;223&lt;/rec-number&gt;&lt;foreign-keys&gt;&lt;key app="EN" db-id="zdwes55d2x2d21e00v3xzpdoze9f05tz9s05" timestamp="1537200917"&gt;223&lt;/key&gt;&lt;/foreign-keys&gt;&lt;ref-type name="Conference Proceedings"&gt;10&lt;/ref-type&gt;&lt;contributors&gt;&lt;authors&gt;&lt;author&gt;Chen, Lianping&lt;/author&gt;&lt;author&gt;Ali Babar, Muhammad&lt;/author&gt;&lt;author&gt;Zhang, He&lt;/author&gt;&lt;/authors&gt;&lt;/contributors&gt;&lt;titles&gt;&lt;title&gt;Towards an evidence-based understanding of electronic data sources&lt;/title&gt;&lt;secondary-title&gt;14th International Conference on Evaluation and Assessment in Software Engineering (EASE)&lt;/secondary-title&gt;&lt;/titles&gt;&lt;pages&gt;135-138&lt;/pages&gt;&lt;dates&gt;&lt;year&gt;2010&lt;/year&gt;&lt;/dates&gt;&lt;publisher&gt;BCS Learning &amp;amp; Development Ltd.&lt;/publisher&gt;&lt;urls&gt;&lt;/urls&gt;&lt;/record&gt;&lt;/Cite&gt;&lt;/EndNote&gt;</w:instrText>
      </w:r>
      <w:r w:rsidR="00676795">
        <w:rPr>
          <w:lang w:val="en-NZ"/>
        </w:rPr>
        <w:fldChar w:fldCharType="separate"/>
      </w:r>
      <w:r w:rsidR="00676795">
        <w:rPr>
          <w:noProof/>
          <w:lang w:val="en-NZ"/>
        </w:rPr>
        <w:t>[72]</w:t>
      </w:r>
      <w:r w:rsidR="00676795">
        <w:rPr>
          <w:lang w:val="en-NZ"/>
        </w:rPr>
        <w:fldChar w:fldCharType="end"/>
      </w:r>
      <w:r>
        <w:rPr>
          <w:lang w:val="en-NZ"/>
        </w:rPr>
        <w:t>. Note that we consider only a selected set of venues (</w:t>
      </w:r>
      <w:r w:rsidRPr="00485BCF">
        <w:rPr>
          <w:lang w:val="en-NZ"/>
        </w:rPr>
        <w:t>conferences and journals</w:t>
      </w:r>
      <w:r>
        <w:rPr>
          <w:lang w:val="en-NZ"/>
        </w:rPr>
        <w:t>) based on their quality.</w:t>
      </w:r>
      <w:r w:rsidR="00673182">
        <w:rPr>
          <w:lang w:val="en-NZ"/>
        </w:rPr>
        <w:t xml:space="preserve"> The list of selected venues is </w:t>
      </w:r>
      <w:r w:rsidR="00A46681">
        <w:rPr>
          <w:lang w:val="en-NZ"/>
        </w:rPr>
        <w:t>included</w:t>
      </w:r>
      <w:r w:rsidR="00673182">
        <w:rPr>
          <w:lang w:val="en-NZ"/>
        </w:rPr>
        <w:t xml:space="preserve"> in</w:t>
      </w:r>
      <w:r w:rsidR="00E813DC">
        <w:rPr>
          <w:lang w:val="en-NZ"/>
        </w:rPr>
        <w:t xml:space="preserve"> </w:t>
      </w:r>
      <w:r w:rsidR="00E813DC" w:rsidRPr="00D72AC2">
        <w:rPr>
          <w:szCs w:val="24"/>
          <w:lang w:val="en-NZ"/>
        </w:rPr>
        <w:fldChar w:fldCharType="begin"/>
      </w:r>
      <w:r w:rsidR="00E813DC" w:rsidRPr="00E53670">
        <w:rPr>
          <w:szCs w:val="24"/>
          <w:lang w:val="en-NZ"/>
        </w:rPr>
        <w:instrText xml:space="preserve"> REF _Ref529801760 \h </w:instrText>
      </w:r>
      <w:r w:rsidR="00E813DC" w:rsidRPr="00D72AC2">
        <w:rPr>
          <w:szCs w:val="24"/>
          <w:lang w:val="en-NZ"/>
        </w:rPr>
        <w:instrText xml:space="preserve"> \* MERGEFORMAT </w:instrText>
      </w:r>
      <w:r w:rsidR="00E813DC" w:rsidRPr="00D72AC2">
        <w:rPr>
          <w:szCs w:val="24"/>
          <w:lang w:val="en-NZ"/>
        </w:rPr>
      </w:r>
      <w:r w:rsidR="00E813DC" w:rsidRPr="00D72AC2">
        <w:rPr>
          <w:szCs w:val="24"/>
          <w:lang w:val="en-NZ"/>
        </w:rPr>
        <w:fldChar w:fldCharType="separate"/>
      </w:r>
      <w:r w:rsidR="00181D23" w:rsidRPr="00181D23">
        <w:rPr>
          <w:szCs w:val="24"/>
        </w:rPr>
        <w:t>Appendix A</w:t>
      </w:r>
      <w:r w:rsidR="00E813DC" w:rsidRPr="00D72AC2">
        <w:rPr>
          <w:szCs w:val="24"/>
          <w:lang w:val="en-NZ"/>
        </w:rPr>
        <w:fldChar w:fldCharType="end"/>
      </w:r>
      <w:r w:rsidR="00295A84">
        <w:rPr>
          <w:lang w:val="en-NZ"/>
        </w:rPr>
        <w:t xml:space="preserve">. </w:t>
      </w:r>
      <w:r>
        <w:rPr>
          <w:lang w:val="en-NZ"/>
        </w:rPr>
        <w:t>This was to ensure the quality of primary studies analysed in this mapping study. Also, we excluded g</w:t>
      </w:r>
      <w:r w:rsidRPr="009106D2">
        <w:rPr>
          <w:lang w:val="en-NZ"/>
        </w:rPr>
        <w:t xml:space="preserve">rey literature (i.e. workshop papers, book chapters, and technical reports) </w:t>
      </w:r>
      <w:r>
        <w:rPr>
          <w:lang w:val="en-NZ"/>
        </w:rPr>
        <w:t xml:space="preserve">which </w:t>
      </w:r>
      <w:r w:rsidRPr="009106D2">
        <w:rPr>
          <w:lang w:val="en-NZ"/>
        </w:rPr>
        <w:t xml:space="preserve">is not peer-reviewed and </w:t>
      </w:r>
      <w:r>
        <w:rPr>
          <w:lang w:val="en-NZ"/>
        </w:rPr>
        <w:t xml:space="preserve">usually of lower </w:t>
      </w:r>
      <w:r w:rsidRPr="009106D2">
        <w:rPr>
          <w:lang w:val="en-NZ"/>
        </w:rPr>
        <w:t xml:space="preserve">quality </w:t>
      </w:r>
      <w:r>
        <w:rPr>
          <w:lang w:val="en-NZ"/>
        </w:rPr>
        <w:t>compared to</w:t>
      </w:r>
      <w:r w:rsidRPr="009106D2">
        <w:rPr>
          <w:lang w:val="en-NZ"/>
        </w:rPr>
        <w:t xml:space="preserve"> papers published in </w:t>
      </w:r>
      <w:r>
        <w:rPr>
          <w:lang w:val="en-NZ"/>
        </w:rPr>
        <w:t xml:space="preserve">peer-reviewed </w:t>
      </w:r>
      <w:r w:rsidRPr="009106D2">
        <w:rPr>
          <w:lang w:val="en-NZ"/>
        </w:rPr>
        <w:t>conferences and journals</w:t>
      </w:r>
      <w:r w:rsidR="00A66B23">
        <w:rPr>
          <w:lang w:val="en-NZ"/>
        </w:rPr>
        <w:t xml:space="preserve"> </w:t>
      </w:r>
      <w:r w:rsidR="00A66B23">
        <w:rPr>
          <w:lang w:val="en-NZ"/>
        </w:rPr>
        <w:fldChar w:fldCharType="begin"/>
      </w:r>
      <w:r w:rsidR="00A66B23">
        <w:rPr>
          <w:lang w:val="en-NZ"/>
        </w:rPr>
        <w:instrText xml:space="preserve"> ADDIN EN.CITE &lt;EndNote&gt;&lt;Cite&gt;&lt;Author&gt;Chen&lt;/Author&gt;&lt;Year&gt;2010&lt;/Year&gt;&lt;RecNum&gt;223&lt;/RecNum&gt;&lt;DisplayText&gt;[72]&lt;/DisplayText&gt;&lt;record&gt;&lt;rec-number&gt;223&lt;/rec-number&gt;&lt;foreign-keys&gt;&lt;key app="EN" db-id="zdwes55d2x2d21e00v3xzpdoze9f05tz9s05" timestamp="1537200917"&gt;223&lt;/key&gt;&lt;/foreign-keys&gt;&lt;ref-type name="Conference Proceedings"&gt;10&lt;/ref-type&gt;&lt;contributors&gt;&lt;authors&gt;&lt;author&gt;Chen, Lianping&lt;/author&gt;&lt;author&gt;Ali Babar, Muhammad&lt;/author&gt;&lt;author&gt;Zhang, He&lt;/author&gt;&lt;/authors&gt;&lt;/contributors&gt;&lt;titles&gt;&lt;title&gt;Towards an evidence-based understanding of electronic data sources&lt;/title&gt;&lt;secondary-title&gt;14th International Conference on Evaluation and Assessment in Software Engineering (EASE)&lt;/secondary-title&gt;&lt;/titles&gt;&lt;pages&gt;135-138&lt;/pages&gt;&lt;dates&gt;&lt;year&gt;2010&lt;/year&gt;&lt;/dates&gt;&lt;publisher&gt;BCS Learning &amp;amp; Development Ltd.&lt;/publisher&gt;&lt;urls&gt;&lt;/urls&gt;&lt;/record&gt;&lt;/Cite&gt;&lt;/EndNote&gt;</w:instrText>
      </w:r>
      <w:r w:rsidR="00A66B23">
        <w:rPr>
          <w:lang w:val="en-NZ"/>
        </w:rPr>
        <w:fldChar w:fldCharType="separate"/>
      </w:r>
      <w:r w:rsidR="00A66B23">
        <w:rPr>
          <w:noProof/>
          <w:lang w:val="en-NZ"/>
        </w:rPr>
        <w:t>[72]</w:t>
      </w:r>
      <w:r w:rsidR="00A66B23">
        <w:rPr>
          <w:lang w:val="en-NZ"/>
        </w:rPr>
        <w:fldChar w:fldCharType="end"/>
      </w:r>
      <w:r>
        <w:rPr>
          <w:lang w:val="en-NZ"/>
        </w:rPr>
        <w:t>.</w:t>
      </w:r>
      <w:r w:rsidR="00244B11">
        <w:rPr>
          <w:lang w:val="en-NZ"/>
        </w:rPr>
        <w:t xml:space="preserve"> </w:t>
      </w:r>
      <w:r w:rsidR="00673182">
        <w:rPr>
          <w:lang w:val="en-NZ"/>
        </w:rPr>
        <w:t>Furthermore, w</w:t>
      </w:r>
      <w:r w:rsidR="00673182" w:rsidRPr="00673182">
        <w:rPr>
          <w:lang w:val="en-NZ"/>
        </w:rPr>
        <w:t>e included only empirical, exploratory and descriptive type</w:t>
      </w:r>
      <w:r w:rsidR="00EC7AEA">
        <w:rPr>
          <w:lang w:val="en-NZ"/>
        </w:rPr>
        <w:t>s</w:t>
      </w:r>
      <w:r w:rsidR="00673182" w:rsidRPr="00673182">
        <w:rPr>
          <w:lang w:val="en-NZ"/>
        </w:rPr>
        <w:t xml:space="preserve"> of </w:t>
      </w:r>
      <w:r w:rsidR="00C84266">
        <w:rPr>
          <w:lang w:val="en-NZ"/>
        </w:rPr>
        <w:t>research papers</w:t>
      </w:r>
      <w:r w:rsidR="00673182" w:rsidRPr="00673182">
        <w:rPr>
          <w:lang w:val="en-NZ"/>
        </w:rPr>
        <w:t xml:space="preserve"> since we </w:t>
      </w:r>
      <w:r w:rsidR="00EC7AEA">
        <w:rPr>
          <w:lang w:val="en-NZ"/>
        </w:rPr>
        <w:t>were</w:t>
      </w:r>
      <w:r w:rsidR="00EC7AEA" w:rsidRPr="00673182">
        <w:rPr>
          <w:lang w:val="en-NZ"/>
        </w:rPr>
        <w:t xml:space="preserve"> </w:t>
      </w:r>
      <w:r w:rsidR="00673182" w:rsidRPr="00673182">
        <w:rPr>
          <w:lang w:val="en-NZ"/>
        </w:rPr>
        <w:t xml:space="preserve">interested in what tasks </w:t>
      </w:r>
      <w:r w:rsidR="00EC7AEA">
        <w:rPr>
          <w:lang w:val="en-NZ"/>
        </w:rPr>
        <w:t xml:space="preserve">are </w:t>
      </w:r>
      <w:r w:rsidR="00673182" w:rsidRPr="00673182">
        <w:rPr>
          <w:lang w:val="en-NZ"/>
        </w:rPr>
        <w:t xml:space="preserve">involved in maintenance, </w:t>
      </w:r>
      <w:r w:rsidR="00E76C63">
        <w:rPr>
          <w:lang w:val="en-NZ"/>
        </w:rPr>
        <w:t xml:space="preserve">the </w:t>
      </w:r>
      <w:r w:rsidR="00673182" w:rsidRPr="00673182">
        <w:rPr>
          <w:lang w:val="en-NZ"/>
        </w:rPr>
        <w:t>type of tasks (e.g., classifications), characteristics of tasks</w:t>
      </w:r>
      <w:r w:rsidR="00E76C63">
        <w:rPr>
          <w:lang w:val="en-NZ"/>
        </w:rPr>
        <w:t>,</w:t>
      </w:r>
      <w:r w:rsidR="00673182" w:rsidRPr="00673182">
        <w:rPr>
          <w:lang w:val="en-NZ"/>
        </w:rPr>
        <w:t xml:space="preserve"> etc. rather than the </w:t>
      </w:r>
      <w:r w:rsidR="00C84266">
        <w:rPr>
          <w:lang w:val="en-NZ"/>
        </w:rPr>
        <w:t xml:space="preserve">papers </w:t>
      </w:r>
      <w:r w:rsidR="00E76C63">
        <w:rPr>
          <w:lang w:val="en-NZ"/>
        </w:rPr>
        <w:t>that propose maintenance techniques or tools</w:t>
      </w:r>
      <w:r w:rsidR="00673182" w:rsidRPr="00673182">
        <w:rPr>
          <w:lang w:val="en-NZ"/>
        </w:rPr>
        <w:t xml:space="preserve">. </w:t>
      </w:r>
      <w:r w:rsidR="00244B11">
        <w:rPr>
          <w:lang w:val="en-NZ"/>
        </w:rPr>
        <w:t xml:space="preserve">We further specified these in inclusion and exclusion criteria, see Section </w:t>
      </w:r>
      <w:r w:rsidR="00673182">
        <w:rPr>
          <w:lang w:val="en-NZ"/>
        </w:rPr>
        <w:fldChar w:fldCharType="begin"/>
      </w:r>
      <w:r w:rsidR="00673182">
        <w:rPr>
          <w:lang w:val="en-NZ"/>
        </w:rPr>
        <w:instrText xml:space="preserve"> REF _Ref526223132 \r \h </w:instrText>
      </w:r>
      <w:r w:rsidR="00673182">
        <w:rPr>
          <w:lang w:val="en-NZ"/>
        </w:rPr>
      </w:r>
      <w:r w:rsidR="00673182">
        <w:rPr>
          <w:lang w:val="en-NZ"/>
        </w:rPr>
        <w:fldChar w:fldCharType="separate"/>
      </w:r>
      <w:r w:rsidR="00181D23">
        <w:rPr>
          <w:lang w:val="en-NZ"/>
        </w:rPr>
        <w:t>3.5.3</w:t>
      </w:r>
      <w:r w:rsidR="00673182">
        <w:rPr>
          <w:lang w:val="en-NZ"/>
        </w:rPr>
        <w:fldChar w:fldCharType="end"/>
      </w:r>
      <w:r w:rsidR="002911BD">
        <w:rPr>
          <w:lang w:val="en-NZ"/>
        </w:rPr>
        <w:t>.</w:t>
      </w:r>
    </w:p>
    <w:p w14:paraId="6B7D5613" w14:textId="77777777" w:rsidR="007C749C" w:rsidRDefault="007C749C" w:rsidP="007C749C">
      <w:pPr>
        <w:pStyle w:val="BodyText"/>
        <w:spacing w:after="0" w:line="276" w:lineRule="auto"/>
        <w:rPr>
          <w:lang w:val="en-NZ"/>
        </w:rPr>
      </w:pPr>
    </w:p>
    <w:p w14:paraId="3C9AB89D" w14:textId="59AEEAD7" w:rsidR="000F4350" w:rsidRDefault="00CD4F97" w:rsidP="00062254">
      <w:pPr>
        <w:pStyle w:val="BodyText"/>
        <w:spacing w:after="0" w:line="276" w:lineRule="auto"/>
        <w:rPr>
          <w:lang w:val="en-NZ"/>
        </w:rPr>
      </w:pPr>
      <w:r>
        <w:rPr>
          <w:lang w:val="en-NZ"/>
        </w:rPr>
        <w:t>T</w:t>
      </w:r>
      <w:r w:rsidR="000F4350">
        <w:rPr>
          <w:lang w:val="en-NZ"/>
        </w:rPr>
        <w:t>he search scope of this mapping study, including the period</w:t>
      </w:r>
      <w:r w:rsidR="003B05C1">
        <w:rPr>
          <w:lang w:val="en-NZ"/>
        </w:rPr>
        <w:t xml:space="preserve"> of search and the electronic sources searched</w:t>
      </w:r>
      <w:r>
        <w:rPr>
          <w:lang w:val="en-NZ"/>
        </w:rPr>
        <w:t xml:space="preserve"> </w:t>
      </w:r>
      <w:r w:rsidR="005B03DF">
        <w:rPr>
          <w:lang w:val="en-NZ"/>
        </w:rPr>
        <w:t xml:space="preserve">is </w:t>
      </w:r>
      <w:r>
        <w:rPr>
          <w:lang w:val="en-NZ"/>
        </w:rPr>
        <w:t xml:space="preserve">as </w:t>
      </w:r>
      <w:r w:rsidR="000407B9">
        <w:rPr>
          <w:lang w:val="en-NZ"/>
        </w:rPr>
        <w:t>follows</w:t>
      </w:r>
      <w:r w:rsidR="003B05C1">
        <w:rPr>
          <w:lang w:val="en-NZ"/>
        </w:rPr>
        <w:t>.</w:t>
      </w:r>
    </w:p>
    <w:p w14:paraId="5E29F40E" w14:textId="77777777" w:rsidR="00062254" w:rsidRDefault="00062254" w:rsidP="00062254">
      <w:pPr>
        <w:pStyle w:val="BodyText"/>
        <w:spacing w:after="0" w:line="276" w:lineRule="auto"/>
        <w:rPr>
          <w:lang w:val="en-NZ"/>
        </w:rPr>
      </w:pPr>
    </w:p>
    <w:p w14:paraId="1CBD4F3B" w14:textId="34F65A54" w:rsidR="000F4350" w:rsidRDefault="000F4350" w:rsidP="004A14EF">
      <w:pPr>
        <w:pStyle w:val="BodyText"/>
        <w:numPr>
          <w:ilvl w:val="0"/>
          <w:numId w:val="8"/>
        </w:numPr>
        <w:spacing w:after="0" w:line="276" w:lineRule="auto"/>
        <w:rPr>
          <w:lang w:val="en-NZ"/>
        </w:rPr>
      </w:pPr>
      <w:r w:rsidRPr="00C6441B">
        <w:rPr>
          <w:b/>
          <w:lang w:val="en-NZ"/>
        </w:rPr>
        <w:t>Time period</w:t>
      </w:r>
      <w:r w:rsidRPr="00C6441B">
        <w:rPr>
          <w:lang w:val="en-NZ"/>
        </w:rPr>
        <w:t xml:space="preserve">: We </w:t>
      </w:r>
      <w:r w:rsidR="003B05C1" w:rsidRPr="00C6441B">
        <w:rPr>
          <w:lang w:val="en-NZ"/>
        </w:rPr>
        <w:t>searched primary studies published in</w:t>
      </w:r>
      <w:r w:rsidRPr="00C6441B">
        <w:rPr>
          <w:lang w:val="en-NZ"/>
        </w:rPr>
        <w:t xml:space="preserve"> </w:t>
      </w:r>
      <w:r w:rsidR="003B05C1" w:rsidRPr="00C6441B">
        <w:rPr>
          <w:lang w:val="en-NZ"/>
        </w:rPr>
        <w:t xml:space="preserve">the </w:t>
      </w:r>
      <w:r w:rsidRPr="00C6441B">
        <w:rPr>
          <w:lang w:val="en-NZ"/>
        </w:rPr>
        <w:t xml:space="preserve">last </w:t>
      </w:r>
      <w:r w:rsidR="0077470F" w:rsidRPr="00C6441B">
        <w:rPr>
          <w:lang w:val="en-NZ"/>
        </w:rPr>
        <w:t>eight</w:t>
      </w:r>
      <w:r w:rsidRPr="00C6441B">
        <w:rPr>
          <w:lang w:val="en-NZ"/>
        </w:rPr>
        <w:t xml:space="preserve"> years (from January 2010 to November 2017)</w:t>
      </w:r>
      <w:r w:rsidR="003B05C1" w:rsidRPr="00C6441B">
        <w:rPr>
          <w:lang w:val="en-NZ"/>
        </w:rPr>
        <w:t xml:space="preserve">. This was to </w:t>
      </w:r>
      <w:r w:rsidRPr="00C6441B">
        <w:rPr>
          <w:lang w:val="en-NZ"/>
        </w:rPr>
        <w:t xml:space="preserve">focus on </w:t>
      </w:r>
      <w:r w:rsidR="003B05C1" w:rsidRPr="00C6441B">
        <w:rPr>
          <w:lang w:val="en-NZ"/>
        </w:rPr>
        <w:t xml:space="preserve">the </w:t>
      </w:r>
      <w:r w:rsidRPr="00C6441B">
        <w:rPr>
          <w:lang w:val="en-NZ"/>
        </w:rPr>
        <w:t xml:space="preserve">most </w:t>
      </w:r>
      <w:r w:rsidR="00317F5B" w:rsidRPr="00C6441B">
        <w:rPr>
          <w:lang w:val="en-NZ"/>
        </w:rPr>
        <w:t xml:space="preserve">recent studies on </w:t>
      </w:r>
      <w:r w:rsidRPr="00C6441B">
        <w:rPr>
          <w:lang w:val="en-NZ"/>
        </w:rPr>
        <w:t>maintenance tasks</w:t>
      </w:r>
      <w:r w:rsidR="00FB45B5" w:rsidRPr="00C6441B">
        <w:rPr>
          <w:lang w:val="en-NZ"/>
        </w:rPr>
        <w:t>.</w:t>
      </w:r>
      <w:r w:rsidR="0040466B" w:rsidRPr="00C6441B">
        <w:rPr>
          <w:lang w:val="en-NZ"/>
        </w:rPr>
        <w:t xml:space="preserve"> </w:t>
      </w:r>
      <w:r w:rsidRPr="00C6441B">
        <w:rPr>
          <w:lang w:val="en-NZ"/>
        </w:rPr>
        <w:t xml:space="preserve">The end date is November 2017, because this mapping study started in November 2017. </w:t>
      </w:r>
    </w:p>
    <w:p w14:paraId="33443DB1" w14:textId="6744D1C8" w:rsidR="00062254" w:rsidRDefault="000F4350" w:rsidP="00062254">
      <w:pPr>
        <w:pStyle w:val="BodyText"/>
        <w:numPr>
          <w:ilvl w:val="0"/>
          <w:numId w:val="8"/>
        </w:numPr>
        <w:spacing w:after="0" w:line="276" w:lineRule="auto"/>
        <w:rPr>
          <w:lang w:val="en-NZ"/>
        </w:rPr>
      </w:pPr>
      <w:r w:rsidRPr="000F4350">
        <w:rPr>
          <w:b/>
          <w:lang w:val="en-NZ"/>
        </w:rPr>
        <w:t>Electronic databases</w:t>
      </w:r>
      <w:r w:rsidRPr="000F4350">
        <w:rPr>
          <w:lang w:val="en-NZ"/>
        </w:rPr>
        <w:t xml:space="preserve">: </w:t>
      </w:r>
      <w:r w:rsidRPr="003B4C9C">
        <w:rPr>
          <w:lang w:val="en-NZ"/>
        </w:rPr>
        <w:t xml:space="preserve">To broaden our search, we used more than one database. There are several standard databases </w:t>
      </w:r>
      <w:r w:rsidR="003B05C1">
        <w:rPr>
          <w:lang w:val="en-NZ"/>
        </w:rPr>
        <w:t xml:space="preserve">that are typically used in </w:t>
      </w:r>
      <w:r w:rsidR="003B05C1">
        <w:rPr>
          <w:lang w:val="en-NZ"/>
        </w:rPr>
        <w:lastRenderedPageBreak/>
        <w:t xml:space="preserve">mapping studies and </w:t>
      </w:r>
      <w:r w:rsidRPr="003B4C9C">
        <w:rPr>
          <w:lang w:val="en-NZ"/>
        </w:rPr>
        <w:t>we select</w:t>
      </w:r>
      <w:r w:rsidR="003B05C1">
        <w:rPr>
          <w:lang w:val="en-NZ"/>
        </w:rPr>
        <w:t>ed</w:t>
      </w:r>
      <w:r w:rsidRPr="003B4C9C">
        <w:rPr>
          <w:lang w:val="en-NZ"/>
        </w:rPr>
        <w:t xml:space="preserve"> databases </w:t>
      </w:r>
      <w:r w:rsidR="003B05C1">
        <w:rPr>
          <w:lang w:val="en-NZ"/>
        </w:rPr>
        <w:t>that</w:t>
      </w:r>
      <w:r w:rsidRPr="003B4C9C">
        <w:rPr>
          <w:lang w:val="en-NZ"/>
        </w:rPr>
        <w:t xml:space="preserve"> are widely used in literature studies in the software engineering </w:t>
      </w:r>
      <w:r w:rsidR="00E932E6">
        <w:rPr>
          <w:lang w:val="en-NZ"/>
        </w:rPr>
        <w:fldChar w:fldCharType="begin"/>
      </w:r>
      <w:r w:rsidR="00A66B23">
        <w:rPr>
          <w:lang w:val="en-NZ"/>
        </w:rPr>
        <w:instrText xml:space="preserve"> ADDIN EN.CITE &lt;EndNote&gt;&lt;Cite&gt;&lt;Author&gt;Chen&lt;/Author&gt;&lt;Year&gt;2010&lt;/Year&gt;&lt;RecNum&gt;223&lt;/RecNum&gt;&lt;DisplayText&gt;[28, 72]&lt;/DisplayText&gt;&lt;record&gt;&lt;rec-number&gt;223&lt;/rec-number&gt;&lt;foreign-keys&gt;&lt;key app="EN" db-id="zdwes55d2x2d21e00v3xzpdoze9f05tz9s05" timestamp="1537200917"&gt;223&lt;/key&gt;&lt;/foreign-keys&gt;&lt;ref-type name="Conference Proceedings"&gt;10&lt;/ref-type&gt;&lt;contributors&gt;&lt;authors&gt;&lt;author&gt;Chen, Lianping&lt;/author&gt;&lt;author&gt;Ali Babar, Muhammad&lt;/author&gt;&lt;author&gt;Zhang, He&lt;/author&gt;&lt;/authors&gt;&lt;/contributors&gt;&lt;titles&gt;&lt;title&gt;Towards an evidence-based understanding of electronic data sources&lt;/title&gt;&lt;secondary-title&gt;14th International Conference on Evaluation and Assessment in Software Engineering (EASE)&lt;/secondary-title&gt;&lt;/titles&gt;&lt;pages&gt;135-138&lt;/pages&gt;&lt;dates&gt;&lt;year&gt;2010&lt;/year&gt;&lt;/dates&gt;&lt;publisher&gt;BCS Learning &amp;amp; Development Ltd.&lt;/publisher&gt;&lt;urls&gt;&lt;/urls&gt;&lt;/record&gt;&lt;/Cite&gt;&lt;Cite&gt;&lt;Author&gt;Petersen&lt;/Author&gt;&lt;Year&gt;2015&lt;/Year&gt;&lt;RecNum&gt;64&lt;/RecNum&gt;&lt;record&gt;&lt;rec-number&gt;64&lt;/rec-number&gt;&lt;foreign-keys&gt;&lt;key app="EN" db-id="zdwes55d2x2d21e00v3xzpdoze9f05tz9s05" timestamp="1514586436"&gt;64&lt;/key&gt;&lt;/foreign-keys&gt;&lt;ref-type name="Journal Article"&gt;17&lt;/ref-type&gt;&lt;contributors&gt;&lt;authors&gt;&lt;author&gt;Kai Petersen&lt;/author&gt;&lt;author&gt;Sairam Vakkalanka&lt;/author&gt;&lt;author&gt;Ludwik Kuzniarz&lt;/author&gt;&lt;/authors&gt;&lt;/contributors&gt;&lt;titles&gt;&lt;title&gt;Guidelines for conducting systematic mapping studies in software engineering: An update&lt;/title&gt;&lt;secondary-title&gt;Information and Software Technology&lt;/secondary-title&gt;&lt;/titles&gt;&lt;periodical&gt;&lt;full-title&gt;Information and Software Technology&lt;/full-title&gt;&lt;/periodical&gt;&lt;pages&gt;1-18&lt;/pages&gt;&lt;volume&gt;64&lt;/volume&gt;&lt;dates&gt;&lt;year&gt;2015&lt;/year&gt;&lt;/dates&gt;&lt;urls&gt;&lt;/urls&gt;&lt;/record&gt;&lt;/Cite&gt;&lt;/EndNote&gt;</w:instrText>
      </w:r>
      <w:r w:rsidR="00E932E6">
        <w:rPr>
          <w:lang w:val="en-NZ"/>
        </w:rPr>
        <w:fldChar w:fldCharType="separate"/>
      </w:r>
      <w:r w:rsidR="00676795">
        <w:rPr>
          <w:noProof/>
          <w:lang w:val="en-NZ"/>
        </w:rPr>
        <w:t>[28, 72]</w:t>
      </w:r>
      <w:r w:rsidR="00E932E6">
        <w:rPr>
          <w:lang w:val="en-NZ"/>
        </w:rPr>
        <w:fldChar w:fldCharType="end"/>
      </w:r>
      <w:r w:rsidR="003B05C1">
        <w:rPr>
          <w:lang w:val="en-NZ"/>
        </w:rPr>
        <w:t>:</w:t>
      </w:r>
    </w:p>
    <w:p w14:paraId="1D15B052" w14:textId="49B4AC56" w:rsidR="000F4350" w:rsidRDefault="000F4350" w:rsidP="00062254">
      <w:pPr>
        <w:pStyle w:val="BodyText"/>
        <w:spacing w:after="0" w:line="276" w:lineRule="auto"/>
        <w:ind w:left="720"/>
        <w:rPr>
          <w:lang w:val="en-NZ"/>
        </w:rPr>
      </w:pPr>
      <w:r w:rsidRPr="003B4C9C">
        <w:rPr>
          <w:lang w:val="en-NZ"/>
        </w:rPr>
        <w:t xml:space="preserve"> </w:t>
      </w:r>
    </w:p>
    <w:p w14:paraId="710D7CBA" w14:textId="77777777" w:rsidR="00E932E6" w:rsidRPr="003B4C9C" w:rsidRDefault="00E932E6" w:rsidP="00552BA9">
      <w:pPr>
        <w:pStyle w:val="ListParagraph"/>
        <w:numPr>
          <w:ilvl w:val="0"/>
          <w:numId w:val="9"/>
        </w:numPr>
        <w:tabs>
          <w:tab w:val="clear" w:pos="8640"/>
        </w:tabs>
        <w:autoSpaceDE w:val="0"/>
        <w:autoSpaceDN w:val="0"/>
        <w:adjustRightInd w:val="0"/>
        <w:spacing w:after="160" w:line="276" w:lineRule="auto"/>
        <w:jc w:val="left"/>
        <w:rPr>
          <w:rFonts w:ascii="Times New Roman" w:hAnsi="Times New Roman"/>
        </w:rPr>
      </w:pPr>
      <w:r w:rsidRPr="003B4C9C">
        <w:rPr>
          <w:rFonts w:ascii="Times New Roman" w:hAnsi="Times New Roman"/>
        </w:rPr>
        <w:t xml:space="preserve">IEEE </w:t>
      </w:r>
      <w:r>
        <w:rPr>
          <w:rFonts w:ascii="Times New Roman" w:hAnsi="Times New Roman"/>
        </w:rPr>
        <w:t>Xplore</w:t>
      </w:r>
    </w:p>
    <w:p w14:paraId="2D76D465" w14:textId="77777777" w:rsidR="00E932E6" w:rsidRPr="003B4C9C" w:rsidRDefault="00E932E6" w:rsidP="00552BA9">
      <w:pPr>
        <w:pStyle w:val="ListParagraph"/>
        <w:numPr>
          <w:ilvl w:val="0"/>
          <w:numId w:val="9"/>
        </w:numPr>
        <w:tabs>
          <w:tab w:val="clear" w:pos="8640"/>
        </w:tabs>
        <w:autoSpaceDE w:val="0"/>
        <w:autoSpaceDN w:val="0"/>
        <w:adjustRightInd w:val="0"/>
        <w:spacing w:after="160" w:line="276" w:lineRule="auto"/>
        <w:jc w:val="left"/>
        <w:rPr>
          <w:rFonts w:ascii="Times New Roman" w:hAnsi="Times New Roman"/>
        </w:rPr>
      </w:pPr>
      <w:r w:rsidRPr="003B4C9C">
        <w:rPr>
          <w:rFonts w:ascii="Times New Roman" w:hAnsi="Times New Roman"/>
        </w:rPr>
        <w:t>ACM Digital Library</w:t>
      </w:r>
    </w:p>
    <w:p w14:paraId="42BF0507" w14:textId="77777777" w:rsidR="00E932E6" w:rsidRPr="003B4C9C" w:rsidRDefault="00E932E6" w:rsidP="00552BA9">
      <w:pPr>
        <w:pStyle w:val="ListParagraph"/>
        <w:numPr>
          <w:ilvl w:val="0"/>
          <w:numId w:val="9"/>
        </w:numPr>
        <w:tabs>
          <w:tab w:val="clear" w:pos="8640"/>
        </w:tabs>
        <w:autoSpaceDE w:val="0"/>
        <w:autoSpaceDN w:val="0"/>
        <w:adjustRightInd w:val="0"/>
        <w:spacing w:after="160" w:line="276" w:lineRule="auto"/>
        <w:jc w:val="left"/>
        <w:rPr>
          <w:rFonts w:ascii="Times New Roman" w:hAnsi="Times New Roman"/>
        </w:rPr>
      </w:pPr>
      <w:r w:rsidRPr="003B4C9C">
        <w:rPr>
          <w:rFonts w:ascii="Times New Roman" w:hAnsi="Times New Roman"/>
        </w:rPr>
        <w:t xml:space="preserve">ScienceDirect </w:t>
      </w:r>
    </w:p>
    <w:p w14:paraId="3530AB52" w14:textId="77777777" w:rsidR="00E932E6" w:rsidRPr="003B4C9C" w:rsidRDefault="00E932E6" w:rsidP="00552BA9">
      <w:pPr>
        <w:pStyle w:val="ListParagraph"/>
        <w:numPr>
          <w:ilvl w:val="0"/>
          <w:numId w:val="9"/>
        </w:numPr>
        <w:tabs>
          <w:tab w:val="clear" w:pos="8640"/>
          <w:tab w:val="left" w:pos="450"/>
        </w:tabs>
        <w:spacing w:after="160" w:line="276" w:lineRule="auto"/>
        <w:jc w:val="left"/>
        <w:rPr>
          <w:rFonts w:ascii="Times New Roman" w:hAnsi="Times New Roman"/>
        </w:rPr>
      </w:pPr>
      <w:r w:rsidRPr="003B4C9C">
        <w:rPr>
          <w:rFonts w:ascii="Times New Roman" w:hAnsi="Times New Roman"/>
        </w:rPr>
        <w:t>Scopus</w:t>
      </w:r>
    </w:p>
    <w:p w14:paraId="27293119" w14:textId="77777777" w:rsidR="00E932E6" w:rsidRPr="003B4C9C" w:rsidRDefault="00E932E6" w:rsidP="00062254">
      <w:pPr>
        <w:pStyle w:val="ListParagraph"/>
        <w:numPr>
          <w:ilvl w:val="0"/>
          <w:numId w:val="9"/>
        </w:numPr>
        <w:tabs>
          <w:tab w:val="clear" w:pos="8640"/>
          <w:tab w:val="left" w:pos="450"/>
        </w:tabs>
        <w:spacing w:line="276" w:lineRule="auto"/>
        <w:jc w:val="left"/>
        <w:rPr>
          <w:rFonts w:ascii="Times New Roman" w:hAnsi="Times New Roman"/>
        </w:rPr>
      </w:pPr>
      <w:r w:rsidRPr="003B4C9C">
        <w:rPr>
          <w:rFonts w:ascii="Times New Roman" w:hAnsi="Times New Roman"/>
        </w:rPr>
        <w:t>Springer Link</w:t>
      </w:r>
      <w:r>
        <w:rPr>
          <w:rFonts w:ascii="Times New Roman" w:hAnsi="Times New Roman"/>
        </w:rPr>
        <w:t xml:space="preserve"> </w:t>
      </w:r>
    </w:p>
    <w:p w14:paraId="16722510" w14:textId="77777777" w:rsidR="00062254" w:rsidRDefault="00062254" w:rsidP="000F7E28">
      <w:pPr>
        <w:pStyle w:val="BodyText"/>
        <w:spacing w:after="0" w:line="276" w:lineRule="auto"/>
        <w:ind w:left="720"/>
        <w:rPr>
          <w:lang w:val="en-NZ"/>
        </w:rPr>
      </w:pPr>
    </w:p>
    <w:p w14:paraId="724D4A6B" w14:textId="429E8B89" w:rsidR="00E932E6" w:rsidRDefault="00E932E6" w:rsidP="000F7E28">
      <w:pPr>
        <w:pStyle w:val="BodyText"/>
        <w:spacing w:after="0" w:line="276" w:lineRule="auto"/>
        <w:ind w:left="720"/>
        <w:rPr>
          <w:lang w:val="en-NZ"/>
        </w:rPr>
      </w:pPr>
      <w:r w:rsidRPr="003E21B9">
        <w:rPr>
          <w:lang w:val="en-NZ"/>
        </w:rPr>
        <w:t>Chen et al.</w:t>
      </w:r>
      <w:r w:rsidR="00A66B23">
        <w:rPr>
          <w:lang w:val="en-NZ"/>
        </w:rPr>
        <w:t xml:space="preserve"> </w:t>
      </w:r>
      <w:r w:rsidR="00A66B23">
        <w:rPr>
          <w:lang w:val="en-NZ"/>
        </w:rPr>
        <w:fldChar w:fldCharType="begin"/>
      </w:r>
      <w:r w:rsidR="00A66B23">
        <w:rPr>
          <w:lang w:val="en-NZ"/>
        </w:rPr>
        <w:instrText xml:space="preserve"> ADDIN EN.CITE &lt;EndNote&gt;&lt;Cite&gt;&lt;Author&gt;Chen&lt;/Author&gt;&lt;Year&gt;2010&lt;/Year&gt;&lt;RecNum&gt;223&lt;/RecNum&gt;&lt;DisplayText&gt;[72]&lt;/DisplayText&gt;&lt;record&gt;&lt;rec-number&gt;223&lt;/rec-number&gt;&lt;foreign-keys&gt;&lt;key app="EN" db-id="zdwes55d2x2d21e00v3xzpdoze9f05tz9s05" timestamp="1537200917"&gt;223&lt;/key&gt;&lt;/foreign-keys&gt;&lt;ref-type name="Conference Proceedings"&gt;10&lt;/ref-type&gt;&lt;contributors&gt;&lt;authors&gt;&lt;author&gt;Chen, Lianping&lt;/author&gt;&lt;author&gt;Ali Babar, Muhammad&lt;/author&gt;&lt;author&gt;Zhang, He&lt;/author&gt;&lt;/authors&gt;&lt;/contributors&gt;&lt;titles&gt;&lt;title&gt;Towards an evidence-based understanding of electronic data sources&lt;/title&gt;&lt;secondary-title&gt;14th International Conference on Evaluation and Assessment in Software Engineering (EASE)&lt;/secondary-title&gt;&lt;/titles&gt;&lt;pages&gt;135-138&lt;/pages&gt;&lt;dates&gt;&lt;year&gt;2010&lt;/year&gt;&lt;/dates&gt;&lt;publisher&gt;BCS Learning &amp;amp; Development Ltd.&lt;/publisher&gt;&lt;urls&gt;&lt;/urls&gt;&lt;/record&gt;&lt;/Cite&gt;&lt;/EndNote&gt;</w:instrText>
      </w:r>
      <w:r w:rsidR="00A66B23">
        <w:rPr>
          <w:lang w:val="en-NZ"/>
        </w:rPr>
        <w:fldChar w:fldCharType="separate"/>
      </w:r>
      <w:r w:rsidR="00A66B23">
        <w:rPr>
          <w:noProof/>
          <w:lang w:val="en-NZ"/>
        </w:rPr>
        <w:t>[72]</w:t>
      </w:r>
      <w:r w:rsidR="00A66B23">
        <w:rPr>
          <w:lang w:val="en-NZ"/>
        </w:rPr>
        <w:fldChar w:fldCharType="end"/>
      </w:r>
      <w:r w:rsidRPr="003E21B9">
        <w:rPr>
          <w:lang w:val="en-NZ"/>
        </w:rPr>
        <w:t xml:space="preserve"> suggested that these databases are easily accessible and</w:t>
      </w:r>
      <w:r w:rsidR="0077470F">
        <w:rPr>
          <w:lang w:val="en-NZ"/>
        </w:rPr>
        <w:t xml:space="preserve"> provide</w:t>
      </w:r>
      <w:r w:rsidRPr="003E21B9">
        <w:rPr>
          <w:lang w:val="en-NZ"/>
        </w:rPr>
        <w:t xml:space="preserve"> efficient means to conduct mapping</w:t>
      </w:r>
      <w:r w:rsidRPr="00A67BC9">
        <w:rPr>
          <w:lang w:val="en-NZ"/>
        </w:rPr>
        <w:t xml:space="preserve"> studies</w:t>
      </w:r>
      <w:r w:rsidRPr="003E21B9">
        <w:rPr>
          <w:lang w:val="en-NZ"/>
        </w:rPr>
        <w:t>. Chen e</w:t>
      </w:r>
      <w:r>
        <w:rPr>
          <w:lang w:val="en-NZ"/>
        </w:rPr>
        <w:t>t</w:t>
      </w:r>
      <w:r w:rsidRPr="003E21B9">
        <w:rPr>
          <w:lang w:val="en-NZ"/>
        </w:rPr>
        <w:t xml:space="preserve"> al.</w:t>
      </w:r>
      <w:r w:rsidR="00A66B23">
        <w:rPr>
          <w:lang w:val="en-NZ"/>
        </w:rPr>
        <w:t xml:space="preserve"> </w:t>
      </w:r>
      <w:r w:rsidR="00A66B23">
        <w:rPr>
          <w:lang w:val="en-NZ"/>
        </w:rPr>
        <w:fldChar w:fldCharType="begin"/>
      </w:r>
      <w:r w:rsidR="00A66B23">
        <w:rPr>
          <w:lang w:val="en-NZ"/>
        </w:rPr>
        <w:instrText xml:space="preserve"> ADDIN EN.CITE &lt;EndNote&gt;&lt;Cite&gt;&lt;Author&gt;Chen&lt;/Author&gt;&lt;Year&gt;2010&lt;/Year&gt;&lt;RecNum&gt;223&lt;/RecNum&gt;&lt;DisplayText&gt;[72]&lt;/DisplayText&gt;&lt;record&gt;&lt;rec-number&gt;223&lt;/rec-number&gt;&lt;foreign-keys&gt;&lt;key app="EN" db-id="zdwes55d2x2d21e00v3xzpdoze9f05tz9s05" timestamp="1537200917"&gt;223&lt;/key&gt;&lt;/foreign-keys&gt;&lt;ref-type name="Conference Proceedings"&gt;10&lt;/ref-type&gt;&lt;contributors&gt;&lt;authors&gt;&lt;author&gt;Chen, Lianping&lt;/author&gt;&lt;author&gt;Ali Babar, Muhammad&lt;/author&gt;&lt;author&gt;Zhang, He&lt;/author&gt;&lt;/authors&gt;&lt;/contributors&gt;&lt;titles&gt;&lt;title&gt;Towards an evidence-based understanding of electronic data sources&lt;/title&gt;&lt;secondary-title&gt;14th International Conference on Evaluation and Assessment in Software Engineering (EASE)&lt;/secondary-title&gt;&lt;/titles&gt;&lt;pages&gt;135-138&lt;/pages&gt;&lt;dates&gt;&lt;year&gt;2010&lt;/year&gt;&lt;/dates&gt;&lt;publisher&gt;BCS Learning &amp;amp; Development Ltd.&lt;/publisher&gt;&lt;urls&gt;&lt;/urls&gt;&lt;/record&gt;&lt;/Cite&gt;&lt;/EndNote&gt;</w:instrText>
      </w:r>
      <w:r w:rsidR="00A66B23">
        <w:rPr>
          <w:lang w:val="en-NZ"/>
        </w:rPr>
        <w:fldChar w:fldCharType="separate"/>
      </w:r>
      <w:r w:rsidR="00A66B23">
        <w:rPr>
          <w:noProof/>
          <w:lang w:val="en-NZ"/>
        </w:rPr>
        <w:t>[72]</w:t>
      </w:r>
      <w:r w:rsidR="00A66B23">
        <w:rPr>
          <w:lang w:val="en-NZ"/>
        </w:rPr>
        <w:fldChar w:fldCharType="end"/>
      </w:r>
      <w:r>
        <w:rPr>
          <w:lang w:val="en-NZ"/>
        </w:rPr>
        <w:t xml:space="preserve"> </w:t>
      </w:r>
      <w:r w:rsidRPr="003E21B9">
        <w:rPr>
          <w:lang w:val="en-NZ"/>
        </w:rPr>
        <w:t>also suggested some other databases like Kluwer Online, Wiley</w:t>
      </w:r>
      <w:r w:rsidRPr="00A67BC9">
        <w:rPr>
          <w:lang w:val="en-NZ"/>
        </w:rPr>
        <w:t xml:space="preserve"> </w:t>
      </w:r>
      <w:proofErr w:type="spellStart"/>
      <w:r w:rsidRPr="003E21B9">
        <w:rPr>
          <w:lang w:val="en-NZ"/>
        </w:rPr>
        <w:t>InterScience</w:t>
      </w:r>
      <w:proofErr w:type="spellEnd"/>
      <w:r w:rsidRPr="003E21B9">
        <w:rPr>
          <w:lang w:val="en-NZ"/>
        </w:rPr>
        <w:t xml:space="preserve"> etc.</w:t>
      </w:r>
      <w:r w:rsidR="003B05C1">
        <w:rPr>
          <w:lang w:val="en-NZ"/>
        </w:rPr>
        <w:t>,</w:t>
      </w:r>
      <w:r w:rsidRPr="003E21B9">
        <w:rPr>
          <w:lang w:val="en-NZ"/>
        </w:rPr>
        <w:t xml:space="preserve"> but we did not choose those databases because they are not as popular </w:t>
      </w:r>
      <w:r w:rsidRPr="00A67BC9">
        <w:rPr>
          <w:lang w:val="en-NZ"/>
        </w:rPr>
        <w:t xml:space="preserve">in </w:t>
      </w:r>
      <w:r w:rsidRPr="003E21B9">
        <w:rPr>
          <w:lang w:val="en-NZ"/>
        </w:rPr>
        <w:t>software engineering</w:t>
      </w:r>
      <w:r w:rsidRPr="00A67BC9">
        <w:rPr>
          <w:lang w:val="en-NZ"/>
        </w:rPr>
        <w:t>.</w:t>
      </w:r>
    </w:p>
    <w:p w14:paraId="6B0040EA" w14:textId="77777777" w:rsidR="00295A84" w:rsidRDefault="00295A84" w:rsidP="000F7E28">
      <w:pPr>
        <w:pStyle w:val="BodyText"/>
        <w:spacing w:after="0" w:line="276" w:lineRule="auto"/>
        <w:ind w:left="720"/>
        <w:rPr>
          <w:lang w:val="en-NZ"/>
        </w:rPr>
      </w:pPr>
    </w:p>
    <w:p w14:paraId="685169DA" w14:textId="12442116" w:rsidR="00E03428" w:rsidRDefault="00F4256B" w:rsidP="000407B9">
      <w:pPr>
        <w:pStyle w:val="Heading2"/>
        <w:numPr>
          <w:ilvl w:val="2"/>
          <w:numId w:val="2"/>
        </w:numPr>
        <w:tabs>
          <w:tab w:val="left" w:pos="7088"/>
        </w:tabs>
        <w:spacing w:after="0" w:line="276" w:lineRule="auto"/>
        <w:rPr>
          <w:b/>
          <w:i w:val="0"/>
          <w:lang w:val="en-NZ"/>
        </w:rPr>
      </w:pPr>
      <w:bookmarkStart w:id="345" w:name="_Ref530076145"/>
      <w:bookmarkStart w:id="346" w:name="_Toc535097795"/>
      <w:bookmarkStart w:id="347" w:name="_Toc535098027"/>
      <w:bookmarkStart w:id="348" w:name="_Toc535098108"/>
      <w:bookmarkStart w:id="349" w:name="_Toc535167536"/>
      <w:bookmarkStart w:id="350" w:name="_Toc535168328"/>
      <w:bookmarkStart w:id="351" w:name="_Toc535168938"/>
      <w:bookmarkStart w:id="352" w:name="_Toc535169100"/>
      <w:bookmarkStart w:id="353" w:name="_Toc535169307"/>
      <w:bookmarkStart w:id="354" w:name="_Toc535169869"/>
      <w:bookmarkStart w:id="355" w:name="_Toc536526717"/>
      <w:bookmarkStart w:id="356" w:name="_Toc536527417"/>
      <w:r>
        <w:rPr>
          <w:b/>
          <w:i w:val="0"/>
          <w:lang w:val="en-NZ"/>
        </w:rPr>
        <w:t>Search strategy and search string</w:t>
      </w:r>
      <w:bookmarkEnd w:id="345"/>
      <w:bookmarkEnd w:id="346"/>
      <w:bookmarkEnd w:id="347"/>
      <w:bookmarkEnd w:id="348"/>
      <w:bookmarkEnd w:id="349"/>
      <w:bookmarkEnd w:id="350"/>
      <w:bookmarkEnd w:id="351"/>
      <w:bookmarkEnd w:id="352"/>
      <w:bookmarkEnd w:id="353"/>
      <w:bookmarkEnd w:id="354"/>
      <w:bookmarkEnd w:id="355"/>
      <w:bookmarkEnd w:id="356"/>
    </w:p>
    <w:p w14:paraId="6E8EEB67" w14:textId="77777777" w:rsidR="0069363A" w:rsidRDefault="0069363A" w:rsidP="005E0C63">
      <w:pPr>
        <w:pStyle w:val="BodyText"/>
        <w:spacing w:after="0" w:line="276" w:lineRule="auto"/>
        <w:rPr>
          <w:lang w:val="en-NZ"/>
        </w:rPr>
      </w:pPr>
    </w:p>
    <w:p w14:paraId="39E240B2" w14:textId="478325B0" w:rsidR="005E0C63" w:rsidRDefault="007C4AD2" w:rsidP="007C749C">
      <w:pPr>
        <w:pStyle w:val="BodyText"/>
        <w:spacing w:after="0" w:line="276" w:lineRule="auto"/>
        <w:rPr>
          <w:lang w:val="en-NZ"/>
        </w:rPr>
      </w:pPr>
      <w:r>
        <w:rPr>
          <w:lang w:val="en-NZ"/>
        </w:rPr>
        <w:t>The s</w:t>
      </w:r>
      <w:r w:rsidR="005E0C63">
        <w:rPr>
          <w:lang w:val="en-NZ"/>
        </w:rPr>
        <w:t>earch strategy</w:t>
      </w:r>
      <w:r w:rsidR="0006015D">
        <w:rPr>
          <w:lang w:val="en-NZ"/>
        </w:rPr>
        <w:t xml:space="preserve"> needs to</w:t>
      </w:r>
      <w:r w:rsidR="005E0C63">
        <w:rPr>
          <w:lang w:val="en-NZ"/>
        </w:rPr>
        <w:t xml:space="preserve"> </w:t>
      </w:r>
      <w:r>
        <w:rPr>
          <w:lang w:val="en-NZ"/>
        </w:rPr>
        <w:t xml:space="preserve">include </w:t>
      </w:r>
      <w:r w:rsidR="005E0C63">
        <w:rPr>
          <w:lang w:val="en-NZ"/>
        </w:rPr>
        <w:t>proper search strings</w:t>
      </w:r>
      <w:r>
        <w:rPr>
          <w:lang w:val="en-NZ"/>
        </w:rPr>
        <w:t xml:space="preserve"> to</w:t>
      </w:r>
      <w:r w:rsidR="005E0C63">
        <w:rPr>
          <w:lang w:val="en-NZ"/>
        </w:rPr>
        <w:t xml:space="preserve"> </w:t>
      </w:r>
      <w:r>
        <w:rPr>
          <w:lang w:val="en-NZ"/>
        </w:rPr>
        <w:t xml:space="preserve">ensure </w:t>
      </w:r>
      <w:r w:rsidR="005E0C63">
        <w:rPr>
          <w:lang w:val="en-NZ"/>
        </w:rPr>
        <w:t>completeness of the coverage of relevant studies. Inappropriate search strings cause too</w:t>
      </w:r>
      <w:r>
        <w:rPr>
          <w:lang w:val="en-NZ"/>
        </w:rPr>
        <w:t xml:space="preserve"> many irrelevant studies</w:t>
      </w:r>
      <w:r w:rsidR="005E0C63">
        <w:rPr>
          <w:lang w:val="en-NZ"/>
        </w:rPr>
        <w:t xml:space="preserve"> or </w:t>
      </w:r>
      <w:r w:rsidR="005B03DF">
        <w:rPr>
          <w:lang w:val="en-NZ"/>
        </w:rPr>
        <w:t>missing many relevant studies</w:t>
      </w:r>
      <w:r w:rsidR="005E0C63">
        <w:rPr>
          <w:lang w:val="en-NZ"/>
        </w:rPr>
        <w:t xml:space="preserve"> </w:t>
      </w:r>
      <w:r w:rsidR="005E0C63">
        <w:rPr>
          <w:lang w:val="en-NZ"/>
        </w:rPr>
        <w:fldChar w:fldCharType="begin"/>
      </w:r>
      <w:r w:rsidR="00A66B23">
        <w:rPr>
          <w:lang w:val="en-NZ"/>
        </w:rPr>
        <w:instrText xml:space="preserve"> ADDIN EN.CITE &lt;EndNote&gt;&lt;Cite&gt;&lt;Author&gt;Kuhrmann&lt;/Author&gt;&lt;Year&gt;2017&lt;/Year&gt;&lt;RecNum&gt;89&lt;/RecNum&gt;&lt;DisplayText&gt;[73]&lt;/DisplayText&gt;&lt;record&gt;&lt;rec-number&gt;89&lt;/rec-number&gt;&lt;foreign-keys&gt;&lt;key app="EN" db-id="zdwes55d2x2d21e00v3xzpdoze9f05tz9s05" timestamp="1514586436"&gt;89&lt;/key&gt;&lt;/foreign-keys&gt;&lt;ref-type name="Journal Article"&gt;17&lt;/ref-type&gt;&lt;contributors&gt;&lt;authors&gt;&lt;author&gt;Marco Kuhrmann&lt;/author&gt;&lt;author&gt;Daniel Mendez Fernandez&lt;/author&gt;&lt;author&gt;Maya Daneva&lt;/author&gt;&lt;/authors&gt;&lt;/contributors&gt;&lt;titles&gt;&lt;title&gt;On the pragmatic design of literature studies in software engineering: an experience-based guideline&lt;/title&gt;&lt;secondary-title&gt;Empirical Software Engineering&lt;/secondary-title&gt;&lt;/titles&gt;&lt;periodical&gt;&lt;full-title&gt;Empirical Software Engineering&lt;/full-title&gt;&lt;/periodical&gt;&lt;pages&gt;2852-2891&lt;/pages&gt;&lt;volume&gt;22&lt;/volume&gt;&lt;number&gt;6&lt;/number&gt;&lt;dates&gt;&lt;year&gt;2017&lt;/year&gt;&lt;/dates&gt;&lt;urls&gt;&lt;/urls&gt;&lt;/record&gt;&lt;/Cite&gt;&lt;/EndNote&gt;</w:instrText>
      </w:r>
      <w:r w:rsidR="005E0C63">
        <w:rPr>
          <w:lang w:val="en-NZ"/>
        </w:rPr>
        <w:fldChar w:fldCharType="separate"/>
      </w:r>
      <w:r w:rsidR="00A66B23">
        <w:rPr>
          <w:noProof/>
          <w:lang w:val="en-NZ"/>
        </w:rPr>
        <w:t>[73]</w:t>
      </w:r>
      <w:r w:rsidR="005E0C63">
        <w:rPr>
          <w:lang w:val="en-NZ"/>
        </w:rPr>
        <w:fldChar w:fldCharType="end"/>
      </w:r>
      <w:r w:rsidR="005E0C63">
        <w:rPr>
          <w:lang w:val="en-NZ"/>
        </w:rPr>
        <w:t>.</w:t>
      </w:r>
      <w:r w:rsidR="00240BAA">
        <w:rPr>
          <w:lang w:val="en-NZ"/>
        </w:rPr>
        <w:t xml:space="preserve"> </w:t>
      </w:r>
      <w:r w:rsidR="005E0C63">
        <w:rPr>
          <w:lang w:val="en-NZ"/>
        </w:rPr>
        <w:t xml:space="preserve">The search </w:t>
      </w:r>
      <w:r w:rsidR="00FF686B">
        <w:rPr>
          <w:lang w:val="en-NZ"/>
        </w:rPr>
        <w:t xml:space="preserve">string </w:t>
      </w:r>
      <w:r w:rsidR="005E0C63">
        <w:rPr>
          <w:lang w:val="en-NZ"/>
        </w:rPr>
        <w:t xml:space="preserve">used in this mapping study </w:t>
      </w:r>
      <w:r w:rsidR="00FF686B">
        <w:rPr>
          <w:lang w:val="en-NZ"/>
        </w:rPr>
        <w:t>was defined as follows:</w:t>
      </w:r>
    </w:p>
    <w:p w14:paraId="58424A6F" w14:textId="77777777" w:rsidR="007C749C" w:rsidRDefault="007C749C" w:rsidP="007C749C">
      <w:pPr>
        <w:pStyle w:val="BodyText"/>
        <w:spacing w:after="0" w:line="276" w:lineRule="auto"/>
        <w:rPr>
          <w:lang w:val="en-NZ"/>
        </w:rPr>
      </w:pPr>
    </w:p>
    <w:p w14:paraId="01247347" w14:textId="1CDF5E93" w:rsidR="00240BAA" w:rsidRDefault="00240BAA" w:rsidP="000018A4">
      <w:pPr>
        <w:pStyle w:val="BodyText"/>
        <w:numPr>
          <w:ilvl w:val="0"/>
          <w:numId w:val="8"/>
        </w:numPr>
        <w:spacing w:after="0" w:line="276" w:lineRule="auto"/>
        <w:rPr>
          <w:lang w:val="en-NZ"/>
        </w:rPr>
      </w:pPr>
      <w:bookmarkStart w:id="357" w:name="_Hlk525219327"/>
      <w:r w:rsidRPr="00240BAA">
        <w:rPr>
          <w:lang w:val="en-NZ"/>
        </w:rPr>
        <w:t xml:space="preserve">Initially, a set of key words </w:t>
      </w:r>
      <w:r w:rsidR="00352D5A">
        <w:rPr>
          <w:lang w:val="en-NZ"/>
        </w:rPr>
        <w:t xml:space="preserve">related to software maintenance </w:t>
      </w:r>
      <w:r w:rsidRPr="00240BAA">
        <w:rPr>
          <w:lang w:val="en-NZ"/>
        </w:rPr>
        <w:t xml:space="preserve">was defined based on the title and the research questions of this study. </w:t>
      </w:r>
      <w:r w:rsidR="00B57894">
        <w:rPr>
          <w:lang w:val="en-NZ"/>
        </w:rPr>
        <w:t>T</w:t>
      </w:r>
      <w:r w:rsidR="00EB5CB3">
        <w:rPr>
          <w:lang w:val="en-NZ"/>
        </w:rPr>
        <w:t>he initial set of keywords included “</w:t>
      </w:r>
      <w:r w:rsidR="00EB5CB3" w:rsidRPr="00EB5CB3">
        <w:rPr>
          <w:lang w:val="en-NZ"/>
        </w:rPr>
        <w:t>maintenance</w:t>
      </w:r>
      <w:r w:rsidR="00EB5CB3">
        <w:rPr>
          <w:lang w:val="en-NZ"/>
        </w:rPr>
        <w:t>”</w:t>
      </w:r>
      <w:r w:rsidR="00EB5CB3" w:rsidRPr="00EB5CB3">
        <w:rPr>
          <w:lang w:val="en-NZ"/>
        </w:rPr>
        <w:t xml:space="preserve">, </w:t>
      </w:r>
      <w:r w:rsidR="00EB5CB3">
        <w:rPr>
          <w:lang w:val="en-NZ"/>
        </w:rPr>
        <w:t>“</w:t>
      </w:r>
      <w:r w:rsidR="00EB5CB3" w:rsidRPr="00EB5CB3">
        <w:rPr>
          <w:lang w:val="en-NZ"/>
        </w:rPr>
        <w:t>evolution</w:t>
      </w:r>
      <w:r w:rsidR="00EB5CB3">
        <w:rPr>
          <w:lang w:val="en-NZ"/>
        </w:rPr>
        <w:t>”</w:t>
      </w:r>
      <w:r w:rsidR="00EB5CB3" w:rsidRPr="00EB5CB3">
        <w:rPr>
          <w:lang w:val="en-NZ"/>
        </w:rPr>
        <w:t xml:space="preserve"> and </w:t>
      </w:r>
      <w:r w:rsidR="00EB5CB3">
        <w:rPr>
          <w:lang w:val="en-NZ"/>
        </w:rPr>
        <w:t>“</w:t>
      </w:r>
      <w:r w:rsidR="00EB5CB3" w:rsidRPr="00EB5CB3">
        <w:rPr>
          <w:lang w:val="en-NZ"/>
        </w:rPr>
        <w:t>change</w:t>
      </w:r>
      <w:r w:rsidR="00EB5CB3">
        <w:rPr>
          <w:lang w:val="en-NZ"/>
        </w:rPr>
        <w:t xml:space="preserve">”. </w:t>
      </w:r>
      <w:r w:rsidRPr="00240BAA">
        <w:rPr>
          <w:lang w:val="en-NZ"/>
        </w:rPr>
        <w:t>Then</w:t>
      </w:r>
      <w:r w:rsidR="007C4AD2">
        <w:rPr>
          <w:lang w:val="en-NZ"/>
        </w:rPr>
        <w:t>,</w:t>
      </w:r>
      <w:r w:rsidRPr="00240BAA">
        <w:rPr>
          <w:lang w:val="en-NZ"/>
        </w:rPr>
        <w:t xml:space="preserve"> alternative terms or synonyms for selected </w:t>
      </w:r>
      <w:r w:rsidR="00EB520E">
        <w:rPr>
          <w:lang w:val="en-NZ"/>
        </w:rPr>
        <w:t>search terms</w:t>
      </w:r>
      <w:r w:rsidR="00B57894">
        <w:rPr>
          <w:lang w:val="en-NZ"/>
        </w:rPr>
        <w:t xml:space="preserve"> </w:t>
      </w:r>
      <w:r w:rsidR="00C300AE">
        <w:rPr>
          <w:lang w:val="en-NZ"/>
        </w:rPr>
        <w:t>(</w:t>
      </w:r>
      <w:r w:rsidR="00B57894" w:rsidRPr="00EB520E">
        <w:rPr>
          <w:lang w:val="en-NZ"/>
        </w:rPr>
        <w:t>“bug fixing”, “update”</w:t>
      </w:r>
      <w:r w:rsidR="00B57894">
        <w:rPr>
          <w:lang w:val="en-NZ"/>
        </w:rPr>
        <w:t xml:space="preserve"> and</w:t>
      </w:r>
      <w:r w:rsidR="00B57894" w:rsidRPr="00EB520E">
        <w:rPr>
          <w:lang w:val="en-NZ"/>
        </w:rPr>
        <w:t xml:space="preserve"> “correction”</w:t>
      </w:r>
      <w:r w:rsidR="00C300AE">
        <w:rPr>
          <w:lang w:val="en-NZ"/>
        </w:rPr>
        <w:t>)</w:t>
      </w:r>
      <w:r w:rsidR="00EB520E">
        <w:rPr>
          <w:lang w:val="en-NZ"/>
        </w:rPr>
        <w:t xml:space="preserve"> </w:t>
      </w:r>
      <w:r w:rsidRPr="00240BAA">
        <w:rPr>
          <w:lang w:val="en-NZ"/>
        </w:rPr>
        <w:t>were obtained by analysing subject headings used in databases and journals</w:t>
      </w:r>
      <w:r w:rsidR="00EB520E" w:rsidRPr="00EB520E">
        <w:rPr>
          <w:lang w:val="en-NZ"/>
        </w:rPr>
        <w:t xml:space="preserve"> </w:t>
      </w:r>
      <w:r w:rsidR="00B57894">
        <w:rPr>
          <w:lang w:val="en-NZ"/>
        </w:rPr>
        <w:t xml:space="preserve">and </w:t>
      </w:r>
      <w:r w:rsidR="00EB520E" w:rsidRPr="00EB520E">
        <w:rPr>
          <w:lang w:val="en-NZ"/>
        </w:rPr>
        <w:t xml:space="preserve">added to the initial set of </w:t>
      </w:r>
      <w:r w:rsidR="00EB520E">
        <w:rPr>
          <w:lang w:val="en-NZ"/>
        </w:rPr>
        <w:t xml:space="preserve">search terms. </w:t>
      </w:r>
      <w:bookmarkEnd w:id="357"/>
      <w:r w:rsidR="00516B0F" w:rsidRPr="00516B0F">
        <w:rPr>
          <w:lang w:val="en-NZ"/>
        </w:rPr>
        <w:t>Another set of keywords</w:t>
      </w:r>
      <w:r w:rsidR="00C83996">
        <w:rPr>
          <w:lang w:val="en-NZ"/>
        </w:rPr>
        <w:t xml:space="preserve"> </w:t>
      </w:r>
      <w:r w:rsidR="00352D5A">
        <w:rPr>
          <w:lang w:val="en-NZ"/>
        </w:rPr>
        <w:t>w</w:t>
      </w:r>
      <w:r w:rsidR="00244B11">
        <w:rPr>
          <w:lang w:val="en-NZ"/>
        </w:rPr>
        <w:t>as</w:t>
      </w:r>
      <w:r w:rsidR="00352D5A">
        <w:rPr>
          <w:lang w:val="en-NZ"/>
        </w:rPr>
        <w:t xml:space="preserve"> added to indicate the type of study we were interested in, </w:t>
      </w:r>
      <w:r w:rsidR="00C83996">
        <w:rPr>
          <w:lang w:val="en-NZ"/>
        </w:rPr>
        <w:t xml:space="preserve">i.e., </w:t>
      </w:r>
      <w:r w:rsidR="00516B0F" w:rsidRPr="00516B0F">
        <w:rPr>
          <w:lang w:val="en-NZ"/>
        </w:rPr>
        <w:t>“empirical”, “exploratory” and “descriptive”</w:t>
      </w:r>
      <w:r w:rsidR="0069363A">
        <w:rPr>
          <w:lang w:val="en-NZ"/>
        </w:rPr>
        <w:t>.</w:t>
      </w:r>
      <w:r w:rsidR="00516B0F" w:rsidRPr="00516B0F">
        <w:rPr>
          <w:lang w:val="en-NZ"/>
        </w:rPr>
        <w:t xml:space="preserve"> </w:t>
      </w:r>
    </w:p>
    <w:p w14:paraId="4C804B41" w14:textId="31E24DCE" w:rsidR="00241F1B" w:rsidRDefault="00293DB0" w:rsidP="000018A4">
      <w:pPr>
        <w:pStyle w:val="BodyText"/>
        <w:numPr>
          <w:ilvl w:val="0"/>
          <w:numId w:val="8"/>
        </w:numPr>
        <w:spacing w:after="0" w:line="276" w:lineRule="auto"/>
        <w:rPr>
          <w:lang w:val="en-NZ"/>
        </w:rPr>
      </w:pPr>
      <w:bookmarkStart w:id="358" w:name="_Hlk525228813"/>
      <w:r w:rsidRPr="00293DB0">
        <w:rPr>
          <w:lang w:val="en-NZ"/>
        </w:rPr>
        <w:t xml:space="preserve">The first test search string was constructed by using various combinations of the </w:t>
      </w:r>
      <w:r w:rsidR="007C4AD2">
        <w:rPr>
          <w:lang w:val="en-NZ"/>
        </w:rPr>
        <w:t xml:space="preserve">search terms </w:t>
      </w:r>
      <w:r w:rsidRPr="00293DB0">
        <w:rPr>
          <w:lang w:val="en-NZ"/>
        </w:rPr>
        <w:t>with the use of Boolean ANDs and ORs.</w:t>
      </w:r>
      <w:r w:rsidR="00241F1B">
        <w:rPr>
          <w:lang w:val="en-NZ"/>
        </w:rPr>
        <w:t xml:space="preserve"> </w:t>
      </w:r>
      <w:r w:rsidR="00241F1B" w:rsidRPr="00241F1B">
        <w:rPr>
          <w:lang w:val="en-NZ"/>
        </w:rPr>
        <w:t xml:space="preserve">We validated our search string using </w:t>
      </w:r>
      <w:r w:rsidR="00244B11">
        <w:rPr>
          <w:lang w:val="en-NZ"/>
        </w:rPr>
        <w:t xml:space="preserve">a </w:t>
      </w:r>
      <w:r w:rsidR="00241F1B" w:rsidRPr="00241F1B">
        <w:rPr>
          <w:lang w:val="en-NZ"/>
        </w:rPr>
        <w:t>quasi</w:t>
      </w:r>
      <w:r w:rsidR="005038F8">
        <w:rPr>
          <w:lang w:val="en-NZ"/>
        </w:rPr>
        <w:t>-</w:t>
      </w:r>
      <w:r w:rsidR="00241F1B" w:rsidRPr="00241F1B">
        <w:rPr>
          <w:lang w:val="en-NZ"/>
        </w:rPr>
        <w:t xml:space="preserve">gold standard </w:t>
      </w:r>
      <w:r w:rsidR="00244B11">
        <w:rPr>
          <w:lang w:val="en-NZ"/>
        </w:rPr>
        <w:t xml:space="preserve">as </w:t>
      </w:r>
      <w:r w:rsidR="00241F1B" w:rsidRPr="003D44AC">
        <w:rPr>
          <w:lang w:val="en-NZ"/>
        </w:rPr>
        <w:t>proposed by</w:t>
      </w:r>
      <w:r w:rsidR="00043271">
        <w:rPr>
          <w:lang w:val="en-NZ"/>
        </w:rPr>
        <w:t xml:space="preserve"> Zhang et al. </w:t>
      </w:r>
      <w:r w:rsidR="00043271">
        <w:rPr>
          <w:lang w:val="en-NZ"/>
        </w:rPr>
        <w:fldChar w:fldCharType="begin"/>
      </w:r>
      <w:r w:rsidR="00EF2498">
        <w:rPr>
          <w:lang w:val="en-NZ"/>
        </w:rPr>
        <w:instrText xml:space="preserve"> ADDIN EN.CITE &lt;EndNote&gt;&lt;Cite&gt;&lt;Author&gt;Zhang&lt;/Author&gt;&lt;Year&gt;2011&lt;/Year&gt;&lt;RecNum&gt;225&lt;/RecNum&gt;&lt;DisplayText&gt;[74]&lt;/DisplayText&gt;&lt;record&gt;&lt;rec-number&gt;225&lt;/rec-number&gt;&lt;foreign-keys&gt;&lt;key app="EN" db-id="zdwes55d2x2d21e00v3xzpdoze9f05tz9s05" timestamp="1537453573"&gt;225&lt;/key&gt;&lt;/foreign-keys&gt;&lt;ref-type name="Journal Article"&gt;17&lt;/ref-type&gt;&lt;contributors&gt;&lt;authors&gt;&lt;author&gt;Zhang, He&lt;/author&gt;&lt;author&gt;Babar, Muhammad Ali&lt;/author&gt;&lt;author&gt;Tell, Paolo&lt;/author&gt;&lt;/authors&gt;&lt;/contributors&gt;&lt;titles&gt;&lt;title&gt;Identifying relevant studies in software engineering&lt;/title&gt;&lt;secondary-title&gt;Information and Software Technology&lt;/secondary-title&gt;&lt;/titles&gt;&lt;periodical&gt;&lt;full-title&gt;Information and Software Technology&lt;/full-title&gt;&lt;/periodical&gt;&lt;pages&gt;625-637&lt;/pages&gt;&lt;volume&gt;53&lt;/volume&gt;&lt;number&gt;6&lt;/number&gt;&lt;keywords&gt;&lt;keyword&gt;Search strategy&lt;/keyword&gt;&lt;keyword&gt;Quasi-gold standard&lt;/keyword&gt;&lt;keyword&gt;Systematic literature review&lt;/keyword&gt;&lt;keyword&gt;Evidence-based software engineering&lt;/keyword&gt;&lt;/keywords&gt;&lt;dates&gt;&lt;year&gt;2011&lt;/year&gt;&lt;/dates&gt;&lt;isbn&gt;0950-5849&lt;/isbn&gt;&lt;urls&gt;&lt;related-urls&gt;&lt;url&gt;http://www.sciencedirect.com/science/article/pii/S0950584910002260&lt;/url&gt;&lt;/related-urls&gt;&lt;/urls&gt;&lt;electronic-resource-num&gt;https://doi.org/10.1016/j.infsof.2010.12.010&lt;/electronic-resource-num&gt;&lt;/record&gt;&lt;/Cite&gt;&lt;/EndNote&gt;</w:instrText>
      </w:r>
      <w:r w:rsidR="00043271">
        <w:rPr>
          <w:lang w:val="en-NZ"/>
        </w:rPr>
        <w:fldChar w:fldCharType="separate"/>
      </w:r>
      <w:r w:rsidR="00A66B23">
        <w:rPr>
          <w:noProof/>
          <w:lang w:val="en-NZ"/>
        </w:rPr>
        <w:t>[74]</w:t>
      </w:r>
      <w:r w:rsidR="00043271">
        <w:rPr>
          <w:lang w:val="en-NZ"/>
        </w:rPr>
        <w:fldChar w:fldCharType="end"/>
      </w:r>
      <w:r w:rsidR="005038F8" w:rsidRPr="003D44AC">
        <w:rPr>
          <w:lang w:val="en-NZ"/>
        </w:rPr>
        <w:t>.</w:t>
      </w:r>
      <w:r w:rsidR="00241F1B" w:rsidRPr="00241F1B">
        <w:rPr>
          <w:lang w:val="en-NZ"/>
        </w:rPr>
        <w:t xml:space="preserve"> </w:t>
      </w:r>
      <w:r w:rsidR="001B297D">
        <w:rPr>
          <w:lang w:val="en-NZ"/>
        </w:rPr>
        <w:t>A q</w:t>
      </w:r>
      <w:r w:rsidR="00241F1B" w:rsidRPr="00241F1B">
        <w:rPr>
          <w:lang w:val="en-NZ"/>
        </w:rPr>
        <w:t>uasi</w:t>
      </w:r>
      <w:r w:rsidR="00514545">
        <w:rPr>
          <w:lang w:val="en-NZ"/>
        </w:rPr>
        <w:t>-</w:t>
      </w:r>
      <w:r w:rsidR="00241F1B" w:rsidRPr="00241F1B">
        <w:rPr>
          <w:lang w:val="en-NZ"/>
        </w:rPr>
        <w:t xml:space="preserve">gold standard </w:t>
      </w:r>
      <w:r w:rsidR="001B297D">
        <w:rPr>
          <w:lang w:val="en-NZ"/>
        </w:rPr>
        <w:t xml:space="preserve">for an automated search </w:t>
      </w:r>
      <w:r w:rsidR="00241F1B" w:rsidRPr="00241F1B">
        <w:rPr>
          <w:lang w:val="en-NZ"/>
        </w:rPr>
        <w:t xml:space="preserve">is a set of known studies relevant to a </w:t>
      </w:r>
      <w:proofErr w:type="gramStart"/>
      <w:r w:rsidR="00241F1B" w:rsidRPr="00241F1B">
        <w:rPr>
          <w:lang w:val="en-NZ"/>
        </w:rPr>
        <w:t>particular topic</w:t>
      </w:r>
      <w:proofErr w:type="gramEnd"/>
      <w:r w:rsidR="00241F1B" w:rsidRPr="00241F1B">
        <w:rPr>
          <w:lang w:val="en-NZ"/>
        </w:rPr>
        <w:t xml:space="preserve"> which were manually selected from few venues</w:t>
      </w:r>
      <w:r w:rsidR="001B297D">
        <w:rPr>
          <w:lang w:val="en-NZ"/>
        </w:rPr>
        <w:t>. This set of studies</w:t>
      </w:r>
      <w:r w:rsidR="00241F1B" w:rsidRPr="00241F1B">
        <w:rPr>
          <w:lang w:val="en-NZ"/>
        </w:rPr>
        <w:t xml:space="preserve"> can be used to evaluate the results of an automatic search. The known studies selected according to </w:t>
      </w:r>
      <w:r w:rsidR="005038F8">
        <w:rPr>
          <w:lang w:val="en-NZ"/>
        </w:rPr>
        <w:t>the quasi-gold standard</w:t>
      </w:r>
      <w:r w:rsidR="00241F1B" w:rsidRPr="00241F1B">
        <w:rPr>
          <w:lang w:val="en-NZ"/>
        </w:rPr>
        <w:t xml:space="preserve"> must also be </w:t>
      </w:r>
      <w:r w:rsidR="00244B11">
        <w:rPr>
          <w:lang w:val="en-NZ"/>
        </w:rPr>
        <w:t xml:space="preserve">included </w:t>
      </w:r>
      <w:r w:rsidR="00131278">
        <w:rPr>
          <w:lang w:val="en-NZ"/>
        </w:rPr>
        <w:t xml:space="preserve">as a subset of studies </w:t>
      </w:r>
      <w:r w:rsidR="00241F1B" w:rsidRPr="00241F1B">
        <w:rPr>
          <w:lang w:val="en-NZ"/>
        </w:rPr>
        <w:t xml:space="preserve">retrieved from the automatic search. Otherwise, the search string used in the automatic search should be revised. </w:t>
      </w:r>
      <w:r w:rsidR="00241F1B" w:rsidRPr="00241F1B">
        <w:rPr>
          <w:lang w:val="en-NZ"/>
        </w:rPr>
        <w:lastRenderedPageBreak/>
        <w:t xml:space="preserve">We defined the quasi-gold </w:t>
      </w:r>
      <w:r w:rsidR="00241F1B" w:rsidRPr="00814C4D">
        <w:rPr>
          <w:lang w:val="en-NZ"/>
        </w:rPr>
        <w:t xml:space="preserve">standard </w:t>
      </w:r>
      <w:r w:rsidR="001B297D" w:rsidRPr="00814C4D">
        <w:rPr>
          <w:lang w:val="en-NZ"/>
        </w:rPr>
        <w:t xml:space="preserve">as a set of </w:t>
      </w:r>
      <w:r w:rsidR="00241F1B" w:rsidRPr="00814C4D">
        <w:rPr>
          <w:lang w:val="en-NZ"/>
        </w:rPr>
        <w:t>1</w:t>
      </w:r>
      <w:r w:rsidR="00814C4D">
        <w:rPr>
          <w:lang w:val="en-NZ"/>
        </w:rPr>
        <w:t>3</w:t>
      </w:r>
      <w:r w:rsidR="00241F1B" w:rsidRPr="00814C4D">
        <w:rPr>
          <w:lang w:val="en-NZ"/>
        </w:rPr>
        <w:t xml:space="preserve"> </w:t>
      </w:r>
      <w:r w:rsidR="00E53670">
        <w:rPr>
          <w:lang w:val="en-NZ"/>
        </w:rPr>
        <w:t xml:space="preserve">papers </w:t>
      </w:r>
      <w:r w:rsidR="001609CB">
        <w:rPr>
          <w:lang w:val="en-NZ"/>
        </w:rPr>
        <w:t xml:space="preserve"> </w:t>
      </w:r>
      <w:r w:rsidR="00EC4E3B">
        <w:rPr>
          <w:lang w:val="en-NZ"/>
        </w:rPr>
        <w:t xml:space="preserve">(see </w:t>
      </w:r>
      <w:r w:rsidR="00E53670" w:rsidRPr="00E53670">
        <w:rPr>
          <w:szCs w:val="24"/>
          <w:lang w:val="en-NZ"/>
        </w:rPr>
        <w:fldChar w:fldCharType="begin"/>
      </w:r>
      <w:r w:rsidR="00E53670" w:rsidRPr="00E53670">
        <w:rPr>
          <w:szCs w:val="24"/>
          <w:lang w:val="en-NZ"/>
        </w:rPr>
        <w:instrText xml:space="preserve"> REF _Ref535556098 \h </w:instrText>
      </w:r>
      <w:r w:rsidR="00E53670">
        <w:rPr>
          <w:szCs w:val="24"/>
          <w:lang w:val="en-NZ"/>
        </w:rPr>
        <w:instrText xml:space="preserve"> \* MERGEFORMAT </w:instrText>
      </w:r>
      <w:r w:rsidR="00E53670" w:rsidRPr="00E53670">
        <w:rPr>
          <w:szCs w:val="24"/>
          <w:lang w:val="en-NZ"/>
        </w:rPr>
      </w:r>
      <w:r w:rsidR="00E53670" w:rsidRPr="00E53670">
        <w:rPr>
          <w:szCs w:val="24"/>
          <w:lang w:val="en-NZ"/>
        </w:rPr>
        <w:fldChar w:fldCharType="separate"/>
      </w:r>
      <w:r w:rsidR="00181D23" w:rsidRPr="00181D23">
        <w:rPr>
          <w:szCs w:val="24"/>
        </w:rPr>
        <w:t>Appendix B</w:t>
      </w:r>
      <w:r w:rsidR="00E53670" w:rsidRPr="00E53670">
        <w:rPr>
          <w:szCs w:val="24"/>
          <w:lang w:val="en-NZ"/>
        </w:rPr>
        <w:fldChar w:fldCharType="end"/>
      </w:r>
      <w:r w:rsidR="00241F1B" w:rsidRPr="00241F1B">
        <w:rPr>
          <w:lang w:val="en-NZ"/>
        </w:rPr>
        <w:t xml:space="preserve"> that were selected manually from </w:t>
      </w:r>
      <w:r w:rsidR="00244B11">
        <w:rPr>
          <w:lang w:val="en-NZ"/>
        </w:rPr>
        <w:t>several</w:t>
      </w:r>
      <w:r w:rsidR="00244B11" w:rsidRPr="00241F1B">
        <w:rPr>
          <w:lang w:val="en-NZ"/>
        </w:rPr>
        <w:t xml:space="preserve"> </w:t>
      </w:r>
      <w:r w:rsidR="00244B11">
        <w:rPr>
          <w:lang w:val="en-NZ"/>
        </w:rPr>
        <w:t xml:space="preserve">high quality software engineering </w:t>
      </w:r>
      <w:r w:rsidR="00241F1B" w:rsidRPr="00241F1B">
        <w:rPr>
          <w:lang w:val="en-NZ"/>
        </w:rPr>
        <w:t>venues: International Conference on Software Engineering (ICSE), International Conference on Software Maintenance (ICSM), International Conference on Software Maintenance and Evolution (ICSME), Working Conference on Reverse Engineering (WCRE), Working Conference on Mining Software Repositories (MSR), European Conference on Software Maintenance and Reengineering (CSMR) and Journal of Systems and Software.</w:t>
      </w:r>
    </w:p>
    <w:p w14:paraId="0D4AA05D" w14:textId="7194B7A9" w:rsidR="009533D2" w:rsidRDefault="00293DB0" w:rsidP="009533D2">
      <w:pPr>
        <w:pStyle w:val="BodyText"/>
        <w:numPr>
          <w:ilvl w:val="0"/>
          <w:numId w:val="8"/>
        </w:numPr>
        <w:spacing w:after="0" w:line="276" w:lineRule="auto"/>
        <w:rPr>
          <w:lang w:val="en-NZ"/>
        </w:rPr>
      </w:pPr>
      <w:r w:rsidRPr="00293DB0">
        <w:rPr>
          <w:lang w:val="en-NZ"/>
        </w:rPr>
        <w:t xml:space="preserve">The search string </w:t>
      </w:r>
      <w:r w:rsidR="00BD7E72">
        <w:rPr>
          <w:lang w:val="en-NZ"/>
        </w:rPr>
        <w:t>was</w:t>
      </w:r>
      <w:r w:rsidRPr="00293DB0">
        <w:rPr>
          <w:lang w:val="en-NZ"/>
        </w:rPr>
        <w:t xml:space="preserve"> improved iteratively</w:t>
      </w:r>
      <w:r w:rsidR="005727E1">
        <w:rPr>
          <w:lang w:val="en-NZ"/>
        </w:rPr>
        <w:t xml:space="preserve"> and</w:t>
      </w:r>
      <w:r w:rsidRPr="00293DB0">
        <w:rPr>
          <w:lang w:val="en-NZ"/>
        </w:rPr>
        <w:t xml:space="preserve"> </w:t>
      </w:r>
      <w:r w:rsidR="00BD7E72" w:rsidRPr="00BD7E72">
        <w:rPr>
          <w:lang w:val="en-NZ"/>
        </w:rPr>
        <w:t xml:space="preserve">finalized by </w:t>
      </w:r>
      <w:r w:rsidR="00131278">
        <w:rPr>
          <w:lang w:val="en-NZ"/>
        </w:rPr>
        <w:t xml:space="preserve">comparing it </w:t>
      </w:r>
      <w:r w:rsidR="00BD7E72" w:rsidRPr="00BD7E72">
        <w:rPr>
          <w:lang w:val="en-NZ"/>
        </w:rPr>
        <w:t xml:space="preserve">with </w:t>
      </w:r>
      <w:r w:rsidR="00BD7E72">
        <w:rPr>
          <w:lang w:val="en-NZ"/>
        </w:rPr>
        <w:t xml:space="preserve">the quasi-gold standard. </w:t>
      </w:r>
      <w:r w:rsidR="00BD7E72" w:rsidRPr="00BD7E72">
        <w:rPr>
          <w:lang w:val="en-NZ"/>
        </w:rPr>
        <w:t>The final search string was confirmed since all 1</w:t>
      </w:r>
      <w:r w:rsidR="00F96FB4">
        <w:rPr>
          <w:lang w:val="en-NZ"/>
        </w:rPr>
        <w:t>3</w:t>
      </w:r>
      <w:r w:rsidR="00BD7E72" w:rsidRPr="00BD7E72">
        <w:rPr>
          <w:lang w:val="en-NZ"/>
        </w:rPr>
        <w:t xml:space="preserve"> papers also appeared in the </w:t>
      </w:r>
      <w:r w:rsidR="00131278">
        <w:rPr>
          <w:lang w:val="en-NZ"/>
        </w:rPr>
        <w:t xml:space="preserve">results </w:t>
      </w:r>
      <w:r w:rsidR="00BD7E72" w:rsidRPr="00BD7E72">
        <w:rPr>
          <w:lang w:val="en-NZ"/>
        </w:rPr>
        <w:t>automatic search</w:t>
      </w:r>
      <w:r w:rsidR="00BD7E72">
        <w:rPr>
          <w:lang w:val="en-NZ"/>
        </w:rPr>
        <w:t>.</w:t>
      </w:r>
      <w:r w:rsidRPr="00293DB0">
        <w:rPr>
          <w:lang w:val="en-NZ"/>
        </w:rPr>
        <w:t xml:space="preserve"> </w:t>
      </w:r>
    </w:p>
    <w:p w14:paraId="51B03BDD" w14:textId="77777777" w:rsidR="009533D2" w:rsidRDefault="009533D2" w:rsidP="00293DB0">
      <w:pPr>
        <w:pStyle w:val="BodyText"/>
        <w:spacing w:after="0" w:line="276" w:lineRule="auto"/>
        <w:rPr>
          <w:lang w:val="en-NZ"/>
        </w:rPr>
      </w:pPr>
    </w:p>
    <w:p w14:paraId="1FB10224" w14:textId="02F6D0AD" w:rsidR="005727E1" w:rsidRDefault="005727E1" w:rsidP="00293DB0">
      <w:pPr>
        <w:pStyle w:val="BodyText"/>
        <w:spacing w:after="0" w:line="276" w:lineRule="auto"/>
        <w:rPr>
          <w:lang w:val="en-NZ"/>
        </w:rPr>
      </w:pPr>
      <w:r>
        <w:rPr>
          <w:lang w:val="en-NZ"/>
        </w:rPr>
        <w:t xml:space="preserve">The finalized search string </w:t>
      </w:r>
      <w:r w:rsidR="00352D5A">
        <w:rPr>
          <w:lang w:val="en-NZ"/>
        </w:rPr>
        <w:t>w</w:t>
      </w:r>
      <w:r>
        <w:rPr>
          <w:lang w:val="en-NZ"/>
        </w:rPr>
        <w:t>as</w:t>
      </w:r>
      <w:r w:rsidR="009664D6">
        <w:rPr>
          <w:lang w:val="en-NZ"/>
        </w:rPr>
        <w:t xml:space="preserve"> as</w:t>
      </w:r>
      <w:r>
        <w:rPr>
          <w:lang w:val="en-NZ"/>
        </w:rPr>
        <w:t xml:space="preserve"> below:</w:t>
      </w:r>
    </w:p>
    <w:p w14:paraId="6BB57275" w14:textId="77777777" w:rsidR="009533D2" w:rsidRDefault="009533D2" w:rsidP="007C749C">
      <w:pPr>
        <w:pStyle w:val="BodyText"/>
        <w:spacing w:after="0" w:line="276" w:lineRule="auto"/>
        <w:jc w:val="center"/>
        <w:rPr>
          <w:lang w:val="en-NZ"/>
        </w:rPr>
      </w:pPr>
    </w:p>
    <w:p w14:paraId="22BCE2EE" w14:textId="4C22BCE5" w:rsidR="005E0C63" w:rsidRDefault="005727E1" w:rsidP="007C749C">
      <w:pPr>
        <w:pStyle w:val="BodyText"/>
        <w:spacing w:after="0" w:line="276" w:lineRule="auto"/>
        <w:jc w:val="center"/>
        <w:rPr>
          <w:lang w:val="en-NZ"/>
        </w:rPr>
      </w:pPr>
      <w:r>
        <w:rPr>
          <w:lang w:val="en-NZ"/>
        </w:rPr>
        <w:t>“</w:t>
      </w:r>
      <w:r w:rsidRPr="00CF2BA7">
        <w:rPr>
          <w:rFonts w:ascii="Consolas" w:hAnsi="Consolas"/>
          <w:lang w:val="en-NZ"/>
        </w:rPr>
        <w:t>(maintenance OR evolution OR change OR update OR bug fixing OR correction) AND (software) AND (empirical OR exploratory OR descriptive)</w:t>
      </w:r>
      <w:r w:rsidR="00DF5897">
        <w:rPr>
          <w:lang w:val="en-NZ"/>
        </w:rPr>
        <w:t>”</w:t>
      </w:r>
    </w:p>
    <w:p w14:paraId="34807653" w14:textId="77777777" w:rsidR="007C749C" w:rsidRDefault="007C749C" w:rsidP="007C749C">
      <w:pPr>
        <w:pStyle w:val="BodyText"/>
        <w:spacing w:after="0" w:line="276" w:lineRule="auto"/>
        <w:jc w:val="center"/>
        <w:rPr>
          <w:lang w:val="en-NZ"/>
        </w:rPr>
      </w:pPr>
    </w:p>
    <w:p w14:paraId="7EC81DCF" w14:textId="5CE04E5C" w:rsidR="00E300D6" w:rsidRDefault="00DA4D36" w:rsidP="00293DB0">
      <w:pPr>
        <w:pStyle w:val="BodyText"/>
        <w:spacing w:after="0" w:line="276" w:lineRule="auto"/>
        <w:rPr>
          <w:lang w:val="en-NZ"/>
        </w:rPr>
      </w:pPr>
      <w:r>
        <w:rPr>
          <w:lang w:val="en-NZ"/>
        </w:rPr>
        <w:t xml:space="preserve">Based on the options </w:t>
      </w:r>
      <w:r w:rsidR="00C300AE">
        <w:rPr>
          <w:lang w:val="en-NZ"/>
        </w:rPr>
        <w:t xml:space="preserve">and search settings </w:t>
      </w:r>
      <w:r>
        <w:rPr>
          <w:lang w:val="en-NZ"/>
        </w:rPr>
        <w:t>offered by the databases, t</w:t>
      </w:r>
      <w:r w:rsidR="006E27FA">
        <w:rPr>
          <w:lang w:val="en-NZ"/>
        </w:rPr>
        <w:t xml:space="preserve">he search string was </w:t>
      </w:r>
      <w:r w:rsidR="00CF0920">
        <w:rPr>
          <w:lang w:val="en-NZ"/>
        </w:rPr>
        <w:t>adjusted</w:t>
      </w:r>
      <w:r w:rsidR="00CA1C85">
        <w:rPr>
          <w:lang w:val="en-NZ"/>
        </w:rPr>
        <w:t xml:space="preserve"> for each electronic database</w:t>
      </w:r>
      <w:r w:rsidR="00DE144E">
        <w:rPr>
          <w:lang w:val="en-NZ"/>
        </w:rPr>
        <w:t>.</w:t>
      </w:r>
      <w:r w:rsidR="006E76F9">
        <w:rPr>
          <w:lang w:val="en-NZ"/>
        </w:rPr>
        <w:t xml:space="preserve"> The search strings used for each database are shown in </w:t>
      </w:r>
      <w:r w:rsidR="006E76F9">
        <w:rPr>
          <w:lang w:val="en-NZ"/>
        </w:rPr>
        <w:fldChar w:fldCharType="begin"/>
      </w:r>
      <w:r w:rsidR="006E76F9">
        <w:rPr>
          <w:lang w:val="en-NZ"/>
        </w:rPr>
        <w:instrText xml:space="preserve"> REF _Ref526222878 \h </w:instrText>
      </w:r>
      <w:r w:rsidR="006E76F9">
        <w:rPr>
          <w:lang w:val="en-NZ"/>
        </w:rPr>
      </w:r>
      <w:r w:rsidR="006E76F9">
        <w:rPr>
          <w:lang w:val="en-NZ"/>
        </w:rPr>
        <w:fldChar w:fldCharType="separate"/>
      </w:r>
      <w:r w:rsidR="00181D23">
        <w:t xml:space="preserve">Table </w:t>
      </w:r>
      <w:r w:rsidR="00181D23">
        <w:rPr>
          <w:noProof/>
        </w:rPr>
        <w:t>1</w:t>
      </w:r>
      <w:r w:rsidR="006E76F9">
        <w:rPr>
          <w:lang w:val="en-NZ"/>
        </w:rPr>
        <w:fldChar w:fldCharType="end"/>
      </w:r>
      <w:r w:rsidR="006E76F9" w:rsidRPr="00F5084F">
        <w:rPr>
          <w:lang w:val="en-NZ"/>
        </w:rPr>
        <w:t xml:space="preserve"> </w:t>
      </w:r>
      <w:r w:rsidR="006E76F9">
        <w:rPr>
          <w:lang w:val="en-NZ"/>
        </w:rPr>
        <w:t>and were applied on the “abstract” field. In SpringerLink, the results were refined by the selected time intervals and also by</w:t>
      </w:r>
      <w:r w:rsidR="00F82540">
        <w:rPr>
          <w:lang w:val="en-NZ"/>
        </w:rPr>
        <w:t xml:space="preserve"> </w:t>
      </w:r>
      <w:r w:rsidR="00CF0920">
        <w:rPr>
          <w:lang w:val="en-NZ"/>
        </w:rPr>
        <w:t>sub</w:t>
      </w:r>
      <w:r w:rsidR="00CA1C85">
        <w:rPr>
          <w:lang w:val="en-NZ"/>
        </w:rPr>
        <w:t>-</w:t>
      </w:r>
      <w:r w:rsidR="00CF0920">
        <w:rPr>
          <w:lang w:val="en-NZ"/>
        </w:rPr>
        <w:t>disciplines</w:t>
      </w:r>
      <w:r w:rsidR="006E76F9">
        <w:rPr>
          <w:lang w:val="en-NZ"/>
        </w:rPr>
        <w:t>: s</w:t>
      </w:r>
      <w:r w:rsidR="00E300D6" w:rsidRPr="00E300D6">
        <w:rPr>
          <w:lang w:val="en-NZ"/>
        </w:rPr>
        <w:t xml:space="preserve">oftware engineering, information systems applications, </w:t>
      </w:r>
      <w:r w:rsidR="006E76F9">
        <w:rPr>
          <w:lang w:val="en-NZ"/>
        </w:rPr>
        <w:t>p</w:t>
      </w:r>
      <w:r w:rsidR="00E300D6" w:rsidRPr="00E300D6">
        <w:rPr>
          <w:lang w:val="en-NZ"/>
        </w:rPr>
        <w:t>rogramming languages/compilers/interpreters,</w:t>
      </w:r>
      <w:r w:rsidR="006E76F9">
        <w:rPr>
          <w:lang w:val="en-NZ"/>
        </w:rPr>
        <w:t xml:space="preserve"> </w:t>
      </w:r>
      <w:r w:rsidR="00E300D6" w:rsidRPr="00E300D6">
        <w:rPr>
          <w:lang w:val="en-NZ"/>
        </w:rPr>
        <w:t>programming techniques, s</w:t>
      </w:r>
      <w:r w:rsidR="00E300D6">
        <w:rPr>
          <w:lang w:val="en-NZ"/>
        </w:rPr>
        <w:t>oftware engineering/programming and operating systems, management of computing and information systems, algorithm analysis and problem complexity, user interfaces and human computer interaction, computers and society, IT in business, data mining and knowledge discovery, system performance and evaluation, special purpose and application-based systems, computer science</w:t>
      </w:r>
      <w:r w:rsidR="00886D86">
        <w:rPr>
          <w:lang w:val="en-NZ"/>
        </w:rPr>
        <w:t xml:space="preserve"> </w:t>
      </w:r>
      <w:r w:rsidR="00E300D6">
        <w:rPr>
          <w:lang w:val="en-NZ"/>
        </w:rPr>
        <w:t xml:space="preserve">(general), </w:t>
      </w:r>
      <w:r w:rsidR="00EC4E3B">
        <w:rPr>
          <w:lang w:val="en-NZ"/>
        </w:rPr>
        <w:t>models and principles, systems and data security, computer applications, pattern recognition, software management, e-commerce/e-business, business information systems, complexity, popular computer science, performance and reliability, coding and information theory, quality control/reliability/safety and risk, engineering design</w:t>
      </w:r>
      <w:r w:rsidR="006E76F9">
        <w:rPr>
          <w:lang w:val="en-NZ"/>
        </w:rPr>
        <w:t xml:space="preserve"> and</w:t>
      </w:r>
      <w:r w:rsidR="00EC4E3B">
        <w:rPr>
          <w:lang w:val="en-NZ"/>
        </w:rPr>
        <w:t xml:space="preserve"> mathematical applications in computer science</w:t>
      </w:r>
      <w:r w:rsidR="006E76F9">
        <w:rPr>
          <w:lang w:val="en-NZ"/>
        </w:rPr>
        <w:t>.</w:t>
      </w:r>
      <w:r w:rsidR="00E300D6">
        <w:rPr>
          <w:lang w:val="en-NZ"/>
        </w:rPr>
        <w:t xml:space="preserve"> </w:t>
      </w:r>
    </w:p>
    <w:p w14:paraId="6B43A673" w14:textId="3A49E96C" w:rsidR="00C65641" w:rsidRDefault="00C65641">
      <w:pPr>
        <w:tabs>
          <w:tab w:val="clear" w:pos="8640"/>
        </w:tabs>
        <w:jc w:val="left"/>
        <w:rPr>
          <w:rFonts w:ascii="Times New Roman" w:hAnsi="Times New Roman"/>
          <w:lang w:val="en-NZ"/>
        </w:rPr>
      </w:pPr>
      <w:r>
        <w:rPr>
          <w:lang w:val="en-NZ"/>
        </w:rPr>
        <w:br w:type="page"/>
      </w:r>
    </w:p>
    <w:p w14:paraId="41AE49FA" w14:textId="2F41C4E0" w:rsidR="00F5084F" w:rsidRDefault="00F5084F" w:rsidP="00F5084F">
      <w:pPr>
        <w:pStyle w:val="Caption"/>
        <w:keepNext/>
        <w:jc w:val="center"/>
      </w:pPr>
      <w:bookmarkStart w:id="359" w:name="_Ref526222878"/>
      <w:bookmarkStart w:id="360" w:name="_Toc536555166"/>
      <w:r>
        <w:lastRenderedPageBreak/>
        <w:t xml:space="preserve">Table </w:t>
      </w:r>
      <w:r>
        <w:fldChar w:fldCharType="begin"/>
      </w:r>
      <w:r>
        <w:instrText xml:space="preserve"> SEQ Table \* ARABIC </w:instrText>
      </w:r>
      <w:r>
        <w:fldChar w:fldCharType="separate"/>
      </w:r>
      <w:r w:rsidR="00181D23">
        <w:rPr>
          <w:noProof/>
        </w:rPr>
        <w:t>1</w:t>
      </w:r>
      <w:r>
        <w:fldChar w:fldCharType="end"/>
      </w:r>
      <w:bookmarkEnd w:id="359"/>
      <w:r>
        <w:t>: Search strings</w:t>
      </w:r>
      <w:bookmarkEnd w:id="3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6550"/>
      </w:tblGrid>
      <w:tr w:rsidR="00C25743" w14:paraId="39CFFAD4" w14:textId="77777777" w:rsidTr="00976A00">
        <w:trPr>
          <w:jc w:val="center"/>
        </w:trPr>
        <w:tc>
          <w:tcPr>
            <w:tcW w:w="1560" w:type="dxa"/>
          </w:tcPr>
          <w:p w14:paraId="2D7B0680" w14:textId="676DA90F" w:rsidR="00C25743" w:rsidRPr="005E5ED1" w:rsidRDefault="00D74FA9" w:rsidP="00976A00">
            <w:pPr>
              <w:pStyle w:val="BodyText"/>
              <w:spacing w:after="0" w:line="276" w:lineRule="auto"/>
              <w:jc w:val="center"/>
              <w:rPr>
                <w:b/>
                <w:lang w:val="en-NZ"/>
              </w:rPr>
            </w:pPr>
            <w:r w:rsidRPr="005E5ED1">
              <w:rPr>
                <w:b/>
                <w:lang w:val="en-NZ"/>
              </w:rPr>
              <w:t>Database</w:t>
            </w:r>
          </w:p>
        </w:tc>
        <w:tc>
          <w:tcPr>
            <w:tcW w:w="6550" w:type="dxa"/>
          </w:tcPr>
          <w:p w14:paraId="63B53570" w14:textId="4E4C3D1B" w:rsidR="00C25743" w:rsidRPr="005E5ED1" w:rsidRDefault="00D74FA9" w:rsidP="00976A00">
            <w:pPr>
              <w:pStyle w:val="BodyText"/>
              <w:spacing w:after="0" w:line="276" w:lineRule="auto"/>
              <w:jc w:val="center"/>
              <w:rPr>
                <w:b/>
                <w:lang w:val="en-NZ"/>
              </w:rPr>
            </w:pPr>
            <w:r w:rsidRPr="005E5ED1">
              <w:rPr>
                <w:b/>
                <w:lang w:val="en-NZ"/>
              </w:rPr>
              <w:t>Search string</w:t>
            </w:r>
          </w:p>
        </w:tc>
      </w:tr>
      <w:tr w:rsidR="00C25743" w14:paraId="223EFF31" w14:textId="77777777" w:rsidTr="00976A00">
        <w:trPr>
          <w:jc w:val="center"/>
        </w:trPr>
        <w:tc>
          <w:tcPr>
            <w:tcW w:w="1560" w:type="dxa"/>
          </w:tcPr>
          <w:p w14:paraId="0A6C76B3" w14:textId="1785118C" w:rsidR="00C25743" w:rsidRDefault="00876F1D" w:rsidP="00293DB0">
            <w:pPr>
              <w:pStyle w:val="BodyText"/>
              <w:spacing w:after="0" w:line="276" w:lineRule="auto"/>
              <w:rPr>
                <w:lang w:val="en-NZ"/>
              </w:rPr>
            </w:pPr>
            <w:r>
              <w:rPr>
                <w:lang w:val="en-NZ"/>
              </w:rPr>
              <w:t>IEEE Xplore</w:t>
            </w:r>
          </w:p>
        </w:tc>
        <w:tc>
          <w:tcPr>
            <w:tcW w:w="6550" w:type="dxa"/>
          </w:tcPr>
          <w:p w14:paraId="7E1261CD" w14:textId="2465A3D4" w:rsidR="00C25743" w:rsidRPr="001D73E0" w:rsidRDefault="00D74FA9" w:rsidP="00C25743">
            <w:pPr>
              <w:pStyle w:val="BodyText"/>
              <w:spacing w:after="0" w:line="276" w:lineRule="auto"/>
              <w:rPr>
                <w:lang w:val="en-NZ"/>
              </w:rPr>
            </w:pPr>
            <w:r w:rsidRPr="00D74FA9">
              <w:rPr>
                <w:lang w:val="en-NZ"/>
              </w:rPr>
              <w:t>("Abstract": maintenance OR "Abstract": evolution OR "Abstract": change OR "Abstract": update OR "Abstract": bug fixing OR "Abstract": correction) AND ("Abstract": software) AND ("Abstract": empirical OR "Abstract": exploratory OR "Abstract": descriptive)</w:t>
            </w:r>
          </w:p>
        </w:tc>
      </w:tr>
      <w:tr w:rsidR="00C25743" w14:paraId="3EF8944C" w14:textId="77777777" w:rsidTr="00976A00">
        <w:trPr>
          <w:jc w:val="center"/>
        </w:trPr>
        <w:tc>
          <w:tcPr>
            <w:tcW w:w="1560" w:type="dxa"/>
          </w:tcPr>
          <w:p w14:paraId="7AD67B7E" w14:textId="265C38A5" w:rsidR="00C25743" w:rsidRDefault="00C25743" w:rsidP="00293DB0">
            <w:pPr>
              <w:pStyle w:val="BodyText"/>
              <w:spacing w:after="0" w:line="276" w:lineRule="auto"/>
              <w:rPr>
                <w:lang w:val="en-NZ"/>
              </w:rPr>
            </w:pPr>
            <w:r>
              <w:rPr>
                <w:lang w:val="en-NZ"/>
              </w:rPr>
              <w:t>Scopus</w:t>
            </w:r>
          </w:p>
        </w:tc>
        <w:tc>
          <w:tcPr>
            <w:tcW w:w="6550" w:type="dxa"/>
          </w:tcPr>
          <w:p w14:paraId="114C80DF" w14:textId="628415B4" w:rsidR="00C25743" w:rsidRDefault="00C25743" w:rsidP="009E1275">
            <w:pPr>
              <w:pStyle w:val="BodyText"/>
              <w:spacing w:after="0" w:line="276" w:lineRule="auto"/>
              <w:rPr>
                <w:lang w:val="en-NZ"/>
              </w:rPr>
            </w:pPr>
            <w:r w:rsidRPr="001D73E0">
              <w:rPr>
                <w:lang w:val="en-NZ"/>
              </w:rPr>
              <w:t>ABS ("maintenance" OR "evolution" OR "change" OR "update" OR "bug fixing" OR "correction") AND ABS ("software") AND ABS ("empirical" OR "exploratory" OR "descriptive") AND (LIMIT-TO (SUBJAREA, "COMP")) AND (LIMIT-TO (LANGUAGE, "English"))</w:t>
            </w:r>
          </w:p>
        </w:tc>
      </w:tr>
      <w:tr w:rsidR="00C25743" w14:paraId="09566078" w14:textId="77777777" w:rsidTr="00976A00">
        <w:trPr>
          <w:trHeight w:val="1162"/>
          <w:jc w:val="center"/>
        </w:trPr>
        <w:tc>
          <w:tcPr>
            <w:tcW w:w="1560" w:type="dxa"/>
          </w:tcPr>
          <w:p w14:paraId="615E04AB" w14:textId="0E3105A1" w:rsidR="00C25743" w:rsidRDefault="00C25743" w:rsidP="00293DB0">
            <w:pPr>
              <w:pStyle w:val="BodyText"/>
              <w:spacing w:after="0" w:line="276" w:lineRule="auto"/>
              <w:rPr>
                <w:lang w:val="en-NZ"/>
              </w:rPr>
            </w:pPr>
            <w:r>
              <w:rPr>
                <w:lang w:val="en-NZ"/>
              </w:rPr>
              <w:t>ScienceDirect</w:t>
            </w:r>
          </w:p>
        </w:tc>
        <w:tc>
          <w:tcPr>
            <w:tcW w:w="6550" w:type="dxa"/>
          </w:tcPr>
          <w:p w14:paraId="6EE604E3" w14:textId="2B2FC422" w:rsidR="00C25743" w:rsidRDefault="0025048D" w:rsidP="00876F1D">
            <w:pPr>
              <w:spacing w:line="276" w:lineRule="auto"/>
              <w:rPr>
                <w:lang w:val="en-NZ"/>
              </w:rPr>
            </w:pPr>
            <w:r>
              <w:rPr>
                <w:rFonts w:ascii="Times New Roman" w:hAnsi="Times New Roman"/>
              </w:rPr>
              <w:t>(</w:t>
            </w:r>
            <w:r w:rsidRPr="007925AD">
              <w:rPr>
                <w:rFonts w:ascii="Times New Roman" w:hAnsi="Times New Roman"/>
              </w:rPr>
              <w:t>"Abstract":</w:t>
            </w:r>
            <w:r>
              <w:rPr>
                <w:rFonts w:ascii="Times New Roman" w:hAnsi="Times New Roman"/>
              </w:rPr>
              <w:t xml:space="preserve"> maintenance OR </w:t>
            </w:r>
            <w:r w:rsidRPr="007925AD">
              <w:rPr>
                <w:rFonts w:ascii="Times New Roman" w:hAnsi="Times New Roman"/>
              </w:rPr>
              <w:t>"Abstract":</w:t>
            </w:r>
            <w:r>
              <w:rPr>
                <w:rFonts w:ascii="Times New Roman" w:hAnsi="Times New Roman"/>
              </w:rPr>
              <w:t xml:space="preserve"> evolution OR </w:t>
            </w:r>
            <w:r w:rsidRPr="007925AD">
              <w:rPr>
                <w:rFonts w:ascii="Times New Roman" w:hAnsi="Times New Roman"/>
              </w:rPr>
              <w:t>"Abstract":</w:t>
            </w:r>
            <w:r>
              <w:rPr>
                <w:rFonts w:ascii="Times New Roman" w:hAnsi="Times New Roman"/>
              </w:rPr>
              <w:t xml:space="preserve"> change OR </w:t>
            </w:r>
            <w:r w:rsidRPr="007925AD">
              <w:rPr>
                <w:rFonts w:ascii="Times New Roman" w:hAnsi="Times New Roman"/>
              </w:rPr>
              <w:t>"Abstract":</w:t>
            </w:r>
            <w:r>
              <w:rPr>
                <w:rFonts w:ascii="Times New Roman" w:hAnsi="Times New Roman"/>
              </w:rPr>
              <w:t xml:space="preserve"> update OR </w:t>
            </w:r>
            <w:r w:rsidRPr="007925AD">
              <w:rPr>
                <w:rFonts w:ascii="Times New Roman" w:hAnsi="Times New Roman"/>
              </w:rPr>
              <w:t>"Abstract":</w:t>
            </w:r>
            <w:r>
              <w:rPr>
                <w:rFonts w:ascii="Times New Roman" w:hAnsi="Times New Roman"/>
              </w:rPr>
              <w:t xml:space="preserve"> bug fixing OR </w:t>
            </w:r>
            <w:r w:rsidRPr="007925AD">
              <w:rPr>
                <w:rFonts w:ascii="Times New Roman" w:hAnsi="Times New Roman"/>
              </w:rPr>
              <w:t>"Abstract":</w:t>
            </w:r>
            <w:r>
              <w:rPr>
                <w:rFonts w:ascii="Times New Roman" w:hAnsi="Times New Roman"/>
              </w:rPr>
              <w:t xml:space="preserve"> correction) AND (</w:t>
            </w:r>
            <w:r w:rsidRPr="007925AD">
              <w:rPr>
                <w:rFonts w:ascii="Times New Roman" w:hAnsi="Times New Roman"/>
              </w:rPr>
              <w:t>"Abstract":</w:t>
            </w:r>
            <w:r>
              <w:rPr>
                <w:rFonts w:ascii="Times New Roman" w:hAnsi="Times New Roman"/>
              </w:rPr>
              <w:t xml:space="preserve"> software) AND (</w:t>
            </w:r>
            <w:r w:rsidRPr="007925AD">
              <w:rPr>
                <w:rFonts w:ascii="Times New Roman" w:hAnsi="Times New Roman"/>
              </w:rPr>
              <w:t>"Abstract":</w:t>
            </w:r>
            <w:r>
              <w:rPr>
                <w:rFonts w:ascii="Times New Roman" w:hAnsi="Times New Roman"/>
              </w:rPr>
              <w:t xml:space="preserve"> empirical OR </w:t>
            </w:r>
            <w:r w:rsidRPr="007925AD">
              <w:rPr>
                <w:rFonts w:ascii="Times New Roman" w:hAnsi="Times New Roman"/>
              </w:rPr>
              <w:t>"Abstract":</w:t>
            </w:r>
            <w:r>
              <w:rPr>
                <w:rFonts w:ascii="Times New Roman" w:hAnsi="Times New Roman"/>
              </w:rPr>
              <w:t xml:space="preserve"> exploratory OR </w:t>
            </w:r>
            <w:r w:rsidRPr="007925AD">
              <w:rPr>
                <w:rFonts w:ascii="Times New Roman" w:hAnsi="Times New Roman"/>
              </w:rPr>
              <w:t>"Abstract":</w:t>
            </w:r>
            <w:r>
              <w:rPr>
                <w:rFonts w:ascii="Times New Roman" w:hAnsi="Times New Roman"/>
              </w:rPr>
              <w:t xml:space="preserve"> descriptive) </w:t>
            </w:r>
          </w:p>
        </w:tc>
      </w:tr>
      <w:tr w:rsidR="00C25743" w14:paraId="62CAFD72" w14:textId="77777777" w:rsidTr="00976A00">
        <w:trPr>
          <w:jc w:val="center"/>
        </w:trPr>
        <w:tc>
          <w:tcPr>
            <w:tcW w:w="1560" w:type="dxa"/>
          </w:tcPr>
          <w:p w14:paraId="51BF9390" w14:textId="5A34C87A" w:rsidR="00C25743" w:rsidRDefault="009E1275" w:rsidP="00293DB0">
            <w:pPr>
              <w:pStyle w:val="BodyText"/>
              <w:spacing w:after="0" w:line="276" w:lineRule="auto"/>
              <w:rPr>
                <w:lang w:val="en-NZ"/>
              </w:rPr>
            </w:pPr>
            <w:r>
              <w:rPr>
                <w:lang w:val="en-NZ"/>
              </w:rPr>
              <w:t>ACM</w:t>
            </w:r>
          </w:p>
        </w:tc>
        <w:tc>
          <w:tcPr>
            <w:tcW w:w="6550" w:type="dxa"/>
          </w:tcPr>
          <w:p w14:paraId="3D8CEF74" w14:textId="395FF92D" w:rsidR="00C25743" w:rsidRDefault="009E1275" w:rsidP="00293DB0">
            <w:pPr>
              <w:pStyle w:val="BodyText"/>
              <w:spacing w:after="0" w:line="276" w:lineRule="auto"/>
              <w:rPr>
                <w:lang w:val="en-NZ"/>
              </w:rPr>
            </w:pPr>
            <w:r w:rsidRPr="009E1275">
              <w:rPr>
                <w:lang w:val="en-NZ"/>
              </w:rPr>
              <w:t>Abstract: ((maintenance, evolution, change, update, bug fixing, correction) AND (software) AND (empirical, exploratory, descriptive))</w:t>
            </w:r>
          </w:p>
        </w:tc>
      </w:tr>
      <w:tr w:rsidR="00C25743" w14:paraId="00F84F0F" w14:textId="77777777" w:rsidTr="00976A00">
        <w:trPr>
          <w:jc w:val="center"/>
        </w:trPr>
        <w:tc>
          <w:tcPr>
            <w:tcW w:w="1560" w:type="dxa"/>
          </w:tcPr>
          <w:p w14:paraId="2069E31F" w14:textId="40A9829C" w:rsidR="00C25743" w:rsidRDefault="009E1275" w:rsidP="00293DB0">
            <w:pPr>
              <w:pStyle w:val="BodyText"/>
              <w:spacing w:after="0" w:line="276" w:lineRule="auto"/>
              <w:rPr>
                <w:lang w:val="en-NZ"/>
              </w:rPr>
            </w:pPr>
            <w:r>
              <w:rPr>
                <w:lang w:val="en-NZ"/>
              </w:rPr>
              <w:t>SpringerLink</w:t>
            </w:r>
          </w:p>
        </w:tc>
        <w:tc>
          <w:tcPr>
            <w:tcW w:w="6550" w:type="dxa"/>
          </w:tcPr>
          <w:p w14:paraId="193AD489" w14:textId="6C2E7457" w:rsidR="00C25743" w:rsidRDefault="00876F1D" w:rsidP="00293DB0">
            <w:pPr>
              <w:pStyle w:val="BodyText"/>
              <w:spacing w:after="0" w:line="276" w:lineRule="auto"/>
              <w:rPr>
                <w:lang w:val="en-NZ"/>
              </w:rPr>
            </w:pPr>
            <w:r w:rsidRPr="00876F1D">
              <w:rPr>
                <w:lang w:val="en-NZ"/>
              </w:rPr>
              <w:t>(software maintenance OR software evolution OR software change OR software update OR bug fixing OR software correction) AND (software) AND (empirical OR exploratory OR descriptive)</w:t>
            </w:r>
          </w:p>
        </w:tc>
      </w:tr>
    </w:tbl>
    <w:p w14:paraId="3FB99D71" w14:textId="77777777" w:rsidR="00C25743" w:rsidRDefault="00C25743" w:rsidP="00293DB0">
      <w:pPr>
        <w:pStyle w:val="BodyText"/>
        <w:spacing w:after="0" w:line="276" w:lineRule="auto"/>
        <w:rPr>
          <w:lang w:val="en-NZ"/>
        </w:rPr>
      </w:pPr>
    </w:p>
    <w:p w14:paraId="79E7C872" w14:textId="3EDC6914" w:rsidR="006D6E74" w:rsidRDefault="00DF5897" w:rsidP="000C20F7">
      <w:pPr>
        <w:pStyle w:val="Heading2"/>
        <w:numPr>
          <w:ilvl w:val="2"/>
          <w:numId w:val="2"/>
        </w:numPr>
        <w:tabs>
          <w:tab w:val="left" w:pos="7088"/>
        </w:tabs>
        <w:spacing w:after="0" w:line="276" w:lineRule="auto"/>
        <w:rPr>
          <w:b/>
          <w:i w:val="0"/>
          <w:lang w:val="en-NZ"/>
        </w:rPr>
      </w:pPr>
      <w:bookmarkStart w:id="361" w:name="_Ref526223132"/>
      <w:bookmarkStart w:id="362" w:name="_Toc535097796"/>
      <w:bookmarkStart w:id="363" w:name="_Toc535098028"/>
      <w:bookmarkStart w:id="364" w:name="_Toc535098109"/>
      <w:bookmarkStart w:id="365" w:name="_Toc535167537"/>
      <w:bookmarkStart w:id="366" w:name="_Toc535168329"/>
      <w:bookmarkStart w:id="367" w:name="_Toc535168939"/>
      <w:bookmarkStart w:id="368" w:name="_Toc535169101"/>
      <w:bookmarkStart w:id="369" w:name="_Toc535169308"/>
      <w:bookmarkStart w:id="370" w:name="_Toc535169870"/>
      <w:bookmarkStart w:id="371" w:name="_Toc536526718"/>
      <w:bookmarkStart w:id="372" w:name="_Toc536527418"/>
      <w:r w:rsidRPr="004F05C5">
        <w:rPr>
          <w:b/>
          <w:i w:val="0"/>
          <w:lang w:val="en-NZ"/>
        </w:rPr>
        <w:t>Study selection</w:t>
      </w:r>
      <w:bookmarkEnd w:id="358"/>
      <w:bookmarkEnd w:id="361"/>
      <w:bookmarkEnd w:id="362"/>
      <w:bookmarkEnd w:id="363"/>
      <w:bookmarkEnd w:id="364"/>
      <w:bookmarkEnd w:id="365"/>
      <w:bookmarkEnd w:id="366"/>
      <w:bookmarkEnd w:id="367"/>
      <w:bookmarkEnd w:id="368"/>
      <w:bookmarkEnd w:id="369"/>
      <w:bookmarkEnd w:id="370"/>
      <w:bookmarkEnd w:id="371"/>
      <w:bookmarkEnd w:id="372"/>
    </w:p>
    <w:p w14:paraId="6533B12C" w14:textId="77777777" w:rsidR="000C20F7" w:rsidRDefault="000C20F7" w:rsidP="00824008">
      <w:pPr>
        <w:tabs>
          <w:tab w:val="clear" w:pos="8640"/>
        </w:tabs>
        <w:spacing w:line="276" w:lineRule="auto"/>
        <w:rPr>
          <w:rFonts w:ascii="Times New Roman" w:hAnsi="Times New Roman"/>
          <w:lang w:val="en-NZ"/>
        </w:rPr>
      </w:pPr>
    </w:p>
    <w:p w14:paraId="7F9B2157" w14:textId="56CF6176" w:rsidR="00291AB6" w:rsidRDefault="00457D86" w:rsidP="008E7C94">
      <w:pPr>
        <w:spacing w:line="276" w:lineRule="auto"/>
        <w:rPr>
          <w:rFonts w:ascii="Times New Roman" w:eastAsiaTheme="minorEastAsia" w:hAnsi="Times New Roman" w:cstheme="minorBidi"/>
          <w:spacing w:val="0"/>
          <w:szCs w:val="24"/>
          <w:lang w:val="en-NZ" w:eastAsia="en-GB"/>
        </w:rPr>
      </w:pPr>
      <w:r w:rsidRPr="00B2092A">
        <w:rPr>
          <w:rFonts w:ascii="Times New Roman" w:hAnsi="Times New Roman"/>
          <w:lang w:val="en-NZ"/>
        </w:rPr>
        <w:t>We used</w:t>
      </w:r>
      <w:r w:rsidR="001B297D" w:rsidRPr="00B2092A">
        <w:rPr>
          <w:rFonts w:ascii="Times New Roman" w:hAnsi="Times New Roman"/>
          <w:lang w:val="en-NZ"/>
        </w:rPr>
        <w:t xml:space="preserve"> the</w:t>
      </w:r>
      <w:r w:rsidRPr="00B2092A">
        <w:rPr>
          <w:rFonts w:ascii="Times New Roman" w:hAnsi="Times New Roman"/>
          <w:lang w:val="en-NZ"/>
        </w:rPr>
        <w:t xml:space="preserve"> following criteria </w:t>
      </w:r>
      <w:r w:rsidR="001B297D" w:rsidRPr="00B2092A">
        <w:rPr>
          <w:rFonts w:ascii="Times New Roman" w:hAnsi="Times New Roman"/>
          <w:lang w:val="en-NZ"/>
        </w:rPr>
        <w:t>to</w:t>
      </w:r>
      <w:r w:rsidR="003853F8" w:rsidRPr="00B2092A">
        <w:rPr>
          <w:rFonts w:ascii="Times New Roman" w:hAnsi="Times New Roman"/>
          <w:lang w:val="en-NZ"/>
        </w:rPr>
        <w:t xml:space="preserve"> include and exclude a </w:t>
      </w:r>
      <w:proofErr w:type="gramStart"/>
      <w:r w:rsidR="003853F8" w:rsidRPr="00B2092A">
        <w:rPr>
          <w:rFonts w:ascii="Times New Roman" w:hAnsi="Times New Roman"/>
          <w:lang w:val="en-NZ"/>
        </w:rPr>
        <w:t xml:space="preserve">particular </w:t>
      </w:r>
      <w:r w:rsidR="00CE1571">
        <w:rPr>
          <w:rFonts w:ascii="Times New Roman" w:hAnsi="Times New Roman"/>
          <w:lang w:val="en-NZ"/>
        </w:rPr>
        <w:t>paper</w:t>
      </w:r>
      <w:proofErr w:type="gramEnd"/>
      <w:r w:rsidR="00CE1571">
        <w:rPr>
          <w:rFonts w:ascii="Times New Roman" w:hAnsi="Times New Roman"/>
          <w:lang w:val="en-NZ"/>
        </w:rPr>
        <w:t xml:space="preserve"> </w:t>
      </w:r>
      <w:r w:rsidR="003853F8" w:rsidRPr="00B2092A">
        <w:rPr>
          <w:rFonts w:ascii="Times New Roman" w:hAnsi="Times New Roman"/>
          <w:lang w:val="en-NZ"/>
        </w:rPr>
        <w:t xml:space="preserve">in the mapping study. A paper was included if it satisfied </w:t>
      </w:r>
      <w:r w:rsidR="001B297D" w:rsidRPr="00B2092A">
        <w:rPr>
          <w:rFonts w:ascii="Times New Roman" w:hAnsi="Times New Roman"/>
          <w:lang w:val="en-NZ"/>
        </w:rPr>
        <w:t>all</w:t>
      </w:r>
      <w:r w:rsidR="00D06ABE" w:rsidRPr="00B2092A">
        <w:rPr>
          <w:rFonts w:ascii="Times New Roman" w:hAnsi="Times New Roman"/>
          <w:lang w:val="en-NZ"/>
        </w:rPr>
        <w:t xml:space="preserve"> </w:t>
      </w:r>
      <w:r w:rsidR="003853F8" w:rsidRPr="00B2092A">
        <w:rPr>
          <w:rFonts w:ascii="Times New Roman" w:hAnsi="Times New Roman"/>
          <w:lang w:val="en-NZ"/>
        </w:rPr>
        <w:t xml:space="preserve">inclusion </w:t>
      </w:r>
      <w:r w:rsidR="0052200C" w:rsidRPr="00B2092A">
        <w:rPr>
          <w:rFonts w:ascii="Times New Roman" w:hAnsi="Times New Roman"/>
          <w:lang w:val="en-NZ"/>
        </w:rPr>
        <w:t>criteri</w:t>
      </w:r>
      <w:r w:rsidR="001B297D" w:rsidRPr="00B2092A">
        <w:rPr>
          <w:rFonts w:ascii="Times New Roman" w:hAnsi="Times New Roman"/>
          <w:lang w:val="en-NZ"/>
        </w:rPr>
        <w:t>a</w:t>
      </w:r>
      <w:r w:rsidR="003853F8" w:rsidRPr="00B2092A">
        <w:rPr>
          <w:rFonts w:ascii="Times New Roman" w:hAnsi="Times New Roman"/>
          <w:lang w:val="en-NZ"/>
        </w:rPr>
        <w:t xml:space="preserve"> and </w:t>
      </w:r>
      <w:r w:rsidR="00D06ABE" w:rsidRPr="00B2092A">
        <w:rPr>
          <w:rFonts w:ascii="Times New Roman" w:hAnsi="Times New Roman"/>
          <w:lang w:val="en-NZ"/>
        </w:rPr>
        <w:t xml:space="preserve">was </w:t>
      </w:r>
      <w:r w:rsidR="003853F8" w:rsidRPr="00B2092A">
        <w:rPr>
          <w:rFonts w:ascii="Times New Roman" w:hAnsi="Times New Roman"/>
          <w:lang w:val="en-NZ"/>
        </w:rPr>
        <w:t>removed if it met at least one exclusion criteri</w:t>
      </w:r>
      <w:r w:rsidR="001B297D" w:rsidRPr="00B2092A">
        <w:rPr>
          <w:rFonts w:ascii="Times New Roman" w:hAnsi="Times New Roman"/>
          <w:lang w:val="en-NZ"/>
        </w:rPr>
        <w:t>on</w:t>
      </w:r>
      <w:r w:rsidR="003853F8" w:rsidRPr="00B2092A">
        <w:rPr>
          <w:rFonts w:ascii="Times New Roman" w:eastAsiaTheme="minorEastAsia" w:hAnsi="Times New Roman" w:cstheme="minorBidi"/>
          <w:spacing w:val="0"/>
          <w:szCs w:val="24"/>
          <w:lang w:val="en-NZ" w:eastAsia="en-GB"/>
        </w:rPr>
        <w:t>.</w:t>
      </w:r>
      <w:r w:rsidR="00C005AF" w:rsidRPr="00B2092A">
        <w:rPr>
          <w:rFonts w:ascii="Times New Roman" w:eastAsiaTheme="minorEastAsia" w:hAnsi="Times New Roman" w:cstheme="minorBidi"/>
          <w:spacing w:val="0"/>
          <w:szCs w:val="24"/>
          <w:lang w:val="en-NZ" w:eastAsia="en-GB"/>
        </w:rPr>
        <w:t xml:space="preserve"> We had </w:t>
      </w:r>
      <w:r w:rsidR="00143919">
        <w:rPr>
          <w:rFonts w:ascii="Times New Roman" w:eastAsiaTheme="minorEastAsia" w:hAnsi="Times New Roman" w:cstheme="minorBidi"/>
          <w:spacing w:val="0"/>
          <w:szCs w:val="24"/>
          <w:lang w:val="en-NZ" w:eastAsia="en-GB"/>
        </w:rPr>
        <w:t xml:space="preserve">two </w:t>
      </w:r>
      <w:r w:rsidR="00C005AF" w:rsidRPr="00B2092A">
        <w:rPr>
          <w:rFonts w:ascii="Times New Roman" w:eastAsiaTheme="minorEastAsia" w:hAnsi="Times New Roman" w:cstheme="minorBidi"/>
          <w:spacing w:val="0"/>
          <w:szCs w:val="24"/>
          <w:lang w:val="en-NZ" w:eastAsia="en-GB"/>
        </w:rPr>
        <w:t>inclusion criteri</w:t>
      </w:r>
      <w:r w:rsidR="00DA5D5C">
        <w:rPr>
          <w:rFonts w:ascii="Times New Roman" w:eastAsiaTheme="minorEastAsia" w:hAnsi="Times New Roman" w:cstheme="minorBidi"/>
          <w:spacing w:val="0"/>
          <w:szCs w:val="24"/>
          <w:lang w:val="en-NZ" w:eastAsia="en-GB"/>
        </w:rPr>
        <w:t>a</w:t>
      </w:r>
      <w:r w:rsidR="00291AB6">
        <w:rPr>
          <w:rFonts w:ascii="Times New Roman" w:eastAsiaTheme="minorEastAsia" w:hAnsi="Times New Roman" w:cstheme="minorBidi"/>
          <w:spacing w:val="0"/>
          <w:szCs w:val="24"/>
          <w:lang w:val="en-NZ" w:eastAsia="en-GB"/>
        </w:rPr>
        <w:t>:</w:t>
      </w:r>
    </w:p>
    <w:p w14:paraId="5F3DABE8" w14:textId="4367C91C" w:rsidR="00DA5D5C" w:rsidRDefault="00DA5D5C" w:rsidP="008E7C94">
      <w:pPr>
        <w:spacing w:line="276" w:lineRule="auto"/>
        <w:rPr>
          <w:rFonts w:ascii="Times New Roman" w:eastAsiaTheme="minorEastAsia" w:hAnsi="Times New Roman" w:cstheme="minorBidi"/>
          <w:spacing w:val="0"/>
          <w:szCs w:val="24"/>
          <w:lang w:val="en-NZ" w:eastAsia="en-GB"/>
        </w:rPr>
      </w:pPr>
      <w:r>
        <w:rPr>
          <w:rFonts w:ascii="Times New Roman" w:eastAsiaTheme="minorEastAsia" w:hAnsi="Times New Roman" w:cstheme="minorBidi"/>
          <w:spacing w:val="0"/>
          <w:szCs w:val="24"/>
          <w:lang w:val="en-NZ" w:eastAsia="en-GB"/>
        </w:rPr>
        <w:t xml:space="preserve"> </w:t>
      </w:r>
      <w:r w:rsidR="00C005AF" w:rsidRPr="00B2092A">
        <w:rPr>
          <w:rFonts w:ascii="Times New Roman" w:eastAsiaTheme="minorEastAsia" w:hAnsi="Times New Roman" w:cstheme="minorBidi"/>
          <w:spacing w:val="0"/>
          <w:szCs w:val="24"/>
          <w:lang w:val="en-NZ" w:eastAsia="en-GB"/>
        </w:rPr>
        <w:t xml:space="preserve"> </w:t>
      </w:r>
      <w:bookmarkStart w:id="373" w:name="_Hlk530689419"/>
    </w:p>
    <w:p w14:paraId="1E66C4A9" w14:textId="77777777" w:rsidR="00DA5D5C" w:rsidRDefault="002F2312" w:rsidP="00DA5D5C">
      <w:pPr>
        <w:pStyle w:val="ListParagraph"/>
        <w:numPr>
          <w:ilvl w:val="0"/>
          <w:numId w:val="45"/>
        </w:numPr>
        <w:tabs>
          <w:tab w:val="clear" w:pos="8640"/>
        </w:tabs>
        <w:spacing w:line="276" w:lineRule="auto"/>
        <w:rPr>
          <w:rFonts w:ascii="Times New Roman" w:eastAsiaTheme="minorEastAsia" w:hAnsi="Times New Roman"/>
          <w:spacing w:val="0"/>
          <w:szCs w:val="24"/>
          <w:lang w:val="en-NZ" w:eastAsia="en-GB"/>
        </w:rPr>
      </w:pPr>
      <w:bookmarkStart w:id="374" w:name="_Hlk535526370"/>
      <w:r w:rsidRPr="00C005AF">
        <w:rPr>
          <w:rFonts w:ascii="Times New Roman" w:eastAsiaTheme="minorEastAsia" w:hAnsi="Times New Roman"/>
          <w:spacing w:val="0"/>
          <w:szCs w:val="24"/>
          <w:lang w:val="en-NZ" w:eastAsia="en-GB"/>
        </w:rPr>
        <w:t xml:space="preserve">I1. </w:t>
      </w:r>
      <w:r w:rsidRPr="002E3340">
        <w:rPr>
          <w:rFonts w:ascii="Times New Roman" w:eastAsiaTheme="minorEastAsia" w:hAnsi="Times New Roman"/>
          <w:spacing w:val="0"/>
          <w:szCs w:val="24"/>
          <w:lang w:val="en-NZ" w:eastAsia="en-GB"/>
        </w:rPr>
        <w:t xml:space="preserve">The </w:t>
      </w:r>
      <w:r w:rsidR="00CE1571">
        <w:rPr>
          <w:rFonts w:ascii="Times New Roman" w:eastAsiaTheme="minorEastAsia" w:hAnsi="Times New Roman"/>
          <w:spacing w:val="0"/>
          <w:szCs w:val="24"/>
          <w:lang w:val="en-NZ" w:eastAsia="en-GB"/>
        </w:rPr>
        <w:t xml:space="preserve">paper </w:t>
      </w:r>
      <w:r w:rsidRPr="002E3340">
        <w:rPr>
          <w:rFonts w:ascii="Times New Roman" w:eastAsiaTheme="minorEastAsia" w:hAnsi="Times New Roman"/>
          <w:spacing w:val="0"/>
          <w:szCs w:val="24"/>
          <w:lang w:val="en-NZ" w:eastAsia="en-GB"/>
        </w:rPr>
        <w:t>refers to the software maintenance tasks.</w:t>
      </w:r>
    </w:p>
    <w:p w14:paraId="563BA244" w14:textId="310A828D" w:rsidR="00DA5D5C" w:rsidRDefault="00DA5D5C" w:rsidP="00DA5D5C">
      <w:pPr>
        <w:pStyle w:val="ListParagraph"/>
        <w:numPr>
          <w:ilvl w:val="0"/>
          <w:numId w:val="45"/>
        </w:numPr>
        <w:tabs>
          <w:tab w:val="clear" w:pos="8640"/>
        </w:tabs>
        <w:spacing w:line="276" w:lineRule="auto"/>
        <w:rPr>
          <w:rFonts w:ascii="Times New Roman" w:eastAsiaTheme="minorEastAsia" w:hAnsi="Times New Roman"/>
          <w:spacing w:val="0"/>
          <w:szCs w:val="24"/>
          <w:lang w:val="en-NZ" w:eastAsia="en-GB"/>
        </w:rPr>
      </w:pPr>
      <w:r>
        <w:rPr>
          <w:rFonts w:ascii="Times New Roman" w:eastAsiaTheme="minorEastAsia" w:hAnsi="Times New Roman"/>
          <w:spacing w:val="0"/>
          <w:szCs w:val="24"/>
          <w:lang w:val="en-NZ" w:eastAsia="en-GB"/>
        </w:rPr>
        <w:t xml:space="preserve">I2. The paper presents empirical, exploratory or descriptive </w:t>
      </w:r>
      <w:r w:rsidR="00E76C63">
        <w:rPr>
          <w:rFonts w:ascii="Times New Roman" w:eastAsiaTheme="minorEastAsia" w:hAnsi="Times New Roman"/>
          <w:spacing w:val="0"/>
          <w:szCs w:val="24"/>
          <w:lang w:val="en-NZ" w:eastAsia="en-GB"/>
        </w:rPr>
        <w:t>work</w:t>
      </w:r>
      <w:r>
        <w:rPr>
          <w:rFonts w:ascii="Times New Roman" w:eastAsiaTheme="minorEastAsia" w:hAnsi="Times New Roman"/>
          <w:spacing w:val="0"/>
          <w:szCs w:val="24"/>
          <w:lang w:val="en-NZ" w:eastAsia="en-GB"/>
        </w:rPr>
        <w:t>.</w:t>
      </w:r>
    </w:p>
    <w:p w14:paraId="5BF432DE" w14:textId="77777777" w:rsidR="00DA5D5C" w:rsidRDefault="00DA5D5C" w:rsidP="00DA5D5C">
      <w:pPr>
        <w:tabs>
          <w:tab w:val="clear" w:pos="8640"/>
        </w:tabs>
        <w:spacing w:line="276" w:lineRule="auto"/>
        <w:rPr>
          <w:rFonts w:ascii="Times New Roman" w:eastAsiaTheme="minorEastAsia" w:hAnsi="Times New Roman"/>
          <w:spacing w:val="0"/>
          <w:szCs w:val="24"/>
          <w:lang w:val="en-NZ" w:eastAsia="en-GB"/>
        </w:rPr>
      </w:pPr>
    </w:p>
    <w:p w14:paraId="2A673C2D" w14:textId="44145B02" w:rsidR="002F2312" w:rsidRPr="00DA5D5C" w:rsidRDefault="00C005AF" w:rsidP="00DA5D5C">
      <w:pPr>
        <w:tabs>
          <w:tab w:val="clear" w:pos="8640"/>
        </w:tabs>
        <w:spacing w:line="276" w:lineRule="auto"/>
        <w:rPr>
          <w:rFonts w:ascii="Times New Roman" w:eastAsiaTheme="minorEastAsia" w:hAnsi="Times New Roman"/>
          <w:spacing w:val="0"/>
          <w:szCs w:val="24"/>
          <w:lang w:val="en-NZ" w:eastAsia="en-GB"/>
        </w:rPr>
      </w:pPr>
      <w:r w:rsidRPr="00DA5D5C">
        <w:rPr>
          <w:rFonts w:ascii="Times New Roman" w:eastAsiaTheme="minorEastAsia" w:hAnsi="Times New Roman"/>
          <w:spacing w:val="0"/>
          <w:szCs w:val="24"/>
          <w:lang w:val="en-NZ" w:eastAsia="en-GB"/>
        </w:rPr>
        <w:t>The exclusion criteria were</w:t>
      </w:r>
      <w:r w:rsidR="008F3B0B" w:rsidRPr="00DA5D5C">
        <w:rPr>
          <w:rFonts w:ascii="Times New Roman" w:eastAsiaTheme="minorEastAsia" w:hAnsi="Times New Roman"/>
          <w:spacing w:val="0"/>
          <w:szCs w:val="24"/>
          <w:lang w:val="en-NZ" w:eastAsia="en-GB"/>
        </w:rPr>
        <w:t>:</w:t>
      </w:r>
    </w:p>
    <w:p w14:paraId="557C4923" w14:textId="101ADAA1" w:rsidR="002F2312" w:rsidRDefault="002F2312" w:rsidP="008F3B0B">
      <w:pPr>
        <w:pStyle w:val="ListParagraph"/>
        <w:numPr>
          <w:ilvl w:val="0"/>
          <w:numId w:val="45"/>
        </w:numPr>
        <w:tabs>
          <w:tab w:val="clear" w:pos="8640"/>
        </w:tabs>
        <w:spacing w:line="276" w:lineRule="auto"/>
        <w:rPr>
          <w:rFonts w:ascii="Times New Roman" w:eastAsiaTheme="minorEastAsia" w:hAnsi="Times New Roman"/>
          <w:spacing w:val="0"/>
          <w:szCs w:val="24"/>
          <w:lang w:val="en-NZ" w:eastAsia="en-GB"/>
        </w:rPr>
      </w:pPr>
      <w:r w:rsidRPr="00E9674D">
        <w:rPr>
          <w:rFonts w:ascii="Times New Roman" w:eastAsiaTheme="minorEastAsia" w:hAnsi="Times New Roman"/>
          <w:spacing w:val="0"/>
          <w:szCs w:val="24"/>
          <w:lang w:val="en-NZ" w:eastAsia="en-GB"/>
        </w:rPr>
        <w:t xml:space="preserve">E1. </w:t>
      </w:r>
      <w:r>
        <w:rPr>
          <w:rFonts w:ascii="Times New Roman" w:eastAsiaTheme="minorEastAsia" w:hAnsi="Times New Roman"/>
          <w:spacing w:val="0"/>
          <w:szCs w:val="24"/>
          <w:lang w:val="en-NZ" w:eastAsia="en-GB"/>
        </w:rPr>
        <w:t>The paper is not in English.</w:t>
      </w:r>
    </w:p>
    <w:p w14:paraId="1C0EA5CC" w14:textId="2E4A1944" w:rsidR="002F2312" w:rsidRPr="008F3B0B" w:rsidRDefault="002F2312" w:rsidP="008F3B0B">
      <w:pPr>
        <w:pStyle w:val="ListParagraph"/>
        <w:numPr>
          <w:ilvl w:val="0"/>
          <w:numId w:val="45"/>
        </w:numPr>
        <w:tabs>
          <w:tab w:val="left" w:pos="360"/>
          <w:tab w:val="left" w:pos="709"/>
        </w:tabs>
        <w:autoSpaceDE w:val="0"/>
        <w:autoSpaceDN w:val="0"/>
        <w:adjustRightInd w:val="0"/>
        <w:spacing w:line="276" w:lineRule="auto"/>
        <w:rPr>
          <w:rFonts w:ascii="Times New Roman" w:hAnsi="Times New Roman"/>
          <w:szCs w:val="24"/>
        </w:rPr>
      </w:pPr>
      <w:r w:rsidRPr="008F3B0B">
        <w:rPr>
          <w:rFonts w:ascii="Times New Roman" w:eastAsiaTheme="minorEastAsia" w:hAnsi="Times New Roman"/>
          <w:spacing w:val="0"/>
          <w:szCs w:val="24"/>
          <w:lang w:val="en-NZ" w:eastAsia="en-GB"/>
        </w:rPr>
        <w:t>E2. The</w:t>
      </w:r>
      <w:r w:rsidRPr="008F3B0B">
        <w:rPr>
          <w:rFonts w:ascii="Times New Roman" w:hAnsi="Times New Roman"/>
          <w:szCs w:val="24"/>
        </w:rPr>
        <w:t xml:space="preserve"> paper is not in the software engineering domain (e.g., health, construction).</w:t>
      </w:r>
    </w:p>
    <w:p w14:paraId="42866A11" w14:textId="2711F7AE" w:rsidR="00A43355" w:rsidRDefault="00A43355" w:rsidP="008F3B0B">
      <w:pPr>
        <w:pStyle w:val="ListParagraph"/>
        <w:numPr>
          <w:ilvl w:val="0"/>
          <w:numId w:val="45"/>
        </w:numPr>
        <w:tabs>
          <w:tab w:val="left" w:pos="360"/>
          <w:tab w:val="left" w:pos="709"/>
        </w:tabs>
        <w:autoSpaceDE w:val="0"/>
        <w:autoSpaceDN w:val="0"/>
        <w:adjustRightInd w:val="0"/>
        <w:spacing w:line="276" w:lineRule="auto"/>
        <w:rPr>
          <w:rFonts w:ascii="Times New Roman" w:hAnsi="Times New Roman"/>
          <w:szCs w:val="24"/>
        </w:rPr>
      </w:pPr>
      <w:r>
        <w:rPr>
          <w:rFonts w:ascii="Times New Roman" w:hAnsi="Times New Roman"/>
          <w:szCs w:val="24"/>
        </w:rPr>
        <w:t xml:space="preserve">E3. </w:t>
      </w:r>
      <w:r w:rsidRPr="00A43355">
        <w:rPr>
          <w:rFonts w:ascii="Times New Roman" w:hAnsi="Times New Roman"/>
          <w:szCs w:val="24"/>
        </w:rPr>
        <w:t xml:space="preserve">The paper is not published in </w:t>
      </w:r>
      <w:r w:rsidR="00291AB6">
        <w:rPr>
          <w:rFonts w:ascii="Times New Roman" w:hAnsi="Times New Roman"/>
          <w:szCs w:val="24"/>
        </w:rPr>
        <w:t xml:space="preserve">the selected set of venues as </w:t>
      </w:r>
      <w:r w:rsidRPr="00A43355">
        <w:rPr>
          <w:rFonts w:ascii="Times New Roman" w:hAnsi="Times New Roman"/>
          <w:szCs w:val="24"/>
        </w:rPr>
        <w:t>listed in</w:t>
      </w:r>
      <w:r w:rsidR="00D72AC2">
        <w:rPr>
          <w:rFonts w:ascii="Times New Roman" w:hAnsi="Times New Roman"/>
          <w:szCs w:val="24"/>
        </w:rPr>
        <w:t xml:space="preserve"> </w:t>
      </w:r>
      <w:r w:rsidR="00D72AC2" w:rsidRPr="00D72AC2">
        <w:rPr>
          <w:rFonts w:ascii="Times New Roman" w:hAnsi="Times New Roman"/>
          <w:szCs w:val="24"/>
        </w:rPr>
        <w:fldChar w:fldCharType="begin"/>
      </w:r>
      <w:r w:rsidR="00D72AC2" w:rsidRPr="0075045E">
        <w:rPr>
          <w:rFonts w:ascii="Times New Roman" w:hAnsi="Times New Roman"/>
          <w:szCs w:val="24"/>
        </w:rPr>
        <w:instrText xml:space="preserve"> REF _Ref529801760 \h  \* MERGEFORMAT </w:instrText>
      </w:r>
      <w:r w:rsidR="00D72AC2" w:rsidRPr="00D72AC2">
        <w:rPr>
          <w:rFonts w:ascii="Times New Roman" w:hAnsi="Times New Roman"/>
          <w:szCs w:val="24"/>
        </w:rPr>
      </w:r>
      <w:r w:rsidR="00D72AC2" w:rsidRPr="00D72AC2">
        <w:rPr>
          <w:rFonts w:ascii="Times New Roman" w:hAnsi="Times New Roman"/>
          <w:szCs w:val="24"/>
        </w:rPr>
        <w:fldChar w:fldCharType="separate"/>
      </w:r>
      <w:r w:rsidR="00181D23" w:rsidRPr="00181D23">
        <w:rPr>
          <w:rFonts w:ascii="Times New Roman" w:hAnsi="Times New Roman"/>
          <w:szCs w:val="24"/>
        </w:rPr>
        <w:t>Appendix A</w:t>
      </w:r>
      <w:r w:rsidR="00D72AC2" w:rsidRPr="00D72AC2">
        <w:rPr>
          <w:rFonts w:ascii="Times New Roman" w:hAnsi="Times New Roman"/>
          <w:szCs w:val="24"/>
        </w:rPr>
        <w:fldChar w:fldCharType="end"/>
      </w:r>
      <w:r w:rsidRPr="00A43355">
        <w:rPr>
          <w:rFonts w:ascii="Times New Roman" w:hAnsi="Times New Roman"/>
          <w:szCs w:val="24"/>
        </w:rPr>
        <w:t>.</w:t>
      </w:r>
    </w:p>
    <w:p w14:paraId="78FB5407" w14:textId="22E76C43" w:rsidR="002F2312" w:rsidRDefault="002F2312" w:rsidP="008F3B0B">
      <w:pPr>
        <w:pStyle w:val="ListParagraph"/>
        <w:numPr>
          <w:ilvl w:val="0"/>
          <w:numId w:val="45"/>
        </w:numPr>
        <w:tabs>
          <w:tab w:val="left" w:pos="360"/>
          <w:tab w:val="left" w:pos="709"/>
        </w:tabs>
        <w:autoSpaceDE w:val="0"/>
        <w:autoSpaceDN w:val="0"/>
        <w:adjustRightInd w:val="0"/>
        <w:spacing w:line="276" w:lineRule="auto"/>
        <w:rPr>
          <w:rFonts w:ascii="Times New Roman" w:hAnsi="Times New Roman"/>
          <w:szCs w:val="24"/>
        </w:rPr>
      </w:pPr>
      <w:r w:rsidRPr="008F3B0B">
        <w:rPr>
          <w:rFonts w:ascii="Times New Roman" w:hAnsi="Times New Roman"/>
          <w:szCs w:val="24"/>
        </w:rPr>
        <w:lastRenderedPageBreak/>
        <w:t>E</w:t>
      </w:r>
      <w:r w:rsidR="00A43355">
        <w:rPr>
          <w:rFonts w:ascii="Times New Roman" w:hAnsi="Times New Roman"/>
          <w:szCs w:val="24"/>
        </w:rPr>
        <w:t>4</w:t>
      </w:r>
      <w:r w:rsidRPr="008F3B0B">
        <w:rPr>
          <w:rFonts w:ascii="Times New Roman" w:hAnsi="Times New Roman"/>
          <w:szCs w:val="24"/>
        </w:rPr>
        <w:t>. The paper discusses maintenance of computer hardware.</w:t>
      </w:r>
    </w:p>
    <w:p w14:paraId="64AD3A54" w14:textId="3B681481" w:rsidR="008F3B0B" w:rsidRPr="008F3B0B" w:rsidRDefault="008F3B0B" w:rsidP="008F3B0B">
      <w:pPr>
        <w:pStyle w:val="ListParagraph"/>
        <w:numPr>
          <w:ilvl w:val="0"/>
          <w:numId w:val="45"/>
        </w:numPr>
        <w:tabs>
          <w:tab w:val="left" w:pos="360"/>
          <w:tab w:val="left" w:pos="709"/>
        </w:tabs>
        <w:autoSpaceDE w:val="0"/>
        <w:autoSpaceDN w:val="0"/>
        <w:adjustRightInd w:val="0"/>
        <w:spacing w:line="276" w:lineRule="auto"/>
        <w:rPr>
          <w:rFonts w:ascii="Times New Roman" w:hAnsi="Times New Roman"/>
          <w:szCs w:val="24"/>
        </w:rPr>
      </w:pPr>
      <w:r>
        <w:rPr>
          <w:rFonts w:ascii="Times New Roman" w:hAnsi="Times New Roman"/>
          <w:szCs w:val="24"/>
        </w:rPr>
        <w:t>E</w:t>
      </w:r>
      <w:r w:rsidR="00E62E4C">
        <w:rPr>
          <w:rFonts w:ascii="Times New Roman" w:hAnsi="Times New Roman"/>
          <w:szCs w:val="24"/>
        </w:rPr>
        <w:t>5</w:t>
      </w:r>
      <w:r>
        <w:rPr>
          <w:rFonts w:ascii="Times New Roman" w:hAnsi="Times New Roman"/>
          <w:szCs w:val="24"/>
        </w:rPr>
        <w:t>. The paper is not a peer-reviewed publication (i.e., a workshop paper, book chapters that are not conference papers).</w:t>
      </w:r>
    </w:p>
    <w:p w14:paraId="0B867C17" w14:textId="61B8A72F" w:rsidR="002F2312" w:rsidRDefault="002F2312" w:rsidP="008F3B0B">
      <w:pPr>
        <w:pStyle w:val="ListParagraph"/>
        <w:numPr>
          <w:ilvl w:val="0"/>
          <w:numId w:val="45"/>
        </w:numPr>
        <w:spacing w:line="276" w:lineRule="auto"/>
        <w:rPr>
          <w:rFonts w:ascii="Times New Roman" w:hAnsi="Times New Roman"/>
          <w:szCs w:val="24"/>
        </w:rPr>
      </w:pPr>
      <w:r w:rsidRPr="008F3B0B">
        <w:rPr>
          <w:rFonts w:ascii="Times New Roman" w:hAnsi="Times New Roman"/>
          <w:szCs w:val="24"/>
        </w:rPr>
        <w:t>E</w:t>
      </w:r>
      <w:r w:rsidR="00E62E4C">
        <w:rPr>
          <w:rFonts w:ascii="Times New Roman" w:hAnsi="Times New Roman"/>
          <w:szCs w:val="24"/>
        </w:rPr>
        <w:t>6</w:t>
      </w:r>
      <w:r w:rsidRPr="008F3B0B">
        <w:rPr>
          <w:rFonts w:ascii="Times New Roman" w:hAnsi="Times New Roman"/>
          <w:szCs w:val="24"/>
        </w:rPr>
        <w:t>.</w:t>
      </w:r>
      <w:r w:rsidR="00B35230">
        <w:rPr>
          <w:rFonts w:ascii="Times New Roman" w:hAnsi="Times New Roman"/>
          <w:szCs w:val="24"/>
        </w:rPr>
        <w:t xml:space="preserve"> </w:t>
      </w:r>
      <w:r w:rsidR="00F15B9A">
        <w:rPr>
          <w:rFonts w:ascii="Times New Roman" w:hAnsi="Times New Roman"/>
          <w:szCs w:val="24"/>
        </w:rPr>
        <w:t xml:space="preserve">The paper is </w:t>
      </w:r>
      <w:r w:rsidRPr="008F3B0B">
        <w:rPr>
          <w:rFonts w:ascii="Times New Roman" w:hAnsi="Times New Roman"/>
          <w:szCs w:val="24"/>
        </w:rPr>
        <w:t xml:space="preserve">published in the form of </w:t>
      </w:r>
      <w:r w:rsidR="00F15B9A">
        <w:rPr>
          <w:rFonts w:ascii="Times New Roman" w:hAnsi="Times New Roman"/>
          <w:szCs w:val="24"/>
        </w:rPr>
        <w:t xml:space="preserve">an </w:t>
      </w:r>
      <w:r w:rsidRPr="008F3B0B">
        <w:rPr>
          <w:rFonts w:ascii="Times New Roman" w:hAnsi="Times New Roman"/>
          <w:szCs w:val="24"/>
        </w:rPr>
        <w:t xml:space="preserve">abstract, tutorial, workshop summary, poster abstract or talk or short paper that does not contain enough details to answer research questions. </w:t>
      </w:r>
    </w:p>
    <w:p w14:paraId="3240AC4F" w14:textId="0FD88422" w:rsidR="002F2312" w:rsidRPr="006A307C" w:rsidRDefault="003D3913" w:rsidP="003636CA">
      <w:pPr>
        <w:pStyle w:val="ListParagraph"/>
        <w:numPr>
          <w:ilvl w:val="0"/>
          <w:numId w:val="45"/>
        </w:numPr>
        <w:spacing w:line="276" w:lineRule="auto"/>
        <w:rPr>
          <w:rFonts w:ascii="Times New Roman" w:hAnsi="Times New Roman"/>
          <w:szCs w:val="24"/>
        </w:rPr>
      </w:pPr>
      <w:r w:rsidRPr="006A307C">
        <w:rPr>
          <w:rFonts w:ascii="Times New Roman" w:hAnsi="Times New Roman"/>
          <w:szCs w:val="24"/>
        </w:rPr>
        <w:t>E</w:t>
      </w:r>
      <w:r w:rsidR="00E62E4C">
        <w:rPr>
          <w:rFonts w:ascii="Times New Roman" w:hAnsi="Times New Roman"/>
          <w:szCs w:val="24"/>
        </w:rPr>
        <w:t>7</w:t>
      </w:r>
      <w:r w:rsidRPr="006A307C">
        <w:rPr>
          <w:rFonts w:ascii="Times New Roman" w:hAnsi="Times New Roman"/>
          <w:szCs w:val="24"/>
        </w:rPr>
        <w:t>. The paper is a duplicate</w:t>
      </w:r>
      <w:r w:rsidR="00F15B9A">
        <w:rPr>
          <w:rFonts w:ascii="Times New Roman" w:hAnsi="Times New Roman"/>
          <w:szCs w:val="24"/>
        </w:rPr>
        <w:t xml:space="preserve"> of other papers</w:t>
      </w:r>
      <w:r w:rsidRPr="006A307C">
        <w:rPr>
          <w:rFonts w:ascii="Times New Roman" w:hAnsi="Times New Roman"/>
          <w:szCs w:val="24"/>
        </w:rPr>
        <w:t>.</w:t>
      </w:r>
      <w:r w:rsidR="006A307C" w:rsidRPr="006A307C">
        <w:rPr>
          <w:rFonts w:ascii="Times New Roman" w:hAnsi="Times New Roman"/>
          <w:szCs w:val="24"/>
        </w:rPr>
        <w:t xml:space="preserve"> </w:t>
      </w:r>
      <w:r w:rsidR="002F2312" w:rsidRPr="006A307C">
        <w:rPr>
          <w:rFonts w:ascii="Times New Roman" w:hAnsi="Times New Roman"/>
          <w:szCs w:val="24"/>
        </w:rPr>
        <w:t xml:space="preserve">We exclude duplicates, such as same publication included in multiple databases, or conference papers followed by a journal article (we only included the journal version </w:t>
      </w:r>
      <w:r w:rsidR="002F2312" w:rsidRPr="006A307C">
        <w:rPr>
          <w:rFonts w:ascii="Times New Roman" w:hAnsi="Times New Roman"/>
          <w:szCs w:val="24"/>
        </w:rPr>
        <w:fldChar w:fldCharType="begin"/>
      </w:r>
      <w:r w:rsidR="00A66B23">
        <w:rPr>
          <w:rFonts w:ascii="Times New Roman" w:hAnsi="Times New Roman"/>
          <w:szCs w:val="24"/>
        </w:rPr>
        <w:instrText xml:space="preserve"> ADDIN EN.CITE &lt;EndNote&gt;&lt;Cite&gt;&lt;Author&gt;Kuhrmann&lt;/Author&gt;&lt;Year&gt;2017&lt;/Year&gt;&lt;RecNum&gt;89&lt;/RecNum&gt;&lt;DisplayText&gt;[73]&lt;/DisplayText&gt;&lt;record&gt;&lt;rec-number&gt;89&lt;/rec-number&gt;&lt;foreign-keys&gt;&lt;key app="EN" db-id="zdwes55d2x2d21e00v3xzpdoze9f05tz9s05" timestamp="1514586436"&gt;89&lt;/key&gt;&lt;/foreign-keys&gt;&lt;ref-type name="Journal Article"&gt;17&lt;/ref-type&gt;&lt;contributors&gt;&lt;authors&gt;&lt;author&gt;Marco Kuhrmann&lt;/author&gt;&lt;author&gt;Daniel Mendez Fernandez&lt;/author&gt;&lt;author&gt;Maya Daneva&lt;/author&gt;&lt;/authors&gt;&lt;/contributors&gt;&lt;titles&gt;&lt;title&gt;On the pragmatic design of literature studies in software engineering: an experience-based guideline&lt;/title&gt;&lt;secondary-title&gt;Empirical Software Engineering&lt;/secondary-title&gt;&lt;/titles&gt;&lt;periodical&gt;&lt;full-title&gt;Empirical Software Engineering&lt;/full-title&gt;&lt;/periodical&gt;&lt;pages&gt;2852-2891&lt;/pages&gt;&lt;volume&gt;22&lt;/volume&gt;&lt;number&gt;6&lt;/number&gt;&lt;dates&gt;&lt;year&gt;2017&lt;/year&gt;&lt;/dates&gt;&lt;urls&gt;&lt;/urls&gt;&lt;/record&gt;&lt;/Cite&gt;&lt;/EndNote&gt;</w:instrText>
      </w:r>
      <w:r w:rsidR="002F2312" w:rsidRPr="006A307C">
        <w:rPr>
          <w:rFonts w:ascii="Times New Roman" w:hAnsi="Times New Roman"/>
          <w:szCs w:val="24"/>
        </w:rPr>
        <w:fldChar w:fldCharType="separate"/>
      </w:r>
      <w:r w:rsidR="00A66B23">
        <w:rPr>
          <w:rFonts w:ascii="Times New Roman" w:hAnsi="Times New Roman"/>
          <w:noProof/>
          <w:szCs w:val="24"/>
        </w:rPr>
        <w:t>[73]</w:t>
      </w:r>
      <w:r w:rsidR="002F2312" w:rsidRPr="006A307C">
        <w:rPr>
          <w:rFonts w:ascii="Times New Roman" w:hAnsi="Times New Roman"/>
          <w:szCs w:val="24"/>
        </w:rPr>
        <w:fldChar w:fldCharType="end"/>
      </w:r>
      <w:r w:rsidR="002F2312" w:rsidRPr="006A307C">
        <w:rPr>
          <w:rFonts w:ascii="Times New Roman" w:hAnsi="Times New Roman"/>
          <w:szCs w:val="24"/>
        </w:rPr>
        <w:t>).</w:t>
      </w:r>
    </w:p>
    <w:bookmarkEnd w:id="373"/>
    <w:bookmarkEnd w:id="374"/>
    <w:p w14:paraId="2E7704C2" w14:textId="77777777" w:rsidR="006A307C" w:rsidRDefault="006A307C" w:rsidP="006A307C">
      <w:pPr>
        <w:spacing w:line="276" w:lineRule="auto"/>
        <w:rPr>
          <w:rFonts w:ascii="Times New Roman" w:hAnsi="Times New Roman"/>
          <w:szCs w:val="24"/>
        </w:rPr>
      </w:pPr>
    </w:p>
    <w:p w14:paraId="648A915E" w14:textId="6BAEFCD7" w:rsidR="008C54C3" w:rsidRDefault="00ED4B76" w:rsidP="008C54C3">
      <w:pPr>
        <w:spacing w:line="276" w:lineRule="auto"/>
        <w:rPr>
          <w:rFonts w:ascii="Times New Roman" w:hAnsi="Times New Roman"/>
          <w:szCs w:val="24"/>
        </w:rPr>
      </w:pPr>
      <w:r>
        <w:rPr>
          <w:rFonts w:ascii="Times New Roman" w:hAnsi="Times New Roman"/>
          <w:szCs w:val="24"/>
        </w:rPr>
        <w:t xml:space="preserve">We followed the selection process </w:t>
      </w:r>
      <w:r w:rsidR="00F15B9A">
        <w:rPr>
          <w:rFonts w:ascii="Times New Roman" w:hAnsi="Times New Roman"/>
          <w:szCs w:val="24"/>
        </w:rPr>
        <w:t xml:space="preserve">shown </w:t>
      </w:r>
      <w:r>
        <w:rPr>
          <w:rFonts w:ascii="Times New Roman" w:hAnsi="Times New Roman"/>
          <w:szCs w:val="24"/>
        </w:rPr>
        <w:t xml:space="preserve">in </w:t>
      </w:r>
      <w:r w:rsidRPr="00ED4B76">
        <w:rPr>
          <w:rFonts w:ascii="Times New Roman" w:hAnsi="Times New Roman"/>
          <w:szCs w:val="24"/>
        </w:rPr>
        <w:fldChar w:fldCharType="begin"/>
      </w:r>
      <w:r w:rsidRPr="00ED4B76">
        <w:rPr>
          <w:rFonts w:ascii="Times New Roman" w:hAnsi="Times New Roman"/>
          <w:szCs w:val="24"/>
        </w:rPr>
        <w:instrText xml:space="preserve"> REF _Ref529744723 \h </w:instrText>
      </w:r>
      <w:r>
        <w:rPr>
          <w:rFonts w:ascii="Times New Roman" w:hAnsi="Times New Roman"/>
          <w:szCs w:val="24"/>
        </w:rPr>
        <w:instrText xml:space="preserve"> \* MERGEFORMAT </w:instrText>
      </w:r>
      <w:r w:rsidRPr="00ED4B76">
        <w:rPr>
          <w:rFonts w:ascii="Times New Roman" w:hAnsi="Times New Roman"/>
          <w:szCs w:val="24"/>
        </w:rPr>
      </w:r>
      <w:r w:rsidRPr="00ED4B76">
        <w:rPr>
          <w:rFonts w:ascii="Times New Roman" w:hAnsi="Times New Roman"/>
          <w:szCs w:val="24"/>
        </w:rPr>
        <w:fldChar w:fldCharType="separate"/>
      </w:r>
      <w:r w:rsidR="00181D23" w:rsidRPr="00181D23">
        <w:rPr>
          <w:rFonts w:ascii="Times New Roman" w:hAnsi="Times New Roman"/>
        </w:rPr>
        <w:t xml:space="preserve">Figure </w:t>
      </w:r>
      <w:r w:rsidR="00181D23" w:rsidRPr="00181D23">
        <w:rPr>
          <w:rFonts w:ascii="Times New Roman" w:hAnsi="Times New Roman"/>
          <w:noProof/>
        </w:rPr>
        <w:t>5</w:t>
      </w:r>
      <w:r w:rsidRPr="00ED4B76">
        <w:rPr>
          <w:rFonts w:ascii="Times New Roman" w:hAnsi="Times New Roman"/>
          <w:szCs w:val="24"/>
        </w:rPr>
        <w:fldChar w:fldCharType="end"/>
      </w:r>
      <w:r>
        <w:rPr>
          <w:rFonts w:ascii="Times New Roman" w:hAnsi="Times New Roman"/>
          <w:szCs w:val="24"/>
        </w:rPr>
        <w:t xml:space="preserve">. </w:t>
      </w:r>
      <w:r w:rsidR="0053296E">
        <w:rPr>
          <w:rFonts w:ascii="Times New Roman" w:hAnsi="Times New Roman"/>
          <w:szCs w:val="24"/>
        </w:rPr>
        <w:t xml:space="preserve">We </w:t>
      </w:r>
      <w:r w:rsidR="00FD27C0">
        <w:rPr>
          <w:rFonts w:ascii="Times New Roman" w:hAnsi="Times New Roman"/>
          <w:szCs w:val="24"/>
        </w:rPr>
        <w:t xml:space="preserve">removed duplicates among the papers retrieved </w:t>
      </w:r>
      <w:r w:rsidR="00746343">
        <w:rPr>
          <w:rFonts w:ascii="Times New Roman" w:hAnsi="Times New Roman"/>
          <w:szCs w:val="24"/>
        </w:rPr>
        <w:t xml:space="preserve">from </w:t>
      </w:r>
      <w:r w:rsidR="00FD27C0">
        <w:rPr>
          <w:rFonts w:ascii="Times New Roman" w:hAnsi="Times New Roman"/>
          <w:szCs w:val="24"/>
        </w:rPr>
        <w:t>automatic search by applying E7. The set of papers left was filtered further in few rounds as follows.</w:t>
      </w:r>
      <w:r w:rsidR="00EB47B6">
        <w:rPr>
          <w:rFonts w:ascii="Times New Roman" w:hAnsi="Times New Roman"/>
          <w:szCs w:val="24"/>
        </w:rPr>
        <w:t xml:space="preserve"> </w:t>
      </w:r>
      <w:r w:rsidR="00FD27C0">
        <w:rPr>
          <w:rFonts w:ascii="Times New Roman" w:hAnsi="Times New Roman"/>
          <w:szCs w:val="24"/>
        </w:rPr>
        <w:t xml:space="preserve">In the first round, </w:t>
      </w:r>
      <w:r w:rsidR="0098000F">
        <w:rPr>
          <w:rFonts w:ascii="Times New Roman" w:hAnsi="Times New Roman"/>
          <w:szCs w:val="24"/>
        </w:rPr>
        <w:t xml:space="preserve">we filtered papers based on the quality by </w:t>
      </w:r>
      <w:r w:rsidR="00FD27C0">
        <w:rPr>
          <w:rFonts w:ascii="Times New Roman" w:hAnsi="Times New Roman"/>
          <w:szCs w:val="24"/>
        </w:rPr>
        <w:t xml:space="preserve">only looking at the venue </w:t>
      </w:r>
      <w:r w:rsidR="008C0879">
        <w:rPr>
          <w:rFonts w:ascii="Times New Roman" w:hAnsi="Times New Roman"/>
          <w:szCs w:val="24"/>
        </w:rPr>
        <w:t>applying E3</w:t>
      </w:r>
      <w:r w:rsidR="00BD3283">
        <w:rPr>
          <w:rFonts w:ascii="Times New Roman" w:hAnsi="Times New Roman"/>
          <w:szCs w:val="24"/>
        </w:rPr>
        <w:t xml:space="preserve"> and E5</w:t>
      </w:r>
      <w:r w:rsidR="00FD27C0">
        <w:rPr>
          <w:rFonts w:ascii="Times New Roman" w:hAnsi="Times New Roman"/>
          <w:szCs w:val="24"/>
        </w:rPr>
        <w:t>.</w:t>
      </w:r>
      <w:r w:rsidR="008C0879">
        <w:rPr>
          <w:rFonts w:ascii="Times New Roman" w:hAnsi="Times New Roman"/>
          <w:szCs w:val="24"/>
        </w:rPr>
        <w:t xml:space="preserve"> </w:t>
      </w:r>
      <w:r w:rsidR="00227652">
        <w:rPr>
          <w:rFonts w:ascii="Times New Roman" w:hAnsi="Times New Roman"/>
          <w:szCs w:val="24"/>
        </w:rPr>
        <w:t xml:space="preserve">In the </w:t>
      </w:r>
      <w:r w:rsidR="00B24368">
        <w:rPr>
          <w:rFonts w:ascii="Times New Roman" w:hAnsi="Times New Roman"/>
          <w:szCs w:val="24"/>
        </w:rPr>
        <w:t xml:space="preserve">second </w:t>
      </w:r>
      <w:r w:rsidR="00227652">
        <w:rPr>
          <w:rFonts w:ascii="Times New Roman" w:hAnsi="Times New Roman"/>
          <w:szCs w:val="24"/>
        </w:rPr>
        <w:t xml:space="preserve">round, </w:t>
      </w:r>
      <w:r w:rsidR="00432524">
        <w:rPr>
          <w:rFonts w:ascii="Times New Roman" w:hAnsi="Times New Roman"/>
          <w:szCs w:val="24"/>
        </w:rPr>
        <w:t xml:space="preserve">we </w:t>
      </w:r>
      <w:r w:rsidR="008C54C3" w:rsidRPr="00B36F8F">
        <w:rPr>
          <w:rFonts w:ascii="Times New Roman" w:hAnsi="Times New Roman"/>
          <w:szCs w:val="24"/>
        </w:rPr>
        <w:t>remove</w:t>
      </w:r>
      <w:r w:rsidR="008C54C3" w:rsidRPr="00D427EE">
        <w:rPr>
          <w:rFonts w:ascii="Times New Roman" w:hAnsi="Times New Roman"/>
          <w:szCs w:val="24"/>
        </w:rPr>
        <w:t>d</w:t>
      </w:r>
      <w:r w:rsidR="008C54C3" w:rsidRPr="00B36F8F">
        <w:rPr>
          <w:rFonts w:ascii="Times New Roman" w:hAnsi="Times New Roman"/>
          <w:szCs w:val="24"/>
        </w:rPr>
        <w:t xml:space="preserve"> papers which </w:t>
      </w:r>
      <w:r w:rsidR="00F15B9A">
        <w:rPr>
          <w:rFonts w:ascii="Times New Roman" w:hAnsi="Times New Roman"/>
          <w:szCs w:val="24"/>
        </w:rPr>
        <w:t>were</w:t>
      </w:r>
      <w:r w:rsidR="008C54C3" w:rsidRPr="00B36F8F">
        <w:rPr>
          <w:rFonts w:ascii="Times New Roman" w:hAnsi="Times New Roman"/>
          <w:szCs w:val="24"/>
        </w:rPr>
        <w:t xml:space="preserve"> completely out of scope</w:t>
      </w:r>
      <w:r w:rsidR="00432524">
        <w:rPr>
          <w:rFonts w:ascii="Times New Roman" w:hAnsi="Times New Roman"/>
          <w:szCs w:val="24"/>
        </w:rPr>
        <w:t xml:space="preserve"> by looking at the title of the paper</w:t>
      </w:r>
      <w:r w:rsidR="00EB47B6">
        <w:rPr>
          <w:rFonts w:ascii="Times New Roman" w:hAnsi="Times New Roman"/>
          <w:szCs w:val="24"/>
        </w:rPr>
        <w:t>.</w:t>
      </w:r>
      <w:r w:rsidR="008C54C3" w:rsidRPr="00B36F8F">
        <w:rPr>
          <w:rFonts w:ascii="Times New Roman" w:hAnsi="Times New Roman"/>
          <w:szCs w:val="24"/>
        </w:rPr>
        <w:t xml:space="preserve"> </w:t>
      </w:r>
      <w:r w:rsidR="008C54C3" w:rsidRPr="00D427EE">
        <w:rPr>
          <w:rFonts w:ascii="Times New Roman" w:hAnsi="Times New Roman"/>
          <w:szCs w:val="24"/>
        </w:rPr>
        <w:t xml:space="preserve">If we </w:t>
      </w:r>
      <w:r w:rsidR="00F15B9A">
        <w:rPr>
          <w:rFonts w:ascii="Times New Roman" w:hAnsi="Times New Roman"/>
          <w:szCs w:val="24"/>
        </w:rPr>
        <w:t>were</w:t>
      </w:r>
      <w:r w:rsidR="008C54C3" w:rsidRPr="00D427EE">
        <w:rPr>
          <w:rFonts w:ascii="Times New Roman" w:hAnsi="Times New Roman"/>
          <w:szCs w:val="24"/>
        </w:rPr>
        <w:t xml:space="preserve"> not sure about a paper, </w:t>
      </w:r>
      <w:r w:rsidR="00F15B9A">
        <w:rPr>
          <w:rFonts w:ascii="Times New Roman" w:hAnsi="Times New Roman"/>
          <w:szCs w:val="24"/>
        </w:rPr>
        <w:t>it was</w:t>
      </w:r>
      <w:r w:rsidR="008C54C3" w:rsidRPr="00D427EE">
        <w:rPr>
          <w:rFonts w:ascii="Times New Roman" w:hAnsi="Times New Roman"/>
          <w:szCs w:val="24"/>
        </w:rPr>
        <w:t xml:space="preserve"> included </w:t>
      </w:r>
      <w:r w:rsidR="00F15B9A">
        <w:rPr>
          <w:rFonts w:ascii="Times New Roman" w:hAnsi="Times New Roman"/>
          <w:szCs w:val="24"/>
        </w:rPr>
        <w:t>in</w:t>
      </w:r>
      <w:r w:rsidR="008C54C3" w:rsidRPr="00D427EE">
        <w:rPr>
          <w:rFonts w:ascii="Times New Roman" w:hAnsi="Times New Roman"/>
          <w:szCs w:val="24"/>
        </w:rPr>
        <w:t xml:space="preserve"> the next round</w:t>
      </w:r>
      <w:r w:rsidR="00F15B9A">
        <w:rPr>
          <w:rFonts w:ascii="Times New Roman" w:hAnsi="Times New Roman"/>
          <w:szCs w:val="24"/>
        </w:rPr>
        <w:t xml:space="preserve"> of filtering</w:t>
      </w:r>
      <w:r w:rsidR="008C54C3" w:rsidRPr="00D427EE">
        <w:rPr>
          <w:rFonts w:ascii="Times New Roman" w:hAnsi="Times New Roman"/>
          <w:szCs w:val="24"/>
        </w:rPr>
        <w:t>.</w:t>
      </w:r>
      <w:r w:rsidR="000C4764">
        <w:rPr>
          <w:rFonts w:ascii="Times New Roman" w:hAnsi="Times New Roman"/>
          <w:szCs w:val="24"/>
        </w:rPr>
        <w:t xml:space="preserve"> </w:t>
      </w:r>
      <w:r w:rsidR="008C54C3" w:rsidRPr="00D427EE">
        <w:rPr>
          <w:rFonts w:ascii="Times New Roman" w:hAnsi="Times New Roman"/>
          <w:szCs w:val="24"/>
        </w:rPr>
        <w:t>In</w:t>
      </w:r>
      <w:r w:rsidR="002279A6">
        <w:rPr>
          <w:rFonts w:ascii="Times New Roman" w:hAnsi="Times New Roman"/>
          <w:szCs w:val="24"/>
        </w:rPr>
        <w:t xml:space="preserve"> third </w:t>
      </w:r>
      <w:r w:rsidR="008C54C3" w:rsidRPr="00B36F8F">
        <w:rPr>
          <w:rFonts w:ascii="Times New Roman" w:hAnsi="Times New Roman"/>
          <w:szCs w:val="24"/>
        </w:rPr>
        <w:t>round, we filter</w:t>
      </w:r>
      <w:r w:rsidR="008C54C3" w:rsidRPr="00D427EE">
        <w:rPr>
          <w:rFonts w:ascii="Times New Roman" w:hAnsi="Times New Roman"/>
          <w:szCs w:val="24"/>
        </w:rPr>
        <w:t>ed</w:t>
      </w:r>
      <w:r w:rsidR="008C54C3" w:rsidRPr="00B36F8F">
        <w:rPr>
          <w:rFonts w:ascii="Times New Roman" w:hAnsi="Times New Roman"/>
          <w:szCs w:val="24"/>
        </w:rPr>
        <w:t xml:space="preserve"> the papers </w:t>
      </w:r>
      <w:r w:rsidR="008C54C3" w:rsidRPr="00D427EE">
        <w:rPr>
          <w:rFonts w:ascii="Times New Roman" w:hAnsi="Times New Roman"/>
          <w:szCs w:val="24"/>
        </w:rPr>
        <w:t xml:space="preserve">left </w:t>
      </w:r>
      <w:r w:rsidR="008C54C3" w:rsidRPr="00B36F8F">
        <w:rPr>
          <w:rFonts w:ascii="Times New Roman" w:hAnsi="Times New Roman"/>
          <w:szCs w:val="24"/>
        </w:rPr>
        <w:t xml:space="preserve">from the </w:t>
      </w:r>
      <w:r w:rsidR="002279A6">
        <w:rPr>
          <w:rFonts w:ascii="Times New Roman" w:hAnsi="Times New Roman"/>
          <w:szCs w:val="24"/>
        </w:rPr>
        <w:t xml:space="preserve">second </w:t>
      </w:r>
      <w:r w:rsidR="008C54C3" w:rsidRPr="00B36F8F">
        <w:rPr>
          <w:rFonts w:ascii="Times New Roman" w:hAnsi="Times New Roman"/>
          <w:szCs w:val="24"/>
        </w:rPr>
        <w:t xml:space="preserve">round further by reading the abstract, </w:t>
      </w:r>
      <w:r w:rsidR="008C54C3" w:rsidRPr="00D427EE">
        <w:rPr>
          <w:rFonts w:ascii="Times New Roman" w:hAnsi="Times New Roman"/>
          <w:szCs w:val="24"/>
        </w:rPr>
        <w:t xml:space="preserve">and </w:t>
      </w:r>
      <w:r w:rsidR="008C54C3" w:rsidRPr="00B36F8F">
        <w:rPr>
          <w:rFonts w:ascii="Times New Roman" w:hAnsi="Times New Roman"/>
          <w:szCs w:val="24"/>
        </w:rPr>
        <w:t>keywords</w:t>
      </w:r>
      <w:r w:rsidR="002E306B">
        <w:rPr>
          <w:rFonts w:ascii="Times New Roman" w:hAnsi="Times New Roman"/>
          <w:szCs w:val="24"/>
        </w:rPr>
        <w:t>.</w:t>
      </w:r>
      <w:r w:rsidR="008C54C3" w:rsidRPr="00D427EE">
        <w:rPr>
          <w:rFonts w:ascii="Times New Roman" w:hAnsi="Times New Roman"/>
          <w:szCs w:val="24"/>
        </w:rPr>
        <w:t xml:space="preserve"> </w:t>
      </w:r>
      <w:r w:rsidR="008C54C3" w:rsidRPr="00B36F8F">
        <w:rPr>
          <w:rFonts w:ascii="Times New Roman" w:hAnsi="Times New Roman"/>
          <w:szCs w:val="24"/>
        </w:rPr>
        <w:t xml:space="preserve">If we </w:t>
      </w:r>
      <w:r w:rsidR="008C54C3" w:rsidRPr="00D427EE">
        <w:rPr>
          <w:rFonts w:ascii="Times New Roman" w:hAnsi="Times New Roman"/>
          <w:szCs w:val="24"/>
        </w:rPr>
        <w:t>were</w:t>
      </w:r>
      <w:r w:rsidR="008C54C3" w:rsidRPr="00B36F8F">
        <w:rPr>
          <w:rFonts w:ascii="Times New Roman" w:hAnsi="Times New Roman"/>
          <w:szCs w:val="24"/>
        </w:rPr>
        <w:t xml:space="preserve"> not sure about</w:t>
      </w:r>
      <w:r w:rsidR="008C54C3" w:rsidRPr="00D427EE">
        <w:rPr>
          <w:rFonts w:ascii="Times New Roman" w:hAnsi="Times New Roman"/>
          <w:szCs w:val="24"/>
        </w:rPr>
        <w:t xml:space="preserve"> a</w:t>
      </w:r>
      <w:r w:rsidR="008C54C3" w:rsidRPr="00B36F8F">
        <w:rPr>
          <w:rFonts w:ascii="Times New Roman" w:hAnsi="Times New Roman"/>
          <w:szCs w:val="24"/>
        </w:rPr>
        <w:t xml:space="preserve"> </w:t>
      </w:r>
      <w:r w:rsidR="008C54C3" w:rsidRPr="00D427EE">
        <w:rPr>
          <w:rFonts w:ascii="Times New Roman" w:hAnsi="Times New Roman"/>
          <w:szCs w:val="24"/>
        </w:rPr>
        <w:t>paper,</w:t>
      </w:r>
      <w:r w:rsidR="008C54C3" w:rsidRPr="00B36F8F">
        <w:rPr>
          <w:rFonts w:ascii="Times New Roman" w:hAnsi="Times New Roman"/>
          <w:szCs w:val="24"/>
        </w:rPr>
        <w:t xml:space="preserve"> we kep</w:t>
      </w:r>
      <w:r w:rsidR="008C54C3" w:rsidRPr="00D427EE">
        <w:rPr>
          <w:rFonts w:ascii="Times New Roman" w:hAnsi="Times New Roman"/>
          <w:szCs w:val="24"/>
        </w:rPr>
        <w:t>t</w:t>
      </w:r>
      <w:r w:rsidR="008C54C3" w:rsidRPr="00B36F8F">
        <w:rPr>
          <w:rFonts w:ascii="Times New Roman" w:hAnsi="Times New Roman"/>
          <w:szCs w:val="24"/>
        </w:rPr>
        <w:t xml:space="preserve"> the paper and </w:t>
      </w:r>
      <w:r w:rsidR="008C54C3" w:rsidRPr="00D427EE">
        <w:rPr>
          <w:rFonts w:ascii="Times New Roman" w:hAnsi="Times New Roman"/>
          <w:szCs w:val="24"/>
        </w:rPr>
        <w:t>went to</w:t>
      </w:r>
      <w:r w:rsidR="008C54C3" w:rsidRPr="00B36F8F">
        <w:rPr>
          <w:rFonts w:ascii="Times New Roman" w:hAnsi="Times New Roman"/>
          <w:szCs w:val="24"/>
        </w:rPr>
        <w:t xml:space="preserve"> the next round</w:t>
      </w:r>
      <w:r w:rsidR="008C54C3" w:rsidRPr="00D427EE">
        <w:rPr>
          <w:rFonts w:ascii="Times New Roman" w:hAnsi="Times New Roman"/>
          <w:szCs w:val="24"/>
        </w:rPr>
        <w:t>.</w:t>
      </w:r>
      <w:r w:rsidR="00EB47B6">
        <w:rPr>
          <w:rFonts w:ascii="Times New Roman" w:hAnsi="Times New Roman"/>
          <w:szCs w:val="24"/>
        </w:rPr>
        <w:t xml:space="preserve"> </w:t>
      </w:r>
      <w:r w:rsidR="008C54C3" w:rsidRPr="00D427EE">
        <w:rPr>
          <w:rFonts w:ascii="Times New Roman" w:hAnsi="Times New Roman"/>
          <w:szCs w:val="24"/>
        </w:rPr>
        <w:t xml:space="preserve">In the </w:t>
      </w:r>
      <w:r w:rsidR="00C95C34">
        <w:rPr>
          <w:rFonts w:ascii="Times New Roman" w:hAnsi="Times New Roman"/>
          <w:szCs w:val="24"/>
        </w:rPr>
        <w:t xml:space="preserve">fourth </w:t>
      </w:r>
      <w:r w:rsidR="008C54C3" w:rsidRPr="00B36F8F">
        <w:rPr>
          <w:rFonts w:ascii="Times New Roman" w:hAnsi="Times New Roman"/>
          <w:szCs w:val="24"/>
        </w:rPr>
        <w:t>round, we filter</w:t>
      </w:r>
      <w:r w:rsidR="00CE1571">
        <w:rPr>
          <w:rFonts w:ascii="Times New Roman" w:hAnsi="Times New Roman"/>
          <w:szCs w:val="24"/>
        </w:rPr>
        <w:t>ed</w:t>
      </w:r>
      <w:r w:rsidR="008C54C3" w:rsidRPr="00B36F8F">
        <w:rPr>
          <w:rFonts w:ascii="Times New Roman" w:hAnsi="Times New Roman"/>
          <w:szCs w:val="24"/>
        </w:rPr>
        <w:t xml:space="preserve"> the </w:t>
      </w:r>
      <w:r w:rsidR="008C54C3" w:rsidRPr="00D427EE">
        <w:rPr>
          <w:rFonts w:ascii="Times New Roman" w:hAnsi="Times New Roman"/>
          <w:szCs w:val="24"/>
        </w:rPr>
        <w:t>p</w:t>
      </w:r>
      <w:r w:rsidR="008C54C3" w:rsidRPr="00B36F8F">
        <w:rPr>
          <w:rFonts w:ascii="Times New Roman" w:hAnsi="Times New Roman"/>
          <w:szCs w:val="24"/>
        </w:rPr>
        <w:t>apers</w:t>
      </w:r>
      <w:r w:rsidR="008C54C3" w:rsidRPr="00D427EE">
        <w:rPr>
          <w:rFonts w:ascii="Times New Roman" w:hAnsi="Times New Roman"/>
          <w:szCs w:val="24"/>
        </w:rPr>
        <w:t xml:space="preserve"> left</w:t>
      </w:r>
      <w:r w:rsidR="008C54C3" w:rsidRPr="00B36F8F">
        <w:rPr>
          <w:rFonts w:ascii="Times New Roman" w:hAnsi="Times New Roman"/>
          <w:szCs w:val="24"/>
        </w:rPr>
        <w:t xml:space="preserve"> from</w:t>
      </w:r>
      <w:r w:rsidR="008C54C3" w:rsidRPr="00D427EE">
        <w:rPr>
          <w:rFonts w:ascii="Times New Roman" w:hAnsi="Times New Roman"/>
          <w:szCs w:val="24"/>
        </w:rPr>
        <w:t xml:space="preserve"> the</w:t>
      </w:r>
      <w:r w:rsidR="008C54C3" w:rsidRPr="00B36F8F">
        <w:rPr>
          <w:rFonts w:ascii="Times New Roman" w:hAnsi="Times New Roman"/>
          <w:szCs w:val="24"/>
        </w:rPr>
        <w:t xml:space="preserve"> </w:t>
      </w:r>
      <w:r w:rsidR="00405AB7">
        <w:rPr>
          <w:rFonts w:ascii="Times New Roman" w:hAnsi="Times New Roman"/>
          <w:szCs w:val="24"/>
        </w:rPr>
        <w:t xml:space="preserve">third </w:t>
      </w:r>
      <w:r w:rsidR="008C54C3" w:rsidRPr="00B36F8F">
        <w:rPr>
          <w:rFonts w:ascii="Times New Roman" w:hAnsi="Times New Roman"/>
          <w:szCs w:val="24"/>
        </w:rPr>
        <w:t xml:space="preserve">round by reading the full text </w:t>
      </w:r>
      <w:r w:rsidR="000A7250">
        <w:rPr>
          <w:rFonts w:ascii="Times New Roman" w:hAnsi="Times New Roman"/>
          <w:szCs w:val="24"/>
        </w:rPr>
        <w:t>and applying inclusion and exclusion criteria.</w:t>
      </w:r>
      <w:r w:rsidR="00CB2CB7">
        <w:rPr>
          <w:rFonts w:ascii="Times New Roman" w:hAnsi="Times New Roman"/>
          <w:szCs w:val="24"/>
        </w:rPr>
        <w:t xml:space="preserve"> </w:t>
      </w:r>
      <w:r w:rsidR="00712A6C" w:rsidRPr="00B36F8F">
        <w:rPr>
          <w:rFonts w:ascii="Times New Roman" w:hAnsi="Times New Roman"/>
          <w:szCs w:val="24"/>
        </w:rPr>
        <w:t xml:space="preserve">If we </w:t>
      </w:r>
      <w:r w:rsidR="00712A6C" w:rsidRPr="00D427EE">
        <w:rPr>
          <w:rFonts w:ascii="Times New Roman" w:hAnsi="Times New Roman"/>
          <w:szCs w:val="24"/>
        </w:rPr>
        <w:t>were</w:t>
      </w:r>
      <w:r w:rsidR="00712A6C" w:rsidRPr="00B36F8F">
        <w:rPr>
          <w:rFonts w:ascii="Times New Roman" w:hAnsi="Times New Roman"/>
          <w:szCs w:val="24"/>
        </w:rPr>
        <w:t xml:space="preserve"> not sure about</w:t>
      </w:r>
      <w:r w:rsidR="00712A6C" w:rsidRPr="00D427EE">
        <w:rPr>
          <w:rFonts w:ascii="Times New Roman" w:hAnsi="Times New Roman"/>
          <w:szCs w:val="24"/>
        </w:rPr>
        <w:t xml:space="preserve"> a</w:t>
      </w:r>
      <w:r w:rsidR="00712A6C" w:rsidRPr="00B36F8F">
        <w:rPr>
          <w:rFonts w:ascii="Times New Roman" w:hAnsi="Times New Roman"/>
          <w:szCs w:val="24"/>
        </w:rPr>
        <w:t xml:space="preserve"> </w:t>
      </w:r>
      <w:r w:rsidR="00712A6C" w:rsidRPr="00D427EE">
        <w:rPr>
          <w:rFonts w:ascii="Times New Roman" w:hAnsi="Times New Roman"/>
          <w:szCs w:val="24"/>
        </w:rPr>
        <w:t>paper,</w:t>
      </w:r>
      <w:r w:rsidR="00712A6C" w:rsidRPr="00B36F8F">
        <w:rPr>
          <w:rFonts w:ascii="Times New Roman" w:hAnsi="Times New Roman"/>
          <w:szCs w:val="24"/>
        </w:rPr>
        <w:t xml:space="preserve"> </w:t>
      </w:r>
      <w:r w:rsidR="00712A6C">
        <w:rPr>
          <w:rFonts w:ascii="Times New Roman" w:hAnsi="Times New Roman"/>
          <w:szCs w:val="24"/>
        </w:rPr>
        <w:t>researchers discussed a paper to make a final include/exclude decision.</w:t>
      </w:r>
    </w:p>
    <w:p w14:paraId="0BE4EF6E" w14:textId="68C218EA" w:rsidR="009A5E5D" w:rsidRDefault="009A5E5D" w:rsidP="008C54C3">
      <w:pPr>
        <w:spacing w:line="276" w:lineRule="auto"/>
        <w:rPr>
          <w:rFonts w:ascii="Times New Roman" w:hAnsi="Times New Roman"/>
          <w:szCs w:val="24"/>
        </w:rPr>
      </w:pPr>
    </w:p>
    <w:p w14:paraId="13B2F5A6" w14:textId="4ABF9A6B" w:rsidR="00EA12E5" w:rsidRDefault="00EA12E5" w:rsidP="009A5E5D">
      <w:pPr>
        <w:spacing w:line="276" w:lineRule="auto"/>
        <w:jc w:val="center"/>
        <w:rPr>
          <w:rFonts w:ascii="Times New Roman" w:hAnsi="Times New Roman"/>
          <w:szCs w:val="24"/>
        </w:rPr>
      </w:pPr>
      <w:r>
        <w:rPr>
          <w:noProof/>
          <w:lang w:val="en-NZ" w:eastAsia="en-NZ"/>
        </w:rPr>
        <w:drawing>
          <wp:inline distT="0" distB="0" distL="0" distR="0" wp14:anchorId="3FF0951D" wp14:editId="2645E73A">
            <wp:extent cx="4000500" cy="3092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0486" cy="3146208"/>
                    </a:xfrm>
                    <a:prstGeom prst="rect">
                      <a:avLst/>
                    </a:prstGeom>
                    <a:noFill/>
                    <a:ln>
                      <a:noFill/>
                    </a:ln>
                  </pic:spPr>
                </pic:pic>
              </a:graphicData>
            </a:graphic>
          </wp:inline>
        </w:drawing>
      </w:r>
    </w:p>
    <w:p w14:paraId="4A249552" w14:textId="731253E4" w:rsidR="0098595A" w:rsidRDefault="0098595A" w:rsidP="0098595A">
      <w:pPr>
        <w:pStyle w:val="Caption"/>
        <w:jc w:val="center"/>
      </w:pPr>
      <w:bookmarkStart w:id="375" w:name="_Ref529744723"/>
      <w:bookmarkStart w:id="376" w:name="_Ref531646233"/>
      <w:bookmarkStart w:id="377" w:name="_Toc535163658"/>
      <w:bookmarkStart w:id="378" w:name="_Toc535165874"/>
      <w:bookmarkStart w:id="379" w:name="_Toc535166002"/>
      <w:bookmarkStart w:id="380" w:name="_Toc535166074"/>
      <w:bookmarkStart w:id="381" w:name="_Toc536555145"/>
      <w:r>
        <w:t xml:space="preserve">Figure </w:t>
      </w:r>
      <w:r>
        <w:fldChar w:fldCharType="begin"/>
      </w:r>
      <w:r>
        <w:instrText xml:space="preserve"> SEQ Figure \* ARABIC </w:instrText>
      </w:r>
      <w:r>
        <w:fldChar w:fldCharType="separate"/>
      </w:r>
      <w:r w:rsidR="00181D23">
        <w:rPr>
          <w:noProof/>
        </w:rPr>
        <w:t>5</w:t>
      </w:r>
      <w:r>
        <w:fldChar w:fldCharType="end"/>
      </w:r>
      <w:bookmarkEnd w:id="375"/>
      <w:r>
        <w:t xml:space="preserve">: </w:t>
      </w:r>
      <w:r w:rsidR="00903F63">
        <w:t>Study s</w:t>
      </w:r>
      <w:r>
        <w:t>election process</w:t>
      </w:r>
      <w:bookmarkEnd w:id="376"/>
      <w:bookmarkEnd w:id="377"/>
      <w:bookmarkEnd w:id="378"/>
      <w:bookmarkEnd w:id="379"/>
      <w:bookmarkEnd w:id="380"/>
      <w:bookmarkEnd w:id="381"/>
    </w:p>
    <w:p w14:paraId="7817EA4A" w14:textId="4AC1D836" w:rsidR="009319B6" w:rsidRDefault="00DB339D" w:rsidP="00047F55">
      <w:pPr>
        <w:pStyle w:val="Heading2"/>
        <w:numPr>
          <w:ilvl w:val="2"/>
          <w:numId w:val="2"/>
        </w:numPr>
        <w:tabs>
          <w:tab w:val="left" w:pos="7088"/>
        </w:tabs>
        <w:spacing w:after="0" w:line="276" w:lineRule="auto"/>
        <w:rPr>
          <w:b/>
          <w:i w:val="0"/>
          <w:lang w:val="en-NZ"/>
        </w:rPr>
      </w:pPr>
      <w:bookmarkStart w:id="382" w:name="_Toc535097797"/>
      <w:bookmarkStart w:id="383" w:name="_Toc535098029"/>
      <w:bookmarkStart w:id="384" w:name="_Toc535098110"/>
      <w:bookmarkStart w:id="385" w:name="_Toc535167538"/>
      <w:bookmarkStart w:id="386" w:name="_Toc535168330"/>
      <w:bookmarkStart w:id="387" w:name="_Toc535168940"/>
      <w:bookmarkStart w:id="388" w:name="_Toc535169102"/>
      <w:bookmarkStart w:id="389" w:name="_Toc535169309"/>
      <w:bookmarkStart w:id="390" w:name="_Toc535169871"/>
      <w:bookmarkStart w:id="391" w:name="_Toc536526719"/>
      <w:bookmarkStart w:id="392" w:name="_Toc536527419"/>
      <w:r w:rsidRPr="00DB339D">
        <w:rPr>
          <w:b/>
          <w:i w:val="0"/>
          <w:lang w:val="en-NZ"/>
        </w:rPr>
        <w:lastRenderedPageBreak/>
        <w:t>Data extraction</w:t>
      </w:r>
      <w:bookmarkEnd w:id="382"/>
      <w:bookmarkEnd w:id="383"/>
      <w:bookmarkEnd w:id="384"/>
      <w:bookmarkEnd w:id="385"/>
      <w:bookmarkEnd w:id="386"/>
      <w:bookmarkEnd w:id="387"/>
      <w:bookmarkEnd w:id="388"/>
      <w:bookmarkEnd w:id="389"/>
      <w:bookmarkEnd w:id="390"/>
      <w:r w:rsidR="0053296E">
        <w:rPr>
          <w:b/>
          <w:i w:val="0"/>
          <w:lang w:val="en-NZ"/>
        </w:rPr>
        <w:t xml:space="preserve"> and analysis</w:t>
      </w:r>
      <w:bookmarkEnd w:id="391"/>
      <w:bookmarkEnd w:id="392"/>
    </w:p>
    <w:p w14:paraId="66A8BF34" w14:textId="77777777" w:rsidR="00047F55" w:rsidRDefault="00047F55" w:rsidP="00412D89">
      <w:pPr>
        <w:spacing w:line="276" w:lineRule="auto"/>
        <w:rPr>
          <w:rFonts w:ascii="Times New Roman" w:hAnsi="Times New Roman"/>
          <w:szCs w:val="24"/>
        </w:rPr>
      </w:pPr>
    </w:p>
    <w:p w14:paraId="29617A0B" w14:textId="6E268BC6" w:rsidR="00DB339D" w:rsidRDefault="00DB339D" w:rsidP="00412D89">
      <w:pPr>
        <w:spacing w:line="276" w:lineRule="auto"/>
        <w:rPr>
          <w:rFonts w:ascii="Times New Roman" w:hAnsi="Times New Roman"/>
          <w:szCs w:val="24"/>
        </w:rPr>
      </w:pPr>
      <w:r w:rsidRPr="00412D89">
        <w:rPr>
          <w:rFonts w:ascii="Times New Roman" w:hAnsi="Times New Roman"/>
          <w:szCs w:val="24"/>
        </w:rPr>
        <w:t>To answer research questions explained in</w:t>
      </w:r>
      <w:r w:rsidR="000D7255">
        <w:rPr>
          <w:rFonts w:ascii="Times New Roman" w:hAnsi="Times New Roman"/>
          <w:szCs w:val="24"/>
        </w:rPr>
        <w:t xml:space="preserve"> Section</w:t>
      </w:r>
      <w:r w:rsidRPr="00412D89">
        <w:rPr>
          <w:rFonts w:ascii="Times New Roman" w:hAnsi="Times New Roman"/>
          <w:szCs w:val="24"/>
        </w:rPr>
        <w:t xml:space="preserve"> </w:t>
      </w:r>
      <w:r w:rsidR="000D7255">
        <w:rPr>
          <w:rFonts w:ascii="Times New Roman" w:hAnsi="Times New Roman"/>
          <w:szCs w:val="24"/>
        </w:rPr>
        <w:fldChar w:fldCharType="begin"/>
      </w:r>
      <w:r w:rsidR="000D7255">
        <w:rPr>
          <w:rFonts w:ascii="Times New Roman" w:hAnsi="Times New Roman"/>
          <w:szCs w:val="24"/>
        </w:rPr>
        <w:instrText xml:space="preserve"> REF _Ref526104357 \r \h </w:instrText>
      </w:r>
      <w:r w:rsidR="000D7255">
        <w:rPr>
          <w:rFonts w:ascii="Times New Roman" w:hAnsi="Times New Roman"/>
          <w:szCs w:val="24"/>
        </w:rPr>
      </w:r>
      <w:r w:rsidR="000D7255">
        <w:rPr>
          <w:rFonts w:ascii="Times New Roman" w:hAnsi="Times New Roman"/>
          <w:szCs w:val="24"/>
        </w:rPr>
        <w:fldChar w:fldCharType="separate"/>
      </w:r>
      <w:r w:rsidR="00181D23">
        <w:rPr>
          <w:rFonts w:ascii="Times New Roman" w:hAnsi="Times New Roman"/>
          <w:szCs w:val="24"/>
        </w:rPr>
        <w:t>3.4</w:t>
      </w:r>
      <w:r w:rsidR="000D7255">
        <w:rPr>
          <w:rFonts w:ascii="Times New Roman" w:hAnsi="Times New Roman"/>
          <w:szCs w:val="24"/>
        </w:rPr>
        <w:fldChar w:fldCharType="end"/>
      </w:r>
      <w:r w:rsidR="00352D5A">
        <w:rPr>
          <w:rFonts w:ascii="Times New Roman" w:hAnsi="Times New Roman"/>
          <w:szCs w:val="24"/>
        </w:rPr>
        <w:t>,</w:t>
      </w:r>
      <w:r w:rsidR="00412D89" w:rsidRPr="00412D89">
        <w:rPr>
          <w:rFonts w:ascii="Times New Roman" w:hAnsi="Times New Roman"/>
          <w:szCs w:val="24"/>
        </w:rPr>
        <w:t xml:space="preserve"> we extracted the data items listed in </w:t>
      </w:r>
      <w:r w:rsidR="000D7255" w:rsidRPr="000D7255">
        <w:rPr>
          <w:rFonts w:ascii="Times New Roman" w:hAnsi="Times New Roman"/>
          <w:szCs w:val="24"/>
        </w:rPr>
        <w:fldChar w:fldCharType="begin"/>
      </w:r>
      <w:r w:rsidR="000D7255" w:rsidRPr="000D7255">
        <w:rPr>
          <w:rFonts w:ascii="Times New Roman" w:hAnsi="Times New Roman"/>
          <w:szCs w:val="24"/>
        </w:rPr>
        <w:instrText xml:space="preserve"> REF _Ref526223237 \h </w:instrText>
      </w:r>
      <w:r w:rsidR="000D7255">
        <w:rPr>
          <w:rFonts w:ascii="Times New Roman" w:hAnsi="Times New Roman"/>
          <w:szCs w:val="24"/>
        </w:rPr>
        <w:instrText xml:space="preserve"> \* MERGEFORMAT </w:instrText>
      </w:r>
      <w:r w:rsidR="000D7255" w:rsidRPr="000D7255">
        <w:rPr>
          <w:rFonts w:ascii="Times New Roman" w:hAnsi="Times New Roman"/>
          <w:szCs w:val="24"/>
        </w:rPr>
      </w:r>
      <w:r w:rsidR="000D7255" w:rsidRPr="000D7255">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2</w:t>
      </w:r>
      <w:r w:rsidR="000D7255" w:rsidRPr="000D7255">
        <w:rPr>
          <w:rFonts w:ascii="Times New Roman" w:hAnsi="Times New Roman"/>
          <w:szCs w:val="24"/>
        </w:rPr>
        <w:fldChar w:fldCharType="end"/>
      </w:r>
      <w:r w:rsidR="000D7255">
        <w:rPr>
          <w:rFonts w:ascii="Times New Roman" w:hAnsi="Times New Roman"/>
          <w:szCs w:val="24"/>
        </w:rPr>
        <w:t xml:space="preserve"> </w:t>
      </w:r>
      <w:r w:rsidR="00565CA7">
        <w:rPr>
          <w:rFonts w:ascii="Times New Roman" w:hAnsi="Times New Roman"/>
          <w:szCs w:val="24"/>
        </w:rPr>
        <w:t>f</w:t>
      </w:r>
      <w:r w:rsidR="00412D89" w:rsidRPr="00412D89">
        <w:rPr>
          <w:rFonts w:ascii="Times New Roman" w:hAnsi="Times New Roman"/>
          <w:szCs w:val="24"/>
        </w:rPr>
        <w:t xml:space="preserve">rom each selected study and recorded </w:t>
      </w:r>
      <w:r w:rsidR="00712A6C">
        <w:rPr>
          <w:rFonts w:ascii="Times New Roman" w:hAnsi="Times New Roman"/>
          <w:szCs w:val="24"/>
        </w:rPr>
        <w:t xml:space="preserve">data in a </w:t>
      </w:r>
      <w:r w:rsidR="00412D89" w:rsidRPr="00412D89">
        <w:rPr>
          <w:rFonts w:ascii="Times New Roman" w:hAnsi="Times New Roman"/>
          <w:szCs w:val="24"/>
        </w:rPr>
        <w:t>spreadsheet.</w:t>
      </w:r>
    </w:p>
    <w:p w14:paraId="0BD2301B" w14:textId="77777777" w:rsidR="00940A49" w:rsidRDefault="00940A49" w:rsidP="00412D89">
      <w:pPr>
        <w:spacing w:line="276" w:lineRule="auto"/>
        <w:rPr>
          <w:rFonts w:ascii="Times New Roman" w:hAnsi="Times New Roman"/>
          <w:szCs w:val="24"/>
        </w:rPr>
      </w:pPr>
    </w:p>
    <w:p w14:paraId="04D71291" w14:textId="228E5571" w:rsidR="00F5077C" w:rsidRDefault="00F5077C" w:rsidP="00F5077C">
      <w:pPr>
        <w:pStyle w:val="Caption"/>
        <w:keepNext/>
        <w:jc w:val="center"/>
      </w:pPr>
      <w:bookmarkStart w:id="393" w:name="_Ref526223237"/>
      <w:bookmarkStart w:id="394" w:name="_Toc536555167"/>
      <w:r>
        <w:t xml:space="preserve">Table </w:t>
      </w:r>
      <w:r>
        <w:fldChar w:fldCharType="begin"/>
      </w:r>
      <w:r>
        <w:instrText xml:space="preserve"> SEQ Table \* ARABIC </w:instrText>
      </w:r>
      <w:r>
        <w:fldChar w:fldCharType="separate"/>
      </w:r>
      <w:r w:rsidR="00181D23">
        <w:rPr>
          <w:noProof/>
        </w:rPr>
        <w:t>2</w:t>
      </w:r>
      <w:r>
        <w:fldChar w:fldCharType="end"/>
      </w:r>
      <w:bookmarkEnd w:id="393"/>
      <w:r>
        <w:t>:</w:t>
      </w:r>
      <w:r w:rsidR="00E94FDB">
        <w:t xml:space="preserve"> </w:t>
      </w:r>
      <w:r w:rsidRPr="002F2312">
        <w:t xml:space="preserve">Data items extracted from </w:t>
      </w:r>
      <w:r w:rsidR="0026396F">
        <w:t xml:space="preserve">selected </w:t>
      </w:r>
      <w:r w:rsidR="00E94FDB" w:rsidRPr="002F2312">
        <w:t>stud</w:t>
      </w:r>
      <w:r w:rsidR="00E94FDB">
        <w:t>ies</w:t>
      </w:r>
      <w:bookmarkEnd w:id="394"/>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4442"/>
        <w:gridCol w:w="1192"/>
      </w:tblGrid>
      <w:tr w:rsidR="00412D89" w14:paraId="6018CE9E" w14:textId="77777777" w:rsidTr="00976A00">
        <w:tc>
          <w:tcPr>
            <w:tcW w:w="2412" w:type="dxa"/>
            <w:vAlign w:val="center"/>
          </w:tcPr>
          <w:p w14:paraId="2F9FAF18" w14:textId="77777777" w:rsidR="00412D89" w:rsidRPr="005E5ED1" w:rsidRDefault="00412D89" w:rsidP="006A307C">
            <w:pPr>
              <w:spacing w:line="276" w:lineRule="auto"/>
              <w:jc w:val="center"/>
              <w:rPr>
                <w:rFonts w:ascii="Times New Roman" w:hAnsi="Times New Roman"/>
                <w:b/>
                <w:sz w:val="22"/>
                <w:szCs w:val="22"/>
              </w:rPr>
            </w:pPr>
            <w:r w:rsidRPr="005E5ED1">
              <w:rPr>
                <w:rFonts w:ascii="Times New Roman" w:hAnsi="Times New Roman"/>
                <w:b/>
                <w:sz w:val="22"/>
                <w:szCs w:val="22"/>
              </w:rPr>
              <w:t>Data item</w:t>
            </w:r>
          </w:p>
        </w:tc>
        <w:tc>
          <w:tcPr>
            <w:tcW w:w="4442" w:type="dxa"/>
            <w:vAlign w:val="center"/>
          </w:tcPr>
          <w:p w14:paraId="1C0D01D0" w14:textId="77777777" w:rsidR="00412D89" w:rsidRPr="005E5ED1" w:rsidRDefault="00412D89" w:rsidP="006A307C">
            <w:pPr>
              <w:spacing w:line="276" w:lineRule="auto"/>
              <w:jc w:val="center"/>
              <w:rPr>
                <w:rFonts w:ascii="Times New Roman" w:hAnsi="Times New Roman"/>
                <w:b/>
                <w:sz w:val="22"/>
                <w:szCs w:val="22"/>
              </w:rPr>
            </w:pPr>
            <w:r w:rsidRPr="005E5ED1">
              <w:rPr>
                <w:rFonts w:ascii="Times New Roman" w:hAnsi="Times New Roman"/>
                <w:b/>
                <w:sz w:val="22"/>
                <w:szCs w:val="22"/>
              </w:rPr>
              <w:t>Description</w:t>
            </w:r>
          </w:p>
        </w:tc>
        <w:tc>
          <w:tcPr>
            <w:tcW w:w="1192" w:type="dxa"/>
          </w:tcPr>
          <w:p w14:paraId="3A0B5717" w14:textId="77777777" w:rsidR="00412D89" w:rsidRPr="005E5ED1" w:rsidRDefault="00412D89" w:rsidP="00F5077C">
            <w:pPr>
              <w:spacing w:line="276" w:lineRule="auto"/>
              <w:jc w:val="center"/>
              <w:rPr>
                <w:rFonts w:ascii="Times New Roman" w:hAnsi="Times New Roman"/>
                <w:b/>
                <w:sz w:val="22"/>
                <w:szCs w:val="22"/>
              </w:rPr>
            </w:pPr>
            <w:r w:rsidRPr="005E5ED1">
              <w:rPr>
                <w:rFonts w:ascii="Times New Roman" w:hAnsi="Times New Roman"/>
                <w:b/>
                <w:sz w:val="22"/>
                <w:szCs w:val="22"/>
              </w:rPr>
              <w:t>Relevant RQ</w:t>
            </w:r>
          </w:p>
        </w:tc>
      </w:tr>
      <w:tr w:rsidR="00412D89" w14:paraId="4ADA3B7D" w14:textId="77777777" w:rsidTr="00976A00">
        <w:tc>
          <w:tcPr>
            <w:tcW w:w="2412" w:type="dxa"/>
          </w:tcPr>
          <w:p w14:paraId="32BB6542" w14:textId="77777777" w:rsidR="00412D89" w:rsidRPr="005E5ED1" w:rsidRDefault="00412D89" w:rsidP="009C1C12">
            <w:pPr>
              <w:spacing w:line="276" w:lineRule="auto"/>
              <w:rPr>
                <w:rFonts w:ascii="Times New Roman" w:hAnsi="Times New Roman"/>
                <w:sz w:val="22"/>
                <w:szCs w:val="22"/>
              </w:rPr>
            </w:pPr>
            <w:r w:rsidRPr="005E5ED1">
              <w:rPr>
                <w:rFonts w:ascii="Times New Roman" w:hAnsi="Times New Roman"/>
                <w:sz w:val="22"/>
                <w:szCs w:val="22"/>
              </w:rPr>
              <w:t>Year</w:t>
            </w:r>
          </w:p>
        </w:tc>
        <w:tc>
          <w:tcPr>
            <w:tcW w:w="4442" w:type="dxa"/>
          </w:tcPr>
          <w:p w14:paraId="5A2850FE" w14:textId="77777777" w:rsidR="00412D89" w:rsidRPr="005E5ED1" w:rsidRDefault="00412D89" w:rsidP="009C1C12">
            <w:pPr>
              <w:spacing w:line="276" w:lineRule="auto"/>
              <w:rPr>
                <w:rFonts w:ascii="Times New Roman" w:hAnsi="Times New Roman"/>
                <w:sz w:val="22"/>
                <w:szCs w:val="22"/>
              </w:rPr>
            </w:pPr>
            <w:r w:rsidRPr="005E5ED1">
              <w:rPr>
                <w:rFonts w:ascii="Times New Roman" w:hAnsi="Times New Roman"/>
                <w:sz w:val="22"/>
                <w:szCs w:val="22"/>
              </w:rPr>
              <w:t>Publication year</w:t>
            </w:r>
          </w:p>
        </w:tc>
        <w:tc>
          <w:tcPr>
            <w:tcW w:w="1192" w:type="dxa"/>
          </w:tcPr>
          <w:p w14:paraId="57B80D11" w14:textId="77777777" w:rsidR="00412D89" w:rsidRPr="005E5ED1" w:rsidRDefault="00412D89" w:rsidP="009C1C12">
            <w:pPr>
              <w:spacing w:line="276" w:lineRule="auto"/>
              <w:rPr>
                <w:rFonts w:ascii="Times New Roman" w:hAnsi="Times New Roman"/>
                <w:sz w:val="22"/>
                <w:szCs w:val="22"/>
              </w:rPr>
            </w:pPr>
            <w:r w:rsidRPr="005E5ED1">
              <w:rPr>
                <w:rFonts w:ascii="Times New Roman" w:hAnsi="Times New Roman"/>
                <w:sz w:val="22"/>
                <w:szCs w:val="22"/>
              </w:rPr>
              <w:t>None</w:t>
            </w:r>
          </w:p>
        </w:tc>
      </w:tr>
      <w:tr w:rsidR="00412D89" w14:paraId="1821ED2F" w14:textId="77777777" w:rsidTr="00976A00">
        <w:tc>
          <w:tcPr>
            <w:tcW w:w="2412" w:type="dxa"/>
          </w:tcPr>
          <w:p w14:paraId="3128FCFB" w14:textId="77777777" w:rsidR="00412D89" w:rsidRPr="005E5ED1" w:rsidRDefault="00412D89" w:rsidP="009C1C12">
            <w:pPr>
              <w:spacing w:line="276" w:lineRule="auto"/>
              <w:rPr>
                <w:rFonts w:ascii="Times New Roman" w:hAnsi="Times New Roman"/>
                <w:sz w:val="22"/>
                <w:szCs w:val="22"/>
              </w:rPr>
            </w:pPr>
            <w:r w:rsidRPr="005E5ED1">
              <w:rPr>
                <w:rFonts w:ascii="Times New Roman" w:hAnsi="Times New Roman"/>
                <w:sz w:val="22"/>
                <w:szCs w:val="22"/>
              </w:rPr>
              <w:t>Venue</w:t>
            </w:r>
          </w:p>
        </w:tc>
        <w:tc>
          <w:tcPr>
            <w:tcW w:w="4442" w:type="dxa"/>
          </w:tcPr>
          <w:p w14:paraId="0C7E0978" w14:textId="77777777" w:rsidR="00412D89" w:rsidRPr="005E5ED1" w:rsidRDefault="00412D89" w:rsidP="009C1C12">
            <w:pPr>
              <w:spacing w:line="276" w:lineRule="auto"/>
              <w:rPr>
                <w:rFonts w:ascii="Times New Roman" w:hAnsi="Times New Roman"/>
                <w:sz w:val="22"/>
                <w:szCs w:val="22"/>
              </w:rPr>
            </w:pPr>
            <w:r w:rsidRPr="005E5ED1">
              <w:rPr>
                <w:rFonts w:ascii="Times New Roman" w:hAnsi="Times New Roman"/>
                <w:sz w:val="22"/>
                <w:szCs w:val="22"/>
              </w:rPr>
              <w:t>Publication venue</w:t>
            </w:r>
          </w:p>
        </w:tc>
        <w:tc>
          <w:tcPr>
            <w:tcW w:w="1192" w:type="dxa"/>
          </w:tcPr>
          <w:p w14:paraId="5A3E03BA" w14:textId="77777777" w:rsidR="00412D89" w:rsidRPr="005E5ED1" w:rsidRDefault="00412D89" w:rsidP="009C1C12">
            <w:pPr>
              <w:spacing w:line="276" w:lineRule="auto"/>
              <w:rPr>
                <w:rFonts w:ascii="Times New Roman" w:hAnsi="Times New Roman"/>
                <w:sz w:val="22"/>
                <w:szCs w:val="22"/>
              </w:rPr>
            </w:pPr>
            <w:r w:rsidRPr="005E5ED1">
              <w:rPr>
                <w:rFonts w:ascii="Times New Roman" w:hAnsi="Times New Roman"/>
                <w:sz w:val="22"/>
                <w:szCs w:val="22"/>
              </w:rPr>
              <w:t>None</w:t>
            </w:r>
          </w:p>
        </w:tc>
      </w:tr>
      <w:tr w:rsidR="00412D89" w14:paraId="79ACC11D" w14:textId="77777777" w:rsidTr="00976A00">
        <w:tc>
          <w:tcPr>
            <w:tcW w:w="2412" w:type="dxa"/>
          </w:tcPr>
          <w:p w14:paraId="6894EC27" w14:textId="77777777" w:rsidR="00412D89" w:rsidRPr="005E5ED1" w:rsidRDefault="00412D89" w:rsidP="009C1C12">
            <w:pPr>
              <w:spacing w:line="276" w:lineRule="auto"/>
              <w:rPr>
                <w:rFonts w:ascii="Times New Roman" w:hAnsi="Times New Roman"/>
                <w:sz w:val="22"/>
                <w:szCs w:val="22"/>
              </w:rPr>
            </w:pPr>
            <w:r w:rsidRPr="005E5ED1">
              <w:rPr>
                <w:rFonts w:ascii="Times New Roman" w:hAnsi="Times New Roman"/>
                <w:sz w:val="22"/>
                <w:szCs w:val="22"/>
              </w:rPr>
              <w:t>Publication type</w:t>
            </w:r>
          </w:p>
        </w:tc>
        <w:tc>
          <w:tcPr>
            <w:tcW w:w="4442" w:type="dxa"/>
          </w:tcPr>
          <w:p w14:paraId="34348A55" w14:textId="77777777" w:rsidR="00412D89" w:rsidRPr="005E5ED1" w:rsidRDefault="00412D89" w:rsidP="009C1C12">
            <w:pPr>
              <w:spacing w:line="276" w:lineRule="auto"/>
              <w:rPr>
                <w:rFonts w:ascii="Times New Roman" w:hAnsi="Times New Roman"/>
                <w:sz w:val="22"/>
                <w:szCs w:val="22"/>
              </w:rPr>
            </w:pPr>
            <w:r w:rsidRPr="005E5ED1">
              <w:rPr>
                <w:rFonts w:ascii="Times New Roman" w:hAnsi="Times New Roman"/>
                <w:sz w:val="22"/>
                <w:szCs w:val="22"/>
              </w:rPr>
              <w:t xml:space="preserve">Journal, conference </w:t>
            </w:r>
          </w:p>
        </w:tc>
        <w:tc>
          <w:tcPr>
            <w:tcW w:w="1192" w:type="dxa"/>
          </w:tcPr>
          <w:p w14:paraId="5EABA383" w14:textId="77777777" w:rsidR="00412D89" w:rsidRPr="005E5ED1" w:rsidRDefault="00412D89" w:rsidP="009C1C12">
            <w:pPr>
              <w:spacing w:line="276" w:lineRule="auto"/>
              <w:rPr>
                <w:rFonts w:ascii="Times New Roman" w:hAnsi="Times New Roman"/>
                <w:sz w:val="22"/>
                <w:szCs w:val="22"/>
              </w:rPr>
            </w:pPr>
            <w:r w:rsidRPr="005E5ED1">
              <w:rPr>
                <w:rFonts w:ascii="Times New Roman" w:hAnsi="Times New Roman"/>
                <w:sz w:val="22"/>
                <w:szCs w:val="22"/>
              </w:rPr>
              <w:t>None</w:t>
            </w:r>
          </w:p>
        </w:tc>
      </w:tr>
      <w:tr w:rsidR="00412D89" w14:paraId="3690D47B" w14:textId="77777777" w:rsidTr="00976A00">
        <w:tc>
          <w:tcPr>
            <w:tcW w:w="2412" w:type="dxa"/>
          </w:tcPr>
          <w:p w14:paraId="73795E48" w14:textId="77777777" w:rsidR="00412D89" w:rsidRPr="005E5ED1" w:rsidRDefault="00412D89" w:rsidP="009C1C12">
            <w:pPr>
              <w:spacing w:line="276" w:lineRule="auto"/>
              <w:rPr>
                <w:rFonts w:ascii="Times New Roman" w:hAnsi="Times New Roman"/>
                <w:sz w:val="22"/>
                <w:szCs w:val="22"/>
              </w:rPr>
            </w:pPr>
            <w:r w:rsidRPr="005E5ED1">
              <w:rPr>
                <w:rFonts w:ascii="Times New Roman" w:hAnsi="Times New Roman"/>
                <w:sz w:val="22"/>
                <w:szCs w:val="22"/>
              </w:rPr>
              <w:t>Maintenance tasks</w:t>
            </w:r>
          </w:p>
        </w:tc>
        <w:tc>
          <w:tcPr>
            <w:tcW w:w="4442" w:type="dxa"/>
          </w:tcPr>
          <w:p w14:paraId="1222EDF7" w14:textId="16B5A526" w:rsidR="00412D89" w:rsidRPr="005E5ED1" w:rsidRDefault="00FB20B8" w:rsidP="0053296E">
            <w:pPr>
              <w:spacing w:line="276" w:lineRule="auto"/>
              <w:jc w:val="left"/>
              <w:rPr>
                <w:rFonts w:ascii="Times New Roman" w:hAnsi="Times New Roman"/>
                <w:sz w:val="22"/>
                <w:szCs w:val="22"/>
              </w:rPr>
            </w:pPr>
            <w:r w:rsidRPr="005E5ED1">
              <w:rPr>
                <w:rFonts w:ascii="Times New Roman" w:hAnsi="Times New Roman"/>
                <w:sz w:val="22"/>
                <w:szCs w:val="22"/>
              </w:rPr>
              <w:t>Maintenance task(s) as described in paper</w:t>
            </w:r>
            <w:r w:rsidR="008A4FEB" w:rsidRPr="005E5ED1">
              <w:rPr>
                <w:rFonts w:ascii="Times New Roman" w:hAnsi="Times New Roman"/>
                <w:sz w:val="22"/>
                <w:szCs w:val="22"/>
              </w:rPr>
              <w:t>s</w:t>
            </w:r>
            <w:r w:rsidRPr="005E5ED1">
              <w:rPr>
                <w:rFonts w:ascii="Times New Roman" w:hAnsi="Times New Roman"/>
                <w:sz w:val="22"/>
                <w:szCs w:val="22"/>
              </w:rPr>
              <w:t xml:space="preserve"> </w:t>
            </w:r>
          </w:p>
        </w:tc>
        <w:tc>
          <w:tcPr>
            <w:tcW w:w="1192" w:type="dxa"/>
          </w:tcPr>
          <w:p w14:paraId="610FCF4E" w14:textId="2708F79B" w:rsidR="00412D89" w:rsidRPr="005E5ED1" w:rsidRDefault="00412D89" w:rsidP="009C1C12">
            <w:pPr>
              <w:spacing w:line="276" w:lineRule="auto"/>
              <w:rPr>
                <w:rFonts w:ascii="Times New Roman" w:hAnsi="Times New Roman"/>
                <w:sz w:val="22"/>
                <w:szCs w:val="22"/>
              </w:rPr>
            </w:pPr>
            <w:r w:rsidRPr="005E5ED1">
              <w:rPr>
                <w:rFonts w:ascii="Times New Roman" w:hAnsi="Times New Roman"/>
                <w:sz w:val="22"/>
                <w:szCs w:val="22"/>
              </w:rPr>
              <w:t>RQ1</w:t>
            </w:r>
            <w:r w:rsidR="00944153" w:rsidRPr="005E5ED1">
              <w:rPr>
                <w:rFonts w:ascii="Times New Roman" w:hAnsi="Times New Roman"/>
                <w:sz w:val="22"/>
                <w:szCs w:val="22"/>
              </w:rPr>
              <w:t>.1</w:t>
            </w:r>
          </w:p>
        </w:tc>
      </w:tr>
      <w:tr w:rsidR="00412D89" w14:paraId="6A217F31" w14:textId="77777777" w:rsidTr="00976A00">
        <w:trPr>
          <w:trHeight w:val="512"/>
        </w:trPr>
        <w:tc>
          <w:tcPr>
            <w:tcW w:w="2412" w:type="dxa"/>
          </w:tcPr>
          <w:p w14:paraId="6D3430CC" w14:textId="77777777" w:rsidR="00412D89" w:rsidRPr="005E5ED1" w:rsidRDefault="00412D89" w:rsidP="00F5077C">
            <w:pPr>
              <w:spacing w:line="276" w:lineRule="auto"/>
              <w:jc w:val="left"/>
              <w:rPr>
                <w:rFonts w:ascii="Times New Roman" w:hAnsi="Times New Roman"/>
                <w:sz w:val="22"/>
                <w:szCs w:val="22"/>
              </w:rPr>
            </w:pPr>
            <w:r w:rsidRPr="005E5ED1">
              <w:rPr>
                <w:rFonts w:ascii="Times New Roman" w:hAnsi="Times New Roman"/>
                <w:sz w:val="22"/>
                <w:szCs w:val="22"/>
              </w:rPr>
              <w:t>Characteristics of maintenance tasks</w:t>
            </w:r>
          </w:p>
        </w:tc>
        <w:tc>
          <w:tcPr>
            <w:tcW w:w="4442" w:type="dxa"/>
          </w:tcPr>
          <w:p w14:paraId="0640F235" w14:textId="52939BCD" w:rsidR="00412D89" w:rsidRPr="005E5ED1" w:rsidRDefault="00FB20B8" w:rsidP="0053296E">
            <w:pPr>
              <w:spacing w:line="276" w:lineRule="auto"/>
              <w:rPr>
                <w:rFonts w:ascii="Times New Roman" w:hAnsi="Times New Roman"/>
                <w:sz w:val="22"/>
                <w:szCs w:val="22"/>
              </w:rPr>
            </w:pPr>
            <w:r w:rsidRPr="005E5ED1">
              <w:rPr>
                <w:rFonts w:ascii="Times New Roman" w:hAnsi="Times New Roman"/>
                <w:sz w:val="22"/>
                <w:szCs w:val="22"/>
              </w:rPr>
              <w:t>Characteristics of maintenance tasks as described in papers</w:t>
            </w:r>
            <w:r w:rsidR="007278EB" w:rsidRPr="005E5ED1">
              <w:rPr>
                <w:rFonts w:ascii="Times New Roman" w:hAnsi="Times New Roman"/>
                <w:sz w:val="22"/>
                <w:szCs w:val="22"/>
              </w:rPr>
              <w:t xml:space="preserve">  </w:t>
            </w:r>
          </w:p>
        </w:tc>
        <w:tc>
          <w:tcPr>
            <w:tcW w:w="1192" w:type="dxa"/>
          </w:tcPr>
          <w:p w14:paraId="0498848B" w14:textId="5A99EF61" w:rsidR="00412D89" w:rsidRPr="005E5ED1" w:rsidRDefault="00412D89" w:rsidP="009C1C12">
            <w:pPr>
              <w:spacing w:line="276" w:lineRule="auto"/>
              <w:rPr>
                <w:rFonts w:ascii="Times New Roman" w:hAnsi="Times New Roman"/>
                <w:sz w:val="22"/>
                <w:szCs w:val="22"/>
              </w:rPr>
            </w:pPr>
            <w:r w:rsidRPr="005E5ED1">
              <w:rPr>
                <w:rFonts w:ascii="Times New Roman" w:hAnsi="Times New Roman"/>
                <w:sz w:val="22"/>
                <w:szCs w:val="22"/>
              </w:rPr>
              <w:t>RQ</w:t>
            </w:r>
            <w:r w:rsidR="00944153" w:rsidRPr="005E5ED1">
              <w:rPr>
                <w:rFonts w:ascii="Times New Roman" w:hAnsi="Times New Roman"/>
                <w:sz w:val="22"/>
                <w:szCs w:val="22"/>
              </w:rPr>
              <w:t>1.</w:t>
            </w:r>
            <w:r w:rsidRPr="005E5ED1">
              <w:rPr>
                <w:rFonts w:ascii="Times New Roman" w:hAnsi="Times New Roman"/>
                <w:sz w:val="22"/>
                <w:szCs w:val="22"/>
              </w:rPr>
              <w:t>2</w:t>
            </w:r>
          </w:p>
        </w:tc>
      </w:tr>
    </w:tbl>
    <w:p w14:paraId="5C78816C" w14:textId="4C9BD355" w:rsidR="00F72C7B" w:rsidRDefault="00F72C7B" w:rsidP="00412D89">
      <w:pPr>
        <w:spacing w:line="276" w:lineRule="auto"/>
        <w:rPr>
          <w:rFonts w:ascii="Times New Roman" w:hAnsi="Times New Roman"/>
          <w:szCs w:val="24"/>
        </w:rPr>
      </w:pPr>
    </w:p>
    <w:p w14:paraId="11075181" w14:textId="3922698F" w:rsidR="00FB20B8" w:rsidRDefault="005A5D3D" w:rsidP="00412D89">
      <w:pPr>
        <w:spacing w:line="276" w:lineRule="auto"/>
        <w:rPr>
          <w:rFonts w:ascii="Times New Roman" w:hAnsi="Times New Roman"/>
          <w:szCs w:val="24"/>
        </w:rPr>
      </w:pPr>
      <w:r>
        <w:rPr>
          <w:rFonts w:ascii="Times New Roman" w:hAnsi="Times New Roman"/>
          <w:szCs w:val="24"/>
        </w:rPr>
        <w:t>For maintenance tasks, we extracted tasks as described in papers. If there was a new task described in a paper, we added the task (and the paper in which it appeared) to the list</w:t>
      </w:r>
      <w:r w:rsidR="00DE6F38">
        <w:rPr>
          <w:rFonts w:ascii="Times New Roman" w:hAnsi="Times New Roman"/>
          <w:szCs w:val="24"/>
        </w:rPr>
        <w:t xml:space="preserve"> of</w:t>
      </w:r>
      <w:r>
        <w:rPr>
          <w:rFonts w:ascii="Times New Roman" w:hAnsi="Times New Roman"/>
          <w:szCs w:val="24"/>
        </w:rPr>
        <w:t xml:space="preserve"> already extracted tasks. If a task had been found in a paper before, we added the current paper to the list of papers that describe that task. A similar approach was taken for characteristics of maintenance tasks described in papers.</w:t>
      </w:r>
      <w:r w:rsidR="008579E6">
        <w:rPr>
          <w:rFonts w:ascii="Times New Roman" w:hAnsi="Times New Roman"/>
          <w:szCs w:val="24"/>
        </w:rPr>
        <w:t xml:space="preserve"> Furthermore, w</w:t>
      </w:r>
      <w:r w:rsidR="008579E6" w:rsidRPr="00DC6E7A">
        <w:rPr>
          <w:rFonts w:ascii="Times New Roman" w:hAnsi="Times New Roman"/>
          <w:szCs w:val="24"/>
        </w:rPr>
        <w:t xml:space="preserve">e used descriptive statistics and frequency analysis </w:t>
      </w:r>
      <w:r w:rsidR="008579E6">
        <w:rPr>
          <w:rFonts w:ascii="Times New Roman" w:hAnsi="Times New Roman"/>
          <w:szCs w:val="24"/>
        </w:rPr>
        <w:t xml:space="preserve">of extracted data </w:t>
      </w:r>
      <w:r w:rsidR="008579E6" w:rsidRPr="00DC6E7A">
        <w:rPr>
          <w:rFonts w:ascii="Times New Roman" w:hAnsi="Times New Roman"/>
          <w:szCs w:val="24"/>
        </w:rPr>
        <w:t>to answer the research questions.</w:t>
      </w:r>
      <w:r w:rsidR="00FB20B8">
        <w:rPr>
          <w:rFonts w:ascii="Times New Roman" w:hAnsi="Times New Roman"/>
          <w:szCs w:val="24"/>
        </w:rPr>
        <w:t xml:space="preserve"> </w:t>
      </w:r>
    </w:p>
    <w:p w14:paraId="427A19AD" w14:textId="77777777" w:rsidR="00A429E2" w:rsidRDefault="00A429E2" w:rsidP="00412D89">
      <w:pPr>
        <w:spacing w:line="276" w:lineRule="auto"/>
        <w:rPr>
          <w:rFonts w:ascii="Times New Roman" w:hAnsi="Times New Roman"/>
          <w:szCs w:val="24"/>
        </w:rPr>
      </w:pPr>
    </w:p>
    <w:p w14:paraId="4F632AFE" w14:textId="1E501093" w:rsidR="00E90BEB" w:rsidRDefault="00E90BEB" w:rsidP="00875758">
      <w:pPr>
        <w:pStyle w:val="Heading2"/>
        <w:numPr>
          <w:ilvl w:val="1"/>
          <w:numId w:val="2"/>
        </w:numPr>
        <w:tabs>
          <w:tab w:val="left" w:pos="7088"/>
        </w:tabs>
        <w:spacing w:after="0" w:line="276" w:lineRule="auto"/>
        <w:rPr>
          <w:b/>
          <w:i w:val="0"/>
          <w:lang w:val="en-NZ"/>
        </w:rPr>
      </w:pPr>
      <w:bookmarkStart w:id="395" w:name="_Ref526105014"/>
      <w:bookmarkStart w:id="396" w:name="_Toc535097798"/>
      <w:bookmarkStart w:id="397" w:name="_Toc535098030"/>
      <w:bookmarkStart w:id="398" w:name="_Toc535098111"/>
      <w:bookmarkStart w:id="399" w:name="_Toc535167539"/>
      <w:bookmarkStart w:id="400" w:name="_Toc535168331"/>
      <w:bookmarkStart w:id="401" w:name="_Toc535168941"/>
      <w:bookmarkStart w:id="402" w:name="_Toc535169103"/>
      <w:bookmarkStart w:id="403" w:name="_Toc535169310"/>
      <w:bookmarkStart w:id="404" w:name="_Toc535169872"/>
      <w:bookmarkStart w:id="405" w:name="_Toc536526720"/>
      <w:bookmarkStart w:id="406" w:name="_Toc536527420"/>
      <w:r w:rsidRPr="00E90BEB">
        <w:rPr>
          <w:b/>
          <w:i w:val="0"/>
          <w:lang w:val="en-NZ"/>
        </w:rPr>
        <w:t>Results</w:t>
      </w:r>
      <w:bookmarkEnd w:id="395"/>
      <w:bookmarkEnd w:id="396"/>
      <w:bookmarkEnd w:id="397"/>
      <w:bookmarkEnd w:id="398"/>
      <w:bookmarkEnd w:id="399"/>
      <w:bookmarkEnd w:id="400"/>
      <w:bookmarkEnd w:id="401"/>
      <w:bookmarkEnd w:id="402"/>
      <w:bookmarkEnd w:id="403"/>
      <w:bookmarkEnd w:id="404"/>
      <w:bookmarkEnd w:id="405"/>
      <w:bookmarkEnd w:id="406"/>
    </w:p>
    <w:p w14:paraId="4914219E" w14:textId="77777777" w:rsidR="00875758" w:rsidRDefault="00875758" w:rsidP="00875758">
      <w:pPr>
        <w:spacing w:line="276" w:lineRule="auto"/>
        <w:rPr>
          <w:rFonts w:ascii="Times New Roman" w:hAnsi="Times New Roman"/>
          <w:szCs w:val="24"/>
        </w:rPr>
      </w:pPr>
    </w:p>
    <w:p w14:paraId="2223756F" w14:textId="184FB1F5" w:rsidR="00CB5AF9" w:rsidRDefault="001F31B1" w:rsidP="00875758">
      <w:pPr>
        <w:spacing w:line="276" w:lineRule="auto"/>
        <w:rPr>
          <w:rFonts w:ascii="Times New Roman" w:hAnsi="Times New Roman"/>
          <w:szCs w:val="24"/>
        </w:rPr>
      </w:pPr>
      <w:r>
        <w:rPr>
          <w:rFonts w:ascii="Times New Roman" w:hAnsi="Times New Roman"/>
          <w:szCs w:val="24"/>
        </w:rPr>
        <w:t xml:space="preserve">We </w:t>
      </w:r>
      <w:r w:rsidR="00AD4F95">
        <w:rPr>
          <w:rFonts w:ascii="Times New Roman" w:hAnsi="Times New Roman"/>
          <w:szCs w:val="24"/>
        </w:rPr>
        <w:t>obtained 5</w:t>
      </w:r>
      <w:r w:rsidR="00047DF8">
        <w:rPr>
          <w:rFonts w:ascii="Times New Roman" w:hAnsi="Times New Roman"/>
          <w:szCs w:val="24"/>
        </w:rPr>
        <w:t>5</w:t>
      </w:r>
      <w:r w:rsidR="00AD4F95">
        <w:rPr>
          <w:rFonts w:ascii="Times New Roman" w:hAnsi="Times New Roman"/>
          <w:szCs w:val="24"/>
        </w:rPr>
        <w:t xml:space="preserve"> papers</w:t>
      </w:r>
      <w:r w:rsidR="009E4599">
        <w:rPr>
          <w:rFonts w:ascii="Times New Roman" w:hAnsi="Times New Roman"/>
          <w:szCs w:val="24"/>
        </w:rPr>
        <w:t xml:space="preserve"> (</w:t>
      </w:r>
      <w:r w:rsidR="009E4599" w:rsidRPr="00A11098">
        <w:rPr>
          <w:rFonts w:ascii="Times New Roman" w:hAnsi="Times New Roman"/>
          <w:szCs w:val="24"/>
        </w:rPr>
        <w:t>see</w:t>
      </w:r>
      <w:r w:rsidR="00C84266">
        <w:rPr>
          <w:rFonts w:ascii="Times New Roman" w:hAnsi="Times New Roman"/>
          <w:szCs w:val="24"/>
        </w:rPr>
        <w:t xml:space="preserve"> </w:t>
      </w:r>
      <w:r w:rsidR="00C84266" w:rsidRPr="00C84266">
        <w:rPr>
          <w:rFonts w:ascii="Times New Roman" w:hAnsi="Times New Roman"/>
          <w:szCs w:val="24"/>
        </w:rPr>
        <w:fldChar w:fldCharType="begin"/>
      </w:r>
      <w:r w:rsidR="00C84266" w:rsidRPr="00C84266">
        <w:rPr>
          <w:rFonts w:ascii="Times New Roman" w:hAnsi="Times New Roman"/>
          <w:szCs w:val="24"/>
        </w:rPr>
        <w:instrText xml:space="preserve"> REF _Ref535556098 \h  \* MERGEFORMAT </w:instrText>
      </w:r>
      <w:r w:rsidR="00C84266" w:rsidRPr="00C84266">
        <w:rPr>
          <w:rFonts w:ascii="Times New Roman" w:hAnsi="Times New Roman"/>
          <w:szCs w:val="24"/>
        </w:rPr>
      </w:r>
      <w:r w:rsidR="00C84266" w:rsidRPr="00C84266">
        <w:rPr>
          <w:rFonts w:ascii="Times New Roman" w:hAnsi="Times New Roman"/>
          <w:szCs w:val="24"/>
        </w:rPr>
        <w:fldChar w:fldCharType="separate"/>
      </w:r>
      <w:r w:rsidR="00181D23" w:rsidRPr="00181D23">
        <w:rPr>
          <w:rFonts w:ascii="Times New Roman" w:hAnsi="Times New Roman"/>
          <w:szCs w:val="24"/>
        </w:rPr>
        <w:t>Appendix B</w:t>
      </w:r>
      <w:r w:rsidR="00C84266" w:rsidRPr="00C84266">
        <w:rPr>
          <w:rFonts w:ascii="Times New Roman" w:hAnsi="Times New Roman"/>
          <w:szCs w:val="24"/>
        </w:rPr>
        <w:fldChar w:fldCharType="end"/>
      </w:r>
      <w:r w:rsidR="009E4599" w:rsidRPr="002F4373">
        <w:rPr>
          <w:rFonts w:ascii="Times New Roman" w:hAnsi="Times New Roman"/>
          <w:szCs w:val="24"/>
        </w:rPr>
        <w:t>)</w:t>
      </w:r>
      <w:r w:rsidR="002F4373">
        <w:rPr>
          <w:rFonts w:ascii="Times New Roman" w:hAnsi="Times New Roman"/>
          <w:szCs w:val="24"/>
        </w:rPr>
        <w:t xml:space="preserve"> for data extraction and below we </w:t>
      </w:r>
      <w:r w:rsidR="0034246D">
        <w:rPr>
          <w:rFonts w:ascii="Times New Roman" w:hAnsi="Times New Roman"/>
          <w:szCs w:val="24"/>
        </w:rPr>
        <w:t xml:space="preserve">present </w:t>
      </w:r>
      <w:r w:rsidR="002F4373">
        <w:rPr>
          <w:rFonts w:ascii="Times New Roman" w:hAnsi="Times New Roman"/>
          <w:szCs w:val="24"/>
        </w:rPr>
        <w:t>the results</w:t>
      </w:r>
      <w:r w:rsidR="005B37DF">
        <w:rPr>
          <w:rFonts w:ascii="Times New Roman" w:hAnsi="Times New Roman"/>
          <w:szCs w:val="24"/>
        </w:rPr>
        <w:t xml:space="preserve">. </w:t>
      </w:r>
    </w:p>
    <w:p w14:paraId="05AAA951" w14:textId="77777777" w:rsidR="00C300AE" w:rsidRDefault="00C300AE" w:rsidP="00875758">
      <w:pPr>
        <w:spacing w:line="276" w:lineRule="auto"/>
        <w:rPr>
          <w:rFonts w:ascii="Times New Roman" w:hAnsi="Times New Roman"/>
          <w:szCs w:val="24"/>
        </w:rPr>
      </w:pPr>
    </w:p>
    <w:p w14:paraId="52681C21" w14:textId="783C5B33" w:rsidR="00CB5AF9" w:rsidRDefault="000F62E5" w:rsidP="00E31402">
      <w:pPr>
        <w:pStyle w:val="Heading2"/>
        <w:numPr>
          <w:ilvl w:val="2"/>
          <w:numId w:val="2"/>
        </w:numPr>
        <w:tabs>
          <w:tab w:val="left" w:pos="7088"/>
        </w:tabs>
        <w:spacing w:after="0" w:line="276" w:lineRule="auto"/>
        <w:rPr>
          <w:b/>
          <w:i w:val="0"/>
          <w:lang w:val="en-NZ"/>
        </w:rPr>
      </w:pPr>
      <w:bookmarkStart w:id="407" w:name="_Toc535097799"/>
      <w:bookmarkStart w:id="408" w:name="_Toc535098031"/>
      <w:bookmarkStart w:id="409" w:name="_Toc535098112"/>
      <w:bookmarkStart w:id="410" w:name="_Toc535167540"/>
      <w:bookmarkStart w:id="411" w:name="_Toc535168332"/>
      <w:bookmarkStart w:id="412" w:name="_Toc535168942"/>
      <w:bookmarkStart w:id="413" w:name="_Toc535169104"/>
      <w:bookmarkStart w:id="414" w:name="_Toc535169311"/>
      <w:bookmarkStart w:id="415" w:name="_Toc535169873"/>
      <w:bookmarkStart w:id="416" w:name="_Toc536526721"/>
      <w:bookmarkStart w:id="417" w:name="_Toc536527421"/>
      <w:r w:rsidRPr="000F62E5">
        <w:rPr>
          <w:b/>
          <w:i w:val="0"/>
          <w:lang w:val="en-NZ"/>
        </w:rPr>
        <w:t>Overview of selected papers</w:t>
      </w:r>
      <w:bookmarkEnd w:id="407"/>
      <w:bookmarkEnd w:id="408"/>
      <w:bookmarkEnd w:id="409"/>
      <w:bookmarkEnd w:id="410"/>
      <w:bookmarkEnd w:id="411"/>
      <w:bookmarkEnd w:id="412"/>
      <w:bookmarkEnd w:id="413"/>
      <w:bookmarkEnd w:id="414"/>
      <w:bookmarkEnd w:id="415"/>
      <w:bookmarkEnd w:id="416"/>
      <w:bookmarkEnd w:id="417"/>
    </w:p>
    <w:p w14:paraId="3620D81B" w14:textId="77777777" w:rsidR="00E31402" w:rsidRDefault="00E31402" w:rsidP="000F62E5">
      <w:pPr>
        <w:spacing w:line="276" w:lineRule="auto"/>
        <w:rPr>
          <w:rFonts w:ascii="Times New Roman" w:hAnsi="Times New Roman"/>
          <w:lang w:val="en-NZ"/>
        </w:rPr>
      </w:pPr>
    </w:p>
    <w:p w14:paraId="6A007A90" w14:textId="6D85F609" w:rsidR="000F62E5" w:rsidRDefault="00CF5E2B" w:rsidP="000F62E5">
      <w:pPr>
        <w:spacing w:line="276" w:lineRule="auto"/>
        <w:rPr>
          <w:rFonts w:ascii="Times New Roman" w:hAnsi="Times New Roman"/>
          <w:lang w:val="en-NZ"/>
        </w:rPr>
      </w:pPr>
      <w:r w:rsidRPr="00CF5E2B">
        <w:rPr>
          <w:rFonts w:ascii="Times New Roman" w:hAnsi="Times New Roman"/>
          <w:lang w:val="en-NZ"/>
        </w:rPr>
        <w:fldChar w:fldCharType="begin"/>
      </w:r>
      <w:r w:rsidRPr="00CF5E2B">
        <w:rPr>
          <w:rFonts w:ascii="Times New Roman" w:hAnsi="Times New Roman"/>
          <w:lang w:val="en-NZ"/>
        </w:rPr>
        <w:instrText xml:space="preserve"> REF _Ref526223501 \h </w:instrText>
      </w:r>
      <w:r>
        <w:rPr>
          <w:rFonts w:ascii="Times New Roman" w:hAnsi="Times New Roman"/>
          <w:lang w:val="en-NZ"/>
        </w:rPr>
        <w:instrText xml:space="preserve"> \* MERGEFORMAT </w:instrText>
      </w:r>
      <w:r w:rsidRPr="00CF5E2B">
        <w:rPr>
          <w:rFonts w:ascii="Times New Roman" w:hAnsi="Times New Roman"/>
          <w:lang w:val="en-NZ"/>
        </w:rPr>
      </w:r>
      <w:r w:rsidRPr="00CF5E2B">
        <w:rPr>
          <w:rFonts w:ascii="Times New Roman" w:hAnsi="Times New Roman"/>
          <w:lang w:val="en-NZ"/>
        </w:rPr>
        <w:fldChar w:fldCharType="separate"/>
      </w:r>
      <w:r w:rsidR="00181D23" w:rsidRPr="00181D23">
        <w:rPr>
          <w:rFonts w:ascii="Times New Roman" w:hAnsi="Times New Roman"/>
        </w:rPr>
        <w:t xml:space="preserve">Figure </w:t>
      </w:r>
      <w:r w:rsidR="00181D23" w:rsidRPr="00181D23">
        <w:rPr>
          <w:rFonts w:ascii="Times New Roman" w:hAnsi="Times New Roman"/>
          <w:noProof/>
        </w:rPr>
        <w:t>6</w:t>
      </w:r>
      <w:r w:rsidRPr="00CF5E2B">
        <w:rPr>
          <w:rFonts w:ascii="Times New Roman" w:hAnsi="Times New Roman"/>
          <w:lang w:val="en-NZ"/>
        </w:rPr>
        <w:fldChar w:fldCharType="end"/>
      </w:r>
      <w:r>
        <w:rPr>
          <w:rFonts w:ascii="Times New Roman" w:hAnsi="Times New Roman"/>
          <w:lang w:val="en-NZ"/>
        </w:rPr>
        <w:t xml:space="preserve"> </w:t>
      </w:r>
      <w:r w:rsidR="000F62E5" w:rsidRPr="000F62E5">
        <w:rPr>
          <w:rFonts w:ascii="Times New Roman" w:hAnsi="Times New Roman"/>
          <w:lang w:val="en-NZ"/>
        </w:rPr>
        <w:t xml:space="preserve">shows </w:t>
      </w:r>
      <w:r w:rsidR="000F62E5">
        <w:rPr>
          <w:rFonts w:ascii="Times New Roman" w:hAnsi="Times New Roman"/>
          <w:lang w:val="en-NZ"/>
        </w:rPr>
        <w:t xml:space="preserve">the distribution of </w:t>
      </w:r>
      <w:r w:rsidR="00163A3E">
        <w:rPr>
          <w:rFonts w:ascii="Times New Roman" w:hAnsi="Times New Roman"/>
          <w:lang w:val="en-NZ"/>
        </w:rPr>
        <w:t xml:space="preserve">the </w:t>
      </w:r>
      <w:r w:rsidR="001A7C17">
        <w:rPr>
          <w:rFonts w:ascii="Times New Roman" w:hAnsi="Times New Roman"/>
          <w:lang w:val="en-NZ"/>
        </w:rPr>
        <w:t>5</w:t>
      </w:r>
      <w:r w:rsidR="00047DF8">
        <w:rPr>
          <w:rFonts w:ascii="Times New Roman" w:hAnsi="Times New Roman"/>
          <w:lang w:val="en-NZ"/>
        </w:rPr>
        <w:t>5</w:t>
      </w:r>
      <w:r w:rsidR="001A7C17">
        <w:rPr>
          <w:rFonts w:ascii="Times New Roman" w:hAnsi="Times New Roman"/>
          <w:lang w:val="en-NZ"/>
        </w:rPr>
        <w:t xml:space="preserve"> papers over the past </w:t>
      </w:r>
      <w:r w:rsidR="00047DF8">
        <w:rPr>
          <w:rFonts w:ascii="Times New Roman" w:hAnsi="Times New Roman"/>
          <w:lang w:val="en-NZ"/>
        </w:rPr>
        <w:t xml:space="preserve">8 </w:t>
      </w:r>
      <w:r w:rsidR="001A7C17">
        <w:rPr>
          <w:rFonts w:ascii="Times New Roman" w:hAnsi="Times New Roman"/>
          <w:lang w:val="en-NZ"/>
        </w:rPr>
        <w:t xml:space="preserve">years i.e., from 2010 to 2017. </w:t>
      </w:r>
      <w:r w:rsidR="009B2CA6">
        <w:rPr>
          <w:rFonts w:ascii="Times New Roman" w:hAnsi="Times New Roman"/>
          <w:lang w:val="en-NZ"/>
        </w:rPr>
        <w:t>Papers</w:t>
      </w:r>
      <w:r w:rsidR="001A7C17">
        <w:rPr>
          <w:rFonts w:ascii="Times New Roman" w:hAnsi="Times New Roman"/>
          <w:lang w:val="en-NZ"/>
        </w:rPr>
        <w:t xml:space="preserve"> w</w:t>
      </w:r>
      <w:r w:rsidR="009B2CA6">
        <w:rPr>
          <w:rFonts w:ascii="Times New Roman" w:hAnsi="Times New Roman"/>
          <w:lang w:val="en-NZ"/>
        </w:rPr>
        <w:t>ere</w:t>
      </w:r>
      <w:r w:rsidR="001A7C17">
        <w:rPr>
          <w:rFonts w:ascii="Times New Roman" w:hAnsi="Times New Roman"/>
          <w:lang w:val="en-NZ"/>
        </w:rPr>
        <w:t xml:space="preserve"> published as a journal paper (</w:t>
      </w:r>
      <w:r w:rsidR="00270354">
        <w:rPr>
          <w:rFonts w:ascii="Times New Roman" w:hAnsi="Times New Roman"/>
          <w:lang w:val="en-NZ"/>
        </w:rPr>
        <w:t xml:space="preserve">21 </w:t>
      </w:r>
      <w:r w:rsidR="00793EBF">
        <w:rPr>
          <w:rFonts w:ascii="Times New Roman" w:hAnsi="Times New Roman"/>
          <w:lang w:val="en-NZ"/>
        </w:rPr>
        <w:t>papers</w:t>
      </w:r>
      <w:r w:rsidR="001A7C17">
        <w:rPr>
          <w:rFonts w:ascii="Times New Roman" w:hAnsi="Times New Roman"/>
          <w:lang w:val="en-NZ"/>
        </w:rPr>
        <w:t>)</w:t>
      </w:r>
      <w:r w:rsidR="00B714C3">
        <w:rPr>
          <w:rFonts w:ascii="Times New Roman" w:hAnsi="Times New Roman"/>
          <w:lang w:val="en-NZ"/>
        </w:rPr>
        <w:t xml:space="preserve"> or a </w:t>
      </w:r>
      <w:r w:rsidR="001A7C17">
        <w:rPr>
          <w:rFonts w:ascii="Times New Roman" w:hAnsi="Times New Roman"/>
          <w:lang w:val="en-NZ"/>
        </w:rPr>
        <w:t>conference paper (</w:t>
      </w:r>
      <w:r w:rsidR="00270354">
        <w:rPr>
          <w:rFonts w:ascii="Times New Roman" w:hAnsi="Times New Roman"/>
          <w:lang w:val="en-NZ"/>
        </w:rPr>
        <w:t>3</w:t>
      </w:r>
      <w:r w:rsidR="00B733E4">
        <w:rPr>
          <w:rFonts w:ascii="Times New Roman" w:hAnsi="Times New Roman"/>
          <w:lang w:val="en-NZ"/>
        </w:rPr>
        <w:t>4</w:t>
      </w:r>
      <w:r w:rsidR="00270354">
        <w:rPr>
          <w:rFonts w:ascii="Times New Roman" w:hAnsi="Times New Roman"/>
          <w:lang w:val="en-NZ"/>
        </w:rPr>
        <w:t xml:space="preserve"> </w:t>
      </w:r>
      <w:r w:rsidR="00793EBF">
        <w:rPr>
          <w:rFonts w:ascii="Times New Roman" w:hAnsi="Times New Roman"/>
          <w:lang w:val="en-NZ"/>
        </w:rPr>
        <w:t>papers</w:t>
      </w:r>
      <w:r w:rsidR="001A7C17">
        <w:rPr>
          <w:rFonts w:ascii="Times New Roman" w:hAnsi="Times New Roman"/>
          <w:lang w:val="en-NZ"/>
        </w:rPr>
        <w:t>)</w:t>
      </w:r>
      <w:r w:rsidR="00B714C3">
        <w:rPr>
          <w:rFonts w:ascii="Times New Roman" w:hAnsi="Times New Roman"/>
          <w:lang w:val="en-NZ"/>
        </w:rPr>
        <w:t>.</w:t>
      </w:r>
      <w:r w:rsidR="001A7C17">
        <w:rPr>
          <w:rFonts w:ascii="Times New Roman" w:hAnsi="Times New Roman"/>
          <w:lang w:val="en-NZ"/>
        </w:rPr>
        <w:t xml:space="preserve"> </w:t>
      </w:r>
      <w:r w:rsidR="009E4599">
        <w:rPr>
          <w:rFonts w:ascii="Times New Roman" w:hAnsi="Times New Roman"/>
          <w:lang w:val="en-NZ"/>
        </w:rPr>
        <w:t xml:space="preserve">Furthermore, we plotted the numbers of </w:t>
      </w:r>
      <w:r w:rsidR="0079430F">
        <w:rPr>
          <w:rFonts w:ascii="Times New Roman" w:hAnsi="Times New Roman"/>
          <w:lang w:val="en-NZ"/>
        </w:rPr>
        <w:t>papers</w:t>
      </w:r>
      <w:r w:rsidR="009E4599">
        <w:rPr>
          <w:rFonts w:ascii="Times New Roman" w:hAnsi="Times New Roman"/>
          <w:lang w:val="en-NZ"/>
        </w:rPr>
        <w:t xml:space="preserve"> for each year</w:t>
      </w:r>
      <w:r w:rsidR="00D04F93">
        <w:rPr>
          <w:rFonts w:ascii="Times New Roman" w:hAnsi="Times New Roman"/>
          <w:lang w:val="en-NZ"/>
        </w:rPr>
        <w:t xml:space="preserve"> (see </w:t>
      </w:r>
      <w:r w:rsidR="00626DFE">
        <w:rPr>
          <w:rFonts w:ascii="Times New Roman" w:hAnsi="Times New Roman"/>
          <w:lang w:val="en-NZ"/>
        </w:rPr>
        <w:fldChar w:fldCharType="begin"/>
      </w:r>
      <w:r w:rsidR="00626DFE">
        <w:rPr>
          <w:rFonts w:ascii="Times New Roman" w:hAnsi="Times New Roman"/>
          <w:lang w:val="en-NZ"/>
        </w:rPr>
        <w:instrText xml:space="preserve"> REF _Ref526223768 \h  \* MERGEFORMAT </w:instrText>
      </w:r>
      <w:r w:rsidR="00626DFE">
        <w:rPr>
          <w:rFonts w:ascii="Times New Roman" w:hAnsi="Times New Roman"/>
          <w:lang w:val="en-NZ"/>
        </w:rPr>
      </w:r>
      <w:r w:rsidR="00626DFE">
        <w:rPr>
          <w:rFonts w:ascii="Times New Roman" w:hAnsi="Times New Roman"/>
          <w:lang w:val="en-NZ"/>
        </w:rPr>
        <w:fldChar w:fldCharType="separate"/>
      </w:r>
      <w:r w:rsidR="00181D23" w:rsidRPr="00181D23">
        <w:rPr>
          <w:rFonts w:ascii="Times New Roman" w:hAnsi="Times New Roman"/>
        </w:rPr>
        <w:t>Figure</w:t>
      </w:r>
      <w:r w:rsidR="00181D23">
        <w:t xml:space="preserve"> </w:t>
      </w:r>
      <w:r w:rsidR="00181D23" w:rsidRPr="00181D23">
        <w:rPr>
          <w:rFonts w:ascii="Times New Roman" w:hAnsi="Times New Roman"/>
          <w:noProof/>
        </w:rPr>
        <w:t>7</w:t>
      </w:r>
      <w:r w:rsidR="00626DFE">
        <w:rPr>
          <w:rFonts w:ascii="Times New Roman" w:hAnsi="Times New Roman"/>
          <w:lang w:val="en-NZ"/>
        </w:rPr>
        <w:fldChar w:fldCharType="end"/>
      </w:r>
      <w:r w:rsidR="00D04F93">
        <w:rPr>
          <w:rFonts w:ascii="Times New Roman" w:hAnsi="Times New Roman"/>
          <w:lang w:val="en-NZ"/>
        </w:rPr>
        <w:t>)</w:t>
      </w:r>
      <w:r w:rsidR="009E4599">
        <w:rPr>
          <w:rFonts w:ascii="Times New Roman" w:hAnsi="Times New Roman"/>
          <w:lang w:val="en-NZ"/>
        </w:rPr>
        <w:t xml:space="preserve"> </w:t>
      </w:r>
      <w:r w:rsidR="00FA28DE">
        <w:rPr>
          <w:rFonts w:ascii="Times New Roman" w:hAnsi="Times New Roman"/>
          <w:lang w:val="en-NZ"/>
        </w:rPr>
        <w:t xml:space="preserve">which shows the trend of </w:t>
      </w:r>
      <w:r w:rsidR="009B2CA6">
        <w:rPr>
          <w:rFonts w:ascii="Times New Roman" w:hAnsi="Times New Roman"/>
          <w:lang w:val="en-NZ"/>
        </w:rPr>
        <w:t xml:space="preserve">the </w:t>
      </w:r>
      <w:r w:rsidR="006A44B1">
        <w:rPr>
          <w:rFonts w:ascii="Times New Roman" w:hAnsi="Times New Roman"/>
          <w:lang w:val="en-NZ"/>
        </w:rPr>
        <w:t xml:space="preserve">number of published </w:t>
      </w:r>
      <w:r w:rsidR="0079430F">
        <w:rPr>
          <w:rFonts w:ascii="Times New Roman" w:hAnsi="Times New Roman"/>
          <w:lang w:val="en-NZ"/>
        </w:rPr>
        <w:t>papers</w:t>
      </w:r>
      <w:r w:rsidR="006A44B1">
        <w:rPr>
          <w:rFonts w:ascii="Times New Roman" w:hAnsi="Times New Roman"/>
          <w:lang w:val="en-NZ"/>
        </w:rPr>
        <w:t xml:space="preserve"> related to software maintenance. We noticed that the number of published </w:t>
      </w:r>
      <w:r w:rsidR="0079430F">
        <w:rPr>
          <w:rFonts w:ascii="Times New Roman" w:hAnsi="Times New Roman"/>
          <w:lang w:val="en-NZ"/>
        </w:rPr>
        <w:t>papers</w:t>
      </w:r>
      <w:r w:rsidR="006A44B1">
        <w:rPr>
          <w:rFonts w:ascii="Times New Roman" w:hAnsi="Times New Roman"/>
          <w:lang w:val="en-NZ"/>
        </w:rPr>
        <w:t xml:space="preserve"> has been increas</w:t>
      </w:r>
      <w:r w:rsidR="009B2CA6">
        <w:rPr>
          <w:rFonts w:ascii="Times New Roman" w:hAnsi="Times New Roman"/>
          <w:lang w:val="en-NZ"/>
        </w:rPr>
        <w:t>ing</w:t>
      </w:r>
      <w:r w:rsidR="006A44B1">
        <w:rPr>
          <w:rFonts w:ascii="Times New Roman" w:hAnsi="Times New Roman"/>
          <w:lang w:val="en-NZ"/>
        </w:rPr>
        <w:t xml:space="preserve"> until </w:t>
      </w:r>
      <w:r w:rsidR="00D04F93">
        <w:rPr>
          <w:rFonts w:ascii="Times New Roman" w:hAnsi="Times New Roman"/>
          <w:lang w:val="en-NZ"/>
        </w:rPr>
        <w:t>2015 but</w:t>
      </w:r>
      <w:r w:rsidR="006A44B1">
        <w:rPr>
          <w:rFonts w:ascii="Times New Roman" w:hAnsi="Times New Roman"/>
          <w:lang w:val="en-NZ"/>
        </w:rPr>
        <w:t xml:space="preserve"> decreasing</w:t>
      </w:r>
      <w:r w:rsidR="00D04F93">
        <w:rPr>
          <w:rFonts w:ascii="Times New Roman" w:hAnsi="Times New Roman"/>
          <w:lang w:val="en-NZ"/>
        </w:rPr>
        <w:t xml:space="preserve"> since 2015.</w:t>
      </w:r>
    </w:p>
    <w:p w14:paraId="2F9A8CFC" w14:textId="6BEB4EDF" w:rsidR="003A7F8F" w:rsidRDefault="003A7F8F" w:rsidP="000F62E5">
      <w:pPr>
        <w:spacing w:line="276" w:lineRule="auto"/>
        <w:rPr>
          <w:rFonts w:ascii="Times New Roman" w:hAnsi="Times New Roman"/>
          <w:lang w:val="en-NZ"/>
        </w:rPr>
      </w:pPr>
    </w:p>
    <w:p w14:paraId="1EB85466" w14:textId="399F22B1" w:rsidR="006A44B1" w:rsidRDefault="002F2312" w:rsidP="00CF5E2B">
      <w:pPr>
        <w:spacing w:line="276" w:lineRule="auto"/>
        <w:jc w:val="center"/>
        <w:rPr>
          <w:rFonts w:ascii="Times New Roman" w:hAnsi="Times New Roman"/>
          <w:lang w:val="en-NZ"/>
        </w:rPr>
      </w:pPr>
      <w:r>
        <w:rPr>
          <w:noProof/>
          <w:lang w:val="en-NZ" w:eastAsia="en-NZ"/>
        </w:rPr>
        <w:lastRenderedPageBreak/>
        <w:drawing>
          <wp:inline distT="0" distB="0" distL="0" distR="0" wp14:anchorId="5FA2A6AB" wp14:editId="62C466C6">
            <wp:extent cx="5081270" cy="2038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1270" cy="2038350"/>
                    </a:xfrm>
                    <a:prstGeom prst="rect">
                      <a:avLst/>
                    </a:prstGeom>
                    <a:noFill/>
                    <a:ln>
                      <a:noFill/>
                    </a:ln>
                  </pic:spPr>
                </pic:pic>
              </a:graphicData>
            </a:graphic>
          </wp:inline>
        </w:drawing>
      </w:r>
    </w:p>
    <w:p w14:paraId="6F3C1436" w14:textId="5EF09DB4" w:rsidR="006A44B1" w:rsidRDefault="009C3A2B" w:rsidP="00CF5E2B">
      <w:pPr>
        <w:pStyle w:val="Caption"/>
        <w:jc w:val="center"/>
      </w:pPr>
      <w:bookmarkStart w:id="418" w:name="_Ref526223501"/>
      <w:bookmarkStart w:id="419" w:name="_Ref526223487"/>
      <w:bookmarkStart w:id="420" w:name="_Toc535163659"/>
      <w:bookmarkStart w:id="421" w:name="_Toc535165875"/>
      <w:bookmarkStart w:id="422" w:name="_Toc535166003"/>
      <w:bookmarkStart w:id="423" w:name="_Toc535166075"/>
      <w:bookmarkStart w:id="424" w:name="_Toc536555146"/>
      <w:r>
        <w:t xml:space="preserve">Figure </w:t>
      </w:r>
      <w:r w:rsidR="006653BC">
        <w:fldChar w:fldCharType="begin"/>
      </w:r>
      <w:r w:rsidR="006653BC">
        <w:instrText xml:space="preserve"> SEQ Figure \* ARABIC </w:instrText>
      </w:r>
      <w:r w:rsidR="006653BC">
        <w:fldChar w:fldCharType="separate"/>
      </w:r>
      <w:r w:rsidR="00181D23">
        <w:rPr>
          <w:noProof/>
        </w:rPr>
        <w:t>6</w:t>
      </w:r>
      <w:r w:rsidR="006653BC">
        <w:fldChar w:fldCharType="end"/>
      </w:r>
      <w:bookmarkEnd w:id="418"/>
      <w:r>
        <w:t xml:space="preserve">: Distribution of </w:t>
      </w:r>
      <w:r w:rsidR="00352D5A">
        <w:t>papers</w:t>
      </w:r>
      <w:r>
        <w:t xml:space="preserve"> over publication type and year</w:t>
      </w:r>
      <w:bookmarkEnd w:id="419"/>
      <w:bookmarkEnd w:id="420"/>
      <w:bookmarkEnd w:id="421"/>
      <w:bookmarkEnd w:id="422"/>
      <w:bookmarkEnd w:id="423"/>
      <w:bookmarkEnd w:id="424"/>
    </w:p>
    <w:p w14:paraId="0CFA9D0C" w14:textId="77777777" w:rsidR="0045480E" w:rsidRDefault="0045480E" w:rsidP="000F62E5">
      <w:pPr>
        <w:spacing w:line="276" w:lineRule="auto"/>
        <w:rPr>
          <w:rFonts w:ascii="Times New Roman" w:hAnsi="Times New Roman"/>
          <w:lang w:val="en-NZ"/>
        </w:rPr>
      </w:pPr>
    </w:p>
    <w:p w14:paraId="3995EE00" w14:textId="25FF77DA" w:rsidR="0045480E" w:rsidRDefault="0045480E" w:rsidP="000F62E5">
      <w:pPr>
        <w:spacing w:line="276" w:lineRule="auto"/>
        <w:rPr>
          <w:rFonts w:ascii="Times New Roman" w:hAnsi="Times New Roman"/>
          <w:lang w:val="en-NZ"/>
        </w:rPr>
      </w:pPr>
      <w:r>
        <w:rPr>
          <w:rFonts w:ascii="Times New Roman" w:hAnsi="Times New Roman"/>
          <w:noProof/>
          <w:lang w:val="en-NZ" w:eastAsia="en-NZ"/>
        </w:rPr>
        <w:drawing>
          <wp:inline distT="0" distB="0" distL="0" distR="0" wp14:anchorId="0FE4F770" wp14:editId="23A79771">
            <wp:extent cx="4572635" cy="2737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2737485"/>
                    </a:xfrm>
                    <a:prstGeom prst="rect">
                      <a:avLst/>
                    </a:prstGeom>
                    <a:noFill/>
                  </pic:spPr>
                </pic:pic>
              </a:graphicData>
            </a:graphic>
          </wp:inline>
        </w:drawing>
      </w:r>
    </w:p>
    <w:p w14:paraId="2897C6C3" w14:textId="0C9A1A92" w:rsidR="00CB5AF9" w:rsidRDefault="00B733E4" w:rsidP="00B733E4">
      <w:pPr>
        <w:pStyle w:val="Caption"/>
        <w:jc w:val="center"/>
        <w:rPr>
          <w:szCs w:val="24"/>
        </w:rPr>
      </w:pPr>
      <w:bookmarkStart w:id="425" w:name="_Ref526223768"/>
      <w:bookmarkStart w:id="426" w:name="_Toc535163660"/>
      <w:bookmarkStart w:id="427" w:name="_Toc535165876"/>
      <w:bookmarkStart w:id="428" w:name="_Toc535166004"/>
      <w:bookmarkStart w:id="429" w:name="_Toc535166076"/>
      <w:bookmarkStart w:id="430" w:name="_Toc536555147"/>
      <w:r>
        <w:t xml:space="preserve">Figure </w:t>
      </w:r>
      <w:r w:rsidR="006653BC">
        <w:fldChar w:fldCharType="begin"/>
      </w:r>
      <w:r w:rsidR="006653BC">
        <w:instrText xml:space="preserve"> SEQ Figure \* ARABIC </w:instrText>
      </w:r>
      <w:r w:rsidR="006653BC">
        <w:fldChar w:fldCharType="separate"/>
      </w:r>
      <w:r w:rsidR="00181D23">
        <w:rPr>
          <w:noProof/>
        </w:rPr>
        <w:t>7</w:t>
      </w:r>
      <w:r w:rsidR="006653BC">
        <w:fldChar w:fldCharType="end"/>
      </w:r>
      <w:bookmarkEnd w:id="425"/>
      <w:r>
        <w:t xml:space="preserve">: Distribution of </w:t>
      </w:r>
      <w:r w:rsidR="00352D5A">
        <w:t>papers</w:t>
      </w:r>
      <w:r>
        <w:rPr>
          <w:noProof/>
        </w:rPr>
        <w:t xml:space="preserve"> over time period</w:t>
      </w:r>
      <w:bookmarkEnd w:id="426"/>
      <w:bookmarkEnd w:id="427"/>
      <w:bookmarkEnd w:id="428"/>
      <w:bookmarkEnd w:id="429"/>
      <w:bookmarkEnd w:id="430"/>
    </w:p>
    <w:p w14:paraId="58861173" w14:textId="476BA268" w:rsidR="00D04F93" w:rsidRDefault="00D04F93" w:rsidP="00620942">
      <w:pPr>
        <w:spacing w:line="276" w:lineRule="auto"/>
        <w:rPr>
          <w:rFonts w:ascii="Times New Roman" w:hAnsi="Times New Roman"/>
          <w:szCs w:val="24"/>
        </w:rPr>
      </w:pPr>
    </w:p>
    <w:p w14:paraId="56378F23" w14:textId="6A82EAA4" w:rsidR="00D04F93" w:rsidRDefault="000E771D" w:rsidP="00442002">
      <w:pPr>
        <w:pStyle w:val="Heading2"/>
        <w:numPr>
          <w:ilvl w:val="2"/>
          <w:numId w:val="2"/>
        </w:numPr>
        <w:tabs>
          <w:tab w:val="left" w:pos="7088"/>
        </w:tabs>
        <w:spacing w:after="0" w:line="276" w:lineRule="auto"/>
        <w:rPr>
          <w:b/>
          <w:i w:val="0"/>
          <w:lang w:val="en-NZ"/>
        </w:rPr>
      </w:pPr>
      <w:bookmarkStart w:id="431" w:name="_Ref528680293"/>
      <w:bookmarkStart w:id="432" w:name="_Toc535097800"/>
      <w:bookmarkStart w:id="433" w:name="_Toc535098032"/>
      <w:bookmarkStart w:id="434" w:name="_Toc535098113"/>
      <w:bookmarkStart w:id="435" w:name="_Toc535167541"/>
      <w:bookmarkStart w:id="436" w:name="_Toc535168333"/>
      <w:bookmarkStart w:id="437" w:name="_Toc535168943"/>
      <w:bookmarkStart w:id="438" w:name="_Toc535169105"/>
      <w:bookmarkStart w:id="439" w:name="_Toc535169312"/>
      <w:bookmarkStart w:id="440" w:name="_Toc535169874"/>
      <w:bookmarkStart w:id="441" w:name="_Toc536526722"/>
      <w:bookmarkStart w:id="442" w:name="_Toc536527422"/>
      <w:r w:rsidRPr="00451943">
        <w:rPr>
          <w:b/>
          <w:i w:val="0"/>
          <w:lang w:val="en-NZ"/>
        </w:rPr>
        <w:t>Software maintenance tasks</w:t>
      </w:r>
      <w:r w:rsidR="00451943">
        <w:rPr>
          <w:b/>
          <w:i w:val="0"/>
          <w:lang w:val="en-NZ"/>
        </w:rPr>
        <w:t xml:space="preserve"> (RQ 1.1)</w:t>
      </w:r>
      <w:bookmarkEnd w:id="431"/>
      <w:bookmarkEnd w:id="432"/>
      <w:bookmarkEnd w:id="433"/>
      <w:bookmarkEnd w:id="434"/>
      <w:bookmarkEnd w:id="435"/>
      <w:bookmarkEnd w:id="436"/>
      <w:bookmarkEnd w:id="437"/>
      <w:bookmarkEnd w:id="438"/>
      <w:bookmarkEnd w:id="439"/>
      <w:bookmarkEnd w:id="440"/>
      <w:bookmarkEnd w:id="441"/>
      <w:bookmarkEnd w:id="442"/>
    </w:p>
    <w:p w14:paraId="3BADC35B" w14:textId="77777777" w:rsidR="00442002" w:rsidRDefault="00442002" w:rsidP="00442002">
      <w:pPr>
        <w:pStyle w:val="BodyText"/>
        <w:spacing w:after="0" w:line="276" w:lineRule="auto"/>
        <w:rPr>
          <w:lang w:val="en-NZ"/>
        </w:rPr>
      </w:pPr>
      <w:bookmarkStart w:id="443" w:name="_Hlk527409464"/>
    </w:p>
    <w:p w14:paraId="5B4E868E" w14:textId="3531343C" w:rsidR="00757E1B" w:rsidRDefault="006B2902" w:rsidP="00940A49">
      <w:pPr>
        <w:pStyle w:val="BodyText"/>
        <w:spacing w:after="0" w:line="276" w:lineRule="auto"/>
        <w:rPr>
          <w:lang w:val="en-NZ"/>
        </w:rPr>
      </w:pPr>
      <w:r>
        <w:rPr>
          <w:lang w:val="en-NZ"/>
        </w:rPr>
        <w:t xml:space="preserve">This section provides the answer to </w:t>
      </w:r>
      <w:r w:rsidR="00B63850">
        <w:rPr>
          <w:lang w:val="en-NZ"/>
        </w:rPr>
        <w:t xml:space="preserve">RQ 1.1 </w:t>
      </w:r>
      <w:r>
        <w:rPr>
          <w:lang w:val="en-NZ"/>
        </w:rPr>
        <w:t xml:space="preserve">which is about </w:t>
      </w:r>
      <w:r w:rsidR="00AA722E">
        <w:rPr>
          <w:lang w:val="en-NZ"/>
        </w:rPr>
        <w:t>investi</w:t>
      </w:r>
      <w:r>
        <w:rPr>
          <w:lang w:val="en-NZ"/>
        </w:rPr>
        <w:t>gating frequently reported software maintenance tasks.</w:t>
      </w:r>
      <w:r w:rsidR="00A0115C">
        <w:rPr>
          <w:lang w:val="en-NZ"/>
        </w:rPr>
        <w:t xml:space="preserve"> </w:t>
      </w:r>
    </w:p>
    <w:bookmarkEnd w:id="443"/>
    <w:p w14:paraId="7AEFF515" w14:textId="77777777" w:rsidR="00940A49" w:rsidRDefault="00940A49" w:rsidP="00940A49">
      <w:pPr>
        <w:pStyle w:val="BodyText"/>
        <w:spacing w:after="0" w:line="276" w:lineRule="auto"/>
        <w:rPr>
          <w:lang w:val="en-NZ"/>
        </w:rPr>
      </w:pPr>
    </w:p>
    <w:p w14:paraId="427C8935" w14:textId="17C657FB" w:rsidR="008D0630" w:rsidRDefault="00A0115C" w:rsidP="00C143BA">
      <w:pPr>
        <w:pStyle w:val="BodyText"/>
        <w:spacing w:line="276" w:lineRule="auto"/>
        <w:rPr>
          <w:lang w:val="en-NZ"/>
        </w:rPr>
      </w:pPr>
      <w:r>
        <w:rPr>
          <w:lang w:val="en-NZ"/>
        </w:rPr>
        <w:t xml:space="preserve">We collected many types of software maintenance tasks </w:t>
      </w:r>
      <w:r w:rsidR="003D17BD">
        <w:rPr>
          <w:lang w:val="en-NZ"/>
        </w:rPr>
        <w:t>at</w:t>
      </w:r>
      <w:r>
        <w:rPr>
          <w:lang w:val="en-NZ"/>
        </w:rPr>
        <w:t xml:space="preserve"> different levels</w:t>
      </w:r>
      <w:r w:rsidR="003D17BD">
        <w:rPr>
          <w:lang w:val="en-NZ"/>
        </w:rPr>
        <w:t>,</w:t>
      </w:r>
      <w:r>
        <w:rPr>
          <w:lang w:val="en-NZ"/>
        </w:rPr>
        <w:t xml:space="preserve"> from </w:t>
      </w:r>
      <w:r w:rsidR="003D17BD">
        <w:rPr>
          <w:lang w:val="en-NZ"/>
        </w:rPr>
        <w:t xml:space="preserve">a </w:t>
      </w:r>
      <w:r>
        <w:rPr>
          <w:lang w:val="en-NZ"/>
        </w:rPr>
        <w:t xml:space="preserve">very abstract level to </w:t>
      </w:r>
      <w:r w:rsidR="003D17BD">
        <w:rPr>
          <w:lang w:val="en-NZ"/>
        </w:rPr>
        <w:t>more concrete levels. The levels emerged from analysing maintenance tasks in papers.</w:t>
      </w:r>
      <w:r w:rsidR="00144921">
        <w:rPr>
          <w:lang w:val="en-NZ"/>
        </w:rPr>
        <w:t xml:space="preserve"> </w:t>
      </w:r>
      <w:r w:rsidR="003D17BD">
        <w:rPr>
          <w:lang w:val="en-NZ"/>
        </w:rPr>
        <w:t>Maintenance t</w:t>
      </w:r>
      <w:r w:rsidR="00BC5DBE">
        <w:rPr>
          <w:lang w:val="en-NZ"/>
        </w:rPr>
        <w:t>asks were merged</w:t>
      </w:r>
      <w:r w:rsidR="00BE0C05">
        <w:rPr>
          <w:lang w:val="en-NZ"/>
        </w:rPr>
        <w:t xml:space="preserve"> </w:t>
      </w:r>
      <w:r w:rsidR="00D7284C">
        <w:rPr>
          <w:lang w:val="en-NZ"/>
        </w:rPr>
        <w:t xml:space="preserve">to form </w:t>
      </w:r>
      <w:r w:rsidR="00E20A4E">
        <w:rPr>
          <w:lang w:val="en-NZ"/>
        </w:rPr>
        <w:t xml:space="preserve">a </w:t>
      </w:r>
      <w:r w:rsidR="00BE0C05">
        <w:rPr>
          <w:lang w:val="en-NZ"/>
        </w:rPr>
        <w:t>taxonomy</w:t>
      </w:r>
      <w:r w:rsidR="00E20A4E">
        <w:rPr>
          <w:lang w:val="en-NZ"/>
        </w:rPr>
        <w:t xml:space="preserve"> in </w:t>
      </w:r>
      <w:r w:rsidR="003D17BD">
        <w:rPr>
          <w:lang w:val="en-NZ"/>
        </w:rPr>
        <w:t xml:space="preserve">a </w:t>
      </w:r>
      <w:r w:rsidR="00E20A4E">
        <w:rPr>
          <w:lang w:val="en-NZ"/>
        </w:rPr>
        <w:t>hierarchical structure</w:t>
      </w:r>
      <w:r w:rsidR="00BE0C05">
        <w:rPr>
          <w:lang w:val="en-NZ"/>
        </w:rPr>
        <w:t>.</w:t>
      </w:r>
      <w:r w:rsidR="00E6592C">
        <w:rPr>
          <w:lang w:val="en-NZ"/>
        </w:rPr>
        <w:t xml:space="preserve"> </w:t>
      </w:r>
    </w:p>
    <w:p w14:paraId="2F29FBFF" w14:textId="77777777" w:rsidR="00D17C94" w:rsidRDefault="00D17C94" w:rsidP="00C143BA">
      <w:pPr>
        <w:pStyle w:val="BodyText"/>
        <w:spacing w:line="276" w:lineRule="auto"/>
        <w:rPr>
          <w:lang w:val="en-NZ"/>
        </w:rPr>
      </w:pPr>
    </w:p>
    <w:p w14:paraId="4DC7F886" w14:textId="5BC52169" w:rsidR="003A12EC" w:rsidRDefault="003A12EC" w:rsidP="00442002">
      <w:pPr>
        <w:pStyle w:val="Heading2"/>
        <w:numPr>
          <w:ilvl w:val="3"/>
          <w:numId w:val="2"/>
        </w:numPr>
        <w:tabs>
          <w:tab w:val="left" w:pos="7088"/>
        </w:tabs>
        <w:spacing w:after="0" w:line="276" w:lineRule="auto"/>
        <w:rPr>
          <w:b/>
          <w:i w:val="0"/>
          <w:lang w:val="en-NZ"/>
        </w:rPr>
      </w:pPr>
      <w:bookmarkStart w:id="444" w:name="_Ref530560546"/>
      <w:bookmarkStart w:id="445" w:name="_Toc535097801"/>
      <w:bookmarkStart w:id="446" w:name="_Toc535098033"/>
      <w:bookmarkStart w:id="447" w:name="_Toc535098114"/>
      <w:bookmarkStart w:id="448" w:name="_Toc535167542"/>
      <w:bookmarkStart w:id="449" w:name="_Toc535168334"/>
      <w:bookmarkStart w:id="450" w:name="_Toc535168944"/>
      <w:bookmarkStart w:id="451" w:name="_Toc535169106"/>
      <w:bookmarkStart w:id="452" w:name="_Toc535169313"/>
      <w:bookmarkStart w:id="453" w:name="_Toc535169875"/>
      <w:bookmarkStart w:id="454" w:name="_Toc536526723"/>
      <w:bookmarkStart w:id="455" w:name="_Toc536527423"/>
      <w:r w:rsidRPr="005D3B4F">
        <w:rPr>
          <w:b/>
          <w:i w:val="0"/>
          <w:lang w:val="en-NZ"/>
        </w:rPr>
        <w:lastRenderedPageBreak/>
        <w:t>Overview of taxonomy</w:t>
      </w:r>
      <w:bookmarkEnd w:id="444"/>
      <w:bookmarkEnd w:id="445"/>
      <w:bookmarkEnd w:id="446"/>
      <w:bookmarkEnd w:id="447"/>
      <w:bookmarkEnd w:id="448"/>
      <w:bookmarkEnd w:id="449"/>
      <w:bookmarkEnd w:id="450"/>
      <w:bookmarkEnd w:id="451"/>
      <w:bookmarkEnd w:id="452"/>
      <w:bookmarkEnd w:id="453"/>
      <w:bookmarkEnd w:id="454"/>
      <w:bookmarkEnd w:id="455"/>
    </w:p>
    <w:p w14:paraId="349FAC3C" w14:textId="6C9F53A2" w:rsidR="00C84266" w:rsidRDefault="00C84266" w:rsidP="00C84266">
      <w:pPr>
        <w:pStyle w:val="BodyText"/>
        <w:spacing w:after="0" w:line="276" w:lineRule="auto"/>
        <w:rPr>
          <w:lang w:val="en-NZ"/>
        </w:rPr>
      </w:pPr>
    </w:p>
    <w:p w14:paraId="375865E3" w14:textId="327F8856" w:rsidR="00C84266" w:rsidRPr="00C84266" w:rsidRDefault="00C84266" w:rsidP="005A4279">
      <w:pPr>
        <w:pStyle w:val="BodyText"/>
        <w:spacing w:after="0" w:line="276" w:lineRule="auto"/>
        <w:rPr>
          <w:lang w:val="en-NZ"/>
        </w:rPr>
      </w:pPr>
      <w:r w:rsidRPr="008E62E5">
        <w:rPr>
          <w:lang w:val="en-NZ"/>
        </w:rPr>
        <w:t>The resulting taxonomy</w:t>
      </w:r>
      <w:r>
        <w:rPr>
          <w:lang w:val="en-NZ"/>
        </w:rPr>
        <w:t xml:space="preserve"> classifies maintenance tasks into nine main types, see </w:t>
      </w:r>
      <w:r>
        <w:rPr>
          <w:lang w:val="en-NZ"/>
        </w:rPr>
        <w:fldChar w:fldCharType="begin"/>
      </w:r>
      <w:r>
        <w:rPr>
          <w:lang w:val="en-NZ"/>
        </w:rPr>
        <w:instrText xml:space="preserve"> REF _Ref531649454 \h  \* MERGEFORMAT </w:instrText>
      </w:r>
      <w:r>
        <w:rPr>
          <w:lang w:val="en-NZ"/>
        </w:rPr>
      </w:r>
      <w:r>
        <w:rPr>
          <w:lang w:val="en-NZ"/>
        </w:rPr>
        <w:fldChar w:fldCharType="separate"/>
      </w:r>
      <w:r w:rsidR="00181D23">
        <w:t xml:space="preserve">Figure </w:t>
      </w:r>
      <w:r w:rsidR="00181D23">
        <w:rPr>
          <w:noProof/>
        </w:rPr>
        <w:t>8</w:t>
      </w:r>
      <w:r>
        <w:rPr>
          <w:lang w:val="en-NZ"/>
        </w:rPr>
        <w:fldChar w:fldCharType="end"/>
      </w:r>
      <w:r>
        <w:rPr>
          <w:lang w:val="en-NZ"/>
        </w:rPr>
        <w:t xml:space="preserve">. The taxonomy is presented in ten figures: </w:t>
      </w:r>
      <w:r>
        <w:rPr>
          <w:lang w:val="en-NZ"/>
        </w:rPr>
        <w:fldChar w:fldCharType="begin"/>
      </w:r>
      <w:r>
        <w:rPr>
          <w:lang w:val="en-NZ"/>
        </w:rPr>
        <w:instrText xml:space="preserve"> REF _Ref531649454 \h  \* MERGEFORMAT </w:instrText>
      </w:r>
      <w:r>
        <w:rPr>
          <w:lang w:val="en-NZ"/>
        </w:rPr>
      </w:r>
      <w:r>
        <w:rPr>
          <w:lang w:val="en-NZ"/>
        </w:rPr>
        <w:fldChar w:fldCharType="separate"/>
      </w:r>
      <w:r w:rsidR="00181D23">
        <w:t xml:space="preserve">Figure </w:t>
      </w:r>
      <w:r w:rsidR="00181D23">
        <w:rPr>
          <w:noProof/>
        </w:rPr>
        <w:t>8</w:t>
      </w:r>
      <w:r>
        <w:rPr>
          <w:lang w:val="en-NZ"/>
        </w:rPr>
        <w:fldChar w:fldCharType="end"/>
      </w:r>
      <w:r>
        <w:rPr>
          <w:lang w:val="en-NZ"/>
        </w:rPr>
        <w:t xml:space="preserve"> shows the main types of maintenance as an overview and </w:t>
      </w:r>
      <w:r w:rsidRPr="0045470F">
        <w:rPr>
          <w:lang w:val="en-NZ"/>
        </w:rPr>
        <w:t xml:space="preserve">Figures </w:t>
      </w:r>
      <w:r>
        <w:rPr>
          <w:lang w:val="en-NZ"/>
        </w:rPr>
        <w:t xml:space="preserve">9 </w:t>
      </w:r>
      <w:r w:rsidRPr="0045470F">
        <w:rPr>
          <w:lang w:val="en-NZ"/>
        </w:rPr>
        <w:t>to</w:t>
      </w:r>
      <w:r>
        <w:rPr>
          <w:lang w:val="en-NZ"/>
        </w:rPr>
        <w:t xml:space="preserve"> 17</w:t>
      </w:r>
      <w:r w:rsidRPr="0045470F">
        <w:rPr>
          <w:lang w:val="en-NZ"/>
        </w:rPr>
        <w:t xml:space="preserve"> </w:t>
      </w:r>
      <w:r>
        <w:rPr>
          <w:lang w:val="en-NZ"/>
        </w:rPr>
        <w:t>show the sub-types of each main type. The papers where tasks have been extracted from are also shown at the end of each branch using their IDs as listed in</w:t>
      </w:r>
      <w:r w:rsidR="00D555BB">
        <w:rPr>
          <w:szCs w:val="24"/>
          <w:lang w:val="en-NZ"/>
        </w:rPr>
        <w:t xml:space="preserve"> </w:t>
      </w:r>
      <w:r w:rsidR="00D555BB" w:rsidRPr="00D555BB">
        <w:rPr>
          <w:szCs w:val="24"/>
          <w:highlight w:val="yellow"/>
          <w:lang w:val="en-NZ"/>
        </w:rPr>
        <w:fldChar w:fldCharType="begin"/>
      </w:r>
      <w:r w:rsidR="00D555BB" w:rsidRPr="00D555BB">
        <w:rPr>
          <w:szCs w:val="24"/>
          <w:lang w:val="en-NZ"/>
        </w:rPr>
        <w:instrText xml:space="preserve"> REF _Ref535556098 \h </w:instrText>
      </w:r>
      <w:r w:rsidR="00D555BB" w:rsidRPr="00D555BB">
        <w:rPr>
          <w:szCs w:val="24"/>
          <w:highlight w:val="yellow"/>
          <w:lang w:val="en-NZ"/>
        </w:rPr>
        <w:instrText xml:space="preserve"> \* MERGEFORMAT </w:instrText>
      </w:r>
      <w:r w:rsidR="00D555BB" w:rsidRPr="00D555BB">
        <w:rPr>
          <w:szCs w:val="24"/>
          <w:highlight w:val="yellow"/>
          <w:lang w:val="en-NZ"/>
        </w:rPr>
      </w:r>
      <w:r w:rsidR="00D555BB" w:rsidRPr="00D555BB">
        <w:rPr>
          <w:szCs w:val="24"/>
          <w:highlight w:val="yellow"/>
          <w:lang w:val="en-NZ"/>
        </w:rPr>
        <w:fldChar w:fldCharType="separate"/>
      </w:r>
      <w:r w:rsidR="00181D23" w:rsidRPr="00181D23">
        <w:rPr>
          <w:szCs w:val="24"/>
        </w:rPr>
        <w:t>Appendix B</w:t>
      </w:r>
      <w:r w:rsidR="00D555BB" w:rsidRPr="00D555BB">
        <w:rPr>
          <w:szCs w:val="24"/>
          <w:highlight w:val="yellow"/>
          <w:lang w:val="en-NZ"/>
        </w:rPr>
        <w:fldChar w:fldCharType="end"/>
      </w:r>
      <w:r w:rsidRPr="00D555BB">
        <w:rPr>
          <w:szCs w:val="24"/>
          <w:lang w:val="en-NZ"/>
        </w:rPr>
        <w:t>.</w:t>
      </w:r>
    </w:p>
    <w:p w14:paraId="23508A7D" w14:textId="637427E9" w:rsidR="00387A8F" w:rsidRDefault="00387A8F" w:rsidP="002C1251">
      <w:pPr>
        <w:pStyle w:val="BodyText"/>
        <w:spacing w:after="0" w:line="276" w:lineRule="auto"/>
        <w:rPr>
          <w:noProof/>
        </w:rPr>
      </w:pPr>
      <w:r w:rsidRPr="008D0630">
        <w:rPr>
          <w:lang w:val="en-NZ"/>
        </w:rPr>
        <w:t xml:space="preserve"> </w:t>
      </w:r>
    </w:p>
    <w:p w14:paraId="26A56DB1" w14:textId="6110038F" w:rsidR="00417575" w:rsidRDefault="00652736" w:rsidP="00417575">
      <w:pPr>
        <w:pStyle w:val="BodyText"/>
        <w:spacing w:after="0" w:line="276" w:lineRule="auto"/>
        <w:jc w:val="center"/>
        <w:rPr>
          <w:lang w:val="en-NZ"/>
        </w:rPr>
      </w:pPr>
      <w:r>
        <w:rPr>
          <w:noProof/>
          <w:lang w:val="en-NZ" w:eastAsia="en-NZ"/>
        </w:rPr>
        <w:drawing>
          <wp:inline distT="0" distB="0" distL="0" distR="0" wp14:anchorId="3E656888" wp14:editId="6F6997E6">
            <wp:extent cx="2000250" cy="4467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0" cy="4467225"/>
                    </a:xfrm>
                    <a:prstGeom prst="rect">
                      <a:avLst/>
                    </a:prstGeom>
                  </pic:spPr>
                </pic:pic>
              </a:graphicData>
            </a:graphic>
          </wp:inline>
        </w:drawing>
      </w:r>
    </w:p>
    <w:p w14:paraId="08BE65AB" w14:textId="27DDD308" w:rsidR="003841C3" w:rsidRDefault="006653BC" w:rsidP="006653BC">
      <w:pPr>
        <w:pStyle w:val="Caption"/>
        <w:jc w:val="center"/>
        <w:rPr>
          <w:noProof/>
        </w:rPr>
      </w:pPr>
      <w:bookmarkStart w:id="456" w:name="_Ref529511387"/>
      <w:bookmarkStart w:id="457" w:name="_Ref531649454"/>
      <w:bookmarkStart w:id="458" w:name="_Toc535163661"/>
      <w:bookmarkStart w:id="459" w:name="_Toc535165877"/>
      <w:bookmarkStart w:id="460" w:name="_Toc535166005"/>
      <w:bookmarkStart w:id="461" w:name="_Toc535166077"/>
      <w:bookmarkStart w:id="462" w:name="_Toc536555148"/>
      <w:r>
        <w:t xml:space="preserve">Figure </w:t>
      </w:r>
      <w:r>
        <w:fldChar w:fldCharType="begin"/>
      </w:r>
      <w:r>
        <w:instrText xml:space="preserve"> SEQ Figure \* ARABIC </w:instrText>
      </w:r>
      <w:r>
        <w:fldChar w:fldCharType="separate"/>
      </w:r>
      <w:r w:rsidR="00181D23">
        <w:rPr>
          <w:noProof/>
        </w:rPr>
        <w:t>8</w:t>
      </w:r>
      <w:r>
        <w:fldChar w:fldCharType="end"/>
      </w:r>
      <w:bookmarkEnd w:id="456"/>
      <w:bookmarkEnd w:id="457"/>
      <w:r>
        <w:t xml:space="preserve">: </w:t>
      </w:r>
      <w:r w:rsidR="00296918">
        <w:t>Overview of t</w:t>
      </w:r>
      <w:r w:rsidRPr="00A96C35">
        <w:t>axonomy for software maintenance tasks</w:t>
      </w:r>
      <w:r>
        <w:rPr>
          <w:noProof/>
        </w:rPr>
        <w:t xml:space="preserve">: </w:t>
      </w:r>
      <w:r w:rsidR="00E75555">
        <w:rPr>
          <w:noProof/>
        </w:rPr>
        <w:t>m</w:t>
      </w:r>
      <w:r>
        <w:rPr>
          <w:noProof/>
        </w:rPr>
        <w:t>ain types</w:t>
      </w:r>
      <w:bookmarkEnd w:id="458"/>
      <w:bookmarkEnd w:id="459"/>
      <w:bookmarkEnd w:id="460"/>
      <w:bookmarkEnd w:id="461"/>
      <w:bookmarkEnd w:id="462"/>
    </w:p>
    <w:p w14:paraId="3181CE5B" w14:textId="5BD658E4" w:rsidR="00D555BB" w:rsidRDefault="00D555BB" w:rsidP="00D555BB">
      <w:pPr>
        <w:rPr>
          <w:lang w:val="en-NZ" w:eastAsia="en-NZ"/>
        </w:rPr>
      </w:pPr>
    </w:p>
    <w:p w14:paraId="491D08E1" w14:textId="77777777" w:rsidR="00D555BB" w:rsidRPr="00D555BB" w:rsidRDefault="00D555BB" w:rsidP="00D555BB">
      <w:pPr>
        <w:rPr>
          <w:lang w:val="en-NZ" w:eastAsia="en-NZ"/>
        </w:rPr>
      </w:pPr>
    </w:p>
    <w:p w14:paraId="65AA4135" w14:textId="76FF7AA2" w:rsidR="0031360B" w:rsidRDefault="0031360B" w:rsidP="005A4279">
      <w:pPr>
        <w:pStyle w:val="BodyText"/>
        <w:keepNext/>
        <w:spacing w:after="0" w:line="276" w:lineRule="auto"/>
        <w:jc w:val="center"/>
        <w:rPr>
          <w:noProof/>
          <w:lang w:val="en-NZ" w:eastAsia="en-NZ"/>
        </w:rPr>
      </w:pPr>
    </w:p>
    <w:p w14:paraId="42107E61" w14:textId="0DCD2DE0" w:rsidR="00CB2AFD" w:rsidRDefault="00CB2AFD" w:rsidP="005A4279">
      <w:pPr>
        <w:pStyle w:val="BodyText"/>
        <w:keepNext/>
        <w:spacing w:after="0" w:line="276" w:lineRule="auto"/>
        <w:jc w:val="center"/>
        <w:rPr>
          <w:noProof/>
          <w:lang w:val="en-NZ" w:eastAsia="en-NZ"/>
        </w:rPr>
      </w:pPr>
    </w:p>
    <w:p w14:paraId="1365ADAA" w14:textId="250FBBA5" w:rsidR="00CB2AFD" w:rsidRDefault="00CB2AFD" w:rsidP="005A4279">
      <w:pPr>
        <w:pStyle w:val="BodyText"/>
        <w:keepNext/>
        <w:spacing w:after="0" w:line="276" w:lineRule="auto"/>
        <w:jc w:val="center"/>
        <w:rPr>
          <w:noProof/>
          <w:lang w:val="en-NZ" w:eastAsia="en-NZ"/>
        </w:rPr>
      </w:pPr>
    </w:p>
    <w:p w14:paraId="679E6688" w14:textId="4058E97F" w:rsidR="00CB2AFD" w:rsidRDefault="00CB2AFD" w:rsidP="005A4279">
      <w:pPr>
        <w:pStyle w:val="BodyText"/>
        <w:keepNext/>
        <w:spacing w:after="0" w:line="276" w:lineRule="auto"/>
        <w:jc w:val="center"/>
        <w:rPr>
          <w:noProof/>
          <w:lang w:val="en-NZ" w:eastAsia="en-NZ"/>
        </w:rPr>
      </w:pPr>
    </w:p>
    <w:p w14:paraId="2E02901E" w14:textId="30C611CF" w:rsidR="00E84F31" w:rsidRDefault="00E84F31">
      <w:pPr>
        <w:tabs>
          <w:tab w:val="clear" w:pos="8640"/>
        </w:tabs>
        <w:jc w:val="left"/>
        <w:rPr>
          <w:rFonts w:ascii="Times New Roman" w:hAnsi="Times New Roman"/>
          <w:noProof/>
          <w:lang w:val="en-NZ" w:eastAsia="en-NZ"/>
        </w:rPr>
      </w:pPr>
      <w:r>
        <w:rPr>
          <w:noProof/>
          <w:lang w:val="en-NZ" w:eastAsia="en-NZ"/>
        </w:rPr>
        <w:br w:type="page"/>
      </w:r>
    </w:p>
    <w:p w14:paraId="5A69B327" w14:textId="0EC391EF" w:rsidR="00BB4D74" w:rsidRDefault="000B7E39" w:rsidP="00CB2AFD">
      <w:pPr>
        <w:pStyle w:val="Caption"/>
        <w:jc w:val="center"/>
      </w:pPr>
      <w:bookmarkStart w:id="463" w:name="_Toc536555149"/>
      <w:r>
        <w:rPr>
          <w:noProof/>
        </w:rPr>
        <w:lastRenderedPageBreak/>
        <w:drawing>
          <wp:anchor distT="0" distB="0" distL="114300" distR="114300" simplePos="0" relativeHeight="251670528" behindDoc="0" locked="0" layoutInCell="1" allowOverlap="1" wp14:anchorId="2D6C2501" wp14:editId="02B4B9DE">
            <wp:simplePos x="0" y="0"/>
            <wp:positionH relativeFrom="column">
              <wp:posOffset>4445</wp:posOffset>
            </wp:positionH>
            <wp:positionV relativeFrom="paragraph">
              <wp:posOffset>42441</wp:posOffset>
            </wp:positionV>
            <wp:extent cx="5080916" cy="3040912"/>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916" cy="3040912"/>
                    </a:xfrm>
                    <a:prstGeom prst="rect">
                      <a:avLst/>
                    </a:prstGeom>
                    <a:noFill/>
                    <a:ln>
                      <a:noFill/>
                    </a:ln>
                  </pic:spPr>
                </pic:pic>
              </a:graphicData>
            </a:graphic>
            <wp14:sizeRelH relativeFrom="page">
              <wp14:pctWidth>0</wp14:pctWidth>
            </wp14:sizeRelH>
            <wp14:sizeRelV relativeFrom="page">
              <wp14:pctHeight>0</wp14:pctHeight>
            </wp14:sizeRelV>
          </wp:anchor>
        </w:drawing>
      </w:r>
      <w:r w:rsidR="00CB2AFD" w:rsidRPr="00CB2AFD">
        <w:t xml:space="preserve"> </w:t>
      </w:r>
      <w:r w:rsidR="00CB2AFD">
        <w:t xml:space="preserve">Figure </w:t>
      </w:r>
      <w:r w:rsidR="00CB2AFD">
        <w:fldChar w:fldCharType="begin"/>
      </w:r>
      <w:r w:rsidR="00CB2AFD">
        <w:instrText xml:space="preserve"> SEQ Figure \* ARABIC </w:instrText>
      </w:r>
      <w:r w:rsidR="00CB2AFD">
        <w:fldChar w:fldCharType="separate"/>
      </w:r>
      <w:r w:rsidR="00181D23">
        <w:rPr>
          <w:noProof/>
        </w:rPr>
        <w:t>9</w:t>
      </w:r>
      <w:r w:rsidR="00CB2AFD">
        <w:fldChar w:fldCharType="end"/>
      </w:r>
      <w:r w:rsidR="00CB2AFD">
        <w:t>: Maintenance type “</w:t>
      </w:r>
      <w:r w:rsidR="00CB2AFD" w:rsidRPr="008560BA">
        <w:t>Bug fixing</w:t>
      </w:r>
      <w:r w:rsidR="00CB2AFD">
        <w:t>”</w:t>
      </w:r>
      <w:r w:rsidR="00CB2AFD" w:rsidRPr="008560BA">
        <w:t xml:space="preserve"> (MT1)</w:t>
      </w:r>
      <w:bookmarkEnd w:id="463"/>
    </w:p>
    <w:p w14:paraId="6AD72C5C" w14:textId="074371A1" w:rsidR="00CB2AFD" w:rsidRDefault="00CB2AFD" w:rsidP="00BA6818">
      <w:pPr>
        <w:pStyle w:val="Caption"/>
        <w:spacing w:line="276" w:lineRule="auto"/>
        <w:jc w:val="center"/>
      </w:pPr>
      <w:bookmarkStart w:id="464" w:name="_Toc535163662"/>
      <w:bookmarkStart w:id="465" w:name="_Toc535165878"/>
      <w:bookmarkStart w:id="466" w:name="_Toc535166006"/>
      <w:bookmarkStart w:id="467" w:name="_Toc535166078"/>
      <w:r w:rsidRPr="00CB2AFD">
        <w:t xml:space="preserve"> </w:t>
      </w:r>
      <w:bookmarkEnd w:id="464"/>
      <w:bookmarkEnd w:id="465"/>
      <w:bookmarkEnd w:id="466"/>
      <w:bookmarkEnd w:id="467"/>
    </w:p>
    <w:p w14:paraId="3BE9CA3F" w14:textId="416AF425" w:rsidR="00BA6818" w:rsidRPr="00BA6818" w:rsidRDefault="00BA6818" w:rsidP="00BA6818">
      <w:pPr>
        <w:rPr>
          <w:lang w:val="en-NZ" w:eastAsia="en-NZ"/>
        </w:rPr>
      </w:pPr>
      <w:r>
        <w:rPr>
          <w:noProof/>
        </w:rPr>
        <w:drawing>
          <wp:anchor distT="0" distB="0" distL="114300" distR="114300" simplePos="0" relativeHeight="251633664" behindDoc="0" locked="0" layoutInCell="1" allowOverlap="1" wp14:anchorId="60A730FB" wp14:editId="6A4B3657">
            <wp:simplePos x="0" y="0"/>
            <wp:positionH relativeFrom="column">
              <wp:posOffset>-6350</wp:posOffset>
            </wp:positionH>
            <wp:positionV relativeFrom="paragraph">
              <wp:posOffset>283845</wp:posOffset>
            </wp:positionV>
            <wp:extent cx="5081270" cy="17621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1270"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31BF0" w14:textId="66D66C18" w:rsidR="006461ED" w:rsidRDefault="006461ED" w:rsidP="006461ED">
      <w:pPr>
        <w:pStyle w:val="Caption"/>
        <w:jc w:val="center"/>
      </w:pPr>
      <w:bookmarkStart w:id="468" w:name="_Toc536555150"/>
      <w:r>
        <w:t xml:space="preserve">Figure </w:t>
      </w:r>
      <w:r>
        <w:fldChar w:fldCharType="begin"/>
      </w:r>
      <w:r>
        <w:instrText xml:space="preserve"> SEQ Figure \* ARABIC </w:instrText>
      </w:r>
      <w:r>
        <w:fldChar w:fldCharType="separate"/>
      </w:r>
      <w:r w:rsidR="00181D23">
        <w:rPr>
          <w:noProof/>
        </w:rPr>
        <w:t>10</w:t>
      </w:r>
      <w:r>
        <w:fldChar w:fldCharType="end"/>
      </w:r>
      <w:r>
        <w:t>: Maintenance type “Feature enhancement/modification” (MT2)</w:t>
      </w:r>
      <w:bookmarkEnd w:id="468"/>
    </w:p>
    <w:p w14:paraId="0C886DD2" w14:textId="77777777" w:rsidR="00BA6818" w:rsidRDefault="00BA6818" w:rsidP="005A4279">
      <w:pPr>
        <w:rPr>
          <w:lang w:val="en-NZ" w:eastAsia="en-NZ"/>
        </w:rPr>
      </w:pPr>
      <w:bookmarkStart w:id="469" w:name="_Toc535163666"/>
      <w:bookmarkStart w:id="470" w:name="_Toc535165882"/>
      <w:bookmarkStart w:id="471" w:name="_Toc535166010"/>
      <w:bookmarkStart w:id="472" w:name="_Toc535166082"/>
    </w:p>
    <w:bookmarkEnd w:id="469"/>
    <w:bookmarkEnd w:id="470"/>
    <w:bookmarkEnd w:id="471"/>
    <w:bookmarkEnd w:id="472"/>
    <w:p w14:paraId="4B32C12F" w14:textId="5F3DF113" w:rsidR="00997CD4" w:rsidRDefault="008D5471" w:rsidP="00FC08F3">
      <w:pPr>
        <w:rPr>
          <w:szCs w:val="24"/>
        </w:rPr>
      </w:pPr>
      <w:r>
        <w:rPr>
          <w:noProof/>
        </w:rPr>
        <w:pict w14:anchorId="1915DE89">
          <v:shapetype id="_x0000_t202" coordsize="21600,21600" o:spt="202" path="m,l,21600r21600,l21600,xe">
            <v:stroke joinstyle="miter"/>
            <v:path gradientshapeok="t" o:connecttype="rect"/>
          </v:shapetype>
          <v:shape id="_x0000_s1066" type="#_x0000_t202" style="position:absolute;left:0;text-align:left;margin-left:88.25pt;margin-top:81.95pt;width:243.75pt;height:23pt;z-index:251680768;mso-position-horizontal-relative:text;mso-position-vertical-relative:text" stroked="f">
            <v:textbox style="mso-fit-shape-to-text:t" inset="0,0,0,0">
              <w:txbxContent>
                <w:p w14:paraId="7706E9A2" w14:textId="730D3EAF" w:rsidR="00B47387" w:rsidRPr="002818F4" w:rsidRDefault="00B47387" w:rsidP="0038258E">
                  <w:pPr>
                    <w:pStyle w:val="Caption"/>
                    <w:rPr>
                      <w:rFonts w:ascii="Garamond" w:hAnsi="Garamond"/>
                      <w:noProof/>
                      <w:spacing w:val="-2"/>
                      <w:sz w:val="24"/>
                      <w:lang w:val="en-US" w:eastAsia="en-US"/>
                    </w:rPr>
                  </w:pPr>
                  <w:bookmarkStart w:id="473" w:name="_Toc536555151"/>
                  <w:r>
                    <w:t xml:space="preserve">Figure </w:t>
                  </w:r>
                  <w:r>
                    <w:fldChar w:fldCharType="begin"/>
                  </w:r>
                  <w:r>
                    <w:instrText xml:space="preserve"> SEQ Figure \* ARABIC </w:instrText>
                  </w:r>
                  <w:r>
                    <w:fldChar w:fldCharType="separate"/>
                  </w:r>
                  <w:r>
                    <w:rPr>
                      <w:noProof/>
                    </w:rPr>
                    <w:t>11</w:t>
                  </w:r>
                  <w:r>
                    <w:fldChar w:fldCharType="end"/>
                  </w:r>
                  <w:r>
                    <w:t>: Maintenance type "Feature removal" (MT3)</w:t>
                  </w:r>
                  <w:bookmarkEnd w:id="473"/>
                </w:p>
              </w:txbxContent>
            </v:textbox>
            <w10:wrap type="topAndBottom"/>
          </v:shape>
        </w:pict>
      </w:r>
      <w:r w:rsidR="00FC08F3">
        <w:rPr>
          <w:noProof/>
        </w:rPr>
        <w:drawing>
          <wp:anchor distT="0" distB="0" distL="114300" distR="114300" simplePos="0" relativeHeight="251634688" behindDoc="0" locked="0" layoutInCell="1" allowOverlap="1" wp14:anchorId="3AD1284D" wp14:editId="62708664">
            <wp:simplePos x="0" y="0"/>
            <wp:positionH relativeFrom="column">
              <wp:posOffset>1120775</wp:posOffset>
            </wp:positionH>
            <wp:positionV relativeFrom="paragraph">
              <wp:posOffset>212090</wp:posOffset>
            </wp:positionV>
            <wp:extent cx="2781300" cy="7715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771525"/>
                    </a:xfrm>
                    <a:prstGeom prst="rect">
                      <a:avLst/>
                    </a:prstGeom>
                    <a:noFill/>
                  </pic:spPr>
                </pic:pic>
              </a:graphicData>
            </a:graphic>
            <wp14:sizeRelH relativeFrom="page">
              <wp14:pctWidth>0</wp14:pctWidth>
            </wp14:sizeRelH>
            <wp14:sizeRelV relativeFrom="page">
              <wp14:pctHeight>0</wp14:pctHeight>
            </wp14:sizeRelV>
          </wp:anchor>
        </w:drawing>
      </w:r>
      <w:bookmarkStart w:id="474" w:name="_Toc535163663"/>
      <w:bookmarkStart w:id="475" w:name="_Toc535165879"/>
      <w:bookmarkStart w:id="476" w:name="_Toc535166007"/>
      <w:bookmarkStart w:id="477" w:name="_Toc535166079"/>
      <w:r w:rsidR="006461ED" w:rsidRPr="006461ED">
        <w:t xml:space="preserve"> </w:t>
      </w:r>
      <w:bookmarkEnd w:id="474"/>
      <w:bookmarkEnd w:id="475"/>
      <w:bookmarkEnd w:id="476"/>
      <w:bookmarkEnd w:id="477"/>
    </w:p>
    <w:p w14:paraId="329C8EBC" w14:textId="5A7C9F96" w:rsidR="00997CD4" w:rsidRDefault="008D5471" w:rsidP="00997CD4">
      <w:pPr>
        <w:pStyle w:val="BodyText"/>
        <w:spacing w:after="0" w:line="276" w:lineRule="auto"/>
        <w:jc w:val="center"/>
      </w:pPr>
      <w:r>
        <w:rPr>
          <w:noProof/>
        </w:rPr>
        <w:lastRenderedPageBreak/>
        <w:pict w14:anchorId="56B9FAE3">
          <v:shape id="_x0000_s1067" type="#_x0000_t202" style="position:absolute;left:0;text-align:left;margin-left:49.45pt;margin-top:115.05pt;width:291.85pt;height:.05pt;z-index:251681792;mso-position-horizontal-relative:text;mso-position-vertical-relative:text" stroked="f">
            <v:textbox style="mso-fit-shape-to-text:t" inset="0,0,0,0">
              <w:txbxContent>
                <w:p w14:paraId="37DAA870" w14:textId="3689D110" w:rsidR="00B47387" w:rsidRPr="007F49F5" w:rsidRDefault="00B47387" w:rsidP="00A03D5B">
                  <w:pPr>
                    <w:pStyle w:val="Caption"/>
                    <w:rPr>
                      <w:noProof/>
                      <w:spacing w:val="-2"/>
                      <w:sz w:val="24"/>
                      <w:lang w:val="en-US" w:eastAsia="en-US"/>
                    </w:rPr>
                  </w:pPr>
                  <w:bookmarkStart w:id="478" w:name="_Toc536555152"/>
                  <w:r>
                    <w:t xml:space="preserve">Figure </w:t>
                  </w:r>
                  <w:r>
                    <w:fldChar w:fldCharType="begin"/>
                  </w:r>
                  <w:r>
                    <w:instrText xml:space="preserve"> SEQ Figure \* ARABIC </w:instrText>
                  </w:r>
                  <w:r>
                    <w:fldChar w:fldCharType="separate"/>
                  </w:r>
                  <w:r>
                    <w:rPr>
                      <w:noProof/>
                    </w:rPr>
                    <w:t>12</w:t>
                  </w:r>
                  <w:r>
                    <w:fldChar w:fldCharType="end"/>
                  </w:r>
                  <w:r>
                    <w:t>: Maintenance type "Feature addition" (MT4)</w:t>
                  </w:r>
                  <w:bookmarkEnd w:id="478"/>
                </w:p>
              </w:txbxContent>
            </v:textbox>
            <w10:wrap type="topAndBottom"/>
          </v:shape>
        </w:pict>
      </w:r>
      <w:r w:rsidR="008168CF">
        <w:rPr>
          <w:noProof/>
        </w:rPr>
        <w:drawing>
          <wp:anchor distT="0" distB="0" distL="114300" distR="114300" simplePos="0" relativeHeight="251674624" behindDoc="0" locked="0" layoutInCell="1" allowOverlap="1" wp14:anchorId="4F7DEB93" wp14:editId="11E0928E">
            <wp:simplePos x="0" y="0"/>
            <wp:positionH relativeFrom="column">
              <wp:posOffset>628015</wp:posOffset>
            </wp:positionH>
            <wp:positionV relativeFrom="paragraph">
              <wp:posOffset>-144780</wp:posOffset>
            </wp:positionV>
            <wp:extent cx="3706495" cy="154876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6495" cy="1548765"/>
                    </a:xfrm>
                    <a:prstGeom prst="rect">
                      <a:avLst/>
                    </a:prstGeom>
                    <a:noFill/>
                  </pic:spPr>
                </pic:pic>
              </a:graphicData>
            </a:graphic>
            <wp14:sizeRelH relativeFrom="page">
              <wp14:pctWidth>0</wp14:pctWidth>
            </wp14:sizeRelH>
            <wp14:sizeRelV relativeFrom="page">
              <wp14:pctHeight>0</wp14:pctHeight>
            </wp14:sizeRelV>
          </wp:anchor>
        </w:drawing>
      </w:r>
    </w:p>
    <w:p w14:paraId="2E5B4A2A" w14:textId="125D93D4" w:rsidR="00997CD4" w:rsidRDefault="00FB5EC7" w:rsidP="00997CD4">
      <w:pPr>
        <w:pStyle w:val="BodyText"/>
        <w:spacing w:after="0" w:line="276" w:lineRule="auto"/>
        <w:jc w:val="center"/>
      </w:pPr>
      <w:r>
        <w:rPr>
          <w:noProof/>
          <w:lang w:val="en-NZ" w:eastAsia="en-NZ"/>
        </w:rPr>
        <w:drawing>
          <wp:anchor distT="0" distB="0" distL="114300" distR="114300" simplePos="0" relativeHeight="251642880" behindDoc="0" locked="0" layoutInCell="1" allowOverlap="1" wp14:anchorId="043C11ED" wp14:editId="6F631E76">
            <wp:simplePos x="0" y="0"/>
            <wp:positionH relativeFrom="column">
              <wp:posOffset>685165</wp:posOffset>
            </wp:positionH>
            <wp:positionV relativeFrom="paragraph">
              <wp:posOffset>257175</wp:posOffset>
            </wp:positionV>
            <wp:extent cx="4023360" cy="121158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3360" cy="1211580"/>
                    </a:xfrm>
                    <a:prstGeom prst="rect">
                      <a:avLst/>
                    </a:prstGeom>
                    <a:noFill/>
                  </pic:spPr>
                </pic:pic>
              </a:graphicData>
            </a:graphic>
            <wp14:sizeRelH relativeFrom="page">
              <wp14:pctWidth>0</wp14:pctWidth>
            </wp14:sizeRelH>
            <wp14:sizeRelV relativeFrom="page">
              <wp14:pctHeight>0</wp14:pctHeight>
            </wp14:sizeRelV>
          </wp:anchor>
        </w:drawing>
      </w:r>
    </w:p>
    <w:p w14:paraId="0C287702" w14:textId="65287406" w:rsidR="006461ED" w:rsidRDefault="006461ED" w:rsidP="006461ED">
      <w:pPr>
        <w:pStyle w:val="Caption"/>
        <w:jc w:val="center"/>
      </w:pPr>
      <w:bookmarkStart w:id="479" w:name="_Toc536555153"/>
      <w:r>
        <w:t xml:space="preserve">Figure </w:t>
      </w:r>
      <w:r>
        <w:fldChar w:fldCharType="begin"/>
      </w:r>
      <w:r>
        <w:instrText xml:space="preserve"> SEQ Figure \* ARABIC </w:instrText>
      </w:r>
      <w:r>
        <w:fldChar w:fldCharType="separate"/>
      </w:r>
      <w:r w:rsidR="00181D23">
        <w:rPr>
          <w:noProof/>
        </w:rPr>
        <w:t>13</w:t>
      </w:r>
      <w:r>
        <w:fldChar w:fldCharType="end"/>
      </w:r>
      <w:r>
        <w:t>: Maintenance type “Quality improvement” (MT5)</w:t>
      </w:r>
      <w:bookmarkEnd w:id="479"/>
    </w:p>
    <w:p w14:paraId="50990058" w14:textId="0394797B" w:rsidR="00997CD4" w:rsidRPr="00997CD4" w:rsidRDefault="008D5471" w:rsidP="00997CD4">
      <w:pPr>
        <w:rPr>
          <w:lang w:val="en-NZ" w:eastAsia="en-NZ"/>
        </w:rPr>
      </w:pPr>
      <w:r>
        <w:rPr>
          <w:noProof/>
        </w:rPr>
        <w:pict w14:anchorId="1C37D162">
          <v:shape id="_x0000_s1058" type="#_x0000_t202" style="position:absolute;left:0;text-align:left;margin-left:45.5pt;margin-top:159.25pt;width:293.6pt;height:12.55pt;z-index:251677696;mso-position-horizontal-relative:text;mso-position-vertical-relative:text" stroked="f">
            <v:textbox style="mso-next-textbox:#_x0000_s1058" inset="0,0,0,0">
              <w:txbxContent>
                <w:p w14:paraId="24686A61" w14:textId="6A73F80A" w:rsidR="00B47387" w:rsidRPr="00693DE1" w:rsidRDefault="00B47387" w:rsidP="00181175">
                  <w:pPr>
                    <w:pStyle w:val="Caption"/>
                    <w:jc w:val="center"/>
                    <w:rPr>
                      <w:noProof/>
                      <w:spacing w:val="-2"/>
                      <w:sz w:val="24"/>
                      <w:lang w:val="en-US" w:eastAsia="en-US"/>
                    </w:rPr>
                  </w:pPr>
                  <w:bookmarkStart w:id="480" w:name="_Toc535163642"/>
                  <w:bookmarkStart w:id="481" w:name="_Toc535163667"/>
                  <w:bookmarkStart w:id="482" w:name="_Toc535165883"/>
                  <w:bookmarkStart w:id="483" w:name="_Toc535166011"/>
                  <w:bookmarkStart w:id="484" w:name="_Toc535166083"/>
                  <w:bookmarkStart w:id="485" w:name="_Toc536175032"/>
                  <w:bookmarkStart w:id="486" w:name="_Toc536555154"/>
                  <w:r>
                    <w:t xml:space="preserve">Figure </w:t>
                  </w:r>
                  <w:r>
                    <w:fldChar w:fldCharType="begin"/>
                  </w:r>
                  <w:r>
                    <w:instrText xml:space="preserve"> SEQ Figure \* ARABIC </w:instrText>
                  </w:r>
                  <w:r>
                    <w:fldChar w:fldCharType="separate"/>
                  </w:r>
                  <w:r>
                    <w:rPr>
                      <w:noProof/>
                    </w:rPr>
                    <w:t>14</w:t>
                  </w:r>
                  <w:r>
                    <w:fldChar w:fldCharType="end"/>
                  </w:r>
                  <w:r>
                    <w:t>: Maintenance type “Pre-change activities” (MT6)</w:t>
                  </w:r>
                  <w:bookmarkEnd w:id="480"/>
                  <w:bookmarkEnd w:id="481"/>
                  <w:bookmarkEnd w:id="482"/>
                  <w:bookmarkEnd w:id="483"/>
                  <w:bookmarkEnd w:id="484"/>
                  <w:bookmarkEnd w:id="485"/>
                  <w:bookmarkEnd w:id="486"/>
                </w:p>
              </w:txbxContent>
            </v:textbox>
            <w10:wrap type="square"/>
          </v:shape>
        </w:pict>
      </w:r>
      <w:r w:rsidR="007D488D">
        <w:rPr>
          <w:noProof/>
          <w:szCs w:val="24"/>
          <w:lang w:val="en-NZ" w:eastAsia="en-NZ"/>
        </w:rPr>
        <w:drawing>
          <wp:anchor distT="0" distB="0" distL="114300" distR="114300" simplePos="0" relativeHeight="251675648" behindDoc="0" locked="0" layoutInCell="1" allowOverlap="1" wp14:anchorId="188F1B97" wp14:editId="48947CA5">
            <wp:simplePos x="0" y="0"/>
            <wp:positionH relativeFrom="column">
              <wp:posOffset>621030</wp:posOffset>
            </wp:positionH>
            <wp:positionV relativeFrom="paragraph">
              <wp:posOffset>314960</wp:posOffset>
            </wp:positionV>
            <wp:extent cx="4086860" cy="174371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6860" cy="1743710"/>
                    </a:xfrm>
                    <a:prstGeom prst="rect">
                      <a:avLst/>
                    </a:prstGeom>
                    <a:noFill/>
                  </pic:spPr>
                </pic:pic>
              </a:graphicData>
            </a:graphic>
            <wp14:sizeRelH relativeFrom="page">
              <wp14:pctWidth>0</wp14:pctWidth>
            </wp14:sizeRelH>
            <wp14:sizeRelV relativeFrom="page">
              <wp14:pctHeight>0</wp14:pctHeight>
            </wp14:sizeRelV>
          </wp:anchor>
        </w:drawing>
      </w:r>
    </w:p>
    <w:p w14:paraId="11E83D02" w14:textId="26C039F9" w:rsidR="0031360B" w:rsidRDefault="0031360B" w:rsidP="0031360B">
      <w:pPr>
        <w:pStyle w:val="BodyText"/>
        <w:spacing w:after="0" w:line="276" w:lineRule="auto"/>
        <w:rPr>
          <w:noProof/>
          <w:szCs w:val="24"/>
        </w:rPr>
      </w:pPr>
    </w:p>
    <w:p w14:paraId="4591830A" w14:textId="342455F9" w:rsidR="007D488D" w:rsidRDefault="00D86A33" w:rsidP="0031360B">
      <w:pPr>
        <w:pStyle w:val="BodyText"/>
        <w:spacing w:after="0" w:line="276" w:lineRule="auto"/>
        <w:rPr>
          <w:noProof/>
          <w:szCs w:val="24"/>
        </w:rPr>
      </w:pPr>
      <w:r>
        <w:rPr>
          <w:noProof/>
          <w:lang w:val="en-NZ" w:eastAsia="en-NZ"/>
        </w:rPr>
        <w:drawing>
          <wp:anchor distT="0" distB="0" distL="114300" distR="114300" simplePos="0" relativeHeight="251676672" behindDoc="0" locked="0" layoutInCell="1" allowOverlap="1" wp14:anchorId="1AF607F3" wp14:editId="037E8F73">
            <wp:simplePos x="0" y="0"/>
            <wp:positionH relativeFrom="column">
              <wp:posOffset>802005</wp:posOffset>
            </wp:positionH>
            <wp:positionV relativeFrom="paragraph">
              <wp:posOffset>311150</wp:posOffset>
            </wp:positionV>
            <wp:extent cx="3476625" cy="1137684"/>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6625" cy="11376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2F3C3" w14:textId="6900BEEB" w:rsidR="00D86A33" w:rsidRDefault="00D86A33" w:rsidP="00D86A33">
      <w:pPr>
        <w:pStyle w:val="Caption"/>
        <w:jc w:val="center"/>
      </w:pPr>
      <w:bookmarkStart w:id="487" w:name="_Toc536555155"/>
      <w:bookmarkStart w:id="488" w:name="_Toc535163668"/>
      <w:bookmarkStart w:id="489" w:name="_Toc535165884"/>
      <w:bookmarkStart w:id="490" w:name="_Toc535166012"/>
      <w:bookmarkStart w:id="491" w:name="_Toc535166084"/>
      <w:r>
        <w:t xml:space="preserve">Figure </w:t>
      </w:r>
      <w:r>
        <w:fldChar w:fldCharType="begin"/>
      </w:r>
      <w:r>
        <w:instrText xml:space="preserve"> SEQ Figure \* ARABIC </w:instrText>
      </w:r>
      <w:r>
        <w:fldChar w:fldCharType="separate"/>
      </w:r>
      <w:r w:rsidR="00181D23">
        <w:rPr>
          <w:noProof/>
        </w:rPr>
        <w:t>15</w:t>
      </w:r>
      <w:r>
        <w:fldChar w:fldCharType="end"/>
      </w:r>
      <w:r>
        <w:t>: Maintenance type “Post-change activities” (MT7)</w:t>
      </w:r>
      <w:bookmarkEnd w:id="487"/>
    </w:p>
    <w:p w14:paraId="354E6598" w14:textId="1D9AC67A" w:rsidR="00D86A33" w:rsidRDefault="00D86A33" w:rsidP="00D86A33">
      <w:pPr>
        <w:rPr>
          <w:lang w:val="en-NZ" w:eastAsia="en-NZ"/>
        </w:rPr>
      </w:pPr>
    </w:p>
    <w:p w14:paraId="1EA17FBB" w14:textId="3CAF823E" w:rsidR="005A4279" w:rsidRDefault="005A4279" w:rsidP="007D488D">
      <w:pPr>
        <w:pStyle w:val="BodyText"/>
        <w:spacing w:after="0" w:line="276" w:lineRule="auto"/>
        <w:jc w:val="center"/>
      </w:pPr>
    </w:p>
    <w:bookmarkEnd w:id="488"/>
    <w:bookmarkEnd w:id="489"/>
    <w:bookmarkEnd w:id="490"/>
    <w:bookmarkEnd w:id="491"/>
    <w:p w14:paraId="7F5B3169" w14:textId="77777777" w:rsidR="00181175" w:rsidRDefault="009C35EB" w:rsidP="00181175">
      <w:pPr>
        <w:keepNext/>
        <w:jc w:val="center"/>
      </w:pPr>
      <w:r>
        <w:rPr>
          <w:noProof/>
          <w:lang w:val="en-NZ" w:eastAsia="en-NZ"/>
        </w:rPr>
        <w:lastRenderedPageBreak/>
        <w:drawing>
          <wp:inline distT="0" distB="0" distL="0" distR="0" wp14:anchorId="6546E458" wp14:editId="2951E986">
            <wp:extent cx="4047490" cy="2124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7490" cy="2124075"/>
                    </a:xfrm>
                    <a:prstGeom prst="rect">
                      <a:avLst/>
                    </a:prstGeom>
                    <a:noFill/>
                    <a:ln>
                      <a:noFill/>
                    </a:ln>
                  </pic:spPr>
                </pic:pic>
              </a:graphicData>
            </a:graphic>
          </wp:inline>
        </w:drawing>
      </w:r>
    </w:p>
    <w:p w14:paraId="0AC01C40" w14:textId="3B12514A" w:rsidR="009B3E89" w:rsidRDefault="00181175" w:rsidP="00181175">
      <w:pPr>
        <w:pStyle w:val="Caption"/>
        <w:jc w:val="center"/>
      </w:pPr>
      <w:bookmarkStart w:id="492" w:name="_Toc535163669"/>
      <w:bookmarkStart w:id="493" w:name="_Toc535165885"/>
      <w:bookmarkStart w:id="494" w:name="_Toc535166013"/>
      <w:bookmarkStart w:id="495" w:name="_Toc535166085"/>
      <w:bookmarkStart w:id="496" w:name="_Toc536555156"/>
      <w:r>
        <w:t xml:space="preserve">Figure </w:t>
      </w:r>
      <w:r>
        <w:fldChar w:fldCharType="begin"/>
      </w:r>
      <w:r>
        <w:instrText xml:space="preserve"> SEQ Figure \* ARABIC </w:instrText>
      </w:r>
      <w:r>
        <w:fldChar w:fldCharType="separate"/>
      </w:r>
      <w:r w:rsidR="00181D23">
        <w:rPr>
          <w:noProof/>
        </w:rPr>
        <w:t>16</w:t>
      </w:r>
      <w:r>
        <w:fldChar w:fldCharType="end"/>
      </w:r>
      <w:r>
        <w:t xml:space="preserve">: </w:t>
      </w:r>
      <w:r w:rsidR="00903F63">
        <w:t>Maintenance type “</w:t>
      </w:r>
      <w:r>
        <w:t>Documentation modification</w:t>
      </w:r>
      <w:r w:rsidR="00903F63">
        <w:t>”</w:t>
      </w:r>
      <w:r>
        <w:t xml:space="preserve"> (MT8)</w:t>
      </w:r>
      <w:bookmarkEnd w:id="492"/>
      <w:bookmarkEnd w:id="493"/>
      <w:bookmarkEnd w:id="494"/>
      <w:bookmarkEnd w:id="495"/>
      <w:bookmarkEnd w:id="496"/>
    </w:p>
    <w:p w14:paraId="6C8E5A6B" w14:textId="5FB7E0DF" w:rsidR="009B3E89" w:rsidRDefault="009B3E89" w:rsidP="009B3E89">
      <w:pPr>
        <w:rPr>
          <w:lang w:val="en-NZ" w:eastAsia="en-NZ"/>
        </w:rPr>
      </w:pPr>
    </w:p>
    <w:p w14:paraId="2C3ABDBA" w14:textId="77777777" w:rsidR="00FB5EC7" w:rsidRDefault="00FB5EC7" w:rsidP="009B3E89">
      <w:pPr>
        <w:rPr>
          <w:lang w:val="en-NZ" w:eastAsia="en-NZ"/>
        </w:rPr>
      </w:pPr>
    </w:p>
    <w:p w14:paraId="3F6FE21D" w14:textId="43FFFE1F" w:rsidR="005F4FED" w:rsidRDefault="00EB78F7" w:rsidP="00BE7723">
      <w:pPr>
        <w:keepNext/>
        <w:jc w:val="center"/>
        <w:rPr>
          <w:rFonts w:ascii="Times New Roman" w:hAnsi="Times New Roman"/>
        </w:rPr>
      </w:pPr>
      <w:r>
        <w:rPr>
          <w:noProof/>
          <w:lang w:val="en-NZ" w:eastAsia="en-NZ"/>
        </w:rPr>
        <w:drawing>
          <wp:inline distT="0" distB="0" distL="0" distR="0" wp14:anchorId="3BD0FD6A" wp14:editId="46787CBE">
            <wp:extent cx="5081270" cy="4796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1270" cy="4796287"/>
                    </a:xfrm>
                    <a:prstGeom prst="rect">
                      <a:avLst/>
                    </a:prstGeom>
                    <a:noFill/>
                    <a:ln>
                      <a:noFill/>
                    </a:ln>
                  </pic:spPr>
                </pic:pic>
              </a:graphicData>
            </a:graphic>
          </wp:inline>
        </w:drawing>
      </w:r>
    </w:p>
    <w:p w14:paraId="7362C005" w14:textId="3F6D98E3" w:rsidR="009B3E89" w:rsidRDefault="005F4FED" w:rsidP="005F4FED">
      <w:pPr>
        <w:pStyle w:val="Caption"/>
        <w:jc w:val="center"/>
      </w:pPr>
      <w:bookmarkStart w:id="497" w:name="_Toc535163670"/>
      <w:bookmarkStart w:id="498" w:name="_Toc535165886"/>
      <w:bookmarkStart w:id="499" w:name="_Toc535166014"/>
      <w:bookmarkStart w:id="500" w:name="_Toc535166086"/>
      <w:bookmarkStart w:id="501" w:name="_Toc536555157"/>
      <w:r>
        <w:t xml:space="preserve">Figure </w:t>
      </w:r>
      <w:r>
        <w:fldChar w:fldCharType="begin"/>
      </w:r>
      <w:r>
        <w:instrText xml:space="preserve"> SEQ Figure \* ARABIC </w:instrText>
      </w:r>
      <w:r>
        <w:fldChar w:fldCharType="separate"/>
      </w:r>
      <w:r w:rsidR="00181D23">
        <w:rPr>
          <w:noProof/>
        </w:rPr>
        <w:t>17</w:t>
      </w:r>
      <w:r>
        <w:fldChar w:fldCharType="end"/>
      </w:r>
      <w:r>
        <w:t xml:space="preserve">: </w:t>
      </w:r>
      <w:r w:rsidR="00903F63">
        <w:t>Maintenance type “</w:t>
      </w:r>
      <w:r>
        <w:t>Refactoring</w:t>
      </w:r>
      <w:r w:rsidR="00903F63">
        <w:t>”</w:t>
      </w:r>
      <w:r>
        <w:t xml:space="preserve"> (MT9)</w:t>
      </w:r>
      <w:bookmarkEnd w:id="497"/>
      <w:bookmarkEnd w:id="498"/>
      <w:bookmarkEnd w:id="499"/>
      <w:bookmarkEnd w:id="500"/>
      <w:bookmarkEnd w:id="501"/>
    </w:p>
    <w:p w14:paraId="1B54A033" w14:textId="5DFC8FC1" w:rsidR="009B3E89" w:rsidRDefault="009B3E89" w:rsidP="009B3E89">
      <w:pPr>
        <w:rPr>
          <w:lang w:val="en-NZ" w:eastAsia="en-NZ"/>
        </w:rPr>
      </w:pPr>
    </w:p>
    <w:p w14:paraId="34D4D184" w14:textId="517802C4" w:rsidR="00E34DFF" w:rsidRDefault="000C0E83" w:rsidP="009C35EB">
      <w:pPr>
        <w:pStyle w:val="Caption"/>
        <w:spacing w:line="276" w:lineRule="auto"/>
        <w:jc w:val="both"/>
        <w:rPr>
          <w:b w:val="0"/>
          <w:sz w:val="24"/>
          <w:szCs w:val="24"/>
        </w:rPr>
      </w:pPr>
      <w:r w:rsidRPr="009C35EB">
        <w:rPr>
          <w:b w:val="0"/>
          <w:sz w:val="24"/>
          <w:szCs w:val="24"/>
        </w:rPr>
        <w:lastRenderedPageBreak/>
        <w:t xml:space="preserve">While classifying papers, we found some </w:t>
      </w:r>
      <w:r w:rsidR="00296918" w:rsidRPr="009C35EB">
        <w:rPr>
          <w:b w:val="0"/>
          <w:sz w:val="24"/>
          <w:szCs w:val="24"/>
        </w:rPr>
        <w:t xml:space="preserve">tasks </w:t>
      </w:r>
      <w:r w:rsidR="00F847BE" w:rsidRPr="009C35EB">
        <w:rPr>
          <w:b w:val="0"/>
          <w:sz w:val="24"/>
          <w:szCs w:val="24"/>
        </w:rPr>
        <w:t>that could not be classified easily.</w:t>
      </w:r>
      <w:r w:rsidRPr="009C35EB">
        <w:rPr>
          <w:b w:val="0"/>
          <w:sz w:val="24"/>
          <w:szCs w:val="24"/>
        </w:rPr>
        <w:t xml:space="preserve"> </w:t>
      </w:r>
      <w:r w:rsidR="00151C10" w:rsidRPr="009C35EB">
        <w:rPr>
          <w:b w:val="0"/>
          <w:sz w:val="24"/>
          <w:szCs w:val="24"/>
        </w:rPr>
        <w:t xml:space="preserve">One such case </w:t>
      </w:r>
      <w:r w:rsidR="00B45BF4" w:rsidRPr="009C35EB">
        <w:rPr>
          <w:b w:val="0"/>
          <w:sz w:val="24"/>
          <w:szCs w:val="24"/>
        </w:rPr>
        <w:t xml:space="preserve">is </w:t>
      </w:r>
      <w:r w:rsidR="00B45BF4" w:rsidRPr="009C35EB">
        <w:rPr>
          <w:b w:val="0"/>
          <w:i/>
          <w:sz w:val="24"/>
          <w:szCs w:val="24"/>
        </w:rPr>
        <w:t>exception</w:t>
      </w:r>
      <w:r w:rsidRPr="009C35EB">
        <w:rPr>
          <w:b w:val="0"/>
          <w:i/>
          <w:sz w:val="24"/>
          <w:szCs w:val="24"/>
        </w:rPr>
        <w:t xml:space="preserve"> handling</w:t>
      </w:r>
      <w:r w:rsidR="00DD1CB0" w:rsidRPr="009C35EB">
        <w:rPr>
          <w:b w:val="0"/>
          <w:sz w:val="24"/>
          <w:szCs w:val="24"/>
        </w:rPr>
        <w:t xml:space="preserve"> (MT1.2.5.2.4, 9.2.3.14)</w:t>
      </w:r>
      <w:r w:rsidR="00F847BE" w:rsidRPr="009C35EB">
        <w:rPr>
          <w:b w:val="0"/>
          <w:i/>
          <w:sz w:val="24"/>
          <w:szCs w:val="24"/>
        </w:rPr>
        <w:t>.</w:t>
      </w:r>
      <w:r w:rsidRPr="009C35EB">
        <w:rPr>
          <w:b w:val="0"/>
          <w:sz w:val="24"/>
          <w:szCs w:val="24"/>
        </w:rPr>
        <w:t xml:space="preserve"> </w:t>
      </w:r>
      <w:r w:rsidR="00F847BE" w:rsidRPr="009C35EB">
        <w:rPr>
          <w:b w:val="0"/>
          <w:sz w:val="24"/>
          <w:szCs w:val="24"/>
        </w:rPr>
        <w:t>Some papers consider implementing exception handling</w:t>
      </w:r>
      <w:r w:rsidR="00B45BF4" w:rsidRPr="009C35EB">
        <w:rPr>
          <w:b w:val="0"/>
          <w:sz w:val="24"/>
          <w:szCs w:val="24"/>
        </w:rPr>
        <w:t xml:space="preserve"> </w:t>
      </w:r>
      <w:r w:rsidRPr="009C35EB">
        <w:rPr>
          <w:b w:val="0"/>
          <w:sz w:val="24"/>
          <w:szCs w:val="24"/>
        </w:rPr>
        <w:t xml:space="preserve">as refactoring </w:t>
      </w:r>
      <w:r w:rsidR="00F847BE" w:rsidRPr="009C35EB">
        <w:rPr>
          <w:b w:val="0"/>
          <w:sz w:val="24"/>
          <w:szCs w:val="24"/>
        </w:rPr>
        <w:t xml:space="preserve">while other papers consider it as part of </w:t>
      </w:r>
      <w:r w:rsidRPr="009C35EB">
        <w:rPr>
          <w:b w:val="0"/>
          <w:sz w:val="24"/>
          <w:szCs w:val="24"/>
        </w:rPr>
        <w:t>bug fixing</w:t>
      </w:r>
      <w:r w:rsidR="00B45BF4" w:rsidRPr="009C35EB">
        <w:rPr>
          <w:b w:val="0"/>
          <w:sz w:val="24"/>
          <w:szCs w:val="24"/>
        </w:rPr>
        <w:t xml:space="preserve">. </w:t>
      </w:r>
      <w:r w:rsidRPr="009C35EB">
        <w:rPr>
          <w:b w:val="0"/>
          <w:sz w:val="24"/>
          <w:szCs w:val="24"/>
        </w:rPr>
        <w:t xml:space="preserve">Such </w:t>
      </w:r>
      <w:r w:rsidR="00296918" w:rsidRPr="009C35EB">
        <w:rPr>
          <w:b w:val="0"/>
          <w:sz w:val="24"/>
          <w:szCs w:val="24"/>
        </w:rPr>
        <w:t xml:space="preserve">tasks </w:t>
      </w:r>
      <w:r w:rsidRPr="009C35EB">
        <w:rPr>
          <w:b w:val="0"/>
          <w:sz w:val="24"/>
          <w:szCs w:val="24"/>
        </w:rPr>
        <w:t xml:space="preserve">are shown in the </w:t>
      </w:r>
      <w:r w:rsidR="00F847BE" w:rsidRPr="009C35EB">
        <w:rPr>
          <w:b w:val="0"/>
          <w:sz w:val="24"/>
          <w:szCs w:val="24"/>
        </w:rPr>
        <w:t xml:space="preserve">taxonomy </w:t>
      </w:r>
      <w:r w:rsidR="00DD1CB0" w:rsidRPr="009C35EB">
        <w:rPr>
          <w:b w:val="0"/>
          <w:sz w:val="24"/>
          <w:szCs w:val="24"/>
        </w:rPr>
        <w:t xml:space="preserve">with </w:t>
      </w:r>
      <w:r w:rsidR="008719BC">
        <w:rPr>
          <w:b w:val="0"/>
          <w:sz w:val="24"/>
          <w:szCs w:val="24"/>
        </w:rPr>
        <w:t xml:space="preserve">a </w:t>
      </w:r>
      <w:r w:rsidR="00DD1CB0" w:rsidRPr="009C35EB">
        <w:rPr>
          <w:b w:val="0"/>
          <w:sz w:val="24"/>
          <w:szCs w:val="24"/>
        </w:rPr>
        <w:t>grey background</w:t>
      </w:r>
      <w:r w:rsidR="00296918" w:rsidRPr="009C35EB">
        <w:rPr>
          <w:b w:val="0"/>
          <w:sz w:val="24"/>
          <w:szCs w:val="24"/>
        </w:rPr>
        <w:t xml:space="preserve"> and appear under multiple maintenance types</w:t>
      </w:r>
      <w:r w:rsidR="00DD1CB0" w:rsidRPr="009C35EB">
        <w:rPr>
          <w:b w:val="0"/>
          <w:sz w:val="24"/>
          <w:szCs w:val="24"/>
        </w:rPr>
        <w:t>.</w:t>
      </w:r>
      <w:r w:rsidRPr="009C35EB">
        <w:rPr>
          <w:b w:val="0"/>
          <w:sz w:val="24"/>
          <w:szCs w:val="24"/>
        </w:rPr>
        <w:t xml:space="preserve"> </w:t>
      </w:r>
      <w:r w:rsidR="00387B30" w:rsidRPr="009C35EB">
        <w:rPr>
          <w:b w:val="0"/>
          <w:sz w:val="24"/>
          <w:szCs w:val="24"/>
        </w:rPr>
        <w:t>S</w:t>
      </w:r>
      <w:r w:rsidR="00F847BE" w:rsidRPr="009C35EB">
        <w:rPr>
          <w:b w:val="0"/>
          <w:sz w:val="24"/>
          <w:szCs w:val="24"/>
        </w:rPr>
        <w:t xml:space="preserve">imilarly, </w:t>
      </w:r>
      <w:r w:rsidR="00387B30" w:rsidRPr="009C35EB">
        <w:rPr>
          <w:b w:val="0"/>
          <w:i/>
          <w:sz w:val="24"/>
          <w:szCs w:val="24"/>
        </w:rPr>
        <w:t>change UI</w:t>
      </w:r>
      <w:r w:rsidR="00387B30" w:rsidRPr="009C35EB">
        <w:rPr>
          <w:b w:val="0"/>
          <w:sz w:val="24"/>
          <w:szCs w:val="24"/>
        </w:rPr>
        <w:t xml:space="preserve"> </w:t>
      </w:r>
      <w:r w:rsidR="00DD1CB0" w:rsidRPr="009C35EB">
        <w:rPr>
          <w:b w:val="0"/>
          <w:sz w:val="24"/>
          <w:szCs w:val="24"/>
        </w:rPr>
        <w:t>(MT2.2.3, 4.2.3</w:t>
      </w:r>
      <w:r w:rsidR="009A0A80">
        <w:rPr>
          <w:b w:val="0"/>
          <w:sz w:val="24"/>
          <w:szCs w:val="24"/>
        </w:rPr>
        <w:t>, 5.1</w:t>
      </w:r>
      <w:r w:rsidR="00DD1CB0" w:rsidRPr="009C35EB">
        <w:rPr>
          <w:b w:val="0"/>
          <w:sz w:val="24"/>
          <w:szCs w:val="24"/>
        </w:rPr>
        <w:t xml:space="preserve">) </w:t>
      </w:r>
      <w:r w:rsidR="00387B30" w:rsidRPr="009C35EB">
        <w:rPr>
          <w:b w:val="0"/>
          <w:sz w:val="24"/>
          <w:szCs w:val="24"/>
        </w:rPr>
        <w:t xml:space="preserve">and </w:t>
      </w:r>
      <w:r w:rsidR="00387B30" w:rsidRPr="009C35EB">
        <w:rPr>
          <w:b w:val="0"/>
          <w:i/>
          <w:sz w:val="24"/>
          <w:szCs w:val="24"/>
        </w:rPr>
        <w:t>change database</w:t>
      </w:r>
      <w:r w:rsidR="00DD1CB0" w:rsidRPr="009C35EB">
        <w:rPr>
          <w:b w:val="0"/>
          <w:i/>
          <w:sz w:val="24"/>
          <w:szCs w:val="24"/>
        </w:rPr>
        <w:t xml:space="preserve"> </w:t>
      </w:r>
      <w:r w:rsidR="00DD1CB0" w:rsidRPr="009C35EB">
        <w:rPr>
          <w:b w:val="0"/>
          <w:sz w:val="24"/>
          <w:szCs w:val="24"/>
        </w:rPr>
        <w:t>(MT2.2.4</w:t>
      </w:r>
      <w:r w:rsidR="009A0A80">
        <w:rPr>
          <w:b w:val="0"/>
          <w:sz w:val="24"/>
          <w:szCs w:val="24"/>
        </w:rPr>
        <w:t>, 5.2</w:t>
      </w:r>
      <w:r w:rsidR="00AF7203">
        <w:rPr>
          <w:b w:val="0"/>
          <w:sz w:val="24"/>
          <w:szCs w:val="24"/>
        </w:rPr>
        <w:t>, 10</w:t>
      </w:r>
      <w:r w:rsidR="00DD1CB0" w:rsidRPr="009C35EB">
        <w:rPr>
          <w:b w:val="0"/>
          <w:sz w:val="24"/>
          <w:szCs w:val="24"/>
        </w:rPr>
        <w:t>)</w:t>
      </w:r>
      <w:r w:rsidR="00387B30" w:rsidRPr="009C35EB">
        <w:rPr>
          <w:b w:val="0"/>
          <w:sz w:val="24"/>
          <w:szCs w:val="24"/>
        </w:rPr>
        <w:t xml:space="preserve"> are </w:t>
      </w:r>
      <w:r w:rsidR="00727D16" w:rsidRPr="009C35EB">
        <w:rPr>
          <w:b w:val="0"/>
          <w:sz w:val="24"/>
          <w:szCs w:val="24"/>
        </w:rPr>
        <w:t xml:space="preserve">performed with </w:t>
      </w:r>
      <w:r w:rsidR="00B45BF4" w:rsidRPr="009C35EB">
        <w:rPr>
          <w:b w:val="0"/>
          <w:sz w:val="24"/>
          <w:szCs w:val="24"/>
        </w:rPr>
        <w:t xml:space="preserve">different </w:t>
      </w:r>
      <w:r w:rsidR="00F847BE" w:rsidRPr="009C35EB">
        <w:rPr>
          <w:b w:val="0"/>
          <w:sz w:val="24"/>
          <w:szCs w:val="24"/>
        </w:rPr>
        <w:t>intentions,</w:t>
      </w:r>
      <w:r w:rsidR="00B45BF4" w:rsidRPr="009C35EB">
        <w:rPr>
          <w:b w:val="0"/>
          <w:sz w:val="24"/>
          <w:szCs w:val="24"/>
        </w:rPr>
        <w:t xml:space="preserve"> such as </w:t>
      </w:r>
      <w:r w:rsidR="00727D16" w:rsidRPr="009C35EB">
        <w:rPr>
          <w:b w:val="0"/>
          <w:sz w:val="24"/>
          <w:szCs w:val="24"/>
        </w:rPr>
        <w:t>improving quality</w:t>
      </w:r>
      <w:r w:rsidR="00387B30" w:rsidRPr="009C35EB">
        <w:rPr>
          <w:b w:val="0"/>
          <w:sz w:val="24"/>
          <w:szCs w:val="24"/>
        </w:rPr>
        <w:t xml:space="preserve"> </w:t>
      </w:r>
      <w:r w:rsidR="00B45BF4" w:rsidRPr="009C35EB">
        <w:rPr>
          <w:b w:val="0"/>
          <w:sz w:val="24"/>
          <w:szCs w:val="24"/>
        </w:rPr>
        <w:t>or</w:t>
      </w:r>
      <w:r w:rsidR="00727D16" w:rsidRPr="009C35EB">
        <w:rPr>
          <w:b w:val="0"/>
          <w:sz w:val="24"/>
          <w:szCs w:val="24"/>
        </w:rPr>
        <w:t xml:space="preserve"> adding/enhancing a</w:t>
      </w:r>
      <w:r w:rsidR="0040077A" w:rsidRPr="009C35EB">
        <w:rPr>
          <w:b w:val="0"/>
          <w:sz w:val="24"/>
          <w:szCs w:val="24"/>
        </w:rPr>
        <w:t xml:space="preserve"> feature. Since there </w:t>
      </w:r>
      <w:r w:rsidR="00F847BE" w:rsidRPr="009C35EB">
        <w:rPr>
          <w:b w:val="0"/>
          <w:sz w:val="24"/>
          <w:szCs w:val="24"/>
        </w:rPr>
        <w:t>are many</w:t>
      </w:r>
      <w:r w:rsidR="0040077A" w:rsidRPr="009C35EB">
        <w:rPr>
          <w:b w:val="0"/>
          <w:sz w:val="24"/>
          <w:szCs w:val="24"/>
        </w:rPr>
        <w:t xml:space="preserve"> papers for both </w:t>
      </w:r>
      <w:r w:rsidR="00C70407" w:rsidRPr="009C35EB">
        <w:rPr>
          <w:b w:val="0"/>
          <w:sz w:val="24"/>
          <w:szCs w:val="24"/>
        </w:rPr>
        <w:t>types</w:t>
      </w:r>
      <w:r w:rsidR="00F847BE" w:rsidRPr="009C35EB">
        <w:rPr>
          <w:b w:val="0"/>
          <w:sz w:val="24"/>
          <w:szCs w:val="24"/>
        </w:rPr>
        <w:t>,</w:t>
      </w:r>
      <w:r w:rsidR="0040077A" w:rsidRPr="009C35EB">
        <w:rPr>
          <w:b w:val="0"/>
          <w:sz w:val="24"/>
          <w:szCs w:val="24"/>
        </w:rPr>
        <w:t xml:space="preserve"> we classified th</w:t>
      </w:r>
      <w:r w:rsidR="00C70407" w:rsidRPr="009C35EB">
        <w:rPr>
          <w:b w:val="0"/>
          <w:sz w:val="24"/>
          <w:szCs w:val="24"/>
        </w:rPr>
        <w:t xml:space="preserve">ose tasks </w:t>
      </w:r>
      <w:r w:rsidR="0040077A" w:rsidRPr="009C35EB">
        <w:rPr>
          <w:b w:val="0"/>
          <w:sz w:val="24"/>
          <w:szCs w:val="24"/>
        </w:rPr>
        <w:t>using separate</w:t>
      </w:r>
      <w:r w:rsidR="0040077A">
        <w:t xml:space="preserve"> </w:t>
      </w:r>
      <w:r w:rsidR="0040077A" w:rsidRPr="009C35EB">
        <w:rPr>
          <w:b w:val="0"/>
          <w:sz w:val="24"/>
          <w:szCs w:val="24"/>
        </w:rPr>
        <w:t>branches for each type</w:t>
      </w:r>
      <w:r w:rsidR="00540BA4" w:rsidRPr="009C35EB">
        <w:rPr>
          <w:b w:val="0"/>
          <w:sz w:val="24"/>
          <w:szCs w:val="24"/>
        </w:rPr>
        <w:t xml:space="preserve"> rather than </w:t>
      </w:r>
      <w:r w:rsidR="00071B37" w:rsidRPr="009C35EB">
        <w:rPr>
          <w:b w:val="0"/>
          <w:sz w:val="24"/>
          <w:szCs w:val="24"/>
        </w:rPr>
        <w:t xml:space="preserve">displaying the two </w:t>
      </w:r>
      <w:r w:rsidR="00C70407" w:rsidRPr="009C35EB">
        <w:rPr>
          <w:b w:val="0"/>
          <w:sz w:val="24"/>
          <w:szCs w:val="24"/>
        </w:rPr>
        <w:t>types</w:t>
      </w:r>
      <w:r w:rsidR="00071B37" w:rsidRPr="009C35EB">
        <w:rPr>
          <w:b w:val="0"/>
          <w:sz w:val="24"/>
          <w:szCs w:val="24"/>
        </w:rPr>
        <w:t xml:space="preserve"> </w:t>
      </w:r>
      <w:r w:rsidR="00F847BE" w:rsidRPr="009C35EB">
        <w:rPr>
          <w:b w:val="0"/>
          <w:sz w:val="24"/>
          <w:szCs w:val="24"/>
        </w:rPr>
        <w:t>separately in the taxonomy</w:t>
      </w:r>
      <w:r w:rsidR="0040077A" w:rsidRPr="009C35EB">
        <w:rPr>
          <w:b w:val="0"/>
          <w:sz w:val="24"/>
          <w:szCs w:val="24"/>
        </w:rPr>
        <w:t>.</w:t>
      </w:r>
      <w:r w:rsidR="00387B30" w:rsidRPr="009C35EB">
        <w:rPr>
          <w:b w:val="0"/>
          <w:sz w:val="24"/>
          <w:szCs w:val="24"/>
        </w:rPr>
        <w:t xml:space="preserve"> </w:t>
      </w:r>
      <w:r w:rsidR="00F847BE" w:rsidRPr="009C35EB">
        <w:rPr>
          <w:b w:val="0"/>
          <w:sz w:val="24"/>
          <w:szCs w:val="24"/>
        </w:rPr>
        <w:t>Finally, p</w:t>
      </w:r>
      <w:r w:rsidR="0040077A" w:rsidRPr="009C35EB">
        <w:rPr>
          <w:b w:val="0"/>
          <w:sz w:val="24"/>
          <w:szCs w:val="24"/>
        </w:rPr>
        <w:t xml:space="preserve">apers </w:t>
      </w:r>
      <w:r w:rsidR="006773FC" w:rsidRPr="009C35EB">
        <w:rPr>
          <w:b w:val="0"/>
          <w:sz w:val="24"/>
          <w:szCs w:val="24"/>
        </w:rPr>
        <w:t xml:space="preserve">that state </w:t>
      </w:r>
      <w:r w:rsidR="0040077A" w:rsidRPr="009C35EB">
        <w:rPr>
          <w:b w:val="0"/>
          <w:sz w:val="24"/>
          <w:szCs w:val="24"/>
        </w:rPr>
        <w:t>only</w:t>
      </w:r>
      <w:r w:rsidR="006773FC" w:rsidRPr="009C35EB">
        <w:rPr>
          <w:b w:val="0"/>
          <w:sz w:val="24"/>
          <w:szCs w:val="24"/>
        </w:rPr>
        <w:t xml:space="preserve"> </w:t>
      </w:r>
      <w:r w:rsidR="00C86FBB" w:rsidRPr="009C35EB">
        <w:rPr>
          <w:b w:val="0"/>
          <w:sz w:val="24"/>
          <w:szCs w:val="24"/>
        </w:rPr>
        <w:t xml:space="preserve">concrete </w:t>
      </w:r>
      <w:r w:rsidR="00F847BE" w:rsidRPr="009C35EB">
        <w:rPr>
          <w:b w:val="0"/>
          <w:sz w:val="24"/>
          <w:szCs w:val="24"/>
        </w:rPr>
        <w:t>tasks</w:t>
      </w:r>
      <w:r w:rsidR="00C86FBB" w:rsidRPr="009C35EB">
        <w:rPr>
          <w:b w:val="0"/>
          <w:sz w:val="24"/>
          <w:szCs w:val="24"/>
        </w:rPr>
        <w:t>/</w:t>
      </w:r>
      <w:r w:rsidR="0040077A" w:rsidRPr="009C35EB">
        <w:rPr>
          <w:b w:val="0"/>
          <w:sz w:val="24"/>
          <w:szCs w:val="24"/>
        </w:rPr>
        <w:t>sub</w:t>
      </w:r>
      <w:r w:rsidR="00EF074B">
        <w:rPr>
          <w:b w:val="0"/>
          <w:sz w:val="24"/>
          <w:szCs w:val="24"/>
        </w:rPr>
        <w:t>-</w:t>
      </w:r>
      <w:r w:rsidR="0040077A" w:rsidRPr="009C35EB">
        <w:rPr>
          <w:b w:val="0"/>
          <w:sz w:val="24"/>
          <w:szCs w:val="24"/>
        </w:rPr>
        <w:t xml:space="preserve">tasks </w:t>
      </w:r>
      <w:r w:rsidR="00F847BE" w:rsidRPr="009C35EB">
        <w:rPr>
          <w:b w:val="0"/>
          <w:sz w:val="24"/>
          <w:szCs w:val="24"/>
        </w:rPr>
        <w:t xml:space="preserve">without </w:t>
      </w:r>
      <w:r w:rsidR="0040077A" w:rsidRPr="009C35EB">
        <w:rPr>
          <w:b w:val="0"/>
          <w:sz w:val="24"/>
          <w:szCs w:val="24"/>
        </w:rPr>
        <w:t>their purpose</w:t>
      </w:r>
      <w:r w:rsidR="006773FC" w:rsidRPr="009C35EB">
        <w:rPr>
          <w:b w:val="0"/>
          <w:sz w:val="24"/>
          <w:szCs w:val="24"/>
        </w:rPr>
        <w:t>s</w:t>
      </w:r>
      <w:r w:rsidR="00296918" w:rsidRPr="009C35EB">
        <w:rPr>
          <w:b w:val="0"/>
          <w:sz w:val="24"/>
          <w:szCs w:val="24"/>
        </w:rPr>
        <w:t xml:space="preserve"> or intention or any information that would allow us to determine </w:t>
      </w:r>
      <w:r w:rsidR="0040077A" w:rsidRPr="009C35EB">
        <w:rPr>
          <w:b w:val="0"/>
          <w:sz w:val="24"/>
          <w:szCs w:val="24"/>
        </w:rPr>
        <w:t>the type of maintenance</w:t>
      </w:r>
      <w:r w:rsidR="00F847BE" w:rsidRPr="009C35EB">
        <w:rPr>
          <w:b w:val="0"/>
          <w:sz w:val="24"/>
          <w:szCs w:val="24"/>
        </w:rPr>
        <w:t xml:space="preserve"> </w:t>
      </w:r>
      <w:r w:rsidR="006773FC" w:rsidRPr="009C35EB">
        <w:rPr>
          <w:b w:val="0"/>
          <w:sz w:val="24"/>
          <w:szCs w:val="24"/>
        </w:rPr>
        <w:t>were</w:t>
      </w:r>
      <w:r w:rsidR="0040077A" w:rsidRPr="009C35EB">
        <w:rPr>
          <w:b w:val="0"/>
          <w:sz w:val="24"/>
          <w:szCs w:val="24"/>
        </w:rPr>
        <w:t xml:space="preserve"> classified under the category “Not specified”</w:t>
      </w:r>
      <w:r w:rsidR="00C70407" w:rsidRPr="009C35EB">
        <w:rPr>
          <w:b w:val="0"/>
          <w:sz w:val="24"/>
          <w:szCs w:val="24"/>
        </w:rPr>
        <w:t xml:space="preserve"> (see MT10 in </w:t>
      </w:r>
      <w:r w:rsidR="00F945D7" w:rsidRPr="009C35EB">
        <w:rPr>
          <w:b w:val="0"/>
          <w:sz w:val="24"/>
          <w:szCs w:val="24"/>
        </w:rPr>
        <w:fldChar w:fldCharType="begin"/>
      </w:r>
      <w:r w:rsidR="00F945D7" w:rsidRPr="009C35EB">
        <w:rPr>
          <w:b w:val="0"/>
          <w:sz w:val="24"/>
          <w:szCs w:val="24"/>
        </w:rPr>
        <w:instrText xml:space="preserve"> REF _Ref529511387 \h </w:instrText>
      </w:r>
      <w:r w:rsidR="009C35EB" w:rsidRPr="009C35EB">
        <w:rPr>
          <w:b w:val="0"/>
          <w:sz w:val="24"/>
          <w:szCs w:val="24"/>
        </w:rPr>
        <w:instrText xml:space="preserve"> \* MERGEFORMAT </w:instrText>
      </w:r>
      <w:r w:rsidR="00F945D7" w:rsidRPr="009C35EB">
        <w:rPr>
          <w:b w:val="0"/>
          <w:sz w:val="24"/>
          <w:szCs w:val="24"/>
        </w:rPr>
      </w:r>
      <w:r w:rsidR="00F945D7" w:rsidRPr="009C35EB">
        <w:rPr>
          <w:b w:val="0"/>
          <w:sz w:val="24"/>
          <w:szCs w:val="24"/>
        </w:rPr>
        <w:fldChar w:fldCharType="separate"/>
      </w:r>
      <w:r w:rsidR="00181D23" w:rsidRPr="00181D23">
        <w:rPr>
          <w:b w:val="0"/>
          <w:sz w:val="24"/>
          <w:szCs w:val="24"/>
        </w:rPr>
        <w:t xml:space="preserve">Figure </w:t>
      </w:r>
      <w:r w:rsidR="00181D23" w:rsidRPr="00181D23">
        <w:rPr>
          <w:b w:val="0"/>
          <w:noProof/>
          <w:sz w:val="24"/>
          <w:szCs w:val="24"/>
        </w:rPr>
        <w:t>8</w:t>
      </w:r>
      <w:r w:rsidR="00F945D7" w:rsidRPr="009C35EB">
        <w:rPr>
          <w:b w:val="0"/>
          <w:sz w:val="24"/>
          <w:szCs w:val="24"/>
        </w:rPr>
        <w:fldChar w:fldCharType="end"/>
      </w:r>
      <w:r w:rsidR="00C70407" w:rsidRPr="009C35EB">
        <w:rPr>
          <w:b w:val="0"/>
          <w:sz w:val="24"/>
          <w:szCs w:val="24"/>
        </w:rPr>
        <w:t>)</w:t>
      </w:r>
      <w:r w:rsidR="003A12EC" w:rsidRPr="009C35EB">
        <w:rPr>
          <w:b w:val="0"/>
          <w:sz w:val="24"/>
          <w:szCs w:val="24"/>
        </w:rPr>
        <w:t>.</w:t>
      </w:r>
    </w:p>
    <w:p w14:paraId="5DFD443A" w14:textId="77777777" w:rsidR="009A0A80" w:rsidRPr="009A0A80" w:rsidRDefault="009A0A80" w:rsidP="009A0A80">
      <w:pPr>
        <w:rPr>
          <w:lang w:val="en-NZ" w:eastAsia="en-NZ"/>
        </w:rPr>
      </w:pPr>
    </w:p>
    <w:p w14:paraId="0252B8DC" w14:textId="389C4E50" w:rsidR="000C0E83" w:rsidRPr="000C0E83" w:rsidRDefault="000C0E83" w:rsidP="00A11EED">
      <w:pPr>
        <w:pStyle w:val="Heading2"/>
        <w:numPr>
          <w:ilvl w:val="3"/>
          <w:numId w:val="2"/>
        </w:numPr>
        <w:tabs>
          <w:tab w:val="left" w:pos="7088"/>
        </w:tabs>
        <w:spacing w:after="0" w:line="276" w:lineRule="auto"/>
        <w:rPr>
          <w:b/>
          <w:i w:val="0"/>
          <w:lang w:val="en-NZ"/>
        </w:rPr>
      </w:pPr>
      <w:bookmarkStart w:id="502" w:name="_Ref528018271"/>
      <w:bookmarkStart w:id="503" w:name="_Toc535097802"/>
      <w:bookmarkStart w:id="504" w:name="_Toc535098034"/>
      <w:bookmarkStart w:id="505" w:name="_Toc535098115"/>
      <w:bookmarkStart w:id="506" w:name="_Toc535167543"/>
      <w:bookmarkStart w:id="507" w:name="_Toc535168335"/>
      <w:bookmarkStart w:id="508" w:name="_Toc535168945"/>
      <w:bookmarkStart w:id="509" w:name="_Toc535169107"/>
      <w:bookmarkStart w:id="510" w:name="_Toc535169314"/>
      <w:bookmarkStart w:id="511" w:name="_Toc535169876"/>
      <w:bookmarkStart w:id="512" w:name="_Toc536526724"/>
      <w:bookmarkStart w:id="513" w:name="_Toc536527424"/>
      <w:r w:rsidRPr="000C0E83">
        <w:rPr>
          <w:b/>
          <w:i w:val="0"/>
          <w:lang w:val="en-NZ"/>
        </w:rPr>
        <w:t>Frequently reported types</w:t>
      </w:r>
      <w:r w:rsidR="00F847BE">
        <w:rPr>
          <w:b/>
          <w:i w:val="0"/>
          <w:lang w:val="en-NZ"/>
        </w:rPr>
        <w:t xml:space="preserve"> of maintenance tasks</w:t>
      </w:r>
      <w:bookmarkEnd w:id="502"/>
      <w:bookmarkEnd w:id="503"/>
      <w:bookmarkEnd w:id="504"/>
      <w:bookmarkEnd w:id="505"/>
      <w:bookmarkEnd w:id="506"/>
      <w:bookmarkEnd w:id="507"/>
      <w:bookmarkEnd w:id="508"/>
      <w:bookmarkEnd w:id="509"/>
      <w:bookmarkEnd w:id="510"/>
      <w:bookmarkEnd w:id="511"/>
      <w:bookmarkEnd w:id="512"/>
      <w:bookmarkEnd w:id="513"/>
    </w:p>
    <w:p w14:paraId="6D8FFFFB" w14:textId="77777777" w:rsidR="00A11EED" w:rsidRDefault="00A11EED" w:rsidP="003A12EC">
      <w:pPr>
        <w:spacing w:line="276" w:lineRule="auto"/>
        <w:rPr>
          <w:rFonts w:ascii="Times New Roman" w:hAnsi="Times New Roman"/>
          <w:szCs w:val="24"/>
        </w:rPr>
      </w:pPr>
    </w:p>
    <w:p w14:paraId="44BD4F35" w14:textId="3EE708FE" w:rsidR="001275CA" w:rsidRDefault="009A0A80" w:rsidP="00D84850">
      <w:pPr>
        <w:spacing w:line="276" w:lineRule="auto"/>
        <w:rPr>
          <w:rFonts w:ascii="Times New Roman" w:hAnsi="Times New Roman"/>
          <w:szCs w:val="24"/>
        </w:rPr>
      </w:pPr>
      <w:r w:rsidRPr="009A0A80">
        <w:rPr>
          <w:rFonts w:ascii="Times New Roman" w:hAnsi="Times New Roman"/>
          <w:szCs w:val="24"/>
        </w:rPr>
        <w:fldChar w:fldCharType="begin"/>
      </w:r>
      <w:r w:rsidRPr="009A0A80">
        <w:rPr>
          <w:rFonts w:ascii="Times New Roman" w:hAnsi="Times New Roman"/>
          <w:szCs w:val="24"/>
        </w:rPr>
        <w:instrText xml:space="preserve"> REF _Ref526951458 \h </w:instrText>
      </w:r>
      <w:r>
        <w:rPr>
          <w:rFonts w:ascii="Times New Roman" w:hAnsi="Times New Roman"/>
          <w:szCs w:val="24"/>
        </w:rPr>
        <w:instrText xml:space="preserve"> \* MERGEFORMAT </w:instrText>
      </w:r>
      <w:r w:rsidRPr="009A0A80">
        <w:rPr>
          <w:rFonts w:ascii="Times New Roman" w:hAnsi="Times New Roman"/>
          <w:szCs w:val="24"/>
        </w:rPr>
      </w:r>
      <w:r w:rsidRPr="009A0A80">
        <w:rPr>
          <w:rFonts w:ascii="Times New Roman" w:hAnsi="Times New Roman"/>
          <w:szCs w:val="24"/>
        </w:rPr>
        <w:fldChar w:fldCharType="separate"/>
      </w:r>
      <w:r w:rsidR="00181D23" w:rsidRPr="00181D23">
        <w:rPr>
          <w:rFonts w:ascii="Times New Roman" w:hAnsi="Times New Roman"/>
        </w:rPr>
        <w:t xml:space="preserve">Figure </w:t>
      </w:r>
      <w:r w:rsidR="00181D23" w:rsidRPr="00181D23">
        <w:rPr>
          <w:rFonts w:ascii="Times New Roman" w:hAnsi="Times New Roman"/>
          <w:noProof/>
        </w:rPr>
        <w:t>18</w:t>
      </w:r>
      <w:r w:rsidRPr="009A0A80">
        <w:rPr>
          <w:rFonts w:ascii="Times New Roman" w:hAnsi="Times New Roman"/>
          <w:szCs w:val="24"/>
        </w:rPr>
        <w:fldChar w:fldCharType="end"/>
      </w:r>
      <w:r>
        <w:rPr>
          <w:rFonts w:ascii="Times New Roman" w:hAnsi="Times New Roman"/>
          <w:szCs w:val="24"/>
        </w:rPr>
        <w:t xml:space="preserve"> </w:t>
      </w:r>
      <w:r w:rsidR="003A12EC">
        <w:rPr>
          <w:rFonts w:ascii="Times New Roman" w:hAnsi="Times New Roman"/>
          <w:szCs w:val="24"/>
        </w:rPr>
        <w:t xml:space="preserve">shows the distribution of papers </w:t>
      </w:r>
      <w:r w:rsidR="00F847BE">
        <w:rPr>
          <w:rFonts w:ascii="Times New Roman" w:hAnsi="Times New Roman"/>
          <w:szCs w:val="24"/>
        </w:rPr>
        <w:t>for type</w:t>
      </w:r>
      <w:r w:rsidR="008719BC">
        <w:rPr>
          <w:rFonts w:ascii="Times New Roman" w:hAnsi="Times New Roman"/>
          <w:szCs w:val="24"/>
        </w:rPr>
        <w:t>s</w:t>
      </w:r>
      <w:r w:rsidR="00F847BE">
        <w:rPr>
          <w:rFonts w:ascii="Times New Roman" w:hAnsi="Times New Roman"/>
          <w:szCs w:val="24"/>
        </w:rPr>
        <w:t xml:space="preserve"> of </w:t>
      </w:r>
      <w:r w:rsidR="003A12EC">
        <w:rPr>
          <w:rFonts w:ascii="Times New Roman" w:hAnsi="Times New Roman"/>
          <w:szCs w:val="24"/>
        </w:rPr>
        <w:t xml:space="preserve">maintenance and publication year. The total of </w:t>
      </w:r>
      <w:r w:rsidR="00F847BE">
        <w:rPr>
          <w:rFonts w:ascii="Times New Roman" w:hAnsi="Times New Roman"/>
          <w:szCs w:val="24"/>
        </w:rPr>
        <w:t xml:space="preserve">number of </w:t>
      </w:r>
      <w:r w:rsidR="003A12EC">
        <w:rPr>
          <w:rFonts w:ascii="Times New Roman" w:hAnsi="Times New Roman"/>
          <w:szCs w:val="24"/>
        </w:rPr>
        <w:t xml:space="preserve">papers </w:t>
      </w:r>
      <w:r w:rsidR="00D433E1">
        <w:rPr>
          <w:rFonts w:ascii="Times New Roman" w:hAnsi="Times New Roman"/>
          <w:szCs w:val="24"/>
        </w:rPr>
        <w:t xml:space="preserve">relevant to </w:t>
      </w:r>
      <w:r w:rsidR="003A12EC">
        <w:rPr>
          <w:rFonts w:ascii="Times New Roman" w:hAnsi="Times New Roman"/>
          <w:szCs w:val="24"/>
        </w:rPr>
        <w:t xml:space="preserve">each type is </w:t>
      </w:r>
      <w:r w:rsidR="00F847BE">
        <w:rPr>
          <w:rFonts w:ascii="Times New Roman" w:hAnsi="Times New Roman"/>
          <w:szCs w:val="24"/>
        </w:rPr>
        <w:t>indicated</w:t>
      </w:r>
      <w:r w:rsidR="003A12EC">
        <w:rPr>
          <w:rFonts w:ascii="Times New Roman" w:hAnsi="Times New Roman"/>
          <w:szCs w:val="24"/>
        </w:rPr>
        <w:t xml:space="preserve"> at the end of eac</w:t>
      </w:r>
      <w:r w:rsidR="005362F6">
        <w:rPr>
          <w:rFonts w:ascii="Times New Roman" w:hAnsi="Times New Roman"/>
          <w:szCs w:val="24"/>
        </w:rPr>
        <w:t xml:space="preserve">h </w:t>
      </w:r>
      <w:r w:rsidR="003A12EC">
        <w:rPr>
          <w:rFonts w:ascii="Times New Roman" w:hAnsi="Times New Roman"/>
          <w:szCs w:val="24"/>
        </w:rPr>
        <w:t>corresponding gridline</w:t>
      </w:r>
      <w:r w:rsidR="00977286">
        <w:rPr>
          <w:rFonts w:ascii="Times New Roman" w:hAnsi="Times New Roman"/>
          <w:szCs w:val="24"/>
        </w:rPr>
        <w:t xml:space="preserve"> of the graph</w:t>
      </w:r>
      <w:r w:rsidR="003A12EC">
        <w:rPr>
          <w:rFonts w:ascii="Times New Roman" w:hAnsi="Times New Roman"/>
          <w:szCs w:val="24"/>
        </w:rPr>
        <w:t xml:space="preserve">. This shows that </w:t>
      </w:r>
      <w:r w:rsidR="007A789A">
        <w:rPr>
          <w:rFonts w:ascii="Times New Roman" w:hAnsi="Times New Roman"/>
          <w:szCs w:val="24"/>
        </w:rPr>
        <w:t xml:space="preserve">the </w:t>
      </w:r>
      <w:r w:rsidR="003A12EC">
        <w:rPr>
          <w:rFonts w:ascii="Times New Roman" w:hAnsi="Times New Roman"/>
          <w:szCs w:val="24"/>
        </w:rPr>
        <w:t xml:space="preserve">most frequently reported </w:t>
      </w:r>
      <w:r w:rsidR="007A789A">
        <w:rPr>
          <w:rFonts w:ascii="Times New Roman" w:hAnsi="Times New Roman"/>
          <w:szCs w:val="24"/>
        </w:rPr>
        <w:t xml:space="preserve">high-level </w:t>
      </w:r>
      <w:r w:rsidR="003A12EC">
        <w:rPr>
          <w:rFonts w:ascii="Times New Roman" w:hAnsi="Times New Roman"/>
          <w:szCs w:val="24"/>
        </w:rPr>
        <w:t>maintenance type</w:t>
      </w:r>
      <w:r w:rsidR="006B359F">
        <w:rPr>
          <w:rFonts w:ascii="Times New Roman" w:hAnsi="Times New Roman"/>
          <w:szCs w:val="24"/>
        </w:rPr>
        <w:t>s</w:t>
      </w:r>
      <w:r w:rsidR="008A56F3">
        <w:rPr>
          <w:rFonts w:ascii="Times New Roman" w:hAnsi="Times New Roman"/>
          <w:szCs w:val="24"/>
        </w:rPr>
        <w:t xml:space="preserve"> are </w:t>
      </w:r>
      <w:r w:rsidR="00716A13" w:rsidRPr="00716A13">
        <w:rPr>
          <w:rFonts w:ascii="Times New Roman" w:hAnsi="Times New Roman"/>
          <w:i/>
          <w:szCs w:val="24"/>
        </w:rPr>
        <w:t>bug fixing</w:t>
      </w:r>
      <w:r w:rsidR="00716A13">
        <w:rPr>
          <w:rFonts w:ascii="Times New Roman" w:hAnsi="Times New Roman"/>
          <w:szCs w:val="24"/>
        </w:rPr>
        <w:t xml:space="preserve"> (MT1)</w:t>
      </w:r>
      <w:r w:rsidR="00F945D7" w:rsidRPr="00F945D7">
        <w:rPr>
          <w:rFonts w:ascii="Times New Roman" w:hAnsi="Times New Roman"/>
          <w:i/>
          <w:szCs w:val="24"/>
        </w:rPr>
        <w:t xml:space="preserve"> </w:t>
      </w:r>
      <w:r w:rsidR="003A12EC">
        <w:rPr>
          <w:rFonts w:ascii="Times New Roman" w:hAnsi="Times New Roman"/>
          <w:szCs w:val="24"/>
        </w:rPr>
        <w:t xml:space="preserve">and </w:t>
      </w:r>
      <w:r w:rsidR="003A12EC" w:rsidRPr="00F945D7">
        <w:rPr>
          <w:rFonts w:ascii="Times New Roman" w:hAnsi="Times New Roman"/>
          <w:i/>
          <w:szCs w:val="24"/>
        </w:rPr>
        <w:t>refactoring</w:t>
      </w:r>
      <w:r w:rsidR="00716A13">
        <w:rPr>
          <w:rFonts w:ascii="Times New Roman" w:hAnsi="Times New Roman"/>
          <w:i/>
          <w:szCs w:val="24"/>
        </w:rPr>
        <w:t xml:space="preserve"> </w:t>
      </w:r>
      <w:r w:rsidR="00716A13" w:rsidRPr="009F3901">
        <w:rPr>
          <w:rFonts w:ascii="Times New Roman" w:hAnsi="Times New Roman"/>
          <w:szCs w:val="24"/>
        </w:rPr>
        <w:t>(MT9)</w:t>
      </w:r>
      <w:r w:rsidR="003A12EC">
        <w:rPr>
          <w:rFonts w:ascii="Times New Roman" w:hAnsi="Times New Roman"/>
          <w:szCs w:val="24"/>
        </w:rPr>
        <w:t xml:space="preserve">. The second most frequently reported maintenance types are </w:t>
      </w:r>
      <w:r w:rsidR="00716A13">
        <w:rPr>
          <w:rFonts w:ascii="Times New Roman" w:hAnsi="Times New Roman"/>
          <w:i/>
          <w:szCs w:val="24"/>
        </w:rPr>
        <w:t xml:space="preserve">feature addition </w:t>
      </w:r>
      <w:r w:rsidR="00716A13" w:rsidRPr="00716A13">
        <w:rPr>
          <w:rFonts w:ascii="Times New Roman" w:hAnsi="Times New Roman"/>
          <w:szCs w:val="24"/>
        </w:rPr>
        <w:t>(MT4</w:t>
      </w:r>
      <w:r w:rsidR="00716A13" w:rsidRPr="00A314F2">
        <w:rPr>
          <w:rFonts w:ascii="Times New Roman" w:hAnsi="Times New Roman"/>
          <w:szCs w:val="24"/>
        </w:rPr>
        <w:t>)</w:t>
      </w:r>
      <w:r w:rsidR="00716A13">
        <w:rPr>
          <w:rFonts w:ascii="Times New Roman" w:hAnsi="Times New Roman"/>
          <w:i/>
          <w:szCs w:val="24"/>
        </w:rPr>
        <w:t xml:space="preserve">, enhancement </w:t>
      </w:r>
      <w:r w:rsidR="00716A13" w:rsidRPr="00716A13">
        <w:rPr>
          <w:rFonts w:ascii="Times New Roman" w:hAnsi="Times New Roman"/>
          <w:szCs w:val="24"/>
        </w:rPr>
        <w:t>(MT2</w:t>
      </w:r>
      <w:r w:rsidR="00716A13" w:rsidRPr="00A314F2">
        <w:rPr>
          <w:rFonts w:ascii="Times New Roman" w:hAnsi="Times New Roman"/>
          <w:szCs w:val="24"/>
        </w:rPr>
        <w:t>)</w:t>
      </w:r>
      <w:r w:rsidR="003A12EC">
        <w:rPr>
          <w:rFonts w:ascii="Times New Roman" w:hAnsi="Times New Roman"/>
          <w:szCs w:val="24"/>
        </w:rPr>
        <w:t xml:space="preserve">, and </w:t>
      </w:r>
      <w:r w:rsidR="003A12EC" w:rsidRPr="00F945D7">
        <w:rPr>
          <w:rFonts w:ascii="Times New Roman" w:hAnsi="Times New Roman"/>
          <w:i/>
          <w:szCs w:val="24"/>
        </w:rPr>
        <w:t>pre-change activities</w:t>
      </w:r>
      <w:r w:rsidR="009F3901">
        <w:rPr>
          <w:rFonts w:ascii="Times New Roman" w:hAnsi="Times New Roman"/>
          <w:i/>
          <w:szCs w:val="24"/>
        </w:rPr>
        <w:t xml:space="preserve"> </w:t>
      </w:r>
      <w:r w:rsidR="00716A13" w:rsidRPr="00716A13">
        <w:rPr>
          <w:rFonts w:ascii="Times New Roman" w:hAnsi="Times New Roman"/>
          <w:szCs w:val="24"/>
        </w:rPr>
        <w:t>(MT6)</w:t>
      </w:r>
      <w:r w:rsidR="003A12EC">
        <w:rPr>
          <w:rFonts w:ascii="Times New Roman" w:hAnsi="Times New Roman"/>
          <w:szCs w:val="24"/>
        </w:rPr>
        <w:t xml:space="preserve">. </w:t>
      </w:r>
    </w:p>
    <w:p w14:paraId="722061CC" w14:textId="77777777" w:rsidR="00D84850" w:rsidRDefault="00D84850" w:rsidP="00D84850">
      <w:pPr>
        <w:spacing w:line="276" w:lineRule="auto"/>
        <w:rPr>
          <w:rFonts w:ascii="Times New Roman" w:hAnsi="Times New Roman"/>
          <w:szCs w:val="24"/>
        </w:rPr>
      </w:pPr>
    </w:p>
    <w:p w14:paraId="220E359F" w14:textId="006ACA88" w:rsidR="00B032E3" w:rsidRDefault="00352D5A" w:rsidP="00D84850">
      <w:pPr>
        <w:pStyle w:val="BodyText"/>
        <w:spacing w:after="0" w:line="276" w:lineRule="auto"/>
        <w:rPr>
          <w:lang w:val="en-NZ"/>
        </w:rPr>
      </w:pPr>
      <w:r>
        <w:rPr>
          <w:lang w:val="en-NZ"/>
        </w:rPr>
        <w:t>T</w:t>
      </w:r>
      <w:r w:rsidR="00303F06">
        <w:rPr>
          <w:lang w:val="en-NZ"/>
        </w:rPr>
        <w:t xml:space="preserve">he most frequently reported </w:t>
      </w:r>
      <w:r w:rsidR="00D433E1">
        <w:rPr>
          <w:lang w:val="en-NZ"/>
        </w:rPr>
        <w:t xml:space="preserve">maintenance </w:t>
      </w:r>
      <w:r w:rsidR="00303F06">
        <w:rPr>
          <w:lang w:val="en-NZ"/>
        </w:rPr>
        <w:t>type</w:t>
      </w:r>
      <w:r w:rsidR="008A56F3">
        <w:rPr>
          <w:lang w:val="en-NZ"/>
        </w:rPr>
        <w:t>s are</w:t>
      </w:r>
      <w:r w:rsidR="00303F06">
        <w:rPr>
          <w:lang w:val="en-NZ"/>
        </w:rPr>
        <w:t xml:space="preserve"> either </w:t>
      </w:r>
      <w:r w:rsidR="00F945D7" w:rsidRPr="00F945D7">
        <w:rPr>
          <w:i/>
          <w:lang w:val="en-NZ"/>
        </w:rPr>
        <w:t>bug</w:t>
      </w:r>
      <w:r w:rsidR="009F3901">
        <w:rPr>
          <w:i/>
          <w:lang w:val="en-NZ"/>
        </w:rPr>
        <w:t xml:space="preserve"> fixing</w:t>
      </w:r>
      <w:r w:rsidR="00303F06">
        <w:rPr>
          <w:lang w:val="en-NZ"/>
        </w:rPr>
        <w:t xml:space="preserve"> or </w:t>
      </w:r>
      <w:r w:rsidR="00DD756B" w:rsidRPr="00F945D7">
        <w:rPr>
          <w:i/>
          <w:lang w:val="en-NZ"/>
        </w:rPr>
        <w:t>refactoring</w:t>
      </w:r>
      <w:r w:rsidR="00DD756B">
        <w:rPr>
          <w:lang w:val="en-NZ"/>
        </w:rPr>
        <w:t xml:space="preserve"> but</w:t>
      </w:r>
      <w:r w:rsidR="008A56F3">
        <w:rPr>
          <w:lang w:val="en-NZ"/>
        </w:rPr>
        <w:t xml:space="preserve"> there is a drop in these two categories after 2015</w:t>
      </w:r>
      <w:r w:rsidR="00DD756B">
        <w:rPr>
          <w:lang w:val="en-NZ"/>
        </w:rPr>
        <w:t xml:space="preserve">. </w:t>
      </w:r>
      <w:r w:rsidR="008A56F3">
        <w:rPr>
          <w:lang w:val="en-NZ"/>
        </w:rPr>
        <w:t xml:space="preserve">Instead, a </w:t>
      </w:r>
      <w:r w:rsidR="00303F06">
        <w:rPr>
          <w:lang w:val="en-NZ"/>
        </w:rPr>
        <w:t xml:space="preserve">considerable increase </w:t>
      </w:r>
      <w:r w:rsidR="008A56F3">
        <w:rPr>
          <w:lang w:val="en-NZ"/>
        </w:rPr>
        <w:t xml:space="preserve">can be seen </w:t>
      </w:r>
      <w:r w:rsidR="00303F06">
        <w:rPr>
          <w:lang w:val="en-NZ"/>
        </w:rPr>
        <w:t>in</w:t>
      </w:r>
      <w:r w:rsidR="00F945D7">
        <w:rPr>
          <w:i/>
          <w:lang w:val="en-NZ"/>
        </w:rPr>
        <w:t xml:space="preserve"> </w:t>
      </w:r>
      <w:r w:rsidR="00303F06" w:rsidRPr="00F945D7">
        <w:rPr>
          <w:i/>
          <w:lang w:val="en-NZ"/>
        </w:rPr>
        <w:t>documentation</w:t>
      </w:r>
      <w:r w:rsidR="009F3901">
        <w:rPr>
          <w:i/>
          <w:lang w:val="en-NZ"/>
        </w:rPr>
        <w:t xml:space="preserve"> modification </w:t>
      </w:r>
      <w:r w:rsidR="009F3901" w:rsidRPr="009F3901">
        <w:rPr>
          <w:lang w:val="en-NZ"/>
        </w:rPr>
        <w:t>(MT</w:t>
      </w:r>
      <w:r w:rsidR="00331AEE">
        <w:rPr>
          <w:lang w:val="en-NZ"/>
        </w:rPr>
        <w:t>8</w:t>
      </w:r>
      <w:r w:rsidR="009F3901" w:rsidRPr="009F3901">
        <w:rPr>
          <w:lang w:val="en-NZ"/>
        </w:rPr>
        <w:t>)</w:t>
      </w:r>
      <w:r w:rsidR="00303F06">
        <w:rPr>
          <w:lang w:val="en-NZ"/>
        </w:rPr>
        <w:t xml:space="preserve"> and </w:t>
      </w:r>
      <w:r w:rsidR="00303F06" w:rsidRPr="00F945D7">
        <w:rPr>
          <w:i/>
          <w:lang w:val="en-NZ"/>
        </w:rPr>
        <w:t>pre-change activities</w:t>
      </w:r>
      <w:r w:rsidR="00443B83">
        <w:rPr>
          <w:i/>
          <w:lang w:val="en-NZ"/>
        </w:rPr>
        <w:t xml:space="preserve"> </w:t>
      </w:r>
      <w:r w:rsidR="00443B83" w:rsidRPr="00443B83">
        <w:rPr>
          <w:lang w:val="en-NZ"/>
        </w:rPr>
        <w:t>(MT6)</w:t>
      </w:r>
      <w:r w:rsidR="00303F06">
        <w:rPr>
          <w:lang w:val="en-NZ"/>
        </w:rPr>
        <w:t xml:space="preserve">. </w:t>
      </w:r>
      <w:r w:rsidR="00C51767">
        <w:rPr>
          <w:lang w:val="en-NZ"/>
        </w:rPr>
        <w:t xml:space="preserve">Furthermore, we noticed that </w:t>
      </w:r>
      <w:r w:rsidR="00C51767" w:rsidRPr="00F945D7">
        <w:rPr>
          <w:i/>
          <w:lang w:val="en-NZ"/>
        </w:rPr>
        <w:t>d</w:t>
      </w:r>
      <w:r w:rsidR="00303F06" w:rsidRPr="00F945D7">
        <w:rPr>
          <w:i/>
          <w:lang w:val="en-NZ"/>
        </w:rPr>
        <w:t>ocumentation</w:t>
      </w:r>
      <w:r w:rsidR="00443B83">
        <w:rPr>
          <w:i/>
          <w:lang w:val="en-NZ"/>
        </w:rPr>
        <w:t xml:space="preserve"> modification</w:t>
      </w:r>
      <w:r w:rsidR="00EB53C5">
        <w:rPr>
          <w:lang w:val="en-NZ"/>
        </w:rPr>
        <w:t xml:space="preserve"> (MT8)</w:t>
      </w:r>
      <w:r w:rsidR="00303F06">
        <w:rPr>
          <w:lang w:val="en-NZ"/>
        </w:rPr>
        <w:t xml:space="preserve"> </w:t>
      </w:r>
      <w:r w:rsidR="00C51767">
        <w:rPr>
          <w:lang w:val="en-NZ"/>
        </w:rPr>
        <w:t xml:space="preserve">was not often reported or not reported at all in the previous </w:t>
      </w:r>
      <w:r w:rsidR="00A11EED">
        <w:rPr>
          <w:lang w:val="en-NZ"/>
        </w:rPr>
        <w:t>years but</w:t>
      </w:r>
      <w:r w:rsidR="009A2A74">
        <w:rPr>
          <w:lang w:val="en-NZ"/>
        </w:rPr>
        <w:t xml:space="preserve"> gained more attention in the recent years and </w:t>
      </w:r>
      <w:r w:rsidR="00303F06">
        <w:rPr>
          <w:lang w:val="en-NZ"/>
        </w:rPr>
        <w:t xml:space="preserve">became the most frequently reported </w:t>
      </w:r>
      <w:r w:rsidR="00195D64">
        <w:rPr>
          <w:lang w:val="en-NZ"/>
        </w:rPr>
        <w:t xml:space="preserve">type </w:t>
      </w:r>
      <w:r w:rsidR="00303F06">
        <w:rPr>
          <w:lang w:val="en-NZ"/>
        </w:rPr>
        <w:t xml:space="preserve">in 2017. </w:t>
      </w:r>
      <w:r w:rsidR="00146C19" w:rsidRPr="00146C19">
        <w:rPr>
          <w:lang w:val="en-NZ"/>
        </w:rPr>
        <w:t>One reason for this could be</w:t>
      </w:r>
      <w:r w:rsidR="00ED76DE">
        <w:rPr>
          <w:lang w:val="en-NZ"/>
        </w:rPr>
        <w:t xml:space="preserve"> that support for </w:t>
      </w:r>
      <w:r w:rsidR="00F945D7" w:rsidRPr="00F945D7">
        <w:rPr>
          <w:i/>
          <w:lang w:val="en-NZ"/>
        </w:rPr>
        <w:t>bug</w:t>
      </w:r>
      <w:r w:rsidR="00B87785">
        <w:rPr>
          <w:i/>
          <w:lang w:val="en-NZ"/>
        </w:rPr>
        <w:t xml:space="preserve"> fixing</w:t>
      </w:r>
      <w:r w:rsidR="00195D64">
        <w:rPr>
          <w:lang w:val="en-NZ"/>
        </w:rPr>
        <w:t xml:space="preserve"> (MT1)</w:t>
      </w:r>
      <w:r w:rsidR="00ED76DE">
        <w:rPr>
          <w:lang w:val="en-NZ"/>
        </w:rPr>
        <w:t xml:space="preserve"> and </w:t>
      </w:r>
      <w:r w:rsidR="00ED76DE" w:rsidRPr="00F945D7">
        <w:rPr>
          <w:i/>
          <w:lang w:val="en-NZ"/>
        </w:rPr>
        <w:t>refactoring</w:t>
      </w:r>
      <w:r w:rsidR="00195D64">
        <w:rPr>
          <w:lang w:val="en-NZ"/>
        </w:rPr>
        <w:t xml:space="preserve"> (MT9)</w:t>
      </w:r>
      <w:r w:rsidR="00ED76DE">
        <w:rPr>
          <w:lang w:val="en-NZ"/>
        </w:rPr>
        <w:t xml:space="preserve"> </w:t>
      </w:r>
      <w:r>
        <w:rPr>
          <w:lang w:val="en-NZ"/>
        </w:rPr>
        <w:t>has matured over the years and less research is necessary</w:t>
      </w:r>
      <w:r w:rsidR="005D5B41">
        <w:rPr>
          <w:lang w:val="en-NZ"/>
        </w:rPr>
        <w:t>.</w:t>
      </w:r>
      <w:r w:rsidR="00F80DAA">
        <w:rPr>
          <w:lang w:val="en-NZ"/>
        </w:rPr>
        <w:t xml:space="preserve"> </w:t>
      </w:r>
    </w:p>
    <w:p w14:paraId="76C4FB07" w14:textId="77777777" w:rsidR="00EF76C8" w:rsidRDefault="00EF76C8" w:rsidP="00EF76C8">
      <w:pPr>
        <w:pStyle w:val="BodyText"/>
        <w:spacing w:after="0" w:line="276" w:lineRule="auto"/>
        <w:rPr>
          <w:lang w:val="en-NZ"/>
        </w:rPr>
      </w:pPr>
    </w:p>
    <w:p w14:paraId="619DBE02" w14:textId="2257E96C" w:rsidR="00C37443" w:rsidRDefault="00C37443" w:rsidP="001E5016">
      <w:pPr>
        <w:pStyle w:val="BodyText"/>
        <w:spacing w:after="0" w:line="276" w:lineRule="auto"/>
        <w:rPr>
          <w:lang w:val="en-NZ"/>
        </w:rPr>
      </w:pPr>
      <w:r>
        <w:rPr>
          <w:lang w:val="en-NZ"/>
        </w:rPr>
        <w:t xml:space="preserve">Furthermore, we noticed that in the last two years (2016 and 2017), most of the papers that are categorized under </w:t>
      </w:r>
      <w:r w:rsidRPr="004D4AFB">
        <w:rPr>
          <w:i/>
          <w:lang w:val="en-NZ"/>
        </w:rPr>
        <w:t>bug</w:t>
      </w:r>
      <w:r>
        <w:rPr>
          <w:i/>
          <w:lang w:val="en-NZ"/>
        </w:rPr>
        <w:t xml:space="preserve"> fixing</w:t>
      </w:r>
      <w:r>
        <w:rPr>
          <w:lang w:val="en-NZ"/>
        </w:rPr>
        <w:t xml:space="preserve"> and </w:t>
      </w:r>
      <w:r w:rsidRPr="004D4AFB">
        <w:rPr>
          <w:i/>
          <w:lang w:val="en-NZ"/>
        </w:rPr>
        <w:t>refactoring</w:t>
      </w:r>
      <w:r>
        <w:rPr>
          <w:lang w:val="en-NZ"/>
        </w:rPr>
        <w:t xml:space="preserve"> address either </w:t>
      </w:r>
      <w:r w:rsidRPr="00C33091">
        <w:rPr>
          <w:i/>
          <w:lang w:val="en-NZ"/>
        </w:rPr>
        <w:t>documentation</w:t>
      </w:r>
      <w:r>
        <w:rPr>
          <w:i/>
          <w:lang w:val="en-NZ"/>
        </w:rPr>
        <w:t xml:space="preserve"> modification</w:t>
      </w:r>
      <w:r w:rsidR="00195D64">
        <w:rPr>
          <w:i/>
          <w:lang w:val="en-NZ"/>
        </w:rPr>
        <w:t xml:space="preserve"> </w:t>
      </w:r>
      <w:r w:rsidR="00195D64">
        <w:rPr>
          <w:lang w:val="en-NZ"/>
        </w:rPr>
        <w:t>(MT8)</w:t>
      </w:r>
      <w:r>
        <w:rPr>
          <w:lang w:val="en-NZ"/>
        </w:rPr>
        <w:t xml:space="preserve"> or </w:t>
      </w:r>
      <w:r w:rsidRPr="004D4AFB">
        <w:rPr>
          <w:i/>
          <w:lang w:val="en-NZ"/>
        </w:rPr>
        <w:t>pre-change activities</w:t>
      </w:r>
      <w:r w:rsidR="00195D64">
        <w:rPr>
          <w:i/>
          <w:lang w:val="en-NZ"/>
        </w:rPr>
        <w:t xml:space="preserve"> </w:t>
      </w:r>
      <w:r w:rsidR="00195D64">
        <w:rPr>
          <w:lang w:val="en-NZ"/>
        </w:rPr>
        <w:t>(MT6)</w:t>
      </w:r>
      <w:r>
        <w:rPr>
          <w:lang w:val="en-NZ"/>
        </w:rPr>
        <w:t xml:space="preserve">: P13 and P28 explored </w:t>
      </w:r>
      <w:r w:rsidRPr="004D4AFB">
        <w:rPr>
          <w:i/>
          <w:lang w:val="en-NZ"/>
        </w:rPr>
        <w:t>pre-change activities</w:t>
      </w:r>
      <w:r>
        <w:rPr>
          <w:lang w:val="en-NZ"/>
        </w:rPr>
        <w:t xml:space="preserve"> such as root cause tracking of bugs and impact analysis respectively, while other papers use documentation, such as investigating code comments (P8, P9 and P29), technical debt</w:t>
      </w:r>
      <w:r w:rsidRPr="00334041">
        <w:rPr>
          <w:szCs w:val="24"/>
        </w:rPr>
        <w:t>-specific documentation</w:t>
      </w:r>
      <w:r>
        <w:rPr>
          <w:szCs w:val="24"/>
        </w:rPr>
        <w:t xml:space="preserve"> (P25), </w:t>
      </w:r>
      <w:r>
        <w:rPr>
          <w:lang w:val="en-NZ"/>
        </w:rPr>
        <w:lastRenderedPageBreak/>
        <w:t>model-driven development in the context of maintenance context (P54) and</w:t>
      </w:r>
      <w:r>
        <w:rPr>
          <w:szCs w:val="24"/>
        </w:rPr>
        <w:t xml:space="preserve"> consider documentation as a part of the refactoring process (P30).</w:t>
      </w:r>
      <w:r>
        <w:rPr>
          <w:lang w:val="en-NZ"/>
        </w:rPr>
        <w:t xml:space="preserve"> </w:t>
      </w:r>
    </w:p>
    <w:p w14:paraId="21A28EE8" w14:textId="77777777" w:rsidR="001E5016" w:rsidRPr="004A63FA" w:rsidRDefault="001E5016" w:rsidP="001E5016">
      <w:pPr>
        <w:pStyle w:val="BodyText"/>
        <w:spacing w:after="0" w:line="276" w:lineRule="auto"/>
        <w:rPr>
          <w:lang w:val="en-NZ"/>
        </w:rPr>
      </w:pPr>
    </w:p>
    <w:p w14:paraId="1325D117" w14:textId="77777777" w:rsidR="00D13D9C" w:rsidRDefault="00C37443" w:rsidP="001E5016">
      <w:pPr>
        <w:pStyle w:val="BodyText"/>
        <w:spacing w:after="0" w:line="276" w:lineRule="auto"/>
        <w:rPr>
          <w:lang w:val="en-NZ"/>
        </w:rPr>
      </w:pPr>
      <w:r>
        <w:rPr>
          <w:lang w:val="en-NZ"/>
        </w:rPr>
        <w:t xml:space="preserve">The number of papers that reported on activities related to </w:t>
      </w:r>
      <w:r w:rsidRPr="00303789">
        <w:rPr>
          <w:i/>
          <w:lang w:val="en-NZ"/>
        </w:rPr>
        <w:t>feature addition</w:t>
      </w:r>
      <w:r>
        <w:rPr>
          <w:lang w:val="en-NZ"/>
        </w:rPr>
        <w:t xml:space="preserve"> (MT4) and </w:t>
      </w:r>
      <w:r w:rsidRPr="00303789">
        <w:rPr>
          <w:i/>
          <w:lang w:val="en-NZ"/>
        </w:rPr>
        <w:t>enhancement/modification</w:t>
      </w:r>
      <w:r>
        <w:rPr>
          <w:lang w:val="en-NZ"/>
        </w:rPr>
        <w:t xml:space="preserve"> (MT2) was quite stable throughout the reviewed period. </w:t>
      </w:r>
      <w:bookmarkStart w:id="514" w:name="_Hlk527936117"/>
      <w:r>
        <w:rPr>
          <w:lang w:val="en-NZ"/>
        </w:rPr>
        <w:t xml:space="preserve">Maintenance types such as </w:t>
      </w:r>
      <w:r w:rsidRPr="00303789">
        <w:rPr>
          <w:i/>
          <w:lang w:val="en-NZ"/>
        </w:rPr>
        <w:t>feature removal</w:t>
      </w:r>
      <w:r>
        <w:rPr>
          <w:lang w:val="en-NZ"/>
        </w:rPr>
        <w:t xml:space="preserve"> (MT3), </w:t>
      </w:r>
      <w:r w:rsidRPr="00303789">
        <w:rPr>
          <w:i/>
          <w:lang w:val="en-NZ"/>
        </w:rPr>
        <w:t>post-change activities</w:t>
      </w:r>
      <w:r>
        <w:rPr>
          <w:lang w:val="en-NZ"/>
        </w:rPr>
        <w:t xml:space="preserve"> (MT</w:t>
      </w:r>
      <w:r w:rsidR="00331AEE">
        <w:rPr>
          <w:lang w:val="en-NZ"/>
        </w:rPr>
        <w:t>7</w:t>
      </w:r>
      <w:r>
        <w:rPr>
          <w:lang w:val="en-NZ"/>
        </w:rPr>
        <w:t xml:space="preserve">) and </w:t>
      </w:r>
      <w:r w:rsidRPr="00303789">
        <w:rPr>
          <w:i/>
          <w:lang w:val="en-NZ"/>
        </w:rPr>
        <w:t>quality improvement</w:t>
      </w:r>
      <w:r>
        <w:rPr>
          <w:lang w:val="en-NZ"/>
        </w:rPr>
        <w:t xml:space="preserve"> (MT5) are the least reported types</w:t>
      </w:r>
      <w:bookmarkEnd w:id="514"/>
      <w:r>
        <w:rPr>
          <w:lang w:val="en-NZ"/>
        </w:rPr>
        <w:t xml:space="preserve">. Among these types, it is interesting that fewer papers are concerned with </w:t>
      </w:r>
      <w:r w:rsidRPr="00303789">
        <w:rPr>
          <w:i/>
          <w:lang w:val="en-NZ"/>
        </w:rPr>
        <w:t>quality improvement</w:t>
      </w:r>
      <w:r>
        <w:rPr>
          <w:lang w:val="en-NZ"/>
        </w:rPr>
        <w:t xml:space="preserve"> (MT5) of software as a dedicated maintenance activity. The reason for this may be that researchers are interested more in improving the functionality or features of a system rather than improving quality </w:t>
      </w:r>
      <w:r w:rsidRPr="00C37443">
        <w:rPr>
          <w:lang w:val="en-NZ"/>
        </w:rPr>
        <w:t>of a system. Another reason could be that all tasks related to</w:t>
      </w:r>
      <w:r>
        <w:rPr>
          <w:lang w:val="en-NZ"/>
        </w:rPr>
        <w:t xml:space="preserve"> </w:t>
      </w:r>
      <w:r w:rsidRPr="00C37443">
        <w:rPr>
          <w:i/>
          <w:lang w:val="en-NZ"/>
        </w:rPr>
        <w:t>quality improvement</w:t>
      </w:r>
      <w:r>
        <w:rPr>
          <w:lang w:val="en-NZ"/>
        </w:rPr>
        <w:t xml:space="preserve"> </w:t>
      </w:r>
      <w:r w:rsidRPr="00C37443">
        <w:rPr>
          <w:lang w:val="en-NZ"/>
        </w:rPr>
        <w:t>(MT5) are not reported explicitly</w:t>
      </w:r>
      <w:r>
        <w:rPr>
          <w:lang w:val="en-NZ"/>
        </w:rPr>
        <w:t>. For example, some papers consider fixing performance issues, security-related issues</w:t>
      </w:r>
      <w:r w:rsidR="008719BC">
        <w:rPr>
          <w:lang w:val="en-NZ"/>
        </w:rPr>
        <w:t>,</w:t>
      </w:r>
      <w:r>
        <w:rPr>
          <w:lang w:val="en-NZ"/>
        </w:rPr>
        <w:t xml:space="preserve"> etc. as </w:t>
      </w:r>
      <w:r w:rsidRPr="00B93E5D">
        <w:rPr>
          <w:i/>
          <w:lang w:val="en-NZ"/>
        </w:rPr>
        <w:t>bug fixing</w:t>
      </w:r>
      <w:r>
        <w:rPr>
          <w:lang w:val="en-NZ"/>
        </w:rPr>
        <w:t xml:space="preserve"> (MT1).</w:t>
      </w:r>
    </w:p>
    <w:p w14:paraId="7DF819BF" w14:textId="3CC6011F" w:rsidR="00C37443" w:rsidRDefault="00C37443" w:rsidP="001E5016">
      <w:pPr>
        <w:pStyle w:val="BodyText"/>
        <w:spacing w:after="0" w:line="276" w:lineRule="auto"/>
        <w:rPr>
          <w:lang w:val="en-NZ"/>
        </w:rPr>
      </w:pPr>
      <w:r>
        <w:rPr>
          <w:lang w:val="en-NZ"/>
        </w:rPr>
        <w:t xml:space="preserve"> </w:t>
      </w:r>
    </w:p>
    <w:p w14:paraId="2DA144CD" w14:textId="59790B24" w:rsidR="00B032E3" w:rsidRDefault="009C35EB" w:rsidP="00D13D9C">
      <w:pPr>
        <w:pStyle w:val="BodyText"/>
        <w:spacing w:after="0" w:line="276" w:lineRule="auto"/>
        <w:rPr>
          <w:lang w:val="en-NZ"/>
        </w:rPr>
      </w:pPr>
      <w:r>
        <w:rPr>
          <w:noProof/>
          <w:lang w:val="en-NZ" w:eastAsia="en-NZ"/>
        </w:rPr>
        <w:drawing>
          <wp:inline distT="0" distB="0" distL="0" distR="0" wp14:anchorId="34CE0DD5" wp14:editId="17564E4E">
            <wp:extent cx="4857750" cy="47314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8314" cy="4741770"/>
                    </a:xfrm>
                    <a:prstGeom prst="rect">
                      <a:avLst/>
                    </a:prstGeom>
                    <a:noFill/>
                    <a:ln>
                      <a:noFill/>
                    </a:ln>
                  </pic:spPr>
                </pic:pic>
              </a:graphicData>
            </a:graphic>
          </wp:inline>
        </w:drawing>
      </w:r>
    </w:p>
    <w:p w14:paraId="374E740F" w14:textId="3838E718" w:rsidR="008E342C" w:rsidRDefault="008E342C" w:rsidP="008E342C">
      <w:pPr>
        <w:pStyle w:val="Caption"/>
        <w:jc w:val="center"/>
        <w:rPr>
          <w:szCs w:val="24"/>
        </w:rPr>
      </w:pPr>
      <w:bookmarkStart w:id="515" w:name="_Ref526951458"/>
      <w:bookmarkStart w:id="516" w:name="_Toc535163671"/>
      <w:bookmarkStart w:id="517" w:name="_Toc535165887"/>
      <w:bookmarkStart w:id="518" w:name="_Toc535166015"/>
      <w:bookmarkStart w:id="519" w:name="_Toc535166087"/>
      <w:bookmarkStart w:id="520" w:name="_Toc536555158"/>
      <w:r>
        <w:t xml:space="preserve">Figure </w:t>
      </w:r>
      <w:r w:rsidR="006653BC">
        <w:fldChar w:fldCharType="begin"/>
      </w:r>
      <w:r w:rsidR="006653BC">
        <w:instrText xml:space="preserve"> SEQ Figure \* ARABIC </w:instrText>
      </w:r>
      <w:r w:rsidR="006653BC">
        <w:fldChar w:fldCharType="separate"/>
      </w:r>
      <w:r w:rsidR="00181D23">
        <w:rPr>
          <w:noProof/>
        </w:rPr>
        <w:t>18</w:t>
      </w:r>
      <w:r w:rsidR="006653BC">
        <w:fldChar w:fldCharType="end"/>
      </w:r>
      <w:bookmarkEnd w:id="515"/>
      <w:r>
        <w:t>:</w:t>
      </w:r>
      <w:r w:rsidR="00E94FDB">
        <w:t xml:space="preserve"> </w:t>
      </w:r>
      <w:r w:rsidRPr="00FB1A30">
        <w:t>Distribution of studies over maintenance type and publication year</w:t>
      </w:r>
      <w:bookmarkEnd w:id="516"/>
      <w:bookmarkEnd w:id="517"/>
      <w:bookmarkEnd w:id="518"/>
      <w:bookmarkEnd w:id="519"/>
      <w:bookmarkEnd w:id="520"/>
    </w:p>
    <w:p w14:paraId="0D65C33A" w14:textId="0B241C78" w:rsidR="00A84B84" w:rsidRDefault="00233240" w:rsidP="0054074D">
      <w:pPr>
        <w:pStyle w:val="BodyText"/>
        <w:spacing w:after="0" w:line="276" w:lineRule="auto"/>
        <w:rPr>
          <w:lang w:val="en-NZ"/>
        </w:rPr>
      </w:pPr>
      <w:bookmarkStart w:id="521" w:name="_Hlk530700934"/>
      <w:bookmarkStart w:id="522" w:name="_Ref526811864"/>
      <w:bookmarkStart w:id="523" w:name="_Ref526811853"/>
      <w:r>
        <w:rPr>
          <w:lang w:val="en-NZ"/>
        </w:rPr>
        <w:lastRenderedPageBreak/>
        <w:t>Other papers which are classified under</w:t>
      </w:r>
      <w:r w:rsidR="00C8363A">
        <w:rPr>
          <w:lang w:val="en-NZ"/>
        </w:rPr>
        <w:t xml:space="preserve"> </w:t>
      </w:r>
      <w:r w:rsidR="00C8363A" w:rsidRPr="00B93E5D">
        <w:rPr>
          <w:i/>
          <w:lang w:val="en-NZ"/>
        </w:rPr>
        <w:t>refactoring</w:t>
      </w:r>
      <w:r w:rsidR="008216EC">
        <w:rPr>
          <w:lang w:val="en-NZ"/>
        </w:rPr>
        <w:t xml:space="preserve"> (MT9)</w:t>
      </w:r>
      <w:r w:rsidR="00A84B84">
        <w:rPr>
          <w:lang w:val="en-NZ"/>
        </w:rPr>
        <w:t xml:space="preserve"> also</w:t>
      </w:r>
      <w:bookmarkEnd w:id="521"/>
      <w:r w:rsidR="00A84B84">
        <w:rPr>
          <w:lang w:val="en-NZ"/>
        </w:rPr>
        <w:t xml:space="preserve"> </w:t>
      </w:r>
      <w:r w:rsidR="006D51C5">
        <w:rPr>
          <w:lang w:val="en-NZ"/>
        </w:rPr>
        <w:t xml:space="preserve">contribute to </w:t>
      </w:r>
      <w:r w:rsidR="00A84B84" w:rsidRPr="00B93E5D">
        <w:rPr>
          <w:i/>
          <w:lang w:val="en-NZ"/>
        </w:rPr>
        <w:t>quality</w:t>
      </w:r>
      <w:r w:rsidR="00B93E5D" w:rsidRPr="00B93E5D">
        <w:rPr>
          <w:i/>
          <w:lang w:val="en-NZ"/>
        </w:rPr>
        <w:t xml:space="preserve"> improvement</w:t>
      </w:r>
      <w:r w:rsidR="008216EC">
        <w:rPr>
          <w:lang w:val="en-NZ"/>
        </w:rPr>
        <w:t xml:space="preserve"> (MT5)</w:t>
      </w:r>
      <w:r>
        <w:rPr>
          <w:lang w:val="en-NZ"/>
        </w:rPr>
        <w:t xml:space="preserve"> since</w:t>
      </w:r>
      <w:r w:rsidR="00A84B84">
        <w:rPr>
          <w:lang w:val="en-NZ"/>
        </w:rPr>
        <w:t xml:space="preserve"> refactoring increase</w:t>
      </w:r>
      <w:r>
        <w:rPr>
          <w:lang w:val="en-NZ"/>
        </w:rPr>
        <w:t>s</w:t>
      </w:r>
      <w:r w:rsidR="00A84B84">
        <w:rPr>
          <w:lang w:val="en-NZ"/>
        </w:rPr>
        <w:t xml:space="preserve"> the quality of a software system by improving design, readability and reducing bugs. Furthermore, refactoring positively affects quality attributes such as extensibility, modularity, reusability, complexity, maintainability and efficiency of a software</w:t>
      </w:r>
      <w:r w:rsidR="001959DD">
        <w:rPr>
          <w:lang w:val="en-NZ"/>
        </w:rPr>
        <w:t xml:space="preserve"> </w:t>
      </w:r>
      <w:r w:rsidR="001768EF">
        <w:rPr>
          <w:lang w:val="en-NZ"/>
        </w:rPr>
        <w:fldChar w:fldCharType="begin"/>
      </w:r>
      <w:r w:rsidR="00A66B23">
        <w:rPr>
          <w:lang w:val="en-NZ"/>
        </w:rPr>
        <w:instrText xml:space="preserve"> ADDIN EN.CITE &lt;EndNote&gt;&lt;Cite&gt;&lt;Author&gt;Mens&lt;/Author&gt;&lt;Year&gt;2004&lt;/Year&gt;&lt;RecNum&gt;227&lt;/RecNum&gt;&lt;DisplayText&gt;[75]&lt;/DisplayText&gt;&lt;record&gt;&lt;rec-number&gt;227&lt;/rec-number&gt;&lt;foreign-keys&gt;&lt;key app="EN" db-id="zdwes55d2x2d21e00v3xzpdoze9f05tz9s05" timestamp="1540241367"&gt;227&lt;/key&gt;&lt;/foreign-keys&gt;&lt;ref-type name="Journal Article"&gt;17&lt;/ref-type&gt;&lt;contributors&gt;&lt;authors&gt;&lt;author&gt;T. Mens&lt;/author&gt;&lt;author&gt;T. Tourwe&lt;/author&gt;&lt;/authors&gt;&lt;/contributors&gt;&lt;titles&gt;&lt;title&gt;A survey of software refactoring&lt;/title&gt;&lt;secondary-title&gt;IEEE Transactions on Software Engineering&lt;/secondary-title&gt;&lt;/titles&gt;&lt;periodical&gt;&lt;full-title&gt;IEEE TRANSACTIONS ON SOFTWARE ENGINEERING&lt;/full-title&gt;&lt;/periodical&gt;&lt;pages&gt;126-139&lt;/pages&gt;&lt;volume&gt;30&lt;/volume&gt;&lt;number&gt;2&lt;/number&gt;&lt;keywords&gt;&lt;keyword&gt;software reusability&lt;/keyword&gt;&lt;keyword&gt;object-oriented programming&lt;/keyword&gt;&lt;keyword&gt;bibliographies&lt;/keyword&gt;&lt;keyword&gt;software maintenance&lt;/keyword&gt;&lt;keyword&gt;programming environments&lt;/keyword&gt;&lt;keyword&gt;reverse engineering&lt;/keyword&gt;&lt;keyword&gt;software quality&lt;/keyword&gt;&lt;keyword&gt;software refactoring&lt;/keyword&gt;&lt;keyword&gt;programming environment&lt;/keyword&gt;&lt;keyword&gt;coding tools&lt;/keyword&gt;&lt;keyword&gt;coding technique&lt;/keyword&gt;&lt;keyword&gt;construction tool&lt;/keyword&gt;&lt;keyword&gt;Software tools&lt;/keyword&gt;&lt;keyword&gt;Buildings&lt;/keyword&gt;&lt;keyword&gt;Costs&lt;/keyword&gt;&lt;keyword&gt;Spirals&lt;/keyword&gt;&lt;keyword&gt;Taxonomy&lt;/keyword&gt;&lt;/keywords&gt;&lt;dates&gt;&lt;year&gt;2004&lt;/year&gt;&lt;/dates&gt;&lt;isbn&gt;0098-5589&lt;/isbn&gt;&lt;urls&gt;&lt;/urls&gt;&lt;electronic-resource-num&gt;10.1109/TSE.2004.1265817&lt;/electronic-resource-num&gt;&lt;/record&gt;&lt;/Cite&gt;&lt;/EndNote&gt;</w:instrText>
      </w:r>
      <w:r w:rsidR="001768EF">
        <w:rPr>
          <w:lang w:val="en-NZ"/>
        </w:rPr>
        <w:fldChar w:fldCharType="separate"/>
      </w:r>
      <w:r w:rsidR="00A66B23">
        <w:rPr>
          <w:noProof/>
          <w:lang w:val="en-NZ"/>
        </w:rPr>
        <w:t>[75]</w:t>
      </w:r>
      <w:r w:rsidR="001768EF">
        <w:rPr>
          <w:lang w:val="en-NZ"/>
        </w:rPr>
        <w:fldChar w:fldCharType="end"/>
      </w:r>
      <w:r w:rsidR="001768EF">
        <w:rPr>
          <w:lang w:val="en-NZ"/>
        </w:rPr>
        <w:t>.</w:t>
      </w:r>
      <w:r w:rsidR="00A84B84">
        <w:rPr>
          <w:lang w:val="en-NZ"/>
        </w:rPr>
        <w:t xml:space="preserve"> </w:t>
      </w:r>
    </w:p>
    <w:bookmarkEnd w:id="522"/>
    <w:bookmarkEnd w:id="523"/>
    <w:p w14:paraId="5142889D" w14:textId="27756B2F" w:rsidR="003A12EC" w:rsidRDefault="003A12EC" w:rsidP="006B359F">
      <w:pPr>
        <w:spacing w:line="276" w:lineRule="auto"/>
      </w:pPr>
    </w:p>
    <w:p w14:paraId="54EFE27B" w14:textId="0712D0F0" w:rsidR="003A12EC" w:rsidRPr="00814BDE" w:rsidRDefault="006925DA" w:rsidP="006B359F">
      <w:pPr>
        <w:pStyle w:val="Heading2"/>
        <w:numPr>
          <w:ilvl w:val="3"/>
          <w:numId w:val="2"/>
        </w:numPr>
        <w:tabs>
          <w:tab w:val="left" w:pos="7088"/>
        </w:tabs>
        <w:spacing w:after="0" w:line="276" w:lineRule="auto"/>
        <w:rPr>
          <w:b/>
          <w:i w:val="0"/>
          <w:lang w:val="en-NZ"/>
        </w:rPr>
      </w:pPr>
      <w:bookmarkStart w:id="524" w:name="_Toc535097803"/>
      <w:bookmarkStart w:id="525" w:name="_Toc535098035"/>
      <w:bookmarkStart w:id="526" w:name="_Toc535098116"/>
      <w:bookmarkStart w:id="527" w:name="_Toc535167544"/>
      <w:bookmarkStart w:id="528" w:name="_Toc535168336"/>
      <w:bookmarkStart w:id="529" w:name="_Toc535168946"/>
      <w:bookmarkStart w:id="530" w:name="_Toc535169108"/>
      <w:bookmarkStart w:id="531" w:name="_Toc535169315"/>
      <w:bookmarkStart w:id="532" w:name="_Toc535169877"/>
      <w:bookmarkStart w:id="533" w:name="_Toc536526725"/>
      <w:bookmarkStart w:id="534" w:name="_Toc536527425"/>
      <w:r w:rsidRPr="00814BDE">
        <w:rPr>
          <w:b/>
          <w:i w:val="0"/>
          <w:lang w:val="en-NZ"/>
        </w:rPr>
        <w:t>Frequently reported maintenance tasks</w:t>
      </w:r>
      <w:bookmarkEnd w:id="524"/>
      <w:bookmarkEnd w:id="525"/>
      <w:bookmarkEnd w:id="526"/>
      <w:bookmarkEnd w:id="527"/>
      <w:bookmarkEnd w:id="528"/>
      <w:bookmarkEnd w:id="529"/>
      <w:bookmarkEnd w:id="530"/>
      <w:bookmarkEnd w:id="531"/>
      <w:bookmarkEnd w:id="532"/>
      <w:bookmarkEnd w:id="533"/>
      <w:bookmarkEnd w:id="534"/>
    </w:p>
    <w:p w14:paraId="38062146" w14:textId="77777777" w:rsidR="006B359F" w:rsidRDefault="006B359F" w:rsidP="006B359F">
      <w:pPr>
        <w:spacing w:line="276" w:lineRule="auto"/>
        <w:rPr>
          <w:rFonts w:ascii="Times New Roman" w:hAnsi="Times New Roman"/>
          <w:szCs w:val="24"/>
        </w:rPr>
      </w:pPr>
    </w:p>
    <w:p w14:paraId="0AC96DDC" w14:textId="3F35A597" w:rsidR="002B4F66" w:rsidRDefault="0060509A" w:rsidP="006B359F">
      <w:pPr>
        <w:spacing w:line="276" w:lineRule="auto"/>
        <w:rPr>
          <w:rFonts w:ascii="Times New Roman" w:hAnsi="Times New Roman"/>
          <w:szCs w:val="24"/>
        </w:rPr>
      </w:pPr>
      <w:r>
        <w:rPr>
          <w:rFonts w:ascii="Times New Roman" w:hAnsi="Times New Roman"/>
          <w:szCs w:val="24"/>
        </w:rPr>
        <w:fldChar w:fldCharType="begin"/>
      </w:r>
      <w:r w:rsidRPr="00A9169C">
        <w:rPr>
          <w:rFonts w:ascii="Times New Roman" w:hAnsi="Times New Roman"/>
          <w:szCs w:val="24"/>
        </w:rPr>
        <w:instrText xml:space="preserve"> REF _Ref526467986 \h </w:instrText>
      </w:r>
      <w:r>
        <w:rPr>
          <w:rFonts w:ascii="Times New Roman" w:hAnsi="Times New Roman"/>
          <w:szCs w:val="24"/>
        </w:rPr>
        <w:instrText xml:space="preserve"> \* MERGEFORMAT </w:instrText>
      </w:r>
      <w:r>
        <w:rPr>
          <w:rFonts w:ascii="Times New Roman" w:hAnsi="Times New Roman"/>
          <w:szCs w:val="24"/>
        </w:rPr>
      </w:r>
      <w:r>
        <w:rPr>
          <w:rFonts w:ascii="Times New Roman" w:hAnsi="Times New Roman"/>
          <w:szCs w:val="24"/>
        </w:rPr>
        <w:fldChar w:fldCharType="separate"/>
      </w:r>
      <w:r w:rsidR="00181D23" w:rsidRPr="00181D23">
        <w:rPr>
          <w:rFonts w:ascii="Times New Roman" w:hAnsi="Times New Roman"/>
        </w:rPr>
        <w:t>Table</w:t>
      </w:r>
      <w:r w:rsidR="00181D23">
        <w:t xml:space="preserve"> </w:t>
      </w:r>
      <w:r w:rsidR="00181D23" w:rsidRPr="00181D23">
        <w:rPr>
          <w:rFonts w:ascii="Times New Roman" w:hAnsi="Times New Roman"/>
          <w:noProof/>
        </w:rPr>
        <w:t>3</w:t>
      </w:r>
      <w:r>
        <w:rPr>
          <w:rFonts w:ascii="Times New Roman" w:hAnsi="Times New Roman"/>
          <w:szCs w:val="24"/>
        </w:rPr>
        <w:fldChar w:fldCharType="end"/>
      </w:r>
      <w:r>
        <w:rPr>
          <w:rFonts w:ascii="Times New Roman" w:hAnsi="Times New Roman"/>
          <w:szCs w:val="24"/>
        </w:rPr>
        <w:t xml:space="preserve"> shows the list of </w:t>
      </w:r>
      <w:r w:rsidR="00930B76">
        <w:rPr>
          <w:rFonts w:ascii="Times New Roman" w:hAnsi="Times New Roman"/>
          <w:szCs w:val="24"/>
        </w:rPr>
        <w:t xml:space="preserve">concrete </w:t>
      </w:r>
      <w:r>
        <w:rPr>
          <w:rFonts w:ascii="Times New Roman" w:hAnsi="Times New Roman"/>
          <w:szCs w:val="24"/>
        </w:rPr>
        <w:t xml:space="preserve">tasks that have been reported in more than 5 </w:t>
      </w:r>
      <w:r w:rsidR="000B01E1">
        <w:rPr>
          <w:rFonts w:ascii="Times New Roman" w:hAnsi="Times New Roman"/>
          <w:szCs w:val="24"/>
        </w:rPr>
        <w:t>papers</w:t>
      </w:r>
      <w:r>
        <w:rPr>
          <w:rFonts w:ascii="Times New Roman" w:hAnsi="Times New Roman"/>
          <w:szCs w:val="24"/>
        </w:rPr>
        <w:t>. According to the table, the most frequently reported maintenance task is</w:t>
      </w:r>
      <w:r w:rsidR="00B74E25">
        <w:rPr>
          <w:rFonts w:ascii="Times New Roman" w:hAnsi="Times New Roman"/>
          <w:szCs w:val="24"/>
        </w:rPr>
        <w:t xml:space="preserve"> </w:t>
      </w:r>
      <w:r w:rsidRPr="00C31462">
        <w:rPr>
          <w:rFonts w:ascii="Times New Roman" w:hAnsi="Times New Roman"/>
          <w:i/>
          <w:szCs w:val="24"/>
        </w:rPr>
        <w:t>modifying</w:t>
      </w:r>
      <w:r w:rsidR="00930C3E">
        <w:rPr>
          <w:rFonts w:ascii="Times New Roman" w:hAnsi="Times New Roman"/>
          <w:i/>
          <w:szCs w:val="24"/>
        </w:rPr>
        <w:t xml:space="preserve"> an</w:t>
      </w:r>
      <w:r w:rsidRPr="00C31462">
        <w:rPr>
          <w:rFonts w:ascii="Times New Roman" w:hAnsi="Times New Roman"/>
          <w:i/>
          <w:szCs w:val="24"/>
        </w:rPr>
        <w:t xml:space="preserve"> algorithm</w:t>
      </w:r>
      <w:r w:rsidR="00C31462">
        <w:rPr>
          <w:rFonts w:ascii="Times New Roman" w:hAnsi="Times New Roman"/>
          <w:szCs w:val="24"/>
        </w:rPr>
        <w:t xml:space="preserve"> (MT1.2.5.2.5, </w:t>
      </w:r>
      <w:r w:rsidR="00C8363A">
        <w:rPr>
          <w:rFonts w:ascii="Times New Roman" w:hAnsi="Times New Roman"/>
          <w:szCs w:val="24"/>
        </w:rPr>
        <w:t>MT</w:t>
      </w:r>
      <w:r w:rsidR="00C31462">
        <w:rPr>
          <w:rFonts w:ascii="Times New Roman" w:hAnsi="Times New Roman"/>
          <w:szCs w:val="24"/>
        </w:rPr>
        <w:t>2.</w:t>
      </w:r>
      <w:r w:rsidR="0062151B">
        <w:rPr>
          <w:rFonts w:ascii="Times New Roman" w:hAnsi="Times New Roman"/>
          <w:szCs w:val="24"/>
        </w:rPr>
        <w:t>1</w:t>
      </w:r>
      <w:r w:rsidR="00C31462">
        <w:rPr>
          <w:rFonts w:ascii="Times New Roman" w:hAnsi="Times New Roman"/>
          <w:szCs w:val="24"/>
        </w:rPr>
        <w:t>.3.2.2)</w:t>
      </w:r>
      <w:r w:rsidR="005F4FED">
        <w:rPr>
          <w:rFonts w:ascii="Times New Roman" w:hAnsi="Times New Roman"/>
          <w:szCs w:val="24"/>
        </w:rPr>
        <w:t xml:space="preserve"> which </w:t>
      </w:r>
      <w:r w:rsidR="00262848">
        <w:rPr>
          <w:rFonts w:ascii="Times New Roman" w:hAnsi="Times New Roman"/>
          <w:szCs w:val="24"/>
        </w:rPr>
        <w:t>appears</w:t>
      </w:r>
      <w:r w:rsidR="000B01E1">
        <w:rPr>
          <w:rFonts w:ascii="Times New Roman" w:hAnsi="Times New Roman"/>
          <w:szCs w:val="24"/>
        </w:rPr>
        <w:t xml:space="preserve"> under two higher</w:t>
      </w:r>
      <w:r w:rsidR="00B01C7E">
        <w:rPr>
          <w:rFonts w:ascii="Times New Roman" w:hAnsi="Times New Roman"/>
          <w:szCs w:val="24"/>
        </w:rPr>
        <w:t>-</w:t>
      </w:r>
      <w:r w:rsidR="000B01E1">
        <w:rPr>
          <w:rFonts w:ascii="Times New Roman" w:hAnsi="Times New Roman"/>
          <w:szCs w:val="24"/>
        </w:rPr>
        <w:t xml:space="preserve">level maintenance tasks, i.e., under </w:t>
      </w:r>
      <w:r w:rsidR="005F1C43" w:rsidRPr="00B01C7E">
        <w:rPr>
          <w:rFonts w:ascii="Times New Roman" w:hAnsi="Times New Roman"/>
          <w:i/>
          <w:szCs w:val="24"/>
        </w:rPr>
        <w:t>bug fixing</w:t>
      </w:r>
      <w:r w:rsidR="005F1C43">
        <w:rPr>
          <w:rFonts w:ascii="Times New Roman" w:hAnsi="Times New Roman"/>
          <w:szCs w:val="24"/>
        </w:rPr>
        <w:t xml:space="preserve"> (MT1) </w:t>
      </w:r>
      <w:r w:rsidR="000B01E1">
        <w:rPr>
          <w:rFonts w:ascii="Times New Roman" w:hAnsi="Times New Roman"/>
          <w:szCs w:val="24"/>
        </w:rPr>
        <w:t xml:space="preserve">and </w:t>
      </w:r>
      <w:r w:rsidR="005F1C43" w:rsidRPr="00B01C7E">
        <w:rPr>
          <w:rFonts w:ascii="Times New Roman" w:hAnsi="Times New Roman"/>
          <w:i/>
          <w:szCs w:val="24"/>
        </w:rPr>
        <w:t>feature enhancement/modification</w:t>
      </w:r>
      <w:r w:rsidR="005F1C43">
        <w:rPr>
          <w:rFonts w:ascii="Times New Roman" w:hAnsi="Times New Roman"/>
          <w:szCs w:val="24"/>
        </w:rPr>
        <w:t xml:space="preserve"> (MT2). </w:t>
      </w:r>
      <w:r w:rsidR="0062151B" w:rsidRPr="00B01C7E">
        <w:rPr>
          <w:rFonts w:ascii="Times New Roman" w:hAnsi="Times New Roman"/>
          <w:i/>
          <w:szCs w:val="24"/>
        </w:rPr>
        <w:t>Modifying an algorithm</w:t>
      </w:r>
      <w:r w:rsidR="0062151B">
        <w:rPr>
          <w:rFonts w:ascii="Times New Roman" w:hAnsi="Times New Roman"/>
          <w:szCs w:val="24"/>
        </w:rPr>
        <w:t xml:space="preserve"> </w:t>
      </w:r>
      <w:r w:rsidR="0066226E">
        <w:rPr>
          <w:rFonts w:ascii="Times New Roman" w:hAnsi="Times New Roman"/>
          <w:szCs w:val="24"/>
        </w:rPr>
        <w:t xml:space="preserve">includes tasks such as </w:t>
      </w:r>
      <w:r w:rsidR="004F070F">
        <w:rPr>
          <w:rFonts w:ascii="Times New Roman" w:hAnsi="Times New Roman"/>
          <w:szCs w:val="24"/>
        </w:rPr>
        <w:t>add</w:t>
      </w:r>
      <w:r w:rsidR="0066226E">
        <w:rPr>
          <w:rFonts w:ascii="Times New Roman" w:hAnsi="Times New Roman"/>
          <w:szCs w:val="24"/>
        </w:rPr>
        <w:t>ing</w:t>
      </w:r>
      <w:r w:rsidR="004F070F">
        <w:rPr>
          <w:rFonts w:ascii="Times New Roman" w:hAnsi="Times New Roman"/>
          <w:szCs w:val="24"/>
        </w:rPr>
        <w:t xml:space="preserve"> break</w:t>
      </w:r>
      <w:r w:rsidR="00D93596">
        <w:rPr>
          <w:rFonts w:ascii="Times New Roman" w:hAnsi="Times New Roman"/>
          <w:szCs w:val="24"/>
        </w:rPr>
        <w:t>/continue statement</w:t>
      </w:r>
      <w:r w:rsidR="0066226E">
        <w:rPr>
          <w:rFonts w:ascii="Times New Roman" w:hAnsi="Times New Roman"/>
          <w:szCs w:val="24"/>
        </w:rPr>
        <w:t>s</w:t>
      </w:r>
      <w:r w:rsidR="00D93596">
        <w:rPr>
          <w:rFonts w:ascii="Times New Roman" w:hAnsi="Times New Roman"/>
          <w:szCs w:val="24"/>
        </w:rPr>
        <w:t xml:space="preserve"> (P10), changing data structure (P17), changing </w:t>
      </w:r>
      <w:r w:rsidR="0066226E">
        <w:rPr>
          <w:rFonts w:ascii="Times New Roman" w:hAnsi="Times New Roman"/>
          <w:szCs w:val="24"/>
        </w:rPr>
        <w:t>mathematical or logical operations (P26, P27)</w:t>
      </w:r>
      <w:r w:rsidR="005D755D">
        <w:rPr>
          <w:rFonts w:ascii="Times New Roman" w:hAnsi="Times New Roman"/>
          <w:szCs w:val="24"/>
        </w:rPr>
        <w:t>.</w:t>
      </w:r>
      <w:r w:rsidR="0066226E">
        <w:rPr>
          <w:rFonts w:ascii="Times New Roman" w:hAnsi="Times New Roman"/>
          <w:szCs w:val="24"/>
        </w:rPr>
        <w:t xml:space="preserve"> </w:t>
      </w:r>
      <w:r>
        <w:rPr>
          <w:rFonts w:ascii="Times New Roman" w:hAnsi="Times New Roman"/>
          <w:szCs w:val="24"/>
        </w:rPr>
        <w:t xml:space="preserve">The second most reported maintenance task is </w:t>
      </w:r>
      <w:r w:rsidRPr="00A47623">
        <w:rPr>
          <w:rFonts w:ascii="Times New Roman" w:hAnsi="Times New Roman"/>
          <w:szCs w:val="24"/>
        </w:rPr>
        <w:t>locating faulty code element</w:t>
      </w:r>
      <w:r w:rsidR="00C31462">
        <w:rPr>
          <w:rFonts w:ascii="Times New Roman" w:hAnsi="Times New Roman"/>
          <w:szCs w:val="24"/>
        </w:rPr>
        <w:t xml:space="preserve"> (MT6.2)</w:t>
      </w:r>
      <w:r>
        <w:rPr>
          <w:rFonts w:ascii="Times New Roman" w:hAnsi="Times New Roman"/>
          <w:szCs w:val="24"/>
        </w:rPr>
        <w:t xml:space="preserve">. This also includes tasks which are explained as tracking root causes of bugs (P20, P13), bug localization (P7, P33), debugging (P41) and </w:t>
      </w:r>
      <w:r w:rsidRPr="005A5E17">
        <w:rPr>
          <w:rFonts w:ascii="Times New Roman" w:hAnsi="Times New Roman"/>
          <w:szCs w:val="24"/>
        </w:rPr>
        <w:t>detecting code smell</w:t>
      </w:r>
      <w:r>
        <w:rPr>
          <w:rFonts w:ascii="Times New Roman" w:hAnsi="Times New Roman"/>
          <w:szCs w:val="24"/>
        </w:rPr>
        <w:t xml:space="preserve"> (P9)</w:t>
      </w:r>
      <w:r w:rsidR="00AA4530">
        <w:rPr>
          <w:rFonts w:ascii="Times New Roman" w:hAnsi="Times New Roman"/>
          <w:szCs w:val="24"/>
        </w:rPr>
        <w:t>.</w:t>
      </w:r>
      <w:r>
        <w:rPr>
          <w:rFonts w:ascii="Times New Roman" w:hAnsi="Times New Roman"/>
          <w:szCs w:val="24"/>
        </w:rPr>
        <w:t xml:space="preserve"> </w:t>
      </w:r>
      <w:r w:rsidR="002B4F66">
        <w:rPr>
          <w:rFonts w:ascii="Times New Roman" w:hAnsi="Times New Roman"/>
          <w:szCs w:val="24"/>
        </w:rPr>
        <w:t xml:space="preserve">There were only few or </w:t>
      </w:r>
      <w:r w:rsidR="007A789A">
        <w:rPr>
          <w:rFonts w:ascii="Times New Roman" w:hAnsi="Times New Roman"/>
          <w:szCs w:val="24"/>
        </w:rPr>
        <w:t>no</w:t>
      </w:r>
      <w:r w:rsidR="002B4F66">
        <w:rPr>
          <w:rFonts w:ascii="Times New Roman" w:hAnsi="Times New Roman"/>
          <w:szCs w:val="24"/>
        </w:rPr>
        <w:t xml:space="preserve"> studies related to some sub</w:t>
      </w:r>
      <w:r w:rsidR="00EF074B">
        <w:rPr>
          <w:rFonts w:ascii="Times New Roman" w:hAnsi="Times New Roman"/>
          <w:szCs w:val="24"/>
        </w:rPr>
        <w:t>-</w:t>
      </w:r>
      <w:r w:rsidR="002B4F66">
        <w:rPr>
          <w:rFonts w:ascii="Times New Roman" w:hAnsi="Times New Roman"/>
          <w:szCs w:val="24"/>
        </w:rPr>
        <w:t xml:space="preserve">types of </w:t>
      </w:r>
      <w:r w:rsidR="002B4F66" w:rsidRPr="00867E79">
        <w:rPr>
          <w:rFonts w:ascii="Times New Roman" w:hAnsi="Times New Roman"/>
          <w:i/>
          <w:szCs w:val="24"/>
        </w:rPr>
        <w:t>documentation</w:t>
      </w:r>
      <w:r w:rsidR="002224AE">
        <w:rPr>
          <w:rFonts w:ascii="Times New Roman" w:hAnsi="Times New Roman"/>
          <w:i/>
          <w:szCs w:val="24"/>
        </w:rPr>
        <w:t xml:space="preserve"> modification</w:t>
      </w:r>
      <w:r w:rsidR="00C31462">
        <w:rPr>
          <w:rFonts w:ascii="Times New Roman" w:hAnsi="Times New Roman"/>
          <w:szCs w:val="24"/>
        </w:rPr>
        <w:t xml:space="preserve"> (MT</w:t>
      </w:r>
      <w:r w:rsidR="00331AEE">
        <w:rPr>
          <w:rFonts w:ascii="Times New Roman" w:hAnsi="Times New Roman"/>
          <w:szCs w:val="24"/>
        </w:rPr>
        <w:t>8</w:t>
      </w:r>
      <w:r w:rsidR="00C31462">
        <w:rPr>
          <w:rFonts w:ascii="Times New Roman" w:hAnsi="Times New Roman"/>
          <w:szCs w:val="24"/>
        </w:rPr>
        <w:t>)</w:t>
      </w:r>
      <w:r w:rsidR="007A789A">
        <w:rPr>
          <w:rFonts w:ascii="Times New Roman" w:hAnsi="Times New Roman"/>
          <w:szCs w:val="24"/>
        </w:rPr>
        <w:t>,</w:t>
      </w:r>
      <w:r w:rsidR="002B4F66">
        <w:rPr>
          <w:rFonts w:ascii="Times New Roman" w:hAnsi="Times New Roman"/>
          <w:szCs w:val="24"/>
        </w:rPr>
        <w:t xml:space="preserve"> such as </w:t>
      </w:r>
      <w:r w:rsidR="002B4F66" w:rsidRPr="00A47623">
        <w:rPr>
          <w:rFonts w:ascii="Times New Roman" w:hAnsi="Times New Roman"/>
          <w:szCs w:val="24"/>
        </w:rPr>
        <w:t xml:space="preserve">change </w:t>
      </w:r>
      <w:proofErr w:type="spellStart"/>
      <w:r w:rsidR="00C8363A">
        <w:rPr>
          <w:rFonts w:ascii="Times New Roman" w:hAnsi="Times New Roman"/>
          <w:szCs w:val="24"/>
        </w:rPr>
        <w:t>J</w:t>
      </w:r>
      <w:r w:rsidR="00C8363A" w:rsidRPr="00A47623">
        <w:rPr>
          <w:rFonts w:ascii="Times New Roman" w:hAnsi="Times New Roman"/>
          <w:szCs w:val="24"/>
        </w:rPr>
        <w:t>avadocs</w:t>
      </w:r>
      <w:proofErr w:type="spellEnd"/>
      <w:r w:rsidR="00C8363A">
        <w:rPr>
          <w:rFonts w:ascii="Times New Roman" w:hAnsi="Times New Roman"/>
          <w:szCs w:val="24"/>
        </w:rPr>
        <w:t xml:space="preserve"> </w:t>
      </w:r>
      <w:r w:rsidR="00C31462">
        <w:rPr>
          <w:rFonts w:ascii="Times New Roman" w:hAnsi="Times New Roman"/>
          <w:szCs w:val="24"/>
        </w:rPr>
        <w:t>(MT</w:t>
      </w:r>
      <w:r w:rsidR="00331AEE">
        <w:rPr>
          <w:rFonts w:ascii="Times New Roman" w:hAnsi="Times New Roman"/>
          <w:szCs w:val="24"/>
        </w:rPr>
        <w:t>8</w:t>
      </w:r>
      <w:r w:rsidR="00C31462">
        <w:rPr>
          <w:rFonts w:ascii="Times New Roman" w:hAnsi="Times New Roman"/>
          <w:szCs w:val="24"/>
        </w:rPr>
        <w:t>.2)</w:t>
      </w:r>
      <w:r w:rsidR="002B4F66">
        <w:rPr>
          <w:rFonts w:ascii="Times New Roman" w:hAnsi="Times New Roman"/>
          <w:szCs w:val="24"/>
        </w:rPr>
        <w:t xml:space="preserve">, </w:t>
      </w:r>
      <w:r w:rsidR="002B4F66" w:rsidRPr="00A47623">
        <w:rPr>
          <w:rFonts w:ascii="Times New Roman" w:hAnsi="Times New Roman"/>
          <w:szCs w:val="24"/>
        </w:rPr>
        <w:t>manuals</w:t>
      </w:r>
      <w:r w:rsidR="00C31462" w:rsidRPr="00C8363A">
        <w:rPr>
          <w:rFonts w:ascii="Times New Roman" w:hAnsi="Times New Roman"/>
          <w:szCs w:val="24"/>
        </w:rPr>
        <w:t xml:space="preserve"> </w:t>
      </w:r>
      <w:r w:rsidR="00C31462">
        <w:rPr>
          <w:rFonts w:ascii="Times New Roman" w:hAnsi="Times New Roman"/>
          <w:szCs w:val="24"/>
        </w:rPr>
        <w:t>(MT</w:t>
      </w:r>
      <w:r w:rsidR="00331AEE">
        <w:rPr>
          <w:rFonts w:ascii="Times New Roman" w:hAnsi="Times New Roman"/>
          <w:szCs w:val="24"/>
        </w:rPr>
        <w:t>8</w:t>
      </w:r>
      <w:r w:rsidR="00C31462">
        <w:rPr>
          <w:rFonts w:ascii="Times New Roman" w:hAnsi="Times New Roman"/>
          <w:szCs w:val="24"/>
        </w:rPr>
        <w:t>.3)</w:t>
      </w:r>
      <w:r w:rsidR="002B4F66">
        <w:rPr>
          <w:rFonts w:ascii="Times New Roman" w:hAnsi="Times New Roman"/>
          <w:szCs w:val="24"/>
        </w:rPr>
        <w:t xml:space="preserve"> and </w:t>
      </w:r>
      <w:r w:rsidR="002B4F66" w:rsidRPr="00A47623">
        <w:rPr>
          <w:rFonts w:ascii="Times New Roman" w:hAnsi="Times New Roman"/>
          <w:szCs w:val="24"/>
        </w:rPr>
        <w:t>design documents</w:t>
      </w:r>
      <w:r w:rsidR="00C31462">
        <w:rPr>
          <w:rFonts w:ascii="Times New Roman" w:hAnsi="Times New Roman"/>
          <w:szCs w:val="24"/>
        </w:rPr>
        <w:t xml:space="preserve"> (MT</w:t>
      </w:r>
      <w:r w:rsidR="00331AEE">
        <w:rPr>
          <w:rFonts w:ascii="Times New Roman" w:hAnsi="Times New Roman"/>
          <w:szCs w:val="24"/>
        </w:rPr>
        <w:t>8</w:t>
      </w:r>
      <w:r w:rsidR="00C31462">
        <w:rPr>
          <w:rFonts w:ascii="Times New Roman" w:hAnsi="Times New Roman"/>
          <w:szCs w:val="24"/>
        </w:rPr>
        <w:t>.</w:t>
      </w:r>
      <w:r w:rsidR="0062151B">
        <w:rPr>
          <w:rFonts w:ascii="Times New Roman" w:hAnsi="Times New Roman"/>
          <w:szCs w:val="24"/>
        </w:rPr>
        <w:t>4</w:t>
      </w:r>
      <w:r w:rsidR="00C31462">
        <w:rPr>
          <w:rFonts w:ascii="Times New Roman" w:hAnsi="Times New Roman"/>
          <w:szCs w:val="24"/>
        </w:rPr>
        <w:t>)</w:t>
      </w:r>
      <w:r w:rsidR="002B4F66">
        <w:rPr>
          <w:rFonts w:ascii="Times New Roman" w:hAnsi="Times New Roman"/>
          <w:szCs w:val="24"/>
        </w:rPr>
        <w:t xml:space="preserve">. </w:t>
      </w:r>
    </w:p>
    <w:p w14:paraId="1490A289" w14:textId="0BB815B3" w:rsidR="005C1425" w:rsidRDefault="005C1425" w:rsidP="002B4F66">
      <w:pPr>
        <w:spacing w:line="276" w:lineRule="auto"/>
        <w:rPr>
          <w:rFonts w:ascii="Times New Roman" w:hAnsi="Times New Roman"/>
          <w:szCs w:val="24"/>
        </w:rPr>
      </w:pPr>
    </w:p>
    <w:p w14:paraId="2CF3DA0E" w14:textId="763515AF" w:rsidR="00A9169C" w:rsidRDefault="00A9169C" w:rsidP="00A9169C">
      <w:pPr>
        <w:pStyle w:val="Caption"/>
        <w:keepNext/>
        <w:jc w:val="center"/>
      </w:pPr>
      <w:bookmarkStart w:id="535" w:name="_Ref526467986"/>
      <w:bookmarkStart w:id="536" w:name="_Ref526467977"/>
      <w:bookmarkStart w:id="537" w:name="_Toc536555168"/>
      <w:r>
        <w:t xml:space="preserve">Table </w:t>
      </w:r>
      <w:r>
        <w:fldChar w:fldCharType="begin"/>
      </w:r>
      <w:r>
        <w:instrText xml:space="preserve"> SEQ Table \* ARABIC </w:instrText>
      </w:r>
      <w:r>
        <w:fldChar w:fldCharType="separate"/>
      </w:r>
      <w:r w:rsidR="00181D23">
        <w:rPr>
          <w:noProof/>
        </w:rPr>
        <w:t>3</w:t>
      </w:r>
      <w:r>
        <w:fldChar w:fldCharType="end"/>
      </w:r>
      <w:bookmarkEnd w:id="535"/>
      <w:r>
        <w:t>:</w:t>
      </w:r>
      <w:r w:rsidR="008719BC">
        <w:t xml:space="preserve"> </w:t>
      </w:r>
      <w:r>
        <w:t>Most frequently reported maintenance tasks</w:t>
      </w:r>
      <w:bookmarkEnd w:id="536"/>
      <w:bookmarkEnd w:id="537"/>
    </w:p>
    <w:tbl>
      <w:tblPr>
        <w:tblW w:w="7142"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2831"/>
        <w:gridCol w:w="2976"/>
        <w:gridCol w:w="1335"/>
      </w:tblGrid>
      <w:tr w:rsidR="00671CE0" w14:paraId="5CB1E18E" w14:textId="77777777" w:rsidTr="00976A00">
        <w:trPr>
          <w:jc w:val="center"/>
        </w:trPr>
        <w:tc>
          <w:tcPr>
            <w:tcW w:w="2831" w:type="dxa"/>
            <w:tcBorders>
              <w:top w:val="single" w:sz="4" w:space="0" w:color="auto"/>
              <w:bottom w:val="single" w:sz="4" w:space="0" w:color="auto"/>
            </w:tcBorders>
          </w:tcPr>
          <w:p w14:paraId="052FDB5F" w14:textId="56929858" w:rsidR="00671CE0" w:rsidRPr="00210F9F" w:rsidRDefault="00D42407" w:rsidP="005E5ED1">
            <w:pPr>
              <w:spacing w:line="276" w:lineRule="auto"/>
              <w:jc w:val="center"/>
              <w:rPr>
                <w:rFonts w:ascii="Times New Roman" w:hAnsi="Times New Roman"/>
                <w:b/>
                <w:sz w:val="18"/>
                <w:szCs w:val="18"/>
              </w:rPr>
            </w:pPr>
            <w:r w:rsidRPr="00210F9F">
              <w:rPr>
                <w:rFonts w:ascii="Times New Roman" w:hAnsi="Times New Roman"/>
                <w:b/>
                <w:sz w:val="18"/>
                <w:szCs w:val="18"/>
              </w:rPr>
              <w:t>Maintenance type</w:t>
            </w:r>
          </w:p>
        </w:tc>
        <w:tc>
          <w:tcPr>
            <w:tcW w:w="2976" w:type="dxa"/>
            <w:tcBorders>
              <w:top w:val="single" w:sz="4" w:space="0" w:color="auto"/>
              <w:bottom w:val="single" w:sz="4" w:space="0" w:color="auto"/>
            </w:tcBorders>
          </w:tcPr>
          <w:p w14:paraId="3B57AA96" w14:textId="717C6C1A" w:rsidR="00671CE0" w:rsidRPr="00210F9F" w:rsidRDefault="00D42407" w:rsidP="005E5ED1">
            <w:pPr>
              <w:spacing w:line="276" w:lineRule="auto"/>
              <w:jc w:val="center"/>
              <w:rPr>
                <w:rFonts w:ascii="Times New Roman" w:hAnsi="Times New Roman"/>
                <w:b/>
                <w:sz w:val="18"/>
                <w:szCs w:val="18"/>
              </w:rPr>
            </w:pPr>
            <w:r w:rsidRPr="00210F9F">
              <w:rPr>
                <w:rFonts w:ascii="Times New Roman" w:hAnsi="Times New Roman"/>
                <w:b/>
                <w:sz w:val="18"/>
                <w:szCs w:val="18"/>
              </w:rPr>
              <w:t>Maintenance tasks</w:t>
            </w:r>
          </w:p>
        </w:tc>
        <w:tc>
          <w:tcPr>
            <w:tcW w:w="1335" w:type="dxa"/>
            <w:tcBorders>
              <w:top w:val="single" w:sz="4" w:space="0" w:color="auto"/>
              <w:bottom w:val="single" w:sz="4" w:space="0" w:color="auto"/>
            </w:tcBorders>
          </w:tcPr>
          <w:p w14:paraId="2D381CB4" w14:textId="1AB0F88F" w:rsidR="00671CE0" w:rsidRPr="00210F9F" w:rsidRDefault="00671CE0" w:rsidP="005E5ED1">
            <w:pPr>
              <w:spacing w:line="276" w:lineRule="auto"/>
              <w:jc w:val="center"/>
              <w:rPr>
                <w:rFonts w:ascii="Times New Roman" w:hAnsi="Times New Roman"/>
                <w:b/>
                <w:sz w:val="18"/>
                <w:szCs w:val="18"/>
              </w:rPr>
            </w:pPr>
            <w:r w:rsidRPr="00210F9F">
              <w:rPr>
                <w:rFonts w:ascii="Times New Roman" w:hAnsi="Times New Roman"/>
                <w:b/>
                <w:sz w:val="18"/>
                <w:szCs w:val="18"/>
              </w:rPr>
              <w:t>Frequency</w:t>
            </w:r>
          </w:p>
        </w:tc>
      </w:tr>
      <w:tr w:rsidR="00A9169C" w:rsidRPr="00976A00" w14:paraId="3CA23F75" w14:textId="77777777" w:rsidTr="00976A00">
        <w:trPr>
          <w:jc w:val="center"/>
        </w:trPr>
        <w:tc>
          <w:tcPr>
            <w:tcW w:w="2831" w:type="dxa"/>
            <w:vMerge w:val="restart"/>
            <w:tcBorders>
              <w:top w:val="single" w:sz="4" w:space="0" w:color="auto"/>
              <w:bottom w:val="dotted" w:sz="4" w:space="0" w:color="auto"/>
            </w:tcBorders>
            <w:vAlign w:val="center"/>
          </w:tcPr>
          <w:p w14:paraId="3FC30111" w14:textId="453176D0" w:rsidR="00A9169C" w:rsidRPr="00210F9F" w:rsidRDefault="00A9169C" w:rsidP="00955523">
            <w:pPr>
              <w:spacing w:line="276" w:lineRule="auto"/>
              <w:ind w:right="-194"/>
              <w:jc w:val="left"/>
              <w:rPr>
                <w:rFonts w:ascii="Times New Roman" w:hAnsi="Times New Roman"/>
                <w:sz w:val="18"/>
                <w:szCs w:val="18"/>
              </w:rPr>
            </w:pPr>
            <w:r w:rsidRPr="00210F9F">
              <w:rPr>
                <w:rFonts w:ascii="Times New Roman" w:hAnsi="Times New Roman"/>
                <w:sz w:val="18"/>
                <w:szCs w:val="18"/>
              </w:rPr>
              <w:t>Bug fixing</w:t>
            </w:r>
          </w:p>
        </w:tc>
        <w:tc>
          <w:tcPr>
            <w:tcW w:w="2976" w:type="dxa"/>
            <w:tcBorders>
              <w:top w:val="single" w:sz="4" w:space="0" w:color="auto"/>
              <w:bottom w:val="dotted" w:sz="4" w:space="0" w:color="auto"/>
            </w:tcBorders>
          </w:tcPr>
          <w:p w14:paraId="2F26FF52" w14:textId="17FF7F4A" w:rsidR="00A9169C" w:rsidRPr="00210F9F" w:rsidRDefault="00A9169C" w:rsidP="00620942">
            <w:pPr>
              <w:spacing w:line="276" w:lineRule="auto"/>
              <w:rPr>
                <w:rFonts w:ascii="Times New Roman" w:hAnsi="Times New Roman"/>
                <w:sz w:val="18"/>
                <w:szCs w:val="18"/>
              </w:rPr>
            </w:pPr>
            <w:r w:rsidRPr="00210F9F">
              <w:rPr>
                <w:rFonts w:ascii="Times New Roman" w:hAnsi="Times New Roman"/>
                <w:sz w:val="18"/>
                <w:szCs w:val="18"/>
              </w:rPr>
              <w:t>Add field</w:t>
            </w:r>
          </w:p>
        </w:tc>
        <w:tc>
          <w:tcPr>
            <w:tcW w:w="1335" w:type="dxa"/>
            <w:tcBorders>
              <w:top w:val="single" w:sz="4" w:space="0" w:color="auto"/>
              <w:bottom w:val="dotted" w:sz="4" w:space="0" w:color="auto"/>
            </w:tcBorders>
          </w:tcPr>
          <w:p w14:paraId="061DB480" w14:textId="187BA404" w:rsidR="00A9169C" w:rsidRPr="00210F9F" w:rsidRDefault="00A9169C" w:rsidP="00D05083">
            <w:pPr>
              <w:spacing w:line="276" w:lineRule="auto"/>
              <w:jc w:val="center"/>
              <w:rPr>
                <w:rFonts w:ascii="Times New Roman" w:hAnsi="Times New Roman"/>
                <w:sz w:val="18"/>
                <w:szCs w:val="18"/>
              </w:rPr>
            </w:pPr>
            <w:r w:rsidRPr="00210F9F">
              <w:rPr>
                <w:rFonts w:ascii="Times New Roman" w:hAnsi="Times New Roman"/>
                <w:sz w:val="18"/>
                <w:szCs w:val="18"/>
              </w:rPr>
              <w:t>5</w:t>
            </w:r>
          </w:p>
        </w:tc>
      </w:tr>
      <w:tr w:rsidR="00A9169C" w:rsidRPr="00976A00" w14:paraId="1222A7D8" w14:textId="77777777" w:rsidTr="00976A00">
        <w:trPr>
          <w:jc w:val="center"/>
        </w:trPr>
        <w:tc>
          <w:tcPr>
            <w:tcW w:w="2831" w:type="dxa"/>
            <w:vMerge/>
            <w:tcBorders>
              <w:top w:val="dotted" w:sz="4" w:space="0" w:color="auto"/>
              <w:bottom w:val="dotted" w:sz="4" w:space="0" w:color="auto"/>
            </w:tcBorders>
          </w:tcPr>
          <w:p w14:paraId="7D189F59" w14:textId="77777777" w:rsidR="00A9169C" w:rsidRPr="00210F9F" w:rsidRDefault="00A9169C" w:rsidP="00620942">
            <w:pPr>
              <w:spacing w:line="276" w:lineRule="auto"/>
              <w:rPr>
                <w:rFonts w:ascii="Times New Roman" w:hAnsi="Times New Roman"/>
                <w:sz w:val="18"/>
                <w:szCs w:val="18"/>
              </w:rPr>
            </w:pPr>
          </w:p>
        </w:tc>
        <w:tc>
          <w:tcPr>
            <w:tcW w:w="2976" w:type="dxa"/>
            <w:tcBorders>
              <w:top w:val="dotted" w:sz="4" w:space="0" w:color="auto"/>
              <w:bottom w:val="dotted" w:sz="4" w:space="0" w:color="auto"/>
            </w:tcBorders>
          </w:tcPr>
          <w:p w14:paraId="376944BF" w14:textId="370CB215" w:rsidR="00A9169C" w:rsidRPr="00210F9F" w:rsidRDefault="00A9169C" w:rsidP="00620942">
            <w:pPr>
              <w:spacing w:line="276" w:lineRule="auto"/>
              <w:rPr>
                <w:rFonts w:ascii="Times New Roman" w:hAnsi="Times New Roman"/>
                <w:sz w:val="18"/>
                <w:szCs w:val="18"/>
              </w:rPr>
            </w:pPr>
            <w:r w:rsidRPr="00210F9F">
              <w:rPr>
                <w:rFonts w:ascii="Times New Roman" w:hAnsi="Times New Roman"/>
                <w:sz w:val="18"/>
                <w:szCs w:val="18"/>
              </w:rPr>
              <w:t>Add method/constructor</w:t>
            </w:r>
          </w:p>
        </w:tc>
        <w:tc>
          <w:tcPr>
            <w:tcW w:w="1335" w:type="dxa"/>
            <w:tcBorders>
              <w:top w:val="dotted" w:sz="4" w:space="0" w:color="auto"/>
              <w:bottom w:val="dotted" w:sz="4" w:space="0" w:color="auto"/>
            </w:tcBorders>
          </w:tcPr>
          <w:p w14:paraId="5C7F13AC" w14:textId="210796C7" w:rsidR="00A9169C" w:rsidRPr="00210F9F" w:rsidRDefault="00A9169C" w:rsidP="00D05083">
            <w:pPr>
              <w:spacing w:line="276" w:lineRule="auto"/>
              <w:jc w:val="center"/>
              <w:rPr>
                <w:rFonts w:ascii="Times New Roman" w:hAnsi="Times New Roman"/>
                <w:sz w:val="18"/>
                <w:szCs w:val="18"/>
              </w:rPr>
            </w:pPr>
            <w:r w:rsidRPr="00210F9F">
              <w:rPr>
                <w:rFonts w:ascii="Times New Roman" w:hAnsi="Times New Roman"/>
                <w:sz w:val="18"/>
                <w:szCs w:val="18"/>
              </w:rPr>
              <w:t>6</w:t>
            </w:r>
          </w:p>
        </w:tc>
      </w:tr>
      <w:tr w:rsidR="00A9169C" w:rsidRPr="00976A00" w14:paraId="2F5BB039" w14:textId="77777777" w:rsidTr="00976A00">
        <w:trPr>
          <w:jc w:val="center"/>
        </w:trPr>
        <w:tc>
          <w:tcPr>
            <w:tcW w:w="2831" w:type="dxa"/>
            <w:vMerge/>
            <w:tcBorders>
              <w:top w:val="dotted" w:sz="4" w:space="0" w:color="auto"/>
              <w:bottom w:val="dotted" w:sz="4" w:space="0" w:color="auto"/>
            </w:tcBorders>
          </w:tcPr>
          <w:p w14:paraId="64B55CED" w14:textId="77777777" w:rsidR="00A9169C" w:rsidRPr="00210F9F" w:rsidRDefault="00A9169C" w:rsidP="00620942">
            <w:pPr>
              <w:spacing w:line="276" w:lineRule="auto"/>
              <w:rPr>
                <w:rFonts w:ascii="Times New Roman" w:hAnsi="Times New Roman"/>
                <w:sz w:val="18"/>
                <w:szCs w:val="18"/>
              </w:rPr>
            </w:pPr>
          </w:p>
        </w:tc>
        <w:tc>
          <w:tcPr>
            <w:tcW w:w="2976" w:type="dxa"/>
            <w:tcBorders>
              <w:top w:val="dotted" w:sz="4" w:space="0" w:color="auto"/>
              <w:bottom w:val="dotted" w:sz="4" w:space="0" w:color="auto"/>
            </w:tcBorders>
          </w:tcPr>
          <w:p w14:paraId="568DD4B2" w14:textId="34A623BA" w:rsidR="00A9169C" w:rsidRPr="00210F9F" w:rsidRDefault="00A9169C" w:rsidP="00620942">
            <w:pPr>
              <w:spacing w:line="276" w:lineRule="auto"/>
              <w:rPr>
                <w:rFonts w:ascii="Times New Roman" w:hAnsi="Times New Roman"/>
                <w:sz w:val="18"/>
                <w:szCs w:val="18"/>
              </w:rPr>
            </w:pPr>
            <w:r w:rsidRPr="00210F9F">
              <w:rPr>
                <w:rFonts w:ascii="Times New Roman" w:hAnsi="Times New Roman"/>
                <w:sz w:val="18"/>
                <w:szCs w:val="18"/>
              </w:rPr>
              <w:t>Add method call</w:t>
            </w:r>
          </w:p>
        </w:tc>
        <w:tc>
          <w:tcPr>
            <w:tcW w:w="1335" w:type="dxa"/>
            <w:tcBorders>
              <w:top w:val="dotted" w:sz="4" w:space="0" w:color="auto"/>
              <w:bottom w:val="dotted" w:sz="4" w:space="0" w:color="auto"/>
            </w:tcBorders>
          </w:tcPr>
          <w:p w14:paraId="1A259898" w14:textId="5116039C" w:rsidR="00A9169C" w:rsidRPr="00210F9F" w:rsidRDefault="00486A53" w:rsidP="00D05083">
            <w:pPr>
              <w:spacing w:line="276" w:lineRule="auto"/>
              <w:jc w:val="center"/>
              <w:rPr>
                <w:rFonts w:ascii="Times New Roman" w:hAnsi="Times New Roman"/>
                <w:sz w:val="18"/>
                <w:szCs w:val="18"/>
              </w:rPr>
            </w:pPr>
            <w:r w:rsidRPr="00210F9F">
              <w:rPr>
                <w:rFonts w:ascii="Times New Roman" w:hAnsi="Times New Roman"/>
                <w:sz w:val="18"/>
                <w:szCs w:val="18"/>
              </w:rPr>
              <w:t>7</w:t>
            </w:r>
          </w:p>
        </w:tc>
      </w:tr>
      <w:tr w:rsidR="00A9169C" w:rsidRPr="00976A00" w14:paraId="1DC55689" w14:textId="77777777" w:rsidTr="00976A00">
        <w:trPr>
          <w:jc w:val="center"/>
        </w:trPr>
        <w:tc>
          <w:tcPr>
            <w:tcW w:w="2831" w:type="dxa"/>
            <w:vMerge/>
            <w:tcBorders>
              <w:top w:val="dotted" w:sz="4" w:space="0" w:color="auto"/>
              <w:bottom w:val="dotted" w:sz="4" w:space="0" w:color="auto"/>
            </w:tcBorders>
          </w:tcPr>
          <w:p w14:paraId="481AC8BE" w14:textId="77777777" w:rsidR="00A9169C" w:rsidRPr="00210F9F" w:rsidRDefault="00A9169C" w:rsidP="00620942">
            <w:pPr>
              <w:spacing w:line="276" w:lineRule="auto"/>
              <w:rPr>
                <w:rFonts w:ascii="Times New Roman" w:hAnsi="Times New Roman"/>
                <w:sz w:val="18"/>
                <w:szCs w:val="18"/>
              </w:rPr>
            </w:pPr>
          </w:p>
        </w:tc>
        <w:tc>
          <w:tcPr>
            <w:tcW w:w="2976" w:type="dxa"/>
            <w:tcBorders>
              <w:top w:val="dotted" w:sz="4" w:space="0" w:color="auto"/>
              <w:bottom w:val="dotted" w:sz="4" w:space="0" w:color="auto"/>
            </w:tcBorders>
          </w:tcPr>
          <w:p w14:paraId="339B0CD8" w14:textId="1CBADF72" w:rsidR="00A9169C" w:rsidRPr="00210F9F" w:rsidRDefault="00A9169C" w:rsidP="00620942">
            <w:pPr>
              <w:spacing w:line="276" w:lineRule="auto"/>
              <w:rPr>
                <w:rFonts w:ascii="Times New Roman" w:hAnsi="Times New Roman"/>
                <w:sz w:val="18"/>
                <w:szCs w:val="18"/>
              </w:rPr>
            </w:pPr>
            <w:r w:rsidRPr="00210F9F">
              <w:rPr>
                <w:rFonts w:ascii="Times New Roman" w:hAnsi="Times New Roman"/>
                <w:sz w:val="18"/>
                <w:szCs w:val="18"/>
              </w:rPr>
              <w:t>Change parameter</w:t>
            </w:r>
          </w:p>
        </w:tc>
        <w:tc>
          <w:tcPr>
            <w:tcW w:w="1335" w:type="dxa"/>
            <w:tcBorders>
              <w:top w:val="dotted" w:sz="4" w:space="0" w:color="auto"/>
              <w:bottom w:val="dotted" w:sz="4" w:space="0" w:color="auto"/>
            </w:tcBorders>
          </w:tcPr>
          <w:p w14:paraId="5E487BE1" w14:textId="65811910" w:rsidR="00A9169C" w:rsidRPr="00210F9F" w:rsidRDefault="00A9169C" w:rsidP="00D05083">
            <w:pPr>
              <w:spacing w:line="276" w:lineRule="auto"/>
              <w:jc w:val="center"/>
              <w:rPr>
                <w:rFonts w:ascii="Times New Roman" w:hAnsi="Times New Roman"/>
                <w:sz w:val="18"/>
                <w:szCs w:val="18"/>
              </w:rPr>
            </w:pPr>
            <w:r w:rsidRPr="00210F9F">
              <w:rPr>
                <w:rFonts w:ascii="Times New Roman" w:hAnsi="Times New Roman"/>
                <w:sz w:val="18"/>
                <w:szCs w:val="18"/>
              </w:rPr>
              <w:t>6</w:t>
            </w:r>
          </w:p>
        </w:tc>
      </w:tr>
      <w:tr w:rsidR="00A9169C" w:rsidRPr="00976A00" w14:paraId="75CEE9E6" w14:textId="77777777" w:rsidTr="00976A00">
        <w:trPr>
          <w:jc w:val="center"/>
        </w:trPr>
        <w:tc>
          <w:tcPr>
            <w:tcW w:w="2831" w:type="dxa"/>
            <w:vMerge/>
            <w:tcBorders>
              <w:top w:val="dotted" w:sz="4" w:space="0" w:color="auto"/>
              <w:bottom w:val="dotted" w:sz="4" w:space="0" w:color="auto"/>
            </w:tcBorders>
          </w:tcPr>
          <w:p w14:paraId="36F4977C" w14:textId="77777777" w:rsidR="00A9169C" w:rsidRPr="00210F9F" w:rsidRDefault="00A9169C" w:rsidP="00620942">
            <w:pPr>
              <w:spacing w:line="276" w:lineRule="auto"/>
              <w:rPr>
                <w:rFonts w:ascii="Times New Roman" w:hAnsi="Times New Roman"/>
                <w:sz w:val="18"/>
                <w:szCs w:val="18"/>
              </w:rPr>
            </w:pPr>
          </w:p>
        </w:tc>
        <w:tc>
          <w:tcPr>
            <w:tcW w:w="2976" w:type="dxa"/>
            <w:tcBorders>
              <w:top w:val="dotted" w:sz="4" w:space="0" w:color="auto"/>
              <w:bottom w:val="dotted" w:sz="4" w:space="0" w:color="auto"/>
            </w:tcBorders>
          </w:tcPr>
          <w:p w14:paraId="3695798C" w14:textId="44305D27" w:rsidR="00A9169C" w:rsidRPr="00210F9F" w:rsidRDefault="00A9169C" w:rsidP="00620942">
            <w:pPr>
              <w:spacing w:line="276" w:lineRule="auto"/>
              <w:rPr>
                <w:rFonts w:ascii="Times New Roman" w:hAnsi="Times New Roman"/>
                <w:sz w:val="18"/>
                <w:szCs w:val="18"/>
              </w:rPr>
            </w:pPr>
            <w:r w:rsidRPr="00210F9F">
              <w:rPr>
                <w:rFonts w:ascii="Times New Roman" w:hAnsi="Times New Roman"/>
                <w:sz w:val="18"/>
                <w:szCs w:val="18"/>
              </w:rPr>
              <w:t xml:space="preserve">Change return type </w:t>
            </w:r>
          </w:p>
        </w:tc>
        <w:tc>
          <w:tcPr>
            <w:tcW w:w="1335" w:type="dxa"/>
            <w:tcBorders>
              <w:top w:val="dotted" w:sz="4" w:space="0" w:color="auto"/>
              <w:bottom w:val="dotted" w:sz="4" w:space="0" w:color="auto"/>
            </w:tcBorders>
          </w:tcPr>
          <w:p w14:paraId="1F64B70B" w14:textId="2ACB644A" w:rsidR="00A9169C" w:rsidRPr="00210F9F" w:rsidRDefault="00A9169C" w:rsidP="00D05083">
            <w:pPr>
              <w:spacing w:line="276" w:lineRule="auto"/>
              <w:jc w:val="center"/>
              <w:rPr>
                <w:rFonts w:ascii="Times New Roman" w:hAnsi="Times New Roman"/>
                <w:sz w:val="18"/>
                <w:szCs w:val="18"/>
              </w:rPr>
            </w:pPr>
            <w:r w:rsidRPr="00210F9F">
              <w:rPr>
                <w:rFonts w:ascii="Times New Roman" w:hAnsi="Times New Roman"/>
                <w:sz w:val="18"/>
                <w:szCs w:val="18"/>
              </w:rPr>
              <w:t>5</w:t>
            </w:r>
          </w:p>
        </w:tc>
      </w:tr>
      <w:tr w:rsidR="00A9169C" w:rsidRPr="00976A00" w14:paraId="343283F5" w14:textId="77777777" w:rsidTr="00976A00">
        <w:trPr>
          <w:jc w:val="center"/>
        </w:trPr>
        <w:tc>
          <w:tcPr>
            <w:tcW w:w="2831" w:type="dxa"/>
            <w:vMerge/>
            <w:tcBorders>
              <w:top w:val="dotted" w:sz="4" w:space="0" w:color="auto"/>
              <w:bottom w:val="dotted" w:sz="4" w:space="0" w:color="auto"/>
            </w:tcBorders>
          </w:tcPr>
          <w:p w14:paraId="7E5A2A56" w14:textId="77777777" w:rsidR="00A9169C" w:rsidRPr="00210F9F" w:rsidRDefault="00A9169C" w:rsidP="00620942">
            <w:pPr>
              <w:spacing w:line="276" w:lineRule="auto"/>
              <w:rPr>
                <w:rFonts w:ascii="Times New Roman" w:hAnsi="Times New Roman"/>
                <w:sz w:val="18"/>
                <w:szCs w:val="18"/>
              </w:rPr>
            </w:pPr>
          </w:p>
        </w:tc>
        <w:tc>
          <w:tcPr>
            <w:tcW w:w="2976" w:type="dxa"/>
            <w:tcBorders>
              <w:top w:val="dotted" w:sz="4" w:space="0" w:color="auto"/>
              <w:bottom w:val="dotted" w:sz="4" w:space="0" w:color="auto"/>
            </w:tcBorders>
          </w:tcPr>
          <w:p w14:paraId="1DF012A5" w14:textId="60642E89" w:rsidR="00A9169C" w:rsidRPr="00210F9F" w:rsidRDefault="00A9169C" w:rsidP="00620942">
            <w:pPr>
              <w:spacing w:line="276" w:lineRule="auto"/>
              <w:rPr>
                <w:rFonts w:ascii="Times New Roman" w:hAnsi="Times New Roman"/>
                <w:sz w:val="18"/>
                <w:szCs w:val="18"/>
              </w:rPr>
            </w:pPr>
            <w:r w:rsidRPr="00210F9F">
              <w:rPr>
                <w:rFonts w:ascii="Times New Roman" w:hAnsi="Times New Roman"/>
                <w:sz w:val="18"/>
                <w:szCs w:val="18"/>
              </w:rPr>
              <w:t>Change algorithm</w:t>
            </w:r>
          </w:p>
        </w:tc>
        <w:tc>
          <w:tcPr>
            <w:tcW w:w="1335" w:type="dxa"/>
            <w:tcBorders>
              <w:top w:val="dotted" w:sz="4" w:space="0" w:color="auto"/>
              <w:bottom w:val="dotted" w:sz="4" w:space="0" w:color="auto"/>
            </w:tcBorders>
          </w:tcPr>
          <w:p w14:paraId="1E08019C" w14:textId="75CF9173" w:rsidR="00A9169C" w:rsidRPr="00210F9F" w:rsidRDefault="00A9169C" w:rsidP="00D05083">
            <w:pPr>
              <w:spacing w:line="276" w:lineRule="auto"/>
              <w:jc w:val="center"/>
              <w:rPr>
                <w:rFonts w:ascii="Times New Roman" w:hAnsi="Times New Roman"/>
                <w:sz w:val="18"/>
                <w:szCs w:val="18"/>
              </w:rPr>
            </w:pPr>
            <w:r w:rsidRPr="00210F9F">
              <w:rPr>
                <w:rFonts w:ascii="Times New Roman" w:hAnsi="Times New Roman"/>
                <w:sz w:val="18"/>
                <w:szCs w:val="18"/>
              </w:rPr>
              <w:t>1</w:t>
            </w:r>
            <w:r w:rsidR="00052273" w:rsidRPr="00210F9F">
              <w:rPr>
                <w:rFonts w:ascii="Times New Roman" w:hAnsi="Times New Roman"/>
                <w:sz w:val="18"/>
                <w:szCs w:val="18"/>
              </w:rPr>
              <w:t>4</w:t>
            </w:r>
          </w:p>
        </w:tc>
      </w:tr>
      <w:tr w:rsidR="00A9169C" w:rsidRPr="00976A00" w14:paraId="3D9B169C" w14:textId="77777777" w:rsidTr="00976A00">
        <w:trPr>
          <w:jc w:val="center"/>
        </w:trPr>
        <w:tc>
          <w:tcPr>
            <w:tcW w:w="2831" w:type="dxa"/>
            <w:vMerge/>
            <w:tcBorders>
              <w:top w:val="dotted" w:sz="4" w:space="0" w:color="auto"/>
              <w:bottom w:val="single" w:sz="4" w:space="0" w:color="auto"/>
            </w:tcBorders>
          </w:tcPr>
          <w:p w14:paraId="3C5FFC87" w14:textId="77777777" w:rsidR="00A9169C" w:rsidRPr="00210F9F" w:rsidRDefault="00A9169C" w:rsidP="00BC0981">
            <w:pPr>
              <w:spacing w:line="276" w:lineRule="auto"/>
              <w:jc w:val="left"/>
              <w:rPr>
                <w:rFonts w:ascii="Times New Roman" w:hAnsi="Times New Roman"/>
                <w:sz w:val="18"/>
                <w:szCs w:val="18"/>
              </w:rPr>
            </w:pPr>
          </w:p>
        </w:tc>
        <w:tc>
          <w:tcPr>
            <w:tcW w:w="2976" w:type="dxa"/>
            <w:tcBorders>
              <w:top w:val="dotted" w:sz="4" w:space="0" w:color="auto"/>
              <w:bottom w:val="single" w:sz="4" w:space="0" w:color="auto"/>
            </w:tcBorders>
          </w:tcPr>
          <w:p w14:paraId="496795B8" w14:textId="5308CB59" w:rsidR="00A9169C" w:rsidRPr="00210F9F" w:rsidRDefault="00A9169C" w:rsidP="00BC0981">
            <w:pPr>
              <w:spacing w:line="276" w:lineRule="auto"/>
              <w:jc w:val="left"/>
              <w:rPr>
                <w:rFonts w:ascii="Times New Roman" w:hAnsi="Times New Roman"/>
                <w:sz w:val="18"/>
                <w:szCs w:val="18"/>
              </w:rPr>
            </w:pPr>
            <w:r w:rsidRPr="00210F9F">
              <w:rPr>
                <w:rFonts w:ascii="Times New Roman" w:hAnsi="Times New Roman"/>
                <w:sz w:val="18"/>
                <w:szCs w:val="18"/>
              </w:rPr>
              <w:t>Add try</w:t>
            </w:r>
            <w:r w:rsidR="00A51BFB" w:rsidRPr="00210F9F">
              <w:rPr>
                <w:rFonts w:ascii="Times New Roman" w:hAnsi="Times New Roman"/>
                <w:sz w:val="18"/>
                <w:szCs w:val="18"/>
              </w:rPr>
              <w:t>-</w:t>
            </w:r>
            <w:r w:rsidRPr="00210F9F">
              <w:rPr>
                <w:rFonts w:ascii="Times New Roman" w:hAnsi="Times New Roman"/>
                <w:sz w:val="18"/>
                <w:szCs w:val="18"/>
              </w:rPr>
              <w:t>catch</w:t>
            </w:r>
            <w:r w:rsidR="00A51BFB" w:rsidRPr="00210F9F">
              <w:rPr>
                <w:rFonts w:ascii="Times New Roman" w:hAnsi="Times New Roman"/>
                <w:sz w:val="18"/>
                <w:szCs w:val="18"/>
              </w:rPr>
              <w:t xml:space="preserve"> blocks</w:t>
            </w:r>
          </w:p>
        </w:tc>
        <w:tc>
          <w:tcPr>
            <w:tcW w:w="1335" w:type="dxa"/>
            <w:tcBorders>
              <w:top w:val="dotted" w:sz="4" w:space="0" w:color="auto"/>
              <w:bottom w:val="single" w:sz="4" w:space="0" w:color="auto"/>
            </w:tcBorders>
          </w:tcPr>
          <w:p w14:paraId="25E7830B" w14:textId="0700DDAA" w:rsidR="00A9169C" w:rsidRPr="00210F9F" w:rsidRDefault="00A9169C" w:rsidP="00D05083">
            <w:pPr>
              <w:spacing w:line="276" w:lineRule="auto"/>
              <w:jc w:val="center"/>
              <w:rPr>
                <w:rFonts w:ascii="Times New Roman" w:hAnsi="Times New Roman"/>
                <w:sz w:val="18"/>
                <w:szCs w:val="18"/>
              </w:rPr>
            </w:pPr>
            <w:r w:rsidRPr="00210F9F">
              <w:rPr>
                <w:rFonts w:ascii="Times New Roman" w:hAnsi="Times New Roman"/>
                <w:sz w:val="18"/>
                <w:szCs w:val="18"/>
              </w:rPr>
              <w:t>5</w:t>
            </w:r>
          </w:p>
        </w:tc>
      </w:tr>
      <w:tr w:rsidR="00F75F28" w:rsidRPr="00976A00" w14:paraId="2840DE93" w14:textId="77777777" w:rsidTr="00976A00">
        <w:trPr>
          <w:jc w:val="center"/>
        </w:trPr>
        <w:tc>
          <w:tcPr>
            <w:tcW w:w="2831" w:type="dxa"/>
            <w:vMerge w:val="restart"/>
            <w:tcBorders>
              <w:top w:val="single" w:sz="4" w:space="0" w:color="auto"/>
              <w:bottom w:val="dotted" w:sz="4" w:space="0" w:color="auto"/>
            </w:tcBorders>
            <w:vAlign w:val="center"/>
          </w:tcPr>
          <w:p w14:paraId="7DFEE144" w14:textId="3A3C5DF5" w:rsidR="00F75F28" w:rsidRPr="00210F9F" w:rsidRDefault="00F75F28" w:rsidP="00F75F28">
            <w:pPr>
              <w:spacing w:line="276" w:lineRule="auto"/>
              <w:jc w:val="left"/>
              <w:rPr>
                <w:rFonts w:ascii="Times New Roman" w:hAnsi="Times New Roman"/>
                <w:sz w:val="18"/>
                <w:szCs w:val="18"/>
              </w:rPr>
            </w:pPr>
            <w:r w:rsidRPr="00210F9F">
              <w:rPr>
                <w:rFonts w:ascii="Times New Roman" w:hAnsi="Times New Roman"/>
                <w:sz w:val="18"/>
                <w:szCs w:val="18"/>
              </w:rPr>
              <w:t>Pre-change activities</w:t>
            </w:r>
          </w:p>
        </w:tc>
        <w:tc>
          <w:tcPr>
            <w:tcW w:w="2976" w:type="dxa"/>
            <w:tcBorders>
              <w:top w:val="single" w:sz="4" w:space="0" w:color="auto"/>
              <w:bottom w:val="dotted" w:sz="4" w:space="0" w:color="auto"/>
            </w:tcBorders>
          </w:tcPr>
          <w:p w14:paraId="3614F852" w14:textId="787B628D" w:rsidR="00F75F28" w:rsidRPr="00210F9F" w:rsidRDefault="00F75F28" w:rsidP="00BC0981">
            <w:pPr>
              <w:spacing w:line="276" w:lineRule="auto"/>
              <w:jc w:val="left"/>
              <w:rPr>
                <w:rFonts w:ascii="Times New Roman" w:hAnsi="Times New Roman"/>
                <w:sz w:val="18"/>
                <w:szCs w:val="18"/>
              </w:rPr>
            </w:pPr>
            <w:r w:rsidRPr="00210F9F">
              <w:rPr>
                <w:rFonts w:ascii="Times New Roman" w:hAnsi="Times New Roman"/>
                <w:sz w:val="18"/>
                <w:szCs w:val="18"/>
              </w:rPr>
              <w:t>Locate faulty code/debugging</w:t>
            </w:r>
          </w:p>
        </w:tc>
        <w:tc>
          <w:tcPr>
            <w:tcW w:w="1335" w:type="dxa"/>
            <w:tcBorders>
              <w:top w:val="single" w:sz="4" w:space="0" w:color="auto"/>
              <w:bottom w:val="dotted" w:sz="4" w:space="0" w:color="auto"/>
            </w:tcBorders>
          </w:tcPr>
          <w:p w14:paraId="5D873D20" w14:textId="5EE197C2" w:rsidR="00F75F28" w:rsidRPr="00210F9F" w:rsidRDefault="00F75F28" w:rsidP="00D05083">
            <w:pPr>
              <w:spacing w:line="276" w:lineRule="auto"/>
              <w:jc w:val="center"/>
              <w:rPr>
                <w:rFonts w:ascii="Times New Roman" w:hAnsi="Times New Roman"/>
                <w:sz w:val="18"/>
                <w:szCs w:val="18"/>
              </w:rPr>
            </w:pPr>
            <w:r w:rsidRPr="00210F9F">
              <w:rPr>
                <w:rFonts w:ascii="Times New Roman" w:hAnsi="Times New Roman"/>
                <w:sz w:val="18"/>
                <w:szCs w:val="18"/>
              </w:rPr>
              <w:t>1</w:t>
            </w:r>
            <w:r w:rsidR="00052273" w:rsidRPr="00210F9F">
              <w:rPr>
                <w:rFonts w:ascii="Times New Roman" w:hAnsi="Times New Roman"/>
                <w:sz w:val="18"/>
                <w:szCs w:val="18"/>
              </w:rPr>
              <w:t>1</w:t>
            </w:r>
          </w:p>
        </w:tc>
      </w:tr>
      <w:tr w:rsidR="00F75F28" w:rsidRPr="00976A00" w14:paraId="27D4B444" w14:textId="77777777" w:rsidTr="00976A00">
        <w:trPr>
          <w:jc w:val="center"/>
        </w:trPr>
        <w:tc>
          <w:tcPr>
            <w:tcW w:w="2831" w:type="dxa"/>
            <w:vMerge/>
            <w:tcBorders>
              <w:top w:val="dotted" w:sz="4" w:space="0" w:color="auto"/>
              <w:bottom w:val="single" w:sz="4" w:space="0" w:color="auto"/>
            </w:tcBorders>
          </w:tcPr>
          <w:p w14:paraId="0F866BC3" w14:textId="77777777" w:rsidR="00F75F28" w:rsidRPr="00210F9F" w:rsidRDefault="00F75F28" w:rsidP="00BC0981">
            <w:pPr>
              <w:spacing w:line="276" w:lineRule="auto"/>
              <w:jc w:val="left"/>
              <w:rPr>
                <w:rFonts w:ascii="Times New Roman" w:hAnsi="Times New Roman"/>
                <w:sz w:val="18"/>
                <w:szCs w:val="18"/>
              </w:rPr>
            </w:pPr>
          </w:p>
        </w:tc>
        <w:tc>
          <w:tcPr>
            <w:tcW w:w="2976" w:type="dxa"/>
            <w:tcBorders>
              <w:top w:val="dotted" w:sz="4" w:space="0" w:color="auto"/>
              <w:bottom w:val="single" w:sz="4" w:space="0" w:color="auto"/>
            </w:tcBorders>
          </w:tcPr>
          <w:p w14:paraId="32E0DEA6" w14:textId="1023D6F0" w:rsidR="00F75F28" w:rsidRPr="00210F9F" w:rsidRDefault="00F75F28" w:rsidP="00BC0981">
            <w:pPr>
              <w:spacing w:line="276" w:lineRule="auto"/>
              <w:jc w:val="left"/>
              <w:rPr>
                <w:rFonts w:ascii="Times New Roman" w:hAnsi="Times New Roman"/>
                <w:sz w:val="18"/>
                <w:szCs w:val="18"/>
              </w:rPr>
            </w:pPr>
            <w:proofErr w:type="spellStart"/>
            <w:r w:rsidRPr="00210F9F">
              <w:rPr>
                <w:rFonts w:ascii="Times New Roman" w:hAnsi="Times New Roman"/>
                <w:sz w:val="18"/>
                <w:szCs w:val="18"/>
              </w:rPr>
              <w:t>Analy</w:t>
            </w:r>
            <w:r w:rsidR="00B20C58">
              <w:rPr>
                <w:rFonts w:ascii="Times New Roman" w:hAnsi="Times New Roman"/>
                <w:sz w:val="18"/>
                <w:szCs w:val="18"/>
              </w:rPr>
              <w:t>s</w:t>
            </w:r>
            <w:r w:rsidRPr="00210F9F">
              <w:rPr>
                <w:rFonts w:ascii="Times New Roman" w:hAnsi="Times New Roman"/>
                <w:sz w:val="18"/>
                <w:szCs w:val="18"/>
              </w:rPr>
              <w:t>e</w:t>
            </w:r>
            <w:proofErr w:type="spellEnd"/>
            <w:r w:rsidRPr="00210F9F">
              <w:rPr>
                <w:rFonts w:ascii="Times New Roman" w:hAnsi="Times New Roman"/>
                <w:sz w:val="18"/>
                <w:szCs w:val="18"/>
              </w:rPr>
              <w:t xml:space="preserve"> change impact /dependencies</w:t>
            </w:r>
          </w:p>
        </w:tc>
        <w:tc>
          <w:tcPr>
            <w:tcW w:w="1335" w:type="dxa"/>
            <w:tcBorders>
              <w:top w:val="dotted" w:sz="4" w:space="0" w:color="auto"/>
              <w:bottom w:val="single" w:sz="4" w:space="0" w:color="auto"/>
            </w:tcBorders>
          </w:tcPr>
          <w:p w14:paraId="77CA52BA" w14:textId="59FD4EC9" w:rsidR="00F75F28" w:rsidRPr="00210F9F" w:rsidRDefault="00F75F28" w:rsidP="00D05083">
            <w:pPr>
              <w:spacing w:line="276" w:lineRule="auto"/>
              <w:jc w:val="center"/>
              <w:rPr>
                <w:rFonts w:ascii="Times New Roman" w:hAnsi="Times New Roman"/>
                <w:sz w:val="18"/>
                <w:szCs w:val="18"/>
              </w:rPr>
            </w:pPr>
            <w:r w:rsidRPr="00210F9F">
              <w:rPr>
                <w:rFonts w:ascii="Times New Roman" w:hAnsi="Times New Roman"/>
                <w:sz w:val="18"/>
                <w:szCs w:val="18"/>
              </w:rPr>
              <w:t>7</w:t>
            </w:r>
          </w:p>
        </w:tc>
      </w:tr>
      <w:tr w:rsidR="00D05083" w:rsidRPr="00976A00" w14:paraId="3F5DC4BA" w14:textId="77777777" w:rsidTr="00976A00">
        <w:trPr>
          <w:jc w:val="center"/>
        </w:trPr>
        <w:tc>
          <w:tcPr>
            <w:tcW w:w="2831" w:type="dxa"/>
            <w:tcBorders>
              <w:top w:val="single" w:sz="4" w:space="0" w:color="auto"/>
              <w:bottom w:val="single" w:sz="4" w:space="0" w:color="auto"/>
            </w:tcBorders>
          </w:tcPr>
          <w:p w14:paraId="4B1AB70D" w14:textId="270CB3DA" w:rsidR="00D05083" w:rsidRPr="00210F9F" w:rsidRDefault="00D05083" w:rsidP="00D05083">
            <w:pPr>
              <w:spacing w:line="276" w:lineRule="auto"/>
              <w:jc w:val="left"/>
              <w:rPr>
                <w:rFonts w:ascii="Times New Roman" w:hAnsi="Times New Roman"/>
                <w:sz w:val="18"/>
                <w:szCs w:val="18"/>
              </w:rPr>
            </w:pPr>
            <w:r w:rsidRPr="00210F9F">
              <w:rPr>
                <w:rFonts w:ascii="Times New Roman" w:hAnsi="Times New Roman"/>
                <w:sz w:val="18"/>
                <w:szCs w:val="18"/>
              </w:rPr>
              <w:t>Post-change activities</w:t>
            </w:r>
          </w:p>
        </w:tc>
        <w:tc>
          <w:tcPr>
            <w:tcW w:w="2976" w:type="dxa"/>
            <w:tcBorders>
              <w:top w:val="single" w:sz="4" w:space="0" w:color="auto"/>
              <w:bottom w:val="single" w:sz="4" w:space="0" w:color="auto"/>
            </w:tcBorders>
          </w:tcPr>
          <w:p w14:paraId="5AED5AE4" w14:textId="65EFE981" w:rsidR="00D05083" w:rsidRPr="00210F9F" w:rsidRDefault="00D05083" w:rsidP="00D05083">
            <w:pPr>
              <w:spacing w:line="276" w:lineRule="auto"/>
              <w:jc w:val="left"/>
              <w:rPr>
                <w:rFonts w:ascii="Times New Roman" w:hAnsi="Times New Roman"/>
                <w:sz w:val="18"/>
                <w:szCs w:val="18"/>
              </w:rPr>
            </w:pPr>
            <w:r w:rsidRPr="00210F9F">
              <w:rPr>
                <w:rFonts w:ascii="Times New Roman" w:hAnsi="Times New Roman"/>
                <w:sz w:val="18"/>
                <w:szCs w:val="18"/>
              </w:rPr>
              <w:t>Testing/verification and validation</w:t>
            </w:r>
          </w:p>
        </w:tc>
        <w:tc>
          <w:tcPr>
            <w:tcW w:w="1335" w:type="dxa"/>
            <w:tcBorders>
              <w:top w:val="single" w:sz="4" w:space="0" w:color="auto"/>
              <w:bottom w:val="single" w:sz="4" w:space="0" w:color="auto"/>
            </w:tcBorders>
          </w:tcPr>
          <w:p w14:paraId="5EC4CF9E" w14:textId="3FDDF5A5" w:rsidR="00D05083" w:rsidRPr="00210F9F" w:rsidRDefault="00D05083" w:rsidP="00D05083">
            <w:pPr>
              <w:spacing w:line="276" w:lineRule="auto"/>
              <w:jc w:val="center"/>
              <w:rPr>
                <w:rFonts w:ascii="Times New Roman" w:hAnsi="Times New Roman"/>
                <w:sz w:val="18"/>
                <w:szCs w:val="18"/>
              </w:rPr>
            </w:pPr>
            <w:r w:rsidRPr="00210F9F">
              <w:rPr>
                <w:rFonts w:ascii="Times New Roman" w:hAnsi="Times New Roman"/>
                <w:sz w:val="18"/>
                <w:szCs w:val="18"/>
              </w:rPr>
              <w:t>7</w:t>
            </w:r>
          </w:p>
        </w:tc>
      </w:tr>
      <w:tr w:rsidR="002C6284" w:rsidRPr="00976A00" w14:paraId="42CADCF0" w14:textId="77777777" w:rsidTr="00976A00">
        <w:trPr>
          <w:jc w:val="center"/>
        </w:trPr>
        <w:tc>
          <w:tcPr>
            <w:tcW w:w="2831" w:type="dxa"/>
            <w:tcBorders>
              <w:top w:val="single" w:sz="4" w:space="0" w:color="auto"/>
              <w:bottom w:val="single" w:sz="4" w:space="0" w:color="auto"/>
            </w:tcBorders>
          </w:tcPr>
          <w:p w14:paraId="450A017E" w14:textId="4AA5ABBE" w:rsidR="002C6284" w:rsidRPr="00210F9F" w:rsidRDefault="00955523" w:rsidP="00BC0981">
            <w:pPr>
              <w:spacing w:line="276" w:lineRule="auto"/>
              <w:jc w:val="left"/>
              <w:rPr>
                <w:rFonts w:ascii="Times New Roman" w:hAnsi="Times New Roman"/>
                <w:sz w:val="18"/>
                <w:szCs w:val="18"/>
              </w:rPr>
            </w:pPr>
            <w:r w:rsidRPr="00210F9F">
              <w:rPr>
                <w:rFonts w:ascii="Times New Roman" w:hAnsi="Times New Roman"/>
                <w:sz w:val="18"/>
                <w:szCs w:val="18"/>
              </w:rPr>
              <w:t>D</w:t>
            </w:r>
            <w:r w:rsidR="00F75F28" w:rsidRPr="00210F9F">
              <w:rPr>
                <w:rFonts w:ascii="Times New Roman" w:hAnsi="Times New Roman"/>
                <w:sz w:val="18"/>
                <w:szCs w:val="18"/>
              </w:rPr>
              <w:t>ocumentation</w:t>
            </w:r>
            <w:r w:rsidRPr="00210F9F">
              <w:rPr>
                <w:rFonts w:ascii="Times New Roman" w:hAnsi="Times New Roman"/>
                <w:sz w:val="18"/>
                <w:szCs w:val="18"/>
              </w:rPr>
              <w:t xml:space="preserve"> modification</w:t>
            </w:r>
          </w:p>
        </w:tc>
        <w:tc>
          <w:tcPr>
            <w:tcW w:w="2976" w:type="dxa"/>
            <w:tcBorders>
              <w:top w:val="single" w:sz="4" w:space="0" w:color="auto"/>
              <w:bottom w:val="single" w:sz="4" w:space="0" w:color="auto"/>
            </w:tcBorders>
          </w:tcPr>
          <w:p w14:paraId="2BE814A5" w14:textId="24C971F8" w:rsidR="002C6284" w:rsidRPr="00210F9F" w:rsidRDefault="002C6284" w:rsidP="00BC0981">
            <w:pPr>
              <w:spacing w:line="276" w:lineRule="auto"/>
              <w:jc w:val="left"/>
              <w:rPr>
                <w:rFonts w:ascii="Times New Roman" w:hAnsi="Times New Roman"/>
                <w:sz w:val="18"/>
                <w:szCs w:val="18"/>
              </w:rPr>
            </w:pPr>
            <w:r w:rsidRPr="00210F9F">
              <w:rPr>
                <w:rFonts w:ascii="Times New Roman" w:hAnsi="Times New Roman"/>
                <w:sz w:val="18"/>
                <w:szCs w:val="18"/>
              </w:rPr>
              <w:t>Add comments</w:t>
            </w:r>
          </w:p>
        </w:tc>
        <w:tc>
          <w:tcPr>
            <w:tcW w:w="1335" w:type="dxa"/>
            <w:tcBorders>
              <w:top w:val="single" w:sz="4" w:space="0" w:color="auto"/>
              <w:bottom w:val="single" w:sz="4" w:space="0" w:color="auto"/>
            </w:tcBorders>
          </w:tcPr>
          <w:p w14:paraId="016CB791" w14:textId="5F25F79B" w:rsidR="002C6284" w:rsidRPr="00210F9F" w:rsidRDefault="002C6284" w:rsidP="00D05083">
            <w:pPr>
              <w:spacing w:line="276" w:lineRule="auto"/>
              <w:jc w:val="center"/>
              <w:rPr>
                <w:rFonts w:ascii="Times New Roman" w:hAnsi="Times New Roman"/>
                <w:sz w:val="18"/>
                <w:szCs w:val="18"/>
              </w:rPr>
            </w:pPr>
            <w:r w:rsidRPr="00210F9F">
              <w:rPr>
                <w:rFonts w:ascii="Times New Roman" w:hAnsi="Times New Roman"/>
                <w:sz w:val="18"/>
                <w:szCs w:val="18"/>
              </w:rPr>
              <w:t>5</w:t>
            </w:r>
          </w:p>
        </w:tc>
      </w:tr>
      <w:tr w:rsidR="00D05083" w:rsidRPr="00976A00" w14:paraId="3C75CB47" w14:textId="77777777" w:rsidTr="00976A00">
        <w:trPr>
          <w:jc w:val="center"/>
        </w:trPr>
        <w:tc>
          <w:tcPr>
            <w:tcW w:w="2831" w:type="dxa"/>
            <w:vMerge w:val="restart"/>
            <w:tcBorders>
              <w:top w:val="single" w:sz="4" w:space="0" w:color="auto"/>
              <w:bottom w:val="dotted" w:sz="4" w:space="0" w:color="auto"/>
            </w:tcBorders>
            <w:vAlign w:val="center"/>
          </w:tcPr>
          <w:p w14:paraId="0AD55AC5" w14:textId="00ADD9EC" w:rsidR="00D05083" w:rsidRPr="00210F9F" w:rsidRDefault="00D05083" w:rsidP="00D05083">
            <w:pPr>
              <w:spacing w:line="276" w:lineRule="auto"/>
              <w:jc w:val="left"/>
              <w:rPr>
                <w:rFonts w:ascii="Times New Roman" w:hAnsi="Times New Roman"/>
                <w:sz w:val="18"/>
                <w:szCs w:val="18"/>
              </w:rPr>
            </w:pPr>
            <w:r w:rsidRPr="00210F9F">
              <w:rPr>
                <w:rFonts w:ascii="Times New Roman" w:hAnsi="Times New Roman"/>
                <w:sz w:val="18"/>
                <w:szCs w:val="18"/>
              </w:rPr>
              <w:t>Refactoring</w:t>
            </w:r>
          </w:p>
        </w:tc>
        <w:tc>
          <w:tcPr>
            <w:tcW w:w="2976" w:type="dxa"/>
            <w:tcBorders>
              <w:top w:val="single" w:sz="4" w:space="0" w:color="auto"/>
              <w:bottom w:val="dotted" w:sz="4" w:space="0" w:color="auto"/>
            </w:tcBorders>
          </w:tcPr>
          <w:p w14:paraId="3607EF50" w14:textId="5A66E938" w:rsidR="00D05083" w:rsidRPr="00210F9F" w:rsidRDefault="00D05083" w:rsidP="00BC0981">
            <w:pPr>
              <w:spacing w:line="276" w:lineRule="auto"/>
              <w:jc w:val="left"/>
              <w:rPr>
                <w:rFonts w:ascii="Times New Roman" w:hAnsi="Times New Roman"/>
                <w:sz w:val="18"/>
                <w:szCs w:val="18"/>
              </w:rPr>
            </w:pPr>
            <w:r w:rsidRPr="00210F9F">
              <w:rPr>
                <w:rFonts w:ascii="Times New Roman" w:hAnsi="Times New Roman"/>
                <w:sz w:val="18"/>
                <w:szCs w:val="18"/>
              </w:rPr>
              <w:t xml:space="preserve">Move a class to another package </w:t>
            </w:r>
          </w:p>
        </w:tc>
        <w:tc>
          <w:tcPr>
            <w:tcW w:w="1335" w:type="dxa"/>
            <w:tcBorders>
              <w:top w:val="single" w:sz="4" w:space="0" w:color="auto"/>
              <w:bottom w:val="dotted" w:sz="4" w:space="0" w:color="auto"/>
            </w:tcBorders>
          </w:tcPr>
          <w:p w14:paraId="6974AF4B" w14:textId="390DF0F8" w:rsidR="00D05083" w:rsidRPr="00210F9F" w:rsidRDefault="00D05083" w:rsidP="00D05083">
            <w:pPr>
              <w:spacing w:line="276" w:lineRule="auto"/>
              <w:jc w:val="center"/>
              <w:rPr>
                <w:rFonts w:ascii="Times New Roman" w:hAnsi="Times New Roman"/>
                <w:sz w:val="18"/>
                <w:szCs w:val="18"/>
              </w:rPr>
            </w:pPr>
            <w:r w:rsidRPr="00210F9F">
              <w:rPr>
                <w:rFonts w:ascii="Times New Roman" w:hAnsi="Times New Roman"/>
                <w:sz w:val="18"/>
                <w:szCs w:val="18"/>
              </w:rPr>
              <w:t>5</w:t>
            </w:r>
          </w:p>
        </w:tc>
      </w:tr>
      <w:tr w:rsidR="00D05083" w:rsidRPr="00976A00" w14:paraId="62F95ADA" w14:textId="77777777" w:rsidTr="00976A00">
        <w:trPr>
          <w:jc w:val="center"/>
        </w:trPr>
        <w:tc>
          <w:tcPr>
            <w:tcW w:w="2831" w:type="dxa"/>
            <w:vMerge/>
            <w:tcBorders>
              <w:top w:val="dotted" w:sz="4" w:space="0" w:color="auto"/>
              <w:bottom w:val="dotted" w:sz="4" w:space="0" w:color="auto"/>
            </w:tcBorders>
          </w:tcPr>
          <w:p w14:paraId="740D7CF6" w14:textId="4125977A" w:rsidR="00D05083" w:rsidRPr="00210F9F" w:rsidRDefault="00D05083" w:rsidP="00BC0981">
            <w:pPr>
              <w:spacing w:line="276" w:lineRule="auto"/>
              <w:jc w:val="left"/>
              <w:rPr>
                <w:rFonts w:ascii="Times New Roman" w:hAnsi="Times New Roman"/>
                <w:sz w:val="18"/>
                <w:szCs w:val="18"/>
              </w:rPr>
            </w:pPr>
          </w:p>
        </w:tc>
        <w:tc>
          <w:tcPr>
            <w:tcW w:w="2976" w:type="dxa"/>
            <w:tcBorders>
              <w:top w:val="dotted" w:sz="4" w:space="0" w:color="auto"/>
              <w:bottom w:val="dotted" w:sz="4" w:space="0" w:color="auto"/>
            </w:tcBorders>
          </w:tcPr>
          <w:p w14:paraId="447FE24D" w14:textId="3785BB1C" w:rsidR="00D05083" w:rsidRPr="00210F9F" w:rsidRDefault="00D05083" w:rsidP="00BC0981">
            <w:pPr>
              <w:spacing w:line="276" w:lineRule="auto"/>
              <w:jc w:val="left"/>
              <w:rPr>
                <w:rFonts w:ascii="Times New Roman" w:hAnsi="Times New Roman"/>
                <w:sz w:val="18"/>
                <w:szCs w:val="18"/>
              </w:rPr>
            </w:pPr>
            <w:r w:rsidRPr="00210F9F">
              <w:rPr>
                <w:rFonts w:ascii="Times New Roman" w:hAnsi="Times New Roman"/>
                <w:sz w:val="18"/>
                <w:szCs w:val="18"/>
              </w:rPr>
              <w:t>Rename a class</w:t>
            </w:r>
          </w:p>
        </w:tc>
        <w:tc>
          <w:tcPr>
            <w:tcW w:w="1335" w:type="dxa"/>
            <w:tcBorders>
              <w:top w:val="dotted" w:sz="4" w:space="0" w:color="auto"/>
              <w:bottom w:val="dotted" w:sz="4" w:space="0" w:color="auto"/>
            </w:tcBorders>
          </w:tcPr>
          <w:p w14:paraId="79198467" w14:textId="2067E0A3" w:rsidR="00D05083" w:rsidRPr="00210F9F" w:rsidRDefault="00D05083" w:rsidP="00D05083">
            <w:pPr>
              <w:spacing w:line="276" w:lineRule="auto"/>
              <w:jc w:val="center"/>
              <w:rPr>
                <w:rFonts w:ascii="Times New Roman" w:hAnsi="Times New Roman"/>
                <w:sz w:val="18"/>
                <w:szCs w:val="18"/>
              </w:rPr>
            </w:pPr>
            <w:r w:rsidRPr="00210F9F">
              <w:rPr>
                <w:rFonts w:ascii="Times New Roman" w:hAnsi="Times New Roman"/>
                <w:sz w:val="18"/>
                <w:szCs w:val="18"/>
              </w:rPr>
              <w:t>6</w:t>
            </w:r>
          </w:p>
        </w:tc>
      </w:tr>
      <w:tr w:rsidR="00D05083" w:rsidRPr="00976A00" w14:paraId="7FB328BE" w14:textId="77777777" w:rsidTr="00976A00">
        <w:trPr>
          <w:jc w:val="center"/>
        </w:trPr>
        <w:tc>
          <w:tcPr>
            <w:tcW w:w="2831" w:type="dxa"/>
            <w:vMerge/>
            <w:tcBorders>
              <w:top w:val="dotted" w:sz="4" w:space="0" w:color="auto"/>
              <w:bottom w:val="dotted" w:sz="4" w:space="0" w:color="auto"/>
            </w:tcBorders>
          </w:tcPr>
          <w:p w14:paraId="7B811D26" w14:textId="77777777" w:rsidR="00D05083" w:rsidRPr="00210F9F" w:rsidRDefault="00D05083" w:rsidP="00BC0981">
            <w:pPr>
              <w:spacing w:line="276" w:lineRule="auto"/>
              <w:jc w:val="left"/>
              <w:rPr>
                <w:rFonts w:ascii="Times New Roman" w:hAnsi="Times New Roman"/>
                <w:sz w:val="18"/>
                <w:szCs w:val="18"/>
              </w:rPr>
            </w:pPr>
          </w:p>
        </w:tc>
        <w:tc>
          <w:tcPr>
            <w:tcW w:w="2976" w:type="dxa"/>
            <w:tcBorders>
              <w:top w:val="dotted" w:sz="4" w:space="0" w:color="auto"/>
              <w:bottom w:val="dotted" w:sz="4" w:space="0" w:color="auto"/>
            </w:tcBorders>
          </w:tcPr>
          <w:p w14:paraId="23482C53" w14:textId="72426F4B" w:rsidR="00D05083" w:rsidRPr="00210F9F" w:rsidRDefault="00D05083" w:rsidP="00BC0981">
            <w:pPr>
              <w:spacing w:line="276" w:lineRule="auto"/>
              <w:jc w:val="left"/>
              <w:rPr>
                <w:rFonts w:ascii="Times New Roman" w:hAnsi="Times New Roman"/>
                <w:sz w:val="18"/>
                <w:szCs w:val="18"/>
              </w:rPr>
            </w:pPr>
            <w:r w:rsidRPr="00210F9F">
              <w:rPr>
                <w:rFonts w:ascii="Times New Roman" w:hAnsi="Times New Roman"/>
                <w:sz w:val="18"/>
                <w:szCs w:val="18"/>
              </w:rPr>
              <w:t>Rename a variable</w:t>
            </w:r>
          </w:p>
        </w:tc>
        <w:tc>
          <w:tcPr>
            <w:tcW w:w="1335" w:type="dxa"/>
            <w:tcBorders>
              <w:top w:val="dotted" w:sz="4" w:space="0" w:color="auto"/>
              <w:bottom w:val="dotted" w:sz="4" w:space="0" w:color="auto"/>
            </w:tcBorders>
          </w:tcPr>
          <w:p w14:paraId="22D926D3" w14:textId="79B490E5" w:rsidR="00D05083" w:rsidRPr="00210F9F" w:rsidRDefault="00D05083" w:rsidP="00D05083">
            <w:pPr>
              <w:spacing w:line="276" w:lineRule="auto"/>
              <w:jc w:val="center"/>
              <w:rPr>
                <w:rFonts w:ascii="Times New Roman" w:hAnsi="Times New Roman"/>
                <w:sz w:val="18"/>
                <w:szCs w:val="18"/>
              </w:rPr>
            </w:pPr>
            <w:r w:rsidRPr="00210F9F">
              <w:rPr>
                <w:rFonts w:ascii="Times New Roman" w:hAnsi="Times New Roman"/>
                <w:sz w:val="18"/>
                <w:szCs w:val="18"/>
              </w:rPr>
              <w:t>5</w:t>
            </w:r>
          </w:p>
        </w:tc>
      </w:tr>
      <w:tr w:rsidR="00D05083" w:rsidRPr="00976A00" w14:paraId="38AC9471" w14:textId="77777777" w:rsidTr="00976A00">
        <w:trPr>
          <w:jc w:val="center"/>
        </w:trPr>
        <w:tc>
          <w:tcPr>
            <w:tcW w:w="2831" w:type="dxa"/>
            <w:vMerge/>
            <w:tcBorders>
              <w:top w:val="dotted" w:sz="4" w:space="0" w:color="auto"/>
              <w:bottom w:val="dotted" w:sz="4" w:space="0" w:color="auto"/>
            </w:tcBorders>
          </w:tcPr>
          <w:p w14:paraId="4C1447E4" w14:textId="77777777" w:rsidR="00D05083" w:rsidRPr="00210F9F" w:rsidRDefault="00D05083" w:rsidP="00BC0981">
            <w:pPr>
              <w:spacing w:line="276" w:lineRule="auto"/>
              <w:jc w:val="left"/>
              <w:rPr>
                <w:rFonts w:ascii="Times New Roman" w:hAnsi="Times New Roman"/>
                <w:sz w:val="18"/>
                <w:szCs w:val="18"/>
              </w:rPr>
            </w:pPr>
          </w:p>
        </w:tc>
        <w:tc>
          <w:tcPr>
            <w:tcW w:w="2976" w:type="dxa"/>
            <w:tcBorders>
              <w:top w:val="dotted" w:sz="4" w:space="0" w:color="auto"/>
              <w:bottom w:val="dotted" w:sz="4" w:space="0" w:color="auto"/>
            </w:tcBorders>
          </w:tcPr>
          <w:p w14:paraId="4116DC7B" w14:textId="4F021D45" w:rsidR="00D05083" w:rsidRPr="00210F9F" w:rsidRDefault="00D05083" w:rsidP="00BC0981">
            <w:pPr>
              <w:spacing w:line="276" w:lineRule="auto"/>
              <w:jc w:val="left"/>
              <w:rPr>
                <w:rFonts w:ascii="Times New Roman" w:hAnsi="Times New Roman"/>
                <w:sz w:val="18"/>
                <w:szCs w:val="18"/>
              </w:rPr>
            </w:pPr>
            <w:r w:rsidRPr="00210F9F">
              <w:rPr>
                <w:rFonts w:ascii="Times New Roman" w:hAnsi="Times New Roman"/>
                <w:sz w:val="18"/>
                <w:szCs w:val="18"/>
              </w:rPr>
              <w:t>Move method</w:t>
            </w:r>
          </w:p>
        </w:tc>
        <w:tc>
          <w:tcPr>
            <w:tcW w:w="1335" w:type="dxa"/>
            <w:tcBorders>
              <w:top w:val="dotted" w:sz="4" w:space="0" w:color="auto"/>
              <w:bottom w:val="dotted" w:sz="4" w:space="0" w:color="auto"/>
            </w:tcBorders>
          </w:tcPr>
          <w:p w14:paraId="25152EAE" w14:textId="1F29B1AA" w:rsidR="00D05083" w:rsidRPr="00210F9F" w:rsidRDefault="00D05083" w:rsidP="00D05083">
            <w:pPr>
              <w:spacing w:line="276" w:lineRule="auto"/>
              <w:jc w:val="center"/>
              <w:rPr>
                <w:rFonts w:ascii="Times New Roman" w:hAnsi="Times New Roman"/>
                <w:sz w:val="18"/>
                <w:szCs w:val="18"/>
              </w:rPr>
            </w:pPr>
            <w:r w:rsidRPr="00210F9F">
              <w:rPr>
                <w:rFonts w:ascii="Times New Roman" w:hAnsi="Times New Roman"/>
                <w:sz w:val="18"/>
                <w:szCs w:val="18"/>
              </w:rPr>
              <w:t>5</w:t>
            </w:r>
          </w:p>
        </w:tc>
      </w:tr>
      <w:tr w:rsidR="00D05083" w:rsidRPr="00976A00" w14:paraId="2A9D180C" w14:textId="77777777" w:rsidTr="00976A00">
        <w:trPr>
          <w:jc w:val="center"/>
        </w:trPr>
        <w:tc>
          <w:tcPr>
            <w:tcW w:w="2831" w:type="dxa"/>
            <w:vMerge/>
            <w:tcBorders>
              <w:top w:val="dotted" w:sz="4" w:space="0" w:color="auto"/>
              <w:bottom w:val="dotted" w:sz="4" w:space="0" w:color="auto"/>
            </w:tcBorders>
          </w:tcPr>
          <w:p w14:paraId="7314E2A9" w14:textId="77777777" w:rsidR="00D05083" w:rsidRPr="00210F9F" w:rsidRDefault="00D05083" w:rsidP="00BC0981">
            <w:pPr>
              <w:spacing w:line="276" w:lineRule="auto"/>
              <w:jc w:val="left"/>
              <w:rPr>
                <w:rFonts w:ascii="Times New Roman" w:hAnsi="Times New Roman"/>
                <w:sz w:val="18"/>
                <w:szCs w:val="18"/>
              </w:rPr>
            </w:pPr>
          </w:p>
        </w:tc>
        <w:tc>
          <w:tcPr>
            <w:tcW w:w="2976" w:type="dxa"/>
            <w:tcBorders>
              <w:top w:val="dotted" w:sz="4" w:space="0" w:color="auto"/>
              <w:bottom w:val="dotted" w:sz="4" w:space="0" w:color="auto"/>
            </w:tcBorders>
          </w:tcPr>
          <w:p w14:paraId="034870D3" w14:textId="1BE262AD" w:rsidR="00D05083" w:rsidRPr="00210F9F" w:rsidRDefault="00D05083" w:rsidP="00BC0981">
            <w:pPr>
              <w:spacing w:line="276" w:lineRule="auto"/>
              <w:jc w:val="left"/>
              <w:rPr>
                <w:rFonts w:ascii="Times New Roman" w:hAnsi="Times New Roman"/>
                <w:sz w:val="18"/>
                <w:szCs w:val="18"/>
              </w:rPr>
            </w:pPr>
            <w:r w:rsidRPr="00210F9F">
              <w:rPr>
                <w:rFonts w:ascii="Times New Roman" w:hAnsi="Times New Roman"/>
                <w:sz w:val="18"/>
                <w:szCs w:val="18"/>
              </w:rPr>
              <w:t>Pull up method</w:t>
            </w:r>
          </w:p>
        </w:tc>
        <w:tc>
          <w:tcPr>
            <w:tcW w:w="1335" w:type="dxa"/>
            <w:tcBorders>
              <w:top w:val="dotted" w:sz="4" w:space="0" w:color="auto"/>
              <w:bottom w:val="dotted" w:sz="4" w:space="0" w:color="auto"/>
            </w:tcBorders>
          </w:tcPr>
          <w:p w14:paraId="0D1CF2D9" w14:textId="56F0420A" w:rsidR="00D05083" w:rsidRPr="00210F9F" w:rsidRDefault="00D05083" w:rsidP="00D05083">
            <w:pPr>
              <w:spacing w:line="276" w:lineRule="auto"/>
              <w:jc w:val="center"/>
              <w:rPr>
                <w:rFonts w:ascii="Times New Roman" w:hAnsi="Times New Roman"/>
                <w:sz w:val="18"/>
                <w:szCs w:val="18"/>
              </w:rPr>
            </w:pPr>
            <w:r w:rsidRPr="00210F9F">
              <w:rPr>
                <w:rFonts w:ascii="Times New Roman" w:hAnsi="Times New Roman"/>
                <w:sz w:val="18"/>
                <w:szCs w:val="18"/>
              </w:rPr>
              <w:t>5</w:t>
            </w:r>
          </w:p>
        </w:tc>
      </w:tr>
      <w:tr w:rsidR="00D05083" w:rsidRPr="00976A00" w14:paraId="4EEC4853" w14:textId="77777777" w:rsidTr="00976A00">
        <w:trPr>
          <w:jc w:val="center"/>
        </w:trPr>
        <w:tc>
          <w:tcPr>
            <w:tcW w:w="2831" w:type="dxa"/>
            <w:vMerge/>
            <w:tcBorders>
              <w:top w:val="dotted" w:sz="4" w:space="0" w:color="auto"/>
              <w:bottom w:val="dotted" w:sz="4" w:space="0" w:color="auto"/>
            </w:tcBorders>
          </w:tcPr>
          <w:p w14:paraId="758322E2" w14:textId="77777777" w:rsidR="00D05083" w:rsidRPr="00210F9F" w:rsidRDefault="00D05083" w:rsidP="00BC0981">
            <w:pPr>
              <w:spacing w:line="276" w:lineRule="auto"/>
              <w:jc w:val="left"/>
              <w:rPr>
                <w:rFonts w:ascii="Times New Roman" w:hAnsi="Times New Roman"/>
                <w:sz w:val="18"/>
                <w:szCs w:val="18"/>
              </w:rPr>
            </w:pPr>
          </w:p>
        </w:tc>
        <w:tc>
          <w:tcPr>
            <w:tcW w:w="2976" w:type="dxa"/>
            <w:tcBorders>
              <w:top w:val="dotted" w:sz="4" w:space="0" w:color="auto"/>
              <w:bottom w:val="dotted" w:sz="4" w:space="0" w:color="auto"/>
            </w:tcBorders>
          </w:tcPr>
          <w:p w14:paraId="42DE2A5E" w14:textId="660C9D8F" w:rsidR="00D05083" w:rsidRPr="00210F9F" w:rsidRDefault="00D05083" w:rsidP="00BC0981">
            <w:pPr>
              <w:spacing w:line="276" w:lineRule="auto"/>
              <w:jc w:val="left"/>
              <w:rPr>
                <w:rFonts w:ascii="Times New Roman" w:hAnsi="Times New Roman"/>
                <w:sz w:val="18"/>
                <w:szCs w:val="18"/>
              </w:rPr>
            </w:pPr>
            <w:r w:rsidRPr="00210F9F">
              <w:rPr>
                <w:rFonts w:ascii="Times New Roman" w:hAnsi="Times New Roman"/>
                <w:sz w:val="18"/>
                <w:szCs w:val="18"/>
              </w:rPr>
              <w:t>Extract method</w:t>
            </w:r>
          </w:p>
        </w:tc>
        <w:tc>
          <w:tcPr>
            <w:tcW w:w="1335" w:type="dxa"/>
            <w:tcBorders>
              <w:top w:val="dotted" w:sz="4" w:space="0" w:color="auto"/>
              <w:bottom w:val="dotted" w:sz="4" w:space="0" w:color="auto"/>
            </w:tcBorders>
          </w:tcPr>
          <w:p w14:paraId="600C3223" w14:textId="0D056579" w:rsidR="00D05083" w:rsidRPr="00210F9F" w:rsidRDefault="00D05083" w:rsidP="00D05083">
            <w:pPr>
              <w:spacing w:line="276" w:lineRule="auto"/>
              <w:jc w:val="center"/>
              <w:rPr>
                <w:rFonts w:ascii="Times New Roman" w:hAnsi="Times New Roman"/>
                <w:sz w:val="18"/>
                <w:szCs w:val="18"/>
              </w:rPr>
            </w:pPr>
            <w:r w:rsidRPr="00210F9F">
              <w:rPr>
                <w:rFonts w:ascii="Times New Roman" w:hAnsi="Times New Roman"/>
                <w:sz w:val="18"/>
                <w:szCs w:val="18"/>
              </w:rPr>
              <w:t>6</w:t>
            </w:r>
          </w:p>
        </w:tc>
      </w:tr>
      <w:tr w:rsidR="00D05083" w:rsidRPr="00976A00" w14:paraId="3B3A527F" w14:textId="77777777" w:rsidTr="00976A00">
        <w:trPr>
          <w:jc w:val="center"/>
        </w:trPr>
        <w:tc>
          <w:tcPr>
            <w:tcW w:w="2831" w:type="dxa"/>
            <w:vMerge/>
            <w:tcBorders>
              <w:top w:val="dotted" w:sz="4" w:space="0" w:color="auto"/>
              <w:bottom w:val="single" w:sz="4" w:space="0" w:color="auto"/>
            </w:tcBorders>
          </w:tcPr>
          <w:p w14:paraId="78D4BB74" w14:textId="77777777" w:rsidR="00D05083" w:rsidRPr="00210F9F" w:rsidRDefault="00D05083" w:rsidP="00BC0981">
            <w:pPr>
              <w:spacing w:line="276" w:lineRule="auto"/>
              <w:jc w:val="left"/>
              <w:rPr>
                <w:rFonts w:ascii="Times New Roman" w:hAnsi="Times New Roman"/>
                <w:sz w:val="18"/>
                <w:szCs w:val="18"/>
              </w:rPr>
            </w:pPr>
          </w:p>
        </w:tc>
        <w:tc>
          <w:tcPr>
            <w:tcW w:w="2976" w:type="dxa"/>
            <w:tcBorders>
              <w:top w:val="dotted" w:sz="4" w:space="0" w:color="auto"/>
              <w:bottom w:val="single" w:sz="4" w:space="0" w:color="auto"/>
            </w:tcBorders>
          </w:tcPr>
          <w:p w14:paraId="14283A31" w14:textId="3FE1D53E" w:rsidR="00D05083" w:rsidRPr="00210F9F" w:rsidRDefault="00D05083" w:rsidP="00BC0981">
            <w:pPr>
              <w:spacing w:line="276" w:lineRule="auto"/>
              <w:jc w:val="left"/>
              <w:rPr>
                <w:rFonts w:ascii="Times New Roman" w:hAnsi="Times New Roman"/>
                <w:sz w:val="18"/>
                <w:szCs w:val="18"/>
              </w:rPr>
            </w:pPr>
            <w:r w:rsidRPr="00210F9F">
              <w:rPr>
                <w:rFonts w:ascii="Times New Roman" w:hAnsi="Times New Roman"/>
                <w:sz w:val="18"/>
                <w:szCs w:val="18"/>
              </w:rPr>
              <w:t>Remove constructor/method</w:t>
            </w:r>
          </w:p>
        </w:tc>
        <w:tc>
          <w:tcPr>
            <w:tcW w:w="1335" w:type="dxa"/>
            <w:tcBorders>
              <w:top w:val="dotted" w:sz="4" w:space="0" w:color="auto"/>
              <w:bottom w:val="single" w:sz="4" w:space="0" w:color="auto"/>
            </w:tcBorders>
          </w:tcPr>
          <w:p w14:paraId="664D36C0" w14:textId="55BE92C6" w:rsidR="00D05083" w:rsidRPr="00210F9F" w:rsidRDefault="00D05083" w:rsidP="00D05083">
            <w:pPr>
              <w:spacing w:line="276" w:lineRule="auto"/>
              <w:jc w:val="center"/>
              <w:rPr>
                <w:rFonts w:ascii="Times New Roman" w:hAnsi="Times New Roman"/>
                <w:sz w:val="18"/>
                <w:szCs w:val="18"/>
              </w:rPr>
            </w:pPr>
            <w:r w:rsidRPr="00210F9F">
              <w:rPr>
                <w:rFonts w:ascii="Times New Roman" w:hAnsi="Times New Roman"/>
                <w:sz w:val="18"/>
                <w:szCs w:val="18"/>
              </w:rPr>
              <w:t>5</w:t>
            </w:r>
          </w:p>
        </w:tc>
      </w:tr>
      <w:tr w:rsidR="00C10D5F" w:rsidRPr="00976A00" w14:paraId="47C6199D" w14:textId="77777777" w:rsidTr="00976A00">
        <w:trPr>
          <w:jc w:val="center"/>
        </w:trPr>
        <w:tc>
          <w:tcPr>
            <w:tcW w:w="2831" w:type="dxa"/>
            <w:tcBorders>
              <w:top w:val="single" w:sz="4" w:space="0" w:color="auto"/>
            </w:tcBorders>
          </w:tcPr>
          <w:p w14:paraId="5460DB43" w14:textId="77777777" w:rsidR="00F31CB2" w:rsidRPr="00210F9F" w:rsidRDefault="00955523" w:rsidP="00F31CB2">
            <w:pPr>
              <w:spacing w:line="276" w:lineRule="auto"/>
              <w:ind w:right="-252"/>
              <w:jc w:val="left"/>
              <w:rPr>
                <w:rFonts w:ascii="Times New Roman" w:hAnsi="Times New Roman"/>
                <w:sz w:val="18"/>
                <w:szCs w:val="18"/>
              </w:rPr>
            </w:pPr>
            <w:r w:rsidRPr="00210F9F">
              <w:rPr>
                <w:rFonts w:ascii="Times New Roman" w:hAnsi="Times New Roman"/>
                <w:sz w:val="18"/>
                <w:szCs w:val="18"/>
              </w:rPr>
              <w:t>F</w:t>
            </w:r>
            <w:r w:rsidR="00C10D5F" w:rsidRPr="00210F9F">
              <w:rPr>
                <w:rFonts w:ascii="Times New Roman" w:hAnsi="Times New Roman"/>
                <w:sz w:val="18"/>
                <w:szCs w:val="18"/>
              </w:rPr>
              <w:t>eature</w:t>
            </w:r>
            <w:r w:rsidRPr="00210F9F">
              <w:rPr>
                <w:rFonts w:ascii="Times New Roman" w:hAnsi="Times New Roman"/>
                <w:sz w:val="18"/>
                <w:szCs w:val="18"/>
              </w:rPr>
              <w:t xml:space="preserve"> </w:t>
            </w:r>
            <w:r w:rsidR="00F31CB2" w:rsidRPr="00210F9F">
              <w:rPr>
                <w:rFonts w:ascii="Times New Roman" w:hAnsi="Times New Roman"/>
                <w:sz w:val="18"/>
                <w:szCs w:val="18"/>
              </w:rPr>
              <w:t>addition/</w:t>
            </w:r>
          </w:p>
          <w:p w14:paraId="39DEA3FF" w14:textId="23806669" w:rsidR="00C10D5F" w:rsidRPr="00210F9F" w:rsidRDefault="00955523" w:rsidP="00F31CB2">
            <w:pPr>
              <w:spacing w:line="276" w:lineRule="auto"/>
              <w:jc w:val="left"/>
              <w:rPr>
                <w:rFonts w:ascii="Times New Roman" w:hAnsi="Times New Roman"/>
                <w:sz w:val="18"/>
                <w:szCs w:val="18"/>
              </w:rPr>
            </w:pPr>
            <w:r w:rsidRPr="00210F9F">
              <w:rPr>
                <w:rFonts w:ascii="Times New Roman" w:hAnsi="Times New Roman"/>
                <w:sz w:val="18"/>
                <w:szCs w:val="18"/>
              </w:rPr>
              <w:t>enh</w:t>
            </w:r>
            <w:r w:rsidR="00311CD5" w:rsidRPr="00210F9F">
              <w:rPr>
                <w:rFonts w:ascii="Times New Roman" w:hAnsi="Times New Roman"/>
                <w:sz w:val="18"/>
                <w:szCs w:val="18"/>
              </w:rPr>
              <w:t>ance</w:t>
            </w:r>
            <w:r w:rsidRPr="00210F9F">
              <w:rPr>
                <w:rFonts w:ascii="Times New Roman" w:hAnsi="Times New Roman"/>
                <w:sz w:val="18"/>
                <w:szCs w:val="18"/>
              </w:rPr>
              <w:t>ment, quality</w:t>
            </w:r>
            <w:r w:rsidR="00311CD5" w:rsidRPr="00210F9F">
              <w:rPr>
                <w:rFonts w:ascii="Times New Roman" w:hAnsi="Times New Roman"/>
                <w:sz w:val="18"/>
                <w:szCs w:val="18"/>
              </w:rPr>
              <w:t xml:space="preserve"> </w:t>
            </w:r>
            <w:r w:rsidRPr="00210F9F">
              <w:rPr>
                <w:rFonts w:ascii="Times New Roman" w:hAnsi="Times New Roman"/>
                <w:sz w:val="18"/>
                <w:szCs w:val="18"/>
              </w:rPr>
              <w:t>i</w:t>
            </w:r>
            <w:r w:rsidR="00311CD5" w:rsidRPr="00210F9F">
              <w:rPr>
                <w:rFonts w:ascii="Times New Roman" w:hAnsi="Times New Roman"/>
                <w:sz w:val="18"/>
                <w:szCs w:val="18"/>
              </w:rPr>
              <w:t>mprove</w:t>
            </w:r>
            <w:r w:rsidRPr="00210F9F">
              <w:rPr>
                <w:rFonts w:ascii="Times New Roman" w:hAnsi="Times New Roman"/>
                <w:sz w:val="18"/>
                <w:szCs w:val="18"/>
              </w:rPr>
              <w:t>ment</w:t>
            </w:r>
            <w:r w:rsidR="00311CD5" w:rsidRPr="00210F9F">
              <w:rPr>
                <w:rFonts w:ascii="Times New Roman" w:hAnsi="Times New Roman"/>
                <w:sz w:val="18"/>
                <w:szCs w:val="18"/>
              </w:rPr>
              <w:t>, Not specified</w:t>
            </w:r>
          </w:p>
        </w:tc>
        <w:tc>
          <w:tcPr>
            <w:tcW w:w="2976" w:type="dxa"/>
            <w:tcBorders>
              <w:top w:val="single" w:sz="4" w:space="0" w:color="auto"/>
            </w:tcBorders>
            <w:vAlign w:val="center"/>
          </w:tcPr>
          <w:p w14:paraId="2D4640A9" w14:textId="0C31C2FF" w:rsidR="00C10D5F" w:rsidRPr="00210F9F" w:rsidRDefault="00C10D5F" w:rsidP="00976A00">
            <w:pPr>
              <w:spacing w:line="276" w:lineRule="auto"/>
              <w:jc w:val="left"/>
              <w:rPr>
                <w:rFonts w:ascii="Times New Roman" w:hAnsi="Times New Roman"/>
                <w:sz w:val="18"/>
                <w:szCs w:val="18"/>
              </w:rPr>
            </w:pPr>
            <w:r w:rsidRPr="00210F9F">
              <w:rPr>
                <w:rFonts w:ascii="Times New Roman" w:hAnsi="Times New Roman"/>
                <w:sz w:val="18"/>
                <w:szCs w:val="18"/>
              </w:rPr>
              <w:t>Change UI</w:t>
            </w:r>
          </w:p>
        </w:tc>
        <w:tc>
          <w:tcPr>
            <w:tcW w:w="1335" w:type="dxa"/>
            <w:tcBorders>
              <w:top w:val="single" w:sz="4" w:space="0" w:color="auto"/>
            </w:tcBorders>
            <w:vAlign w:val="center"/>
          </w:tcPr>
          <w:p w14:paraId="7B2B50C2" w14:textId="6C126828" w:rsidR="00C10D5F" w:rsidRPr="00210F9F" w:rsidRDefault="00C10D5F" w:rsidP="00976A00">
            <w:pPr>
              <w:spacing w:line="276" w:lineRule="auto"/>
              <w:jc w:val="center"/>
              <w:rPr>
                <w:rFonts w:ascii="Times New Roman" w:hAnsi="Times New Roman"/>
                <w:sz w:val="18"/>
                <w:szCs w:val="18"/>
              </w:rPr>
            </w:pPr>
            <w:r w:rsidRPr="00210F9F">
              <w:rPr>
                <w:rFonts w:ascii="Times New Roman" w:hAnsi="Times New Roman"/>
                <w:sz w:val="18"/>
                <w:szCs w:val="18"/>
              </w:rPr>
              <w:t>7</w:t>
            </w:r>
          </w:p>
        </w:tc>
      </w:tr>
    </w:tbl>
    <w:p w14:paraId="76C42FB8" w14:textId="11D379B4" w:rsidR="007B731F" w:rsidRDefault="002B4F66" w:rsidP="009C5CE7">
      <w:pPr>
        <w:pStyle w:val="Heading2"/>
        <w:numPr>
          <w:ilvl w:val="2"/>
          <w:numId w:val="2"/>
        </w:numPr>
        <w:tabs>
          <w:tab w:val="left" w:pos="7088"/>
        </w:tabs>
        <w:spacing w:after="0" w:line="276" w:lineRule="auto"/>
        <w:rPr>
          <w:b/>
          <w:i w:val="0"/>
          <w:lang w:val="en-NZ"/>
        </w:rPr>
      </w:pPr>
      <w:bookmarkStart w:id="538" w:name="_Ref528680798"/>
      <w:bookmarkStart w:id="539" w:name="_Toc535097804"/>
      <w:bookmarkStart w:id="540" w:name="_Toc535098036"/>
      <w:bookmarkStart w:id="541" w:name="_Toc535098117"/>
      <w:bookmarkStart w:id="542" w:name="_Toc535167545"/>
      <w:bookmarkStart w:id="543" w:name="_Toc535168337"/>
      <w:bookmarkStart w:id="544" w:name="_Toc535168947"/>
      <w:bookmarkStart w:id="545" w:name="_Toc535169109"/>
      <w:bookmarkStart w:id="546" w:name="_Toc535169316"/>
      <w:bookmarkStart w:id="547" w:name="_Toc535169878"/>
      <w:bookmarkStart w:id="548" w:name="_Toc536526726"/>
      <w:bookmarkStart w:id="549" w:name="_Toc536527426"/>
      <w:r w:rsidRPr="00711FE5">
        <w:rPr>
          <w:b/>
          <w:i w:val="0"/>
          <w:lang w:val="en-NZ"/>
        </w:rPr>
        <w:lastRenderedPageBreak/>
        <w:t>Characteristics of maintenance tasks</w:t>
      </w:r>
      <w:r w:rsidR="002509D0">
        <w:rPr>
          <w:b/>
          <w:i w:val="0"/>
          <w:lang w:val="en-NZ"/>
        </w:rPr>
        <w:t xml:space="preserve"> (RQ 1.2)</w:t>
      </w:r>
      <w:bookmarkEnd w:id="538"/>
      <w:bookmarkEnd w:id="539"/>
      <w:bookmarkEnd w:id="540"/>
      <w:bookmarkEnd w:id="541"/>
      <w:bookmarkEnd w:id="542"/>
      <w:bookmarkEnd w:id="543"/>
      <w:bookmarkEnd w:id="544"/>
      <w:bookmarkEnd w:id="545"/>
      <w:bookmarkEnd w:id="546"/>
      <w:bookmarkEnd w:id="547"/>
      <w:bookmarkEnd w:id="548"/>
      <w:bookmarkEnd w:id="549"/>
    </w:p>
    <w:p w14:paraId="41396A04" w14:textId="51198D12" w:rsidR="00EB0A1C" w:rsidRDefault="00EB0A1C" w:rsidP="0068489C">
      <w:pPr>
        <w:spacing w:line="276" w:lineRule="auto"/>
        <w:rPr>
          <w:rFonts w:ascii="Times New Roman" w:hAnsi="Times New Roman"/>
          <w:szCs w:val="24"/>
        </w:rPr>
      </w:pPr>
    </w:p>
    <w:p w14:paraId="4969CB68" w14:textId="2750402E" w:rsidR="00485E4C" w:rsidRDefault="00150FF5" w:rsidP="00485E4C">
      <w:pPr>
        <w:spacing w:line="276" w:lineRule="auto"/>
        <w:rPr>
          <w:rFonts w:ascii="Times New Roman" w:hAnsi="Times New Roman"/>
          <w:szCs w:val="24"/>
        </w:rPr>
      </w:pPr>
      <w:r w:rsidRPr="00150FF5">
        <w:rPr>
          <w:rFonts w:ascii="Times New Roman" w:hAnsi="Times New Roman"/>
        </w:rPr>
        <w:fldChar w:fldCharType="begin"/>
      </w:r>
      <w:r w:rsidRPr="00150FF5">
        <w:rPr>
          <w:rFonts w:ascii="Times New Roman" w:hAnsi="Times New Roman"/>
        </w:rPr>
        <w:instrText xml:space="preserve"> REF _Ref536529681 \h </w:instrText>
      </w:r>
      <w:r>
        <w:rPr>
          <w:rFonts w:ascii="Times New Roman" w:hAnsi="Times New Roman"/>
        </w:rPr>
        <w:instrText xml:space="preserve"> \* MERGEFORMAT </w:instrText>
      </w:r>
      <w:r w:rsidRPr="00150FF5">
        <w:rPr>
          <w:rFonts w:ascii="Times New Roman" w:hAnsi="Times New Roman"/>
        </w:rPr>
      </w:r>
      <w:r w:rsidRPr="00150FF5">
        <w:rPr>
          <w:rFonts w:ascii="Times New Roman" w:hAnsi="Times New Roman"/>
        </w:rPr>
        <w:fldChar w:fldCharType="separate"/>
      </w:r>
      <w:r w:rsidR="00181D23" w:rsidRPr="00181D23">
        <w:rPr>
          <w:rFonts w:ascii="Times New Roman" w:hAnsi="Times New Roman"/>
        </w:rPr>
        <w:t>Table 4</w:t>
      </w:r>
      <w:r w:rsidRPr="00150FF5">
        <w:rPr>
          <w:rFonts w:ascii="Times New Roman" w:hAnsi="Times New Roman"/>
        </w:rPr>
        <w:fldChar w:fldCharType="end"/>
      </w:r>
      <w:r w:rsidR="00485E4C">
        <w:rPr>
          <w:rFonts w:ascii="Times New Roman" w:hAnsi="Times New Roman"/>
          <w:szCs w:val="24"/>
        </w:rPr>
        <w:t xml:space="preserve"> presents the catalogue of characteristics that can be used to characterize maintenance tasks that were identified when answering RQ 1.1. The characteristics were grouped into seven main types:</w:t>
      </w:r>
    </w:p>
    <w:p w14:paraId="7AAD434C" w14:textId="77777777" w:rsidR="00485E4C" w:rsidRDefault="00485E4C" w:rsidP="00485E4C">
      <w:pPr>
        <w:spacing w:line="276" w:lineRule="auto"/>
        <w:rPr>
          <w:rFonts w:ascii="Times New Roman" w:hAnsi="Times New Roman"/>
          <w:szCs w:val="24"/>
        </w:rPr>
      </w:pPr>
    </w:p>
    <w:p w14:paraId="63FBB7BD" w14:textId="77777777" w:rsidR="00485E4C" w:rsidRDefault="00485E4C" w:rsidP="00485E4C">
      <w:pPr>
        <w:pStyle w:val="BodyText"/>
        <w:numPr>
          <w:ilvl w:val="0"/>
          <w:numId w:val="56"/>
        </w:numPr>
        <w:spacing w:after="0" w:line="276" w:lineRule="auto"/>
        <w:rPr>
          <w:szCs w:val="24"/>
        </w:rPr>
      </w:pPr>
      <w:r w:rsidRPr="000D4586">
        <w:rPr>
          <w:lang w:val="en-NZ"/>
        </w:rPr>
        <w:t>Impacted</w:t>
      </w:r>
      <w:r>
        <w:rPr>
          <w:szCs w:val="24"/>
        </w:rPr>
        <w:t xml:space="preserve"> artefact: what type of artefact (requirement, architecture, component, class, method, test, documentation) of the software is impacted by the maintenance task.</w:t>
      </w:r>
    </w:p>
    <w:p w14:paraId="4AC4B4B0" w14:textId="77777777" w:rsidR="00485E4C" w:rsidRDefault="00485E4C" w:rsidP="00485E4C">
      <w:pPr>
        <w:pStyle w:val="BodyText"/>
        <w:numPr>
          <w:ilvl w:val="0"/>
          <w:numId w:val="56"/>
        </w:numPr>
        <w:spacing w:after="0" w:line="276" w:lineRule="auto"/>
        <w:rPr>
          <w:szCs w:val="24"/>
        </w:rPr>
      </w:pPr>
      <w:r>
        <w:rPr>
          <w:szCs w:val="24"/>
        </w:rPr>
        <w:t>Target: whether the intention of the task is to maintain functional requirements or quality attributes.</w:t>
      </w:r>
    </w:p>
    <w:p w14:paraId="77549468" w14:textId="77777777" w:rsidR="00485E4C" w:rsidRPr="007A7A34" w:rsidRDefault="00485E4C" w:rsidP="00485E4C">
      <w:pPr>
        <w:pStyle w:val="BodyText"/>
        <w:numPr>
          <w:ilvl w:val="0"/>
          <w:numId w:val="56"/>
        </w:numPr>
        <w:spacing w:after="0" w:line="276" w:lineRule="auto"/>
        <w:rPr>
          <w:szCs w:val="24"/>
        </w:rPr>
      </w:pPr>
      <w:r w:rsidRPr="007A7A34">
        <w:rPr>
          <w:szCs w:val="24"/>
        </w:rPr>
        <w:t>Impacted stakeholders: type of stakeholder impacted by a maintenance task</w:t>
      </w:r>
      <w:r>
        <w:rPr>
          <w:szCs w:val="24"/>
        </w:rPr>
        <w:t>.</w:t>
      </w:r>
    </w:p>
    <w:p w14:paraId="02CE5D22" w14:textId="77777777" w:rsidR="00485E4C" w:rsidRDefault="00485E4C" w:rsidP="00485E4C">
      <w:pPr>
        <w:pStyle w:val="BodyText"/>
        <w:numPr>
          <w:ilvl w:val="0"/>
          <w:numId w:val="56"/>
        </w:numPr>
        <w:spacing w:after="0" w:line="276" w:lineRule="auto"/>
        <w:rPr>
          <w:szCs w:val="24"/>
        </w:rPr>
      </w:pPr>
      <w:r>
        <w:rPr>
          <w:szCs w:val="24"/>
        </w:rPr>
        <w:t>Anticipated complexity</w:t>
      </w:r>
      <w:r w:rsidRPr="007A7A34">
        <w:rPr>
          <w:szCs w:val="24"/>
        </w:rPr>
        <w:t xml:space="preserve">: complexity </w:t>
      </w:r>
      <w:r>
        <w:rPr>
          <w:szCs w:val="24"/>
        </w:rPr>
        <w:t xml:space="preserve">level </w:t>
      </w:r>
      <w:r w:rsidRPr="007A7A34">
        <w:rPr>
          <w:szCs w:val="24"/>
        </w:rPr>
        <w:t>of the</w:t>
      </w:r>
      <w:r>
        <w:rPr>
          <w:szCs w:val="24"/>
        </w:rPr>
        <w:t xml:space="preserve"> maintenance</w:t>
      </w:r>
      <w:r w:rsidRPr="007A7A34">
        <w:rPr>
          <w:szCs w:val="24"/>
        </w:rPr>
        <w:t xml:space="preserve"> task</w:t>
      </w:r>
      <w:r>
        <w:rPr>
          <w:szCs w:val="24"/>
        </w:rPr>
        <w:t xml:space="preserve"> based on factors such as number of files and lines changed, expertise required, etc.</w:t>
      </w:r>
    </w:p>
    <w:p w14:paraId="41D7A4DD" w14:textId="77777777" w:rsidR="00485E4C" w:rsidRDefault="00485E4C" w:rsidP="00485E4C">
      <w:pPr>
        <w:pStyle w:val="BodyText"/>
        <w:numPr>
          <w:ilvl w:val="0"/>
          <w:numId w:val="56"/>
        </w:numPr>
        <w:spacing w:after="0" w:line="276" w:lineRule="auto"/>
        <w:rPr>
          <w:szCs w:val="24"/>
        </w:rPr>
      </w:pPr>
      <w:r>
        <w:rPr>
          <w:szCs w:val="24"/>
        </w:rPr>
        <w:t>Timing: whether the task is performed during design/run time or pre/post release.</w:t>
      </w:r>
    </w:p>
    <w:p w14:paraId="08DC7F05" w14:textId="77777777" w:rsidR="00485E4C" w:rsidRDefault="00485E4C" w:rsidP="00485E4C">
      <w:pPr>
        <w:pStyle w:val="BodyText"/>
        <w:numPr>
          <w:ilvl w:val="0"/>
          <w:numId w:val="56"/>
        </w:numPr>
        <w:spacing w:after="0" w:line="276" w:lineRule="auto"/>
        <w:rPr>
          <w:szCs w:val="24"/>
        </w:rPr>
      </w:pPr>
      <w:r>
        <w:rPr>
          <w:szCs w:val="24"/>
        </w:rPr>
        <w:t xml:space="preserve">Tool support: whether a maintenance task can </w:t>
      </w:r>
      <w:proofErr w:type="gramStart"/>
      <w:r>
        <w:rPr>
          <w:szCs w:val="24"/>
        </w:rPr>
        <w:t>supported</w:t>
      </w:r>
      <w:proofErr w:type="gramEnd"/>
      <w:r>
        <w:rPr>
          <w:szCs w:val="24"/>
        </w:rPr>
        <w:t xml:space="preserve"> by automated, semi-automated tools or if it cannot be automated. </w:t>
      </w:r>
    </w:p>
    <w:p w14:paraId="0E0186EF" w14:textId="77777777" w:rsidR="00485E4C" w:rsidRDefault="00485E4C" w:rsidP="00485E4C">
      <w:pPr>
        <w:pStyle w:val="BodyText"/>
        <w:numPr>
          <w:ilvl w:val="0"/>
          <w:numId w:val="56"/>
        </w:numPr>
        <w:spacing w:after="0" w:line="276" w:lineRule="auto"/>
        <w:rPr>
          <w:szCs w:val="24"/>
        </w:rPr>
      </w:pPr>
      <w:r>
        <w:rPr>
          <w:szCs w:val="24"/>
        </w:rPr>
        <w:t>Frequency: whether a task is performed once or frequently.</w:t>
      </w:r>
    </w:p>
    <w:p w14:paraId="6BA2476D" w14:textId="77777777" w:rsidR="00485E4C" w:rsidRDefault="00485E4C" w:rsidP="00485E4C">
      <w:pPr>
        <w:spacing w:line="276" w:lineRule="auto"/>
        <w:rPr>
          <w:rFonts w:ascii="Times New Roman" w:hAnsi="Times New Roman"/>
          <w:szCs w:val="24"/>
        </w:rPr>
      </w:pPr>
    </w:p>
    <w:p w14:paraId="4B9B212D" w14:textId="6FADAA7D" w:rsidR="00485E4C" w:rsidRPr="00F46E38" w:rsidRDefault="00485E4C" w:rsidP="00485E4C">
      <w:pPr>
        <w:spacing w:line="276" w:lineRule="auto"/>
        <w:rPr>
          <w:rFonts w:ascii="Times New Roman" w:hAnsi="Times New Roman"/>
        </w:rPr>
      </w:pPr>
      <w:r>
        <w:rPr>
          <w:rFonts w:ascii="Times New Roman" w:hAnsi="Times New Roman"/>
          <w:szCs w:val="24"/>
        </w:rPr>
        <w:t xml:space="preserve">Each above type has sub-characteristics. The papers where these sub-characteristics appear and the number of papers are listed in the last two columns </w:t>
      </w:r>
      <w:r w:rsidRPr="00D85A68">
        <w:rPr>
          <w:rFonts w:ascii="Times New Roman" w:hAnsi="Times New Roman"/>
          <w:szCs w:val="24"/>
        </w:rPr>
        <w:t>of</w:t>
      </w:r>
      <w:r>
        <w:rPr>
          <w:rFonts w:ascii="Times New Roman" w:hAnsi="Times New Roman"/>
          <w:szCs w:val="24"/>
        </w:rPr>
        <w:t xml:space="preserve"> </w:t>
      </w:r>
      <w:r w:rsidRPr="00C06ACC">
        <w:rPr>
          <w:rFonts w:ascii="Times New Roman" w:hAnsi="Times New Roman"/>
          <w:szCs w:val="24"/>
        </w:rPr>
        <w:fldChar w:fldCharType="begin"/>
      </w:r>
      <w:r w:rsidRPr="00C06ACC">
        <w:rPr>
          <w:rFonts w:ascii="Times New Roman" w:hAnsi="Times New Roman"/>
          <w:szCs w:val="24"/>
        </w:rPr>
        <w:instrText xml:space="preserve"> REF _Ref536529681 \h </w:instrText>
      </w:r>
      <w:r>
        <w:rPr>
          <w:rFonts w:ascii="Times New Roman" w:hAnsi="Times New Roman"/>
          <w:szCs w:val="24"/>
        </w:rPr>
        <w:instrText xml:space="preserve"> \* MERGEFORMAT </w:instrText>
      </w:r>
      <w:r w:rsidRPr="00C06ACC">
        <w:rPr>
          <w:rFonts w:ascii="Times New Roman" w:hAnsi="Times New Roman"/>
          <w:szCs w:val="24"/>
        </w:rPr>
      </w:r>
      <w:r w:rsidRPr="00C06ACC">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4</w:t>
      </w:r>
      <w:r w:rsidRPr="00C06ACC">
        <w:rPr>
          <w:rFonts w:ascii="Times New Roman" w:hAnsi="Times New Roman"/>
          <w:szCs w:val="24"/>
        </w:rPr>
        <w:fldChar w:fldCharType="end"/>
      </w:r>
      <w:r>
        <w:rPr>
          <w:rFonts w:ascii="Times New Roman" w:hAnsi="Times New Roman"/>
          <w:szCs w:val="24"/>
        </w:rPr>
        <w:t xml:space="preserve">. The frequency of each main type, i.e., the </w:t>
      </w:r>
      <w:r w:rsidRPr="009E3940">
        <w:rPr>
          <w:rFonts w:ascii="Times New Roman" w:hAnsi="Times New Roman"/>
          <w:szCs w:val="24"/>
        </w:rPr>
        <w:t xml:space="preserve">sum of unique paper IDs </w:t>
      </w:r>
      <w:r>
        <w:rPr>
          <w:rFonts w:ascii="Times New Roman" w:hAnsi="Times New Roman"/>
          <w:szCs w:val="24"/>
        </w:rPr>
        <w:t xml:space="preserve">of its sub-characteristics is listed next to the main type in the first column. </w:t>
      </w:r>
      <w:r w:rsidRPr="00CE0A75">
        <w:rPr>
          <w:rFonts w:ascii="Times New Roman" w:hAnsi="Times New Roman"/>
          <w:szCs w:val="24"/>
        </w:rPr>
        <w:t xml:space="preserve">According to the catalogue, the most frequently occurring </w:t>
      </w:r>
      <w:r>
        <w:rPr>
          <w:rFonts w:ascii="Times New Roman" w:hAnsi="Times New Roman"/>
          <w:szCs w:val="24"/>
        </w:rPr>
        <w:t xml:space="preserve">ways of </w:t>
      </w:r>
      <w:r w:rsidRPr="00831337">
        <w:rPr>
          <w:rFonts w:ascii="Times New Roman" w:hAnsi="Times New Roman"/>
          <w:szCs w:val="24"/>
        </w:rPr>
        <w:t xml:space="preserve">characterizing maintenance tasks </w:t>
      </w:r>
      <w:r>
        <w:rPr>
          <w:rFonts w:ascii="Times New Roman" w:hAnsi="Times New Roman"/>
          <w:szCs w:val="24"/>
        </w:rPr>
        <w:t xml:space="preserve">are </w:t>
      </w:r>
      <w:r w:rsidRPr="00831337">
        <w:rPr>
          <w:rFonts w:ascii="Times New Roman" w:hAnsi="Times New Roman"/>
          <w:szCs w:val="24"/>
        </w:rPr>
        <w:t xml:space="preserve">based on whether maintenance tasks can be </w:t>
      </w:r>
      <w:r>
        <w:rPr>
          <w:rFonts w:ascii="Times New Roman" w:hAnsi="Times New Roman"/>
          <w:szCs w:val="24"/>
        </w:rPr>
        <w:t xml:space="preserve">supported by tools </w:t>
      </w:r>
      <w:r w:rsidRPr="00831337">
        <w:rPr>
          <w:rFonts w:ascii="Times New Roman" w:hAnsi="Times New Roman"/>
          <w:szCs w:val="24"/>
        </w:rPr>
        <w:t xml:space="preserve">or not (29 papers), </w:t>
      </w:r>
      <w:r>
        <w:rPr>
          <w:rFonts w:ascii="Times New Roman" w:hAnsi="Times New Roman"/>
          <w:szCs w:val="24"/>
        </w:rPr>
        <w:t>impacted arte</w:t>
      </w:r>
      <w:r w:rsidRPr="00831337">
        <w:rPr>
          <w:rFonts w:ascii="Times New Roman" w:hAnsi="Times New Roman"/>
          <w:szCs w:val="24"/>
        </w:rPr>
        <w:t>facts (28 papers) and the target of</w:t>
      </w:r>
      <w:r>
        <w:rPr>
          <w:rFonts w:ascii="Times New Roman" w:hAnsi="Times New Roman"/>
          <w:szCs w:val="24"/>
        </w:rPr>
        <w:t xml:space="preserve"> </w:t>
      </w:r>
      <w:r w:rsidRPr="00831337">
        <w:rPr>
          <w:rFonts w:ascii="Times New Roman" w:hAnsi="Times New Roman"/>
          <w:szCs w:val="24"/>
        </w:rPr>
        <w:t>the task (22 papers)</w:t>
      </w:r>
      <w:r>
        <w:rPr>
          <w:rFonts w:ascii="Times New Roman" w:hAnsi="Times New Roman"/>
          <w:szCs w:val="24"/>
        </w:rPr>
        <w:t xml:space="preserve"> i.e., functional requirements/quality attributes. </w:t>
      </w:r>
    </w:p>
    <w:p w14:paraId="19548980" w14:textId="77777777" w:rsidR="00485E4C" w:rsidRDefault="00485E4C" w:rsidP="00485E4C">
      <w:pPr>
        <w:spacing w:line="276" w:lineRule="auto"/>
        <w:rPr>
          <w:rFonts w:ascii="Times New Roman" w:hAnsi="Times New Roman"/>
          <w:szCs w:val="24"/>
        </w:rPr>
      </w:pPr>
    </w:p>
    <w:p w14:paraId="5B2BB848" w14:textId="55F87AD0" w:rsidR="00485E4C" w:rsidRDefault="00485E4C" w:rsidP="00485E4C">
      <w:pPr>
        <w:spacing w:line="276" w:lineRule="auto"/>
        <w:rPr>
          <w:rFonts w:ascii="Times New Roman" w:hAnsi="Times New Roman"/>
          <w:szCs w:val="24"/>
        </w:rPr>
      </w:pPr>
      <w:r w:rsidRPr="00831337">
        <w:rPr>
          <w:rFonts w:ascii="Times New Roman" w:hAnsi="Times New Roman"/>
          <w:szCs w:val="24"/>
        </w:rPr>
        <w:t>We further</w:t>
      </w:r>
      <w:r>
        <w:rPr>
          <w:rFonts w:ascii="Times New Roman" w:hAnsi="Times New Roman"/>
          <w:szCs w:val="24"/>
        </w:rPr>
        <w:t xml:space="preserve"> </w:t>
      </w:r>
      <w:proofErr w:type="spellStart"/>
      <w:r w:rsidRPr="003A17D0">
        <w:rPr>
          <w:rFonts w:ascii="Times New Roman" w:hAnsi="Times New Roman"/>
          <w:szCs w:val="24"/>
        </w:rPr>
        <w:t>analy</w:t>
      </w:r>
      <w:r>
        <w:rPr>
          <w:rFonts w:ascii="Times New Roman" w:hAnsi="Times New Roman"/>
          <w:szCs w:val="24"/>
        </w:rPr>
        <w:t>s</w:t>
      </w:r>
      <w:r w:rsidRPr="003A17D0">
        <w:rPr>
          <w:rFonts w:ascii="Times New Roman" w:hAnsi="Times New Roman"/>
          <w:szCs w:val="24"/>
        </w:rPr>
        <w:t>ed</w:t>
      </w:r>
      <w:proofErr w:type="spellEnd"/>
      <w:r w:rsidRPr="003A17D0">
        <w:rPr>
          <w:rFonts w:ascii="Times New Roman" w:hAnsi="Times New Roman"/>
          <w:szCs w:val="24"/>
        </w:rPr>
        <w:t xml:space="preserve"> the papers that address</w:t>
      </w:r>
      <w:r w:rsidRPr="00831337">
        <w:rPr>
          <w:rFonts w:ascii="Times New Roman" w:hAnsi="Times New Roman"/>
          <w:szCs w:val="24"/>
        </w:rPr>
        <w:t xml:space="preserve"> the characteristic,</w:t>
      </w:r>
      <w:r>
        <w:rPr>
          <w:rFonts w:ascii="Times New Roman" w:hAnsi="Times New Roman"/>
          <w:szCs w:val="24"/>
        </w:rPr>
        <w:t xml:space="preserve"> </w:t>
      </w:r>
      <w:r w:rsidRPr="001200E6">
        <w:rPr>
          <w:rFonts w:ascii="Times New Roman" w:hAnsi="Times New Roman"/>
          <w:i/>
          <w:szCs w:val="24"/>
        </w:rPr>
        <w:t>tool support</w:t>
      </w:r>
      <w:r w:rsidRPr="00831337">
        <w:rPr>
          <w:rFonts w:ascii="Times New Roman" w:hAnsi="Times New Roman"/>
          <w:szCs w:val="24"/>
        </w:rPr>
        <w:t xml:space="preserve"> </w:t>
      </w:r>
      <w:r>
        <w:rPr>
          <w:rFonts w:ascii="Times New Roman" w:hAnsi="Times New Roman"/>
          <w:szCs w:val="24"/>
        </w:rPr>
        <w:t>(</w:t>
      </w:r>
      <w:r w:rsidRPr="0010028B">
        <w:rPr>
          <w:rFonts w:ascii="Times New Roman" w:hAnsi="Times New Roman"/>
          <w:szCs w:val="24"/>
        </w:rPr>
        <w:t xml:space="preserve">see Section </w:t>
      </w:r>
      <w:r w:rsidRPr="0010028B">
        <w:rPr>
          <w:rFonts w:ascii="Times New Roman" w:hAnsi="Times New Roman"/>
          <w:szCs w:val="24"/>
        </w:rPr>
        <w:fldChar w:fldCharType="begin"/>
      </w:r>
      <w:r w:rsidRPr="0010028B">
        <w:rPr>
          <w:rFonts w:ascii="Times New Roman" w:hAnsi="Times New Roman"/>
          <w:szCs w:val="24"/>
        </w:rPr>
        <w:instrText xml:space="preserve"> REF _Ref529838223 \n \h </w:instrText>
      </w:r>
      <w:r>
        <w:rPr>
          <w:rFonts w:ascii="Times New Roman" w:hAnsi="Times New Roman"/>
          <w:szCs w:val="24"/>
        </w:rPr>
        <w:instrText xml:space="preserve"> \* MERGEFORMAT </w:instrText>
      </w:r>
      <w:r w:rsidRPr="0010028B">
        <w:rPr>
          <w:rFonts w:ascii="Times New Roman" w:hAnsi="Times New Roman"/>
          <w:szCs w:val="24"/>
        </w:rPr>
      </w:r>
      <w:r w:rsidRPr="0010028B">
        <w:rPr>
          <w:rFonts w:ascii="Times New Roman" w:hAnsi="Times New Roman"/>
          <w:szCs w:val="24"/>
        </w:rPr>
        <w:fldChar w:fldCharType="separate"/>
      </w:r>
      <w:r w:rsidR="00181D23">
        <w:rPr>
          <w:rFonts w:ascii="Times New Roman" w:hAnsi="Times New Roman"/>
          <w:szCs w:val="24"/>
        </w:rPr>
        <w:t>3.7.2</w:t>
      </w:r>
      <w:r w:rsidRPr="0010028B">
        <w:rPr>
          <w:rFonts w:ascii="Times New Roman" w:hAnsi="Times New Roman"/>
          <w:szCs w:val="24"/>
        </w:rPr>
        <w:fldChar w:fldCharType="end"/>
      </w:r>
      <w:r w:rsidRPr="0010028B">
        <w:rPr>
          <w:rFonts w:ascii="Times New Roman" w:hAnsi="Times New Roman"/>
          <w:szCs w:val="24"/>
        </w:rPr>
        <w:t xml:space="preserve">, </w:t>
      </w:r>
      <w:r w:rsidRPr="0010028B">
        <w:rPr>
          <w:rFonts w:ascii="Times New Roman" w:hAnsi="Times New Roman"/>
          <w:szCs w:val="24"/>
        </w:rPr>
        <w:fldChar w:fldCharType="begin"/>
      </w:r>
      <w:r w:rsidRPr="0010028B">
        <w:rPr>
          <w:rFonts w:ascii="Times New Roman" w:hAnsi="Times New Roman"/>
          <w:szCs w:val="24"/>
        </w:rPr>
        <w:instrText xml:space="preserve"> REF _Ref529497491 \h  \* MERGEFORMAT </w:instrText>
      </w:r>
      <w:r w:rsidRPr="0010028B">
        <w:rPr>
          <w:rFonts w:ascii="Times New Roman" w:hAnsi="Times New Roman"/>
          <w:szCs w:val="24"/>
        </w:rPr>
      </w:r>
      <w:r w:rsidRPr="0010028B">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9</w:t>
      </w:r>
      <w:r w:rsidRPr="0010028B">
        <w:rPr>
          <w:rFonts w:ascii="Times New Roman" w:hAnsi="Times New Roman"/>
          <w:szCs w:val="24"/>
        </w:rPr>
        <w:fldChar w:fldCharType="end"/>
      </w:r>
      <w:r w:rsidRPr="0010028B">
        <w:rPr>
          <w:rFonts w:ascii="Times New Roman" w:hAnsi="Times New Roman"/>
          <w:szCs w:val="24"/>
        </w:rPr>
        <w:t>).</w:t>
      </w:r>
      <w:r w:rsidRPr="00831337">
        <w:rPr>
          <w:rFonts w:ascii="Times New Roman" w:hAnsi="Times New Roman"/>
          <w:szCs w:val="24"/>
        </w:rPr>
        <w:t xml:space="preserve"> Among the papers that are classified based on </w:t>
      </w:r>
      <w:r>
        <w:rPr>
          <w:rFonts w:ascii="Times New Roman" w:hAnsi="Times New Roman"/>
          <w:i/>
          <w:szCs w:val="24"/>
        </w:rPr>
        <w:t>impacted arte</w:t>
      </w:r>
      <w:r w:rsidRPr="001200E6">
        <w:rPr>
          <w:rFonts w:ascii="Times New Roman" w:hAnsi="Times New Roman"/>
          <w:i/>
          <w:szCs w:val="24"/>
        </w:rPr>
        <w:t>facts</w:t>
      </w:r>
      <w:r w:rsidRPr="00831337">
        <w:rPr>
          <w:rFonts w:ascii="Times New Roman" w:hAnsi="Times New Roman"/>
          <w:szCs w:val="24"/>
        </w:rPr>
        <w:t>, architectural impact is the mostly addressed sub-type and maintainability under the characteristic target.</w:t>
      </w:r>
      <w:r>
        <w:rPr>
          <w:rFonts w:ascii="Times New Roman" w:hAnsi="Times New Roman"/>
          <w:szCs w:val="24"/>
        </w:rPr>
        <w:t xml:space="preserve"> </w:t>
      </w:r>
      <w:bookmarkStart w:id="550" w:name="_Hlk528885740"/>
      <w:r>
        <w:rPr>
          <w:rFonts w:ascii="Times New Roman" w:hAnsi="Times New Roman"/>
          <w:szCs w:val="24"/>
        </w:rPr>
        <w:t xml:space="preserve">The least frequent way of characterizing maintenance tasks is based on </w:t>
      </w:r>
      <w:r w:rsidRPr="001200E6">
        <w:rPr>
          <w:rFonts w:ascii="Times New Roman" w:hAnsi="Times New Roman"/>
          <w:i/>
          <w:szCs w:val="24"/>
        </w:rPr>
        <w:t>impacted stakeholders</w:t>
      </w:r>
      <w:r>
        <w:rPr>
          <w:rFonts w:ascii="Times New Roman" w:hAnsi="Times New Roman"/>
          <w:szCs w:val="24"/>
        </w:rPr>
        <w:t xml:space="preserve">, </w:t>
      </w:r>
      <w:r w:rsidRPr="001200E6">
        <w:rPr>
          <w:rFonts w:ascii="Times New Roman" w:hAnsi="Times New Roman"/>
          <w:i/>
          <w:szCs w:val="24"/>
        </w:rPr>
        <w:t>anticipated complexity</w:t>
      </w:r>
      <w:r>
        <w:rPr>
          <w:rFonts w:ascii="Times New Roman" w:hAnsi="Times New Roman"/>
          <w:szCs w:val="24"/>
        </w:rPr>
        <w:t xml:space="preserve">, </w:t>
      </w:r>
      <w:r w:rsidRPr="001200E6">
        <w:rPr>
          <w:rFonts w:ascii="Times New Roman" w:hAnsi="Times New Roman"/>
          <w:i/>
          <w:szCs w:val="24"/>
        </w:rPr>
        <w:t>timing</w:t>
      </w:r>
      <w:r>
        <w:rPr>
          <w:rFonts w:ascii="Times New Roman" w:hAnsi="Times New Roman"/>
          <w:szCs w:val="24"/>
        </w:rPr>
        <w:t xml:space="preserve"> and </w:t>
      </w:r>
      <w:r w:rsidRPr="001200E6">
        <w:rPr>
          <w:rFonts w:ascii="Times New Roman" w:hAnsi="Times New Roman"/>
          <w:i/>
          <w:szCs w:val="24"/>
        </w:rPr>
        <w:t>frequency</w:t>
      </w:r>
      <w:bookmarkEnd w:id="550"/>
      <w:r>
        <w:rPr>
          <w:rFonts w:ascii="Times New Roman" w:hAnsi="Times New Roman"/>
          <w:szCs w:val="24"/>
        </w:rPr>
        <w:t>.</w:t>
      </w:r>
    </w:p>
    <w:p w14:paraId="5C45DBA1" w14:textId="3439EADE" w:rsidR="00EB0A1C" w:rsidRDefault="00EB0A1C" w:rsidP="0068489C">
      <w:pPr>
        <w:spacing w:line="276" w:lineRule="auto"/>
        <w:rPr>
          <w:rFonts w:ascii="Times New Roman" w:hAnsi="Times New Roman"/>
          <w:szCs w:val="24"/>
        </w:rPr>
      </w:pPr>
    </w:p>
    <w:p w14:paraId="2CF41639" w14:textId="4F839A43" w:rsidR="00EB0A1C" w:rsidRDefault="00EB0A1C" w:rsidP="0068489C">
      <w:pPr>
        <w:spacing w:line="276" w:lineRule="auto"/>
        <w:rPr>
          <w:rFonts w:ascii="Times New Roman" w:hAnsi="Times New Roman"/>
          <w:szCs w:val="24"/>
        </w:rPr>
      </w:pPr>
    </w:p>
    <w:p w14:paraId="05F651D1" w14:textId="7EB6DA7C" w:rsidR="00EB0A1C" w:rsidRDefault="0093382B" w:rsidP="0093382B">
      <w:pPr>
        <w:tabs>
          <w:tab w:val="clear" w:pos="8640"/>
        </w:tabs>
        <w:jc w:val="left"/>
        <w:rPr>
          <w:rFonts w:ascii="Times New Roman" w:hAnsi="Times New Roman"/>
          <w:szCs w:val="24"/>
        </w:rPr>
      </w:pPr>
      <w:r>
        <w:rPr>
          <w:rFonts w:ascii="Times New Roman" w:hAnsi="Times New Roman"/>
          <w:szCs w:val="24"/>
        </w:rPr>
        <w:br w:type="page"/>
      </w:r>
    </w:p>
    <w:tbl>
      <w:tblPr>
        <w:tblpPr w:leftFromText="180" w:rightFromText="180" w:vertAnchor="text" w:horzAnchor="margin" w:tblpXSpec="center" w:tblpY="241"/>
        <w:tblW w:w="0" w:type="auto"/>
        <w:tblLayout w:type="fixed"/>
        <w:tblLook w:val="04A0" w:firstRow="1" w:lastRow="0" w:firstColumn="1" w:lastColumn="0" w:noHBand="0" w:noVBand="1"/>
      </w:tblPr>
      <w:tblGrid>
        <w:gridCol w:w="1099"/>
        <w:gridCol w:w="3262"/>
        <w:gridCol w:w="1285"/>
        <w:gridCol w:w="1266"/>
        <w:gridCol w:w="1134"/>
      </w:tblGrid>
      <w:tr w:rsidR="005726DB" w:rsidRPr="000578B6" w14:paraId="37CF1838" w14:textId="77777777" w:rsidTr="00C83868">
        <w:trPr>
          <w:trHeight w:val="28"/>
        </w:trPr>
        <w:tc>
          <w:tcPr>
            <w:tcW w:w="6912" w:type="dxa"/>
            <w:gridSpan w:val="4"/>
            <w:tcBorders>
              <w:top w:val="single" w:sz="4" w:space="0" w:color="auto"/>
              <w:left w:val="single" w:sz="4" w:space="0" w:color="auto"/>
              <w:bottom w:val="single" w:sz="4" w:space="0" w:color="auto"/>
              <w:right w:val="single" w:sz="4" w:space="0" w:color="auto"/>
            </w:tcBorders>
            <w:vAlign w:val="center"/>
          </w:tcPr>
          <w:p w14:paraId="32265B0D" w14:textId="19E9BEF7" w:rsidR="005726DB" w:rsidRPr="005726DB" w:rsidRDefault="005726DB" w:rsidP="005726DB">
            <w:pPr>
              <w:tabs>
                <w:tab w:val="clear" w:pos="8640"/>
              </w:tabs>
              <w:jc w:val="center"/>
              <w:rPr>
                <w:rFonts w:ascii="Times New Roman" w:hAnsi="Times New Roman"/>
                <w:b/>
                <w:spacing w:val="0"/>
                <w:sz w:val="18"/>
                <w:szCs w:val="18"/>
                <w:lang w:val="en-NZ"/>
              </w:rPr>
            </w:pPr>
            <w:r w:rsidRPr="005726DB">
              <w:rPr>
                <w:rFonts w:ascii="Times New Roman" w:hAnsi="Times New Roman"/>
                <w:b/>
                <w:spacing w:val="0"/>
                <w:sz w:val="18"/>
                <w:szCs w:val="18"/>
                <w:lang w:val="en-NZ"/>
              </w:rPr>
              <w:lastRenderedPageBreak/>
              <w:t>Characteristics of maintenance tasks</w:t>
            </w:r>
          </w:p>
        </w:tc>
        <w:tc>
          <w:tcPr>
            <w:tcW w:w="1134" w:type="dxa"/>
            <w:tcBorders>
              <w:top w:val="single" w:sz="4" w:space="0" w:color="auto"/>
              <w:left w:val="single" w:sz="4" w:space="0" w:color="auto"/>
              <w:bottom w:val="single" w:sz="4" w:space="0" w:color="auto"/>
              <w:right w:val="single" w:sz="4" w:space="0" w:color="auto"/>
            </w:tcBorders>
          </w:tcPr>
          <w:p w14:paraId="047FD9B1" w14:textId="039C406B" w:rsidR="005726DB" w:rsidRPr="005726DB" w:rsidRDefault="005726DB" w:rsidP="00DC76E3">
            <w:pPr>
              <w:tabs>
                <w:tab w:val="clear" w:pos="8640"/>
              </w:tabs>
              <w:jc w:val="center"/>
              <w:rPr>
                <w:rFonts w:ascii="Times New Roman" w:hAnsi="Times New Roman"/>
                <w:b/>
                <w:spacing w:val="0"/>
                <w:sz w:val="18"/>
                <w:szCs w:val="18"/>
                <w:lang w:val="en-NZ"/>
              </w:rPr>
            </w:pPr>
            <w:r w:rsidRPr="005726DB">
              <w:rPr>
                <w:rFonts w:ascii="Times New Roman" w:hAnsi="Times New Roman"/>
                <w:b/>
                <w:spacing w:val="0"/>
                <w:sz w:val="18"/>
                <w:szCs w:val="18"/>
                <w:lang w:val="en-NZ"/>
              </w:rPr>
              <w:t>Frequency</w:t>
            </w:r>
          </w:p>
        </w:tc>
      </w:tr>
      <w:tr w:rsidR="00C83868" w:rsidRPr="000578B6" w14:paraId="1113985A" w14:textId="77777777" w:rsidTr="00C83868">
        <w:trPr>
          <w:trHeight w:val="28"/>
        </w:trPr>
        <w:tc>
          <w:tcPr>
            <w:tcW w:w="1099" w:type="dxa"/>
            <w:tcBorders>
              <w:left w:val="single" w:sz="4" w:space="0" w:color="auto"/>
              <w:right w:val="single" w:sz="4" w:space="0" w:color="auto"/>
            </w:tcBorders>
            <w:vAlign w:val="center"/>
          </w:tcPr>
          <w:p w14:paraId="6EC6F02E" w14:textId="77777777" w:rsidR="00C83868" w:rsidRPr="000578B6" w:rsidRDefault="00C83868"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vAlign w:val="center"/>
          </w:tcPr>
          <w:p w14:paraId="60F906FA" w14:textId="3D420847" w:rsidR="00C83868" w:rsidRPr="000578B6" w:rsidRDefault="00C83868" w:rsidP="00EB0A1C">
            <w:pPr>
              <w:numPr>
                <w:ilvl w:val="0"/>
                <w:numId w:val="38"/>
              </w:numPr>
              <w:tabs>
                <w:tab w:val="clear" w:pos="8640"/>
              </w:tabs>
              <w:ind w:left="182" w:hanging="182"/>
              <w:contextualSpacing/>
              <w:jc w:val="left"/>
              <w:rPr>
                <w:rFonts w:ascii="Times New Roman" w:hAnsi="Times New Roman"/>
                <w:spacing w:val="0"/>
                <w:sz w:val="14"/>
                <w:szCs w:val="14"/>
                <w:lang w:val="en-NZ"/>
              </w:rPr>
            </w:pPr>
            <w:r>
              <w:rPr>
                <w:rFonts w:ascii="Times New Roman" w:hAnsi="Times New Roman"/>
                <w:spacing w:val="0"/>
                <w:sz w:val="14"/>
                <w:szCs w:val="14"/>
                <w:lang w:val="en-NZ"/>
              </w:rPr>
              <w:t>Requirement</w:t>
            </w:r>
          </w:p>
        </w:tc>
        <w:tc>
          <w:tcPr>
            <w:tcW w:w="2551" w:type="dxa"/>
            <w:gridSpan w:val="2"/>
            <w:tcBorders>
              <w:top w:val="dotted" w:sz="4" w:space="0" w:color="auto"/>
              <w:left w:val="single" w:sz="4" w:space="0" w:color="auto"/>
              <w:bottom w:val="dotted" w:sz="4" w:space="0" w:color="auto"/>
              <w:right w:val="single" w:sz="4" w:space="0" w:color="auto"/>
            </w:tcBorders>
          </w:tcPr>
          <w:p w14:paraId="4C8D7ECF" w14:textId="1AEC8ACA" w:rsidR="00C83868" w:rsidRPr="000578B6" w:rsidRDefault="00C83868" w:rsidP="00EB0A1C">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P21, P30, P41, P45, P46, P51, P54, P55</w:t>
            </w:r>
          </w:p>
        </w:tc>
        <w:tc>
          <w:tcPr>
            <w:tcW w:w="1134" w:type="dxa"/>
            <w:tcBorders>
              <w:top w:val="single" w:sz="4" w:space="0" w:color="auto"/>
              <w:left w:val="single" w:sz="4" w:space="0" w:color="auto"/>
              <w:bottom w:val="dotted" w:sz="4" w:space="0" w:color="auto"/>
              <w:right w:val="single" w:sz="4" w:space="0" w:color="auto"/>
            </w:tcBorders>
          </w:tcPr>
          <w:p w14:paraId="6B46AACE" w14:textId="7F95232C" w:rsidR="00C83868" w:rsidRPr="000578B6" w:rsidRDefault="00C83868" w:rsidP="00DC76E3">
            <w:pPr>
              <w:tabs>
                <w:tab w:val="clear" w:pos="8640"/>
              </w:tabs>
              <w:jc w:val="center"/>
              <w:rPr>
                <w:rFonts w:ascii="Times New Roman" w:hAnsi="Times New Roman"/>
                <w:spacing w:val="0"/>
                <w:sz w:val="16"/>
                <w:szCs w:val="16"/>
                <w:lang w:val="en-NZ"/>
              </w:rPr>
            </w:pPr>
            <w:r>
              <w:rPr>
                <w:rFonts w:ascii="Times New Roman" w:hAnsi="Times New Roman"/>
                <w:spacing w:val="0"/>
                <w:sz w:val="16"/>
                <w:szCs w:val="16"/>
                <w:lang w:val="en-NZ"/>
              </w:rPr>
              <w:t>8</w:t>
            </w:r>
          </w:p>
        </w:tc>
      </w:tr>
      <w:tr w:rsidR="00EB0A1C" w:rsidRPr="000578B6" w14:paraId="72E8F126" w14:textId="77777777" w:rsidTr="00C83868">
        <w:trPr>
          <w:trHeight w:val="28"/>
        </w:trPr>
        <w:tc>
          <w:tcPr>
            <w:tcW w:w="1099" w:type="dxa"/>
            <w:vMerge w:val="restart"/>
            <w:tcBorders>
              <w:left w:val="single" w:sz="4" w:space="0" w:color="auto"/>
              <w:right w:val="single" w:sz="4" w:space="0" w:color="auto"/>
            </w:tcBorders>
            <w:vAlign w:val="center"/>
          </w:tcPr>
          <w:p w14:paraId="5A7EDF37" w14:textId="77777777" w:rsidR="00EB0A1C" w:rsidRDefault="00B65B00" w:rsidP="00B65B00">
            <w:pPr>
              <w:numPr>
                <w:ilvl w:val="0"/>
                <w:numId w:val="70"/>
              </w:numPr>
              <w:tabs>
                <w:tab w:val="clear" w:pos="8640"/>
              </w:tabs>
              <w:ind w:left="142" w:hanging="142"/>
              <w:contextualSpacing/>
              <w:jc w:val="left"/>
              <w:rPr>
                <w:rFonts w:ascii="Times New Roman" w:hAnsi="Times New Roman"/>
                <w:spacing w:val="0"/>
                <w:sz w:val="14"/>
                <w:szCs w:val="14"/>
                <w:lang w:val="en-NZ"/>
              </w:rPr>
            </w:pPr>
            <w:bookmarkStart w:id="551" w:name="_Hlk527375986"/>
            <w:bookmarkStart w:id="552" w:name="_Hlk535695462"/>
            <w:bookmarkStart w:id="553" w:name="_Ref530612221"/>
            <w:bookmarkStart w:id="554" w:name="_Ref530701631"/>
            <w:r>
              <w:rPr>
                <w:rFonts w:ascii="Times New Roman" w:hAnsi="Times New Roman"/>
                <w:spacing w:val="0"/>
                <w:sz w:val="14"/>
                <w:szCs w:val="14"/>
                <w:lang w:val="en-NZ"/>
              </w:rPr>
              <w:t>Impacted artefacts</w:t>
            </w:r>
          </w:p>
          <w:p w14:paraId="779EBC41" w14:textId="75DEEFDC" w:rsidR="00B65B00" w:rsidRPr="000578B6" w:rsidRDefault="00B65B00" w:rsidP="00B65B00">
            <w:pPr>
              <w:tabs>
                <w:tab w:val="clear" w:pos="8640"/>
              </w:tabs>
              <w:jc w:val="center"/>
              <w:rPr>
                <w:rFonts w:ascii="Times New Roman" w:hAnsi="Times New Roman"/>
                <w:spacing w:val="0"/>
                <w:sz w:val="14"/>
                <w:szCs w:val="14"/>
                <w:lang w:val="en-NZ"/>
              </w:rPr>
            </w:pPr>
            <w:r>
              <w:rPr>
                <w:rFonts w:ascii="Times New Roman" w:hAnsi="Times New Roman"/>
                <w:spacing w:val="0"/>
                <w:sz w:val="14"/>
                <w:szCs w:val="14"/>
                <w:lang w:val="en-NZ"/>
              </w:rPr>
              <w:t>(28)</w:t>
            </w:r>
          </w:p>
        </w:tc>
        <w:tc>
          <w:tcPr>
            <w:tcW w:w="3262" w:type="dxa"/>
            <w:tcBorders>
              <w:top w:val="dotted" w:sz="4" w:space="0" w:color="auto"/>
              <w:left w:val="single" w:sz="4" w:space="0" w:color="auto"/>
              <w:bottom w:val="dotted" w:sz="4" w:space="0" w:color="auto"/>
              <w:right w:val="single" w:sz="4" w:space="0" w:color="auto"/>
            </w:tcBorders>
            <w:vAlign w:val="center"/>
          </w:tcPr>
          <w:p w14:paraId="1FA8F909" w14:textId="77777777" w:rsidR="00EB0A1C" w:rsidRPr="000578B6" w:rsidRDefault="00EB0A1C" w:rsidP="00EB0A1C">
            <w:pPr>
              <w:numPr>
                <w:ilvl w:val="0"/>
                <w:numId w:val="38"/>
              </w:numPr>
              <w:tabs>
                <w:tab w:val="clear" w:pos="8640"/>
              </w:tabs>
              <w:ind w:left="182" w:hanging="18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Architecture/Design </w:t>
            </w:r>
          </w:p>
        </w:tc>
        <w:tc>
          <w:tcPr>
            <w:tcW w:w="2551" w:type="dxa"/>
            <w:gridSpan w:val="2"/>
            <w:tcBorders>
              <w:top w:val="dotted" w:sz="4" w:space="0" w:color="auto"/>
              <w:left w:val="single" w:sz="4" w:space="0" w:color="auto"/>
              <w:bottom w:val="dotted" w:sz="4" w:space="0" w:color="auto"/>
              <w:right w:val="single" w:sz="4" w:space="0" w:color="auto"/>
            </w:tcBorders>
          </w:tcPr>
          <w:p w14:paraId="306685A5"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P7, P11, P14, P17, P20, P21, P23, P29, P41, P43, P44, P46, P49, P51</w:t>
            </w:r>
          </w:p>
        </w:tc>
        <w:tc>
          <w:tcPr>
            <w:tcW w:w="1134" w:type="dxa"/>
            <w:tcBorders>
              <w:top w:val="dotted" w:sz="4" w:space="0" w:color="auto"/>
              <w:left w:val="single" w:sz="4" w:space="0" w:color="auto"/>
              <w:bottom w:val="dotted" w:sz="4" w:space="0" w:color="auto"/>
              <w:right w:val="single" w:sz="4" w:space="0" w:color="auto"/>
            </w:tcBorders>
          </w:tcPr>
          <w:p w14:paraId="6821C755"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14</w:t>
            </w:r>
          </w:p>
        </w:tc>
      </w:tr>
      <w:tr w:rsidR="00EB0A1C" w:rsidRPr="000578B6" w14:paraId="18584CF8" w14:textId="77777777" w:rsidTr="00C83868">
        <w:trPr>
          <w:trHeight w:val="28"/>
        </w:trPr>
        <w:tc>
          <w:tcPr>
            <w:tcW w:w="1099" w:type="dxa"/>
            <w:vMerge/>
            <w:tcBorders>
              <w:left w:val="single" w:sz="4" w:space="0" w:color="auto"/>
              <w:right w:val="single" w:sz="4" w:space="0" w:color="auto"/>
            </w:tcBorders>
            <w:vAlign w:val="center"/>
          </w:tcPr>
          <w:p w14:paraId="6D7846DF"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vAlign w:val="center"/>
          </w:tcPr>
          <w:p w14:paraId="3A43D3D2" w14:textId="77777777" w:rsidR="00EB0A1C" w:rsidRPr="000578B6" w:rsidRDefault="00EB0A1C" w:rsidP="00EB0A1C">
            <w:pPr>
              <w:numPr>
                <w:ilvl w:val="0"/>
                <w:numId w:val="38"/>
              </w:numPr>
              <w:tabs>
                <w:tab w:val="clear" w:pos="8640"/>
              </w:tabs>
              <w:ind w:left="182" w:hanging="18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Components/modules </w:t>
            </w:r>
          </w:p>
        </w:tc>
        <w:tc>
          <w:tcPr>
            <w:tcW w:w="2551" w:type="dxa"/>
            <w:gridSpan w:val="2"/>
            <w:tcBorders>
              <w:top w:val="dotted" w:sz="4" w:space="0" w:color="auto"/>
              <w:left w:val="single" w:sz="4" w:space="0" w:color="auto"/>
              <w:bottom w:val="dotted" w:sz="4" w:space="0" w:color="auto"/>
              <w:right w:val="single" w:sz="4" w:space="0" w:color="auto"/>
            </w:tcBorders>
          </w:tcPr>
          <w:p w14:paraId="5721EE0A"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P11, P21, P27, P29, P43, P44</w:t>
            </w:r>
          </w:p>
        </w:tc>
        <w:tc>
          <w:tcPr>
            <w:tcW w:w="1134" w:type="dxa"/>
            <w:tcBorders>
              <w:top w:val="dotted" w:sz="4" w:space="0" w:color="auto"/>
              <w:left w:val="single" w:sz="4" w:space="0" w:color="auto"/>
              <w:bottom w:val="dotted" w:sz="4" w:space="0" w:color="auto"/>
              <w:right w:val="single" w:sz="4" w:space="0" w:color="auto"/>
            </w:tcBorders>
          </w:tcPr>
          <w:p w14:paraId="4BB5CBCD"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6</w:t>
            </w:r>
          </w:p>
        </w:tc>
      </w:tr>
      <w:tr w:rsidR="00EB0A1C" w:rsidRPr="000578B6" w14:paraId="700AD37E" w14:textId="77777777" w:rsidTr="00C83868">
        <w:trPr>
          <w:trHeight w:val="28"/>
        </w:trPr>
        <w:tc>
          <w:tcPr>
            <w:tcW w:w="1099" w:type="dxa"/>
            <w:vMerge/>
            <w:tcBorders>
              <w:left w:val="single" w:sz="4" w:space="0" w:color="auto"/>
              <w:right w:val="single" w:sz="4" w:space="0" w:color="auto"/>
            </w:tcBorders>
            <w:vAlign w:val="center"/>
          </w:tcPr>
          <w:p w14:paraId="0E8D833D"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vAlign w:val="center"/>
          </w:tcPr>
          <w:p w14:paraId="65F07707" w14:textId="77777777" w:rsidR="00EB0A1C" w:rsidRPr="000578B6" w:rsidRDefault="00EB0A1C" w:rsidP="00EB0A1C">
            <w:pPr>
              <w:numPr>
                <w:ilvl w:val="0"/>
                <w:numId w:val="38"/>
              </w:numPr>
              <w:tabs>
                <w:tab w:val="clear" w:pos="8640"/>
              </w:tabs>
              <w:ind w:left="182" w:hanging="18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Classes </w:t>
            </w:r>
          </w:p>
        </w:tc>
        <w:tc>
          <w:tcPr>
            <w:tcW w:w="2551" w:type="dxa"/>
            <w:gridSpan w:val="2"/>
            <w:tcBorders>
              <w:top w:val="dotted" w:sz="4" w:space="0" w:color="auto"/>
              <w:left w:val="single" w:sz="4" w:space="0" w:color="auto"/>
              <w:bottom w:val="dotted" w:sz="4" w:space="0" w:color="auto"/>
              <w:right w:val="single" w:sz="4" w:space="0" w:color="auto"/>
            </w:tcBorders>
          </w:tcPr>
          <w:p w14:paraId="55132667"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P38, P41, P43, P51</w:t>
            </w:r>
          </w:p>
        </w:tc>
        <w:tc>
          <w:tcPr>
            <w:tcW w:w="1134" w:type="dxa"/>
            <w:tcBorders>
              <w:top w:val="dotted" w:sz="4" w:space="0" w:color="auto"/>
              <w:left w:val="single" w:sz="4" w:space="0" w:color="auto"/>
              <w:bottom w:val="dotted" w:sz="4" w:space="0" w:color="auto"/>
              <w:right w:val="single" w:sz="4" w:space="0" w:color="auto"/>
            </w:tcBorders>
          </w:tcPr>
          <w:p w14:paraId="5AB5159B"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4</w:t>
            </w:r>
          </w:p>
        </w:tc>
      </w:tr>
      <w:tr w:rsidR="00EB0A1C" w:rsidRPr="000578B6" w14:paraId="4735BA7F" w14:textId="77777777" w:rsidTr="00C83868">
        <w:trPr>
          <w:trHeight w:val="28"/>
        </w:trPr>
        <w:tc>
          <w:tcPr>
            <w:tcW w:w="1099" w:type="dxa"/>
            <w:vMerge/>
            <w:tcBorders>
              <w:left w:val="single" w:sz="4" w:space="0" w:color="auto"/>
              <w:right w:val="single" w:sz="4" w:space="0" w:color="auto"/>
            </w:tcBorders>
            <w:vAlign w:val="center"/>
          </w:tcPr>
          <w:p w14:paraId="6A607019"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vAlign w:val="center"/>
          </w:tcPr>
          <w:p w14:paraId="10B95B82" w14:textId="77777777" w:rsidR="00EB0A1C" w:rsidRPr="000578B6" w:rsidRDefault="00EB0A1C" w:rsidP="00EB0A1C">
            <w:pPr>
              <w:numPr>
                <w:ilvl w:val="0"/>
                <w:numId w:val="38"/>
              </w:numPr>
              <w:tabs>
                <w:tab w:val="clear" w:pos="8640"/>
              </w:tabs>
              <w:ind w:left="182" w:hanging="18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Methods </w:t>
            </w:r>
          </w:p>
        </w:tc>
        <w:tc>
          <w:tcPr>
            <w:tcW w:w="2551" w:type="dxa"/>
            <w:gridSpan w:val="2"/>
            <w:tcBorders>
              <w:top w:val="dotted" w:sz="4" w:space="0" w:color="auto"/>
              <w:left w:val="single" w:sz="4" w:space="0" w:color="auto"/>
              <w:bottom w:val="dotted" w:sz="4" w:space="0" w:color="auto"/>
              <w:right w:val="single" w:sz="4" w:space="0" w:color="auto"/>
            </w:tcBorders>
          </w:tcPr>
          <w:p w14:paraId="31F83756"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P8, P14, P30, P38, P51, P52</w:t>
            </w:r>
          </w:p>
        </w:tc>
        <w:tc>
          <w:tcPr>
            <w:tcW w:w="1134" w:type="dxa"/>
            <w:tcBorders>
              <w:top w:val="dotted" w:sz="4" w:space="0" w:color="auto"/>
              <w:left w:val="single" w:sz="4" w:space="0" w:color="auto"/>
              <w:bottom w:val="dotted" w:sz="4" w:space="0" w:color="auto"/>
              <w:right w:val="single" w:sz="4" w:space="0" w:color="auto"/>
            </w:tcBorders>
          </w:tcPr>
          <w:p w14:paraId="1A6F9F0F"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6</w:t>
            </w:r>
          </w:p>
        </w:tc>
      </w:tr>
      <w:tr w:rsidR="00EB0A1C" w:rsidRPr="000578B6" w14:paraId="2CB0327E" w14:textId="77777777" w:rsidTr="00C83868">
        <w:trPr>
          <w:trHeight w:val="28"/>
        </w:trPr>
        <w:tc>
          <w:tcPr>
            <w:tcW w:w="1099" w:type="dxa"/>
            <w:vMerge/>
            <w:tcBorders>
              <w:left w:val="single" w:sz="4" w:space="0" w:color="auto"/>
              <w:right w:val="single" w:sz="4" w:space="0" w:color="auto"/>
            </w:tcBorders>
            <w:vAlign w:val="center"/>
          </w:tcPr>
          <w:p w14:paraId="73406EE1"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vAlign w:val="center"/>
          </w:tcPr>
          <w:p w14:paraId="09EA984A" w14:textId="77777777" w:rsidR="00EB0A1C" w:rsidRPr="000578B6" w:rsidRDefault="00EB0A1C" w:rsidP="00EB0A1C">
            <w:pPr>
              <w:numPr>
                <w:ilvl w:val="0"/>
                <w:numId w:val="38"/>
              </w:numPr>
              <w:tabs>
                <w:tab w:val="clear" w:pos="8640"/>
              </w:tabs>
              <w:ind w:left="182" w:hanging="18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Test </w:t>
            </w:r>
          </w:p>
        </w:tc>
        <w:tc>
          <w:tcPr>
            <w:tcW w:w="2551" w:type="dxa"/>
            <w:gridSpan w:val="2"/>
            <w:tcBorders>
              <w:top w:val="dotted" w:sz="4" w:space="0" w:color="auto"/>
              <w:left w:val="single" w:sz="4" w:space="0" w:color="auto"/>
              <w:bottom w:val="dotted" w:sz="4" w:space="0" w:color="auto"/>
              <w:right w:val="single" w:sz="4" w:space="0" w:color="auto"/>
            </w:tcBorders>
          </w:tcPr>
          <w:p w14:paraId="07E10DC0"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P21, P30, P41, P46, P51, P54</w:t>
            </w:r>
          </w:p>
        </w:tc>
        <w:tc>
          <w:tcPr>
            <w:tcW w:w="1134" w:type="dxa"/>
            <w:tcBorders>
              <w:top w:val="dotted" w:sz="4" w:space="0" w:color="auto"/>
              <w:left w:val="single" w:sz="4" w:space="0" w:color="auto"/>
              <w:bottom w:val="dotted" w:sz="4" w:space="0" w:color="auto"/>
              <w:right w:val="single" w:sz="4" w:space="0" w:color="auto"/>
            </w:tcBorders>
          </w:tcPr>
          <w:p w14:paraId="5FD9416F"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6</w:t>
            </w:r>
          </w:p>
        </w:tc>
      </w:tr>
      <w:bookmarkEnd w:id="551"/>
      <w:tr w:rsidR="00EB0A1C" w:rsidRPr="000578B6" w14:paraId="2CFBA1C2" w14:textId="77777777" w:rsidTr="00C83868">
        <w:trPr>
          <w:trHeight w:val="28"/>
        </w:trPr>
        <w:tc>
          <w:tcPr>
            <w:tcW w:w="1099" w:type="dxa"/>
            <w:vMerge/>
            <w:tcBorders>
              <w:left w:val="single" w:sz="4" w:space="0" w:color="auto"/>
              <w:right w:val="single" w:sz="4" w:space="0" w:color="auto"/>
            </w:tcBorders>
            <w:vAlign w:val="center"/>
          </w:tcPr>
          <w:p w14:paraId="7E8DC637"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vMerge w:val="restart"/>
            <w:tcBorders>
              <w:top w:val="dotted" w:sz="4" w:space="0" w:color="auto"/>
              <w:left w:val="single" w:sz="4" w:space="0" w:color="auto"/>
              <w:bottom w:val="dotted" w:sz="4" w:space="0" w:color="auto"/>
              <w:right w:val="single" w:sz="4" w:space="0" w:color="auto"/>
            </w:tcBorders>
            <w:vAlign w:val="center"/>
          </w:tcPr>
          <w:p w14:paraId="1FFA1FE6" w14:textId="77777777" w:rsidR="00EB0A1C" w:rsidRPr="000578B6" w:rsidRDefault="00EB0A1C" w:rsidP="00EB0A1C">
            <w:pPr>
              <w:numPr>
                <w:ilvl w:val="0"/>
                <w:numId w:val="38"/>
              </w:numPr>
              <w:tabs>
                <w:tab w:val="clear" w:pos="8640"/>
              </w:tabs>
              <w:ind w:left="182" w:hanging="18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Source file or non-source file (Config. File)?                 </w:t>
            </w:r>
          </w:p>
        </w:tc>
        <w:tc>
          <w:tcPr>
            <w:tcW w:w="1285" w:type="dxa"/>
            <w:tcBorders>
              <w:top w:val="dotted" w:sz="4" w:space="0" w:color="auto"/>
              <w:left w:val="single" w:sz="4" w:space="0" w:color="auto"/>
              <w:bottom w:val="dotted" w:sz="4" w:space="0" w:color="auto"/>
              <w:right w:val="dotted" w:sz="4" w:space="0" w:color="auto"/>
            </w:tcBorders>
          </w:tcPr>
          <w:p w14:paraId="59A66E07" w14:textId="77777777" w:rsidR="00EB0A1C" w:rsidRPr="000578B6" w:rsidRDefault="00EB0A1C" w:rsidP="00EB0A1C">
            <w:pPr>
              <w:numPr>
                <w:ilvl w:val="0"/>
                <w:numId w:val="44"/>
              </w:numPr>
              <w:tabs>
                <w:tab w:val="clear" w:pos="8640"/>
              </w:tabs>
              <w:ind w:left="148" w:hanging="148"/>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Non-source file</w:t>
            </w:r>
          </w:p>
        </w:tc>
        <w:tc>
          <w:tcPr>
            <w:tcW w:w="1266" w:type="dxa"/>
            <w:tcBorders>
              <w:top w:val="dotted" w:sz="4" w:space="0" w:color="auto"/>
              <w:left w:val="dotted" w:sz="4" w:space="0" w:color="auto"/>
              <w:bottom w:val="dotted" w:sz="4" w:space="0" w:color="auto"/>
              <w:right w:val="single" w:sz="4" w:space="0" w:color="auto"/>
            </w:tcBorders>
          </w:tcPr>
          <w:p w14:paraId="60D7FA94"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P1, P10, P17</w:t>
            </w:r>
          </w:p>
        </w:tc>
        <w:tc>
          <w:tcPr>
            <w:tcW w:w="1134" w:type="dxa"/>
            <w:tcBorders>
              <w:top w:val="dotted" w:sz="4" w:space="0" w:color="auto"/>
              <w:left w:val="single" w:sz="4" w:space="0" w:color="auto"/>
              <w:bottom w:val="dotted" w:sz="4" w:space="0" w:color="auto"/>
              <w:right w:val="single" w:sz="4" w:space="0" w:color="auto"/>
            </w:tcBorders>
          </w:tcPr>
          <w:p w14:paraId="58B4D927"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3</w:t>
            </w:r>
          </w:p>
        </w:tc>
      </w:tr>
      <w:tr w:rsidR="00EB0A1C" w:rsidRPr="000578B6" w14:paraId="4E0ECE95" w14:textId="77777777" w:rsidTr="00C83868">
        <w:trPr>
          <w:trHeight w:val="28"/>
        </w:trPr>
        <w:tc>
          <w:tcPr>
            <w:tcW w:w="1099" w:type="dxa"/>
            <w:vMerge/>
            <w:tcBorders>
              <w:left w:val="single" w:sz="4" w:space="0" w:color="auto"/>
              <w:right w:val="single" w:sz="4" w:space="0" w:color="auto"/>
            </w:tcBorders>
            <w:vAlign w:val="center"/>
          </w:tcPr>
          <w:p w14:paraId="4C795B3B"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vMerge/>
            <w:tcBorders>
              <w:top w:val="dotted" w:sz="4" w:space="0" w:color="auto"/>
              <w:left w:val="single" w:sz="4" w:space="0" w:color="auto"/>
              <w:bottom w:val="dotted" w:sz="4" w:space="0" w:color="auto"/>
              <w:right w:val="single" w:sz="4" w:space="0" w:color="auto"/>
            </w:tcBorders>
            <w:vAlign w:val="center"/>
          </w:tcPr>
          <w:p w14:paraId="66ADB269" w14:textId="77777777" w:rsidR="00EB0A1C" w:rsidRPr="000578B6" w:rsidRDefault="00EB0A1C" w:rsidP="00EB0A1C">
            <w:pPr>
              <w:tabs>
                <w:tab w:val="clear" w:pos="8640"/>
              </w:tabs>
              <w:ind w:left="720"/>
              <w:contextualSpacing/>
              <w:jc w:val="left"/>
              <w:rPr>
                <w:rFonts w:ascii="Times New Roman" w:hAnsi="Times New Roman"/>
                <w:spacing w:val="0"/>
                <w:sz w:val="14"/>
                <w:szCs w:val="14"/>
                <w:lang w:val="en-NZ"/>
              </w:rPr>
            </w:pPr>
          </w:p>
        </w:tc>
        <w:tc>
          <w:tcPr>
            <w:tcW w:w="1285" w:type="dxa"/>
            <w:tcBorders>
              <w:top w:val="dotted" w:sz="4" w:space="0" w:color="auto"/>
              <w:left w:val="single" w:sz="4" w:space="0" w:color="auto"/>
              <w:bottom w:val="dotted" w:sz="4" w:space="0" w:color="auto"/>
              <w:right w:val="dotted" w:sz="4" w:space="0" w:color="auto"/>
            </w:tcBorders>
            <w:vAlign w:val="center"/>
          </w:tcPr>
          <w:p w14:paraId="30A24707" w14:textId="77777777" w:rsidR="00EB0A1C" w:rsidRPr="000578B6" w:rsidRDefault="00EB0A1C" w:rsidP="00EB0A1C">
            <w:pPr>
              <w:numPr>
                <w:ilvl w:val="0"/>
                <w:numId w:val="44"/>
              </w:numPr>
              <w:tabs>
                <w:tab w:val="clear" w:pos="8640"/>
              </w:tabs>
              <w:ind w:left="148" w:hanging="148"/>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Source file</w:t>
            </w:r>
          </w:p>
        </w:tc>
        <w:tc>
          <w:tcPr>
            <w:tcW w:w="1266" w:type="dxa"/>
            <w:tcBorders>
              <w:top w:val="dotted" w:sz="4" w:space="0" w:color="auto"/>
              <w:left w:val="dotted" w:sz="4" w:space="0" w:color="auto"/>
              <w:bottom w:val="dotted" w:sz="4" w:space="0" w:color="auto"/>
              <w:right w:val="single" w:sz="4" w:space="0" w:color="auto"/>
            </w:tcBorders>
          </w:tcPr>
          <w:p w14:paraId="5C8BAC10"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P1, P10, P17, P30, P36, P41, P46, P51</w:t>
            </w:r>
          </w:p>
        </w:tc>
        <w:tc>
          <w:tcPr>
            <w:tcW w:w="1134" w:type="dxa"/>
            <w:tcBorders>
              <w:top w:val="dotted" w:sz="4" w:space="0" w:color="auto"/>
              <w:left w:val="single" w:sz="4" w:space="0" w:color="auto"/>
              <w:bottom w:val="dotted" w:sz="4" w:space="0" w:color="auto"/>
              <w:right w:val="single" w:sz="4" w:space="0" w:color="auto"/>
            </w:tcBorders>
          </w:tcPr>
          <w:p w14:paraId="7554B774"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8</w:t>
            </w:r>
          </w:p>
        </w:tc>
      </w:tr>
      <w:tr w:rsidR="00EB0A1C" w:rsidRPr="000578B6" w14:paraId="2C0BB1A5" w14:textId="77777777" w:rsidTr="00C83868">
        <w:trPr>
          <w:trHeight w:val="28"/>
        </w:trPr>
        <w:tc>
          <w:tcPr>
            <w:tcW w:w="1099" w:type="dxa"/>
            <w:vMerge/>
            <w:tcBorders>
              <w:left w:val="single" w:sz="4" w:space="0" w:color="auto"/>
              <w:bottom w:val="single" w:sz="4" w:space="0" w:color="auto"/>
              <w:right w:val="single" w:sz="4" w:space="0" w:color="auto"/>
            </w:tcBorders>
            <w:vAlign w:val="center"/>
          </w:tcPr>
          <w:p w14:paraId="29180445"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single" w:sz="4" w:space="0" w:color="auto"/>
              <w:right w:val="single" w:sz="4" w:space="0" w:color="auto"/>
            </w:tcBorders>
            <w:vAlign w:val="center"/>
          </w:tcPr>
          <w:p w14:paraId="19689240" w14:textId="77777777" w:rsidR="00EB0A1C" w:rsidRPr="000578B6" w:rsidRDefault="00EB0A1C" w:rsidP="00EB0A1C">
            <w:pPr>
              <w:numPr>
                <w:ilvl w:val="0"/>
                <w:numId w:val="38"/>
              </w:numPr>
              <w:tabs>
                <w:tab w:val="clear" w:pos="8640"/>
              </w:tabs>
              <w:ind w:left="182" w:hanging="18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Documentation </w:t>
            </w:r>
          </w:p>
        </w:tc>
        <w:tc>
          <w:tcPr>
            <w:tcW w:w="2551" w:type="dxa"/>
            <w:gridSpan w:val="2"/>
            <w:tcBorders>
              <w:top w:val="dotted" w:sz="4" w:space="0" w:color="auto"/>
              <w:left w:val="single" w:sz="4" w:space="0" w:color="auto"/>
              <w:bottom w:val="single" w:sz="4" w:space="0" w:color="auto"/>
              <w:right w:val="single" w:sz="4" w:space="0" w:color="auto"/>
            </w:tcBorders>
          </w:tcPr>
          <w:p w14:paraId="5BBF6A27"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P21, P30, P31, P36, P41, P42, P48, P51, P54, P55</w:t>
            </w:r>
          </w:p>
        </w:tc>
        <w:tc>
          <w:tcPr>
            <w:tcW w:w="1134" w:type="dxa"/>
            <w:tcBorders>
              <w:top w:val="dotted" w:sz="4" w:space="0" w:color="auto"/>
              <w:left w:val="single" w:sz="4" w:space="0" w:color="auto"/>
              <w:bottom w:val="single" w:sz="4" w:space="0" w:color="auto"/>
              <w:right w:val="single" w:sz="4" w:space="0" w:color="auto"/>
            </w:tcBorders>
          </w:tcPr>
          <w:p w14:paraId="59585041"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10</w:t>
            </w:r>
          </w:p>
        </w:tc>
      </w:tr>
      <w:tr w:rsidR="00EB0A1C" w:rsidRPr="000578B6" w14:paraId="41580BC3" w14:textId="77777777" w:rsidTr="00C83868">
        <w:trPr>
          <w:trHeight w:val="28"/>
        </w:trPr>
        <w:tc>
          <w:tcPr>
            <w:tcW w:w="1099" w:type="dxa"/>
            <w:vMerge w:val="restart"/>
            <w:tcBorders>
              <w:top w:val="single" w:sz="4" w:space="0" w:color="auto"/>
              <w:left w:val="single" w:sz="4" w:space="0" w:color="auto"/>
              <w:bottom w:val="dotted" w:sz="4" w:space="0" w:color="auto"/>
              <w:right w:val="single" w:sz="4" w:space="0" w:color="auto"/>
            </w:tcBorders>
            <w:vAlign w:val="center"/>
          </w:tcPr>
          <w:p w14:paraId="57AACD39" w14:textId="77777777" w:rsidR="00EB0A1C" w:rsidRPr="000578B6" w:rsidRDefault="00EB0A1C" w:rsidP="002E0ED0">
            <w:pPr>
              <w:numPr>
                <w:ilvl w:val="0"/>
                <w:numId w:val="70"/>
              </w:numPr>
              <w:tabs>
                <w:tab w:val="clear" w:pos="8640"/>
              </w:tabs>
              <w:ind w:left="142"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Target</w:t>
            </w:r>
          </w:p>
          <w:p w14:paraId="4E8FEC15" w14:textId="77777777" w:rsidR="00EB0A1C" w:rsidRPr="000578B6" w:rsidRDefault="00EB0A1C" w:rsidP="00EB0A1C">
            <w:pPr>
              <w:tabs>
                <w:tab w:val="clear" w:pos="8640"/>
              </w:tabs>
              <w:ind w:left="245"/>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(22)</w:t>
            </w:r>
          </w:p>
          <w:p w14:paraId="0260BC72" w14:textId="77777777" w:rsidR="00EB0A1C" w:rsidRPr="000578B6" w:rsidRDefault="00EB0A1C" w:rsidP="00EB0A1C">
            <w:pPr>
              <w:tabs>
                <w:tab w:val="clear" w:pos="8640"/>
              </w:tabs>
              <w:ind w:left="360"/>
              <w:contextualSpacing/>
              <w:jc w:val="left"/>
              <w:rPr>
                <w:rFonts w:ascii="Times New Roman" w:hAnsi="Times New Roman"/>
                <w:spacing w:val="0"/>
                <w:sz w:val="14"/>
                <w:szCs w:val="14"/>
                <w:lang w:val="en-NZ"/>
              </w:rPr>
            </w:pPr>
          </w:p>
        </w:tc>
        <w:tc>
          <w:tcPr>
            <w:tcW w:w="3262" w:type="dxa"/>
            <w:tcBorders>
              <w:top w:val="single" w:sz="4" w:space="0" w:color="auto"/>
              <w:left w:val="single" w:sz="4" w:space="0" w:color="auto"/>
              <w:bottom w:val="dotted" w:sz="4" w:space="0" w:color="auto"/>
              <w:right w:val="single" w:sz="4" w:space="0" w:color="auto"/>
            </w:tcBorders>
          </w:tcPr>
          <w:p w14:paraId="542A1A95" w14:textId="77777777" w:rsidR="00EB0A1C" w:rsidRPr="000578B6" w:rsidRDefault="00EB0A1C" w:rsidP="00EB0A1C">
            <w:pPr>
              <w:numPr>
                <w:ilvl w:val="0"/>
                <w:numId w:val="38"/>
              </w:numPr>
              <w:tabs>
                <w:tab w:val="clear" w:pos="8640"/>
              </w:tabs>
              <w:ind w:left="182" w:hanging="18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Functional </w:t>
            </w:r>
            <w:r>
              <w:rPr>
                <w:rFonts w:ascii="Times New Roman" w:hAnsi="Times New Roman"/>
                <w:spacing w:val="0"/>
                <w:sz w:val="14"/>
                <w:szCs w:val="14"/>
                <w:lang w:val="en-NZ"/>
              </w:rPr>
              <w:t>r</w:t>
            </w:r>
            <w:r w:rsidRPr="000578B6">
              <w:rPr>
                <w:rFonts w:ascii="Times New Roman" w:hAnsi="Times New Roman"/>
                <w:spacing w:val="0"/>
                <w:sz w:val="14"/>
                <w:szCs w:val="14"/>
                <w:lang w:val="en-NZ"/>
              </w:rPr>
              <w:t>equirement</w:t>
            </w:r>
          </w:p>
        </w:tc>
        <w:tc>
          <w:tcPr>
            <w:tcW w:w="2551" w:type="dxa"/>
            <w:gridSpan w:val="2"/>
            <w:tcBorders>
              <w:top w:val="single" w:sz="4" w:space="0" w:color="auto"/>
              <w:left w:val="single" w:sz="4" w:space="0" w:color="auto"/>
              <w:bottom w:val="dotted" w:sz="4" w:space="0" w:color="auto"/>
              <w:right w:val="single" w:sz="4" w:space="0" w:color="auto"/>
            </w:tcBorders>
          </w:tcPr>
          <w:p w14:paraId="6E4AB6AC"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P1, P21, P26, P 27</w:t>
            </w:r>
          </w:p>
        </w:tc>
        <w:tc>
          <w:tcPr>
            <w:tcW w:w="1134" w:type="dxa"/>
            <w:tcBorders>
              <w:top w:val="single" w:sz="4" w:space="0" w:color="auto"/>
              <w:left w:val="single" w:sz="4" w:space="0" w:color="auto"/>
              <w:bottom w:val="dotted" w:sz="4" w:space="0" w:color="auto"/>
              <w:right w:val="single" w:sz="4" w:space="0" w:color="auto"/>
            </w:tcBorders>
          </w:tcPr>
          <w:p w14:paraId="434ECE95"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4</w:t>
            </w:r>
          </w:p>
        </w:tc>
      </w:tr>
      <w:tr w:rsidR="00EB0A1C" w:rsidRPr="000578B6" w14:paraId="4F1FD28B"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69C80550"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5813" w:type="dxa"/>
            <w:gridSpan w:val="3"/>
            <w:tcBorders>
              <w:top w:val="dotted" w:sz="4" w:space="0" w:color="auto"/>
              <w:left w:val="single" w:sz="4" w:space="0" w:color="auto"/>
              <w:bottom w:val="dotted" w:sz="4" w:space="0" w:color="auto"/>
              <w:right w:val="single" w:sz="4" w:space="0" w:color="auto"/>
            </w:tcBorders>
          </w:tcPr>
          <w:p w14:paraId="3980C739" w14:textId="77777777" w:rsidR="00EB0A1C" w:rsidRPr="000578B6" w:rsidRDefault="00EB0A1C" w:rsidP="00EB0A1C">
            <w:pPr>
              <w:numPr>
                <w:ilvl w:val="0"/>
                <w:numId w:val="38"/>
              </w:numPr>
              <w:tabs>
                <w:tab w:val="clear" w:pos="8640"/>
              </w:tabs>
              <w:ind w:left="182" w:hanging="182"/>
              <w:contextualSpacing/>
              <w:jc w:val="left"/>
              <w:rPr>
                <w:rFonts w:ascii="Times New Roman" w:hAnsi="Times New Roman"/>
                <w:spacing w:val="0"/>
                <w:sz w:val="14"/>
                <w:szCs w:val="14"/>
                <w:lang w:val="en-NZ"/>
              </w:rPr>
            </w:pPr>
            <w:r>
              <w:rPr>
                <w:rFonts w:ascii="Times New Roman" w:hAnsi="Times New Roman"/>
                <w:spacing w:val="0"/>
                <w:sz w:val="14"/>
                <w:szCs w:val="14"/>
                <w:lang w:val="en-NZ"/>
              </w:rPr>
              <w:t>Quality attributes</w:t>
            </w:r>
          </w:p>
        </w:tc>
        <w:tc>
          <w:tcPr>
            <w:tcW w:w="1134" w:type="dxa"/>
            <w:tcBorders>
              <w:top w:val="dotted" w:sz="4" w:space="0" w:color="auto"/>
              <w:left w:val="single" w:sz="4" w:space="0" w:color="auto"/>
              <w:bottom w:val="dotted" w:sz="4" w:space="0" w:color="auto"/>
              <w:right w:val="single" w:sz="4" w:space="0" w:color="auto"/>
            </w:tcBorders>
          </w:tcPr>
          <w:p w14:paraId="1C67A489" w14:textId="77777777" w:rsidR="00EB0A1C" w:rsidRPr="000578B6" w:rsidRDefault="00EB0A1C" w:rsidP="00DC76E3">
            <w:pPr>
              <w:tabs>
                <w:tab w:val="clear" w:pos="8640"/>
              </w:tabs>
              <w:ind w:left="360"/>
              <w:jc w:val="center"/>
              <w:rPr>
                <w:rFonts w:ascii="Times New Roman" w:hAnsi="Times New Roman"/>
                <w:spacing w:val="0"/>
                <w:sz w:val="16"/>
                <w:szCs w:val="16"/>
                <w:lang w:val="en-NZ"/>
              </w:rPr>
            </w:pPr>
          </w:p>
        </w:tc>
      </w:tr>
      <w:tr w:rsidR="00EB0A1C" w:rsidRPr="000578B6" w14:paraId="18B3DE5F"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12DCEFDF"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5813" w:type="dxa"/>
            <w:gridSpan w:val="3"/>
            <w:tcBorders>
              <w:top w:val="dotted" w:sz="4" w:space="0" w:color="auto"/>
              <w:left w:val="single" w:sz="4" w:space="0" w:color="auto"/>
              <w:bottom w:val="dotted" w:sz="4" w:space="0" w:color="auto"/>
              <w:right w:val="single" w:sz="4" w:space="0" w:color="auto"/>
            </w:tcBorders>
          </w:tcPr>
          <w:p w14:paraId="40EAFB87" w14:textId="77777777" w:rsidR="00EB0A1C" w:rsidRPr="000578B6" w:rsidRDefault="00EB0A1C" w:rsidP="00EB0A1C">
            <w:pPr>
              <w:tabs>
                <w:tab w:val="clear" w:pos="8640"/>
              </w:tabs>
              <w:jc w:val="left"/>
              <w:rPr>
                <w:rFonts w:ascii="Times New Roman" w:hAnsi="Times New Roman"/>
                <w:b/>
                <w:spacing w:val="0"/>
                <w:sz w:val="14"/>
                <w:szCs w:val="14"/>
                <w:lang w:val="en-NZ"/>
              </w:rPr>
            </w:pPr>
            <w:r w:rsidRPr="000578B6">
              <w:rPr>
                <w:rFonts w:ascii="Times New Roman" w:hAnsi="Times New Roman"/>
                <w:b/>
                <w:spacing w:val="0"/>
                <w:sz w:val="14"/>
                <w:szCs w:val="14"/>
                <w:lang w:val="en-NZ"/>
              </w:rPr>
              <w:t xml:space="preserve">               Design-time quality attributes:</w:t>
            </w:r>
          </w:p>
        </w:tc>
        <w:tc>
          <w:tcPr>
            <w:tcW w:w="1134" w:type="dxa"/>
            <w:tcBorders>
              <w:top w:val="dotted" w:sz="4" w:space="0" w:color="auto"/>
              <w:left w:val="single" w:sz="4" w:space="0" w:color="auto"/>
              <w:bottom w:val="dotted" w:sz="4" w:space="0" w:color="auto"/>
              <w:right w:val="single" w:sz="4" w:space="0" w:color="auto"/>
            </w:tcBorders>
          </w:tcPr>
          <w:p w14:paraId="11C048C1" w14:textId="77777777" w:rsidR="00EB0A1C" w:rsidRPr="000578B6" w:rsidRDefault="00EB0A1C" w:rsidP="00DC76E3">
            <w:pPr>
              <w:tabs>
                <w:tab w:val="clear" w:pos="8640"/>
              </w:tabs>
              <w:jc w:val="center"/>
              <w:rPr>
                <w:rFonts w:ascii="Times New Roman" w:hAnsi="Times New Roman"/>
                <w:b/>
                <w:spacing w:val="0"/>
                <w:sz w:val="16"/>
                <w:szCs w:val="16"/>
                <w:lang w:val="en-NZ"/>
              </w:rPr>
            </w:pPr>
          </w:p>
        </w:tc>
      </w:tr>
      <w:tr w:rsidR="00EB0A1C" w:rsidRPr="000578B6" w14:paraId="3B70135B"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47669636"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459D7C32" w14:textId="77777777" w:rsidR="00EB0A1C" w:rsidRPr="000578B6" w:rsidRDefault="00EB0A1C" w:rsidP="00EB0A1C">
            <w:pPr>
              <w:numPr>
                <w:ilvl w:val="0"/>
                <w:numId w:val="40"/>
              </w:numPr>
              <w:tabs>
                <w:tab w:val="clear" w:pos="8640"/>
              </w:tabs>
              <w:ind w:left="749" w:firstLine="18"/>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Maintainability</w:t>
            </w:r>
          </w:p>
        </w:tc>
        <w:tc>
          <w:tcPr>
            <w:tcW w:w="2551" w:type="dxa"/>
            <w:gridSpan w:val="2"/>
            <w:tcBorders>
              <w:top w:val="dotted" w:sz="4" w:space="0" w:color="auto"/>
              <w:left w:val="single" w:sz="4" w:space="0" w:color="auto"/>
              <w:bottom w:val="dotted" w:sz="4" w:space="0" w:color="auto"/>
              <w:right w:val="single" w:sz="4" w:space="0" w:color="auto"/>
            </w:tcBorders>
          </w:tcPr>
          <w:p w14:paraId="45B25731"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P14, P16, P22, P23, P24, P29, P30, P41, P44, P48, P49, P50, P51, P53, P54</w:t>
            </w:r>
          </w:p>
        </w:tc>
        <w:tc>
          <w:tcPr>
            <w:tcW w:w="1134" w:type="dxa"/>
            <w:tcBorders>
              <w:top w:val="dotted" w:sz="4" w:space="0" w:color="auto"/>
              <w:left w:val="single" w:sz="4" w:space="0" w:color="auto"/>
              <w:bottom w:val="dotted" w:sz="4" w:space="0" w:color="auto"/>
              <w:right w:val="single" w:sz="4" w:space="0" w:color="auto"/>
            </w:tcBorders>
          </w:tcPr>
          <w:p w14:paraId="65C7C226"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15</w:t>
            </w:r>
          </w:p>
        </w:tc>
      </w:tr>
      <w:tr w:rsidR="00EB0A1C" w:rsidRPr="000578B6" w14:paraId="24790E83"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55A364F2"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78647E6A" w14:textId="77777777" w:rsidR="00EB0A1C" w:rsidRPr="000578B6" w:rsidRDefault="00EB0A1C" w:rsidP="00EB0A1C">
            <w:pPr>
              <w:numPr>
                <w:ilvl w:val="1"/>
                <w:numId w:val="41"/>
              </w:numPr>
              <w:tabs>
                <w:tab w:val="clear" w:pos="8640"/>
              </w:tabs>
              <w:ind w:left="1316"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Modularity</w:t>
            </w:r>
          </w:p>
        </w:tc>
        <w:tc>
          <w:tcPr>
            <w:tcW w:w="2551" w:type="dxa"/>
            <w:gridSpan w:val="2"/>
            <w:tcBorders>
              <w:top w:val="dotted" w:sz="4" w:space="0" w:color="auto"/>
              <w:left w:val="single" w:sz="4" w:space="0" w:color="auto"/>
              <w:bottom w:val="dotted" w:sz="4" w:space="0" w:color="auto"/>
              <w:right w:val="single" w:sz="4" w:space="0" w:color="auto"/>
            </w:tcBorders>
          </w:tcPr>
          <w:p w14:paraId="425294EE"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P32</w:t>
            </w:r>
          </w:p>
        </w:tc>
        <w:tc>
          <w:tcPr>
            <w:tcW w:w="1134" w:type="dxa"/>
            <w:tcBorders>
              <w:top w:val="dotted" w:sz="4" w:space="0" w:color="auto"/>
              <w:left w:val="single" w:sz="4" w:space="0" w:color="auto"/>
              <w:bottom w:val="dotted" w:sz="4" w:space="0" w:color="auto"/>
              <w:right w:val="single" w:sz="4" w:space="0" w:color="auto"/>
            </w:tcBorders>
          </w:tcPr>
          <w:p w14:paraId="75284201"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6DF44987"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532E6BAA"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36E53BD0" w14:textId="77777777" w:rsidR="00EB0A1C" w:rsidRPr="000578B6" w:rsidRDefault="00EB0A1C" w:rsidP="00EB0A1C">
            <w:pPr>
              <w:numPr>
                <w:ilvl w:val="1"/>
                <w:numId w:val="41"/>
              </w:numPr>
              <w:tabs>
                <w:tab w:val="clear" w:pos="8640"/>
              </w:tabs>
              <w:ind w:left="1316"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Reusability</w:t>
            </w:r>
          </w:p>
        </w:tc>
        <w:tc>
          <w:tcPr>
            <w:tcW w:w="2551" w:type="dxa"/>
            <w:gridSpan w:val="2"/>
            <w:tcBorders>
              <w:top w:val="dotted" w:sz="4" w:space="0" w:color="auto"/>
              <w:left w:val="single" w:sz="4" w:space="0" w:color="auto"/>
              <w:bottom w:val="dotted" w:sz="4" w:space="0" w:color="auto"/>
              <w:right w:val="single" w:sz="4" w:space="0" w:color="auto"/>
            </w:tcBorders>
          </w:tcPr>
          <w:p w14:paraId="1334795A"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P23, P29, P30, P32, P49</w:t>
            </w:r>
          </w:p>
        </w:tc>
        <w:tc>
          <w:tcPr>
            <w:tcW w:w="1134" w:type="dxa"/>
            <w:tcBorders>
              <w:top w:val="dotted" w:sz="4" w:space="0" w:color="auto"/>
              <w:left w:val="single" w:sz="4" w:space="0" w:color="auto"/>
              <w:bottom w:val="dotted" w:sz="4" w:space="0" w:color="auto"/>
              <w:right w:val="single" w:sz="4" w:space="0" w:color="auto"/>
            </w:tcBorders>
          </w:tcPr>
          <w:p w14:paraId="5F201C8D"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5</w:t>
            </w:r>
          </w:p>
        </w:tc>
      </w:tr>
      <w:tr w:rsidR="00EB0A1C" w:rsidRPr="000578B6" w14:paraId="304CB830"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4FB5A6FE"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06D44E4C" w14:textId="77777777" w:rsidR="00EB0A1C" w:rsidRPr="000578B6" w:rsidRDefault="00EB0A1C" w:rsidP="00EB0A1C">
            <w:pPr>
              <w:numPr>
                <w:ilvl w:val="1"/>
                <w:numId w:val="41"/>
              </w:numPr>
              <w:tabs>
                <w:tab w:val="clear" w:pos="8640"/>
              </w:tabs>
              <w:ind w:left="1316"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Analysability</w:t>
            </w:r>
          </w:p>
        </w:tc>
        <w:tc>
          <w:tcPr>
            <w:tcW w:w="2551" w:type="dxa"/>
            <w:gridSpan w:val="2"/>
            <w:tcBorders>
              <w:top w:val="dotted" w:sz="4" w:space="0" w:color="auto"/>
              <w:left w:val="single" w:sz="4" w:space="0" w:color="auto"/>
              <w:bottom w:val="dotted" w:sz="4" w:space="0" w:color="auto"/>
              <w:right w:val="single" w:sz="4" w:space="0" w:color="auto"/>
            </w:tcBorders>
          </w:tcPr>
          <w:p w14:paraId="19CC5BEE"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P32, P44</w:t>
            </w:r>
          </w:p>
        </w:tc>
        <w:tc>
          <w:tcPr>
            <w:tcW w:w="1134" w:type="dxa"/>
            <w:tcBorders>
              <w:top w:val="dotted" w:sz="4" w:space="0" w:color="auto"/>
              <w:left w:val="single" w:sz="4" w:space="0" w:color="auto"/>
              <w:bottom w:val="dotted" w:sz="4" w:space="0" w:color="auto"/>
              <w:right w:val="single" w:sz="4" w:space="0" w:color="auto"/>
            </w:tcBorders>
          </w:tcPr>
          <w:p w14:paraId="4FEF7447"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2</w:t>
            </w:r>
          </w:p>
        </w:tc>
      </w:tr>
      <w:tr w:rsidR="00EB0A1C" w:rsidRPr="000578B6" w14:paraId="79593AD1"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0A42CE9A"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3FFC9029" w14:textId="77777777" w:rsidR="00EB0A1C" w:rsidRPr="000578B6" w:rsidRDefault="00EB0A1C" w:rsidP="00EB0A1C">
            <w:pPr>
              <w:numPr>
                <w:ilvl w:val="1"/>
                <w:numId w:val="41"/>
              </w:numPr>
              <w:tabs>
                <w:tab w:val="clear" w:pos="8640"/>
              </w:tabs>
              <w:ind w:left="1316"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Testability</w:t>
            </w:r>
          </w:p>
        </w:tc>
        <w:tc>
          <w:tcPr>
            <w:tcW w:w="2551" w:type="dxa"/>
            <w:gridSpan w:val="2"/>
            <w:tcBorders>
              <w:top w:val="dotted" w:sz="4" w:space="0" w:color="auto"/>
              <w:left w:val="single" w:sz="4" w:space="0" w:color="auto"/>
              <w:bottom w:val="dotted" w:sz="4" w:space="0" w:color="auto"/>
              <w:right w:val="single" w:sz="4" w:space="0" w:color="auto"/>
            </w:tcBorders>
          </w:tcPr>
          <w:p w14:paraId="573340CC"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P23, P32, P44</w:t>
            </w:r>
          </w:p>
        </w:tc>
        <w:tc>
          <w:tcPr>
            <w:tcW w:w="1134" w:type="dxa"/>
            <w:tcBorders>
              <w:top w:val="dotted" w:sz="4" w:space="0" w:color="auto"/>
              <w:left w:val="single" w:sz="4" w:space="0" w:color="auto"/>
              <w:bottom w:val="dotted" w:sz="4" w:space="0" w:color="auto"/>
              <w:right w:val="single" w:sz="4" w:space="0" w:color="auto"/>
            </w:tcBorders>
          </w:tcPr>
          <w:p w14:paraId="6449AC05"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3</w:t>
            </w:r>
          </w:p>
        </w:tc>
      </w:tr>
      <w:tr w:rsidR="00EB0A1C" w:rsidRPr="000578B6" w14:paraId="3BEFED5F"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6F325F8E"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7A88BFB2" w14:textId="77777777" w:rsidR="00EB0A1C" w:rsidRPr="000578B6" w:rsidRDefault="00EB0A1C" w:rsidP="00EB0A1C">
            <w:pPr>
              <w:numPr>
                <w:ilvl w:val="1"/>
                <w:numId w:val="41"/>
              </w:numPr>
              <w:tabs>
                <w:tab w:val="clear" w:pos="8640"/>
              </w:tabs>
              <w:ind w:left="1316"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Modifiability</w:t>
            </w:r>
          </w:p>
        </w:tc>
        <w:tc>
          <w:tcPr>
            <w:tcW w:w="2551" w:type="dxa"/>
            <w:gridSpan w:val="2"/>
            <w:tcBorders>
              <w:top w:val="dotted" w:sz="4" w:space="0" w:color="auto"/>
              <w:left w:val="single" w:sz="4" w:space="0" w:color="auto"/>
              <w:bottom w:val="dotted" w:sz="4" w:space="0" w:color="auto"/>
              <w:right w:val="single" w:sz="4" w:space="0" w:color="auto"/>
            </w:tcBorders>
          </w:tcPr>
          <w:p w14:paraId="6B2F0C44"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P32, P44</w:t>
            </w:r>
          </w:p>
        </w:tc>
        <w:tc>
          <w:tcPr>
            <w:tcW w:w="1134" w:type="dxa"/>
            <w:tcBorders>
              <w:top w:val="dotted" w:sz="4" w:space="0" w:color="auto"/>
              <w:left w:val="single" w:sz="4" w:space="0" w:color="auto"/>
              <w:bottom w:val="dotted" w:sz="4" w:space="0" w:color="auto"/>
              <w:right w:val="single" w:sz="4" w:space="0" w:color="auto"/>
            </w:tcBorders>
          </w:tcPr>
          <w:p w14:paraId="06F68F9B"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2</w:t>
            </w:r>
          </w:p>
        </w:tc>
      </w:tr>
      <w:tr w:rsidR="00EB0A1C" w:rsidRPr="000578B6" w14:paraId="4685DD21"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7E723AF6"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7F4CED51" w14:textId="77777777" w:rsidR="00EB0A1C" w:rsidRPr="000578B6" w:rsidRDefault="00EB0A1C" w:rsidP="00EB0A1C">
            <w:pPr>
              <w:numPr>
                <w:ilvl w:val="1"/>
                <w:numId w:val="41"/>
              </w:numPr>
              <w:tabs>
                <w:tab w:val="clear" w:pos="8640"/>
              </w:tabs>
              <w:ind w:left="1316"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Adaptability</w:t>
            </w:r>
          </w:p>
        </w:tc>
        <w:tc>
          <w:tcPr>
            <w:tcW w:w="2551" w:type="dxa"/>
            <w:gridSpan w:val="2"/>
            <w:tcBorders>
              <w:top w:val="dotted" w:sz="4" w:space="0" w:color="auto"/>
              <w:left w:val="single" w:sz="4" w:space="0" w:color="auto"/>
              <w:bottom w:val="dotted" w:sz="4" w:space="0" w:color="auto"/>
              <w:right w:val="single" w:sz="4" w:space="0" w:color="auto"/>
            </w:tcBorders>
          </w:tcPr>
          <w:p w14:paraId="453949AA"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P49, P51</w:t>
            </w:r>
          </w:p>
        </w:tc>
        <w:tc>
          <w:tcPr>
            <w:tcW w:w="1134" w:type="dxa"/>
            <w:tcBorders>
              <w:top w:val="dotted" w:sz="4" w:space="0" w:color="auto"/>
              <w:left w:val="single" w:sz="4" w:space="0" w:color="auto"/>
              <w:bottom w:val="dotted" w:sz="4" w:space="0" w:color="auto"/>
              <w:right w:val="single" w:sz="4" w:space="0" w:color="auto"/>
            </w:tcBorders>
          </w:tcPr>
          <w:p w14:paraId="41CBE7BC" w14:textId="467FD5CD"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2</w:t>
            </w:r>
          </w:p>
        </w:tc>
      </w:tr>
      <w:tr w:rsidR="00EB0A1C" w:rsidRPr="000578B6" w14:paraId="4A941E63"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18811FEB"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2CB2478C" w14:textId="77777777" w:rsidR="00EB0A1C" w:rsidRPr="000578B6" w:rsidRDefault="00EB0A1C" w:rsidP="00EB0A1C">
            <w:pPr>
              <w:numPr>
                <w:ilvl w:val="0"/>
                <w:numId w:val="40"/>
              </w:numPr>
              <w:tabs>
                <w:tab w:val="clear" w:pos="8640"/>
              </w:tabs>
              <w:ind w:left="749" w:firstLine="18"/>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Understandability </w:t>
            </w:r>
          </w:p>
        </w:tc>
        <w:tc>
          <w:tcPr>
            <w:tcW w:w="2551" w:type="dxa"/>
            <w:gridSpan w:val="2"/>
            <w:tcBorders>
              <w:top w:val="dotted" w:sz="4" w:space="0" w:color="auto"/>
              <w:left w:val="single" w:sz="4" w:space="0" w:color="auto"/>
              <w:bottom w:val="dotted" w:sz="4" w:space="0" w:color="auto"/>
              <w:right w:val="single" w:sz="4" w:space="0" w:color="auto"/>
            </w:tcBorders>
          </w:tcPr>
          <w:p w14:paraId="4E6FA325"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P23, P24, P29, P30, P32, P50, P51</w:t>
            </w:r>
          </w:p>
        </w:tc>
        <w:tc>
          <w:tcPr>
            <w:tcW w:w="1134" w:type="dxa"/>
            <w:tcBorders>
              <w:top w:val="dotted" w:sz="4" w:space="0" w:color="auto"/>
              <w:left w:val="single" w:sz="4" w:space="0" w:color="auto"/>
              <w:bottom w:val="dotted" w:sz="4" w:space="0" w:color="auto"/>
              <w:right w:val="single" w:sz="4" w:space="0" w:color="auto"/>
            </w:tcBorders>
          </w:tcPr>
          <w:p w14:paraId="2BD2A1C0"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7</w:t>
            </w:r>
          </w:p>
        </w:tc>
      </w:tr>
      <w:tr w:rsidR="00EB0A1C" w:rsidRPr="000578B6" w14:paraId="3CB196A1"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2F5E9B6D"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5B7D67CF" w14:textId="77777777" w:rsidR="00EB0A1C" w:rsidRPr="000578B6" w:rsidRDefault="00EB0A1C" w:rsidP="00EB0A1C">
            <w:pPr>
              <w:numPr>
                <w:ilvl w:val="0"/>
                <w:numId w:val="40"/>
              </w:numPr>
              <w:tabs>
                <w:tab w:val="clear" w:pos="8640"/>
              </w:tabs>
              <w:ind w:left="749" w:firstLine="18"/>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Changeability </w:t>
            </w:r>
          </w:p>
        </w:tc>
        <w:tc>
          <w:tcPr>
            <w:tcW w:w="2551" w:type="dxa"/>
            <w:gridSpan w:val="2"/>
            <w:tcBorders>
              <w:top w:val="dotted" w:sz="4" w:space="0" w:color="auto"/>
              <w:left w:val="single" w:sz="4" w:space="0" w:color="auto"/>
              <w:bottom w:val="dotted" w:sz="4" w:space="0" w:color="auto"/>
              <w:right w:val="single" w:sz="4" w:space="0" w:color="auto"/>
            </w:tcBorders>
          </w:tcPr>
          <w:p w14:paraId="7504476A"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P32, P38, P41</w:t>
            </w:r>
          </w:p>
        </w:tc>
        <w:tc>
          <w:tcPr>
            <w:tcW w:w="1134" w:type="dxa"/>
            <w:tcBorders>
              <w:top w:val="dotted" w:sz="4" w:space="0" w:color="auto"/>
              <w:left w:val="single" w:sz="4" w:space="0" w:color="auto"/>
              <w:bottom w:val="dotted" w:sz="4" w:space="0" w:color="auto"/>
              <w:right w:val="single" w:sz="4" w:space="0" w:color="auto"/>
            </w:tcBorders>
          </w:tcPr>
          <w:p w14:paraId="403497D5"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3</w:t>
            </w:r>
          </w:p>
        </w:tc>
      </w:tr>
      <w:tr w:rsidR="00EB0A1C" w:rsidRPr="000578B6" w14:paraId="6A64F4D2"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03EC6693"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1F27BED7" w14:textId="77777777" w:rsidR="00EB0A1C" w:rsidRPr="000578B6" w:rsidRDefault="00EB0A1C" w:rsidP="00EB0A1C">
            <w:pPr>
              <w:numPr>
                <w:ilvl w:val="0"/>
                <w:numId w:val="40"/>
              </w:numPr>
              <w:tabs>
                <w:tab w:val="clear" w:pos="8640"/>
              </w:tabs>
              <w:ind w:left="749" w:firstLine="18"/>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Flexibility </w:t>
            </w:r>
          </w:p>
        </w:tc>
        <w:tc>
          <w:tcPr>
            <w:tcW w:w="2551" w:type="dxa"/>
            <w:gridSpan w:val="2"/>
            <w:tcBorders>
              <w:top w:val="dotted" w:sz="4" w:space="0" w:color="auto"/>
              <w:left w:val="single" w:sz="4" w:space="0" w:color="auto"/>
              <w:bottom w:val="dotted" w:sz="4" w:space="0" w:color="auto"/>
              <w:right w:val="single" w:sz="4" w:space="0" w:color="auto"/>
            </w:tcBorders>
          </w:tcPr>
          <w:p w14:paraId="52D102BD"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P16, P23, P29, P30</w:t>
            </w:r>
          </w:p>
        </w:tc>
        <w:tc>
          <w:tcPr>
            <w:tcW w:w="1134" w:type="dxa"/>
            <w:tcBorders>
              <w:top w:val="dotted" w:sz="4" w:space="0" w:color="auto"/>
              <w:left w:val="single" w:sz="4" w:space="0" w:color="auto"/>
              <w:bottom w:val="dotted" w:sz="4" w:space="0" w:color="auto"/>
              <w:right w:val="single" w:sz="4" w:space="0" w:color="auto"/>
            </w:tcBorders>
          </w:tcPr>
          <w:p w14:paraId="3762F530"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4</w:t>
            </w:r>
          </w:p>
        </w:tc>
      </w:tr>
      <w:tr w:rsidR="00EB0A1C" w:rsidRPr="000578B6" w14:paraId="6C26A904"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3E1119F2"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311D23D8" w14:textId="77777777" w:rsidR="00EB0A1C" w:rsidRPr="00BF5C5B" w:rsidRDefault="00EB0A1C" w:rsidP="00EB0A1C">
            <w:pPr>
              <w:numPr>
                <w:ilvl w:val="0"/>
                <w:numId w:val="40"/>
              </w:numPr>
              <w:tabs>
                <w:tab w:val="clear" w:pos="8640"/>
              </w:tabs>
              <w:ind w:left="749" w:firstLine="18"/>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Evolvability </w:t>
            </w:r>
          </w:p>
        </w:tc>
        <w:tc>
          <w:tcPr>
            <w:tcW w:w="2551" w:type="dxa"/>
            <w:gridSpan w:val="2"/>
            <w:tcBorders>
              <w:top w:val="dotted" w:sz="4" w:space="0" w:color="auto"/>
              <w:left w:val="single" w:sz="4" w:space="0" w:color="auto"/>
              <w:bottom w:val="dotted" w:sz="4" w:space="0" w:color="auto"/>
              <w:right w:val="single" w:sz="4" w:space="0" w:color="auto"/>
            </w:tcBorders>
          </w:tcPr>
          <w:p w14:paraId="45F4E185"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P23</w:t>
            </w:r>
          </w:p>
        </w:tc>
        <w:tc>
          <w:tcPr>
            <w:tcW w:w="1134" w:type="dxa"/>
            <w:tcBorders>
              <w:top w:val="dotted" w:sz="4" w:space="0" w:color="auto"/>
              <w:left w:val="single" w:sz="4" w:space="0" w:color="auto"/>
              <w:bottom w:val="dotted" w:sz="4" w:space="0" w:color="auto"/>
              <w:right w:val="single" w:sz="4" w:space="0" w:color="auto"/>
            </w:tcBorders>
          </w:tcPr>
          <w:p w14:paraId="5E7C932A"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0822A5C8"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222EFAD6"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7F59AB4C" w14:textId="77777777" w:rsidR="00EB0A1C" w:rsidRPr="000578B6" w:rsidRDefault="00EB0A1C" w:rsidP="00EB0A1C">
            <w:pPr>
              <w:numPr>
                <w:ilvl w:val="0"/>
                <w:numId w:val="40"/>
              </w:numPr>
              <w:tabs>
                <w:tab w:val="clear" w:pos="8640"/>
              </w:tabs>
              <w:ind w:left="749" w:firstLine="18"/>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Scalability </w:t>
            </w:r>
          </w:p>
        </w:tc>
        <w:tc>
          <w:tcPr>
            <w:tcW w:w="2551" w:type="dxa"/>
            <w:gridSpan w:val="2"/>
            <w:tcBorders>
              <w:top w:val="dotted" w:sz="4" w:space="0" w:color="auto"/>
              <w:left w:val="single" w:sz="4" w:space="0" w:color="auto"/>
              <w:bottom w:val="dotted" w:sz="4" w:space="0" w:color="auto"/>
              <w:right w:val="single" w:sz="4" w:space="0" w:color="auto"/>
            </w:tcBorders>
          </w:tcPr>
          <w:p w14:paraId="2E0D6E5C"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P14</w:t>
            </w:r>
          </w:p>
        </w:tc>
        <w:tc>
          <w:tcPr>
            <w:tcW w:w="1134" w:type="dxa"/>
            <w:tcBorders>
              <w:top w:val="dotted" w:sz="4" w:space="0" w:color="auto"/>
              <w:left w:val="single" w:sz="4" w:space="0" w:color="auto"/>
              <w:bottom w:val="dotted" w:sz="4" w:space="0" w:color="auto"/>
              <w:right w:val="single" w:sz="4" w:space="0" w:color="auto"/>
            </w:tcBorders>
          </w:tcPr>
          <w:p w14:paraId="544F7AB0"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6EDC30EB"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343E9617"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6010BF2E" w14:textId="77777777" w:rsidR="00EB0A1C" w:rsidRPr="000578B6" w:rsidRDefault="00EB0A1C" w:rsidP="00EB0A1C">
            <w:pPr>
              <w:numPr>
                <w:ilvl w:val="0"/>
                <w:numId w:val="40"/>
              </w:numPr>
              <w:tabs>
                <w:tab w:val="clear" w:pos="8640"/>
              </w:tabs>
              <w:ind w:left="749" w:firstLine="18"/>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 xml:space="preserve">Functionality </w:t>
            </w:r>
          </w:p>
        </w:tc>
        <w:tc>
          <w:tcPr>
            <w:tcW w:w="2551" w:type="dxa"/>
            <w:gridSpan w:val="2"/>
            <w:tcBorders>
              <w:top w:val="dotted" w:sz="4" w:space="0" w:color="auto"/>
              <w:left w:val="single" w:sz="4" w:space="0" w:color="auto"/>
              <w:bottom w:val="dotted" w:sz="4" w:space="0" w:color="auto"/>
              <w:right w:val="single" w:sz="4" w:space="0" w:color="auto"/>
            </w:tcBorders>
          </w:tcPr>
          <w:p w14:paraId="7D8324D8"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P44</w:t>
            </w:r>
          </w:p>
        </w:tc>
        <w:tc>
          <w:tcPr>
            <w:tcW w:w="1134" w:type="dxa"/>
            <w:tcBorders>
              <w:top w:val="dotted" w:sz="4" w:space="0" w:color="auto"/>
              <w:left w:val="single" w:sz="4" w:space="0" w:color="auto"/>
              <w:bottom w:val="dotted" w:sz="4" w:space="0" w:color="auto"/>
              <w:right w:val="single" w:sz="4" w:space="0" w:color="auto"/>
            </w:tcBorders>
          </w:tcPr>
          <w:p w14:paraId="2B296A35" w14:textId="313A06CB"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6F6D7091" w14:textId="77777777" w:rsidTr="00EB0A1C">
        <w:trPr>
          <w:trHeight w:val="28"/>
        </w:trPr>
        <w:tc>
          <w:tcPr>
            <w:tcW w:w="1099" w:type="dxa"/>
            <w:vMerge/>
            <w:tcBorders>
              <w:top w:val="dotted" w:sz="4" w:space="0" w:color="auto"/>
              <w:left w:val="single" w:sz="4" w:space="0" w:color="auto"/>
              <w:bottom w:val="dotted" w:sz="4" w:space="0" w:color="auto"/>
              <w:right w:val="single" w:sz="4" w:space="0" w:color="auto"/>
            </w:tcBorders>
          </w:tcPr>
          <w:p w14:paraId="104D9405"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6947" w:type="dxa"/>
            <w:gridSpan w:val="4"/>
            <w:tcBorders>
              <w:top w:val="dotted" w:sz="4" w:space="0" w:color="auto"/>
              <w:left w:val="single" w:sz="4" w:space="0" w:color="auto"/>
              <w:bottom w:val="dotted" w:sz="4" w:space="0" w:color="auto"/>
              <w:right w:val="single" w:sz="4" w:space="0" w:color="auto"/>
            </w:tcBorders>
          </w:tcPr>
          <w:p w14:paraId="0B3445FB" w14:textId="77777777" w:rsidR="00EB0A1C" w:rsidRPr="000578B6" w:rsidRDefault="00EB0A1C" w:rsidP="00EB0A1C">
            <w:pPr>
              <w:tabs>
                <w:tab w:val="clear" w:pos="8640"/>
              </w:tabs>
              <w:ind w:left="720"/>
              <w:jc w:val="left"/>
              <w:rPr>
                <w:rFonts w:ascii="Times New Roman" w:hAnsi="Times New Roman"/>
                <w:b/>
                <w:spacing w:val="0"/>
                <w:sz w:val="14"/>
                <w:szCs w:val="14"/>
                <w:lang w:val="en-NZ"/>
              </w:rPr>
            </w:pPr>
            <w:r w:rsidRPr="000578B6">
              <w:rPr>
                <w:rFonts w:ascii="Times New Roman" w:hAnsi="Times New Roman"/>
                <w:b/>
                <w:spacing w:val="0"/>
                <w:sz w:val="14"/>
                <w:szCs w:val="14"/>
                <w:lang w:val="en-NZ"/>
              </w:rPr>
              <w:t>Runtime quality attributes:</w:t>
            </w:r>
          </w:p>
        </w:tc>
      </w:tr>
      <w:tr w:rsidR="00EB0A1C" w:rsidRPr="000578B6" w14:paraId="6DFFCD1E"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54846854"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76A34FE1" w14:textId="77777777" w:rsidR="00EB0A1C" w:rsidRPr="000578B6" w:rsidRDefault="00EB0A1C" w:rsidP="00EB0A1C">
            <w:pPr>
              <w:numPr>
                <w:ilvl w:val="0"/>
                <w:numId w:val="40"/>
              </w:numPr>
              <w:tabs>
                <w:tab w:val="clear" w:pos="8640"/>
              </w:tabs>
              <w:ind w:left="749" w:firstLine="18"/>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Performance</w:t>
            </w:r>
          </w:p>
        </w:tc>
        <w:tc>
          <w:tcPr>
            <w:tcW w:w="2551" w:type="dxa"/>
            <w:gridSpan w:val="2"/>
            <w:tcBorders>
              <w:top w:val="dotted" w:sz="4" w:space="0" w:color="auto"/>
              <w:left w:val="single" w:sz="4" w:space="0" w:color="auto"/>
              <w:bottom w:val="dotted" w:sz="4" w:space="0" w:color="auto"/>
              <w:right w:val="single" w:sz="4" w:space="0" w:color="auto"/>
            </w:tcBorders>
          </w:tcPr>
          <w:p w14:paraId="723C641F" w14:textId="77777777" w:rsidR="00EB0A1C" w:rsidRPr="000578B6" w:rsidRDefault="00EB0A1C" w:rsidP="00EB0A1C">
            <w:pPr>
              <w:tabs>
                <w:tab w:val="clear" w:pos="8640"/>
              </w:tabs>
              <w:rPr>
                <w:rFonts w:ascii="Times New Roman" w:hAnsi="Times New Roman"/>
                <w:b/>
                <w:spacing w:val="0"/>
                <w:sz w:val="14"/>
                <w:szCs w:val="14"/>
                <w:lang w:val="en-NZ"/>
              </w:rPr>
            </w:pPr>
            <w:r w:rsidRPr="000578B6">
              <w:rPr>
                <w:rFonts w:ascii="Times New Roman" w:hAnsi="Times New Roman"/>
                <w:spacing w:val="0"/>
                <w:sz w:val="14"/>
                <w:szCs w:val="14"/>
                <w:lang w:val="en-NZ"/>
              </w:rPr>
              <w:t>P14, P32, P46, P50</w:t>
            </w:r>
          </w:p>
        </w:tc>
        <w:tc>
          <w:tcPr>
            <w:tcW w:w="1134" w:type="dxa"/>
            <w:tcBorders>
              <w:top w:val="dotted" w:sz="4" w:space="0" w:color="auto"/>
              <w:left w:val="single" w:sz="4" w:space="0" w:color="auto"/>
              <w:bottom w:val="dotted" w:sz="4" w:space="0" w:color="auto"/>
              <w:right w:val="single" w:sz="4" w:space="0" w:color="auto"/>
            </w:tcBorders>
          </w:tcPr>
          <w:p w14:paraId="11D9DCFF" w14:textId="77777777" w:rsidR="00EB0A1C" w:rsidRPr="000578B6" w:rsidRDefault="00EB0A1C" w:rsidP="00DC76E3">
            <w:pPr>
              <w:tabs>
                <w:tab w:val="clear" w:pos="8640"/>
              </w:tabs>
              <w:ind w:left="35"/>
              <w:jc w:val="center"/>
              <w:rPr>
                <w:rFonts w:ascii="Times New Roman" w:hAnsi="Times New Roman"/>
                <w:spacing w:val="0"/>
                <w:sz w:val="16"/>
                <w:szCs w:val="16"/>
                <w:lang w:val="en-NZ"/>
              </w:rPr>
            </w:pPr>
            <w:r w:rsidRPr="000578B6">
              <w:rPr>
                <w:rFonts w:ascii="Times New Roman" w:hAnsi="Times New Roman"/>
                <w:spacing w:val="0"/>
                <w:sz w:val="16"/>
                <w:szCs w:val="16"/>
                <w:lang w:val="en-NZ"/>
              </w:rPr>
              <w:t>4</w:t>
            </w:r>
          </w:p>
        </w:tc>
      </w:tr>
      <w:tr w:rsidR="00EB0A1C" w:rsidRPr="000578B6" w14:paraId="0FD1BD7D"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096CF7BB"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34686FEA" w14:textId="77777777" w:rsidR="00EB0A1C" w:rsidRPr="000578B6" w:rsidRDefault="00EB0A1C" w:rsidP="00EB0A1C">
            <w:pPr>
              <w:numPr>
                <w:ilvl w:val="0"/>
                <w:numId w:val="40"/>
              </w:numPr>
              <w:tabs>
                <w:tab w:val="clear" w:pos="8640"/>
              </w:tabs>
              <w:ind w:left="749" w:firstLine="0"/>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Security</w:t>
            </w:r>
          </w:p>
        </w:tc>
        <w:tc>
          <w:tcPr>
            <w:tcW w:w="2551" w:type="dxa"/>
            <w:gridSpan w:val="2"/>
            <w:tcBorders>
              <w:top w:val="dotted" w:sz="4" w:space="0" w:color="auto"/>
              <w:left w:val="single" w:sz="4" w:space="0" w:color="auto"/>
              <w:bottom w:val="dotted" w:sz="4" w:space="0" w:color="auto"/>
              <w:right w:val="single" w:sz="4" w:space="0" w:color="auto"/>
            </w:tcBorders>
          </w:tcPr>
          <w:p w14:paraId="259A3994" w14:textId="77777777" w:rsidR="00EB0A1C" w:rsidRPr="000578B6" w:rsidRDefault="00EB0A1C" w:rsidP="00EB0A1C">
            <w:pPr>
              <w:tabs>
                <w:tab w:val="clear" w:pos="8640"/>
              </w:tabs>
              <w:rPr>
                <w:rFonts w:ascii="Times New Roman" w:hAnsi="Times New Roman"/>
                <w:b/>
                <w:spacing w:val="0"/>
                <w:sz w:val="14"/>
                <w:szCs w:val="14"/>
                <w:lang w:val="en-NZ"/>
              </w:rPr>
            </w:pPr>
            <w:r w:rsidRPr="000578B6">
              <w:rPr>
                <w:rFonts w:ascii="Times New Roman" w:hAnsi="Times New Roman"/>
                <w:spacing w:val="0"/>
                <w:sz w:val="14"/>
                <w:szCs w:val="14"/>
                <w:lang w:val="en-NZ"/>
              </w:rPr>
              <w:t>P32</w:t>
            </w:r>
          </w:p>
        </w:tc>
        <w:tc>
          <w:tcPr>
            <w:tcW w:w="1134" w:type="dxa"/>
            <w:tcBorders>
              <w:top w:val="dotted" w:sz="4" w:space="0" w:color="auto"/>
              <w:left w:val="single" w:sz="4" w:space="0" w:color="auto"/>
              <w:bottom w:val="dotted" w:sz="4" w:space="0" w:color="auto"/>
              <w:right w:val="single" w:sz="4" w:space="0" w:color="auto"/>
            </w:tcBorders>
          </w:tcPr>
          <w:p w14:paraId="289FA6E1" w14:textId="77777777" w:rsidR="00EB0A1C" w:rsidRPr="000578B6" w:rsidRDefault="00EB0A1C" w:rsidP="00DC76E3">
            <w:pPr>
              <w:tabs>
                <w:tab w:val="clear" w:pos="8640"/>
              </w:tabs>
              <w:ind w:left="35"/>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5C3C8A85"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7C5F1D47"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67F327D3" w14:textId="77777777" w:rsidR="00EB0A1C" w:rsidRPr="000578B6" w:rsidRDefault="00EB0A1C" w:rsidP="00EB0A1C">
            <w:pPr>
              <w:numPr>
                <w:ilvl w:val="0"/>
                <w:numId w:val="40"/>
              </w:numPr>
              <w:tabs>
                <w:tab w:val="clear" w:pos="8640"/>
              </w:tabs>
              <w:ind w:left="749" w:firstLine="0"/>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Reliability</w:t>
            </w:r>
          </w:p>
        </w:tc>
        <w:tc>
          <w:tcPr>
            <w:tcW w:w="2551" w:type="dxa"/>
            <w:gridSpan w:val="2"/>
            <w:tcBorders>
              <w:top w:val="dotted" w:sz="4" w:space="0" w:color="auto"/>
              <w:left w:val="single" w:sz="4" w:space="0" w:color="auto"/>
              <w:bottom w:val="dotted" w:sz="4" w:space="0" w:color="auto"/>
              <w:right w:val="single" w:sz="4" w:space="0" w:color="auto"/>
            </w:tcBorders>
          </w:tcPr>
          <w:p w14:paraId="764BAD61" w14:textId="77777777" w:rsidR="00EB0A1C" w:rsidRPr="000578B6" w:rsidRDefault="00EB0A1C" w:rsidP="00EB0A1C">
            <w:pPr>
              <w:tabs>
                <w:tab w:val="clear" w:pos="8640"/>
              </w:tabs>
              <w:rPr>
                <w:rFonts w:ascii="Times New Roman" w:hAnsi="Times New Roman"/>
                <w:b/>
                <w:spacing w:val="0"/>
                <w:sz w:val="14"/>
                <w:szCs w:val="14"/>
                <w:lang w:val="en-NZ"/>
              </w:rPr>
            </w:pPr>
            <w:r w:rsidRPr="000578B6">
              <w:rPr>
                <w:rFonts w:ascii="Times New Roman" w:hAnsi="Times New Roman"/>
                <w:spacing w:val="0"/>
                <w:sz w:val="14"/>
                <w:szCs w:val="14"/>
                <w:lang w:val="en-NZ"/>
              </w:rPr>
              <w:t>P23, P32, P44</w:t>
            </w:r>
          </w:p>
        </w:tc>
        <w:tc>
          <w:tcPr>
            <w:tcW w:w="1134" w:type="dxa"/>
            <w:tcBorders>
              <w:top w:val="dotted" w:sz="4" w:space="0" w:color="auto"/>
              <w:left w:val="single" w:sz="4" w:space="0" w:color="auto"/>
              <w:bottom w:val="dotted" w:sz="4" w:space="0" w:color="auto"/>
              <w:right w:val="single" w:sz="4" w:space="0" w:color="auto"/>
            </w:tcBorders>
          </w:tcPr>
          <w:p w14:paraId="50475960" w14:textId="77777777" w:rsidR="00EB0A1C" w:rsidRPr="000578B6" w:rsidRDefault="00EB0A1C" w:rsidP="00DC76E3">
            <w:pPr>
              <w:tabs>
                <w:tab w:val="clear" w:pos="8640"/>
              </w:tabs>
              <w:ind w:left="35"/>
              <w:jc w:val="center"/>
              <w:rPr>
                <w:rFonts w:ascii="Times New Roman" w:hAnsi="Times New Roman"/>
                <w:spacing w:val="0"/>
                <w:sz w:val="16"/>
                <w:szCs w:val="16"/>
                <w:lang w:val="en-NZ"/>
              </w:rPr>
            </w:pPr>
            <w:r w:rsidRPr="000578B6">
              <w:rPr>
                <w:rFonts w:ascii="Times New Roman" w:hAnsi="Times New Roman"/>
                <w:spacing w:val="0"/>
                <w:sz w:val="16"/>
                <w:szCs w:val="16"/>
                <w:lang w:val="en-NZ"/>
              </w:rPr>
              <w:t>3</w:t>
            </w:r>
          </w:p>
        </w:tc>
      </w:tr>
      <w:tr w:rsidR="00EB0A1C" w:rsidRPr="000578B6" w14:paraId="177A2868"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tcPr>
          <w:p w14:paraId="199AF792"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69185B0D" w14:textId="77777777" w:rsidR="00EB0A1C" w:rsidRPr="000578B6" w:rsidRDefault="00EB0A1C" w:rsidP="00EB0A1C">
            <w:pPr>
              <w:numPr>
                <w:ilvl w:val="1"/>
                <w:numId w:val="41"/>
              </w:numPr>
              <w:tabs>
                <w:tab w:val="clear" w:pos="8640"/>
              </w:tabs>
              <w:ind w:left="1316"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Availability</w:t>
            </w:r>
          </w:p>
        </w:tc>
        <w:tc>
          <w:tcPr>
            <w:tcW w:w="2551" w:type="dxa"/>
            <w:gridSpan w:val="2"/>
            <w:tcBorders>
              <w:top w:val="dotted" w:sz="4" w:space="0" w:color="auto"/>
              <w:left w:val="single" w:sz="4" w:space="0" w:color="auto"/>
              <w:bottom w:val="dotted" w:sz="4" w:space="0" w:color="auto"/>
              <w:right w:val="single" w:sz="4" w:space="0" w:color="auto"/>
            </w:tcBorders>
          </w:tcPr>
          <w:p w14:paraId="6669F8B5"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P16</w:t>
            </w:r>
          </w:p>
        </w:tc>
        <w:tc>
          <w:tcPr>
            <w:tcW w:w="1134" w:type="dxa"/>
            <w:tcBorders>
              <w:top w:val="dotted" w:sz="4" w:space="0" w:color="auto"/>
              <w:left w:val="single" w:sz="4" w:space="0" w:color="auto"/>
              <w:bottom w:val="dotted" w:sz="4" w:space="0" w:color="auto"/>
              <w:right w:val="single" w:sz="4" w:space="0" w:color="auto"/>
            </w:tcBorders>
          </w:tcPr>
          <w:p w14:paraId="0A7722AE" w14:textId="77777777" w:rsidR="00EB0A1C" w:rsidRPr="000578B6" w:rsidRDefault="00EB0A1C" w:rsidP="00DC76E3">
            <w:pPr>
              <w:tabs>
                <w:tab w:val="clear" w:pos="8640"/>
              </w:tabs>
              <w:ind w:left="35"/>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5232634E" w14:textId="77777777" w:rsidTr="005726DB">
        <w:trPr>
          <w:trHeight w:val="28"/>
        </w:trPr>
        <w:tc>
          <w:tcPr>
            <w:tcW w:w="1099" w:type="dxa"/>
            <w:vMerge/>
            <w:tcBorders>
              <w:top w:val="dotted" w:sz="4" w:space="0" w:color="auto"/>
              <w:left w:val="single" w:sz="4" w:space="0" w:color="auto"/>
              <w:bottom w:val="single" w:sz="4" w:space="0" w:color="auto"/>
              <w:right w:val="single" w:sz="4" w:space="0" w:color="auto"/>
            </w:tcBorders>
          </w:tcPr>
          <w:p w14:paraId="446CE44A"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single" w:sz="4" w:space="0" w:color="auto"/>
              <w:right w:val="single" w:sz="4" w:space="0" w:color="auto"/>
            </w:tcBorders>
          </w:tcPr>
          <w:p w14:paraId="207EC1CD" w14:textId="77777777" w:rsidR="00EB0A1C" w:rsidRPr="000578B6" w:rsidRDefault="00EB0A1C" w:rsidP="00EB0A1C">
            <w:pPr>
              <w:numPr>
                <w:ilvl w:val="1"/>
                <w:numId w:val="41"/>
              </w:numPr>
              <w:tabs>
                <w:tab w:val="clear" w:pos="8640"/>
              </w:tabs>
              <w:ind w:left="1316" w:right="-114"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Fault tolerance/ Robustness</w:t>
            </w:r>
          </w:p>
        </w:tc>
        <w:tc>
          <w:tcPr>
            <w:tcW w:w="2551" w:type="dxa"/>
            <w:gridSpan w:val="2"/>
            <w:tcBorders>
              <w:top w:val="dotted" w:sz="4" w:space="0" w:color="auto"/>
              <w:left w:val="single" w:sz="4" w:space="0" w:color="auto"/>
              <w:bottom w:val="single" w:sz="4" w:space="0" w:color="auto"/>
              <w:right w:val="single" w:sz="4" w:space="0" w:color="auto"/>
            </w:tcBorders>
          </w:tcPr>
          <w:p w14:paraId="39DDA3EC" w14:textId="77777777" w:rsidR="00EB0A1C" w:rsidRPr="000578B6" w:rsidRDefault="00EB0A1C" w:rsidP="00EB0A1C">
            <w:pPr>
              <w:tabs>
                <w:tab w:val="clear" w:pos="8640"/>
              </w:tabs>
              <w:rPr>
                <w:rFonts w:ascii="Times New Roman" w:hAnsi="Times New Roman"/>
                <w:spacing w:val="0"/>
                <w:sz w:val="14"/>
                <w:szCs w:val="14"/>
                <w:lang w:val="en-NZ"/>
              </w:rPr>
            </w:pPr>
            <w:r w:rsidRPr="000578B6">
              <w:rPr>
                <w:rFonts w:ascii="Times New Roman" w:hAnsi="Times New Roman"/>
                <w:spacing w:val="0"/>
                <w:sz w:val="14"/>
                <w:szCs w:val="14"/>
                <w:lang w:val="en-NZ"/>
              </w:rPr>
              <w:t>P51</w:t>
            </w:r>
          </w:p>
        </w:tc>
        <w:tc>
          <w:tcPr>
            <w:tcW w:w="1134" w:type="dxa"/>
            <w:tcBorders>
              <w:top w:val="dotted" w:sz="4" w:space="0" w:color="auto"/>
              <w:left w:val="single" w:sz="4" w:space="0" w:color="auto"/>
              <w:bottom w:val="single" w:sz="4" w:space="0" w:color="auto"/>
              <w:right w:val="single" w:sz="4" w:space="0" w:color="auto"/>
            </w:tcBorders>
          </w:tcPr>
          <w:p w14:paraId="06E67565" w14:textId="1A23741D" w:rsidR="00EB0A1C" w:rsidRPr="000578B6" w:rsidRDefault="00EB0A1C" w:rsidP="00DC76E3">
            <w:pPr>
              <w:tabs>
                <w:tab w:val="clear" w:pos="8640"/>
              </w:tabs>
              <w:ind w:left="35"/>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0D5564AC" w14:textId="77777777" w:rsidTr="005726DB">
        <w:trPr>
          <w:trHeight w:val="28"/>
        </w:trPr>
        <w:tc>
          <w:tcPr>
            <w:tcW w:w="1099" w:type="dxa"/>
            <w:vMerge w:val="restart"/>
            <w:tcBorders>
              <w:top w:val="single" w:sz="4" w:space="0" w:color="auto"/>
              <w:left w:val="single" w:sz="4" w:space="0" w:color="auto"/>
              <w:bottom w:val="dotted" w:sz="4" w:space="0" w:color="auto"/>
              <w:right w:val="single" w:sz="4" w:space="0" w:color="auto"/>
            </w:tcBorders>
            <w:vAlign w:val="center"/>
          </w:tcPr>
          <w:p w14:paraId="72188957" w14:textId="77777777" w:rsidR="00EB0A1C" w:rsidRPr="000578B6" w:rsidRDefault="00EB0A1C" w:rsidP="002E0ED0">
            <w:pPr>
              <w:numPr>
                <w:ilvl w:val="0"/>
                <w:numId w:val="70"/>
              </w:numPr>
              <w:tabs>
                <w:tab w:val="clear" w:pos="8640"/>
              </w:tabs>
              <w:ind w:left="142" w:right="-108"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Impacted stakeholders</w:t>
            </w:r>
          </w:p>
          <w:p w14:paraId="3259BEED" w14:textId="77777777" w:rsidR="00EB0A1C" w:rsidRPr="000578B6" w:rsidRDefault="00EB0A1C" w:rsidP="00EB0A1C">
            <w:pPr>
              <w:tabs>
                <w:tab w:val="clear" w:pos="8640"/>
              </w:tabs>
              <w:ind w:left="245"/>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(4)</w:t>
            </w:r>
          </w:p>
        </w:tc>
        <w:tc>
          <w:tcPr>
            <w:tcW w:w="3262" w:type="dxa"/>
            <w:tcBorders>
              <w:top w:val="single" w:sz="4" w:space="0" w:color="auto"/>
              <w:left w:val="single" w:sz="4" w:space="0" w:color="auto"/>
              <w:bottom w:val="dotted" w:sz="4" w:space="0" w:color="auto"/>
              <w:right w:val="single" w:sz="4" w:space="0" w:color="auto"/>
            </w:tcBorders>
          </w:tcPr>
          <w:p w14:paraId="37FE485D"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Developers</w:t>
            </w:r>
          </w:p>
        </w:tc>
        <w:tc>
          <w:tcPr>
            <w:tcW w:w="2551" w:type="dxa"/>
            <w:gridSpan w:val="2"/>
            <w:tcBorders>
              <w:top w:val="single" w:sz="4" w:space="0" w:color="auto"/>
              <w:left w:val="single" w:sz="4" w:space="0" w:color="auto"/>
              <w:bottom w:val="dotted" w:sz="4" w:space="0" w:color="auto"/>
              <w:right w:val="single" w:sz="4" w:space="0" w:color="auto"/>
            </w:tcBorders>
          </w:tcPr>
          <w:p w14:paraId="312AEF74" w14:textId="77777777" w:rsidR="00EB0A1C" w:rsidRPr="000578B6" w:rsidRDefault="00EB0A1C" w:rsidP="00EB0A1C">
            <w:pPr>
              <w:tabs>
                <w:tab w:val="clear" w:pos="8640"/>
              </w:tabs>
              <w:rPr>
                <w:rFonts w:ascii="Times New Roman" w:hAnsi="Times New Roman"/>
                <w:spacing w:val="0"/>
                <w:sz w:val="14"/>
                <w:szCs w:val="14"/>
                <w:lang w:val="en-NZ"/>
              </w:rPr>
            </w:pPr>
            <w:r w:rsidRPr="000578B6">
              <w:rPr>
                <w:rFonts w:ascii="Times New Roman" w:hAnsi="Times New Roman"/>
                <w:spacing w:val="0"/>
                <w:sz w:val="14"/>
                <w:szCs w:val="14"/>
                <w:lang w:val="en-NZ"/>
              </w:rPr>
              <w:t>P1, P44</w:t>
            </w:r>
          </w:p>
        </w:tc>
        <w:tc>
          <w:tcPr>
            <w:tcW w:w="1134" w:type="dxa"/>
            <w:tcBorders>
              <w:top w:val="single" w:sz="4" w:space="0" w:color="auto"/>
              <w:left w:val="single" w:sz="4" w:space="0" w:color="auto"/>
              <w:bottom w:val="dotted" w:sz="4" w:space="0" w:color="auto"/>
              <w:right w:val="single" w:sz="4" w:space="0" w:color="auto"/>
            </w:tcBorders>
          </w:tcPr>
          <w:p w14:paraId="5730FC8C" w14:textId="77777777" w:rsidR="00EB0A1C" w:rsidRPr="000578B6" w:rsidRDefault="00EB0A1C" w:rsidP="00DC76E3">
            <w:pPr>
              <w:tabs>
                <w:tab w:val="clear" w:pos="8640"/>
              </w:tabs>
              <w:ind w:left="35"/>
              <w:jc w:val="center"/>
              <w:rPr>
                <w:rFonts w:ascii="Times New Roman" w:hAnsi="Times New Roman"/>
                <w:spacing w:val="0"/>
                <w:sz w:val="16"/>
                <w:szCs w:val="16"/>
                <w:lang w:val="en-NZ"/>
              </w:rPr>
            </w:pPr>
            <w:r w:rsidRPr="000578B6">
              <w:rPr>
                <w:rFonts w:ascii="Times New Roman" w:hAnsi="Times New Roman"/>
                <w:spacing w:val="0"/>
                <w:sz w:val="16"/>
                <w:szCs w:val="16"/>
                <w:lang w:val="en-NZ"/>
              </w:rPr>
              <w:t>2</w:t>
            </w:r>
          </w:p>
        </w:tc>
      </w:tr>
      <w:tr w:rsidR="00EB0A1C" w:rsidRPr="000578B6" w14:paraId="123FC8C4"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vAlign w:val="center"/>
          </w:tcPr>
          <w:p w14:paraId="2003DDD9"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4F628C9F" w14:textId="77777777" w:rsidR="00EB0A1C" w:rsidRPr="000578B6" w:rsidRDefault="00EB0A1C" w:rsidP="00EB0A1C">
            <w:pPr>
              <w:numPr>
                <w:ilvl w:val="0"/>
                <w:numId w:val="38"/>
              </w:numPr>
              <w:tabs>
                <w:tab w:val="clear" w:pos="8640"/>
              </w:tabs>
              <w:contextualSpacing/>
              <w:jc w:val="left"/>
              <w:rPr>
                <w:rFonts w:ascii="Times New Roman" w:hAnsi="Times New Roman"/>
                <w:b/>
                <w:spacing w:val="0"/>
                <w:sz w:val="14"/>
                <w:szCs w:val="14"/>
                <w:lang w:val="en-NZ"/>
              </w:rPr>
            </w:pPr>
            <w:r w:rsidRPr="000578B6">
              <w:rPr>
                <w:rFonts w:ascii="Times New Roman" w:hAnsi="Times New Roman"/>
                <w:spacing w:val="0"/>
                <w:sz w:val="14"/>
                <w:szCs w:val="14"/>
                <w:lang w:val="en-NZ"/>
              </w:rPr>
              <w:t>Users</w:t>
            </w:r>
          </w:p>
        </w:tc>
        <w:tc>
          <w:tcPr>
            <w:tcW w:w="2551" w:type="dxa"/>
            <w:gridSpan w:val="2"/>
            <w:tcBorders>
              <w:top w:val="dotted" w:sz="4" w:space="0" w:color="auto"/>
              <w:left w:val="single" w:sz="4" w:space="0" w:color="auto"/>
              <w:bottom w:val="dotted" w:sz="4" w:space="0" w:color="auto"/>
              <w:right w:val="single" w:sz="4" w:space="0" w:color="auto"/>
            </w:tcBorders>
          </w:tcPr>
          <w:p w14:paraId="12B991D9" w14:textId="77777777" w:rsidR="00EB0A1C" w:rsidRPr="000578B6" w:rsidRDefault="00EB0A1C" w:rsidP="00EB0A1C">
            <w:pPr>
              <w:tabs>
                <w:tab w:val="clear" w:pos="8640"/>
              </w:tabs>
              <w:rPr>
                <w:rFonts w:ascii="Times New Roman" w:hAnsi="Times New Roman"/>
                <w:spacing w:val="0"/>
                <w:sz w:val="14"/>
                <w:szCs w:val="14"/>
                <w:lang w:val="en-NZ"/>
              </w:rPr>
            </w:pPr>
            <w:r w:rsidRPr="000578B6">
              <w:rPr>
                <w:rFonts w:ascii="Times New Roman" w:hAnsi="Times New Roman"/>
                <w:spacing w:val="0"/>
                <w:sz w:val="14"/>
                <w:szCs w:val="14"/>
                <w:lang w:val="en-NZ"/>
              </w:rPr>
              <w:t>P1</w:t>
            </w:r>
          </w:p>
        </w:tc>
        <w:tc>
          <w:tcPr>
            <w:tcW w:w="1134" w:type="dxa"/>
            <w:tcBorders>
              <w:top w:val="dotted" w:sz="4" w:space="0" w:color="auto"/>
              <w:left w:val="single" w:sz="4" w:space="0" w:color="auto"/>
              <w:bottom w:val="dotted" w:sz="4" w:space="0" w:color="auto"/>
              <w:right w:val="single" w:sz="4" w:space="0" w:color="auto"/>
            </w:tcBorders>
          </w:tcPr>
          <w:p w14:paraId="741CDC63" w14:textId="77777777" w:rsidR="00EB0A1C" w:rsidRPr="000578B6" w:rsidRDefault="00EB0A1C" w:rsidP="00DC76E3">
            <w:pPr>
              <w:tabs>
                <w:tab w:val="clear" w:pos="8640"/>
              </w:tabs>
              <w:ind w:left="35"/>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62FC21F2"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vAlign w:val="center"/>
          </w:tcPr>
          <w:p w14:paraId="3405B1FD"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598A05E2"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Need Experts</w:t>
            </w:r>
          </w:p>
        </w:tc>
        <w:tc>
          <w:tcPr>
            <w:tcW w:w="2551" w:type="dxa"/>
            <w:gridSpan w:val="2"/>
            <w:tcBorders>
              <w:top w:val="dotted" w:sz="4" w:space="0" w:color="auto"/>
              <w:left w:val="single" w:sz="4" w:space="0" w:color="auto"/>
              <w:bottom w:val="dotted" w:sz="4" w:space="0" w:color="auto"/>
              <w:right w:val="single" w:sz="4" w:space="0" w:color="auto"/>
            </w:tcBorders>
          </w:tcPr>
          <w:p w14:paraId="1F109A2D" w14:textId="77777777" w:rsidR="00EB0A1C" w:rsidRPr="000578B6" w:rsidRDefault="00EB0A1C" w:rsidP="00EB0A1C">
            <w:pPr>
              <w:tabs>
                <w:tab w:val="clear" w:pos="8640"/>
              </w:tabs>
              <w:rPr>
                <w:rFonts w:ascii="Times New Roman" w:hAnsi="Times New Roman"/>
                <w:spacing w:val="0"/>
                <w:sz w:val="14"/>
                <w:szCs w:val="14"/>
                <w:lang w:val="en-NZ"/>
              </w:rPr>
            </w:pPr>
            <w:r w:rsidRPr="000578B6">
              <w:rPr>
                <w:rFonts w:ascii="Times New Roman" w:hAnsi="Times New Roman"/>
                <w:spacing w:val="0"/>
                <w:sz w:val="14"/>
                <w:szCs w:val="14"/>
                <w:lang w:val="en-NZ"/>
              </w:rPr>
              <w:t>P1, P7, P12</w:t>
            </w:r>
          </w:p>
        </w:tc>
        <w:tc>
          <w:tcPr>
            <w:tcW w:w="1134" w:type="dxa"/>
            <w:tcBorders>
              <w:top w:val="dotted" w:sz="4" w:space="0" w:color="auto"/>
              <w:left w:val="single" w:sz="4" w:space="0" w:color="auto"/>
              <w:bottom w:val="dotted" w:sz="4" w:space="0" w:color="auto"/>
              <w:right w:val="single" w:sz="4" w:space="0" w:color="auto"/>
            </w:tcBorders>
          </w:tcPr>
          <w:p w14:paraId="5AF7797A" w14:textId="77777777" w:rsidR="00EB0A1C" w:rsidRPr="000578B6" w:rsidRDefault="00EB0A1C" w:rsidP="00DC76E3">
            <w:pPr>
              <w:tabs>
                <w:tab w:val="clear" w:pos="8640"/>
              </w:tabs>
              <w:ind w:left="35"/>
              <w:jc w:val="center"/>
              <w:rPr>
                <w:rFonts w:ascii="Times New Roman" w:hAnsi="Times New Roman"/>
                <w:spacing w:val="0"/>
                <w:sz w:val="16"/>
                <w:szCs w:val="16"/>
                <w:lang w:val="en-NZ"/>
              </w:rPr>
            </w:pPr>
            <w:r w:rsidRPr="000578B6">
              <w:rPr>
                <w:rFonts w:ascii="Times New Roman" w:hAnsi="Times New Roman"/>
                <w:spacing w:val="0"/>
                <w:sz w:val="16"/>
                <w:szCs w:val="16"/>
                <w:lang w:val="en-NZ"/>
              </w:rPr>
              <w:t>3</w:t>
            </w:r>
          </w:p>
        </w:tc>
      </w:tr>
      <w:tr w:rsidR="00EB0A1C" w:rsidRPr="000578B6" w14:paraId="70698E61"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vAlign w:val="center"/>
          </w:tcPr>
          <w:p w14:paraId="7DAF3EF1"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470E9152"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PM</w:t>
            </w:r>
          </w:p>
        </w:tc>
        <w:tc>
          <w:tcPr>
            <w:tcW w:w="2551" w:type="dxa"/>
            <w:gridSpan w:val="2"/>
            <w:tcBorders>
              <w:top w:val="dotted" w:sz="4" w:space="0" w:color="auto"/>
              <w:left w:val="single" w:sz="4" w:space="0" w:color="auto"/>
              <w:bottom w:val="dotted" w:sz="4" w:space="0" w:color="auto"/>
              <w:right w:val="single" w:sz="4" w:space="0" w:color="auto"/>
            </w:tcBorders>
          </w:tcPr>
          <w:p w14:paraId="14E9D4AD" w14:textId="77777777" w:rsidR="00EB0A1C" w:rsidRPr="000578B6" w:rsidRDefault="00EB0A1C" w:rsidP="00EB0A1C">
            <w:pPr>
              <w:tabs>
                <w:tab w:val="clear" w:pos="8640"/>
              </w:tabs>
              <w:rPr>
                <w:rFonts w:ascii="Calibri" w:hAnsi="Calibri"/>
                <w:spacing w:val="0"/>
                <w:sz w:val="14"/>
                <w:szCs w:val="14"/>
                <w:lang w:val="en-NZ"/>
              </w:rPr>
            </w:pPr>
            <w:r w:rsidRPr="000578B6">
              <w:rPr>
                <w:rFonts w:ascii="Times New Roman" w:hAnsi="Times New Roman"/>
                <w:spacing w:val="0"/>
                <w:sz w:val="14"/>
                <w:szCs w:val="14"/>
                <w:lang w:val="en-NZ"/>
              </w:rPr>
              <w:t>P44</w:t>
            </w:r>
          </w:p>
        </w:tc>
        <w:tc>
          <w:tcPr>
            <w:tcW w:w="1134" w:type="dxa"/>
            <w:tcBorders>
              <w:top w:val="dotted" w:sz="4" w:space="0" w:color="auto"/>
              <w:left w:val="single" w:sz="4" w:space="0" w:color="auto"/>
              <w:bottom w:val="dotted" w:sz="4" w:space="0" w:color="auto"/>
              <w:right w:val="single" w:sz="4" w:space="0" w:color="auto"/>
            </w:tcBorders>
          </w:tcPr>
          <w:p w14:paraId="6990BB2D" w14:textId="77777777" w:rsidR="00EB0A1C" w:rsidRPr="000578B6" w:rsidRDefault="00EB0A1C" w:rsidP="00DC76E3">
            <w:pPr>
              <w:tabs>
                <w:tab w:val="clear" w:pos="8640"/>
              </w:tabs>
              <w:ind w:left="35"/>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2DE713DE"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vAlign w:val="center"/>
          </w:tcPr>
          <w:p w14:paraId="1C8801B2"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28B5D737"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Architects</w:t>
            </w:r>
          </w:p>
        </w:tc>
        <w:tc>
          <w:tcPr>
            <w:tcW w:w="2551" w:type="dxa"/>
            <w:gridSpan w:val="2"/>
            <w:tcBorders>
              <w:top w:val="dotted" w:sz="4" w:space="0" w:color="auto"/>
              <w:left w:val="single" w:sz="4" w:space="0" w:color="auto"/>
              <w:bottom w:val="dotted" w:sz="4" w:space="0" w:color="auto"/>
              <w:right w:val="single" w:sz="4" w:space="0" w:color="auto"/>
            </w:tcBorders>
          </w:tcPr>
          <w:p w14:paraId="630E32BE" w14:textId="77777777" w:rsidR="00EB0A1C" w:rsidRPr="000578B6" w:rsidRDefault="00EB0A1C" w:rsidP="00EB0A1C">
            <w:pPr>
              <w:tabs>
                <w:tab w:val="clear" w:pos="8640"/>
              </w:tabs>
              <w:rPr>
                <w:rFonts w:ascii="Times New Roman" w:hAnsi="Times New Roman"/>
                <w:b/>
                <w:spacing w:val="0"/>
                <w:sz w:val="14"/>
                <w:szCs w:val="14"/>
                <w:lang w:val="en-NZ"/>
              </w:rPr>
            </w:pPr>
            <w:r w:rsidRPr="000578B6">
              <w:rPr>
                <w:rFonts w:ascii="Times New Roman" w:hAnsi="Times New Roman"/>
                <w:spacing w:val="0"/>
                <w:sz w:val="14"/>
                <w:szCs w:val="14"/>
                <w:lang w:val="en-NZ"/>
              </w:rPr>
              <w:t>P44</w:t>
            </w:r>
          </w:p>
        </w:tc>
        <w:tc>
          <w:tcPr>
            <w:tcW w:w="1134" w:type="dxa"/>
            <w:tcBorders>
              <w:top w:val="dotted" w:sz="4" w:space="0" w:color="auto"/>
              <w:left w:val="single" w:sz="4" w:space="0" w:color="auto"/>
              <w:bottom w:val="dotted" w:sz="4" w:space="0" w:color="auto"/>
              <w:right w:val="single" w:sz="4" w:space="0" w:color="auto"/>
            </w:tcBorders>
          </w:tcPr>
          <w:p w14:paraId="32BD9417" w14:textId="77777777" w:rsidR="00EB0A1C" w:rsidRPr="000578B6" w:rsidRDefault="00EB0A1C" w:rsidP="00DC76E3">
            <w:pPr>
              <w:tabs>
                <w:tab w:val="clear" w:pos="8640"/>
              </w:tabs>
              <w:ind w:left="35"/>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1BB979B6" w14:textId="77777777" w:rsidTr="005726DB">
        <w:trPr>
          <w:trHeight w:val="28"/>
        </w:trPr>
        <w:tc>
          <w:tcPr>
            <w:tcW w:w="1099" w:type="dxa"/>
            <w:vMerge/>
            <w:tcBorders>
              <w:top w:val="dotted" w:sz="4" w:space="0" w:color="auto"/>
              <w:left w:val="single" w:sz="4" w:space="0" w:color="auto"/>
              <w:bottom w:val="single" w:sz="4" w:space="0" w:color="auto"/>
              <w:right w:val="single" w:sz="4" w:space="0" w:color="auto"/>
            </w:tcBorders>
            <w:vAlign w:val="center"/>
          </w:tcPr>
          <w:p w14:paraId="14F1F980"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single" w:sz="4" w:space="0" w:color="auto"/>
              <w:right w:val="single" w:sz="4" w:space="0" w:color="auto"/>
            </w:tcBorders>
          </w:tcPr>
          <w:p w14:paraId="21FD72C7"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Testers</w:t>
            </w:r>
          </w:p>
        </w:tc>
        <w:tc>
          <w:tcPr>
            <w:tcW w:w="2551" w:type="dxa"/>
            <w:gridSpan w:val="2"/>
            <w:tcBorders>
              <w:top w:val="dotted" w:sz="4" w:space="0" w:color="auto"/>
              <w:left w:val="single" w:sz="4" w:space="0" w:color="auto"/>
              <w:bottom w:val="single" w:sz="4" w:space="0" w:color="auto"/>
              <w:right w:val="single" w:sz="4" w:space="0" w:color="auto"/>
            </w:tcBorders>
          </w:tcPr>
          <w:p w14:paraId="1328F684" w14:textId="77777777" w:rsidR="00EB0A1C" w:rsidRPr="000578B6" w:rsidRDefault="00EB0A1C" w:rsidP="00EB0A1C">
            <w:pPr>
              <w:tabs>
                <w:tab w:val="clear" w:pos="8640"/>
              </w:tabs>
              <w:rPr>
                <w:rFonts w:ascii="Times New Roman" w:hAnsi="Times New Roman"/>
                <w:b/>
                <w:spacing w:val="0"/>
                <w:sz w:val="14"/>
                <w:szCs w:val="14"/>
                <w:lang w:val="en-NZ"/>
              </w:rPr>
            </w:pPr>
            <w:r w:rsidRPr="000578B6">
              <w:rPr>
                <w:rFonts w:ascii="Times New Roman" w:hAnsi="Times New Roman"/>
                <w:spacing w:val="0"/>
                <w:sz w:val="14"/>
                <w:szCs w:val="14"/>
                <w:lang w:val="en-NZ"/>
              </w:rPr>
              <w:t>P44</w:t>
            </w:r>
          </w:p>
        </w:tc>
        <w:tc>
          <w:tcPr>
            <w:tcW w:w="1134" w:type="dxa"/>
            <w:tcBorders>
              <w:top w:val="dotted" w:sz="4" w:space="0" w:color="auto"/>
              <w:left w:val="single" w:sz="4" w:space="0" w:color="auto"/>
              <w:bottom w:val="single" w:sz="4" w:space="0" w:color="auto"/>
              <w:right w:val="single" w:sz="4" w:space="0" w:color="auto"/>
            </w:tcBorders>
          </w:tcPr>
          <w:p w14:paraId="2585DE9A" w14:textId="77777777" w:rsidR="00EB0A1C" w:rsidRPr="000578B6" w:rsidRDefault="00EB0A1C" w:rsidP="00DC76E3">
            <w:pPr>
              <w:tabs>
                <w:tab w:val="clear" w:pos="8640"/>
              </w:tabs>
              <w:ind w:left="35"/>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4C3D911F" w14:textId="77777777" w:rsidTr="005726DB">
        <w:trPr>
          <w:trHeight w:val="247"/>
        </w:trPr>
        <w:tc>
          <w:tcPr>
            <w:tcW w:w="1099" w:type="dxa"/>
            <w:vMerge w:val="restart"/>
            <w:tcBorders>
              <w:top w:val="single" w:sz="4" w:space="0" w:color="auto"/>
              <w:left w:val="single" w:sz="4" w:space="0" w:color="auto"/>
              <w:bottom w:val="dotted" w:sz="4" w:space="0" w:color="auto"/>
              <w:right w:val="single" w:sz="4" w:space="0" w:color="auto"/>
            </w:tcBorders>
            <w:vAlign w:val="center"/>
          </w:tcPr>
          <w:p w14:paraId="357F04B3" w14:textId="77777777" w:rsidR="00EB0A1C" w:rsidRPr="000578B6" w:rsidRDefault="00EB0A1C" w:rsidP="002E0ED0">
            <w:pPr>
              <w:numPr>
                <w:ilvl w:val="0"/>
                <w:numId w:val="70"/>
              </w:numPr>
              <w:tabs>
                <w:tab w:val="clear" w:pos="8640"/>
              </w:tabs>
              <w:ind w:left="142"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Anticipated complexity</w:t>
            </w:r>
          </w:p>
          <w:p w14:paraId="64E408BD" w14:textId="77777777" w:rsidR="00EB0A1C" w:rsidRPr="000578B6" w:rsidRDefault="00EB0A1C" w:rsidP="00EB0A1C">
            <w:pPr>
              <w:tabs>
                <w:tab w:val="clear" w:pos="8640"/>
              </w:tabs>
              <w:ind w:left="245"/>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(7)</w:t>
            </w:r>
          </w:p>
        </w:tc>
        <w:tc>
          <w:tcPr>
            <w:tcW w:w="3262" w:type="dxa"/>
            <w:tcBorders>
              <w:top w:val="single" w:sz="4" w:space="0" w:color="auto"/>
              <w:left w:val="single" w:sz="4" w:space="0" w:color="auto"/>
              <w:bottom w:val="dotted" w:sz="4" w:space="0" w:color="auto"/>
              <w:right w:val="single" w:sz="4" w:space="0" w:color="auto"/>
            </w:tcBorders>
            <w:vAlign w:val="center"/>
          </w:tcPr>
          <w:p w14:paraId="1B301FF7"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Complex</w:t>
            </w:r>
          </w:p>
        </w:tc>
        <w:tc>
          <w:tcPr>
            <w:tcW w:w="2551" w:type="dxa"/>
            <w:gridSpan w:val="2"/>
            <w:tcBorders>
              <w:top w:val="single" w:sz="4" w:space="0" w:color="auto"/>
              <w:left w:val="single" w:sz="4" w:space="0" w:color="auto"/>
              <w:bottom w:val="dotted" w:sz="4" w:space="0" w:color="auto"/>
              <w:right w:val="single" w:sz="4" w:space="0" w:color="auto"/>
            </w:tcBorders>
          </w:tcPr>
          <w:p w14:paraId="20471063"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P7, P16, P30, P32, P51, P53, P54</w:t>
            </w:r>
          </w:p>
        </w:tc>
        <w:tc>
          <w:tcPr>
            <w:tcW w:w="1134" w:type="dxa"/>
            <w:tcBorders>
              <w:top w:val="single" w:sz="4" w:space="0" w:color="auto"/>
              <w:left w:val="single" w:sz="4" w:space="0" w:color="auto"/>
              <w:bottom w:val="dotted" w:sz="4" w:space="0" w:color="auto"/>
              <w:right w:val="single" w:sz="4" w:space="0" w:color="auto"/>
            </w:tcBorders>
            <w:vAlign w:val="center"/>
          </w:tcPr>
          <w:p w14:paraId="614C6EA5" w14:textId="77777777" w:rsidR="00EB0A1C" w:rsidRPr="000578B6" w:rsidRDefault="00EB0A1C" w:rsidP="00DC76E3">
            <w:pPr>
              <w:tabs>
                <w:tab w:val="clear" w:pos="8640"/>
              </w:tabs>
              <w:jc w:val="center"/>
              <w:rPr>
                <w:rFonts w:ascii="Times New Roman" w:hAnsi="Times New Roman"/>
                <w:b/>
                <w:spacing w:val="0"/>
                <w:sz w:val="16"/>
                <w:szCs w:val="16"/>
                <w:lang w:val="en-NZ"/>
              </w:rPr>
            </w:pPr>
            <w:r w:rsidRPr="000578B6">
              <w:rPr>
                <w:rFonts w:ascii="Times New Roman" w:hAnsi="Times New Roman"/>
                <w:spacing w:val="0"/>
                <w:sz w:val="16"/>
                <w:szCs w:val="16"/>
                <w:lang w:val="en-NZ"/>
              </w:rPr>
              <w:t>7</w:t>
            </w:r>
          </w:p>
        </w:tc>
      </w:tr>
      <w:tr w:rsidR="00EB0A1C" w:rsidRPr="000578B6" w14:paraId="36DF69E2" w14:textId="77777777" w:rsidTr="005726DB">
        <w:trPr>
          <w:trHeight w:val="251"/>
        </w:trPr>
        <w:tc>
          <w:tcPr>
            <w:tcW w:w="1099" w:type="dxa"/>
            <w:vMerge/>
            <w:tcBorders>
              <w:top w:val="dotted" w:sz="4" w:space="0" w:color="auto"/>
              <w:left w:val="single" w:sz="4" w:space="0" w:color="auto"/>
              <w:bottom w:val="single" w:sz="4" w:space="0" w:color="auto"/>
              <w:right w:val="single" w:sz="4" w:space="0" w:color="auto"/>
            </w:tcBorders>
            <w:vAlign w:val="center"/>
          </w:tcPr>
          <w:p w14:paraId="70F542A7"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single" w:sz="4" w:space="0" w:color="auto"/>
              <w:right w:val="single" w:sz="4" w:space="0" w:color="auto"/>
            </w:tcBorders>
            <w:vAlign w:val="center"/>
          </w:tcPr>
          <w:p w14:paraId="0C0AEC32"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Simple</w:t>
            </w:r>
          </w:p>
        </w:tc>
        <w:tc>
          <w:tcPr>
            <w:tcW w:w="2551" w:type="dxa"/>
            <w:gridSpan w:val="2"/>
            <w:tcBorders>
              <w:top w:val="dotted" w:sz="4" w:space="0" w:color="auto"/>
              <w:left w:val="single" w:sz="4" w:space="0" w:color="auto"/>
              <w:bottom w:val="single" w:sz="4" w:space="0" w:color="auto"/>
              <w:right w:val="single" w:sz="4" w:space="0" w:color="auto"/>
            </w:tcBorders>
          </w:tcPr>
          <w:p w14:paraId="1A13E074"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P54</w:t>
            </w:r>
          </w:p>
        </w:tc>
        <w:tc>
          <w:tcPr>
            <w:tcW w:w="1134" w:type="dxa"/>
            <w:tcBorders>
              <w:top w:val="dotted" w:sz="4" w:space="0" w:color="auto"/>
              <w:left w:val="single" w:sz="4" w:space="0" w:color="auto"/>
              <w:bottom w:val="single" w:sz="4" w:space="0" w:color="auto"/>
              <w:right w:val="single" w:sz="4" w:space="0" w:color="auto"/>
            </w:tcBorders>
            <w:vAlign w:val="center"/>
          </w:tcPr>
          <w:p w14:paraId="07969504" w14:textId="77777777" w:rsidR="00EB0A1C" w:rsidRPr="000578B6" w:rsidRDefault="00EB0A1C" w:rsidP="00DC76E3">
            <w:pPr>
              <w:tabs>
                <w:tab w:val="clear" w:pos="8640"/>
              </w:tabs>
              <w:jc w:val="center"/>
              <w:rPr>
                <w:rFonts w:ascii="Times New Roman" w:hAnsi="Times New Roman"/>
                <w:b/>
                <w:spacing w:val="0"/>
                <w:sz w:val="16"/>
                <w:szCs w:val="16"/>
                <w:lang w:val="en-NZ"/>
              </w:rPr>
            </w:pPr>
            <w:r w:rsidRPr="000578B6">
              <w:rPr>
                <w:rFonts w:ascii="Times New Roman" w:hAnsi="Times New Roman"/>
                <w:spacing w:val="0"/>
                <w:sz w:val="16"/>
                <w:szCs w:val="16"/>
                <w:lang w:val="en-NZ"/>
              </w:rPr>
              <w:t>1</w:t>
            </w:r>
          </w:p>
        </w:tc>
      </w:tr>
      <w:tr w:rsidR="00EB0A1C" w:rsidRPr="000578B6" w14:paraId="5F3B9C25" w14:textId="77777777" w:rsidTr="005726DB">
        <w:trPr>
          <w:trHeight w:val="28"/>
        </w:trPr>
        <w:tc>
          <w:tcPr>
            <w:tcW w:w="1099" w:type="dxa"/>
            <w:vMerge w:val="restart"/>
            <w:tcBorders>
              <w:top w:val="single" w:sz="4" w:space="0" w:color="auto"/>
              <w:left w:val="single" w:sz="4" w:space="0" w:color="auto"/>
              <w:bottom w:val="dotted" w:sz="4" w:space="0" w:color="auto"/>
              <w:right w:val="single" w:sz="4" w:space="0" w:color="auto"/>
            </w:tcBorders>
            <w:vAlign w:val="center"/>
          </w:tcPr>
          <w:p w14:paraId="33EDDC1E" w14:textId="77777777" w:rsidR="00EB0A1C" w:rsidRPr="00EB0A1C" w:rsidRDefault="00EB0A1C" w:rsidP="002E0ED0">
            <w:pPr>
              <w:numPr>
                <w:ilvl w:val="0"/>
                <w:numId w:val="70"/>
              </w:numPr>
              <w:tabs>
                <w:tab w:val="clear" w:pos="8640"/>
              </w:tabs>
              <w:ind w:left="142" w:hanging="142"/>
              <w:contextualSpacing/>
              <w:jc w:val="left"/>
              <w:rPr>
                <w:rFonts w:ascii="Times New Roman" w:hAnsi="Times New Roman"/>
                <w:spacing w:val="0"/>
                <w:sz w:val="14"/>
                <w:szCs w:val="14"/>
                <w:lang w:val="en-NZ"/>
              </w:rPr>
            </w:pPr>
            <w:r w:rsidRPr="00EB0A1C">
              <w:rPr>
                <w:rFonts w:ascii="Times New Roman" w:hAnsi="Times New Roman"/>
                <w:spacing w:val="0"/>
                <w:sz w:val="14"/>
                <w:szCs w:val="14"/>
                <w:lang w:val="en-NZ"/>
              </w:rPr>
              <w:t>Timing</w:t>
            </w:r>
          </w:p>
          <w:p w14:paraId="47223CA5" w14:textId="77777777" w:rsidR="00EB0A1C" w:rsidRPr="000578B6" w:rsidRDefault="00EB0A1C" w:rsidP="00EB0A1C">
            <w:pPr>
              <w:tabs>
                <w:tab w:val="clear" w:pos="8640"/>
              </w:tabs>
              <w:ind w:left="245"/>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(4)</w:t>
            </w:r>
          </w:p>
        </w:tc>
        <w:tc>
          <w:tcPr>
            <w:tcW w:w="3262" w:type="dxa"/>
            <w:tcBorders>
              <w:top w:val="single" w:sz="4" w:space="0" w:color="auto"/>
              <w:left w:val="single" w:sz="4" w:space="0" w:color="auto"/>
              <w:bottom w:val="dotted" w:sz="4" w:space="0" w:color="auto"/>
              <w:right w:val="single" w:sz="4" w:space="0" w:color="auto"/>
            </w:tcBorders>
          </w:tcPr>
          <w:p w14:paraId="077D664E" w14:textId="0AFC4A60"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Design</w:t>
            </w:r>
            <w:r w:rsidR="00465CAE">
              <w:rPr>
                <w:rFonts w:ascii="Times New Roman" w:hAnsi="Times New Roman"/>
                <w:spacing w:val="0"/>
                <w:sz w:val="14"/>
                <w:szCs w:val="14"/>
                <w:lang w:val="en-NZ"/>
              </w:rPr>
              <w:t>-</w:t>
            </w:r>
            <w:r w:rsidRPr="000578B6">
              <w:rPr>
                <w:rFonts w:ascii="Times New Roman" w:hAnsi="Times New Roman"/>
                <w:spacing w:val="0"/>
                <w:sz w:val="14"/>
                <w:szCs w:val="14"/>
                <w:lang w:val="en-NZ"/>
              </w:rPr>
              <w:t>time</w:t>
            </w:r>
          </w:p>
        </w:tc>
        <w:tc>
          <w:tcPr>
            <w:tcW w:w="2551" w:type="dxa"/>
            <w:gridSpan w:val="2"/>
            <w:tcBorders>
              <w:top w:val="single" w:sz="4" w:space="0" w:color="auto"/>
              <w:left w:val="single" w:sz="4" w:space="0" w:color="auto"/>
              <w:bottom w:val="dotted" w:sz="4" w:space="0" w:color="auto"/>
              <w:right w:val="single" w:sz="4" w:space="0" w:color="auto"/>
            </w:tcBorders>
          </w:tcPr>
          <w:p w14:paraId="70CA6213"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P19, P39, P45</w:t>
            </w:r>
          </w:p>
        </w:tc>
        <w:tc>
          <w:tcPr>
            <w:tcW w:w="1134" w:type="dxa"/>
            <w:tcBorders>
              <w:top w:val="single" w:sz="4" w:space="0" w:color="auto"/>
              <w:left w:val="single" w:sz="4" w:space="0" w:color="auto"/>
              <w:bottom w:val="dotted" w:sz="4" w:space="0" w:color="auto"/>
              <w:right w:val="single" w:sz="4" w:space="0" w:color="auto"/>
            </w:tcBorders>
            <w:vAlign w:val="center"/>
          </w:tcPr>
          <w:p w14:paraId="1F216565"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3</w:t>
            </w:r>
          </w:p>
        </w:tc>
      </w:tr>
      <w:tr w:rsidR="00EB0A1C" w:rsidRPr="000578B6" w14:paraId="38CED99E"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vAlign w:val="center"/>
          </w:tcPr>
          <w:p w14:paraId="0CE22A16"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5B753E05" w14:textId="60DEEC42"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Runtime</w:t>
            </w:r>
          </w:p>
        </w:tc>
        <w:tc>
          <w:tcPr>
            <w:tcW w:w="2551" w:type="dxa"/>
            <w:gridSpan w:val="2"/>
            <w:tcBorders>
              <w:top w:val="dotted" w:sz="4" w:space="0" w:color="auto"/>
              <w:left w:val="single" w:sz="4" w:space="0" w:color="auto"/>
              <w:bottom w:val="dotted" w:sz="4" w:space="0" w:color="auto"/>
              <w:right w:val="single" w:sz="4" w:space="0" w:color="auto"/>
            </w:tcBorders>
          </w:tcPr>
          <w:p w14:paraId="3BD93037"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P19, P39</w:t>
            </w:r>
          </w:p>
        </w:tc>
        <w:tc>
          <w:tcPr>
            <w:tcW w:w="1134" w:type="dxa"/>
            <w:tcBorders>
              <w:top w:val="dotted" w:sz="4" w:space="0" w:color="auto"/>
              <w:left w:val="single" w:sz="4" w:space="0" w:color="auto"/>
              <w:bottom w:val="dotted" w:sz="4" w:space="0" w:color="auto"/>
              <w:right w:val="single" w:sz="4" w:space="0" w:color="auto"/>
            </w:tcBorders>
            <w:vAlign w:val="center"/>
          </w:tcPr>
          <w:p w14:paraId="161B8520"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2</w:t>
            </w:r>
          </w:p>
        </w:tc>
      </w:tr>
      <w:tr w:rsidR="00EB0A1C" w:rsidRPr="000578B6" w14:paraId="4C0CE631"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vAlign w:val="center"/>
          </w:tcPr>
          <w:p w14:paraId="727F56B1"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tcPr>
          <w:p w14:paraId="1A2DAB68"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Pre- release</w:t>
            </w:r>
          </w:p>
        </w:tc>
        <w:tc>
          <w:tcPr>
            <w:tcW w:w="2551" w:type="dxa"/>
            <w:gridSpan w:val="2"/>
            <w:tcBorders>
              <w:top w:val="dotted" w:sz="4" w:space="0" w:color="auto"/>
              <w:left w:val="single" w:sz="4" w:space="0" w:color="auto"/>
              <w:bottom w:val="dotted" w:sz="4" w:space="0" w:color="auto"/>
              <w:right w:val="single" w:sz="4" w:space="0" w:color="auto"/>
            </w:tcBorders>
          </w:tcPr>
          <w:p w14:paraId="651565DB"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P5</w:t>
            </w:r>
          </w:p>
        </w:tc>
        <w:tc>
          <w:tcPr>
            <w:tcW w:w="1134" w:type="dxa"/>
            <w:tcBorders>
              <w:top w:val="dotted" w:sz="4" w:space="0" w:color="auto"/>
              <w:left w:val="single" w:sz="4" w:space="0" w:color="auto"/>
              <w:bottom w:val="dotted" w:sz="4" w:space="0" w:color="auto"/>
              <w:right w:val="single" w:sz="4" w:space="0" w:color="auto"/>
            </w:tcBorders>
            <w:vAlign w:val="center"/>
          </w:tcPr>
          <w:p w14:paraId="00F181CA"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09846A4F" w14:textId="77777777" w:rsidTr="005726DB">
        <w:trPr>
          <w:trHeight w:val="28"/>
        </w:trPr>
        <w:tc>
          <w:tcPr>
            <w:tcW w:w="1099" w:type="dxa"/>
            <w:vMerge/>
            <w:tcBorders>
              <w:top w:val="dotted" w:sz="4" w:space="0" w:color="auto"/>
              <w:left w:val="single" w:sz="4" w:space="0" w:color="auto"/>
              <w:bottom w:val="single" w:sz="4" w:space="0" w:color="auto"/>
              <w:right w:val="single" w:sz="4" w:space="0" w:color="auto"/>
            </w:tcBorders>
            <w:vAlign w:val="center"/>
          </w:tcPr>
          <w:p w14:paraId="25E7CE67"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single" w:sz="4" w:space="0" w:color="auto"/>
              <w:right w:val="single" w:sz="4" w:space="0" w:color="auto"/>
            </w:tcBorders>
          </w:tcPr>
          <w:p w14:paraId="48E61A3D"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Post-release</w:t>
            </w:r>
          </w:p>
        </w:tc>
        <w:tc>
          <w:tcPr>
            <w:tcW w:w="2551" w:type="dxa"/>
            <w:gridSpan w:val="2"/>
            <w:tcBorders>
              <w:top w:val="dotted" w:sz="4" w:space="0" w:color="auto"/>
              <w:left w:val="single" w:sz="4" w:space="0" w:color="auto"/>
              <w:bottom w:val="single" w:sz="4" w:space="0" w:color="auto"/>
              <w:right w:val="single" w:sz="4" w:space="0" w:color="auto"/>
            </w:tcBorders>
          </w:tcPr>
          <w:p w14:paraId="3E896150"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P5</w:t>
            </w:r>
          </w:p>
        </w:tc>
        <w:tc>
          <w:tcPr>
            <w:tcW w:w="1134" w:type="dxa"/>
            <w:tcBorders>
              <w:top w:val="dotted" w:sz="4" w:space="0" w:color="auto"/>
              <w:left w:val="single" w:sz="4" w:space="0" w:color="auto"/>
              <w:bottom w:val="single" w:sz="4" w:space="0" w:color="auto"/>
              <w:right w:val="single" w:sz="4" w:space="0" w:color="auto"/>
            </w:tcBorders>
            <w:vAlign w:val="center"/>
          </w:tcPr>
          <w:p w14:paraId="37671B05"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01DA440E" w14:textId="77777777" w:rsidTr="005726DB">
        <w:trPr>
          <w:trHeight w:val="28"/>
        </w:trPr>
        <w:tc>
          <w:tcPr>
            <w:tcW w:w="1099" w:type="dxa"/>
            <w:vMerge w:val="restart"/>
            <w:tcBorders>
              <w:top w:val="single" w:sz="4" w:space="0" w:color="auto"/>
              <w:left w:val="single" w:sz="4" w:space="0" w:color="auto"/>
              <w:bottom w:val="dotted" w:sz="4" w:space="0" w:color="auto"/>
              <w:right w:val="single" w:sz="4" w:space="0" w:color="auto"/>
            </w:tcBorders>
            <w:vAlign w:val="center"/>
          </w:tcPr>
          <w:p w14:paraId="37EF03DC" w14:textId="77777777" w:rsidR="00EB0A1C" w:rsidRPr="000578B6" w:rsidRDefault="00EB0A1C" w:rsidP="002E0ED0">
            <w:pPr>
              <w:numPr>
                <w:ilvl w:val="0"/>
                <w:numId w:val="70"/>
              </w:numPr>
              <w:tabs>
                <w:tab w:val="clear" w:pos="8640"/>
              </w:tabs>
              <w:ind w:left="142"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Tool support</w:t>
            </w:r>
          </w:p>
          <w:p w14:paraId="6773DA5F" w14:textId="77777777" w:rsidR="00EB0A1C" w:rsidRPr="000578B6" w:rsidRDefault="00EB0A1C" w:rsidP="00EB0A1C">
            <w:pPr>
              <w:tabs>
                <w:tab w:val="clear" w:pos="8640"/>
              </w:tabs>
              <w:ind w:left="245"/>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(29)</w:t>
            </w:r>
          </w:p>
        </w:tc>
        <w:tc>
          <w:tcPr>
            <w:tcW w:w="3262" w:type="dxa"/>
            <w:tcBorders>
              <w:top w:val="single" w:sz="4" w:space="0" w:color="auto"/>
              <w:left w:val="single" w:sz="4" w:space="0" w:color="auto"/>
              <w:bottom w:val="dotted" w:sz="4" w:space="0" w:color="auto"/>
              <w:right w:val="single" w:sz="4" w:space="0" w:color="auto"/>
            </w:tcBorders>
            <w:vAlign w:val="center"/>
          </w:tcPr>
          <w:p w14:paraId="628D6B57"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Yes</w:t>
            </w:r>
          </w:p>
        </w:tc>
        <w:tc>
          <w:tcPr>
            <w:tcW w:w="2551" w:type="dxa"/>
            <w:gridSpan w:val="2"/>
            <w:tcBorders>
              <w:top w:val="single" w:sz="4" w:space="0" w:color="auto"/>
              <w:left w:val="single" w:sz="4" w:space="0" w:color="auto"/>
              <w:bottom w:val="dotted" w:sz="4" w:space="0" w:color="auto"/>
              <w:right w:val="single" w:sz="4" w:space="0" w:color="auto"/>
            </w:tcBorders>
          </w:tcPr>
          <w:p w14:paraId="665BD9F8"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P8, P10, P12, P15, P19, P23, P25, P26, P29, P30, P31, P32, P34, P36, P37, P40, P41, P42, P44, P47, P48, P49, P50, P51, P54, P55</w:t>
            </w:r>
          </w:p>
        </w:tc>
        <w:tc>
          <w:tcPr>
            <w:tcW w:w="1134" w:type="dxa"/>
            <w:tcBorders>
              <w:top w:val="single" w:sz="4" w:space="0" w:color="auto"/>
              <w:left w:val="single" w:sz="4" w:space="0" w:color="auto"/>
              <w:bottom w:val="dotted" w:sz="4" w:space="0" w:color="auto"/>
              <w:right w:val="single" w:sz="4" w:space="0" w:color="auto"/>
            </w:tcBorders>
            <w:vAlign w:val="center"/>
          </w:tcPr>
          <w:p w14:paraId="6CC5F87A" w14:textId="77777777" w:rsidR="00EB0A1C" w:rsidRPr="00607914" w:rsidRDefault="00EB0A1C" w:rsidP="00DC76E3">
            <w:pPr>
              <w:tabs>
                <w:tab w:val="clear" w:pos="8640"/>
              </w:tabs>
              <w:jc w:val="center"/>
              <w:rPr>
                <w:rFonts w:ascii="Times New Roman" w:hAnsi="Times New Roman"/>
                <w:spacing w:val="0"/>
                <w:sz w:val="16"/>
                <w:szCs w:val="16"/>
                <w:lang w:val="en-NZ"/>
              </w:rPr>
            </w:pPr>
            <w:r w:rsidRPr="00607914">
              <w:rPr>
                <w:rFonts w:ascii="Times New Roman" w:hAnsi="Times New Roman"/>
                <w:spacing w:val="0"/>
                <w:sz w:val="16"/>
                <w:szCs w:val="16"/>
                <w:lang w:val="en-NZ"/>
              </w:rPr>
              <w:t>26</w:t>
            </w:r>
          </w:p>
        </w:tc>
      </w:tr>
      <w:tr w:rsidR="00EB0A1C" w:rsidRPr="000578B6" w14:paraId="61C43C6A" w14:textId="77777777" w:rsidTr="005726DB">
        <w:trPr>
          <w:trHeight w:val="28"/>
        </w:trPr>
        <w:tc>
          <w:tcPr>
            <w:tcW w:w="1099" w:type="dxa"/>
            <w:vMerge/>
            <w:tcBorders>
              <w:top w:val="dotted" w:sz="4" w:space="0" w:color="auto"/>
              <w:left w:val="single" w:sz="4" w:space="0" w:color="auto"/>
              <w:bottom w:val="dotted" w:sz="4" w:space="0" w:color="auto"/>
              <w:right w:val="single" w:sz="4" w:space="0" w:color="auto"/>
            </w:tcBorders>
            <w:vAlign w:val="center"/>
          </w:tcPr>
          <w:p w14:paraId="2D717792"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dotted" w:sz="4" w:space="0" w:color="auto"/>
              <w:right w:val="single" w:sz="4" w:space="0" w:color="auto"/>
            </w:tcBorders>
            <w:vAlign w:val="center"/>
          </w:tcPr>
          <w:p w14:paraId="7504F581"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No</w:t>
            </w:r>
          </w:p>
        </w:tc>
        <w:tc>
          <w:tcPr>
            <w:tcW w:w="2551" w:type="dxa"/>
            <w:gridSpan w:val="2"/>
            <w:tcBorders>
              <w:top w:val="dotted" w:sz="4" w:space="0" w:color="auto"/>
              <w:left w:val="single" w:sz="4" w:space="0" w:color="auto"/>
              <w:bottom w:val="dotted" w:sz="4" w:space="0" w:color="auto"/>
              <w:right w:val="single" w:sz="4" w:space="0" w:color="auto"/>
            </w:tcBorders>
          </w:tcPr>
          <w:p w14:paraId="5A4B420F"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P8, P10, P12, P15, P19, P23, P25, P30, P31, P36, P44, P47, P50</w:t>
            </w:r>
          </w:p>
        </w:tc>
        <w:tc>
          <w:tcPr>
            <w:tcW w:w="1134" w:type="dxa"/>
            <w:tcBorders>
              <w:top w:val="dotted" w:sz="4" w:space="0" w:color="auto"/>
              <w:left w:val="single" w:sz="4" w:space="0" w:color="auto"/>
              <w:bottom w:val="dotted" w:sz="4" w:space="0" w:color="auto"/>
              <w:right w:val="single" w:sz="4" w:space="0" w:color="auto"/>
            </w:tcBorders>
            <w:vAlign w:val="center"/>
          </w:tcPr>
          <w:p w14:paraId="14321E61" w14:textId="77777777" w:rsidR="00EB0A1C" w:rsidRPr="00607914" w:rsidRDefault="00EB0A1C" w:rsidP="00DC76E3">
            <w:pPr>
              <w:tabs>
                <w:tab w:val="clear" w:pos="8640"/>
              </w:tabs>
              <w:jc w:val="center"/>
              <w:rPr>
                <w:rFonts w:ascii="Times New Roman" w:hAnsi="Times New Roman"/>
                <w:spacing w:val="0"/>
                <w:sz w:val="16"/>
                <w:szCs w:val="16"/>
                <w:lang w:val="en-NZ"/>
              </w:rPr>
            </w:pPr>
            <w:r w:rsidRPr="00607914">
              <w:rPr>
                <w:rFonts w:ascii="Times New Roman" w:hAnsi="Times New Roman"/>
                <w:spacing w:val="0"/>
                <w:sz w:val="16"/>
                <w:szCs w:val="16"/>
                <w:lang w:val="en-NZ"/>
              </w:rPr>
              <w:t>10</w:t>
            </w:r>
          </w:p>
        </w:tc>
      </w:tr>
      <w:tr w:rsidR="00EB0A1C" w:rsidRPr="000578B6" w14:paraId="79D42154" w14:textId="77777777" w:rsidTr="005726DB">
        <w:trPr>
          <w:trHeight w:val="28"/>
        </w:trPr>
        <w:tc>
          <w:tcPr>
            <w:tcW w:w="1099" w:type="dxa"/>
            <w:vMerge/>
            <w:tcBorders>
              <w:top w:val="dotted" w:sz="4" w:space="0" w:color="auto"/>
              <w:left w:val="single" w:sz="4" w:space="0" w:color="auto"/>
              <w:bottom w:val="single" w:sz="4" w:space="0" w:color="auto"/>
              <w:right w:val="single" w:sz="4" w:space="0" w:color="auto"/>
            </w:tcBorders>
            <w:vAlign w:val="center"/>
          </w:tcPr>
          <w:p w14:paraId="404E8BCB"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single" w:sz="4" w:space="0" w:color="auto"/>
              <w:right w:val="single" w:sz="4" w:space="0" w:color="auto"/>
            </w:tcBorders>
            <w:vAlign w:val="center"/>
          </w:tcPr>
          <w:p w14:paraId="2055CA0F"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Semi-automatic</w:t>
            </w:r>
          </w:p>
        </w:tc>
        <w:tc>
          <w:tcPr>
            <w:tcW w:w="2551" w:type="dxa"/>
            <w:gridSpan w:val="2"/>
            <w:tcBorders>
              <w:top w:val="dotted" w:sz="4" w:space="0" w:color="auto"/>
              <w:left w:val="single" w:sz="4" w:space="0" w:color="auto"/>
              <w:bottom w:val="single" w:sz="4" w:space="0" w:color="auto"/>
              <w:right w:val="single" w:sz="4" w:space="0" w:color="auto"/>
            </w:tcBorders>
          </w:tcPr>
          <w:p w14:paraId="163556BA"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P3, P14, P16, P19, P29, P30, P32, P50, P51, P55</w:t>
            </w:r>
          </w:p>
        </w:tc>
        <w:tc>
          <w:tcPr>
            <w:tcW w:w="1134" w:type="dxa"/>
            <w:tcBorders>
              <w:top w:val="dotted" w:sz="4" w:space="0" w:color="auto"/>
              <w:left w:val="single" w:sz="4" w:space="0" w:color="auto"/>
              <w:bottom w:val="single" w:sz="4" w:space="0" w:color="auto"/>
              <w:right w:val="single" w:sz="4" w:space="0" w:color="auto"/>
            </w:tcBorders>
            <w:vAlign w:val="center"/>
          </w:tcPr>
          <w:p w14:paraId="174CD6AB" w14:textId="77777777" w:rsidR="00EB0A1C" w:rsidRPr="00607914" w:rsidRDefault="00EB0A1C" w:rsidP="00DC76E3">
            <w:pPr>
              <w:tabs>
                <w:tab w:val="clear" w:pos="8640"/>
              </w:tabs>
              <w:jc w:val="center"/>
              <w:rPr>
                <w:rFonts w:ascii="Times New Roman" w:hAnsi="Times New Roman"/>
                <w:spacing w:val="0"/>
                <w:sz w:val="16"/>
                <w:szCs w:val="16"/>
                <w:lang w:val="en-NZ"/>
              </w:rPr>
            </w:pPr>
            <w:r w:rsidRPr="00607914">
              <w:rPr>
                <w:rFonts w:ascii="Times New Roman" w:hAnsi="Times New Roman"/>
                <w:spacing w:val="0"/>
                <w:sz w:val="16"/>
                <w:szCs w:val="16"/>
                <w:lang w:val="en-NZ"/>
              </w:rPr>
              <w:t>10</w:t>
            </w:r>
          </w:p>
        </w:tc>
      </w:tr>
      <w:tr w:rsidR="00EB0A1C" w:rsidRPr="000578B6" w14:paraId="6757B09F" w14:textId="77777777" w:rsidTr="005726DB">
        <w:trPr>
          <w:trHeight w:val="28"/>
        </w:trPr>
        <w:tc>
          <w:tcPr>
            <w:tcW w:w="1099" w:type="dxa"/>
            <w:vMerge w:val="restart"/>
            <w:tcBorders>
              <w:top w:val="single" w:sz="4" w:space="0" w:color="auto"/>
              <w:left w:val="single" w:sz="4" w:space="0" w:color="auto"/>
              <w:bottom w:val="dotted" w:sz="4" w:space="0" w:color="auto"/>
              <w:right w:val="single" w:sz="4" w:space="0" w:color="auto"/>
            </w:tcBorders>
            <w:vAlign w:val="center"/>
          </w:tcPr>
          <w:p w14:paraId="5A0F9118" w14:textId="77777777" w:rsidR="00EB0A1C" w:rsidRPr="000578B6" w:rsidRDefault="00EB0A1C" w:rsidP="002E0ED0">
            <w:pPr>
              <w:numPr>
                <w:ilvl w:val="0"/>
                <w:numId w:val="70"/>
              </w:numPr>
              <w:tabs>
                <w:tab w:val="clear" w:pos="8640"/>
              </w:tabs>
              <w:ind w:left="142" w:hanging="142"/>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Frequency</w:t>
            </w:r>
          </w:p>
          <w:p w14:paraId="223E300B" w14:textId="77777777" w:rsidR="00EB0A1C" w:rsidRPr="000578B6" w:rsidRDefault="00EB0A1C" w:rsidP="00EB0A1C">
            <w:pPr>
              <w:tabs>
                <w:tab w:val="clear" w:pos="8640"/>
              </w:tabs>
              <w:ind w:left="245"/>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(1)</w:t>
            </w:r>
          </w:p>
        </w:tc>
        <w:tc>
          <w:tcPr>
            <w:tcW w:w="3262" w:type="dxa"/>
            <w:tcBorders>
              <w:top w:val="single" w:sz="4" w:space="0" w:color="auto"/>
              <w:left w:val="single" w:sz="4" w:space="0" w:color="auto"/>
              <w:bottom w:val="dotted" w:sz="4" w:space="0" w:color="auto"/>
              <w:right w:val="single" w:sz="4" w:space="0" w:color="auto"/>
            </w:tcBorders>
          </w:tcPr>
          <w:p w14:paraId="46C5E62B"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Pr>
                <w:rFonts w:ascii="Times New Roman" w:hAnsi="Times New Roman"/>
                <w:spacing w:val="0"/>
                <w:sz w:val="14"/>
                <w:szCs w:val="14"/>
                <w:lang w:val="en-NZ"/>
              </w:rPr>
              <w:t>Once</w:t>
            </w:r>
          </w:p>
        </w:tc>
        <w:tc>
          <w:tcPr>
            <w:tcW w:w="2551" w:type="dxa"/>
            <w:gridSpan w:val="2"/>
            <w:tcBorders>
              <w:top w:val="single" w:sz="4" w:space="0" w:color="auto"/>
              <w:left w:val="single" w:sz="4" w:space="0" w:color="auto"/>
              <w:bottom w:val="dotted" w:sz="4" w:space="0" w:color="auto"/>
              <w:right w:val="single" w:sz="4" w:space="0" w:color="auto"/>
            </w:tcBorders>
          </w:tcPr>
          <w:p w14:paraId="311BE719"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P12</w:t>
            </w:r>
          </w:p>
        </w:tc>
        <w:tc>
          <w:tcPr>
            <w:tcW w:w="1134" w:type="dxa"/>
            <w:tcBorders>
              <w:top w:val="single" w:sz="4" w:space="0" w:color="auto"/>
              <w:left w:val="single" w:sz="4" w:space="0" w:color="auto"/>
              <w:bottom w:val="dotted" w:sz="4" w:space="0" w:color="auto"/>
              <w:right w:val="single" w:sz="4" w:space="0" w:color="auto"/>
            </w:tcBorders>
            <w:vAlign w:val="center"/>
          </w:tcPr>
          <w:p w14:paraId="167D7E01"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r w:rsidR="00EB0A1C" w:rsidRPr="000578B6" w14:paraId="77795E16" w14:textId="77777777" w:rsidTr="005726DB">
        <w:trPr>
          <w:trHeight w:val="28"/>
        </w:trPr>
        <w:tc>
          <w:tcPr>
            <w:tcW w:w="1099" w:type="dxa"/>
            <w:vMerge/>
            <w:tcBorders>
              <w:top w:val="dotted" w:sz="4" w:space="0" w:color="auto"/>
              <w:left w:val="single" w:sz="4" w:space="0" w:color="auto"/>
              <w:bottom w:val="single" w:sz="4" w:space="0" w:color="auto"/>
              <w:right w:val="single" w:sz="4" w:space="0" w:color="auto"/>
            </w:tcBorders>
          </w:tcPr>
          <w:p w14:paraId="2A1FAFCF" w14:textId="77777777" w:rsidR="00EB0A1C" w:rsidRPr="000578B6" w:rsidRDefault="00EB0A1C" w:rsidP="00EB0A1C">
            <w:pPr>
              <w:tabs>
                <w:tab w:val="clear" w:pos="8640"/>
              </w:tabs>
              <w:jc w:val="left"/>
              <w:rPr>
                <w:rFonts w:ascii="Times New Roman" w:hAnsi="Times New Roman"/>
                <w:spacing w:val="0"/>
                <w:sz w:val="14"/>
                <w:szCs w:val="14"/>
                <w:lang w:val="en-NZ"/>
              </w:rPr>
            </w:pPr>
          </w:p>
        </w:tc>
        <w:tc>
          <w:tcPr>
            <w:tcW w:w="3262" w:type="dxa"/>
            <w:tcBorders>
              <w:top w:val="dotted" w:sz="4" w:space="0" w:color="auto"/>
              <w:left w:val="single" w:sz="4" w:space="0" w:color="auto"/>
              <w:bottom w:val="single" w:sz="4" w:space="0" w:color="auto"/>
              <w:right w:val="single" w:sz="4" w:space="0" w:color="auto"/>
            </w:tcBorders>
          </w:tcPr>
          <w:p w14:paraId="1CA86F32" w14:textId="77777777" w:rsidR="00EB0A1C" w:rsidRPr="000578B6" w:rsidRDefault="00EB0A1C" w:rsidP="00EB0A1C">
            <w:pPr>
              <w:numPr>
                <w:ilvl w:val="0"/>
                <w:numId w:val="38"/>
              </w:numPr>
              <w:tabs>
                <w:tab w:val="clear" w:pos="8640"/>
              </w:tabs>
              <w:contextualSpacing/>
              <w:jc w:val="left"/>
              <w:rPr>
                <w:rFonts w:ascii="Times New Roman" w:hAnsi="Times New Roman"/>
                <w:spacing w:val="0"/>
                <w:sz w:val="14"/>
                <w:szCs w:val="14"/>
                <w:lang w:val="en-NZ"/>
              </w:rPr>
            </w:pPr>
            <w:r w:rsidRPr="000578B6">
              <w:rPr>
                <w:rFonts w:ascii="Times New Roman" w:hAnsi="Times New Roman"/>
                <w:spacing w:val="0"/>
                <w:sz w:val="14"/>
                <w:szCs w:val="14"/>
                <w:lang w:val="en-NZ"/>
              </w:rPr>
              <w:t>Repetitive/Recurring</w:t>
            </w:r>
          </w:p>
        </w:tc>
        <w:tc>
          <w:tcPr>
            <w:tcW w:w="2551" w:type="dxa"/>
            <w:gridSpan w:val="2"/>
            <w:tcBorders>
              <w:top w:val="dotted" w:sz="4" w:space="0" w:color="auto"/>
              <w:left w:val="single" w:sz="4" w:space="0" w:color="auto"/>
              <w:bottom w:val="single" w:sz="4" w:space="0" w:color="auto"/>
              <w:right w:val="single" w:sz="4" w:space="0" w:color="auto"/>
            </w:tcBorders>
          </w:tcPr>
          <w:p w14:paraId="04BE8039" w14:textId="77777777" w:rsidR="00EB0A1C" w:rsidRPr="000578B6" w:rsidRDefault="00EB0A1C" w:rsidP="00EB0A1C">
            <w:pPr>
              <w:tabs>
                <w:tab w:val="clear" w:pos="8640"/>
              </w:tabs>
              <w:jc w:val="left"/>
              <w:rPr>
                <w:rFonts w:ascii="Times New Roman" w:hAnsi="Times New Roman"/>
                <w:spacing w:val="0"/>
                <w:sz w:val="14"/>
                <w:szCs w:val="14"/>
                <w:lang w:val="en-NZ"/>
              </w:rPr>
            </w:pPr>
            <w:r w:rsidRPr="000578B6">
              <w:rPr>
                <w:rFonts w:ascii="Times New Roman" w:hAnsi="Times New Roman"/>
                <w:spacing w:val="0"/>
                <w:sz w:val="14"/>
                <w:szCs w:val="14"/>
                <w:lang w:val="en-NZ"/>
              </w:rPr>
              <w:t>P12</w:t>
            </w:r>
          </w:p>
        </w:tc>
        <w:tc>
          <w:tcPr>
            <w:tcW w:w="1134" w:type="dxa"/>
            <w:tcBorders>
              <w:top w:val="dotted" w:sz="4" w:space="0" w:color="auto"/>
              <w:left w:val="single" w:sz="4" w:space="0" w:color="auto"/>
              <w:bottom w:val="single" w:sz="4" w:space="0" w:color="auto"/>
              <w:right w:val="single" w:sz="4" w:space="0" w:color="auto"/>
            </w:tcBorders>
            <w:vAlign w:val="center"/>
          </w:tcPr>
          <w:p w14:paraId="1B49C0E2" w14:textId="77777777" w:rsidR="00EB0A1C" w:rsidRPr="000578B6" w:rsidRDefault="00EB0A1C" w:rsidP="00DC76E3">
            <w:pPr>
              <w:tabs>
                <w:tab w:val="clear" w:pos="8640"/>
              </w:tabs>
              <w:jc w:val="center"/>
              <w:rPr>
                <w:rFonts w:ascii="Times New Roman" w:hAnsi="Times New Roman"/>
                <w:spacing w:val="0"/>
                <w:sz w:val="16"/>
                <w:szCs w:val="16"/>
                <w:lang w:val="en-NZ"/>
              </w:rPr>
            </w:pPr>
            <w:r w:rsidRPr="000578B6">
              <w:rPr>
                <w:rFonts w:ascii="Times New Roman" w:hAnsi="Times New Roman"/>
                <w:spacing w:val="0"/>
                <w:sz w:val="16"/>
                <w:szCs w:val="16"/>
                <w:lang w:val="en-NZ"/>
              </w:rPr>
              <w:t>1</w:t>
            </w:r>
          </w:p>
        </w:tc>
      </w:tr>
    </w:tbl>
    <w:p w14:paraId="021145B7" w14:textId="6A4BF6F4" w:rsidR="001D3FFC" w:rsidRPr="001D3FFC" w:rsidRDefault="00607914" w:rsidP="005F2DC6">
      <w:pPr>
        <w:pStyle w:val="Caption"/>
        <w:keepNext/>
        <w:jc w:val="center"/>
      </w:pPr>
      <w:bookmarkStart w:id="555" w:name="_Ref536529681"/>
      <w:bookmarkStart w:id="556" w:name="_Toc536555169"/>
      <w:bookmarkEnd w:id="552"/>
      <w:r>
        <w:t xml:space="preserve">Table </w:t>
      </w:r>
      <w:r>
        <w:fldChar w:fldCharType="begin"/>
      </w:r>
      <w:r>
        <w:instrText xml:space="preserve"> SEQ Table \* ARABIC </w:instrText>
      </w:r>
      <w:r>
        <w:fldChar w:fldCharType="separate"/>
      </w:r>
      <w:r w:rsidR="00181D23">
        <w:rPr>
          <w:noProof/>
        </w:rPr>
        <w:t>4</w:t>
      </w:r>
      <w:r>
        <w:fldChar w:fldCharType="end"/>
      </w:r>
      <w:bookmarkEnd w:id="553"/>
      <w:bookmarkEnd w:id="554"/>
      <w:bookmarkEnd w:id="555"/>
      <w:r>
        <w:t>:</w:t>
      </w:r>
      <w:r w:rsidR="00966BD3">
        <w:t xml:space="preserve"> </w:t>
      </w:r>
      <w:r w:rsidRPr="00B52402">
        <w:t>Characteristics of maintenance tasks</w:t>
      </w:r>
      <w:bookmarkEnd w:id="556"/>
    </w:p>
    <w:p w14:paraId="682747AA" w14:textId="77777777" w:rsidR="006D7571" w:rsidRDefault="006D7571" w:rsidP="002509D0">
      <w:pPr>
        <w:spacing w:line="276" w:lineRule="auto"/>
        <w:rPr>
          <w:rFonts w:ascii="Times New Roman" w:hAnsi="Times New Roman"/>
          <w:szCs w:val="24"/>
        </w:rPr>
      </w:pPr>
    </w:p>
    <w:p w14:paraId="01316DDE" w14:textId="0591D98F" w:rsidR="00A00FBD" w:rsidRDefault="00A00FBD">
      <w:pPr>
        <w:tabs>
          <w:tab w:val="clear" w:pos="8640"/>
        </w:tabs>
        <w:jc w:val="left"/>
        <w:rPr>
          <w:rFonts w:ascii="Times New Roman" w:hAnsi="Times New Roman"/>
          <w:szCs w:val="24"/>
        </w:rPr>
      </w:pPr>
      <w:r>
        <w:rPr>
          <w:rFonts w:ascii="Times New Roman" w:hAnsi="Times New Roman"/>
          <w:szCs w:val="24"/>
        </w:rPr>
        <w:br w:type="page"/>
      </w:r>
    </w:p>
    <w:p w14:paraId="238EE293" w14:textId="60A114A3" w:rsidR="00C17446" w:rsidRDefault="000F52C2" w:rsidP="00D632AF">
      <w:pPr>
        <w:pStyle w:val="Heading2"/>
        <w:numPr>
          <w:ilvl w:val="1"/>
          <w:numId w:val="2"/>
        </w:numPr>
        <w:tabs>
          <w:tab w:val="left" w:pos="7088"/>
        </w:tabs>
        <w:spacing w:after="0" w:line="276" w:lineRule="auto"/>
        <w:rPr>
          <w:b/>
          <w:i w:val="0"/>
          <w:lang w:val="en-NZ"/>
        </w:rPr>
      </w:pPr>
      <w:bookmarkStart w:id="557" w:name="_Ref529806338"/>
      <w:bookmarkStart w:id="558" w:name="_Toc535097805"/>
      <w:bookmarkStart w:id="559" w:name="_Toc535098037"/>
      <w:bookmarkStart w:id="560" w:name="_Toc535098118"/>
      <w:bookmarkStart w:id="561" w:name="_Toc535167546"/>
      <w:bookmarkStart w:id="562" w:name="_Toc535168338"/>
      <w:bookmarkStart w:id="563" w:name="_Toc535168948"/>
      <w:bookmarkStart w:id="564" w:name="_Toc535169110"/>
      <w:bookmarkStart w:id="565" w:name="_Toc535169317"/>
      <w:bookmarkStart w:id="566" w:name="_Toc535169879"/>
      <w:bookmarkStart w:id="567" w:name="_Toc536526727"/>
      <w:bookmarkStart w:id="568" w:name="_Toc536527427"/>
      <w:r w:rsidRPr="000F52C2">
        <w:rPr>
          <w:b/>
          <w:i w:val="0"/>
          <w:lang w:val="en-NZ"/>
        </w:rPr>
        <w:lastRenderedPageBreak/>
        <w:t>Discussion</w:t>
      </w:r>
      <w:bookmarkEnd w:id="557"/>
      <w:bookmarkEnd w:id="558"/>
      <w:bookmarkEnd w:id="559"/>
      <w:bookmarkEnd w:id="560"/>
      <w:bookmarkEnd w:id="561"/>
      <w:bookmarkEnd w:id="562"/>
      <w:bookmarkEnd w:id="563"/>
      <w:bookmarkEnd w:id="564"/>
      <w:bookmarkEnd w:id="565"/>
      <w:bookmarkEnd w:id="566"/>
      <w:bookmarkEnd w:id="567"/>
      <w:bookmarkEnd w:id="568"/>
    </w:p>
    <w:p w14:paraId="1EA1AAD3" w14:textId="77777777" w:rsidR="00D632AF" w:rsidRPr="00D632AF" w:rsidRDefault="00D632AF" w:rsidP="00D632AF">
      <w:pPr>
        <w:pStyle w:val="BodyText"/>
        <w:spacing w:after="0" w:line="276" w:lineRule="auto"/>
        <w:rPr>
          <w:lang w:val="en-NZ"/>
        </w:rPr>
      </w:pPr>
    </w:p>
    <w:p w14:paraId="1F1F7C3E" w14:textId="3677C6F9" w:rsidR="000F52C2" w:rsidRDefault="008B7987" w:rsidP="00D632AF">
      <w:pPr>
        <w:spacing w:line="276" w:lineRule="auto"/>
        <w:rPr>
          <w:rFonts w:ascii="Times New Roman" w:hAnsi="Times New Roman"/>
          <w:szCs w:val="24"/>
        </w:rPr>
      </w:pPr>
      <w:r>
        <w:rPr>
          <w:rFonts w:ascii="Times New Roman" w:hAnsi="Times New Roman"/>
          <w:szCs w:val="24"/>
        </w:rPr>
        <w:t xml:space="preserve">This section provides an analysis and interpretation of </w:t>
      </w:r>
      <w:r w:rsidR="00286D97">
        <w:rPr>
          <w:rFonts w:ascii="Times New Roman" w:hAnsi="Times New Roman"/>
          <w:szCs w:val="24"/>
        </w:rPr>
        <w:t xml:space="preserve">the </w:t>
      </w:r>
      <w:r>
        <w:rPr>
          <w:rFonts w:ascii="Times New Roman" w:hAnsi="Times New Roman"/>
          <w:szCs w:val="24"/>
        </w:rPr>
        <w:t xml:space="preserve">results </w:t>
      </w:r>
      <w:r w:rsidR="00286D97">
        <w:rPr>
          <w:rFonts w:ascii="Times New Roman" w:hAnsi="Times New Roman"/>
          <w:szCs w:val="24"/>
        </w:rPr>
        <w:t>of this mapping study</w:t>
      </w:r>
      <w:r w:rsidR="009425EB">
        <w:rPr>
          <w:rFonts w:ascii="Times New Roman" w:hAnsi="Times New Roman"/>
          <w:szCs w:val="24"/>
        </w:rPr>
        <w:t>.</w:t>
      </w:r>
      <w:r w:rsidR="00286D97">
        <w:rPr>
          <w:rFonts w:ascii="Times New Roman" w:hAnsi="Times New Roman"/>
          <w:szCs w:val="24"/>
        </w:rPr>
        <w:t xml:space="preserve"> </w:t>
      </w:r>
    </w:p>
    <w:p w14:paraId="3D2E5251" w14:textId="34651887" w:rsidR="00351804" w:rsidRDefault="00351804" w:rsidP="000F52C2">
      <w:pPr>
        <w:spacing w:line="276" w:lineRule="auto"/>
        <w:rPr>
          <w:rFonts w:ascii="Times New Roman" w:hAnsi="Times New Roman"/>
          <w:szCs w:val="24"/>
        </w:rPr>
      </w:pPr>
    </w:p>
    <w:p w14:paraId="5DB19FE8" w14:textId="0406711E" w:rsidR="00652878" w:rsidRDefault="00652878" w:rsidP="00D632AF">
      <w:pPr>
        <w:pStyle w:val="Heading2"/>
        <w:numPr>
          <w:ilvl w:val="2"/>
          <w:numId w:val="2"/>
        </w:numPr>
        <w:tabs>
          <w:tab w:val="left" w:pos="7088"/>
        </w:tabs>
        <w:spacing w:after="0" w:line="276" w:lineRule="auto"/>
        <w:rPr>
          <w:b/>
          <w:i w:val="0"/>
          <w:lang w:val="en-NZ"/>
        </w:rPr>
      </w:pPr>
      <w:bookmarkStart w:id="569" w:name="_Toc535097806"/>
      <w:bookmarkStart w:id="570" w:name="_Toc535098038"/>
      <w:bookmarkStart w:id="571" w:name="_Toc535098119"/>
      <w:bookmarkStart w:id="572" w:name="_Toc535167547"/>
      <w:bookmarkStart w:id="573" w:name="_Toc535168339"/>
      <w:bookmarkStart w:id="574" w:name="_Toc535168949"/>
      <w:bookmarkStart w:id="575" w:name="_Toc535169111"/>
      <w:bookmarkStart w:id="576" w:name="_Toc535169318"/>
      <w:bookmarkStart w:id="577" w:name="_Toc535169880"/>
      <w:bookmarkStart w:id="578" w:name="_Toc536526728"/>
      <w:bookmarkStart w:id="579" w:name="_Toc536527428"/>
      <w:r w:rsidRPr="00351804">
        <w:rPr>
          <w:b/>
          <w:i w:val="0"/>
          <w:lang w:val="en-NZ"/>
        </w:rPr>
        <w:t xml:space="preserve">Frequently </w:t>
      </w:r>
      <w:r w:rsidR="00351804" w:rsidRPr="00351804">
        <w:rPr>
          <w:b/>
          <w:i w:val="0"/>
          <w:lang w:val="en-NZ"/>
        </w:rPr>
        <w:t>reported</w:t>
      </w:r>
      <w:r w:rsidRPr="00351804">
        <w:rPr>
          <w:b/>
          <w:i w:val="0"/>
          <w:lang w:val="en-NZ"/>
        </w:rPr>
        <w:t xml:space="preserve"> maintenance t</w:t>
      </w:r>
      <w:r w:rsidR="00351804" w:rsidRPr="00351804">
        <w:rPr>
          <w:b/>
          <w:i w:val="0"/>
          <w:lang w:val="en-NZ"/>
        </w:rPr>
        <w:t>asks</w:t>
      </w:r>
      <w:bookmarkEnd w:id="569"/>
      <w:bookmarkEnd w:id="570"/>
      <w:bookmarkEnd w:id="571"/>
      <w:bookmarkEnd w:id="572"/>
      <w:bookmarkEnd w:id="573"/>
      <w:bookmarkEnd w:id="574"/>
      <w:bookmarkEnd w:id="575"/>
      <w:bookmarkEnd w:id="576"/>
      <w:bookmarkEnd w:id="577"/>
      <w:bookmarkEnd w:id="578"/>
      <w:bookmarkEnd w:id="579"/>
    </w:p>
    <w:p w14:paraId="062E2C45" w14:textId="77777777" w:rsidR="00D632AF" w:rsidRPr="00D632AF" w:rsidRDefault="00D632AF" w:rsidP="00D632AF">
      <w:pPr>
        <w:pStyle w:val="BodyText"/>
        <w:spacing w:after="0" w:line="276" w:lineRule="auto"/>
        <w:rPr>
          <w:lang w:val="en-NZ"/>
        </w:rPr>
      </w:pPr>
    </w:p>
    <w:p w14:paraId="354F337A" w14:textId="7E468FC6" w:rsidR="00286D97" w:rsidRDefault="00FF293E" w:rsidP="00940A49">
      <w:pPr>
        <w:spacing w:line="276" w:lineRule="auto"/>
        <w:rPr>
          <w:rFonts w:ascii="Times New Roman" w:hAnsi="Times New Roman"/>
          <w:szCs w:val="24"/>
        </w:rPr>
      </w:pPr>
      <w:r>
        <w:rPr>
          <w:rFonts w:ascii="Times New Roman" w:hAnsi="Times New Roman"/>
          <w:szCs w:val="24"/>
        </w:rPr>
        <w:t>We extracted nine maintenance types from the extracted data of selected studies</w:t>
      </w:r>
      <w:r w:rsidR="00E11D7B">
        <w:rPr>
          <w:rFonts w:ascii="Times New Roman" w:hAnsi="Times New Roman"/>
          <w:szCs w:val="24"/>
        </w:rPr>
        <w:t xml:space="preserve"> (see</w:t>
      </w:r>
      <w:r w:rsidR="001200E6">
        <w:rPr>
          <w:rFonts w:ascii="Times New Roman" w:hAnsi="Times New Roman"/>
          <w:szCs w:val="24"/>
        </w:rPr>
        <w:t xml:space="preserve"> </w:t>
      </w:r>
      <w:r w:rsidR="001200E6" w:rsidRPr="001200E6">
        <w:rPr>
          <w:rFonts w:ascii="Times New Roman" w:hAnsi="Times New Roman"/>
          <w:szCs w:val="24"/>
        </w:rPr>
        <w:fldChar w:fldCharType="begin"/>
      </w:r>
      <w:r w:rsidR="001200E6" w:rsidRPr="001200E6">
        <w:rPr>
          <w:rFonts w:ascii="Times New Roman" w:hAnsi="Times New Roman"/>
          <w:szCs w:val="24"/>
        </w:rPr>
        <w:instrText xml:space="preserve"> REF _Ref529511387 \h </w:instrText>
      </w:r>
      <w:r w:rsidR="001200E6">
        <w:rPr>
          <w:rFonts w:ascii="Times New Roman" w:hAnsi="Times New Roman"/>
          <w:szCs w:val="24"/>
        </w:rPr>
        <w:instrText xml:space="preserve"> \* MERGEFORMAT </w:instrText>
      </w:r>
      <w:r w:rsidR="001200E6" w:rsidRPr="001200E6">
        <w:rPr>
          <w:rFonts w:ascii="Times New Roman" w:hAnsi="Times New Roman"/>
          <w:szCs w:val="24"/>
        </w:rPr>
      </w:r>
      <w:r w:rsidR="001200E6" w:rsidRPr="001200E6">
        <w:rPr>
          <w:rFonts w:ascii="Times New Roman" w:hAnsi="Times New Roman"/>
          <w:szCs w:val="24"/>
        </w:rPr>
        <w:fldChar w:fldCharType="separate"/>
      </w:r>
      <w:r w:rsidR="00181D23" w:rsidRPr="00181D23">
        <w:rPr>
          <w:rFonts w:ascii="Times New Roman" w:hAnsi="Times New Roman"/>
        </w:rPr>
        <w:t>Figure</w:t>
      </w:r>
      <w:r w:rsidR="00181D23">
        <w:t xml:space="preserve"> </w:t>
      </w:r>
      <w:r w:rsidR="00181D23">
        <w:rPr>
          <w:noProof/>
        </w:rPr>
        <w:t>8</w:t>
      </w:r>
      <w:r w:rsidR="001200E6" w:rsidRPr="001200E6">
        <w:rPr>
          <w:rFonts w:ascii="Times New Roman" w:hAnsi="Times New Roman"/>
          <w:szCs w:val="24"/>
        </w:rPr>
        <w:fldChar w:fldCharType="end"/>
      </w:r>
      <w:r w:rsidR="00E11D7B">
        <w:rPr>
          <w:rFonts w:ascii="Times New Roman" w:hAnsi="Times New Roman"/>
          <w:szCs w:val="24"/>
        </w:rPr>
        <w:t>)</w:t>
      </w:r>
      <w:r>
        <w:rPr>
          <w:rFonts w:ascii="Times New Roman" w:hAnsi="Times New Roman"/>
          <w:szCs w:val="24"/>
        </w:rPr>
        <w:t xml:space="preserve">. </w:t>
      </w:r>
      <w:r w:rsidR="00C95A3F">
        <w:rPr>
          <w:rFonts w:ascii="Times New Roman" w:hAnsi="Times New Roman"/>
          <w:szCs w:val="24"/>
        </w:rPr>
        <w:t>In general,</w:t>
      </w:r>
      <w:r w:rsidR="00A225E5">
        <w:rPr>
          <w:rFonts w:ascii="Times New Roman" w:hAnsi="Times New Roman"/>
          <w:szCs w:val="24"/>
        </w:rPr>
        <w:t xml:space="preserve"> </w:t>
      </w:r>
      <w:r w:rsidR="00A225E5" w:rsidRPr="00331AEE">
        <w:rPr>
          <w:rFonts w:ascii="Times New Roman" w:hAnsi="Times New Roman"/>
          <w:i/>
          <w:szCs w:val="24"/>
        </w:rPr>
        <w:t>bug</w:t>
      </w:r>
      <w:r w:rsidR="00AF449B">
        <w:rPr>
          <w:rFonts w:ascii="Times New Roman" w:hAnsi="Times New Roman"/>
          <w:i/>
          <w:szCs w:val="24"/>
        </w:rPr>
        <w:t xml:space="preserve"> fixing</w:t>
      </w:r>
      <w:r w:rsidR="001200E6">
        <w:rPr>
          <w:rFonts w:ascii="Times New Roman" w:hAnsi="Times New Roman"/>
          <w:szCs w:val="24"/>
        </w:rPr>
        <w:t xml:space="preserve"> (MT1)</w:t>
      </w:r>
      <w:r w:rsidR="00A86AF4">
        <w:rPr>
          <w:rFonts w:ascii="Times New Roman" w:hAnsi="Times New Roman"/>
          <w:szCs w:val="24"/>
        </w:rPr>
        <w:t xml:space="preserve"> and</w:t>
      </w:r>
      <w:r w:rsidR="00A225E5">
        <w:rPr>
          <w:rFonts w:ascii="Times New Roman" w:hAnsi="Times New Roman"/>
          <w:szCs w:val="24"/>
        </w:rPr>
        <w:t xml:space="preserve"> </w:t>
      </w:r>
      <w:r w:rsidR="00A225E5" w:rsidRPr="00331AEE">
        <w:rPr>
          <w:rFonts w:ascii="Times New Roman" w:hAnsi="Times New Roman"/>
          <w:i/>
          <w:szCs w:val="24"/>
        </w:rPr>
        <w:t>refactoring</w:t>
      </w:r>
      <w:r w:rsidR="001200E6">
        <w:rPr>
          <w:rFonts w:ascii="Times New Roman" w:hAnsi="Times New Roman"/>
          <w:szCs w:val="24"/>
        </w:rPr>
        <w:t xml:space="preserve"> (MT9)</w:t>
      </w:r>
      <w:r>
        <w:rPr>
          <w:rFonts w:ascii="Times New Roman" w:hAnsi="Times New Roman"/>
          <w:szCs w:val="24"/>
        </w:rPr>
        <w:t xml:space="preserve"> are </w:t>
      </w:r>
      <w:r w:rsidR="00A86AF4">
        <w:rPr>
          <w:rFonts w:ascii="Times New Roman" w:hAnsi="Times New Roman"/>
          <w:szCs w:val="24"/>
        </w:rPr>
        <w:t xml:space="preserve">the two </w:t>
      </w:r>
      <w:r w:rsidR="00A51BFB">
        <w:rPr>
          <w:rFonts w:ascii="Times New Roman" w:hAnsi="Times New Roman"/>
          <w:szCs w:val="24"/>
        </w:rPr>
        <w:t xml:space="preserve">types </w:t>
      </w:r>
      <w:r w:rsidR="00A225E5">
        <w:rPr>
          <w:rFonts w:ascii="Times New Roman" w:hAnsi="Times New Roman"/>
          <w:szCs w:val="24"/>
        </w:rPr>
        <w:t xml:space="preserve">that </w:t>
      </w:r>
      <w:r>
        <w:rPr>
          <w:rFonts w:ascii="Times New Roman" w:hAnsi="Times New Roman"/>
          <w:szCs w:val="24"/>
        </w:rPr>
        <w:t xml:space="preserve">gained the most attention from the software engineering </w:t>
      </w:r>
      <w:r w:rsidR="00A225E5">
        <w:rPr>
          <w:rFonts w:ascii="Times New Roman" w:hAnsi="Times New Roman"/>
          <w:szCs w:val="24"/>
        </w:rPr>
        <w:t xml:space="preserve">research </w:t>
      </w:r>
      <w:r>
        <w:rPr>
          <w:rFonts w:ascii="Times New Roman" w:hAnsi="Times New Roman"/>
          <w:szCs w:val="24"/>
        </w:rPr>
        <w:t xml:space="preserve">community. </w:t>
      </w:r>
      <w:r w:rsidR="00C95A3F">
        <w:rPr>
          <w:rFonts w:ascii="Times New Roman" w:hAnsi="Times New Roman"/>
          <w:szCs w:val="24"/>
        </w:rPr>
        <w:t xml:space="preserve">Only in the last two years, </w:t>
      </w:r>
      <w:r w:rsidR="00A225E5">
        <w:rPr>
          <w:rFonts w:ascii="Times New Roman" w:hAnsi="Times New Roman"/>
          <w:szCs w:val="24"/>
        </w:rPr>
        <w:t xml:space="preserve">tasks related to </w:t>
      </w:r>
      <w:r w:rsidR="00A225E5" w:rsidRPr="00331AEE">
        <w:rPr>
          <w:rFonts w:ascii="Times New Roman" w:hAnsi="Times New Roman"/>
          <w:i/>
          <w:szCs w:val="24"/>
        </w:rPr>
        <w:t>documentation</w:t>
      </w:r>
      <w:r w:rsidR="00331AEE" w:rsidRPr="00331AEE">
        <w:rPr>
          <w:rFonts w:ascii="Times New Roman" w:hAnsi="Times New Roman"/>
          <w:i/>
          <w:szCs w:val="24"/>
        </w:rPr>
        <w:t xml:space="preserve"> modification</w:t>
      </w:r>
      <w:r w:rsidR="00A225E5">
        <w:rPr>
          <w:rFonts w:ascii="Times New Roman" w:hAnsi="Times New Roman"/>
          <w:szCs w:val="24"/>
        </w:rPr>
        <w:t xml:space="preserve"> </w:t>
      </w:r>
      <w:r w:rsidR="001200E6">
        <w:rPr>
          <w:rFonts w:ascii="Times New Roman" w:hAnsi="Times New Roman"/>
          <w:szCs w:val="24"/>
        </w:rPr>
        <w:t>(MT</w:t>
      </w:r>
      <w:r w:rsidR="00AF449B">
        <w:rPr>
          <w:rFonts w:ascii="Times New Roman" w:hAnsi="Times New Roman"/>
          <w:szCs w:val="24"/>
        </w:rPr>
        <w:t>8</w:t>
      </w:r>
      <w:r w:rsidR="001200E6">
        <w:rPr>
          <w:rFonts w:ascii="Times New Roman" w:hAnsi="Times New Roman"/>
          <w:szCs w:val="24"/>
        </w:rPr>
        <w:t>)</w:t>
      </w:r>
      <w:r w:rsidR="00C95A3F">
        <w:rPr>
          <w:rFonts w:ascii="Times New Roman" w:hAnsi="Times New Roman"/>
          <w:szCs w:val="24"/>
        </w:rPr>
        <w:t xml:space="preserve"> and </w:t>
      </w:r>
      <w:r w:rsidR="00C95A3F" w:rsidRPr="00331AEE">
        <w:rPr>
          <w:rFonts w:ascii="Times New Roman" w:hAnsi="Times New Roman"/>
          <w:i/>
          <w:szCs w:val="24"/>
        </w:rPr>
        <w:t>pre-change activities</w:t>
      </w:r>
      <w:r w:rsidR="001200E6">
        <w:rPr>
          <w:rFonts w:ascii="Times New Roman" w:hAnsi="Times New Roman"/>
          <w:szCs w:val="24"/>
        </w:rPr>
        <w:t xml:space="preserve"> (MT6)</w:t>
      </w:r>
      <w:r w:rsidR="00C95A3F">
        <w:rPr>
          <w:rFonts w:ascii="Times New Roman" w:hAnsi="Times New Roman"/>
          <w:szCs w:val="24"/>
        </w:rPr>
        <w:t xml:space="preserve"> </w:t>
      </w:r>
      <w:r w:rsidR="00A225E5">
        <w:rPr>
          <w:rFonts w:ascii="Times New Roman" w:hAnsi="Times New Roman"/>
          <w:szCs w:val="24"/>
        </w:rPr>
        <w:t>gained more attention</w:t>
      </w:r>
      <w:r w:rsidR="00C95A3F">
        <w:rPr>
          <w:rFonts w:ascii="Times New Roman" w:hAnsi="Times New Roman"/>
          <w:szCs w:val="24"/>
        </w:rPr>
        <w:t xml:space="preserve">. </w:t>
      </w:r>
      <w:r w:rsidR="009E20A1">
        <w:rPr>
          <w:rFonts w:ascii="Times New Roman" w:hAnsi="Times New Roman"/>
          <w:szCs w:val="24"/>
        </w:rPr>
        <w:t xml:space="preserve">Among all </w:t>
      </w:r>
      <w:r w:rsidR="00841B21">
        <w:rPr>
          <w:rFonts w:ascii="Times New Roman" w:hAnsi="Times New Roman"/>
          <w:szCs w:val="24"/>
        </w:rPr>
        <w:t>types</w:t>
      </w:r>
      <w:r w:rsidR="009E20A1">
        <w:rPr>
          <w:rFonts w:ascii="Times New Roman" w:hAnsi="Times New Roman"/>
          <w:szCs w:val="24"/>
        </w:rPr>
        <w:t xml:space="preserve"> of maintenance, </w:t>
      </w:r>
      <w:r w:rsidR="00CD6C4E">
        <w:rPr>
          <w:rFonts w:ascii="Times New Roman" w:hAnsi="Times New Roman"/>
          <w:szCs w:val="24"/>
        </w:rPr>
        <w:t>t</w:t>
      </w:r>
      <w:r w:rsidR="00FC0AE2">
        <w:rPr>
          <w:rFonts w:ascii="Times New Roman" w:hAnsi="Times New Roman"/>
          <w:szCs w:val="24"/>
        </w:rPr>
        <w:t xml:space="preserve">he most reported concrete-level maintenance task is </w:t>
      </w:r>
      <w:r w:rsidR="00FC0AE2" w:rsidRPr="00867E79">
        <w:rPr>
          <w:rFonts w:ascii="Times New Roman" w:hAnsi="Times New Roman"/>
          <w:i/>
          <w:szCs w:val="24"/>
        </w:rPr>
        <w:t>changing algorithm</w:t>
      </w:r>
      <w:r w:rsidR="001200E6">
        <w:rPr>
          <w:rFonts w:ascii="Times New Roman" w:hAnsi="Times New Roman"/>
          <w:szCs w:val="24"/>
        </w:rPr>
        <w:t xml:space="preserve"> (MT1.2.5.2.5, 2.</w:t>
      </w:r>
      <w:r w:rsidR="00AF449B">
        <w:rPr>
          <w:rFonts w:ascii="Times New Roman" w:hAnsi="Times New Roman"/>
          <w:szCs w:val="24"/>
        </w:rPr>
        <w:t>1</w:t>
      </w:r>
      <w:r w:rsidR="001200E6">
        <w:rPr>
          <w:rFonts w:ascii="Times New Roman" w:hAnsi="Times New Roman"/>
          <w:szCs w:val="24"/>
        </w:rPr>
        <w:t>.3.2.2)</w:t>
      </w:r>
      <w:r w:rsidR="00F020DA">
        <w:rPr>
          <w:rFonts w:ascii="Times New Roman" w:hAnsi="Times New Roman"/>
          <w:szCs w:val="24"/>
        </w:rPr>
        <w:t>.</w:t>
      </w:r>
      <w:r w:rsidR="00A63A45">
        <w:rPr>
          <w:rFonts w:ascii="Times New Roman" w:hAnsi="Times New Roman"/>
          <w:szCs w:val="24"/>
        </w:rPr>
        <w:t xml:space="preserve"> </w:t>
      </w:r>
    </w:p>
    <w:p w14:paraId="44DC563A" w14:textId="77777777" w:rsidR="00940A49" w:rsidRDefault="00940A49" w:rsidP="00312F8D">
      <w:pPr>
        <w:spacing w:line="276" w:lineRule="auto"/>
        <w:rPr>
          <w:rFonts w:ascii="Times New Roman" w:hAnsi="Times New Roman"/>
          <w:i/>
          <w:lang w:val="en-NZ"/>
        </w:rPr>
      </w:pPr>
    </w:p>
    <w:p w14:paraId="54C13217" w14:textId="70EAE59F" w:rsidR="005B580C" w:rsidRDefault="00331AEE" w:rsidP="00312F8D">
      <w:pPr>
        <w:spacing w:line="276" w:lineRule="auto"/>
        <w:rPr>
          <w:rFonts w:ascii="Times New Roman" w:hAnsi="Times New Roman"/>
          <w:lang w:val="en-NZ"/>
        </w:rPr>
      </w:pPr>
      <w:r>
        <w:rPr>
          <w:rFonts w:ascii="Times New Roman" w:hAnsi="Times New Roman"/>
          <w:i/>
          <w:lang w:val="en-NZ"/>
        </w:rPr>
        <w:t>F</w:t>
      </w:r>
      <w:r w:rsidR="00FF293E" w:rsidRPr="00867E79">
        <w:rPr>
          <w:rFonts w:ascii="Times New Roman" w:hAnsi="Times New Roman"/>
          <w:i/>
          <w:lang w:val="en-NZ"/>
        </w:rPr>
        <w:t>eature</w:t>
      </w:r>
      <w:r>
        <w:rPr>
          <w:rFonts w:ascii="Times New Roman" w:hAnsi="Times New Roman"/>
          <w:i/>
          <w:lang w:val="en-NZ"/>
        </w:rPr>
        <w:t xml:space="preserve"> removal</w:t>
      </w:r>
      <w:r w:rsidR="00DF5361">
        <w:rPr>
          <w:rFonts w:ascii="Times New Roman" w:hAnsi="Times New Roman"/>
          <w:lang w:val="en-NZ"/>
        </w:rPr>
        <w:t xml:space="preserve"> (MT3)</w:t>
      </w:r>
      <w:r w:rsidR="00FF293E" w:rsidRPr="006B0910">
        <w:rPr>
          <w:rFonts w:ascii="Times New Roman" w:hAnsi="Times New Roman"/>
          <w:lang w:val="en-NZ"/>
        </w:rPr>
        <w:t xml:space="preserve">, </w:t>
      </w:r>
      <w:r w:rsidR="00FF293E" w:rsidRPr="00867E79">
        <w:rPr>
          <w:rFonts w:ascii="Times New Roman" w:hAnsi="Times New Roman"/>
          <w:i/>
          <w:lang w:val="en-NZ"/>
        </w:rPr>
        <w:t>post-change activities</w:t>
      </w:r>
      <w:r w:rsidR="00DF5361">
        <w:rPr>
          <w:rFonts w:ascii="Times New Roman" w:hAnsi="Times New Roman"/>
          <w:lang w:val="en-NZ"/>
        </w:rPr>
        <w:t xml:space="preserve"> (MT</w:t>
      </w:r>
      <w:r>
        <w:rPr>
          <w:rFonts w:ascii="Times New Roman" w:hAnsi="Times New Roman"/>
          <w:lang w:val="en-NZ"/>
        </w:rPr>
        <w:t>7</w:t>
      </w:r>
      <w:r w:rsidR="00DF5361">
        <w:rPr>
          <w:rFonts w:ascii="Times New Roman" w:hAnsi="Times New Roman"/>
          <w:lang w:val="en-NZ"/>
        </w:rPr>
        <w:t>)</w:t>
      </w:r>
      <w:r w:rsidR="00FF293E" w:rsidRPr="006B0910">
        <w:rPr>
          <w:rFonts w:ascii="Times New Roman" w:hAnsi="Times New Roman"/>
          <w:lang w:val="en-NZ"/>
        </w:rPr>
        <w:t xml:space="preserve"> and </w:t>
      </w:r>
      <w:r w:rsidR="00FF293E" w:rsidRPr="00867E79">
        <w:rPr>
          <w:rFonts w:ascii="Times New Roman" w:hAnsi="Times New Roman"/>
          <w:i/>
          <w:lang w:val="en-NZ"/>
        </w:rPr>
        <w:t>quality</w:t>
      </w:r>
      <w:r w:rsidR="00C64787">
        <w:rPr>
          <w:rFonts w:ascii="Times New Roman" w:hAnsi="Times New Roman"/>
          <w:i/>
          <w:lang w:val="en-NZ"/>
        </w:rPr>
        <w:t xml:space="preserve"> improvement</w:t>
      </w:r>
      <w:r w:rsidR="00DF5361">
        <w:rPr>
          <w:rFonts w:ascii="Times New Roman" w:hAnsi="Times New Roman"/>
          <w:lang w:val="en-NZ"/>
        </w:rPr>
        <w:t xml:space="preserve"> (MT5)</w:t>
      </w:r>
      <w:r w:rsidR="00FF293E" w:rsidRPr="006B0910">
        <w:rPr>
          <w:rFonts w:ascii="Times New Roman" w:hAnsi="Times New Roman"/>
          <w:lang w:val="en-NZ"/>
        </w:rPr>
        <w:t xml:space="preserve"> </w:t>
      </w:r>
      <w:r w:rsidR="00FC0AE2" w:rsidRPr="006B0910">
        <w:rPr>
          <w:rFonts w:ascii="Times New Roman" w:hAnsi="Times New Roman"/>
          <w:lang w:val="en-NZ"/>
        </w:rPr>
        <w:t>a</w:t>
      </w:r>
      <w:r w:rsidR="00FF293E" w:rsidRPr="006B0910">
        <w:rPr>
          <w:rFonts w:ascii="Times New Roman" w:hAnsi="Times New Roman"/>
          <w:lang w:val="en-NZ"/>
        </w:rPr>
        <w:t>re the least reported</w:t>
      </w:r>
      <w:r w:rsidR="00C005AF">
        <w:rPr>
          <w:rFonts w:ascii="Times New Roman" w:hAnsi="Times New Roman"/>
          <w:lang w:val="en-NZ"/>
        </w:rPr>
        <w:t xml:space="preserve"> maintenance</w:t>
      </w:r>
      <w:r w:rsidR="00FF293E" w:rsidRPr="006B0910">
        <w:rPr>
          <w:rFonts w:ascii="Times New Roman" w:hAnsi="Times New Roman"/>
          <w:lang w:val="en-NZ"/>
        </w:rPr>
        <w:t xml:space="preserve"> types</w:t>
      </w:r>
      <w:r w:rsidR="00284331" w:rsidRPr="006B0910">
        <w:rPr>
          <w:rFonts w:ascii="Times New Roman" w:hAnsi="Times New Roman"/>
          <w:lang w:val="en-NZ"/>
        </w:rPr>
        <w:t xml:space="preserve">. </w:t>
      </w:r>
      <w:r w:rsidR="00326418" w:rsidRPr="006B0910">
        <w:rPr>
          <w:rFonts w:ascii="Times New Roman" w:hAnsi="Times New Roman"/>
          <w:lang w:val="en-NZ"/>
        </w:rPr>
        <w:t xml:space="preserve">One potential reason </w:t>
      </w:r>
      <w:r w:rsidR="00CF2C9F">
        <w:rPr>
          <w:rFonts w:ascii="Times New Roman" w:hAnsi="Times New Roman"/>
          <w:lang w:val="en-NZ"/>
        </w:rPr>
        <w:t xml:space="preserve">could be that </w:t>
      </w:r>
      <w:r w:rsidR="00326418" w:rsidRPr="006B0910">
        <w:rPr>
          <w:rFonts w:ascii="Times New Roman" w:hAnsi="Times New Roman"/>
          <w:lang w:val="en-NZ"/>
        </w:rPr>
        <w:t xml:space="preserve">these </w:t>
      </w:r>
      <w:r w:rsidR="00A51BFB">
        <w:rPr>
          <w:rFonts w:ascii="Times New Roman" w:hAnsi="Times New Roman"/>
          <w:lang w:val="en-NZ"/>
        </w:rPr>
        <w:t xml:space="preserve">types </w:t>
      </w:r>
      <w:r w:rsidR="00326418" w:rsidRPr="006B0910">
        <w:rPr>
          <w:rFonts w:ascii="Times New Roman" w:hAnsi="Times New Roman"/>
          <w:lang w:val="en-NZ"/>
        </w:rPr>
        <w:t>are</w:t>
      </w:r>
      <w:r w:rsidR="00C70787" w:rsidRPr="006B0910">
        <w:rPr>
          <w:rFonts w:ascii="Times New Roman" w:hAnsi="Times New Roman"/>
          <w:lang w:val="en-NZ"/>
        </w:rPr>
        <w:t xml:space="preserve"> not studied </w:t>
      </w:r>
      <w:r w:rsidR="00FC0AE2" w:rsidRPr="006B0910">
        <w:rPr>
          <w:rFonts w:ascii="Times New Roman" w:hAnsi="Times New Roman"/>
          <w:lang w:val="en-NZ"/>
        </w:rPr>
        <w:t>explicitly</w:t>
      </w:r>
      <w:r w:rsidR="00C70787" w:rsidRPr="006B0910">
        <w:rPr>
          <w:rFonts w:ascii="Times New Roman" w:hAnsi="Times New Roman"/>
          <w:lang w:val="en-NZ"/>
        </w:rPr>
        <w:t xml:space="preserve"> because </w:t>
      </w:r>
      <w:r w:rsidR="00C70787" w:rsidRPr="00C64787">
        <w:rPr>
          <w:rFonts w:ascii="Times New Roman" w:hAnsi="Times New Roman"/>
          <w:lang w:val="en-NZ"/>
        </w:rPr>
        <w:t>modify</w:t>
      </w:r>
      <w:r w:rsidR="00CF2C9F" w:rsidRPr="00C64787">
        <w:rPr>
          <w:rFonts w:ascii="Times New Roman" w:hAnsi="Times New Roman"/>
          <w:lang w:val="en-NZ"/>
        </w:rPr>
        <w:t xml:space="preserve">ing </w:t>
      </w:r>
      <w:r w:rsidR="00DF5361" w:rsidRPr="00C64787">
        <w:rPr>
          <w:rFonts w:ascii="Times New Roman" w:hAnsi="Times New Roman"/>
          <w:lang w:val="en-NZ"/>
        </w:rPr>
        <w:t>or</w:t>
      </w:r>
      <w:r w:rsidR="00C70787" w:rsidRPr="00C64787">
        <w:rPr>
          <w:rFonts w:ascii="Times New Roman" w:hAnsi="Times New Roman"/>
          <w:lang w:val="en-NZ"/>
        </w:rPr>
        <w:t xml:space="preserve"> enhanc</w:t>
      </w:r>
      <w:r w:rsidR="00CF2C9F" w:rsidRPr="00C64787">
        <w:rPr>
          <w:rFonts w:ascii="Times New Roman" w:hAnsi="Times New Roman"/>
          <w:lang w:val="en-NZ"/>
        </w:rPr>
        <w:t>ing</w:t>
      </w:r>
      <w:r w:rsidR="00C70787" w:rsidRPr="00C64787">
        <w:rPr>
          <w:rFonts w:ascii="Times New Roman" w:hAnsi="Times New Roman"/>
          <w:lang w:val="en-NZ"/>
        </w:rPr>
        <w:t xml:space="preserve"> feature</w:t>
      </w:r>
      <w:r w:rsidR="00CF2C9F" w:rsidRPr="00C64787">
        <w:rPr>
          <w:rFonts w:ascii="Times New Roman" w:hAnsi="Times New Roman"/>
          <w:lang w:val="en-NZ"/>
        </w:rPr>
        <w:t>s</w:t>
      </w:r>
      <w:r w:rsidR="00DF5361">
        <w:rPr>
          <w:rFonts w:ascii="Times New Roman" w:hAnsi="Times New Roman"/>
          <w:lang w:val="en-NZ"/>
        </w:rPr>
        <w:t xml:space="preserve"> </w:t>
      </w:r>
      <w:r w:rsidR="00C70787" w:rsidRPr="006B0910">
        <w:rPr>
          <w:rFonts w:ascii="Times New Roman" w:hAnsi="Times New Roman"/>
          <w:lang w:val="en-NZ"/>
        </w:rPr>
        <w:t>will automatically remove the old feature</w:t>
      </w:r>
      <w:r w:rsidR="00326418" w:rsidRPr="006B0910">
        <w:rPr>
          <w:rFonts w:ascii="Times New Roman" w:hAnsi="Times New Roman"/>
          <w:lang w:val="en-NZ"/>
        </w:rPr>
        <w:t xml:space="preserve"> </w:t>
      </w:r>
      <w:proofErr w:type="gramStart"/>
      <w:r w:rsidR="00326418" w:rsidRPr="006B0910">
        <w:rPr>
          <w:rFonts w:ascii="Times New Roman" w:hAnsi="Times New Roman"/>
          <w:lang w:val="en-NZ"/>
        </w:rPr>
        <w:t xml:space="preserve">and </w:t>
      </w:r>
      <w:r w:rsidR="00AA6EF5" w:rsidRPr="006B0910">
        <w:rPr>
          <w:rFonts w:ascii="Times New Roman" w:hAnsi="Times New Roman"/>
          <w:lang w:val="en-NZ"/>
        </w:rPr>
        <w:t>also</w:t>
      </w:r>
      <w:proofErr w:type="gramEnd"/>
      <w:r w:rsidR="00AA6EF5" w:rsidRPr="006B0910">
        <w:rPr>
          <w:rFonts w:ascii="Times New Roman" w:hAnsi="Times New Roman"/>
          <w:lang w:val="en-NZ"/>
        </w:rPr>
        <w:t xml:space="preserve"> </w:t>
      </w:r>
      <w:r w:rsidR="00326418" w:rsidRPr="006B0910">
        <w:rPr>
          <w:rFonts w:ascii="Times New Roman" w:hAnsi="Times New Roman"/>
          <w:lang w:val="en-NZ"/>
        </w:rPr>
        <w:t xml:space="preserve">always involve </w:t>
      </w:r>
      <w:r w:rsidR="00326418" w:rsidRPr="00C64787">
        <w:rPr>
          <w:rFonts w:ascii="Times New Roman" w:hAnsi="Times New Roman"/>
          <w:lang w:val="en-NZ"/>
        </w:rPr>
        <w:t>p</w:t>
      </w:r>
      <w:r w:rsidR="00C70787" w:rsidRPr="00C64787">
        <w:rPr>
          <w:rFonts w:ascii="Times New Roman" w:hAnsi="Times New Roman"/>
          <w:lang w:val="en-NZ"/>
        </w:rPr>
        <w:t>ost-change activities</w:t>
      </w:r>
      <w:r w:rsidR="00DF5361">
        <w:rPr>
          <w:rFonts w:ascii="Times New Roman" w:hAnsi="Times New Roman"/>
          <w:lang w:val="en-NZ"/>
        </w:rPr>
        <w:t xml:space="preserve"> </w:t>
      </w:r>
      <w:r w:rsidR="00AA6EF5" w:rsidRPr="006B0910">
        <w:rPr>
          <w:rFonts w:ascii="Times New Roman" w:hAnsi="Times New Roman"/>
          <w:lang w:val="en-NZ"/>
        </w:rPr>
        <w:t xml:space="preserve">like </w:t>
      </w:r>
      <w:r w:rsidR="00C70787">
        <w:rPr>
          <w:rFonts w:ascii="Times New Roman" w:hAnsi="Times New Roman"/>
          <w:lang w:val="en-NZ"/>
        </w:rPr>
        <w:t>testing, verification and validation</w:t>
      </w:r>
      <w:r w:rsidR="00AA6EF5">
        <w:rPr>
          <w:rFonts w:ascii="Times New Roman" w:hAnsi="Times New Roman"/>
          <w:lang w:val="en-NZ"/>
        </w:rPr>
        <w:t xml:space="preserve">. Some papers related to </w:t>
      </w:r>
      <w:r w:rsidR="00AA6EF5" w:rsidRPr="00867E79">
        <w:rPr>
          <w:rFonts w:ascii="Times New Roman" w:hAnsi="Times New Roman"/>
          <w:i/>
          <w:lang w:val="en-NZ"/>
        </w:rPr>
        <w:t>quality</w:t>
      </w:r>
      <w:r w:rsidR="00C64787">
        <w:rPr>
          <w:rFonts w:ascii="Times New Roman" w:hAnsi="Times New Roman"/>
          <w:i/>
          <w:lang w:val="en-NZ"/>
        </w:rPr>
        <w:t xml:space="preserve"> improvement</w:t>
      </w:r>
      <w:r w:rsidR="00DF5361">
        <w:rPr>
          <w:rFonts w:ascii="Times New Roman" w:hAnsi="Times New Roman"/>
          <w:lang w:val="en-NZ"/>
        </w:rPr>
        <w:t xml:space="preserve"> (MT5)</w:t>
      </w:r>
      <w:r w:rsidR="00AA6EF5">
        <w:rPr>
          <w:rFonts w:ascii="Times New Roman" w:hAnsi="Times New Roman"/>
          <w:lang w:val="en-NZ"/>
        </w:rPr>
        <w:t xml:space="preserve"> are classified under </w:t>
      </w:r>
      <w:r w:rsidR="00AA6EF5" w:rsidRPr="00867E79">
        <w:rPr>
          <w:rFonts w:ascii="Times New Roman" w:hAnsi="Times New Roman"/>
          <w:i/>
          <w:lang w:val="en-NZ"/>
        </w:rPr>
        <w:t>refactoring</w:t>
      </w:r>
      <w:r w:rsidR="00DF5361">
        <w:rPr>
          <w:rFonts w:ascii="Times New Roman" w:hAnsi="Times New Roman"/>
          <w:lang w:val="en-NZ"/>
        </w:rPr>
        <w:t xml:space="preserve"> (MT9)</w:t>
      </w:r>
      <w:r w:rsidR="00AA6EF5">
        <w:rPr>
          <w:rFonts w:ascii="Times New Roman" w:hAnsi="Times New Roman"/>
          <w:lang w:val="en-NZ"/>
        </w:rPr>
        <w:t xml:space="preserve"> or </w:t>
      </w:r>
      <w:r w:rsidR="00DF5361" w:rsidRPr="00867E79">
        <w:rPr>
          <w:rFonts w:ascii="Times New Roman" w:hAnsi="Times New Roman"/>
          <w:i/>
          <w:lang w:val="en-NZ"/>
        </w:rPr>
        <w:t>bug</w:t>
      </w:r>
      <w:r w:rsidR="00AF449B">
        <w:rPr>
          <w:rFonts w:ascii="Times New Roman" w:hAnsi="Times New Roman"/>
          <w:i/>
          <w:lang w:val="en-NZ"/>
        </w:rPr>
        <w:t xml:space="preserve"> fixing</w:t>
      </w:r>
      <w:r w:rsidR="00DF5361">
        <w:rPr>
          <w:rFonts w:ascii="Times New Roman" w:hAnsi="Times New Roman"/>
          <w:lang w:val="en-NZ"/>
        </w:rPr>
        <w:t xml:space="preserve"> (MT1),</w:t>
      </w:r>
      <w:r w:rsidR="00AA6EF5">
        <w:rPr>
          <w:rFonts w:ascii="Times New Roman" w:hAnsi="Times New Roman"/>
          <w:lang w:val="en-NZ"/>
        </w:rPr>
        <w:t xml:space="preserve"> when issues related to security and performance are considered as bugs.</w:t>
      </w:r>
    </w:p>
    <w:p w14:paraId="2DE8BDD4" w14:textId="77777777" w:rsidR="00312F8D" w:rsidRPr="00312F8D" w:rsidRDefault="00312F8D" w:rsidP="00312F8D">
      <w:pPr>
        <w:spacing w:line="276" w:lineRule="auto"/>
        <w:rPr>
          <w:rFonts w:ascii="Times New Roman" w:hAnsi="Times New Roman"/>
          <w:lang w:val="en-NZ"/>
        </w:rPr>
      </w:pPr>
    </w:p>
    <w:p w14:paraId="791B7FD0" w14:textId="0207FFD8" w:rsidR="00652878" w:rsidRDefault="00652878" w:rsidP="00D632AF">
      <w:pPr>
        <w:pStyle w:val="Heading2"/>
        <w:numPr>
          <w:ilvl w:val="2"/>
          <w:numId w:val="2"/>
        </w:numPr>
        <w:tabs>
          <w:tab w:val="left" w:pos="7088"/>
        </w:tabs>
        <w:spacing w:after="0" w:line="276" w:lineRule="auto"/>
        <w:rPr>
          <w:b/>
          <w:i w:val="0"/>
          <w:lang w:val="en-NZ"/>
        </w:rPr>
      </w:pPr>
      <w:bookmarkStart w:id="580" w:name="_Ref529838223"/>
      <w:bookmarkStart w:id="581" w:name="_Toc535097807"/>
      <w:bookmarkStart w:id="582" w:name="_Toc535098039"/>
      <w:bookmarkStart w:id="583" w:name="_Toc535098120"/>
      <w:bookmarkStart w:id="584" w:name="_Toc535167548"/>
      <w:bookmarkStart w:id="585" w:name="_Toc535168340"/>
      <w:bookmarkStart w:id="586" w:name="_Toc535168950"/>
      <w:bookmarkStart w:id="587" w:name="_Toc535169112"/>
      <w:bookmarkStart w:id="588" w:name="_Toc535169319"/>
      <w:bookmarkStart w:id="589" w:name="_Toc535169881"/>
      <w:bookmarkStart w:id="590" w:name="_Toc536526729"/>
      <w:bookmarkStart w:id="591" w:name="_Toc536527429"/>
      <w:r w:rsidRPr="00312F8D">
        <w:rPr>
          <w:b/>
          <w:i w:val="0"/>
          <w:lang w:val="en-NZ"/>
        </w:rPr>
        <w:t>Characteristics of maintenance tasks</w:t>
      </w:r>
      <w:bookmarkEnd w:id="580"/>
      <w:bookmarkEnd w:id="581"/>
      <w:bookmarkEnd w:id="582"/>
      <w:bookmarkEnd w:id="583"/>
      <w:bookmarkEnd w:id="584"/>
      <w:bookmarkEnd w:id="585"/>
      <w:bookmarkEnd w:id="586"/>
      <w:bookmarkEnd w:id="587"/>
      <w:bookmarkEnd w:id="588"/>
      <w:bookmarkEnd w:id="589"/>
      <w:bookmarkEnd w:id="590"/>
      <w:bookmarkEnd w:id="591"/>
    </w:p>
    <w:p w14:paraId="07EEC2BD" w14:textId="77777777" w:rsidR="00D632AF" w:rsidRPr="00D632AF" w:rsidRDefault="00D632AF" w:rsidP="00D632AF">
      <w:pPr>
        <w:pStyle w:val="BodyText"/>
        <w:spacing w:after="0" w:line="276" w:lineRule="auto"/>
        <w:rPr>
          <w:lang w:val="en-NZ"/>
        </w:rPr>
      </w:pPr>
    </w:p>
    <w:p w14:paraId="4A912BA2" w14:textId="05F44CAB" w:rsidR="003203CF" w:rsidRDefault="006B0910" w:rsidP="00940A49">
      <w:pPr>
        <w:spacing w:line="276" w:lineRule="auto"/>
        <w:rPr>
          <w:rFonts w:ascii="Times New Roman" w:hAnsi="Times New Roman"/>
          <w:szCs w:val="24"/>
        </w:rPr>
      </w:pPr>
      <w:r>
        <w:rPr>
          <w:rFonts w:ascii="Times New Roman" w:hAnsi="Times New Roman"/>
          <w:szCs w:val="24"/>
        </w:rPr>
        <w:t xml:space="preserve">We extracted </w:t>
      </w:r>
      <w:r w:rsidR="00E4226B">
        <w:rPr>
          <w:rFonts w:ascii="Times New Roman" w:hAnsi="Times New Roman"/>
          <w:szCs w:val="24"/>
        </w:rPr>
        <w:t>seven</w:t>
      </w:r>
      <w:r>
        <w:rPr>
          <w:rFonts w:ascii="Times New Roman" w:hAnsi="Times New Roman"/>
          <w:szCs w:val="24"/>
        </w:rPr>
        <w:t xml:space="preserve"> main types of </w:t>
      </w:r>
      <w:r w:rsidRPr="00AF5654">
        <w:rPr>
          <w:rFonts w:ascii="Times New Roman" w:hAnsi="Times New Roman"/>
          <w:szCs w:val="24"/>
        </w:rPr>
        <w:t>characteristics</w:t>
      </w:r>
      <w:r w:rsidR="00AA01A4">
        <w:rPr>
          <w:rFonts w:ascii="Times New Roman" w:hAnsi="Times New Roman"/>
          <w:szCs w:val="24"/>
        </w:rPr>
        <w:t xml:space="preserve"> (</w:t>
      </w:r>
      <w:r w:rsidR="00AA01A4" w:rsidRPr="00AA01A4">
        <w:rPr>
          <w:rFonts w:ascii="Times New Roman" w:hAnsi="Times New Roman"/>
          <w:szCs w:val="24"/>
        </w:rPr>
        <w:t xml:space="preserve">see </w:t>
      </w:r>
      <w:r w:rsidR="00AA01A4" w:rsidRPr="00AA01A4">
        <w:rPr>
          <w:rFonts w:ascii="Times New Roman" w:hAnsi="Times New Roman"/>
          <w:szCs w:val="24"/>
        </w:rPr>
        <w:fldChar w:fldCharType="begin"/>
      </w:r>
      <w:r w:rsidR="00AA01A4" w:rsidRPr="00AA01A4">
        <w:rPr>
          <w:rFonts w:ascii="Times New Roman" w:hAnsi="Times New Roman"/>
          <w:szCs w:val="24"/>
        </w:rPr>
        <w:instrText xml:space="preserve"> REF _Ref536529681 \h </w:instrText>
      </w:r>
      <w:r w:rsidR="00AA01A4">
        <w:rPr>
          <w:rFonts w:ascii="Times New Roman" w:hAnsi="Times New Roman"/>
          <w:szCs w:val="24"/>
        </w:rPr>
        <w:instrText xml:space="preserve"> \* MERGEFORMAT </w:instrText>
      </w:r>
      <w:r w:rsidR="00AA01A4" w:rsidRPr="00AA01A4">
        <w:rPr>
          <w:rFonts w:ascii="Times New Roman" w:hAnsi="Times New Roman"/>
          <w:szCs w:val="24"/>
        </w:rPr>
      </w:r>
      <w:r w:rsidR="00AA01A4" w:rsidRPr="00AA01A4">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4</w:t>
      </w:r>
      <w:r w:rsidR="00AA01A4" w:rsidRPr="00AA01A4">
        <w:rPr>
          <w:rFonts w:ascii="Times New Roman" w:hAnsi="Times New Roman"/>
          <w:szCs w:val="24"/>
        </w:rPr>
        <w:fldChar w:fldCharType="end"/>
      </w:r>
      <w:r w:rsidR="00AA01A4">
        <w:rPr>
          <w:rFonts w:ascii="Times New Roman" w:hAnsi="Times New Roman"/>
          <w:szCs w:val="24"/>
        </w:rPr>
        <w:t>)</w:t>
      </w:r>
      <w:r w:rsidRPr="00AF5654">
        <w:rPr>
          <w:rFonts w:ascii="Times New Roman" w:hAnsi="Times New Roman"/>
          <w:szCs w:val="24"/>
        </w:rPr>
        <w:t xml:space="preserve"> that can be used to characterize a maintenance task. </w:t>
      </w:r>
      <w:r w:rsidR="00866FB6" w:rsidRPr="00AF5654">
        <w:rPr>
          <w:rFonts w:ascii="Times New Roman" w:hAnsi="Times New Roman"/>
          <w:szCs w:val="24"/>
        </w:rPr>
        <w:t>The m</w:t>
      </w:r>
      <w:r w:rsidR="009425EB" w:rsidRPr="00AF5654">
        <w:rPr>
          <w:rFonts w:ascii="Times New Roman" w:hAnsi="Times New Roman"/>
          <w:szCs w:val="24"/>
        </w:rPr>
        <w:t>ost reported way</w:t>
      </w:r>
      <w:r w:rsidR="00AF5654" w:rsidRPr="00AF5654">
        <w:rPr>
          <w:rFonts w:ascii="Times New Roman" w:hAnsi="Times New Roman"/>
          <w:szCs w:val="24"/>
        </w:rPr>
        <w:t>s</w:t>
      </w:r>
      <w:r w:rsidR="009425EB" w:rsidRPr="00AF5654">
        <w:rPr>
          <w:rFonts w:ascii="Times New Roman" w:hAnsi="Times New Roman"/>
          <w:szCs w:val="24"/>
        </w:rPr>
        <w:t xml:space="preserve"> of characterizing a maintenance task </w:t>
      </w:r>
      <w:r w:rsidR="00AF5654" w:rsidRPr="00AF5654">
        <w:rPr>
          <w:rFonts w:ascii="Times New Roman" w:hAnsi="Times New Roman"/>
          <w:szCs w:val="24"/>
        </w:rPr>
        <w:t xml:space="preserve">are </w:t>
      </w:r>
      <w:r w:rsidR="009425EB" w:rsidRPr="00AF5654">
        <w:rPr>
          <w:rFonts w:ascii="Times New Roman" w:hAnsi="Times New Roman"/>
          <w:szCs w:val="24"/>
        </w:rPr>
        <w:t>characterizing based on</w:t>
      </w:r>
      <w:r w:rsidR="00AF5654" w:rsidRPr="00AF5654">
        <w:rPr>
          <w:rFonts w:ascii="Times New Roman" w:hAnsi="Times New Roman"/>
          <w:szCs w:val="24"/>
        </w:rPr>
        <w:t xml:space="preserve"> </w:t>
      </w:r>
      <w:r w:rsidR="00AF5654" w:rsidRPr="006D3292">
        <w:rPr>
          <w:rFonts w:ascii="Times New Roman" w:hAnsi="Times New Roman"/>
          <w:i/>
          <w:szCs w:val="24"/>
        </w:rPr>
        <w:t>tool support</w:t>
      </w:r>
      <w:r w:rsidR="00AF5654" w:rsidRPr="00AF5654">
        <w:rPr>
          <w:rFonts w:ascii="Times New Roman" w:hAnsi="Times New Roman"/>
          <w:szCs w:val="24"/>
        </w:rPr>
        <w:t xml:space="preserve">, </w:t>
      </w:r>
      <w:r w:rsidR="00F97B80">
        <w:rPr>
          <w:rFonts w:ascii="Times New Roman" w:hAnsi="Times New Roman"/>
          <w:i/>
          <w:szCs w:val="24"/>
        </w:rPr>
        <w:t>impacted arte</w:t>
      </w:r>
      <w:r w:rsidR="00866FB6" w:rsidRPr="006D3292">
        <w:rPr>
          <w:rFonts w:ascii="Times New Roman" w:hAnsi="Times New Roman"/>
          <w:i/>
          <w:szCs w:val="24"/>
        </w:rPr>
        <w:t>fact</w:t>
      </w:r>
      <w:r w:rsidR="00AF5654" w:rsidRPr="00AF5654">
        <w:rPr>
          <w:rFonts w:ascii="Times New Roman" w:hAnsi="Times New Roman"/>
          <w:szCs w:val="24"/>
        </w:rPr>
        <w:t xml:space="preserve"> (mostly architectural impact) and </w:t>
      </w:r>
      <w:r w:rsidR="00AF5654" w:rsidRPr="006D3292">
        <w:rPr>
          <w:rFonts w:ascii="Times New Roman" w:hAnsi="Times New Roman"/>
          <w:i/>
          <w:szCs w:val="24"/>
        </w:rPr>
        <w:t>target</w:t>
      </w:r>
      <w:r w:rsidR="00AF5654">
        <w:rPr>
          <w:rFonts w:ascii="Times New Roman" w:hAnsi="Times New Roman"/>
          <w:szCs w:val="24"/>
        </w:rPr>
        <w:t xml:space="preserve"> of the task</w:t>
      </w:r>
      <w:r w:rsidR="00AF5654" w:rsidRPr="00AF5654">
        <w:rPr>
          <w:rFonts w:ascii="Times New Roman" w:hAnsi="Times New Roman"/>
          <w:szCs w:val="24"/>
        </w:rPr>
        <w:t xml:space="preserve"> (mostly maintainability)</w:t>
      </w:r>
      <w:r w:rsidR="00D6306C" w:rsidRPr="00AF5654">
        <w:rPr>
          <w:rFonts w:ascii="Times New Roman" w:hAnsi="Times New Roman"/>
          <w:szCs w:val="24"/>
        </w:rPr>
        <w:t xml:space="preserve">. </w:t>
      </w:r>
    </w:p>
    <w:p w14:paraId="11219F8A" w14:textId="77777777" w:rsidR="00940A49" w:rsidRDefault="00940A49" w:rsidP="002D69E6">
      <w:pPr>
        <w:spacing w:line="276" w:lineRule="auto"/>
        <w:rPr>
          <w:rFonts w:ascii="Times New Roman" w:hAnsi="Times New Roman"/>
          <w:szCs w:val="24"/>
        </w:rPr>
      </w:pPr>
    </w:p>
    <w:p w14:paraId="582A28C0" w14:textId="117C6F42" w:rsidR="00D26F4F" w:rsidRDefault="00D6306C" w:rsidP="002D69E6">
      <w:pPr>
        <w:spacing w:line="276" w:lineRule="auto"/>
        <w:rPr>
          <w:rFonts w:ascii="Times New Roman" w:hAnsi="Times New Roman"/>
          <w:szCs w:val="24"/>
        </w:rPr>
      </w:pPr>
      <w:r w:rsidRPr="00454D02">
        <w:rPr>
          <w:rFonts w:ascii="Times New Roman" w:hAnsi="Times New Roman"/>
          <w:szCs w:val="24"/>
        </w:rPr>
        <w:t>In</w:t>
      </w:r>
      <w:r w:rsidR="002B56A4">
        <w:rPr>
          <w:rFonts w:ascii="Times New Roman" w:hAnsi="Times New Roman"/>
          <w:szCs w:val="24"/>
        </w:rPr>
        <w:t xml:space="preserve"> </w:t>
      </w:r>
      <w:r w:rsidR="002B56A4" w:rsidRPr="002B56A4">
        <w:rPr>
          <w:rFonts w:ascii="Times New Roman" w:hAnsi="Times New Roman"/>
          <w:szCs w:val="24"/>
        </w:rPr>
        <w:fldChar w:fldCharType="begin"/>
      </w:r>
      <w:r w:rsidR="002B56A4" w:rsidRPr="002B56A4">
        <w:rPr>
          <w:rFonts w:ascii="Times New Roman" w:hAnsi="Times New Roman"/>
          <w:szCs w:val="24"/>
        </w:rPr>
        <w:instrText xml:space="preserve"> REF _Ref529496825 \h </w:instrText>
      </w:r>
      <w:r w:rsidR="002B56A4">
        <w:rPr>
          <w:rFonts w:ascii="Times New Roman" w:hAnsi="Times New Roman"/>
          <w:szCs w:val="24"/>
        </w:rPr>
        <w:instrText xml:space="preserve"> \* MERGEFORMAT </w:instrText>
      </w:r>
      <w:r w:rsidR="002B56A4" w:rsidRPr="002B56A4">
        <w:rPr>
          <w:rFonts w:ascii="Times New Roman" w:hAnsi="Times New Roman"/>
          <w:szCs w:val="24"/>
        </w:rPr>
      </w:r>
      <w:r w:rsidR="002B56A4" w:rsidRPr="002B56A4">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5</w:t>
      </w:r>
      <w:r w:rsidR="002B56A4" w:rsidRPr="002B56A4">
        <w:rPr>
          <w:rFonts w:ascii="Times New Roman" w:hAnsi="Times New Roman"/>
          <w:szCs w:val="24"/>
        </w:rPr>
        <w:fldChar w:fldCharType="end"/>
      </w:r>
      <w:r w:rsidR="00873F7C">
        <w:rPr>
          <w:rFonts w:ascii="Times New Roman" w:hAnsi="Times New Roman"/>
          <w:szCs w:val="24"/>
        </w:rPr>
        <w:t xml:space="preserve">, </w:t>
      </w:r>
      <w:r w:rsidR="004F11AB" w:rsidRPr="004F11AB">
        <w:rPr>
          <w:rFonts w:ascii="Times New Roman" w:hAnsi="Times New Roman"/>
          <w:szCs w:val="24"/>
        </w:rPr>
        <w:fldChar w:fldCharType="begin"/>
      </w:r>
      <w:r w:rsidR="004F11AB" w:rsidRPr="004F11AB">
        <w:rPr>
          <w:rFonts w:ascii="Times New Roman" w:hAnsi="Times New Roman"/>
          <w:szCs w:val="24"/>
        </w:rPr>
        <w:instrText xml:space="preserve"> REF _Ref530646235 \h </w:instrText>
      </w:r>
      <w:r w:rsidR="004F11AB">
        <w:rPr>
          <w:rFonts w:ascii="Times New Roman" w:hAnsi="Times New Roman"/>
          <w:szCs w:val="24"/>
        </w:rPr>
        <w:instrText xml:space="preserve"> \* MERGEFORMAT </w:instrText>
      </w:r>
      <w:r w:rsidR="004F11AB" w:rsidRPr="004F11AB">
        <w:rPr>
          <w:rFonts w:ascii="Times New Roman" w:hAnsi="Times New Roman"/>
          <w:szCs w:val="24"/>
        </w:rPr>
      </w:r>
      <w:r w:rsidR="004F11AB" w:rsidRPr="004F11AB">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6</w:t>
      </w:r>
      <w:r w:rsidR="004F11AB" w:rsidRPr="004F11AB">
        <w:rPr>
          <w:rFonts w:ascii="Times New Roman" w:hAnsi="Times New Roman"/>
          <w:szCs w:val="24"/>
        </w:rPr>
        <w:fldChar w:fldCharType="end"/>
      </w:r>
      <w:r w:rsidR="00873F7C">
        <w:rPr>
          <w:rFonts w:ascii="Times New Roman" w:hAnsi="Times New Roman"/>
          <w:szCs w:val="24"/>
        </w:rPr>
        <w:t xml:space="preserve">, </w:t>
      </w:r>
      <w:r w:rsidR="002B56A4" w:rsidRPr="002B56A4">
        <w:rPr>
          <w:rFonts w:ascii="Times New Roman" w:hAnsi="Times New Roman"/>
          <w:szCs w:val="24"/>
        </w:rPr>
        <w:fldChar w:fldCharType="begin"/>
      </w:r>
      <w:r w:rsidR="002B56A4" w:rsidRPr="002B56A4">
        <w:rPr>
          <w:rFonts w:ascii="Times New Roman" w:hAnsi="Times New Roman"/>
          <w:szCs w:val="24"/>
        </w:rPr>
        <w:instrText xml:space="preserve"> REF _Ref529496855 \h </w:instrText>
      </w:r>
      <w:r w:rsidR="002B56A4">
        <w:rPr>
          <w:rFonts w:ascii="Times New Roman" w:hAnsi="Times New Roman"/>
          <w:szCs w:val="24"/>
        </w:rPr>
        <w:instrText xml:space="preserve"> \* MERGEFORMAT </w:instrText>
      </w:r>
      <w:r w:rsidR="002B56A4" w:rsidRPr="002B56A4">
        <w:rPr>
          <w:rFonts w:ascii="Times New Roman" w:hAnsi="Times New Roman"/>
          <w:szCs w:val="24"/>
        </w:rPr>
      </w:r>
      <w:r w:rsidR="002B56A4" w:rsidRPr="002B56A4">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7</w:t>
      </w:r>
      <w:r w:rsidR="002B56A4" w:rsidRPr="002B56A4">
        <w:rPr>
          <w:rFonts w:ascii="Times New Roman" w:hAnsi="Times New Roman"/>
          <w:szCs w:val="24"/>
        </w:rPr>
        <w:fldChar w:fldCharType="end"/>
      </w:r>
      <w:r w:rsidR="00873F7C">
        <w:rPr>
          <w:rFonts w:ascii="Times New Roman" w:hAnsi="Times New Roman"/>
          <w:szCs w:val="24"/>
        </w:rPr>
        <w:t xml:space="preserve"> and </w:t>
      </w:r>
      <w:r w:rsidR="002B56A4" w:rsidRPr="002B56A4">
        <w:rPr>
          <w:rFonts w:ascii="Times New Roman" w:hAnsi="Times New Roman"/>
          <w:szCs w:val="24"/>
        </w:rPr>
        <w:fldChar w:fldCharType="begin"/>
      </w:r>
      <w:r w:rsidR="002B56A4" w:rsidRPr="002B56A4">
        <w:rPr>
          <w:rFonts w:ascii="Times New Roman" w:hAnsi="Times New Roman"/>
          <w:szCs w:val="24"/>
        </w:rPr>
        <w:instrText xml:space="preserve"> REF _Ref529252739 \h </w:instrText>
      </w:r>
      <w:r w:rsidR="002B56A4">
        <w:rPr>
          <w:rFonts w:ascii="Times New Roman" w:hAnsi="Times New Roman"/>
          <w:szCs w:val="24"/>
        </w:rPr>
        <w:instrText xml:space="preserve"> \* MERGEFORMAT </w:instrText>
      </w:r>
      <w:r w:rsidR="002B56A4" w:rsidRPr="002B56A4">
        <w:rPr>
          <w:rFonts w:ascii="Times New Roman" w:hAnsi="Times New Roman"/>
          <w:szCs w:val="24"/>
        </w:rPr>
      </w:r>
      <w:r w:rsidR="002B56A4" w:rsidRPr="002B56A4">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8</w:t>
      </w:r>
      <w:r w:rsidR="002B56A4" w:rsidRPr="002B56A4">
        <w:rPr>
          <w:rFonts w:ascii="Times New Roman" w:hAnsi="Times New Roman"/>
          <w:szCs w:val="24"/>
        </w:rPr>
        <w:fldChar w:fldCharType="end"/>
      </w:r>
      <w:r w:rsidR="001261C5">
        <w:rPr>
          <w:rFonts w:ascii="Times New Roman" w:hAnsi="Times New Roman"/>
          <w:szCs w:val="24"/>
        </w:rPr>
        <w:t>,</w:t>
      </w:r>
      <w:r w:rsidR="002B56A4">
        <w:rPr>
          <w:rFonts w:ascii="Times New Roman" w:hAnsi="Times New Roman"/>
          <w:szCs w:val="24"/>
        </w:rPr>
        <w:t xml:space="preserve"> </w:t>
      </w:r>
      <w:r w:rsidR="00002BD2">
        <w:rPr>
          <w:rFonts w:ascii="Times New Roman" w:hAnsi="Times New Roman"/>
          <w:szCs w:val="24"/>
        </w:rPr>
        <w:t xml:space="preserve">we present </w:t>
      </w:r>
      <w:r>
        <w:rPr>
          <w:rFonts w:ascii="Times New Roman" w:hAnsi="Times New Roman"/>
          <w:szCs w:val="24"/>
        </w:rPr>
        <w:t>a</w:t>
      </w:r>
      <w:r w:rsidR="00002BD2">
        <w:rPr>
          <w:rFonts w:ascii="Times New Roman" w:hAnsi="Times New Roman"/>
          <w:szCs w:val="24"/>
        </w:rPr>
        <w:t xml:space="preserve"> </w:t>
      </w:r>
      <w:r w:rsidR="0029024A">
        <w:rPr>
          <w:rFonts w:ascii="Times New Roman" w:hAnsi="Times New Roman"/>
          <w:szCs w:val="24"/>
        </w:rPr>
        <w:t>cross-tabulation</w:t>
      </w:r>
      <w:r w:rsidR="00207878">
        <w:rPr>
          <w:rFonts w:ascii="Times New Roman" w:hAnsi="Times New Roman"/>
          <w:szCs w:val="24"/>
        </w:rPr>
        <w:t xml:space="preserve"> </w:t>
      </w:r>
      <w:r w:rsidR="00207878" w:rsidRPr="00207878">
        <w:rPr>
          <w:rFonts w:ascii="Times New Roman" w:hAnsi="Times New Roman"/>
          <w:szCs w:val="24"/>
        </w:rPr>
        <w:t>of maintenance tasks</w:t>
      </w:r>
      <w:r w:rsidR="000C153A">
        <w:rPr>
          <w:rFonts w:ascii="Times New Roman" w:hAnsi="Times New Roman"/>
          <w:szCs w:val="24"/>
        </w:rPr>
        <w:t xml:space="preserve"> </w:t>
      </w:r>
      <w:r w:rsidR="00454D02">
        <w:rPr>
          <w:rFonts w:ascii="Times New Roman" w:hAnsi="Times New Roman"/>
          <w:szCs w:val="24"/>
        </w:rPr>
        <w:t>that</w:t>
      </w:r>
      <w:r w:rsidR="000C153A">
        <w:rPr>
          <w:rFonts w:ascii="Times New Roman" w:hAnsi="Times New Roman"/>
          <w:szCs w:val="24"/>
        </w:rPr>
        <w:t xml:space="preserve"> were discussed when answering RQ1.1</w:t>
      </w:r>
      <w:r w:rsidR="00E335EB">
        <w:rPr>
          <w:rFonts w:ascii="Times New Roman" w:hAnsi="Times New Roman"/>
          <w:szCs w:val="24"/>
        </w:rPr>
        <w:t xml:space="preserve"> </w:t>
      </w:r>
      <w:r w:rsidR="000C153A">
        <w:rPr>
          <w:rFonts w:ascii="Times New Roman" w:hAnsi="Times New Roman"/>
          <w:szCs w:val="24"/>
        </w:rPr>
        <w:t xml:space="preserve">(see Section </w:t>
      </w:r>
      <w:r w:rsidR="000C153A">
        <w:rPr>
          <w:rFonts w:ascii="Times New Roman" w:hAnsi="Times New Roman"/>
          <w:szCs w:val="24"/>
        </w:rPr>
        <w:fldChar w:fldCharType="begin"/>
      </w:r>
      <w:r w:rsidR="000C153A">
        <w:rPr>
          <w:rFonts w:ascii="Times New Roman" w:hAnsi="Times New Roman"/>
          <w:szCs w:val="24"/>
        </w:rPr>
        <w:instrText xml:space="preserve"> REF _Ref528680293 \r \h </w:instrText>
      </w:r>
      <w:r w:rsidR="000C153A">
        <w:rPr>
          <w:rFonts w:ascii="Times New Roman" w:hAnsi="Times New Roman"/>
          <w:szCs w:val="24"/>
        </w:rPr>
      </w:r>
      <w:r w:rsidR="000C153A">
        <w:rPr>
          <w:rFonts w:ascii="Times New Roman" w:hAnsi="Times New Roman"/>
          <w:szCs w:val="24"/>
        </w:rPr>
        <w:fldChar w:fldCharType="separate"/>
      </w:r>
      <w:r w:rsidR="00181D23">
        <w:rPr>
          <w:rFonts w:ascii="Times New Roman" w:hAnsi="Times New Roman"/>
          <w:szCs w:val="24"/>
        </w:rPr>
        <w:t>3.6.2</w:t>
      </w:r>
      <w:r w:rsidR="000C153A">
        <w:rPr>
          <w:rFonts w:ascii="Times New Roman" w:hAnsi="Times New Roman"/>
          <w:szCs w:val="24"/>
        </w:rPr>
        <w:fldChar w:fldCharType="end"/>
      </w:r>
      <w:r w:rsidR="000C153A">
        <w:rPr>
          <w:rFonts w:ascii="Times New Roman" w:hAnsi="Times New Roman"/>
          <w:szCs w:val="24"/>
        </w:rPr>
        <w:t>)</w:t>
      </w:r>
      <w:r w:rsidR="00207878" w:rsidRPr="00207878">
        <w:rPr>
          <w:rFonts w:ascii="Times New Roman" w:hAnsi="Times New Roman"/>
          <w:szCs w:val="24"/>
        </w:rPr>
        <w:t xml:space="preserve"> </w:t>
      </w:r>
      <w:r>
        <w:rPr>
          <w:rFonts w:ascii="Times New Roman" w:hAnsi="Times New Roman"/>
          <w:szCs w:val="24"/>
        </w:rPr>
        <w:t>and</w:t>
      </w:r>
      <w:r w:rsidR="00207878" w:rsidRPr="00207878">
        <w:rPr>
          <w:rFonts w:ascii="Times New Roman" w:hAnsi="Times New Roman"/>
          <w:szCs w:val="24"/>
        </w:rPr>
        <w:t xml:space="preserve"> the characteristics</w:t>
      </w:r>
      <w:r w:rsidR="000C153A">
        <w:rPr>
          <w:rFonts w:ascii="Times New Roman" w:hAnsi="Times New Roman"/>
          <w:szCs w:val="24"/>
        </w:rPr>
        <w:t xml:space="preserve"> that were discussed when answering RQ1.2 (see Section </w:t>
      </w:r>
      <w:r w:rsidR="000C153A">
        <w:rPr>
          <w:rFonts w:ascii="Times New Roman" w:hAnsi="Times New Roman"/>
          <w:szCs w:val="24"/>
        </w:rPr>
        <w:fldChar w:fldCharType="begin"/>
      </w:r>
      <w:r w:rsidR="000C153A">
        <w:rPr>
          <w:rFonts w:ascii="Times New Roman" w:hAnsi="Times New Roman"/>
          <w:szCs w:val="24"/>
        </w:rPr>
        <w:instrText xml:space="preserve"> REF _Ref528680798 \r \h </w:instrText>
      </w:r>
      <w:r w:rsidR="000C153A">
        <w:rPr>
          <w:rFonts w:ascii="Times New Roman" w:hAnsi="Times New Roman"/>
          <w:szCs w:val="24"/>
        </w:rPr>
      </w:r>
      <w:r w:rsidR="000C153A">
        <w:rPr>
          <w:rFonts w:ascii="Times New Roman" w:hAnsi="Times New Roman"/>
          <w:szCs w:val="24"/>
        </w:rPr>
        <w:fldChar w:fldCharType="separate"/>
      </w:r>
      <w:r w:rsidR="00181D23">
        <w:rPr>
          <w:rFonts w:ascii="Times New Roman" w:hAnsi="Times New Roman"/>
          <w:szCs w:val="24"/>
        </w:rPr>
        <w:t>3.6.3</w:t>
      </w:r>
      <w:r w:rsidR="000C153A">
        <w:rPr>
          <w:rFonts w:ascii="Times New Roman" w:hAnsi="Times New Roman"/>
          <w:szCs w:val="24"/>
        </w:rPr>
        <w:fldChar w:fldCharType="end"/>
      </w:r>
      <w:r w:rsidR="000C153A">
        <w:rPr>
          <w:rFonts w:ascii="Times New Roman" w:hAnsi="Times New Roman"/>
          <w:szCs w:val="24"/>
        </w:rPr>
        <w:t xml:space="preserve">) </w:t>
      </w:r>
      <w:r w:rsidR="0029024A">
        <w:rPr>
          <w:rFonts w:ascii="Times New Roman" w:hAnsi="Times New Roman"/>
          <w:szCs w:val="24"/>
        </w:rPr>
        <w:t xml:space="preserve">to </w:t>
      </w:r>
      <w:r>
        <w:rPr>
          <w:rFonts w:ascii="Times New Roman" w:hAnsi="Times New Roman"/>
          <w:szCs w:val="24"/>
        </w:rPr>
        <w:t xml:space="preserve">identify </w:t>
      </w:r>
      <w:r w:rsidR="00207878">
        <w:rPr>
          <w:rFonts w:ascii="Times New Roman" w:hAnsi="Times New Roman"/>
          <w:szCs w:val="24"/>
        </w:rPr>
        <w:t>relationship</w:t>
      </w:r>
      <w:r>
        <w:rPr>
          <w:rFonts w:ascii="Times New Roman" w:hAnsi="Times New Roman"/>
          <w:szCs w:val="24"/>
        </w:rPr>
        <w:t>s</w:t>
      </w:r>
      <w:r w:rsidR="0029024A">
        <w:rPr>
          <w:rFonts w:ascii="Times New Roman" w:hAnsi="Times New Roman"/>
          <w:szCs w:val="24"/>
        </w:rPr>
        <w:t xml:space="preserve"> between the maintenance tasks and characteristics.</w:t>
      </w:r>
      <w:r w:rsidR="0042074A" w:rsidRPr="0042074A">
        <w:rPr>
          <w:rFonts w:ascii="Times New Roman" w:hAnsi="Times New Roman"/>
          <w:szCs w:val="24"/>
        </w:rPr>
        <w:t xml:space="preserve"> The first two columns of tables showing cross-tabulations (</w:t>
      </w:r>
      <w:r w:rsidR="0042074A" w:rsidRPr="0042074A">
        <w:rPr>
          <w:rFonts w:ascii="Times New Roman" w:hAnsi="Times New Roman"/>
          <w:szCs w:val="24"/>
        </w:rPr>
        <w:fldChar w:fldCharType="begin"/>
      </w:r>
      <w:r w:rsidR="0042074A" w:rsidRPr="0042074A">
        <w:rPr>
          <w:rFonts w:ascii="Times New Roman" w:hAnsi="Times New Roman"/>
          <w:szCs w:val="24"/>
        </w:rPr>
        <w:instrText xml:space="preserve"> REF _Ref529496825 \h  \* MERGEFORMAT </w:instrText>
      </w:r>
      <w:r w:rsidR="0042074A" w:rsidRPr="0042074A">
        <w:rPr>
          <w:rFonts w:ascii="Times New Roman" w:hAnsi="Times New Roman"/>
          <w:szCs w:val="24"/>
        </w:rPr>
      </w:r>
      <w:r w:rsidR="0042074A" w:rsidRPr="0042074A">
        <w:rPr>
          <w:rFonts w:ascii="Times New Roman" w:hAnsi="Times New Roman"/>
          <w:szCs w:val="24"/>
        </w:rPr>
        <w:fldChar w:fldCharType="separate"/>
      </w:r>
      <w:r w:rsidR="00181D23" w:rsidRPr="00181D23">
        <w:rPr>
          <w:rFonts w:ascii="Times New Roman" w:hAnsi="Times New Roman"/>
          <w:szCs w:val="24"/>
        </w:rPr>
        <w:t>Table 5</w:t>
      </w:r>
      <w:r w:rsidR="0042074A" w:rsidRPr="0042074A">
        <w:rPr>
          <w:rFonts w:ascii="Times New Roman" w:hAnsi="Times New Roman"/>
          <w:szCs w:val="24"/>
        </w:rPr>
        <w:fldChar w:fldCharType="end"/>
      </w:r>
      <w:r w:rsidR="0042074A" w:rsidRPr="0042074A">
        <w:rPr>
          <w:rFonts w:ascii="Times New Roman" w:hAnsi="Times New Roman"/>
          <w:szCs w:val="24"/>
        </w:rPr>
        <w:t xml:space="preserve">, </w:t>
      </w:r>
      <w:r w:rsidR="0042074A" w:rsidRPr="0042074A">
        <w:rPr>
          <w:rFonts w:ascii="Times New Roman" w:hAnsi="Times New Roman"/>
          <w:szCs w:val="24"/>
        </w:rPr>
        <w:fldChar w:fldCharType="begin"/>
      </w:r>
      <w:r w:rsidR="0042074A" w:rsidRPr="0042074A">
        <w:rPr>
          <w:rFonts w:ascii="Times New Roman" w:hAnsi="Times New Roman"/>
          <w:szCs w:val="24"/>
        </w:rPr>
        <w:instrText xml:space="preserve"> REF _Ref530646235 \h  \* MERGEFORMAT </w:instrText>
      </w:r>
      <w:r w:rsidR="0042074A" w:rsidRPr="0042074A">
        <w:rPr>
          <w:rFonts w:ascii="Times New Roman" w:hAnsi="Times New Roman"/>
          <w:szCs w:val="24"/>
        </w:rPr>
      </w:r>
      <w:r w:rsidR="0042074A" w:rsidRPr="0042074A">
        <w:rPr>
          <w:rFonts w:ascii="Times New Roman" w:hAnsi="Times New Roman"/>
          <w:szCs w:val="24"/>
        </w:rPr>
        <w:fldChar w:fldCharType="separate"/>
      </w:r>
      <w:r w:rsidR="00181D23" w:rsidRPr="00181D23">
        <w:rPr>
          <w:rFonts w:ascii="Times New Roman" w:hAnsi="Times New Roman"/>
          <w:szCs w:val="24"/>
        </w:rPr>
        <w:t>Table 6</w:t>
      </w:r>
      <w:r w:rsidR="0042074A" w:rsidRPr="0042074A">
        <w:rPr>
          <w:rFonts w:ascii="Times New Roman" w:hAnsi="Times New Roman"/>
          <w:szCs w:val="24"/>
        </w:rPr>
        <w:fldChar w:fldCharType="end"/>
      </w:r>
      <w:r w:rsidR="0042074A" w:rsidRPr="0042074A">
        <w:rPr>
          <w:rFonts w:ascii="Times New Roman" w:hAnsi="Times New Roman"/>
          <w:szCs w:val="24"/>
        </w:rPr>
        <w:t xml:space="preserve">, </w:t>
      </w:r>
      <w:r w:rsidR="0042074A" w:rsidRPr="0042074A">
        <w:rPr>
          <w:rFonts w:ascii="Times New Roman" w:hAnsi="Times New Roman"/>
          <w:szCs w:val="24"/>
        </w:rPr>
        <w:fldChar w:fldCharType="begin"/>
      </w:r>
      <w:r w:rsidR="0042074A" w:rsidRPr="0042074A">
        <w:rPr>
          <w:rFonts w:ascii="Times New Roman" w:hAnsi="Times New Roman"/>
          <w:szCs w:val="24"/>
        </w:rPr>
        <w:instrText xml:space="preserve"> REF _Ref529496855 \h  \* MERGEFORMAT </w:instrText>
      </w:r>
      <w:r w:rsidR="0042074A" w:rsidRPr="0042074A">
        <w:rPr>
          <w:rFonts w:ascii="Times New Roman" w:hAnsi="Times New Roman"/>
          <w:szCs w:val="24"/>
        </w:rPr>
      </w:r>
      <w:r w:rsidR="0042074A" w:rsidRPr="0042074A">
        <w:rPr>
          <w:rFonts w:ascii="Times New Roman" w:hAnsi="Times New Roman"/>
          <w:szCs w:val="24"/>
        </w:rPr>
        <w:fldChar w:fldCharType="separate"/>
      </w:r>
      <w:r w:rsidR="00181D23" w:rsidRPr="00181D23">
        <w:rPr>
          <w:rFonts w:ascii="Times New Roman" w:hAnsi="Times New Roman"/>
          <w:szCs w:val="24"/>
        </w:rPr>
        <w:t>Table 7</w:t>
      </w:r>
      <w:r w:rsidR="0042074A" w:rsidRPr="0042074A">
        <w:rPr>
          <w:rFonts w:ascii="Times New Roman" w:hAnsi="Times New Roman"/>
          <w:szCs w:val="24"/>
        </w:rPr>
        <w:fldChar w:fldCharType="end"/>
      </w:r>
      <w:r w:rsidR="0042074A" w:rsidRPr="0042074A">
        <w:rPr>
          <w:rFonts w:ascii="Times New Roman" w:hAnsi="Times New Roman"/>
          <w:szCs w:val="24"/>
        </w:rPr>
        <w:t xml:space="preserve"> and </w:t>
      </w:r>
      <w:r w:rsidR="0042074A" w:rsidRPr="0042074A">
        <w:rPr>
          <w:rFonts w:ascii="Times New Roman" w:hAnsi="Times New Roman"/>
          <w:szCs w:val="24"/>
        </w:rPr>
        <w:fldChar w:fldCharType="begin"/>
      </w:r>
      <w:r w:rsidR="0042074A" w:rsidRPr="0042074A">
        <w:rPr>
          <w:rFonts w:ascii="Times New Roman" w:hAnsi="Times New Roman"/>
          <w:szCs w:val="24"/>
        </w:rPr>
        <w:instrText xml:space="preserve"> REF _Ref530739475 \h  \* MERGEFORMAT </w:instrText>
      </w:r>
      <w:r w:rsidR="0042074A" w:rsidRPr="0042074A">
        <w:rPr>
          <w:rFonts w:ascii="Times New Roman" w:hAnsi="Times New Roman"/>
          <w:szCs w:val="24"/>
        </w:rPr>
      </w:r>
      <w:r w:rsidR="0042074A" w:rsidRPr="0042074A">
        <w:rPr>
          <w:rFonts w:ascii="Times New Roman" w:hAnsi="Times New Roman"/>
          <w:szCs w:val="24"/>
        </w:rPr>
        <w:fldChar w:fldCharType="separate"/>
      </w:r>
      <w:r w:rsidR="00181D23" w:rsidRPr="00181D23">
        <w:rPr>
          <w:rFonts w:ascii="Times New Roman" w:hAnsi="Times New Roman"/>
          <w:szCs w:val="24"/>
        </w:rPr>
        <w:t>Table 8</w:t>
      </w:r>
      <w:r w:rsidR="0042074A" w:rsidRPr="0042074A">
        <w:rPr>
          <w:rFonts w:ascii="Times New Roman" w:hAnsi="Times New Roman"/>
          <w:szCs w:val="24"/>
        </w:rPr>
        <w:fldChar w:fldCharType="end"/>
      </w:r>
      <w:r w:rsidR="0042074A" w:rsidRPr="0042074A">
        <w:rPr>
          <w:rFonts w:ascii="Times New Roman" w:hAnsi="Times New Roman"/>
          <w:szCs w:val="24"/>
        </w:rPr>
        <w:t xml:space="preserve">) present types of maintenance and concrete maintenance tasks. The remaining columns present the paper IDs of papers that characterize a maintenance task based on the given characteristic, the number of papers (i.e., </w:t>
      </w:r>
      <w:bookmarkStart w:id="592" w:name="_Hlk529645109"/>
      <w:r w:rsidR="0042074A" w:rsidRPr="0042074A">
        <w:rPr>
          <w:rFonts w:ascii="Times New Roman" w:hAnsi="Times New Roman"/>
          <w:szCs w:val="24"/>
        </w:rPr>
        <w:t>sum of unique paper IDs in a row</w:t>
      </w:r>
      <w:bookmarkEnd w:id="592"/>
      <w:r w:rsidR="0042074A" w:rsidRPr="0042074A">
        <w:rPr>
          <w:rFonts w:ascii="Times New Roman" w:hAnsi="Times New Roman"/>
          <w:szCs w:val="24"/>
        </w:rPr>
        <w:t xml:space="preserve">), the total number of papers relevant to a given maintenance task </w:t>
      </w:r>
      <w:r w:rsidR="0042074A" w:rsidRPr="0042074A">
        <w:rPr>
          <w:rFonts w:ascii="Times New Roman" w:hAnsi="Times New Roman"/>
          <w:szCs w:val="24"/>
        </w:rPr>
        <w:lastRenderedPageBreak/>
        <w:t>(regardless of how these papers characterize a task) and the percentage of papers characterized based on the given characteristic (e.g., 60% for “Add field” means that 60% of papers that discuss maintenance task “Add field” characterize that task based on the impacted a</w:t>
      </w:r>
      <w:r w:rsidR="00F97B80">
        <w:rPr>
          <w:rFonts w:ascii="Times New Roman" w:hAnsi="Times New Roman"/>
          <w:szCs w:val="24"/>
        </w:rPr>
        <w:t>rte</w:t>
      </w:r>
      <w:r w:rsidR="0042074A" w:rsidRPr="0042074A">
        <w:rPr>
          <w:rFonts w:ascii="Times New Roman" w:hAnsi="Times New Roman"/>
          <w:szCs w:val="24"/>
        </w:rPr>
        <w:t>fact).</w:t>
      </w:r>
    </w:p>
    <w:p w14:paraId="2FC69DEA" w14:textId="7E532E75" w:rsidR="0042074A" w:rsidRDefault="0042074A" w:rsidP="002D69E6">
      <w:pPr>
        <w:spacing w:line="276" w:lineRule="auto"/>
        <w:rPr>
          <w:rFonts w:ascii="Times New Roman" w:hAnsi="Times New Roman"/>
          <w:szCs w:val="24"/>
        </w:rPr>
      </w:pPr>
      <w:r w:rsidRPr="0042074A">
        <w:rPr>
          <w:rFonts w:ascii="Times New Roman" w:hAnsi="Times New Roman"/>
          <w:szCs w:val="24"/>
        </w:rPr>
        <w:t xml:space="preserve"> </w:t>
      </w:r>
      <w:r w:rsidR="0029024A">
        <w:rPr>
          <w:rFonts w:ascii="Times New Roman" w:hAnsi="Times New Roman"/>
          <w:szCs w:val="24"/>
        </w:rPr>
        <w:t xml:space="preserve"> </w:t>
      </w:r>
    </w:p>
    <w:p w14:paraId="47846D50" w14:textId="1D528B79" w:rsidR="00D26F4F" w:rsidRPr="00737239" w:rsidRDefault="00D26F4F" w:rsidP="00D26F4F">
      <w:pPr>
        <w:pStyle w:val="Caption"/>
        <w:keepNext/>
        <w:jc w:val="center"/>
      </w:pPr>
      <w:bookmarkStart w:id="593" w:name="_Ref529496825"/>
      <w:bookmarkStart w:id="594" w:name="_Ref529496813"/>
      <w:bookmarkStart w:id="595" w:name="_Toc536555170"/>
      <w:r>
        <w:t xml:space="preserve">Table </w:t>
      </w:r>
      <w:r>
        <w:fldChar w:fldCharType="begin"/>
      </w:r>
      <w:r>
        <w:instrText xml:space="preserve"> SEQ Table \* ARABIC </w:instrText>
      </w:r>
      <w:r>
        <w:fldChar w:fldCharType="separate"/>
      </w:r>
      <w:r w:rsidR="00181D23">
        <w:rPr>
          <w:noProof/>
        </w:rPr>
        <w:t>5</w:t>
      </w:r>
      <w:r>
        <w:fldChar w:fldCharType="end"/>
      </w:r>
      <w:bookmarkEnd w:id="593"/>
      <w:r>
        <w:t xml:space="preserve">: </w:t>
      </w:r>
      <w:r w:rsidRPr="00346635">
        <w:t>Cross-tabulation of maintenance tasks and characteristic 1</w:t>
      </w:r>
      <w:bookmarkEnd w:id="594"/>
      <w:bookmarkEnd w:id="595"/>
    </w:p>
    <w:tbl>
      <w:tblPr>
        <w:tblW w:w="8059" w:type="dxa"/>
        <w:jc w:val="center"/>
        <w:tblBorders>
          <w:top w:val="dotted" w:sz="4" w:space="0" w:color="auto"/>
          <w:bottom w:val="dotted"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167"/>
        <w:gridCol w:w="1351"/>
        <w:gridCol w:w="425"/>
        <w:gridCol w:w="439"/>
        <w:gridCol w:w="425"/>
        <w:gridCol w:w="425"/>
        <w:gridCol w:w="425"/>
        <w:gridCol w:w="426"/>
        <w:gridCol w:w="425"/>
        <w:gridCol w:w="425"/>
        <w:gridCol w:w="425"/>
        <w:gridCol w:w="567"/>
        <w:gridCol w:w="567"/>
        <w:gridCol w:w="567"/>
      </w:tblGrid>
      <w:tr w:rsidR="00737239" w14:paraId="27703A61" w14:textId="77777777" w:rsidTr="00827988">
        <w:trPr>
          <w:cantSplit/>
          <w:trHeight w:val="274"/>
          <w:jc w:val="center"/>
        </w:trPr>
        <w:tc>
          <w:tcPr>
            <w:tcW w:w="1167" w:type="dxa"/>
            <w:vMerge w:val="restart"/>
            <w:tcBorders>
              <w:top w:val="single" w:sz="4" w:space="0" w:color="auto"/>
              <w:left w:val="single" w:sz="4" w:space="0" w:color="auto"/>
              <w:bottom w:val="single" w:sz="4" w:space="0" w:color="auto"/>
            </w:tcBorders>
            <w:vAlign w:val="center"/>
          </w:tcPr>
          <w:p w14:paraId="1E71DC87" w14:textId="77777777" w:rsidR="00737239" w:rsidRDefault="00737239" w:rsidP="00066F8B">
            <w:pPr>
              <w:jc w:val="center"/>
            </w:pPr>
            <w:bookmarkStart w:id="596" w:name="_Hlk530222801"/>
            <w:r w:rsidRPr="00AF3F94">
              <w:rPr>
                <w:rFonts w:ascii="Times New Roman" w:hAnsi="Times New Roman"/>
                <w:sz w:val="18"/>
                <w:szCs w:val="18"/>
              </w:rPr>
              <w:t>Main</w:t>
            </w:r>
            <w:r>
              <w:rPr>
                <w:rFonts w:ascii="Times New Roman" w:hAnsi="Times New Roman"/>
                <w:sz w:val="18"/>
                <w:szCs w:val="18"/>
              </w:rPr>
              <w:t>tenance type</w:t>
            </w:r>
          </w:p>
        </w:tc>
        <w:tc>
          <w:tcPr>
            <w:tcW w:w="1351" w:type="dxa"/>
            <w:vMerge w:val="restart"/>
            <w:tcBorders>
              <w:top w:val="single" w:sz="4" w:space="0" w:color="auto"/>
              <w:bottom w:val="single" w:sz="4" w:space="0" w:color="auto"/>
            </w:tcBorders>
            <w:vAlign w:val="center"/>
          </w:tcPr>
          <w:p w14:paraId="1125EA42" w14:textId="77777777" w:rsidR="00737239" w:rsidRPr="009558AA" w:rsidRDefault="00737239" w:rsidP="00BA1296">
            <w:pPr>
              <w:jc w:val="center"/>
              <w:rPr>
                <w:rFonts w:ascii="Times New Roman" w:hAnsi="Times New Roman"/>
                <w:sz w:val="18"/>
                <w:szCs w:val="18"/>
              </w:rPr>
            </w:pPr>
            <w:r>
              <w:rPr>
                <w:rFonts w:ascii="Times New Roman" w:hAnsi="Times New Roman"/>
                <w:sz w:val="18"/>
                <w:szCs w:val="18"/>
              </w:rPr>
              <w:t>Maintenance tasks</w:t>
            </w:r>
          </w:p>
        </w:tc>
        <w:tc>
          <w:tcPr>
            <w:tcW w:w="3840" w:type="dxa"/>
            <w:gridSpan w:val="9"/>
            <w:tcBorders>
              <w:top w:val="single" w:sz="4" w:space="0" w:color="auto"/>
              <w:bottom w:val="single" w:sz="4" w:space="0" w:color="auto"/>
            </w:tcBorders>
            <w:vAlign w:val="center"/>
          </w:tcPr>
          <w:p w14:paraId="769896D4" w14:textId="02CAD8ED" w:rsidR="00737239" w:rsidRPr="00BA1296" w:rsidRDefault="003F0329" w:rsidP="00D26F4F">
            <w:pPr>
              <w:jc w:val="center"/>
              <w:rPr>
                <w:rFonts w:ascii="Times New Roman" w:hAnsi="Times New Roman"/>
                <w:b/>
                <w:sz w:val="20"/>
              </w:rPr>
            </w:pPr>
            <w:r>
              <w:rPr>
                <w:rFonts w:ascii="Times New Roman" w:hAnsi="Times New Roman"/>
                <w:b/>
                <w:sz w:val="20"/>
              </w:rPr>
              <w:t>Characteristic 1: Impacted arte</w:t>
            </w:r>
            <w:r w:rsidR="00737239" w:rsidRPr="00BA1296">
              <w:rPr>
                <w:rFonts w:ascii="Times New Roman" w:hAnsi="Times New Roman"/>
                <w:b/>
                <w:sz w:val="20"/>
              </w:rPr>
              <w:t>facts</w:t>
            </w:r>
          </w:p>
        </w:tc>
        <w:tc>
          <w:tcPr>
            <w:tcW w:w="567" w:type="dxa"/>
            <w:vMerge w:val="restart"/>
            <w:tcBorders>
              <w:top w:val="single" w:sz="4" w:space="0" w:color="auto"/>
              <w:bottom w:val="single" w:sz="4" w:space="0" w:color="auto"/>
            </w:tcBorders>
            <w:textDirection w:val="btLr"/>
          </w:tcPr>
          <w:p w14:paraId="56DF2D56" w14:textId="77777777" w:rsidR="00737239" w:rsidRPr="009558AA" w:rsidRDefault="00737239" w:rsidP="00BA1296">
            <w:pPr>
              <w:ind w:left="113" w:right="113"/>
              <w:jc w:val="left"/>
              <w:rPr>
                <w:rFonts w:ascii="Times New Roman" w:hAnsi="Times New Roman"/>
                <w:sz w:val="18"/>
                <w:szCs w:val="18"/>
              </w:rPr>
            </w:pPr>
            <w:r w:rsidRPr="009558AA">
              <w:rPr>
                <w:rFonts w:ascii="Times New Roman" w:hAnsi="Times New Roman"/>
                <w:sz w:val="18"/>
                <w:szCs w:val="18"/>
              </w:rPr>
              <w:t>No. of papers address the characteristic</w:t>
            </w:r>
          </w:p>
        </w:tc>
        <w:tc>
          <w:tcPr>
            <w:tcW w:w="567" w:type="dxa"/>
            <w:vMerge w:val="restart"/>
            <w:tcBorders>
              <w:top w:val="single" w:sz="4" w:space="0" w:color="auto"/>
              <w:bottom w:val="single" w:sz="4" w:space="0" w:color="auto"/>
            </w:tcBorders>
            <w:textDirection w:val="btLr"/>
          </w:tcPr>
          <w:p w14:paraId="4ADB32DA" w14:textId="77777777" w:rsidR="00737239" w:rsidRPr="009558AA" w:rsidRDefault="00737239" w:rsidP="00BA1296">
            <w:pPr>
              <w:ind w:left="113" w:right="113"/>
              <w:jc w:val="left"/>
              <w:rPr>
                <w:rFonts w:ascii="Times New Roman" w:hAnsi="Times New Roman"/>
                <w:sz w:val="18"/>
                <w:szCs w:val="18"/>
              </w:rPr>
            </w:pPr>
            <w:r w:rsidRPr="009558AA">
              <w:rPr>
                <w:rFonts w:ascii="Times New Roman" w:hAnsi="Times New Roman"/>
                <w:sz w:val="18"/>
                <w:szCs w:val="18"/>
              </w:rPr>
              <w:t>No. of papers reported on task</w:t>
            </w:r>
          </w:p>
        </w:tc>
        <w:tc>
          <w:tcPr>
            <w:tcW w:w="567" w:type="dxa"/>
            <w:vMerge w:val="restart"/>
            <w:tcBorders>
              <w:top w:val="single" w:sz="4" w:space="0" w:color="auto"/>
              <w:bottom w:val="single" w:sz="4" w:space="0" w:color="auto"/>
            </w:tcBorders>
            <w:textDirection w:val="btLr"/>
          </w:tcPr>
          <w:p w14:paraId="563AC3A3" w14:textId="77777777" w:rsidR="00737239" w:rsidRPr="009558AA" w:rsidRDefault="00737239" w:rsidP="00BA1296">
            <w:pPr>
              <w:ind w:left="113" w:right="113"/>
              <w:jc w:val="left"/>
              <w:rPr>
                <w:rFonts w:ascii="Times New Roman" w:hAnsi="Times New Roman"/>
                <w:sz w:val="18"/>
                <w:szCs w:val="18"/>
              </w:rPr>
            </w:pPr>
            <w:r w:rsidRPr="009558AA">
              <w:rPr>
                <w:rFonts w:ascii="Times New Roman" w:hAnsi="Times New Roman"/>
                <w:sz w:val="18"/>
                <w:szCs w:val="18"/>
              </w:rPr>
              <w:t>%of papers discuss the characteristic</w:t>
            </w:r>
          </w:p>
        </w:tc>
      </w:tr>
      <w:tr w:rsidR="00827988" w14:paraId="1F2AFDD5" w14:textId="77777777" w:rsidTr="00827988">
        <w:trPr>
          <w:cantSplit/>
          <w:trHeight w:val="1695"/>
          <w:jc w:val="center"/>
        </w:trPr>
        <w:tc>
          <w:tcPr>
            <w:tcW w:w="1167" w:type="dxa"/>
            <w:vMerge/>
            <w:tcBorders>
              <w:top w:val="single" w:sz="4" w:space="0" w:color="auto"/>
              <w:left w:val="single" w:sz="4" w:space="0" w:color="auto"/>
              <w:bottom w:val="single" w:sz="4" w:space="0" w:color="auto"/>
            </w:tcBorders>
          </w:tcPr>
          <w:p w14:paraId="177C5FE0" w14:textId="77777777" w:rsidR="00737239" w:rsidRDefault="00737239" w:rsidP="00BA1296"/>
        </w:tc>
        <w:tc>
          <w:tcPr>
            <w:tcW w:w="1351" w:type="dxa"/>
            <w:vMerge/>
            <w:tcBorders>
              <w:top w:val="single" w:sz="4" w:space="0" w:color="auto"/>
              <w:bottom w:val="single" w:sz="4" w:space="0" w:color="auto"/>
            </w:tcBorders>
          </w:tcPr>
          <w:p w14:paraId="1976D68A" w14:textId="77777777" w:rsidR="00737239" w:rsidRPr="009558AA" w:rsidRDefault="00737239" w:rsidP="00BA1296">
            <w:pPr>
              <w:rPr>
                <w:rFonts w:ascii="Times New Roman" w:hAnsi="Times New Roman"/>
                <w:sz w:val="18"/>
                <w:szCs w:val="18"/>
              </w:rPr>
            </w:pPr>
          </w:p>
        </w:tc>
        <w:tc>
          <w:tcPr>
            <w:tcW w:w="425" w:type="dxa"/>
            <w:tcBorders>
              <w:top w:val="single" w:sz="4" w:space="0" w:color="auto"/>
              <w:bottom w:val="single" w:sz="4" w:space="0" w:color="auto"/>
            </w:tcBorders>
            <w:textDirection w:val="btLr"/>
            <w:vAlign w:val="center"/>
          </w:tcPr>
          <w:p w14:paraId="7F112E84" w14:textId="77777777" w:rsidR="00737239" w:rsidRPr="009558AA" w:rsidRDefault="00737239" w:rsidP="00BA1296">
            <w:pPr>
              <w:ind w:left="113" w:right="113"/>
              <w:jc w:val="left"/>
              <w:rPr>
                <w:rFonts w:ascii="Times New Roman" w:hAnsi="Times New Roman"/>
                <w:sz w:val="18"/>
                <w:szCs w:val="18"/>
              </w:rPr>
            </w:pPr>
            <w:r w:rsidRPr="009558AA">
              <w:rPr>
                <w:rFonts w:ascii="Times New Roman" w:hAnsi="Times New Roman"/>
                <w:sz w:val="18"/>
                <w:szCs w:val="18"/>
              </w:rPr>
              <w:t>Requirement</w:t>
            </w:r>
          </w:p>
        </w:tc>
        <w:tc>
          <w:tcPr>
            <w:tcW w:w="439" w:type="dxa"/>
            <w:tcBorders>
              <w:top w:val="single" w:sz="4" w:space="0" w:color="auto"/>
              <w:bottom w:val="single" w:sz="4" w:space="0" w:color="auto"/>
            </w:tcBorders>
            <w:textDirection w:val="btLr"/>
            <w:vAlign w:val="center"/>
          </w:tcPr>
          <w:p w14:paraId="51327B9B" w14:textId="77777777" w:rsidR="00737239" w:rsidRPr="009558AA" w:rsidRDefault="00737239" w:rsidP="00BA1296">
            <w:pPr>
              <w:ind w:left="113" w:right="113"/>
              <w:jc w:val="left"/>
              <w:rPr>
                <w:rFonts w:ascii="Times New Roman" w:hAnsi="Times New Roman"/>
                <w:sz w:val="18"/>
                <w:szCs w:val="18"/>
              </w:rPr>
            </w:pPr>
            <w:r w:rsidRPr="009558AA">
              <w:rPr>
                <w:rFonts w:ascii="Times New Roman" w:hAnsi="Times New Roman"/>
                <w:sz w:val="18"/>
                <w:szCs w:val="18"/>
              </w:rPr>
              <w:t>Architecture/Design</w:t>
            </w:r>
          </w:p>
        </w:tc>
        <w:tc>
          <w:tcPr>
            <w:tcW w:w="425" w:type="dxa"/>
            <w:tcBorders>
              <w:top w:val="single" w:sz="4" w:space="0" w:color="auto"/>
              <w:bottom w:val="single" w:sz="4" w:space="0" w:color="auto"/>
            </w:tcBorders>
            <w:textDirection w:val="btLr"/>
            <w:vAlign w:val="center"/>
          </w:tcPr>
          <w:p w14:paraId="18BCDAAE" w14:textId="77777777" w:rsidR="00737239" w:rsidRPr="009558AA" w:rsidRDefault="00737239" w:rsidP="00827988">
            <w:pPr>
              <w:ind w:left="113" w:right="113"/>
              <w:jc w:val="left"/>
              <w:rPr>
                <w:rFonts w:ascii="Times New Roman" w:hAnsi="Times New Roman"/>
                <w:sz w:val="18"/>
                <w:szCs w:val="18"/>
              </w:rPr>
            </w:pPr>
            <w:r w:rsidRPr="009558AA">
              <w:rPr>
                <w:rFonts w:ascii="Times New Roman" w:hAnsi="Times New Roman"/>
                <w:sz w:val="18"/>
                <w:szCs w:val="18"/>
              </w:rPr>
              <w:t>Component</w:t>
            </w:r>
          </w:p>
        </w:tc>
        <w:tc>
          <w:tcPr>
            <w:tcW w:w="425" w:type="dxa"/>
            <w:tcBorders>
              <w:top w:val="single" w:sz="4" w:space="0" w:color="auto"/>
              <w:bottom w:val="single" w:sz="4" w:space="0" w:color="auto"/>
            </w:tcBorders>
            <w:textDirection w:val="btLr"/>
            <w:vAlign w:val="center"/>
          </w:tcPr>
          <w:p w14:paraId="201DF1DF" w14:textId="77777777" w:rsidR="00737239" w:rsidRPr="009558AA" w:rsidRDefault="00737239" w:rsidP="00AB6B34">
            <w:pPr>
              <w:ind w:left="113" w:right="113"/>
              <w:jc w:val="left"/>
              <w:rPr>
                <w:rFonts w:ascii="Times New Roman" w:hAnsi="Times New Roman"/>
                <w:sz w:val="18"/>
                <w:szCs w:val="18"/>
              </w:rPr>
            </w:pPr>
            <w:r w:rsidRPr="009558AA">
              <w:rPr>
                <w:rFonts w:ascii="Times New Roman" w:hAnsi="Times New Roman"/>
                <w:sz w:val="18"/>
                <w:szCs w:val="18"/>
              </w:rPr>
              <w:t>Class</w:t>
            </w:r>
          </w:p>
        </w:tc>
        <w:tc>
          <w:tcPr>
            <w:tcW w:w="425" w:type="dxa"/>
            <w:tcBorders>
              <w:top w:val="single" w:sz="4" w:space="0" w:color="auto"/>
              <w:bottom w:val="single" w:sz="4" w:space="0" w:color="auto"/>
            </w:tcBorders>
            <w:textDirection w:val="btLr"/>
            <w:vAlign w:val="center"/>
          </w:tcPr>
          <w:p w14:paraId="37D4B561" w14:textId="77777777" w:rsidR="00737239" w:rsidRPr="009558AA" w:rsidRDefault="00737239" w:rsidP="00BA1296">
            <w:pPr>
              <w:ind w:left="113" w:right="113"/>
              <w:rPr>
                <w:rFonts w:ascii="Times New Roman" w:hAnsi="Times New Roman"/>
                <w:sz w:val="18"/>
                <w:szCs w:val="18"/>
              </w:rPr>
            </w:pPr>
            <w:r w:rsidRPr="009558AA">
              <w:rPr>
                <w:rFonts w:ascii="Times New Roman" w:hAnsi="Times New Roman"/>
                <w:sz w:val="18"/>
                <w:szCs w:val="18"/>
              </w:rPr>
              <w:t>Method</w:t>
            </w:r>
          </w:p>
        </w:tc>
        <w:tc>
          <w:tcPr>
            <w:tcW w:w="426" w:type="dxa"/>
            <w:tcBorders>
              <w:top w:val="single" w:sz="4" w:space="0" w:color="auto"/>
              <w:bottom w:val="single" w:sz="4" w:space="0" w:color="auto"/>
            </w:tcBorders>
            <w:textDirection w:val="btLr"/>
            <w:vAlign w:val="center"/>
          </w:tcPr>
          <w:p w14:paraId="763F1B02" w14:textId="77777777" w:rsidR="00737239" w:rsidRPr="009558AA" w:rsidRDefault="00737239" w:rsidP="00BA1296">
            <w:pPr>
              <w:ind w:left="113" w:right="113"/>
              <w:jc w:val="left"/>
              <w:rPr>
                <w:rFonts w:ascii="Times New Roman" w:hAnsi="Times New Roman"/>
                <w:sz w:val="18"/>
                <w:szCs w:val="18"/>
              </w:rPr>
            </w:pPr>
            <w:r w:rsidRPr="009558AA">
              <w:rPr>
                <w:rFonts w:ascii="Times New Roman" w:hAnsi="Times New Roman"/>
                <w:sz w:val="18"/>
                <w:szCs w:val="18"/>
              </w:rPr>
              <w:t>Test</w:t>
            </w:r>
          </w:p>
        </w:tc>
        <w:tc>
          <w:tcPr>
            <w:tcW w:w="425" w:type="dxa"/>
            <w:tcBorders>
              <w:top w:val="single" w:sz="4" w:space="0" w:color="auto"/>
              <w:bottom w:val="single" w:sz="4" w:space="0" w:color="auto"/>
            </w:tcBorders>
            <w:textDirection w:val="btLr"/>
            <w:vAlign w:val="center"/>
          </w:tcPr>
          <w:p w14:paraId="6DFC1495" w14:textId="77777777" w:rsidR="00737239" w:rsidRPr="009558AA" w:rsidRDefault="00737239" w:rsidP="00BA1296">
            <w:pPr>
              <w:ind w:left="113" w:right="113"/>
              <w:jc w:val="left"/>
              <w:rPr>
                <w:rFonts w:ascii="Times New Roman" w:hAnsi="Times New Roman"/>
                <w:sz w:val="18"/>
                <w:szCs w:val="18"/>
              </w:rPr>
            </w:pPr>
            <w:r w:rsidRPr="009558AA">
              <w:rPr>
                <w:rFonts w:ascii="Times New Roman" w:hAnsi="Times New Roman"/>
                <w:sz w:val="18"/>
                <w:szCs w:val="18"/>
              </w:rPr>
              <w:t>Source-file</w:t>
            </w:r>
          </w:p>
        </w:tc>
        <w:tc>
          <w:tcPr>
            <w:tcW w:w="425" w:type="dxa"/>
            <w:tcBorders>
              <w:top w:val="single" w:sz="4" w:space="0" w:color="auto"/>
              <w:bottom w:val="single" w:sz="4" w:space="0" w:color="auto"/>
            </w:tcBorders>
            <w:textDirection w:val="btLr"/>
            <w:vAlign w:val="center"/>
          </w:tcPr>
          <w:p w14:paraId="7AAE97E1" w14:textId="77777777" w:rsidR="00737239" w:rsidRPr="009558AA" w:rsidRDefault="00737239" w:rsidP="00BA1296">
            <w:pPr>
              <w:ind w:left="113" w:right="113"/>
              <w:jc w:val="left"/>
              <w:rPr>
                <w:rFonts w:ascii="Times New Roman" w:hAnsi="Times New Roman"/>
                <w:sz w:val="18"/>
                <w:szCs w:val="18"/>
              </w:rPr>
            </w:pPr>
            <w:r w:rsidRPr="009558AA">
              <w:rPr>
                <w:rFonts w:ascii="Times New Roman" w:hAnsi="Times New Roman"/>
                <w:sz w:val="18"/>
                <w:szCs w:val="18"/>
              </w:rPr>
              <w:t>Non-source file</w:t>
            </w:r>
          </w:p>
        </w:tc>
        <w:tc>
          <w:tcPr>
            <w:tcW w:w="425" w:type="dxa"/>
            <w:tcBorders>
              <w:top w:val="single" w:sz="4" w:space="0" w:color="auto"/>
              <w:bottom w:val="single" w:sz="4" w:space="0" w:color="auto"/>
            </w:tcBorders>
            <w:textDirection w:val="btLr"/>
          </w:tcPr>
          <w:p w14:paraId="17058768" w14:textId="77777777" w:rsidR="00737239" w:rsidRPr="009558AA" w:rsidRDefault="00737239" w:rsidP="00BA1296">
            <w:pPr>
              <w:ind w:left="113" w:right="113"/>
              <w:jc w:val="left"/>
              <w:rPr>
                <w:rFonts w:ascii="Times New Roman" w:hAnsi="Times New Roman"/>
                <w:sz w:val="18"/>
                <w:szCs w:val="18"/>
              </w:rPr>
            </w:pPr>
            <w:r w:rsidRPr="009558AA">
              <w:rPr>
                <w:rFonts w:ascii="Times New Roman" w:hAnsi="Times New Roman"/>
                <w:sz w:val="18"/>
                <w:szCs w:val="18"/>
              </w:rPr>
              <w:t>Documentation</w:t>
            </w:r>
          </w:p>
        </w:tc>
        <w:tc>
          <w:tcPr>
            <w:tcW w:w="567" w:type="dxa"/>
            <w:vMerge/>
            <w:tcBorders>
              <w:top w:val="single" w:sz="4" w:space="0" w:color="auto"/>
              <w:bottom w:val="single" w:sz="4" w:space="0" w:color="auto"/>
            </w:tcBorders>
            <w:textDirection w:val="btLr"/>
          </w:tcPr>
          <w:p w14:paraId="4A284D37" w14:textId="77777777" w:rsidR="00737239" w:rsidRPr="009558AA" w:rsidRDefault="00737239" w:rsidP="00BA1296">
            <w:pPr>
              <w:ind w:left="113" w:right="113"/>
              <w:rPr>
                <w:rFonts w:ascii="Times New Roman" w:hAnsi="Times New Roman"/>
                <w:sz w:val="18"/>
                <w:szCs w:val="18"/>
              </w:rPr>
            </w:pPr>
          </w:p>
        </w:tc>
        <w:tc>
          <w:tcPr>
            <w:tcW w:w="567" w:type="dxa"/>
            <w:vMerge/>
            <w:tcBorders>
              <w:top w:val="single" w:sz="4" w:space="0" w:color="auto"/>
              <w:bottom w:val="single" w:sz="4" w:space="0" w:color="auto"/>
            </w:tcBorders>
            <w:textDirection w:val="btLr"/>
          </w:tcPr>
          <w:p w14:paraId="072705CF" w14:textId="77777777" w:rsidR="00737239" w:rsidRPr="009558AA" w:rsidRDefault="00737239" w:rsidP="00BA1296">
            <w:pPr>
              <w:ind w:left="113" w:right="113"/>
              <w:rPr>
                <w:rFonts w:ascii="Times New Roman" w:hAnsi="Times New Roman"/>
                <w:sz w:val="18"/>
                <w:szCs w:val="18"/>
              </w:rPr>
            </w:pPr>
          </w:p>
        </w:tc>
        <w:tc>
          <w:tcPr>
            <w:tcW w:w="567" w:type="dxa"/>
            <w:vMerge/>
            <w:tcBorders>
              <w:top w:val="single" w:sz="4" w:space="0" w:color="auto"/>
              <w:bottom w:val="single" w:sz="4" w:space="0" w:color="auto"/>
            </w:tcBorders>
            <w:textDirection w:val="btLr"/>
          </w:tcPr>
          <w:p w14:paraId="7F168CF8" w14:textId="77777777" w:rsidR="00737239" w:rsidRPr="009558AA" w:rsidRDefault="00737239" w:rsidP="00BA1296">
            <w:pPr>
              <w:ind w:left="113" w:right="113"/>
              <w:rPr>
                <w:rFonts w:ascii="Times New Roman" w:hAnsi="Times New Roman"/>
                <w:sz w:val="18"/>
                <w:szCs w:val="18"/>
              </w:rPr>
            </w:pPr>
          </w:p>
        </w:tc>
      </w:tr>
      <w:tr w:rsidR="00827988" w14:paraId="36FF0BD9" w14:textId="77777777" w:rsidTr="00184DBE">
        <w:trPr>
          <w:jc w:val="center"/>
        </w:trPr>
        <w:tc>
          <w:tcPr>
            <w:tcW w:w="1167" w:type="dxa"/>
            <w:vMerge w:val="restart"/>
            <w:tcBorders>
              <w:top w:val="single" w:sz="4" w:space="0" w:color="auto"/>
              <w:left w:val="single" w:sz="4" w:space="0" w:color="auto"/>
            </w:tcBorders>
            <w:vAlign w:val="center"/>
          </w:tcPr>
          <w:p w14:paraId="4F58920B" w14:textId="7CC891C8" w:rsidR="00737239" w:rsidRDefault="004557C0" w:rsidP="00184DBE">
            <w:pPr>
              <w:ind w:right="-69"/>
              <w:jc w:val="left"/>
            </w:pPr>
            <w:r>
              <w:rPr>
                <w:rFonts w:ascii="Times New Roman" w:hAnsi="Times New Roman"/>
                <w:sz w:val="16"/>
                <w:szCs w:val="16"/>
              </w:rPr>
              <w:t>B</w:t>
            </w:r>
            <w:r w:rsidR="0098497F">
              <w:rPr>
                <w:rFonts w:ascii="Times New Roman" w:hAnsi="Times New Roman"/>
                <w:sz w:val="16"/>
                <w:szCs w:val="16"/>
              </w:rPr>
              <w:t>ug</w:t>
            </w:r>
            <w:r>
              <w:rPr>
                <w:rFonts w:ascii="Times New Roman" w:hAnsi="Times New Roman"/>
                <w:sz w:val="16"/>
                <w:szCs w:val="16"/>
              </w:rPr>
              <w:t xml:space="preserve"> fixing</w:t>
            </w:r>
          </w:p>
        </w:tc>
        <w:tc>
          <w:tcPr>
            <w:tcW w:w="1351" w:type="dxa"/>
            <w:tcBorders>
              <w:top w:val="single" w:sz="4" w:space="0" w:color="auto"/>
            </w:tcBorders>
            <w:vAlign w:val="center"/>
          </w:tcPr>
          <w:p w14:paraId="13E79CA5" w14:textId="77777777" w:rsidR="00737239" w:rsidRPr="00BA736E" w:rsidRDefault="00737239" w:rsidP="0045131F">
            <w:pPr>
              <w:ind w:right="-137"/>
              <w:jc w:val="left"/>
              <w:rPr>
                <w:rFonts w:ascii="Times New Roman" w:hAnsi="Times New Roman"/>
                <w:sz w:val="16"/>
                <w:szCs w:val="16"/>
              </w:rPr>
            </w:pPr>
            <w:r w:rsidRPr="00BA736E">
              <w:rPr>
                <w:rFonts w:ascii="Times New Roman" w:hAnsi="Times New Roman"/>
                <w:sz w:val="16"/>
                <w:szCs w:val="16"/>
              </w:rPr>
              <w:t>Add field</w:t>
            </w:r>
          </w:p>
        </w:tc>
        <w:tc>
          <w:tcPr>
            <w:tcW w:w="425" w:type="dxa"/>
            <w:tcBorders>
              <w:top w:val="single" w:sz="4" w:space="0" w:color="auto"/>
            </w:tcBorders>
            <w:vAlign w:val="center"/>
          </w:tcPr>
          <w:p w14:paraId="377127F4" w14:textId="77777777" w:rsidR="00737239" w:rsidRPr="00347434" w:rsidRDefault="00737239" w:rsidP="00BA1296">
            <w:pPr>
              <w:ind w:left="-47"/>
              <w:jc w:val="left"/>
              <w:rPr>
                <w:rFonts w:ascii="Times New Roman" w:hAnsi="Times New Roman"/>
                <w:sz w:val="14"/>
                <w:szCs w:val="14"/>
              </w:rPr>
            </w:pPr>
            <w:r w:rsidRPr="00347434">
              <w:rPr>
                <w:rFonts w:ascii="Times New Roman" w:hAnsi="Times New Roman"/>
                <w:sz w:val="14"/>
                <w:szCs w:val="14"/>
              </w:rPr>
              <w:t>P55</w:t>
            </w:r>
          </w:p>
        </w:tc>
        <w:tc>
          <w:tcPr>
            <w:tcW w:w="439" w:type="dxa"/>
            <w:tcBorders>
              <w:top w:val="single" w:sz="4" w:space="0" w:color="auto"/>
            </w:tcBorders>
            <w:vAlign w:val="center"/>
          </w:tcPr>
          <w:p w14:paraId="0B169675" w14:textId="77777777" w:rsidR="00737239" w:rsidRPr="00347434" w:rsidRDefault="00737239" w:rsidP="00BA1296">
            <w:pPr>
              <w:jc w:val="left"/>
              <w:rPr>
                <w:rFonts w:ascii="Times New Roman" w:hAnsi="Times New Roman"/>
                <w:sz w:val="14"/>
                <w:szCs w:val="14"/>
              </w:rPr>
            </w:pPr>
          </w:p>
        </w:tc>
        <w:tc>
          <w:tcPr>
            <w:tcW w:w="425" w:type="dxa"/>
            <w:tcBorders>
              <w:top w:val="single" w:sz="4" w:space="0" w:color="auto"/>
            </w:tcBorders>
            <w:vAlign w:val="center"/>
          </w:tcPr>
          <w:p w14:paraId="7C96BFAC" w14:textId="77777777" w:rsidR="00737239" w:rsidRPr="00347434" w:rsidRDefault="00737239" w:rsidP="00BA1296">
            <w:pPr>
              <w:jc w:val="left"/>
              <w:rPr>
                <w:rFonts w:ascii="Times New Roman" w:hAnsi="Times New Roman"/>
                <w:sz w:val="14"/>
                <w:szCs w:val="14"/>
              </w:rPr>
            </w:pPr>
          </w:p>
        </w:tc>
        <w:tc>
          <w:tcPr>
            <w:tcW w:w="425" w:type="dxa"/>
            <w:tcBorders>
              <w:top w:val="single" w:sz="4" w:space="0" w:color="auto"/>
            </w:tcBorders>
            <w:vAlign w:val="center"/>
          </w:tcPr>
          <w:p w14:paraId="3E441A07" w14:textId="77777777" w:rsidR="00737239" w:rsidRPr="00C42B42" w:rsidRDefault="00737239" w:rsidP="00BA1296">
            <w:pPr>
              <w:jc w:val="left"/>
              <w:rPr>
                <w:rFonts w:ascii="Times New Roman" w:hAnsi="Times New Roman"/>
                <w:sz w:val="16"/>
                <w:szCs w:val="16"/>
              </w:rPr>
            </w:pPr>
          </w:p>
        </w:tc>
        <w:tc>
          <w:tcPr>
            <w:tcW w:w="425" w:type="dxa"/>
            <w:tcBorders>
              <w:top w:val="single" w:sz="4" w:space="0" w:color="auto"/>
            </w:tcBorders>
            <w:vAlign w:val="center"/>
          </w:tcPr>
          <w:p w14:paraId="55A751CA" w14:textId="77777777" w:rsidR="00737239" w:rsidRPr="00C42B42" w:rsidRDefault="00737239" w:rsidP="00BA1296">
            <w:pPr>
              <w:jc w:val="left"/>
              <w:rPr>
                <w:rFonts w:ascii="Times New Roman" w:hAnsi="Times New Roman"/>
                <w:sz w:val="16"/>
                <w:szCs w:val="16"/>
              </w:rPr>
            </w:pPr>
          </w:p>
        </w:tc>
        <w:tc>
          <w:tcPr>
            <w:tcW w:w="426" w:type="dxa"/>
            <w:tcBorders>
              <w:top w:val="single" w:sz="4" w:space="0" w:color="auto"/>
            </w:tcBorders>
            <w:vAlign w:val="center"/>
          </w:tcPr>
          <w:p w14:paraId="0EF984A8" w14:textId="77777777" w:rsidR="00737239" w:rsidRPr="00C42B42" w:rsidRDefault="00737239" w:rsidP="00BA1296">
            <w:pPr>
              <w:jc w:val="left"/>
              <w:rPr>
                <w:rFonts w:ascii="Times New Roman" w:hAnsi="Times New Roman"/>
                <w:sz w:val="16"/>
                <w:szCs w:val="16"/>
              </w:rPr>
            </w:pPr>
          </w:p>
        </w:tc>
        <w:tc>
          <w:tcPr>
            <w:tcW w:w="425" w:type="dxa"/>
            <w:tcBorders>
              <w:top w:val="single" w:sz="4" w:space="0" w:color="auto"/>
            </w:tcBorders>
            <w:vAlign w:val="center"/>
          </w:tcPr>
          <w:p w14:paraId="1562E572"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P10</w:t>
            </w:r>
          </w:p>
        </w:tc>
        <w:tc>
          <w:tcPr>
            <w:tcW w:w="425" w:type="dxa"/>
            <w:tcBorders>
              <w:top w:val="single" w:sz="4" w:space="0" w:color="auto"/>
            </w:tcBorders>
            <w:vAlign w:val="center"/>
          </w:tcPr>
          <w:p w14:paraId="0E08F3AD" w14:textId="77777777" w:rsidR="00737239" w:rsidRPr="00226CD8" w:rsidRDefault="00737239" w:rsidP="004A14EF">
            <w:pPr>
              <w:ind w:left="-47"/>
              <w:jc w:val="left"/>
              <w:rPr>
                <w:rFonts w:ascii="Times New Roman" w:hAnsi="Times New Roman"/>
                <w:sz w:val="14"/>
                <w:szCs w:val="14"/>
              </w:rPr>
            </w:pPr>
            <w:r w:rsidRPr="00226CD8">
              <w:rPr>
                <w:rFonts w:ascii="Times New Roman" w:hAnsi="Times New Roman"/>
                <w:sz w:val="14"/>
                <w:szCs w:val="14"/>
              </w:rPr>
              <w:t>P10</w:t>
            </w:r>
          </w:p>
        </w:tc>
        <w:tc>
          <w:tcPr>
            <w:tcW w:w="425" w:type="dxa"/>
            <w:tcBorders>
              <w:top w:val="single" w:sz="4" w:space="0" w:color="auto"/>
            </w:tcBorders>
            <w:vAlign w:val="center"/>
          </w:tcPr>
          <w:p w14:paraId="0878DC3D" w14:textId="77777777" w:rsidR="00737239" w:rsidRPr="00120042" w:rsidRDefault="00737239" w:rsidP="004A14EF">
            <w:pPr>
              <w:ind w:left="-47"/>
              <w:jc w:val="left"/>
              <w:rPr>
                <w:rFonts w:ascii="Times New Roman" w:hAnsi="Times New Roman"/>
                <w:sz w:val="14"/>
                <w:szCs w:val="14"/>
              </w:rPr>
            </w:pPr>
            <w:r w:rsidRPr="00120042">
              <w:rPr>
                <w:rFonts w:ascii="Times New Roman" w:hAnsi="Times New Roman"/>
                <w:sz w:val="14"/>
                <w:szCs w:val="14"/>
              </w:rPr>
              <w:t>P42, P55</w:t>
            </w:r>
          </w:p>
        </w:tc>
        <w:tc>
          <w:tcPr>
            <w:tcW w:w="567" w:type="dxa"/>
            <w:tcBorders>
              <w:top w:val="single" w:sz="4" w:space="0" w:color="auto"/>
            </w:tcBorders>
            <w:vAlign w:val="center"/>
          </w:tcPr>
          <w:p w14:paraId="1FA5BFF7"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3</w:t>
            </w:r>
          </w:p>
        </w:tc>
        <w:tc>
          <w:tcPr>
            <w:tcW w:w="567" w:type="dxa"/>
            <w:tcBorders>
              <w:top w:val="single" w:sz="4" w:space="0" w:color="auto"/>
            </w:tcBorders>
            <w:vAlign w:val="center"/>
          </w:tcPr>
          <w:p w14:paraId="34C23C3A"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5</w:t>
            </w:r>
          </w:p>
        </w:tc>
        <w:tc>
          <w:tcPr>
            <w:tcW w:w="567" w:type="dxa"/>
            <w:tcBorders>
              <w:top w:val="single" w:sz="4" w:space="0" w:color="auto"/>
            </w:tcBorders>
            <w:vAlign w:val="center"/>
          </w:tcPr>
          <w:p w14:paraId="1A8D3A37"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60</w:t>
            </w:r>
          </w:p>
        </w:tc>
      </w:tr>
      <w:tr w:rsidR="00827988" w14:paraId="4611D149" w14:textId="77777777" w:rsidTr="00827988">
        <w:trPr>
          <w:jc w:val="center"/>
        </w:trPr>
        <w:tc>
          <w:tcPr>
            <w:tcW w:w="1167" w:type="dxa"/>
            <w:vMerge/>
            <w:tcBorders>
              <w:left w:val="single" w:sz="4" w:space="0" w:color="auto"/>
            </w:tcBorders>
          </w:tcPr>
          <w:p w14:paraId="717662B0" w14:textId="77777777" w:rsidR="00737239" w:rsidRDefault="00737239" w:rsidP="00BA1296"/>
        </w:tc>
        <w:tc>
          <w:tcPr>
            <w:tcW w:w="1351" w:type="dxa"/>
            <w:vAlign w:val="center"/>
          </w:tcPr>
          <w:p w14:paraId="65B4F87D" w14:textId="77777777" w:rsidR="00737239" w:rsidRDefault="00737239" w:rsidP="0045131F">
            <w:pPr>
              <w:ind w:right="-137"/>
              <w:jc w:val="left"/>
              <w:rPr>
                <w:rFonts w:ascii="Times New Roman" w:hAnsi="Times New Roman"/>
                <w:sz w:val="16"/>
                <w:szCs w:val="16"/>
              </w:rPr>
            </w:pPr>
            <w:r w:rsidRPr="00BA736E">
              <w:rPr>
                <w:rFonts w:ascii="Times New Roman" w:hAnsi="Times New Roman"/>
                <w:sz w:val="16"/>
                <w:szCs w:val="16"/>
              </w:rPr>
              <w:t>Add method/</w:t>
            </w:r>
          </w:p>
          <w:p w14:paraId="6AADCBAB" w14:textId="77777777" w:rsidR="00737239" w:rsidRPr="00BA736E" w:rsidRDefault="00737239" w:rsidP="0045131F">
            <w:pPr>
              <w:ind w:right="-137"/>
              <w:jc w:val="left"/>
              <w:rPr>
                <w:rFonts w:ascii="Times New Roman" w:hAnsi="Times New Roman"/>
                <w:sz w:val="16"/>
                <w:szCs w:val="16"/>
              </w:rPr>
            </w:pPr>
            <w:r w:rsidRPr="00BA736E">
              <w:rPr>
                <w:rFonts w:ascii="Times New Roman" w:hAnsi="Times New Roman"/>
                <w:sz w:val="16"/>
                <w:szCs w:val="16"/>
              </w:rPr>
              <w:t>constructor</w:t>
            </w:r>
          </w:p>
        </w:tc>
        <w:tc>
          <w:tcPr>
            <w:tcW w:w="425" w:type="dxa"/>
            <w:vAlign w:val="center"/>
          </w:tcPr>
          <w:p w14:paraId="286B4D6B" w14:textId="77777777" w:rsidR="00737239" w:rsidRPr="00347434" w:rsidRDefault="00737239" w:rsidP="00BA1296">
            <w:pPr>
              <w:ind w:left="-47"/>
              <w:jc w:val="left"/>
              <w:rPr>
                <w:rFonts w:ascii="Times New Roman" w:hAnsi="Times New Roman"/>
                <w:sz w:val="14"/>
                <w:szCs w:val="14"/>
              </w:rPr>
            </w:pPr>
            <w:r w:rsidRPr="00347434">
              <w:rPr>
                <w:rFonts w:ascii="Times New Roman" w:hAnsi="Times New Roman"/>
                <w:sz w:val="14"/>
                <w:szCs w:val="14"/>
              </w:rPr>
              <w:t>P55</w:t>
            </w:r>
          </w:p>
        </w:tc>
        <w:tc>
          <w:tcPr>
            <w:tcW w:w="439" w:type="dxa"/>
            <w:vAlign w:val="center"/>
          </w:tcPr>
          <w:p w14:paraId="3785C3BC" w14:textId="77777777" w:rsidR="00737239" w:rsidRPr="00347434" w:rsidRDefault="00737239" w:rsidP="00BA1296">
            <w:pPr>
              <w:jc w:val="left"/>
              <w:rPr>
                <w:rFonts w:ascii="Times New Roman" w:hAnsi="Times New Roman"/>
                <w:sz w:val="14"/>
                <w:szCs w:val="14"/>
              </w:rPr>
            </w:pPr>
          </w:p>
        </w:tc>
        <w:tc>
          <w:tcPr>
            <w:tcW w:w="425" w:type="dxa"/>
            <w:vAlign w:val="center"/>
          </w:tcPr>
          <w:p w14:paraId="21B2D02D" w14:textId="77777777" w:rsidR="00737239" w:rsidRPr="00347434" w:rsidRDefault="00737239" w:rsidP="00184DBE">
            <w:pPr>
              <w:ind w:left="-47"/>
              <w:jc w:val="left"/>
              <w:rPr>
                <w:rFonts w:ascii="Times New Roman" w:hAnsi="Times New Roman"/>
                <w:sz w:val="14"/>
                <w:szCs w:val="14"/>
              </w:rPr>
            </w:pPr>
            <w:r w:rsidRPr="00347434">
              <w:rPr>
                <w:rFonts w:ascii="Times New Roman" w:hAnsi="Times New Roman"/>
                <w:sz w:val="14"/>
                <w:szCs w:val="14"/>
              </w:rPr>
              <w:t>P27</w:t>
            </w:r>
          </w:p>
        </w:tc>
        <w:tc>
          <w:tcPr>
            <w:tcW w:w="425" w:type="dxa"/>
            <w:vAlign w:val="center"/>
          </w:tcPr>
          <w:p w14:paraId="63E90FC2" w14:textId="77777777" w:rsidR="00737239" w:rsidRPr="00C42B42" w:rsidRDefault="00737239" w:rsidP="00BA1296">
            <w:pPr>
              <w:jc w:val="left"/>
              <w:rPr>
                <w:rFonts w:ascii="Times New Roman" w:hAnsi="Times New Roman"/>
                <w:sz w:val="16"/>
                <w:szCs w:val="16"/>
              </w:rPr>
            </w:pPr>
          </w:p>
        </w:tc>
        <w:tc>
          <w:tcPr>
            <w:tcW w:w="425" w:type="dxa"/>
            <w:vAlign w:val="center"/>
          </w:tcPr>
          <w:p w14:paraId="7F0E7544" w14:textId="77777777" w:rsidR="00737239" w:rsidRPr="00C42B42" w:rsidRDefault="00737239" w:rsidP="00BA1296">
            <w:pPr>
              <w:jc w:val="left"/>
              <w:rPr>
                <w:rFonts w:ascii="Times New Roman" w:hAnsi="Times New Roman"/>
                <w:sz w:val="16"/>
                <w:szCs w:val="16"/>
              </w:rPr>
            </w:pPr>
          </w:p>
        </w:tc>
        <w:tc>
          <w:tcPr>
            <w:tcW w:w="426" w:type="dxa"/>
            <w:vAlign w:val="center"/>
          </w:tcPr>
          <w:p w14:paraId="68B5B234" w14:textId="77777777" w:rsidR="00737239" w:rsidRPr="00C42B42" w:rsidRDefault="00737239" w:rsidP="00BA1296">
            <w:pPr>
              <w:jc w:val="left"/>
              <w:rPr>
                <w:rFonts w:ascii="Times New Roman" w:hAnsi="Times New Roman"/>
                <w:sz w:val="16"/>
                <w:szCs w:val="16"/>
              </w:rPr>
            </w:pPr>
          </w:p>
        </w:tc>
        <w:tc>
          <w:tcPr>
            <w:tcW w:w="425" w:type="dxa"/>
            <w:vAlign w:val="center"/>
          </w:tcPr>
          <w:p w14:paraId="1D826283"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P10, P36</w:t>
            </w:r>
          </w:p>
        </w:tc>
        <w:tc>
          <w:tcPr>
            <w:tcW w:w="425" w:type="dxa"/>
            <w:vAlign w:val="center"/>
          </w:tcPr>
          <w:p w14:paraId="2E0A0B77" w14:textId="77777777" w:rsidR="00737239" w:rsidRPr="004A14EF" w:rsidRDefault="00737239" w:rsidP="004A14EF">
            <w:pPr>
              <w:ind w:left="-47"/>
              <w:jc w:val="left"/>
              <w:rPr>
                <w:rFonts w:ascii="Times New Roman" w:hAnsi="Times New Roman"/>
                <w:sz w:val="14"/>
                <w:szCs w:val="14"/>
              </w:rPr>
            </w:pPr>
            <w:r w:rsidRPr="00226CD8">
              <w:rPr>
                <w:rFonts w:ascii="Times New Roman" w:hAnsi="Times New Roman"/>
                <w:sz w:val="14"/>
                <w:szCs w:val="14"/>
              </w:rPr>
              <w:t>P10</w:t>
            </w:r>
          </w:p>
        </w:tc>
        <w:tc>
          <w:tcPr>
            <w:tcW w:w="425" w:type="dxa"/>
            <w:vAlign w:val="center"/>
          </w:tcPr>
          <w:p w14:paraId="52669FD5" w14:textId="77777777" w:rsidR="00737239" w:rsidRPr="00120042" w:rsidRDefault="00737239" w:rsidP="004A14EF">
            <w:pPr>
              <w:ind w:left="-47"/>
              <w:jc w:val="left"/>
              <w:rPr>
                <w:rFonts w:ascii="Times New Roman" w:hAnsi="Times New Roman"/>
                <w:sz w:val="14"/>
                <w:szCs w:val="14"/>
              </w:rPr>
            </w:pPr>
            <w:r w:rsidRPr="00120042">
              <w:rPr>
                <w:rFonts w:ascii="Times New Roman" w:hAnsi="Times New Roman"/>
                <w:sz w:val="14"/>
                <w:szCs w:val="14"/>
              </w:rPr>
              <w:t>P36, P55</w:t>
            </w:r>
          </w:p>
        </w:tc>
        <w:tc>
          <w:tcPr>
            <w:tcW w:w="567" w:type="dxa"/>
            <w:vAlign w:val="center"/>
          </w:tcPr>
          <w:p w14:paraId="460E92C8"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4</w:t>
            </w:r>
          </w:p>
        </w:tc>
        <w:tc>
          <w:tcPr>
            <w:tcW w:w="567" w:type="dxa"/>
            <w:vAlign w:val="center"/>
          </w:tcPr>
          <w:p w14:paraId="3821EBC8"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6</w:t>
            </w:r>
          </w:p>
        </w:tc>
        <w:tc>
          <w:tcPr>
            <w:tcW w:w="567" w:type="dxa"/>
            <w:vAlign w:val="center"/>
          </w:tcPr>
          <w:p w14:paraId="085F2B6E"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67</w:t>
            </w:r>
          </w:p>
        </w:tc>
      </w:tr>
      <w:tr w:rsidR="00827988" w14:paraId="7FF11E54" w14:textId="77777777" w:rsidTr="00827988">
        <w:trPr>
          <w:jc w:val="center"/>
        </w:trPr>
        <w:tc>
          <w:tcPr>
            <w:tcW w:w="1167" w:type="dxa"/>
            <w:vMerge/>
            <w:tcBorders>
              <w:left w:val="single" w:sz="4" w:space="0" w:color="auto"/>
            </w:tcBorders>
          </w:tcPr>
          <w:p w14:paraId="3496AB72" w14:textId="77777777" w:rsidR="00737239" w:rsidRDefault="00737239" w:rsidP="00BA1296"/>
        </w:tc>
        <w:tc>
          <w:tcPr>
            <w:tcW w:w="1351" w:type="dxa"/>
            <w:vAlign w:val="center"/>
          </w:tcPr>
          <w:p w14:paraId="133C0AA9" w14:textId="77777777" w:rsidR="00737239" w:rsidRPr="00BA736E" w:rsidRDefault="00737239" w:rsidP="0045131F">
            <w:pPr>
              <w:ind w:right="-137"/>
              <w:jc w:val="left"/>
              <w:rPr>
                <w:rFonts w:ascii="Times New Roman" w:hAnsi="Times New Roman"/>
                <w:sz w:val="16"/>
                <w:szCs w:val="16"/>
              </w:rPr>
            </w:pPr>
            <w:r w:rsidRPr="00BA736E">
              <w:rPr>
                <w:rFonts w:ascii="Times New Roman" w:hAnsi="Times New Roman"/>
                <w:sz w:val="16"/>
                <w:szCs w:val="16"/>
              </w:rPr>
              <w:t>Add method call</w:t>
            </w:r>
          </w:p>
        </w:tc>
        <w:tc>
          <w:tcPr>
            <w:tcW w:w="425" w:type="dxa"/>
            <w:vAlign w:val="center"/>
          </w:tcPr>
          <w:p w14:paraId="0171AB7F" w14:textId="77777777" w:rsidR="00737239" w:rsidRPr="00347434" w:rsidRDefault="00737239" w:rsidP="00BA1296">
            <w:pPr>
              <w:ind w:left="-47"/>
              <w:jc w:val="left"/>
              <w:rPr>
                <w:rFonts w:ascii="Times New Roman" w:hAnsi="Times New Roman"/>
                <w:sz w:val="14"/>
                <w:szCs w:val="14"/>
              </w:rPr>
            </w:pPr>
          </w:p>
        </w:tc>
        <w:tc>
          <w:tcPr>
            <w:tcW w:w="439" w:type="dxa"/>
            <w:vAlign w:val="center"/>
          </w:tcPr>
          <w:p w14:paraId="00CCE029" w14:textId="77777777" w:rsidR="00737239" w:rsidRPr="00347434" w:rsidRDefault="00737239" w:rsidP="00827988">
            <w:pPr>
              <w:ind w:left="-47"/>
              <w:jc w:val="left"/>
              <w:rPr>
                <w:rFonts w:ascii="Times New Roman" w:hAnsi="Times New Roman"/>
                <w:sz w:val="14"/>
                <w:szCs w:val="14"/>
              </w:rPr>
            </w:pPr>
            <w:r w:rsidRPr="00347434">
              <w:rPr>
                <w:rFonts w:ascii="Times New Roman" w:hAnsi="Times New Roman"/>
                <w:sz w:val="14"/>
                <w:szCs w:val="14"/>
              </w:rPr>
              <w:t>P17</w:t>
            </w:r>
          </w:p>
        </w:tc>
        <w:tc>
          <w:tcPr>
            <w:tcW w:w="425" w:type="dxa"/>
            <w:vAlign w:val="center"/>
          </w:tcPr>
          <w:p w14:paraId="4EC04123" w14:textId="77777777" w:rsidR="00737239" w:rsidRPr="00347434" w:rsidRDefault="00737239" w:rsidP="00BA1296">
            <w:pPr>
              <w:jc w:val="left"/>
              <w:rPr>
                <w:rFonts w:ascii="Times New Roman" w:hAnsi="Times New Roman"/>
                <w:sz w:val="14"/>
                <w:szCs w:val="14"/>
              </w:rPr>
            </w:pPr>
          </w:p>
        </w:tc>
        <w:tc>
          <w:tcPr>
            <w:tcW w:w="425" w:type="dxa"/>
            <w:vAlign w:val="center"/>
          </w:tcPr>
          <w:p w14:paraId="408FC28D" w14:textId="77777777" w:rsidR="00737239" w:rsidRPr="00C42B42" w:rsidRDefault="00737239" w:rsidP="00BA1296">
            <w:pPr>
              <w:jc w:val="left"/>
              <w:rPr>
                <w:rFonts w:ascii="Times New Roman" w:hAnsi="Times New Roman"/>
                <w:sz w:val="16"/>
                <w:szCs w:val="16"/>
              </w:rPr>
            </w:pPr>
          </w:p>
        </w:tc>
        <w:tc>
          <w:tcPr>
            <w:tcW w:w="425" w:type="dxa"/>
            <w:vAlign w:val="center"/>
          </w:tcPr>
          <w:p w14:paraId="66277CDA" w14:textId="77777777" w:rsidR="00737239" w:rsidRPr="00C42B42" w:rsidRDefault="00737239" w:rsidP="00BA1296">
            <w:pPr>
              <w:jc w:val="left"/>
              <w:rPr>
                <w:rFonts w:ascii="Times New Roman" w:hAnsi="Times New Roman"/>
                <w:sz w:val="16"/>
                <w:szCs w:val="16"/>
              </w:rPr>
            </w:pPr>
          </w:p>
        </w:tc>
        <w:tc>
          <w:tcPr>
            <w:tcW w:w="426" w:type="dxa"/>
            <w:vAlign w:val="center"/>
          </w:tcPr>
          <w:p w14:paraId="13EDAB0A" w14:textId="77777777" w:rsidR="00737239" w:rsidRPr="00C42B42" w:rsidRDefault="00737239" w:rsidP="00BA1296">
            <w:pPr>
              <w:jc w:val="left"/>
              <w:rPr>
                <w:rFonts w:ascii="Times New Roman" w:hAnsi="Times New Roman"/>
                <w:sz w:val="16"/>
                <w:szCs w:val="16"/>
              </w:rPr>
            </w:pPr>
          </w:p>
        </w:tc>
        <w:tc>
          <w:tcPr>
            <w:tcW w:w="425" w:type="dxa"/>
            <w:vAlign w:val="center"/>
          </w:tcPr>
          <w:p w14:paraId="1FC74B11"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P17</w:t>
            </w:r>
          </w:p>
        </w:tc>
        <w:tc>
          <w:tcPr>
            <w:tcW w:w="425" w:type="dxa"/>
            <w:vAlign w:val="center"/>
          </w:tcPr>
          <w:p w14:paraId="3B979A00" w14:textId="77777777" w:rsidR="00737239" w:rsidRPr="004A14EF" w:rsidRDefault="00737239" w:rsidP="004A14EF">
            <w:pPr>
              <w:ind w:left="-47"/>
              <w:jc w:val="left"/>
              <w:rPr>
                <w:rFonts w:ascii="Times New Roman" w:hAnsi="Times New Roman"/>
                <w:sz w:val="14"/>
                <w:szCs w:val="14"/>
              </w:rPr>
            </w:pPr>
            <w:r w:rsidRPr="00226CD8">
              <w:rPr>
                <w:rFonts w:ascii="Times New Roman" w:hAnsi="Times New Roman"/>
                <w:sz w:val="14"/>
                <w:szCs w:val="14"/>
              </w:rPr>
              <w:t>P17</w:t>
            </w:r>
          </w:p>
        </w:tc>
        <w:tc>
          <w:tcPr>
            <w:tcW w:w="425" w:type="dxa"/>
            <w:vAlign w:val="center"/>
          </w:tcPr>
          <w:p w14:paraId="41FBCF23" w14:textId="77777777" w:rsidR="00737239" w:rsidRPr="00C42B42" w:rsidRDefault="00737239" w:rsidP="00BA1296">
            <w:pPr>
              <w:jc w:val="left"/>
              <w:rPr>
                <w:rFonts w:ascii="Times New Roman" w:hAnsi="Times New Roman"/>
                <w:sz w:val="16"/>
                <w:szCs w:val="16"/>
              </w:rPr>
            </w:pPr>
          </w:p>
        </w:tc>
        <w:tc>
          <w:tcPr>
            <w:tcW w:w="567" w:type="dxa"/>
            <w:vAlign w:val="center"/>
          </w:tcPr>
          <w:p w14:paraId="74464316"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1</w:t>
            </w:r>
          </w:p>
        </w:tc>
        <w:tc>
          <w:tcPr>
            <w:tcW w:w="567" w:type="dxa"/>
            <w:vAlign w:val="center"/>
          </w:tcPr>
          <w:p w14:paraId="468886DF"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7</w:t>
            </w:r>
          </w:p>
        </w:tc>
        <w:tc>
          <w:tcPr>
            <w:tcW w:w="567" w:type="dxa"/>
            <w:vAlign w:val="center"/>
          </w:tcPr>
          <w:p w14:paraId="7EAAF7CB"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14</w:t>
            </w:r>
          </w:p>
        </w:tc>
      </w:tr>
      <w:tr w:rsidR="00827988" w14:paraId="28DA9986" w14:textId="77777777" w:rsidTr="00827988">
        <w:trPr>
          <w:jc w:val="center"/>
        </w:trPr>
        <w:tc>
          <w:tcPr>
            <w:tcW w:w="1167" w:type="dxa"/>
            <w:vMerge/>
            <w:tcBorders>
              <w:left w:val="single" w:sz="4" w:space="0" w:color="auto"/>
            </w:tcBorders>
          </w:tcPr>
          <w:p w14:paraId="602578D2" w14:textId="77777777" w:rsidR="00737239" w:rsidRDefault="00737239" w:rsidP="00BA1296"/>
        </w:tc>
        <w:tc>
          <w:tcPr>
            <w:tcW w:w="1351" w:type="dxa"/>
            <w:vAlign w:val="center"/>
          </w:tcPr>
          <w:p w14:paraId="1898F751" w14:textId="77777777" w:rsidR="00737239" w:rsidRPr="00BA736E" w:rsidRDefault="00737239" w:rsidP="0045131F">
            <w:pPr>
              <w:ind w:right="-137"/>
              <w:jc w:val="left"/>
              <w:rPr>
                <w:rFonts w:ascii="Times New Roman" w:hAnsi="Times New Roman"/>
                <w:sz w:val="16"/>
                <w:szCs w:val="16"/>
              </w:rPr>
            </w:pPr>
            <w:r w:rsidRPr="00BA736E">
              <w:rPr>
                <w:rFonts w:ascii="Times New Roman" w:hAnsi="Times New Roman"/>
                <w:sz w:val="16"/>
                <w:szCs w:val="16"/>
              </w:rPr>
              <w:t>Change parameter</w:t>
            </w:r>
          </w:p>
        </w:tc>
        <w:tc>
          <w:tcPr>
            <w:tcW w:w="425" w:type="dxa"/>
            <w:vAlign w:val="center"/>
          </w:tcPr>
          <w:p w14:paraId="3F54AEE6" w14:textId="77777777" w:rsidR="00737239" w:rsidRPr="00347434" w:rsidRDefault="00737239" w:rsidP="00BA1296">
            <w:pPr>
              <w:ind w:left="-47"/>
              <w:jc w:val="left"/>
              <w:rPr>
                <w:rFonts w:ascii="Times New Roman" w:hAnsi="Times New Roman"/>
                <w:sz w:val="14"/>
                <w:szCs w:val="14"/>
              </w:rPr>
            </w:pPr>
          </w:p>
        </w:tc>
        <w:tc>
          <w:tcPr>
            <w:tcW w:w="439" w:type="dxa"/>
            <w:vAlign w:val="center"/>
          </w:tcPr>
          <w:p w14:paraId="2EC68A8B" w14:textId="77777777" w:rsidR="00737239" w:rsidRPr="00347434" w:rsidRDefault="00737239" w:rsidP="00BA1296">
            <w:pPr>
              <w:jc w:val="left"/>
              <w:rPr>
                <w:rFonts w:ascii="Times New Roman" w:hAnsi="Times New Roman"/>
                <w:sz w:val="14"/>
                <w:szCs w:val="14"/>
              </w:rPr>
            </w:pPr>
          </w:p>
        </w:tc>
        <w:tc>
          <w:tcPr>
            <w:tcW w:w="425" w:type="dxa"/>
            <w:vAlign w:val="center"/>
          </w:tcPr>
          <w:p w14:paraId="11BDB9EF" w14:textId="77777777" w:rsidR="00737239" w:rsidRPr="00347434" w:rsidRDefault="00737239" w:rsidP="00BA1296">
            <w:pPr>
              <w:jc w:val="left"/>
              <w:rPr>
                <w:rFonts w:ascii="Times New Roman" w:hAnsi="Times New Roman"/>
                <w:sz w:val="14"/>
                <w:szCs w:val="14"/>
              </w:rPr>
            </w:pPr>
          </w:p>
        </w:tc>
        <w:tc>
          <w:tcPr>
            <w:tcW w:w="425" w:type="dxa"/>
            <w:vAlign w:val="center"/>
          </w:tcPr>
          <w:p w14:paraId="3692CB95" w14:textId="77777777" w:rsidR="00737239" w:rsidRPr="00C42B42" w:rsidRDefault="00737239" w:rsidP="00BA1296">
            <w:pPr>
              <w:jc w:val="left"/>
              <w:rPr>
                <w:rFonts w:ascii="Times New Roman" w:hAnsi="Times New Roman"/>
                <w:sz w:val="16"/>
                <w:szCs w:val="16"/>
              </w:rPr>
            </w:pPr>
          </w:p>
        </w:tc>
        <w:tc>
          <w:tcPr>
            <w:tcW w:w="425" w:type="dxa"/>
            <w:vAlign w:val="center"/>
          </w:tcPr>
          <w:p w14:paraId="3898F117" w14:textId="77777777" w:rsidR="00737239" w:rsidRPr="00C42B42" w:rsidRDefault="00737239" w:rsidP="00BA1296">
            <w:pPr>
              <w:jc w:val="left"/>
              <w:rPr>
                <w:rFonts w:ascii="Times New Roman" w:hAnsi="Times New Roman"/>
                <w:sz w:val="16"/>
                <w:szCs w:val="16"/>
              </w:rPr>
            </w:pPr>
          </w:p>
        </w:tc>
        <w:tc>
          <w:tcPr>
            <w:tcW w:w="426" w:type="dxa"/>
            <w:vAlign w:val="center"/>
          </w:tcPr>
          <w:p w14:paraId="5E65D0A7" w14:textId="77777777" w:rsidR="00737239" w:rsidRPr="00C42B42" w:rsidRDefault="00737239" w:rsidP="00BA1296">
            <w:pPr>
              <w:jc w:val="left"/>
              <w:rPr>
                <w:rFonts w:ascii="Times New Roman" w:hAnsi="Times New Roman"/>
                <w:sz w:val="16"/>
                <w:szCs w:val="16"/>
              </w:rPr>
            </w:pPr>
          </w:p>
        </w:tc>
        <w:tc>
          <w:tcPr>
            <w:tcW w:w="425" w:type="dxa"/>
            <w:vAlign w:val="center"/>
          </w:tcPr>
          <w:p w14:paraId="03027395"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P1</w:t>
            </w:r>
          </w:p>
        </w:tc>
        <w:tc>
          <w:tcPr>
            <w:tcW w:w="425" w:type="dxa"/>
            <w:vAlign w:val="center"/>
          </w:tcPr>
          <w:p w14:paraId="1018D799" w14:textId="77777777" w:rsidR="00737239" w:rsidRPr="004A14EF" w:rsidRDefault="00737239" w:rsidP="004A14EF">
            <w:pPr>
              <w:ind w:left="-47"/>
              <w:jc w:val="left"/>
              <w:rPr>
                <w:rFonts w:ascii="Times New Roman" w:hAnsi="Times New Roman"/>
                <w:sz w:val="14"/>
                <w:szCs w:val="14"/>
              </w:rPr>
            </w:pPr>
            <w:r w:rsidRPr="00226CD8">
              <w:rPr>
                <w:rFonts w:ascii="Times New Roman" w:hAnsi="Times New Roman"/>
                <w:sz w:val="14"/>
                <w:szCs w:val="14"/>
              </w:rPr>
              <w:t>P1</w:t>
            </w:r>
          </w:p>
        </w:tc>
        <w:tc>
          <w:tcPr>
            <w:tcW w:w="425" w:type="dxa"/>
            <w:vAlign w:val="center"/>
          </w:tcPr>
          <w:p w14:paraId="2413D277" w14:textId="77777777" w:rsidR="00737239" w:rsidRPr="00C42B42" w:rsidRDefault="00737239" w:rsidP="00BA1296">
            <w:pPr>
              <w:jc w:val="left"/>
              <w:rPr>
                <w:rFonts w:ascii="Times New Roman" w:hAnsi="Times New Roman"/>
                <w:sz w:val="16"/>
                <w:szCs w:val="16"/>
              </w:rPr>
            </w:pPr>
          </w:p>
        </w:tc>
        <w:tc>
          <w:tcPr>
            <w:tcW w:w="567" w:type="dxa"/>
            <w:vAlign w:val="center"/>
          </w:tcPr>
          <w:p w14:paraId="277DED75"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1</w:t>
            </w:r>
          </w:p>
        </w:tc>
        <w:tc>
          <w:tcPr>
            <w:tcW w:w="567" w:type="dxa"/>
            <w:vAlign w:val="center"/>
          </w:tcPr>
          <w:p w14:paraId="250B6D42"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6</w:t>
            </w:r>
          </w:p>
        </w:tc>
        <w:tc>
          <w:tcPr>
            <w:tcW w:w="567" w:type="dxa"/>
            <w:vAlign w:val="center"/>
          </w:tcPr>
          <w:p w14:paraId="426B48F4"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17</w:t>
            </w:r>
          </w:p>
        </w:tc>
      </w:tr>
      <w:tr w:rsidR="00827988" w14:paraId="3F46E3BD" w14:textId="77777777" w:rsidTr="00827988">
        <w:trPr>
          <w:jc w:val="center"/>
        </w:trPr>
        <w:tc>
          <w:tcPr>
            <w:tcW w:w="1167" w:type="dxa"/>
            <w:vMerge/>
            <w:tcBorders>
              <w:left w:val="single" w:sz="4" w:space="0" w:color="auto"/>
            </w:tcBorders>
          </w:tcPr>
          <w:p w14:paraId="65407E32" w14:textId="77777777" w:rsidR="00737239" w:rsidRDefault="00737239" w:rsidP="00BA1296"/>
        </w:tc>
        <w:tc>
          <w:tcPr>
            <w:tcW w:w="1351" w:type="dxa"/>
            <w:vAlign w:val="center"/>
          </w:tcPr>
          <w:p w14:paraId="7636402B" w14:textId="77777777" w:rsidR="00737239" w:rsidRDefault="00737239" w:rsidP="0045131F">
            <w:pPr>
              <w:ind w:right="-137"/>
              <w:jc w:val="left"/>
              <w:rPr>
                <w:rFonts w:ascii="Times New Roman" w:hAnsi="Times New Roman"/>
                <w:sz w:val="16"/>
                <w:szCs w:val="16"/>
              </w:rPr>
            </w:pPr>
            <w:r w:rsidRPr="00BA736E">
              <w:rPr>
                <w:rFonts w:ascii="Times New Roman" w:hAnsi="Times New Roman"/>
                <w:sz w:val="16"/>
                <w:szCs w:val="16"/>
              </w:rPr>
              <w:t xml:space="preserve">Change </w:t>
            </w:r>
          </w:p>
          <w:p w14:paraId="1A48A311" w14:textId="77777777" w:rsidR="00737239" w:rsidRPr="00BA736E" w:rsidRDefault="00737239" w:rsidP="0045131F">
            <w:pPr>
              <w:ind w:right="-137"/>
              <w:jc w:val="left"/>
              <w:rPr>
                <w:rFonts w:ascii="Times New Roman" w:hAnsi="Times New Roman"/>
                <w:sz w:val="16"/>
                <w:szCs w:val="16"/>
              </w:rPr>
            </w:pPr>
            <w:r w:rsidRPr="00BA736E">
              <w:rPr>
                <w:rFonts w:ascii="Times New Roman" w:hAnsi="Times New Roman"/>
                <w:sz w:val="16"/>
                <w:szCs w:val="16"/>
              </w:rPr>
              <w:t>return-type</w:t>
            </w:r>
          </w:p>
        </w:tc>
        <w:tc>
          <w:tcPr>
            <w:tcW w:w="425" w:type="dxa"/>
            <w:vAlign w:val="center"/>
          </w:tcPr>
          <w:p w14:paraId="6FA476F3" w14:textId="77777777" w:rsidR="00737239" w:rsidRPr="00347434" w:rsidRDefault="00737239" w:rsidP="00BA1296">
            <w:pPr>
              <w:ind w:left="-47"/>
              <w:jc w:val="left"/>
              <w:rPr>
                <w:rFonts w:ascii="Times New Roman" w:hAnsi="Times New Roman"/>
                <w:sz w:val="14"/>
                <w:szCs w:val="14"/>
              </w:rPr>
            </w:pPr>
          </w:p>
        </w:tc>
        <w:tc>
          <w:tcPr>
            <w:tcW w:w="439" w:type="dxa"/>
            <w:vAlign w:val="center"/>
          </w:tcPr>
          <w:p w14:paraId="137435D3" w14:textId="77777777" w:rsidR="00737239" w:rsidRPr="00347434" w:rsidRDefault="00737239" w:rsidP="00BA1296">
            <w:pPr>
              <w:jc w:val="left"/>
              <w:rPr>
                <w:rFonts w:ascii="Times New Roman" w:hAnsi="Times New Roman"/>
                <w:sz w:val="14"/>
                <w:szCs w:val="14"/>
              </w:rPr>
            </w:pPr>
          </w:p>
        </w:tc>
        <w:tc>
          <w:tcPr>
            <w:tcW w:w="425" w:type="dxa"/>
            <w:vAlign w:val="center"/>
          </w:tcPr>
          <w:p w14:paraId="6C41A8B4" w14:textId="77777777" w:rsidR="00737239" w:rsidRPr="00347434" w:rsidRDefault="00737239" w:rsidP="00BA1296">
            <w:pPr>
              <w:jc w:val="left"/>
              <w:rPr>
                <w:rFonts w:ascii="Times New Roman" w:hAnsi="Times New Roman"/>
                <w:sz w:val="14"/>
                <w:szCs w:val="14"/>
              </w:rPr>
            </w:pPr>
          </w:p>
        </w:tc>
        <w:tc>
          <w:tcPr>
            <w:tcW w:w="425" w:type="dxa"/>
            <w:vAlign w:val="center"/>
          </w:tcPr>
          <w:p w14:paraId="2DF2056A" w14:textId="77777777" w:rsidR="00737239" w:rsidRPr="00C42B42" w:rsidRDefault="00737239" w:rsidP="00BA1296">
            <w:pPr>
              <w:jc w:val="left"/>
              <w:rPr>
                <w:rFonts w:ascii="Times New Roman" w:hAnsi="Times New Roman"/>
                <w:sz w:val="16"/>
                <w:szCs w:val="16"/>
              </w:rPr>
            </w:pPr>
          </w:p>
        </w:tc>
        <w:tc>
          <w:tcPr>
            <w:tcW w:w="425" w:type="dxa"/>
            <w:vAlign w:val="center"/>
          </w:tcPr>
          <w:p w14:paraId="38C68F72" w14:textId="77777777" w:rsidR="00737239" w:rsidRPr="00C42B42" w:rsidRDefault="00737239" w:rsidP="00BA1296">
            <w:pPr>
              <w:jc w:val="left"/>
              <w:rPr>
                <w:rFonts w:ascii="Times New Roman" w:hAnsi="Times New Roman"/>
                <w:sz w:val="16"/>
                <w:szCs w:val="16"/>
              </w:rPr>
            </w:pPr>
          </w:p>
        </w:tc>
        <w:tc>
          <w:tcPr>
            <w:tcW w:w="426" w:type="dxa"/>
            <w:vAlign w:val="center"/>
          </w:tcPr>
          <w:p w14:paraId="3479DD62" w14:textId="77777777" w:rsidR="00737239" w:rsidRPr="00C42B42" w:rsidRDefault="00737239" w:rsidP="00BA1296">
            <w:pPr>
              <w:jc w:val="left"/>
              <w:rPr>
                <w:rFonts w:ascii="Times New Roman" w:hAnsi="Times New Roman"/>
                <w:sz w:val="16"/>
                <w:szCs w:val="16"/>
              </w:rPr>
            </w:pPr>
          </w:p>
        </w:tc>
        <w:tc>
          <w:tcPr>
            <w:tcW w:w="425" w:type="dxa"/>
            <w:vAlign w:val="center"/>
          </w:tcPr>
          <w:p w14:paraId="422ED1B1" w14:textId="77777777" w:rsidR="00737239" w:rsidRPr="00715A86" w:rsidRDefault="00737239" w:rsidP="00715A86">
            <w:pPr>
              <w:ind w:left="-47"/>
              <w:jc w:val="left"/>
              <w:rPr>
                <w:rFonts w:ascii="Times New Roman" w:hAnsi="Times New Roman"/>
                <w:sz w:val="14"/>
                <w:szCs w:val="14"/>
              </w:rPr>
            </w:pPr>
          </w:p>
        </w:tc>
        <w:tc>
          <w:tcPr>
            <w:tcW w:w="425" w:type="dxa"/>
            <w:vAlign w:val="center"/>
          </w:tcPr>
          <w:p w14:paraId="192F4C05" w14:textId="77777777" w:rsidR="00737239" w:rsidRPr="00226CD8" w:rsidRDefault="00737239" w:rsidP="004A14EF">
            <w:pPr>
              <w:ind w:left="-47"/>
              <w:jc w:val="left"/>
              <w:rPr>
                <w:rFonts w:ascii="Times New Roman" w:hAnsi="Times New Roman"/>
                <w:sz w:val="14"/>
                <w:szCs w:val="14"/>
              </w:rPr>
            </w:pPr>
            <w:r w:rsidRPr="00226CD8">
              <w:rPr>
                <w:rFonts w:ascii="Times New Roman" w:hAnsi="Times New Roman"/>
                <w:sz w:val="14"/>
                <w:szCs w:val="14"/>
              </w:rPr>
              <w:t>P10</w:t>
            </w:r>
          </w:p>
        </w:tc>
        <w:tc>
          <w:tcPr>
            <w:tcW w:w="425" w:type="dxa"/>
            <w:vAlign w:val="center"/>
          </w:tcPr>
          <w:p w14:paraId="468411B1" w14:textId="77777777" w:rsidR="00737239" w:rsidRPr="00120042" w:rsidRDefault="00737239" w:rsidP="004A14EF">
            <w:pPr>
              <w:ind w:left="-47"/>
              <w:jc w:val="left"/>
              <w:rPr>
                <w:rFonts w:ascii="Times New Roman" w:hAnsi="Times New Roman"/>
                <w:sz w:val="14"/>
                <w:szCs w:val="14"/>
              </w:rPr>
            </w:pPr>
            <w:r w:rsidRPr="00120042">
              <w:rPr>
                <w:rFonts w:ascii="Times New Roman" w:hAnsi="Times New Roman"/>
                <w:sz w:val="14"/>
                <w:szCs w:val="14"/>
              </w:rPr>
              <w:t>P10</w:t>
            </w:r>
          </w:p>
        </w:tc>
        <w:tc>
          <w:tcPr>
            <w:tcW w:w="567" w:type="dxa"/>
            <w:vAlign w:val="center"/>
          </w:tcPr>
          <w:p w14:paraId="53A77DC7"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1</w:t>
            </w:r>
          </w:p>
        </w:tc>
        <w:tc>
          <w:tcPr>
            <w:tcW w:w="567" w:type="dxa"/>
            <w:vAlign w:val="center"/>
          </w:tcPr>
          <w:p w14:paraId="5B912A43"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5</w:t>
            </w:r>
          </w:p>
        </w:tc>
        <w:tc>
          <w:tcPr>
            <w:tcW w:w="567" w:type="dxa"/>
            <w:vAlign w:val="center"/>
          </w:tcPr>
          <w:p w14:paraId="6B0F268D"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20</w:t>
            </w:r>
          </w:p>
        </w:tc>
      </w:tr>
      <w:tr w:rsidR="00827988" w14:paraId="5DD5000C" w14:textId="77777777" w:rsidTr="00827988">
        <w:trPr>
          <w:jc w:val="center"/>
        </w:trPr>
        <w:tc>
          <w:tcPr>
            <w:tcW w:w="1167" w:type="dxa"/>
            <w:vMerge/>
            <w:tcBorders>
              <w:left w:val="single" w:sz="4" w:space="0" w:color="auto"/>
            </w:tcBorders>
          </w:tcPr>
          <w:p w14:paraId="1D9B8E86" w14:textId="77777777" w:rsidR="00737239" w:rsidRDefault="00737239" w:rsidP="00BA1296"/>
        </w:tc>
        <w:tc>
          <w:tcPr>
            <w:tcW w:w="1351" w:type="dxa"/>
            <w:vAlign w:val="center"/>
          </w:tcPr>
          <w:p w14:paraId="73B75B61" w14:textId="77777777" w:rsidR="00737239" w:rsidRPr="00BA736E" w:rsidRDefault="00737239" w:rsidP="0045131F">
            <w:pPr>
              <w:ind w:right="-137"/>
              <w:jc w:val="left"/>
              <w:rPr>
                <w:rFonts w:ascii="Times New Roman" w:hAnsi="Times New Roman"/>
                <w:sz w:val="16"/>
                <w:szCs w:val="16"/>
              </w:rPr>
            </w:pPr>
            <w:r w:rsidRPr="00BA736E">
              <w:rPr>
                <w:rFonts w:ascii="Times New Roman" w:hAnsi="Times New Roman"/>
                <w:sz w:val="16"/>
                <w:szCs w:val="16"/>
              </w:rPr>
              <w:t>Change algorithm</w:t>
            </w:r>
          </w:p>
        </w:tc>
        <w:tc>
          <w:tcPr>
            <w:tcW w:w="425" w:type="dxa"/>
            <w:vAlign w:val="center"/>
          </w:tcPr>
          <w:p w14:paraId="5C399AFD" w14:textId="77777777" w:rsidR="00737239" w:rsidRPr="00347434" w:rsidRDefault="00737239" w:rsidP="00BA1296">
            <w:pPr>
              <w:ind w:left="-47" w:right="-114"/>
              <w:jc w:val="left"/>
              <w:rPr>
                <w:rFonts w:ascii="Times New Roman" w:hAnsi="Times New Roman"/>
                <w:sz w:val="14"/>
                <w:szCs w:val="14"/>
              </w:rPr>
            </w:pPr>
            <w:r w:rsidRPr="00347434">
              <w:rPr>
                <w:rFonts w:ascii="Times New Roman" w:hAnsi="Times New Roman"/>
                <w:sz w:val="14"/>
                <w:szCs w:val="14"/>
              </w:rPr>
              <w:t>P46, P54</w:t>
            </w:r>
          </w:p>
        </w:tc>
        <w:tc>
          <w:tcPr>
            <w:tcW w:w="439" w:type="dxa"/>
            <w:vAlign w:val="center"/>
          </w:tcPr>
          <w:p w14:paraId="28FBB467" w14:textId="77777777" w:rsidR="00737239" w:rsidRPr="00347434" w:rsidRDefault="00737239" w:rsidP="00827988">
            <w:pPr>
              <w:ind w:left="-47" w:right="-114"/>
              <w:jc w:val="left"/>
              <w:rPr>
                <w:rFonts w:ascii="Times New Roman" w:hAnsi="Times New Roman"/>
                <w:sz w:val="14"/>
                <w:szCs w:val="14"/>
              </w:rPr>
            </w:pPr>
            <w:r w:rsidRPr="00347434">
              <w:rPr>
                <w:rFonts w:ascii="Times New Roman" w:hAnsi="Times New Roman"/>
                <w:sz w:val="14"/>
                <w:szCs w:val="14"/>
              </w:rPr>
              <w:t>P17, P46</w:t>
            </w:r>
          </w:p>
        </w:tc>
        <w:tc>
          <w:tcPr>
            <w:tcW w:w="425" w:type="dxa"/>
            <w:vAlign w:val="center"/>
          </w:tcPr>
          <w:p w14:paraId="5B449AC0" w14:textId="77777777" w:rsidR="00737239" w:rsidRPr="00347434" w:rsidRDefault="00737239" w:rsidP="00184DBE">
            <w:pPr>
              <w:ind w:left="-47"/>
              <w:jc w:val="left"/>
              <w:rPr>
                <w:rFonts w:ascii="Times New Roman" w:hAnsi="Times New Roman"/>
                <w:sz w:val="14"/>
                <w:szCs w:val="14"/>
              </w:rPr>
            </w:pPr>
            <w:r>
              <w:rPr>
                <w:rFonts w:ascii="Times New Roman" w:hAnsi="Times New Roman"/>
                <w:sz w:val="14"/>
                <w:szCs w:val="14"/>
              </w:rPr>
              <w:t>P27</w:t>
            </w:r>
          </w:p>
        </w:tc>
        <w:tc>
          <w:tcPr>
            <w:tcW w:w="425" w:type="dxa"/>
            <w:vAlign w:val="center"/>
          </w:tcPr>
          <w:p w14:paraId="71F18E97" w14:textId="77777777" w:rsidR="00737239" w:rsidRPr="00C42B42" w:rsidRDefault="00737239" w:rsidP="00BA1296">
            <w:pPr>
              <w:jc w:val="left"/>
              <w:rPr>
                <w:rFonts w:ascii="Times New Roman" w:hAnsi="Times New Roman"/>
                <w:sz w:val="16"/>
                <w:szCs w:val="16"/>
              </w:rPr>
            </w:pPr>
          </w:p>
        </w:tc>
        <w:tc>
          <w:tcPr>
            <w:tcW w:w="425" w:type="dxa"/>
            <w:vAlign w:val="center"/>
          </w:tcPr>
          <w:p w14:paraId="5AF824B3" w14:textId="77777777" w:rsidR="00737239" w:rsidRPr="004A14EF" w:rsidRDefault="00737239" w:rsidP="004A14EF">
            <w:pPr>
              <w:ind w:left="-47"/>
              <w:jc w:val="left"/>
              <w:rPr>
                <w:rFonts w:ascii="Times New Roman" w:hAnsi="Times New Roman"/>
                <w:sz w:val="14"/>
                <w:szCs w:val="14"/>
              </w:rPr>
            </w:pPr>
            <w:r w:rsidRPr="00026594">
              <w:rPr>
                <w:rFonts w:ascii="Times New Roman" w:hAnsi="Times New Roman"/>
                <w:sz w:val="14"/>
                <w:szCs w:val="14"/>
              </w:rPr>
              <w:t>P38</w:t>
            </w:r>
          </w:p>
        </w:tc>
        <w:tc>
          <w:tcPr>
            <w:tcW w:w="426" w:type="dxa"/>
            <w:vAlign w:val="center"/>
          </w:tcPr>
          <w:p w14:paraId="7CA4CBF4" w14:textId="77777777" w:rsidR="00737239" w:rsidRPr="00026594" w:rsidRDefault="00737239" w:rsidP="00715A86">
            <w:pPr>
              <w:ind w:left="-47"/>
              <w:jc w:val="left"/>
              <w:rPr>
                <w:rFonts w:ascii="Times New Roman" w:hAnsi="Times New Roman"/>
                <w:sz w:val="14"/>
                <w:szCs w:val="14"/>
              </w:rPr>
            </w:pPr>
            <w:r w:rsidRPr="00026594">
              <w:rPr>
                <w:rFonts w:ascii="Times New Roman" w:hAnsi="Times New Roman"/>
                <w:sz w:val="14"/>
                <w:szCs w:val="14"/>
              </w:rPr>
              <w:t>P46, P54</w:t>
            </w:r>
          </w:p>
        </w:tc>
        <w:tc>
          <w:tcPr>
            <w:tcW w:w="425" w:type="dxa"/>
            <w:vAlign w:val="center"/>
          </w:tcPr>
          <w:p w14:paraId="5931432E"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P1, P10, P17</w:t>
            </w:r>
          </w:p>
        </w:tc>
        <w:tc>
          <w:tcPr>
            <w:tcW w:w="425" w:type="dxa"/>
            <w:vAlign w:val="center"/>
          </w:tcPr>
          <w:p w14:paraId="51EB1925" w14:textId="77777777" w:rsidR="00737239" w:rsidRPr="00226CD8" w:rsidRDefault="00737239" w:rsidP="004A14EF">
            <w:pPr>
              <w:ind w:left="-47"/>
              <w:jc w:val="left"/>
              <w:rPr>
                <w:rFonts w:ascii="Times New Roman" w:hAnsi="Times New Roman"/>
                <w:sz w:val="14"/>
                <w:szCs w:val="14"/>
              </w:rPr>
            </w:pPr>
            <w:r w:rsidRPr="00226CD8">
              <w:rPr>
                <w:rFonts w:ascii="Times New Roman" w:hAnsi="Times New Roman"/>
                <w:sz w:val="14"/>
                <w:szCs w:val="14"/>
              </w:rPr>
              <w:t>P1</w:t>
            </w:r>
            <w:r>
              <w:rPr>
                <w:rFonts w:ascii="Times New Roman" w:hAnsi="Times New Roman"/>
                <w:sz w:val="14"/>
                <w:szCs w:val="14"/>
              </w:rPr>
              <w:t xml:space="preserve">, </w:t>
            </w:r>
            <w:r w:rsidRPr="00226CD8">
              <w:rPr>
                <w:rFonts w:ascii="Times New Roman" w:hAnsi="Times New Roman"/>
                <w:sz w:val="14"/>
                <w:szCs w:val="14"/>
              </w:rPr>
              <w:t>P10,</w:t>
            </w:r>
            <w:r>
              <w:rPr>
                <w:rFonts w:ascii="Times New Roman" w:hAnsi="Times New Roman"/>
                <w:sz w:val="14"/>
                <w:szCs w:val="14"/>
              </w:rPr>
              <w:t xml:space="preserve"> </w:t>
            </w:r>
            <w:r w:rsidRPr="00226CD8">
              <w:rPr>
                <w:rFonts w:ascii="Times New Roman" w:hAnsi="Times New Roman"/>
                <w:sz w:val="14"/>
                <w:szCs w:val="14"/>
              </w:rPr>
              <w:t>P17, P46</w:t>
            </w:r>
          </w:p>
        </w:tc>
        <w:tc>
          <w:tcPr>
            <w:tcW w:w="425" w:type="dxa"/>
            <w:vAlign w:val="center"/>
          </w:tcPr>
          <w:p w14:paraId="43308DB0" w14:textId="77777777" w:rsidR="00737239" w:rsidRPr="00120042" w:rsidRDefault="00737239" w:rsidP="004A14EF">
            <w:pPr>
              <w:ind w:left="-47"/>
              <w:jc w:val="left"/>
              <w:rPr>
                <w:rFonts w:ascii="Times New Roman" w:hAnsi="Times New Roman"/>
                <w:sz w:val="14"/>
                <w:szCs w:val="14"/>
              </w:rPr>
            </w:pPr>
            <w:r w:rsidRPr="00120042">
              <w:rPr>
                <w:rFonts w:ascii="Times New Roman" w:hAnsi="Times New Roman"/>
                <w:sz w:val="14"/>
                <w:szCs w:val="14"/>
              </w:rPr>
              <w:t>P54</w:t>
            </w:r>
          </w:p>
        </w:tc>
        <w:tc>
          <w:tcPr>
            <w:tcW w:w="567" w:type="dxa"/>
            <w:vAlign w:val="center"/>
          </w:tcPr>
          <w:p w14:paraId="38B86C55"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7</w:t>
            </w:r>
          </w:p>
        </w:tc>
        <w:tc>
          <w:tcPr>
            <w:tcW w:w="567" w:type="dxa"/>
            <w:vAlign w:val="center"/>
          </w:tcPr>
          <w:p w14:paraId="1620D917"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14</w:t>
            </w:r>
          </w:p>
        </w:tc>
        <w:tc>
          <w:tcPr>
            <w:tcW w:w="567" w:type="dxa"/>
            <w:vAlign w:val="center"/>
          </w:tcPr>
          <w:p w14:paraId="05350387"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50</w:t>
            </w:r>
          </w:p>
        </w:tc>
      </w:tr>
      <w:tr w:rsidR="00827988" w14:paraId="789ADAD2" w14:textId="77777777" w:rsidTr="00827988">
        <w:trPr>
          <w:jc w:val="center"/>
        </w:trPr>
        <w:tc>
          <w:tcPr>
            <w:tcW w:w="1167" w:type="dxa"/>
            <w:vMerge/>
            <w:tcBorders>
              <w:left w:val="single" w:sz="4" w:space="0" w:color="auto"/>
              <w:bottom w:val="single" w:sz="4" w:space="0" w:color="auto"/>
            </w:tcBorders>
          </w:tcPr>
          <w:p w14:paraId="4F6FBA6E" w14:textId="77777777" w:rsidR="00737239" w:rsidRDefault="00737239" w:rsidP="00BA1296"/>
        </w:tc>
        <w:tc>
          <w:tcPr>
            <w:tcW w:w="1351" w:type="dxa"/>
            <w:tcBorders>
              <w:bottom w:val="single" w:sz="4" w:space="0" w:color="auto"/>
            </w:tcBorders>
          </w:tcPr>
          <w:p w14:paraId="0C4FE149" w14:textId="77777777" w:rsidR="00737239" w:rsidRPr="00BA736E" w:rsidRDefault="00737239" w:rsidP="0045131F">
            <w:pPr>
              <w:ind w:right="-137"/>
              <w:rPr>
                <w:rFonts w:ascii="Times New Roman" w:hAnsi="Times New Roman"/>
                <w:sz w:val="16"/>
                <w:szCs w:val="16"/>
              </w:rPr>
            </w:pPr>
            <w:r>
              <w:rPr>
                <w:rFonts w:ascii="Times New Roman" w:hAnsi="Times New Roman"/>
                <w:sz w:val="16"/>
                <w:szCs w:val="16"/>
              </w:rPr>
              <w:t>Complete Exception handling</w:t>
            </w:r>
          </w:p>
        </w:tc>
        <w:tc>
          <w:tcPr>
            <w:tcW w:w="425" w:type="dxa"/>
            <w:tcBorders>
              <w:bottom w:val="single" w:sz="4" w:space="0" w:color="auto"/>
            </w:tcBorders>
            <w:vAlign w:val="center"/>
          </w:tcPr>
          <w:p w14:paraId="6F826065" w14:textId="77777777" w:rsidR="00737239" w:rsidRPr="00347434" w:rsidRDefault="00737239" w:rsidP="00BA1296">
            <w:pPr>
              <w:ind w:left="-47"/>
              <w:jc w:val="left"/>
              <w:rPr>
                <w:rFonts w:ascii="Times New Roman" w:hAnsi="Times New Roman"/>
                <w:sz w:val="14"/>
                <w:szCs w:val="14"/>
              </w:rPr>
            </w:pPr>
            <w:r w:rsidRPr="00347434">
              <w:rPr>
                <w:rFonts w:ascii="Times New Roman" w:hAnsi="Times New Roman"/>
                <w:sz w:val="14"/>
                <w:szCs w:val="14"/>
              </w:rPr>
              <w:t>P51</w:t>
            </w:r>
          </w:p>
        </w:tc>
        <w:tc>
          <w:tcPr>
            <w:tcW w:w="439" w:type="dxa"/>
            <w:tcBorders>
              <w:bottom w:val="single" w:sz="4" w:space="0" w:color="auto"/>
            </w:tcBorders>
            <w:vAlign w:val="center"/>
          </w:tcPr>
          <w:p w14:paraId="77B8E957" w14:textId="77777777" w:rsidR="00737239" w:rsidRPr="00347434" w:rsidRDefault="00737239" w:rsidP="00827988">
            <w:pPr>
              <w:ind w:left="-47"/>
              <w:jc w:val="left"/>
              <w:rPr>
                <w:rFonts w:ascii="Times New Roman" w:hAnsi="Times New Roman"/>
                <w:sz w:val="14"/>
                <w:szCs w:val="14"/>
              </w:rPr>
            </w:pPr>
            <w:r w:rsidRPr="00347434">
              <w:rPr>
                <w:rFonts w:ascii="Times New Roman" w:hAnsi="Times New Roman"/>
                <w:sz w:val="14"/>
                <w:szCs w:val="14"/>
              </w:rPr>
              <w:t>P51</w:t>
            </w:r>
          </w:p>
        </w:tc>
        <w:tc>
          <w:tcPr>
            <w:tcW w:w="425" w:type="dxa"/>
            <w:tcBorders>
              <w:bottom w:val="single" w:sz="4" w:space="0" w:color="auto"/>
            </w:tcBorders>
            <w:vAlign w:val="center"/>
          </w:tcPr>
          <w:p w14:paraId="0BDCA91E" w14:textId="77777777" w:rsidR="00737239" w:rsidRPr="00347434" w:rsidRDefault="00737239" w:rsidP="00BA1296">
            <w:pPr>
              <w:jc w:val="left"/>
              <w:rPr>
                <w:rFonts w:ascii="Times New Roman" w:hAnsi="Times New Roman"/>
                <w:sz w:val="14"/>
                <w:szCs w:val="14"/>
              </w:rPr>
            </w:pPr>
          </w:p>
        </w:tc>
        <w:tc>
          <w:tcPr>
            <w:tcW w:w="425" w:type="dxa"/>
            <w:tcBorders>
              <w:bottom w:val="single" w:sz="4" w:space="0" w:color="auto"/>
            </w:tcBorders>
            <w:vAlign w:val="center"/>
          </w:tcPr>
          <w:p w14:paraId="2B5096C7" w14:textId="77777777" w:rsidR="00737239" w:rsidRPr="00715A86" w:rsidRDefault="00737239" w:rsidP="004A14EF">
            <w:pPr>
              <w:ind w:left="-47"/>
              <w:jc w:val="left"/>
              <w:rPr>
                <w:rFonts w:ascii="Times New Roman" w:hAnsi="Times New Roman"/>
                <w:sz w:val="14"/>
                <w:szCs w:val="14"/>
              </w:rPr>
            </w:pPr>
            <w:r w:rsidRPr="00026594">
              <w:rPr>
                <w:rFonts w:ascii="Times New Roman" w:hAnsi="Times New Roman"/>
                <w:sz w:val="14"/>
                <w:szCs w:val="14"/>
              </w:rPr>
              <w:t>P51</w:t>
            </w:r>
          </w:p>
        </w:tc>
        <w:tc>
          <w:tcPr>
            <w:tcW w:w="425" w:type="dxa"/>
            <w:tcBorders>
              <w:bottom w:val="single" w:sz="4" w:space="0" w:color="auto"/>
            </w:tcBorders>
            <w:vAlign w:val="center"/>
          </w:tcPr>
          <w:p w14:paraId="4DB51095" w14:textId="77777777" w:rsidR="00737239" w:rsidRPr="004A14EF" w:rsidRDefault="00737239" w:rsidP="004A14EF">
            <w:pPr>
              <w:ind w:left="-47"/>
              <w:jc w:val="left"/>
              <w:rPr>
                <w:rFonts w:ascii="Times New Roman" w:hAnsi="Times New Roman"/>
                <w:sz w:val="14"/>
                <w:szCs w:val="14"/>
              </w:rPr>
            </w:pPr>
            <w:r w:rsidRPr="00026594">
              <w:rPr>
                <w:rFonts w:ascii="Times New Roman" w:hAnsi="Times New Roman"/>
                <w:sz w:val="14"/>
                <w:szCs w:val="14"/>
              </w:rPr>
              <w:t>P51</w:t>
            </w:r>
          </w:p>
        </w:tc>
        <w:tc>
          <w:tcPr>
            <w:tcW w:w="426" w:type="dxa"/>
            <w:tcBorders>
              <w:bottom w:val="single" w:sz="4" w:space="0" w:color="auto"/>
            </w:tcBorders>
            <w:vAlign w:val="center"/>
          </w:tcPr>
          <w:p w14:paraId="3649F820" w14:textId="77777777" w:rsidR="00737239" w:rsidRPr="00026594" w:rsidRDefault="00737239" w:rsidP="00715A86">
            <w:pPr>
              <w:ind w:left="-47"/>
              <w:jc w:val="left"/>
              <w:rPr>
                <w:rFonts w:ascii="Times New Roman" w:hAnsi="Times New Roman"/>
                <w:sz w:val="14"/>
                <w:szCs w:val="14"/>
              </w:rPr>
            </w:pPr>
            <w:r>
              <w:rPr>
                <w:rFonts w:ascii="Times New Roman" w:hAnsi="Times New Roman"/>
                <w:sz w:val="14"/>
                <w:szCs w:val="14"/>
              </w:rPr>
              <w:t>P51</w:t>
            </w:r>
          </w:p>
        </w:tc>
        <w:tc>
          <w:tcPr>
            <w:tcW w:w="425" w:type="dxa"/>
            <w:tcBorders>
              <w:bottom w:val="single" w:sz="4" w:space="0" w:color="auto"/>
            </w:tcBorders>
            <w:vAlign w:val="center"/>
          </w:tcPr>
          <w:p w14:paraId="4EC0AEDA"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P1, P51</w:t>
            </w:r>
          </w:p>
        </w:tc>
        <w:tc>
          <w:tcPr>
            <w:tcW w:w="425" w:type="dxa"/>
            <w:tcBorders>
              <w:bottom w:val="single" w:sz="4" w:space="0" w:color="auto"/>
            </w:tcBorders>
            <w:vAlign w:val="center"/>
          </w:tcPr>
          <w:p w14:paraId="5100C91F" w14:textId="77777777" w:rsidR="00737239" w:rsidRPr="00120042" w:rsidRDefault="00737239" w:rsidP="004A14EF">
            <w:pPr>
              <w:ind w:left="-47"/>
              <w:jc w:val="left"/>
              <w:rPr>
                <w:rFonts w:ascii="Times New Roman" w:hAnsi="Times New Roman"/>
                <w:sz w:val="14"/>
                <w:szCs w:val="14"/>
              </w:rPr>
            </w:pPr>
            <w:r w:rsidRPr="00120042">
              <w:rPr>
                <w:rFonts w:ascii="Times New Roman" w:hAnsi="Times New Roman"/>
                <w:sz w:val="14"/>
                <w:szCs w:val="14"/>
              </w:rPr>
              <w:t>P1</w:t>
            </w:r>
          </w:p>
        </w:tc>
        <w:tc>
          <w:tcPr>
            <w:tcW w:w="425" w:type="dxa"/>
            <w:tcBorders>
              <w:bottom w:val="single" w:sz="4" w:space="0" w:color="auto"/>
            </w:tcBorders>
            <w:vAlign w:val="center"/>
          </w:tcPr>
          <w:p w14:paraId="263081A1" w14:textId="77777777" w:rsidR="00737239" w:rsidRPr="00120042" w:rsidRDefault="00737239" w:rsidP="004A14EF">
            <w:pPr>
              <w:ind w:left="-47"/>
              <w:jc w:val="left"/>
              <w:rPr>
                <w:rFonts w:ascii="Times New Roman" w:hAnsi="Times New Roman"/>
                <w:sz w:val="14"/>
                <w:szCs w:val="14"/>
              </w:rPr>
            </w:pPr>
            <w:r w:rsidRPr="00120042">
              <w:rPr>
                <w:rFonts w:ascii="Times New Roman" w:hAnsi="Times New Roman"/>
                <w:sz w:val="14"/>
                <w:szCs w:val="14"/>
              </w:rPr>
              <w:t>P42, P51</w:t>
            </w:r>
          </w:p>
        </w:tc>
        <w:tc>
          <w:tcPr>
            <w:tcW w:w="567" w:type="dxa"/>
            <w:tcBorders>
              <w:bottom w:val="single" w:sz="4" w:space="0" w:color="auto"/>
            </w:tcBorders>
            <w:vAlign w:val="center"/>
          </w:tcPr>
          <w:p w14:paraId="2DE9CF63"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3</w:t>
            </w:r>
          </w:p>
        </w:tc>
        <w:tc>
          <w:tcPr>
            <w:tcW w:w="567" w:type="dxa"/>
            <w:tcBorders>
              <w:bottom w:val="single" w:sz="4" w:space="0" w:color="auto"/>
            </w:tcBorders>
            <w:vAlign w:val="center"/>
          </w:tcPr>
          <w:p w14:paraId="7DC5D0E4"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8</w:t>
            </w:r>
          </w:p>
        </w:tc>
        <w:tc>
          <w:tcPr>
            <w:tcW w:w="567" w:type="dxa"/>
            <w:tcBorders>
              <w:bottom w:val="single" w:sz="4" w:space="0" w:color="auto"/>
            </w:tcBorders>
            <w:vAlign w:val="center"/>
          </w:tcPr>
          <w:p w14:paraId="28EBC96B"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38</w:t>
            </w:r>
          </w:p>
        </w:tc>
      </w:tr>
      <w:tr w:rsidR="00827988" w14:paraId="127A76DE" w14:textId="77777777" w:rsidTr="00827988">
        <w:trPr>
          <w:jc w:val="center"/>
        </w:trPr>
        <w:tc>
          <w:tcPr>
            <w:tcW w:w="1167" w:type="dxa"/>
            <w:vMerge w:val="restart"/>
            <w:tcBorders>
              <w:top w:val="single" w:sz="4" w:space="0" w:color="auto"/>
              <w:left w:val="single" w:sz="4" w:space="0" w:color="auto"/>
            </w:tcBorders>
            <w:vAlign w:val="center"/>
          </w:tcPr>
          <w:p w14:paraId="67C99908" w14:textId="77777777" w:rsidR="00737239" w:rsidRPr="00BA736E" w:rsidRDefault="00737239" w:rsidP="00BA1296">
            <w:pPr>
              <w:jc w:val="left"/>
              <w:rPr>
                <w:rFonts w:ascii="Times New Roman" w:hAnsi="Times New Roman"/>
                <w:sz w:val="16"/>
                <w:szCs w:val="16"/>
              </w:rPr>
            </w:pPr>
            <w:r w:rsidRPr="00BA736E">
              <w:rPr>
                <w:rFonts w:ascii="Times New Roman" w:hAnsi="Times New Roman"/>
                <w:sz w:val="16"/>
                <w:szCs w:val="16"/>
              </w:rPr>
              <w:t>Pre-change activities</w:t>
            </w:r>
          </w:p>
        </w:tc>
        <w:tc>
          <w:tcPr>
            <w:tcW w:w="1351" w:type="dxa"/>
            <w:tcBorders>
              <w:top w:val="single" w:sz="4" w:space="0" w:color="auto"/>
            </w:tcBorders>
            <w:vAlign w:val="center"/>
          </w:tcPr>
          <w:p w14:paraId="3C00B3BB" w14:textId="77777777" w:rsidR="00737239" w:rsidRDefault="00737239" w:rsidP="0045131F">
            <w:pPr>
              <w:ind w:right="-137"/>
              <w:jc w:val="left"/>
              <w:rPr>
                <w:rFonts w:ascii="Times New Roman" w:hAnsi="Times New Roman"/>
                <w:sz w:val="16"/>
                <w:szCs w:val="16"/>
              </w:rPr>
            </w:pPr>
            <w:r>
              <w:rPr>
                <w:rFonts w:ascii="Times New Roman" w:hAnsi="Times New Roman"/>
                <w:sz w:val="16"/>
                <w:szCs w:val="16"/>
              </w:rPr>
              <w:t>Locate faulty code element</w:t>
            </w:r>
          </w:p>
        </w:tc>
        <w:tc>
          <w:tcPr>
            <w:tcW w:w="425" w:type="dxa"/>
            <w:tcBorders>
              <w:top w:val="single" w:sz="4" w:space="0" w:color="auto"/>
            </w:tcBorders>
            <w:vAlign w:val="center"/>
          </w:tcPr>
          <w:p w14:paraId="01FBCF06" w14:textId="77777777" w:rsidR="00737239" w:rsidRPr="00347434" w:rsidRDefault="00737239" w:rsidP="00BA1296">
            <w:pPr>
              <w:ind w:left="-47" w:right="-114"/>
              <w:jc w:val="left"/>
              <w:rPr>
                <w:rFonts w:ascii="Times New Roman" w:hAnsi="Times New Roman"/>
                <w:sz w:val="14"/>
                <w:szCs w:val="14"/>
              </w:rPr>
            </w:pPr>
            <w:r w:rsidRPr="00347434">
              <w:rPr>
                <w:rFonts w:ascii="Times New Roman" w:hAnsi="Times New Roman"/>
                <w:sz w:val="14"/>
                <w:szCs w:val="14"/>
              </w:rPr>
              <w:t>P7, P41, P51</w:t>
            </w:r>
          </w:p>
        </w:tc>
        <w:tc>
          <w:tcPr>
            <w:tcW w:w="439" w:type="dxa"/>
            <w:tcBorders>
              <w:top w:val="single" w:sz="4" w:space="0" w:color="auto"/>
            </w:tcBorders>
            <w:vAlign w:val="center"/>
          </w:tcPr>
          <w:p w14:paraId="02F7D8BE" w14:textId="77777777" w:rsidR="00827988" w:rsidRDefault="00737239" w:rsidP="00827988">
            <w:pPr>
              <w:ind w:left="-47"/>
              <w:jc w:val="left"/>
              <w:rPr>
                <w:rFonts w:ascii="Times New Roman" w:hAnsi="Times New Roman"/>
                <w:sz w:val="14"/>
                <w:szCs w:val="14"/>
              </w:rPr>
            </w:pPr>
            <w:r w:rsidRPr="00347434">
              <w:rPr>
                <w:rFonts w:ascii="Times New Roman" w:hAnsi="Times New Roman"/>
                <w:sz w:val="14"/>
                <w:szCs w:val="14"/>
              </w:rPr>
              <w:t xml:space="preserve">P20, </w:t>
            </w:r>
          </w:p>
          <w:p w14:paraId="3441D499" w14:textId="5F596155" w:rsidR="00737239" w:rsidRPr="00347434" w:rsidRDefault="00737239" w:rsidP="00827988">
            <w:pPr>
              <w:ind w:left="-47"/>
              <w:jc w:val="left"/>
              <w:rPr>
                <w:rFonts w:ascii="Times New Roman" w:hAnsi="Times New Roman"/>
                <w:sz w:val="14"/>
                <w:szCs w:val="14"/>
              </w:rPr>
            </w:pPr>
            <w:r w:rsidRPr="00347434">
              <w:rPr>
                <w:rFonts w:ascii="Times New Roman" w:hAnsi="Times New Roman"/>
                <w:sz w:val="14"/>
                <w:szCs w:val="14"/>
              </w:rPr>
              <w:t xml:space="preserve">P41, </w:t>
            </w:r>
          </w:p>
          <w:p w14:paraId="0C6E5706" w14:textId="77777777" w:rsidR="00827988" w:rsidRDefault="00737239" w:rsidP="00827988">
            <w:pPr>
              <w:ind w:left="-47"/>
              <w:jc w:val="left"/>
              <w:rPr>
                <w:rFonts w:ascii="Times New Roman" w:hAnsi="Times New Roman"/>
                <w:sz w:val="14"/>
                <w:szCs w:val="14"/>
              </w:rPr>
            </w:pPr>
            <w:r w:rsidRPr="00347434">
              <w:rPr>
                <w:rFonts w:ascii="Times New Roman" w:hAnsi="Times New Roman"/>
                <w:sz w:val="14"/>
                <w:szCs w:val="14"/>
              </w:rPr>
              <w:t xml:space="preserve">P49, </w:t>
            </w:r>
          </w:p>
          <w:p w14:paraId="5C85CCFF" w14:textId="7942A2D9" w:rsidR="00737239" w:rsidRPr="00347434" w:rsidRDefault="00737239" w:rsidP="00827988">
            <w:pPr>
              <w:ind w:left="-47"/>
              <w:jc w:val="left"/>
              <w:rPr>
                <w:rFonts w:ascii="Times New Roman" w:hAnsi="Times New Roman"/>
                <w:sz w:val="14"/>
                <w:szCs w:val="14"/>
              </w:rPr>
            </w:pPr>
            <w:r w:rsidRPr="00347434">
              <w:rPr>
                <w:rFonts w:ascii="Times New Roman" w:hAnsi="Times New Roman"/>
                <w:sz w:val="14"/>
                <w:szCs w:val="14"/>
              </w:rPr>
              <w:t>P51</w:t>
            </w:r>
          </w:p>
        </w:tc>
        <w:tc>
          <w:tcPr>
            <w:tcW w:w="425" w:type="dxa"/>
            <w:tcBorders>
              <w:top w:val="single" w:sz="4" w:space="0" w:color="auto"/>
            </w:tcBorders>
            <w:vAlign w:val="center"/>
          </w:tcPr>
          <w:p w14:paraId="14163432" w14:textId="77777777" w:rsidR="00737239" w:rsidRPr="00347434" w:rsidRDefault="00737239" w:rsidP="00184DBE">
            <w:pPr>
              <w:ind w:left="-47"/>
              <w:jc w:val="left"/>
              <w:rPr>
                <w:rFonts w:ascii="Times New Roman" w:hAnsi="Times New Roman"/>
                <w:sz w:val="14"/>
                <w:szCs w:val="14"/>
              </w:rPr>
            </w:pPr>
            <w:r>
              <w:rPr>
                <w:rFonts w:ascii="Times New Roman" w:hAnsi="Times New Roman"/>
                <w:sz w:val="14"/>
                <w:szCs w:val="14"/>
              </w:rPr>
              <w:t>P27</w:t>
            </w:r>
          </w:p>
        </w:tc>
        <w:tc>
          <w:tcPr>
            <w:tcW w:w="425" w:type="dxa"/>
            <w:tcBorders>
              <w:top w:val="single" w:sz="4" w:space="0" w:color="auto"/>
            </w:tcBorders>
            <w:vAlign w:val="center"/>
          </w:tcPr>
          <w:p w14:paraId="32DD28AC" w14:textId="77777777" w:rsidR="00737239" w:rsidRPr="00715A86" w:rsidRDefault="00737239" w:rsidP="004A14EF">
            <w:pPr>
              <w:ind w:left="-47"/>
              <w:jc w:val="left"/>
              <w:rPr>
                <w:rFonts w:ascii="Times New Roman" w:hAnsi="Times New Roman"/>
                <w:sz w:val="14"/>
                <w:szCs w:val="14"/>
              </w:rPr>
            </w:pPr>
            <w:r w:rsidRPr="00026594">
              <w:rPr>
                <w:rFonts w:ascii="Times New Roman" w:hAnsi="Times New Roman"/>
                <w:sz w:val="14"/>
                <w:szCs w:val="14"/>
              </w:rPr>
              <w:t>P41, P51</w:t>
            </w:r>
          </w:p>
        </w:tc>
        <w:tc>
          <w:tcPr>
            <w:tcW w:w="425" w:type="dxa"/>
            <w:tcBorders>
              <w:top w:val="single" w:sz="4" w:space="0" w:color="auto"/>
            </w:tcBorders>
            <w:vAlign w:val="center"/>
          </w:tcPr>
          <w:p w14:paraId="696E2566" w14:textId="77777777" w:rsidR="00737239" w:rsidRPr="00026594" w:rsidRDefault="00737239" w:rsidP="004A14EF">
            <w:pPr>
              <w:ind w:left="-47"/>
              <w:jc w:val="left"/>
              <w:rPr>
                <w:rFonts w:ascii="Times New Roman" w:hAnsi="Times New Roman"/>
                <w:sz w:val="14"/>
                <w:szCs w:val="14"/>
              </w:rPr>
            </w:pPr>
            <w:r w:rsidRPr="00026594">
              <w:rPr>
                <w:rFonts w:ascii="Times New Roman" w:hAnsi="Times New Roman"/>
                <w:sz w:val="14"/>
                <w:szCs w:val="14"/>
              </w:rPr>
              <w:t>P51</w:t>
            </w:r>
          </w:p>
        </w:tc>
        <w:tc>
          <w:tcPr>
            <w:tcW w:w="426" w:type="dxa"/>
            <w:tcBorders>
              <w:top w:val="single" w:sz="4" w:space="0" w:color="auto"/>
            </w:tcBorders>
            <w:vAlign w:val="center"/>
          </w:tcPr>
          <w:p w14:paraId="419DAEDE" w14:textId="77777777" w:rsidR="00737239" w:rsidRDefault="00737239" w:rsidP="00715A86">
            <w:pPr>
              <w:ind w:left="-47"/>
              <w:jc w:val="left"/>
              <w:rPr>
                <w:rFonts w:ascii="Times New Roman" w:hAnsi="Times New Roman"/>
                <w:sz w:val="14"/>
                <w:szCs w:val="14"/>
              </w:rPr>
            </w:pPr>
            <w:r w:rsidRPr="00026594">
              <w:rPr>
                <w:rFonts w:ascii="Times New Roman" w:hAnsi="Times New Roman"/>
                <w:sz w:val="14"/>
                <w:szCs w:val="14"/>
              </w:rPr>
              <w:t>P41,</w:t>
            </w:r>
          </w:p>
          <w:p w14:paraId="594A5B4E" w14:textId="77777777" w:rsidR="00737239" w:rsidRPr="00026594" w:rsidRDefault="00737239" w:rsidP="00715A86">
            <w:pPr>
              <w:ind w:left="-47"/>
              <w:jc w:val="left"/>
              <w:rPr>
                <w:rFonts w:ascii="Times New Roman" w:hAnsi="Times New Roman"/>
                <w:sz w:val="14"/>
                <w:szCs w:val="14"/>
              </w:rPr>
            </w:pPr>
            <w:r w:rsidRPr="00026594">
              <w:rPr>
                <w:rFonts w:ascii="Times New Roman" w:hAnsi="Times New Roman"/>
                <w:sz w:val="14"/>
                <w:szCs w:val="14"/>
              </w:rPr>
              <w:t>P51</w:t>
            </w:r>
          </w:p>
        </w:tc>
        <w:tc>
          <w:tcPr>
            <w:tcW w:w="425" w:type="dxa"/>
            <w:tcBorders>
              <w:top w:val="single" w:sz="4" w:space="0" w:color="auto"/>
            </w:tcBorders>
            <w:vAlign w:val="center"/>
          </w:tcPr>
          <w:p w14:paraId="149DA551"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P41, P51</w:t>
            </w:r>
          </w:p>
        </w:tc>
        <w:tc>
          <w:tcPr>
            <w:tcW w:w="425" w:type="dxa"/>
            <w:tcBorders>
              <w:top w:val="single" w:sz="4" w:space="0" w:color="auto"/>
            </w:tcBorders>
            <w:vAlign w:val="center"/>
          </w:tcPr>
          <w:p w14:paraId="7EDBD011" w14:textId="77777777" w:rsidR="00737239" w:rsidRPr="00C42B42" w:rsidRDefault="00737239" w:rsidP="00BA1296">
            <w:pPr>
              <w:jc w:val="left"/>
              <w:rPr>
                <w:rFonts w:ascii="Times New Roman" w:hAnsi="Times New Roman"/>
                <w:sz w:val="16"/>
                <w:szCs w:val="16"/>
              </w:rPr>
            </w:pPr>
          </w:p>
        </w:tc>
        <w:tc>
          <w:tcPr>
            <w:tcW w:w="425" w:type="dxa"/>
            <w:tcBorders>
              <w:top w:val="single" w:sz="4" w:space="0" w:color="auto"/>
            </w:tcBorders>
            <w:vAlign w:val="center"/>
          </w:tcPr>
          <w:p w14:paraId="51CA0C7E" w14:textId="77777777" w:rsidR="00737239" w:rsidRPr="00120042" w:rsidRDefault="00737239" w:rsidP="004A14EF">
            <w:pPr>
              <w:ind w:left="-47"/>
              <w:jc w:val="left"/>
              <w:rPr>
                <w:rFonts w:ascii="Times New Roman" w:hAnsi="Times New Roman"/>
                <w:sz w:val="14"/>
                <w:szCs w:val="14"/>
              </w:rPr>
            </w:pPr>
            <w:r w:rsidRPr="00120042">
              <w:rPr>
                <w:rFonts w:ascii="Times New Roman" w:hAnsi="Times New Roman"/>
                <w:sz w:val="14"/>
                <w:szCs w:val="14"/>
              </w:rPr>
              <w:t>P41, P51</w:t>
            </w:r>
          </w:p>
        </w:tc>
        <w:tc>
          <w:tcPr>
            <w:tcW w:w="567" w:type="dxa"/>
            <w:tcBorders>
              <w:top w:val="single" w:sz="4" w:space="0" w:color="auto"/>
            </w:tcBorders>
            <w:vAlign w:val="center"/>
          </w:tcPr>
          <w:p w14:paraId="4F4E2267"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6</w:t>
            </w:r>
          </w:p>
        </w:tc>
        <w:tc>
          <w:tcPr>
            <w:tcW w:w="567" w:type="dxa"/>
            <w:tcBorders>
              <w:top w:val="single" w:sz="4" w:space="0" w:color="auto"/>
            </w:tcBorders>
            <w:vAlign w:val="center"/>
          </w:tcPr>
          <w:p w14:paraId="038AA117"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11</w:t>
            </w:r>
          </w:p>
        </w:tc>
        <w:tc>
          <w:tcPr>
            <w:tcW w:w="567" w:type="dxa"/>
            <w:tcBorders>
              <w:top w:val="single" w:sz="4" w:space="0" w:color="auto"/>
            </w:tcBorders>
            <w:vAlign w:val="center"/>
          </w:tcPr>
          <w:p w14:paraId="78529065"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55</w:t>
            </w:r>
          </w:p>
        </w:tc>
      </w:tr>
      <w:tr w:rsidR="00827988" w14:paraId="172E3ABC" w14:textId="77777777" w:rsidTr="00827988">
        <w:trPr>
          <w:jc w:val="center"/>
        </w:trPr>
        <w:tc>
          <w:tcPr>
            <w:tcW w:w="1167" w:type="dxa"/>
            <w:vMerge/>
            <w:tcBorders>
              <w:left w:val="single" w:sz="4" w:space="0" w:color="auto"/>
              <w:bottom w:val="single" w:sz="4" w:space="0" w:color="auto"/>
            </w:tcBorders>
          </w:tcPr>
          <w:p w14:paraId="7F2EE601" w14:textId="77777777" w:rsidR="00737239" w:rsidRPr="00BA736E" w:rsidRDefault="00737239" w:rsidP="00BA1296">
            <w:pPr>
              <w:rPr>
                <w:rFonts w:ascii="Times New Roman" w:hAnsi="Times New Roman"/>
                <w:sz w:val="16"/>
                <w:szCs w:val="16"/>
              </w:rPr>
            </w:pPr>
          </w:p>
        </w:tc>
        <w:tc>
          <w:tcPr>
            <w:tcW w:w="1351" w:type="dxa"/>
            <w:tcBorders>
              <w:bottom w:val="single" w:sz="4" w:space="0" w:color="auto"/>
            </w:tcBorders>
            <w:vAlign w:val="center"/>
          </w:tcPr>
          <w:p w14:paraId="453ABFE1" w14:textId="515E0E05" w:rsidR="00737239" w:rsidRDefault="00737239" w:rsidP="0045131F">
            <w:pPr>
              <w:ind w:right="-137"/>
              <w:jc w:val="left"/>
              <w:rPr>
                <w:rFonts w:ascii="Times New Roman" w:hAnsi="Times New Roman"/>
                <w:sz w:val="16"/>
                <w:szCs w:val="16"/>
              </w:rPr>
            </w:pPr>
            <w:proofErr w:type="spellStart"/>
            <w:r>
              <w:rPr>
                <w:rFonts w:ascii="Times New Roman" w:hAnsi="Times New Roman"/>
                <w:sz w:val="16"/>
                <w:szCs w:val="16"/>
              </w:rPr>
              <w:t>Analy</w:t>
            </w:r>
            <w:r w:rsidR="00B20C58">
              <w:rPr>
                <w:rFonts w:ascii="Times New Roman" w:hAnsi="Times New Roman"/>
                <w:sz w:val="16"/>
                <w:szCs w:val="16"/>
              </w:rPr>
              <w:t>s</w:t>
            </w:r>
            <w:r>
              <w:rPr>
                <w:rFonts w:ascii="Times New Roman" w:hAnsi="Times New Roman"/>
                <w:sz w:val="16"/>
                <w:szCs w:val="16"/>
              </w:rPr>
              <w:t>e</w:t>
            </w:r>
            <w:proofErr w:type="spellEnd"/>
            <w:r>
              <w:rPr>
                <w:rFonts w:ascii="Times New Roman" w:hAnsi="Times New Roman"/>
                <w:sz w:val="16"/>
                <w:szCs w:val="16"/>
              </w:rPr>
              <w:t xml:space="preserve"> change impact</w:t>
            </w:r>
          </w:p>
        </w:tc>
        <w:tc>
          <w:tcPr>
            <w:tcW w:w="425" w:type="dxa"/>
            <w:tcBorders>
              <w:bottom w:val="single" w:sz="4" w:space="0" w:color="auto"/>
            </w:tcBorders>
            <w:vAlign w:val="center"/>
          </w:tcPr>
          <w:p w14:paraId="79DFFCF7" w14:textId="77777777" w:rsidR="00737239" w:rsidRPr="00347434" w:rsidRDefault="00737239" w:rsidP="00BA1296">
            <w:pPr>
              <w:ind w:left="-47" w:right="-114"/>
              <w:jc w:val="left"/>
              <w:rPr>
                <w:rFonts w:ascii="Times New Roman" w:hAnsi="Times New Roman"/>
                <w:sz w:val="14"/>
                <w:szCs w:val="14"/>
              </w:rPr>
            </w:pPr>
            <w:r w:rsidRPr="00347434">
              <w:rPr>
                <w:rFonts w:ascii="Times New Roman" w:hAnsi="Times New Roman"/>
                <w:sz w:val="14"/>
                <w:szCs w:val="14"/>
              </w:rPr>
              <w:t>P21, P51</w:t>
            </w:r>
          </w:p>
        </w:tc>
        <w:tc>
          <w:tcPr>
            <w:tcW w:w="439" w:type="dxa"/>
            <w:tcBorders>
              <w:bottom w:val="single" w:sz="4" w:space="0" w:color="auto"/>
            </w:tcBorders>
            <w:vAlign w:val="center"/>
          </w:tcPr>
          <w:p w14:paraId="20F894F5" w14:textId="77777777" w:rsidR="00737239" w:rsidRPr="00347434" w:rsidRDefault="00737239" w:rsidP="00827988">
            <w:pPr>
              <w:ind w:left="-47"/>
              <w:jc w:val="left"/>
              <w:rPr>
                <w:rFonts w:ascii="Times New Roman" w:hAnsi="Times New Roman"/>
                <w:sz w:val="14"/>
                <w:szCs w:val="14"/>
              </w:rPr>
            </w:pPr>
            <w:r w:rsidRPr="00347434">
              <w:rPr>
                <w:rFonts w:ascii="Times New Roman" w:hAnsi="Times New Roman"/>
                <w:sz w:val="14"/>
                <w:szCs w:val="14"/>
              </w:rPr>
              <w:t>P51</w:t>
            </w:r>
          </w:p>
        </w:tc>
        <w:tc>
          <w:tcPr>
            <w:tcW w:w="425" w:type="dxa"/>
            <w:tcBorders>
              <w:bottom w:val="single" w:sz="4" w:space="0" w:color="auto"/>
            </w:tcBorders>
            <w:vAlign w:val="center"/>
          </w:tcPr>
          <w:p w14:paraId="7B772CFA" w14:textId="77777777" w:rsidR="00737239" w:rsidRPr="00347434" w:rsidRDefault="00737239" w:rsidP="00184DBE">
            <w:pPr>
              <w:ind w:left="-47"/>
              <w:jc w:val="left"/>
              <w:rPr>
                <w:rFonts w:ascii="Times New Roman" w:hAnsi="Times New Roman"/>
                <w:sz w:val="14"/>
                <w:szCs w:val="14"/>
              </w:rPr>
            </w:pPr>
            <w:r>
              <w:rPr>
                <w:rFonts w:ascii="Times New Roman" w:hAnsi="Times New Roman"/>
                <w:sz w:val="14"/>
                <w:szCs w:val="14"/>
              </w:rPr>
              <w:t>P21</w:t>
            </w:r>
          </w:p>
        </w:tc>
        <w:tc>
          <w:tcPr>
            <w:tcW w:w="425" w:type="dxa"/>
            <w:tcBorders>
              <w:bottom w:val="single" w:sz="4" w:space="0" w:color="auto"/>
            </w:tcBorders>
            <w:vAlign w:val="center"/>
          </w:tcPr>
          <w:p w14:paraId="260578F2" w14:textId="77777777" w:rsidR="00737239" w:rsidRPr="00026594" w:rsidRDefault="00737239" w:rsidP="004A14EF">
            <w:pPr>
              <w:ind w:left="-47"/>
              <w:jc w:val="left"/>
              <w:rPr>
                <w:rFonts w:ascii="Times New Roman" w:hAnsi="Times New Roman"/>
                <w:sz w:val="14"/>
                <w:szCs w:val="14"/>
              </w:rPr>
            </w:pPr>
            <w:r w:rsidRPr="00026594">
              <w:rPr>
                <w:rFonts w:ascii="Times New Roman" w:hAnsi="Times New Roman"/>
                <w:sz w:val="14"/>
                <w:szCs w:val="14"/>
              </w:rPr>
              <w:t>P51</w:t>
            </w:r>
          </w:p>
        </w:tc>
        <w:tc>
          <w:tcPr>
            <w:tcW w:w="425" w:type="dxa"/>
            <w:tcBorders>
              <w:bottom w:val="single" w:sz="4" w:space="0" w:color="auto"/>
            </w:tcBorders>
            <w:vAlign w:val="center"/>
          </w:tcPr>
          <w:p w14:paraId="3AFD94C9" w14:textId="77777777" w:rsidR="00737239" w:rsidRPr="00026594" w:rsidRDefault="00737239" w:rsidP="004A14EF">
            <w:pPr>
              <w:ind w:left="-47"/>
              <w:jc w:val="left"/>
              <w:rPr>
                <w:rFonts w:ascii="Times New Roman" w:hAnsi="Times New Roman"/>
                <w:sz w:val="14"/>
                <w:szCs w:val="14"/>
              </w:rPr>
            </w:pPr>
            <w:r w:rsidRPr="00026594">
              <w:rPr>
                <w:rFonts w:ascii="Times New Roman" w:hAnsi="Times New Roman"/>
                <w:sz w:val="14"/>
                <w:szCs w:val="14"/>
              </w:rPr>
              <w:t>P51</w:t>
            </w:r>
          </w:p>
        </w:tc>
        <w:tc>
          <w:tcPr>
            <w:tcW w:w="426" w:type="dxa"/>
            <w:tcBorders>
              <w:bottom w:val="single" w:sz="4" w:space="0" w:color="auto"/>
            </w:tcBorders>
            <w:vAlign w:val="center"/>
          </w:tcPr>
          <w:p w14:paraId="2D41B7B1" w14:textId="77777777" w:rsidR="00737239" w:rsidRPr="00715A86" w:rsidRDefault="00737239" w:rsidP="00715A86">
            <w:pPr>
              <w:ind w:left="-47"/>
              <w:jc w:val="left"/>
              <w:rPr>
                <w:rFonts w:ascii="Times New Roman" w:hAnsi="Times New Roman"/>
                <w:sz w:val="14"/>
                <w:szCs w:val="14"/>
              </w:rPr>
            </w:pPr>
            <w:r w:rsidRPr="00021C48">
              <w:rPr>
                <w:rFonts w:ascii="Times New Roman" w:hAnsi="Times New Roman"/>
                <w:sz w:val="14"/>
                <w:szCs w:val="14"/>
              </w:rPr>
              <w:t>P</w:t>
            </w:r>
            <w:r>
              <w:rPr>
                <w:rFonts w:ascii="Times New Roman" w:hAnsi="Times New Roman"/>
                <w:sz w:val="14"/>
                <w:szCs w:val="14"/>
              </w:rPr>
              <w:t>2</w:t>
            </w:r>
            <w:r w:rsidRPr="00021C48">
              <w:rPr>
                <w:rFonts w:ascii="Times New Roman" w:hAnsi="Times New Roman"/>
                <w:sz w:val="14"/>
                <w:szCs w:val="14"/>
              </w:rPr>
              <w:t>1</w:t>
            </w:r>
          </w:p>
        </w:tc>
        <w:tc>
          <w:tcPr>
            <w:tcW w:w="425" w:type="dxa"/>
            <w:tcBorders>
              <w:bottom w:val="single" w:sz="4" w:space="0" w:color="auto"/>
            </w:tcBorders>
            <w:vAlign w:val="center"/>
          </w:tcPr>
          <w:p w14:paraId="4D30BE84"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P51</w:t>
            </w:r>
          </w:p>
        </w:tc>
        <w:tc>
          <w:tcPr>
            <w:tcW w:w="425" w:type="dxa"/>
            <w:tcBorders>
              <w:bottom w:val="single" w:sz="4" w:space="0" w:color="auto"/>
            </w:tcBorders>
            <w:vAlign w:val="center"/>
          </w:tcPr>
          <w:p w14:paraId="6209B727" w14:textId="77777777" w:rsidR="00737239" w:rsidRPr="00C42B42" w:rsidRDefault="00737239" w:rsidP="00BA1296">
            <w:pPr>
              <w:jc w:val="left"/>
              <w:rPr>
                <w:rFonts w:ascii="Times New Roman" w:hAnsi="Times New Roman"/>
                <w:sz w:val="16"/>
                <w:szCs w:val="16"/>
              </w:rPr>
            </w:pPr>
          </w:p>
        </w:tc>
        <w:tc>
          <w:tcPr>
            <w:tcW w:w="425" w:type="dxa"/>
            <w:tcBorders>
              <w:bottom w:val="single" w:sz="4" w:space="0" w:color="auto"/>
            </w:tcBorders>
            <w:vAlign w:val="center"/>
          </w:tcPr>
          <w:p w14:paraId="29C42DE8" w14:textId="77777777" w:rsidR="00737239" w:rsidRDefault="00737239" w:rsidP="004A14EF">
            <w:pPr>
              <w:ind w:left="-47"/>
              <w:jc w:val="left"/>
              <w:rPr>
                <w:rFonts w:ascii="Times New Roman" w:hAnsi="Times New Roman"/>
                <w:sz w:val="14"/>
                <w:szCs w:val="14"/>
              </w:rPr>
            </w:pPr>
            <w:r w:rsidRPr="00E812F2">
              <w:rPr>
                <w:rFonts w:ascii="Times New Roman" w:hAnsi="Times New Roman"/>
                <w:sz w:val="14"/>
                <w:szCs w:val="14"/>
              </w:rPr>
              <w:t>P21,</w:t>
            </w:r>
          </w:p>
          <w:p w14:paraId="6621F5D8" w14:textId="77777777" w:rsidR="00737239" w:rsidRPr="00E812F2" w:rsidRDefault="00737239" w:rsidP="004A14EF">
            <w:pPr>
              <w:ind w:left="-47"/>
              <w:jc w:val="left"/>
              <w:rPr>
                <w:rFonts w:ascii="Times New Roman" w:hAnsi="Times New Roman"/>
                <w:sz w:val="14"/>
                <w:szCs w:val="14"/>
              </w:rPr>
            </w:pPr>
            <w:r w:rsidRPr="00E812F2">
              <w:rPr>
                <w:rFonts w:ascii="Times New Roman" w:hAnsi="Times New Roman"/>
                <w:sz w:val="14"/>
                <w:szCs w:val="14"/>
              </w:rPr>
              <w:t>P31, P51</w:t>
            </w:r>
          </w:p>
        </w:tc>
        <w:tc>
          <w:tcPr>
            <w:tcW w:w="567" w:type="dxa"/>
            <w:tcBorders>
              <w:bottom w:val="single" w:sz="4" w:space="0" w:color="auto"/>
            </w:tcBorders>
            <w:vAlign w:val="center"/>
          </w:tcPr>
          <w:p w14:paraId="3FE15422"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3</w:t>
            </w:r>
          </w:p>
        </w:tc>
        <w:tc>
          <w:tcPr>
            <w:tcW w:w="567" w:type="dxa"/>
            <w:tcBorders>
              <w:bottom w:val="single" w:sz="4" w:space="0" w:color="auto"/>
            </w:tcBorders>
            <w:vAlign w:val="center"/>
          </w:tcPr>
          <w:p w14:paraId="42656F13"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7</w:t>
            </w:r>
          </w:p>
        </w:tc>
        <w:tc>
          <w:tcPr>
            <w:tcW w:w="567" w:type="dxa"/>
            <w:tcBorders>
              <w:bottom w:val="single" w:sz="4" w:space="0" w:color="auto"/>
            </w:tcBorders>
            <w:vAlign w:val="center"/>
          </w:tcPr>
          <w:p w14:paraId="4862F3C2"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43</w:t>
            </w:r>
          </w:p>
        </w:tc>
      </w:tr>
      <w:tr w:rsidR="00827988" w14:paraId="67CF9B06" w14:textId="77777777" w:rsidTr="00827988">
        <w:trPr>
          <w:jc w:val="center"/>
        </w:trPr>
        <w:tc>
          <w:tcPr>
            <w:tcW w:w="1167" w:type="dxa"/>
            <w:tcBorders>
              <w:top w:val="single" w:sz="4" w:space="0" w:color="auto"/>
              <w:left w:val="single" w:sz="4" w:space="0" w:color="auto"/>
              <w:bottom w:val="single" w:sz="4" w:space="0" w:color="auto"/>
            </w:tcBorders>
            <w:vAlign w:val="center"/>
          </w:tcPr>
          <w:p w14:paraId="63900F4B" w14:textId="77777777" w:rsidR="00737239" w:rsidRPr="00BA736E" w:rsidRDefault="00737239" w:rsidP="00BA1296">
            <w:pPr>
              <w:jc w:val="left"/>
              <w:rPr>
                <w:rFonts w:ascii="Times New Roman" w:hAnsi="Times New Roman"/>
                <w:sz w:val="16"/>
                <w:szCs w:val="16"/>
              </w:rPr>
            </w:pPr>
            <w:r>
              <w:rPr>
                <w:rFonts w:ascii="Times New Roman" w:hAnsi="Times New Roman"/>
                <w:sz w:val="16"/>
                <w:szCs w:val="16"/>
              </w:rPr>
              <w:t>Post-change activities</w:t>
            </w:r>
          </w:p>
        </w:tc>
        <w:tc>
          <w:tcPr>
            <w:tcW w:w="1351" w:type="dxa"/>
            <w:tcBorders>
              <w:top w:val="single" w:sz="4" w:space="0" w:color="auto"/>
              <w:bottom w:val="single" w:sz="4" w:space="0" w:color="auto"/>
            </w:tcBorders>
            <w:vAlign w:val="center"/>
          </w:tcPr>
          <w:p w14:paraId="28A797A6" w14:textId="77777777" w:rsidR="00737239" w:rsidRDefault="00737239" w:rsidP="0045131F">
            <w:pPr>
              <w:ind w:right="-137"/>
              <w:jc w:val="left"/>
              <w:rPr>
                <w:rFonts w:ascii="Times New Roman" w:hAnsi="Times New Roman"/>
                <w:sz w:val="16"/>
                <w:szCs w:val="16"/>
              </w:rPr>
            </w:pPr>
            <w:r>
              <w:rPr>
                <w:rFonts w:ascii="Times New Roman" w:hAnsi="Times New Roman"/>
                <w:sz w:val="16"/>
                <w:szCs w:val="16"/>
              </w:rPr>
              <w:t>Testing/verification/validation</w:t>
            </w:r>
          </w:p>
        </w:tc>
        <w:tc>
          <w:tcPr>
            <w:tcW w:w="425" w:type="dxa"/>
            <w:tcBorders>
              <w:top w:val="single" w:sz="4" w:space="0" w:color="auto"/>
              <w:bottom w:val="single" w:sz="4" w:space="0" w:color="auto"/>
            </w:tcBorders>
            <w:vAlign w:val="center"/>
          </w:tcPr>
          <w:p w14:paraId="40718842" w14:textId="77777777" w:rsidR="00737239" w:rsidRPr="00347434" w:rsidRDefault="00737239" w:rsidP="00BA1296">
            <w:pPr>
              <w:ind w:left="-47" w:right="-114"/>
              <w:jc w:val="left"/>
              <w:rPr>
                <w:rFonts w:ascii="Times New Roman" w:hAnsi="Times New Roman"/>
                <w:sz w:val="14"/>
                <w:szCs w:val="14"/>
              </w:rPr>
            </w:pPr>
            <w:r w:rsidRPr="00347434">
              <w:rPr>
                <w:rFonts w:ascii="Times New Roman" w:hAnsi="Times New Roman"/>
                <w:sz w:val="14"/>
                <w:szCs w:val="14"/>
              </w:rPr>
              <w:t>P21, P41</w:t>
            </w:r>
          </w:p>
        </w:tc>
        <w:tc>
          <w:tcPr>
            <w:tcW w:w="439" w:type="dxa"/>
            <w:tcBorders>
              <w:top w:val="single" w:sz="4" w:space="0" w:color="auto"/>
              <w:bottom w:val="single" w:sz="4" w:space="0" w:color="auto"/>
            </w:tcBorders>
            <w:vAlign w:val="center"/>
          </w:tcPr>
          <w:p w14:paraId="60D030AC" w14:textId="2E37B326" w:rsidR="00827988" w:rsidRDefault="00737239" w:rsidP="00827988">
            <w:pPr>
              <w:ind w:left="-47"/>
              <w:jc w:val="left"/>
              <w:rPr>
                <w:rFonts w:ascii="Times New Roman" w:hAnsi="Times New Roman"/>
                <w:sz w:val="14"/>
                <w:szCs w:val="14"/>
              </w:rPr>
            </w:pPr>
            <w:r w:rsidRPr="00347434">
              <w:rPr>
                <w:rFonts w:ascii="Times New Roman" w:hAnsi="Times New Roman"/>
                <w:sz w:val="14"/>
                <w:szCs w:val="14"/>
              </w:rPr>
              <w:t xml:space="preserve">P7, </w:t>
            </w:r>
          </w:p>
          <w:p w14:paraId="5E85145B" w14:textId="7EA6D1EB" w:rsidR="00737239" w:rsidRPr="00347434" w:rsidRDefault="00737239" w:rsidP="00827988">
            <w:pPr>
              <w:ind w:left="-47" w:right="-114"/>
              <w:jc w:val="left"/>
              <w:rPr>
                <w:rFonts w:ascii="Times New Roman" w:hAnsi="Times New Roman"/>
                <w:sz w:val="14"/>
                <w:szCs w:val="14"/>
              </w:rPr>
            </w:pPr>
            <w:r w:rsidRPr="00347434">
              <w:rPr>
                <w:rFonts w:ascii="Times New Roman" w:hAnsi="Times New Roman"/>
                <w:sz w:val="14"/>
                <w:szCs w:val="14"/>
              </w:rPr>
              <w:t>P21,</w:t>
            </w:r>
          </w:p>
          <w:p w14:paraId="326AD2BB" w14:textId="7AB5DEF7" w:rsidR="00737239" w:rsidRPr="00347434" w:rsidRDefault="00737239" w:rsidP="00827988">
            <w:pPr>
              <w:ind w:left="-47" w:right="-114"/>
              <w:jc w:val="left"/>
              <w:rPr>
                <w:rFonts w:ascii="Times New Roman" w:hAnsi="Times New Roman"/>
                <w:sz w:val="14"/>
                <w:szCs w:val="14"/>
              </w:rPr>
            </w:pPr>
            <w:r w:rsidRPr="00347434">
              <w:rPr>
                <w:rFonts w:ascii="Times New Roman" w:hAnsi="Times New Roman"/>
                <w:sz w:val="14"/>
                <w:szCs w:val="14"/>
              </w:rPr>
              <w:t xml:space="preserve">P41         </w:t>
            </w:r>
          </w:p>
        </w:tc>
        <w:tc>
          <w:tcPr>
            <w:tcW w:w="425" w:type="dxa"/>
            <w:tcBorders>
              <w:top w:val="single" w:sz="4" w:space="0" w:color="auto"/>
              <w:bottom w:val="single" w:sz="4" w:space="0" w:color="auto"/>
            </w:tcBorders>
            <w:vAlign w:val="center"/>
          </w:tcPr>
          <w:p w14:paraId="47232A72" w14:textId="77777777" w:rsidR="00737239" w:rsidRPr="00347434" w:rsidRDefault="00737239" w:rsidP="00184DBE">
            <w:pPr>
              <w:ind w:left="-47"/>
              <w:jc w:val="left"/>
              <w:rPr>
                <w:rFonts w:ascii="Times New Roman" w:hAnsi="Times New Roman"/>
                <w:sz w:val="14"/>
                <w:szCs w:val="14"/>
              </w:rPr>
            </w:pPr>
            <w:r>
              <w:rPr>
                <w:rFonts w:ascii="Times New Roman" w:hAnsi="Times New Roman"/>
                <w:sz w:val="14"/>
                <w:szCs w:val="14"/>
              </w:rPr>
              <w:t>P21</w:t>
            </w:r>
          </w:p>
        </w:tc>
        <w:tc>
          <w:tcPr>
            <w:tcW w:w="425" w:type="dxa"/>
            <w:tcBorders>
              <w:top w:val="single" w:sz="4" w:space="0" w:color="auto"/>
              <w:bottom w:val="single" w:sz="4" w:space="0" w:color="auto"/>
            </w:tcBorders>
            <w:vAlign w:val="center"/>
          </w:tcPr>
          <w:p w14:paraId="2B204170" w14:textId="77777777" w:rsidR="00737239" w:rsidRPr="00C42B42" w:rsidRDefault="00737239" w:rsidP="00BA1296">
            <w:pPr>
              <w:jc w:val="left"/>
              <w:rPr>
                <w:rFonts w:ascii="Times New Roman" w:hAnsi="Times New Roman"/>
                <w:sz w:val="16"/>
                <w:szCs w:val="16"/>
              </w:rPr>
            </w:pPr>
          </w:p>
        </w:tc>
        <w:tc>
          <w:tcPr>
            <w:tcW w:w="425" w:type="dxa"/>
            <w:tcBorders>
              <w:top w:val="single" w:sz="4" w:space="0" w:color="auto"/>
              <w:bottom w:val="single" w:sz="4" w:space="0" w:color="auto"/>
            </w:tcBorders>
            <w:vAlign w:val="center"/>
          </w:tcPr>
          <w:p w14:paraId="0F7B405B" w14:textId="77777777" w:rsidR="00737239" w:rsidRPr="00026594" w:rsidRDefault="00737239" w:rsidP="004A14EF">
            <w:pPr>
              <w:ind w:left="-47"/>
              <w:jc w:val="left"/>
              <w:rPr>
                <w:rFonts w:ascii="Times New Roman" w:hAnsi="Times New Roman"/>
                <w:sz w:val="14"/>
                <w:szCs w:val="14"/>
              </w:rPr>
            </w:pPr>
          </w:p>
        </w:tc>
        <w:tc>
          <w:tcPr>
            <w:tcW w:w="426" w:type="dxa"/>
            <w:tcBorders>
              <w:top w:val="single" w:sz="4" w:space="0" w:color="auto"/>
              <w:bottom w:val="single" w:sz="4" w:space="0" w:color="auto"/>
            </w:tcBorders>
            <w:vAlign w:val="center"/>
          </w:tcPr>
          <w:p w14:paraId="06608E4C" w14:textId="77777777" w:rsidR="00737239" w:rsidRDefault="00737239" w:rsidP="00715A86">
            <w:pPr>
              <w:ind w:left="-47"/>
              <w:jc w:val="left"/>
              <w:rPr>
                <w:rFonts w:ascii="Times New Roman" w:hAnsi="Times New Roman"/>
                <w:sz w:val="14"/>
                <w:szCs w:val="14"/>
              </w:rPr>
            </w:pPr>
            <w:r w:rsidRPr="00021C48">
              <w:rPr>
                <w:rFonts w:ascii="Times New Roman" w:hAnsi="Times New Roman"/>
                <w:sz w:val="14"/>
                <w:szCs w:val="14"/>
              </w:rPr>
              <w:t>P21,</w:t>
            </w:r>
          </w:p>
          <w:p w14:paraId="413FA5AB" w14:textId="77777777" w:rsidR="00737239" w:rsidRPr="00C91240" w:rsidRDefault="00737239" w:rsidP="00715A86">
            <w:pPr>
              <w:ind w:left="-47"/>
              <w:jc w:val="left"/>
              <w:rPr>
                <w:rFonts w:ascii="Times New Roman" w:hAnsi="Times New Roman"/>
                <w:sz w:val="14"/>
                <w:szCs w:val="14"/>
              </w:rPr>
            </w:pPr>
            <w:r w:rsidRPr="00021C48">
              <w:rPr>
                <w:rFonts w:ascii="Times New Roman" w:hAnsi="Times New Roman"/>
                <w:sz w:val="14"/>
                <w:szCs w:val="14"/>
              </w:rPr>
              <w:t>P41</w:t>
            </w:r>
          </w:p>
        </w:tc>
        <w:tc>
          <w:tcPr>
            <w:tcW w:w="425" w:type="dxa"/>
            <w:tcBorders>
              <w:top w:val="single" w:sz="4" w:space="0" w:color="auto"/>
              <w:bottom w:val="single" w:sz="4" w:space="0" w:color="auto"/>
            </w:tcBorders>
            <w:vAlign w:val="center"/>
          </w:tcPr>
          <w:p w14:paraId="41C36378"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P41</w:t>
            </w:r>
          </w:p>
        </w:tc>
        <w:tc>
          <w:tcPr>
            <w:tcW w:w="425" w:type="dxa"/>
            <w:tcBorders>
              <w:top w:val="single" w:sz="4" w:space="0" w:color="auto"/>
              <w:bottom w:val="single" w:sz="4" w:space="0" w:color="auto"/>
            </w:tcBorders>
            <w:vAlign w:val="center"/>
          </w:tcPr>
          <w:p w14:paraId="7FCBBDF8" w14:textId="77777777" w:rsidR="00737239" w:rsidRPr="00C42B42" w:rsidRDefault="00737239" w:rsidP="00BA1296">
            <w:pPr>
              <w:jc w:val="left"/>
              <w:rPr>
                <w:rFonts w:ascii="Times New Roman" w:hAnsi="Times New Roman"/>
                <w:sz w:val="16"/>
                <w:szCs w:val="16"/>
              </w:rPr>
            </w:pPr>
          </w:p>
        </w:tc>
        <w:tc>
          <w:tcPr>
            <w:tcW w:w="425" w:type="dxa"/>
            <w:tcBorders>
              <w:top w:val="single" w:sz="4" w:space="0" w:color="auto"/>
              <w:bottom w:val="single" w:sz="4" w:space="0" w:color="auto"/>
            </w:tcBorders>
            <w:vAlign w:val="center"/>
          </w:tcPr>
          <w:p w14:paraId="4643C8F5" w14:textId="77777777" w:rsidR="00737239" w:rsidRPr="00E812F2" w:rsidRDefault="00737239" w:rsidP="004A14EF">
            <w:pPr>
              <w:ind w:left="-47"/>
              <w:jc w:val="left"/>
              <w:rPr>
                <w:rFonts w:ascii="Times New Roman" w:hAnsi="Times New Roman"/>
                <w:sz w:val="14"/>
                <w:szCs w:val="14"/>
              </w:rPr>
            </w:pPr>
            <w:r w:rsidRPr="00E812F2">
              <w:rPr>
                <w:rFonts w:ascii="Times New Roman" w:hAnsi="Times New Roman"/>
                <w:sz w:val="14"/>
                <w:szCs w:val="14"/>
              </w:rPr>
              <w:t>P21, P31, P41</w:t>
            </w:r>
          </w:p>
        </w:tc>
        <w:tc>
          <w:tcPr>
            <w:tcW w:w="567" w:type="dxa"/>
            <w:tcBorders>
              <w:top w:val="single" w:sz="4" w:space="0" w:color="auto"/>
              <w:bottom w:val="single" w:sz="4" w:space="0" w:color="auto"/>
            </w:tcBorders>
            <w:vAlign w:val="center"/>
          </w:tcPr>
          <w:p w14:paraId="31812E34"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4</w:t>
            </w:r>
          </w:p>
        </w:tc>
        <w:tc>
          <w:tcPr>
            <w:tcW w:w="567" w:type="dxa"/>
            <w:tcBorders>
              <w:top w:val="single" w:sz="4" w:space="0" w:color="auto"/>
              <w:bottom w:val="single" w:sz="4" w:space="0" w:color="auto"/>
            </w:tcBorders>
            <w:vAlign w:val="center"/>
          </w:tcPr>
          <w:p w14:paraId="43D65A81"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7</w:t>
            </w:r>
          </w:p>
        </w:tc>
        <w:tc>
          <w:tcPr>
            <w:tcW w:w="567" w:type="dxa"/>
            <w:tcBorders>
              <w:top w:val="single" w:sz="4" w:space="0" w:color="auto"/>
              <w:bottom w:val="single" w:sz="4" w:space="0" w:color="auto"/>
            </w:tcBorders>
            <w:vAlign w:val="center"/>
          </w:tcPr>
          <w:p w14:paraId="115AE9FF"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57</w:t>
            </w:r>
          </w:p>
        </w:tc>
      </w:tr>
      <w:tr w:rsidR="00827988" w14:paraId="3967F57E" w14:textId="77777777" w:rsidTr="00827988">
        <w:trPr>
          <w:jc w:val="center"/>
        </w:trPr>
        <w:tc>
          <w:tcPr>
            <w:tcW w:w="1167" w:type="dxa"/>
            <w:tcBorders>
              <w:top w:val="single" w:sz="4" w:space="0" w:color="auto"/>
              <w:left w:val="single" w:sz="4" w:space="0" w:color="auto"/>
              <w:bottom w:val="single" w:sz="4" w:space="0" w:color="auto"/>
            </w:tcBorders>
            <w:vAlign w:val="center"/>
          </w:tcPr>
          <w:p w14:paraId="227B28A5" w14:textId="435F1C06" w:rsidR="00737239" w:rsidRPr="00BA736E" w:rsidRDefault="0098497F" w:rsidP="0098497F">
            <w:pPr>
              <w:ind w:right="-69"/>
              <w:jc w:val="left"/>
              <w:rPr>
                <w:rFonts w:ascii="Times New Roman" w:hAnsi="Times New Roman"/>
                <w:sz w:val="16"/>
                <w:szCs w:val="16"/>
              </w:rPr>
            </w:pPr>
            <w:r>
              <w:rPr>
                <w:rFonts w:ascii="Times New Roman" w:hAnsi="Times New Roman"/>
                <w:sz w:val="16"/>
                <w:szCs w:val="16"/>
              </w:rPr>
              <w:t>D</w:t>
            </w:r>
            <w:r w:rsidR="00737239">
              <w:rPr>
                <w:rFonts w:ascii="Times New Roman" w:hAnsi="Times New Roman"/>
                <w:sz w:val="16"/>
                <w:szCs w:val="16"/>
              </w:rPr>
              <w:t>ocumentation</w:t>
            </w:r>
            <w:r>
              <w:rPr>
                <w:rFonts w:ascii="Times New Roman" w:hAnsi="Times New Roman"/>
                <w:sz w:val="16"/>
                <w:szCs w:val="16"/>
              </w:rPr>
              <w:t xml:space="preserve"> modification</w:t>
            </w:r>
          </w:p>
        </w:tc>
        <w:tc>
          <w:tcPr>
            <w:tcW w:w="1351" w:type="dxa"/>
            <w:tcBorders>
              <w:top w:val="single" w:sz="4" w:space="0" w:color="auto"/>
              <w:bottom w:val="single" w:sz="4" w:space="0" w:color="auto"/>
            </w:tcBorders>
          </w:tcPr>
          <w:p w14:paraId="69D31842" w14:textId="77777777" w:rsidR="00737239" w:rsidRDefault="00737239" w:rsidP="0045131F">
            <w:pPr>
              <w:ind w:right="-137"/>
              <w:rPr>
                <w:rFonts w:ascii="Times New Roman" w:hAnsi="Times New Roman"/>
                <w:sz w:val="16"/>
                <w:szCs w:val="16"/>
              </w:rPr>
            </w:pPr>
          </w:p>
        </w:tc>
        <w:tc>
          <w:tcPr>
            <w:tcW w:w="425" w:type="dxa"/>
            <w:tcBorders>
              <w:top w:val="single" w:sz="4" w:space="0" w:color="auto"/>
              <w:bottom w:val="single" w:sz="4" w:space="0" w:color="auto"/>
            </w:tcBorders>
            <w:vAlign w:val="center"/>
          </w:tcPr>
          <w:p w14:paraId="62567F68" w14:textId="77777777" w:rsidR="00737239" w:rsidRPr="00347434" w:rsidRDefault="00737239" w:rsidP="00BA1296">
            <w:pPr>
              <w:ind w:left="-47" w:right="-114"/>
              <w:jc w:val="left"/>
              <w:rPr>
                <w:rFonts w:ascii="Times New Roman" w:hAnsi="Times New Roman"/>
                <w:sz w:val="14"/>
                <w:szCs w:val="14"/>
              </w:rPr>
            </w:pPr>
            <w:r w:rsidRPr="00347434">
              <w:rPr>
                <w:rFonts w:ascii="Times New Roman" w:hAnsi="Times New Roman"/>
                <w:sz w:val="14"/>
                <w:szCs w:val="14"/>
              </w:rPr>
              <w:t>P21, P55</w:t>
            </w:r>
          </w:p>
        </w:tc>
        <w:tc>
          <w:tcPr>
            <w:tcW w:w="439" w:type="dxa"/>
            <w:tcBorders>
              <w:top w:val="single" w:sz="4" w:space="0" w:color="auto"/>
              <w:bottom w:val="single" w:sz="4" w:space="0" w:color="auto"/>
            </w:tcBorders>
            <w:vAlign w:val="center"/>
          </w:tcPr>
          <w:p w14:paraId="2B62940C" w14:textId="77777777" w:rsidR="00737239" w:rsidRPr="00347434" w:rsidRDefault="00737239" w:rsidP="00827988">
            <w:pPr>
              <w:ind w:left="-47"/>
              <w:jc w:val="left"/>
              <w:rPr>
                <w:rFonts w:ascii="Times New Roman" w:hAnsi="Times New Roman"/>
                <w:sz w:val="14"/>
                <w:szCs w:val="14"/>
              </w:rPr>
            </w:pPr>
            <w:r w:rsidRPr="00347434">
              <w:rPr>
                <w:rFonts w:ascii="Times New Roman" w:hAnsi="Times New Roman"/>
                <w:sz w:val="14"/>
                <w:szCs w:val="14"/>
              </w:rPr>
              <w:t>P11, P21, P44</w:t>
            </w:r>
          </w:p>
        </w:tc>
        <w:tc>
          <w:tcPr>
            <w:tcW w:w="425" w:type="dxa"/>
            <w:tcBorders>
              <w:top w:val="single" w:sz="4" w:space="0" w:color="auto"/>
              <w:bottom w:val="single" w:sz="4" w:space="0" w:color="auto"/>
            </w:tcBorders>
            <w:vAlign w:val="center"/>
          </w:tcPr>
          <w:p w14:paraId="7FD64CF9" w14:textId="5F8526A0" w:rsidR="00737239" w:rsidRDefault="00737239" w:rsidP="00184DBE">
            <w:pPr>
              <w:ind w:left="-47"/>
              <w:jc w:val="left"/>
              <w:rPr>
                <w:rFonts w:ascii="Times New Roman" w:hAnsi="Times New Roman"/>
                <w:sz w:val="14"/>
                <w:szCs w:val="14"/>
              </w:rPr>
            </w:pPr>
            <w:r>
              <w:rPr>
                <w:rFonts w:ascii="Times New Roman" w:hAnsi="Times New Roman"/>
                <w:sz w:val="14"/>
                <w:szCs w:val="14"/>
              </w:rPr>
              <w:t>P11,</w:t>
            </w:r>
          </w:p>
          <w:p w14:paraId="5B53EAA3" w14:textId="06FF8E92" w:rsidR="00737239" w:rsidRDefault="00184DBE" w:rsidP="00184DBE">
            <w:pPr>
              <w:ind w:left="-47"/>
              <w:jc w:val="left"/>
              <w:rPr>
                <w:rFonts w:ascii="Times New Roman" w:hAnsi="Times New Roman"/>
                <w:sz w:val="14"/>
                <w:szCs w:val="14"/>
              </w:rPr>
            </w:pPr>
            <w:r>
              <w:rPr>
                <w:rFonts w:ascii="Times New Roman" w:hAnsi="Times New Roman"/>
                <w:sz w:val="14"/>
                <w:szCs w:val="14"/>
              </w:rPr>
              <w:t>P</w:t>
            </w:r>
            <w:r w:rsidR="00737239">
              <w:rPr>
                <w:rFonts w:ascii="Times New Roman" w:hAnsi="Times New Roman"/>
                <w:sz w:val="14"/>
                <w:szCs w:val="14"/>
              </w:rPr>
              <w:t>21</w:t>
            </w:r>
            <w:r w:rsidR="00C86F76">
              <w:rPr>
                <w:rFonts w:ascii="Times New Roman" w:hAnsi="Times New Roman"/>
                <w:sz w:val="14"/>
                <w:szCs w:val="14"/>
              </w:rPr>
              <w:t>,</w:t>
            </w:r>
          </w:p>
          <w:p w14:paraId="3D5D448F" w14:textId="07942277" w:rsidR="00737239" w:rsidRPr="00347434" w:rsidRDefault="00737239" w:rsidP="00184DBE">
            <w:pPr>
              <w:ind w:left="-47"/>
              <w:jc w:val="left"/>
              <w:rPr>
                <w:rFonts w:ascii="Times New Roman" w:hAnsi="Times New Roman"/>
                <w:sz w:val="14"/>
                <w:szCs w:val="14"/>
              </w:rPr>
            </w:pPr>
            <w:r>
              <w:rPr>
                <w:rFonts w:ascii="Times New Roman" w:hAnsi="Times New Roman"/>
                <w:sz w:val="14"/>
                <w:szCs w:val="14"/>
              </w:rPr>
              <w:t>P44</w:t>
            </w:r>
          </w:p>
        </w:tc>
        <w:tc>
          <w:tcPr>
            <w:tcW w:w="425" w:type="dxa"/>
            <w:tcBorders>
              <w:top w:val="single" w:sz="4" w:space="0" w:color="auto"/>
              <w:bottom w:val="single" w:sz="4" w:space="0" w:color="auto"/>
            </w:tcBorders>
            <w:vAlign w:val="center"/>
          </w:tcPr>
          <w:p w14:paraId="3E1BF785" w14:textId="77777777" w:rsidR="00737239" w:rsidRPr="00C42B42" w:rsidRDefault="00737239" w:rsidP="00BA1296">
            <w:pPr>
              <w:jc w:val="left"/>
              <w:rPr>
                <w:rFonts w:ascii="Times New Roman" w:hAnsi="Times New Roman"/>
                <w:sz w:val="16"/>
                <w:szCs w:val="16"/>
              </w:rPr>
            </w:pPr>
          </w:p>
        </w:tc>
        <w:tc>
          <w:tcPr>
            <w:tcW w:w="425" w:type="dxa"/>
            <w:tcBorders>
              <w:top w:val="single" w:sz="4" w:space="0" w:color="auto"/>
              <w:bottom w:val="single" w:sz="4" w:space="0" w:color="auto"/>
            </w:tcBorders>
            <w:vAlign w:val="center"/>
          </w:tcPr>
          <w:p w14:paraId="51F36D6D" w14:textId="77777777" w:rsidR="00737239" w:rsidRPr="00026594" w:rsidRDefault="00737239" w:rsidP="004A14EF">
            <w:pPr>
              <w:ind w:left="-47"/>
              <w:jc w:val="left"/>
              <w:rPr>
                <w:rFonts w:ascii="Times New Roman" w:hAnsi="Times New Roman"/>
                <w:sz w:val="14"/>
                <w:szCs w:val="14"/>
              </w:rPr>
            </w:pPr>
            <w:r w:rsidRPr="00026594">
              <w:rPr>
                <w:rFonts w:ascii="Times New Roman" w:hAnsi="Times New Roman"/>
                <w:sz w:val="14"/>
                <w:szCs w:val="14"/>
              </w:rPr>
              <w:t>P8</w:t>
            </w:r>
          </w:p>
        </w:tc>
        <w:tc>
          <w:tcPr>
            <w:tcW w:w="426" w:type="dxa"/>
            <w:tcBorders>
              <w:top w:val="single" w:sz="4" w:space="0" w:color="auto"/>
              <w:bottom w:val="single" w:sz="4" w:space="0" w:color="auto"/>
            </w:tcBorders>
            <w:vAlign w:val="center"/>
          </w:tcPr>
          <w:p w14:paraId="02B9CCB6"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P21</w:t>
            </w:r>
          </w:p>
        </w:tc>
        <w:tc>
          <w:tcPr>
            <w:tcW w:w="425" w:type="dxa"/>
            <w:tcBorders>
              <w:top w:val="single" w:sz="4" w:space="0" w:color="auto"/>
              <w:bottom w:val="single" w:sz="4" w:space="0" w:color="auto"/>
            </w:tcBorders>
            <w:vAlign w:val="center"/>
          </w:tcPr>
          <w:p w14:paraId="2CEF1AFD"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P10</w:t>
            </w:r>
          </w:p>
        </w:tc>
        <w:tc>
          <w:tcPr>
            <w:tcW w:w="425" w:type="dxa"/>
            <w:tcBorders>
              <w:top w:val="single" w:sz="4" w:space="0" w:color="auto"/>
              <w:bottom w:val="single" w:sz="4" w:space="0" w:color="auto"/>
            </w:tcBorders>
            <w:vAlign w:val="center"/>
          </w:tcPr>
          <w:p w14:paraId="6BEB3094" w14:textId="77777777" w:rsidR="00737239" w:rsidRPr="00C91240" w:rsidRDefault="00737239" w:rsidP="004A14EF">
            <w:pPr>
              <w:ind w:left="-47"/>
              <w:jc w:val="left"/>
              <w:rPr>
                <w:rFonts w:ascii="Times New Roman" w:hAnsi="Times New Roman"/>
                <w:sz w:val="14"/>
                <w:szCs w:val="14"/>
              </w:rPr>
            </w:pPr>
            <w:r w:rsidRPr="00C91240">
              <w:rPr>
                <w:rFonts w:ascii="Times New Roman" w:hAnsi="Times New Roman"/>
                <w:sz w:val="14"/>
                <w:szCs w:val="14"/>
              </w:rPr>
              <w:t>P10</w:t>
            </w:r>
          </w:p>
        </w:tc>
        <w:tc>
          <w:tcPr>
            <w:tcW w:w="425" w:type="dxa"/>
            <w:tcBorders>
              <w:top w:val="single" w:sz="4" w:space="0" w:color="auto"/>
              <w:bottom w:val="single" w:sz="4" w:space="0" w:color="auto"/>
            </w:tcBorders>
            <w:vAlign w:val="center"/>
          </w:tcPr>
          <w:p w14:paraId="38B39859" w14:textId="77777777" w:rsidR="00737239" w:rsidRPr="00E812F2" w:rsidRDefault="00737239" w:rsidP="004A14EF">
            <w:pPr>
              <w:ind w:left="-47"/>
              <w:jc w:val="left"/>
              <w:rPr>
                <w:rFonts w:ascii="Times New Roman" w:hAnsi="Times New Roman"/>
                <w:sz w:val="14"/>
                <w:szCs w:val="14"/>
              </w:rPr>
            </w:pPr>
            <w:r w:rsidRPr="00E812F2">
              <w:rPr>
                <w:rFonts w:ascii="Times New Roman" w:hAnsi="Times New Roman"/>
                <w:sz w:val="14"/>
                <w:szCs w:val="14"/>
              </w:rPr>
              <w:t>P21, P31, P42, P55</w:t>
            </w:r>
          </w:p>
        </w:tc>
        <w:tc>
          <w:tcPr>
            <w:tcW w:w="567" w:type="dxa"/>
            <w:tcBorders>
              <w:top w:val="single" w:sz="4" w:space="0" w:color="auto"/>
              <w:bottom w:val="single" w:sz="4" w:space="0" w:color="auto"/>
            </w:tcBorders>
            <w:vAlign w:val="center"/>
          </w:tcPr>
          <w:p w14:paraId="5CE86E77"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8</w:t>
            </w:r>
          </w:p>
        </w:tc>
        <w:tc>
          <w:tcPr>
            <w:tcW w:w="567" w:type="dxa"/>
            <w:tcBorders>
              <w:top w:val="single" w:sz="4" w:space="0" w:color="auto"/>
              <w:bottom w:val="single" w:sz="4" w:space="0" w:color="auto"/>
            </w:tcBorders>
            <w:vAlign w:val="center"/>
          </w:tcPr>
          <w:p w14:paraId="5BE2A6CB"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11</w:t>
            </w:r>
          </w:p>
        </w:tc>
        <w:tc>
          <w:tcPr>
            <w:tcW w:w="567" w:type="dxa"/>
            <w:tcBorders>
              <w:top w:val="single" w:sz="4" w:space="0" w:color="auto"/>
              <w:bottom w:val="single" w:sz="4" w:space="0" w:color="auto"/>
            </w:tcBorders>
            <w:vAlign w:val="center"/>
          </w:tcPr>
          <w:p w14:paraId="2125923D"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73</w:t>
            </w:r>
          </w:p>
        </w:tc>
      </w:tr>
      <w:tr w:rsidR="00827988" w14:paraId="6A8ED8C6" w14:textId="77777777" w:rsidTr="00827988">
        <w:trPr>
          <w:jc w:val="center"/>
        </w:trPr>
        <w:tc>
          <w:tcPr>
            <w:tcW w:w="1167" w:type="dxa"/>
            <w:vMerge w:val="restart"/>
            <w:tcBorders>
              <w:top w:val="single" w:sz="4" w:space="0" w:color="auto"/>
              <w:left w:val="single" w:sz="4" w:space="0" w:color="auto"/>
            </w:tcBorders>
            <w:vAlign w:val="center"/>
          </w:tcPr>
          <w:p w14:paraId="6441B99D" w14:textId="77777777" w:rsidR="00737239" w:rsidRDefault="00737239" w:rsidP="004557C0">
            <w:pPr>
              <w:rPr>
                <w:rFonts w:ascii="Times New Roman" w:hAnsi="Times New Roman"/>
                <w:sz w:val="16"/>
                <w:szCs w:val="16"/>
              </w:rPr>
            </w:pPr>
            <w:r>
              <w:rPr>
                <w:rFonts w:ascii="Times New Roman" w:hAnsi="Times New Roman"/>
                <w:sz w:val="16"/>
                <w:szCs w:val="16"/>
              </w:rPr>
              <w:t>Refactoring</w:t>
            </w:r>
          </w:p>
        </w:tc>
        <w:tc>
          <w:tcPr>
            <w:tcW w:w="1351" w:type="dxa"/>
            <w:tcBorders>
              <w:top w:val="single" w:sz="4" w:space="0" w:color="auto"/>
            </w:tcBorders>
            <w:vAlign w:val="center"/>
          </w:tcPr>
          <w:p w14:paraId="487AA9E1" w14:textId="77777777" w:rsidR="00737239" w:rsidRDefault="00737239" w:rsidP="0045131F">
            <w:pPr>
              <w:ind w:right="-137"/>
              <w:jc w:val="left"/>
              <w:rPr>
                <w:rFonts w:ascii="Times New Roman" w:hAnsi="Times New Roman"/>
                <w:sz w:val="16"/>
                <w:szCs w:val="16"/>
              </w:rPr>
            </w:pPr>
            <w:r>
              <w:rPr>
                <w:rFonts w:ascii="Times New Roman" w:hAnsi="Times New Roman"/>
                <w:sz w:val="16"/>
                <w:szCs w:val="16"/>
              </w:rPr>
              <w:t>Move a class to another package</w:t>
            </w:r>
          </w:p>
        </w:tc>
        <w:tc>
          <w:tcPr>
            <w:tcW w:w="425" w:type="dxa"/>
            <w:tcBorders>
              <w:top w:val="single" w:sz="4" w:space="0" w:color="auto"/>
            </w:tcBorders>
            <w:vAlign w:val="center"/>
          </w:tcPr>
          <w:p w14:paraId="24D40185" w14:textId="77777777" w:rsidR="00737239" w:rsidRPr="00347434" w:rsidRDefault="00737239" w:rsidP="00BA1296">
            <w:pPr>
              <w:ind w:left="-47" w:right="-114"/>
              <w:jc w:val="left"/>
              <w:rPr>
                <w:rFonts w:ascii="Times New Roman" w:hAnsi="Times New Roman"/>
                <w:sz w:val="14"/>
                <w:szCs w:val="14"/>
              </w:rPr>
            </w:pPr>
            <w:r w:rsidRPr="00347434">
              <w:rPr>
                <w:rFonts w:ascii="Times New Roman" w:hAnsi="Times New Roman"/>
                <w:sz w:val="14"/>
                <w:szCs w:val="14"/>
              </w:rPr>
              <w:t>P30</w:t>
            </w:r>
          </w:p>
        </w:tc>
        <w:tc>
          <w:tcPr>
            <w:tcW w:w="439" w:type="dxa"/>
            <w:tcBorders>
              <w:top w:val="single" w:sz="4" w:space="0" w:color="auto"/>
            </w:tcBorders>
            <w:vAlign w:val="center"/>
          </w:tcPr>
          <w:p w14:paraId="744B0A8E" w14:textId="77777777" w:rsidR="00737239" w:rsidRPr="00347434" w:rsidRDefault="00737239" w:rsidP="00827988">
            <w:pPr>
              <w:ind w:left="-47"/>
              <w:jc w:val="left"/>
              <w:rPr>
                <w:rFonts w:ascii="Times New Roman" w:hAnsi="Times New Roman"/>
                <w:sz w:val="14"/>
                <w:szCs w:val="14"/>
              </w:rPr>
            </w:pPr>
            <w:r>
              <w:rPr>
                <w:rFonts w:ascii="Times New Roman" w:hAnsi="Times New Roman"/>
                <w:sz w:val="14"/>
                <w:szCs w:val="14"/>
              </w:rPr>
              <w:t>P11, P29, P49</w:t>
            </w:r>
          </w:p>
        </w:tc>
        <w:tc>
          <w:tcPr>
            <w:tcW w:w="425" w:type="dxa"/>
            <w:tcBorders>
              <w:top w:val="single" w:sz="4" w:space="0" w:color="auto"/>
            </w:tcBorders>
            <w:vAlign w:val="center"/>
          </w:tcPr>
          <w:p w14:paraId="7DE0CF1C" w14:textId="77777777" w:rsidR="00737239" w:rsidRPr="00347434" w:rsidRDefault="00737239" w:rsidP="00184DBE">
            <w:pPr>
              <w:ind w:left="-47"/>
              <w:jc w:val="left"/>
              <w:rPr>
                <w:rFonts w:ascii="Times New Roman" w:hAnsi="Times New Roman"/>
                <w:sz w:val="14"/>
                <w:szCs w:val="14"/>
              </w:rPr>
            </w:pPr>
            <w:r>
              <w:rPr>
                <w:rFonts w:ascii="Times New Roman" w:hAnsi="Times New Roman"/>
                <w:sz w:val="14"/>
                <w:szCs w:val="14"/>
              </w:rPr>
              <w:t>P11, P29</w:t>
            </w:r>
          </w:p>
        </w:tc>
        <w:tc>
          <w:tcPr>
            <w:tcW w:w="425" w:type="dxa"/>
            <w:tcBorders>
              <w:top w:val="single" w:sz="4" w:space="0" w:color="auto"/>
            </w:tcBorders>
            <w:vAlign w:val="center"/>
          </w:tcPr>
          <w:p w14:paraId="34766A2C" w14:textId="77777777" w:rsidR="00737239" w:rsidRPr="00C42B42" w:rsidRDefault="00737239" w:rsidP="00BA1296">
            <w:pPr>
              <w:jc w:val="left"/>
              <w:rPr>
                <w:rFonts w:ascii="Times New Roman" w:hAnsi="Times New Roman"/>
                <w:sz w:val="16"/>
                <w:szCs w:val="16"/>
              </w:rPr>
            </w:pPr>
          </w:p>
        </w:tc>
        <w:tc>
          <w:tcPr>
            <w:tcW w:w="425" w:type="dxa"/>
            <w:tcBorders>
              <w:top w:val="single" w:sz="4" w:space="0" w:color="auto"/>
            </w:tcBorders>
            <w:vAlign w:val="center"/>
          </w:tcPr>
          <w:p w14:paraId="3DD3DD58" w14:textId="77777777" w:rsidR="00737239" w:rsidRPr="00026594" w:rsidRDefault="00737239" w:rsidP="004A14EF">
            <w:pPr>
              <w:ind w:left="-47"/>
              <w:jc w:val="left"/>
              <w:rPr>
                <w:rFonts w:ascii="Times New Roman" w:hAnsi="Times New Roman"/>
                <w:sz w:val="14"/>
                <w:szCs w:val="14"/>
              </w:rPr>
            </w:pPr>
            <w:r w:rsidRPr="00026594">
              <w:rPr>
                <w:rFonts w:ascii="Times New Roman" w:hAnsi="Times New Roman"/>
                <w:sz w:val="14"/>
                <w:szCs w:val="14"/>
              </w:rPr>
              <w:t>P30</w:t>
            </w:r>
          </w:p>
        </w:tc>
        <w:tc>
          <w:tcPr>
            <w:tcW w:w="426" w:type="dxa"/>
            <w:tcBorders>
              <w:top w:val="single" w:sz="4" w:space="0" w:color="auto"/>
            </w:tcBorders>
            <w:vAlign w:val="center"/>
          </w:tcPr>
          <w:p w14:paraId="03DF5E20"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P30</w:t>
            </w:r>
          </w:p>
        </w:tc>
        <w:tc>
          <w:tcPr>
            <w:tcW w:w="425" w:type="dxa"/>
            <w:tcBorders>
              <w:top w:val="single" w:sz="4" w:space="0" w:color="auto"/>
            </w:tcBorders>
            <w:vAlign w:val="center"/>
          </w:tcPr>
          <w:p w14:paraId="2B2AAD58"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P30</w:t>
            </w:r>
          </w:p>
        </w:tc>
        <w:tc>
          <w:tcPr>
            <w:tcW w:w="425" w:type="dxa"/>
            <w:tcBorders>
              <w:top w:val="single" w:sz="4" w:space="0" w:color="auto"/>
            </w:tcBorders>
            <w:vAlign w:val="center"/>
          </w:tcPr>
          <w:p w14:paraId="1F48D9E5" w14:textId="77777777" w:rsidR="00737239" w:rsidRPr="00C42B42" w:rsidRDefault="00737239" w:rsidP="00BA1296">
            <w:pPr>
              <w:jc w:val="left"/>
              <w:rPr>
                <w:rFonts w:ascii="Times New Roman" w:hAnsi="Times New Roman"/>
                <w:sz w:val="16"/>
                <w:szCs w:val="16"/>
              </w:rPr>
            </w:pPr>
          </w:p>
        </w:tc>
        <w:tc>
          <w:tcPr>
            <w:tcW w:w="425" w:type="dxa"/>
            <w:tcBorders>
              <w:top w:val="single" w:sz="4" w:space="0" w:color="auto"/>
            </w:tcBorders>
            <w:vAlign w:val="center"/>
          </w:tcPr>
          <w:p w14:paraId="48DBE043" w14:textId="77777777" w:rsidR="00737239" w:rsidRPr="00E812F2" w:rsidRDefault="00737239" w:rsidP="004A14EF">
            <w:pPr>
              <w:ind w:left="-47"/>
              <w:jc w:val="left"/>
              <w:rPr>
                <w:rFonts w:ascii="Times New Roman" w:hAnsi="Times New Roman"/>
                <w:sz w:val="14"/>
                <w:szCs w:val="14"/>
              </w:rPr>
            </w:pPr>
            <w:r w:rsidRPr="00E812F2">
              <w:rPr>
                <w:rFonts w:ascii="Times New Roman" w:hAnsi="Times New Roman"/>
                <w:sz w:val="14"/>
                <w:szCs w:val="14"/>
              </w:rPr>
              <w:t>P30</w:t>
            </w:r>
          </w:p>
        </w:tc>
        <w:tc>
          <w:tcPr>
            <w:tcW w:w="567" w:type="dxa"/>
            <w:tcBorders>
              <w:top w:val="single" w:sz="4" w:space="0" w:color="auto"/>
            </w:tcBorders>
            <w:vAlign w:val="center"/>
          </w:tcPr>
          <w:p w14:paraId="36373B6A"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4</w:t>
            </w:r>
          </w:p>
        </w:tc>
        <w:tc>
          <w:tcPr>
            <w:tcW w:w="567" w:type="dxa"/>
            <w:tcBorders>
              <w:top w:val="single" w:sz="4" w:space="0" w:color="auto"/>
            </w:tcBorders>
            <w:vAlign w:val="center"/>
          </w:tcPr>
          <w:p w14:paraId="7FEF1983"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5</w:t>
            </w:r>
          </w:p>
        </w:tc>
        <w:tc>
          <w:tcPr>
            <w:tcW w:w="567" w:type="dxa"/>
            <w:tcBorders>
              <w:top w:val="single" w:sz="4" w:space="0" w:color="auto"/>
            </w:tcBorders>
            <w:vAlign w:val="center"/>
          </w:tcPr>
          <w:p w14:paraId="12B2A5C9"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80</w:t>
            </w:r>
          </w:p>
        </w:tc>
      </w:tr>
      <w:tr w:rsidR="00827988" w14:paraId="604CF7B3" w14:textId="77777777" w:rsidTr="00827988">
        <w:trPr>
          <w:jc w:val="center"/>
        </w:trPr>
        <w:tc>
          <w:tcPr>
            <w:tcW w:w="1167" w:type="dxa"/>
            <w:vMerge/>
            <w:tcBorders>
              <w:left w:val="single" w:sz="4" w:space="0" w:color="auto"/>
            </w:tcBorders>
          </w:tcPr>
          <w:p w14:paraId="051F0C15" w14:textId="77777777" w:rsidR="00737239" w:rsidRDefault="00737239" w:rsidP="00BA1296">
            <w:pPr>
              <w:rPr>
                <w:rFonts w:ascii="Times New Roman" w:hAnsi="Times New Roman"/>
                <w:sz w:val="16"/>
                <w:szCs w:val="16"/>
              </w:rPr>
            </w:pPr>
          </w:p>
        </w:tc>
        <w:tc>
          <w:tcPr>
            <w:tcW w:w="1351" w:type="dxa"/>
            <w:vAlign w:val="center"/>
          </w:tcPr>
          <w:p w14:paraId="131F478A" w14:textId="77777777" w:rsidR="00737239" w:rsidRDefault="00737239" w:rsidP="0045131F">
            <w:pPr>
              <w:ind w:right="-137"/>
              <w:jc w:val="left"/>
              <w:rPr>
                <w:rFonts w:ascii="Times New Roman" w:hAnsi="Times New Roman"/>
                <w:sz w:val="16"/>
                <w:szCs w:val="16"/>
              </w:rPr>
            </w:pPr>
            <w:r>
              <w:rPr>
                <w:rFonts w:ascii="Times New Roman" w:hAnsi="Times New Roman"/>
                <w:sz w:val="16"/>
                <w:szCs w:val="16"/>
              </w:rPr>
              <w:t>Rename a class</w:t>
            </w:r>
          </w:p>
        </w:tc>
        <w:tc>
          <w:tcPr>
            <w:tcW w:w="425" w:type="dxa"/>
            <w:vAlign w:val="center"/>
          </w:tcPr>
          <w:p w14:paraId="32083EAB" w14:textId="77777777" w:rsidR="00737239" w:rsidRPr="00347434" w:rsidRDefault="00737239" w:rsidP="00BA1296">
            <w:pPr>
              <w:jc w:val="left"/>
              <w:rPr>
                <w:rFonts w:ascii="Times New Roman" w:hAnsi="Times New Roman"/>
                <w:sz w:val="14"/>
                <w:szCs w:val="14"/>
              </w:rPr>
            </w:pPr>
          </w:p>
        </w:tc>
        <w:tc>
          <w:tcPr>
            <w:tcW w:w="439" w:type="dxa"/>
            <w:vAlign w:val="center"/>
          </w:tcPr>
          <w:p w14:paraId="0158EF2E" w14:textId="77777777" w:rsidR="00737239" w:rsidRPr="00347434" w:rsidRDefault="00737239" w:rsidP="00827988">
            <w:pPr>
              <w:ind w:left="-47"/>
              <w:jc w:val="left"/>
              <w:rPr>
                <w:rFonts w:ascii="Times New Roman" w:hAnsi="Times New Roman"/>
                <w:sz w:val="14"/>
                <w:szCs w:val="14"/>
              </w:rPr>
            </w:pPr>
            <w:r>
              <w:rPr>
                <w:rFonts w:ascii="Times New Roman" w:hAnsi="Times New Roman"/>
                <w:sz w:val="14"/>
                <w:szCs w:val="14"/>
              </w:rPr>
              <w:t>P14, P43, P49</w:t>
            </w:r>
          </w:p>
        </w:tc>
        <w:tc>
          <w:tcPr>
            <w:tcW w:w="425" w:type="dxa"/>
            <w:vAlign w:val="center"/>
          </w:tcPr>
          <w:p w14:paraId="4BDC6F02" w14:textId="77777777" w:rsidR="00737239" w:rsidRPr="00347434" w:rsidRDefault="00737239" w:rsidP="00184DBE">
            <w:pPr>
              <w:ind w:left="-47"/>
              <w:jc w:val="left"/>
              <w:rPr>
                <w:rFonts w:ascii="Times New Roman" w:hAnsi="Times New Roman"/>
                <w:sz w:val="14"/>
                <w:szCs w:val="14"/>
              </w:rPr>
            </w:pPr>
            <w:r>
              <w:rPr>
                <w:rFonts w:ascii="Times New Roman" w:hAnsi="Times New Roman"/>
                <w:sz w:val="14"/>
                <w:szCs w:val="14"/>
              </w:rPr>
              <w:t>P43</w:t>
            </w:r>
          </w:p>
        </w:tc>
        <w:tc>
          <w:tcPr>
            <w:tcW w:w="425" w:type="dxa"/>
            <w:vAlign w:val="center"/>
          </w:tcPr>
          <w:p w14:paraId="629B7B83" w14:textId="77777777" w:rsidR="00737239" w:rsidRPr="00C42B42" w:rsidRDefault="00737239" w:rsidP="00BA1296">
            <w:pPr>
              <w:jc w:val="left"/>
              <w:rPr>
                <w:rFonts w:ascii="Times New Roman" w:hAnsi="Times New Roman"/>
                <w:sz w:val="16"/>
                <w:szCs w:val="16"/>
              </w:rPr>
            </w:pPr>
          </w:p>
        </w:tc>
        <w:tc>
          <w:tcPr>
            <w:tcW w:w="425" w:type="dxa"/>
            <w:vAlign w:val="center"/>
          </w:tcPr>
          <w:p w14:paraId="01DE4974" w14:textId="77777777" w:rsidR="00737239" w:rsidRPr="00026594" w:rsidRDefault="00737239" w:rsidP="004A14EF">
            <w:pPr>
              <w:ind w:left="-47"/>
              <w:jc w:val="left"/>
              <w:rPr>
                <w:rFonts w:ascii="Times New Roman" w:hAnsi="Times New Roman"/>
                <w:sz w:val="14"/>
                <w:szCs w:val="14"/>
              </w:rPr>
            </w:pPr>
            <w:r w:rsidRPr="00026594">
              <w:rPr>
                <w:rFonts w:ascii="Times New Roman" w:hAnsi="Times New Roman"/>
                <w:sz w:val="14"/>
                <w:szCs w:val="14"/>
              </w:rPr>
              <w:t>P14</w:t>
            </w:r>
          </w:p>
        </w:tc>
        <w:tc>
          <w:tcPr>
            <w:tcW w:w="426" w:type="dxa"/>
            <w:vAlign w:val="center"/>
          </w:tcPr>
          <w:p w14:paraId="47B49A17" w14:textId="77777777" w:rsidR="00737239" w:rsidRPr="00884EC8" w:rsidRDefault="00737239" w:rsidP="00715A86">
            <w:pPr>
              <w:ind w:left="-47"/>
              <w:jc w:val="left"/>
              <w:rPr>
                <w:rFonts w:ascii="Times New Roman" w:hAnsi="Times New Roman"/>
                <w:sz w:val="14"/>
                <w:szCs w:val="14"/>
              </w:rPr>
            </w:pPr>
          </w:p>
        </w:tc>
        <w:tc>
          <w:tcPr>
            <w:tcW w:w="425" w:type="dxa"/>
            <w:vAlign w:val="center"/>
          </w:tcPr>
          <w:p w14:paraId="768851FA" w14:textId="77777777" w:rsidR="00737239" w:rsidRPr="00884EC8" w:rsidRDefault="00737239" w:rsidP="00BA1296">
            <w:pPr>
              <w:jc w:val="left"/>
              <w:rPr>
                <w:rFonts w:ascii="Times New Roman" w:hAnsi="Times New Roman"/>
                <w:sz w:val="14"/>
                <w:szCs w:val="14"/>
              </w:rPr>
            </w:pPr>
          </w:p>
        </w:tc>
        <w:tc>
          <w:tcPr>
            <w:tcW w:w="425" w:type="dxa"/>
            <w:vAlign w:val="center"/>
          </w:tcPr>
          <w:p w14:paraId="66BDCAB2" w14:textId="77777777" w:rsidR="00737239" w:rsidRPr="00C42B42" w:rsidRDefault="00737239" w:rsidP="00BA1296">
            <w:pPr>
              <w:jc w:val="left"/>
              <w:rPr>
                <w:rFonts w:ascii="Times New Roman" w:hAnsi="Times New Roman"/>
                <w:sz w:val="16"/>
                <w:szCs w:val="16"/>
              </w:rPr>
            </w:pPr>
          </w:p>
        </w:tc>
        <w:tc>
          <w:tcPr>
            <w:tcW w:w="425" w:type="dxa"/>
            <w:vAlign w:val="center"/>
          </w:tcPr>
          <w:p w14:paraId="1A15F7A4" w14:textId="77777777" w:rsidR="00737239" w:rsidRPr="00C42B42" w:rsidRDefault="00737239" w:rsidP="00BA1296">
            <w:pPr>
              <w:jc w:val="left"/>
              <w:rPr>
                <w:rFonts w:ascii="Times New Roman" w:hAnsi="Times New Roman"/>
                <w:sz w:val="16"/>
                <w:szCs w:val="16"/>
              </w:rPr>
            </w:pPr>
          </w:p>
        </w:tc>
        <w:tc>
          <w:tcPr>
            <w:tcW w:w="567" w:type="dxa"/>
            <w:vAlign w:val="center"/>
          </w:tcPr>
          <w:p w14:paraId="57CA1469"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3</w:t>
            </w:r>
          </w:p>
        </w:tc>
        <w:tc>
          <w:tcPr>
            <w:tcW w:w="567" w:type="dxa"/>
            <w:vAlign w:val="center"/>
          </w:tcPr>
          <w:p w14:paraId="7E7DE512"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6</w:t>
            </w:r>
          </w:p>
        </w:tc>
        <w:tc>
          <w:tcPr>
            <w:tcW w:w="567" w:type="dxa"/>
            <w:vAlign w:val="center"/>
          </w:tcPr>
          <w:p w14:paraId="3EC9D714"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50</w:t>
            </w:r>
          </w:p>
        </w:tc>
      </w:tr>
      <w:tr w:rsidR="00827988" w14:paraId="2FF2307F" w14:textId="77777777" w:rsidTr="00827988">
        <w:trPr>
          <w:jc w:val="center"/>
        </w:trPr>
        <w:tc>
          <w:tcPr>
            <w:tcW w:w="1167" w:type="dxa"/>
            <w:vMerge/>
            <w:tcBorders>
              <w:left w:val="single" w:sz="4" w:space="0" w:color="auto"/>
            </w:tcBorders>
          </w:tcPr>
          <w:p w14:paraId="03C77B47" w14:textId="77777777" w:rsidR="00737239" w:rsidRDefault="00737239" w:rsidP="00BA1296">
            <w:pPr>
              <w:rPr>
                <w:rFonts w:ascii="Times New Roman" w:hAnsi="Times New Roman"/>
                <w:sz w:val="16"/>
                <w:szCs w:val="16"/>
              </w:rPr>
            </w:pPr>
          </w:p>
        </w:tc>
        <w:tc>
          <w:tcPr>
            <w:tcW w:w="1351" w:type="dxa"/>
            <w:vAlign w:val="center"/>
          </w:tcPr>
          <w:p w14:paraId="16D0FFD4" w14:textId="77777777" w:rsidR="00737239" w:rsidRDefault="00737239" w:rsidP="0045131F">
            <w:pPr>
              <w:ind w:right="-137"/>
              <w:jc w:val="left"/>
              <w:rPr>
                <w:rFonts w:ascii="Times New Roman" w:hAnsi="Times New Roman"/>
                <w:sz w:val="16"/>
                <w:szCs w:val="16"/>
              </w:rPr>
            </w:pPr>
            <w:r>
              <w:rPr>
                <w:rFonts w:ascii="Times New Roman" w:hAnsi="Times New Roman"/>
                <w:sz w:val="16"/>
                <w:szCs w:val="16"/>
              </w:rPr>
              <w:t>Rename a variable</w:t>
            </w:r>
          </w:p>
        </w:tc>
        <w:tc>
          <w:tcPr>
            <w:tcW w:w="425" w:type="dxa"/>
            <w:vAlign w:val="center"/>
          </w:tcPr>
          <w:p w14:paraId="6AF321DC" w14:textId="77777777" w:rsidR="00737239" w:rsidRPr="00347434" w:rsidRDefault="00737239" w:rsidP="00BA1296">
            <w:pPr>
              <w:jc w:val="left"/>
              <w:rPr>
                <w:rFonts w:ascii="Times New Roman" w:hAnsi="Times New Roman"/>
                <w:sz w:val="14"/>
                <w:szCs w:val="14"/>
              </w:rPr>
            </w:pPr>
          </w:p>
        </w:tc>
        <w:tc>
          <w:tcPr>
            <w:tcW w:w="439" w:type="dxa"/>
            <w:vAlign w:val="center"/>
          </w:tcPr>
          <w:p w14:paraId="0C66D775" w14:textId="77777777" w:rsidR="00737239" w:rsidRPr="00347434" w:rsidRDefault="00737239" w:rsidP="00BA1296">
            <w:pPr>
              <w:jc w:val="left"/>
              <w:rPr>
                <w:rFonts w:ascii="Times New Roman" w:hAnsi="Times New Roman"/>
                <w:sz w:val="14"/>
                <w:szCs w:val="14"/>
              </w:rPr>
            </w:pPr>
          </w:p>
        </w:tc>
        <w:tc>
          <w:tcPr>
            <w:tcW w:w="425" w:type="dxa"/>
            <w:vAlign w:val="center"/>
          </w:tcPr>
          <w:p w14:paraId="60645195" w14:textId="77777777" w:rsidR="00737239" w:rsidRPr="00347434" w:rsidRDefault="00737239" w:rsidP="00BA1296">
            <w:pPr>
              <w:jc w:val="left"/>
              <w:rPr>
                <w:rFonts w:ascii="Times New Roman" w:hAnsi="Times New Roman"/>
                <w:sz w:val="14"/>
                <w:szCs w:val="14"/>
              </w:rPr>
            </w:pPr>
          </w:p>
        </w:tc>
        <w:tc>
          <w:tcPr>
            <w:tcW w:w="425" w:type="dxa"/>
            <w:vAlign w:val="center"/>
          </w:tcPr>
          <w:p w14:paraId="039AB62C" w14:textId="77777777" w:rsidR="00737239" w:rsidRPr="00C42B42" w:rsidRDefault="00737239" w:rsidP="00BA1296">
            <w:pPr>
              <w:jc w:val="left"/>
              <w:rPr>
                <w:rFonts w:ascii="Times New Roman" w:hAnsi="Times New Roman"/>
                <w:sz w:val="16"/>
                <w:szCs w:val="16"/>
              </w:rPr>
            </w:pPr>
          </w:p>
        </w:tc>
        <w:tc>
          <w:tcPr>
            <w:tcW w:w="425" w:type="dxa"/>
            <w:vAlign w:val="center"/>
          </w:tcPr>
          <w:p w14:paraId="614B5ED2" w14:textId="77777777" w:rsidR="00737239" w:rsidRPr="00026594" w:rsidRDefault="00737239" w:rsidP="00BA1296">
            <w:pPr>
              <w:jc w:val="left"/>
              <w:rPr>
                <w:rFonts w:ascii="Times New Roman" w:hAnsi="Times New Roman"/>
                <w:sz w:val="14"/>
                <w:szCs w:val="14"/>
              </w:rPr>
            </w:pPr>
          </w:p>
        </w:tc>
        <w:tc>
          <w:tcPr>
            <w:tcW w:w="426" w:type="dxa"/>
            <w:vAlign w:val="center"/>
          </w:tcPr>
          <w:p w14:paraId="238177E8" w14:textId="77777777" w:rsidR="00737239" w:rsidRPr="00884EC8" w:rsidRDefault="00737239" w:rsidP="00715A86">
            <w:pPr>
              <w:ind w:left="-47"/>
              <w:jc w:val="left"/>
              <w:rPr>
                <w:rFonts w:ascii="Times New Roman" w:hAnsi="Times New Roman"/>
                <w:sz w:val="14"/>
                <w:szCs w:val="14"/>
              </w:rPr>
            </w:pPr>
          </w:p>
        </w:tc>
        <w:tc>
          <w:tcPr>
            <w:tcW w:w="425" w:type="dxa"/>
            <w:vAlign w:val="center"/>
          </w:tcPr>
          <w:p w14:paraId="38E1BC0D" w14:textId="77777777" w:rsidR="00737239" w:rsidRPr="00884EC8" w:rsidRDefault="00737239" w:rsidP="00BA1296">
            <w:pPr>
              <w:jc w:val="left"/>
              <w:rPr>
                <w:rFonts w:ascii="Times New Roman" w:hAnsi="Times New Roman"/>
                <w:sz w:val="14"/>
                <w:szCs w:val="14"/>
              </w:rPr>
            </w:pPr>
          </w:p>
        </w:tc>
        <w:tc>
          <w:tcPr>
            <w:tcW w:w="425" w:type="dxa"/>
            <w:vAlign w:val="center"/>
          </w:tcPr>
          <w:p w14:paraId="46F7FE1D" w14:textId="77777777" w:rsidR="00737239" w:rsidRPr="00C42B42" w:rsidRDefault="00737239" w:rsidP="00BA1296">
            <w:pPr>
              <w:jc w:val="left"/>
              <w:rPr>
                <w:rFonts w:ascii="Times New Roman" w:hAnsi="Times New Roman"/>
                <w:sz w:val="16"/>
                <w:szCs w:val="16"/>
              </w:rPr>
            </w:pPr>
          </w:p>
        </w:tc>
        <w:tc>
          <w:tcPr>
            <w:tcW w:w="425" w:type="dxa"/>
            <w:vAlign w:val="center"/>
          </w:tcPr>
          <w:p w14:paraId="32DC6BA3" w14:textId="77777777" w:rsidR="00737239" w:rsidRPr="00E812F2" w:rsidRDefault="00737239" w:rsidP="004A14EF">
            <w:pPr>
              <w:ind w:left="-47"/>
              <w:jc w:val="left"/>
              <w:rPr>
                <w:rFonts w:ascii="Times New Roman" w:hAnsi="Times New Roman"/>
                <w:sz w:val="14"/>
                <w:szCs w:val="14"/>
              </w:rPr>
            </w:pPr>
            <w:r w:rsidRPr="00E812F2">
              <w:rPr>
                <w:rFonts w:ascii="Times New Roman" w:hAnsi="Times New Roman"/>
                <w:sz w:val="14"/>
                <w:szCs w:val="14"/>
              </w:rPr>
              <w:t>P42</w:t>
            </w:r>
          </w:p>
        </w:tc>
        <w:tc>
          <w:tcPr>
            <w:tcW w:w="567" w:type="dxa"/>
            <w:vAlign w:val="center"/>
          </w:tcPr>
          <w:p w14:paraId="4D1A2288"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1</w:t>
            </w:r>
          </w:p>
        </w:tc>
        <w:tc>
          <w:tcPr>
            <w:tcW w:w="567" w:type="dxa"/>
            <w:vAlign w:val="center"/>
          </w:tcPr>
          <w:p w14:paraId="7EAB9ED5"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5</w:t>
            </w:r>
          </w:p>
        </w:tc>
        <w:tc>
          <w:tcPr>
            <w:tcW w:w="567" w:type="dxa"/>
            <w:vAlign w:val="center"/>
          </w:tcPr>
          <w:p w14:paraId="18F95302"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20</w:t>
            </w:r>
          </w:p>
        </w:tc>
      </w:tr>
      <w:tr w:rsidR="00827988" w14:paraId="4A08D351" w14:textId="77777777" w:rsidTr="00827988">
        <w:trPr>
          <w:jc w:val="center"/>
        </w:trPr>
        <w:tc>
          <w:tcPr>
            <w:tcW w:w="1167" w:type="dxa"/>
            <w:vMerge/>
            <w:tcBorders>
              <w:left w:val="single" w:sz="4" w:space="0" w:color="auto"/>
            </w:tcBorders>
          </w:tcPr>
          <w:p w14:paraId="793B3786" w14:textId="77777777" w:rsidR="00737239" w:rsidRDefault="00737239" w:rsidP="00BA1296">
            <w:pPr>
              <w:rPr>
                <w:rFonts w:ascii="Times New Roman" w:hAnsi="Times New Roman"/>
                <w:sz w:val="16"/>
                <w:szCs w:val="16"/>
              </w:rPr>
            </w:pPr>
          </w:p>
        </w:tc>
        <w:tc>
          <w:tcPr>
            <w:tcW w:w="1351" w:type="dxa"/>
            <w:vAlign w:val="center"/>
          </w:tcPr>
          <w:p w14:paraId="6FCE0324" w14:textId="77777777" w:rsidR="00737239" w:rsidRDefault="00737239" w:rsidP="0045131F">
            <w:pPr>
              <w:ind w:right="-137"/>
              <w:jc w:val="left"/>
              <w:rPr>
                <w:rFonts w:ascii="Times New Roman" w:hAnsi="Times New Roman"/>
                <w:sz w:val="16"/>
                <w:szCs w:val="16"/>
              </w:rPr>
            </w:pPr>
            <w:r>
              <w:rPr>
                <w:rFonts w:ascii="Times New Roman" w:hAnsi="Times New Roman"/>
                <w:sz w:val="16"/>
                <w:szCs w:val="16"/>
              </w:rPr>
              <w:t>Move method</w:t>
            </w:r>
          </w:p>
        </w:tc>
        <w:tc>
          <w:tcPr>
            <w:tcW w:w="425" w:type="dxa"/>
            <w:vAlign w:val="center"/>
          </w:tcPr>
          <w:p w14:paraId="4D5B78D5" w14:textId="77777777" w:rsidR="00737239" w:rsidRPr="00347434" w:rsidRDefault="00737239" w:rsidP="004A14EF">
            <w:pPr>
              <w:ind w:left="-47" w:right="-114"/>
              <w:jc w:val="left"/>
              <w:rPr>
                <w:rFonts w:ascii="Times New Roman" w:hAnsi="Times New Roman"/>
                <w:sz w:val="14"/>
                <w:szCs w:val="14"/>
              </w:rPr>
            </w:pPr>
            <w:r w:rsidRPr="00347434">
              <w:rPr>
                <w:rFonts w:ascii="Times New Roman" w:hAnsi="Times New Roman"/>
                <w:sz w:val="14"/>
                <w:szCs w:val="14"/>
              </w:rPr>
              <w:t>P30</w:t>
            </w:r>
          </w:p>
        </w:tc>
        <w:tc>
          <w:tcPr>
            <w:tcW w:w="439" w:type="dxa"/>
            <w:vAlign w:val="center"/>
          </w:tcPr>
          <w:p w14:paraId="49376DDA" w14:textId="77777777" w:rsidR="00737239" w:rsidRPr="00347434" w:rsidRDefault="00737239" w:rsidP="00BA1296">
            <w:pPr>
              <w:jc w:val="left"/>
              <w:rPr>
                <w:rFonts w:ascii="Times New Roman" w:hAnsi="Times New Roman"/>
                <w:sz w:val="14"/>
                <w:szCs w:val="14"/>
              </w:rPr>
            </w:pPr>
          </w:p>
        </w:tc>
        <w:tc>
          <w:tcPr>
            <w:tcW w:w="425" w:type="dxa"/>
            <w:vAlign w:val="center"/>
          </w:tcPr>
          <w:p w14:paraId="6E7E224E" w14:textId="77777777" w:rsidR="00737239" w:rsidRPr="00347434" w:rsidRDefault="00737239" w:rsidP="00BA1296">
            <w:pPr>
              <w:jc w:val="left"/>
              <w:rPr>
                <w:rFonts w:ascii="Times New Roman" w:hAnsi="Times New Roman"/>
                <w:sz w:val="14"/>
                <w:szCs w:val="14"/>
              </w:rPr>
            </w:pPr>
          </w:p>
        </w:tc>
        <w:tc>
          <w:tcPr>
            <w:tcW w:w="425" w:type="dxa"/>
            <w:vAlign w:val="center"/>
          </w:tcPr>
          <w:p w14:paraId="77F6E991" w14:textId="77777777" w:rsidR="00737239" w:rsidRPr="00C42B42" w:rsidRDefault="00737239" w:rsidP="00BA1296">
            <w:pPr>
              <w:jc w:val="left"/>
              <w:rPr>
                <w:rFonts w:ascii="Times New Roman" w:hAnsi="Times New Roman"/>
                <w:sz w:val="16"/>
                <w:szCs w:val="16"/>
              </w:rPr>
            </w:pPr>
          </w:p>
        </w:tc>
        <w:tc>
          <w:tcPr>
            <w:tcW w:w="425" w:type="dxa"/>
            <w:vAlign w:val="center"/>
          </w:tcPr>
          <w:p w14:paraId="566B5AC8" w14:textId="77777777" w:rsidR="00737239" w:rsidRPr="00026594" w:rsidRDefault="00737239" w:rsidP="004A14EF">
            <w:pPr>
              <w:ind w:left="-47"/>
              <w:jc w:val="left"/>
              <w:rPr>
                <w:rFonts w:ascii="Times New Roman" w:hAnsi="Times New Roman"/>
                <w:sz w:val="14"/>
                <w:szCs w:val="14"/>
              </w:rPr>
            </w:pPr>
            <w:r w:rsidRPr="00026594">
              <w:rPr>
                <w:rFonts w:ascii="Times New Roman" w:hAnsi="Times New Roman"/>
                <w:sz w:val="14"/>
                <w:szCs w:val="14"/>
              </w:rPr>
              <w:t>P8, P30</w:t>
            </w:r>
          </w:p>
        </w:tc>
        <w:tc>
          <w:tcPr>
            <w:tcW w:w="426" w:type="dxa"/>
            <w:vAlign w:val="center"/>
          </w:tcPr>
          <w:p w14:paraId="6F869547"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P30</w:t>
            </w:r>
          </w:p>
        </w:tc>
        <w:tc>
          <w:tcPr>
            <w:tcW w:w="425" w:type="dxa"/>
            <w:vAlign w:val="center"/>
          </w:tcPr>
          <w:p w14:paraId="1919B0D8"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P30</w:t>
            </w:r>
          </w:p>
        </w:tc>
        <w:tc>
          <w:tcPr>
            <w:tcW w:w="425" w:type="dxa"/>
            <w:vAlign w:val="center"/>
          </w:tcPr>
          <w:p w14:paraId="09A1FF40" w14:textId="77777777" w:rsidR="00737239" w:rsidRPr="00C42B42" w:rsidRDefault="00737239" w:rsidP="00BA1296">
            <w:pPr>
              <w:jc w:val="left"/>
              <w:rPr>
                <w:rFonts w:ascii="Times New Roman" w:hAnsi="Times New Roman"/>
                <w:sz w:val="16"/>
                <w:szCs w:val="16"/>
              </w:rPr>
            </w:pPr>
          </w:p>
        </w:tc>
        <w:tc>
          <w:tcPr>
            <w:tcW w:w="425" w:type="dxa"/>
            <w:vAlign w:val="center"/>
          </w:tcPr>
          <w:p w14:paraId="26C9F73E" w14:textId="77777777" w:rsidR="00737239" w:rsidRDefault="00737239" w:rsidP="004A14EF">
            <w:pPr>
              <w:ind w:left="-47"/>
              <w:jc w:val="left"/>
              <w:rPr>
                <w:rFonts w:ascii="Times New Roman" w:hAnsi="Times New Roman"/>
                <w:sz w:val="14"/>
                <w:szCs w:val="14"/>
              </w:rPr>
            </w:pPr>
            <w:r w:rsidRPr="00E812F2">
              <w:rPr>
                <w:rFonts w:ascii="Times New Roman" w:hAnsi="Times New Roman"/>
                <w:sz w:val="14"/>
                <w:szCs w:val="14"/>
              </w:rPr>
              <w:t>P30,</w:t>
            </w:r>
          </w:p>
          <w:p w14:paraId="2D1ED9D2" w14:textId="77777777" w:rsidR="00737239" w:rsidRPr="00E812F2" w:rsidRDefault="00737239" w:rsidP="004A14EF">
            <w:pPr>
              <w:ind w:left="-47"/>
              <w:jc w:val="left"/>
              <w:rPr>
                <w:rFonts w:ascii="Times New Roman" w:hAnsi="Times New Roman"/>
                <w:sz w:val="14"/>
                <w:szCs w:val="14"/>
              </w:rPr>
            </w:pPr>
            <w:r w:rsidRPr="00E812F2">
              <w:rPr>
                <w:rFonts w:ascii="Times New Roman" w:hAnsi="Times New Roman"/>
                <w:sz w:val="14"/>
                <w:szCs w:val="14"/>
              </w:rPr>
              <w:t>P48</w:t>
            </w:r>
          </w:p>
        </w:tc>
        <w:tc>
          <w:tcPr>
            <w:tcW w:w="567" w:type="dxa"/>
            <w:vAlign w:val="center"/>
          </w:tcPr>
          <w:p w14:paraId="13970E08"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3</w:t>
            </w:r>
          </w:p>
        </w:tc>
        <w:tc>
          <w:tcPr>
            <w:tcW w:w="567" w:type="dxa"/>
            <w:vAlign w:val="center"/>
          </w:tcPr>
          <w:p w14:paraId="2501F9FC"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5</w:t>
            </w:r>
          </w:p>
        </w:tc>
        <w:tc>
          <w:tcPr>
            <w:tcW w:w="567" w:type="dxa"/>
            <w:vAlign w:val="center"/>
          </w:tcPr>
          <w:p w14:paraId="57E01169"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60</w:t>
            </w:r>
          </w:p>
        </w:tc>
      </w:tr>
      <w:tr w:rsidR="00827988" w14:paraId="6540AE91" w14:textId="77777777" w:rsidTr="00827988">
        <w:trPr>
          <w:jc w:val="center"/>
        </w:trPr>
        <w:tc>
          <w:tcPr>
            <w:tcW w:w="1167" w:type="dxa"/>
            <w:vMerge/>
            <w:tcBorders>
              <w:left w:val="single" w:sz="4" w:space="0" w:color="auto"/>
            </w:tcBorders>
          </w:tcPr>
          <w:p w14:paraId="4F9FB306" w14:textId="77777777" w:rsidR="00737239" w:rsidRDefault="00737239" w:rsidP="00BA1296">
            <w:pPr>
              <w:rPr>
                <w:rFonts w:ascii="Times New Roman" w:hAnsi="Times New Roman"/>
                <w:sz w:val="16"/>
                <w:szCs w:val="16"/>
              </w:rPr>
            </w:pPr>
          </w:p>
        </w:tc>
        <w:tc>
          <w:tcPr>
            <w:tcW w:w="1351" w:type="dxa"/>
            <w:vAlign w:val="center"/>
          </w:tcPr>
          <w:p w14:paraId="3CA3DCE6" w14:textId="77777777" w:rsidR="00737239" w:rsidRDefault="00737239" w:rsidP="0045131F">
            <w:pPr>
              <w:ind w:right="-137"/>
              <w:jc w:val="left"/>
              <w:rPr>
                <w:rFonts w:ascii="Times New Roman" w:hAnsi="Times New Roman"/>
                <w:sz w:val="16"/>
                <w:szCs w:val="16"/>
              </w:rPr>
            </w:pPr>
            <w:r>
              <w:rPr>
                <w:rFonts w:ascii="Times New Roman" w:hAnsi="Times New Roman"/>
                <w:sz w:val="16"/>
                <w:szCs w:val="16"/>
              </w:rPr>
              <w:t>Pull up method</w:t>
            </w:r>
          </w:p>
        </w:tc>
        <w:tc>
          <w:tcPr>
            <w:tcW w:w="425" w:type="dxa"/>
            <w:vAlign w:val="center"/>
          </w:tcPr>
          <w:p w14:paraId="755E36B9" w14:textId="77777777" w:rsidR="00737239" w:rsidRPr="00347434" w:rsidRDefault="00737239" w:rsidP="004A14EF">
            <w:pPr>
              <w:ind w:left="-47" w:right="-114"/>
              <w:jc w:val="left"/>
              <w:rPr>
                <w:rFonts w:ascii="Times New Roman" w:hAnsi="Times New Roman"/>
                <w:sz w:val="14"/>
                <w:szCs w:val="14"/>
              </w:rPr>
            </w:pPr>
            <w:r w:rsidRPr="00347434">
              <w:rPr>
                <w:rFonts w:ascii="Times New Roman" w:hAnsi="Times New Roman"/>
                <w:sz w:val="14"/>
                <w:szCs w:val="14"/>
              </w:rPr>
              <w:t>P30</w:t>
            </w:r>
          </w:p>
        </w:tc>
        <w:tc>
          <w:tcPr>
            <w:tcW w:w="439" w:type="dxa"/>
            <w:vAlign w:val="center"/>
          </w:tcPr>
          <w:p w14:paraId="3A6648E0" w14:textId="77777777" w:rsidR="00737239" w:rsidRPr="00347434" w:rsidRDefault="00737239" w:rsidP="004A14EF">
            <w:pPr>
              <w:ind w:left="-47" w:right="-114"/>
              <w:jc w:val="left"/>
              <w:rPr>
                <w:rFonts w:ascii="Times New Roman" w:hAnsi="Times New Roman"/>
                <w:sz w:val="14"/>
                <w:szCs w:val="14"/>
              </w:rPr>
            </w:pPr>
            <w:r>
              <w:rPr>
                <w:rFonts w:ascii="Times New Roman" w:hAnsi="Times New Roman"/>
                <w:sz w:val="14"/>
                <w:szCs w:val="14"/>
              </w:rPr>
              <w:t>P14</w:t>
            </w:r>
          </w:p>
        </w:tc>
        <w:tc>
          <w:tcPr>
            <w:tcW w:w="425" w:type="dxa"/>
            <w:vAlign w:val="center"/>
          </w:tcPr>
          <w:p w14:paraId="010681FC" w14:textId="77777777" w:rsidR="00737239" w:rsidRPr="00347434" w:rsidRDefault="00737239" w:rsidP="00BA1296">
            <w:pPr>
              <w:jc w:val="left"/>
              <w:rPr>
                <w:rFonts w:ascii="Times New Roman" w:hAnsi="Times New Roman"/>
                <w:sz w:val="14"/>
                <w:szCs w:val="14"/>
              </w:rPr>
            </w:pPr>
          </w:p>
        </w:tc>
        <w:tc>
          <w:tcPr>
            <w:tcW w:w="425" w:type="dxa"/>
            <w:vAlign w:val="center"/>
          </w:tcPr>
          <w:p w14:paraId="71B55465" w14:textId="77777777" w:rsidR="00737239" w:rsidRPr="00C42B42" w:rsidRDefault="00737239" w:rsidP="00BA1296">
            <w:pPr>
              <w:jc w:val="left"/>
              <w:rPr>
                <w:rFonts w:ascii="Times New Roman" w:hAnsi="Times New Roman"/>
                <w:sz w:val="16"/>
                <w:szCs w:val="16"/>
              </w:rPr>
            </w:pPr>
          </w:p>
        </w:tc>
        <w:tc>
          <w:tcPr>
            <w:tcW w:w="425" w:type="dxa"/>
            <w:vAlign w:val="center"/>
          </w:tcPr>
          <w:p w14:paraId="54739B35" w14:textId="77777777" w:rsidR="00737239" w:rsidRDefault="00737239" w:rsidP="004A14EF">
            <w:pPr>
              <w:ind w:left="-47"/>
              <w:jc w:val="left"/>
              <w:rPr>
                <w:rFonts w:ascii="Times New Roman" w:hAnsi="Times New Roman"/>
                <w:sz w:val="14"/>
                <w:szCs w:val="14"/>
              </w:rPr>
            </w:pPr>
            <w:r w:rsidRPr="00026594">
              <w:rPr>
                <w:rFonts w:ascii="Times New Roman" w:hAnsi="Times New Roman"/>
                <w:sz w:val="14"/>
                <w:szCs w:val="14"/>
              </w:rPr>
              <w:t xml:space="preserve">P8, </w:t>
            </w:r>
          </w:p>
          <w:p w14:paraId="721610A6" w14:textId="77777777" w:rsidR="00737239" w:rsidRPr="004A14EF" w:rsidRDefault="00737239" w:rsidP="004A14EF">
            <w:pPr>
              <w:ind w:left="-47"/>
              <w:jc w:val="left"/>
              <w:rPr>
                <w:rFonts w:ascii="Times New Roman" w:hAnsi="Times New Roman"/>
                <w:sz w:val="14"/>
                <w:szCs w:val="14"/>
              </w:rPr>
            </w:pPr>
            <w:r w:rsidRPr="00026594">
              <w:rPr>
                <w:rFonts w:ascii="Times New Roman" w:hAnsi="Times New Roman"/>
                <w:sz w:val="14"/>
                <w:szCs w:val="14"/>
              </w:rPr>
              <w:t>P14, P30</w:t>
            </w:r>
          </w:p>
        </w:tc>
        <w:tc>
          <w:tcPr>
            <w:tcW w:w="426" w:type="dxa"/>
            <w:vAlign w:val="center"/>
          </w:tcPr>
          <w:p w14:paraId="5389ACAF"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P30</w:t>
            </w:r>
          </w:p>
        </w:tc>
        <w:tc>
          <w:tcPr>
            <w:tcW w:w="425" w:type="dxa"/>
            <w:vAlign w:val="center"/>
          </w:tcPr>
          <w:p w14:paraId="63B2A37E"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P30</w:t>
            </w:r>
          </w:p>
        </w:tc>
        <w:tc>
          <w:tcPr>
            <w:tcW w:w="425" w:type="dxa"/>
            <w:vAlign w:val="center"/>
          </w:tcPr>
          <w:p w14:paraId="57370485" w14:textId="77777777" w:rsidR="00737239" w:rsidRPr="00C42B42" w:rsidRDefault="00737239" w:rsidP="00BA1296">
            <w:pPr>
              <w:jc w:val="left"/>
              <w:rPr>
                <w:rFonts w:ascii="Times New Roman" w:hAnsi="Times New Roman"/>
                <w:sz w:val="16"/>
                <w:szCs w:val="16"/>
              </w:rPr>
            </w:pPr>
          </w:p>
        </w:tc>
        <w:tc>
          <w:tcPr>
            <w:tcW w:w="425" w:type="dxa"/>
            <w:vAlign w:val="center"/>
          </w:tcPr>
          <w:p w14:paraId="74B543CC" w14:textId="77777777" w:rsidR="00737239" w:rsidRDefault="00737239" w:rsidP="004A14EF">
            <w:pPr>
              <w:ind w:left="-47"/>
              <w:jc w:val="left"/>
              <w:rPr>
                <w:rFonts w:ascii="Times New Roman" w:hAnsi="Times New Roman"/>
                <w:sz w:val="14"/>
                <w:szCs w:val="14"/>
              </w:rPr>
            </w:pPr>
            <w:r w:rsidRPr="00E812F2">
              <w:rPr>
                <w:rFonts w:ascii="Times New Roman" w:hAnsi="Times New Roman"/>
                <w:sz w:val="14"/>
                <w:szCs w:val="14"/>
              </w:rPr>
              <w:t>P30,</w:t>
            </w:r>
          </w:p>
          <w:p w14:paraId="68F6CF02" w14:textId="77777777" w:rsidR="00737239" w:rsidRPr="00E812F2" w:rsidRDefault="00737239" w:rsidP="004A14EF">
            <w:pPr>
              <w:ind w:left="-47"/>
              <w:jc w:val="left"/>
              <w:rPr>
                <w:rFonts w:ascii="Times New Roman" w:hAnsi="Times New Roman"/>
                <w:sz w:val="14"/>
                <w:szCs w:val="14"/>
              </w:rPr>
            </w:pPr>
            <w:r w:rsidRPr="00E812F2">
              <w:rPr>
                <w:rFonts w:ascii="Times New Roman" w:hAnsi="Times New Roman"/>
                <w:sz w:val="14"/>
                <w:szCs w:val="14"/>
              </w:rPr>
              <w:t>P48</w:t>
            </w:r>
          </w:p>
        </w:tc>
        <w:tc>
          <w:tcPr>
            <w:tcW w:w="567" w:type="dxa"/>
            <w:vAlign w:val="center"/>
          </w:tcPr>
          <w:p w14:paraId="5F708120"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4</w:t>
            </w:r>
          </w:p>
        </w:tc>
        <w:tc>
          <w:tcPr>
            <w:tcW w:w="567" w:type="dxa"/>
            <w:vAlign w:val="center"/>
          </w:tcPr>
          <w:p w14:paraId="7A169D0F"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5</w:t>
            </w:r>
          </w:p>
        </w:tc>
        <w:tc>
          <w:tcPr>
            <w:tcW w:w="567" w:type="dxa"/>
            <w:vAlign w:val="center"/>
          </w:tcPr>
          <w:p w14:paraId="509452FE"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80</w:t>
            </w:r>
          </w:p>
        </w:tc>
      </w:tr>
      <w:tr w:rsidR="00827988" w14:paraId="50AED3FC" w14:textId="77777777" w:rsidTr="00827988">
        <w:trPr>
          <w:jc w:val="center"/>
        </w:trPr>
        <w:tc>
          <w:tcPr>
            <w:tcW w:w="1167" w:type="dxa"/>
            <w:vMerge/>
            <w:tcBorders>
              <w:left w:val="single" w:sz="4" w:space="0" w:color="auto"/>
            </w:tcBorders>
          </w:tcPr>
          <w:p w14:paraId="7D75D7C6" w14:textId="77777777" w:rsidR="00737239" w:rsidRDefault="00737239" w:rsidP="00BA1296">
            <w:pPr>
              <w:rPr>
                <w:rFonts w:ascii="Times New Roman" w:hAnsi="Times New Roman"/>
                <w:sz w:val="16"/>
                <w:szCs w:val="16"/>
              </w:rPr>
            </w:pPr>
          </w:p>
        </w:tc>
        <w:tc>
          <w:tcPr>
            <w:tcW w:w="1351" w:type="dxa"/>
            <w:vAlign w:val="center"/>
          </w:tcPr>
          <w:p w14:paraId="2CE3C4BC" w14:textId="77777777" w:rsidR="00737239" w:rsidRDefault="00737239" w:rsidP="0045131F">
            <w:pPr>
              <w:ind w:right="-137"/>
              <w:jc w:val="left"/>
              <w:rPr>
                <w:rFonts w:ascii="Times New Roman" w:hAnsi="Times New Roman"/>
                <w:sz w:val="16"/>
                <w:szCs w:val="16"/>
              </w:rPr>
            </w:pPr>
            <w:r>
              <w:rPr>
                <w:rFonts w:ascii="Times New Roman" w:hAnsi="Times New Roman"/>
                <w:sz w:val="16"/>
                <w:szCs w:val="16"/>
              </w:rPr>
              <w:t>Extract method</w:t>
            </w:r>
          </w:p>
        </w:tc>
        <w:tc>
          <w:tcPr>
            <w:tcW w:w="425" w:type="dxa"/>
            <w:vAlign w:val="center"/>
          </w:tcPr>
          <w:p w14:paraId="38FF393D" w14:textId="77777777" w:rsidR="00737239" w:rsidRPr="00347434" w:rsidRDefault="00737239" w:rsidP="004A14EF">
            <w:pPr>
              <w:ind w:left="-47" w:right="-114"/>
              <w:jc w:val="left"/>
              <w:rPr>
                <w:rFonts w:ascii="Times New Roman" w:hAnsi="Times New Roman"/>
                <w:sz w:val="14"/>
                <w:szCs w:val="14"/>
              </w:rPr>
            </w:pPr>
            <w:r w:rsidRPr="00347434">
              <w:rPr>
                <w:rFonts w:ascii="Times New Roman" w:hAnsi="Times New Roman"/>
                <w:sz w:val="14"/>
                <w:szCs w:val="14"/>
              </w:rPr>
              <w:t>P30</w:t>
            </w:r>
          </w:p>
        </w:tc>
        <w:tc>
          <w:tcPr>
            <w:tcW w:w="439" w:type="dxa"/>
            <w:vAlign w:val="center"/>
          </w:tcPr>
          <w:p w14:paraId="3243A3F1" w14:textId="77777777" w:rsidR="00737239" w:rsidRPr="00347434" w:rsidRDefault="00737239" w:rsidP="00BA1296">
            <w:pPr>
              <w:jc w:val="left"/>
              <w:rPr>
                <w:rFonts w:ascii="Times New Roman" w:hAnsi="Times New Roman"/>
                <w:sz w:val="14"/>
                <w:szCs w:val="14"/>
              </w:rPr>
            </w:pPr>
          </w:p>
        </w:tc>
        <w:tc>
          <w:tcPr>
            <w:tcW w:w="425" w:type="dxa"/>
            <w:vAlign w:val="center"/>
          </w:tcPr>
          <w:p w14:paraId="67F512AA" w14:textId="77777777" w:rsidR="00737239" w:rsidRPr="00347434" w:rsidRDefault="00737239" w:rsidP="00BA1296">
            <w:pPr>
              <w:jc w:val="left"/>
              <w:rPr>
                <w:rFonts w:ascii="Times New Roman" w:hAnsi="Times New Roman"/>
                <w:sz w:val="14"/>
                <w:szCs w:val="14"/>
              </w:rPr>
            </w:pPr>
          </w:p>
        </w:tc>
        <w:tc>
          <w:tcPr>
            <w:tcW w:w="425" w:type="dxa"/>
            <w:vAlign w:val="center"/>
          </w:tcPr>
          <w:p w14:paraId="3FD9F3DA" w14:textId="77777777" w:rsidR="00737239" w:rsidRPr="00C42B42" w:rsidRDefault="00737239" w:rsidP="00BA1296">
            <w:pPr>
              <w:jc w:val="left"/>
              <w:rPr>
                <w:rFonts w:ascii="Times New Roman" w:hAnsi="Times New Roman"/>
                <w:sz w:val="16"/>
                <w:szCs w:val="16"/>
              </w:rPr>
            </w:pPr>
          </w:p>
        </w:tc>
        <w:tc>
          <w:tcPr>
            <w:tcW w:w="425" w:type="dxa"/>
            <w:vAlign w:val="center"/>
          </w:tcPr>
          <w:p w14:paraId="276CC1D9" w14:textId="77777777" w:rsidR="00737239" w:rsidRDefault="00737239" w:rsidP="004A14EF">
            <w:pPr>
              <w:ind w:left="-47"/>
              <w:jc w:val="left"/>
              <w:rPr>
                <w:rFonts w:ascii="Times New Roman" w:hAnsi="Times New Roman"/>
                <w:sz w:val="14"/>
                <w:szCs w:val="14"/>
              </w:rPr>
            </w:pPr>
            <w:r w:rsidRPr="00026594">
              <w:rPr>
                <w:rFonts w:ascii="Times New Roman" w:hAnsi="Times New Roman"/>
                <w:sz w:val="14"/>
                <w:szCs w:val="14"/>
              </w:rPr>
              <w:t xml:space="preserve">P8, </w:t>
            </w:r>
          </w:p>
          <w:p w14:paraId="12555888" w14:textId="77777777" w:rsidR="00737239" w:rsidRPr="00026594" w:rsidRDefault="00737239" w:rsidP="004A14EF">
            <w:pPr>
              <w:ind w:left="-47"/>
              <w:jc w:val="left"/>
              <w:rPr>
                <w:rFonts w:ascii="Times New Roman" w:hAnsi="Times New Roman"/>
                <w:sz w:val="14"/>
                <w:szCs w:val="14"/>
              </w:rPr>
            </w:pPr>
            <w:r w:rsidRPr="00026594">
              <w:rPr>
                <w:rFonts w:ascii="Times New Roman" w:hAnsi="Times New Roman"/>
                <w:sz w:val="14"/>
                <w:szCs w:val="14"/>
              </w:rPr>
              <w:t>P30, P52</w:t>
            </w:r>
          </w:p>
        </w:tc>
        <w:tc>
          <w:tcPr>
            <w:tcW w:w="426" w:type="dxa"/>
            <w:vAlign w:val="center"/>
          </w:tcPr>
          <w:p w14:paraId="6F3223CF"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P30</w:t>
            </w:r>
          </w:p>
        </w:tc>
        <w:tc>
          <w:tcPr>
            <w:tcW w:w="425" w:type="dxa"/>
            <w:vAlign w:val="center"/>
          </w:tcPr>
          <w:p w14:paraId="7194A432"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P30</w:t>
            </w:r>
          </w:p>
        </w:tc>
        <w:tc>
          <w:tcPr>
            <w:tcW w:w="425" w:type="dxa"/>
            <w:vAlign w:val="center"/>
          </w:tcPr>
          <w:p w14:paraId="6E6C16DC" w14:textId="77777777" w:rsidR="00737239" w:rsidRPr="00C42B42" w:rsidRDefault="00737239" w:rsidP="00BA1296">
            <w:pPr>
              <w:jc w:val="left"/>
              <w:rPr>
                <w:rFonts w:ascii="Times New Roman" w:hAnsi="Times New Roman"/>
                <w:sz w:val="16"/>
                <w:szCs w:val="16"/>
              </w:rPr>
            </w:pPr>
          </w:p>
        </w:tc>
        <w:tc>
          <w:tcPr>
            <w:tcW w:w="425" w:type="dxa"/>
            <w:vAlign w:val="center"/>
          </w:tcPr>
          <w:p w14:paraId="43B5EA23" w14:textId="77777777" w:rsidR="00737239" w:rsidRPr="004A14EF" w:rsidRDefault="00737239" w:rsidP="004A14EF">
            <w:pPr>
              <w:ind w:left="-47"/>
              <w:jc w:val="left"/>
              <w:rPr>
                <w:rFonts w:ascii="Times New Roman" w:hAnsi="Times New Roman"/>
                <w:sz w:val="14"/>
                <w:szCs w:val="14"/>
              </w:rPr>
            </w:pPr>
            <w:r w:rsidRPr="00E812F2">
              <w:rPr>
                <w:rFonts w:ascii="Times New Roman" w:hAnsi="Times New Roman"/>
                <w:sz w:val="14"/>
                <w:szCs w:val="14"/>
              </w:rPr>
              <w:t>P30</w:t>
            </w:r>
          </w:p>
        </w:tc>
        <w:tc>
          <w:tcPr>
            <w:tcW w:w="567" w:type="dxa"/>
            <w:vAlign w:val="center"/>
          </w:tcPr>
          <w:p w14:paraId="34E41011"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3</w:t>
            </w:r>
          </w:p>
        </w:tc>
        <w:tc>
          <w:tcPr>
            <w:tcW w:w="567" w:type="dxa"/>
            <w:vAlign w:val="center"/>
          </w:tcPr>
          <w:p w14:paraId="2C491D5D"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6</w:t>
            </w:r>
          </w:p>
        </w:tc>
        <w:tc>
          <w:tcPr>
            <w:tcW w:w="567" w:type="dxa"/>
            <w:vAlign w:val="center"/>
          </w:tcPr>
          <w:p w14:paraId="0BF853AD"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50</w:t>
            </w:r>
          </w:p>
        </w:tc>
      </w:tr>
      <w:tr w:rsidR="00827988" w14:paraId="6F5FEE84" w14:textId="77777777" w:rsidTr="00966BD3">
        <w:trPr>
          <w:jc w:val="center"/>
        </w:trPr>
        <w:tc>
          <w:tcPr>
            <w:tcW w:w="1167" w:type="dxa"/>
            <w:vMerge/>
            <w:tcBorders>
              <w:left w:val="single" w:sz="4" w:space="0" w:color="auto"/>
              <w:bottom w:val="single" w:sz="4" w:space="0" w:color="auto"/>
            </w:tcBorders>
          </w:tcPr>
          <w:p w14:paraId="5E0756F7" w14:textId="77777777" w:rsidR="00737239" w:rsidRDefault="00737239" w:rsidP="00BA1296">
            <w:pPr>
              <w:rPr>
                <w:rFonts w:ascii="Times New Roman" w:hAnsi="Times New Roman"/>
                <w:sz w:val="16"/>
                <w:szCs w:val="16"/>
              </w:rPr>
            </w:pPr>
          </w:p>
        </w:tc>
        <w:tc>
          <w:tcPr>
            <w:tcW w:w="1351" w:type="dxa"/>
            <w:tcBorders>
              <w:bottom w:val="single" w:sz="4" w:space="0" w:color="auto"/>
            </w:tcBorders>
            <w:vAlign w:val="center"/>
          </w:tcPr>
          <w:p w14:paraId="5AA03B90" w14:textId="77777777" w:rsidR="00737239" w:rsidRDefault="00737239" w:rsidP="0045131F">
            <w:pPr>
              <w:ind w:right="-137"/>
              <w:jc w:val="left"/>
              <w:rPr>
                <w:rFonts w:ascii="Times New Roman" w:hAnsi="Times New Roman"/>
                <w:sz w:val="16"/>
                <w:szCs w:val="16"/>
              </w:rPr>
            </w:pPr>
            <w:r>
              <w:rPr>
                <w:rFonts w:ascii="Times New Roman" w:hAnsi="Times New Roman"/>
                <w:sz w:val="16"/>
                <w:szCs w:val="16"/>
              </w:rPr>
              <w:t>Remove method/</w:t>
            </w:r>
          </w:p>
          <w:p w14:paraId="5019EA7D" w14:textId="77777777" w:rsidR="00737239" w:rsidRDefault="00737239" w:rsidP="0045131F">
            <w:pPr>
              <w:ind w:right="-137"/>
              <w:jc w:val="left"/>
              <w:rPr>
                <w:rFonts w:ascii="Times New Roman" w:hAnsi="Times New Roman"/>
                <w:sz w:val="16"/>
                <w:szCs w:val="16"/>
              </w:rPr>
            </w:pPr>
            <w:r>
              <w:rPr>
                <w:rFonts w:ascii="Times New Roman" w:hAnsi="Times New Roman"/>
                <w:sz w:val="16"/>
                <w:szCs w:val="16"/>
              </w:rPr>
              <w:t>constructor</w:t>
            </w:r>
          </w:p>
        </w:tc>
        <w:tc>
          <w:tcPr>
            <w:tcW w:w="425" w:type="dxa"/>
            <w:tcBorders>
              <w:bottom w:val="single" w:sz="4" w:space="0" w:color="auto"/>
            </w:tcBorders>
            <w:vAlign w:val="center"/>
          </w:tcPr>
          <w:p w14:paraId="0D459BD3" w14:textId="77777777" w:rsidR="00737239" w:rsidRPr="00347434" w:rsidRDefault="00737239" w:rsidP="004A14EF">
            <w:pPr>
              <w:ind w:left="-47" w:right="-114"/>
              <w:jc w:val="left"/>
              <w:rPr>
                <w:rFonts w:ascii="Times New Roman" w:hAnsi="Times New Roman"/>
                <w:sz w:val="14"/>
                <w:szCs w:val="14"/>
              </w:rPr>
            </w:pPr>
            <w:r w:rsidRPr="00347434">
              <w:rPr>
                <w:rFonts w:ascii="Times New Roman" w:hAnsi="Times New Roman"/>
                <w:sz w:val="14"/>
                <w:szCs w:val="14"/>
              </w:rPr>
              <w:t>P55</w:t>
            </w:r>
          </w:p>
        </w:tc>
        <w:tc>
          <w:tcPr>
            <w:tcW w:w="439" w:type="dxa"/>
            <w:tcBorders>
              <w:bottom w:val="single" w:sz="4" w:space="0" w:color="auto"/>
            </w:tcBorders>
            <w:vAlign w:val="center"/>
          </w:tcPr>
          <w:p w14:paraId="42779C08" w14:textId="77777777" w:rsidR="00737239" w:rsidRPr="00347434" w:rsidRDefault="00737239" w:rsidP="00BA1296">
            <w:pPr>
              <w:jc w:val="left"/>
              <w:rPr>
                <w:rFonts w:ascii="Times New Roman" w:hAnsi="Times New Roman"/>
                <w:sz w:val="14"/>
                <w:szCs w:val="14"/>
              </w:rPr>
            </w:pPr>
          </w:p>
        </w:tc>
        <w:tc>
          <w:tcPr>
            <w:tcW w:w="425" w:type="dxa"/>
            <w:tcBorders>
              <w:bottom w:val="single" w:sz="4" w:space="0" w:color="auto"/>
            </w:tcBorders>
            <w:vAlign w:val="center"/>
          </w:tcPr>
          <w:p w14:paraId="01A9C975" w14:textId="77777777" w:rsidR="00737239" w:rsidRPr="00347434" w:rsidRDefault="00737239" w:rsidP="00BA1296">
            <w:pPr>
              <w:jc w:val="left"/>
              <w:rPr>
                <w:rFonts w:ascii="Times New Roman" w:hAnsi="Times New Roman"/>
                <w:sz w:val="14"/>
                <w:szCs w:val="14"/>
              </w:rPr>
            </w:pPr>
          </w:p>
        </w:tc>
        <w:tc>
          <w:tcPr>
            <w:tcW w:w="425" w:type="dxa"/>
            <w:tcBorders>
              <w:bottom w:val="single" w:sz="4" w:space="0" w:color="auto"/>
            </w:tcBorders>
            <w:vAlign w:val="center"/>
          </w:tcPr>
          <w:p w14:paraId="69A24C37" w14:textId="77777777" w:rsidR="00737239" w:rsidRPr="00C42B42" w:rsidRDefault="00737239" w:rsidP="00BA1296">
            <w:pPr>
              <w:jc w:val="left"/>
              <w:rPr>
                <w:rFonts w:ascii="Times New Roman" w:hAnsi="Times New Roman"/>
                <w:sz w:val="16"/>
                <w:szCs w:val="16"/>
              </w:rPr>
            </w:pPr>
          </w:p>
        </w:tc>
        <w:tc>
          <w:tcPr>
            <w:tcW w:w="425" w:type="dxa"/>
            <w:tcBorders>
              <w:bottom w:val="single" w:sz="4" w:space="0" w:color="auto"/>
            </w:tcBorders>
            <w:vAlign w:val="center"/>
          </w:tcPr>
          <w:p w14:paraId="1252DB76" w14:textId="77777777" w:rsidR="00737239" w:rsidRPr="00C42B42" w:rsidRDefault="00737239" w:rsidP="00BA1296">
            <w:pPr>
              <w:jc w:val="left"/>
              <w:rPr>
                <w:rFonts w:ascii="Times New Roman" w:hAnsi="Times New Roman"/>
                <w:sz w:val="16"/>
                <w:szCs w:val="16"/>
              </w:rPr>
            </w:pPr>
          </w:p>
        </w:tc>
        <w:tc>
          <w:tcPr>
            <w:tcW w:w="426" w:type="dxa"/>
            <w:tcBorders>
              <w:bottom w:val="single" w:sz="4" w:space="0" w:color="auto"/>
            </w:tcBorders>
            <w:vAlign w:val="center"/>
          </w:tcPr>
          <w:p w14:paraId="0FB9F804" w14:textId="77777777" w:rsidR="00737239" w:rsidRPr="00884EC8" w:rsidRDefault="00737239" w:rsidP="00BA1296">
            <w:pPr>
              <w:jc w:val="left"/>
              <w:rPr>
                <w:rFonts w:ascii="Times New Roman" w:hAnsi="Times New Roman"/>
                <w:sz w:val="14"/>
                <w:szCs w:val="14"/>
              </w:rPr>
            </w:pPr>
          </w:p>
        </w:tc>
        <w:tc>
          <w:tcPr>
            <w:tcW w:w="425" w:type="dxa"/>
            <w:tcBorders>
              <w:bottom w:val="single" w:sz="4" w:space="0" w:color="auto"/>
            </w:tcBorders>
            <w:vAlign w:val="center"/>
          </w:tcPr>
          <w:p w14:paraId="6C6C6321" w14:textId="77777777" w:rsidR="00737239" w:rsidRPr="00884EC8" w:rsidRDefault="00737239" w:rsidP="00715A86">
            <w:pPr>
              <w:ind w:left="-47"/>
              <w:jc w:val="left"/>
              <w:rPr>
                <w:rFonts w:ascii="Times New Roman" w:hAnsi="Times New Roman"/>
                <w:sz w:val="14"/>
                <w:szCs w:val="14"/>
              </w:rPr>
            </w:pPr>
            <w:r w:rsidRPr="00884EC8">
              <w:rPr>
                <w:rFonts w:ascii="Times New Roman" w:hAnsi="Times New Roman"/>
                <w:sz w:val="14"/>
                <w:szCs w:val="14"/>
              </w:rPr>
              <w:t>P10</w:t>
            </w:r>
          </w:p>
        </w:tc>
        <w:tc>
          <w:tcPr>
            <w:tcW w:w="425" w:type="dxa"/>
            <w:tcBorders>
              <w:bottom w:val="single" w:sz="4" w:space="0" w:color="auto"/>
            </w:tcBorders>
            <w:vAlign w:val="center"/>
          </w:tcPr>
          <w:p w14:paraId="1523D33D" w14:textId="77777777" w:rsidR="00737239" w:rsidRPr="00120042" w:rsidRDefault="00737239" w:rsidP="004A14EF">
            <w:pPr>
              <w:ind w:left="-47"/>
              <w:jc w:val="left"/>
              <w:rPr>
                <w:rFonts w:ascii="Times New Roman" w:hAnsi="Times New Roman"/>
                <w:sz w:val="14"/>
                <w:szCs w:val="14"/>
              </w:rPr>
            </w:pPr>
            <w:r w:rsidRPr="00120042">
              <w:rPr>
                <w:rFonts w:ascii="Times New Roman" w:hAnsi="Times New Roman"/>
                <w:sz w:val="14"/>
                <w:szCs w:val="14"/>
              </w:rPr>
              <w:t>P10</w:t>
            </w:r>
          </w:p>
        </w:tc>
        <w:tc>
          <w:tcPr>
            <w:tcW w:w="425" w:type="dxa"/>
            <w:tcBorders>
              <w:bottom w:val="single" w:sz="4" w:space="0" w:color="auto"/>
            </w:tcBorders>
            <w:vAlign w:val="center"/>
          </w:tcPr>
          <w:p w14:paraId="1A6B9484" w14:textId="77777777" w:rsidR="00737239" w:rsidRPr="004A14EF" w:rsidRDefault="00737239" w:rsidP="004A14EF">
            <w:pPr>
              <w:ind w:left="-47"/>
              <w:jc w:val="left"/>
              <w:rPr>
                <w:rFonts w:ascii="Times New Roman" w:hAnsi="Times New Roman"/>
                <w:sz w:val="14"/>
                <w:szCs w:val="14"/>
              </w:rPr>
            </w:pPr>
            <w:r w:rsidRPr="00E812F2">
              <w:rPr>
                <w:rFonts w:ascii="Times New Roman" w:hAnsi="Times New Roman"/>
                <w:sz w:val="14"/>
                <w:szCs w:val="14"/>
              </w:rPr>
              <w:t>P55</w:t>
            </w:r>
          </w:p>
        </w:tc>
        <w:tc>
          <w:tcPr>
            <w:tcW w:w="567" w:type="dxa"/>
            <w:tcBorders>
              <w:bottom w:val="single" w:sz="4" w:space="0" w:color="auto"/>
            </w:tcBorders>
            <w:vAlign w:val="center"/>
          </w:tcPr>
          <w:p w14:paraId="2C2D5F20"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2</w:t>
            </w:r>
          </w:p>
        </w:tc>
        <w:tc>
          <w:tcPr>
            <w:tcW w:w="567" w:type="dxa"/>
            <w:tcBorders>
              <w:bottom w:val="single" w:sz="4" w:space="0" w:color="auto"/>
            </w:tcBorders>
            <w:vAlign w:val="center"/>
          </w:tcPr>
          <w:p w14:paraId="63A719ED"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5</w:t>
            </w:r>
          </w:p>
        </w:tc>
        <w:tc>
          <w:tcPr>
            <w:tcW w:w="567" w:type="dxa"/>
            <w:tcBorders>
              <w:bottom w:val="single" w:sz="4" w:space="0" w:color="auto"/>
            </w:tcBorders>
            <w:vAlign w:val="center"/>
          </w:tcPr>
          <w:p w14:paraId="1C9A87FE"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40</w:t>
            </w:r>
          </w:p>
        </w:tc>
      </w:tr>
      <w:tr w:rsidR="00827988" w14:paraId="33FF0D4C" w14:textId="77777777" w:rsidTr="00966BD3">
        <w:trPr>
          <w:jc w:val="center"/>
        </w:trPr>
        <w:tc>
          <w:tcPr>
            <w:tcW w:w="1167" w:type="dxa"/>
            <w:tcBorders>
              <w:top w:val="single" w:sz="4" w:space="0" w:color="auto"/>
              <w:left w:val="single" w:sz="4" w:space="0" w:color="auto"/>
              <w:bottom w:val="single" w:sz="4" w:space="0" w:color="auto"/>
            </w:tcBorders>
          </w:tcPr>
          <w:p w14:paraId="0EEB4577" w14:textId="77777777" w:rsidR="00670E9D" w:rsidRDefault="006D4583" w:rsidP="00670E9D">
            <w:pPr>
              <w:ind w:right="-211"/>
              <w:rPr>
                <w:rFonts w:ascii="Times New Roman" w:hAnsi="Times New Roman"/>
                <w:sz w:val="16"/>
                <w:szCs w:val="16"/>
              </w:rPr>
            </w:pPr>
            <w:r>
              <w:rPr>
                <w:rFonts w:ascii="Times New Roman" w:hAnsi="Times New Roman"/>
                <w:sz w:val="16"/>
                <w:szCs w:val="16"/>
              </w:rPr>
              <w:t>Feature addition</w:t>
            </w:r>
            <w:r w:rsidR="00670E9D">
              <w:rPr>
                <w:rFonts w:ascii="Times New Roman" w:hAnsi="Times New Roman"/>
                <w:sz w:val="16"/>
                <w:szCs w:val="16"/>
              </w:rPr>
              <w:t>/</w:t>
            </w:r>
          </w:p>
          <w:p w14:paraId="4E4E3696" w14:textId="6C074C1D" w:rsidR="00737239" w:rsidRDefault="00670E9D" w:rsidP="00670E9D">
            <w:pPr>
              <w:ind w:right="-211"/>
              <w:rPr>
                <w:rFonts w:ascii="Times New Roman" w:hAnsi="Times New Roman"/>
                <w:sz w:val="16"/>
                <w:szCs w:val="16"/>
              </w:rPr>
            </w:pPr>
            <w:r>
              <w:rPr>
                <w:rFonts w:ascii="Times New Roman" w:hAnsi="Times New Roman"/>
                <w:sz w:val="16"/>
                <w:szCs w:val="16"/>
              </w:rPr>
              <w:t>enhancement</w:t>
            </w:r>
            <w:r w:rsidR="00737239">
              <w:rPr>
                <w:rFonts w:ascii="Times New Roman" w:hAnsi="Times New Roman"/>
                <w:sz w:val="16"/>
                <w:szCs w:val="16"/>
              </w:rPr>
              <w:t>,</w:t>
            </w:r>
            <w:r>
              <w:rPr>
                <w:rFonts w:ascii="Times New Roman" w:hAnsi="Times New Roman"/>
                <w:sz w:val="16"/>
                <w:szCs w:val="16"/>
              </w:rPr>
              <w:t xml:space="preserve"> quality i</w:t>
            </w:r>
            <w:r w:rsidR="00737239">
              <w:rPr>
                <w:rFonts w:ascii="Times New Roman" w:hAnsi="Times New Roman"/>
                <w:sz w:val="16"/>
                <w:szCs w:val="16"/>
              </w:rPr>
              <w:t>mprove</w:t>
            </w:r>
            <w:r>
              <w:rPr>
                <w:rFonts w:ascii="Times New Roman" w:hAnsi="Times New Roman"/>
                <w:sz w:val="16"/>
                <w:szCs w:val="16"/>
              </w:rPr>
              <w:t>ment</w:t>
            </w:r>
            <w:r w:rsidR="0084684C">
              <w:rPr>
                <w:rFonts w:ascii="Times New Roman" w:hAnsi="Times New Roman"/>
                <w:sz w:val="16"/>
                <w:szCs w:val="16"/>
              </w:rPr>
              <w:t>,</w:t>
            </w:r>
          </w:p>
          <w:p w14:paraId="2991036B" w14:textId="77777777" w:rsidR="00737239" w:rsidRDefault="00737239" w:rsidP="00BA1296">
            <w:pPr>
              <w:rPr>
                <w:rFonts w:ascii="Times New Roman" w:hAnsi="Times New Roman"/>
                <w:sz w:val="16"/>
                <w:szCs w:val="16"/>
              </w:rPr>
            </w:pPr>
            <w:r>
              <w:rPr>
                <w:rFonts w:ascii="Times New Roman" w:hAnsi="Times New Roman"/>
                <w:sz w:val="16"/>
                <w:szCs w:val="16"/>
              </w:rPr>
              <w:t>Not specified</w:t>
            </w:r>
          </w:p>
        </w:tc>
        <w:tc>
          <w:tcPr>
            <w:tcW w:w="1351" w:type="dxa"/>
            <w:tcBorders>
              <w:top w:val="single" w:sz="4" w:space="0" w:color="auto"/>
              <w:bottom w:val="single" w:sz="4" w:space="0" w:color="auto"/>
            </w:tcBorders>
            <w:vAlign w:val="center"/>
          </w:tcPr>
          <w:p w14:paraId="3B3CDB11" w14:textId="77777777" w:rsidR="00737239" w:rsidRDefault="00737239" w:rsidP="0045131F">
            <w:pPr>
              <w:ind w:right="-137"/>
              <w:jc w:val="left"/>
              <w:rPr>
                <w:rFonts w:ascii="Times New Roman" w:hAnsi="Times New Roman"/>
                <w:sz w:val="16"/>
                <w:szCs w:val="16"/>
              </w:rPr>
            </w:pPr>
            <w:r>
              <w:rPr>
                <w:rFonts w:ascii="Times New Roman" w:hAnsi="Times New Roman"/>
                <w:sz w:val="16"/>
                <w:szCs w:val="16"/>
              </w:rPr>
              <w:t>Change UI</w:t>
            </w:r>
          </w:p>
        </w:tc>
        <w:tc>
          <w:tcPr>
            <w:tcW w:w="425" w:type="dxa"/>
            <w:tcBorders>
              <w:top w:val="single" w:sz="4" w:space="0" w:color="auto"/>
              <w:bottom w:val="single" w:sz="4" w:space="0" w:color="auto"/>
            </w:tcBorders>
            <w:vAlign w:val="center"/>
          </w:tcPr>
          <w:p w14:paraId="28ACE1AF" w14:textId="77777777" w:rsidR="00737239" w:rsidRPr="00C42B42" w:rsidRDefault="00737239" w:rsidP="00BA1296">
            <w:pPr>
              <w:jc w:val="left"/>
              <w:rPr>
                <w:rFonts w:ascii="Times New Roman" w:hAnsi="Times New Roman"/>
                <w:sz w:val="16"/>
                <w:szCs w:val="16"/>
              </w:rPr>
            </w:pPr>
          </w:p>
        </w:tc>
        <w:tc>
          <w:tcPr>
            <w:tcW w:w="439" w:type="dxa"/>
            <w:tcBorders>
              <w:top w:val="single" w:sz="4" w:space="0" w:color="auto"/>
              <w:bottom w:val="single" w:sz="4" w:space="0" w:color="auto"/>
            </w:tcBorders>
            <w:vAlign w:val="center"/>
          </w:tcPr>
          <w:p w14:paraId="0B5ACD7F" w14:textId="77777777" w:rsidR="00737239" w:rsidRPr="00347434" w:rsidRDefault="00737239" w:rsidP="004A14EF">
            <w:pPr>
              <w:ind w:left="-47" w:right="-114"/>
              <w:jc w:val="left"/>
              <w:rPr>
                <w:rFonts w:ascii="Times New Roman" w:hAnsi="Times New Roman"/>
                <w:sz w:val="14"/>
                <w:szCs w:val="14"/>
              </w:rPr>
            </w:pPr>
            <w:r w:rsidRPr="00347434">
              <w:rPr>
                <w:rFonts w:ascii="Times New Roman" w:hAnsi="Times New Roman"/>
                <w:sz w:val="14"/>
                <w:szCs w:val="14"/>
              </w:rPr>
              <w:t>P7</w:t>
            </w:r>
          </w:p>
        </w:tc>
        <w:tc>
          <w:tcPr>
            <w:tcW w:w="425" w:type="dxa"/>
            <w:tcBorders>
              <w:top w:val="single" w:sz="4" w:space="0" w:color="auto"/>
              <w:bottom w:val="single" w:sz="4" w:space="0" w:color="auto"/>
            </w:tcBorders>
            <w:vAlign w:val="center"/>
          </w:tcPr>
          <w:p w14:paraId="358A2939" w14:textId="77777777" w:rsidR="00737239" w:rsidRPr="00C42B42" w:rsidRDefault="00737239" w:rsidP="00184DBE">
            <w:pPr>
              <w:ind w:left="-47"/>
              <w:jc w:val="left"/>
              <w:rPr>
                <w:rFonts w:ascii="Times New Roman" w:hAnsi="Times New Roman"/>
                <w:sz w:val="16"/>
                <w:szCs w:val="16"/>
              </w:rPr>
            </w:pPr>
            <w:r w:rsidRPr="00347434">
              <w:rPr>
                <w:rFonts w:ascii="Times New Roman" w:hAnsi="Times New Roman"/>
                <w:sz w:val="14"/>
                <w:szCs w:val="14"/>
              </w:rPr>
              <w:t>P27</w:t>
            </w:r>
          </w:p>
        </w:tc>
        <w:tc>
          <w:tcPr>
            <w:tcW w:w="425" w:type="dxa"/>
            <w:tcBorders>
              <w:top w:val="single" w:sz="4" w:space="0" w:color="auto"/>
              <w:bottom w:val="single" w:sz="4" w:space="0" w:color="auto"/>
            </w:tcBorders>
            <w:vAlign w:val="center"/>
          </w:tcPr>
          <w:p w14:paraId="105C505E" w14:textId="77777777" w:rsidR="00737239" w:rsidRPr="00C42B42" w:rsidRDefault="00737239" w:rsidP="00BA1296">
            <w:pPr>
              <w:jc w:val="left"/>
              <w:rPr>
                <w:rFonts w:ascii="Times New Roman" w:hAnsi="Times New Roman"/>
                <w:sz w:val="16"/>
                <w:szCs w:val="16"/>
              </w:rPr>
            </w:pPr>
          </w:p>
        </w:tc>
        <w:tc>
          <w:tcPr>
            <w:tcW w:w="425" w:type="dxa"/>
            <w:tcBorders>
              <w:top w:val="single" w:sz="4" w:space="0" w:color="auto"/>
              <w:bottom w:val="single" w:sz="4" w:space="0" w:color="auto"/>
            </w:tcBorders>
            <w:vAlign w:val="center"/>
          </w:tcPr>
          <w:p w14:paraId="4083E5C3" w14:textId="77777777" w:rsidR="00737239" w:rsidRPr="00C42B42" w:rsidRDefault="00737239" w:rsidP="00BA1296">
            <w:pPr>
              <w:jc w:val="left"/>
              <w:rPr>
                <w:rFonts w:ascii="Times New Roman" w:hAnsi="Times New Roman"/>
                <w:sz w:val="16"/>
                <w:szCs w:val="16"/>
              </w:rPr>
            </w:pPr>
          </w:p>
        </w:tc>
        <w:tc>
          <w:tcPr>
            <w:tcW w:w="426" w:type="dxa"/>
            <w:tcBorders>
              <w:top w:val="single" w:sz="4" w:space="0" w:color="auto"/>
              <w:bottom w:val="single" w:sz="4" w:space="0" w:color="auto"/>
            </w:tcBorders>
            <w:vAlign w:val="center"/>
          </w:tcPr>
          <w:p w14:paraId="1F124BD9" w14:textId="77777777" w:rsidR="00737239" w:rsidRPr="00884EC8" w:rsidRDefault="00737239" w:rsidP="00BA1296">
            <w:pPr>
              <w:jc w:val="left"/>
              <w:rPr>
                <w:rFonts w:ascii="Times New Roman" w:hAnsi="Times New Roman"/>
                <w:sz w:val="14"/>
                <w:szCs w:val="14"/>
              </w:rPr>
            </w:pPr>
          </w:p>
        </w:tc>
        <w:tc>
          <w:tcPr>
            <w:tcW w:w="425" w:type="dxa"/>
            <w:tcBorders>
              <w:top w:val="single" w:sz="4" w:space="0" w:color="auto"/>
              <w:bottom w:val="single" w:sz="4" w:space="0" w:color="auto"/>
            </w:tcBorders>
            <w:vAlign w:val="center"/>
          </w:tcPr>
          <w:p w14:paraId="1BF48DCA" w14:textId="77777777" w:rsidR="00737239" w:rsidRPr="00C42B42" w:rsidRDefault="00737239" w:rsidP="00BA1296">
            <w:pPr>
              <w:jc w:val="left"/>
              <w:rPr>
                <w:rFonts w:ascii="Times New Roman" w:hAnsi="Times New Roman"/>
                <w:sz w:val="16"/>
                <w:szCs w:val="16"/>
              </w:rPr>
            </w:pPr>
          </w:p>
        </w:tc>
        <w:tc>
          <w:tcPr>
            <w:tcW w:w="425" w:type="dxa"/>
            <w:tcBorders>
              <w:top w:val="single" w:sz="4" w:space="0" w:color="auto"/>
              <w:bottom w:val="single" w:sz="4" w:space="0" w:color="auto"/>
            </w:tcBorders>
            <w:vAlign w:val="center"/>
          </w:tcPr>
          <w:p w14:paraId="0FF03C94" w14:textId="77777777" w:rsidR="00737239" w:rsidRPr="00C42B42" w:rsidRDefault="00737239" w:rsidP="00BA1296">
            <w:pPr>
              <w:jc w:val="left"/>
              <w:rPr>
                <w:rFonts w:ascii="Times New Roman" w:hAnsi="Times New Roman"/>
                <w:sz w:val="16"/>
                <w:szCs w:val="16"/>
              </w:rPr>
            </w:pPr>
          </w:p>
        </w:tc>
        <w:tc>
          <w:tcPr>
            <w:tcW w:w="425" w:type="dxa"/>
            <w:tcBorders>
              <w:top w:val="single" w:sz="4" w:space="0" w:color="auto"/>
              <w:bottom w:val="single" w:sz="4" w:space="0" w:color="auto"/>
            </w:tcBorders>
            <w:vAlign w:val="center"/>
          </w:tcPr>
          <w:p w14:paraId="0E50A41A" w14:textId="77777777" w:rsidR="00737239" w:rsidRPr="00E812F2" w:rsidRDefault="00737239" w:rsidP="004A14EF">
            <w:pPr>
              <w:ind w:left="-47"/>
              <w:jc w:val="left"/>
              <w:rPr>
                <w:rFonts w:ascii="Times New Roman" w:hAnsi="Times New Roman"/>
                <w:sz w:val="14"/>
                <w:szCs w:val="14"/>
              </w:rPr>
            </w:pPr>
            <w:r w:rsidRPr="00E812F2">
              <w:rPr>
                <w:rFonts w:ascii="Times New Roman" w:hAnsi="Times New Roman"/>
                <w:sz w:val="14"/>
                <w:szCs w:val="14"/>
              </w:rPr>
              <w:t>P42</w:t>
            </w:r>
          </w:p>
        </w:tc>
        <w:tc>
          <w:tcPr>
            <w:tcW w:w="567" w:type="dxa"/>
            <w:tcBorders>
              <w:top w:val="single" w:sz="4" w:space="0" w:color="auto"/>
              <w:bottom w:val="single" w:sz="4" w:space="0" w:color="auto"/>
            </w:tcBorders>
            <w:vAlign w:val="center"/>
          </w:tcPr>
          <w:p w14:paraId="46B444F9"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3</w:t>
            </w:r>
          </w:p>
        </w:tc>
        <w:tc>
          <w:tcPr>
            <w:tcW w:w="567" w:type="dxa"/>
            <w:tcBorders>
              <w:top w:val="single" w:sz="4" w:space="0" w:color="auto"/>
              <w:bottom w:val="single" w:sz="4" w:space="0" w:color="auto"/>
            </w:tcBorders>
            <w:vAlign w:val="center"/>
          </w:tcPr>
          <w:p w14:paraId="0CC6E1E5"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7</w:t>
            </w:r>
          </w:p>
        </w:tc>
        <w:tc>
          <w:tcPr>
            <w:tcW w:w="567" w:type="dxa"/>
            <w:tcBorders>
              <w:top w:val="single" w:sz="4" w:space="0" w:color="auto"/>
              <w:bottom w:val="single" w:sz="4" w:space="0" w:color="auto"/>
            </w:tcBorders>
            <w:vAlign w:val="center"/>
          </w:tcPr>
          <w:p w14:paraId="44D4D513" w14:textId="77777777" w:rsidR="00737239" w:rsidRPr="00C42B42" w:rsidRDefault="00737239" w:rsidP="00BA1296">
            <w:pPr>
              <w:jc w:val="center"/>
              <w:rPr>
                <w:rFonts w:ascii="Times New Roman" w:hAnsi="Times New Roman"/>
                <w:sz w:val="16"/>
                <w:szCs w:val="16"/>
              </w:rPr>
            </w:pPr>
            <w:r>
              <w:rPr>
                <w:rFonts w:ascii="Times New Roman" w:hAnsi="Times New Roman"/>
                <w:sz w:val="16"/>
                <w:szCs w:val="16"/>
              </w:rPr>
              <w:t>43</w:t>
            </w:r>
          </w:p>
        </w:tc>
      </w:tr>
    </w:tbl>
    <w:p w14:paraId="4409C25E" w14:textId="5B852BAB" w:rsidR="004557C0" w:rsidRDefault="004557C0" w:rsidP="00203DC6">
      <w:pPr>
        <w:pStyle w:val="Caption"/>
        <w:keepNext/>
        <w:jc w:val="center"/>
      </w:pPr>
      <w:bookmarkStart w:id="597" w:name="_Ref530646235"/>
      <w:bookmarkStart w:id="598" w:name="_Toc536555171"/>
      <w:bookmarkStart w:id="599" w:name="_Ref529496848"/>
      <w:bookmarkEnd w:id="596"/>
      <w:r>
        <w:lastRenderedPageBreak/>
        <w:t xml:space="preserve">Table </w:t>
      </w:r>
      <w:r>
        <w:fldChar w:fldCharType="begin"/>
      </w:r>
      <w:r>
        <w:instrText xml:space="preserve"> SEQ Table \* ARABIC </w:instrText>
      </w:r>
      <w:r>
        <w:fldChar w:fldCharType="separate"/>
      </w:r>
      <w:r w:rsidR="00181D23">
        <w:rPr>
          <w:noProof/>
        </w:rPr>
        <w:t>6</w:t>
      </w:r>
      <w:r>
        <w:fldChar w:fldCharType="end"/>
      </w:r>
      <w:bookmarkEnd w:id="597"/>
      <w:r>
        <w:t xml:space="preserve">: </w:t>
      </w:r>
      <w:r w:rsidRPr="00BD37DF">
        <w:t>Cross-tabulation of maintenance tasks and characteristic 2</w:t>
      </w:r>
      <w:bookmarkEnd w:id="598"/>
    </w:p>
    <w:tbl>
      <w:tblPr>
        <w:tblpPr w:leftFromText="180" w:rightFromText="180" w:vertAnchor="text" w:horzAnchor="margin" w:tblpXSpec="center" w:tblpY="27"/>
        <w:tblOverlap w:val="never"/>
        <w:tblW w:w="7938" w:type="dxa"/>
        <w:tblBorders>
          <w:top w:val="dotted" w:sz="4" w:space="0" w:color="auto"/>
          <w:bottom w:val="dotted"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560"/>
        <w:gridCol w:w="2126"/>
        <w:gridCol w:w="1134"/>
        <w:gridCol w:w="817"/>
        <w:gridCol w:w="850"/>
        <w:gridCol w:w="743"/>
        <w:gridCol w:w="708"/>
      </w:tblGrid>
      <w:tr w:rsidR="004557C0" w14:paraId="329C8B00" w14:textId="77777777" w:rsidTr="00465CAE">
        <w:trPr>
          <w:cantSplit/>
          <w:trHeight w:val="610"/>
        </w:trPr>
        <w:tc>
          <w:tcPr>
            <w:tcW w:w="1560" w:type="dxa"/>
            <w:vMerge w:val="restart"/>
            <w:tcBorders>
              <w:top w:val="single" w:sz="4" w:space="0" w:color="auto"/>
              <w:left w:val="single" w:sz="4" w:space="0" w:color="auto"/>
              <w:bottom w:val="single" w:sz="4" w:space="0" w:color="auto"/>
            </w:tcBorders>
            <w:vAlign w:val="center"/>
          </w:tcPr>
          <w:p w14:paraId="52371A84" w14:textId="77777777" w:rsidR="004557C0" w:rsidRDefault="004557C0" w:rsidP="00203DC6">
            <w:pPr>
              <w:jc w:val="center"/>
            </w:pPr>
            <w:bookmarkStart w:id="600" w:name="_Hlk530223665"/>
            <w:bookmarkEnd w:id="599"/>
            <w:r w:rsidRPr="00AF3F94">
              <w:rPr>
                <w:rFonts w:ascii="Times New Roman" w:hAnsi="Times New Roman"/>
                <w:sz w:val="18"/>
                <w:szCs w:val="18"/>
              </w:rPr>
              <w:t>Main</w:t>
            </w:r>
            <w:r>
              <w:rPr>
                <w:rFonts w:ascii="Times New Roman" w:hAnsi="Times New Roman"/>
                <w:sz w:val="18"/>
                <w:szCs w:val="18"/>
              </w:rPr>
              <w:t>tenance type</w:t>
            </w:r>
          </w:p>
        </w:tc>
        <w:tc>
          <w:tcPr>
            <w:tcW w:w="2126" w:type="dxa"/>
            <w:vMerge w:val="restart"/>
            <w:tcBorders>
              <w:top w:val="single" w:sz="4" w:space="0" w:color="auto"/>
              <w:bottom w:val="single" w:sz="4" w:space="0" w:color="auto"/>
            </w:tcBorders>
            <w:vAlign w:val="center"/>
          </w:tcPr>
          <w:p w14:paraId="27012614" w14:textId="77777777" w:rsidR="004557C0" w:rsidRPr="009558AA" w:rsidRDefault="004557C0" w:rsidP="00203DC6">
            <w:pPr>
              <w:jc w:val="center"/>
              <w:rPr>
                <w:rFonts w:ascii="Times New Roman" w:hAnsi="Times New Roman"/>
                <w:sz w:val="18"/>
                <w:szCs w:val="18"/>
              </w:rPr>
            </w:pPr>
            <w:r>
              <w:rPr>
                <w:rFonts w:ascii="Times New Roman" w:hAnsi="Times New Roman"/>
                <w:sz w:val="18"/>
                <w:szCs w:val="18"/>
              </w:rPr>
              <w:t>Maintenance tasks</w:t>
            </w:r>
          </w:p>
        </w:tc>
        <w:tc>
          <w:tcPr>
            <w:tcW w:w="1951" w:type="dxa"/>
            <w:gridSpan w:val="2"/>
            <w:tcBorders>
              <w:top w:val="single" w:sz="4" w:space="0" w:color="auto"/>
              <w:bottom w:val="single" w:sz="4" w:space="0" w:color="auto"/>
            </w:tcBorders>
            <w:vAlign w:val="center"/>
          </w:tcPr>
          <w:p w14:paraId="721E84DC" w14:textId="1E108A04" w:rsidR="004557C0" w:rsidRPr="00BA1296" w:rsidRDefault="004557C0" w:rsidP="00F2401A">
            <w:pPr>
              <w:ind w:right="-105"/>
              <w:jc w:val="center"/>
              <w:rPr>
                <w:rFonts w:ascii="Times New Roman" w:hAnsi="Times New Roman"/>
                <w:b/>
                <w:sz w:val="20"/>
              </w:rPr>
            </w:pPr>
            <w:r w:rsidRPr="00BA1296">
              <w:rPr>
                <w:rFonts w:ascii="Times New Roman" w:hAnsi="Times New Roman"/>
                <w:b/>
                <w:sz w:val="20"/>
              </w:rPr>
              <w:t xml:space="preserve">Characteristic </w:t>
            </w:r>
            <w:r>
              <w:rPr>
                <w:rFonts w:ascii="Times New Roman" w:hAnsi="Times New Roman"/>
                <w:b/>
                <w:sz w:val="20"/>
              </w:rPr>
              <w:t>2</w:t>
            </w:r>
            <w:r w:rsidRPr="00BA1296">
              <w:rPr>
                <w:rFonts w:ascii="Times New Roman" w:hAnsi="Times New Roman"/>
                <w:b/>
                <w:sz w:val="20"/>
              </w:rPr>
              <w:t xml:space="preserve">: </w:t>
            </w:r>
            <w:r w:rsidR="00BF6E2E">
              <w:rPr>
                <w:rFonts w:ascii="Times New Roman" w:hAnsi="Times New Roman"/>
                <w:b/>
                <w:sz w:val="20"/>
              </w:rPr>
              <w:t>Quality attributes</w:t>
            </w:r>
          </w:p>
        </w:tc>
        <w:tc>
          <w:tcPr>
            <w:tcW w:w="850" w:type="dxa"/>
            <w:vMerge w:val="restart"/>
            <w:tcBorders>
              <w:top w:val="single" w:sz="4" w:space="0" w:color="auto"/>
              <w:bottom w:val="single" w:sz="4" w:space="0" w:color="auto"/>
            </w:tcBorders>
            <w:textDirection w:val="btLr"/>
          </w:tcPr>
          <w:p w14:paraId="17DBE396" w14:textId="77777777" w:rsidR="004557C0" w:rsidRPr="009558AA" w:rsidRDefault="004557C0" w:rsidP="00F2401A">
            <w:pPr>
              <w:ind w:left="113" w:right="113"/>
              <w:jc w:val="left"/>
              <w:rPr>
                <w:rFonts w:ascii="Times New Roman" w:hAnsi="Times New Roman"/>
                <w:sz w:val="18"/>
                <w:szCs w:val="18"/>
              </w:rPr>
            </w:pPr>
            <w:r w:rsidRPr="009558AA">
              <w:rPr>
                <w:rFonts w:ascii="Times New Roman" w:hAnsi="Times New Roman"/>
                <w:sz w:val="18"/>
                <w:szCs w:val="18"/>
              </w:rPr>
              <w:t>No. of papers address the characteristic</w:t>
            </w:r>
          </w:p>
        </w:tc>
        <w:tc>
          <w:tcPr>
            <w:tcW w:w="743" w:type="dxa"/>
            <w:vMerge w:val="restart"/>
            <w:tcBorders>
              <w:top w:val="single" w:sz="4" w:space="0" w:color="auto"/>
              <w:bottom w:val="single" w:sz="4" w:space="0" w:color="auto"/>
            </w:tcBorders>
            <w:textDirection w:val="btLr"/>
          </w:tcPr>
          <w:p w14:paraId="69B6A81D" w14:textId="77777777" w:rsidR="004557C0" w:rsidRPr="009558AA" w:rsidRDefault="004557C0" w:rsidP="00F2401A">
            <w:pPr>
              <w:ind w:left="113" w:right="113"/>
              <w:jc w:val="left"/>
              <w:rPr>
                <w:rFonts w:ascii="Times New Roman" w:hAnsi="Times New Roman"/>
                <w:sz w:val="18"/>
                <w:szCs w:val="18"/>
              </w:rPr>
            </w:pPr>
            <w:r w:rsidRPr="009558AA">
              <w:rPr>
                <w:rFonts w:ascii="Times New Roman" w:hAnsi="Times New Roman"/>
                <w:sz w:val="18"/>
                <w:szCs w:val="18"/>
              </w:rPr>
              <w:t>No. of papers reported on task</w:t>
            </w:r>
          </w:p>
        </w:tc>
        <w:tc>
          <w:tcPr>
            <w:tcW w:w="708" w:type="dxa"/>
            <w:vMerge w:val="restart"/>
            <w:tcBorders>
              <w:top w:val="single" w:sz="4" w:space="0" w:color="auto"/>
              <w:bottom w:val="single" w:sz="4" w:space="0" w:color="auto"/>
            </w:tcBorders>
            <w:textDirection w:val="btLr"/>
            <w:vAlign w:val="center"/>
          </w:tcPr>
          <w:p w14:paraId="1F5C4A56" w14:textId="77777777" w:rsidR="004557C0" w:rsidRPr="009558AA" w:rsidRDefault="004557C0" w:rsidP="00F2401A">
            <w:pPr>
              <w:ind w:left="113" w:right="113"/>
              <w:jc w:val="left"/>
              <w:rPr>
                <w:rFonts w:ascii="Times New Roman" w:hAnsi="Times New Roman"/>
                <w:sz w:val="18"/>
                <w:szCs w:val="18"/>
              </w:rPr>
            </w:pPr>
            <w:r w:rsidRPr="009558AA">
              <w:rPr>
                <w:rFonts w:ascii="Times New Roman" w:hAnsi="Times New Roman"/>
                <w:sz w:val="18"/>
                <w:szCs w:val="18"/>
              </w:rPr>
              <w:t>%of papers discuss the characteristic</w:t>
            </w:r>
          </w:p>
        </w:tc>
      </w:tr>
      <w:tr w:rsidR="004557C0" w14:paraId="1D5DCA99" w14:textId="77777777" w:rsidTr="00465CAE">
        <w:trPr>
          <w:cantSplit/>
          <w:trHeight w:val="645"/>
        </w:trPr>
        <w:tc>
          <w:tcPr>
            <w:tcW w:w="1560" w:type="dxa"/>
            <w:vMerge/>
            <w:tcBorders>
              <w:top w:val="single" w:sz="4" w:space="0" w:color="auto"/>
              <w:left w:val="single" w:sz="4" w:space="0" w:color="auto"/>
              <w:bottom w:val="single" w:sz="4" w:space="0" w:color="auto"/>
            </w:tcBorders>
          </w:tcPr>
          <w:p w14:paraId="3A8D5CF6" w14:textId="77777777" w:rsidR="004557C0" w:rsidRDefault="004557C0" w:rsidP="00203DC6"/>
        </w:tc>
        <w:tc>
          <w:tcPr>
            <w:tcW w:w="2126" w:type="dxa"/>
            <w:vMerge/>
            <w:tcBorders>
              <w:top w:val="single" w:sz="4" w:space="0" w:color="auto"/>
              <w:bottom w:val="single" w:sz="4" w:space="0" w:color="auto"/>
            </w:tcBorders>
          </w:tcPr>
          <w:p w14:paraId="5C341AAA" w14:textId="77777777" w:rsidR="004557C0" w:rsidRPr="009558AA" w:rsidRDefault="004557C0" w:rsidP="00203DC6">
            <w:pPr>
              <w:rPr>
                <w:rFonts w:ascii="Times New Roman" w:hAnsi="Times New Roman"/>
                <w:sz w:val="18"/>
                <w:szCs w:val="18"/>
              </w:rPr>
            </w:pPr>
          </w:p>
        </w:tc>
        <w:tc>
          <w:tcPr>
            <w:tcW w:w="1134" w:type="dxa"/>
            <w:tcBorders>
              <w:top w:val="single" w:sz="4" w:space="0" w:color="auto"/>
              <w:bottom w:val="single" w:sz="4" w:space="0" w:color="auto"/>
            </w:tcBorders>
            <w:vAlign w:val="center"/>
          </w:tcPr>
          <w:p w14:paraId="55EFC8AB" w14:textId="77777777" w:rsidR="004557C0" w:rsidRPr="009558AA" w:rsidRDefault="004557C0" w:rsidP="00F2401A">
            <w:pPr>
              <w:jc w:val="center"/>
              <w:rPr>
                <w:rFonts w:ascii="Times New Roman" w:hAnsi="Times New Roman"/>
                <w:sz w:val="18"/>
                <w:szCs w:val="18"/>
              </w:rPr>
            </w:pPr>
            <w:r>
              <w:rPr>
                <w:rFonts w:ascii="Times New Roman" w:hAnsi="Times New Roman"/>
                <w:sz w:val="18"/>
                <w:szCs w:val="18"/>
              </w:rPr>
              <w:t>Design-time</w:t>
            </w:r>
          </w:p>
        </w:tc>
        <w:tc>
          <w:tcPr>
            <w:tcW w:w="817" w:type="dxa"/>
            <w:tcBorders>
              <w:top w:val="single" w:sz="4" w:space="0" w:color="auto"/>
              <w:bottom w:val="single" w:sz="4" w:space="0" w:color="auto"/>
            </w:tcBorders>
            <w:vAlign w:val="center"/>
          </w:tcPr>
          <w:p w14:paraId="6AF22AF3" w14:textId="30D97D88" w:rsidR="004557C0" w:rsidRPr="009558AA" w:rsidRDefault="004557C0" w:rsidP="00465CAE">
            <w:pPr>
              <w:ind w:right="-114"/>
              <w:jc w:val="center"/>
              <w:rPr>
                <w:rFonts w:ascii="Times New Roman" w:hAnsi="Times New Roman"/>
                <w:sz w:val="18"/>
                <w:szCs w:val="18"/>
              </w:rPr>
            </w:pPr>
            <w:r>
              <w:rPr>
                <w:rFonts w:ascii="Times New Roman" w:hAnsi="Times New Roman"/>
                <w:sz w:val="18"/>
                <w:szCs w:val="18"/>
              </w:rPr>
              <w:t>Runtime</w:t>
            </w:r>
          </w:p>
        </w:tc>
        <w:tc>
          <w:tcPr>
            <w:tcW w:w="850" w:type="dxa"/>
            <w:vMerge/>
            <w:tcBorders>
              <w:top w:val="single" w:sz="4" w:space="0" w:color="auto"/>
              <w:bottom w:val="single" w:sz="4" w:space="0" w:color="auto"/>
            </w:tcBorders>
            <w:textDirection w:val="btLr"/>
          </w:tcPr>
          <w:p w14:paraId="67669C85" w14:textId="77777777" w:rsidR="004557C0" w:rsidRPr="009558AA" w:rsidRDefault="004557C0" w:rsidP="00203DC6">
            <w:pPr>
              <w:ind w:left="113" w:right="113"/>
              <w:rPr>
                <w:rFonts w:ascii="Times New Roman" w:hAnsi="Times New Roman"/>
                <w:sz w:val="18"/>
                <w:szCs w:val="18"/>
              </w:rPr>
            </w:pPr>
          </w:p>
        </w:tc>
        <w:tc>
          <w:tcPr>
            <w:tcW w:w="743" w:type="dxa"/>
            <w:vMerge/>
            <w:tcBorders>
              <w:top w:val="single" w:sz="4" w:space="0" w:color="auto"/>
              <w:bottom w:val="single" w:sz="4" w:space="0" w:color="auto"/>
            </w:tcBorders>
            <w:textDirection w:val="btLr"/>
          </w:tcPr>
          <w:p w14:paraId="668F780D" w14:textId="77777777" w:rsidR="004557C0" w:rsidRPr="009558AA" w:rsidRDefault="004557C0" w:rsidP="00203DC6">
            <w:pPr>
              <w:ind w:left="113" w:right="113"/>
              <w:rPr>
                <w:rFonts w:ascii="Times New Roman" w:hAnsi="Times New Roman"/>
                <w:sz w:val="18"/>
                <w:szCs w:val="18"/>
              </w:rPr>
            </w:pPr>
          </w:p>
        </w:tc>
        <w:tc>
          <w:tcPr>
            <w:tcW w:w="708" w:type="dxa"/>
            <w:vMerge/>
            <w:tcBorders>
              <w:top w:val="single" w:sz="4" w:space="0" w:color="auto"/>
              <w:bottom w:val="single" w:sz="4" w:space="0" w:color="auto"/>
            </w:tcBorders>
            <w:textDirection w:val="btLr"/>
          </w:tcPr>
          <w:p w14:paraId="28FD6D7B" w14:textId="77777777" w:rsidR="004557C0" w:rsidRPr="009558AA" w:rsidRDefault="004557C0" w:rsidP="00203DC6">
            <w:pPr>
              <w:ind w:left="113" w:right="113"/>
              <w:rPr>
                <w:rFonts w:ascii="Times New Roman" w:hAnsi="Times New Roman"/>
                <w:sz w:val="18"/>
                <w:szCs w:val="18"/>
              </w:rPr>
            </w:pPr>
          </w:p>
        </w:tc>
      </w:tr>
      <w:tr w:rsidR="004557C0" w14:paraId="107CB5A9" w14:textId="77777777" w:rsidTr="00465CAE">
        <w:tc>
          <w:tcPr>
            <w:tcW w:w="1560" w:type="dxa"/>
            <w:vMerge w:val="restart"/>
            <w:tcBorders>
              <w:top w:val="single" w:sz="4" w:space="0" w:color="auto"/>
              <w:left w:val="single" w:sz="4" w:space="0" w:color="auto"/>
            </w:tcBorders>
            <w:vAlign w:val="center"/>
          </w:tcPr>
          <w:p w14:paraId="32320AED" w14:textId="77777777" w:rsidR="004557C0" w:rsidRDefault="004557C0" w:rsidP="00803C00">
            <w:pPr>
              <w:ind w:right="-69"/>
              <w:jc w:val="left"/>
            </w:pPr>
            <w:r w:rsidRPr="00BA736E">
              <w:rPr>
                <w:rFonts w:ascii="Times New Roman" w:hAnsi="Times New Roman"/>
                <w:sz w:val="16"/>
                <w:szCs w:val="16"/>
              </w:rPr>
              <w:t>Bug fixing</w:t>
            </w:r>
          </w:p>
        </w:tc>
        <w:tc>
          <w:tcPr>
            <w:tcW w:w="2126" w:type="dxa"/>
            <w:tcBorders>
              <w:top w:val="single" w:sz="4" w:space="0" w:color="auto"/>
            </w:tcBorders>
            <w:vAlign w:val="center"/>
          </w:tcPr>
          <w:p w14:paraId="44D9FA8B" w14:textId="77777777" w:rsidR="004557C0" w:rsidRPr="00BA736E" w:rsidRDefault="004557C0" w:rsidP="00203DC6">
            <w:pPr>
              <w:ind w:firstLine="1"/>
              <w:rPr>
                <w:rFonts w:ascii="Times New Roman" w:hAnsi="Times New Roman"/>
                <w:sz w:val="16"/>
                <w:szCs w:val="16"/>
              </w:rPr>
            </w:pPr>
            <w:r w:rsidRPr="00BA736E">
              <w:rPr>
                <w:rFonts w:ascii="Times New Roman" w:hAnsi="Times New Roman"/>
                <w:sz w:val="16"/>
                <w:szCs w:val="16"/>
              </w:rPr>
              <w:t>Add field</w:t>
            </w:r>
          </w:p>
        </w:tc>
        <w:tc>
          <w:tcPr>
            <w:tcW w:w="1134" w:type="dxa"/>
            <w:tcBorders>
              <w:top w:val="single" w:sz="4" w:space="0" w:color="auto"/>
            </w:tcBorders>
            <w:vAlign w:val="center"/>
          </w:tcPr>
          <w:p w14:paraId="796D752B"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P32(6)</w:t>
            </w:r>
          </w:p>
        </w:tc>
        <w:tc>
          <w:tcPr>
            <w:tcW w:w="817" w:type="dxa"/>
            <w:tcBorders>
              <w:top w:val="single" w:sz="4" w:space="0" w:color="auto"/>
            </w:tcBorders>
            <w:vAlign w:val="center"/>
          </w:tcPr>
          <w:p w14:paraId="7734E82E"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P32(3)</w:t>
            </w:r>
          </w:p>
        </w:tc>
        <w:tc>
          <w:tcPr>
            <w:tcW w:w="850" w:type="dxa"/>
            <w:tcBorders>
              <w:top w:val="single" w:sz="4" w:space="0" w:color="auto"/>
            </w:tcBorders>
          </w:tcPr>
          <w:p w14:paraId="43BC2CC3"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1</w:t>
            </w:r>
          </w:p>
        </w:tc>
        <w:tc>
          <w:tcPr>
            <w:tcW w:w="743" w:type="dxa"/>
            <w:tcBorders>
              <w:top w:val="single" w:sz="4" w:space="0" w:color="auto"/>
            </w:tcBorders>
          </w:tcPr>
          <w:p w14:paraId="250E1F04"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5</w:t>
            </w:r>
          </w:p>
        </w:tc>
        <w:tc>
          <w:tcPr>
            <w:tcW w:w="708" w:type="dxa"/>
            <w:tcBorders>
              <w:top w:val="single" w:sz="4" w:space="0" w:color="auto"/>
            </w:tcBorders>
          </w:tcPr>
          <w:p w14:paraId="29C89EB1"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20</w:t>
            </w:r>
          </w:p>
        </w:tc>
      </w:tr>
      <w:tr w:rsidR="004557C0" w14:paraId="6260458A" w14:textId="77777777" w:rsidTr="00465CAE">
        <w:tc>
          <w:tcPr>
            <w:tcW w:w="1560" w:type="dxa"/>
            <w:vMerge/>
            <w:tcBorders>
              <w:left w:val="single" w:sz="4" w:space="0" w:color="auto"/>
            </w:tcBorders>
          </w:tcPr>
          <w:p w14:paraId="1B51C134" w14:textId="77777777" w:rsidR="004557C0" w:rsidRDefault="004557C0" w:rsidP="00203DC6"/>
        </w:tc>
        <w:tc>
          <w:tcPr>
            <w:tcW w:w="2126" w:type="dxa"/>
            <w:vAlign w:val="center"/>
          </w:tcPr>
          <w:p w14:paraId="2A6DB332" w14:textId="77777777" w:rsidR="004557C0" w:rsidRPr="00BA736E" w:rsidRDefault="004557C0" w:rsidP="00203DC6">
            <w:pPr>
              <w:ind w:right="-67" w:firstLine="1"/>
              <w:rPr>
                <w:rFonts w:ascii="Times New Roman" w:hAnsi="Times New Roman"/>
                <w:sz w:val="16"/>
                <w:szCs w:val="16"/>
              </w:rPr>
            </w:pPr>
            <w:r w:rsidRPr="00BA736E">
              <w:rPr>
                <w:rFonts w:ascii="Times New Roman" w:hAnsi="Times New Roman"/>
                <w:sz w:val="16"/>
                <w:szCs w:val="16"/>
              </w:rPr>
              <w:t>Add method/constructor</w:t>
            </w:r>
          </w:p>
        </w:tc>
        <w:tc>
          <w:tcPr>
            <w:tcW w:w="1134" w:type="dxa"/>
            <w:vAlign w:val="center"/>
          </w:tcPr>
          <w:p w14:paraId="4D804DB2" w14:textId="77777777" w:rsidR="004557C0" w:rsidRPr="00320CE6" w:rsidRDefault="004557C0" w:rsidP="00CD2754">
            <w:pPr>
              <w:ind w:left="-47" w:right="-114"/>
              <w:jc w:val="left"/>
              <w:rPr>
                <w:rFonts w:ascii="Times New Roman" w:hAnsi="Times New Roman"/>
                <w:sz w:val="14"/>
                <w:szCs w:val="14"/>
              </w:rPr>
            </w:pPr>
          </w:p>
        </w:tc>
        <w:tc>
          <w:tcPr>
            <w:tcW w:w="817" w:type="dxa"/>
            <w:vAlign w:val="center"/>
          </w:tcPr>
          <w:p w14:paraId="4E3178E9" w14:textId="77777777" w:rsidR="004557C0" w:rsidRPr="00320CE6" w:rsidRDefault="004557C0" w:rsidP="00803C00">
            <w:pPr>
              <w:ind w:left="-47" w:right="-114"/>
              <w:jc w:val="left"/>
              <w:rPr>
                <w:rFonts w:ascii="Times New Roman" w:hAnsi="Times New Roman"/>
                <w:sz w:val="14"/>
                <w:szCs w:val="14"/>
              </w:rPr>
            </w:pPr>
          </w:p>
        </w:tc>
        <w:tc>
          <w:tcPr>
            <w:tcW w:w="850" w:type="dxa"/>
          </w:tcPr>
          <w:p w14:paraId="5AF854EA"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0</w:t>
            </w:r>
          </w:p>
        </w:tc>
        <w:tc>
          <w:tcPr>
            <w:tcW w:w="743" w:type="dxa"/>
          </w:tcPr>
          <w:p w14:paraId="03DE7FC9"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6</w:t>
            </w:r>
          </w:p>
        </w:tc>
        <w:tc>
          <w:tcPr>
            <w:tcW w:w="708" w:type="dxa"/>
          </w:tcPr>
          <w:p w14:paraId="09D8EF48"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0</w:t>
            </w:r>
          </w:p>
        </w:tc>
      </w:tr>
      <w:tr w:rsidR="004557C0" w14:paraId="7DD02402" w14:textId="77777777" w:rsidTr="00465CAE">
        <w:tc>
          <w:tcPr>
            <w:tcW w:w="1560" w:type="dxa"/>
            <w:vMerge/>
            <w:tcBorders>
              <w:left w:val="single" w:sz="4" w:space="0" w:color="auto"/>
            </w:tcBorders>
          </w:tcPr>
          <w:p w14:paraId="2258BBAA" w14:textId="77777777" w:rsidR="004557C0" w:rsidRDefault="004557C0" w:rsidP="00203DC6"/>
        </w:tc>
        <w:tc>
          <w:tcPr>
            <w:tcW w:w="2126" w:type="dxa"/>
            <w:vAlign w:val="center"/>
          </w:tcPr>
          <w:p w14:paraId="41243E40" w14:textId="77777777" w:rsidR="004557C0" w:rsidRPr="00BA736E" w:rsidRDefault="004557C0" w:rsidP="00203DC6">
            <w:pPr>
              <w:ind w:firstLine="1"/>
              <w:rPr>
                <w:rFonts w:ascii="Times New Roman" w:hAnsi="Times New Roman"/>
                <w:sz w:val="16"/>
                <w:szCs w:val="16"/>
              </w:rPr>
            </w:pPr>
            <w:r w:rsidRPr="00BA736E">
              <w:rPr>
                <w:rFonts w:ascii="Times New Roman" w:hAnsi="Times New Roman"/>
                <w:sz w:val="16"/>
                <w:szCs w:val="16"/>
              </w:rPr>
              <w:t>Add method call</w:t>
            </w:r>
          </w:p>
        </w:tc>
        <w:tc>
          <w:tcPr>
            <w:tcW w:w="1134" w:type="dxa"/>
            <w:vAlign w:val="center"/>
          </w:tcPr>
          <w:p w14:paraId="267500C2"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P53</w:t>
            </w:r>
          </w:p>
        </w:tc>
        <w:tc>
          <w:tcPr>
            <w:tcW w:w="817" w:type="dxa"/>
            <w:vAlign w:val="center"/>
          </w:tcPr>
          <w:p w14:paraId="71AACE57" w14:textId="77777777" w:rsidR="004557C0" w:rsidRPr="00320CE6" w:rsidRDefault="004557C0" w:rsidP="00803C00">
            <w:pPr>
              <w:ind w:left="-47" w:right="-114"/>
              <w:jc w:val="left"/>
              <w:rPr>
                <w:rFonts w:ascii="Times New Roman" w:hAnsi="Times New Roman"/>
                <w:sz w:val="14"/>
                <w:szCs w:val="14"/>
              </w:rPr>
            </w:pPr>
          </w:p>
        </w:tc>
        <w:tc>
          <w:tcPr>
            <w:tcW w:w="850" w:type="dxa"/>
          </w:tcPr>
          <w:p w14:paraId="40BAE4D4"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1</w:t>
            </w:r>
          </w:p>
        </w:tc>
        <w:tc>
          <w:tcPr>
            <w:tcW w:w="743" w:type="dxa"/>
          </w:tcPr>
          <w:p w14:paraId="5CE9715B"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7</w:t>
            </w:r>
          </w:p>
        </w:tc>
        <w:tc>
          <w:tcPr>
            <w:tcW w:w="708" w:type="dxa"/>
          </w:tcPr>
          <w:p w14:paraId="02AE8FD2"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14</w:t>
            </w:r>
          </w:p>
        </w:tc>
      </w:tr>
      <w:tr w:rsidR="004557C0" w14:paraId="5465831C" w14:textId="77777777" w:rsidTr="00465CAE">
        <w:tc>
          <w:tcPr>
            <w:tcW w:w="1560" w:type="dxa"/>
            <w:vMerge/>
            <w:tcBorders>
              <w:left w:val="single" w:sz="4" w:space="0" w:color="auto"/>
            </w:tcBorders>
          </w:tcPr>
          <w:p w14:paraId="35024DD3" w14:textId="77777777" w:rsidR="004557C0" w:rsidRDefault="004557C0" w:rsidP="00203DC6"/>
        </w:tc>
        <w:tc>
          <w:tcPr>
            <w:tcW w:w="2126" w:type="dxa"/>
            <w:vAlign w:val="center"/>
          </w:tcPr>
          <w:p w14:paraId="34707431" w14:textId="77777777" w:rsidR="004557C0" w:rsidRPr="00BA736E" w:rsidRDefault="004557C0" w:rsidP="00203DC6">
            <w:pPr>
              <w:ind w:firstLine="1"/>
              <w:rPr>
                <w:rFonts w:ascii="Times New Roman" w:hAnsi="Times New Roman"/>
                <w:sz w:val="16"/>
                <w:szCs w:val="16"/>
              </w:rPr>
            </w:pPr>
            <w:r w:rsidRPr="00BA736E">
              <w:rPr>
                <w:rFonts w:ascii="Times New Roman" w:hAnsi="Times New Roman"/>
                <w:sz w:val="16"/>
                <w:szCs w:val="16"/>
              </w:rPr>
              <w:t>Change parameter</w:t>
            </w:r>
          </w:p>
        </w:tc>
        <w:tc>
          <w:tcPr>
            <w:tcW w:w="1134" w:type="dxa"/>
            <w:vAlign w:val="center"/>
          </w:tcPr>
          <w:p w14:paraId="59263BCA"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P16(2), P32(7)</w:t>
            </w:r>
          </w:p>
        </w:tc>
        <w:tc>
          <w:tcPr>
            <w:tcW w:w="817" w:type="dxa"/>
            <w:vAlign w:val="center"/>
          </w:tcPr>
          <w:p w14:paraId="2AD092DE"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P16, P32(3)</w:t>
            </w:r>
          </w:p>
        </w:tc>
        <w:tc>
          <w:tcPr>
            <w:tcW w:w="850" w:type="dxa"/>
          </w:tcPr>
          <w:p w14:paraId="1E9F2A5D"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2</w:t>
            </w:r>
          </w:p>
        </w:tc>
        <w:tc>
          <w:tcPr>
            <w:tcW w:w="743" w:type="dxa"/>
          </w:tcPr>
          <w:p w14:paraId="5B28F1D9"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6</w:t>
            </w:r>
          </w:p>
        </w:tc>
        <w:tc>
          <w:tcPr>
            <w:tcW w:w="708" w:type="dxa"/>
          </w:tcPr>
          <w:p w14:paraId="4CD2F749"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33</w:t>
            </w:r>
          </w:p>
        </w:tc>
      </w:tr>
      <w:tr w:rsidR="004557C0" w14:paraId="5DC40416" w14:textId="77777777" w:rsidTr="00465CAE">
        <w:tc>
          <w:tcPr>
            <w:tcW w:w="1560" w:type="dxa"/>
            <w:vMerge/>
            <w:tcBorders>
              <w:left w:val="single" w:sz="4" w:space="0" w:color="auto"/>
            </w:tcBorders>
          </w:tcPr>
          <w:p w14:paraId="5563AFF9" w14:textId="77777777" w:rsidR="004557C0" w:rsidRDefault="004557C0" w:rsidP="00203DC6"/>
        </w:tc>
        <w:tc>
          <w:tcPr>
            <w:tcW w:w="2126" w:type="dxa"/>
            <w:vAlign w:val="center"/>
          </w:tcPr>
          <w:p w14:paraId="6C62C563" w14:textId="77777777" w:rsidR="004557C0" w:rsidRPr="00BA736E" w:rsidRDefault="004557C0" w:rsidP="00203DC6">
            <w:pPr>
              <w:ind w:firstLine="1"/>
              <w:rPr>
                <w:rFonts w:ascii="Times New Roman" w:hAnsi="Times New Roman"/>
                <w:sz w:val="16"/>
                <w:szCs w:val="16"/>
              </w:rPr>
            </w:pPr>
            <w:r w:rsidRPr="00BA736E">
              <w:rPr>
                <w:rFonts w:ascii="Times New Roman" w:hAnsi="Times New Roman"/>
                <w:sz w:val="16"/>
                <w:szCs w:val="16"/>
              </w:rPr>
              <w:t>Change return-type</w:t>
            </w:r>
          </w:p>
        </w:tc>
        <w:tc>
          <w:tcPr>
            <w:tcW w:w="1134" w:type="dxa"/>
            <w:vAlign w:val="center"/>
          </w:tcPr>
          <w:p w14:paraId="243B5051"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P16(2), P32(7)</w:t>
            </w:r>
          </w:p>
        </w:tc>
        <w:tc>
          <w:tcPr>
            <w:tcW w:w="817" w:type="dxa"/>
            <w:vAlign w:val="center"/>
          </w:tcPr>
          <w:p w14:paraId="1284F5E4"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P16, P32(3)</w:t>
            </w:r>
          </w:p>
        </w:tc>
        <w:tc>
          <w:tcPr>
            <w:tcW w:w="850" w:type="dxa"/>
          </w:tcPr>
          <w:p w14:paraId="11D9E3BA"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2</w:t>
            </w:r>
          </w:p>
        </w:tc>
        <w:tc>
          <w:tcPr>
            <w:tcW w:w="743" w:type="dxa"/>
          </w:tcPr>
          <w:p w14:paraId="6F021D60"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5</w:t>
            </w:r>
          </w:p>
        </w:tc>
        <w:tc>
          <w:tcPr>
            <w:tcW w:w="708" w:type="dxa"/>
          </w:tcPr>
          <w:p w14:paraId="3F2DDEAA"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40</w:t>
            </w:r>
          </w:p>
        </w:tc>
      </w:tr>
      <w:tr w:rsidR="004557C0" w14:paraId="52753B96" w14:textId="77777777" w:rsidTr="00465CAE">
        <w:tc>
          <w:tcPr>
            <w:tcW w:w="1560" w:type="dxa"/>
            <w:vMerge/>
            <w:tcBorders>
              <w:left w:val="single" w:sz="4" w:space="0" w:color="auto"/>
            </w:tcBorders>
          </w:tcPr>
          <w:p w14:paraId="43DDA226" w14:textId="77777777" w:rsidR="004557C0" w:rsidRDefault="004557C0" w:rsidP="00203DC6"/>
        </w:tc>
        <w:tc>
          <w:tcPr>
            <w:tcW w:w="2126" w:type="dxa"/>
            <w:vAlign w:val="center"/>
          </w:tcPr>
          <w:p w14:paraId="28A263B3" w14:textId="77777777" w:rsidR="004557C0" w:rsidRPr="00BA736E" w:rsidRDefault="004557C0" w:rsidP="00203DC6">
            <w:pPr>
              <w:ind w:firstLine="1"/>
              <w:rPr>
                <w:rFonts w:ascii="Times New Roman" w:hAnsi="Times New Roman"/>
                <w:sz w:val="16"/>
                <w:szCs w:val="16"/>
              </w:rPr>
            </w:pPr>
            <w:r w:rsidRPr="00BA736E">
              <w:rPr>
                <w:rFonts w:ascii="Times New Roman" w:hAnsi="Times New Roman"/>
                <w:sz w:val="16"/>
                <w:szCs w:val="16"/>
              </w:rPr>
              <w:t>Change algorithm</w:t>
            </w:r>
          </w:p>
        </w:tc>
        <w:tc>
          <w:tcPr>
            <w:tcW w:w="1134" w:type="dxa"/>
            <w:vAlign w:val="center"/>
          </w:tcPr>
          <w:p w14:paraId="57ABB035" w14:textId="77777777" w:rsidR="00F072C6" w:rsidRDefault="004557C0" w:rsidP="00CD2754">
            <w:pPr>
              <w:ind w:left="-47" w:right="-114"/>
              <w:jc w:val="left"/>
              <w:rPr>
                <w:rFonts w:ascii="Times New Roman" w:hAnsi="Times New Roman"/>
                <w:sz w:val="14"/>
                <w:szCs w:val="14"/>
              </w:rPr>
            </w:pPr>
            <w:r w:rsidRPr="00320CE6">
              <w:rPr>
                <w:rFonts w:ascii="Times New Roman" w:hAnsi="Times New Roman"/>
                <w:sz w:val="14"/>
                <w:szCs w:val="14"/>
              </w:rPr>
              <w:t xml:space="preserve">P22, P38, P53, </w:t>
            </w:r>
          </w:p>
          <w:p w14:paraId="78D77FF9" w14:textId="33F84CEB"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P54</w:t>
            </w:r>
          </w:p>
        </w:tc>
        <w:tc>
          <w:tcPr>
            <w:tcW w:w="817" w:type="dxa"/>
            <w:vAlign w:val="center"/>
          </w:tcPr>
          <w:p w14:paraId="7E556B44"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P46</w:t>
            </w:r>
          </w:p>
        </w:tc>
        <w:tc>
          <w:tcPr>
            <w:tcW w:w="850" w:type="dxa"/>
          </w:tcPr>
          <w:p w14:paraId="2E00FAA1"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5</w:t>
            </w:r>
          </w:p>
        </w:tc>
        <w:tc>
          <w:tcPr>
            <w:tcW w:w="743" w:type="dxa"/>
          </w:tcPr>
          <w:p w14:paraId="769BADC1"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14</w:t>
            </w:r>
          </w:p>
        </w:tc>
        <w:tc>
          <w:tcPr>
            <w:tcW w:w="708" w:type="dxa"/>
          </w:tcPr>
          <w:p w14:paraId="4D65B8F4"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36</w:t>
            </w:r>
          </w:p>
        </w:tc>
      </w:tr>
      <w:tr w:rsidR="004557C0" w14:paraId="42A80949" w14:textId="77777777" w:rsidTr="00465CAE">
        <w:tc>
          <w:tcPr>
            <w:tcW w:w="1560" w:type="dxa"/>
            <w:vMerge/>
            <w:tcBorders>
              <w:left w:val="single" w:sz="4" w:space="0" w:color="auto"/>
              <w:bottom w:val="single" w:sz="4" w:space="0" w:color="auto"/>
            </w:tcBorders>
          </w:tcPr>
          <w:p w14:paraId="767BC640" w14:textId="77777777" w:rsidR="004557C0" w:rsidRDefault="004557C0" w:rsidP="00203DC6"/>
        </w:tc>
        <w:tc>
          <w:tcPr>
            <w:tcW w:w="2126" w:type="dxa"/>
            <w:tcBorders>
              <w:bottom w:val="single" w:sz="4" w:space="0" w:color="auto"/>
            </w:tcBorders>
            <w:vAlign w:val="center"/>
          </w:tcPr>
          <w:p w14:paraId="05718083" w14:textId="77777777" w:rsidR="004557C0" w:rsidRPr="00BA736E" w:rsidRDefault="004557C0" w:rsidP="00203DC6">
            <w:pPr>
              <w:ind w:right="-109" w:firstLine="1"/>
              <w:rPr>
                <w:rFonts w:ascii="Times New Roman" w:hAnsi="Times New Roman"/>
                <w:sz w:val="16"/>
                <w:szCs w:val="16"/>
              </w:rPr>
            </w:pPr>
            <w:r>
              <w:rPr>
                <w:rFonts w:ascii="Times New Roman" w:hAnsi="Times New Roman"/>
                <w:sz w:val="16"/>
                <w:szCs w:val="16"/>
              </w:rPr>
              <w:t>Complete Exception handling</w:t>
            </w:r>
          </w:p>
        </w:tc>
        <w:tc>
          <w:tcPr>
            <w:tcW w:w="1134" w:type="dxa"/>
            <w:tcBorders>
              <w:bottom w:val="single" w:sz="4" w:space="0" w:color="auto"/>
            </w:tcBorders>
            <w:vAlign w:val="center"/>
          </w:tcPr>
          <w:p w14:paraId="6E5BCD6C"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P32, P51(3)</w:t>
            </w:r>
          </w:p>
        </w:tc>
        <w:tc>
          <w:tcPr>
            <w:tcW w:w="817" w:type="dxa"/>
            <w:tcBorders>
              <w:bottom w:val="single" w:sz="4" w:space="0" w:color="auto"/>
            </w:tcBorders>
            <w:vAlign w:val="center"/>
          </w:tcPr>
          <w:p w14:paraId="52E48C0A"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P32, P51</w:t>
            </w:r>
          </w:p>
        </w:tc>
        <w:tc>
          <w:tcPr>
            <w:tcW w:w="850" w:type="dxa"/>
            <w:tcBorders>
              <w:bottom w:val="single" w:sz="4" w:space="0" w:color="auto"/>
            </w:tcBorders>
          </w:tcPr>
          <w:p w14:paraId="24DD3360"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2</w:t>
            </w:r>
          </w:p>
        </w:tc>
        <w:tc>
          <w:tcPr>
            <w:tcW w:w="743" w:type="dxa"/>
            <w:tcBorders>
              <w:bottom w:val="single" w:sz="4" w:space="0" w:color="auto"/>
            </w:tcBorders>
          </w:tcPr>
          <w:p w14:paraId="5508B840"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8</w:t>
            </w:r>
          </w:p>
        </w:tc>
        <w:tc>
          <w:tcPr>
            <w:tcW w:w="708" w:type="dxa"/>
            <w:tcBorders>
              <w:bottom w:val="single" w:sz="4" w:space="0" w:color="auto"/>
            </w:tcBorders>
          </w:tcPr>
          <w:p w14:paraId="4A9148F0"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25</w:t>
            </w:r>
          </w:p>
        </w:tc>
      </w:tr>
      <w:tr w:rsidR="004557C0" w14:paraId="26FA1408" w14:textId="77777777" w:rsidTr="00465CAE">
        <w:tc>
          <w:tcPr>
            <w:tcW w:w="1560" w:type="dxa"/>
            <w:vMerge w:val="restart"/>
            <w:tcBorders>
              <w:top w:val="single" w:sz="4" w:space="0" w:color="auto"/>
              <w:left w:val="single" w:sz="4" w:space="0" w:color="auto"/>
            </w:tcBorders>
            <w:vAlign w:val="center"/>
          </w:tcPr>
          <w:p w14:paraId="43791727" w14:textId="77777777" w:rsidR="004557C0" w:rsidRPr="00BA736E" w:rsidRDefault="004557C0" w:rsidP="00203DC6">
            <w:pPr>
              <w:jc w:val="left"/>
              <w:rPr>
                <w:rFonts w:ascii="Times New Roman" w:hAnsi="Times New Roman"/>
                <w:sz w:val="16"/>
                <w:szCs w:val="16"/>
              </w:rPr>
            </w:pPr>
            <w:r w:rsidRPr="00BA736E">
              <w:rPr>
                <w:rFonts w:ascii="Times New Roman" w:hAnsi="Times New Roman"/>
                <w:sz w:val="16"/>
                <w:szCs w:val="16"/>
              </w:rPr>
              <w:t>Pre-change activities</w:t>
            </w:r>
          </w:p>
        </w:tc>
        <w:tc>
          <w:tcPr>
            <w:tcW w:w="2126" w:type="dxa"/>
            <w:tcBorders>
              <w:top w:val="single" w:sz="4" w:space="0" w:color="auto"/>
            </w:tcBorders>
            <w:vAlign w:val="center"/>
          </w:tcPr>
          <w:p w14:paraId="177A00A6" w14:textId="77777777" w:rsidR="004557C0" w:rsidRDefault="004557C0" w:rsidP="00203DC6">
            <w:pPr>
              <w:ind w:firstLine="1"/>
              <w:jc w:val="left"/>
              <w:rPr>
                <w:rFonts w:ascii="Times New Roman" w:hAnsi="Times New Roman"/>
                <w:sz w:val="16"/>
                <w:szCs w:val="16"/>
              </w:rPr>
            </w:pPr>
            <w:r>
              <w:rPr>
                <w:rFonts w:ascii="Times New Roman" w:hAnsi="Times New Roman"/>
                <w:sz w:val="16"/>
                <w:szCs w:val="16"/>
              </w:rPr>
              <w:t>Locate faulty code element</w:t>
            </w:r>
          </w:p>
        </w:tc>
        <w:tc>
          <w:tcPr>
            <w:tcW w:w="1134" w:type="dxa"/>
            <w:tcBorders>
              <w:top w:val="single" w:sz="4" w:space="0" w:color="auto"/>
            </w:tcBorders>
            <w:vAlign w:val="center"/>
          </w:tcPr>
          <w:p w14:paraId="3E778CBD"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P41(2), P49(3), P51(3), P53</w:t>
            </w:r>
          </w:p>
        </w:tc>
        <w:tc>
          <w:tcPr>
            <w:tcW w:w="817" w:type="dxa"/>
            <w:tcBorders>
              <w:top w:val="single" w:sz="4" w:space="0" w:color="auto"/>
            </w:tcBorders>
            <w:vAlign w:val="center"/>
          </w:tcPr>
          <w:p w14:paraId="0B5EFD7D"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P51</w:t>
            </w:r>
          </w:p>
        </w:tc>
        <w:tc>
          <w:tcPr>
            <w:tcW w:w="850" w:type="dxa"/>
            <w:tcBorders>
              <w:top w:val="single" w:sz="4" w:space="0" w:color="auto"/>
            </w:tcBorders>
          </w:tcPr>
          <w:p w14:paraId="562F5B2F"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4</w:t>
            </w:r>
          </w:p>
        </w:tc>
        <w:tc>
          <w:tcPr>
            <w:tcW w:w="743" w:type="dxa"/>
            <w:tcBorders>
              <w:top w:val="single" w:sz="4" w:space="0" w:color="auto"/>
            </w:tcBorders>
          </w:tcPr>
          <w:p w14:paraId="71C9EB72"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11</w:t>
            </w:r>
          </w:p>
        </w:tc>
        <w:tc>
          <w:tcPr>
            <w:tcW w:w="708" w:type="dxa"/>
            <w:tcBorders>
              <w:top w:val="single" w:sz="4" w:space="0" w:color="auto"/>
            </w:tcBorders>
          </w:tcPr>
          <w:p w14:paraId="6A5A584B"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36</w:t>
            </w:r>
          </w:p>
        </w:tc>
      </w:tr>
      <w:tr w:rsidR="004557C0" w14:paraId="1EA20FEB" w14:textId="77777777" w:rsidTr="00465CAE">
        <w:tc>
          <w:tcPr>
            <w:tcW w:w="1560" w:type="dxa"/>
            <w:vMerge/>
            <w:tcBorders>
              <w:left w:val="single" w:sz="4" w:space="0" w:color="auto"/>
              <w:bottom w:val="single" w:sz="4" w:space="0" w:color="auto"/>
            </w:tcBorders>
          </w:tcPr>
          <w:p w14:paraId="62DF4820" w14:textId="77777777" w:rsidR="004557C0" w:rsidRPr="00BA736E" w:rsidRDefault="004557C0" w:rsidP="00203DC6">
            <w:pPr>
              <w:rPr>
                <w:rFonts w:ascii="Times New Roman" w:hAnsi="Times New Roman"/>
                <w:sz w:val="16"/>
                <w:szCs w:val="16"/>
              </w:rPr>
            </w:pPr>
          </w:p>
        </w:tc>
        <w:tc>
          <w:tcPr>
            <w:tcW w:w="2126" w:type="dxa"/>
            <w:tcBorders>
              <w:bottom w:val="single" w:sz="4" w:space="0" w:color="auto"/>
            </w:tcBorders>
            <w:vAlign w:val="center"/>
          </w:tcPr>
          <w:p w14:paraId="2ADEEFEF" w14:textId="375F143A" w:rsidR="004557C0" w:rsidRDefault="004557C0" w:rsidP="00203DC6">
            <w:pPr>
              <w:ind w:firstLine="1"/>
              <w:jc w:val="left"/>
              <w:rPr>
                <w:rFonts w:ascii="Times New Roman" w:hAnsi="Times New Roman"/>
                <w:sz w:val="16"/>
                <w:szCs w:val="16"/>
              </w:rPr>
            </w:pPr>
            <w:proofErr w:type="spellStart"/>
            <w:r>
              <w:rPr>
                <w:rFonts w:ascii="Times New Roman" w:hAnsi="Times New Roman"/>
                <w:sz w:val="16"/>
                <w:szCs w:val="16"/>
              </w:rPr>
              <w:t>Analy</w:t>
            </w:r>
            <w:r w:rsidR="00B20C58">
              <w:rPr>
                <w:rFonts w:ascii="Times New Roman" w:hAnsi="Times New Roman"/>
                <w:sz w:val="16"/>
                <w:szCs w:val="16"/>
              </w:rPr>
              <w:t>s</w:t>
            </w:r>
            <w:r>
              <w:rPr>
                <w:rFonts w:ascii="Times New Roman" w:hAnsi="Times New Roman"/>
                <w:sz w:val="16"/>
                <w:szCs w:val="16"/>
              </w:rPr>
              <w:t>e</w:t>
            </w:r>
            <w:proofErr w:type="spellEnd"/>
            <w:r>
              <w:rPr>
                <w:rFonts w:ascii="Times New Roman" w:hAnsi="Times New Roman"/>
                <w:sz w:val="16"/>
                <w:szCs w:val="16"/>
              </w:rPr>
              <w:t xml:space="preserve"> change impact</w:t>
            </w:r>
          </w:p>
        </w:tc>
        <w:tc>
          <w:tcPr>
            <w:tcW w:w="1134" w:type="dxa"/>
            <w:tcBorders>
              <w:bottom w:val="single" w:sz="4" w:space="0" w:color="auto"/>
            </w:tcBorders>
            <w:vAlign w:val="center"/>
          </w:tcPr>
          <w:p w14:paraId="45A7646A"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P51(3)</w:t>
            </w:r>
          </w:p>
        </w:tc>
        <w:tc>
          <w:tcPr>
            <w:tcW w:w="817" w:type="dxa"/>
            <w:tcBorders>
              <w:bottom w:val="single" w:sz="4" w:space="0" w:color="auto"/>
            </w:tcBorders>
            <w:vAlign w:val="center"/>
          </w:tcPr>
          <w:p w14:paraId="41C40003"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P51</w:t>
            </w:r>
          </w:p>
        </w:tc>
        <w:tc>
          <w:tcPr>
            <w:tcW w:w="850" w:type="dxa"/>
            <w:tcBorders>
              <w:bottom w:val="single" w:sz="4" w:space="0" w:color="auto"/>
            </w:tcBorders>
          </w:tcPr>
          <w:p w14:paraId="17415433"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1</w:t>
            </w:r>
          </w:p>
        </w:tc>
        <w:tc>
          <w:tcPr>
            <w:tcW w:w="743" w:type="dxa"/>
            <w:tcBorders>
              <w:bottom w:val="single" w:sz="4" w:space="0" w:color="auto"/>
            </w:tcBorders>
          </w:tcPr>
          <w:p w14:paraId="4047EB97"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7</w:t>
            </w:r>
          </w:p>
        </w:tc>
        <w:tc>
          <w:tcPr>
            <w:tcW w:w="708" w:type="dxa"/>
            <w:tcBorders>
              <w:bottom w:val="single" w:sz="4" w:space="0" w:color="auto"/>
            </w:tcBorders>
          </w:tcPr>
          <w:p w14:paraId="2225C923"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14</w:t>
            </w:r>
          </w:p>
        </w:tc>
      </w:tr>
      <w:tr w:rsidR="004557C0" w14:paraId="0B132DEB" w14:textId="77777777" w:rsidTr="00465CAE">
        <w:tc>
          <w:tcPr>
            <w:tcW w:w="1560" w:type="dxa"/>
            <w:tcBorders>
              <w:top w:val="single" w:sz="4" w:space="0" w:color="auto"/>
              <w:left w:val="single" w:sz="4" w:space="0" w:color="auto"/>
              <w:bottom w:val="single" w:sz="4" w:space="0" w:color="auto"/>
            </w:tcBorders>
            <w:vAlign w:val="center"/>
          </w:tcPr>
          <w:p w14:paraId="4A4979CB" w14:textId="77777777" w:rsidR="004557C0" w:rsidRPr="00BA736E" w:rsidRDefault="004557C0" w:rsidP="00203DC6">
            <w:pPr>
              <w:ind w:right="-105"/>
              <w:jc w:val="left"/>
              <w:rPr>
                <w:rFonts w:ascii="Times New Roman" w:hAnsi="Times New Roman"/>
                <w:sz w:val="16"/>
                <w:szCs w:val="16"/>
              </w:rPr>
            </w:pPr>
            <w:r>
              <w:rPr>
                <w:rFonts w:ascii="Times New Roman" w:hAnsi="Times New Roman"/>
                <w:sz w:val="16"/>
                <w:szCs w:val="16"/>
              </w:rPr>
              <w:t>Post-change activities</w:t>
            </w:r>
          </w:p>
        </w:tc>
        <w:tc>
          <w:tcPr>
            <w:tcW w:w="2126" w:type="dxa"/>
            <w:tcBorders>
              <w:top w:val="single" w:sz="4" w:space="0" w:color="auto"/>
              <w:bottom w:val="single" w:sz="4" w:space="0" w:color="auto"/>
            </w:tcBorders>
            <w:vAlign w:val="center"/>
          </w:tcPr>
          <w:p w14:paraId="7FD24F43" w14:textId="77777777" w:rsidR="004557C0" w:rsidRDefault="004557C0" w:rsidP="00203DC6">
            <w:pPr>
              <w:ind w:firstLine="1"/>
              <w:jc w:val="left"/>
              <w:rPr>
                <w:rFonts w:ascii="Times New Roman" w:hAnsi="Times New Roman"/>
                <w:sz w:val="16"/>
                <w:szCs w:val="16"/>
              </w:rPr>
            </w:pPr>
            <w:r>
              <w:rPr>
                <w:rFonts w:ascii="Times New Roman" w:hAnsi="Times New Roman"/>
                <w:sz w:val="16"/>
                <w:szCs w:val="16"/>
              </w:rPr>
              <w:t>Testing/verification/validation</w:t>
            </w:r>
          </w:p>
        </w:tc>
        <w:tc>
          <w:tcPr>
            <w:tcW w:w="1134" w:type="dxa"/>
            <w:tcBorders>
              <w:top w:val="single" w:sz="4" w:space="0" w:color="auto"/>
              <w:bottom w:val="single" w:sz="4" w:space="0" w:color="auto"/>
            </w:tcBorders>
            <w:vAlign w:val="center"/>
          </w:tcPr>
          <w:p w14:paraId="4237BA78"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P41(2)</w:t>
            </w:r>
          </w:p>
        </w:tc>
        <w:tc>
          <w:tcPr>
            <w:tcW w:w="817" w:type="dxa"/>
            <w:tcBorders>
              <w:top w:val="single" w:sz="4" w:space="0" w:color="auto"/>
              <w:bottom w:val="single" w:sz="4" w:space="0" w:color="auto"/>
            </w:tcBorders>
            <w:vAlign w:val="center"/>
          </w:tcPr>
          <w:p w14:paraId="6EF9749E" w14:textId="77777777" w:rsidR="004557C0" w:rsidRPr="00320CE6" w:rsidRDefault="004557C0" w:rsidP="00203DC6">
            <w:pPr>
              <w:jc w:val="left"/>
              <w:rPr>
                <w:rFonts w:ascii="Times New Roman" w:hAnsi="Times New Roman"/>
                <w:sz w:val="14"/>
                <w:szCs w:val="14"/>
              </w:rPr>
            </w:pPr>
          </w:p>
        </w:tc>
        <w:tc>
          <w:tcPr>
            <w:tcW w:w="850" w:type="dxa"/>
            <w:tcBorders>
              <w:top w:val="single" w:sz="4" w:space="0" w:color="auto"/>
              <w:bottom w:val="single" w:sz="4" w:space="0" w:color="auto"/>
            </w:tcBorders>
          </w:tcPr>
          <w:p w14:paraId="72FBC83B"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1</w:t>
            </w:r>
          </w:p>
        </w:tc>
        <w:tc>
          <w:tcPr>
            <w:tcW w:w="743" w:type="dxa"/>
            <w:tcBorders>
              <w:top w:val="single" w:sz="4" w:space="0" w:color="auto"/>
              <w:bottom w:val="single" w:sz="4" w:space="0" w:color="auto"/>
            </w:tcBorders>
          </w:tcPr>
          <w:p w14:paraId="403D82EF"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7</w:t>
            </w:r>
          </w:p>
        </w:tc>
        <w:tc>
          <w:tcPr>
            <w:tcW w:w="708" w:type="dxa"/>
            <w:tcBorders>
              <w:top w:val="single" w:sz="4" w:space="0" w:color="auto"/>
              <w:bottom w:val="single" w:sz="4" w:space="0" w:color="auto"/>
            </w:tcBorders>
          </w:tcPr>
          <w:p w14:paraId="12D4DC46"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14</w:t>
            </w:r>
          </w:p>
        </w:tc>
      </w:tr>
      <w:tr w:rsidR="004557C0" w14:paraId="447B7670" w14:textId="77777777" w:rsidTr="00465CAE">
        <w:tc>
          <w:tcPr>
            <w:tcW w:w="1560" w:type="dxa"/>
            <w:tcBorders>
              <w:top w:val="single" w:sz="4" w:space="0" w:color="auto"/>
              <w:left w:val="single" w:sz="4" w:space="0" w:color="auto"/>
              <w:bottom w:val="single" w:sz="4" w:space="0" w:color="auto"/>
            </w:tcBorders>
            <w:vAlign w:val="center"/>
          </w:tcPr>
          <w:p w14:paraId="79D54498" w14:textId="77777777" w:rsidR="004557C0" w:rsidRPr="00BA736E" w:rsidRDefault="004557C0" w:rsidP="00203DC6">
            <w:pPr>
              <w:jc w:val="left"/>
              <w:rPr>
                <w:rFonts w:ascii="Times New Roman" w:hAnsi="Times New Roman"/>
                <w:sz w:val="16"/>
                <w:szCs w:val="16"/>
              </w:rPr>
            </w:pPr>
            <w:r>
              <w:rPr>
                <w:rFonts w:ascii="Times New Roman" w:hAnsi="Times New Roman"/>
                <w:sz w:val="16"/>
                <w:szCs w:val="16"/>
              </w:rPr>
              <w:t>Documentation modification</w:t>
            </w:r>
          </w:p>
        </w:tc>
        <w:tc>
          <w:tcPr>
            <w:tcW w:w="2126" w:type="dxa"/>
            <w:tcBorders>
              <w:top w:val="single" w:sz="4" w:space="0" w:color="auto"/>
              <w:bottom w:val="single" w:sz="4" w:space="0" w:color="auto"/>
            </w:tcBorders>
            <w:vAlign w:val="center"/>
          </w:tcPr>
          <w:p w14:paraId="05B56C37" w14:textId="77777777" w:rsidR="004557C0" w:rsidRDefault="004557C0" w:rsidP="00203DC6">
            <w:pPr>
              <w:ind w:firstLine="1"/>
              <w:jc w:val="left"/>
              <w:rPr>
                <w:rFonts w:ascii="Times New Roman" w:hAnsi="Times New Roman"/>
                <w:sz w:val="16"/>
                <w:szCs w:val="16"/>
              </w:rPr>
            </w:pPr>
          </w:p>
        </w:tc>
        <w:tc>
          <w:tcPr>
            <w:tcW w:w="1134" w:type="dxa"/>
            <w:tcBorders>
              <w:top w:val="single" w:sz="4" w:space="0" w:color="auto"/>
              <w:bottom w:val="single" w:sz="4" w:space="0" w:color="auto"/>
            </w:tcBorders>
            <w:vAlign w:val="center"/>
          </w:tcPr>
          <w:p w14:paraId="1C052A29"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P24 (2), P44 (5)</w:t>
            </w:r>
          </w:p>
        </w:tc>
        <w:tc>
          <w:tcPr>
            <w:tcW w:w="817" w:type="dxa"/>
            <w:tcBorders>
              <w:top w:val="single" w:sz="4" w:space="0" w:color="auto"/>
              <w:bottom w:val="single" w:sz="4" w:space="0" w:color="auto"/>
            </w:tcBorders>
            <w:vAlign w:val="center"/>
          </w:tcPr>
          <w:p w14:paraId="0D2F38DF"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P44</w:t>
            </w:r>
          </w:p>
        </w:tc>
        <w:tc>
          <w:tcPr>
            <w:tcW w:w="850" w:type="dxa"/>
            <w:tcBorders>
              <w:top w:val="single" w:sz="4" w:space="0" w:color="auto"/>
              <w:bottom w:val="single" w:sz="4" w:space="0" w:color="auto"/>
            </w:tcBorders>
            <w:vAlign w:val="center"/>
          </w:tcPr>
          <w:p w14:paraId="67A56B8C"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2</w:t>
            </w:r>
          </w:p>
        </w:tc>
        <w:tc>
          <w:tcPr>
            <w:tcW w:w="743" w:type="dxa"/>
            <w:tcBorders>
              <w:top w:val="single" w:sz="4" w:space="0" w:color="auto"/>
              <w:bottom w:val="single" w:sz="4" w:space="0" w:color="auto"/>
            </w:tcBorders>
            <w:vAlign w:val="center"/>
          </w:tcPr>
          <w:p w14:paraId="501BBDF7"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11</w:t>
            </w:r>
          </w:p>
        </w:tc>
        <w:tc>
          <w:tcPr>
            <w:tcW w:w="708" w:type="dxa"/>
            <w:tcBorders>
              <w:top w:val="single" w:sz="4" w:space="0" w:color="auto"/>
              <w:bottom w:val="single" w:sz="4" w:space="0" w:color="auto"/>
            </w:tcBorders>
            <w:vAlign w:val="center"/>
          </w:tcPr>
          <w:p w14:paraId="535379FB" w14:textId="7670AE94"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18</w:t>
            </w:r>
          </w:p>
        </w:tc>
      </w:tr>
      <w:tr w:rsidR="004557C0" w14:paraId="25558A19" w14:textId="77777777" w:rsidTr="00465CAE">
        <w:tc>
          <w:tcPr>
            <w:tcW w:w="1560" w:type="dxa"/>
            <w:vMerge w:val="restart"/>
            <w:tcBorders>
              <w:top w:val="single" w:sz="4" w:space="0" w:color="auto"/>
              <w:left w:val="single" w:sz="4" w:space="0" w:color="auto"/>
            </w:tcBorders>
            <w:vAlign w:val="center"/>
          </w:tcPr>
          <w:p w14:paraId="4F7B81E0" w14:textId="77777777" w:rsidR="004557C0" w:rsidRDefault="004557C0" w:rsidP="00203DC6">
            <w:pPr>
              <w:jc w:val="left"/>
              <w:rPr>
                <w:rFonts w:ascii="Times New Roman" w:hAnsi="Times New Roman"/>
                <w:sz w:val="16"/>
                <w:szCs w:val="16"/>
              </w:rPr>
            </w:pPr>
            <w:r>
              <w:rPr>
                <w:rFonts w:ascii="Times New Roman" w:hAnsi="Times New Roman"/>
                <w:sz w:val="16"/>
                <w:szCs w:val="16"/>
              </w:rPr>
              <w:t>Refactoring</w:t>
            </w:r>
          </w:p>
        </w:tc>
        <w:tc>
          <w:tcPr>
            <w:tcW w:w="2126" w:type="dxa"/>
            <w:tcBorders>
              <w:top w:val="single" w:sz="4" w:space="0" w:color="auto"/>
            </w:tcBorders>
            <w:vAlign w:val="center"/>
          </w:tcPr>
          <w:p w14:paraId="50324A63" w14:textId="77777777" w:rsidR="004557C0" w:rsidRDefault="004557C0" w:rsidP="00203DC6">
            <w:pPr>
              <w:ind w:right="-101" w:firstLine="1"/>
              <w:jc w:val="left"/>
              <w:rPr>
                <w:rFonts w:ascii="Times New Roman" w:hAnsi="Times New Roman"/>
                <w:sz w:val="16"/>
                <w:szCs w:val="16"/>
              </w:rPr>
            </w:pPr>
            <w:r>
              <w:rPr>
                <w:rFonts w:ascii="Times New Roman" w:hAnsi="Times New Roman"/>
                <w:sz w:val="16"/>
                <w:szCs w:val="16"/>
              </w:rPr>
              <w:t>Move a class to another package</w:t>
            </w:r>
          </w:p>
        </w:tc>
        <w:tc>
          <w:tcPr>
            <w:tcW w:w="1134" w:type="dxa"/>
            <w:tcBorders>
              <w:top w:val="single" w:sz="4" w:space="0" w:color="auto"/>
            </w:tcBorders>
            <w:vAlign w:val="center"/>
          </w:tcPr>
          <w:p w14:paraId="345C93E7"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P29(4), P30 (4), P49(2)</w:t>
            </w:r>
          </w:p>
        </w:tc>
        <w:tc>
          <w:tcPr>
            <w:tcW w:w="817" w:type="dxa"/>
            <w:tcBorders>
              <w:top w:val="single" w:sz="4" w:space="0" w:color="auto"/>
            </w:tcBorders>
            <w:vAlign w:val="center"/>
          </w:tcPr>
          <w:p w14:paraId="5EA2D9E3" w14:textId="77777777" w:rsidR="004557C0" w:rsidRPr="00320CE6" w:rsidRDefault="004557C0" w:rsidP="00803C00">
            <w:pPr>
              <w:ind w:left="-47" w:right="-114"/>
              <w:jc w:val="left"/>
              <w:rPr>
                <w:rFonts w:ascii="Times New Roman" w:hAnsi="Times New Roman"/>
                <w:sz w:val="14"/>
                <w:szCs w:val="14"/>
              </w:rPr>
            </w:pPr>
          </w:p>
        </w:tc>
        <w:tc>
          <w:tcPr>
            <w:tcW w:w="850" w:type="dxa"/>
            <w:tcBorders>
              <w:top w:val="single" w:sz="4" w:space="0" w:color="auto"/>
            </w:tcBorders>
            <w:vAlign w:val="center"/>
          </w:tcPr>
          <w:p w14:paraId="288DB28E"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3</w:t>
            </w:r>
          </w:p>
        </w:tc>
        <w:tc>
          <w:tcPr>
            <w:tcW w:w="743" w:type="dxa"/>
            <w:tcBorders>
              <w:top w:val="single" w:sz="4" w:space="0" w:color="auto"/>
            </w:tcBorders>
            <w:vAlign w:val="center"/>
          </w:tcPr>
          <w:p w14:paraId="5F07CA4D"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5</w:t>
            </w:r>
          </w:p>
        </w:tc>
        <w:tc>
          <w:tcPr>
            <w:tcW w:w="708" w:type="dxa"/>
            <w:tcBorders>
              <w:top w:val="single" w:sz="4" w:space="0" w:color="auto"/>
            </w:tcBorders>
            <w:vAlign w:val="center"/>
          </w:tcPr>
          <w:p w14:paraId="48E8C836"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60</w:t>
            </w:r>
          </w:p>
        </w:tc>
      </w:tr>
      <w:tr w:rsidR="004557C0" w14:paraId="24A3FA74" w14:textId="77777777" w:rsidTr="00465CAE">
        <w:tc>
          <w:tcPr>
            <w:tcW w:w="1560" w:type="dxa"/>
            <w:vMerge/>
            <w:tcBorders>
              <w:left w:val="single" w:sz="4" w:space="0" w:color="auto"/>
            </w:tcBorders>
          </w:tcPr>
          <w:p w14:paraId="5D9FA9B0" w14:textId="77777777" w:rsidR="004557C0" w:rsidRDefault="004557C0" w:rsidP="00203DC6">
            <w:pPr>
              <w:rPr>
                <w:rFonts w:ascii="Times New Roman" w:hAnsi="Times New Roman"/>
                <w:sz w:val="16"/>
                <w:szCs w:val="16"/>
              </w:rPr>
            </w:pPr>
          </w:p>
        </w:tc>
        <w:tc>
          <w:tcPr>
            <w:tcW w:w="2126" w:type="dxa"/>
            <w:vAlign w:val="center"/>
          </w:tcPr>
          <w:p w14:paraId="513D9F27" w14:textId="77777777" w:rsidR="004557C0" w:rsidRDefault="004557C0" w:rsidP="00203DC6">
            <w:pPr>
              <w:ind w:firstLine="1"/>
              <w:jc w:val="left"/>
              <w:rPr>
                <w:rFonts w:ascii="Times New Roman" w:hAnsi="Times New Roman"/>
                <w:sz w:val="16"/>
                <w:szCs w:val="16"/>
              </w:rPr>
            </w:pPr>
            <w:r>
              <w:rPr>
                <w:rFonts w:ascii="Times New Roman" w:hAnsi="Times New Roman"/>
                <w:sz w:val="16"/>
                <w:szCs w:val="16"/>
              </w:rPr>
              <w:t>Rename a class</w:t>
            </w:r>
          </w:p>
        </w:tc>
        <w:tc>
          <w:tcPr>
            <w:tcW w:w="1134" w:type="dxa"/>
            <w:vAlign w:val="center"/>
          </w:tcPr>
          <w:p w14:paraId="440F6951"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P14(2), P22, P24 (2), P49(2)</w:t>
            </w:r>
          </w:p>
        </w:tc>
        <w:tc>
          <w:tcPr>
            <w:tcW w:w="817" w:type="dxa"/>
            <w:vAlign w:val="center"/>
          </w:tcPr>
          <w:p w14:paraId="1E483393"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P14</w:t>
            </w:r>
          </w:p>
        </w:tc>
        <w:tc>
          <w:tcPr>
            <w:tcW w:w="850" w:type="dxa"/>
            <w:vAlign w:val="center"/>
          </w:tcPr>
          <w:p w14:paraId="52EF5E80"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4</w:t>
            </w:r>
          </w:p>
        </w:tc>
        <w:tc>
          <w:tcPr>
            <w:tcW w:w="743" w:type="dxa"/>
            <w:vAlign w:val="center"/>
          </w:tcPr>
          <w:p w14:paraId="44093502"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6</w:t>
            </w:r>
          </w:p>
        </w:tc>
        <w:tc>
          <w:tcPr>
            <w:tcW w:w="708" w:type="dxa"/>
            <w:vAlign w:val="center"/>
          </w:tcPr>
          <w:p w14:paraId="304365C5"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67</w:t>
            </w:r>
          </w:p>
        </w:tc>
      </w:tr>
      <w:tr w:rsidR="004557C0" w14:paraId="3F2F1CD4" w14:textId="77777777" w:rsidTr="00465CAE">
        <w:tc>
          <w:tcPr>
            <w:tcW w:w="1560" w:type="dxa"/>
            <w:vMerge/>
            <w:tcBorders>
              <w:left w:val="single" w:sz="4" w:space="0" w:color="auto"/>
            </w:tcBorders>
          </w:tcPr>
          <w:p w14:paraId="41CBFD59" w14:textId="77777777" w:rsidR="004557C0" w:rsidRDefault="004557C0" w:rsidP="00203DC6">
            <w:pPr>
              <w:rPr>
                <w:rFonts w:ascii="Times New Roman" w:hAnsi="Times New Roman"/>
                <w:sz w:val="16"/>
                <w:szCs w:val="16"/>
              </w:rPr>
            </w:pPr>
          </w:p>
        </w:tc>
        <w:tc>
          <w:tcPr>
            <w:tcW w:w="2126" w:type="dxa"/>
            <w:vAlign w:val="center"/>
          </w:tcPr>
          <w:p w14:paraId="49C30491" w14:textId="77777777" w:rsidR="004557C0" w:rsidRDefault="004557C0" w:rsidP="00203DC6">
            <w:pPr>
              <w:ind w:firstLine="1"/>
              <w:jc w:val="left"/>
              <w:rPr>
                <w:rFonts w:ascii="Times New Roman" w:hAnsi="Times New Roman"/>
                <w:sz w:val="16"/>
                <w:szCs w:val="16"/>
              </w:rPr>
            </w:pPr>
            <w:r>
              <w:rPr>
                <w:rFonts w:ascii="Times New Roman" w:hAnsi="Times New Roman"/>
                <w:sz w:val="16"/>
                <w:szCs w:val="16"/>
              </w:rPr>
              <w:t>Rename a variable</w:t>
            </w:r>
          </w:p>
        </w:tc>
        <w:tc>
          <w:tcPr>
            <w:tcW w:w="1134" w:type="dxa"/>
            <w:vAlign w:val="center"/>
          </w:tcPr>
          <w:p w14:paraId="59930238"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P16(2), P24 (2)</w:t>
            </w:r>
          </w:p>
        </w:tc>
        <w:tc>
          <w:tcPr>
            <w:tcW w:w="817" w:type="dxa"/>
            <w:vAlign w:val="center"/>
          </w:tcPr>
          <w:p w14:paraId="77C90C7C"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P16</w:t>
            </w:r>
          </w:p>
        </w:tc>
        <w:tc>
          <w:tcPr>
            <w:tcW w:w="850" w:type="dxa"/>
            <w:vAlign w:val="center"/>
          </w:tcPr>
          <w:p w14:paraId="76F0F1B2"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2</w:t>
            </w:r>
          </w:p>
        </w:tc>
        <w:tc>
          <w:tcPr>
            <w:tcW w:w="743" w:type="dxa"/>
            <w:vAlign w:val="center"/>
          </w:tcPr>
          <w:p w14:paraId="14753539"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5</w:t>
            </w:r>
          </w:p>
        </w:tc>
        <w:tc>
          <w:tcPr>
            <w:tcW w:w="708" w:type="dxa"/>
            <w:vAlign w:val="center"/>
          </w:tcPr>
          <w:p w14:paraId="6F879369"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40</w:t>
            </w:r>
          </w:p>
        </w:tc>
      </w:tr>
      <w:tr w:rsidR="004557C0" w14:paraId="39E7BEBA" w14:textId="77777777" w:rsidTr="00465CAE">
        <w:tc>
          <w:tcPr>
            <w:tcW w:w="1560" w:type="dxa"/>
            <w:vMerge/>
            <w:tcBorders>
              <w:left w:val="single" w:sz="4" w:space="0" w:color="auto"/>
            </w:tcBorders>
          </w:tcPr>
          <w:p w14:paraId="0D71CA42" w14:textId="77777777" w:rsidR="004557C0" w:rsidRDefault="004557C0" w:rsidP="00203DC6">
            <w:pPr>
              <w:rPr>
                <w:rFonts w:ascii="Times New Roman" w:hAnsi="Times New Roman"/>
                <w:sz w:val="16"/>
                <w:szCs w:val="16"/>
              </w:rPr>
            </w:pPr>
          </w:p>
        </w:tc>
        <w:tc>
          <w:tcPr>
            <w:tcW w:w="2126" w:type="dxa"/>
            <w:vAlign w:val="center"/>
          </w:tcPr>
          <w:p w14:paraId="61690643" w14:textId="77777777" w:rsidR="004557C0" w:rsidRDefault="004557C0" w:rsidP="00203DC6">
            <w:pPr>
              <w:ind w:firstLine="1"/>
              <w:jc w:val="left"/>
              <w:rPr>
                <w:rFonts w:ascii="Times New Roman" w:hAnsi="Times New Roman"/>
                <w:sz w:val="16"/>
                <w:szCs w:val="16"/>
              </w:rPr>
            </w:pPr>
            <w:r>
              <w:rPr>
                <w:rFonts w:ascii="Times New Roman" w:hAnsi="Times New Roman"/>
                <w:sz w:val="16"/>
                <w:szCs w:val="16"/>
              </w:rPr>
              <w:t>Move method</w:t>
            </w:r>
          </w:p>
        </w:tc>
        <w:tc>
          <w:tcPr>
            <w:tcW w:w="1134" w:type="dxa"/>
            <w:vAlign w:val="center"/>
          </w:tcPr>
          <w:p w14:paraId="152232B3"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P30(4), P48, P50(2)</w:t>
            </w:r>
          </w:p>
        </w:tc>
        <w:tc>
          <w:tcPr>
            <w:tcW w:w="817" w:type="dxa"/>
            <w:vAlign w:val="center"/>
          </w:tcPr>
          <w:p w14:paraId="5BFFC841"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P50</w:t>
            </w:r>
          </w:p>
        </w:tc>
        <w:tc>
          <w:tcPr>
            <w:tcW w:w="850" w:type="dxa"/>
            <w:vAlign w:val="center"/>
          </w:tcPr>
          <w:p w14:paraId="7EB24D89"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3</w:t>
            </w:r>
          </w:p>
        </w:tc>
        <w:tc>
          <w:tcPr>
            <w:tcW w:w="743" w:type="dxa"/>
            <w:vAlign w:val="center"/>
          </w:tcPr>
          <w:p w14:paraId="19557E80"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5</w:t>
            </w:r>
          </w:p>
        </w:tc>
        <w:tc>
          <w:tcPr>
            <w:tcW w:w="708" w:type="dxa"/>
            <w:vAlign w:val="center"/>
          </w:tcPr>
          <w:p w14:paraId="7FE2C68B"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60</w:t>
            </w:r>
          </w:p>
        </w:tc>
      </w:tr>
      <w:tr w:rsidR="004557C0" w14:paraId="4D320590" w14:textId="77777777" w:rsidTr="00465CAE">
        <w:tc>
          <w:tcPr>
            <w:tcW w:w="1560" w:type="dxa"/>
            <w:vMerge/>
            <w:tcBorders>
              <w:left w:val="single" w:sz="4" w:space="0" w:color="auto"/>
            </w:tcBorders>
          </w:tcPr>
          <w:p w14:paraId="0A8CC5B5" w14:textId="77777777" w:rsidR="004557C0" w:rsidRDefault="004557C0" w:rsidP="00203DC6">
            <w:pPr>
              <w:rPr>
                <w:rFonts w:ascii="Times New Roman" w:hAnsi="Times New Roman"/>
                <w:sz w:val="16"/>
                <w:szCs w:val="16"/>
              </w:rPr>
            </w:pPr>
          </w:p>
        </w:tc>
        <w:tc>
          <w:tcPr>
            <w:tcW w:w="2126" w:type="dxa"/>
            <w:vAlign w:val="center"/>
          </w:tcPr>
          <w:p w14:paraId="558965F4" w14:textId="77777777" w:rsidR="004557C0" w:rsidRDefault="004557C0" w:rsidP="00203DC6">
            <w:pPr>
              <w:ind w:firstLine="1"/>
              <w:jc w:val="left"/>
              <w:rPr>
                <w:rFonts w:ascii="Times New Roman" w:hAnsi="Times New Roman"/>
                <w:sz w:val="16"/>
                <w:szCs w:val="16"/>
              </w:rPr>
            </w:pPr>
            <w:r>
              <w:rPr>
                <w:rFonts w:ascii="Times New Roman" w:hAnsi="Times New Roman"/>
                <w:sz w:val="16"/>
                <w:szCs w:val="16"/>
              </w:rPr>
              <w:t>Pull up method</w:t>
            </w:r>
          </w:p>
        </w:tc>
        <w:tc>
          <w:tcPr>
            <w:tcW w:w="1134" w:type="dxa"/>
            <w:vAlign w:val="center"/>
          </w:tcPr>
          <w:p w14:paraId="13191A22"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P14, P30(4), P48</w:t>
            </w:r>
          </w:p>
        </w:tc>
        <w:tc>
          <w:tcPr>
            <w:tcW w:w="817" w:type="dxa"/>
            <w:vAlign w:val="center"/>
          </w:tcPr>
          <w:p w14:paraId="450C51AF"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P14</w:t>
            </w:r>
          </w:p>
        </w:tc>
        <w:tc>
          <w:tcPr>
            <w:tcW w:w="850" w:type="dxa"/>
            <w:vAlign w:val="center"/>
          </w:tcPr>
          <w:p w14:paraId="04A67D6C"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3</w:t>
            </w:r>
          </w:p>
        </w:tc>
        <w:tc>
          <w:tcPr>
            <w:tcW w:w="743" w:type="dxa"/>
            <w:vAlign w:val="center"/>
          </w:tcPr>
          <w:p w14:paraId="0226395B"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5</w:t>
            </w:r>
          </w:p>
        </w:tc>
        <w:tc>
          <w:tcPr>
            <w:tcW w:w="708" w:type="dxa"/>
            <w:vAlign w:val="center"/>
          </w:tcPr>
          <w:p w14:paraId="0F73167A"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60</w:t>
            </w:r>
          </w:p>
        </w:tc>
      </w:tr>
      <w:tr w:rsidR="004557C0" w14:paraId="25F12B52" w14:textId="77777777" w:rsidTr="00465CAE">
        <w:tc>
          <w:tcPr>
            <w:tcW w:w="1560" w:type="dxa"/>
            <w:vMerge/>
            <w:tcBorders>
              <w:left w:val="single" w:sz="4" w:space="0" w:color="auto"/>
            </w:tcBorders>
          </w:tcPr>
          <w:p w14:paraId="130C3B7C" w14:textId="77777777" w:rsidR="004557C0" w:rsidRDefault="004557C0" w:rsidP="00203DC6">
            <w:pPr>
              <w:rPr>
                <w:rFonts w:ascii="Times New Roman" w:hAnsi="Times New Roman"/>
                <w:sz w:val="16"/>
                <w:szCs w:val="16"/>
              </w:rPr>
            </w:pPr>
          </w:p>
        </w:tc>
        <w:tc>
          <w:tcPr>
            <w:tcW w:w="2126" w:type="dxa"/>
            <w:vAlign w:val="center"/>
          </w:tcPr>
          <w:p w14:paraId="5752B32D" w14:textId="77777777" w:rsidR="004557C0" w:rsidRDefault="004557C0" w:rsidP="00203DC6">
            <w:pPr>
              <w:ind w:firstLine="1"/>
              <w:jc w:val="left"/>
              <w:rPr>
                <w:rFonts w:ascii="Times New Roman" w:hAnsi="Times New Roman"/>
                <w:sz w:val="16"/>
                <w:szCs w:val="16"/>
              </w:rPr>
            </w:pPr>
            <w:r>
              <w:rPr>
                <w:rFonts w:ascii="Times New Roman" w:hAnsi="Times New Roman"/>
                <w:sz w:val="16"/>
                <w:szCs w:val="16"/>
              </w:rPr>
              <w:t>Extract method</w:t>
            </w:r>
          </w:p>
        </w:tc>
        <w:tc>
          <w:tcPr>
            <w:tcW w:w="1134" w:type="dxa"/>
            <w:vAlign w:val="center"/>
          </w:tcPr>
          <w:p w14:paraId="1AB0A8DB"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P30(4), P32(6)</w:t>
            </w:r>
          </w:p>
        </w:tc>
        <w:tc>
          <w:tcPr>
            <w:tcW w:w="817" w:type="dxa"/>
            <w:vAlign w:val="center"/>
          </w:tcPr>
          <w:p w14:paraId="064A956E"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P32(3)</w:t>
            </w:r>
          </w:p>
        </w:tc>
        <w:tc>
          <w:tcPr>
            <w:tcW w:w="850" w:type="dxa"/>
          </w:tcPr>
          <w:p w14:paraId="76535574"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2</w:t>
            </w:r>
          </w:p>
        </w:tc>
        <w:tc>
          <w:tcPr>
            <w:tcW w:w="743" w:type="dxa"/>
          </w:tcPr>
          <w:p w14:paraId="760241B1"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6</w:t>
            </w:r>
          </w:p>
        </w:tc>
        <w:tc>
          <w:tcPr>
            <w:tcW w:w="708" w:type="dxa"/>
          </w:tcPr>
          <w:p w14:paraId="4F9F1B8F"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33</w:t>
            </w:r>
          </w:p>
        </w:tc>
      </w:tr>
      <w:tr w:rsidR="004557C0" w14:paraId="2B8C7E12" w14:textId="77777777" w:rsidTr="00966BD3">
        <w:tc>
          <w:tcPr>
            <w:tcW w:w="1560" w:type="dxa"/>
            <w:vMerge/>
            <w:tcBorders>
              <w:left w:val="single" w:sz="4" w:space="0" w:color="auto"/>
              <w:bottom w:val="single" w:sz="4" w:space="0" w:color="auto"/>
            </w:tcBorders>
          </w:tcPr>
          <w:p w14:paraId="3017B19F" w14:textId="77777777" w:rsidR="004557C0" w:rsidRDefault="004557C0" w:rsidP="00203DC6">
            <w:pPr>
              <w:rPr>
                <w:rFonts w:ascii="Times New Roman" w:hAnsi="Times New Roman"/>
                <w:sz w:val="16"/>
                <w:szCs w:val="16"/>
              </w:rPr>
            </w:pPr>
          </w:p>
        </w:tc>
        <w:tc>
          <w:tcPr>
            <w:tcW w:w="2126" w:type="dxa"/>
            <w:tcBorders>
              <w:bottom w:val="single" w:sz="4" w:space="0" w:color="auto"/>
            </w:tcBorders>
            <w:vAlign w:val="center"/>
          </w:tcPr>
          <w:p w14:paraId="1805E985" w14:textId="77777777" w:rsidR="004557C0" w:rsidRDefault="004557C0" w:rsidP="00203DC6">
            <w:pPr>
              <w:ind w:firstLine="1"/>
              <w:jc w:val="left"/>
              <w:rPr>
                <w:rFonts w:ascii="Times New Roman" w:hAnsi="Times New Roman"/>
                <w:sz w:val="16"/>
                <w:szCs w:val="16"/>
              </w:rPr>
            </w:pPr>
            <w:r>
              <w:rPr>
                <w:rFonts w:ascii="Times New Roman" w:hAnsi="Times New Roman"/>
                <w:sz w:val="16"/>
                <w:szCs w:val="16"/>
              </w:rPr>
              <w:t>Remove method/ constructor</w:t>
            </w:r>
          </w:p>
        </w:tc>
        <w:tc>
          <w:tcPr>
            <w:tcW w:w="1134" w:type="dxa"/>
            <w:tcBorders>
              <w:bottom w:val="single" w:sz="4" w:space="0" w:color="auto"/>
            </w:tcBorders>
            <w:vAlign w:val="center"/>
          </w:tcPr>
          <w:p w14:paraId="35DC551B" w14:textId="77777777" w:rsidR="004557C0" w:rsidRPr="00320CE6" w:rsidRDefault="004557C0" w:rsidP="00CD2754">
            <w:pPr>
              <w:ind w:left="-47" w:right="-114"/>
              <w:jc w:val="left"/>
              <w:rPr>
                <w:rFonts w:ascii="Times New Roman" w:hAnsi="Times New Roman"/>
                <w:sz w:val="14"/>
                <w:szCs w:val="14"/>
              </w:rPr>
            </w:pPr>
            <w:r w:rsidRPr="00320CE6">
              <w:rPr>
                <w:rFonts w:ascii="Times New Roman" w:hAnsi="Times New Roman"/>
                <w:sz w:val="14"/>
                <w:szCs w:val="14"/>
              </w:rPr>
              <w:t>P16(2), P32(6)</w:t>
            </w:r>
          </w:p>
        </w:tc>
        <w:tc>
          <w:tcPr>
            <w:tcW w:w="817" w:type="dxa"/>
            <w:tcBorders>
              <w:bottom w:val="single" w:sz="4" w:space="0" w:color="auto"/>
            </w:tcBorders>
            <w:vAlign w:val="center"/>
          </w:tcPr>
          <w:p w14:paraId="60B9B2B7" w14:textId="77777777" w:rsidR="004557C0" w:rsidRPr="00320CE6" w:rsidRDefault="004557C0" w:rsidP="00803C00">
            <w:pPr>
              <w:ind w:left="-47" w:right="-114"/>
              <w:jc w:val="left"/>
              <w:rPr>
                <w:rFonts w:ascii="Times New Roman" w:hAnsi="Times New Roman"/>
                <w:sz w:val="14"/>
                <w:szCs w:val="14"/>
              </w:rPr>
            </w:pPr>
            <w:r w:rsidRPr="00320CE6">
              <w:rPr>
                <w:rFonts w:ascii="Times New Roman" w:hAnsi="Times New Roman"/>
                <w:sz w:val="14"/>
                <w:szCs w:val="14"/>
              </w:rPr>
              <w:t>P16, P32(3)</w:t>
            </w:r>
          </w:p>
        </w:tc>
        <w:tc>
          <w:tcPr>
            <w:tcW w:w="850" w:type="dxa"/>
            <w:tcBorders>
              <w:bottom w:val="single" w:sz="4" w:space="0" w:color="auto"/>
            </w:tcBorders>
          </w:tcPr>
          <w:p w14:paraId="4F0A0260"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2</w:t>
            </w:r>
          </w:p>
        </w:tc>
        <w:tc>
          <w:tcPr>
            <w:tcW w:w="743" w:type="dxa"/>
            <w:tcBorders>
              <w:bottom w:val="single" w:sz="4" w:space="0" w:color="auto"/>
            </w:tcBorders>
          </w:tcPr>
          <w:p w14:paraId="4E0A0C4B"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5</w:t>
            </w:r>
          </w:p>
        </w:tc>
        <w:tc>
          <w:tcPr>
            <w:tcW w:w="708" w:type="dxa"/>
            <w:tcBorders>
              <w:bottom w:val="single" w:sz="4" w:space="0" w:color="auto"/>
            </w:tcBorders>
          </w:tcPr>
          <w:p w14:paraId="728676E7" w14:textId="77777777" w:rsidR="004557C0" w:rsidRPr="00320CE6" w:rsidRDefault="004557C0" w:rsidP="00203DC6">
            <w:pPr>
              <w:jc w:val="center"/>
              <w:rPr>
                <w:rFonts w:ascii="Times New Roman" w:hAnsi="Times New Roman"/>
                <w:sz w:val="16"/>
                <w:szCs w:val="16"/>
              </w:rPr>
            </w:pPr>
            <w:r w:rsidRPr="00320CE6">
              <w:rPr>
                <w:rFonts w:ascii="Times New Roman" w:hAnsi="Times New Roman"/>
                <w:sz w:val="16"/>
                <w:szCs w:val="16"/>
              </w:rPr>
              <w:t>40</w:t>
            </w:r>
          </w:p>
        </w:tc>
      </w:tr>
      <w:tr w:rsidR="004557C0" w14:paraId="24F39D68" w14:textId="77777777" w:rsidTr="00966BD3">
        <w:tc>
          <w:tcPr>
            <w:tcW w:w="1560" w:type="dxa"/>
            <w:tcBorders>
              <w:top w:val="single" w:sz="4" w:space="0" w:color="auto"/>
              <w:left w:val="single" w:sz="4" w:space="0" w:color="auto"/>
              <w:bottom w:val="single" w:sz="4" w:space="0" w:color="auto"/>
            </w:tcBorders>
          </w:tcPr>
          <w:p w14:paraId="47CD3FA5" w14:textId="77777777" w:rsidR="004557C0" w:rsidRDefault="004557C0" w:rsidP="00203DC6">
            <w:pPr>
              <w:ind w:right="-105"/>
              <w:jc w:val="left"/>
              <w:rPr>
                <w:rFonts w:ascii="Times New Roman" w:hAnsi="Times New Roman"/>
                <w:sz w:val="16"/>
                <w:szCs w:val="16"/>
              </w:rPr>
            </w:pPr>
            <w:r>
              <w:rPr>
                <w:rFonts w:ascii="Times New Roman" w:hAnsi="Times New Roman"/>
                <w:sz w:val="16"/>
                <w:szCs w:val="16"/>
              </w:rPr>
              <w:t>Feature addition/</w:t>
            </w:r>
          </w:p>
          <w:p w14:paraId="280F853E" w14:textId="77777777" w:rsidR="004557C0" w:rsidRDefault="004557C0" w:rsidP="00203DC6">
            <w:pPr>
              <w:ind w:right="-105"/>
              <w:jc w:val="left"/>
              <w:rPr>
                <w:rFonts w:ascii="Times New Roman" w:hAnsi="Times New Roman"/>
                <w:sz w:val="16"/>
                <w:szCs w:val="16"/>
              </w:rPr>
            </w:pPr>
            <w:r>
              <w:rPr>
                <w:rFonts w:ascii="Times New Roman" w:hAnsi="Times New Roman"/>
                <w:sz w:val="16"/>
                <w:szCs w:val="16"/>
              </w:rPr>
              <w:t>enhancement, quality</w:t>
            </w:r>
          </w:p>
          <w:p w14:paraId="76776F5D" w14:textId="77777777" w:rsidR="004557C0" w:rsidRDefault="004557C0" w:rsidP="00203DC6">
            <w:pPr>
              <w:ind w:right="-105"/>
              <w:jc w:val="left"/>
              <w:rPr>
                <w:rFonts w:ascii="Times New Roman" w:hAnsi="Times New Roman"/>
                <w:sz w:val="16"/>
                <w:szCs w:val="16"/>
              </w:rPr>
            </w:pPr>
            <w:r>
              <w:rPr>
                <w:rFonts w:ascii="Times New Roman" w:hAnsi="Times New Roman"/>
                <w:sz w:val="16"/>
                <w:szCs w:val="16"/>
              </w:rPr>
              <w:t>improvement.</w:t>
            </w:r>
          </w:p>
        </w:tc>
        <w:tc>
          <w:tcPr>
            <w:tcW w:w="2126" w:type="dxa"/>
            <w:tcBorders>
              <w:top w:val="single" w:sz="4" w:space="0" w:color="auto"/>
              <w:bottom w:val="single" w:sz="4" w:space="0" w:color="auto"/>
            </w:tcBorders>
            <w:vAlign w:val="center"/>
          </w:tcPr>
          <w:p w14:paraId="5EF84CCD" w14:textId="77777777" w:rsidR="004557C0" w:rsidRDefault="004557C0" w:rsidP="00203DC6">
            <w:pPr>
              <w:ind w:firstLine="1"/>
              <w:jc w:val="left"/>
              <w:rPr>
                <w:rFonts w:ascii="Times New Roman" w:hAnsi="Times New Roman"/>
                <w:sz w:val="16"/>
                <w:szCs w:val="16"/>
              </w:rPr>
            </w:pPr>
            <w:r>
              <w:rPr>
                <w:rFonts w:ascii="Times New Roman" w:hAnsi="Times New Roman"/>
                <w:sz w:val="16"/>
                <w:szCs w:val="16"/>
              </w:rPr>
              <w:t>Change UI</w:t>
            </w:r>
          </w:p>
        </w:tc>
        <w:tc>
          <w:tcPr>
            <w:tcW w:w="1134" w:type="dxa"/>
            <w:tcBorders>
              <w:top w:val="single" w:sz="4" w:space="0" w:color="auto"/>
              <w:bottom w:val="single" w:sz="4" w:space="0" w:color="auto"/>
            </w:tcBorders>
          </w:tcPr>
          <w:p w14:paraId="76A744CA" w14:textId="77777777" w:rsidR="004557C0" w:rsidRPr="00C42B42" w:rsidRDefault="004557C0" w:rsidP="00203DC6">
            <w:pPr>
              <w:jc w:val="center"/>
              <w:rPr>
                <w:rFonts w:ascii="Times New Roman" w:hAnsi="Times New Roman"/>
                <w:sz w:val="16"/>
                <w:szCs w:val="16"/>
              </w:rPr>
            </w:pPr>
          </w:p>
        </w:tc>
        <w:tc>
          <w:tcPr>
            <w:tcW w:w="817" w:type="dxa"/>
            <w:tcBorders>
              <w:top w:val="single" w:sz="4" w:space="0" w:color="auto"/>
              <w:bottom w:val="single" w:sz="4" w:space="0" w:color="auto"/>
            </w:tcBorders>
          </w:tcPr>
          <w:p w14:paraId="0A06DDF1" w14:textId="77777777" w:rsidR="004557C0" w:rsidRPr="00C42B42" w:rsidRDefault="004557C0" w:rsidP="00203DC6">
            <w:pPr>
              <w:jc w:val="center"/>
              <w:rPr>
                <w:rFonts w:ascii="Times New Roman" w:hAnsi="Times New Roman"/>
                <w:sz w:val="16"/>
                <w:szCs w:val="16"/>
              </w:rPr>
            </w:pPr>
          </w:p>
        </w:tc>
        <w:tc>
          <w:tcPr>
            <w:tcW w:w="850" w:type="dxa"/>
            <w:tcBorders>
              <w:top w:val="single" w:sz="4" w:space="0" w:color="auto"/>
              <w:bottom w:val="single" w:sz="4" w:space="0" w:color="auto"/>
            </w:tcBorders>
          </w:tcPr>
          <w:p w14:paraId="447D1109" w14:textId="77777777" w:rsidR="004557C0" w:rsidRPr="00320CE6" w:rsidRDefault="004557C0" w:rsidP="00203DC6">
            <w:pPr>
              <w:jc w:val="center"/>
              <w:rPr>
                <w:rFonts w:ascii="Times New Roman" w:hAnsi="Times New Roman"/>
                <w:sz w:val="16"/>
                <w:szCs w:val="16"/>
              </w:rPr>
            </w:pPr>
          </w:p>
        </w:tc>
        <w:tc>
          <w:tcPr>
            <w:tcW w:w="743" w:type="dxa"/>
            <w:tcBorders>
              <w:top w:val="single" w:sz="4" w:space="0" w:color="auto"/>
              <w:bottom w:val="single" w:sz="4" w:space="0" w:color="auto"/>
            </w:tcBorders>
            <w:vAlign w:val="center"/>
          </w:tcPr>
          <w:p w14:paraId="0D035FBD" w14:textId="77777777" w:rsidR="004557C0" w:rsidRPr="00320CE6" w:rsidRDefault="004557C0" w:rsidP="00FE6EA9">
            <w:pPr>
              <w:jc w:val="center"/>
              <w:rPr>
                <w:rFonts w:ascii="Times New Roman" w:hAnsi="Times New Roman"/>
                <w:sz w:val="16"/>
                <w:szCs w:val="16"/>
              </w:rPr>
            </w:pPr>
            <w:r w:rsidRPr="00320CE6">
              <w:rPr>
                <w:rFonts w:ascii="Times New Roman" w:hAnsi="Times New Roman"/>
                <w:sz w:val="16"/>
                <w:szCs w:val="16"/>
              </w:rPr>
              <w:t>7</w:t>
            </w:r>
          </w:p>
        </w:tc>
        <w:tc>
          <w:tcPr>
            <w:tcW w:w="708" w:type="dxa"/>
            <w:tcBorders>
              <w:top w:val="single" w:sz="4" w:space="0" w:color="auto"/>
              <w:bottom w:val="single" w:sz="4" w:space="0" w:color="auto"/>
            </w:tcBorders>
            <w:vAlign w:val="center"/>
          </w:tcPr>
          <w:p w14:paraId="557C847D" w14:textId="77777777" w:rsidR="004557C0" w:rsidRPr="00320CE6" w:rsidRDefault="004557C0" w:rsidP="00FE6EA9">
            <w:pPr>
              <w:jc w:val="center"/>
              <w:rPr>
                <w:rFonts w:ascii="Times New Roman" w:hAnsi="Times New Roman"/>
                <w:sz w:val="16"/>
                <w:szCs w:val="16"/>
              </w:rPr>
            </w:pPr>
            <w:r w:rsidRPr="00320CE6">
              <w:rPr>
                <w:rFonts w:ascii="Times New Roman" w:hAnsi="Times New Roman"/>
                <w:sz w:val="16"/>
                <w:szCs w:val="16"/>
              </w:rPr>
              <w:t>0</w:t>
            </w:r>
          </w:p>
        </w:tc>
      </w:tr>
      <w:bookmarkEnd w:id="600"/>
    </w:tbl>
    <w:p w14:paraId="6EB73924" w14:textId="586F1741" w:rsidR="0025183F" w:rsidRDefault="0025183F" w:rsidP="00B07E13">
      <w:pPr>
        <w:tabs>
          <w:tab w:val="clear" w:pos="8640"/>
          <w:tab w:val="left" w:pos="6840"/>
        </w:tabs>
        <w:spacing w:line="276" w:lineRule="auto"/>
        <w:rPr>
          <w:rFonts w:ascii="Times New Roman" w:hAnsi="Times New Roman"/>
          <w:b/>
          <w:szCs w:val="24"/>
        </w:rPr>
      </w:pPr>
    </w:p>
    <w:p w14:paraId="2A378DF3" w14:textId="4266C2B4" w:rsidR="00151282" w:rsidRDefault="009E2DF1" w:rsidP="00475BFE">
      <w:pPr>
        <w:pStyle w:val="Caption"/>
        <w:keepNext/>
        <w:jc w:val="center"/>
        <w:rPr>
          <w:b w:val="0"/>
          <w:szCs w:val="24"/>
        </w:rPr>
      </w:pPr>
      <w:bookmarkStart w:id="601" w:name="_Ref529496855"/>
      <w:bookmarkStart w:id="602" w:name="_Toc536555172"/>
      <w:r>
        <w:t xml:space="preserve">Table </w:t>
      </w:r>
      <w:r>
        <w:fldChar w:fldCharType="begin"/>
      </w:r>
      <w:r>
        <w:instrText xml:space="preserve"> SEQ Table \* ARABIC </w:instrText>
      </w:r>
      <w:r>
        <w:fldChar w:fldCharType="separate"/>
      </w:r>
      <w:r w:rsidR="00181D23">
        <w:rPr>
          <w:noProof/>
        </w:rPr>
        <w:t>7</w:t>
      </w:r>
      <w:r>
        <w:fldChar w:fldCharType="end"/>
      </w:r>
      <w:bookmarkEnd w:id="601"/>
      <w:r>
        <w:t xml:space="preserve">: </w:t>
      </w:r>
      <w:r w:rsidRPr="00F220B9">
        <w:t>Cross-tabulation of maintenance tasks and characteristic 3</w:t>
      </w:r>
      <w:bookmarkEnd w:id="602"/>
    </w:p>
    <w:tbl>
      <w:tblPr>
        <w:tblW w:w="7938" w:type="dxa"/>
        <w:jc w:val="center"/>
        <w:tblBorders>
          <w:top w:val="dotted" w:sz="4" w:space="0" w:color="auto"/>
          <w:bottom w:val="dotted"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2127"/>
        <w:gridCol w:w="2268"/>
        <w:gridCol w:w="1417"/>
        <w:gridCol w:w="709"/>
        <w:gridCol w:w="567"/>
        <w:gridCol w:w="850"/>
      </w:tblGrid>
      <w:tr w:rsidR="00911DA5" w14:paraId="08CCC389" w14:textId="77777777" w:rsidTr="006E1EBC">
        <w:trPr>
          <w:cantSplit/>
          <w:trHeight w:val="1452"/>
          <w:jc w:val="center"/>
        </w:trPr>
        <w:tc>
          <w:tcPr>
            <w:tcW w:w="2127" w:type="dxa"/>
            <w:tcBorders>
              <w:top w:val="single" w:sz="4" w:space="0" w:color="auto"/>
              <w:left w:val="single" w:sz="4" w:space="0" w:color="auto"/>
              <w:bottom w:val="single" w:sz="4" w:space="0" w:color="auto"/>
            </w:tcBorders>
            <w:vAlign w:val="center"/>
          </w:tcPr>
          <w:p w14:paraId="73C9D560" w14:textId="77777777" w:rsidR="00911DA5" w:rsidRDefault="00911DA5" w:rsidP="00BA1296">
            <w:pPr>
              <w:jc w:val="center"/>
            </w:pPr>
            <w:r w:rsidRPr="00AF3F94">
              <w:rPr>
                <w:rFonts w:ascii="Times New Roman" w:hAnsi="Times New Roman"/>
                <w:sz w:val="18"/>
                <w:szCs w:val="18"/>
              </w:rPr>
              <w:t>Main</w:t>
            </w:r>
            <w:r>
              <w:rPr>
                <w:rFonts w:ascii="Times New Roman" w:hAnsi="Times New Roman"/>
                <w:sz w:val="18"/>
                <w:szCs w:val="18"/>
              </w:rPr>
              <w:t>tenance type</w:t>
            </w:r>
          </w:p>
        </w:tc>
        <w:tc>
          <w:tcPr>
            <w:tcW w:w="2268" w:type="dxa"/>
            <w:tcBorders>
              <w:top w:val="single" w:sz="4" w:space="0" w:color="auto"/>
              <w:bottom w:val="single" w:sz="4" w:space="0" w:color="auto"/>
            </w:tcBorders>
            <w:vAlign w:val="center"/>
          </w:tcPr>
          <w:p w14:paraId="210BB1F2" w14:textId="77777777" w:rsidR="00911DA5" w:rsidRPr="009558AA" w:rsidRDefault="00911DA5" w:rsidP="00BA1296">
            <w:pPr>
              <w:jc w:val="center"/>
              <w:rPr>
                <w:rFonts w:ascii="Times New Roman" w:hAnsi="Times New Roman"/>
                <w:sz w:val="18"/>
                <w:szCs w:val="18"/>
              </w:rPr>
            </w:pPr>
            <w:r>
              <w:rPr>
                <w:rFonts w:ascii="Times New Roman" w:hAnsi="Times New Roman"/>
                <w:sz w:val="18"/>
                <w:szCs w:val="18"/>
              </w:rPr>
              <w:t>Maintenance tasks</w:t>
            </w:r>
          </w:p>
        </w:tc>
        <w:tc>
          <w:tcPr>
            <w:tcW w:w="1417" w:type="dxa"/>
            <w:tcBorders>
              <w:top w:val="single" w:sz="4" w:space="0" w:color="auto"/>
            </w:tcBorders>
            <w:vAlign w:val="center"/>
          </w:tcPr>
          <w:p w14:paraId="47D0D072" w14:textId="50808388" w:rsidR="00465CAE" w:rsidRDefault="00911DA5" w:rsidP="000D63F2">
            <w:pPr>
              <w:ind w:left="-104" w:right="-112" w:hanging="37"/>
              <w:jc w:val="center"/>
              <w:rPr>
                <w:rFonts w:ascii="Times New Roman" w:hAnsi="Times New Roman"/>
                <w:b/>
                <w:sz w:val="20"/>
              </w:rPr>
            </w:pPr>
            <w:r w:rsidRPr="00911DA5">
              <w:rPr>
                <w:rFonts w:ascii="Times New Roman" w:hAnsi="Times New Roman"/>
                <w:b/>
                <w:sz w:val="20"/>
              </w:rPr>
              <w:t>Characteristic 3:</w:t>
            </w:r>
          </w:p>
          <w:p w14:paraId="3ED6F8D5" w14:textId="52C0C19F" w:rsidR="00911DA5" w:rsidRPr="00911DA5" w:rsidRDefault="00911DA5" w:rsidP="00461259">
            <w:pPr>
              <w:ind w:right="-112"/>
              <w:jc w:val="center"/>
              <w:rPr>
                <w:rFonts w:ascii="Times New Roman" w:hAnsi="Times New Roman"/>
                <w:sz w:val="18"/>
                <w:szCs w:val="18"/>
              </w:rPr>
            </w:pPr>
            <w:r w:rsidRPr="00911DA5">
              <w:rPr>
                <w:rFonts w:ascii="Times New Roman" w:hAnsi="Times New Roman"/>
                <w:b/>
                <w:sz w:val="20"/>
              </w:rPr>
              <w:t>Complexity</w:t>
            </w:r>
          </w:p>
        </w:tc>
        <w:tc>
          <w:tcPr>
            <w:tcW w:w="709" w:type="dxa"/>
            <w:tcBorders>
              <w:top w:val="single" w:sz="4" w:space="0" w:color="auto"/>
              <w:bottom w:val="single" w:sz="4" w:space="0" w:color="auto"/>
            </w:tcBorders>
            <w:textDirection w:val="btLr"/>
          </w:tcPr>
          <w:p w14:paraId="68330AE8" w14:textId="4C06E048" w:rsidR="00911DA5" w:rsidRPr="009558AA" w:rsidRDefault="00911DA5" w:rsidP="00BA1296">
            <w:pPr>
              <w:ind w:left="113" w:right="113"/>
              <w:jc w:val="left"/>
              <w:rPr>
                <w:rFonts w:ascii="Times New Roman" w:hAnsi="Times New Roman"/>
                <w:sz w:val="18"/>
                <w:szCs w:val="18"/>
              </w:rPr>
            </w:pPr>
            <w:r w:rsidRPr="009558AA">
              <w:rPr>
                <w:rFonts w:ascii="Times New Roman" w:hAnsi="Times New Roman"/>
                <w:sz w:val="18"/>
                <w:szCs w:val="18"/>
              </w:rPr>
              <w:t>No. of papers address the characteristic</w:t>
            </w:r>
          </w:p>
        </w:tc>
        <w:tc>
          <w:tcPr>
            <w:tcW w:w="567" w:type="dxa"/>
            <w:tcBorders>
              <w:top w:val="single" w:sz="4" w:space="0" w:color="auto"/>
              <w:bottom w:val="single" w:sz="4" w:space="0" w:color="auto"/>
            </w:tcBorders>
            <w:textDirection w:val="btLr"/>
          </w:tcPr>
          <w:p w14:paraId="093648D1" w14:textId="77777777" w:rsidR="00911DA5" w:rsidRPr="009558AA" w:rsidRDefault="00911DA5" w:rsidP="00BA1296">
            <w:pPr>
              <w:ind w:left="113" w:right="113"/>
              <w:jc w:val="left"/>
              <w:rPr>
                <w:rFonts w:ascii="Times New Roman" w:hAnsi="Times New Roman"/>
                <w:sz w:val="18"/>
                <w:szCs w:val="18"/>
              </w:rPr>
            </w:pPr>
            <w:r w:rsidRPr="009558AA">
              <w:rPr>
                <w:rFonts w:ascii="Times New Roman" w:hAnsi="Times New Roman"/>
                <w:sz w:val="18"/>
                <w:szCs w:val="18"/>
              </w:rPr>
              <w:t>No. of papers reported on task</w:t>
            </w:r>
          </w:p>
        </w:tc>
        <w:tc>
          <w:tcPr>
            <w:tcW w:w="850" w:type="dxa"/>
            <w:tcBorders>
              <w:top w:val="single" w:sz="4" w:space="0" w:color="auto"/>
              <w:bottom w:val="single" w:sz="4" w:space="0" w:color="auto"/>
            </w:tcBorders>
            <w:textDirection w:val="btLr"/>
          </w:tcPr>
          <w:p w14:paraId="029427F0" w14:textId="77777777" w:rsidR="00911DA5" w:rsidRPr="009558AA" w:rsidRDefault="00911DA5" w:rsidP="00BA1296">
            <w:pPr>
              <w:ind w:left="113" w:right="113"/>
              <w:jc w:val="left"/>
              <w:rPr>
                <w:rFonts w:ascii="Times New Roman" w:hAnsi="Times New Roman"/>
                <w:sz w:val="18"/>
                <w:szCs w:val="18"/>
              </w:rPr>
            </w:pPr>
            <w:r w:rsidRPr="009558AA">
              <w:rPr>
                <w:rFonts w:ascii="Times New Roman" w:hAnsi="Times New Roman"/>
                <w:sz w:val="18"/>
                <w:szCs w:val="18"/>
              </w:rPr>
              <w:t>%of papers discuss the characteristic</w:t>
            </w:r>
          </w:p>
        </w:tc>
      </w:tr>
      <w:tr w:rsidR="005728E3" w14:paraId="2C626418" w14:textId="77777777" w:rsidTr="0027091E">
        <w:trPr>
          <w:jc w:val="center"/>
        </w:trPr>
        <w:tc>
          <w:tcPr>
            <w:tcW w:w="2127" w:type="dxa"/>
            <w:vMerge w:val="restart"/>
            <w:tcBorders>
              <w:top w:val="single" w:sz="4" w:space="0" w:color="auto"/>
              <w:left w:val="single" w:sz="4" w:space="0" w:color="auto"/>
            </w:tcBorders>
            <w:vAlign w:val="center"/>
          </w:tcPr>
          <w:p w14:paraId="33488803" w14:textId="77777777" w:rsidR="005728E3" w:rsidRDefault="005728E3" w:rsidP="0027091E">
            <w:pPr>
              <w:ind w:right="-69"/>
              <w:jc w:val="left"/>
            </w:pPr>
            <w:r w:rsidRPr="00BA736E">
              <w:rPr>
                <w:rFonts w:ascii="Times New Roman" w:hAnsi="Times New Roman"/>
                <w:sz w:val="16"/>
                <w:szCs w:val="16"/>
              </w:rPr>
              <w:t>Bug fixing</w:t>
            </w:r>
          </w:p>
        </w:tc>
        <w:tc>
          <w:tcPr>
            <w:tcW w:w="2268" w:type="dxa"/>
            <w:tcBorders>
              <w:top w:val="single" w:sz="4" w:space="0" w:color="auto"/>
            </w:tcBorders>
            <w:vAlign w:val="center"/>
          </w:tcPr>
          <w:p w14:paraId="00969816" w14:textId="77777777" w:rsidR="005728E3" w:rsidRPr="00BA736E" w:rsidRDefault="005728E3" w:rsidP="004557C0">
            <w:pPr>
              <w:rPr>
                <w:rFonts w:ascii="Times New Roman" w:hAnsi="Times New Roman"/>
                <w:sz w:val="16"/>
                <w:szCs w:val="16"/>
              </w:rPr>
            </w:pPr>
            <w:r w:rsidRPr="00BA736E">
              <w:rPr>
                <w:rFonts w:ascii="Times New Roman" w:hAnsi="Times New Roman"/>
                <w:sz w:val="16"/>
                <w:szCs w:val="16"/>
              </w:rPr>
              <w:t>Add field</w:t>
            </w:r>
          </w:p>
        </w:tc>
        <w:tc>
          <w:tcPr>
            <w:tcW w:w="1417" w:type="dxa"/>
            <w:tcBorders>
              <w:top w:val="single" w:sz="4" w:space="0" w:color="auto"/>
            </w:tcBorders>
          </w:tcPr>
          <w:p w14:paraId="7C3CD0E6" w14:textId="48CBED4B"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P32</w:t>
            </w:r>
          </w:p>
        </w:tc>
        <w:tc>
          <w:tcPr>
            <w:tcW w:w="709" w:type="dxa"/>
            <w:tcBorders>
              <w:top w:val="single" w:sz="4" w:space="0" w:color="auto"/>
            </w:tcBorders>
          </w:tcPr>
          <w:p w14:paraId="68DE21AF" w14:textId="3601E6A6"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w:t>
            </w:r>
          </w:p>
        </w:tc>
        <w:tc>
          <w:tcPr>
            <w:tcW w:w="567" w:type="dxa"/>
            <w:tcBorders>
              <w:top w:val="single" w:sz="4" w:space="0" w:color="auto"/>
            </w:tcBorders>
          </w:tcPr>
          <w:p w14:paraId="2CBF1E20" w14:textId="1B64B5B4"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5</w:t>
            </w:r>
          </w:p>
        </w:tc>
        <w:tc>
          <w:tcPr>
            <w:tcW w:w="850" w:type="dxa"/>
            <w:tcBorders>
              <w:top w:val="single" w:sz="4" w:space="0" w:color="auto"/>
            </w:tcBorders>
          </w:tcPr>
          <w:p w14:paraId="3AF38C83" w14:textId="15951571"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20</w:t>
            </w:r>
          </w:p>
        </w:tc>
      </w:tr>
      <w:tr w:rsidR="005728E3" w14:paraId="28276C03" w14:textId="77777777" w:rsidTr="006E1EBC">
        <w:trPr>
          <w:jc w:val="center"/>
        </w:trPr>
        <w:tc>
          <w:tcPr>
            <w:tcW w:w="2127" w:type="dxa"/>
            <w:vMerge/>
            <w:tcBorders>
              <w:left w:val="single" w:sz="4" w:space="0" w:color="auto"/>
            </w:tcBorders>
          </w:tcPr>
          <w:p w14:paraId="55A6B2C7" w14:textId="77777777" w:rsidR="005728E3" w:rsidRDefault="005728E3" w:rsidP="004557C0">
            <w:pPr>
              <w:jc w:val="left"/>
            </w:pPr>
          </w:p>
        </w:tc>
        <w:tc>
          <w:tcPr>
            <w:tcW w:w="2268" w:type="dxa"/>
            <w:vAlign w:val="center"/>
          </w:tcPr>
          <w:p w14:paraId="77254FC3" w14:textId="77777777" w:rsidR="005728E3" w:rsidRPr="00BA736E" w:rsidRDefault="005728E3" w:rsidP="004557C0">
            <w:pPr>
              <w:ind w:right="-67"/>
              <w:rPr>
                <w:rFonts w:ascii="Times New Roman" w:hAnsi="Times New Roman"/>
                <w:sz w:val="16"/>
                <w:szCs w:val="16"/>
              </w:rPr>
            </w:pPr>
            <w:r w:rsidRPr="00BA736E">
              <w:rPr>
                <w:rFonts w:ascii="Times New Roman" w:hAnsi="Times New Roman"/>
                <w:sz w:val="16"/>
                <w:szCs w:val="16"/>
              </w:rPr>
              <w:t>Add method/constructor</w:t>
            </w:r>
          </w:p>
        </w:tc>
        <w:tc>
          <w:tcPr>
            <w:tcW w:w="1417" w:type="dxa"/>
          </w:tcPr>
          <w:p w14:paraId="2678C536" w14:textId="77777777" w:rsidR="005728E3" w:rsidRPr="00911DA5" w:rsidRDefault="005728E3" w:rsidP="00FE6EA9">
            <w:pPr>
              <w:ind w:left="-47" w:right="-114"/>
              <w:jc w:val="left"/>
              <w:rPr>
                <w:rFonts w:ascii="Times New Roman" w:hAnsi="Times New Roman"/>
                <w:sz w:val="14"/>
                <w:szCs w:val="14"/>
              </w:rPr>
            </w:pPr>
          </w:p>
        </w:tc>
        <w:tc>
          <w:tcPr>
            <w:tcW w:w="709" w:type="dxa"/>
          </w:tcPr>
          <w:p w14:paraId="52E4B8F9" w14:textId="01FA40CE"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0</w:t>
            </w:r>
          </w:p>
        </w:tc>
        <w:tc>
          <w:tcPr>
            <w:tcW w:w="567" w:type="dxa"/>
          </w:tcPr>
          <w:p w14:paraId="2B9915DB" w14:textId="019B7C55"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6</w:t>
            </w:r>
          </w:p>
        </w:tc>
        <w:tc>
          <w:tcPr>
            <w:tcW w:w="850" w:type="dxa"/>
          </w:tcPr>
          <w:p w14:paraId="2AE82D87" w14:textId="13644EEB"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0</w:t>
            </w:r>
          </w:p>
        </w:tc>
      </w:tr>
      <w:tr w:rsidR="005728E3" w14:paraId="12566860" w14:textId="77777777" w:rsidTr="006E1EBC">
        <w:trPr>
          <w:jc w:val="center"/>
        </w:trPr>
        <w:tc>
          <w:tcPr>
            <w:tcW w:w="2127" w:type="dxa"/>
            <w:vMerge/>
            <w:tcBorders>
              <w:left w:val="single" w:sz="4" w:space="0" w:color="auto"/>
            </w:tcBorders>
          </w:tcPr>
          <w:p w14:paraId="0B676C03" w14:textId="77777777" w:rsidR="005728E3" w:rsidRDefault="005728E3" w:rsidP="004557C0">
            <w:pPr>
              <w:jc w:val="left"/>
            </w:pPr>
          </w:p>
        </w:tc>
        <w:tc>
          <w:tcPr>
            <w:tcW w:w="2268" w:type="dxa"/>
            <w:vAlign w:val="center"/>
          </w:tcPr>
          <w:p w14:paraId="19A7560E" w14:textId="77777777" w:rsidR="005728E3" w:rsidRPr="00BA736E" w:rsidRDefault="005728E3" w:rsidP="004557C0">
            <w:pPr>
              <w:rPr>
                <w:rFonts w:ascii="Times New Roman" w:hAnsi="Times New Roman"/>
                <w:sz w:val="16"/>
                <w:szCs w:val="16"/>
              </w:rPr>
            </w:pPr>
            <w:r w:rsidRPr="00BA736E">
              <w:rPr>
                <w:rFonts w:ascii="Times New Roman" w:hAnsi="Times New Roman"/>
                <w:sz w:val="16"/>
                <w:szCs w:val="16"/>
              </w:rPr>
              <w:t>Add method call</w:t>
            </w:r>
          </w:p>
        </w:tc>
        <w:tc>
          <w:tcPr>
            <w:tcW w:w="1417" w:type="dxa"/>
          </w:tcPr>
          <w:p w14:paraId="637F19CF" w14:textId="525B2B4A"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P53</w:t>
            </w:r>
          </w:p>
        </w:tc>
        <w:tc>
          <w:tcPr>
            <w:tcW w:w="709" w:type="dxa"/>
          </w:tcPr>
          <w:p w14:paraId="7E2E1E91" w14:textId="7894D1C9"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w:t>
            </w:r>
          </w:p>
        </w:tc>
        <w:tc>
          <w:tcPr>
            <w:tcW w:w="567" w:type="dxa"/>
          </w:tcPr>
          <w:p w14:paraId="4A579F87" w14:textId="44FD765C"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7</w:t>
            </w:r>
          </w:p>
        </w:tc>
        <w:tc>
          <w:tcPr>
            <w:tcW w:w="850" w:type="dxa"/>
          </w:tcPr>
          <w:p w14:paraId="1E8FEBD1" w14:textId="0A345010"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14</w:t>
            </w:r>
          </w:p>
        </w:tc>
      </w:tr>
      <w:tr w:rsidR="005728E3" w14:paraId="4721647D" w14:textId="77777777" w:rsidTr="006E1EBC">
        <w:trPr>
          <w:jc w:val="center"/>
        </w:trPr>
        <w:tc>
          <w:tcPr>
            <w:tcW w:w="2127" w:type="dxa"/>
            <w:vMerge/>
            <w:tcBorders>
              <w:left w:val="single" w:sz="4" w:space="0" w:color="auto"/>
            </w:tcBorders>
          </w:tcPr>
          <w:p w14:paraId="17EEEE3D" w14:textId="77777777" w:rsidR="005728E3" w:rsidRDefault="005728E3" w:rsidP="004557C0">
            <w:pPr>
              <w:jc w:val="left"/>
            </w:pPr>
          </w:p>
        </w:tc>
        <w:tc>
          <w:tcPr>
            <w:tcW w:w="2268" w:type="dxa"/>
            <w:vAlign w:val="center"/>
          </w:tcPr>
          <w:p w14:paraId="443658F3" w14:textId="77777777" w:rsidR="005728E3" w:rsidRPr="00BA736E" w:rsidRDefault="005728E3" w:rsidP="004557C0">
            <w:pPr>
              <w:rPr>
                <w:rFonts w:ascii="Times New Roman" w:hAnsi="Times New Roman"/>
                <w:sz w:val="16"/>
                <w:szCs w:val="16"/>
              </w:rPr>
            </w:pPr>
            <w:r w:rsidRPr="00BA736E">
              <w:rPr>
                <w:rFonts w:ascii="Times New Roman" w:hAnsi="Times New Roman"/>
                <w:sz w:val="16"/>
                <w:szCs w:val="16"/>
              </w:rPr>
              <w:t>Change parameter</w:t>
            </w:r>
          </w:p>
        </w:tc>
        <w:tc>
          <w:tcPr>
            <w:tcW w:w="1417" w:type="dxa"/>
          </w:tcPr>
          <w:p w14:paraId="19C51BE3" w14:textId="0E9895F2"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P16, P32</w:t>
            </w:r>
          </w:p>
        </w:tc>
        <w:tc>
          <w:tcPr>
            <w:tcW w:w="709" w:type="dxa"/>
          </w:tcPr>
          <w:p w14:paraId="2B406667" w14:textId="0040F9A5"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w:t>
            </w:r>
          </w:p>
        </w:tc>
        <w:tc>
          <w:tcPr>
            <w:tcW w:w="567" w:type="dxa"/>
          </w:tcPr>
          <w:p w14:paraId="60A54E7D" w14:textId="4AB28B14"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6</w:t>
            </w:r>
          </w:p>
        </w:tc>
        <w:tc>
          <w:tcPr>
            <w:tcW w:w="850" w:type="dxa"/>
          </w:tcPr>
          <w:p w14:paraId="40C0FFC8" w14:textId="13F01C41"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33</w:t>
            </w:r>
          </w:p>
        </w:tc>
      </w:tr>
      <w:tr w:rsidR="005728E3" w14:paraId="05000D31" w14:textId="77777777" w:rsidTr="006E1EBC">
        <w:trPr>
          <w:jc w:val="center"/>
        </w:trPr>
        <w:tc>
          <w:tcPr>
            <w:tcW w:w="2127" w:type="dxa"/>
            <w:vMerge/>
            <w:tcBorders>
              <w:left w:val="single" w:sz="4" w:space="0" w:color="auto"/>
            </w:tcBorders>
          </w:tcPr>
          <w:p w14:paraId="6718D82A" w14:textId="77777777" w:rsidR="005728E3" w:rsidRDefault="005728E3" w:rsidP="004557C0">
            <w:pPr>
              <w:jc w:val="left"/>
            </w:pPr>
          </w:p>
        </w:tc>
        <w:tc>
          <w:tcPr>
            <w:tcW w:w="2268" w:type="dxa"/>
            <w:vAlign w:val="center"/>
          </w:tcPr>
          <w:p w14:paraId="3F29AB69" w14:textId="77777777" w:rsidR="005728E3" w:rsidRPr="00BA736E" w:rsidRDefault="005728E3" w:rsidP="004557C0">
            <w:pPr>
              <w:rPr>
                <w:rFonts w:ascii="Times New Roman" w:hAnsi="Times New Roman"/>
                <w:sz w:val="16"/>
                <w:szCs w:val="16"/>
              </w:rPr>
            </w:pPr>
            <w:r w:rsidRPr="00BA736E">
              <w:rPr>
                <w:rFonts w:ascii="Times New Roman" w:hAnsi="Times New Roman"/>
                <w:sz w:val="16"/>
                <w:szCs w:val="16"/>
              </w:rPr>
              <w:t>Change return-type</w:t>
            </w:r>
          </w:p>
        </w:tc>
        <w:tc>
          <w:tcPr>
            <w:tcW w:w="1417" w:type="dxa"/>
          </w:tcPr>
          <w:p w14:paraId="50A595FB" w14:textId="0EBD1326"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P16, P32</w:t>
            </w:r>
          </w:p>
        </w:tc>
        <w:tc>
          <w:tcPr>
            <w:tcW w:w="709" w:type="dxa"/>
          </w:tcPr>
          <w:p w14:paraId="3243ABD1" w14:textId="57B5EF74"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w:t>
            </w:r>
          </w:p>
        </w:tc>
        <w:tc>
          <w:tcPr>
            <w:tcW w:w="567" w:type="dxa"/>
          </w:tcPr>
          <w:p w14:paraId="69234E95" w14:textId="3E8E5389"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5</w:t>
            </w:r>
          </w:p>
        </w:tc>
        <w:tc>
          <w:tcPr>
            <w:tcW w:w="850" w:type="dxa"/>
          </w:tcPr>
          <w:p w14:paraId="0A8AAC48" w14:textId="7D78A40E"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40</w:t>
            </w:r>
          </w:p>
        </w:tc>
      </w:tr>
      <w:tr w:rsidR="005728E3" w14:paraId="5C7C426D" w14:textId="77777777" w:rsidTr="006E1EBC">
        <w:trPr>
          <w:jc w:val="center"/>
        </w:trPr>
        <w:tc>
          <w:tcPr>
            <w:tcW w:w="2127" w:type="dxa"/>
            <w:vMerge/>
            <w:tcBorders>
              <w:left w:val="single" w:sz="4" w:space="0" w:color="auto"/>
            </w:tcBorders>
          </w:tcPr>
          <w:p w14:paraId="6E06CBC4" w14:textId="77777777" w:rsidR="005728E3" w:rsidRDefault="005728E3" w:rsidP="004557C0">
            <w:pPr>
              <w:jc w:val="left"/>
            </w:pPr>
          </w:p>
        </w:tc>
        <w:tc>
          <w:tcPr>
            <w:tcW w:w="2268" w:type="dxa"/>
            <w:vAlign w:val="center"/>
          </w:tcPr>
          <w:p w14:paraId="15C41C89" w14:textId="77777777" w:rsidR="005728E3" w:rsidRPr="00BA736E" w:rsidRDefault="005728E3" w:rsidP="004557C0">
            <w:pPr>
              <w:rPr>
                <w:rFonts w:ascii="Times New Roman" w:hAnsi="Times New Roman"/>
                <w:sz w:val="16"/>
                <w:szCs w:val="16"/>
              </w:rPr>
            </w:pPr>
            <w:r w:rsidRPr="00BA736E">
              <w:rPr>
                <w:rFonts w:ascii="Times New Roman" w:hAnsi="Times New Roman"/>
                <w:sz w:val="16"/>
                <w:szCs w:val="16"/>
              </w:rPr>
              <w:t>Change algorithm</w:t>
            </w:r>
          </w:p>
        </w:tc>
        <w:tc>
          <w:tcPr>
            <w:tcW w:w="1417" w:type="dxa"/>
          </w:tcPr>
          <w:p w14:paraId="35E7B1AA" w14:textId="06944F0E"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P53, P54</w:t>
            </w:r>
          </w:p>
        </w:tc>
        <w:tc>
          <w:tcPr>
            <w:tcW w:w="709" w:type="dxa"/>
          </w:tcPr>
          <w:p w14:paraId="74941257" w14:textId="79B01E0A"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w:t>
            </w:r>
          </w:p>
        </w:tc>
        <w:tc>
          <w:tcPr>
            <w:tcW w:w="567" w:type="dxa"/>
          </w:tcPr>
          <w:p w14:paraId="6F9091C8" w14:textId="75277D5E"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14</w:t>
            </w:r>
          </w:p>
        </w:tc>
        <w:tc>
          <w:tcPr>
            <w:tcW w:w="850" w:type="dxa"/>
          </w:tcPr>
          <w:p w14:paraId="1835A15E" w14:textId="183AA101"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14</w:t>
            </w:r>
          </w:p>
        </w:tc>
      </w:tr>
      <w:tr w:rsidR="005728E3" w14:paraId="0D17EA60" w14:textId="77777777" w:rsidTr="006E1EBC">
        <w:trPr>
          <w:jc w:val="center"/>
        </w:trPr>
        <w:tc>
          <w:tcPr>
            <w:tcW w:w="2127" w:type="dxa"/>
            <w:vMerge/>
            <w:tcBorders>
              <w:left w:val="single" w:sz="4" w:space="0" w:color="auto"/>
              <w:bottom w:val="single" w:sz="4" w:space="0" w:color="auto"/>
            </w:tcBorders>
          </w:tcPr>
          <w:p w14:paraId="260D410A" w14:textId="77777777" w:rsidR="005728E3" w:rsidRDefault="005728E3" w:rsidP="004557C0">
            <w:pPr>
              <w:jc w:val="left"/>
            </w:pPr>
          </w:p>
        </w:tc>
        <w:tc>
          <w:tcPr>
            <w:tcW w:w="2268" w:type="dxa"/>
            <w:tcBorders>
              <w:bottom w:val="single" w:sz="4" w:space="0" w:color="auto"/>
            </w:tcBorders>
            <w:vAlign w:val="center"/>
          </w:tcPr>
          <w:p w14:paraId="6584F69F" w14:textId="77777777" w:rsidR="005728E3" w:rsidRPr="00BA736E" w:rsidRDefault="005728E3" w:rsidP="004557C0">
            <w:pPr>
              <w:ind w:right="-109"/>
              <w:rPr>
                <w:rFonts w:ascii="Times New Roman" w:hAnsi="Times New Roman"/>
                <w:sz w:val="16"/>
                <w:szCs w:val="16"/>
              </w:rPr>
            </w:pPr>
            <w:r>
              <w:rPr>
                <w:rFonts w:ascii="Times New Roman" w:hAnsi="Times New Roman"/>
                <w:sz w:val="16"/>
                <w:szCs w:val="16"/>
              </w:rPr>
              <w:t>Complete Exception handling</w:t>
            </w:r>
          </w:p>
        </w:tc>
        <w:tc>
          <w:tcPr>
            <w:tcW w:w="1417" w:type="dxa"/>
            <w:tcBorders>
              <w:bottom w:val="single" w:sz="4" w:space="0" w:color="auto"/>
            </w:tcBorders>
          </w:tcPr>
          <w:p w14:paraId="150D80E2" w14:textId="17C80E10"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P32,</w:t>
            </w:r>
            <w:r>
              <w:rPr>
                <w:rFonts w:ascii="Times New Roman" w:hAnsi="Times New Roman"/>
                <w:sz w:val="14"/>
                <w:szCs w:val="14"/>
              </w:rPr>
              <w:t xml:space="preserve"> </w:t>
            </w:r>
            <w:r w:rsidRPr="00911DA5">
              <w:rPr>
                <w:rFonts w:ascii="Times New Roman" w:hAnsi="Times New Roman"/>
                <w:sz w:val="14"/>
                <w:szCs w:val="14"/>
              </w:rPr>
              <w:t>P51</w:t>
            </w:r>
          </w:p>
        </w:tc>
        <w:tc>
          <w:tcPr>
            <w:tcW w:w="709" w:type="dxa"/>
            <w:tcBorders>
              <w:bottom w:val="single" w:sz="4" w:space="0" w:color="auto"/>
            </w:tcBorders>
          </w:tcPr>
          <w:p w14:paraId="0AA8345F" w14:textId="747D593F"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w:t>
            </w:r>
          </w:p>
        </w:tc>
        <w:tc>
          <w:tcPr>
            <w:tcW w:w="567" w:type="dxa"/>
            <w:tcBorders>
              <w:bottom w:val="single" w:sz="4" w:space="0" w:color="auto"/>
            </w:tcBorders>
          </w:tcPr>
          <w:p w14:paraId="71EDE538" w14:textId="07016DBF"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8</w:t>
            </w:r>
          </w:p>
        </w:tc>
        <w:tc>
          <w:tcPr>
            <w:tcW w:w="850" w:type="dxa"/>
            <w:tcBorders>
              <w:bottom w:val="single" w:sz="4" w:space="0" w:color="auto"/>
            </w:tcBorders>
          </w:tcPr>
          <w:p w14:paraId="4E7F84D6" w14:textId="1C3F56D7"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25</w:t>
            </w:r>
          </w:p>
        </w:tc>
      </w:tr>
      <w:tr w:rsidR="005728E3" w14:paraId="48C25C05" w14:textId="77777777" w:rsidTr="006E1EBC">
        <w:trPr>
          <w:jc w:val="center"/>
        </w:trPr>
        <w:tc>
          <w:tcPr>
            <w:tcW w:w="2127" w:type="dxa"/>
            <w:vMerge w:val="restart"/>
            <w:tcBorders>
              <w:top w:val="single" w:sz="4" w:space="0" w:color="auto"/>
              <w:left w:val="single" w:sz="4" w:space="0" w:color="auto"/>
            </w:tcBorders>
            <w:vAlign w:val="center"/>
          </w:tcPr>
          <w:p w14:paraId="6987162D" w14:textId="77777777" w:rsidR="005728E3" w:rsidRPr="00BA736E" w:rsidRDefault="005728E3" w:rsidP="004557C0">
            <w:pPr>
              <w:jc w:val="left"/>
              <w:rPr>
                <w:rFonts w:ascii="Times New Roman" w:hAnsi="Times New Roman"/>
                <w:sz w:val="16"/>
                <w:szCs w:val="16"/>
              </w:rPr>
            </w:pPr>
            <w:r w:rsidRPr="00BA736E">
              <w:rPr>
                <w:rFonts w:ascii="Times New Roman" w:hAnsi="Times New Roman"/>
                <w:sz w:val="16"/>
                <w:szCs w:val="16"/>
              </w:rPr>
              <w:t>Pre-change activities</w:t>
            </w:r>
          </w:p>
        </w:tc>
        <w:tc>
          <w:tcPr>
            <w:tcW w:w="2268" w:type="dxa"/>
            <w:tcBorders>
              <w:top w:val="single" w:sz="4" w:space="0" w:color="auto"/>
            </w:tcBorders>
            <w:vAlign w:val="center"/>
          </w:tcPr>
          <w:p w14:paraId="7E6AAA1D" w14:textId="77777777" w:rsidR="005728E3" w:rsidRDefault="005728E3" w:rsidP="004557C0">
            <w:pPr>
              <w:rPr>
                <w:rFonts w:ascii="Times New Roman" w:hAnsi="Times New Roman"/>
                <w:sz w:val="16"/>
                <w:szCs w:val="16"/>
              </w:rPr>
            </w:pPr>
            <w:r>
              <w:rPr>
                <w:rFonts w:ascii="Times New Roman" w:hAnsi="Times New Roman"/>
                <w:sz w:val="16"/>
                <w:szCs w:val="16"/>
              </w:rPr>
              <w:t>Locate faulty code element</w:t>
            </w:r>
          </w:p>
        </w:tc>
        <w:tc>
          <w:tcPr>
            <w:tcW w:w="1417" w:type="dxa"/>
            <w:tcBorders>
              <w:top w:val="single" w:sz="4" w:space="0" w:color="auto"/>
            </w:tcBorders>
          </w:tcPr>
          <w:p w14:paraId="633471DE" w14:textId="3E7AE75C"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P7, P51, P53</w:t>
            </w:r>
          </w:p>
        </w:tc>
        <w:tc>
          <w:tcPr>
            <w:tcW w:w="709" w:type="dxa"/>
            <w:tcBorders>
              <w:top w:val="single" w:sz="4" w:space="0" w:color="auto"/>
            </w:tcBorders>
          </w:tcPr>
          <w:p w14:paraId="0A73007A" w14:textId="07D5AA38"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3</w:t>
            </w:r>
          </w:p>
        </w:tc>
        <w:tc>
          <w:tcPr>
            <w:tcW w:w="567" w:type="dxa"/>
            <w:tcBorders>
              <w:top w:val="single" w:sz="4" w:space="0" w:color="auto"/>
            </w:tcBorders>
          </w:tcPr>
          <w:p w14:paraId="78E60409" w14:textId="5CDBEFC2"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11</w:t>
            </w:r>
          </w:p>
        </w:tc>
        <w:tc>
          <w:tcPr>
            <w:tcW w:w="850" w:type="dxa"/>
            <w:tcBorders>
              <w:top w:val="single" w:sz="4" w:space="0" w:color="auto"/>
            </w:tcBorders>
          </w:tcPr>
          <w:p w14:paraId="2B35C48F" w14:textId="44F347C7"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27</w:t>
            </w:r>
          </w:p>
        </w:tc>
      </w:tr>
      <w:tr w:rsidR="005728E3" w14:paraId="6E2A742E" w14:textId="77777777" w:rsidTr="006E1EBC">
        <w:trPr>
          <w:jc w:val="center"/>
        </w:trPr>
        <w:tc>
          <w:tcPr>
            <w:tcW w:w="2127" w:type="dxa"/>
            <w:vMerge/>
            <w:tcBorders>
              <w:left w:val="single" w:sz="4" w:space="0" w:color="auto"/>
              <w:bottom w:val="single" w:sz="4" w:space="0" w:color="auto"/>
            </w:tcBorders>
          </w:tcPr>
          <w:p w14:paraId="6350FCE3" w14:textId="77777777" w:rsidR="005728E3" w:rsidRPr="00BA736E" w:rsidRDefault="005728E3" w:rsidP="004557C0">
            <w:pPr>
              <w:jc w:val="left"/>
              <w:rPr>
                <w:rFonts w:ascii="Times New Roman" w:hAnsi="Times New Roman"/>
                <w:sz w:val="16"/>
                <w:szCs w:val="16"/>
              </w:rPr>
            </w:pPr>
          </w:p>
        </w:tc>
        <w:tc>
          <w:tcPr>
            <w:tcW w:w="2268" w:type="dxa"/>
            <w:tcBorders>
              <w:bottom w:val="single" w:sz="4" w:space="0" w:color="auto"/>
            </w:tcBorders>
            <w:vAlign w:val="center"/>
          </w:tcPr>
          <w:p w14:paraId="35027ED6" w14:textId="37F5BFD7" w:rsidR="005728E3" w:rsidRDefault="005728E3" w:rsidP="004557C0">
            <w:pPr>
              <w:rPr>
                <w:rFonts w:ascii="Times New Roman" w:hAnsi="Times New Roman"/>
                <w:sz w:val="16"/>
                <w:szCs w:val="16"/>
              </w:rPr>
            </w:pPr>
            <w:proofErr w:type="spellStart"/>
            <w:r>
              <w:rPr>
                <w:rFonts w:ascii="Times New Roman" w:hAnsi="Times New Roman"/>
                <w:sz w:val="16"/>
                <w:szCs w:val="16"/>
              </w:rPr>
              <w:t>Analy</w:t>
            </w:r>
            <w:r w:rsidR="00B20C58">
              <w:rPr>
                <w:rFonts w:ascii="Times New Roman" w:hAnsi="Times New Roman"/>
                <w:sz w:val="16"/>
                <w:szCs w:val="16"/>
              </w:rPr>
              <w:t>s</w:t>
            </w:r>
            <w:r>
              <w:rPr>
                <w:rFonts w:ascii="Times New Roman" w:hAnsi="Times New Roman"/>
                <w:sz w:val="16"/>
                <w:szCs w:val="16"/>
              </w:rPr>
              <w:t>e</w:t>
            </w:r>
            <w:proofErr w:type="spellEnd"/>
            <w:r>
              <w:rPr>
                <w:rFonts w:ascii="Times New Roman" w:hAnsi="Times New Roman"/>
                <w:sz w:val="16"/>
                <w:szCs w:val="16"/>
              </w:rPr>
              <w:t xml:space="preserve"> change impact</w:t>
            </w:r>
          </w:p>
        </w:tc>
        <w:tc>
          <w:tcPr>
            <w:tcW w:w="1417" w:type="dxa"/>
            <w:tcBorders>
              <w:bottom w:val="single" w:sz="4" w:space="0" w:color="auto"/>
            </w:tcBorders>
          </w:tcPr>
          <w:p w14:paraId="40CE0AFA" w14:textId="0C0A9084"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P51</w:t>
            </w:r>
          </w:p>
        </w:tc>
        <w:tc>
          <w:tcPr>
            <w:tcW w:w="709" w:type="dxa"/>
            <w:tcBorders>
              <w:bottom w:val="single" w:sz="4" w:space="0" w:color="auto"/>
            </w:tcBorders>
          </w:tcPr>
          <w:p w14:paraId="103E16AF" w14:textId="2AEFE237"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w:t>
            </w:r>
          </w:p>
        </w:tc>
        <w:tc>
          <w:tcPr>
            <w:tcW w:w="567" w:type="dxa"/>
            <w:tcBorders>
              <w:bottom w:val="single" w:sz="4" w:space="0" w:color="auto"/>
            </w:tcBorders>
          </w:tcPr>
          <w:p w14:paraId="38F8FD7C" w14:textId="7C89C83B"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7</w:t>
            </w:r>
          </w:p>
        </w:tc>
        <w:tc>
          <w:tcPr>
            <w:tcW w:w="850" w:type="dxa"/>
            <w:tcBorders>
              <w:bottom w:val="single" w:sz="4" w:space="0" w:color="auto"/>
            </w:tcBorders>
          </w:tcPr>
          <w:p w14:paraId="43214395" w14:textId="441576AF"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14</w:t>
            </w:r>
          </w:p>
        </w:tc>
      </w:tr>
      <w:tr w:rsidR="005728E3" w14:paraId="467854E5" w14:textId="77777777" w:rsidTr="006E1EBC">
        <w:trPr>
          <w:jc w:val="center"/>
        </w:trPr>
        <w:tc>
          <w:tcPr>
            <w:tcW w:w="2127" w:type="dxa"/>
            <w:tcBorders>
              <w:top w:val="single" w:sz="4" w:space="0" w:color="auto"/>
              <w:left w:val="single" w:sz="4" w:space="0" w:color="auto"/>
              <w:bottom w:val="single" w:sz="4" w:space="0" w:color="auto"/>
            </w:tcBorders>
            <w:vAlign w:val="center"/>
          </w:tcPr>
          <w:p w14:paraId="6DB80CBB" w14:textId="77777777" w:rsidR="005728E3" w:rsidRPr="00BA736E" w:rsidRDefault="005728E3" w:rsidP="004557C0">
            <w:pPr>
              <w:jc w:val="left"/>
              <w:rPr>
                <w:rFonts w:ascii="Times New Roman" w:hAnsi="Times New Roman"/>
                <w:sz w:val="16"/>
                <w:szCs w:val="16"/>
              </w:rPr>
            </w:pPr>
            <w:r>
              <w:rPr>
                <w:rFonts w:ascii="Times New Roman" w:hAnsi="Times New Roman"/>
                <w:sz w:val="16"/>
                <w:szCs w:val="16"/>
              </w:rPr>
              <w:t>Post-change activities</w:t>
            </w:r>
          </w:p>
        </w:tc>
        <w:tc>
          <w:tcPr>
            <w:tcW w:w="2268" w:type="dxa"/>
            <w:tcBorders>
              <w:top w:val="single" w:sz="4" w:space="0" w:color="auto"/>
              <w:bottom w:val="single" w:sz="4" w:space="0" w:color="auto"/>
            </w:tcBorders>
            <w:vAlign w:val="center"/>
          </w:tcPr>
          <w:p w14:paraId="48CD643C" w14:textId="77777777" w:rsidR="005728E3" w:rsidRDefault="005728E3" w:rsidP="004557C0">
            <w:pPr>
              <w:rPr>
                <w:rFonts w:ascii="Times New Roman" w:hAnsi="Times New Roman"/>
                <w:sz w:val="16"/>
                <w:szCs w:val="16"/>
              </w:rPr>
            </w:pPr>
            <w:r>
              <w:rPr>
                <w:rFonts w:ascii="Times New Roman" w:hAnsi="Times New Roman"/>
                <w:sz w:val="16"/>
                <w:szCs w:val="16"/>
              </w:rPr>
              <w:t>Testing/verification/validation</w:t>
            </w:r>
          </w:p>
        </w:tc>
        <w:tc>
          <w:tcPr>
            <w:tcW w:w="1417" w:type="dxa"/>
            <w:tcBorders>
              <w:top w:val="single" w:sz="4" w:space="0" w:color="auto"/>
              <w:bottom w:val="single" w:sz="4" w:space="0" w:color="auto"/>
            </w:tcBorders>
          </w:tcPr>
          <w:p w14:paraId="6689B0B0" w14:textId="0C56C523"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P7</w:t>
            </w:r>
          </w:p>
        </w:tc>
        <w:tc>
          <w:tcPr>
            <w:tcW w:w="709" w:type="dxa"/>
            <w:tcBorders>
              <w:top w:val="single" w:sz="4" w:space="0" w:color="auto"/>
              <w:bottom w:val="single" w:sz="4" w:space="0" w:color="auto"/>
            </w:tcBorders>
          </w:tcPr>
          <w:p w14:paraId="0853ADDB" w14:textId="4FC6107A"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w:t>
            </w:r>
          </w:p>
        </w:tc>
        <w:tc>
          <w:tcPr>
            <w:tcW w:w="567" w:type="dxa"/>
            <w:tcBorders>
              <w:top w:val="single" w:sz="4" w:space="0" w:color="auto"/>
              <w:bottom w:val="single" w:sz="4" w:space="0" w:color="auto"/>
            </w:tcBorders>
          </w:tcPr>
          <w:p w14:paraId="0D4160CF" w14:textId="4CD368B5"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7</w:t>
            </w:r>
          </w:p>
        </w:tc>
        <w:tc>
          <w:tcPr>
            <w:tcW w:w="850" w:type="dxa"/>
            <w:tcBorders>
              <w:top w:val="single" w:sz="4" w:space="0" w:color="auto"/>
              <w:bottom w:val="single" w:sz="4" w:space="0" w:color="auto"/>
            </w:tcBorders>
          </w:tcPr>
          <w:p w14:paraId="202BAC29" w14:textId="0676E5CE"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14</w:t>
            </w:r>
          </w:p>
        </w:tc>
      </w:tr>
      <w:tr w:rsidR="005728E3" w14:paraId="477944C1" w14:textId="77777777" w:rsidTr="006E1EBC">
        <w:trPr>
          <w:jc w:val="center"/>
        </w:trPr>
        <w:tc>
          <w:tcPr>
            <w:tcW w:w="2127" w:type="dxa"/>
            <w:tcBorders>
              <w:top w:val="single" w:sz="4" w:space="0" w:color="auto"/>
              <w:left w:val="single" w:sz="4" w:space="0" w:color="auto"/>
              <w:bottom w:val="single" w:sz="4" w:space="0" w:color="auto"/>
            </w:tcBorders>
            <w:vAlign w:val="center"/>
          </w:tcPr>
          <w:p w14:paraId="115DB148" w14:textId="038CFFBF" w:rsidR="005728E3" w:rsidRPr="00BA736E" w:rsidRDefault="003B2F27" w:rsidP="004557C0">
            <w:pPr>
              <w:jc w:val="left"/>
              <w:rPr>
                <w:rFonts w:ascii="Times New Roman" w:hAnsi="Times New Roman"/>
                <w:sz w:val="16"/>
                <w:szCs w:val="16"/>
              </w:rPr>
            </w:pPr>
            <w:r>
              <w:rPr>
                <w:rFonts w:ascii="Times New Roman" w:hAnsi="Times New Roman"/>
                <w:sz w:val="16"/>
                <w:szCs w:val="16"/>
              </w:rPr>
              <w:t>D</w:t>
            </w:r>
            <w:r w:rsidR="005728E3">
              <w:rPr>
                <w:rFonts w:ascii="Times New Roman" w:hAnsi="Times New Roman"/>
                <w:sz w:val="16"/>
                <w:szCs w:val="16"/>
              </w:rPr>
              <w:t>ocumentation</w:t>
            </w:r>
            <w:r>
              <w:rPr>
                <w:rFonts w:ascii="Times New Roman" w:hAnsi="Times New Roman"/>
                <w:sz w:val="16"/>
                <w:szCs w:val="16"/>
              </w:rPr>
              <w:t xml:space="preserve"> modification</w:t>
            </w:r>
          </w:p>
        </w:tc>
        <w:tc>
          <w:tcPr>
            <w:tcW w:w="2268" w:type="dxa"/>
            <w:tcBorders>
              <w:top w:val="single" w:sz="4" w:space="0" w:color="auto"/>
              <w:bottom w:val="single" w:sz="4" w:space="0" w:color="auto"/>
            </w:tcBorders>
            <w:vAlign w:val="center"/>
          </w:tcPr>
          <w:p w14:paraId="5266D3B3" w14:textId="77777777" w:rsidR="005728E3" w:rsidRDefault="005728E3" w:rsidP="004557C0">
            <w:pPr>
              <w:rPr>
                <w:rFonts w:ascii="Times New Roman" w:hAnsi="Times New Roman"/>
                <w:sz w:val="16"/>
                <w:szCs w:val="16"/>
              </w:rPr>
            </w:pPr>
          </w:p>
        </w:tc>
        <w:tc>
          <w:tcPr>
            <w:tcW w:w="1417" w:type="dxa"/>
            <w:tcBorders>
              <w:top w:val="single" w:sz="4" w:space="0" w:color="auto"/>
              <w:bottom w:val="single" w:sz="4" w:space="0" w:color="auto"/>
            </w:tcBorders>
          </w:tcPr>
          <w:p w14:paraId="49328C2E" w14:textId="77777777" w:rsidR="005728E3" w:rsidRPr="00FE6EA9" w:rsidRDefault="005728E3" w:rsidP="00FE6EA9">
            <w:pPr>
              <w:ind w:left="-47" w:right="-114"/>
              <w:jc w:val="left"/>
              <w:rPr>
                <w:rFonts w:ascii="Times New Roman" w:hAnsi="Times New Roman"/>
                <w:sz w:val="14"/>
                <w:szCs w:val="14"/>
              </w:rPr>
            </w:pPr>
          </w:p>
        </w:tc>
        <w:tc>
          <w:tcPr>
            <w:tcW w:w="709" w:type="dxa"/>
            <w:tcBorders>
              <w:top w:val="single" w:sz="4" w:space="0" w:color="auto"/>
              <w:bottom w:val="single" w:sz="4" w:space="0" w:color="auto"/>
            </w:tcBorders>
          </w:tcPr>
          <w:p w14:paraId="6B15A94C" w14:textId="7C72F082"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0</w:t>
            </w:r>
          </w:p>
        </w:tc>
        <w:tc>
          <w:tcPr>
            <w:tcW w:w="567" w:type="dxa"/>
            <w:tcBorders>
              <w:top w:val="single" w:sz="4" w:space="0" w:color="auto"/>
              <w:bottom w:val="single" w:sz="4" w:space="0" w:color="auto"/>
            </w:tcBorders>
          </w:tcPr>
          <w:p w14:paraId="390CB69B" w14:textId="6564C989"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11</w:t>
            </w:r>
          </w:p>
        </w:tc>
        <w:tc>
          <w:tcPr>
            <w:tcW w:w="850" w:type="dxa"/>
            <w:tcBorders>
              <w:top w:val="single" w:sz="4" w:space="0" w:color="auto"/>
              <w:bottom w:val="single" w:sz="4" w:space="0" w:color="auto"/>
            </w:tcBorders>
          </w:tcPr>
          <w:p w14:paraId="37C624A9" w14:textId="1A5AB53A"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0</w:t>
            </w:r>
          </w:p>
        </w:tc>
      </w:tr>
      <w:tr w:rsidR="005728E3" w14:paraId="1B419BBC" w14:textId="77777777" w:rsidTr="006E1EBC">
        <w:trPr>
          <w:jc w:val="center"/>
        </w:trPr>
        <w:tc>
          <w:tcPr>
            <w:tcW w:w="2127" w:type="dxa"/>
            <w:vMerge w:val="restart"/>
            <w:tcBorders>
              <w:top w:val="single" w:sz="4" w:space="0" w:color="auto"/>
              <w:left w:val="single" w:sz="4" w:space="0" w:color="auto"/>
            </w:tcBorders>
            <w:vAlign w:val="center"/>
          </w:tcPr>
          <w:p w14:paraId="124F8665" w14:textId="77777777" w:rsidR="005728E3" w:rsidRDefault="005728E3" w:rsidP="004557C0">
            <w:pPr>
              <w:jc w:val="left"/>
              <w:rPr>
                <w:rFonts w:ascii="Times New Roman" w:hAnsi="Times New Roman"/>
                <w:sz w:val="16"/>
                <w:szCs w:val="16"/>
              </w:rPr>
            </w:pPr>
            <w:r>
              <w:rPr>
                <w:rFonts w:ascii="Times New Roman" w:hAnsi="Times New Roman"/>
                <w:sz w:val="16"/>
                <w:szCs w:val="16"/>
              </w:rPr>
              <w:t>Refactoring</w:t>
            </w:r>
          </w:p>
        </w:tc>
        <w:tc>
          <w:tcPr>
            <w:tcW w:w="2268" w:type="dxa"/>
            <w:tcBorders>
              <w:top w:val="single" w:sz="4" w:space="0" w:color="auto"/>
            </w:tcBorders>
            <w:vAlign w:val="center"/>
          </w:tcPr>
          <w:p w14:paraId="0FE381D9" w14:textId="77777777" w:rsidR="005728E3" w:rsidRDefault="005728E3" w:rsidP="004557C0">
            <w:pPr>
              <w:rPr>
                <w:rFonts w:ascii="Times New Roman" w:hAnsi="Times New Roman"/>
                <w:sz w:val="16"/>
                <w:szCs w:val="16"/>
              </w:rPr>
            </w:pPr>
            <w:r>
              <w:rPr>
                <w:rFonts w:ascii="Times New Roman" w:hAnsi="Times New Roman"/>
                <w:sz w:val="16"/>
                <w:szCs w:val="16"/>
              </w:rPr>
              <w:t>Move a class to another package</w:t>
            </w:r>
          </w:p>
        </w:tc>
        <w:tc>
          <w:tcPr>
            <w:tcW w:w="1417" w:type="dxa"/>
            <w:tcBorders>
              <w:top w:val="single" w:sz="4" w:space="0" w:color="auto"/>
            </w:tcBorders>
          </w:tcPr>
          <w:p w14:paraId="206DC3CA" w14:textId="2D493A11"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P30</w:t>
            </w:r>
          </w:p>
        </w:tc>
        <w:tc>
          <w:tcPr>
            <w:tcW w:w="709" w:type="dxa"/>
            <w:tcBorders>
              <w:top w:val="single" w:sz="4" w:space="0" w:color="auto"/>
            </w:tcBorders>
          </w:tcPr>
          <w:p w14:paraId="7213B227" w14:textId="6081A369"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w:t>
            </w:r>
          </w:p>
        </w:tc>
        <w:tc>
          <w:tcPr>
            <w:tcW w:w="567" w:type="dxa"/>
            <w:tcBorders>
              <w:top w:val="single" w:sz="4" w:space="0" w:color="auto"/>
            </w:tcBorders>
          </w:tcPr>
          <w:p w14:paraId="78A66E5C" w14:textId="6694682E"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5</w:t>
            </w:r>
          </w:p>
        </w:tc>
        <w:tc>
          <w:tcPr>
            <w:tcW w:w="850" w:type="dxa"/>
            <w:tcBorders>
              <w:top w:val="single" w:sz="4" w:space="0" w:color="auto"/>
            </w:tcBorders>
          </w:tcPr>
          <w:p w14:paraId="23E4CAB7" w14:textId="24E73E0D"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20</w:t>
            </w:r>
          </w:p>
        </w:tc>
      </w:tr>
      <w:tr w:rsidR="005728E3" w14:paraId="6DE601F5" w14:textId="77777777" w:rsidTr="006E1EBC">
        <w:trPr>
          <w:jc w:val="center"/>
        </w:trPr>
        <w:tc>
          <w:tcPr>
            <w:tcW w:w="2127" w:type="dxa"/>
            <w:vMerge/>
            <w:tcBorders>
              <w:left w:val="single" w:sz="4" w:space="0" w:color="auto"/>
            </w:tcBorders>
          </w:tcPr>
          <w:p w14:paraId="3F003930" w14:textId="77777777" w:rsidR="005728E3" w:rsidRDefault="005728E3" w:rsidP="004557C0">
            <w:pPr>
              <w:jc w:val="left"/>
              <w:rPr>
                <w:rFonts w:ascii="Times New Roman" w:hAnsi="Times New Roman"/>
                <w:sz w:val="16"/>
                <w:szCs w:val="16"/>
              </w:rPr>
            </w:pPr>
          </w:p>
        </w:tc>
        <w:tc>
          <w:tcPr>
            <w:tcW w:w="2268" w:type="dxa"/>
            <w:vAlign w:val="center"/>
          </w:tcPr>
          <w:p w14:paraId="069EC1A1" w14:textId="77777777" w:rsidR="005728E3" w:rsidRDefault="005728E3" w:rsidP="004557C0">
            <w:pPr>
              <w:rPr>
                <w:rFonts w:ascii="Times New Roman" w:hAnsi="Times New Roman"/>
                <w:sz w:val="16"/>
                <w:szCs w:val="16"/>
              </w:rPr>
            </w:pPr>
            <w:r>
              <w:rPr>
                <w:rFonts w:ascii="Times New Roman" w:hAnsi="Times New Roman"/>
                <w:sz w:val="16"/>
                <w:szCs w:val="16"/>
              </w:rPr>
              <w:t>Rename a class</w:t>
            </w:r>
          </w:p>
        </w:tc>
        <w:tc>
          <w:tcPr>
            <w:tcW w:w="1417" w:type="dxa"/>
          </w:tcPr>
          <w:p w14:paraId="598D9C43" w14:textId="77777777" w:rsidR="005728E3" w:rsidRPr="00911DA5" w:rsidRDefault="005728E3" w:rsidP="00FE6EA9">
            <w:pPr>
              <w:ind w:left="-47" w:right="-114"/>
              <w:jc w:val="left"/>
              <w:rPr>
                <w:rFonts w:ascii="Times New Roman" w:hAnsi="Times New Roman"/>
                <w:sz w:val="14"/>
                <w:szCs w:val="14"/>
              </w:rPr>
            </w:pPr>
          </w:p>
        </w:tc>
        <w:tc>
          <w:tcPr>
            <w:tcW w:w="709" w:type="dxa"/>
          </w:tcPr>
          <w:p w14:paraId="076118A4" w14:textId="6866DA78"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0</w:t>
            </w:r>
          </w:p>
        </w:tc>
        <w:tc>
          <w:tcPr>
            <w:tcW w:w="567" w:type="dxa"/>
          </w:tcPr>
          <w:p w14:paraId="32FAFE4E" w14:textId="666D9DA0"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6</w:t>
            </w:r>
          </w:p>
        </w:tc>
        <w:tc>
          <w:tcPr>
            <w:tcW w:w="850" w:type="dxa"/>
          </w:tcPr>
          <w:p w14:paraId="61FACF0D" w14:textId="5644333E"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0</w:t>
            </w:r>
          </w:p>
        </w:tc>
      </w:tr>
      <w:tr w:rsidR="005728E3" w14:paraId="69748807" w14:textId="77777777" w:rsidTr="006E1EBC">
        <w:trPr>
          <w:jc w:val="center"/>
        </w:trPr>
        <w:tc>
          <w:tcPr>
            <w:tcW w:w="2127" w:type="dxa"/>
            <w:vMerge/>
            <w:tcBorders>
              <w:left w:val="single" w:sz="4" w:space="0" w:color="auto"/>
            </w:tcBorders>
          </w:tcPr>
          <w:p w14:paraId="2BE604D9" w14:textId="77777777" w:rsidR="005728E3" w:rsidRDefault="005728E3" w:rsidP="004557C0">
            <w:pPr>
              <w:jc w:val="left"/>
              <w:rPr>
                <w:rFonts w:ascii="Times New Roman" w:hAnsi="Times New Roman"/>
                <w:sz w:val="16"/>
                <w:szCs w:val="16"/>
              </w:rPr>
            </w:pPr>
          </w:p>
        </w:tc>
        <w:tc>
          <w:tcPr>
            <w:tcW w:w="2268" w:type="dxa"/>
            <w:vAlign w:val="center"/>
          </w:tcPr>
          <w:p w14:paraId="3254C197" w14:textId="77777777" w:rsidR="005728E3" w:rsidRDefault="005728E3" w:rsidP="004557C0">
            <w:pPr>
              <w:rPr>
                <w:rFonts w:ascii="Times New Roman" w:hAnsi="Times New Roman"/>
                <w:sz w:val="16"/>
                <w:szCs w:val="16"/>
              </w:rPr>
            </w:pPr>
            <w:r>
              <w:rPr>
                <w:rFonts w:ascii="Times New Roman" w:hAnsi="Times New Roman"/>
                <w:sz w:val="16"/>
                <w:szCs w:val="16"/>
              </w:rPr>
              <w:t>Rename a variable</w:t>
            </w:r>
          </w:p>
        </w:tc>
        <w:tc>
          <w:tcPr>
            <w:tcW w:w="1417" w:type="dxa"/>
          </w:tcPr>
          <w:p w14:paraId="195B7D97" w14:textId="6D457577"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P16</w:t>
            </w:r>
          </w:p>
        </w:tc>
        <w:tc>
          <w:tcPr>
            <w:tcW w:w="709" w:type="dxa"/>
          </w:tcPr>
          <w:p w14:paraId="5A384ACD" w14:textId="4CD819F1"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w:t>
            </w:r>
          </w:p>
        </w:tc>
        <w:tc>
          <w:tcPr>
            <w:tcW w:w="567" w:type="dxa"/>
          </w:tcPr>
          <w:p w14:paraId="3C9A90DC" w14:textId="1644F911"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5</w:t>
            </w:r>
          </w:p>
        </w:tc>
        <w:tc>
          <w:tcPr>
            <w:tcW w:w="850" w:type="dxa"/>
          </w:tcPr>
          <w:p w14:paraId="10B42177" w14:textId="116EA60C"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20</w:t>
            </w:r>
          </w:p>
        </w:tc>
      </w:tr>
      <w:tr w:rsidR="005728E3" w14:paraId="5996D0E1" w14:textId="77777777" w:rsidTr="006E1EBC">
        <w:trPr>
          <w:jc w:val="center"/>
        </w:trPr>
        <w:tc>
          <w:tcPr>
            <w:tcW w:w="2127" w:type="dxa"/>
            <w:vMerge/>
            <w:tcBorders>
              <w:left w:val="single" w:sz="4" w:space="0" w:color="auto"/>
            </w:tcBorders>
          </w:tcPr>
          <w:p w14:paraId="36935E6B" w14:textId="77777777" w:rsidR="005728E3" w:rsidRDefault="005728E3" w:rsidP="004557C0">
            <w:pPr>
              <w:jc w:val="left"/>
              <w:rPr>
                <w:rFonts w:ascii="Times New Roman" w:hAnsi="Times New Roman"/>
                <w:sz w:val="16"/>
                <w:szCs w:val="16"/>
              </w:rPr>
            </w:pPr>
          </w:p>
        </w:tc>
        <w:tc>
          <w:tcPr>
            <w:tcW w:w="2268" w:type="dxa"/>
            <w:vAlign w:val="center"/>
          </w:tcPr>
          <w:p w14:paraId="4E99FB99" w14:textId="77777777" w:rsidR="005728E3" w:rsidRDefault="005728E3" w:rsidP="004557C0">
            <w:pPr>
              <w:rPr>
                <w:rFonts w:ascii="Times New Roman" w:hAnsi="Times New Roman"/>
                <w:sz w:val="16"/>
                <w:szCs w:val="16"/>
              </w:rPr>
            </w:pPr>
            <w:r>
              <w:rPr>
                <w:rFonts w:ascii="Times New Roman" w:hAnsi="Times New Roman"/>
                <w:sz w:val="16"/>
                <w:szCs w:val="16"/>
              </w:rPr>
              <w:t>Move method</w:t>
            </w:r>
          </w:p>
        </w:tc>
        <w:tc>
          <w:tcPr>
            <w:tcW w:w="1417" w:type="dxa"/>
          </w:tcPr>
          <w:p w14:paraId="70734A49" w14:textId="1CB84786"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P30</w:t>
            </w:r>
          </w:p>
        </w:tc>
        <w:tc>
          <w:tcPr>
            <w:tcW w:w="709" w:type="dxa"/>
          </w:tcPr>
          <w:p w14:paraId="2AD4C3AC" w14:textId="1967FF0E"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w:t>
            </w:r>
          </w:p>
        </w:tc>
        <w:tc>
          <w:tcPr>
            <w:tcW w:w="567" w:type="dxa"/>
          </w:tcPr>
          <w:p w14:paraId="3F636BC9" w14:textId="6F13B0E7"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5</w:t>
            </w:r>
          </w:p>
        </w:tc>
        <w:tc>
          <w:tcPr>
            <w:tcW w:w="850" w:type="dxa"/>
          </w:tcPr>
          <w:p w14:paraId="642AD0BD" w14:textId="5CE4C9A3"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20</w:t>
            </w:r>
          </w:p>
        </w:tc>
      </w:tr>
      <w:tr w:rsidR="005728E3" w14:paraId="601779EF" w14:textId="77777777" w:rsidTr="006E1EBC">
        <w:trPr>
          <w:jc w:val="center"/>
        </w:trPr>
        <w:tc>
          <w:tcPr>
            <w:tcW w:w="2127" w:type="dxa"/>
            <w:vMerge/>
            <w:tcBorders>
              <w:left w:val="single" w:sz="4" w:space="0" w:color="auto"/>
            </w:tcBorders>
          </w:tcPr>
          <w:p w14:paraId="09D82900" w14:textId="77777777" w:rsidR="005728E3" w:rsidRDefault="005728E3" w:rsidP="004557C0">
            <w:pPr>
              <w:jc w:val="left"/>
              <w:rPr>
                <w:rFonts w:ascii="Times New Roman" w:hAnsi="Times New Roman"/>
                <w:sz w:val="16"/>
                <w:szCs w:val="16"/>
              </w:rPr>
            </w:pPr>
          </w:p>
        </w:tc>
        <w:tc>
          <w:tcPr>
            <w:tcW w:w="2268" w:type="dxa"/>
            <w:vAlign w:val="center"/>
          </w:tcPr>
          <w:p w14:paraId="44A98FA2" w14:textId="77777777" w:rsidR="005728E3" w:rsidRDefault="005728E3" w:rsidP="004557C0">
            <w:pPr>
              <w:rPr>
                <w:rFonts w:ascii="Times New Roman" w:hAnsi="Times New Roman"/>
                <w:sz w:val="16"/>
                <w:szCs w:val="16"/>
              </w:rPr>
            </w:pPr>
            <w:r>
              <w:rPr>
                <w:rFonts w:ascii="Times New Roman" w:hAnsi="Times New Roman"/>
                <w:sz w:val="16"/>
                <w:szCs w:val="16"/>
              </w:rPr>
              <w:t>Pull up method</w:t>
            </w:r>
          </w:p>
        </w:tc>
        <w:tc>
          <w:tcPr>
            <w:tcW w:w="1417" w:type="dxa"/>
          </w:tcPr>
          <w:p w14:paraId="1B20FD4E" w14:textId="649CABBB"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P30</w:t>
            </w:r>
          </w:p>
        </w:tc>
        <w:tc>
          <w:tcPr>
            <w:tcW w:w="709" w:type="dxa"/>
          </w:tcPr>
          <w:p w14:paraId="0BFD8E0F" w14:textId="45B08105"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1</w:t>
            </w:r>
          </w:p>
        </w:tc>
        <w:tc>
          <w:tcPr>
            <w:tcW w:w="567" w:type="dxa"/>
          </w:tcPr>
          <w:p w14:paraId="193F9AC3" w14:textId="617682CE"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5</w:t>
            </w:r>
          </w:p>
        </w:tc>
        <w:tc>
          <w:tcPr>
            <w:tcW w:w="850" w:type="dxa"/>
          </w:tcPr>
          <w:p w14:paraId="3820DEFE" w14:textId="501863A8"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20</w:t>
            </w:r>
          </w:p>
        </w:tc>
      </w:tr>
      <w:tr w:rsidR="005728E3" w14:paraId="78866D69" w14:textId="77777777" w:rsidTr="006E1EBC">
        <w:trPr>
          <w:jc w:val="center"/>
        </w:trPr>
        <w:tc>
          <w:tcPr>
            <w:tcW w:w="2127" w:type="dxa"/>
            <w:vMerge/>
            <w:tcBorders>
              <w:left w:val="single" w:sz="4" w:space="0" w:color="auto"/>
            </w:tcBorders>
          </w:tcPr>
          <w:p w14:paraId="7FADA07C" w14:textId="77777777" w:rsidR="005728E3" w:rsidRDefault="005728E3" w:rsidP="004557C0">
            <w:pPr>
              <w:jc w:val="left"/>
              <w:rPr>
                <w:rFonts w:ascii="Times New Roman" w:hAnsi="Times New Roman"/>
                <w:sz w:val="16"/>
                <w:szCs w:val="16"/>
              </w:rPr>
            </w:pPr>
          </w:p>
        </w:tc>
        <w:tc>
          <w:tcPr>
            <w:tcW w:w="2268" w:type="dxa"/>
            <w:vAlign w:val="center"/>
          </w:tcPr>
          <w:p w14:paraId="42F2AD02" w14:textId="77777777" w:rsidR="005728E3" w:rsidRDefault="005728E3" w:rsidP="004557C0">
            <w:pPr>
              <w:rPr>
                <w:rFonts w:ascii="Times New Roman" w:hAnsi="Times New Roman"/>
                <w:sz w:val="16"/>
                <w:szCs w:val="16"/>
              </w:rPr>
            </w:pPr>
            <w:r>
              <w:rPr>
                <w:rFonts w:ascii="Times New Roman" w:hAnsi="Times New Roman"/>
                <w:sz w:val="16"/>
                <w:szCs w:val="16"/>
              </w:rPr>
              <w:t>Extract method</w:t>
            </w:r>
          </w:p>
        </w:tc>
        <w:tc>
          <w:tcPr>
            <w:tcW w:w="1417" w:type="dxa"/>
          </w:tcPr>
          <w:p w14:paraId="005A8BD8" w14:textId="69750CC8"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P30, P32</w:t>
            </w:r>
          </w:p>
        </w:tc>
        <w:tc>
          <w:tcPr>
            <w:tcW w:w="709" w:type="dxa"/>
          </w:tcPr>
          <w:p w14:paraId="29C0B970" w14:textId="1F527ADB"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w:t>
            </w:r>
          </w:p>
        </w:tc>
        <w:tc>
          <w:tcPr>
            <w:tcW w:w="567" w:type="dxa"/>
          </w:tcPr>
          <w:p w14:paraId="6196CD8F" w14:textId="1A850077"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6</w:t>
            </w:r>
          </w:p>
        </w:tc>
        <w:tc>
          <w:tcPr>
            <w:tcW w:w="850" w:type="dxa"/>
          </w:tcPr>
          <w:p w14:paraId="7158D8EA" w14:textId="52B3FE05"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33</w:t>
            </w:r>
          </w:p>
        </w:tc>
      </w:tr>
      <w:tr w:rsidR="005728E3" w14:paraId="28A6588C" w14:textId="77777777" w:rsidTr="00966BD3">
        <w:trPr>
          <w:jc w:val="center"/>
        </w:trPr>
        <w:tc>
          <w:tcPr>
            <w:tcW w:w="2127" w:type="dxa"/>
            <w:vMerge/>
            <w:tcBorders>
              <w:left w:val="single" w:sz="4" w:space="0" w:color="auto"/>
              <w:bottom w:val="single" w:sz="4" w:space="0" w:color="auto"/>
            </w:tcBorders>
          </w:tcPr>
          <w:p w14:paraId="58203E45" w14:textId="77777777" w:rsidR="005728E3" w:rsidRDefault="005728E3" w:rsidP="004557C0">
            <w:pPr>
              <w:jc w:val="left"/>
              <w:rPr>
                <w:rFonts w:ascii="Times New Roman" w:hAnsi="Times New Roman"/>
                <w:sz w:val="16"/>
                <w:szCs w:val="16"/>
              </w:rPr>
            </w:pPr>
          </w:p>
        </w:tc>
        <w:tc>
          <w:tcPr>
            <w:tcW w:w="2268" w:type="dxa"/>
            <w:tcBorders>
              <w:bottom w:val="single" w:sz="4" w:space="0" w:color="auto"/>
            </w:tcBorders>
            <w:vAlign w:val="center"/>
          </w:tcPr>
          <w:p w14:paraId="6801B0E9" w14:textId="77777777" w:rsidR="005728E3" w:rsidRDefault="005728E3" w:rsidP="004557C0">
            <w:pPr>
              <w:rPr>
                <w:rFonts w:ascii="Times New Roman" w:hAnsi="Times New Roman"/>
                <w:sz w:val="16"/>
                <w:szCs w:val="16"/>
              </w:rPr>
            </w:pPr>
            <w:r>
              <w:rPr>
                <w:rFonts w:ascii="Times New Roman" w:hAnsi="Times New Roman"/>
                <w:sz w:val="16"/>
                <w:szCs w:val="16"/>
              </w:rPr>
              <w:t>Remove method/ constructor</w:t>
            </w:r>
          </w:p>
        </w:tc>
        <w:tc>
          <w:tcPr>
            <w:tcW w:w="1417" w:type="dxa"/>
            <w:tcBorders>
              <w:bottom w:val="single" w:sz="4" w:space="0" w:color="auto"/>
            </w:tcBorders>
          </w:tcPr>
          <w:p w14:paraId="016D32D7" w14:textId="4A784B6B"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P16, P32</w:t>
            </w:r>
          </w:p>
        </w:tc>
        <w:tc>
          <w:tcPr>
            <w:tcW w:w="709" w:type="dxa"/>
            <w:tcBorders>
              <w:bottom w:val="single" w:sz="4" w:space="0" w:color="auto"/>
            </w:tcBorders>
          </w:tcPr>
          <w:p w14:paraId="4E79FDE9" w14:textId="3A3FD576"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2</w:t>
            </w:r>
          </w:p>
        </w:tc>
        <w:tc>
          <w:tcPr>
            <w:tcW w:w="567" w:type="dxa"/>
            <w:tcBorders>
              <w:bottom w:val="single" w:sz="4" w:space="0" w:color="auto"/>
            </w:tcBorders>
          </w:tcPr>
          <w:p w14:paraId="390EAC96" w14:textId="7B6F90B8"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5</w:t>
            </w:r>
          </w:p>
        </w:tc>
        <w:tc>
          <w:tcPr>
            <w:tcW w:w="850" w:type="dxa"/>
            <w:tcBorders>
              <w:bottom w:val="single" w:sz="4" w:space="0" w:color="auto"/>
            </w:tcBorders>
          </w:tcPr>
          <w:p w14:paraId="02FFC146" w14:textId="5E24E56C" w:rsidR="005728E3" w:rsidRPr="005728E3" w:rsidRDefault="005728E3" w:rsidP="005728E3">
            <w:pPr>
              <w:jc w:val="center"/>
              <w:rPr>
                <w:rFonts w:ascii="Times New Roman" w:hAnsi="Times New Roman"/>
                <w:sz w:val="16"/>
                <w:szCs w:val="16"/>
              </w:rPr>
            </w:pPr>
            <w:r w:rsidRPr="005728E3">
              <w:rPr>
                <w:rFonts w:ascii="Times New Roman" w:hAnsi="Times New Roman"/>
                <w:sz w:val="16"/>
                <w:szCs w:val="16"/>
              </w:rPr>
              <w:t>40</w:t>
            </w:r>
          </w:p>
        </w:tc>
      </w:tr>
      <w:tr w:rsidR="005728E3" w14:paraId="1B6F6A0B" w14:textId="77777777" w:rsidTr="00966BD3">
        <w:trPr>
          <w:jc w:val="center"/>
        </w:trPr>
        <w:tc>
          <w:tcPr>
            <w:tcW w:w="2127" w:type="dxa"/>
            <w:tcBorders>
              <w:top w:val="single" w:sz="4" w:space="0" w:color="auto"/>
              <w:left w:val="single" w:sz="4" w:space="0" w:color="auto"/>
              <w:bottom w:val="single" w:sz="4" w:space="0" w:color="auto"/>
            </w:tcBorders>
          </w:tcPr>
          <w:p w14:paraId="109FBC98" w14:textId="0623316A" w:rsidR="005728E3" w:rsidRDefault="003B2F27" w:rsidP="004557C0">
            <w:pPr>
              <w:ind w:right="-243"/>
              <w:jc w:val="left"/>
              <w:rPr>
                <w:rFonts w:ascii="Times New Roman" w:hAnsi="Times New Roman"/>
                <w:sz w:val="16"/>
                <w:szCs w:val="16"/>
              </w:rPr>
            </w:pPr>
            <w:r>
              <w:rPr>
                <w:rFonts w:ascii="Times New Roman" w:hAnsi="Times New Roman"/>
                <w:sz w:val="16"/>
                <w:szCs w:val="16"/>
              </w:rPr>
              <w:t>F</w:t>
            </w:r>
            <w:r w:rsidR="005728E3">
              <w:rPr>
                <w:rFonts w:ascii="Times New Roman" w:hAnsi="Times New Roman"/>
                <w:sz w:val="16"/>
                <w:szCs w:val="16"/>
              </w:rPr>
              <w:t>eature</w:t>
            </w:r>
            <w:r>
              <w:rPr>
                <w:rFonts w:ascii="Times New Roman" w:hAnsi="Times New Roman"/>
                <w:sz w:val="16"/>
                <w:szCs w:val="16"/>
              </w:rPr>
              <w:t xml:space="preserve"> addition/</w:t>
            </w:r>
            <w:r w:rsidR="00861238">
              <w:rPr>
                <w:rFonts w:ascii="Times New Roman" w:hAnsi="Times New Roman"/>
                <w:sz w:val="16"/>
                <w:szCs w:val="16"/>
              </w:rPr>
              <w:t>enhancement</w:t>
            </w:r>
            <w:r w:rsidR="005728E3">
              <w:rPr>
                <w:rFonts w:ascii="Times New Roman" w:hAnsi="Times New Roman"/>
                <w:sz w:val="16"/>
                <w:szCs w:val="16"/>
              </w:rPr>
              <w:t xml:space="preserve">, </w:t>
            </w:r>
            <w:r>
              <w:rPr>
                <w:rFonts w:ascii="Times New Roman" w:hAnsi="Times New Roman"/>
                <w:sz w:val="16"/>
                <w:szCs w:val="16"/>
              </w:rPr>
              <w:t xml:space="preserve">quality </w:t>
            </w:r>
            <w:r w:rsidR="005728E3">
              <w:rPr>
                <w:rFonts w:ascii="Times New Roman" w:hAnsi="Times New Roman"/>
                <w:sz w:val="16"/>
                <w:szCs w:val="16"/>
              </w:rPr>
              <w:t>improve</w:t>
            </w:r>
            <w:r>
              <w:rPr>
                <w:rFonts w:ascii="Times New Roman" w:hAnsi="Times New Roman"/>
                <w:sz w:val="16"/>
                <w:szCs w:val="16"/>
              </w:rPr>
              <w:t>ment</w:t>
            </w:r>
          </w:p>
        </w:tc>
        <w:tc>
          <w:tcPr>
            <w:tcW w:w="2268" w:type="dxa"/>
            <w:tcBorders>
              <w:top w:val="single" w:sz="4" w:space="0" w:color="auto"/>
              <w:bottom w:val="single" w:sz="4" w:space="0" w:color="auto"/>
            </w:tcBorders>
            <w:vAlign w:val="center"/>
          </w:tcPr>
          <w:p w14:paraId="5B12D382" w14:textId="77777777" w:rsidR="005728E3" w:rsidRDefault="005728E3" w:rsidP="005728E3">
            <w:pPr>
              <w:jc w:val="left"/>
              <w:rPr>
                <w:rFonts w:ascii="Times New Roman" w:hAnsi="Times New Roman"/>
                <w:sz w:val="16"/>
                <w:szCs w:val="16"/>
              </w:rPr>
            </w:pPr>
            <w:r>
              <w:rPr>
                <w:rFonts w:ascii="Times New Roman" w:hAnsi="Times New Roman"/>
                <w:sz w:val="16"/>
                <w:szCs w:val="16"/>
              </w:rPr>
              <w:t>Change UI</w:t>
            </w:r>
          </w:p>
        </w:tc>
        <w:tc>
          <w:tcPr>
            <w:tcW w:w="1417" w:type="dxa"/>
            <w:tcBorders>
              <w:top w:val="single" w:sz="4" w:space="0" w:color="auto"/>
              <w:bottom w:val="single" w:sz="4" w:space="0" w:color="auto"/>
            </w:tcBorders>
            <w:vAlign w:val="center"/>
          </w:tcPr>
          <w:p w14:paraId="2EC374E6" w14:textId="03F21DE5" w:rsidR="005728E3" w:rsidRPr="00911DA5" w:rsidRDefault="005728E3" w:rsidP="00FE6EA9">
            <w:pPr>
              <w:ind w:left="-47" w:right="-114"/>
              <w:jc w:val="left"/>
              <w:rPr>
                <w:rFonts w:ascii="Times New Roman" w:hAnsi="Times New Roman"/>
                <w:sz w:val="14"/>
                <w:szCs w:val="14"/>
              </w:rPr>
            </w:pPr>
            <w:r w:rsidRPr="00911DA5">
              <w:rPr>
                <w:rFonts w:ascii="Times New Roman" w:hAnsi="Times New Roman"/>
                <w:sz w:val="14"/>
                <w:szCs w:val="14"/>
              </w:rPr>
              <w:t>P7</w:t>
            </w:r>
          </w:p>
        </w:tc>
        <w:tc>
          <w:tcPr>
            <w:tcW w:w="709" w:type="dxa"/>
            <w:tcBorders>
              <w:top w:val="single" w:sz="4" w:space="0" w:color="auto"/>
              <w:bottom w:val="single" w:sz="4" w:space="0" w:color="auto"/>
            </w:tcBorders>
            <w:vAlign w:val="center"/>
          </w:tcPr>
          <w:p w14:paraId="1975BFC1" w14:textId="3DECE8A8" w:rsidR="005728E3" w:rsidRPr="005728E3" w:rsidRDefault="005728E3" w:rsidP="006770A2">
            <w:pPr>
              <w:jc w:val="center"/>
              <w:rPr>
                <w:rFonts w:ascii="Times New Roman" w:hAnsi="Times New Roman"/>
                <w:sz w:val="16"/>
                <w:szCs w:val="16"/>
              </w:rPr>
            </w:pPr>
            <w:r w:rsidRPr="005728E3">
              <w:rPr>
                <w:rFonts w:ascii="Times New Roman" w:hAnsi="Times New Roman"/>
                <w:sz w:val="16"/>
                <w:szCs w:val="16"/>
              </w:rPr>
              <w:t>1</w:t>
            </w:r>
          </w:p>
        </w:tc>
        <w:tc>
          <w:tcPr>
            <w:tcW w:w="567" w:type="dxa"/>
            <w:tcBorders>
              <w:top w:val="single" w:sz="4" w:space="0" w:color="auto"/>
              <w:bottom w:val="single" w:sz="4" w:space="0" w:color="auto"/>
            </w:tcBorders>
            <w:vAlign w:val="center"/>
          </w:tcPr>
          <w:p w14:paraId="554A001E" w14:textId="020FEB98" w:rsidR="005728E3" w:rsidRPr="005728E3" w:rsidRDefault="005728E3" w:rsidP="006770A2">
            <w:pPr>
              <w:jc w:val="center"/>
              <w:rPr>
                <w:rFonts w:ascii="Times New Roman" w:hAnsi="Times New Roman"/>
                <w:sz w:val="16"/>
                <w:szCs w:val="16"/>
              </w:rPr>
            </w:pPr>
            <w:r w:rsidRPr="005728E3">
              <w:rPr>
                <w:rFonts w:ascii="Times New Roman" w:hAnsi="Times New Roman"/>
                <w:sz w:val="16"/>
                <w:szCs w:val="16"/>
              </w:rPr>
              <w:t>7</w:t>
            </w:r>
          </w:p>
        </w:tc>
        <w:tc>
          <w:tcPr>
            <w:tcW w:w="850" w:type="dxa"/>
            <w:tcBorders>
              <w:top w:val="single" w:sz="4" w:space="0" w:color="auto"/>
              <w:bottom w:val="single" w:sz="4" w:space="0" w:color="auto"/>
            </w:tcBorders>
            <w:vAlign w:val="center"/>
          </w:tcPr>
          <w:p w14:paraId="12F350CC" w14:textId="488257BF" w:rsidR="005728E3" w:rsidRPr="005728E3" w:rsidRDefault="005728E3" w:rsidP="006770A2">
            <w:pPr>
              <w:jc w:val="center"/>
              <w:rPr>
                <w:rFonts w:ascii="Times New Roman" w:hAnsi="Times New Roman"/>
                <w:sz w:val="16"/>
                <w:szCs w:val="16"/>
              </w:rPr>
            </w:pPr>
            <w:r w:rsidRPr="005728E3">
              <w:rPr>
                <w:rFonts w:ascii="Times New Roman" w:hAnsi="Times New Roman"/>
                <w:sz w:val="16"/>
                <w:szCs w:val="16"/>
              </w:rPr>
              <w:t>14</w:t>
            </w:r>
          </w:p>
        </w:tc>
      </w:tr>
    </w:tbl>
    <w:p w14:paraId="2FE16158" w14:textId="1224DB00" w:rsidR="007D60BF" w:rsidRDefault="007D60BF" w:rsidP="00255267">
      <w:pPr>
        <w:pStyle w:val="Caption"/>
        <w:keepNext/>
        <w:jc w:val="center"/>
      </w:pPr>
      <w:bookmarkStart w:id="603" w:name="_Ref529252739"/>
      <w:bookmarkStart w:id="604" w:name="_Ref530739475"/>
      <w:bookmarkStart w:id="605" w:name="_Toc536555173"/>
      <w:r>
        <w:lastRenderedPageBreak/>
        <w:t xml:space="preserve">Table </w:t>
      </w:r>
      <w:r>
        <w:fldChar w:fldCharType="begin"/>
      </w:r>
      <w:r>
        <w:instrText xml:space="preserve"> SEQ Table \* ARABIC </w:instrText>
      </w:r>
      <w:r>
        <w:fldChar w:fldCharType="separate"/>
      </w:r>
      <w:r w:rsidR="00181D23">
        <w:rPr>
          <w:noProof/>
        </w:rPr>
        <w:t>8</w:t>
      </w:r>
      <w:r>
        <w:fldChar w:fldCharType="end"/>
      </w:r>
      <w:bookmarkEnd w:id="603"/>
      <w:bookmarkEnd w:id="604"/>
      <w:r>
        <w:t xml:space="preserve">: </w:t>
      </w:r>
      <w:r w:rsidRPr="00A73038">
        <w:t xml:space="preserve">Cross-tabulation of maintenance tasks and characteristic </w:t>
      </w:r>
      <w:r>
        <w:t>4</w:t>
      </w:r>
      <w:bookmarkEnd w:id="605"/>
    </w:p>
    <w:tbl>
      <w:tblPr>
        <w:tblW w:w="7938" w:type="dxa"/>
        <w:jc w:val="center"/>
        <w:tblBorders>
          <w:top w:val="dotted" w:sz="4" w:space="0" w:color="auto"/>
          <w:bottom w:val="dotted"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8"/>
        <w:gridCol w:w="1701"/>
        <w:gridCol w:w="992"/>
        <w:gridCol w:w="709"/>
        <w:gridCol w:w="850"/>
        <w:gridCol w:w="851"/>
        <w:gridCol w:w="709"/>
        <w:gridCol w:w="708"/>
      </w:tblGrid>
      <w:tr w:rsidR="00962C03" w14:paraId="51034B4D" w14:textId="77777777" w:rsidTr="00551375">
        <w:trPr>
          <w:cantSplit/>
          <w:trHeight w:val="610"/>
          <w:jc w:val="center"/>
        </w:trPr>
        <w:tc>
          <w:tcPr>
            <w:tcW w:w="1418" w:type="dxa"/>
            <w:vMerge w:val="restart"/>
            <w:tcBorders>
              <w:top w:val="single" w:sz="4" w:space="0" w:color="auto"/>
              <w:left w:val="single" w:sz="4" w:space="0" w:color="auto"/>
              <w:bottom w:val="single" w:sz="4" w:space="0" w:color="auto"/>
            </w:tcBorders>
            <w:vAlign w:val="center"/>
          </w:tcPr>
          <w:p w14:paraId="278297D4" w14:textId="77777777" w:rsidR="00962C03" w:rsidRDefault="00962C03" w:rsidP="00962C03">
            <w:pPr>
              <w:jc w:val="center"/>
            </w:pPr>
            <w:r w:rsidRPr="00AF3F94">
              <w:rPr>
                <w:rFonts w:ascii="Times New Roman" w:hAnsi="Times New Roman"/>
                <w:sz w:val="18"/>
                <w:szCs w:val="18"/>
              </w:rPr>
              <w:t>Main</w:t>
            </w:r>
            <w:r>
              <w:rPr>
                <w:rFonts w:ascii="Times New Roman" w:hAnsi="Times New Roman"/>
                <w:sz w:val="18"/>
                <w:szCs w:val="18"/>
              </w:rPr>
              <w:t>tenance type</w:t>
            </w:r>
          </w:p>
        </w:tc>
        <w:tc>
          <w:tcPr>
            <w:tcW w:w="1701" w:type="dxa"/>
            <w:vMerge w:val="restart"/>
            <w:tcBorders>
              <w:top w:val="single" w:sz="4" w:space="0" w:color="auto"/>
              <w:bottom w:val="single" w:sz="4" w:space="0" w:color="auto"/>
            </w:tcBorders>
            <w:vAlign w:val="center"/>
          </w:tcPr>
          <w:p w14:paraId="58075F1B" w14:textId="77777777" w:rsidR="00962C03" w:rsidRPr="009558AA" w:rsidRDefault="00962C03" w:rsidP="00962C03">
            <w:pPr>
              <w:jc w:val="center"/>
              <w:rPr>
                <w:rFonts w:ascii="Times New Roman" w:hAnsi="Times New Roman"/>
                <w:sz w:val="18"/>
                <w:szCs w:val="18"/>
              </w:rPr>
            </w:pPr>
            <w:r>
              <w:rPr>
                <w:rFonts w:ascii="Times New Roman" w:hAnsi="Times New Roman"/>
                <w:sz w:val="18"/>
                <w:szCs w:val="18"/>
              </w:rPr>
              <w:t>Maintenance tasks</w:t>
            </w:r>
          </w:p>
        </w:tc>
        <w:tc>
          <w:tcPr>
            <w:tcW w:w="2551" w:type="dxa"/>
            <w:gridSpan w:val="3"/>
            <w:tcBorders>
              <w:top w:val="single" w:sz="4" w:space="0" w:color="auto"/>
              <w:bottom w:val="single" w:sz="4" w:space="0" w:color="auto"/>
            </w:tcBorders>
            <w:vAlign w:val="center"/>
          </w:tcPr>
          <w:p w14:paraId="26C6BF99" w14:textId="0B4C9589" w:rsidR="00962C03" w:rsidRPr="00962C03" w:rsidRDefault="00962C03" w:rsidP="00067D98">
            <w:pPr>
              <w:ind w:left="113" w:right="113"/>
              <w:jc w:val="center"/>
              <w:rPr>
                <w:rFonts w:ascii="Times New Roman" w:hAnsi="Times New Roman"/>
                <w:b/>
                <w:sz w:val="18"/>
                <w:szCs w:val="18"/>
              </w:rPr>
            </w:pPr>
            <w:r w:rsidRPr="00962C03">
              <w:rPr>
                <w:rFonts w:ascii="Times New Roman" w:hAnsi="Times New Roman"/>
                <w:b/>
                <w:sz w:val="18"/>
                <w:szCs w:val="18"/>
              </w:rPr>
              <w:t>Characteristic 4: Tool support</w:t>
            </w:r>
          </w:p>
        </w:tc>
        <w:tc>
          <w:tcPr>
            <w:tcW w:w="851" w:type="dxa"/>
            <w:vMerge w:val="restart"/>
            <w:tcBorders>
              <w:top w:val="single" w:sz="4" w:space="0" w:color="auto"/>
              <w:bottom w:val="single" w:sz="4" w:space="0" w:color="auto"/>
            </w:tcBorders>
            <w:textDirection w:val="btLr"/>
          </w:tcPr>
          <w:p w14:paraId="61DD3DDB" w14:textId="75F72EAE" w:rsidR="00962C03" w:rsidRPr="009558AA" w:rsidRDefault="00962C03" w:rsidP="00962C03">
            <w:pPr>
              <w:ind w:left="113" w:right="113"/>
              <w:jc w:val="left"/>
              <w:rPr>
                <w:rFonts w:ascii="Times New Roman" w:hAnsi="Times New Roman"/>
                <w:sz w:val="18"/>
                <w:szCs w:val="18"/>
              </w:rPr>
            </w:pPr>
            <w:r w:rsidRPr="009558AA">
              <w:rPr>
                <w:rFonts w:ascii="Times New Roman" w:hAnsi="Times New Roman"/>
                <w:sz w:val="18"/>
                <w:szCs w:val="18"/>
              </w:rPr>
              <w:t>No. of papers address the characteristic</w:t>
            </w:r>
          </w:p>
        </w:tc>
        <w:tc>
          <w:tcPr>
            <w:tcW w:w="709" w:type="dxa"/>
            <w:vMerge w:val="restart"/>
            <w:tcBorders>
              <w:top w:val="single" w:sz="4" w:space="0" w:color="auto"/>
              <w:bottom w:val="single" w:sz="4" w:space="0" w:color="auto"/>
            </w:tcBorders>
            <w:textDirection w:val="btLr"/>
          </w:tcPr>
          <w:p w14:paraId="7F9ADC7C" w14:textId="77777777" w:rsidR="00962C03" w:rsidRPr="009558AA" w:rsidRDefault="00962C03" w:rsidP="00962C03">
            <w:pPr>
              <w:ind w:left="113" w:right="113"/>
              <w:jc w:val="left"/>
              <w:rPr>
                <w:rFonts w:ascii="Times New Roman" w:hAnsi="Times New Roman"/>
                <w:sz w:val="18"/>
                <w:szCs w:val="18"/>
              </w:rPr>
            </w:pPr>
            <w:r w:rsidRPr="009558AA">
              <w:rPr>
                <w:rFonts w:ascii="Times New Roman" w:hAnsi="Times New Roman"/>
                <w:sz w:val="18"/>
                <w:szCs w:val="18"/>
              </w:rPr>
              <w:t>No. of papers reported on task</w:t>
            </w:r>
          </w:p>
        </w:tc>
        <w:tc>
          <w:tcPr>
            <w:tcW w:w="708" w:type="dxa"/>
            <w:vMerge w:val="restart"/>
            <w:tcBorders>
              <w:top w:val="single" w:sz="4" w:space="0" w:color="auto"/>
              <w:bottom w:val="single" w:sz="4" w:space="0" w:color="auto"/>
            </w:tcBorders>
            <w:textDirection w:val="btLr"/>
            <w:vAlign w:val="bottom"/>
          </w:tcPr>
          <w:p w14:paraId="730990C2" w14:textId="77777777" w:rsidR="00962C03" w:rsidRPr="009558AA" w:rsidRDefault="00962C03" w:rsidP="00962C03">
            <w:pPr>
              <w:ind w:left="113" w:right="113"/>
              <w:jc w:val="left"/>
              <w:rPr>
                <w:rFonts w:ascii="Times New Roman" w:hAnsi="Times New Roman"/>
                <w:sz w:val="18"/>
                <w:szCs w:val="18"/>
              </w:rPr>
            </w:pPr>
            <w:r w:rsidRPr="009558AA">
              <w:rPr>
                <w:rFonts w:ascii="Times New Roman" w:hAnsi="Times New Roman"/>
                <w:sz w:val="18"/>
                <w:szCs w:val="18"/>
              </w:rPr>
              <w:t>%of papers discuss the characteristic</w:t>
            </w:r>
          </w:p>
        </w:tc>
      </w:tr>
      <w:tr w:rsidR="00FF4496" w14:paraId="36C43FDB" w14:textId="77777777" w:rsidTr="00551375">
        <w:trPr>
          <w:cantSplit/>
          <w:trHeight w:val="783"/>
          <w:jc w:val="center"/>
        </w:trPr>
        <w:tc>
          <w:tcPr>
            <w:tcW w:w="1418" w:type="dxa"/>
            <w:vMerge/>
            <w:tcBorders>
              <w:top w:val="single" w:sz="4" w:space="0" w:color="auto"/>
              <w:left w:val="single" w:sz="4" w:space="0" w:color="auto"/>
              <w:bottom w:val="single" w:sz="4" w:space="0" w:color="auto"/>
            </w:tcBorders>
          </w:tcPr>
          <w:p w14:paraId="066CA750" w14:textId="77777777" w:rsidR="00962C03" w:rsidRDefault="00962C03" w:rsidP="00962C03"/>
        </w:tc>
        <w:tc>
          <w:tcPr>
            <w:tcW w:w="1701" w:type="dxa"/>
            <w:vMerge/>
            <w:tcBorders>
              <w:top w:val="single" w:sz="4" w:space="0" w:color="auto"/>
              <w:bottom w:val="single" w:sz="4" w:space="0" w:color="auto"/>
            </w:tcBorders>
          </w:tcPr>
          <w:p w14:paraId="115B4F7A" w14:textId="77777777" w:rsidR="00962C03" w:rsidRPr="009558AA" w:rsidRDefault="00962C03" w:rsidP="00962C03">
            <w:pPr>
              <w:rPr>
                <w:rFonts w:ascii="Times New Roman" w:hAnsi="Times New Roman"/>
                <w:sz w:val="18"/>
                <w:szCs w:val="18"/>
              </w:rPr>
            </w:pPr>
          </w:p>
        </w:tc>
        <w:tc>
          <w:tcPr>
            <w:tcW w:w="992" w:type="dxa"/>
            <w:tcBorders>
              <w:top w:val="single" w:sz="4" w:space="0" w:color="auto"/>
              <w:bottom w:val="single" w:sz="4" w:space="0" w:color="auto"/>
            </w:tcBorders>
            <w:vAlign w:val="center"/>
          </w:tcPr>
          <w:p w14:paraId="7704C3A0" w14:textId="7AF4378B" w:rsidR="00962C03" w:rsidRPr="009558AA" w:rsidRDefault="00A63F1D" w:rsidP="00067D98">
            <w:pPr>
              <w:jc w:val="center"/>
              <w:rPr>
                <w:rFonts w:ascii="Times New Roman" w:hAnsi="Times New Roman"/>
                <w:sz w:val="18"/>
                <w:szCs w:val="18"/>
              </w:rPr>
            </w:pPr>
            <w:r>
              <w:rPr>
                <w:rFonts w:ascii="Times New Roman" w:hAnsi="Times New Roman"/>
                <w:sz w:val="18"/>
                <w:szCs w:val="18"/>
              </w:rPr>
              <w:t>Yes</w:t>
            </w:r>
          </w:p>
        </w:tc>
        <w:tc>
          <w:tcPr>
            <w:tcW w:w="709" w:type="dxa"/>
            <w:tcBorders>
              <w:top w:val="single" w:sz="4" w:space="0" w:color="auto"/>
              <w:bottom w:val="single" w:sz="4" w:space="0" w:color="auto"/>
            </w:tcBorders>
            <w:vAlign w:val="center"/>
          </w:tcPr>
          <w:p w14:paraId="0CD1B5D5" w14:textId="52D2C339" w:rsidR="00962C03" w:rsidRPr="009558AA" w:rsidRDefault="00A63F1D" w:rsidP="00067D98">
            <w:pPr>
              <w:jc w:val="center"/>
              <w:rPr>
                <w:rFonts w:ascii="Times New Roman" w:hAnsi="Times New Roman"/>
                <w:sz w:val="18"/>
                <w:szCs w:val="18"/>
              </w:rPr>
            </w:pPr>
            <w:r>
              <w:rPr>
                <w:rFonts w:ascii="Times New Roman" w:hAnsi="Times New Roman"/>
                <w:sz w:val="18"/>
                <w:szCs w:val="18"/>
              </w:rPr>
              <w:t>No</w:t>
            </w:r>
          </w:p>
        </w:tc>
        <w:tc>
          <w:tcPr>
            <w:tcW w:w="850" w:type="dxa"/>
            <w:tcBorders>
              <w:top w:val="single" w:sz="4" w:space="0" w:color="auto"/>
              <w:bottom w:val="single" w:sz="4" w:space="0" w:color="auto"/>
            </w:tcBorders>
            <w:vAlign w:val="center"/>
          </w:tcPr>
          <w:p w14:paraId="74A9C36C" w14:textId="119A8878" w:rsidR="00962C03" w:rsidRPr="009558AA" w:rsidRDefault="00A63F1D" w:rsidP="00067D98">
            <w:pPr>
              <w:ind w:right="-104"/>
              <w:jc w:val="center"/>
              <w:rPr>
                <w:rFonts w:ascii="Times New Roman" w:hAnsi="Times New Roman"/>
                <w:sz w:val="18"/>
                <w:szCs w:val="18"/>
              </w:rPr>
            </w:pPr>
            <w:r>
              <w:rPr>
                <w:rFonts w:ascii="Times New Roman" w:hAnsi="Times New Roman"/>
                <w:sz w:val="18"/>
                <w:szCs w:val="18"/>
              </w:rPr>
              <w:t>Semi-</w:t>
            </w:r>
            <w:r w:rsidR="00F531F8">
              <w:rPr>
                <w:rFonts w:ascii="Times New Roman" w:hAnsi="Times New Roman"/>
                <w:sz w:val="18"/>
                <w:szCs w:val="18"/>
              </w:rPr>
              <w:t>automatic</w:t>
            </w:r>
          </w:p>
        </w:tc>
        <w:tc>
          <w:tcPr>
            <w:tcW w:w="851" w:type="dxa"/>
            <w:vMerge/>
            <w:tcBorders>
              <w:top w:val="single" w:sz="4" w:space="0" w:color="auto"/>
              <w:bottom w:val="single" w:sz="4" w:space="0" w:color="auto"/>
            </w:tcBorders>
            <w:textDirection w:val="btLr"/>
          </w:tcPr>
          <w:p w14:paraId="643964A6" w14:textId="31B12A1F" w:rsidR="00962C03" w:rsidRPr="009558AA" w:rsidRDefault="00962C03" w:rsidP="00962C03">
            <w:pPr>
              <w:ind w:left="113" w:right="113"/>
              <w:rPr>
                <w:rFonts w:ascii="Times New Roman" w:hAnsi="Times New Roman"/>
                <w:sz w:val="18"/>
                <w:szCs w:val="18"/>
              </w:rPr>
            </w:pPr>
          </w:p>
        </w:tc>
        <w:tc>
          <w:tcPr>
            <w:tcW w:w="709" w:type="dxa"/>
            <w:vMerge/>
            <w:tcBorders>
              <w:top w:val="single" w:sz="4" w:space="0" w:color="auto"/>
              <w:bottom w:val="single" w:sz="4" w:space="0" w:color="auto"/>
            </w:tcBorders>
            <w:textDirection w:val="btLr"/>
          </w:tcPr>
          <w:p w14:paraId="08D71DF5" w14:textId="77777777" w:rsidR="00962C03" w:rsidRPr="009558AA" w:rsidRDefault="00962C03" w:rsidP="00962C03">
            <w:pPr>
              <w:ind w:left="113" w:right="113"/>
              <w:rPr>
                <w:rFonts w:ascii="Times New Roman" w:hAnsi="Times New Roman"/>
                <w:sz w:val="18"/>
                <w:szCs w:val="18"/>
              </w:rPr>
            </w:pPr>
          </w:p>
        </w:tc>
        <w:tc>
          <w:tcPr>
            <w:tcW w:w="708" w:type="dxa"/>
            <w:vMerge/>
            <w:tcBorders>
              <w:top w:val="single" w:sz="4" w:space="0" w:color="auto"/>
              <w:bottom w:val="single" w:sz="4" w:space="0" w:color="auto"/>
            </w:tcBorders>
            <w:textDirection w:val="btLr"/>
          </w:tcPr>
          <w:p w14:paraId="3FA4F7D3" w14:textId="77777777" w:rsidR="00962C03" w:rsidRPr="009558AA" w:rsidRDefault="00962C03" w:rsidP="00962C03">
            <w:pPr>
              <w:ind w:left="113" w:right="113"/>
              <w:rPr>
                <w:rFonts w:ascii="Times New Roman" w:hAnsi="Times New Roman"/>
                <w:sz w:val="18"/>
                <w:szCs w:val="18"/>
              </w:rPr>
            </w:pPr>
          </w:p>
        </w:tc>
      </w:tr>
      <w:tr w:rsidR="00FF4496" w14:paraId="478F9362" w14:textId="77777777" w:rsidTr="00551375">
        <w:trPr>
          <w:jc w:val="center"/>
        </w:trPr>
        <w:tc>
          <w:tcPr>
            <w:tcW w:w="1418" w:type="dxa"/>
            <w:vMerge w:val="restart"/>
            <w:tcBorders>
              <w:top w:val="single" w:sz="4" w:space="0" w:color="auto"/>
              <w:left w:val="single" w:sz="4" w:space="0" w:color="auto"/>
            </w:tcBorders>
            <w:vAlign w:val="center"/>
          </w:tcPr>
          <w:p w14:paraId="21D2851C" w14:textId="77777777" w:rsidR="00F531F8" w:rsidRDefault="00F531F8" w:rsidP="00D90D2E">
            <w:pPr>
              <w:ind w:right="-69"/>
              <w:jc w:val="left"/>
            </w:pPr>
            <w:r w:rsidRPr="00BA736E">
              <w:rPr>
                <w:rFonts w:ascii="Times New Roman" w:hAnsi="Times New Roman"/>
                <w:sz w:val="16"/>
                <w:szCs w:val="16"/>
              </w:rPr>
              <w:t>Bug fixing</w:t>
            </w:r>
          </w:p>
        </w:tc>
        <w:tc>
          <w:tcPr>
            <w:tcW w:w="1701" w:type="dxa"/>
            <w:tcBorders>
              <w:top w:val="single" w:sz="4" w:space="0" w:color="auto"/>
            </w:tcBorders>
            <w:vAlign w:val="center"/>
          </w:tcPr>
          <w:p w14:paraId="244940C4" w14:textId="77777777" w:rsidR="00F531F8" w:rsidRPr="00BA736E" w:rsidRDefault="00F531F8" w:rsidP="00D90D2E">
            <w:pPr>
              <w:rPr>
                <w:rFonts w:ascii="Times New Roman" w:hAnsi="Times New Roman"/>
                <w:sz w:val="16"/>
                <w:szCs w:val="16"/>
              </w:rPr>
            </w:pPr>
            <w:r w:rsidRPr="00BA736E">
              <w:rPr>
                <w:rFonts w:ascii="Times New Roman" w:hAnsi="Times New Roman"/>
                <w:sz w:val="16"/>
                <w:szCs w:val="16"/>
              </w:rPr>
              <w:t>Add field</w:t>
            </w:r>
          </w:p>
        </w:tc>
        <w:tc>
          <w:tcPr>
            <w:tcW w:w="992" w:type="dxa"/>
            <w:tcBorders>
              <w:top w:val="single" w:sz="4" w:space="0" w:color="auto"/>
            </w:tcBorders>
            <w:vAlign w:val="center"/>
          </w:tcPr>
          <w:p w14:paraId="29465E85" w14:textId="71390CBE" w:rsidR="00F531F8" w:rsidRPr="00A63F1D" w:rsidRDefault="00F531F8" w:rsidP="006C7B95">
            <w:pPr>
              <w:ind w:left="-47" w:right="-114"/>
              <w:jc w:val="left"/>
              <w:rPr>
                <w:rFonts w:ascii="Times New Roman" w:hAnsi="Times New Roman"/>
                <w:sz w:val="14"/>
                <w:szCs w:val="14"/>
              </w:rPr>
            </w:pPr>
            <w:r w:rsidRPr="00D90D2E">
              <w:rPr>
                <w:rFonts w:ascii="Times New Roman" w:hAnsi="Times New Roman"/>
                <w:sz w:val="16"/>
                <w:szCs w:val="16"/>
              </w:rPr>
              <w:t>P10</w:t>
            </w:r>
            <w:r w:rsidRPr="00A63F1D">
              <w:rPr>
                <w:rFonts w:ascii="Times New Roman" w:hAnsi="Times New Roman"/>
                <w:sz w:val="14"/>
                <w:szCs w:val="14"/>
              </w:rPr>
              <w:t>, P32, P42, P55</w:t>
            </w:r>
          </w:p>
        </w:tc>
        <w:tc>
          <w:tcPr>
            <w:tcW w:w="709" w:type="dxa"/>
            <w:tcBorders>
              <w:top w:val="single" w:sz="4" w:space="0" w:color="auto"/>
            </w:tcBorders>
            <w:vAlign w:val="center"/>
          </w:tcPr>
          <w:p w14:paraId="0BA4DA74" w14:textId="5C655C19"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P10, P40</w:t>
            </w:r>
          </w:p>
        </w:tc>
        <w:tc>
          <w:tcPr>
            <w:tcW w:w="850" w:type="dxa"/>
            <w:tcBorders>
              <w:top w:val="single" w:sz="4" w:space="0" w:color="auto"/>
            </w:tcBorders>
            <w:vAlign w:val="center"/>
          </w:tcPr>
          <w:p w14:paraId="319A2EF9" w14:textId="7682F908"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P32, P55</w:t>
            </w:r>
          </w:p>
        </w:tc>
        <w:tc>
          <w:tcPr>
            <w:tcW w:w="851" w:type="dxa"/>
            <w:tcBorders>
              <w:top w:val="single" w:sz="4" w:space="0" w:color="auto"/>
            </w:tcBorders>
            <w:vAlign w:val="center"/>
          </w:tcPr>
          <w:p w14:paraId="4E5D4837" w14:textId="42C57B48"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9" w:type="dxa"/>
            <w:tcBorders>
              <w:top w:val="single" w:sz="4" w:space="0" w:color="auto"/>
            </w:tcBorders>
            <w:vAlign w:val="center"/>
          </w:tcPr>
          <w:p w14:paraId="6BA84909" w14:textId="41DF3634"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8" w:type="dxa"/>
            <w:tcBorders>
              <w:top w:val="single" w:sz="4" w:space="0" w:color="auto"/>
            </w:tcBorders>
            <w:vAlign w:val="center"/>
          </w:tcPr>
          <w:p w14:paraId="3206BD0E" w14:textId="18DA13B3"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100</w:t>
            </w:r>
          </w:p>
        </w:tc>
      </w:tr>
      <w:tr w:rsidR="00FF4496" w14:paraId="29F55765" w14:textId="77777777" w:rsidTr="00551375">
        <w:trPr>
          <w:jc w:val="center"/>
        </w:trPr>
        <w:tc>
          <w:tcPr>
            <w:tcW w:w="1418" w:type="dxa"/>
            <w:vMerge/>
            <w:tcBorders>
              <w:left w:val="single" w:sz="4" w:space="0" w:color="auto"/>
            </w:tcBorders>
          </w:tcPr>
          <w:p w14:paraId="6A15F383" w14:textId="77777777" w:rsidR="00F531F8" w:rsidRDefault="00F531F8" w:rsidP="00F531F8"/>
        </w:tc>
        <w:tc>
          <w:tcPr>
            <w:tcW w:w="1701" w:type="dxa"/>
            <w:vAlign w:val="center"/>
          </w:tcPr>
          <w:p w14:paraId="6C3CBA16" w14:textId="77777777" w:rsidR="00FF4496" w:rsidRDefault="00F531F8" w:rsidP="00F531F8">
            <w:pPr>
              <w:ind w:right="-67"/>
              <w:jc w:val="left"/>
              <w:rPr>
                <w:rFonts w:ascii="Times New Roman" w:hAnsi="Times New Roman"/>
                <w:sz w:val="16"/>
                <w:szCs w:val="16"/>
              </w:rPr>
            </w:pPr>
            <w:r w:rsidRPr="00BA736E">
              <w:rPr>
                <w:rFonts w:ascii="Times New Roman" w:hAnsi="Times New Roman"/>
                <w:sz w:val="16"/>
                <w:szCs w:val="16"/>
              </w:rPr>
              <w:t>Add method/</w:t>
            </w:r>
          </w:p>
          <w:p w14:paraId="672BCB6B" w14:textId="318F9465" w:rsidR="00F531F8" w:rsidRPr="00BA736E" w:rsidRDefault="00F531F8" w:rsidP="00F531F8">
            <w:pPr>
              <w:ind w:right="-67"/>
              <w:jc w:val="left"/>
              <w:rPr>
                <w:rFonts w:ascii="Times New Roman" w:hAnsi="Times New Roman"/>
                <w:sz w:val="16"/>
                <w:szCs w:val="16"/>
              </w:rPr>
            </w:pPr>
            <w:r w:rsidRPr="00BA736E">
              <w:rPr>
                <w:rFonts w:ascii="Times New Roman" w:hAnsi="Times New Roman"/>
                <w:sz w:val="16"/>
                <w:szCs w:val="16"/>
              </w:rPr>
              <w:t>constructor</w:t>
            </w:r>
          </w:p>
        </w:tc>
        <w:tc>
          <w:tcPr>
            <w:tcW w:w="992" w:type="dxa"/>
            <w:vAlign w:val="center"/>
          </w:tcPr>
          <w:p w14:paraId="1627B81E" w14:textId="34AAC9D6"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P10, P36, P40, P55</w:t>
            </w:r>
          </w:p>
        </w:tc>
        <w:tc>
          <w:tcPr>
            <w:tcW w:w="709" w:type="dxa"/>
            <w:vAlign w:val="center"/>
          </w:tcPr>
          <w:p w14:paraId="0CCF0E20" w14:textId="378B2178"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P10, P36, P55</w:t>
            </w:r>
          </w:p>
        </w:tc>
        <w:tc>
          <w:tcPr>
            <w:tcW w:w="850" w:type="dxa"/>
            <w:vAlign w:val="center"/>
          </w:tcPr>
          <w:p w14:paraId="079CE942" w14:textId="1998A231"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P3</w:t>
            </w:r>
          </w:p>
        </w:tc>
        <w:tc>
          <w:tcPr>
            <w:tcW w:w="851" w:type="dxa"/>
            <w:vAlign w:val="center"/>
          </w:tcPr>
          <w:p w14:paraId="7E5D9014" w14:textId="2D175911"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9" w:type="dxa"/>
            <w:vAlign w:val="center"/>
          </w:tcPr>
          <w:p w14:paraId="666D40C8" w14:textId="2B2F4DD2"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6</w:t>
            </w:r>
          </w:p>
        </w:tc>
        <w:tc>
          <w:tcPr>
            <w:tcW w:w="708" w:type="dxa"/>
            <w:vAlign w:val="center"/>
          </w:tcPr>
          <w:p w14:paraId="085B19B1" w14:textId="01328C01"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83</w:t>
            </w:r>
          </w:p>
        </w:tc>
      </w:tr>
      <w:tr w:rsidR="00FF4496" w14:paraId="27FCBC17" w14:textId="77777777" w:rsidTr="00551375">
        <w:trPr>
          <w:jc w:val="center"/>
        </w:trPr>
        <w:tc>
          <w:tcPr>
            <w:tcW w:w="1418" w:type="dxa"/>
            <w:vMerge/>
            <w:tcBorders>
              <w:left w:val="single" w:sz="4" w:space="0" w:color="auto"/>
            </w:tcBorders>
          </w:tcPr>
          <w:p w14:paraId="44268B18" w14:textId="77777777" w:rsidR="00F531F8" w:rsidRDefault="00F531F8" w:rsidP="00F531F8"/>
        </w:tc>
        <w:tc>
          <w:tcPr>
            <w:tcW w:w="1701" w:type="dxa"/>
            <w:vAlign w:val="center"/>
          </w:tcPr>
          <w:p w14:paraId="15B2E38D" w14:textId="77777777" w:rsidR="00F531F8" w:rsidRPr="00BA736E" w:rsidRDefault="00F531F8" w:rsidP="00F531F8">
            <w:pPr>
              <w:jc w:val="left"/>
              <w:rPr>
                <w:rFonts w:ascii="Times New Roman" w:hAnsi="Times New Roman"/>
                <w:sz w:val="16"/>
                <w:szCs w:val="16"/>
              </w:rPr>
            </w:pPr>
            <w:r w:rsidRPr="00BA736E">
              <w:rPr>
                <w:rFonts w:ascii="Times New Roman" w:hAnsi="Times New Roman"/>
                <w:sz w:val="16"/>
                <w:szCs w:val="16"/>
              </w:rPr>
              <w:t>Add method call</w:t>
            </w:r>
          </w:p>
        </w:tc>
        <w:tc>
          <w:tcPr>
            <w:tcW w:w="992" w:type="dxa"/>
            <w:vAlign w:val="center"/>
          </w:tcPr>
          <w:p w14:paraId="0AD044CF" w14:textId="170DF77A"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P37</w:t>
            </w:r>
          </w:p>
        </w:tc>
        <w:tc>
          <w:tcPr>
            <w:tcW w:w="709" w:type="dxa"/>
            <w:vAlign w:val="center"/>
          </w:tcPr>
          <w:p w14:paraId="72EC6F98" w14:textId="77777777" w:rsidR="00F531F8" w:rsidRPr="00A63F1D" w:rsidRDefault="00F531F8" w:rsidP="00FE26DE">
            <w:pPr>
              <w:jc w:val="center"/>
              <w:rPr>
                <w:rFonts w:ascii="Times New Roman" w:hAnsi="Times New Roman"/>
                <w:sz w:val="14"/>
                <w:szCs w:val="14"/>
              </w:rPr>
            </w:pPr>
          </w:p>
        </w:tc>
        <w:tc>
          <w:tcPr>
            <w:tcW w:w="850" w:type="dxa"/>
            <w:vAlign w:val="center"/>
          </w:tcPr>
          <w:p w14:paraId="75F236EF" w14:textId="0F92F610"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P3</w:t>
            </w:r>
          </w:p>
        </w:tc>
        <w:tc>
          <w:tcPr>
            <w:tcW w:w="851" w:type="dxa"/>
            <w:vAlign w:val="center"/>
          </w:tcPr>
          <w:p w14:paraId="73821579" w14:textId="73C0A7D5"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2</w:t>
            </w:r>
          </w:p>
        </w:tc>
        <w:tc>
          <w:tcPr>
            <w:tcW w:w="709" w:type="dxa"/>
            <w:vAlign w:val="center"/>
          </w:tcPr>
          <w:p w14:paraId="607EBB84" w14:textId="50C93E77"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7</w:t>
            </w:r>
          </w:p>
        </w:tc>
        <w:tc>
          <w:tcPr>
            <w:tcW w:w="708" w:type="dxa"/>
            <w:vAlign w:val="center"/>
          </w:tcPr>
          <w:p w14:paraId="78EC9AD4" w14:textId="0B31AAE7"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29</w:t>
            </w:r>
          </w:p>
        </w:tc>
      </w:tr>
      <w:tr w:rsidR="00FF4496" w14:paraId="789F9793" w14:textId="77777777" w:rsidTr="00551375">
        <w:trPr>
          <w:jc w:val="center"/>
        </w:trPr>
        <w:tc>
          <w:tcPr>
            <w:tcW w:w="1418" w:type="dxa"/>
            <w:vMerge/>
            <w:tcBorders>
              <w:left w:val="single" w:sz="4" w:space="0" w:color="auto"/>
            </w:tcBorders>
          </w:tcPr>
          <w:p w14:paraId="25C8889D" w14:textId="77777777" w:rsidR="00F531F8" w:rsidRDefault="00F531F8" w:rsidP="00F531F8"/>
        </w:tc>
        <w:tc>
          <w:tcPr>
            <w:tcW w:w="1701" w:type="dxa"/>
            <w:vAlign w:val="center"/>
          </w:tcPr>
          <w:p w14:paraId="192DA2BD" w14:textId="77777777" w:rsidR="00F531F8" w:rsidRPr="00BA736E" w:rsidRDefault="00F531F8" w:rsidP="00F531F8">
            <w:pPr>
              <w:jc w:val="left"/>
              <w:rPr>
                <w:rFonts w:ascii="Times New Roman" w:hAnsi="Times New Roman"/>
                <w:sz w:val="16"/>
                <w:szCs w:val="16"/>
              </w:rPr>
            </w:pPr>
            <w:r w:rsidRPr="00BA736E">
              <w:rPr>
                <w:rFonts w:ascii="Times New Roman" w:hAnsi="Times New Roman"/>
                <w:sz w:val="16"/>
                <w:szCs w:val="16"/>
              </w:rPr>
              <w:t>Change parameter</w:t>
            </w:r>
          </w:p>
        </w:tc>
        <w:tc>
          <w:tcPr>
            <w:tcW w:w="992" w:type="dxa"/>
            <w:vAlign w:val="center"/>
          </w:tcPr>
          <w:p w14:paraId="06C8ECE1" w14:textId="0DDBC9E8"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P32, P34, P40</w:t>
            </w:r>
          </w:p>
        </w:tc>
        <w:tc>
          <w:tcPr>
            <w:tcW w:w="709" w:type="dxa"/>
            <w:vAlign w:val="center"/>
          </w:tcPr>
          <w:p w14:paraId="65341A66" w14:textId="0135BFCE" w:rsidR="00F531F8" w:rsidRPr="00A63F1D" w:rsidRDefault="00F531F8" w:rsidP="00FE26DE">
            <w:pPr>
              <w:ind w:right="-243"/>
              <w:jc w:val="center"/>
              <w:rPr>
                <w:rFonts w:ascii="Times New Roman" w:hAnsi="Times New Roman"/>
                <w:sz w:val="14"/>
                <w:szCs w:val="14"/>
              </w:rPr>
            </w:pPr>
          </w:p>
        </w:tc>
        <w:tc>
          <w:tcPr>
            <w:tcW w:w="850" w:type="dxa"/>
            <w:vAlign w:val="center"/>
          </w:tcPr>
          <w:p w14:paraId="6EC244E1" w14:textId="13F68980"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P16, P32</w:t>
            </w:r>
          </w:p>
        </w:tc>
        <w:tc>
          <w:tcPr>
            <w:tcW w:w="851" w:type="dxa"/>
            <w:vAlign w:val="center"/>
          </w:tcPr>
          <w:p w14:paraId="1AE5B0C5" w14:textId="40F37B3C"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4</w:t>
            </w:r>
          </w:p>
        </w:tc>
        <w:tc>
          <w:tcPr>
            <w:tcW w:w="709" w:type="dxa"/>
            <w:vAlign w:val="center"/>
          </w:tcPr>
          <w:p w14:paraId="78BB36C0" w14:textId="536E3884"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6</w:t>
            </w:r>
          </w:p>
        </w:tc>
        <w:tc>
          <w:tcPr>
            <w:tcW w:w="708" w:type="dxa"/>
            <w:vAlign w:val="center"/>
          </w:tcPr>
          <w:p w14:paraId="41306500" w14:textId="0B761DAA"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67</w:t>
            </w:r>
          </w:p>
        </w:tc>
      </w:tr>
      <w:tr w:rsidR="00FF4496" w14:paraId="62F61745" w14:textId="77777777" w:rsidTr="00551375">
        <w:trPr>
          <w:jc w:val="center"/>
        </w:trPr>
        <w:tc>
          <w:tcPr>
            <w:tcW w:w="1418" w:type="dxa"/>
            <w:vMerge/>
            <w:tcBorders>
              <w:left w:val="single" w:sz="4" w:space="0" w:color="auto"/>
            </w:tcBorders>
          </w:tcPr>
          <w:p w14:paraId="1D86D5CB" w14:textId="77777777" w:rsidR="00F531F8" w:rsidRDefault="00F531F8" w:rsidP="00F531F8"/>
        </w:tc>
        <w:tc>
          <w:tcPr>
            <w:tcW w:w="1701" w:type="dxa"/>
            <w:vAlign w:val="center"/>
          </w:tcPr>
          <w:p w14:paraId="58C49C18" w14:textId="77777777" w:rsidR="00F531F8" w:rsidRPr="00BA736E" w:rsidRDefault="00F531F8" w:rsidP="00F531F8">
            <w:pPr>
              <w:jc w:val="left"/>
              <w:rPr>
                <w:rFonts w:ascii="Times New Roman" w:hAnsi="Times New Roman"/>
                <w:sz w:val="16"/>
                <w:szCs w:val="16"/>
              </w:rPr>
            </w:pPr>
            <w:r w:rsidRPr="00BA736E">
              <w:rPr>
                <w:rFonts w:ascii="Times New Roman" w:hAnsi="Times New Roman"/>
                <w:sz w:val="16"/>
                <w:szCs w:val="16"/>
              </w:rPr>
              <w:t>Change return-type</w:t>
            </w:r>
          </w:p>
        </w:tc>
        <w:tc>
          <w:tcPr>
            <w:tcW w:w="992" w:type="dxa"/>
            <w:vAlign w:val="center"/>
          </w:tcPr>
          <w:p w14:paraId="09A52C46" w14:textId="43DD80CE"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P10, P15, P32, P40</w:t>
            </w:r>
          </w:p>
        </w:tc>
        <w:tc>
          <w:tcPr>
            <w:tcW w:w="709" w:type="dxa"/>
            <w:vAlign w:val="center"/>
          </w:tcPr>
          <w:p w14:paraId="20A02DF5" w14:textId="6F8FD221"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P10, P15</w:t>
            </w:r>
          </w:p>
        </w:tc>
        <w:tc>
          <w:tcPr>
            <w:tcW w:w="850" w:type="dxa"/>
            <w:vAlign w:val="center"/>
          </w:tcPr>
          <w:p w14:paraId="072EC3D3" w14:textId="7405A420"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P16, P32</w:t>
            </w:r>
          </w:p>
        </w:tc>
        <w:tc>
          <w:tcPr>
            <w:tcW w:w="851" w:type="dxa"/>
            <w:vAlign w:val="center"/>
          </w:tcPr>
          <w:p w14:paraId="3C0FD025" w14:textId="57CB7327"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9" w:type="dxa"/>
            <w:vAlign w:val="center"/>
          </w:tcPr>
          <w:p w14:paraId="45B0E180" w14:textId="467AFF43"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8" w:type="dxa"/>
            <w:vAlign w:val="center"/>
          </w:tcPr>
          <w:p w14:paraId="2DC7BEF9" w14:textId="4D5CB526"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100</w:t>
            </w:r>
          </w:p>
        </w:tc>
      </w:tr>
      <w:tr w:rsidR="00FF4496" w14:paraId="261C025B" w14:textId="77777777" w:rsidTr="00551375">
        <w:trPr>
          <w:jc w:val="center"/>
        </w:trPr>
        <w:tc>
          <w:tcPr>
            <w:tcW w:w="1418" w:type="dxa"/>
            <w:vMerge/>
            <w:tcBorders>
              <w:left w:val="single" w:sz="4" w:space="0" w:color="auto"/>
            </w:tcBorders>
          </w:tcPr>
          <w:p w14:paraId="15E7907B" w14:textId="77777777" w:rsidR="00F531F8" w:rsidRDefault="00F531F8" w:rsidP="00F531F8"/>
        </w:tc>
        <w:tc>
          <w:tcPr>
            <w:tcW w:w="1701" w:type="dxa"/>
            <w:vAlign w:val="center"/>
          </w:tcPr>
          <w:p w14:paraId="6F9E6D10" w14:textId="77777777" w:rsidR="00F531F8" w:rsidRPr="00BA736E" w:rsidRDefault="00F531F8" w:rsidP="00F531F8">
            <w:pPr>
              <w:jc w:val="left"/>
              <w:rPr>
                <w:rFonts w:ascii="Times New Roman" w:hAnsi="Times New Roman"/>
                <w:sz w:val="16"/>
                <w:szCs w:val="16"/>
              </w:rPr>
            </w:pPr>
            <w:r w:rsidRPr="00BA736E">
              <w:rPr>
                <w:rFonts w:ascii="Times New Roman" w:hAnsi="Times New Roman"/>
                <w:sz w:val="16"/>
                <w:szCs w:val="16"/>
              </w:rPr>
              <w:t>Change algorithm</w:t>
            </w:r>
          </w:p>
        </w:tc>
        <w:tc>
          <w:tcPr>
            <w:tcW w:w="992" w:type="dxa"/>
            <w:vAlign w:val="center"/>
          </w:tcPr>
          <w:p w14:paraId="2BCAE95D" w14:textId="0566C497"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P10, P12, P15, P26,</w:t>
            </w:r>
            <w:r>
              <w:rPr>
                <w:rFonts w:ascii="Times New Roman" w:hAnsi="Times New Roman"/>
                <w:sz w:val="14"/>
                <w:szCs w:val="14"/>
              </w:rPr>
              <w:t xml:space="preserve"> </w:t>
            </w:r>
            <w:r w:rsidRPr="00A63F1D">
              <w:rPr>
                <w:rFonts w:ascii="Times New Roman" w:hAnsi="Times New Roman"/>
                <w:sz w:val="14"/>
                <w:szCs w:val="14"/>
              </w:rPr>
              <w:t>P34, P54</w:t>
            </w:r>
          </w:p>
        </w:tc>
        <w:tc>
          <w:tcPr>
            <w:tcW w:w="709" w:type="dxa"/>
            <w:vAlign w:val="center"/>
          </w:tcPr>
          <w:p w14:paraId="226753A7" w14:textId="7B7D3E83"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P10, P12, P15</w:t>
            </w:r>
          </w:p>
        </w:tc>
        <w:tc>
          <w:tcPr>
            <w:tcW w:w="850" w:type="dxa"/>
            <w:vAlign w:val="center"/>
          </w:tcPr>
          <w:p w14:paraId="349B4D72" w14:textId="77777777" w:rsidR="00F531F8" w:rsidRPr="00F531F8" w:rsidRDefault="00F531F8" w:rsidP="00FE26DE">
            <w:pPr>
              <w:jc w:val="center"/>
              <w:rPr>
                <w:rFonts w:ascii="Times New Roman" w:hAnsi="Times New Roman"/>
                <w:sz w:val="14"/>
                <w:szCs w:val="14"/>
              </w:rPr>
            </w:pPr>
          </w:p>
        </w:tc>
        <w:tc>
          <w:tcPr>
            <w:tcW w:w="851" w:type="dxa"/>
            <w:vAlign w:val="center"/>
          </w:tcPr>
          <w:p w14:paraId="7100F05A" w14:textId="330D8E83"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6</w:t>
            </w:r>
          </w:p>
        </w:tc>
        <w:tc>
          <w:tcPr>
            <w:tcW w:w="709" w:type="dxa"/>
            <w:vAlign w:val="center"/>
          </w:tcPr>
          <w:p w14:paraId="4C119FDC" w14:textId="779F88F9"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14</w:t>
            </w:r>
          </w:p>
        </w:tc>
        <w:tc>
          <w:tcPr>
            <w:tcW w:w="708" w:type="dxa"/>
            <w:vAlign w:val="center"/>
          </w:tcPr>
          <w:p w14:paraId="5B2E9BCE" w14:textId="789E3F57"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43</w:t>
            </w:r>
          </w:p>
        </w:tc>
      </w:tr>
      <w:tr w:rsidR="00FF4496" w14:paraId="23F716F5" w14:textId="77777777" w:rsidTr="00551375">
        <w:trPr>
          <w:jc w:val="center"/>
        </w:trPr>
        <w:tc>
          <w:tcPr>
            <w:tcW w:w="1418" w:type="dxa"/>
            <w:vMerge/>
            <w:tcBorders>
              <w:left w:val="single" w:sz="4" w:space="0" w:color="auto"/>
              <w:bottom w:val="single" w:sz="4" w:space="0" w:color="auto"/>
            </w:tcBorders>
          </w:tcPr>
          <w:p w14:paraId="1B9332B4" w14:textId="77777777" w:rsidR="00F531F8" w:rsidRDefault="00F531F8" w:rsidP="00F531F8"/>
        </w:tc>
        <w:tc>
          <w:tcPr>
            <w:tcW w:w="1701" w:type="dxa"/>
            <w:tcBorders>
              <w:bottom w:val="single" w:sz="4" w:space="0" w:color="auto"/>
            </w:tcBorders>
            <w:vAlign w:val="center"/>
          </w:tcPr>
          <w:p w14:paraId="790CEE77" w14:textId="77777777" w:rsidR="00F531F8" w:rsidRPr="00BA736E" w:rsidRDefault="00F531F8" w:rsidP="00F531F8">
            <w:pPr>
              <w:ind w:right="-109"/>
              <w:jc w:val="left"/>
              <w:rPr>
                <w:rFonts w:ascii="Times New Roman" w:hAnsi="Times New Roman"/>
                <w:sz w:val="16"/>
                <w:szCs w:val="16"/>
              </w:rPr>
            </w:pPr>
            <w:r>
              <w:rPr>
                <w:rFonts w:ascii="Times New Roman" w:hAnsi="Times New Roman"/>
                <w:sz w:val="16"/>
                <w:szCs w:val="16"/>
              </w:rPr>
              <w:t>Complete Exception handling</w:t>
            </w:r>
          </w:p>
        </w:tc>
        <w:tc>
          <w:tcPr>
            <w:tcW w:w="992" w:type="dxa"/>
            <w:tcBorders>
              <w:bottom w:val="single" w:sz="4" w:space="0" w:color="auto"/>
            </w:tcBorders>
            <w:vAlign w:val="center"/>
          </w:tcPr>
          <w:p w14:paraId="00254B96" w14:textId="52907526"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P15, P32, P37, P40,</w:t>
            </w:r>
            <w:r>
              <w:rPr>
                <w:rFonts w:ascii="Times New Roman" w:hAnsi="Times New Roman"/>
                <w:sz w:val="14"/>
                <w:szCs w:val="14"/>
              </w:rPr>
              <w:t xml:space="preserve"> </w:t>
            </w:r>
            <w:r w:rsidRPr="00A63F1D">
              <w:rPr>
                <w:rFonts w:ascii="Times New Roman" w:hAnsi="Times New Roman"/>
                <w:sz w:val="14"/>
                <w:szCs w:val="14"/>
              </w:rPr>
              <w:t>P42, P51</w:t>
            </w:r>
          </w:p>
        </w:tc>
        <w:tc>
          <w:tcPr>
            <w:tcW w:w="709" w:type="dxa"/>
            <w:tcBorders>
              <w:bottom w:val="single" w:sz="4" w:space="0" w:color="auto"/>
            </w:tcBorders>
            <w:vAlign w:val="center"/>
          </w:tcPr>
          <w:p w14:paraId="31D172D0" w14:textId="0ED4119E"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P15</w:t>
            </w:r>
          </w:p>
        </w:tc>
        <w:tc>
          <w:tcPr>
            <w:tcW w:w="850" w:type="dxa"/>
            <w:tcBorders>
              <w:bottom w:val="single" w:sz="4" w:space="0" w:color="auto"/>
            </w:tcBorders>
            <w:vAlign w:val="center"/>
          </w:tcPr>
          <w:p w14:paraId="4F0239BE" w14:textId="17765B69"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P32, P51</w:t>
            </w:r>
          </w:p>
        </w:tc>
        <w:tc>
          <w:tcPr>
            <w:tcW w:w="851" w:type="dxa"/>
            <w:tcBorders>
              <w:bottom w:val="single" w:sz="4" w:space="0" w:color="auto"/>
            </w:tcBorders>
            <w:vAlign w:val="center"/>
          </w:tcPr>
          <w:p w14:paraId="4B2E6DAE" w14:textId="2A210E49"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6</w:t>
            </w:r>
          </w:p>
        </w:tc>
        <w:tc>
          <w:tcPr>
            <w:tcW w:w="709" w:type="dxa"/>
            <w:tcBorders>
              <w:bottom w:val="single" w:sz="4" w:space="0" w:color="auto"/>
            </w:tcBorders>
            <w:vAlign w:val="center"/>
          </w:tcPr>
          <w:p w14:paraId="4F328573" w14:textId="3E56BE48"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8</w:t>
            </w:r>
          </w:p>
        </w:tc>
        <w:tc>
          <w:tcPr>
            <w:tcW w:w="708" w:type="dxa"/>
            <w:tcBorders>
              <w:bottom w:val="single" w:sz="4" w:space="0" w:color="auto"/>
            </w:tcBorders>
            <w:vAlign w:val="center"/>
          </w:tcPr>
          <w:p w14:paraId="6036736D" w14:textId="69F0EE87"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75</w:t>
            </w:r>
          </w:p>
        </w:tc>
      </w:tr>
      <w:tr w:rsidR="00FF4496" w14:paraId="7A042552" w14:textId="77777777" w:rsidTr="00551375">
        <w:trPr>
          <w:jc w:val="center"/>
        </w:trPr>
        <w:tc>
          <w:tcPr>
            <w:tcW w:w="1418" w:type="dxa"/>
            <w:vMerge w:val="restart"/>
            <w:tcBorders>
              <w:top w:val="single" w:sz="4" w:space="0" w:color="auto"/>
              <w:left w:val="single" w:sz="4" w:space="0" w:color="auto"/>
            </w:tcBorders>
            <w:vAlign w:val="center"/>
          </w:tcPr>
          <w:p w14:paraId="5938803B" w14:textId="77777777" w:rsidR="00F531F8" w:rsidRPr="00BA736E" w:rsidRDefault="00F531F8" w:rsidP="00F531F8">
            <w:pPr>
              <w:jc w:val="left"/>
              <w:rPr>
                <w:rFonts w:ascii="Times New Roman" w:hAnsi="Times New Roman"/>
                <w:sz w:val="16"/>
                <w:szCs w:val="16"/>
              </w:rPr>
            </w:pPr>
            <w:r w:rsidRPr="00BA736E">
              <w:rPr>
                <w:rFonts w:ascii="Times New Roman" w:hAnsi="Times New Roman"/>
                <w:sz w:val="16"/>
                <w:szCs w:val="16"/>
              </w:rPr>
              <w:t>Pre-change activities</w:t>
            </w:r>
          </w:p>
        </w:tc>
        <w:tc>
          <w:tcPr>
            <w:tcW w:w="1701" w:type="dxa"/>
            <w:tcBorders>
              <w:top w:val="single" w:sz="4" w:space="0" w:color="auto"/>
            </w:tcBorders>
            <w:vAlign w:val="center"/>
          </w:tcPr>
          <w:p w14:paraId="679C3F5B" w14:textId="77777777" w:rsidR="00F531F8" w:rsidRDefault="00F531F8" w:rsidP="00F531F8">
            <w:pPr>
              <w:jc w:val="left"/>
              <w:rPr>
                <w:rFonts w:ascii="Times New Roman" w:hAnsi="Times New Roman"/>
                <w:sz w:val="16"/>
                <w:szCs w:val="16"/>
              </w:rPr>
            </w:pPr>
            <w:r>
              <w:rPr>
                <w:rFonts w:ascii="Times New Roman" w:hAnsi="Times New Roman"/>
                <w:sz w:val="16"/>
                <w:szCs w:val="16"/>
              </w:rPr>
              <w:t>Locate faulty code element</w:t>
            </w:r>
          </w:p>
        </w:tc>
        <w:tc>
          <w:tcPr>
            <w:tcW w:w="992" w:type="dxa"/>
            <w:tcBorders>
              <w:top w:val="single" w:sz="4" w:space="0" w:color="auto"/>
            </w:tcBorders>
            <w:vAlign w:val="center"/>
          </w:tcPr>
          <w:p w14:paraId="703783C9" w14:textId="50F72656"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P41, P49, P51</w:t>
            </w:r>
          </w:p>
        </w:tc>
        <w:tc>
          <w:tcPr>
            <w:tcW w:w="709" w:type="dxa"/>
            <w:tcBorders>
              <w:top w:val="single" w:sz="4" w:space="0" w:color="auto"/>
            </w:tcBorders>
            <w:vAlign w:val="center"/>
          </w:tcPr>
          <w:p w14:paraId="1CC7AE48" w14:textId="4ECC24E5" w:rsidR="00F531F8" w:rsidRPr="00A63F1D" w:rsidRDefault="00F531F8" w:rsidP="00FE26DE">
            <w:pPr>
              <w:jc w:val="center"/>
              <w:rPr>
                <w:rFonts w:ascii="Times New Roman" w:hAnsi="Times New Roman"/>
                <w:sz w:val="14"/>
                <w:szCs w:val="14"/>
              </w:rPr>
            </w:pPr>
          </w:p>
        </w:tc>
        <w:tc>
          <w:tcPr>
            <w:tcW w:w="850" w:type="dxa"/>
            <w:tcBorders>
              <w:top w:val="single" w:sz="4" w:space="0" w:color="auto"/>
            </w:tcBorders>
            <w:vAlign w:val="center"/>
          </w:tcPr>
          <w:p w14:paraId="4F5B9904" w14:textId="329D8152"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P51</w:t>
            </w:r>
          </w:p>
        </w:tc>
        <w:tc>
          <w:tcPr>
            <w:tcW w:w="851" w:type="dxa"/>
            <w:tcBorders>
              <w:top w:val="single" w:sz="4" w:space="0" w:color="auto"/>
            </w:tcBorders>
            <w:vAlign w:val="center"/>
          </w:tcPr>
          <w:p w14:paraId="3375C82A" w14:textId="512DC010"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3</w:t>
            </w:r>
          </w:p>
        </w:tc>
        <w:tc>
          <w:tcPr>
            <w:tcW w:w="709" w:type="dxa"/>
            <w:tcBorders>
              <w:top w:val="single" w:sz="4" w:space="0" w:color="auto"/>
            </w:tcBorders>
            <w:vAlign w:val="center"/>
          </w:tcPr>
          <w:p w14:paraId="488CBC17" w14:textId="20CE9385"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11</w:t>
            </w:r>
          </w:p>
        </w:tc>
        <w:tc>
          <w:tcPr>
            <w:tcW w:w="708" w:type="dxa"/>
            <w:tcBorders>
              <w:top w:val="single" w:sz="4" w:space="0" w:color="auto"/>
            </w:tcBorders>
            <w:vAlign w:val="center"/>
          </w:tcPr>
          <w:p w14:paraId="5A18871C" w14:textId="5AFBB00C"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27</w:t>
            </w:r>
          </w:p>
        </w:tc>
      </w:tr>
      <w:tr w:rsidR="00FF4496" w14:paraId="1509B2F2" w14:textId="77777777" w:rsidTr="00551375">
        <w:trPr>
          <w:jc w:val="center"/>
        </w:trPr>
        <w:tc>
          <w:tcPr>
            <w:tcW w:w="1418" w:type="dxa"/>
            <w:vMerge/>
            <w:tcBorders>
              <w:left w:val="single" w:sz="4" w:space="0" w:color="auto"/>
              <w:bottom w:val="single" w:sz="4" w:space="0" w:color="auto"/>
            </w:tcBorders>
          </w:tcPr>
          <w:p w14:paraId="0C18A710" w14:textId="77777777" w:rsidR="00F531F8" w:rsidRPr="00BA736E" w:rsidRDefault="00F531F8" w:rsidP="00F531F8">
            <w:pPr>
              <w:rPr>
                <w:rFonts w:ascii="Times New Roman" w:hAnsi="Times New Roman"/>
                <w:sz w:val="16"/>
                <w:szCs w:val="16"/>
              </w:rPr>
            </w:pPr>
          </w:p>
        </w:tc>
        <w:tc>
          <w:tcPr>
            <w:tcW w:w="1701" w:type="dxa"/>
            <w:tcBorders>
              <w:bottom w:val="single" w:sz="4" w:space="0" w:color="auto"/>
            </w:tcBorders>
            <w:vAlign w:val="center"/>
          </w:tcPr>
          <w:p w14:paraId="28CDD66C" w14:textId="08E706C8" w:rsidR="00F531F8" w:rsidRDefault="00F531F8" w:rsidP="00F531F8">
            <w:pPr>
              <w:jc w:val="left"/>
              <w:rPr>
                <w:rFonts w:ascii="Times New Roman" w:hAnsi="Times New Roman"/>
                <w:sz w:val="16"/>
                <w:szCs w:val="16"/>
              </w:rPr>
            </w:pPr>
            <w:proofErr w:type="spellStart"/>
            <w:r>
              <w:rPr>
                <w:rFonts w:ascii="Times New Roman" w:hAnsi="Times New Roman"/>
                <w:sz w:val="16"/>
                <w:szCs w:val="16"/>
              </w:rPr>
              <w:t>Analy</w:t>
            </w:r>
            <w:r w:rsidR="00B20C58">
              <w:rPr>
                <w:rFonts w:ascii="Times New Roman" w:hAnsi="Times New Roman"/>
                <w:sz w:val="16"/>
                <w:szCs w:val="16"/>
              </w:rPr>
              <w:t>s</w:t>
            </w:r>
            <w:r>
              <w:rPr>
                <w:rFonts w:ascii="Times New Roman" w:hAnsi="Times New Roman"/>
                <w:sz w:val="16"/>
                <w:szCs w:val="16"/>
              </w:rPr>
              <w:t>e</w:t>
            </w:r>
            <w:proofErr w:type="spellEnd"/>
            <w:r>
              <w:rPr>
                <w:rFonts w:ascii="Times New Roman" w:hAnsi="Times New Roman"/>
                <w:sz w:val="16"/>
                <w:szCs w:val="16"/>
              </w:rPr>
              <w:t xml:space="preserve"> change impact</w:t>
            </w:r>
          </w:p>
        </w:tc>
        <w:tc>
          <w:tcPr>
            <w:tcW w:w="992" w:type="dxa"/>
            <w:tcBorders>
              <w:bottom w:val="single" w:sz="4" w:space="0" w:color="auto"/>
            </w:tcBorders>
            <w:vAlign w:val="center"/>
          </w:tcPr>
          <w:p w14:paraId="7BA7BD41" w14:textId="3486A502"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P25, P26, P31, P41, P51</w:t>
            </w:r>
          </w:p>
        </w:tc>
        <w:tc>
          <w:tcPr>
            <w:tcW w:w="709" w:type="dxa"/>
            <w:tcBorders>
              <w:bottom w:val="single" w:sz="4" w:space="0" w:color="auto"/>
            </w:tcBorders>
            <w:vAlign w:val="center"/>
          </w:tcPr>
          <w:p w14:paraId="6D146683" w14:textId="78B48EC5"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P25, P31</w:t>
            </w:r>
          </w:p>
        </w:tc>
        <w:tc>
          <w:tcPr>
            <w:tcW w:w="850" w:type="dxa"/>
            <w:tcBorders>
              <w:bottom w:val="single" w:sz="4" w:space="0" w:color="auto"/>
            </w:tcBorders>
            <w:vAlign w:val="center"/>
          </w:tcPr>
          <w:p w14:paraId="0617BDF6" w14:textId="5F76E6C7"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P51</w:t>
            </w:r>
          </w:p>
        </w:tc>
        <w:tc>
          <w:tcPr>
            <w:tcW w:w="851" w:type="dxa"/>
            <w:tcBorders>
              <w:bottom w:val="single" w:sz="4" w:space="0" w:color="auto"/>
            </w:tcBorders>
            <w:vAlign w:val="center"/>
          </w:tcPr>
          <w:p w14:paraId="42ADB231" w14:textId="632E12D5"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9" w:type="dxa"/>
            <w:tcBorders>
              <w:bottom w:val="single" w:sz="4" w:space="0" w:color="auto"/>
            </w:tcBorders>
            <w:vAlign w:val="center"/>
          </w:tcPr>
          <w:p w14:paraId="1C99CC5B" w14:textId="2FFE141C"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7</w:t>
            </w:r>
          </w:p>
        </w:tc>
        <w:tc>
          <w:tcPr>
            <w:tcW w:w="708" w:type="dxa"/>
            <w:tcBorders>
              <w:bottom w:val="single" w:sz="4" w:space="0" w:color="auto"/>
            </w:tcBorders>
            <w:vAlign w:val="center"/>
          </w:tcPr>
          <w:p w14:paraId="53418EA2" w14:textId="049D91A2"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71</w:t>
            </w:r>
          </w:p>
        </w:tc>
      </w:tr>
      <w:tr w:rsidR="00FF4496" w14:paraId="0BB2FFB9" w14:textId="77777777" w:rsidTr="00551375">
        <w:trPr>
          <w:jc w:val="center"/>
        </w:trPr>
        <w:tc>
          <w:tcPr>
            <w:tcW w:w="1418" w:type="dxa"/>
            <w:tcBorders>
              <w:top w:val="single" w:sz="4" w:space="0" w:color="auto"/>
              <w:left w:val="single" w:sz="4" w:space="0" w:color="auto"/>
              <w:bottom w:val="single" w:sz="4" w:space="0" w:color="auto"/>
            </w:tcBorders>
            <w:vAlign w:val="center"/>
          </w:tcPr>
          <w:p w14:paraId="3022BC71" w14:textId="77777777" w:rsidR="00F531F8" w:rsidRPr="00BA736E" w:rsidRDefault="00F531F8" w:rsidP="00F531F8">
            <w:pPr>
              <w:jc w:val="left"/>
              <w:rPr>
                <w:rFonts w:ascii="Times New Roman" w:hAnsi="Times New Roman"/>
                <w:sz w:val="16"/>
                <w:szCs w:val="16"/>
              </w:rPr>
            </w:pPr>
            <w:r>
              <w:rPr>
                <w:rFonts w:ascii="Times New Roman" w:hAnsi="Times New Roman"/>
                <w:sz w:val="16"/>
                <w:szCs w:val="16"/>
              </w:rPr>
              <w:t>Post-change activities</w:t>
            </w:r>
          </w:p>
        </w:tc>
        <w:tc>
          <w:tcPr>
            <w:tcW w:w="1701" w:type="dxa"/>
            <w:tcBorders>
              <w:top w:val="single" w:sz="4" w:space="0" w:color="auto"/>
              <w:bottom w:val="single" w:sz="4" w:space="0" w:color="auto"/>
            </w:tcBorders>
            <w:vAlign w:val="center"/>
          </w:tcPr>
          <w:p w14:paraId="6D7C8D0E" w14:textId="77777777" w:rsidR="00FF4496" w:rsidRDefault="00F531F8" w:rsidP="00F531F8">
            <w:pPr>
              <w:jc w:val="left"/>
              <w:rPr>
                <w:rFonts w:ascii="Times New Roman" w:hAnsi="Times New Roman"/>
                <w:sz w:val="16"/>
                <w:szCs w:val="16"/>
              </w:rPr>
            </w:pPr>
            <w:r>
              <w:rPr>
                <w:rFonts w:ascii="Times New Roman" w:hAnsi="Times New Roman"/>
                <w:sz w:val="16"/>
                <w:szCs w:val="16"/>
              </w:rPr>
              <w:t>Testing/verification/</w:t>
            </w:r>
          </w:p>
          <w:p w14:paraId="3FA3FC50" w14:textId="70BBBE33" w:rsidR="00F531F8" w:rsidRDefault="00F531F8" w:rsidP="00F531F8">
            <w:pPr>
              <w:jc w:val="left"/>
              <w:rPr>
                <w:rFonts w:ascii="Times New Roman" w:hAnsi="Times New Roman"/>
                <w:sz w:val="16"/>
                <w:szCs w:val="16"/>
              </w:rPr>
            </w:pPr>
            <w:r>
              <w:rPr>
                <w:rFonts w:ascii="Times New Roman" w:hAnsi="Times New Roman"/>
                <w:sz w:val="16"/>
                <w:szCs w:val="16"/>
              </w:rPr>
              <w:t>validation</w:t>
            </w:r>
          </w:p>
        </w:tc>
        <w:tc>
          <w:tcPr>
            <w:tcW w:w="992" w:type="dxa"/>
            <w:tcBorders>
              <w:top w:val="single" w:sz="4" w:space="0" w:color="auto"/>
              <w:bottom w:val="single" w:sz="4" w:space="0" w:color="auto"/>
            </w:tcBorders>
            <w:vAlign w:val="center"/>
          </w:tcPr>
          <w:p w14:paraId="11136AEC" w14:textId="2C75098E"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P31, P41</w:t>
            </w:r>
          </w:p>
        </w:tc>
        <w:tc>
          <w:tcPr>
            <w:tcW w:w="709" w:type="dxa"/>
            <w:tcBorders>
              <w:top w:val="single" w:sz="4" w:space="0" w:color="auto"/>
              <w:bottom w:val="single" w:sz="4" w:space="0" w:color="auto"/>
            </w:tcBorders>
            <w:vAlign w:val="center"/>
          </w:tcPr>
          <w:p w14:paraId="30F99BC1" w14:textId="41D61A7F"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P31</w:t>
            </w:r>
          </w:p>
        </w:tc>
        <w:tc>
          <w:tcPr>
            <w:tcW w:w="850" w:type="dxa"/>
            <w:tcBorders>
              <w:top w:val="single" w:sz="4" w:space="0" w:color="auto"/>
              <w:bottom w:val="single" w:sz="4" w:space="0" w:color="auto"/>
            </w:tcBorders>
            <w:vAlign w:val="center"/>
          </w:tcPr>
          <w:p w14:paraId="2B337433" w14:textId="77777777" w:rsidR="00F531F8" w:rsidRPr="00F531F8" w:rsidRDefault="00F531F8" w:rsidP="00FE26DE">
            <w:pPr>
              <w:jc w:val="center"/>
              <w:rPr>
                <w:rFonts w:ascii="Times New Roman" w:hAnsi="Times New Roman"/>
                <w:sz w:val="14"/>
                <w:szCs w:val="14"/>
              </w:rPr>
            </w:pPr>
          </w:p>
        </w:tc>
        <w:tc>
          <w:tcPr>
            <w:tcW w:w="851" w:type="dxa"/>
            <w:tcBorders>
              <w:top w:val="single" w:sz="4" w:space="0" w:color="auto"/>
              <w:bottom w:val="single" w:sz="4" w:space="0" w:color="auto"/>
            </w:tcBorders>
            <w:vAlign w:val="center"/>
          </w:tcPr>
          <w:p w14:paraId="72D9018B" w14:textId="79955A3B"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2</w:t>
            </w:r>
          </w:p>
        </w:tc>
        <w:tc>
          <w:tcPr>
            <w:tcW w:w="709" w:type="dxa"/>
            <w:tcBorders>
              <w:top w:val="single" w:sz="4" w:space="0" w:color="auto"/>
              <w:bottom w:val="single" w:sz="4" w:space="0" w:color="auto"/>
            </w:tcBorders>
            <w:vAlign w:val="center"/>
          </w:tcPr>
          <w:p w14:paraId="0A1D27D0" w14:textId="415631E4"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7</w:t>
            </w:r>
          </w:p>
        </w:tc>
        <w:tc>
          <w:tcPr>
            <w:tcW w:w="708" w:type="dxa"/>
            <w:tcBorders>
              <w:top w:val="single" w:sz="4" w:space="0" w:color="auto"/>
              <w:bottom w:val="single" w:sz="4" w:space="0" w:color="auto"/>
            </w:tcBorders>
            <w:vAlign w:val="center"/>
          </w:tcPr>
          <w:p w14:paraId="1B8D02D9" w14:textId="2BE89C17"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29</w:t>
            </w:r>
          </w:p>
        </w:tc>
      </w:tr>
      <w:tr w:rsidR="00FF4496" w14:paraId="1D737DEC" w14:textId="77777777" w:rsidTr="00551375">
        <w:trPr>
          <w:jc w:val="center"/>
        </w:trPr>
        <w:tc>
          <w:tcPr>
            <w:tcW w:w="1418" w:type="dxa"/>
            <w:tcBorders>
              <w:top w:val="single" w:sz="4" w:space="0" w:color="auto"/>
              <w:left w:val="single" w:sz="4" w:space="0" w:color="auto"/>
              <w:bottom w:val="single" w:sz="4" w:space="0" w:color="auto"/>
            </w:tcBorders>
            <w:vAlign w:val="center"/>
          </w:tcPr>
          <w:p w14:paraId="6D091B38" w14:textId="787E9510" w:rsidR="00F531F8" w:rsidRPr="00BA736E" w:rsidRDefault="003B2F27" w:rsidP="00F531F8">
            <w:pPr>
              <w:jc w:val="left"/>
              <w:rPr>
                <w:rFonts w:ascii="Times New Roman" w:hAnsi="Times New Roman"/>
                <w:sz w:val="16"/>
                <w:szCs w:val="16"/>
              </w:rPr>
            </w:pPr>
            <w:r>
              <w:rPr>
                <w:rFonts w:ascii="Times New Roman" w:hAnsi="Times New Roman"/>
                <w:sz w:val="16"/>
                <w:szCs w:val="16"/>
              </w:rPr>
              <w:t>D</w:t>
            </w:r>
            <w:r w:rsidR="00F531F8">
              <w:rPr>
                <w:rFonts w:ascii="Times New Roman" w:hAnsi="Times New Roman"/>
                <w:sz w:val="16"/>
                <w:szCs w:val="16"/>
              </w:rPr>
              <w:t>ocumentation</w:t>
            </w:r>
            <w:r>
              <w:rPr>
                <w:rFonts w:ascii="Times New Roman" w:hAnsi="Times New Roman"/>
                <w:sz w:val="16"/>
                <w:szCs w:val="16"/>
              </w:rPr>
              <w:t xml:space="preserve"> modification</w:t>
            </w:r>
          </w:p>
        </w:tc>
        <w:tc>
          <w:tcPr>
            <w:tcW w:w="1701" w:type="dxa"/>
            <w:tcBorders>
              <w:top w:val="single" w:sz="4" w:space="0" w:color="auto"/>
              <w:bottom w:val="single" w:sz="4" w:space="0" w:color="auto"/>
            </w:tcBorders>
            <w:vAlign w:val="center"/>
          </w:tcPr>
          <w:p w14:paraId="11662A55" w14:textId="77777777" w:rsidR="00F531F8" w:rsidRDefault="00F531F8" w:rsidP="00F531F8">
            <w:pPr>
              <w:jc w:val="left"/>
              <w:rPr>
                <w:rFonts w:ascii="Times New Roman" w:hAnsi="Times New Roman"/>
                <w:sz w:val="16"/>
                <w:szCs w:val="16"/>
              </w:rPr>
            </w:pPr>
          </w:p>
        </w:tc>
        <w:tc>
          <w:tcPr>
            <w:tcW w:w="992" w:type="dxa"/>
            <w:tcBorders>
              <w:top w:val="single" w:sz="4" w:space="0" w:color="auto"/>
              <w:bottom w:val="single" w:sz="4" w:space="0" w:color="auto"/>
            </w:tcBorders>
            <w:vAlign w:val="center"/>
          </w:tcPr>
          <w:p w14:paraId="1772C371" w14:textId="20FC5F89"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P31, P8, P10, P25, P42, P44, P55</w:t>
            </w:r>
          </w:p>
        </w:tc>
        <w:tc>
          <w:tcPr>
            <w:tcW w:w="709" w:type="dxa"/>
            <w:tcBorders>
              <w:top w:val="single" w:sz="4" w:space="0" w:color="auto"/>
              <w:bottom w:val="single" w:sz="4" w:space="0" w:color="auto"/>
            </w:tcBorders>
            <w:vAlign w:val="center"/>
          </w:tcPr>
          <w:p w14:paraId="28C0813F" w14:textId="4DC34896"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P8, P10, P25, P31, P44</w:t>
            </w:r>
          </w:p>
        </w:tc>
        <w:tc>
          <w:tcPr>
            <w:tcW w:w="850" w:type="dxa"/>
            <w:tcBorders>
              <w:top w:val="single" w:sz="4" w:space="0" w:color="auto"/>
              <w:bottom w:val="single" w:sz="4" w:space="0" w:color="auto"/>
            </w:tcBorders>
            <w:vAlign w:val="center"/>
          </w:tcPr>
          <w:p w14:paraId="6FCF2761" w14:textId="6F803EC6"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P55</w:t>
            </w:r>
          </w:p>
        </w:tc>
        <w:tc>
          <w:tcPr>
            <w:tcW w:w="851" w:type="dxa"/>
            <w:tcBorders>
              <w:top w:val="single" w:sz="4" w:space="0" w:color="auto"/>
              <w:bottom w:val="single" w:sz="4" w:space="0" w:color="auto"/>
            </w:tcBorders>
            <w:vAlign w:val="center"/>
          </w:tcPr>
          <w:p w14:paraId="7C2B1464" w14:textId="71B37601"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7</w:t>
            </w:r>
          </w:p>
        </w:tc>
        <w:tc>
          <w:tcPr>
            <w:tcW w:w="709" w:type="dxa"/>
            <w:tcBorders>
              <w:top w:val="single" w:sz="4" w:space="0" w:color="auto"/>
              <w:bottom w:val="single" w:sz="4" w:space="0" w:color="auto"/>
            </w:tcBorders>
            <w:vAlign w:val="center"/>
          </w:tcPr>
          <w:p w14:paraId="1BBA3D9C" w14:textId="22C4C8C1"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11</w:t>
            </w:r>
          </w:p>
        </w:tc>
        <w:tc>
          <w:tcPr>
            <w:tcW w:w="708" w:type="dxa"/>
            <w:tcBorders>
              <w:top w:val="single" w:sz="4" w:space="0" w:color="auto"/>
              <w:bottom w:val="single" w:sz="4" w:space="0" w:color="auto"/>
            </w:tcBorders>
            <w:vAlign w:val="center"/>
          </w:tcPr>
          <w:p w14:paraId="52DA581F" w14:textId="15B8E697"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64</w:t>
            </w:r>
          </w:p>
        </w:tc>
      </w:tr>
      <w:tr w:rsidR="00FF4496" w14:paraId="17364B62" w14:textId="77777777" w:rsidTr="00551375">
        <w:trPr>
          <w:jc w:val="center"/>
        </w:trPr>
        <w:tc>
          <w:tcPr>
            <w:tcW w:w="1418" w:type="dxa"/>
            <w:vMerge w:val="restart"/>
            <w:tcBorders>
              <w:top w:val="single" w:sz="4" w:space="0" w:color="auto"/>
              <w:left w:val="single" w:sz="4" w:space="0" w:color="auto"/>
            </w:tcBorders>
            <w:vAlign w:val="center"/>
          </w:tcPr>
          <w:p w14:paraId="72B28659" w14:textId="77777777" w:rsidR="00F531F8" w:rsidRDefault="00F531F8" w:rsidP="00F531F8">
            <w:pPr>
              <w:jc w:val="left"/>
              <w:rPr>
                <w:rFonts w:ascii="Times New Roman" w:hAnsi="Times New Roman"/>
                <w:sz w:val="16"/>
                <w:szCs w:val="16"/>
              </w:rPr>
            </w:pPr>
            <w:r>
              <w:rPr>
                <w:rFonts w:ascii="Times New Roman" w:hAnsi="Times New Roman"/>
                <w:sz w:val="16"/>
                <w:szCs w:val="16"/>
              </w:rPr>
              <w:t>Refactoring</w:t>
            </w:r>
          </w:p>
        </w:tc>
        <w:tc>
          <w:tcPr>
            <w:tcW w:w="1701" w:type="dxa"/>
            <w:tcBorders>
              <w:top w:val="single" w:sz="4" w:space="0" w:color="auto"/>
            </w:tcBorders>
            <w:vAlign w:val="center"/>
          </w:tcPr>
          <w:p w14:paraId="45D8E657" w14:textId="77777777" w:rsidR="00F531F8" w:rsidRDefault="00F531F8" w:rsidP="00F531F8">
            <w:pPr>
              <w:jc w:val="left"/>
              <w:rPr>
                <w:rFonts w:ascii="Times New Roman" w:hAnsi="Times New Roman"/>
                <w:sz w:val="16"/>
                <w:szCs w:val="16"/>
              </w:rPr>
            </w:pPr>
            <w:r>
              <w:rPr>
                <w:rFonts w:ascii="Times New Roman" w:hAnsi="Times New Roman"/>
                <w:sz w:val="16"/>
                <w:szCs w:val="16"/>
              </w:rPr>
              <w:t>Move a class to another package</w:t>
            </w:r>
          </w:p>
        </w:tc>
        <w:tc>
          <w:tcPr>
            <w:tcW w:w="992" w:type="dxa"/>
            <w:tcBorders>
              <w:top w:val="single" w:sz="4" w:space="0" w:color="auto"/>
            </w:tcBorders>
            <w:vAlign w:val="center"/>
          </w:tcPr>
          <w:p w14:paraId="2D096190" w14:textId="0CE9C12C"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P29, P30, P47, P49</w:t>
            </w:r>
          </w:p>
        </w:tc>
        <w:tc>
          <w:tcPr>
            <w:tcW w:w="709" w:type="dxa"/>
            <w:tcBorders>
              <w:top w:val="single" w:sz="4" w:space="0" w:color="auto"/>
            </w:tcBorders>
            <w:vAlign w:val="center"/>
          </w:tcPr>
          <w:p w14:paraId="5BF08F80" w14:textId="57C48326"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P30, P47</w:t>
            </w:r>
          </w:p>
        </w:tc>
        <w:tc>
          <w:tcPr>
            <w:tcW w:w="850" w:type="dxa"/>
            <w:tcBorders>
              <w:top w:val="single" w:sz="4" w:space="0" w:color="auto"/>
            </w:tcBorders>
            <w:vAlign w:val="center"/>
          </w:tcPr>
          <w:p w14:paraId="5AA63EA9" w14:textId="6608583A"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P29,</w:t>
            </w:r>
            <w:r>
              <w:rPr>
                <w:rFonts w:ascii="Times New Roman" w:hAnsi="Times New Roman"/>
                <w:sz w:val="14"/>
                <w:szCs w:val="14"/>
              </w:rPr>
              <w:t xml:space="preserve"> </w:t>
            </w:r>
            <w:r w:rsidRPr="00F531F8">
              <w:rPr>
                <w:rFonts w:ascii="Times New Roman" w:hAnsi="Times New Roman"/>
                <w:sz w:val="14"/>
                <w:szCs w:val="14"/>
              </w:rPr>
              <w:t>P30</w:t>
            </w:r>
          </w:p>
        </w:tc>
        <w:tc>
          <w:tcPr>
            <w:tcW w:w="851" w:type="dxa"/>
            <w:tcBorders>
              <w:top w:val="single" w:sz="4" w:space="0" w:color="auto"/>
            </w:tcBorders>
            <w:vAlign w:val="center"/>
          </w:tcPr>
          <w:p w14:paraId="36BE1890" w14:textId="0CC2E5D9"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4</w:t>
            </w:r>
          </w:p>
        </w:tc>
        <w:tc>
          <w:tcPr>
            <w:tcW w:w="709" w:type="dxa"/>
            <w:tcBorders>
              <w:top w:val="single" w:sz="4" w:space="0" w:color="auto"/>
            </w:tcBorders>
            <w:vAlign w:val="center"/>
          </w:tcPr>
          <w:p w14:paraId="35C117D7" w14:textId="72564E2E"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8" w:type="dxa"/>
            <w:tcBorders>
              <w:top w:val="single" w:sz="4" w:space="0" w:color="auto"/>
            </w:tcBorders>
            <w:vAlign w:val="center"/>
          </w:tcPr>
          <w:p w14:paraId="4BBC708A" w14:textId="7172E63A"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80</w:t>
            </w:r>
          </w:p>
        </w:tc>
      </w:tr>
      <w:tr w:rsidR="00FF4496" w14:paraId="7731F78C" w14:textId="77777777" w:rsidTr="00551375">
        <w:trPr>
          <w:jc w:val="center"/>
        </w:trPr>
        <w:tc>
          <w:tcPr>
            <w:tcW w:w="1418" w:type="dxa"/>
            <w:vMerge/>
            <w:tcBorders>
              <w:left w:val="single" w:sz="4" w:space="0" w:color="auto"/>
            </w:tcBorders>
          </w:tcPr>
          <w:p w14:paraId="18F69BA3" w14:textId="77777777" w:rsidR="00F531F8" w:rsidRDefault="00F531F8" w:rsidP="00F531F8">
            <w:pPr>
              <w:rPr>
                <w:rFonts w:ascii="Times New Roman" w:hAnsi="Times New Roman"/>
                <w:sz w:val="16"/>
                <w:szCs w:val="16"/>
              </w:rPr>
            </w:pPr>
          </w:p>
        </w:tc>
        <w:tc>
          <w:tcPr>
            <w:tcW w:w="1701" w:type="dxa"/>
            <w:vAlign w:val="center"/>
          </w:tcPr>
          <w:p w14:paraId="47BD760F" w14:textId="77777777" w:rsidR="00F531F8" w:rsidRDefault="00F531F8" w:rsidP="00F531F8">
            <w:pPr>
              <w:jc w:val="left"/>
              <w:rPr>
                <w:rFonts w:ascii="Times New Roman" w:hAnsi="Times New Roman"/>
                <w:sz w:val="16"/>
                <w:szCs w:val="16"/>
              </w:rPr>
            </w:pPr>
            <w:r>
              <w:rPr>
                <w:rFonts w:ascii="Times New Roman" w:hAnsi="Times New Roman"/>
                <w:sz w:val="16"/>
                <w:szCs w:val="16"/>
              </w:rPr>
              <w:t>Rename a class</w:t>
            </w:r>
          </w:p>
        </w:tc>
        <w:tc>
          <w:tcPr>
            <w:tcW w:w="992" w:type="dxa"/>
            <w:vAlign w:val="center"/>
          </w:tcPr>
          <w:p w14:paraId="4A66FFFB" w14:textId="7EA46383"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P47, P49</w:t>
            </w:r>
          </w:p>
        </w:tc>
        <w:tc>
          <w:tcPr>
            <w:tcW w:w="709" w:type="dxa"/>
            <w:vAlign w:val="center"/>
          </w:tcPr>
          <w:p w14:paraId="6C77148D" w14:textId="28E82EC9"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P47</w:t>
            </w:r>
          </w:p>
        </w:tc>
        <w:tc>
          <w:tcPr>
            <w:tcW w:w="850" w:type="dxa"/>
            <w:vAlign w:val="center"/>
          </w:tcPr>
          <w:p w14:paraId="50B4AB04" w14:textId="4AD8F0CA"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P14</w:t>
            </w:r>
          </w:p>
        </w:tc>
        <w:tc>
          <w:tcPr>
            <w:tcW w:w="851" w:type="dxa"/>
            <w:vAlign w:val="center"/>
          </w:tcPr>
          <w:p w14:paraId="2F5C534B" w14:textId="2BF87573"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3</w:t>
            </w:r>
          </w:p>
        </w:tc>
        <w:tc>
          <w:tcPr>
            <w:tcW w:w="709" w:type="dxa"/>
            <w:vAlign w:val="center"/>
          </w:tcPr>
          <w:p w14:paraId="03F437A5" w14:textId="74023225"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6</w:t>
            </w:r>
          </w:p>
        </w:tc>
        <w:tc>
          <w:tcPr>
            <w:tcW w:w="708" w:type="dxa"/>
            <w:vAlign w:val="center"/>
          </w:tcPr>
          <w:p w14:paraId="4B076EC9" w14:textId="5FF721D3"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50</w:t>
            </w:r>
          </w:p>
        </w:tc>
      </w:tr>
      <w:tr w:rsidR="00FF4496" w14:paraId="34BC1D83" w14:textId="77777777" w:rsidTr="00551375">
        <w:trPr>
          <w:jc w:val="center"/>
        </w:trPr>
        <w:tc>
          <w:tcPr>
            <w:tcW w:w="1418" w:type="dxa"/>
            <w:vMerge/>
            <w:tcBorders>
              <w:left w:val="single" w:sz="4" w:space="0" w:color="auto"/>
            </w:tcBorders>
          </w:tcPr>
          <w:p w14:paraId="52F2B097" w14:textId="77777777" w:rsidR="00F531F8" w:rsidRDefault="00F531F8" w:rsidP="00F531F8">
            <w:pPr>
              <w:rPr>
                <w:rFonts w:ascii="Times New Roman" w:hAnsi="Times New Roman"/>
                <w:sz w:val="16"/>
                <w:szCs w:val="16"/>
              </w:rPr>
            </w:pPr>
          </w:p>
        </w:tc>
        <w:tc>
          <w:tcPr>
            <w:tcW w:w="1701" w:type="dxa"/>
            <w:vAlign w:val="center"/>
          </w:tcPr>
          <w:p w14:paraId="436D7F13" w14:textId="77777777" w:rsidR="00F531F8" w:rsidRDefault="00F531F8" w:rsidP="00F531F8">
            <w:pPr>
              <w:jc w:val="left"/>
              <w:rPr>
                <w:rFonts w:ascii="Times New Roman" w:hAnsi="Times New Roman"/>
                <w:sz w:val="16"/>
                <w:szCs w:val="16"/>
              </w:rPr>
            </w:pPr>
            <w:r>
              <w:rPr>
                <w:rFonts w:ascii="Times New Roman" w:hAnsi="Times New Roman"/>
                <w:sz w:val="16"/>
                <w:szCs w:val="16"/>
              </w:rPr>
              <w:t>Rename a variable</w:t>
            </w:r>
          </w:p>
        </w:tc>
        <w:tc>
          <w:tcPr>
            <w:tcW w:w="992" w:type="dxa"/>
            <w:vAlign w:val="center"/>
          </w:tcPr>
          <w:p w14:paraId="5AB0DD28" w14:textId="038A9114"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P15, P42, P47</w:t>
            </w:r>
          </w:p>
        </w:tc>
        <w:tc>
          <w:tcPr>
            <w:tcW w:w="709" w:type="dxa"/>
            <w:vAlign w:val="center"/>
          </w:tcPr>
          <w:p w14:paraId="4E213EE4" w14:textId="6E5790A9"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P15, P47</w:t>
            </w:r>
          </w:p>
        </w:tc>
        <w:tc>
          <w:tcPr>
            <w:tcW w:w="850" w:type="dxa"/>
            <w:vAlign w:val="center"/>
          </w:tcPr>
          <w:p w14:paraId="428ADFE7" w14:textId="7F9A5AD5"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P16</w:t>
            </w:r>
          </w:p>
        </w:tc>
        <w:tc>
          <w:tcPr>
            <w:tcW w:w="851" w:type="dxa"/>
            <w:vAlign w:val="center"/>
          </w:tcPr>
          <w:p w14:paraId="6C76983A" w14:textId="75BE786B"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4</w:t>
            </w:r>
          </w:p>
        </w:tc>
        <w:tc>
          <w:tcPr>
            <w:tcW w:w="709" w:type="dxa"/>
            <w:vAlign w:val="center"/>
          </w:tcPr>
          <w:p w14:paraId="1CBADC63" w14:textId="134AA3F7"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8" w:type="dxa"/>
            <w:vAlign w:val="center"/>
          </w:tcPr>
          <w:p w14:paraId="47A58A6C" w14:textId="26D98514"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80</w:t>
            </w:r>
          </w:p>
        </w:tc>
      </w:tr>
      <w:tr w:rsidR="00FF4496" w14:paraId="703F0A5F" w14:textId="77777777" w:rsidTr="00551375">
        <w:trPr>
          <w:jc w:val="center"/>
        </w:trPr>
        <w:tc>
          <w:tcPr>
            <w:tcW w:w="1418" w:type="dxa"/>
            <w:vMerge/>
            <w:tcBorders>
              <w:left w:val="single" w:sz="4" w:space="0" w:color="auto"/>
            </w:tcBorders>
          </w:tcPr>
          <w:p w14:paraId="2FC500FC" w14:textId="77777777" w:rsidR="00F531F8" w:rsidRDefault="00F531F8" w:rsidP="00F531F8">
            <w:pPr>
              <w:rPr>
                <w:rFonts w:ascii="Times New Roman" w:hAnsi="Times New Roman"/>
                <w:sz w:val="16"/>
                <w:szCs w:val="16"/>
              </w:rPr>
            </w:pPr>
          </w:p>
        </w:tc>
        <w:tc>
          <w:tcPr>
            <w:tcW w:w="1701" w:type="dxa"/>
            <w:vAlign w:val="center"/>
          </w:tcPr>
          <w:p w14:paraId="33C38795" w14:textId="77777777" w:rsidR="00F531F8" w:rsidRDefault="00F531F8" w:rsidP="00F531F8">
            <w:pPr>
              <w:jc w:val="left"/>
              <w:rPr>
                <w:rFonts w:ascii="Times New Roman" w:hAnsi="Times New Roman"/>
                <w:sz w:val="16"/>
                <w:szCs w:val="16"/>
              </w:rPr>
            </w:pPr>
            <w:r>
              <w:rPr>
                <w:rFonts w:ascii="Times New Roman" w:hAnsi="Times New Roman"/>
                <w:sz w:val="16"/>
                <w:szCs w:val="16"/>
              </w:rPr>
              <w:t>Move method</w:t>
            </w:r>
          </w:p>
        </w:tc>
        <w:tc>
          <w:tcPr>
            <w:tcW w:w="992" w:type="dxa"/>
            <w:vAlign w:val="center"/>
          </w:tcPr>
          <w:p w14:paraId="6F353645" w14:textId="75EC62BC"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P8, P30, P47, P48, P50</w:t>
            </w:r>
          </w:p>
        </w:tc>
        <w:tc>
          <w:tcPr>
            <w:tcW w:w="709" w:type="dxa"/>
            <w:vAlign w:val="center"/>
          </w:tcPr>
          <w:p w14:paraId="676FD86B" w14:textId="305593B7"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P8, P30, P47, P50</w:t>
            </w:r>
          </w:p>
        </w:tc>
        <w:tc>
          <w:tcPr>
            <w:tcW w:w="850" w:type="dxa"/>
            <w:vAlign w:val="center"/>
          </w:tcPr>
          <w:p w14:paraId="2C87C41E" w14:textId="5F9B9B55"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P30, P50</w:t>
            </w:r>
          </w:p>
        </w:tc>
        <w:tc>
          <w:tcPr>
            <w:tcW w:w="851" w:type="dxa"/>
            <w:vAlign w:val="center"/>
          </w:tcPr>
          <w:p w14:paraId="48CE7BAE" w14:textId="271E9131"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9" w:type="dxa"/>
            <w:vAlign w:val="center"/>
          </w:tcPr>
          <w:p w14:paraId="346B90E3" w14:textId="3180EB36"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8" w:type="dxa"/>
            <w:vAlign w:val="center"/>
          </w:tcPr>
          <w:p w14:paraId="1DA223AB" w14:textId="01D3198D"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100</w:t>
            </w:r>
          </w:p>
        </w:tc>
      </w:tr>
      <w:tr w:rsidR="00FF4496" w14:paraId="1ED09569" w14:textId="77777777" w:rsidTr="00551375">
        <w:trPr>
          <w:jc w:val="center"/>
        </w:trPr>
        <w:tc>
          <w:tcPr>
            <w:tcW w:w="1418" w:type="dxa"/>
            <w:vMerge/>
            <w:tcBorders>
              <w:left w:val="single" w:sz="4" w:space="0" w:color="auto"/>
            </w:tcBorders>
          </w:tcPr>
          <w:p w14:paraId="3D7DC1A4" w14:textId="77777777" w:rsidR="00F531F8" w:rsidRDefault="00F531F8" w:rsidP="00F531F8">
            <w:pPr>
              <w:rPr>
                <w:rFonts w:ascii="Times New Roman" w:hAnsi="Times New Roman"/>
                <w:sz w:val="16"/>
                <w:szCs w:val="16"/>
              </w:rPr>
            </w:pPr>
          </w:p>
        </w:tc>
        <w:tc>
          <w:tcPr>
            <w:tcW w:w="1701" w:type="dxa"/>
            <w:vAlign w:val="center"/>
          </w:tcPr>
          <w:p w14:paraId="1C7A9668" w14:textId="77777777" w:rsidR="00F531F8" w:rsidRDefault="00F531F8" w:rsidP="00F531F8">
            <w:pPr>
              <w:jc w:val="left"/>
              <w:rPr>
                <w:rFonts w:ascii="Times New Roman" w:hAnsi="Times New Roman"/>
                <w:sz w:val="16"/>
                <w:szCs w:val="16"/>
              </w:rPr>
            </w:pPr>
            <w:r>
              <w:rPr>
                <w:rFonts w:ascii="Times New Roman" w:hAnsi="Times New Roman"/>
                <w:sz w:val="16"/>
                <w:szCs w:val="16"/>
              </w:rPr>
              <w:t>Pull up method</w:t>
            </w:r>
          </w:p>
        </w:tc>
        <w:tc>
          <w:tcPr>
            <w:tcW w:w="992" w:type="dxa"/>
            <w:vAlign w:val="center"/>
          </w:tcPr>
          <w:p w14:paraId="25E8E7DA" w14:textId="0894C887"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P8, P30, P47, P48</w:t>
            </w:r>
          </w:p>
        </w:tc>
        <w:tc>
          <w:tcPr>
            <w:tcW w:w="709" w:type="dxa"/>
            <w:vAlign w:val="center"/>
          </w:tcPr>
          <w:p w14:paraId="73136864" w14:textId="5E1091BF"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P8, P30, P47</w:t>
            </w:r>
          </w:p>
        </w:tc>
        <w:tc>
          <w:tcPr>
            <w:tcW w:w="850" w:type="dxa"/>
            <w:vAlign w:val="center"/>
          </w:tcPr>
          <w:p w14:paraId="6F775B7D" w14:textId="6FA2F2C1"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P14, P30</w:t>
            </w:r>
          </w:p>
        </w:tc>
        <w:tc>
          <w:tcPr>
            <w:tcW w:w="851" w:type="dxa"/>
            <w:vAlign w:val="center"/>
          </w:tcPr>
          <w:p w14:paraId="4A98A822" w14:textId="5AB4C311"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9" w:type="dxa"/>
            <w:vAlign w:val="center"/>
          </w:tcPr>
          <w:p w14:paraId="5D76F817" w14:textId="39CC3E19"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8" w:type="dxa"/>
            <w:vAlign w:val="center"/>
          </w:tcPr>
          <w:p w14:paraId="38187F18" w14:textId="1A87DC10"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100</w:t>
            </w:r>
          </w:p>
        </w:tc>
      </w:tr>
      <w:tr w:rsidR="00FF4496" w14:paraId="6C698FA1" w14:textId="77777777" w:rsidTr="00551375">
        <w:trPr>
          <w:jc w:val="center"/>
        </w:trPr>
        <w:tc>
          <w:tcPr>
            <w:tcW w:w="1418" w:type="dxa"/>
            <w:vMerge/>
            <w:tcBorders>
              <w:left w:val="single" w:sz="4" w:space="0" w:color="auto"/>
            </w:tcBorders>
          </w:tcPr>
          <w:p w14:paraId="4300A0E1" w14:textId="77777777" w:rsidR="00F531F8" w:rsidRDefault="00F531F8" w:rsidP="00F531F8">
            <w:pPr>
              <w:rPr>
                <w:rFonts w:ascii="Times New Roman" w:hAnsi="Times New Roman"/>
                <w:sz w:val="16"/>
                <w:szCs w:val="16"/>
              </w:rPr>
            </w:pPr>
          </w:p>
        </w:tc>
        <w:tc>
          <w:tcPr>
            <w:tcW w:w="1701" w:type="dxa"/>
            <w:vAlign w:val="center"/>
          </w:tcPr>
          <w:p w14:paraId="0A28B960" w14:textId="77777777" w:rsidR="00F531F8" w:rsidRDefault="00F531F8" w:rsidP="00F531F8">
            <w:pPr>
              <w:jc w:val="left"/>
              <w:rPr>
                <w:rFonts w:ascii="Times New Roman" w:hAnsi="Times New Roman"/>
                <w:sz w:val="16"/>
                <w:szCs w:val="16"/>
              </w:rPr>
            </w:pPr>
            <w:r>
              <w:rPr>
                <w:rFonts w:ascii="Times New Roman" w:hAnsi="Times New Roman"/>
                <w:sz w:val="16"/>
                <w:szCs w:val="16"/>
              </w:rPr>
              <w:t>Extract method</w:t>
            </w:r>
          </w:p>
        </w:tc>
        <w:tc>
          <w:tcPr>
            <w:tcW w:w="992" w:type="dxa"/>
            <w:vAlign w:val="center"/>
          </w:tcPr>
          <w:p w14:paraId="575C3EFD" w14:textId="4EDD8AD4"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P8, P30, P32, P47</w:t>
            </w:r>
          </w:p>
        </w:tc>
        <w:tc>
          <w:tcPr>
            <w:tcW w:w="709" w:type="dxa"/>
            <w:vAlign w:val="center"/>
          </w:tcPr>
          <w:p w14:paraId="08E942B6" w14:textId="3CB4240E"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P8, P30, P47</w:t>
            </w:r>
          </w:p>
        </w:tc>
        <w:tc>
          <w:tcPr>
            <w:tcW w:w="850" w:type="dxa"/>
            <w:vAlign w:val="center"/>
          </w:tcPr>
          <w:p w14:paraId="30B7D8C9" w14:textId="5947BF03"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P30, P32</w:t>
            </w:r>
          </w:p>
        </w:tc>
        <w:tc>
          <w:tcPr>
            <w:tcW w:w="851" w:type="dxa"/>
            <w:vAlign w:val="center"/>
          </w:tcPr>
          <w:p w14:paraId="77B0E893" w14:textId="63AC3AD7"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4</w:t>
            </w:r>
          </w:p>
        </w:tc>
        <w:tc>
          <w:tcPr>
            <w:tcW w:w="709" w:type="dxa"/>
            <w:vAlign w:val="center"/>
          </w:tcPr>
          <w:p w14:paraId="58D752E6" w14:textId="6B7729DC"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6</w:t>
            </w:r>
          </w:p>
        </w:tc>
        <w:tc>
          <w:tcPr>
            <w:tcW w:w="708" w:type="dxa"/>
            <w:vAlign w:val="center"/>
          </w:tcPr>
          <w:p w14:paraId="5794395D" w14:textId="6912213D"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67</w:t>
            </w:r>
          </w:p>
        </w:tc>
      </w:tr>
      <w:tr w:rsidR="00FF4496" w14:paraId="1A4EEB50" w14:textId="77777777" w:rsidTr="00966BD3">
        <w:trPr>
          <w:jc w:val="center"/>
        </w:trPr>
        <w:tc>
          <w:tcPr>
            <w:tcW w:w="1418" w:type="dxa"/>
            <w:vMerge/>
            <w:tcBorders>
              <w:left w:val="single" w:sz="4" w:space="0" w:color="auto"/>
              <w:bottom w:val="single" w:sz="4" w:space="0" w:color="auto"/>
            </w:tcBorders>
          </w:tcPr>
          <w:p w14:paraId="28B81471" w14:textId="77777777" w:rsidR="00F531F8" w:rsidRDefault="00F531F8" w:rsidP="00F531F8">
            <w:pPr>
              <w:rPr>
                <w:rFonts w:ascii="Times New Roman" w:hAnsi="Times New Roman"/>
                <w:sz w:val="16"/>
                <w:szCs w:val="16"/>
              </w:rPr>
            </w:pPr>
          </w:p>
        </w:tc>
        <w:tc>
          <w:tcPr>
            <w:tcW w:w="1701" w:type="dxa"/>
            <w:tcBorders>
              <w:bottom w:val="single" w:sz="4" w:space="0" w:color="auto"/>
            </w:tcBorders>
            <w:vAlign w:val="center"/>
          </w:tcPr>
          <w:p w14:paraId="38F4FDC1" w14:textId="77777777" w:rsidR="00F531F8" w:rsidRDefault="00F531F8" w:rsidP="00F531F8">
            <w:pPr>
              <w:jc w:val="left"/>
              <w:rPr>
                <w:rFonts w:ascii="Times New Roman" w:hAnsi="Times New Roman"/>
                <w:sz w:val="16"/>
                <w:szCs w:val="16"/>
              </w:rPr>
            </w:pPr>
            <w:r>
              <w:rPr>
                <w:rFonts w:ascii="Times New Roman" w:hAnsi="Times New Roman"/>
                <w:sz w:val="16"/>
                <w:szCs w:val="16"/>
              </w:rPr>
              <w:t>Remove method/ constructor</w:t>
            </w:r>
          </w:p>
        </w:tc>
        <w:tc>
          <w:tcPr>
            <w:tcW w:w="992" w:type="dxa"/>
            <w:tcBorders>
              <w:bottom w:val="single" w:sz="4" w:space="0" w:color="auto"/>
            </w:tcBorders>
            <w:vAlign w:val="center"/>
          </w:tcPr>
          <w:p w14:paraId="29B7B2A0" w14:textId="2423D22A"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P10, P32, P55</w:t>
            </w:r>
          </w:p>
        </w:tc>
        <w:tc>
          <w:tcPr>
            <w:tcW w:w="709" w:type="dxa"/>
            <w:tcBorders>
              <w:bottom w:val="single" w:sz="4" w:space="0" w:color="auto"/>
            </w:tcBorders>
            <w:vAlign w:val="center"/>
          </w:tcPr>
          <w:p w14:paraId="074C71FB" w14:textId="65D7F47E"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P10, P55</w:t>
            </w:r>
          </w:p>
        </w:tc>
        <w:tc>
          <w:tcPr>
            <w:tcW w:w="850" w:type="dxa"/>
            <w:tcBorders>
              <w:bottom w:val="single" w:sz="4" w:space="0" w:color="auto"/>
            </w:tcBorders>
            <w:vAlign w:val="center"/>
          </w:tcPr>
          <w:p w14:paraId="7DF19383" w14:textId="3077BB52"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P3, P16, P32, P55</w:t>
            </w:r>
          </w:p>
        </w:tc>
        <w:tc>
          <w:tcPr>
            <w:tcW w:w="851" w:type="dxa"/>
            <w:tcBorders>
              <w:bottom w:val="single" w:sz="4" w:space="0" w:color="auto"/>
            </w:tcBorders>
            <w:vAlign w:val="center"/>
          </w:tcPr>
          <w:p w14:paraId="1ABD5319" w14:textId="615A37E0"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9" w:type="dxa"/>
            <w:tcBorders>
              <w:bottom w:val="single" w:sz="4" w:space="0" w:color="auto"/>
            </w:tcBorders>
            <w:vAlign w:val="center"/>
          </w:tcPr>
          <w:p w14:paraId="6C29A04D" w14:textId="558DC286"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5</w:t>
            </w:r>
          </w:p>
        </w:tc>
        <w:tc>
          <w:tcPr>
            <w:tcW w:w="708" w:type="dxa"/>
            <w:tcBorders>
              <w:bottom w:val="single" w:sz="4" w:space="0" w:color="auto"/>
            </w:tcBorders>
            <w:vAlign w:val="center"/>
          </w:tcPr>
          <w:p w14:paraId="13F788FC" w14:textId="77920051"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100</w:t>
            </w:r>
          </w:p>
        </w:tc>
      </w:tr>
      <w:tr w:rsidR="00FF4496" w14:paraId="646B4E0A" w14:textId="77777777" w:rsidTr="00966BD3">
        <w:trPr>
          <w:jc w:val="center"/>
        </w:trPr>
        <w:tc>
          <w:tcPr>
            <w:tcW w:w="1418" w:type="dxa"/>
            <w:tcBorders>
              <w:top w:val="single" w:sz="4" w:space="0" w:color="auto"/>
              <w:left w:val="single" w:sz="4" w:space="0" w:color="auto"/>
              <w:bottom w:val="single" w:sz="4" w:space="0" w:color="auto"/>
            </w:tcBorders>
          </w:tcPr>
          <w:p w14:paraId="03C8D9F7" w14:textId="77777777" w:rsidR="003B2F27" w:rsidRDefault="003B2F27" w:rsidP="003B2F27">
            <w:pPr>
              <w:ind w:right="-113"/>
              <w:jc w:val="left"/>
              <w:rPr>
                <w:rFonts w:ascii="Times New Roman" w:hAnsi="Times New Roman"/>
                <w:sz w:val="16"/>
                <w:szCs w:val="16"/>
              </w:rPr>
            </w:pPr>
            <w:r>
              <w:rPr>
                <w:rFonts w:ascii="Times New Roman" w:hAnsi="Times New Roman"/>
                <w:sz w:val="16"/>
                <w:szCs w:val="16"/>
              </w:rPr>
              <w:t>Feature a</w:t>
            </w:r>
            <w:r w:rsidR="00F531F8">
              <w:rPr>
                <w:rFonts w:ascii="Times New Roman" w:hAnsi="Times New Roman"/>
                <w:sz w:val="16"/>
                <w:szCs w:val="16"/>
              </w:rPr>
              <w:t>dd</w:t>
            </w:r>
            <w:r>
              <w:rPr>
                <w:rFonts w:ascii="Times New Roman" w:hAnsi="Times New Roman"/>
                <w:sz w:val="16"/>
                <w:szCs w:val="16"/>
              </w:rPr>
              <w:t>ition</w:t>
            </w:r>
            <w:r w:rsidR="00F531F8">
              <w:rPr>
                <w:rFonts w:ascii="Times New Roman" w:hAnsi="Times New Roman"/>
                <w:sz w:val="16"/>
                <w:szCs w:val="16"/>
              </w:rPr>
              <w:t xml:space="preserve">/ </w:t>
            </w:r>
            <w:r>
              <w:rPr>
                <w:rFonts w:ascii="Times New Roman" w:hAnsi="Times New Roman"/>
                <w:sz w:val="16"/>
                <w:szCs w:val="16"/>
              </w:rPr>
              <w:t>e</w:t>
            </w:r>
            <w:r w:rsidR="00F531F8">
              <w:rPr>
                <w:rFonts w:ascii="Times New Roman" w:hAnsi="Times New Roman"/>
                <w:sz w:val="16"/>
                <w:szCs w:val="16"/>
              </w:rPr>
              <w:t>nhance</w:t>
            </w:r>
            <w:r>
              <w:rPr>
                <w:rFonts w:ascii="Times New Roman" w:hAnsi="Times New Roman"/>
                <w:sz w:val="16"/>
                <w:szCs w:val="16"/>
              </w:rPr>
              <w:t xml:space="preserve">ment, quality </w:t>
            </w:r>
            <w:r w:rsidR="00F531F8">
              <w:rPr>
                <w:rFonts w:ascii="Times New Roman" w:hAnsi="Times New Roman"/>
                <w:sz w:val="16"/>
                <w:szCs w:val="16"/>
              </w:rPr>
              <w:t>improve</w:t>
            </w:r>
            <w:r>
              <w:rPr>
                <w:rFonts w:ascii="Times New Roman" w:hAnsi="Times New Roman"/>
                <w:sz w:val="16"/>
                <w:szCs w:val="16"/>
              </w:rPr>
              <w:t>ment</w:t>
            </w:r>
            <w:r w:rsidR="00F531F8">
              <w:rPr>
                <w:rFonts w:ascii="Times New Roman" w:hAnsi="Times New Roman"/>
                <w:sz w:val="16"/>
                <w:szCs w:val="16"/>
              </w:rPr>
              <w:t xml:space="preserve">, </w:t>
            </w:r>
          </w:p>
          <w:p w14:paraId="60A625A4" w14:textId="59393C3D" w:rsidR="00F531F8" w:rsidRDefault="00F531F8" w:rsidP="003B2F27">
            <w:pPr>
              <w:ind w:right="-113"/>
              <w:jc w:val="left"/>
              <w:rPr>
                <w:rFonts w:ascii="Times New Roman" w:hAnsi="Times New Roman"/>
                <w:sz w:val="16"/>
                <w:szCs w:val="16"/>
              </w:rPr>
            </w:pPr>
            <w:r>
              <w:rPr>
                <w:rFonts w:ascii="Times New Roman" w:hAnsi="Times New Roman"/>
                <w:sz w:val="16"/>
                <w:szCs w:val="16"/>
              </w:rPr>
              <w:t>Not specified</w:t>
            </w:r>
          </w:p>
        </w:tc>
        <w:tc>
          <w:tcPr>
            <w:tcW w:w="1701" w:type="dxa"/>
            <w:tcBorders>
              <w:top w:val="single" w:sz="4" w:space="0" w:color="auto"/>
              <w:bottom w:val="single" w:sz="4" w:space="0" w:color="auto"/>
            </w:tcBorders>
            <w:vAlign w:val="center"/>
          </w:tcPr>
          <w:p w14:paraId="60FEECA7" w14:textId="77777777" w:rsidR="00F531F8" w:rsidRDefault="00F531F8" w:rsidP="00F531F8">
            <w:pPr>
              <w:jc w:val="left"/>
              <w:rPr>
                <w:rFonts w:ascii="Times New Roman" w:hAnsi="Times New Roman"/>
                <w:sz w:val="16"/>
                <w:szCs w:val="16"/>
              </w:rPr>
            </w:pPr>
            <w:r>
              <w:rPr>
                <w:rFonts w:ascii="Times New Roman" w:hAnsi="Times New Roman"/>
                <w:sz w:val="16"/>
                <w:szCs w:val="16"/>
              </w:rPr>
              <w:t>Change UI</w:t>
            </w:r>
          </w:p>
        </w:tc>
        <w:tc>
          <w:tcPr>
            <w:tcW w:w="992" w:type="dxa"/>
            <w:tcBorders>
              <w:top w:val="single" w:sz="4" w:space="0" w:color="auto"/>
              <w:bottom w:val="single" w:sz="4" w:space="0" w:color="auto"/>
            </w:tcBorders>
            <w:vAlign w:val="center"/>
          </w:tcPr>
          <w:p w14:paraId="2EC9A7F9" w14:textId="0D42655C" w:rsidR="00F531F8" w:rsidRPr="00A63F1D" w:rsidRDefault="00F531F8" w:rsidP="006C7B95">
            <w:pPr>
              <w:ind w:left="-47" w:right="-114"/>
              <w:jc w:val="left"/>
              <w:rPr>
                <w:rFonts w:ascii="Times New Roman" w:hAnsi="Times New Roman"/>
                <w:sz w:val="14"/>
                <w:szCs w:val="14"/>
              </w:rPr>
            </w:pPr>
            <w:r w:rsidRPr="00A63F1D">
              <w:rPr>
                <w:rFonts w:ascii="Times New Roman" w:hAnsi="Times New Roman"/>
                <w:sz w:val="14"/>
                <w:szCs w:val="14"/>
              </w:rPr>
              <w:t>P42</w:t>
            </w:r>
          </w:p>
        </w:tc>
        <w:tc>
          <w:tcPr>
            <w:tcW w:w="709" w:type="dxa"/>
            <w:tcBorders>
              <w:top w:val="single" w:sz="4" w:space="0" w:color="auto"/>
              <w:bottom w:val="single" w:sz="4" w:space="0" w:color="auto"/>
            </w:tcBorders>
            <w:vAlign w:val="center"/>
          </w:tcPr>
          <w:p w14:paraId="093DC51D" w14:textId="105BCE89" w:rsidR="00F531F8" w:rsidRPr="00A63F1D" w:rsidRDefault="00F531F8" w:rsidP="00FE26DE">
            <w:pPr>
              <w:jc w:val="left"/>
              <w:rPr>
                <w:rFonts w:ascii="Times New Roman" w:hAnsi="Times New Roman"/>
                <w:sz w:val="14"/>
                <w:szCs w:val="14"/>
              </w:rPr>
            </w:pPr>
          </w:p>
        </w:tc>
        <w:tc>
          <w:tcPr>
            <w:tcW w:w="850" w:type="dxa"/>
            <w:tcBorders>
              <w:top w:val="single" w:sz="4" w:space="0" w:color="auto"/>
              <w:bottom w:val="single" w:sz="4" w:space="0" w:color="auto"/>
            </w:tcBorders>
            <w:vAlign w:val="center"/>
          </w:tcPr>
          <w:p w14:paraId="36C6096E" w14:textId="7C59FB79" w:rsidR="00F531F8" w:rsidRPr="00F531F8" w:rsidRDefault="00F531F8" w:rsidP="006C7B95">
            <w:pPr>
              <w:ind w:left="-47" w:right="-114"/>
              <w:jc w:val="left"/>
              <w:rPr>
                <w:rFonts w:ascii="Times New Roman" w:hAnsi="Times New Roman"/>
                <w:sz w:val="14"/>
                <w:szCs w:val="14"/>
              </w:rPr>
            </w:pPr>
            <w:r w:rsidRPr="00F531F8">
              <w:rPr>
                <w:rFonts w:ascii="Times New Roman" w:hAnsi="Times New Roman"/>
                <w:sz w:val="14"/>
                <w:szCs w:val="14"/>
              </w:rPr>
              <w:t>P3</w:t>
            </w:r>
          </w:p>
        </w:tc>
        <w:tc>
          <w:tcPr>
            <w:tcW w:w="851" w:type="dxa"/>
            <w:tcBorders>
              <w:top w:val="single" w:sz="4" w:space="0" w:color="auto"/>
              <w:bottom w:val="single" w:sz="4" w:space="0" w:color="auto"/>
            </w:tcBorders>
            <w:vAlign w:val="center"/>
          </w:tcPr>
          <w:p w14:paraId="21BFB238" w14:textId="5D1E6A2F"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2</w:t>
            </w:r>
          </w:p>
        </w:tc>
        <w:tc>
          <w:tcPr>
            <w:tcW w:w="709" w:type="dxa"/>
            <w:tcBorders>
              <w:top w:val="single" w:sz="4" w:space="0" w:color="auto"/>
              <w:bottom w:val="single" w:sz="4" w:space="0" w:color="auto"/>
            </w:tcBorders>
            <w:vAlign w:val="center"/>
          </w:tcPr>
          <w:p w14:paraId="5224C929" w14:textId="3A6C7435"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7</w:t>
            </w:r>
          </w:p>
        </w:tc>
        <w:tc>
          <w:tcPr>
            <w:tcW w:w="708" w:type="dxa"/>
            <w:tcBorders>
              <w:top w:val="single" w:sz="4" w:space="0" w:color="auto"/>
              <w:bottom w:val="single" w:sz="4" w:space="0" w:color="auto"/>
            </w:tcBorders>
            <w:vAlign w:val="center"/>
          </w:tcPr>
          <w:p w14:paraId="68461A49" w14:textId="3723177E" w:rsidR="00F531F8" w:rsidRPr="00F531F8" w:rsidRDefault="00F531F8" w:rsidP="00FE26DE">
            <w:pPr>
              <w:jc w:val="center"/>
              <w:rPr>
                <w:rFonts w:ascii="Times New Roman" w:hAnsi="Times New Roman"/>
                <w:sz w:val="16"/>
                <w:szCs w:val="16"/>
              </w:rPr>
            </w:pPr>
            <w:r w:rsidRPr="00F531F8">
              <w:rPr>
                <w:rFonts w:ascii="Times New Roman" w:hAnsi="Times New Roman"/>
                <w:sz w:val="16"/>
                <w:szCs w:val="16"/>
              </w:rPr>
              <w:t>29</w:t>
            </w:r>
          </w:p>
        </w:tc>
      </w:tr>
    </w:tbl>
    <w:p w14:paraId="78BAE886" w14:textId="4D3E622D" w:rsidR="00940A49" w:rsidRDefault="00940A49" w:rsidP="00B07E13">
      <w:pPr>
        <w:tabs>
          <w:tab w:val="clear" w:pos="8640"/>
          <w:tab w:val="left" w:pos="6840"/>
        </w:tabs>
        <w:spacing w:line="276" w:lineRule="auto"/>
        <w:rPr>
          <w:rFonts w:ascii="Times New Roman" w:hAnsi="Times New Roman"/>
          <w:b/>
          <w:szCs w:val="24"/>
        </w:rPr>
      </w:pPr>
    </w:p>
    <w:p w14:paraId="653D3CFD" w14:textId="06546089" w:rsidR="00D26F4F" w:rsidRDefault="00D26F4F" w:rsidP="00D26F4F">
      <w:pPr>
        <w:spacing w:line="276" w:lineRule="auto"/>
        <w:rPr>
          <w:rFonts w:ascii="Times New Roman" w:hAnsi="Times New Roman"/>
          <w:szCs w:val="24"/>
        </w:rPr>
      </w:pPr>
      <w:bookmarkStart w:id="606" w:name="_Hlk535748417"/>
      <w:r>
        <w:rPr>
          <w:rFonts w:ascii="Times New Roman" w:hAnsi="Times New Roman"/>
          <w:szCs w:val="24"/>
        </w:rPr>
        <w:t xml:space="preserve">These tables show frequently reported maintenance tasks (i.e., tasks that appeared in more than five papers as listed in </w:t>
      </w:r>
      <w:r w:rsidRPr="00454D02">
        <w:rPr>
          <w:rFonts w:ascii="Times New Roman" w:hAnsi="Times New Roman"/>
          <w:szCs w:val="24"/>
        </w:rPr>
        <w:fldChar w:fldCharType="begin"/>
      </w:r>
      <w:r w:rsidRPr="00454D02">
        <w:rPr>
          <w:rFonts w:ascii="Times New Roman" w:hAnsi="Times New Roman"/>
          <w:szCs w:val="24"/>
        </w:rPr>
        <w:instrText xml:space="preserve"> REF _Ref526467986 \h </w:instrText>
      </w:r>
      <w:r>
        <w:rPr>
          <w:rFonts w:ascii="Times New Roman" w:hAnsi="Times New Roman"/>
          <w:szCs w:val="24"/>
        </w:rPr>
        <w:instrText xml:space="preserve"> \* MERGEFORMAT </w:instrText>
      </w:r>
      <w:r w:rsidRPr="00454D02">
        <w:rPr>
          <w:rFonts w:ascii="Times New Roman" w:hAnsi="Times New Roman"/>
          <w:szCs w:val="24"/>
        </w:rPr>
      </w:r>
      <w:r w:rsidRPr="00454D02">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3</w:t>
      </w:r>
      <w:r w:rsidRPr="00454D02">
        <w:rPr>
          <w:rFonts w:ascii="Times New Roman" w:hAnsi="Times New Roman"/>
          <w:szCs w:val="24"/>
        </w:rPr>
        <w:fldChar w:fldCharType="end"/>
      </w:r>
      <w:r>
        <w:rPr>
          <w:rFonts w:ascii="Times New Roman" w:hAnsi="Times New Roman"/>
          <w:szCs w:val="24"/>
        </w:rPr>
        <w:t xml:space="preserve">) and the four most occurring characteristics. There are two tasks that were considered at a higher-level than the detailed-level considered in </w:t>
      </w:r>
      <w:bookmarkStart w:id="607" w:name="_Hlk536204786"/>
      <w:r w:rsidRPr="00584A8C">
        <w:rPr>
          <w:rFonts w:ascii="Times New Roman" w:hAnsi="Times New Roman"/>
          <w:szCs w:val="24"/>
        </w:rPr>
        <w:fldChar w:fldCharType="begin"/>
      </w:r>
      <w:r w:rsidRPr="00A8043B">
        <w:rPr>
          <w:rFonts w:ascii="Times New Roman" w:hAnsi="Times New Roman"/>
          <w:szCs w:val="24"/>
        </w:rPr>
        <w:instrText xml:space="preserve"> REF _Ref526467986 \h </w:instrText>
      </w:r>
      <w:r>
        <w:rPr>
          <w:rFonts w:ascii="Times New Roman" w:hAnsi="Times New Roman"/>
          <w:szCs w:val="24"/>
        </w:rPr>
        <w:instrText xml:space="preserve"> \* MERGEFORMAT </w:instrText>
      </w:r>
      <w:r w:rsidRPr="00584A8C">
        <w:rPr>
          <w:rFonts w:ascii="Times New Roman" w:hAnsi="Times New Roman"/>
          <w:szCs w:val="24"/>
        </w:rPr>
      </w:r>
      <w:r w:rsidRPr="00584A8C">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3</w:t>
      </w:r>
      <w:r w:rsidRPr="00584A8C">
        <w:rPr>
          <w:rFonts w:ascii="Times New Roman" w:hAnsi="Times New Roman"/>
          <w:szCs w:val="24"/>
        </w:rPr>
        <w:fldChar w:fldCharType="end"/>
      </w:r>
      <w:bookmarkEnd w:id="607"/>
      <w:r>
        <w:rPr>
          <w:rFonts w:ascii="Times New Roman" w:hAnsi="Times New Roman"/>
          <w:szCs w:val="24"/>
        </w:rPr>
        <w:t xml:space="preserve">: Instead of “Add try-catch blocks” (MT 1.2.5.2.4.2, 9.2.3.14.2) in Table 3, the next higher-level of this task i.e., </w:t>
      </w:r>
      <w:r w:rsidRPr="00A8043B">
        <w:rPr>
          <w:rFonts w:ascii="Times New Roman" w:hAnsi="Times New Roman"/>
          <w:i/>
          <w:szCs w:val="24"/>
        </w:rPr>
        <w:t>complete exception handling</w:t>
      </w:r>
      <w:r>
        <w:rPr>
          <w:rFonts w:ascii="Times New Roman" w:hAnsi="Times New Roman"/>
          <w:szCs w:val="24"/>
        </w:rPr>
        <w:t xml:space="preserve"> (MT 1.2.5.2.4, 9.2.3.14) and instead of “Add comments” (MT8.1.1) in </w:t>
      </w:r>
      <w:r w:rsidRPr="00584A8C">
        <w:rPr>
          <w:rFonts w:ascii="Times New Roman" w:hAnsi="Times New Roman"/>
          <w:szCs w:val="24"/>
        </w:rPr>
        <w:fldChar w:fldCharType="begin"/>
      </w:r>
      <w:r w:rsidRPr="00A8043B">
        <w:rPr>
          <w:rFonts w:ascii="Times New Roman" w:hAnsi="Times New Roman"/>
          <w:szCs w:val="24"/>
        </w:rPr>
        <w:instrText xml:space="preserve"> REF _Ref526467986 \h </w:instrText>
      </w:r>
      <w:r>
        <w:rPr>
          <w:rFonts w:ascii="Times New Roman" w:hAnsi="Times New Roman"/>
          <w:szCs w:val="24"/>
        </w:rPr>
        <w:instrText xml:space="preserve"> \* MERGEFORMAT </w:instrText>
      </w:r>
      <w:r w:rsidRPr="00584A8C">
        <w:rPr>
          <w:rFonts w:ascii="Times New Roman" w:hAnsi="Times New Roman"/>
          <w:szCs w:val="24"/>
        </w:rPr>
      </w:r>
      <w:r w:rsidRPr="00584A8C">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3</w:t>
      </w:r>
      <w:r w:rsidRPr="00584A8C">
        <w:rPr>
          <w:rFonts w:ascii="Times New Roman" w:hAnsi="Times New Roman"/>
          <w:szCs w:val="24"/>
        </w:rPr>
        <w:fldChar w:fldCharType="end"/>
      </w:r>
      <w:r>
        <w:rPr>
          <w:rFonts w:ascii="Times New Roman" w:hAnsi="Times New Roman"/>
          <w:szCs w:val="24"/>
        </w:rPr>
        <w:t xml:space="preserve"> the next higher-level of the task i.e., </w:t>
      </w:r>
      <w:r w:rsidRPr="00726DBF">
        <w:rPr>
          <w:rFonts w:ascii="Times New Roman" w:hAnsi="Times New Roman"/>
          <w:i/>
          <w:szCs w:val="24"/>
        </w:rPr>
        <w:t>documentation modification</w:t>
      </w:r>
      <w:r>
        <w:rPr>
          <w:rFonts w:ascii="Times New Roman" w:hAnsi="Times New Roman"/>
          <w:szCs w:val="24"/>
        </w:rPr>
        <w:t xml:space="preserve"> (MT8) were considered in the cross-tabulation, to provide more meaningful results. Below we explain findings with respective to each characteristic based </w:t>
      </w:r>
      <w:r w:rsidRPr="00050EAF">
        <w:rPr>
          <w:rFonts w:ascii="Times New Roman" w:hAnsi="Times New Roman"/>
          <w:szCs w:val="24"/>
        </w:rPr>
        <w:t>o</w:t>
      </w:r>
      <w:r>
        <w:rPr>
          <w:rFonts w:ascii="Times New Roman" w:hAnsi="Times New Roman"/>
          <w:szCs w:val="24"/>
        </w:rPr>
        <w:t>n Table 5, 6, 7 and 8</w:t>
      </w:r>
      <w:r w:rsidRPr="00050EAF">
        <w:rPr>
          <w:rFonts w:ascii="Times New Roman" w:hAnsi="Times New Roman"/>
          <w:szCs w:val="24"/>
        </w:rPr>
        <w:t>.</w:t>
      </w:r>
      <w:r>
        <w:rPr>
          <w:rFonts w:ascii="Times New Roman" w:hAnsi="Times New Roman"/>
          <w:szCs w:val="24"/>
        </w:rPr>
        <w:t xml:space="preserve"> </w:t>
      </w:r>
    </w:p>
    <w:p w14:paraId="359F1B44" w14:textId="77777777" w:rsidR="00D26F4F" w:rsidRDefault="00D26F4F" w:rsidP="00B07E13">
      <w:pPr>
        <w:tabs>
          <w:tab w:val="clear" w:pos="8640"/>
          <w:tab w:val="left" w:pos="6840"/>
        </w:tabs>
        <w:spacing w:line="276" w:lineRule="auto"/>
        <w:rPr>
          <w:rFonts w:ascii="Times New Roman" w:hAnsi="Times New Roman"/>
          <w:b/>
          <w:szCs w:val="24"/>
        </w:rPr>
      </w:pPr>
    </w:p>
    <w:p w14:paraId="4BD83BC6" w14:textId="3671E2DF" w:rsidR="00B14C06" w:rsidRDefault="00D76C3C" w:rsidP="00B07E13">
      <w:pPr>
        <w:tabs>
          <w:tab w:val="clear" w:pos="8640"/>
          <w:tab w:val="left" w:pos="6840"/>
        </w:tabs>
        <w:spacing w:line="276" w:lineRule="auto"/>
        <w:rPr>
          <w:rFonts w:ascii="Times New Roman" w:hAnsi="Times New Roman"/>
          <w:szCs w:val="24"/>
        </w:rPr>
      </w:pPr>
      <w:r w:rsidRPr="00D76C3C">
        <w:rPr>
          <w:rFonts w:ascii="Times New Roman" w:hAnsi="Times New Roman"/>
          <w:b/>
          <w:szCs w:val="24"/>
        </w:rPr>
        <w:lastRenderedPageBreak/>
        <w:t>Characteristic</w:t>
      </w:r>
      <w:r w:rsidR="00666179">
        <w:rPr>
          <w:rFonts w:ascii="Times New Roman" w:hAnsi="Times New Roman"/>
          <w:b/>
          <w:szCs w:val="24"/>
        </w:rPr>
        <w:t xml:space="preserve"> </w:t>
      </w:r>
      <w:r w:rsidRPr="00D76C3C">
        <w:rPr>
          <w:rFonts w:ascii="Times New Roman" w:hAnsi="Times New Roman"/>
          <w:b/>
          <w:szCs w:val="24"/>
        </w:rPr>
        <w:t>1:</w:t>
      </w:r>
      <w:r>
        <w:rPr>
          <w:rFonts w:ascii="Times New Roman" w:hAnsi="Times New Roman"/>
          <w:szCs w:val="24"/>
        </w:rPr>
        <w:t xml:space="preserve"> </w:t>
      </w:r>
      <w:r w:rsidR="007D60BF">
        <w:rPr>
          <w:rFonts w:ascii="Times New Roman" w:hAnsi="Times New Roman"/>
          <w:szCs w:val="24"/>
        </w:rPr>
        <w:t>Concerning</w:t>
      </w:r>
      <w:r w:rsidR="00851155">
        <w:rPr>
          <w:rFonts w:ascii="Times New Roman" w:hAnsi="Times New Roman"/>
          <w:szCs w:val="24"/>
        </w:rPr>
        <w:t xml:space="preserve"> the characteristic</w:t>
      </w:r>
      <w:r w:rsidR="00E0311E">
        <w:rPr>
          <w:rFonts w:ascii="Times New Roman" w:hAnsi="Times New Roman"/>
          <w:szCs w:val="24"/>
        </w:rPr>
        <w:t xml:space="preserve"> in</w:t>
      </w:r>
      <w:r w:rsidR="00481E3A">
        <w:rPr>
          <w:rFonts w:ascii="Times New Roman" w:hAnsi="Times New Roman"/>
          <w:szCs w:val="24"/>
        </w:rPr>
        <w:t xml:space="preserve"> </w:t>
      </w:r>
      <w:r w:rsidR="00481E3A" w:rsidRPr="00481E3A">
        <w:rPr>
          <w:rFonts w:ascii="Times New Roman" w:hAnsi="Times New Roman"/>
          <w:szCs w:val="24"/>
        </w:rPr>
        <w:fldChar w:fldCharType="begin"/>
      </w:r>
      <w:r w:rsidR="00481E3A" w:rsidRPr="00481E3A">
        <w:rPr>
          <w:rFonts w:ascii="Times New Roman" w:hAnsi="Times New Roman"/>
          <w:szCs w:val="24"/>
        </w:rPr>
        <w:instrText xml:space="preserve"> REF _Ref529496825 \h </w:instrText>
      </w:r>
      <w:r w:rsidR="00481E3A">
        <w:rPr>
          <w:rFonts w:ascii="Times New Roman" w:hAnsi="Times New Roman"/>
          <w:szCs w:val="24"/>
        </w:rPr>
        <w:instrText xml:space="preserve"> \* MERGEFORMAT </w:instrText>
      </w:r>
      <w:r w:rsidR="00481E3A" w:rsidRPr="00481E3A">
        <w:rPr>
          <w:rFonts w:ascii="Times New Roman" w:hAnsi="Times New Roman"/>
          <w:szCs w:val="24"/>
        </w:rPr>
      </w:r>
      <w:r w:rsidR="00481E3A" w:rsidRPr="00481E3A">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5</w:t>
      </w:r>
      <w:r w:rsidR="00481E3A" w:rsidRPr="00481E3A">
        <w:rPr>
          <w:rFonts w:ascii="Times New Roman" w:hAnsi="Times New Roman"/>
          <w:szCs w:val="24"/>
        </w:rPr>
        <w:fldChar w:fldCharType="end"/>
      </w:r>
      <w:r w:rsidR="00851155">
        <w:rPr>
          <w:rFonts w:ascii="Times New Roman" w:hAnsi="Times New Roman"/>
          <w:szCs w:val="24"/>
        </w:rPr>
        <w:t>, i.e.,</w:t>
      </w:r>
      <w:r w:rsidR="00D83324" w:rsidRPr="00D83324">
        <w:t xml:space="preserve"> </w:t>
      </w:r>
      <w:r w:rsidR="00CA5566" w:rsidRPr="00CA5566">
        <w:rPr>
          <w:rFonts w:ascii="Times New Roman" w:hAnsi="Times New Roman"/>
        </w:rPr>
        <w:t>characterizing</w:t>
      </w:r>
      <w:r w:rsidR="00CA5566">
        <w:t xml:space="preserve"> </w:t>
      </w:r>
      <w:r w:rsidR="00D83324" w:rsidRPr="00D83324">
        <w:rPr>
          <w:rFonts w:ascii="Times New Roman" w:hAnsi="Times New Roman"/>
          <w:szCs w:val="24"/>
        </w:rPr>
        <w:t xml:space="preserve">based on </w:t>
      </w:r>
      <w:r w:rsidR="00966BD3">
        <w:rPr>
          <w:rFonts w:ascii="Times New Roman" w:hAnsi="Times New Roman"/>
          <w:i/>
          <w:szCs w:val="24"/>
        </w:rPr>
        <w:t>impacted arte</w:t>
      </w:r>
      <w:r w:rsidR="00D83324" w:rsidRPr="00770009">
        <w:rPr>
          <w:rFonts w:ascii="Times New Roman" w:hAnsi="Times New Roman"/>
          <w:i/>
          <w:szCs w:val="24"/>
        </w:rPr>
        <w:t>fact</w:t>
      </w:r>
      <w:r w:rsidR="00B14C06">
        <w:rPr>
          <w:rFonts w:ascii="Times New Roman" w:hAnsi="Times New Roman"/>
          <w:i/>
          <w:szCs w:val="24"/>
        </w:rPr>
        <w:t>s</w:t>
      </w:r>
      <w:r w:rsidR="00F047D4">
        <w:rPr>
          <w:rFonts w:ascii="Times New Roman" w:hAnsi="Times New Roman"/>
          <w:i/>
          <w:szCs w:val="24"/>
        </w:rPr>
        <w:t>,</w:t>
      </w:r>
      <w:r w:rsidR="00733386">
        <w:rPr>
          <w:rFonts w:ascii="Times New Roman" w:hAnsi="Times New Roman"/>
          <w:szCs w:val="24"/>
        </w:rPr>
        <w:t xml:space="preserve"> we observed</w:t>
      </w:r>
      <w:r w:rsidR="009918AD">
        <w:rPr>
          <w:rFonts w:ascii="Times New Roman" w:hAnsi="Times New Roman"/>
          <w:szCs w:val="24"/>
        </w:rPr>
        <w:t xml:space="preserve"> that</w:t>
      </w:r>
      <w:r w:rsidR="00B14C06">
        <w:rPr>
          <w:rFonts w:ascii="Times New Roman" w:hAnsi="Times New Roman"/>
          <w:szCs w:val="24"/>
        </w:rPr>
        <w:t xml:space="preserve"> </w:t>
      </w:r>
      <w:r w:rsidR="003F55E8">
        <w:rPr>
          <w:rFonts w:ascii="Times New Roman" w:hAnsi="Times New Roman"/>
          <w:szCs w:val="24"/>
        </w:rPr>
        <w:t>80% of</w:t>
      </w:r>
      <w:r w:rsidR="00D83324">
        <w:rPr>
          <w:rFonts w:ascii="Times New Roman" w:hAnsi="Times New Roman"/>
          <w:szCs w:val="24"/>
        </w:rPr>
        <w:t xml:space="preserve"> </w:t>
      </w:r>
      <w:r w:rsidR="005876D0">
        <w:rPr>
          <w:rFonts w:ascii="Times New Roman" w:hAnsi="Times New Roman"/>
          <w:szCs w:val="24"/>
        </w:rPr>
        <w:t>the papers</w:t>
      </w:r>
      <w:r w:rsidR="00FB4BC9">
        <w:rPr>
          <w:rFonts w:ascii="Times New Roman" w:hAnsi="Times New Roman"/>
          <w:szCs w:val="24"/>
        </w:rPr>
        <w:t xml:space="preserve"> that</w:t>
      </w:r>
      <w:r w:rsidR="005876D0">
        <w:rPr>
          <w:rFonts w:ascii="Times New Roman" w:hAnsi="Times New Roman"/>
          <w:szCs w:val="24"/>
        </w:rPr>
        <w:t xml:space="preserve"> discuss</w:t>
      </w:r>
      <w:r w:rsidR="00843B17">
        <w:rPr>
          <w:rFonts w:ascii="Times New Roman" w:hAnsi="Times New Roman"/>
          <w:szCs w:val="24"/>
        </w:rPr>
        <w:t xml:space="preserve"> </w:t>
      </w:r>
      <w:r w:rsidR="00B14C06">
        <w:rPr>
          <w:rFonts w:ascii="Times New Roman" w:hAnsi="Times New Roman"/>
          <w:szCs w:val="24"/>
        </w:rPr>
        <w:t>refactoring</w:t>
      </w:r>
      <w:r w:rsidR="00C57D90">
        <w:rPr>
          <w:rFonts w:ascii="Times New Roman" w:hAnsi="Times New Roman"/>
          <w:szCs w:val="24"/>
        </w:rPr>
        <w:t xml:space="preserve"> (MT9)</w:t>
      </w:r>
      <w:r w:rsidR="00B14C06">
        <w:rPr>
          <w:rFonts w:ascii="Times New Roman" w:hAnsi="Times New Roman"/>
          <w:szCs w:val="24"/>
        </w:rPr>
        <w:t xml:space="preserve"> tasks </w:t>
      </w:r>
      <w:r w:rsidR="00D91A6A">
        <w:rPr>
          <w:rFonts w:ascii="Times New Roman" w:hAnsi="Times New Roman"/>
          <w:szCs w:val="24"/>
        </w:rPr>
        <w:t xml:space="preserve">such as </w:t>
      </w:r>
      <w:r w:rsidR="00B14C06" w:rsidRPr="008E03D8">
        <w:rPr>
          <w:rFonts w:ascii="Times New Roman" w:hAnsi="Times New Roman"/>
          <w:i/>
          <w:szCs w:val="24"/>
        </w:rPr>
        <w:t>move a class to another</w:t>
      </w:r>
      <w:r w:rsidR="003F55E8" w:rsidRPr="008E03D8">
        <w:rPr>
          <w:rFonts w:ascii="Times New Roman" w:hAnsi="Times New Roman"/>
          <w:i/>
          <w:szCs w:val="24"/>
        </w:rPr>
        <w:t xml:space="preserve"> package</w:t>
      </w:r>
      <w:r w:rsidR="00C57D90">
        <w:rPr>
          <w:rFonts w:ascii="Times New Roman" w:hAnsi="Times New Roman"/>
          <w:szCs w:val="24"/>
        </w:rPr>
        <w:t xml:space="preserve"> (MT9.1.1)</w:t>
      </w:r>
      <w:r w:rsidR="00312CDA">
        <w:rPr>
          <w:rFonts w:ascii="Times New Roman" w:hAnsi="Times New Roman"/>
          <w:szCs w:val="24"/>
        </w:rPr>
        <w:t xml:space="preserve"> and</w:t>
      </w:r>
      <w:r w:rsidR="003F55E8">
        <w:rPr>
          <w:rFonts w:ascii="Times New Roman" w:hAnsi="Times New Roman"/>
          <w:szCs w:val="24"/>
        </w:rPr>
        <w:t xml:space="preserve"> </w:t>
      </w:r>
      <w:r w:rsidR="003F55E8" w:rsidRPr="008E03D8">
        <w:rPr>
          <w:rFonts w:ascii="Times New Roman" w:hAnsi="Times New Roman"/>
          <w:i/>
          <w:szCs w:val="24"/>
        </w:rPr>
        <w:t>pull up method</w:t>
      </w:r>
      <w:r w:rsidR="00C57D90">
        <w:rPr>
          <w:rFonts w:ascii="Times New Roman" w:hAnsi="Times New Roman"/>
          <w:szCs w:val="24"/>
        </w:rPr>
        <w:t xml:space="preserve"> </w:t>
      </w:r>
      <w:r w:rsidR="00C57D90" w:rsidRPr="005E3B79">
        <w:rPr>
          <w:rFonts w:ascii="Times New Roman" w:hAnsi="Times New Roman"/>
          <w:szCs w:val="24"/>
        </w:rPr>
        <w:t>(MT9.1.8.2)</w:t>
      </w:r>
      <w:r w:rsidR="003F55E8">
        <w:rPr>
          <w:rFonts w:ascii="Times New Roman" w:hAnsi="Times New Roman"/>
          <w:szCs w:val="24"/>
        </w:rPr>
        <w:t xml:space="preserve"> </w:t>
      </w:r>
      <w:r w:rsidR="00A272DA">
        <w:rPr>
          <w:rFonts w:ascii="Times New Roman" w:hAnsi="Times New Roman"/>
          <w:szCs w:val="24"/>
        </w:rPr>
        <w:t>characterize th</w:t>
      </w:r>
      <w:r w:rsidR="00966BD3">
        <w:rPr>
          <w:rFonts w:ascii="Times New Roman" w:hAnsi="Times New Roman"/>
          <w:szCs w:val="24"/>
        </w:rPr>
        <w:t>ese tasks based on impacted arte</w:t>
      </w:r>
      <w:r w:rsidR="00A272DA">
        <w:rPr>
          <w:rFonts w:ascii="Times New Roman" w:hAnsi="Times New Roman"/>
          <w:szCs w:val="24"/>
        </w:rPr>
        <w:t>facts</w:t>
      </w:r>
      <w:r w:rsidR="003F55E8">
        <w:rPr>
          <w:rFonts w:ascii="Times New Roman" w:hAnsi="Times New Roman"/>
          <w:szCs w:val="24"/>
        </w:rPr>
        <w:t xml:space="preserve">. </w:t>
      </w:r>
      <w:r w:rsidR="00D91A6A">
        <w:rPr>
          <w:rFonts w:ascii="Times New Roman" w:hAnsi="Times New Roman"/>
          <w:i/>
          <w:szCs w:val="24"/>
        </w:rPr>
        <w:t>A</w:t>
      </w:r>
      <w:r w:rsidR="008D47F1" w:rsidRPr="006F5E6F">
        <w:rPr>
          <w:rFonts w:ascii="Times New Roman" w:hAnsi="Times New Roman"/>
          <w:i/>
          <w:szCs w:val="24"/>
        </w:rPr>
        <w:t>dd method call</w:t>
      </w:r>
      <w:r w:rsidR="004617BD">
        <w:rPr>
          <w:rFonts w:ascii="Times New Roman" w:hAnsi="Times New Roman"/>
          <w:szCs w:val="24"/>
        </w:rPr>
        <w:t xml:space="preserve"> (MT1.2.6)</w:t>
      </w:r>
      <w:r w:rsidR="008E03D8">
        <w:rPr>
          <w:rFonts w:ascii="Times New Roman" w:hAnsi="Times New Roman"/>
          <w:i/>
          <w:szCs w:val="24"/>
        </w:rPr>
        <w:t>,</w:t>
      </w:r>
      <w:r w:rsidR="00A65D89">
        <w:rPr>
          <w:rFonts w:ascii="Times New Roman" w:hAnsi="Times New Roman"/>
          <w:szCs w:val="24"/>
        </w:rPr>
        <w:t xml:space="preserve"> </w:t>
      </w:r>
      <w:r w:rsidR="008D47F1" w:rsidRPr="008E03D8">
        <w:rPr>
          <w:rFonts w:ascii="Times New Roman" w:hAnsi="Times New Roman"/>
          <w:i/>
          <w:szCs w:val="24"/>
        </w:rPr>
        <w:t>change parameter</w:t>
      </w:r>
      <w:r w:rsidR="004617BD">
        <w:rPr>
          <w:rFonts w:ascii="Times New Roman" w:hAnsi="Times New Roman"/>
          <w:i/>
          <w:szCs w:val="24"/>
        </w:rPr>
        <w:t xml:space="preserve"> </w:t>
      </w:r>
      <w:r w:rsidR="004617BD">
        <w:rPr>
          <w:rFonts w:ascii="Times New Roman" w:hAnsi="Times New Roman"/>
          <w:szCs w:val="24"/>
        </w:rPr>
        <w:t xml:space="preserve">(MT1.2.5.1.5, </w:t>
      </w:r>
      <w:r w:rsidR="003D18E7">
        <w:rPr>
          <w:rFonts w:ascii="Times New Roman" w:hAnsi="Times New Roman"/>
          <w:szCs w:val="24"/>
        </w:rPr>
        <w:t>M</w:t>
      </w:r>
      <w:r w:rsidR="00993A63">
        <w:rPr>
          <w:rFonts w:ascii="Times New Roman" w:hAnsi="Times New Roman"/>
          <w:szCs w:val="24"/>
        </w:rPr>
        <w:t>T</w:t>
      </w:r>
      <w:r w:rsidR="004617BD">
        <w:rPr>
          <w:rFonts w:ascii="Times New Roman" w:hAnsi="Times New Roman"/>
          <w:szCs w:val="24"/>
        </w:rPr>
        <w:t>9.2.3.12)</w:t>
      </w:r>
      <w:r w:rsidR="008D47F1">
        <w:rPr>
          <w:rFonts w:ascii="Times New Roman" w:hAnsi="Times New Roman"/>
          <w:szCs w:val="24"/>
        </w:rPr>
        <w:t xml:space="preserve">, </w:t>
      </w:r>
      <w:r w:rsidR="008D47F1" w:rsidRPr="008E03D8">
        <w:rPr>
          <w:rFonts w:ascii="Times New Roman" w:hAnsi="Times New Roman"/>
          <w:i/>
          <w:szCs w:val="24"/>
        </w:rPr>
        <w:t>change return-type</w:t>
      </w:r>
      <w:r w:rsidR="004617BD">
        <w:rPr>
          <w:rFonts w:ascii="Times New Roman" w:hAnsi="Times New Roman"/>
          <w:szCs w:val="24"/>
        </w:rPr>
        <w:t xml:space="preserve"> (</w:t>
      </w:r>
      <w:r w:rsidR="003D18E7">
        <w:rPr>
          <w:rFonts w:ascii="Times New Roman" w:hAnsi="Times New Roman"/>
          <w:szCs w:val="24"/>
        </w:rPr>
        <w:t>M</w:t>
      </w:r>
      <w:r w:rsidR="00993A63">
        <w:rPr>
          <w:rFonts w:ascii="Times New Roman" w:hAnsi="Times New Roman"/>
          <w:szCs w:val="24"/>
        </w:rPr>
        <w:t>T</w:t>
      </w:r>
      <w:r w:rsidR="004617BD">
        <w:rPr>
          <w:rFonts w:ascii="Times New Roman" w:hAnsi="Times New Roman"/>
          <w:szCs w:val="24"/>
        </w:rPr>
        <w:t>1.2.5.1.6)</w:t>
      </w:r>
      <w:r w:rsidR="008D47F1">
        <w:rPr>
          <w:rFonts w:ascii="Times New Roman" w:hAnsi="Times New Roman"/>
          <w:szCs w:val="24"/>
        </w:rPr>
        <w:t xml:space="preserve"> and </w:t>
      </w:r>
      <w:r w:rsidR="008D47F1" w:rsidRPr="008E03D8">
        <w:rPr>
          <w:rFonts w:ascii="Times New Roman" w:hAnsi="Times New Roman"/>
          <w:i/>
          <w:szCs w:val="24"/>
        </w:rPr>
        <w:t>rename a variable</w:t>
      </w:r>
      <w:r w:rsidR="004617BD">
        <w:rPr>
          <w:rFonts w:ascii="Times New Roman" w:hAnsi="Times New Roman"/>
          <w:szCs w:val="24"/>
        </w:rPr>
        <w:t xml:space="preserve"> (MT9.1.4)</w:t>
      </w:r>
      <w:r w:rsidR="008D47F1">
        <w:rPr>
          <w:rFonts w:ascii="Times New Roman" w:hAnsi="Times New Roman"/>
          <w:szCs w:val="24"/>
        </w:rPr>
        <w:t xml:space="preserve"> are the least </w:t>
      </w:r>
      <w:r w:rsidR="008E03D8">
        <w:rPr>
          <w:rFonts w:ascii="Times New Roman" w:hAnsi="Times New Roman"/>
          <w:szCs w:val="24"/>
        </w:rPr>
        <w:t>characteriz</w:t>
      </w:r>
      <w:r w:rsidR="00252323">
        <w:rPr>
          <w:rFonts w:ascii="Times New Roman" w:hAnsi="Times New Roman"/>
          <w:szCs w:val="24"/>
        </w:rPr>
        <w:t>ed</w:t>
      </w:r>
      <w:r w:rsidR="008E03D8">
        <w:rPr>
          <w:rFonts w:ascii="Times New Roman" w:hAnsi="Times New Roman"/>
          <w:szCs w:val="24"/>
        </w:rPr>
        <w:t xml:space="preserve"> based on </w:t>
      </w:r>
      <w:r w:rsidR="008D47F1" w:rsidRPr="008E03D8">
        <w:rPr>
          <w:rFonts w:ascii="Times New Roman" w:hAnsi="Times New Roman"/>
          <w:i/>
          <w:szCs w:val="24"/>
        </w:rPr>
        <w:t>impacted art</w:t>
      </w:r>
      <w:r w:rsidR="00966BD3">
        <w:rPr>
          <w:rFonts w:ascii="Times New Roman" w:hAnsi="Times New Roman"/>
          <w:i/>
          <w:szCs w:val="24"/>
        </w:rPr>
        <w:t>e</w:t>
      </w:r>
      <w:r w:rsidR="008D47F1" w:rsidRPr="008E03D8">
        <w:rPr>
          <w:rFonts w:ascii="Times New Roman" w:hAnsi="Times New Roman"/>
          <w:i/>
          <w:szCs w:val="24"/>
        </w:rPr>
        <w:t>fact</w:t>
      </w:r>
      <w:r w:rsidR="008D47F1">
        <w:rPr>
          <w:rFonts w:ascii="Times New Roman" w:hAnsi="Times New Roman"/>
          <w:szCs w:val="24"/>
        </w:rPr>
        <w:t xml:space="preserve">. </w:t>
      </w:r>
    </w:p>
    <w:p w14:paraId="2F253AC2" w14:textId="77777777" w:rsidR="00A65D89" w:rsidRDefault="00A65D89" w:rsidP="002D69E6">
      <w:pPr>
        <w:spacing w:line="276" w:lineRule="auto"/>
        <w:rPr>
          <w:rFonts w:ascii="Times New Roman" w:hAnsi="Times New Roman"/>
          <w:szCs w:val="24"/>
        </w:rPr>
      </w:pPr>
    </w:p>
    <w:bookmarkEnd w:id="606"/>
    <w:p w14:paraId="44DC52FC" w14:textId="4007DAAD" w:rsidR="00F6097B" w:rsidRDefault="00D76C3C" w:rsidP="000751C0">
      <w:pPr>
        <w:spacing w:line="276" w:lineRule="auto"/>
        <w:rPr>
          <w:rFonts w:ascii="Times New Roman" w:hAnsi="Times New Roman"/>
          <w:szCs w:val="24"/>
        </w:rPr>
      </w:pPr>
      <w:r w:rsidRPr="00666179">
        <w:rPr>
          <w:rFonts w:ascii="Times New Roman" w:hAnsi="Times New Roman"/>
          <w:b/>
          <w:szCs w:val="24"/>
        </w:rPr>
        <w:t>Characteristic 2</w:t>
      </w:r>
      <w:r>
        <w:rPr>
          <w:rFonts w:ascii="Times New Roman" w:hAnsi="Times New Roman"/>
          <w:szCs w:val="24"/>
        </w:rPr>
        <w:t xml:space="preserve">: </w:t>
      </w:r>
      <w:r w:rsidR="00851155">
        <w:rPr>
          <w:rFonts w:ascii="Times New Roman" w:hAnsi="Times New Roman"/>
          <w:szCs w:val="24"/>
        </w:rPr>
        <w:t>Concerning the characteristic</w:t>
      </w:r>
      <w:r w:rsidR="00312CDA">
        <w:rPr>
          <w:rFonts w:ascii="Times New Roman" w:hAnsi="Times New Roman"/>
          <w:szCs w:val="24"/>
        </w:rPr>
        <w:t xml:space="preserve"> in</w:t>
      </w:r>
      <w:r w:rsidR="0019166A">
        <w:rPr>
          <w:rFonts w:ascii="Times New Roman" w:hAnsi="Times New Roman"/>
          <w:szCs w:val="24"/>
        </w:rPr>
        <w:t xml:space="preserve"> </w:t>
      </w:r>
      <w:r w:rsidR="0019166A" w:rsidRPr="0019166A">
        <w:rPr>
          <w:rFonts w:ascii="Times New Roman" w:hAnsi="Times New Roman"/>
          <w:szCs w:val="24"/>
        </w:rPr>
        <w:fldChar w:fldCharType="begin"/>
      </w:r>
      <w:r w:rsidR="0019166A" w:rsidRPr="0019166A">
        <w:rPr>
          <w:rFonts w:ascii="Times New Roman" w:hAnsi="Times New Roman"/>
          <w:szCs w:val="24"/>
        </w:rPr>
        <w:instrText xml:space="preserve"> REF _Ref530646235 \h </w:instrText>
      </w:r>
      <w:r w:rsidR="0019166A">
        <w:rPr>
          <w:rFonts w:ascii="Times New Roman" w:hAnsi="Times New Roman"/>
          <w:szCs w:val="24"/>
        </w:rPr>
        <w:instrText xml:space="preserve"> \* MERGEFORMAT </w:instrText>
      </w:r>
      <w:r w:rsidR="0019166A" w:rsidRPr="0019166A">
        <w:rPr>
          <w:rFonts w:ascii="Times New Roman" w:hAnsi="Times New Roman"/>
          <w:szCs w:val="24"/>
        </w:rPr>
      </w:r>
      <w:r w:rsidR="0019166A" w:rsidRPr="0019166A">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6</w:t>
      </w:r>
      <w:r w:rsidR="0019166A" w:rsidRPr="0019166A">
        <w:rPr>
          <w:rFonts w:ascii="Times New Roman" w:hAnsi="Times New Roman"/>
          <w:szCs w:val="24"/>
        </w:rPr>
        <w:fldChar w:fldCharType="end"/>
      </w:r>
      <w:r w:rsidR="00851155">
        <w:rPr>
          <w:rFonts w:ascii="Times New Roman" w:hAnsi="Times New Roman"/>
          <w:szCs w:val="24"/>
        </w:rPr>
        <w:t>, i.e</w:t>
      </w:r>
      <w:r w:rsidR="00733386">
        <w:rPr>
          <w:rFonts w:ascii="Times New Roman" w:hAnsi="Times New Roman"/>
          <w:szCs w:val="24"/>
        </w:rPr>
        <w:t xml:space="preserve">., </w:t>
      </w:r>
      <w:r w:rsidR="00851155" w:rsidRPr="001E534D">
        <w:rPr>
          <w:rFonts w:ascii="Times New Roman" w:hAnsi="Times New Roman"/>
          <w:i/>
          <w:szCs w:val="24"/>
        </w:rPr>
        <w:t>target</w:t>
      </w:r>
      <w:r w:rsidR="00733386">
        <w:rPr>
          <w:rFonts w:ascii="Times New Roman" w:hAnsi="Times New Roman"/>
          <w:szCs w:val="24"/>
        </w:rPr>
        <w:t xml:space="preserve"> </w:t>
      </w:r>
      <w:r w:rsidR="005C67C1">
        <w:rPr>
          <w:rFonts w:ascii="Times New Roman" w:hAnsi="Times New Roman"/>
          <w:szCs w:val="24"/>
        </w:rPr>
        <w:t>quality attributes</w:t>
      </w:r>
      <w:r w:rsidR="00851155">
        <w:rPr>
          <w:rFonts w:ascii="Times New Roman" w:hAnsi="Times New Roman"/>
          <w:szCs w:val="24"/>
        </w:rPr>
        <w:t>,</w:t>
      </w:r>
      <w:r w:rsidR="00C87FCC">
        <w:rPr>
          <w:rFonts w:ascii="Times New Roman" w:hAnsi="Times New Roman"/>
          <w:szCs w:val="24"/>
        </w:rPr>
        <w:t xml:space="preserve"> t</w:t>
      </w:r>
      <w:r w:rsidR="00C87FCC" w:rsidRPr="00C87FCC">
        <w:rPr>
          <w:rFonts w:ascii="Times New Roman" w:hAnsi="Times New Roman"/>
          <w:szCs w:val="24"/>
        </w:rPr>
        <w:t>he most frequently characterized tasks</w:t>
      </w:r>
      <w:r w:rsidR="00C87FCC">
        <w:rPr>
          <w:rFonts w:ascii="Times New Roman" w:hAnsi="Times New Roman"/>
          <w:szCs w:val="24"/>
        </w:rPr>
        <w:t xml:space="preserve"> in terms of this characteristic are related to </w:t>
      </w:r>
      <w:r w:rsidR="003C2F7C" w:rsidRPr="00726DBF">
        <w:rPr>
          <w:rFonts w:ascii="Times New Roman" w:hAnsi="Times New Roman"/>
          <w:i/>
          <w:szCs w:val="24"/>
        </w:rPr>
        <w:t>refactoring</w:t>
      </w:r>
      <w:r w:rsidR="004617BD">
        <w:rPr>
          <w:rFonts w:ascii="Times New Roman" w:hAnsi="Times New Roman"/>
          <w:szCs w:val="24"/>
        </w:rPr>
        <w:t xml:space="preserve"> (MT9)</w:t>
      </w:r>
      <w:r w:rsidR="00C87FCC">
        <w:rPr>
          <w:rFonts w:ascii="Times New Roman" w:hAnsi="Times New Roman"/>
          <w:szCs w:val="24"/>
        </w:rPr>
        <w:t>.</w:t>
      </w:r>
      <w:r w:rsidR="003C2F7C">
        <w:rPr>
          <w:rFonts w:ascii="Times New Roman" w:hAnsi="Times New Roman"/>
          <w:szCs w:val="24"/>
        </w:rPr>
        <w:t xml:space="preserve"> </w:t>
      </w:r>
      <w:proofErr w:type="gramStart"/>
      <w:r w:rsidR="007D03CD">
        <w:rPr>
          <w:rFonts w:ascii="Times New Roman" w:hAnsi="Times New Roman"/>
          <w:szCs w:val="24"/>
        </w:rPr>
        <w:t>In</w:t>
      </w:r>
      <w:r w:rsidR="003C2F7C">
        <w:rPr>
          <w:rFonts w:ascii="Times New Roman" w:hAnsi="Times New Roman"/>
          <w:szCs w:val="24"/>
        </w:rPr>
        <w:t xml:space="preserve"> particular</w:t>
      </w:r>
      <w:r w:rsidR="007D03CD">
        <w:rPr>
          <w:rFonts w:ascii="Times New Roman" w:hAnsi="Times New Roman"/>
          <w:szCs w:val="24"/>
        </w:rPr>
        <w:t>, more</w:t>
      </w:r>
      <w:proofErr w:type="gramEnd"/>
      <w:r w:rsidR="007D03CD">
        <w:rPr>
          <w:rFonts w:ascii="Times New Roman" w:hAnsi="Times New Roman"/>
          <w:szCs w:val="24"/>
        </w:rPr>
        <w:t xml:space="preserve"> than 60% of the papers that discuss </w:t>
      </w:r>
      <w:r w:rsidR="00DF1ED9" w:rsidRPr="00455CE9">
        <w:rPr>
          <w:rFonts w:ascii="Times New Roman" w:hAnsi="Times New Roman"/>
          <w:i/>
          <w:szCs w:val="24"/>
        </w:rPr>
        <w:t>move a class to another package</w:t>
      </w:r>
      <w:r w:rsidR="00CE4884">
        <w:rPr>
          <w:rFonts w:ascii="Times New Roman" w:hAnsi="Times New Roman"/>
          <w:szCs w:val="24"/>
        </w:rPr>
        <w:t xml:space="preserve"> (MT9.1.1)</w:t>
      </w:r>
      <w:r w:rsidR="00DF1ED9">
        <w:rPr>
          <w:rFonts w:ascii="Times New Roman" w:hAnsi="Times New Roman"/>
          <w:szCs w:val="24"/>
        </w:rPr>
        <w:t xml:space="preserve">, </w:t>
      </w:r>
      <w:r w:rsidR="00DF1ED9" w:rsidRPr="00455CE9">
        <w:rPr>
          <w:rFonts w:ascii="Times New Roman" w:hAnsi="Times New Roman"/>
          <w:i/>
          <w:szCs w:val="24"/>
        </w:rPr>
        <w:t>rename a class</w:t>
      </w:r>
      <w:r w:rsidR="00CE4884">
        <w:rPr>
          <w:rFonts w:ascii="Times New Roman" w:hAnsi="Times New Roman"/>
          <w:szCs w:val="24"/>
        </w:rPr>
        <w:t xml:space="preserve"> (MT9.1.2, 1.2.7)</w:t>
      </w:r>
      <w:r w:rsidR="00DF1ED9">
        <w:rPr>
          <w:rFonts w:ascii="Times New Roman" w:hAnsi="Times New Roman"/>
          <w:szCs w:val="24"/>
        </w:rPr>
        <w:t xml:space="preserve">, </w:t>
      </w:r>
      <w:r w:rsidR="00DF1ED9" w:rsidRPr="00455CE9">
        <w:rPr>
          <w:rFonts w:ascii="Times New Roman" w:hAnsi="Times New Roman"/>
          <w:i/>
          <w:szCs w:val="24"/>
        </w:rPr>
        <w:t>move method</w:t>
      </w:r>
      <w:r w:rsidR="009C7450">
        <w:rPr>
          <w:rFonts w:ascii="Times New Roman" w:hAnsi="Times New Roman"/>
          <w:szCs w:val="24"/>
        </w:rPr>
        <w:t xml:space="preserve"> (MT9.1.6)</w:t>
      </w:r>
      <w:r w:rsidR="00DF1ED9">
        <w:rPr>
          <w:rFonts w:ascii="Times New Roman" w:hAnsi="Times New Roman"/>
          <w:szCs w:val="24"/>
        </w:rPr>
        <w:t xml:space="preserve"> and </w:t>
      </w:r>
      <w:r w:rsidR="00DF1ED9" w:rsidRPr="00455CE9">
        <w:rPr>
          <w:rFonts w:ascii="Times New Roman" w:hAnsi="Times New Roman"/>
          <w:i/>
          <w:szCs w:val="24"/>
        </w:rPr>
        <w:t>pull up method</w:t>
      </w:r>
      <w:r w:rsidR="00CE4884">
        <w:rPr>
          <w:rFonts w:ascii="Times New Roman" w:hAnsi="Times New Roman"/>
          <w:szCs w:val="24"/>
        </w:rPr>
        <w:t xml:space="preserve"> </w:t>
      </w:r>
      <w:r w:rsidR="00CE4884" w:rsidRPr="005E3B79">
        <w:rPr>
          <w:rFonts w:ascii="Times New Roman" w:hAnsi="Times New Roman"/>
          <w:szCs w:val="24"/>
        </w:rPr>
        <w:t>(MT</w:t>
      </w:r>
      <w:r w:rsidR="009C7450" w:rsidRPr="005E3B79">
        <w:rPr>
          <w:rFonts w:ascii="Times New Roman" w:hAnsi="Times New Roman"/>
          <w:szCs w:val="24"/>
        </w:rPr>
        <w:t>9.1.8.2</w:t>
      </w:r>
      <w:r w:rsidR="00CE4884" w:rsidRPr="005E3B79">
        <w:rPr>
          <w:rFonts w:ascii="Times New Roman" w:hAnsi="Times New Roman"/>
          <w:szCs w:val="24"/>
        </w:rPr>
        <w:t>)</w:t>
      </w:r>
      <w:r w:rsidR="00DF1ED9">
        <w:rPr>
          <w:rFonts w:ascii="Times New Roman" w:hAnsi="Times New Roman"/>
          <w:szCs w:val="24"/>
        </w:rPr>
        <w:t xml:space="preserve"> discuss this characteristic</w:t>
      </w:r>
      <w:r w:rsidR="007D03CD">
        <w:rPr>
          <w:rFonts w:ascii="Times New Roman" w:hAnsi="Times New Roman"/>
          <w:szCs w:val="24"/>
        </w:rPr>
        <w:t>.</w:t>
      </w:r>
      <w:r w:rsidR="00CB1400">
        <w:rPr>
          <w:rFonts w:ascii="Times New Roman" w:hAnsi="Times New Roman"/>
          <w:szCs w:val="24"/>
        </w:rPr>
        <w:t xml:space="preserve"> The least addressed tasks in terms of this characteristics </w:t>
      </w:r>
      <w:r w:rsidR="000D303C">
        <w:rPr>
          <w:rFonts w:ascii="Times New Roman" w:hAnsi="Times New Roman"/>
          <w:szCs w:val="24"/>
        </w:rPr>
        <w:t>are</w:t>
      </w:r>
      <w:r w:rsidR="00E322E1">
        <w:rPr>
          <w:rFonts w:ascii="Times New Roman" w:hAnsi="Times New Roman"/>
          <w:szCs w:val="24"/>
        </w:rPr>
        <w:t xml:space="preserve"> </w:t>
      </w:r>
      <w:r w:rsidR="00E322E1" w:rsidRPr="00FE2053">
        <w:rPr>
          <w:rFonts w:ascii="Times New Roman" w:hAnsi="Times New Roman"/>
          <w:i/>
          <w:szCs w:val="24"/>
        </w:rPr>
        <w:t>add method/constructor</w:t>
      </w:r>
      <w:r w:rsidR="009C7450">
        <w:rPr>
          <w:rFonts w:ascii="Times New Roman" w:hAnsi="Times New Roman"/>
          <w:szCs w:val="24"/>
        </w:rPr>
        <w:t xml:space="preserve"> (MT1.2.3, 2.</w:t>
      </w:r>
      <w:r w:rsidR="00D6597F">
        <w:rPr>
          <w:rFonts w:ascii="Times New Roman" w:hAnsi="Times New Roman"/>
          <w:szCs w:val="24"/>
        </w:rPr>
        <w:t>1</w:t>
      </w:r>
      <w:r w:rsidR="009C7450">
        <w:rPr>
          <w:rFonts w:ascii="Times New Roman" w:hAnsi="Times New Roman"/>
          <w:szCs w:val="24"/>
        </w:rPr>
        <w:t>.2)</w:t>
      </w:r>
      <w:r w:rsidR="00E322E1">
        <w:rPr>
          <w:rFonts w:ascii="Times New Roman" w:hAnsi="Times New Roman"/>
          <w:szCs w:val="24"/>
        </w:rPr>
        <w:t xml:space="preserve">, </w:t>
      </w:r>
      <w:r w:rsidR="000D303C" w:rsidRPr="00FE2053">
        <w:rPr>
          <w:rFonts w:ascii="Times New Roman" w:hAnsi="Times New Roman"/>
          <w:i/>
          <w:szCs w:val="24"/>
        </w:rPr>
        <w:t>add method call</w:t>
      </w:r>
      <w:r w:rsidR="00D00012">
        <w:rPr>
          <w:rFonts w:ascii="Times New Roman" w:hAnsi="Times New Roman"/>
          <w:szCs w:val="24"/>
        </w:rPr>
        <w:t xml:space="preserve"> (</w:t>
      </w:r>
      <w:r w:rsidR="0070286C">
        <w:rPr>
          <w:rFonts w:ascii="Times New Roman" w:hAnsi="Times New Roman"/>
          <w:szCs w:val="24"/>
        </w:rPr>
        <w:t>MT1.2.6</w:t>
      </w:r>
      <w:r w:rsidR="00D00012">
        <w:rPr>
          <w:rFonts w:ascii="Times New Roman" w:hAnsi="Times New Roman"/>
          <w:szCs w:val="24"/>
        </w:rPr>
        <w:t>)</w:t>
      </w:r>
      <w:r w:rsidR="000D303C">
        <w:rPr>
          <w:rFonts w:ascii="Times New Roman" w:hAnsi="Times New Roman"/>
          <w:szCs w:val="24"/>
        </w:rPr>
        <w:t xml:space="preserve">, </w:t>
      </w:r>
      <w:r w:rsidR="000D303C" w:rsidRPr="00FE2053">
        <w:rPr>
          <w:rFonts w:ascii="Times New Roman" w:hAnsi="Times New Roman"/>
          <w:i/>
          <w:szCs w:val="24"/>
        </w:rPr>
        <w:t>post-change activities</w:t>
      </w:r>
      <w:r w:rsidR="0070286C">
        <w:rPr>
          <w:rFonts w:ascii="Times New Roman" w:hAnsi="Times New Roman"/>
          <w:szCs w:val="24"/>
        </w:rPr>
        <w:t xml:space="preserve"> (MT</w:t>
      </w:r>
      <w:r w:rsidR="00475BFE">
        <w:rPr>
          <w:rFonts w:ascii="Times New Roman" w:hAnsi="Times New Roman"/>
          <w:szCs w:val="24"/>
        </w:rPr>
        <w:t>7</w:t>
      </w:r>
      <w:r w:rsidR="0070286C">
        <w:rPr>
          <w:rFonts w:ascii="Times New Roman" w:hAnsi="Times New Roman"/>
          <w:szCs w:val="24"/>
        </w:rPr>
        <w:t>)</w:t>
      </w:r>
      <w:r w:rsidR="000D303C" w:rsidRPr="00FE2053">
        <w:rPr>
          <w:rFonts w:ascii="Times New Roman" w:hAnsi="Times New Roman"/>
          <w:i/>
          <w:szCs w:val="24"/>
        </w:rPr>
        <w:t>,</w:t>
      </w:r>
      <w:r w:rsidR="000D303C">
        <w:rPr>
          <w:rFonts w:ascii="Times New Roman" w:hAnsi="Times New Roman"/>
          <w:szCs w:val="24"/>
        </w:rPr>
        <w:t xml:space="preserve"> </w:t>
      </w:r>
      <w:r w:rsidR="000D303C" w:rsidRPr="00FE2053">
        <w:rPr>
          <w:rFonts w:ascii="Times New Roman" w:hAnsi="Times New Roman"/>
          <w:i/>
          <w:szCs w:val="24"/>
        </w:rPr>
        <w:t>documentation</w:t>
      </w:r>
      <w:r w:rsidR="00475BFE">
        <w:rPr>
          <w:rFonts w:ascii="Times New Roman" w:hAnsi="Times New Roman"/>
          <w:i/>
          <w:szCs w:val="24"/>
        </w:rPr>
        <w:t xml:space="preserve"> modification</w:t>
      </w:r>
      <w:r w:rsidR="0070286C">
        <w:rPr>
          <w:rFonts w:ascii="Times New Roman" w:hAnsi="Times New Roman"/>
          <w:szCs w:val="24"/>
        </w:rPr>
        <w:t xml:space="preserve"> (MT</w:t>
      </w:r>
      <w:r w:rsidR="00475BFE">
        <w:rPr>
          <w:rFonts w:ascii="Times New Roman" w:hAnsi="Times New Roman"/>
          <w:szCs w:val="24"/>
        </w:rPr>
        <w:t>8</w:t>
      </w:r>
      <w:r w:rsidR="0070286C">
        <w:rPr>
          <w:rFonts w:ascii="Times New Roman" w:hAnsi="Times New Roman"/>
          <w:szCs w:val="24"/>
        </w:rPr>
        <w:t>)</w:t>
      </w:r>
      <w:r w:rsidR="000D303C">
        <w:rPr>
          <w:rFonts w:ascii="Times New Roman" w:hAnsi="Times New Roman"/>
          <w:szCs w:val="24"/>
        </w:rPr>
        <w:t xml:space="preserve"> and </w:t>
      </w:r>
      <w:r w:rsidR="00E322E1" w:rsidRPr="00FE2053">
        <w:rPr>
          <w:rFonts w:ascii="Times New Roman" w:hAnsi="Times New Roman"/>
          <w:i/>
          <w:szCs w:val="24"/>
        </w:rPr>
        <w:t>change UI</w:t>
      </w:r>
      <w:r w:rsidR="0070286C">
        <w:rPr>
          <w:rFonts w:ascii="Times New Roman" w:hAnsi="Times New Roman"/>
          <w:szCs w:val="24"/>
        </w:rPr>
        <w:t xml:space="preserve"> (MT2.2.3, 5.1). O</w:t>
      </w:r>
      <w:r w:rsidR="000D303C">
        <w:rPr>
          <w:rFonts w:ascii="Times New Roman" w:hAnsi="Times New Roman"/>
          <w:szCs w:val="24"/>
        </w:rPr>
        <w:t>nly 0-14% of the papers reported on these tasks</w:t>
      </w:r>
      <w:r w:rsidR="00E322E1">
        <w:rPr>
          <w:rFonts w:ascii="Times New Roman" w:hAnsi="Times New Roman"/>
          <w:szCs w:val="24"/>
        </w:rPr>
        <w:t xml:space="preserve"> </w:t>
      </w:r>
      <w:r w:rsidR="00252323">
        <w:rPr>
          <w:rFonts w:ascii="Times New Roman" w:hAnsi="Times New Roman"/>
          <w:szCs w:val="24"/>
        </w:rPr>
        <w:t xml:space="preserve">discuss </w:t>
      </w:r>
      <w:r w:rsidR="000D303C">
        <w:rPr>
          <w:rFonts w:ascii="Times New Roman" w:hAnsi="Times New Roman"/>
          <w:szCs w:val="24"/>
        </w:rPr>
        <w:t>this characteristic.</w:t>
      </w:r>
      <w:r w:rsidR="0095261C">
        <w:rPr>
          <w:rFonts w:ascii="Times New Roman" w:hAnsi="Times New Roman"/>
          <w:szCs w:val="24"/>
        </w:rPr>
        <w:t xml:space="preserve"> </w:t>
      </w:r>
    </w:p>
    <w:p w14:paraId="49C92252" w14:textId="3EAB62C4" w:rsidR="00851155" w:rsidRDefault="00851155" w:rsidP="002D69E6">
      <w:pPr>
        <w:spacing w:line="276" w:lineRule="auto"/>
        <w:rPr>
          <w:rFonts w:ascii="Times New Roman" w:hAnsi="Times New Roman"/>
          <w:szCs w:val="24"/>
        </w:rPr>
      </w:pPr>
    </w:p>
    <w:p w14:paraId="3087BF6C" w14:textId="34730CC0" w:rsidR="000F0BA3" w:rsidRDefault="002E2A12" w:rsidP="002D69E6">
      <w:pPr>
        <w:spacing w:line="276" w:lineRule="auto"/>
        <w:rPr>
          <w:rFonts w:ascii="Times New Roman" w:hAnsi="Times New Roman"/>
          <w:szCs w:val="24"/>
        </w:rPr>
      </w:pPr>
      <w:r w:rsidRPr="00666179">
        <w:rPr>
          <w:rFonts w:ascii="Times New Roman" w:hAnsi="Times New Roman"/>
          <w:b/>
          <w:szCs w:val="24"/>
        </w:rPr>
        <w:t>Characteristic 3</w:t>
      </w:r>
      <w:r>
        <w:rPr>
          <w:rFonts w:ascii="Times New Roman" w:hAnsi="Times New Roman"/>
          <w:szCs w:val="24"/>
        </w:rPr>
        <w:t xml:space="preserve">: </w:t>
      </w:r>
      <w:r w:rsidR="00B227EE">
        <w:rPr>
          <w:rFonts w:ascii="Times New Roman" w:hAnsi="Times New Roman"/>
          <w:szCs w:val="24"/>
        </w:rPr>
        <w:t xml:space="preserve">Concerning </w:t>
      </w:r>
      <w:r>
        <w:rPr>
          <w:rFonts w:ascii="Times New Roman" w:hAnsi="Times New Roman"/>
          <w:szCs w:val="24"/>
        </w:rPr>
        <w:t>the characteristic</w:t>
      </w:r>
      <w:r w:rsidR="00C62747">
        <w:rPr>
          <w:rFonts w:ascii="Times New Roman" w:hAnsi="Times New Roman"/>
          <w:szCs w:val="24"/>
        </w:rPr>
        <w:t xml:space="preserve"> in</w:t>
      </w:r>
      <w:r w:rsidR="00481E3A">
        <w:rPr>
          <w:rFonts w:ascii="Times New Roman" w:hAnsi="Times New Roman"/>
          <w:szCs w:val="24"/>
        </w:rPr>
        <w:t xml:space="preserve"> </w:t>
      </w:r>
      <w:r w:rsidR="00481E3A" w:rsidRPr="00481E3A">
        <w:rPr>
          <w:rFonts w:ascii="Times New Roman" w:hAnsi="Times New Roman"/>
          <w:szCs w:val="24"/>
        </w:rPr>
        <w:fldChar w:fldCharType="begin"/>
      </w:r>
      <w:r w:rsidR="00481E3A" w:rsidRPr="00481E3A">
        <w:rPr>
          <w:rFonts w:ascii="Times New Roman" w:hAnsi="Times New Roman"/>
          <w:szCs w:val="24"/>
        </w:rPr>
        <w:instrText xml:space="preserve"> REF _Ref529496855 \h </w:instrText>
      </w:r>
      <w:r w:rsidR="00481E3A">
        <w:rPr>
          <w:rFonts w:ascii="Times New Roman" w:hAnsi="Times New Roman"/>
          <w:szCs w:val="24"/>
        </w:rPr>
        <w:instrText xml:space="preserve"> \* MERGEFORMAT </w:instrText>
      </w:r>
      <w:r w:rsidR="00481E3A" w:rsidRPr="00481E3A">
        <w:rPr>
          <w:rFonts w:ascii="Times New Roman" w:hAnsi="Times New Roman"/>
          <w:szCs w:val="24"/>
        </w:rPr>
      </w:r>
      <w:r w:rsidR="00481E3A" w:rsidRPr="00481E3A">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7</w:t>
      </w:r>
      <w:r w:rsidR="00481E3A" w:rsidRPr="00481E3A">
        <w:rPr>
          <w:rFonts w:ascii="Times New Roman" w:hAnsi="Times New Roman"/>
          <w:szCs w:val="24"/>
        </w:rPr>
        <w:fldChar w:fldCharType="end"/>
      </w:r>
      <w:r w:rsidR="00BF7AD9">
        <w:rPr>
          <w:rFonts w:ascii="Times New Roman" w:hAnsi="Times New Roman"/>
          <w:szCs w:val="24"/>
        </w:rPr>
        <w:t>,</w:t>
      </w:r>
      <w:r>
        <w:rPr>
          <w:rFonts w:ascii="Times New Roman" w:hAnsi="Times New Roman"/>
          <w:szCs w:val="24"/>
        </w:rPr>
        <w:t xml:space="preserve"> </w:t>
      </w:r>
      <w:r w:rsidR="00C62747">
        <w:rPr>
          <w:rFonts w:ascii="Times New Roman" w:hAnsi="Times New Roman"/>
          <w:szCs w:val="24"/>
        </w:rPr>
        <w:t xml:space="preserve">i.e., </w:t>
      </w:r>
      <w:r w:rsidR="00B227EE" w:rsidRPr="00C62747">
        <w:rPr>
          <w:rFonts w:ascii="Times New Roman" w:hAnsi="Times New Roman"/>
          <w:i/>
          <w:szCs w:val="24"/>
        </w:rPr>
        <w:t>complexity</w:t>
      </w:r>
      <w:r w:rsidR="00B227EE">
        <w:rPr>
          <w:rFonts w:ascii="Times New Roman" w:hAnsi="Times New Roman"/>
          <w:szCs w:val="24"/>
        </w:rPr>
        <w:t xml:space="preserve">, </w:t>
      </w:r>
      <w:r w:rsidR="00BF7AD9">
        <w:rPr>
          <w:rFonts w:ascii="Times New Roman" w:hAnsi="Times New Roman"/>
          <w:szCs w:val="24"/>
        </w:rPr>
        <w:t xml:space="preserve">we observe that maintenance </w:t>
      </w:r>
      <w:r w:rsidR="002B64BA">
        <w:rPr>
          <w:rFonts w:ascii="Times New Roman" w:hAnsi="Times New Roman"/>
          <w:szCs w:val="24"/>
        </w:rPr>
        <w:t xml:space="preserve">tasks seem </w:t>
      </w:r>
      <w:r w:rsidR="00BF7AD9">
        <w:rPr>
          <w:rFonts w:ascii="Times New Roman" w:hAnsi="Times New Roman"/>
          <w:szCs w:val="24"/>
        </w:rPr>
        <w:t xml:space="preserve">to be rarely </w:t>
      </w:r>
      <w:r w:rsidR="002B64BA">
        <w:rPr>
          <w:rFonts w:ascii="Times New Roman" w:hAnsi="Times New Roman"/>
          <w:szCs w:val="24"/>
        </w:rPr>
        <w:t xml:space="preserve">characterized based on this characteristic. The </w:t>
      </w:r>
      <w:r w:rsidR="00BF7AD9">
        <w:rPr>
          <w:rFonts w:ascii="Times New Roman" w:hAnsi="Times New Roman"/>
          <w:szCs w:val="24"/>
        </w:rPr>
        <w:t xml:space="preserve">tasks most often characterized based on their complexity </w:t>
      </w:r>
      <w:r w:rsidR="002B64BA">
        <w:rPr>
          <w:rFonts w:ascii="Times New Roman" w:hAnsi="Times New Roman"/>
          <w:szCs w:val="24"/>
        </w:rPr>
        <w:t xml:space="preserve">are </w:t>
      </w:r>
      <w:r w:rsidR="002B64BA" w:rsidRPr="000C5DF4">
        <w:rPr>
          <w:rFonts w:ascii="Times New Roman" w:hAnsi="Times New Roman"/>
          <w:i/>
          <w:szCs w:val="24"/>
        </w:rPr>
        <w:t>change return-type</w:t>
      </w:r>
      <w:r w:rsidR="001E779B">
        <w:rPr>
          <w:rFonts w:ascii="Times New Roman" w:hAnsi="Times New Roman"/>
          <w:szCs w:val="24"/>
        </w:rPr>
        <w:t xml:space="preserve"> (MT1.2.5.1.6)</w:t>
      </w:r>
      <w:r w:rsidR="005E1895">
        <w:rPr>
          <w:rFonts w:ascii="Times New Roman" w:hAnsi="Times New Roman"/>
          <w:szCs w:val="24"/>
        </w:rPr>
        <w:t xml:space="preserve">, </w:t>
      </w:r>
      <w:r w:rsidR="005E1895" w:rsidRPr="000C5DF4">
        <w:rPr>
          <w:rFonts w:ascii="Times New Roman" w:hAnsi="Times New Roman"/>
          <w:i/>
          <w:szCs w:val="24"/>
        </w:rPr>
        <w:t>change parameter</w:t>
      </w:r>
      <w:r w:rsidR="001E779B">
        <w:rPr>
          <w:rFonts w:ascii="Times New Roman" w:hAnsi="Times New Roman"/>
          <w:szCs w:val="24"/>
        </w:rPr>
        <w:t xml:space="preserve"> (MT1.2.5.1.5)</w:t>
      </w:r>
      <w:r w:rsidR="005E1895">
        <w:rPr>
          <w:rFonts w:ascii="Times New Roman" w:hAnsi="Times New Roman"/>
          <w:szCs w:val="24"/>
        </w:rPr>
        <w:t xml:space="preserve">, </w:t>
      </w:r>
      <w:r w:rsidR="005E1895" w:rsidRPr="000C5DF4">
        <w:rPr>
          <w:rFonts w:ascii="Times New Roman" w:hAnsi="Times New Roman"/>
          <w:i/>
          <w:szCs w:val="24"/>
        </w:rPr>
        <w:t>extract method</w:t>
      </w:r>
      <w:r w:rsidR="001E779B">
        <w:rPr>
          <w:rFonts w:ascii="Times New Roman" w:hAnsi="Times New Roman"/>
          <w:szCs w:val="24"/>
        </w:rPr>
        <w:t xml:space="preserve"> (MT9.2.3.2)</w:t>
      </w:r>
      <w:r w:rsidR="005E1895">
        <w:rPr>
          <w:rFonts w:ascii="Times New Roman" w:hAnsi="Times New Roman"/>
          <w:szCs w:val="24"/>
        </w:rPr>
        <w:t xml:space="preserve"> </w:t>
      </w:r>
      <w:r w:rsidR="002B64BA">
        <w:rPr>
          <w:rFonts w:ascii="Times New Roman" w:hAnsi="Times New Roman"/>
          <w:szCs w:val="24"/>
        </w:rPr>
        <w:t xml:space="preserve">and </w:t>
      </w:r>
      <w:r w:rsidR="002B64BA" w:rsidRPr="000C5DF4">
        <w:rPr>
          <w:rFonts w:ascii="Times New Roman" w:hAnsi="Times New Roman"/>
          <w:i/>
          <w:szCs w:val="24"/>
        </w:rPr>
        <w:t xml:space="preserve">remove </w:t>
      </w:r>
      <w:r w:rsidR="00D34522" w:rsidRPr="000C5DF4">
        <w:rPr>
          <w:rFonts w:ascii="Times New Roman" w:hAnsi="Times New Roman"/>
          <w:i/>
          <w:szCs w:val="24"/>
        </w:rPr>
        <w:t>method/</w:t>
      </w:r>
      <w:r w:rsidR="002B64BA" w:rsidRPr="000C5DF4">
        <w:rPr>
          <w:rFonts w:ascii="Times New Roman" w:hAnsi="Times New Roman"/>
          <w:i/>
          <w:szCs w:val="24"/>
        </w:rPr>
        <w:t>constructor</w:t>
      </w:r>
      <w:r w:rsidR="00A81574">
        <w:rPr>
          <w:rFonts w:ascii="Times New Roman" w:hAnsi="Times New Roman"/>
          <w:szCs w:val="24"/>
        </w:rPr>
        <w:t xml:space="preserve"> (</w:t>
      </w:r>
      <w:r w:rsidR="00A81574" w:rsidRPr="005E3B79">
        <w:rPr>
          <w:rFonts w:ascii="Times New Roman" w:hAnsi="Times New Roman"/>
          <w:szCs w:val="24"/>
        </w:rPr>
        <w:t>MT9.4.2.1</w:t>
      </w:r>
      <w:r w:rsidR="00A81574">
        <w:rPr>
          <w:rFonts w:ascii="Times New Roman" w:hAnsi="Times New Roman"/>
          <w:szCs w:val="24"/>
        </w:rPr>
        <w:t>)</w:t>
      </w:r>
      <w:r w:rsidR="00D34522">
        <w:rPr>
          <w:rFonts w:ascii="Times New Roman" w:hAnsi="Times New Roman"/>
          <w:szCs w:val="24"/>
        </w:rPr>
        <w:t xml:space="preserve">. </w:t>
      </w:r>
      <w:r w:rsidR="0044611B">
        <w:rPr>
          <w:rFonts w:ascii="Times New Roman" w:hAnsi="Times New Roman"/>
          <w:i/>
          <w:szCs w:val="24"/>
        </w:rPr>
        <w:t>A</w:t>
      </w:r>
      <w:r w:rsidR="00FE41CD" w:rsidRPr="00C62747">
        <w:rPr>
          <w:rFonts w:ascii="Times New Roman" w:hAnsi="Times New Roman"/>
          <w:i/>
          <w:szCs w:val="24"/>
        </w:rPr>
        <w:t>dd method/constructor</w:t>
      </w:r>
      <w:r w:rsidR="00825469">
        <w:rPr>
          <w:rFonts w:ascii="Times New Roman" w:hAnsi="Times New Roman"/>
          <w:szCs w:val="24"/>
        </w:rPr>
        <w:t xml:space="preserve"> (MT1.2.3, 2.</w:t>
      </w:r>
      <w:r w:rsidR="00D91A6A">
        <w:rPr>
          <w:rFonts w:ascii="Times New Roman" w:hAnsi="Times New Roman"/>
          <w:szCs w:val="24"/>
        </w:rPr>
        <w:t>1.</w:t>
      </w:r>
      <w:r w:rsidR="00825469">
        <w:rPr>
          <w:rFonts w:ascii="Times New Roman" w:hAnsi="Times New Roman"/>
          <w:szCs w:val="24"/>
        </w:rPr>
        <w:t xml:space="preserve">2), </w:t>
      </w:r>
      <w:r w:rsidR="00FE41CD" w:rsidRPr="00C62747">
        <w:rPr>
          <w:rFonts w:ascii="Times New Roman" w:hAnsi="Times New Roman"/>
          <w:i/>
          <w:szCs w:val="24"/>
        </w:rPr>
        <w:t>documentation</w:t>
      </w:r>
      <w:r w:rsidR="00475BFE">
        <w:rPr>
          <w:rFonts w:ascii="Times New Roman" w:hAnsi="Times New Roman"/>
          <w:i/>
          <w:szCs w:val="24"/>
        </w:rPr>
        <w:t xml:space="preserve"> modification</w:t>
      </w:r>
      <w:r w:rsidR="00825469">
        <w:rPr>
          <w:rFonts w:ascii="Times New Roman" w:hAnsi="Times New Roman"/>
          <w:szCs w:val="24"/>
        </w:rPr>
        <w:t xml:space="preserve"> (MT</w:t>
      </w:r>
      <w:r w:rsidR="00475BFE">
        <w:rPr>
          <w:rFonts w:ascii="Times New Roman" w:hAnsi="Times New Roman"/>
          <w:szCs w:val="24"/>
        </w:rPr>
        <w:t>8</w:t>
      </w:r>
      <w:r w:rsidR="00825469">
        <w:rPr>
          <w:rFonts w:ascii="Times New Roman" w:hAnsi="Times New Roman"/>
          <w:szCs w:val="24"/>
        </w:rPr>
        <w:t>)</w:t>
      </w:r>
      <w:r w:rsidR="00C45ED9">
        <w:rPr>
          <w:rFonts w:ascii="Times New Roman" w:hAnsi="Times New Roman"/>
          <w:szCs w:val="24"/>
        </w:rPr>
        <w:t xml:space="preserve"> and </w:t>
      </w:r>
      <w:r w:rsidR="00C45ED9" w:rsidRPr="00C62747">
        <w:rPr>
          <w:rFonts w:ascii="Times New Roman" w:hAnsi="Times New Roman"/>
          <w:i/>
          <w:szCs w:val="24"/>
        </w:rPr>
        <w:t>rename a class</w:t>
      </w:r>
      <w:r w:rsidR="00825469">
        <w:rPr>
          <w:rFonts w:ascii="Times New Roman" w:hAnsi="Times New Roman"/>
          <w:szCs w:val="24"/>
        </w:rPr>
        <w:t xml:space="preserve"> (MT1.2.7, 9.1.2)</w:t>
      </w:r>
      <w:r w:rsidR="00C45ED9">
        <w:rPr>
          <w:rFonts w:ascii="Times New Roman" w:hAnsi="Times New Roman"/>
          <w:szCs w:val="24"/>
        </w:rPr>
        <w:t xml:space="preserve"> are not </w:t>
      </w:r>
      <w:r w:rsidR="0042070A">
        <w:rPr>
          <w:rFonts w:ascii="Times New Roman" w:hAnsi="Times New Roman"/>
          <w:szCs w:val="24"/>
        </w:rPr>
        <w:t>characterized</w:t>
      </w:r>
      <w:r w:rsidR="00A81574">
        <w:rPr>
          <w:rFonts w:ascii="Times New Roman" w:hAnsi="Times New Roman"/>
          <w:szCs w:val="24"/>
        </w:rPr>
        <w:t xml:space="preserve"> (0%)</w:t>
      </w:r>
      <w:r w:rsidR="0042070A">
        <w:rPr>
          <w:rFonts w:ascii="Times New Roman" w:hAnsi="Times New Roman"/>
          <w:szCs w:val="24"/>
        </w:rPr>
        <w:t xml:space="preserve"> based on their complexity</w:t>
      </w:r>
      <w:r w:rsidR="00C45ED9">
        <w:rPr>
          <w:rFonts w:ascii="Times New Roman" w:hAnsi="Times New Roman"/>
          <w:szCs w:val="24"/>
        </w:rPr>
        <w:t xml:space="preserve">. </w:t>
      </w:r>
    </w:p>
    <w:p w14:paraId="142DBBB1" w14:textId="77777777" w:rsidR="004F29FB" w:rsidRPr="001E534D" w:rsidRDefault="004F29FB" w:rsidP="002D69E6">
      <w:pPr>
        <w:spacing w:line="276" w:lineRule="auto"/>
        <w:rPr>
          <w:rFonts w:ascii="Times New Roman" w:hAnsi="Times New Roman"/>
          <w:i/>
          <w:szCs w:val="24"/>
        </w:rPr>
      </w:pPr>
    </w:p>
    <w:p w14:paraId="40A435A1" w14:textId="2BA5A478" w:rsidR="00B01BFB" w:rsidRDefault="004F29FB" w:rsidP="00B01BFB">
      <w:pPr>
        <w:spacing w:line="276" w:lineRule="auto"/>
        <w:rPr>
          <w:rFonts w:ascii="Times New Roman" w:hAnsi="Times New Roman"/>
          <w:szCs w:val="24"/>
        </w:rPr>
      </w:pPr>
      <w:r w:rsidRPr="00666179">
        <w:rPr>
          <w:rFonts w:ascii="Times New Roman" w:hAnsi="Times New Roman"/>
          <w:b/>
          <w:szCs w:val="24"/>
        </w:rPr>
        <w:t>Characteristic 4</w:t>
      </w:r>
      <w:r>
        <w:rPr>
          <w:rFonts w:ascii="Times New Roman" w:hAnsi="Times New Roman"/>
          <w:szCs w:val="24"/>
        </w:rPr>
        <w:t xml:space="preserve">: </w:t>
      </w:r>
      <w:r w:rsidR="0007030A">
        <w:rPr>
          <w:rFonts w:ascii="Times New Roman" w:hAnsi="Times New Roman"/>
          <w:szCs w:val="24"/>
        </w:rPr>
        <w:t xml:space="preserve">Concerning </w:t>
      </w:r>
      <w:r w:rsidR="00F2548E">
        <w:rPr>
          <w:rFonts w:ascii="Times New Roman" w:hAnsi="Times New Roman"/>
          <w:szCs w:val="24"/>
        </w:rPr>
        <w:t>the characteristic</w:t>
      </w:r>
      <w:r w:rsidR="00B75B33">
        <w:rPr>
          <w:rFonts w:ascii="Times New Roman" w:hAnsi="Times New Roman"/>
          <w:szCs w:val="24"/>
        </w:rPr>
        <w:t xml:space="preserve"> in </w:t>
      </w:r>
      <w:r w:rsidR="00B75B33" w:rsidRPr="00B75B33">
        <w:rPr>
          <w:rFonts w:ascii="Times New Roman" w:hAnsi="Times New Roman"/>
          <w:szCs w:val="24"/>
        </w:rPr>
        <w:fldChar w:fldCharType="begin"/>
      </w:r>
      <w:r w:rsidR="00B75B33" w:rsidRPr="00AB3845">
        <w:rPr>
          <w:rFonts w:ascii="Times New Roman" w:hAnsi="Times New Roman"/>
          <w:szCs w:val="24"/>
        </w:rPr>
        <w:instrText xml:space="preserve"> REF _Ref529252739 \h </w:instrText>
      </w:r>
      <w:r w:rsidR="00B75B33">
        <w:rPr>
          <w:rFonts w:ascii="Times New Roman" w:hAnsi="Times New Roman"/>
          <w:szCs w:val="24"/>
        </w:rPr>
        <w:instrText xml:space="preserve"> \* MERGEFORMAT </w:instrText>
      </w:r>
      <w:r w:rsidR="00B75B33" w:rsidRPr="00B75B33">
        <w:rPr>
          <w:rFonts w:ascii="Times New Roman" w:hAnsi="Times New Roman"/>
          <w:szCs w:val="24"/>
        </w:rPr>
      </w:r>
      <w:r w:rsidR="00B75B33" w:rsidRPr="00B75B33">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8</w:t>
      </w:r>
      <w:r w:rsidR="00B75B33" w:rsidRPr="00B75B33">
        <w:rPr>
          <w:rFonts w:ascii="Times New Roman" w:hAnsi="Times New Roman"/>
          <w:szCs w:val="24"/>
        </w:rPr>
        <w:fldChar w:fldCharType="end"/>
      </w:r>
      <w:r w:rsidR="00F2548E">
        <w:rPr>
          <w:rFonts w:ascii="Times New Roman" w:hAnsi="Times New Roman"/>
          <w:szCs w:val="24"/>
        </w:rPr>
        <w:t xml:space="preserve"> i.e., </w:t>
      </w:r>
      <w:r w:rsidR="005072BE">
        <w:rPr>
          <w:rFonts w:ascii="Times New Roman" w:hAnsi="Times New Roman"/>
          <w:szCs w:val="24"/>
        </w:rPr>
        <w:t xml:space="preserve">whether the </w:t>
      </w:r>
      <w:r w:rsidR="00F2548E">
        <w:rPr>
          <w:rFonts w:ascii="Times New Roman" w:hAnsi="Times New Roman"/>
          <w:szCs w:val="24"/>
        </w:rPr>
        <w:t xml:space="preserve">tasks </w:t>
      </w:r>
      <w:r w:rsidR="005072BE">
        <w:rPr>
          <w:rFonts w:ascii="Times New Roman" w:hAnsi="Times New Roman"/>
          <w:szCs w:val="24"/>
        </w:rPr>
        <w:t xml:space="preserve">are </w:t>
      </w:r>
      <w:r w:rsidR="00F047D4">
        <w:rPr>
          <w:rFonts w:ascii="Times New Roman" w:hAnsi="Times New Roman"/>
          <w:szCs w:val="24"/>
        </w:rPr>
        <w:t xml:space="preserve">supported by </w:t>
      </w:r>
      <w:r w:rsidR="0007030A">
        <w:rPr>
          <w:rFonts w:ascii="Times New Roman" w:hAnsi="Times New Roman"/>
          <w:szCs w:val="24"/>
        </w:rPr>
        <w:t>tool</w:t>
      </w:r>
      <w:r w:rsidR="00F047D4">
        <w:rPr>
          <w:rFonts w:ascii="Times New Roman" w:hAnsi="Times New Roman"/>
          <w:szCs w:val="24"/>
        </w:rPr>
        <w:t>s or not</w:t>
      </w:r>
      <w:r w:rsidR="0007030A">
        <w:rPr>
          <w:rFonts w:ascii="Times New Roman" w:hAnsi="Times New Roman"/>
          <w:szCs w:val="24"/>
        </w:rPr>
        <w:t xml:space="preserve">, </w:t>
      </w:r>
      <w:r w:rsidR="005072BE">
        <w:rPr>
          <w:rFonts w:ascii="Times New Roman" w:hAnsi="Times New Roman"/>
          <w:szCs w:val="24"/>
        </w:rPr>
        <w:t xml:space="preserve">we note that </w:t>
      </w:r>
      <w:r w:rsidR="00071D65">
        <w:rPr>
          <w:rFonts w:ascii="Times New Roman" w:hAnsi="Times New Roman"/>
          <w:szCs w:val="24"/>
        </w:rPr>
        <w:t>all the papers</w:t>
      </w:r>
      <w:r w:rsidR="00554ABF">
        <w:rPr>
          <w:rFonts w:ascii="Times New Roman" w:hAnsi="Times New Roman"/>
          <w:szCs w:val="24"/>
        </w:rPr>
        <w:t xml:space="preserve"> </w:t>
      </w:r>
      <w:r w:rsidR="009F62DE">
        <w:rPr>
          <w:rFonts w:ascii="Times New Roman" w:hAnsi="Times New Roman"/>
          <w:szCs w:val="24"/>
        </w:rPr>
        <w:t>that</w:t>
      </w:r>
      <w:r w:rsidR="00071D65">
        <w:rPr>
          <w:rFonts w:ascii="Times New Roman" w:hAnsi="Times New Roman"/>
          <w:szCs w:val="24"/>
        </w:rPr>
        <w:t xml:space="preserve"> discuss </w:t>
      </w:r>
      <w:r w:rsidR="00071D65" w:rsidRPr="001D2AB7">
        <w:rPr>
          <w:rFonts w:ascii="Times New Roman" w:hAnsi="Times New Roman"/>
          <w:i/>
          <w:szCs w:val="24"/>
        </w:rPr>
        <w:t>add field</w:t>
      </w:r>
      <w:r w:rsidR="00692EA5">
        <w:rPr>
          <w:rFonts w:ascii="Times New Roman" w:hAnsi="Times New Roman"/>
          <w:szCs w:val="24"/>
        </w:rPr>
        <w:t xml:space="preserve"> (MT1.2.1, 2.1.1)</w:t>
      </w:r>
      <w:r w:rsidR="00071D65">
        <w:rPr>
          <w:rFonts w:ascii="Times New Roman" w:hAnsi="Times New Roman"/>
          <w:szCs w:val="24"/>
        </w:rPr>
        <w:t xml:space="preserve">, </w:t>
      </w:r>
      <w:r w:rsidR="00071D65" w:rsidRPr="001D2AB7">
        <w:rPr>
          <w:rFonts w:ascii="Times New Roman" w:hAnsi="Times New Roman"/>
          <w:i/>
          <w:szCs w:val="24"/>
        </w:rPr>
        <w:t>change return-type</w:t>
      </w:r>
      <w:r w:rsidR="00692EA5">
        <w:rPr>
          <w:rFonts w:ascii="Times New Roman" w:hAnsi="Times New Roman"/>
          <w:szCs w:val="24"/>
        </w:rPr>
        <w:t xml:space="preserve"> (MT1.2.5.1.6)</w:t>
      </w:r>
      <w:r w:rsidR="00071D65">
        <w:rPr>
          <w:rFonts w:ascii="Times New Roman" w:hAnsi="Times New Roman"/>
          <w:szCs w:val="24"/>
        </w:rPr>
        <w:t xml:space="preserve">, </w:t>
      </w:r>
      <w:r w:rsidR="00071D65" w:rsidRPr="001D2AB7">
        <w:rPr>
          <w:rFonts w:ascii="Times New Roman" w:hAnsi="Times New Roman"/>
          <w:i/>
          <w:szCs w:val="24"/>
        </w:rPr>
        <w:t>move method</w:t>
      </w:r>
      <w:r w:rsidR="00692EA5">
        <w:rPr>
          <w:rFonts w:ascii="Times New Roman" w:hAnsi="Times New Roman"/>
          <w:szCs w:val="24"/>
        </w:rPr>
        <w:t xml:space="preserve"> (MT9.1.6)</w:t>
      </w:r>
      <w:r w:rsidR="006272D7">
        <w:rPr>
          <w:rFonts w:ascii="Times New Roman" w:hAnsi="Times New Roman"/>
          <w:i/>
          <w:szCs w:val="24"/>
        </w:rPr>
        <w:t>, pull up method</w:t>
      </w:r>
      <w:r w:rsidR="005B3F1F">
        <w:rPr>
          <w:rFonts w:ascii="Times New Roman" w:hAnsi="Times New Roman"/>
          <w:szCs w:val="24"/>
        </w:rPr>
        <w:t xml:space="preserve"> </w:t>
      </w:r>
      <w:r w:rsidR="005B3F1F" w:rsidRPr="005E3B79">
        <w:rPr>
          <w:rFonts w:ascii="Times New Roman" w:hAnsi="Times New Roman"/>
          <w:szCs w:val="24"/>
        </w:rPr>
        <w:t>(MT9.1.8.2</w:t>
      </w:r>
      <w:r w:rsidR="005B3F1F">
        <w:rPr>
          <w:rFonts w:ascii="Times New Roman" w:hAnsi="Times New Roman"/>
          <w:szCs w:val="24"/>
        </w:rPr>
        <w:t>)</w:t>
      </w:r>
      <w:r w:rsidR="00071D65">
        <w:rPr>
          <w:rFonts w:ascii="Times New Roman" w:hAnsi="Times New Roman"/>
          <w:szCs w:val="24"/>
        </w:rPr>
        <w:t xml:space="preserve"> and </w:t>
      </w:r>
      <w:r w:rsidR="00071D65" w:rsidRPr="001D2AB7">
        <w:rPr>
          <w:rFonts w:ascii="Times New Roman" w:hAnsi="Times New Roman"/>
          <w:i/>
          <w:szCs w:val="24"/>
        </w:rPr>
        <w:t>remove constructor/method</w:t>
      </w:r>
      <w:r w:rsidR="005B3F1F">
        <w:rPr>
          <w:rFonts w:ascii="Times New Roman" w:hAnsi="Times New Roman"/>
          <w:szCs w:val="24"/>
        </w:rPr>
        <w:t xml:space="preserve"> </w:t>
      </w:r>
      <w:r w:rsidR="005B3F1F" w:rsidRPr="005E3B79">
        <w:rPr>
          <w:rFonts w:ascii="Times New Roman" w:hAnsi="Times New Roman"/>
          <w:szCs w:val="24"/>
        </w:rPr>
        <w:t>(MT9.4.2.1</w:t>
      </w:r>
      <w:r w:rsidR="005B3F1F">
        <w:rPr>
          <w:rFonts w:ascii="Times New Roman" w:hAnsi="Times New Roman"/>
          <w:szCs w:val="24"/>
        </w:rPr>
        <w:t>)</w:t>
      </w:r>
      <w:r w:rsidR="00071D65">
        <w:rPr>
          <w:rFonts w:ascii="Times New Roman" w:hAnsi="Times New Roman"/>
          <w:szCs w:val="24"/>
        </w:rPr>
        <w:t xml:space="preserve"> </w:t>
      </w:r>
      <w:r w:rsidR="006161D9">
        <w:rPr>
          <w:rFonts w:ascii="Times New Roman" w:hAnsi="Times New Roman"/>
          <w:szCs w:val="24"/>
        </w:rPr>
        <w:t>discuss</w:t>
      </w:r>
      <w:r w:rsidR="009F62DE">
        <w:rPr>
          <w:rFonts w:ascii="Times New Roman" w:hAnsi="Times New Roman"/>
          <w:szCs w:val="24"/>
        </w:rPr>
        <w:t xml:space="preserve"> tool support</w:t>
      </w:r>
      <w:r w:rsidR="006C5FA3">
        <w:rPr>
          <w:rFonts w:ascii="Times New Roman" w:hAnsi="Times New Roman"/>
          <w:szCs w:val="24"/>
        </w:rPr>
        <w:t xml:space="preserve"> for these tasks</w:t>
      </w:r>
      <w:r w:rsidR="009F62DE">
        <w:rPr>
          <w:rFonts w:ascii="Times New Roman" w:hAnsi="Times New Roman"/>
          <w:szCs w:val="24"/>
        </w:rPr>
        <w:t>.</w:t>
      </w:r>
      <w:r w:rsidR="0044611B">
        <w:rPr>
          <w:rFonts w:ascii="Times New Roman" w:hAnsi="Times New Roman"/>
          <w:szCs w:val="24"/>
        </w:rPr>
        <w:t xml:space="preserve"> </w:t>
      </w:r>
      <w:r w:rsidR="00B01BFB">
        <w:rPr>
          <w:rFonts w:ascii="Times New Roman" w:hAnsi="Times New Roman"/>
          <w:szCs w:val="24"/>
        </w:rPr>
        <w:t xml:space="preserve">Tasks </w:t>
      </w:r>
      <w:r w:rsidR="00B01BFB" w:rsidRPr="00243450">
        <w:rPr>
          <w:rFonts w:ascii="Times New Roman" w:hAnsi="Times New Roman"/>
          <w:i/>
          <w:szCs w:val="24"/>
        </w:rPr>
        <w:t>add method call</w:t>
      </w:r>
      <w:r w:rsidR="005B3F1F">
        <w:rPr>
          <w:rFonts w:ascii="Times New Roman" w:hAnsi="Times New Roman"/>
          <w:szCs w:val="24"/>
        </w:rPr>
        <w:t xml:space="preserve"> (MT1.2.6)</w:t>
      </w:r>
      <w:r w:rsidR="00B01BFB">
        <w:rPr>
          <w:rFonts w:ascii="Times New Roman" w:hAnsi="Times New Roman"/>
          <w:i/>
          <w:szCs w:val="24"/>
        </w:rPr>
        <w:t>, locate faulty code element/debugging</w:t>
      </w:r>
      <w:r w:rsidR="005B3F1F">
        <w:rPr>
          <w:rFonts w:ascii="Times New Roman" w:hAnsi="Times New Roman"/>
          <w:i/>
          <w:szCs w:val="24"/>
        </w:rPr>
        <w:t xml:space="preserve"> </w:t>
      </w:r>
      <w:r w:rsidR="005B3F1F">
        <w:rPr>
          <w:rFonts w:ascii="Times New Roman" w:hAnsi="Times New Roman"/>
          <w:szCs w:val="24"/>
        </w:rPr>
        <w:t>(MT</w:t>
      </w:r>
      <w:r w:rsidR="00726DBF">
        <w:rPr>
          <w:rFonts w:ascii="Times New Roman" w:hAnsi="Times New Roman"/>
          <w:szCs w:val="24"/>
        </w:rPr>
        <w:t>6</w:t>
      </w:r>
      <w:r w:rsidR="005B3F1F">
        <w:rPr>
          <w:rFonts w:ascii="Times New Roman" w:hAnsi="Times New Roman"/>
          <w:szCs w:val="24"/>
        </w:rPr>
        <w:t>.2)</w:t>
      </w:r>
      <w:r w:rsidR="00B01BFB">
        <w:rPr>
          <w:rFonts w:ascii="Times New Roman" w:hAnsi="Times New Roman"/>
          <w:i/>
          <w:szCs w:val="24"/>
        </w:rPr>
        <w:t>, post-change activities</w:t>
      </w:r>
      <w:r w:rsidR="002124B5">
        <w:rPr>
          <w:rFonts w:ascii="Times New Roman" w:hAnsi="Times New Roman"/>
          <w:i/>
          <w:szCs w:val="24"/>
        </w:rPr>
        <w:t xml:space="preserve"> </w:t>
      </w:r>
      <w:r w:rsidR="00174A89">
        <w:rPr>
          <w:rFonts w:ascii="Times New Roman" w:hAnsi="Times New Roman"/>
          <w:szCs w:val="24"/>
        </w:rPr>
        <w:t>(</w:t>
      </w:r>
      <w:r w:rsidR="002124B5">
        <w:rPr>
          <w:rFonts w:ascii="Times New Roman" w:hAnsi="Times New Roman"/>
          <w:szCs w:val="24"/>
        </w:rPr>
        <w:t>MT</w:t>
      </w:r>
      <w:r w:rsidR="003D3D8D">
        <w:rPr>
          <w:rFonts w:ascii="Times New Roman" w:hAnsi="Times New Roman"/>
          <w:szCs w:val="24"/>
        </w:rPr>
        <w:t>7</w:t>
      </w:r>
      <w:r w:rsidR="00174A89">
        <w:rPr>
          <w:rFonts w:ascii="Times New Roman" w:hAnsi="Times New Roman"/>
          <w:szCs w:val="24"/>
        </w:rPr>
        <w:t>)</w:t>
      </w:r>
      <w:r w:rsidR="00B01BFB" w:rsidRPr="00243450">
        <w:rPr>
          <w:rFonts w:ascii="Times New Roman" w:hAnsi="Times New Roman"/>
          <w:szCs w:val="24"/>
        </w:rPr>
        <w:t xml:space="preserve"> and </w:t>
      </w:r>
      <w:r w:rsidR="00B01BFB" w:rsidRPr="00243450">
        <w:rPr>
          <w:rFonts w:ascii="Times New Roman" w:hAnsi="Times New Roman"/>
          <w:i/>
          <w:szCs w:val="24"/>
        </w:rPr>
        <w:t>change UI</w:t>
      </w:r>
      <w:r w:rsidR="002124B5">
        <w:rPr>
          <w:rFonts w:ascii="Times New Roman" w:hAnsi="Times New Roman"/>
          <w:szCs w:val="24"/>
        </w:rPr>
        <w:t xml:space="preserve"> (MT2.2.3, 5.1) </w:t>
      </w:r>
      <w:r w:rsidR="00B01BFB">
        <w:rPr>
          <w:rFonts w:ascii="Times New Roman" w:hAnsi="Times New Roman"/>
          <w:szCs w:val="24"/>
        </w:rPr>
        <w:t xml:space="preserve">are tasks that are least characterized by tool support provided for them (only 27-29% of papers related to these tasks address tool support). This may be because these tasks have enough tool support or not necessarily in need of tool support. </w:t>
      </w:r>
    </w:p>
    <w:p w14:paraId="5050EF7E" w14:textId="77777777" w:rsidR="006136A2" w:rsidRDefault="006136A2" w:rsidP="002D69E6">
      <w:pPr>
        <w:spacing w:line="276" w:lineRule="auto"/>
        <w:rPr>
          <w:rFonts w:ascii="Times New Roman" w:hAnsi="Times New Roman"/>
          <w:szCs w:val="24"/>
        </w:rPr>
      </w:pPr>
    </w:p>
    <w:p w14:paraId="0E5858AE" w14:textId="2C502BB0" w:rsidR="00D222A7" w:rsidRDefault="00D37398" w:rsidP="002D69E6">
      <w:pPr>
        <w:spacing w:line="276" w:lineRule="auto"/>
        <w:rPr>
          <w:rFonts w:ascii="Times New Roman" w:hAnsi="Times New Roman"/>
          <w:szCs w:val="24"/>
        </w:rPr>
      </w:pPr>
      <w:r>
        <w:rPr>
          <w:rFonts w:ascii="Times New Roman" w:hAnsi="Times New Roman"/>
          <w:szCs w:val="24"/>
        </w:rPr>
        <w:t xml:space="preserve">We further </w:t>
      </w:r>
      <w:proofErr w:type="spellStart"/>
      <w:r>
        <w:rPr>
          <w:rFonts w:ascii="Times New Roman" w:hAnsi="Times New Roman"/>
          <w:szCs w:val="24"/>
        </w:rPr>
        <w:t>analy</w:t>
      </w:r>
      <w:r w:rsidR="00B20C58">
        <w:rPr>
          <w:rFonts w:ascii="Times New Roman" w:hAnsi="Times New Roman"/>
          <w:szCs w:val="24"/>
        </w:rPr>
        <w:t>s</w:t>
      </w:r>
      <w:r>
        <w:rPr>
          <w:rFonts w:ascii="Times New Roman" w:hAnsi="Times New Roman"/>
          <w:szCs w:val="24"/>
        </w:rPr>
        <w:t>ed</w:t>
      </w:r>
      <w:proofErr w:type="spellEnd"/>
      <w:r>
        <w:rPr>
          <w:rFonts w:ascii="Times New Roman" w:hAnsi="Times New Roman"/>
          <w:szCs w:val="24"/>
        </w:rPr>
        <w:t xml:space="preserve"> the papers that address tool support. </w:t>
      </w:r>
      <w:r w:rsidR="00705E30" w:rsidRPr="00705E30">
        <w:rPr>
          <w:rFonts w:ascii="Times New Roman" w:hAnsi="Times New Roman"/>
          <w:szCs w:val="24"/>
        </w:rPr>
        <w:fldChar w:fldCharType="begin"/>
      </w:r>
      <w:r w:rsidR="00705E30" w:rsidRPr="00705E30">
        <w:rPr>
          <w:rFonts w:ascii="Times New Roman" w:hAnsi="Times New Roman"/>
          <w:szCs w:val="24"/>
        </w:rPr>
        <w:instrText xml:space="preserve"> REF _Ref529497491 \h </w:instrText>
      </w:r>
      <w:r w:rsidR="00705E30">
        <w:rPr>
          <w:rFonts w:ascii="Times New Roman" w:hAnsi="Times New Roman"/>
          <w:szCs w:val="24"/>
        </w:rPr>
        <w:instrText xml:space="preserve"> \* MERGEFORMAT </w:instrText>
      </w:r>
      <w:r w:rsidR="00705E30" w:rsidRPr="00705E30">
        <w:rPr>
          <w:rFonts w:ascii="Times New Roman" w:hAnsi="Times New Roman"/>
          <w:szCs w:val="24"/>
        </w:rPr>
      </w:r>
      <w:r w:rsidR="00705E30" w:rsidRPr="00705E30">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9</w:t>
      </w:r>
      <w:r w:rsidR="00705E30" w:rsidRPr="00705E30">
        <w:rPr>
          <w:rFonts w:ascii="Times New Roman" w:hAnsi="Times New Roman"/>
          <w:szCs w:val="24"/>
        </w:rPr>
        <w:fldChar w:fldCharType="end"/>
      </w:r>
      <w:r w:rsidR="00252769">
        <w:rPr>
          <w:rFonts w:ascii="Times New Roman" w:hAnsi="Times New Roman"/>
          <w:szCs w:val="24"/>
        </w:rPr>
        <w:t xml:space="preserve"> shows the papers address</w:t>
      </w:r>
      <w:r w:rsidR="003C6652">
        <w:rPr>
          <w:rFonts w:ascii="Times New Roman" w:hAnsi="Times New Roman"/>
          <w:szCs w:val="24"/>
        </w:rPr>
        <w:t>ing</w:t>
      </w:r>
      <w:r w:rsidR="00252769">
        <w:rPr>
          <w:rFonts w:ascii="Times New Roman" w:hAnsi="Times New Roman"/>
          <w:szCs w:val="24"/>
        </w:rPr>
        <w:t xml:space="preserve"> tool support with </w:t>
      </w:r>
      <w:r w:rsidR="00B01BFB">
        <w:rPr>
          <w:rFonts w:ascii="Times New Roman" w:hAnsi="Times New Roman"/>
          <w:szCs w:val="24"/>
        </w:rPr>
        <w:t>respective</w:t>
      </w:r>
      <w:r w:rsidR="00252769">
        <w:rPr>
          <w:rFonts w:ascii="Times New Roman" w:hAnsi="Times New Roman"/>
          <w:szCs w:val="24"/>
        </w:rPr>
        <w:t xml:space="preserve"> to the</w:t>
      </w:r>
      <w:r w:rsidR="00705E30">
        <w:rPr>
          <w:rFonts w:ascii="Times New Roman" w:hAnsi="Times New Roman"/>
          <w:szCs w:val="24"/>
        </w:rPr>
        <w:t>ir</w:t>
      </w:r>
      <w:r w:rsidR="00252769">
        <w:rPr>
          <w:rFonts w:ascii="Times New Roman" w:hAnsi="Times New Roman"/>
          <w:szCs w:val="24"/>
        </w:rPr>
        <w:t xml:space="preserve"> maintenance type. The papers </w:t>
      </w:r>
      <w:r w:rsidR="00B01BFB">
        <w:rPr>
          <w:rFonts w:ascii="Times New Roman" w:hAnsi="Times New Roman"/>
          <w:szCs w:val="24"/>
        </w:rPr>
        <w:t xml:space="preserve">that are </w:t>
      </w:r>
      <w:r w:rsidR="00252769">
        <w:rPr>
          <w:rFonts w:ascii="Times New Roman" w:hAnsi="Times New Roman"/>
          <w:szCs w:val="24"/>
        </w:rPr>
        <w:t xml:space="preserve">presented by underlined </w:t>
      </w:r>
      <w:r w:rsidR="00E335EB">
        <w:rPr>
          <w:rFonts w:ascii="Times New Roman" w:hAnsi="Times New Roman"/>
          <w:szCs w:val="24"/>
        </w:rPr>
        <w:t>p</w:t>
      </w:r>
      <w:r w:rsidR="00252769">
        <w:rPr>
          <w:rFonts w:ascii="Times New Roman" w:hAnsi="Times New Roman"/>
          <w:szCs w:val="24"/>
        </w:rPr>
        <w:t xml:space="preserve">aper IDs </w:t>
      </w:r>
      <w:r w:rsidR="00B3253A">
        <w:rPr>
          <w:rFonts w:ascii="Times New Roman" w:hAnsi="Times New Roman"/>
          <w:szCs w:val="24"/>
        </w:rPr>
        <w:t xml:space="preserve">proposed </w:t>
      </w:r>
      <w:r w:rsidR="00252769">
        <w:rPr>
          <w:rFonts w:ascii="Times New Roman" w:hAnsi="Times New Roman"/>
          <w:szCs w:val="24"/>
        </w:rPr>
        <w:t>tool support</w:t>
      </w:r>
      <w:r w:rsidR="00705E30">
        <w:rPr>
          <w:rFonts w:ascii="Times New Roman" w:hAnsi="Times New Roman"/>
          <w:szCs w:val="24"/>
        </w:rPr>
        <w:t>. O</w:t>
      </w:r>
      <w:r w:rsidR="00252769">
        <w:rPr>
          <w:rFonts w:ascii="Times New Roman" w:hAnsi="Times New Roman"/>
          <w:szCs w:val="24"/>
        </w:rPr>
        <w:t xml:space="preserve">ther papers </w:t>
      </w:r>
      <w:r w:rsidR="005E71FE">
        <w:rPr>
          <w:rFonts w:ascii="Times New Roman" w:hAnsi="Times New Roman"/>
          <w:szCs w:val="24"/>
        </w:rPr>
        <w:t>use</w:t>
      </w:r>
      <w:r w:rsidR="003C6652">
        <w:rPr>
          <w:rFonts w:ascii="Times New Roman" w:hAnsi="Times New Roman"/>
          <w:szCs w:val="24"/>
        </w:rPr>
        <w:t>d</w:t>
      </w:r>
      <w:r w:rsidR="005E71FE">
        <w:rPr>
          <w:rFonts w:ascii="Times New Roman" w:hAnsi="Times New Roman"/>
          <w:szCs w:val="24"/>
        </w:rPr>
        <w:t xml:space="preserve"> tool </w:t>
      </w:r>
      <w:r w:rsidR="005E71FE">
        <w:rPr>
          <w:rFonts w:ascii="Times New Roman" w:hAnsi="Times New Roman"/>
          <w:szCs w:val="24"/>
        </w:rPr>
        <w:lastRenderedPageBreak/>
        <w:t xml:space="preserve">support as part of their research or generally discuss existing tool support related to </w:t>
      </w:r>
      <w:r w:rsidR="00B01BFB">
        <w:rPr>
          <w:rFonts w:ascii="Times New Roman" w:hAnsi="Times New Roman"/>
          <w:szCs w:val="24"/>
        </w:rPr>
        <w:t xml:space="preserve">a </w:t>
      </w:r>
      <w:proofErr w:type="gramStart"/>
      <w:r w:rsidR="00B01BFB">
        <w:rPr>
          <w:rFonts w:ascii="Times New Roman" w:hAnsi="Times New Roman"/>
          <w:szCs w:val="24"/>
        </w:rPr>
        <w:t xml:space="preserve">particular </w:t>
      </w:r>
      <w:r w:rsidR="00167B07">
        <w:rPr>
          <w:rFonts w:ascii="Times New Roman" w:hAnsi="Times New Roman"/>
          <w:szCs w:val="24"/>
        </w:rPr>
        <w:t>maintenance</w:t>
      </w:r>
      <w:proofErr w:type="gramEnd"/>
      <w:r w:rsidR="00167B07">
        <w:rPr>
          <w:rFonts w:ascii="Times New Roman" w:hAnsi="Times New Roman"/>
          <w:szCs w:val="24"/>
        </w:rPr>
        <w:t xml:space="preserve"> type</w:t>
      </w:r>
      <w:r w:rsidR="00B01BFB">
        <w:rPr>
          <w:rFonts w:ascii="Times New Roman" w:hAnsi="Times New Roman"/>
          <w:szCs w:val="24"/>
        </w:rPr>
        <w:t>.</w:t>
      </w:r>
    </w:p>
    <w:p w14:paraId="151D96CD" w14:textId="45F97119" w:rsidR="00B15650" w:rsidRDefault="00B15650" w:rsidP="002D69E6">
      <w:pPr>
        <w:spacing w:line="276" w:lineRule="auto"/>
        <w:rPr>
          <w:rFonts w:ascii="Times New Roman" w:hAnsi="Times New Roman"/>
          <w:szCs w:val="24"/>
        </w:rPr>
      </w:pPr>
    </w:p>
    <w:p w14:paraId="0CE248DA" w14:textId="48BAFF41" w:rsidR="00481E3A" w:rsidRDefault="00481E3A" w:rsidP="00481E3A">
      <w:pPr>
        <w:pStyle w:val="Caption"/>
        <w:keepNext/>
        <w:jc w:val="center"/>
      </w:pPr>
      <w:bookmarkStart w:id="608" w:name="_Ref529497491"/>
      <w:bookmarkStart w:id="609" w:name="_Toc536555174"/>
      <w:r>
        <w:t xml:space="preserve">Table </w:t>
      </w:r>
      <w:r>
        <w:fldChar w:fldCharType="begin"/>
      </w:r>
      <w:r>
        <w:instrText xml:space="preserve"> SEQ Table \* ARABIC </w:instrText>
      </w:r>
      <w:r>
        <w:fldChar w:fldCharType="separate"/>
      </w:r>
      <w:r w:rsidR="00181D23">
        <w:rPr>
          <w:noProof/>
        </w:rPr>
        <w:t>9</w:t>
      </w:r>
      <w:r>
        <w:fldChar w:fldCharType="end"/>
      </w:r>
      <w:bookmarkEnd w:id="608"/>
      <w:r>
        <w:t>: Tool support for software maintenance tasks</w:t>
      </w:r>
      <w:bookmarkEnd w:id="609"/>
    </w:p>
    <w:tbl>
      <w:tblPr>
        <w:tblW w:w="8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2"/>
        <w:gridCol w:w="3260"/>
        <w:gridCol w:w="1134"/>
      </w:tblGrid>
      <w:tr w:rsidR="00B15650" w14:paraId="1D5AA6A1" w14:textId="77777777" w:rsidTr="00F5082F">
        <w:trPr>
          <w:jc w:val="center"/>
        </w:trPr>
        <w:tc>
          <w:tcPr>
            <w:tcW w:w="3652" w:type="dxa"/>
          </w:tcPr>
          <w:p w14:paraId="199AEABE" w14:textId="0847AFBF" w:rsidR="00B15650" w:rsidRPr="00BF2F2D" w:rsidRDefault="00B15650" w:rsidP="00BF2F2D">
            <w:pPr>
              <w:spacing w:line="276" w:lineRule="auto"/>
              <w:jc w:val="center"/>
              <w:rPr>
                <w:rFonts w:ascii="Times New Roman" w:hAnsi="Times New Roman"/>
                <w:b/>
                <w:sz w:val="20"/>
              </w:rPr>
            </w:pPr>
            <w:r w:rsidRPr="00BF2F2D">
              <w:rPr>
                <w:rFonts w:ascii="Times New Roman" w:hAnsi="Times New Roman"/>
                <w:b/>
                <w:sz w:val="20"/>
              </w:rPr>
              <w:t>Maintenance type</w:t>
            </w:r>
          </w:p>
        </w:tc>
        <w:tc>
          <w:tcPr>
            <w:tcW w:w="3260" w:type="dxa"/>
          </w:tcPr>
          <w:p w14:paraId="672C347E" w14:textId="221014B3" w:rsidR="00B15650" w:rsidRPr="00BF2F2D" w:rsidRDefault="00B15650" w:rsidP="00BF2F2D">
            <w:pPr>
              <w:spacing w:line="276" w:lineRule="auto"/>
              <w:jc w:val="center"/>
              <w:rPr>
                <w:rFonts w:ascii="Times New Roman" w:hAnsi="Times New Roman"/>
                <w:b/>
                <w:sz w:val="20"/>
              </w:rPr>
            </w:pPr>
            <w:r w:rsidRPr="00BF2F2D">
              <w:rPr>
                <w:rFonts w:ascii="Times New Roman" w:hAnsi="Times New Roman"/>
                <w:b/>
                <w:sz w:val="20"/>
              </w:rPr>
              <w:t>Paper address existing tool support</w:t>
            </w:r>
          </w:p>
        </w:tc>
        <w:tc>
          <w:tcPr>
            <w:tcW w:w="1134" w:type="dxa"/>
          </w:tcPr>
          <w:p w14:paraId="25E6ABD4" w14:textId="297D0B77" w:rsidR="00B15650" w:rsidRPr="00BF2F2D" w:rsidRDefault="00481E3A" w:rsidP="00BF2F2D">
            <w:pPr>
              <w:spacing w:line="276" w:lineRule="auto"/>
              <w:ind w:right="-159"/>
              <w:jc w:val="center"/>
              <w:rPr>
                <w:rFonts w:ascii="Times New Roman" w:hAnsi="Times New Roman"/>
                <w:b/>
                <w:sz w:val="20"/>
              </w:rPr>
            </w:pPr>
            <w:r w:rsidRPr="00BF2F2D">
              <w:rPr>
                <w:rFonts w:ascii="Times New Roman" w:hAnsi="Times New Roman"/>
                <w:b/>
                <w:sz w:val="20"/>
              </w:rPr>
              <w:t>Frequency</w:t>
            </w:r>
          </w:p>
        </w:tc>
      </w:tr>
      <w:tr w:rsidR="00252769" w14:paraId="11FCF065" w14:textId="77777777" w:rsidTr="00F5082F">
        <w:trPr>
          <w:jc w:val="center"/>
        </w:trPr>
        <w:tc>
          <w:tcPr>
            <w:tcW w:w="3652" w:type="dxa"/>
          </w:tcPr>
          <w:p w14:paraId="49E1B901" w14:textId="2D50F3DA" w:rsidR="00252769" w:rsidRPr="00BF2F2D" w:rsidRDefault="00252769" w:rsidP="002D69E6">
            <w:pPr>
              <w:spacing w:line="276" w:lineRule="auto"/>
              <w:rPr>
                <w:rFonts w:ascii="Times New Roman" w:hAnsi="Times New Roman"/>
                <w:sz w:val="20"/>
              </w:rPr>
            </w:pPr>
            <w:r w:rsidRPr="00BF2F2D">
              <w:rPr>
                <w:rFonts w:ascii="Times New Roman" w:hAnsi="Times New Roman"/>
                <w:sz w:val="20"/>
              </w:rPr>
              <w:t>Refactoring</w:t>
            </w:r>
          </w:p>
        </w:tc>
        <w:tc>
          <w:tcPr>
            <w:tcW w:w="3260" w:type="dxa"/>
          </w:tcPr>
          <w:p w14:paraId="73832EC2" w14:textId="0FC0822D" w:rsidR="00252769" w:rsidRPr="00F37F45" w:rsidRDefault="00252769" w:rsidP="002D69E6">
            <w:pPr>
              <w:spacing w:line="276" w:lineRule="auto"/>
              <w:rPr>
                <w:rFonts w:ascii="Times New Roman" w:hAnsi="Times New Roman"/>
                <w:sz w:val="20"/>
                <w:u w:val="single"/>
              </w:rPr>
            </w:pPr>
            <w:r w:rsidRPr="00F37F45">
              <w:rPr>
                <w:rFonts w:ascii="Times New Roman" w:hAnsi="Times New Roman"/>
                <w:sz w:val="20"/>
                <w:u w:val="single"/>
              </w:rPr>
              <w:t>P30</w:t>
            </w:r>
            <w:r w:rsidRPr="00F37F45">
              <w:rPr>
                <w:rFonts w:ascii="Times New Roman" w:hAnsi="Times New Roman"/>
                <w:sz w:val="20"/>
              </w:rPr>
              <w:t xml:space="preserve">, </w:t>
            </w:r>
            <w:r w:rsidRPr="00F37F45">
              <w:rPr>
                <w:rFonts w:ascii="Times New Roman" w:hAnsi="Times New Roman"/>
                <w:sz w:val="20"/>
                <w:u w:val="single"/>
              </w:rPr>
              <w:t>P32</w:t>
            </w:r>
            <w:r w:rsidRPr="00F37F45">
              <w:rPr>
                <w:rFonts w:ascii="Times New Roman" w:hAnsi="Times New Roman"/>
                <w:sz w:val="20"/>
              </w:rPr>
              <w:t xml:space="preserve">, </w:t>
            </w:r>
            <w:r w:rsidRPr="00F37F45">
              <w:rPr>
                <w:rFonts w:ascii="Times New Roman" w:hAnsi="Times New Roman"/>
                <w:sz w:val="20"/>
                <w:u w:val="single"/>
              </w:rPr>
              <w:t>P47</w:t>
            </w:r>
            <w:r w:rsidRPr="00F37F45">
              <w:rPr>
                <w:rFonts w:ascii="Times New Roman" w:hAnsi="Times New Roman"/>
                <w:sz w:val="20"/>
              </w:rPr>
              <w:t xml:space="preserve">, </w:t>
            </w:r>
            <w:r w:rsidRPr="00F37F45">
              <w:rPr>
                <w:rFonts w:ascii="Times New Roman" w:hAnsi="Times New Roman"/>
                <w:sz w:val="20"/>
                <w:u w:val="single"/>
              </w:rPr>
              <w:t>P48</w:t>
            </w:r>
            <w:r w:rsidRPr="00F37F45">
              <w:rPr>
                <w:rFonts w:ascii="Times New Roman" w:hAnsi="Times New Roman"/>
                <w:sz w:val="20"/>
              </w:rPr>
              <w:t xml:space="preserve">, </w:t>
            </w:r>
            <w:r w:rsidRPr="00F37F45">
              <w:rPr>
                <w:rFonts w:ascii="Times New Roman" w:hAnsi="Times New Roman"/>
                <w:sz w:val="20"/>
                <w:u w:val="single"/>
              </w:rPr>
              <w:t>P49</w:t>
            </w:r>
            <w:r w:rsidRPr="00F37F45">
              <w:rPr>
                <w:rFonts w:ascii="Times New Roman" w:hAnsi="Times New Roman"/>
                <w:sz w:val="20"/>
              </w:rPr>
              <w:t xml:space="preserve">, </w:t>
            </w:r>
            <w:r w:rsidRPr="00F37F45">
              <w:rPr>
                <w:rFonts w:ascii="Times New Roman" w:hAnsi="Times New Roman"/>
                <w:sz w:val="20"/>
                <w:u w:val="single"/>
              </w:rPr>
              <w:t>P50</w:t>
            </w:r>
            <w:r w:rsidRPr="00F37F45">
              <w:rPr>
                <w:rFonts w:ascii="Times New Roman" w:hAnsi="Times New Roman"/>
                <w:sz w:val="20"/>
              </w:rPr>
              <w:t>, P51, P8</w:t>
            </w:r>
          </w:p>
        </w:tc>
        <w:tc>
          <w:tcPr>
            <w:tcW w:w="1134" w:type="dxa"/>
          </w:tcPr>
          <w:p w14:paraId="0AA5B427" w14:textId="674EAD2C" w:rsidR="00252769" w:rsidRPr="00F37F45" w:rsidRDefault="00252769" w:rsidP="00F37F45">
            <w:pPr>
              <w:spacing w:line="276" w:lineRule="auto"/>
              <w:jc w:val="center"/>
              <w:rPr>
                <w:rFonts w:ascii="Times New Roman" w:hAnsi="Times New Roman"/>
                <w:sz w:val="20"/>
              </w:rPr>
            </w:pPr>
            <w:r w:rsidRPr="00F37F45">
              <w:rPr>
                <w:rFonts w:ascii="Times New Roman" w:hAnsi="Times New Roman"/>
                <w:sz w:val="20"/>
              </w:rPr>
              <w:t>8</w:t>
            </w:r>
          </w:p>
        </w:tc>
      </w:tr>
      <w:tr w:rsidR="00B15650" w14:paraId="43E79F1A" w14:textId="77777777" w:rsidTr="00F5082F">
        <w:trPr>
          <w:jc w:val="center"/>
        </w:trPr>
        <w:tc>
          <w:tcPr>
            <w:tcW w:w="3652" w:type="dxa"/>
          </w:tcPr>
          <w:p w14:paraId="39B73452" w14:textId="5CA0BE84" w:rsidR="00B15650" w:rsidRPr="00BF2F2D" w:rsidRDefault="00921599" w:rsidP="002D69E6">
            <w:pPr>
              <w:spacing w:line="276" w:lineRule="auto"/>
              <w:rPr>
                <w:rFonts w:ascii="Times New Roman" w:hAnsi="Times New Roman"/>
                <w:sz w:val="20"/>
              </w:rPr>
            </w:pPr>
            <w:r w:rsidRPr="00BF2F2D">
              <w:rPr>
                <w:rFonts w:ascii="Times New Roman" w:hAnsi="Times New Roman"/>
                <w:sz w:val="20"/>
              </w:rPr>
              <w:t>B</w:t>
            </w:r>
            <w:r w:rsidR="00B15650" w:rsidRPr="00BF2F2D">
              <w:rPr>
                <w:rFonts w:ascii="Times New Roman" w:hAnsi="Times New Roman"/>
                <w:sz w:val="20"/>
              </w:rPr>
              <w:t>ug</w:t>
            </w:r>
            <w:r w:rsidRPr="00BF2F2D">
              <w:rPr>
                <w:rFonts w:ascii="Times New Roman" w:hAnsi="Times New Roman"/>
                <w:sz w:val="20"/>
              </w:rPr>
              <w:t xml:space="preserve"> fixing</w:t>
            </w:r>
          </w:p>
        </w:tc>
        <w:tc>
          <w:tcPr>
            <w:tcW w:w="3260" w:type="dxa"/>
          </w:tcPr>
          <w:p w14:paraId="445F12B8" w14:textId="603A30D3" w:rsidR="00B15650" w:rsidRPr="00F37F45" w:rsidRDefault="00B15650" w:rsidP="002D69E6">
            <w:pPr>
              <w:spacing w:line="276" w:lineRule="auto"/>
              <w:rPr>
                <w:rFonts w:ascii="Times New Roman" w:hAnsi="Times New Roman"/>
                <w:sz w:val="20"/>
              </w:rPr>
            </w:pPr>
            <w:r w:rsidRPr="00F37F45">
              <w:rPr>
                <w:rFonts w:ascii="Times New Roman" w:hAnsi="Times New Roman"/>
                <w:sz w:val="20"/>
                <w:u w:val="single"/>
              </w:rPr>
              <w:t>P3</w:t>
            </w:r>
            <w:r w:rsidRPr="00F37F45">
              <w:rPr>
                <w:rFonts w:ascii="Times New Roman" w:hAnsi="Times New Roman"/>
                <w:sz w:val="20"/>
              </w:rPr>
              <w:t xml:space="preserve">, </w:t>
            </w:r>
            <w:r w:rsidRPr="00F37F45">
              <w:rPr>
                <w:rFonts w:ascii="Times New Roman" w:hAnsi="Times New Roman"/>
                <w:sz w:val="20"/>
                <w:u w:val="single"/>
              </w:rPr>
              <w:t>P10</w:t>
            </w:r>
            <w:r w:rsidRPr="00F37F45">
              <w:rPr>
                <w:rFonts w:ascii="Times New Roman" w:hAnsi="Times New Roman"/>
                <w:sz w:val="20"/>
              </w:rPr>
              <w:t xml:space="preserve">, </w:t>
            </w:r>
            <w:r w:rsidRPr="00F37F45">
              <w:rPr>
                <w:rFonts w:ascii="Times New Roman" w:hAnsi="Times New Roman"/>
                <w:sz w:val="20"/>
                <w:u w:val="single"/>
              </w:rPr>
              <w:t>P15</w:t>
            </w:r>
            <w:r w:rsidRPr="00F37F45">
              <w:rPr>
                <w:rFonts w:ascii="Times New Roman" w:hAnsi="Times New Roman"/>
                <w:sz w:val="20"/>
              </w:rPr>
              <w:t xml:space="preserve">, </w:t>
            </w:r>
            <w:r w:rsidRPr="00F37F45">
              <w:rPr>
                <w:rFonts w:ascii="Times New Roman" w:hAnsi="Times New Roman"/>
                <w:sz w:val="20"/>
                <w:u w:val="single"/>
              </w:rPr>
              <w:t>P34</w:t>
            </w:r>
            <w:r w:rsidRPr="00F37F45">
              <w:rPr>
                <w:rFonts w:ascii="Times New Roman" w:hAnsi="Times New Roman"/>
                <w:sz w:val="20"/>
              </w:rPr>
              <w:t xml:space="preserve">, </w:t>
            </w:r>
            <w:r w:rsidR="004F314A" w:rsidRPr="00F37F45">
              <w:rPr>
                <w:rFonts w:ascii="Times New Roman" w:hAnsi="Times New Roman"/>
                <w:sz w:val="20"/>
                <w:u w:val="single"/>
              </w:rPr>
              <w:t>P40</w:t>
            </w:r>
            <w:r w:rsidR="004F314A" w:rsidRPr="00F37F45">
              <w:rPr>
                <w:rFonts w:ascii="Times New Roman" w:hAnsi="Times New Roman"/>
                <w:sz w:val="20"/>
              </w:rPr>
              <w:t xml:space="preserve">, </w:t>
            </w:r>
            <w:r w:rsidRPr="00F37F45">
              <w:rPr>
                <w:rFonts w:ascii="Times New Roman" w:hAnsi="Times New Roman"/>
                <w:sz w:val="20"/>
                <w:u w:val="single"/>
              </w:rPr>
              <w:t>P42</w:t>
            </w:r>
            <w:r w:rsidRPr="00F37F45">
              <w:rPr>
                <w:rFonts w:ascii="Times New Roman" w:hAnsi="Times New Roman"/>
                <w:sz w:val="20"/>
              </w:rPr>
              <w:t xml:space="preserve">, </w:t>
            </w:r>
            <w:r w:rsidR="00BA70A4" w:rsidRPr="00F37F45">
              <w:rPr>
                <w:rFonts w:ascii="Times New Roman" w:hAnsi="Times New Roman"/>
                <w:sz w:val="20"/>
              </w:rPr>
              <w:t>P12</w:t>
            </w:r>
          </w:p>
        </w:tc>
        <w:tc>
          <w:tcPr>
            <w:tcW w:w="1134" w:type="dxa"/>
          </w:tcPr>
          <w:p w14:paraId="0E5DEA06" w14:textId="3970DB65" w:rsidR="00B15650" w:rsidRPr="00F37F45" w:rsidRDefault="00626C41" w:rsidP="00F37F45">
            <w:pPr>
              <w:spacing w:line="276" w:lineRule="auto"/>
              <w:jc w:val="center"/>
              <w:rPr>
                <w:rFonts w:ascii="Times New Roman" w:hAnsi="Times New Roman"/>
                <w:sz w:val="20"/>
              </w:rPr>
            </w:pPr>
            <w:r w:rsidRPr="00F37F45">
              <w:rPr>
                <w:rFonts w:ascii="Times New Roman" w:hAnsi="Times New Roman"/>
                <w:sz w:val="20"/>
              </w:rPr>
              <w:t>7</w:t>
            </w:r>
          </w:p>
        </w:tc>
      </w:tr>
      <w:tr w:rsidR="00B15650" w14:paraId="79F1ADD3" w14:textId="77777777" w:rsidTr="00F5082F">
        <w:trPr>
          <w:jc w:val="center"/>
        </w:trPr>
        <w:tc>
          <w:tcPr>
            <w:tcW w:w="3652" w:type="dxa"/>
          </w:tcPr>
          <w:p w14:paraId="27CF87C2" w14:textId="1DC5B05B" w:rsidR="00B15650" w:rsidRPr="00BF2F2D" w:rsidRDefault="00B15650" w:rsidP="002D69E6">
            <w:pPr>
              <w:spacing w:line="276" w:lineRule="auto"/>
              <w:rPr>
                <w:rFonts w:ascii="Times New Roman" w:hAnsi="Times New Roman"/>
                <w:sz w:val="20"/>
              </w:rPr>
            </w:pPr>
            <w:r w:rsidRPr="00BF2F2D">
              <w:rPr>
                <w:rFonts w:ascii="Times New Roman" w:hAnsi="Times New Roman"/>
                <w:sz w:val="20"/>
              </w:rPr>
              <w:t>Pre-change activities</w:t>
            </w:r>
          </w:p>
        </w:tc>
        <w:tc>
          <w:tcPr>
            <w:tcW w:w="3260" w:type="dxa"/>
          </w:tcPr>
          <w:p w14:paraId="5F97D2C0" w14:textId="35502B21" w:rsidR="00B15650" w:rsidRPr="00F37F45" w:rsidRDefault="00B15650" w:rsidP="002D69E6">
            <w:pPr>
              <w:spacing w:line="276" w:lineRule="auto"/>
              <w:rPr>
                <w:rFonts w:ascii="Times New Roman" w:hAnsi="Times New Roman"/>
                <w:sz w:val="20"/>
              </w:rPr>
            </w:pPr>
            <w:r w:rsidRPr="00F37F45">
              <w:rPr>
                <w:rFonts w:ascii="Times New Roman" w:hAnsi="Times New Roman"/>
                <w:sz w:val="20"/>
                <w:u w:val="single"/>
              </w:rPr>
              <w:t>P26</w:t>
            </w:r>
            <w:r w:rsidRPr="00F37F45">
              <w:rPr>
                <w:rFonts w:ascii="Times New Roman" w:hAnsi="Times New Roman"/>
                <w:sz w:val="20"/>
              </w:rPr>
              <w:t>,</w:t>
            </w:r>
            <w:r w:rsidR="00252769" w:rsidRPr="00F37F45">
              <w:rPr>
                <w:rFonts w:ascii="Times New Roman" w:hAnsi="Times New Roman"/>
                <w:sz w:val="20"/>
              </w:rPr>
              <w:t xml:space="preserve"> </w:t>
            </w:r>
            <w:r w:rsidRPr="00F37F45">
              <w:rPr>
                <w:rFonts w:ascii="Times New Roman" w:hAnsi="Times New Roman"/>
                <w:sz w:val="20"/>
                <w:u w:val="single"/>
              </w:rPr>
              <w:t>P37</w:t>
            </w:r>
            <w:r w:rsidRPr="00F37F45">
              <w:rPr>
                <w:rFonts w:ascii="Times New Roman" w:hAnsi="Times New Roman"/>
                <w:sz w:val="20"/>
              </w:rPr>
              <w:t xml:space="preserve">, </w:t>
            </w:r>
            <w:r w:rsidRPr="00F37F45">
              <w:rPr>
                <w:rFonts w:ascii="Times New Roman" w:hAnsi="Times New Roman"/>
                <w:sz w:val="20"/>
                <w:u w:val="single"/>
              </w:rPr>
              <w:t>P40</w:t>
            </w:r>
            <w:r w:rsidR="00BA70A4" w:rsidRPr="00F37F45">
              <w:rPr>
                <w:rFonts w:ascii="Times New Roman" w:hAnsi="Times New Roman"/>
                <w:sz w:val="20"/>
                <w:u w:val="single"/>
              </w:rPr>
              <w:t>,</w:t>
            </w:r>
            <w:r w:rsidR="00252769" w:rsidRPr="00F37F45">
              <w:rPr>
                <w:rFonts w:ascii="Times New Roman" w:hAnsi="Times New Roman"/>
                <w:sz w:val="20"/>
              </w:rPr>
              <w:t xml:space="preserve"> </w:t>
            </w:r>
            <w:r w:rsidR="004F314A" w:rsidRPr="00F37F45">
              <w:rPr>
                <w:rFonts w:ascii="Times New Roman" w:hAnsi="Times New Roman"/>
                <w:sz w:val="20"/>
                <w:u w:val="single"/>
              </w:rPr>
              <w:t>P48</w:t>
            </w:r>
            <w:r w:rsidR="004F314A" w:rsidRPr="00F37F45">
              <w:rPr>
                <w:rFonts w:ascii="Times New Roman" w:hAnsi="Times New Roman"/>
                <w:sz w:val="20"/>
              </w:rPr>
              <w:t>,</w:t>
            </w:r>
            <w:r w:rsidR="00252769" w:rsidRPr="00F37F45">
              <w:rPr>
                <w:rFonts w:ascii="Times New Roman" w:hAnsi="Times New Roman"/>
                <w:sz w:val="20"/>
              </w:rPr>
              <w:t xml:space="preserve"> </w:t>
            </w:r>
            <w:r w:rsidR="00252769" w:rsidRPr="00F37F45">
              <w:rPr>
                <w:rFonts w:ascii="Times New Roman" w:hAnsi="Times New Roman"/>
                <w:sz w:val="20"/>
                <w:u w:val="single"/>
              </w:rPr>
              <w:t>P49,</w:t>
            </w:r>
            <w:r w:rsidR="00252769" w:rsidRPr="00F37F45">
              <w:rPr>
                <w:rFonts w:ascii="Times New Roman" w:hAnsi="Times New Roman"/>
                <w:sz w:val="20"/>
              </w:rPr>
              <w:t xml:space="preserve"> </w:t>
            </w:r>
            <w:r w:rsidR="00BA70A4" w:rsidRPr="00F37F45">
              <w:rPr>
                <w:rFonts w:ascii="Times New Roman" w:hAnsi="Times New Roman"/>
                <w:sz w:val="20"/>
              </w:rPr>
              <w:t>P29, P41</w:t>
            </w:r>
          </w:p>
        </w:tc>
        <w:tc>
          <w:tcPr>
            <w:tcW w:w="1134" w:type="dxa"/>
          </w:tcPr>
          <w:p w14:paraId="5E7CEF35" w14:textId="263A0353" w:rsidR="00B15650" w:rsidRPr="00F37F45" w:rsidRDefault="00252769" w:rsidP="00F37F45">
            <w:pPr>
              <w:spacing w:line="276" w:lineRule="auto"/>
              <w:jc w:val="center"/>
              <w:rPr>
                <w:rFonts w:ascii="Times New Roman" w:hAnsi="Times New Roman"/>
                <w:sz w:val="20"/>
              </w:rPr>
            </w:pPr>
            <w:r w:rsidRPr="00F37F45">
              <w:rPr>
                <w:rFonts w:ascii="Times New Roman" w:hAnsi="Times New Roman"/>
                <w:sz w:val="20"/>
              </w:rPr>
              <w:t>7</w:t>
            </w:r>
          </w:p>
        </w:tc>
      </w:tr>
      <w:tr w:rsidR="00252769" w14:paraId="7D1250F5" w14:textId="77777777" w:rsidTr="00F5082F">
        <w:trPr>
          <w:jc w:val="center"/>
        </w:trPr>
        <w:tc>
          <w:tcPr>
            <w:tcW w:w="3652" w:type="dxa"/>
          </w:tcPr>
          <w:p w14:paraId="723D6DFC" w14:textId="35C59945" w:rsidR="00252769" w:rsidRPr="00BF2F2D" w:rsidRDefault="00921599" w:rsidP="00252769">
            <w:pPr>
              <w:spacing w:line="276" w:lineRule="auto"/>
              <w:rPr>
                <w:rFonts w:ascii="Times New Roman" w:hAnsi="Times New Roman"/>
                <w:sz w:val="20"/>
              </w:rPr>
            </w:pPr>
            <w:r w:rsidRPr="00BF2F2D">
              <w:rPr>
                <w:rFonts w:ascii="Times New Roman" w:hAnsi="Times New Roman"/>
                <w:sz w:val="20"/>
              </w:rPr>
              <w:t>Q</w:t>
            </w:r>
            <w:r w:rsidR="00252769" w:rsidRPr="00BF2F2D">
              <w:rPr>
                <w:rFonts w:ascii="Times New Roman" w:hAnsi="Times New Roman"/>
                <w:sz w:val="20"/>
              </w:rPr>
              <w:t>uality</w:t>
            </w:r>
            <w:r w:rsidRPr="00BF2F2D">
              <w:rPr>
                <w:rFonts w:ascii="Times New Roman" w:hAnsi="Times New Roman"/>
                <w:sz w:val="20"/>
              </w:rPr>
              <w:t xml:space="preserve"> improvement</w:t>
            </w:r>
            <w:r w:rsidR="00252769" w:rsidRPr="00BF2F2D">
              <w:rPr>
                <w:rFonts w:ascii="Times New Roman" w:hAnsi="Times New Roman"/>
                <w:sz w:val="20"/>
              </w:rPr>
              <w:t xml:space="preserve"> (track and detect technical debt, code and design smell)</w:t>
            </w:r>
          </w:p>
        </w:tc>
        <w:tc>
          <w:tcPr>
            <w:tcW w:w="3260" w:type="dxa"/>
          </w:tcPr>
          <w:p w14:paraId="39B15901" w14:textId="60CBD484" w:rsidR="00252769" w:rsidRPr="00F37F45" w:rsidRDefault="00252769" w:rsidP="00252769">
            <w:pPr>
              <w:spacing w:line="276" w:lineRule="auto"/>
              <w:rPr>
                <w:rFonts w:ascii="Times New Roman" w:hAnsi="Times New Roman"/>
                <w:sz w:val="20"/>
                <w:u w:val="single"/>
              </w:rPr>
            </w:pPr>
            <w:r w:rsidRPr="00F37F45">
              <w:rPr>
                <w:rFonts w:ascii="Times New Roman" w:hAnsi="Times New Roman"/>
                <w:sz w:val="20"/>
                <w:u w:val="single"/>
              </w:rPr>
              <w:t>P14</w:t>
            </w:r>
            <w:r w:rsidRPr="00F37F45">
              <w:rPr>
                <w:rFonts w:ascii="Times New Roman" w:hAnsi="Times New Roman"/>
                <w:sz w:val="20"/>
              </w:rPr>
              <w:t xml:space="preserve">, </w:t>
            </w:r>
            <w:r w:rsidRPr="00F37F45">
              <w:rPr>
                <w:rFonts w:ascii="Times New Roman" w:hAnsi="Times New Roman"/>
                <w:sz w:val="20"/>
                <w:u w:val="single"/>
              </w:rPr>
              <w:t>P49</w:t>
            </w:r>
            <w:r w:rsidRPr="00F37F45">
              <w:rPr>
                <w:rFonts w:ascii="Times New Roman" w:hAnsi="Times New Roman"/>
                <w:sz w:val="20"/>
              </w:rPr>
              <w:t xml:space="preserve">, </w:t>
            </w:r>
            <w:r w:rsidRPr="00F37F45">
              <w:rPr>
                <w:rFonts w:ascii="Times New Roman" w:hAnsi="Times New Roman"/>
                <w:sz w:val="20"/>
                <w:u w:val="single"/>
              </w:rPr>
              <w:t xml:space="preserve">P50, </w:t>
            </w:r>
            <w:r w:rsidRPr="00F37F45">
              <w:rPr>
                <w:rFonts w:ascii="Times New Roman" w:hAnsi="Times New Roman"/>
                <w:sz w:val="20"/>
              </w:rPr>
              <w:t>P25, P44, P29</w:t>
            </w:r>
          </w:p>
        </w:tc>
        <w:tc>
          <w:tcPr>
            <w:tcW w:w="1134" w:type="dxa"/>
          </w:tcPr>
          <w:p w14:paraId="63B049F6" w14:textId="06A4A6EB" w:rsidR="00252769" w:rsidRPr="00F37F45" w:rsidRDefault="00252769" w:rsidP="00F37F45">
            <w:pPr>
              <w:spacing w:line="276" w:lineRule="auto"/>
              <w:jc w:val="center"/>
              <w:rPr>
                <w:rFonts w:ascii="Times New Roman" w:hAnsi="Times New Roman"/>
                <w:sz w:val="20"/>
              </w:rPr>
            </w:pPr>
            <w:r w:rsidRPr="00F37F45">
              <w:rPr>
                <w:rFonts w:ascii="Times New Roman" w:hAnsi="Times New Roman"/>
                <w:sz w:val="20"/>
              </w:rPr>
              <w:t>6</w:t>
            </w:r>
          </w:p>
        </w:tc>
      </w:tr>
      <w:tr w:rsidR="00252769" w14:paraId="39DC87B1" w14:textId="77777777" w:rsidTr="00F5082F">
        <w:trPr>
          <w:jc w:val="center"/>
        </w:trPr>
        <w:tc>
          <w:tcPr>
            <w:tcW w:w="3652" w:type="dxa"/>
          </w:tcPr>
          <w:p w14:paraId="64DC10D7" w14:textId="5C606A41" w:rsidR="00252769" w:rsidRPr="00BF2F2D" w:rsidRDefault="00F65913" w:rsidP="00252769">
            <w:pPr>
              <w:spacing w:line="276" w:lineRule="auto"/>
              <w:rPr>
                <w:rFonts w:ascii="Times New Roman" w:hAnsi="Times New Roman"/>
                <w:sz w:val="20"/>
              </w:rPr>
            </w:pPr>
            <w:r w:rsidRPr="00BF2F2D">
              <w:rPr>
                <w:rFonts w:ascii="Times New Roman" w:hAnsi="Times New Roman"/>
                <w:sz w:val="20"/>
              </w:rPr>
              <w:t>D</w:t>
            </w:r>
            <w:r w:rsidR="00252769" w:rsidRPr="00BF2F2D">
              <w:rPr>
                <w:rFonts w:ascii="Times New Roman" w:hAnsi="Times New Roman"/>
                <w:sz w:val="20"/>
              </w:rPr>
              <w:t>ocumentation</w:t>
            </w:r>
            <w:r w:rsidRPr="00BF2F2D">
              <w:rPr>
                <w:rFonts w:ascii="Times New Roman" w:hAnsi="Times New Roman"/>
                <w:sz w:val="20"/>
              </w:rPr>
              <w:t xml:space="preserve"> modification</w:t>
            </w:r>
          </w:p>
        </w:tc>
        <w:tc>
          <w:tcPr>
            <w:tcW w:w="3260" w:type="dxa"/>
          </w:tcPr>
          <w:p w14:paraId="697EFABE" w14:textId="55840BE3" w:rsidR="00252769" w:rsidRPr="00F37F45" w:rsidRDefault="00252769" w:rsidP="00252769">
            <w:pPr>
              <w:spacing w:line="276" w:lineRule="auto"/>
              <w:rPr>
                <w:rFonts w:ascii="Times New Roman" w:hAnsi="Times New Roman"/>
                <w:sz w:val="20"/>
                <w:u w:val="single"/>
              </w:rPr>
            </w:pPr>
            <w:r w:rsidRPr="00F37F45">
              <w:rPr>
                <w:rFonts w:ascii="Times New Roman" w:hAnsi="Times New Roman"/>
                <w:sz w:val="20"/>
                <w:u w:val="single"/>
              </w:rPr>
              <w:t>P55</w:t>
            </w:r>
            <w:r w:rsidRPr="00F37F45">
              <w:rPr>
                <w:rFonts w:ascii="Times New Roman" w:hAnsi="Times New Roman"/>
                <w:sz w:val="20"/>
              </w:rPr>
              <w:t>, P36, P54</w:t>
            </w:r>
          </w:p>
        </w:tc>
        <w:tc>
          <w:tcPr>
            <w:tcW w:w="1134" w:type="dxa"/>
          </w:tcPr>
          <w:p w14:paraId="476647C7" w14:textId="731F0E53" w:rsidR="00252769" w:rsidRPr="00F37F45" w:rsidRDefault="00252769" w:rsidP="00F37F45">
            <w:pPr>
              <w:spacing w:line="276" w:lineRule="auto"/>
              <w:jc w:val="center"/>
              <w:rPr>
                <w:rFonts w:ascii="Times New Roman" w:hAnsi="Times New Roman"/>
                <w:sz w:val="20"/>
              </w:rPr>
            </w:pPr>
            <w:r w:rsidRPr="00F37F45">
              <w:rPr>
                <w:rFonts w:ascii="Times New Roman" w:hAnsi="Times New Roman"/>
                <w:sz w:val="20"/>
              </w:rPr>
              <w:t>3</w:t>
            </w:r>
          </w:p>
        </w:tc>
      </w:tr>
      <w:tr w:rsidR="00252769" w14:paraId="56EFF310" w14:textId="77777777" w:rsidTr="00F5082F">
        <w:trPr>
          <w:jc w:val="center"/>
        </w:trPr>
        <w:tc>
          <w:tcPr>
            <w:tcW w:w="3652" w:type="dxa"/>
          </w:tcPr>
          <w:p w14:paraId="2257D394" w14:textId="1DE23330" w:rsidR="00252769" w:rsidRPr="00BF2F2D" w:rsidRDefault="00B3253A" w:rsidP="00252769">
            <w:pPr>
              <w:spacing w:line="276" w:lineRule="auto"/>
              <w:rPr>
                <w:rFonts w:ascii="Times New Roman" w:hAnsi="Times New Roman"/>
                <w:sz w:val="20"/>
              </w:rPr>
            </w:pPr>
            <w:r w:rsidRPr="00BF2F2D">
              <w:rPr>
                <w:rFonts w:ascii="Times New Roman" w:hAnsi="Times New Roman"/>
                <w:sz w:val="20"/>
              </w:rPr>
              <w:t xml:space="preserve"> </w:t>
            </w:r>
            <w:r w:rsidR="00F65913" w:rsidRPr="00BF2F2D">
              <w:rPr>
                <w:rFonts w:ascii="Times New Roman" w:hAnsi="Times New Roman"/>
                <w:sz w:val="20"/>
              </w:rPr>
              <w:t>F</w:t>
            </w:r>
            <w:r w:rsidR="00252769" w:rsidRPr="00BF2F2D">
              <w:rPr>
                <w:rFonts w:ascii="Times New Roman" w:hAnsi="Times New Roman"/>
                <w:sz w:val="20"/>
              </w:rPr>
              <w:t>eature</w:t>
            </w:r>
            <w:r w:rsidR="00F65913" w:rsidRPr="00BF2F2D">
              <w:rPr>
                <w:rFonts w:ascii="Times New Roman" w:hAnsi="Times New Roman"/>
                <w:sz w:val="20"/>
              </w:rPr>
              <w:t xml:space="preserve"> addition</w:t>
            </w:r>
            <w:r w:rsidR="009A38D7" w:rsidRPr="00BF2F2D">
              <w:rPr>
                <w:rFonts w:ascii="Times New Roman" w:hAnsi="Times New Roman"/>
                <w:sz w:val="20"/>
              </w:rPr>
              <w:t>/enhancement</w:t>
            </w:r>
          </w:p>
        </w:tc>
        <w:tc>
          <w:tcPr>
            <w:tcW w:w="3260" w:type="dxa"/>
          </w:tcPr>
          <w:p w14:paraId="1E5C9907" w14:textId="3A976D94" w:rsidR="00252769" w:rsidRPr="00F37F45" w:rsidRDefault="00252769" w:rsidP="00252769">
            <w:pPr>
              <w:spacing w:line="276" w:lineRule="auto"/>
              <w:rPr>
                <w:rFonts w:ascii="Times New Roman" w:hAnsi="Times New Roman"/>
                <w:sz w:val="20"/>
              </w:rPr>
            </w:pPr>
            <w:r w:rsidRPr="00F37F45">
              <w:rPr>
                <w:rFonts w:ascii="Times New Roman" w:hAnsi="Times New Roman"/>
                <w:sz w:val="20"/>
                <w:u w:val="single"/>
              </w:rPr>
              <w:t>P16</w:t>
            </w:r>
            <w:r w:rsidRPr="00F37F45">
              <w:rPr>
                <w:rFonts w:ascii="Times New Roman" w:hAnsi="Times New Roman"/>
                <w:sz w:val="20"/>
              </w:rPr>
              <w:t xml:space="preserve">, </w:t>
            </w:r>
            <w:r w:rsidRPr="00F37F45">
              <w:rPr>
                <w:rFonts w:ascii="Times New Roman" w:hAnsi="Times New Roman"/>
                <w:sz w:val="20"/>
                <w:u w:val="single"/>
              </w:rPr>
              <w:t>P34</w:t>
            </w:r>
          </w:p>
        </w:tc>
        <w:tc>
          <w:tcPr>
            <w:tcW w:w="1134" w:type="dxa"/>
          </w:tcPr>
          <w:p w14:paraId="61676739" w14:textId="097569E3" w:rsidR="00252769" w:rsidRPr="00F37F45" w:rsidRDefault="00252769" w:rsidP="00F37F45">
            <w:pPr>
              <w:spacing w:line="276" w:lineRule="auto"/>
              <w:jc w:val="center"/>
              <w:rPr>
                <w:rFonts w:ascii="Times New Roman" w:hAnsi="Times New Roman"/>
                <w:sz w:val="20"/>
              </w:rPr>
            </w:pPr>
            <w:r w:rsidRPr="00F37F45">
              <w:rPr>
                <w:rFonts w:ascii="Times New Roman" w:hAnsi="Times New Roman"/>
                <w:sz w:val="20"/>
              </w:rPr>
              <w:t>2</w:t>
            </w:r>
          </w:p>
        </w:tc>
      </w:tr>
      <w:tr w:rsidR="00252769" w14:paraId="71D3BBCE" w14:textId="77777777" w:rsidTr="00F5082F">
        <w:trPr>
          <w:jc w:val="center"/>
        </w:trPr>
        <w:tc>
          <w:tcPr>
            <w:tcW w:w="3652" w:type="dxa"/>
          </w:tcPr>
          <w:p w14:paraId="4F0ADDE1" w14:textId="034FCC8D" w:rsidR="00252769" w:rsidRPr="00BF2F2D" w:rsidRDefault="00252769" w:rsidP="00252769">
            <w:pPr>
              <w:spacing w:line="276" w:lineRule="auto"/>
              <w:rPr>
                <w:rFonts w:ascii="Times New Roman" w:hAnsi="Times New Roman"/>
                <w:sz w:val="20"/>
              </w:rPr>
            </w:pPr>
            <w:r w:rsidRPr="00BF2F2D">
              <w:rPr>
                <w:rFonts w:ascii="Times New Roman" w:hAnsi="Times New Roman"/>
                <w:sz w:val="20"/>
              </w:rPr>
              <w:t>Post-change activities (testing)</w:t>
            </w:r>
          </w:p>
        </w:tc>
        <w:tc>
          <w:tcPr>
            <w:tcW w:w="3260" w:type="dxa"/>
          </w:tcPr>
          <w:p w14:paraId="6EEEF001" w14:textId="7C487E43" w:rsidR="00252769" w:rsidRPr="00F37F45" w:rsidRDefault="00252769" w:rsidP="00252769">
            <w:pPr>
              <w:spacing w:line="276" w:lineRule="auto"/>
              <w:rPr>
                <w:rFonts w:ascii="Times New Roman" w:hAnsi="Times New Roman"/>
                <w:sz w:val="20"/>
                <w:u w:val="single"/>
              </w:rPr>
            </w:pPr>
            <w:r w:rsidRPr="00F37F45">
              <w:rPr>
                <w:rFonts w:ascii="Times New Roman" w:hAnsi="Times New Roman"/>
                <w:sz w:val="20"/>
                <w:u w:val="single"/>
              </w:rPr>
              <w:t>P31</w:t>
            </w:r>
          </w:p>
        </w:tc>
        <w:tc>
          <w:tcPr>
            <w:tcW w:w="1134" w:type="dxa"/>
          </w:tcPr>
          <w:p w14:paraId="5F7A4C73" w14:textId="786BD3F2" w:rsidR="00252769" w:rsidRPr="00F37F45" w:rsidRDefault="00252769" w:rsidP="00F37F45">
            <w:pPr>
              <w:spacing w:line="276" w:lineRule="auto"/>
              <w:jc w:val="center"/>
              <w:rPr>
                <w:rFonts w:ascii="Times New Roman" w:hAnsi="Times New Roman"/>
                <w:sz w:val="20"/>
              </w:rPr>
            </w:pPr>
            <w:r w:rsidRPr="00F37F45">
              <w:rPr>
                <w:rFonts w:ascii="Times New Roman" w:hAnsi="Times New Roman"/>
                <w:sz w:val="20"/>
              </w:rPr>
              <w:t>1</w:t>
            </w:r>
          </w:p>
        </w:tc>
      </w:tr>
    </w:tbl>
    <w:p w14:paraId="6F31DB40" w14:textId="77777777" w:rsidR="00AD5275" w:rsidRDefault="00AD5275" w:rsidP="002D69E6">
      <w:pPr>
        <w:spacing w:line="276" w:lineRule="auto"/>
        <w:rPr>
          <w:rFonts w:ascii="Times New Roman" w:hAnsi="Times New Roman"/>
          <w:szCs w:val="24"/>
        </w:rPr>
      </w:pPr>
    </w:p>
    <w:p w14:paraId="1F9ED982" w14:textId="676B7302" w:rsidR="00F01E92" w:rsidRDefault="00DA3347" w:rsidP="002D69E6">
      <w:pPr>
        <w:spacing w:line="276" w:lineRule="auto"/>
        <w:rPr>
          <w:rFonts w:ascii="Times New Roman" w:hAnsi="Times New Roman"/>
          <w:szCs w:val="24"/>
        </w:rPr>
      </w:pPr>
      <w:r>
        <w:rPr>
          <w:rFonts w:ascii="Times New Roman" w:hAnsi="Times New Roman"/>
          <w:szCs w:val="24"/>
        </w:rPr>
        <w:t xml:space="preserve">According to </w:t>
      </w:r>
      <w:r w:rsidR="00705E30" w:rsidRPr="00705E30">
        <w:rPr>
          <w:rFonts w:ascii="Times New Roman" w:hAnsi="Times New Roman"/>
          <w:szCs w:val="24"/>
          <w:highlight w:val="green"/>
        </w:rPr>
        <w:fldChar w:fldCharType="begin"/>
      </w:r>
      <w:r w:rsidR="00705E30" w:rsidRPr="008A3EE5">
        <w:rPr>
          <w:rFonts w:ascii="Times New Roman" w:hAnsi="Times New Roman"/>
          <w:szCs w:val="24"/>
        </w:rPr>
        <w:instrText xml:space="preserve"> REF _Ref529497491 \h </w:instrText>
      </w:r>
      <w:r w:rsidR="00705E30">
        <w:rPr>
          <w:rFonts w:ascii="Times New Roman" w:hAnsi="Times New Roman"/>
          <w:szCs w:val="24"/>
          <w:highlight w:val="green"/>
        </w:rPr>
        <w:instrText xml:space="preserve"> \* MERGEFORMAT </w:instrText>
      </w:r>
      <w:r w:rsidR="00705E30" w:rsidRPr="00705E30">
        <w:rPr>
          <w:rFonts w:ascii="Times New Roman" w:hAnsi="Times New Roman"/>
          <w:szCs w:val="24"/>
          <w:highlight w:val="green"/>
        </w:rPr>
      </w:r>
      <w:r w:rsidR="00705E30" w:rsidRPr="00705E30">
        <w:rPr>
          <w:rFonts w:ascii="Times New Roman" w:hAnsi="Times New Roman"/>
          <w:szCs w:val="24"/>
          <w:highlight w:val="green"/>
        </w:rPr>
        <w:fldChar w:fldCharType="separate"/>
      </w:r>
      <w:r w:rsidR="00181D23" w:rsidRPr="00181D23">
        <w:rPr>
          <w:rFonts w:ascii="Times New Roman" w:hAnsi="Times New Roman"/>
        </w:rPr>
        <w:t xml:space="preserve">Table </w:t>
      </w:r>
      <w:r w:rsidR="00181D23" w:rsidRPr="00181D23">
        <w:rPr>
          <w:rFonts w:ascii="Times New Roman" w:hAnsi="Times New Roman"/>
          <w:noProof/>
        </w:rPr>
        <w:t>9</w:t>
      </w:r>
      <w:r w:rsidR="00705E30" w:rsidRPr="00705E30">
        <w:rPr>
          <w:rFonts w:ascii="Times New Roman" w:hAnsi="Times New Roman"/>
          <w:szCs w:val="24"/>
          <w:highlight w:val="green"/>
        </w:rPr>
        <w:fldChar w:fldCharType="end"/>
      </w:r>
      <w:r>
        <w:rPr>
          <w:rFonts w:ascii="Times New Roman" w:hAnsi="Times New Roman"/>
          <w:szCs w:val="24"/>
        </w:rPr>
        <w:t>, t</w:t>
      </w:r>
      <w:r w:rsidR="00F01E92" w:rsidRPr="00F01E92">
        <w:rPr>
          <w:rFonts w:ascii="Times New Roman" w:hAnsi="Times New Roman"/>
          <w:szCs w:val="24"/>
        </w:rPr>
        <w:t xml:space="preserve">ool support related to </w:t>
      </w:r>
      <w:r w:rsidR="00F01E92" w:rsidRPr="00613E59">
        <w:rPr>
          <w:rFonts w:ascii="Times New Roman" w:hAnsi="Times New Roman"/>
          <w:i/>
          <w:szCs w:val="24"/>
        </w:rPr>
        <w:t>refactoring</w:t>
      </w:r>
      <w:r w:rsidR="002124B5">
        <w:rPr>
          <w:rFonts w:ascii="Times New Roman" w:hAnsi="Times New Roman"/>
          <w:szCs w:val="24"/>
        </w:rPr>
        <w:t xml:space="preserve"> (MT9)</w:t>
      </w:r>
      <w:r w:rsidR="00F01E92" w:rsidRPr="00F01E92">
        <w:rPr>
          <w:rFonts w:ascii="Times New Roman" w:hAnsi="Times New Roman"/>
          <w:szCs w:val="24"/>
        </w:rPr>
        <w:t xml:space="preserve">, </w:t>
      </w:r>
      <w:r w:rsidR="00F01E92" w:rsidRPr="00613E59">
        <w:rPr>
          <w:rFonts w:ascii="Times New Roman" w:hAnsi="Times New Roman"/>
          <w:i/>
          <w:szCs w:val="24"/>
        </w:rPr>
        <w:t>bug</w:t>
      </w:r>
      <w:r w:rsidR="00AD5275">
        <w:rPr>
          <w:rFonts w:ascii="Times New Roman" w:hAnsi="Times New Roman"/>
          <w:i/>
          <w:szCs w:val="24"/>
        </w:rPr>
        <w:t xml:space="preserve"> fixing</w:t>
      </w:r>
      <w:r w:rsidR="002124B5">
        <w:rPr>
          <w:rFonts w:ascii="Times New Roman" w:hAnsi="Times New Roman"/>
          <w:szCs w:val="24"/>
        </w:rPr>
        <w:t xml:space="preserve"> (MT1)</w:t>
      </w:r>
      <w:r w:rsidR="00F01E92">
        <w:rPr>
          <w:rFonts w:ascii="Times New Roman" w:hAnsi="Times New Roman"/>
          <w:szCs w:val="24"/>
        </w:rPr>
        <w:t xml:space="preserve"> </w:t>
      </w:r>
      <w:r w:rsidR="00F01E92" w:rsidRPr="00F01E92">
        <w:rPr>
          <w:rFonts w:ascii="Times New Roman" w:hAnsi="Times New Roman"/>
          <w:szCs w:val="24"/>
        </w:rPr>
        <w:t xml:space="preserve">and </w:t>
      </w:r>
      <w:r w:rsidR="00F01E92" w:rsidRPr="00613E59">
        <w:rPr>
          <w:rFonts w:ascii="Times New Roman" w:hAnsi="Times New Roman"/>
          <w:i/>
          <w:szCs w:val="24"/>
        </w:rPr>
        <w:t>pre-change activities</w:t>
      </w:r>
      <w:r w:rsidR="002124B5">
        <w:rPr>
          <w:rFonts w:ascii="Times New Roman" w:hAnsi="Times New Roman"/>
          <w:szCs w:val="24"/>
        </w:rPr>
        <w:t xml:space="preserve"> (MT6)</w:t>
      </w:r>
      <w:r w:rsidR="00F01E92" w:rsidRPr="00F01E92">
        <w:rPr>
          <w:rFonts w:ascii="Times New Roman" w:hAnsi="Times New Roman"/>
          <w:szCs w:val="24"/>
        </w:rPr>
        <w:t xml:space="preserve"> </w:t>
      </w:r>
      <w:r w:rsidR="00667887">
        <w:rPr>
          <w:rFonts w:ascii="Times New Roman" w:hAnsi="Times New Roman"/>
          <w:szCs w:val="24"/>
        </w:rPr>
        <w:t>have received</w:t>
      </w:r>
      <w:r w:rsidR="00F01E92" w:rsidRPr="00F01E92">
        <w:rPr>
          <w:rFonts w:ascii="Times New Roman" w:hAnsi="Times New Roman"/>
          <w:szCs w:val="24"/>
        </w:rPr>
        <w:t xml:space="preserve"> the most attention</w:t>
      </w:r>
      <w:r w:rsidR="00F01E92">
        <w:rPr>
          <w:rFonts w:ascii="Times New Roman" w:hAnsi="Times New Roman"/>
          <w:szCs w:val="24"/>
        </w:rPr>
        <w:t xml:space="preserve">. This is as expected because these types of maintenance are the most popular maintenance types (see Section </w:t>
      </w:r>
      <w:r w:rsidR="00F01E92">
        <w:rPr>
          <w:rFonts w:ascii="Times New Roman" w:hAnsi="Times New Roman"/>
          <w:szCs w:val="24"/>
        </w:rPr>
        <w:fldChar w:fldCharType="begin"/>
      </w:r>
      <w:r w:rsidR="00F01E92">
        <w:rPr>
          <w:rFonts w:ascii="Times New Roman" w:hAnsi="Times New Roman"/>
          <w:szCs w:val="24"/>
        </w:rPr>
        <w:instrText xml:space="preserve"> REF _Ref528018271 \n \h </w:instrText>
      </w:r>
      <w:r w:rsidR="00F01E92">
        <w:rPr>
          <w:rFonts w:ascii="Times New Roman" w:hAnsi="Times New Roman"/>
          <w:szCs w:val="24"/>
        </w:rPr>
      </w:r>
      <w:r w:rsidR="00F01E92">
        <w:rPr>
          <w:rFonts w:ascii="Times New Roman" w:hAnsi="Times New Roman"/>
          <w:szCs w:val="24"/>
        </w:rPr>
        <w:fldChar w:fldCharType="separate"/>
      </w:r>
      <w:r w:rsidR="00181D23">
        <w:rPr>
          <w:rFonts w:ascii="Times New Roman" w:hAnsi="Times New Roman"/>
          <w:szCs w:val="24"/>
        </w:rPr>
        <w:t>3.6.2.2</w:t>
      </w:r>
      <w:r w:rsidR="00F01E92">
        <w:rPr>
          <w:rFonts w:ascii="Times New Roman" w:hAnsi="Times New Roman"/>
          <w:szCs w:val="24"/>
        </w:rPr>
        <w:fldChar w:fldCharType="end"/>
      </w:r>
      <w:r w:rsidR="00F01E92">
        <w:rPr>
          <w:rFonts w:ascii="Times New Roman" w:hAnsi="Times New Roman"/>
          <w:szCs w:val="24"/>
        </w:rPr>
        <w:t xml:space="preserve">). Fewer papers report tool support </w:t>
      </w:r>
      <w:bookmarkStart w:id="610" w:name="_Hlk529471536"/>
      <w:r w:rsidR="00F01E92">
        <w:rPr>
          <w:rFonts w:ascii="Times New Roman" w:hAnsi="Times New Roman"/>
          <w:szCs w:val="24"/>
        </w:rPr>
        <w:t xml:space="preserve">for </w:t>
      </w:r>
      <w:r w:rsidR="00F01E92" w:rsidRPr="00613E59">
        <w:rPr>
          <w:rFonts w:ascii="Times New Roman" w:hAnsi="Times New Roman"/>
          <w:i/>
          <w:szCs w:val="24"/>
        </w:rPr>
        <w:t>documentation</w:t>
      </w:r>
      <w:r w:rsidR="00AD5275">
        <w:rPr>
          <w:rFonts w:ascii="Times New Roman" w:hAnsi="Times New Roman"/>
          <w:i/>
          <w:szCs w:val="24"/>
        </w:rPr>
        <w:t xml:space="preserve"> modification</w:t>
      </w:r>
      <w:r w:rsidR="002124B5">
        <w:rPr>
          <w:rFonts w:ascii="Times New Roman" w:hAnsi="Times New Roman"/>
          <w:szCs w:val="24"/>
        </w:rPr>
        <w:t xml:space="preserve"> (MT</w:t>
      </w:r>
      <w:r w:rsidR="00AD5275">
        <w:rPr>
          <w:rFonts w:ascii="Times New Roman" w:hAnsi="Times New Roman"/>
          <w:szCs w:val="24"/>
        </w:rPr>
        <w:t>8</w:t>
      </w:r>
      <w:r w:rsidR="002124B5">
        <w:rPr>
          <w:rFonts w:ascii="Times New Roman" w:hAnsi="Times New Roman"/>
          <w:szCs w:val="24"/>
        </w:rPr>
        <w:t>)</w:t>
      </w:r>
      <w:r w:rsidR="00334030" w:rsidRPr="002124B5">
        <w:rPr>
          <w:rFonts w:ascii="Times New Roman" w:hAnsi="Times New Roman"/>
          <w:szCs w:val="24"/>
        </w:rPr>
        <w:t xml:space="preserve">, </w:t>
      </w:r>
      <w:r w:rsidR="00703193">
        <w:rPr>
          <w:rFonts w:ascii="Times New Roman" w:hAnsi="Times New Roman"/>
          <w:szCs w:val="24"/>
        </w:rPr>
        <w:t xml:space="preserve">feature </w:t>
      </w:r>
      <w:r w:rsidR="00334030" w:rsidRPr="00613E59">
        <w:rPr>
          <w:rFonts w:ascii="Times New Roman" w:hAnsi="Times New Roman"/>
          <w:i/>
          <w:szCs w:val="24"/>
        </w:rPr>
        <w:t>add</w:t>
      </w:r>
      <w:r w:rsidR="00AD5275">
        <w:rPr>
          <w:rFonts w:ascii="Times New Roman" w:hAnsi="Times New Roman"/>
          <w:i/>
          <w:szCs w:val="24"/>
        </w:rPr>
        <w:t>itio</w:t>
      </w:r>
      <w:r w:rsidR="00703193">
        <w:rPr>
          <w:rFonts w:ascii="Times New Roman" w:hAnsi="Times New Roman"/>
          <w:i/>
          <w:szCs w:val="24"/>
        </w:rPr>
        <w:t xml:space="preserve">n/modification </w:t>
      </w:r>
      <w:r w:rsidR="002124B5">
        <w:rPr>
          <w:rFonts w:ascii="Times New Roman" w:hAnsi="Times New Roman"/>
          <w:szCs w:val="24"/>
        </w:rPr>
        <w:t>(MT2</w:t>
      </w:r>
      <w:r w:rsidR="00972668">
        <w:rPr>
          <w:rFonts w:ascii="Times New Roman" w:hAnsi="Times New Roman"/>
          <w:szCs w:val="24"/>
        </w:rPr>
        <w:t>,4</w:t>
      </w:r>
      <w:r w:rsidR="002124B5">
        <w:rPr>
          <w:rFonts w:ascii="Times New Roman" w:hAnsi="Times New Roman"/>
          <w:szCs w:val="24"/>
        </w:rPr>
        <w:t>)</w:t>
      </w:r>
      <w:r w:rsidR="00334030">
        <w:rPr>
          <w:rFonts w:ascii="Times New Roman" w:hAnsi="Times New Roman"/>
          <w:szCs w:val="24"/>
        </w:rPr>
        <w:t xml:space="preserve"> and </w:t>
      </w:r>
      <w:r w:rsidR="00334030" w:rsidRPr="00613E59">
        <w:rPr>
          <w:rFonts w:ascii="Times New Roman" w:hAnsi="Times New Roman"/>
          <w:i/>
          <w:szCs w:val="24"/>
        </w:rPr>
        <w:t>post-change activities</w:t>
      </w:r>
      <w:bookmarkEnd w:id="610"/>
      <w:r w:rsidR="00972668">
        <w:rPr>
          <w:rFonts w:ascii="Times New Roman" w:hAnsi="Times New Roman"/>
          <w:szCs w:val="24"/>
        </w:rPr>
        <w:t xml:space="preserve"> (MT</w:t>
      </w:r>
      <w:r w:rsidR="00726DBF">
        <w:rPr>
          <w:rFonts w:ascii="Times New Roman" w:hAnsi="Times New Roman"/>
          <w:szCs w:val="24"/>
        </w:rPr>
        <w:t>7</w:t>
      </w:r>
      <w:r w:rsidR="00972668">
        <w:rPr>
          <w:rFonts w:ascii="Times New Roman" w:hAnsi="Times New Roman"/>
          <w:szCs w:val="24"/>
        </w:rPr>
        <w:t>)</w:t>
      </w:r>
      <w:r w:rsidR="00334030">
        <w:rPr>
          <w:rFonts w:ascii="Times New Roman" w:hAnsi="Times New Roman"/>
          <w:szCs w:val="24"/>
        </w:rPr>
        <w:t>.</w:t>
      </w:r>
    </w:p>
    <w:p w14:paraId="0116DBB5" w14:textId="77777777" w:rsidR="00DA3347" w:rsidRDefault="00DA3347" w:rsidP="002D69E6">
      <w:pPr>
        <w:spacing w:line="276" w:lineRule="auto"/>
        <w:rPr>
          <w:rFonts w:ascii="Times New Roman" w:hAnsi="Times New Roman"/>
          <w:szCs w:val="24"/>
        </w:rPr>
      </w:pPr>
      <w:bookmarkStart w:id="611" w:name="_Hlk528885907"/>
      <w:bookmarkStart w:id="612" w:name="_Hlk529485838"/>
    </w:p>
    <w:p w14:paraId="1D1B892C" w14:textId="16EF6A81" w:rsidR="00B07E13" w:rsidRDefault="00E42F34" w:rsidP="002D69E6">
      <w:pPr>
        <w:spacing w:line="276" w:lineRule="auto"/>
        <w:rPr>
          <w:rFonts w:ascii="Times New Roman" w:hAnsi="Times New Roman"/>
          <w:szCs w:val="24"/>
        </w:rPr>
      </w:pPr>
      <w:r>
        <w:rPr>
          <w:rFonts w:ascii="Times New Roman" w:hAnsi="Times New Roman"/>
          <w:szCs w:val="24"/>
        </w:rPr>
        <w:t xml:space="preserve">Based on the </w:t>
      </w:r>
      <w:r w:rsidR="00DA3347">
        <w:rPr>
          <w:rFonts w:ascii="Times New Roman" w:hAnsi="Times New Roman"/>
          <w:szCs w:val="24"/>
        </w:rPr>
        <w:t xml:space="preserve">results of cross-tabulation, </w:t>
      </w:r>
      <w:r w:rsidR="00914224">
        <w:rPr>
          <w:rFonts w:ascii="Times New Roman" w:hAnsi="Times New Roman"/>
          <w:szCs w:val="24"/>
        </w:rPr>
        <w:t xml:space="preserve">we found </w:t>
      </w:r>
      <w:r w:rsidR="002906CB">
        <w:rPr>
          <w:rFonts w:ascii="Times New Roman" w:hAnsi="Times New Roman"/>
          <w:szCs w:val="24"/>
        </w:rPr>
        <w:t>that</w:t>
      </w:r>
      <w:r w:rsidR="004236AD">
        <w:rPr>
          <w:rFonts w:ascii="Times New Roman" w:hAnsi="Times New Roman"/>
          <w:szCs w:val="24"/>
        </w:rPr>
        <w:t xml:space="preserve"> the three tasks </w:t>
      </w:r>
      <w:r w:rsidR="00A26932" w:rsidRPr="00A26932">
        <w:rPr>
          <w:rFonts w:ascii="Times New Roman" w:hAnsi="Times New Roman"/>
          <w:i/>
          <w:szCs w:val="24"/>
        </w:rPr>
        <w:t>add method</w:t>
      </w:r>
      <w:r w:rsidR="00D737FC">
        <w:rPr>
          <w:rFonts w:ascii="Times New Roman" w:hAnsi="Times New Roman"/>
          <w:szCs w:val="24"/>
        </w:rPr>
        <w:t xml:space="preserve"> (MT1.2.3, 2.</w:t>
      </w:r>
      <w:r w:rsidR="00AC17B4">
        <w:rPr>
          <w:rFonts w:ascii="Times New Roman" w:hAnsi="Times New Roman"/>
          <w:szCs w:val="24"/>
        </w:rPr>
        <w:t>1</w:t>
      </w:r>
      <w:r w:rsidR="00D737FC">
        <w:rPr>
          <w:rFonts w:ascii="Times New Roman" w:hAnsi="Times New Roman"/>
          <w:szCs w:val="24"/>
        </w:rPr>
        <w:t>.2)</w:t>
      </w:r>
      <w:r w:rsidR="00A26932">
        <w:rPr>
          <w:rFonts w:ascii="Times New Roman" w:hAnsi="Times New Roman"/>
          <w:szCs w:val="24"/>
        </w:rPr>
        <w:t xml:space="preserve">, </w:t>
      </w:r>
      <w:r w:rsidR="004236AD" w:rsidRPr="00A26932">
        <w:rPr>
          <w:rFonts w:ascii="Times New Roman" w:hAnsi="Times New Roman"/>
          <w:i/>
          <w:szCs w:val="24"/>
        </w:rPr>
        <w:t>add method call</w:t>
      </w:r>
      <w:r w:rsidR="00D737FC">
        <w:rPr>
          <w:rFonts w:ascii="Times New Roman" w:hAnsi="Times New Roman"/>
          <w:szCs w:val="24"/>
        </w:rPr>
        <w:t xml:space="preserve"> (MT1.2.6)</w:t>
      </w:r>
      <w:r w:rsidR="004236AD">
        <w:rPr>
          <w:rFonts w:ascii="Times New Roman" w:hAnsi="Times New Roman"/>
          <w:szCs w:val="24"/>
        </w:rPr>
        <w:t xml:space="preserve">, </w:t>
      </w:r>
      <w:r w:rsidR="004236AD" w:rsidRPr="00A26932">
        <w:rPr>
          <w:rFonts w:ascii="Times New Roman" w:hAnsi="Times New Roman"/>
          <w:i/>
          <w:szCs w:val="24"/>
        </w:rPr>
        <w:t>post change activities</w:t>
      </w:r>
      <w:r w:rsidR="00D737FC">
        <w:rPr>
          <w:rFonts w:ascii="Times New Roman" w:hAnsi="Times New Roman"/>
          <w:szCs w:val="24"/>
        </w:rPr>
        <w:t xml:space="preserve"> (MT</w:t>
      </w:r>
      <w:r w:rsidR="00726DBF">
        <w:rPr>
          <w:rFonts w:ascii="Times New Roman" w:hAnsi="Times New Roman"/>
          <w:szCs w:val="24"/>
        </w:rPr>
        <w:t>7</w:t>
      </w:r>
      <w:r w:rsidR="00D737FC">
        <w:rPr>
          <w:rFonts w:ascii="Times New Roman" w:hAnsi="Times New Roman"/>
          <w:szCs w:val="24"/>
        </w:rPr>
        <w:t>)</w:t>
      </w:r>
      <w:r w:rsidR="00A26932">
        <w:rPr>
          <w:rFonts w:ascii="Times New Roman" w:hAnsi="Times New Roman"/>
          <w:i/>
          <w:szCs w:val="24"/>
        </w:rPr>
        <w:t>,</w:t>
      </w:r>
      <w:r w:rsidR="002E3340">
        <w:rPr>
          <w:rFonts w:ascii="Times New Roman" w:hAnsi="Times New Roman"/>
          <w:i/>
          <w:szCs w:val="24"/>
        </w:rPr>
        <w:t xml:space="preserve"> </w:t>
      </w:r>
      <w:r w:rsidR="00A26932">
        <w:rPr>
          <w:rFonts w:ascii="Times New Roman" w:hAnsi="Times New Roman"/>
          <w:i/>
          <w:szCs w:val="24"/>
        </w:rPr>
        <w:t>documentation</w:t>
      </w:r>
      <w:r w:rsidR="00726DBF">
        <w:rPr>
          <w:rFonts w:ascii="Times New Roman" w:hAnsi="Times New Roman"/>
          <w:i/>
          <w:szCs w:val="24"/>
        </w:rPr>
        <w:t xml:space="preserve"> modification</w:t>
      </w:r>
      <w:r w:rsidR="00D737FC">
        <w:rPr>
          <w:rFonts w:ascii="Times New Roman" w:hAnsi="Times New Roman"/>
          <w:szCs w:val="24"/>
        </w:rPr>
        <w:t xml:space="preserve"> (MT</w:t>
      </w:r>
      <w:r w:rsidR="00726DBF">
        <w:rPr>
          <w:rFonts w:ascii="Times New Roman" w:hAnsi="Times New Roman"/>
          <w:szCs w:val="24"/>
        </w:rPr>
        <w:t>8</w:t>
      </w:r>
      <w:r w:rsidR="00D737FC">
        <w:rPr>
          <w:rFonts w:ascii="Times New Roman" w:hAnsi="Times New Roman"/>
          <w:szCs w:val="24"/>
        </w:rPr>
        <w:t>)</w:t>
      </w:r>
      <w:r w:rsidR="004236AD">
        <w:rPr>
          <w:rFonts w:ascii="Times New Roman" w:hAnsi="Times New Roman"/>
          <w:szCs w:val="24"/>
        </w:rPr>
        <w:t xml:space="preserve"> and</w:t>
      </w:r>
      <w:r w:rsidR="002906CB">
        <w:rPr>
          <w:rFonts w:ascii="Times New Roman" w:hAnsi="Times New Roman"/>
          <w:szCs w:val="24"/>
        </w:rPr>
        <w:t xml:space="preserve"> </w:t>
      </w:r>
      <w:r w:rsidR="00DD1716" w:rsidRPr="00080EEF">
        <w:rPr>
          <w:rFonts w:ascii="Times New Roman" w:hAnsi="Times New Roman"/>
          <w:i/>
          <w:szCs w:val="24"/>
        </w:rPr>
        <w:t>change UI</w:t>
      </w:r>
      <w:r w:rsidR="00D737FC">
        <w:rPr>
          <w:rFonts w:ascii="Times New Roman" w:hAnsi="Times New Roman"/>
          <w:szCs w:val="24"/>
        </w:rPr>
        <w:t xml:space="preserve"> (MT2.2.3, 5.1)</w:t>
      </w:r>
      <w:r w:rsidR="00DD1716">
        <w:rPr>
          <w:rFonts w:ascii="Times New Roman" w:hAnsi="Times New Roman"/>
          <w:szCs w:val="24"/>
        </w:rPr>
        <w:t xml:space="preserve"> </w:t>
      </w:r>
      <w:r w:rsidR="004236AD">
        <w:rPr>
          <w:rFonts w:ascii="Times New Roman" w:hAnsi="Times New Roman"/>
          <w:szCs w:val="24"/>
        </w:rPr>
        <w:t xml:space="preserve">are </w:t>
      </w:r>
      <w:r w:rsidR="00C47DBA">
        <w:rPr>
          <w:rFonts w:ascii="Times New Roman" w:hAnsi="Times New Roman"/>
          <w:szCs w:val="24"/>
        </w:rPr>
        <w:t>not characterized in very detail</w:t>
      </w:r>
      <w:r w:rsidR="002906CB">
        <w:rPr>
          <w:rFonts w:ascii="Times New Roman" w:hAnsi="Times New Roman"/>
          <w:szCs w:val="24"/>
        </w:rPr>
        <w:t xml:space="preserve"> </w:t>
      </w:r>
      <w:bookmarkEnd w:id="611"/>
      <w:r w:rsidR="008964AD">
        <w:rPr>
          <w:rFonts w:ascii="Times New Roman" w:hAnsi="Times New Roman"/>
          <w:szCs w:val="24"/>
        </w:rPr>
        <w:t>(see Characteristic</w:t>
      </w:r>
      <w:r w:rsidR="00A26932">
        <w:rPr>
          <w:rFonts w:ascii="Times New Roman" w:hAnsi="Times New Roman"/>
          <w:szCs w:val="24"/>
        </w:rPr>
        <w:t xml:space="preserve"> 1,</w:t>
      </w:r>
      <w:r w:rsidR="008964AD">
        <w:rPr>
          <w:rFonts w:ascii="Times New Roman" w:hAnsi="Times New Roman"/>
          <w:szCs w:val="24"/>
        </w:rPr>
        <w:t xml:space="preserve"> 2, 3 and 4)</w:t>
      </w:r>
      <w:r w:rsidR="00A26932">
        <w:rPr>
          <w:rFonts w:ascii="Times New Roman" w:hAnsi="Times New Roman"/>
          <w:szCs w:val="24"/>
        </w:rPr>
        <w:t>.</w:t>
      </w:r>
      <w:r w:rsidR="004236AD">
        <w:rPr>
          <w:rFonts w:ascii="Times New Roman" w:hAnsi="Times New Roman"/>
          <w:szCs w:val="24"/>
        </w:rPr>
        <w:t xml:space="preserve"> </w:t>
      </w:r>
      <w:bookmarkStart w:id="613" w:name="_Hlk528885945"/>
      <w:bookmarkStart w:id="614" w:name="_Hlk535749035"/>
      <w:r w:rsidR="00765E2D" w:rsidRPr="00765E2D">
        <w:rPr>
          <w:rFonts w:ascii="Times New Roman" w:hAnsi="Times New Roman"/>
          <w:szCs w:val="24"/>
        </w:rPr>
        <w:t>Tasks</w:t>
      </w:r>
      <w:r w:rsidR="00765E2D">
        <w:rPr>
          <w:rFonts w:ascii="Times New Roman" w:hAnsi="Times New Roman"/>
          <w:szCs w:val="24"/>
        </w:rPr>
        <w:t xml:space="preserve"> such as </w:t>
      </w:r>
      <w:r w:rsidR="00F33865" w:rsidRPr="008E5B5F">
        <w:rPr>
          <w:rFonts w:ascii="Times New Roman" w:hAnsi="Times New Roman"/>
          <w:i/>
          <w:szCs w:val="24"/>
        </w:rPr>
        <w:t>move class to another package</w:t>
      </w:r>
      <w:r w:rsidR="00D737FC">
        <w:rPr>
          <w:rFonts w:ascii="Times New Roman" w:hAnsi="Times New Roman"/>
          <w:szCs w:val="24"/>
        </w:rPr>
        <w:t xml:space="preserve"> (MT9.1.1)</w:t>
      </w:r>
      <w:r w:rsidR="00F33865">
        <w:rPr>
          <w:rFonts w:ascii="Times New Roman" w:hAnsi="Times New Roman"/>
          <w:szCs w:val="24"/>
        </w:rPr>
        <w:t xml:space="preserve">, </w:t>
      </w:r>
      <w:r w:rsidR="00F33865" w:rsidRPr="008E5B5F">
        <w:rPr>
          <w:rFonts w:ascii="Times New Roman" w:hAnsi="Times New Roman"/>
          <w:i/>
          <w:szCs w:val="24"/>
        </w:rPr>
        <w:t>move method</w:t>
      </w:r>
      <w:r w:rsidR="00D737FC">
        <w:rPr>
          <w:rFonts w:ascii="Times New Roman" w:hAnsi="Times New Roman"/>
          <w:szCs w:val="24"/>
        </w:rPr>
        <w:t xml:space="preserve"> (MT9.1.6)</w:t>
      </w:r>
      <w:r w:rsidR="00F33865">
        <w:rPr>
          <w:rFonts w:ascii="Times New Roman" w:hAnsi="Times New Roman"/>
          <w:szCs w:val="24"/>
        </w:rPr>
        <w:t xml:space="preserve"> </w:t>
      </w:r>
      <w:r w:rsidR="001E5A33">
        <w:rPr>
          <w:rFonts w:ascii="Times New Roman" w:hAnsi="Times New Roman"/>
          <w:szCs w:val="24"/>
        </w:rPr>
        <w:t xml:space="preserve">and </w:t>
      </w:r>
      <w:r w:rsidR="00F33865" w:rsidRPr="008E5B5F">
        <w:rPr>
          <w:rFonts w:ascii="Times New Roman" w:hAnsi="Times New Roman"/>
          <w:i/>
          <w:szCs w:val="24"/>
        </w:rPr>
        <w:t>pull up method</w:t>
      </w:r>
      <w:r w:rsidR="00D737FC">
        <w:rPr>
          <w:rFonts w:ascii="Times New Roman" w:hAnsi="Times New Roman"/>
          <w:szCs w:val="24"/>
        </w:rPr>
        <w:t xml:space="preserve"> (MT9.1.8.2)</w:t>
      </w:r>
      <w:r w:rsidR="00F33865">
        <w:rPr>
          <w:rFonts w:ascii="Times New Roman" w:hAnsi="Times New Roman"/>
          <w:szCs w:val="24"/>
        </w:rPr>
        <w:t xml:space="preserve"> </w:t>
      </w:r>
      <w:r w:rsidR="006C5FA3">
        <w:rPr>
          <w:rFonts w:ascii="Times New Roman" w:hAnsi="Times New Roman"/>
          <w:szCs w:val="24"/>
        </w:rPr>
        <w:t xml:space="preserve">are </w:t>
      </w:r>
      <w:r w:rsidR="00765E2D" w:rsidRPr="00765E2D">
        <w:rPr>
          <w:rFonts w:ascii="Times New Roman" w:hAnsi="Times New Roman"/>
          <w:szCs w:val="24"/>
        </w:rPr>
        <w:t>well characterized</w:t>
      </w:r>
      <w:bookmarkEnd w:id="613"/>
      <w:r w:rsidR="000050AE">
        <w:rPr>
          <w:rFonts w:ascii="Times New Roman" w:hAnsi="Times New Roman"/>
          <w:szCs w:val="24"/>
        </w:rPr>
        <w:t xml:space="preserve"> </w:t>
      </w:r>
      <w:r w:rsidR="006C5FA3">
        <w:rPr>
          <w:rFonts w:ascii="Times New Roman" w:hAnsi="Times New Roman"/>
          <w:szCs w:val="24"/>
        </w:rPr>
        <w:t>(</w:t>
      </w:r>
      <w:r w:rsidR="000050AE">
        <w:rPr>
          <w:rFonts w:ascii="Times New Roman" w:hAnsi="Times New Roman"/>
          <w:szCs w:val="24"/>
        </w:rPr>
        <w:t>compared to other tasks</w:t>
      </w:r>
      <w:r w:rsidR="006C5FA3">
        <w:rPr>
          <w:rFonts w:ascii="Times New Roman" w:hAnsi="Times New Roman"/>
          <w:szCs w:val="24"/>
        </w:rPr>
        <w:t>)</w:t>
      </w:r>
      <w:r w:rsidR="00765E2D" w:rsidRPr="00765E2D">
        <w:rPr>
          <w:rFonts w:ascii="Times New Roman" w:hAnsi="Times New Roman"/>
          <w:szCs w:val="24"/>
        </w:rPr>
        <w:t>, since the</w:t>
      </w:r>
      <w:r w:rsidR="000050AE">
        <w:rPr>
          <w:rFonts w:ascii="Times New Roman" w:hAnsi="Times New Roman"/>
          <w:szCs w:val="24"/>
        </w:rPr>
        <w:t xml:space="preserve"> papers related to these tasks </w:t>
      </w:r>
      <w:r w:rsidR="001E5A33">
        <w:rPr>
          <w:rFonts w:ascii="Times New Roman" w:hAnsi="Times New Roman"/>
          <w:szCs w:val="24"/>
        </w:rPr>
        <w:t>often address the characteristics 1,</w:t>
      </w:r>
      <w:r w:rsidR="000B01E1">
        <w:rPr>
          <w:rFonts w:ascii="Times New Roman" w:hAnsi="Times New Roman"/>
          <w:szCs w:val="24"/>
        </w:rPr>
        <w:t xml:space="preserve"> </w:t>
      </w:r>
      <w:r w:rsidR="001E5A33">
        <w:rPr>
          <w:rFonts w:ascii="Times New Roman" w:hAnsi="Times New Roman"/>
          <w:szCs w:val="24"/>
        </w:rPr>
        <w:t>2 and 4.</w:t>
      </w:r>
      <w:r w:rsidR="00902597">
        <w:rPr>
          <w:rFonts w:ascii="Times New Roman" w:hAnsi="Times New Roman"/>
          <w:szCs w:val="24"/>
        </w:rPr>
        <w:t xml:space="preserve"> At least 60% of the papers addressing these three tasks address each of this characteristic</w:t>
      </w:r>
      <w:r w:rsidR="00667887">
        <w:rPr>
          <w:rFonts w:ascii="Times New Roman" w:hAnsi="Times New Roman"/>
          <w:szCs w:val="24"/>
        </w:rPr>
        <w:t xml:space="preserve"> </w:t>
      </w:r>
      <w:r w:rsidR="00902597">
        <w:rPr>
          <w:rFonts w:ascii="Times New Roman" w:hAnsi="Times New Roman"/>
          <w:szCs w:val="24"/>
        </w:rPr>
        <w:t xml:space="preserve">(see the last columns of Table </w:t>
      </w:r>
      <w:r w:rsidR="008A3EE5">
        <w:rPr>
          <w:rFonts w:ascii="Times New Roman" w:hAnsi="Times New Roman"/>
          <w:szCs w:val="24"/>
        </w:rPr>
        <w:t>5</w:t>
      </w:r>
      <w:r w:rsidR="00902597">
        <w:rPr>
          <w:rFonts w:ascii="Times New Roman" w:hAnsi="Times New Roman"/>
          <w:szCs w:val="24"/>
        </w:rPr>
        <w:t xml:space="preserve">, </w:t>
      </w:r>
      <w:r w:rsidR="008A3EE5">
        <w:rPr>
          <w:rFonts w:ascii="Times New Roman" w:hAnsi="Times New Roman"/>
          <w:szCs w:val="24"/>
        </w:rPr>
        <w:t>6</w:t>
      </w:r>
      <w:r w:rsidR="00902597">
        <w:rPr>
          <w:rFonts w:ascii="Times New Roman" w:hAnsi="Times New Roman"/>
          <w:szCs w:val="24"/>
        </w:rPr>
        <w:t xml:space="preserve"> and </w:t>
      </w:r>
      <w:r w:rsidR="008A3EE5">
        <w:rPr>
          <w:rFonts w:ascii="Times New Roman" w:hAnsi="Times New Roman"/>
          <w:szCs w:val="24"/>
        </w:rPr>
        <w:t>8</w:t>
      </w:r>
      <w:r w:rsidR="00902597">
        <w:rPr>
          <w:rFonts w:ascii="Times New Roman" w:hAnsi="Times New Roman"/>
          <w:szCs w:val="24"/>
        </w:rPr>
        <w:t xml:space="preserve">).  </w:t>
      </w:r>
      <w:bookmarkEnd w:id="614"/>
      <w:r w:rsidR="001E5A33">
        <w:rPr>
          <w:rFonts w:ascii="Times New Roman" w:hAnsi="Times New Roman"/>
          <w:szCs w:val="24"/>
        </w:rPr>
        <w:t xml:space="preserve">Among above characteristics the characteristic 3 </w:t>
      </w:r>
      <w:r w:rsidR="001E5A33" w:rsidRPr="001E5A33">
        <w:rPr>
          <w:rFonts w:ascii="Times New Roman" w:hAnsi="Times New Roman"/>
          <w:i/>
          <w:szCs w:val="24"/>
        </w:rPr>
        <w:t>complexity</w:t>
      </w:r>
      <w:r w:rsidR="001E5A33">
        <w:rPr>
          <w:rFonts w:ascii="Times New Roman" w:hAnsi="Times New Roman"/>
          <w:i/>
          <w:szCs w:val="24"/>
        </w:rPr>
        <w:t xml:space="preserve"> </w:t>
      </w:r>
      <w:r w:rsidR="001E5A33">
        <w:rPr>
          <w:rFonts w:ascii="Times New Roman" w:hAnsi="Times New Roman"/>
          <w:szCs w:val="24"/>
        </w:rPr>
        <w:t xml:space="preserve">is the least </w:t>
      </w:r>
      <w:r w:rsidR="006C5FA3">
        <w:rPr>
          <w:rFonts w:ascii="Times New Roman" w:hAnsi="Times New Roman"/>
          <w:szCs w:val="24"/>
        </w:rPr>
        <w:t>used characteristic to characterize maintenance tasks</w:t>
      </w:r>
      <w:r w:rsidR="001E5A33">
        <w:rPr>
          <w:rFonts w:ascii="Times New Roman" w:hAnsi="Times New Roman"/>
          <w:szCs w:val="24"/>
        </w:rPr>
        <w:t xml:space="preserve"> (</w:t>
      </w:r>
      <w:r w:rsidR="006C5FA3">
        <w:rPr>
          <w:rFonts w:ascii="Times New Roman" w:hAnsi="Times New Roman"/>
          <w:szCs w:val="24"/>
        </w:rPr>
        <w:t xml:space="preserve">only up to </w:t>
      </w:r>
      <w:r w:rsidR="006A124C">
        <w:rPr>
          <w:rFonts w:ascii="Times New Roman" w:hAnsi="Times New Roman"/>
          <w:szCs w:val="24"/>
        </w:rPr>
        <w:t xml:space="preserve">40% of the papers related to any task </w:t>
      </w:r>
      <w:r w:rsidR="001E5A33">
        <w:rPr>
          <w:rFonts w:ascii="Times New Roman" w:hAnsi="Times New Roman"/>
          <w:szCs w:val="24"/>
        </w:rPr>
        <w:t>address</w:t>
      </w:r>
      <w:r w:rsidR="006A124C">
        <w:rPr>
          <w:rFonts w:ascii="Times New Roman" w:hAnsi="Times New Roman"/>
          <w:szCs w:val="24"/>
        </w:rPr>
        <w:t xml:space="preserve"> this characteristic, see</w:t>
      </w:r>
      <w:r w:rsidR="008A3EE5" w:rsidRPr="008A3EE5">
        <w:rPr>
          <w:rFonts w:ascii="Times New Roman" w:hAnsi="Times New Roman"/>
        </w:rPr>
        <w:t xml:space="preserve"> </w:t>
      </w:r>
      <w:r w:rsidR="008A3EE5" w:rsidRPr="008A3EE5">
        <w:rPr>
          <w:rFonts w:ascii="Times New Roman" w:hAnsi="Times New Roman"/>
        </w:rPr>
        <w:fldChar w:fldCharType="begin"/>
      </w:r>
      <w:r w:rsidR="008A3EE5" w:rsidRPr="008A3EE5">
        <w:rPr>
          <w:rFonts w:ascii="Times New Roman" w:hAnsi="Times New Roman"/>
        </w:rPr>
        <w:instrText xml:space="preserve"> REF _Ref529496855 \h </w:instrText>
      </w:r>
      <w:r w:rsidR="008A3EE5">
        <w:rPr>
          <w:rFonts w:ascii="Times New Roman" w:hAnsi="Times New Roman"/>
        </w:rPr>
        <w:instrText xml:space="preserve"> \* MERGEFORMAT </w:instrText>
      </w:r>
      <w:r w:rsidR="008A3EE5" w:rsidRPr="008A3EE5">
        <w:rPr>
          <w:rFonts w:ascii="Times New Roman" w:hAnsi="Times New Roman"/>
        </w:rPr>
      </w:r>
      <w:r w:rsidR="008A3EE5" w:rsidRPr="008A3EE5">
        <w:rPr>
          <w:rFonts w:ascii="Times New Roman" w:hAnsi="Times New Roman"/>
        </w:rPr>
        <w:fldChar w:fldCharType="separate"/>
      </w:r>
      <w:r w:rsidR="00181D23" w:rsidRPr="00181D23">
        <w:rPr>
          <w:rFonts w:ascii="Times New Roman" w:hAnsi="Times New Roman"/>
        </w:rPr>
        <w:t xml:space="preserve">Table </w:t>
      </w:r>
      <w:r w:rsidR="00181D23" w:rsidRPr="00181D23">
        <w:rPr>
          <w:rFonts w:ascii="Times New Roman" w:hAnsi="Times New Roman"/>
          <w:noProof/>
        </w:rPr>
        <w:t>7</w:t>
      </w:r>
      <w:r w:rsidR="008A3EE5" w:rsidRPr="008A3EE5">
        <w:rPr>
          <w:rFonts w:ascii="Times New Roman" w:hAnsi="Times New Roman"/>
        </w:rPr>
        <w:fldChar w:fldCharType="end"/>
      </w:r>
      <w:r w:rsidR="006A124C">
        <w:rPr>
          <w:rFonts w:ascii="Times New Roman" w:hAnsi="Times New Roman"/>
          <w:szCs w:val="24"/>
        </w:rPr>
        <w:t xml:space="preserve">). </w:t>
      </w:r>
    </w:p>
    <w:p w14:paraId="6E68E527" w14:textId="0700B3AE" w:rsidR="00704568" w:rsidRDefault="00704568" w:rsidP="002D69E6">
      <w:pPr>
        <w:spacing w:line="276" w:lineRule="auto"/>
        <w:rPr>
          <w:rFonts w:ascii="Times New Roman" w:hAnsi="Times New Roman"/>
          <w:szCs w:val="24"/>
        </w:rPr>
      </w:pPr>
    </w:p>
    <w:p w14:paraId="40F9D016" w14:textId="7895B259" w:rsidR="00993A63" w:rsidRPr="009A38D7" w:rsidRDefault="002E3340" w:rsidP="00D632AF">
      <w:pPr>
        <w:pStyle w:val="Heading2"/>
        <w:numPr>
          <w:ilvl w:val="2"/>
          <w:numId w:val="2"/>
        </w:numPr>
        <w:tabs>
          <w:tab w:val="left" w:pos="7088"/>
        </w:tabs>
        <w:spacing w:after="0" w:line="276" w:lineRule="auto"/>
        <w:rPr>
          <w:b/>
          <w:i w:val="0"/>
          <w:lang w:val="en-NZ"/>
        </w:rPr>
      </w:pPr>
      <w:bookmarkStart w:id="615" w:name="_Toc535097808"/>
      <w:bookmarkStart w:id="616" w:name="_Toc535098040"/>
      <w:bookmarkStart w:id="617" w:name="_Toc535098121"/>
      <w:bookmarkStart w:id="618" w:name="_Toc535167549"/>
      <w:bookmarkStart w:id="619" w:name="_Toc535168341"/>
      <w:bookmarkStart w:id="620" w:name="_Toc535168951"/>
      <w:bookmarkStart w:id="621" w:name="_Toc535169113"/>
      <w:bookmarkStart w:id="622" w:name="_Toc535169320"/>
      <w:bookmarkStart w:id="623" w:name="_Toc535169882"/>
      <w:bookmarkStart w:id="624" w:name="_Toc536526730"/>
      <w:bookmarkStart w:id="625" w:name="_Toc536527430"/>
      <w:r>
        <w:rPr>
          <w:b/>
          <w:i w:val="0"/>
          <w:lang w:val="en-NZ"/>
        </w:rPr>
        <w:t>Comparison to e</w:t>
      </w:r>
      <w:r w:rsidR="009A38D7" w:rsidRPr="009A38D7">
        <w:rPr>
          <w:b/>
          <w:i w:val="0"/>
          <w:lang w:val="en-NZ"/>
        </w:rPr>
        <w:t>xisting classification of software maintenance</w:t>
      </w:r>
      <w:bookmarkEnd w:id="615"/>
      <w:bookmarkEnd w:id="616"/>
      <w:bookmarkEnd w:id="617"/>
      <w:bookmarkEnd w:id="618"/>
      <w:bookmarkEnd w:id="619"/>
      <w:bookmarkEnd w:id="620"/>
      <w:bookmarkEnd w:id="621"/>
      <w:bookmarkEnd w:id="622"/>
      <w:bookmarkEnd w:id="623"/>
      <w:bookmarkEnd w:id="624"/>
      <w:bookmarkEnd w:id="625"/>
    </w:p>
    <w:p w14:paraId="2890E647" w14:textId="77777777" w:rsidR="00D632AF" w:rsidRDefault="00D632AF" w:rsidP="00704568">
      <w:pPr>
        <w:spacing w:line="276" w:lineRule="auto"/>
        <w:rPr>
          <w:rFonts w:ascii="Times New Roman" w:hAnsi="Times New Roman"/>
          <w:szCs w:val="24"/>
          <w:lang w:val="en-NZ"/>
        </w:rPr>
      </w:pPr>
    </w:p>
    <w:p w14:paraId="6938F380" w14:textId="7564630E" w:rsidR="00704568" w:rsidRPr="00704568" w:rsidRDefault="00993A63" w:rsidP="00704568">
      <w:pPr>
        <w:spacing w:line="276" w:lineRule="auto"/>
        <w:rPr>
          <w:rFonts w:ascii="Times New Roman" w:hAnsi="Times New Roman"/>
          <w:szCs w:val="24"/>
          <w:lang w:val="en-NZ"/>
        </w:rPr>
      </w:pPr>
      <w:r>
        <w:rPr>
          <w:rFonts w:ascii="Times New Roman" w:hAnsi="Times New Roman"/>
          <w:szCs w:val="24"/>
          <w:lang w:val="en-NZ"/>
        </w:rPr>
        <w:t xml:space="preserve">In Section </w:t>
      </w:r>
      <w:r w:rsidR="00A83C16">
        <w:rPr>
          <w:rFonts w:ascii="Times New Roman" w:hAnsi="Times New Roman"/>
          <w:szCs w:val="24"/>
          <w:lang w:val="en-NZ"/>
        </w:rPr>
        <w:fldChar w:fldCharType="begin"/>
      </w:r>
      <w:r w:rsidR="00A83C16">
        <w:rPr>
          <w:rFonts w:ascii="Times New Roman" w:hAnsi="Times New Roman"/>
          <w:szCs w:val="24"/>
          <w:lang w:val="en-NZ"/>
        </w:rPr>
        <w:instrText xml:space="preserve"> REF _Ref530501511 \r \h </w:instrText>
      </w:r>
      <w:r w:rsidR="00A83C16">
        <w:rPr>
          <w:rFonts w:ascii="Times New Roman" w:hAnsi="Times New Roman"/>
          <w:szCs w:val="24"/>
          <w:lang w:val="en-NZ"/>
        </w:rPr>
      </w:r>
      <w:r w:rsidR="00A83C16">
        <w:rPr>
          <w:rFonts w:ascii="Times New Roman" w:hAnsi="Times New Roman"/>
          <w:szCs w:val="24"/>
          <w:lang w:val="en-NZ"/>
        </w:rPr>
        <w:fldChar w:fldCharType="separate"/>
      </w:r>
      <w:r w:rsidR="00181D23">
        <w:rPr>
          <w:rFonts w:ascii="Times New Roman" w:hAnsi="Times New Roman"/>
          <w:szCs w:val="24"/>
          <w:lang w:val="en-NZ"/>
        </w:rPr>
        <w:t>3.3</w:t>
      </w:r>
      <w:r w:rsidR="00A83C16">
        <w:rPr>
          <w:rFonts w:ascii="Times New Roman" w:hAnsi="Times New Roman"/>
          <w:szCs w:val="24"/>
          <w:lang w:val="en-NZ"/>
        </w:rPr>
        <w:fldChar w:fldCharType="end"/>
      </w:r>
      <w:r w:rsidR="00027ECF">
        <w:rPr>
          <w:rFonts w:ascii="Times New Roman" w:hAnsi="Times New Roman"/>
          <w:szCs w:val="24"/>
          <w:lang w:val="en-NZ"/>
        </w:rPr>
        <w:t>,</w:t>
      </w:r>
      <w:r>
        <w:rPr>
          <w:rFonts w:ascii="Times New Roman" w:hAnsi="Times New Roman"/>
          <w:szCs w:val="24"/>
          <w:lang w:val="en-NZ"/>
        </w:rPr>
        <w:t xml:space="preserve"> we presented existing classifications and types of maintenance tasks. </w:t>
      </w:r>
      <w:r w:rsidR="00704568" w:rsidRPr="00704568">
        <w:rPr>
          <w:rFonts w:ascii="Times New Roman" w:hAnsi="Times New Roman"/>
          <w:szCs w:val="24"/>
          <w:lang w:val="en-NZ"/>
        </w:rPr>
        <w:t xml:space="preserve">The </w:t>
      </w:r>
      <w:r>
        <w:rPr>
          <w:rFonts w:ascii="Times New Roman" w:hAnsi="Times New Roman"/>
          <w:szCs w:val="24"/>
          <w:lang w:val="en-NZ"/>
        </w:rPr>
        <w:t xml:space="preserve">taxonomy (see Section </w:t>
      </w:r>
      <w:r w:rsidR="008C599B">
        <w:rPr>
          <w:rFonts w:ascii="Times New Roman" w:hAnsi="Times New Roman"/>
          <w:szCs w:val="24"/>
          <w:lang w:val="en-NZ"/>
        </w:rPr>
        <w:fldChar w:fldCharType="begin"/>
      </w:r>
      <w:r w:rsidR="008C599B">
        <w:rPr>
          <w:rFonts w:ascii="Times New Roman" w:hAnsi="Times New Roman"/>
          <w:szCs w:val="24"/>
          <w:lang w:val="en-NZ"/>
        </w:rPr>
        <w:instrText xml:space="preserve"> REF _Ref530560546 \r \h </w:instrText>
      </w:r>
      <w:r w:rsidR="008C599B">
        <w:rPr>
          <w:rFonts w:ascii="Times New Roman" w:hAnsi="Times New Roman"/>
          <w:szCs w:val="24"/>
          <w:lang w:val="en-NZ"/>
        </w:rPr>
      </w:r>
      <w:r w:rsidR="008C599B">
        <w:rPr>
          <w:rFonts w:ascii="Times New Roman" w:hAnsi="Times New Roman"/>
          <w:szCs w:val="24"/>
          <w:lang w:val="en-NZ"/>
        </w:rPr>
        <w:fldChar w:fldCharType="separate"/>
      </w:r>
      <w:r w:rsidR="00181D23">
        <w:rPr>
          <w:rFonts w:ascii="Times New Roman" w:hAnsi="Times New Roman"/>
          <w:szCs w:val="24"/>
          <w:lang w:val="en-NZ"/>
        </w:rPr>
        <w:t>3.6.2.1</w:t>
      </w:r>
      <w:r w:rsidR="008C599B">
        <w:rPr>
          <w:rFonts w:ascii="Times New Roman" w:hAnsi="Times New Roman"/>
          <w:szCs w:val="24"/>
          <w:lang w:val="en-NZ"/>
        </w:rPr>
        <w:fldChar w:fldCharType="end"/>
      </w:r>
      <w:r>
        <w:rPr>
          <w:rFonts w:ascii="Times New Roman" w:hAnsi="Times New Roman"/>
          <w:szCs w:val="24"/>
          <w:lang w:val="en-NZ"/>
        </w:rPr>
        <w:t>) that emerged from our mapping study is partially reflected in previous works</w:t>
      </w:r>
      <w:r w:rsidR="00704568" w:rsidRPr="00704568">
        <w:rPr>
          <w:rFonts w:ascii="Times New Roman" w:hAnsi="Times New Roman"/>
          <w:szCs w:val="24"/>
          <w:lang w:val="en-NZ"/>
        </w:rPr>
        <w:t>. As mentioned in related work</w:t>
      </w:r>
      <w:r w:rsidR="00866E6D">
        <w:rPr>
          <w:rFonts w:ascii="Times New Roman" w:hAnsi="Times New Roman"/>
          <w:szCs w:val="24"/>
          <w:lang w:val="en-NZ"/>
        </w:rPr>
        <w:t xml:space="preserve"> section</w:t>
      </w:r>
      <w:r w:rsidR="00704568" w:rsidRPr="00704568">
        <w:rPr>
          <w:rFonts w:ascii="Times New Roman" w:hAnsi="Times New Roman"/>
          <w:szCs w:val="24"/>
          <w:lang w:val="en-NZ"/>
        </w:rPr>
        <w:t xml:space="preserve">, </w:t>
      </w:r>
      <w:proofErr w:type="spellStart"/>
      <w:r w:rsidR="00704568" w:rsidRPr="00704568">
        <w:rPr>
          <w:rFonts w:ascii="Times New Roman" w:hAnsi="Times New Roman"/>
          <w:szCs w:val="24"/>
          <w:lang w:val="en-NZ"/>
        </w:rPr>
        <w:t>Li</w:t>
      </w:r>
      <w:r w:rsidR="008C599B">
        <w:rPr>
          <w:rFonts w:ascii="Times New Roman" w:hAnsi="Times New Roman"/>
          <w:szCs w:val="24"/>
          <w:lang w:val="en-NZ"/>
        </w:rPr>
        <w:t>entz</w:t>
      </w:r>
      <w:proofErr w:type="spellEnd"/>
      <w:r w:rsidR="00704568" w:rsidRPr="00704568">
        <w:rPr>
          <w:rFonts w:ascii="Times New Roman" w:hAnsi="Times New Roman"/>
          <w:szCs w:val="24"/>
          <w:lang w:val="en-NZ"/>
        </w:rPr>
        <w:t xml:space="preserve"> and Swanson</w:t>
      </w:r>
      <w:r w:rsidR="00866E6D">
        <w:rPr>
          <w:rFonts w:ascii="Times New Roman" w:hAnsi="Times New Roman"/>
          <w:szCs w:val="24"/>
          <w:lang w:val="en-NZ"/>
        </w:rPr>
        <w:t xml:space="preserve"> </w:t>
      </w:r>
      <w:r w:rsidR="00866E6D">
        <w:rPr>
          <w:rFonts w:ascii="Times New Roman" w:hAnsi="Times New Roman"/>
          <w:szCs w:val="24"/>
          <w:lang w:val="en-NZ"/>
        </w:rPr>
        <w:fldChar w:fldCharType="begin"/>
      </w:r>
      <w:r w:rsidR="005A3F5B">
        <w:rPr>
          <w:rFonts w:ascii="Times New Roman" w:hAnsi="Times New Roman"/>
          <w:szCs w:val="24"/>
          <w:lang w:val="en-NZ"/>
        </w:rPr>
        <w:instrText xml:space="preserve"> ADDIN EN.CITE &lt;EndNote&gt;&lt;Cite&gt;&lt;Author&gt;Lientz&lt;/Author&gt;&lt;Year&gt;1980&lt;/Year&gt;&lt;RecNum&gt;231&lt;/RecNum&gt;&lt;DisplayText&gt;[67]&lt;/DisplayText&gt;&lt;record&gt;&lt;rec-number&gt;231&lt;/rec-number&gt;&lt;foreign-keys&gt;&lt;key app="EN" db-id="zdwes55d2x2d21e00v3xzpdoze9f05tz9s05" timestamp="1542650255"&gt;231&lt;/key&gt;&lt;/foreign-keys&gt;&lt;ref-type name="Generic"&gt;13&lt;/ref-type&gt;&lt;contributors&gt;&lt;authors&gt;&lt;author&gt;Lientz, Bennet P&lt;/author&gt;&lt;author&gt;Swanson, E Burton&lt;/author&gt;&lt;/authors&gt;&lt;/contributors&gt;&lt;titles&gt;&lt;title&gt;Software maintenance management: a study of the maintenance of computer applications software in 487 data processing organizations&lt;/title&gt;&lt;/titles&gt;&lt;dates&gt;&lt;year&gt;1980&lt;/year&gt;&lt;/dates&gt;&lt;publisher&gt;Addison-Wesley, Reading, MA&lt;/publisher&gt;&lt;urls&gt;&lt;/urls&gt;&lt;/record&gt;&lt;/Cite&gt;&lt;/EndNote&gt;</w:instrText>
      </w:r>
      <w:r w:rsidR="00866E6D">
        <w:rPr>
          <w:rFonts w:ascii="Times New Roman" w:hAnsi="Times New Roman"/>
          <w:szCs w:val="24"/>
          <w:lang w:val="en-NZ"/>
        </w:rPr>
        <w:fldChar w:fldCharType="separate"/>
      </w:r>
      <w:r w:rsidR="005A3F5B">
        <w:rPr>
          <w:rFonts w:ascii="Times New Roman" w:hAnsi="Times New Roman"/>
          <w:noProof/>
          <w:szCs w:val="24"/>
          <w:lang w:val="en-NZ"/>
        </w:rPr>
        <w:t>[67]</w:t>
      </w:r>
      <w:r w:rsidR="00866E6D">
        <w:rPr>
          <w:rFonts w:ascii="Times New Roman" w:hAnsi="Times New Roman"/>
          <w:szCs w:val="24"/>
          <w:lang w:val="en-NZ"/>
        </w:rPr>
        <w:fldChar w:fldCharType="end"/>
      </w:r>
      <w:r w:rsidR="00704568" w:rsidRPr="00704568">
        <w:rPr>
          <w:rFonts w:ascii="Times New Roman" w:hAnsi="Times New Roman"/>
          <w:szCs w:val="24"/>
          <w:lang w:val="en-NZ"/>
        </w:rPr>
        <w:t xml:space="preserve"> introduced three types of maintenance activities considering </w:t>
      </w:r>
      <w:r w:rsidR="007F5FC0">
        <w:rPr>
          <w:rFonts w:ascii="Times New Roman" w:hAnsi="Times New Roman"/>
          <w:szCs w:val="24"/>
          <w:lang w:val="en-NZ"/>
        </w:rPr>
        <w:t xml:space="preserve">a </w:t>
      </w:r>
      <w:r w:rsidR="00704568" w:rsidRPr="00704568">
        <w:rPr>
          <w:rFonts w:ascii="Times New Roman" w:hAnsi="Times New Roman"/>
          <w:szCs w:val="24"/>
          <w:lang w:val="en-NZ"/>
        </w:rPr>
        <w:t xml:space="preserve">maintainer’s intention. The all three types </w:t>
      </w:r>
      <w:r w:rsidR="007F5FC0">
        <w:rPr>
          <w:rFonts w:ascii="Times New Roman" w:hAnsi="Times New Roman"/>
          <w:szCs w:val="24"/>
          <w:lang w:val="en-NZ"/>
        </w:rPr>
        <w:t xml:space="preserve">that </w:t>
      </w:r>
      <w:proofErr w:type="spellStart"/>
      <w:r w:rsidR="00704568" w:rsidRPr="00704568">
        <w:rPr>
          <w:rFonts w:ascii="Times New Roman" w:hAnsi="Times New Roman"/>
          <w:szCs w:val="24"/>
          <w:lang w:val="en-NZ"/>
        </w:rPr>
        <w:t>Li</w:t>
      </w:r>
      <w:r w:rsidR="008C599B">
        <w:rPr>
          <w:rFonts w:ascii="Times New Roman" w:hAnsi="Times New Roman"/>
          <w:szCs w:val="24"/>
          <w:lang w:val="en-NZ"/>
        </w:rPr>
        <w:t>entz</w:t>
      </w:r>
      <w:proofErr w:type="spellEnd"/>
      <w:r w:rsidR="00704568" w:rsidRPr="00704568">
        <w:rPr>
          <w:rFonts w:ascii="Times New Roman" w:hAnsi="Times New Roman"/>
          <w:szCs w:val="24"/>
          <w:lang w:val="en-NZ"/>
        </w:rPr>
        <w:t xml:space="preserve"> and Swanson introduced are also included in our </w:t>
      </w:r>
      <w:proofErr w:type="gramStart"/>
      <w:r w:rsidR="005C7695" w:rsidRPr="00704568">
        <w:rPr>
          <w:rFonts w:ascii="Times New Roman" w:hAnsi="Times New Roman"/>
          <w:szCs w:val="24"/>
          <w:lang w:val="en-NZ"/>
        </w:rPr>
        <w:t>taxonomy</w:t>
      </w:r>
      <w:r w:rsidR="005C7695">
        <w:rPr>
          <w:rFonts w:ascii="Times New Roman" w:hAnsi="Times New Roman"/>
          <w:szCs w:val="24"/>
          <w:lang w:val="en-NZ"/>
        </w:rPr>
        <w:t>,</w:t>
      </w:r>
      <w:r w:rsidR="00551375">
        <w:rPr>
          <w:rFonts w:ascii="Times New Roman" w:hAnsi="Times New Roman"/>
          <w:szCs w:val="24"/>
          <w:lang w:val="en-NZ"/>
        </w:rPr>
        <w:t xml:space="preserve"> </w:t>
      </w:r>
      <w:r w:rsidR="005C7695">
        <w:rPr>
          <w:rFonts w:ascii="Times New Roman" w:hAnsi="Times New Roman"/>
          <w:szCs w:val="24"/>
          <w:lang w:val="en-NZ"/>
        </w:rPr>
        <w:t>but</w:t>
      </w:r>
      <w:proofErr w:type="gramEnd"/>
      <w:r w:rsidR="007F5FC0">
        <w:rPr>
          <w:rFonts w:ascii="Times New Roman" w:hAnsi="Times New Roman"/>
          <w:szCs w:val="24"/>
          <w:lang w:val="en-NZ"/>
        </w:rPr>
        <w:t xml:space="preserve"> using</w:t>
      </w:r>
      <w:r w:rsidR="00704568" w:rsidRPr="00704568">
        <w:rPr>
          <w:rFonts w:ascii="Times New Roman" w:hAnsi="Times New Roman"/>
          <w:szCs w:val="24"/>
          <w:lang w:val="en-NZ"/>
        </w:rPr>
        <w:t xml:space="preserve"> </w:t>
      </w:r>
      <w:r w:rsidR="007F5FC0">
        <w:rPr>
          <w:rFonts w:ascii="Times New Roman" w:hAnsi="Times New Roman"/>
          <w:szCs w:val="24"/>
          <w:lang w:val="en-NZ"/>
        </w:rPr>
        <w:t xml:space="preserve">a </w:t>
      </w:r>
      <w:r w:rsidR="00704568" w:rsidRPr="00704568">
        <w:rPr>
          <w:rFonts w:ascii="Times New Roman" w:hAnsi="Times New Roman"/>
          <w:szCs w:val="24"/>
          <w:lang w:val="en-NZ"/>
        </w:rPr>
        <w:t>different terminology</w:t>
      </w:r>
      <w:r w:rsidR="005C7695">
        <w:rPr>
          <w:rFonts w:ascii="Times New Roman" w:hAnsi="Times New Roman"/>
          <w:szCs w:val="24"/>
          <w:lang w:val="en-NZ"/>
        </w:rPr>
        <w:t xml:space="preserve">. They used the </w:t>
      </w:r>
      <w:r w:rsidR="005C7695">
        <w:rPr>
          <w:rFonts w:ascii="Times New Roman" w:hAnsi="Times New Roman"/>
          <w:szCs w:val="24"/>
          <w:lang w:val="en-NZ"/>
        </w:rPr>
        <w:lastRenderedPageBreak/>
        <w:t xml:space="preserve">terms </w:t>
      </w:r>
      <w:r w:rsidR="005C7695" w:rsidRPr="005B0D94">
        <w:rPr>
          <w:rFonts w:ascii="Times New Roman" w:hAnsi="Times New Roman"/>
          <w:i/>
          <w:szCs w:val="24"/>
          <w:lang w:val="en-NZ"/>
        </w:rPr>
        <w:t>adaptive</w:t>
      </w:r>
      <w:r w:rsidR="005B0D94">
        <w:rPr>
          <w:rFonts w:ascii="Times New Roman" w:hAnsi="Times New Roman"/>
          <w:szCs w:val="24"/>
          <w:lang w:val="en-NZ"/>
        </w:rPr>
        <w:t>,</w:t>
      </w:r>
      <w:r w:rsidR="005C7695">
        <w:rPr>
          <w:rFonts w:ascii="Times New Roman" w:hAnsi="Times New Roman"/>
          <w:szCs w:val="24"/>
          <w:lang w:val="en-NZ"/>
        </w:rPr>
        <w:t xml:space="preserve"> </w:t>
      </w:r>
      <w:r w:rsidR="005C7695" w:rsidRPr="005B0D94">
        <w:rPr>
          <w:rFonts w:ascii="Times New Roman" w:hAnsi="Times New Roman"/>
          <w:i/>
          <w:szCs w:val="24"/>
          <w:lang w:val="en-NZ"/>
        </w:rPr>
        <w:t>corrective</w:t>
      </w:r>
      <w:r w:rsidR="005B0D94">
        <w:rPr>
          <w:rFonts w:ascii="Times New Roman" w:hAnsi="Times New Roman"/>
          <w:szCs w:val="24"/>
          <w:lang w:val="en-NZ"/>
        </w:rPr>
        <w:t xml:space="preserve"> and </w:t>
      </w:r>
      <w:r w:rsidR="005C7695" w:rsidRPr="005B0D94">
        <w:rPr>
          <w:rFonts w:ascii="Times New Roman" w:hAnsi="Times New Roman"/>
          <w:i/>
          <w:szCs w:val="24"/>
          <w:lang w:val="en-NZ"/>
        </w:rPr>
        <w:t>perfective</w:t>
      </w:r>
      <w:r w:rsidR="005B0D94">
        <w:rPr>
          <w:rFonts w:ascii="Times New Roman" w:hAnsi="Times New Roman"/>
          <w:szCs w:val="24"/>
          <w:lang w:val="en-NZ"/>
        </w:rPr>
        <w:t xml:space="preserve"> which refer </w:t>
      </w:r>
      <w:r w:rsidR="000361BA">
        <w:rPr>
          <w:rFonts w:ascii="Times New Roman" w:hAnsi="Times New Roman"/>
          <w:szCs w:val="24"/>
          <w:lang w:val="en-NZ"/>
        </w:rPr>
        <w:t xml:space="preserve">to </w:t>
      </w:r>
      <w:r w:rsidR="005B0D94">
        <w:rPr>
          <w:rFonts w:ascii="Times New Roman" w:hAnsi="Times New Roman"/>
          <w:szCs w:val="24"/>
          <w:lang w:val="en-NZ"/>
        </w:rPr>
        <w:t>feature addition/enhancement</w:t>
      </w:r>
      <w:r w:rsidR="00D6597F">
        <w:rPr>
          <w:rFonts w:ascii="Times New Roman" w:hAnsi="Times New Roman"/>
          <w:szCs w:val="24"/>
          <w:lang w:val="en-NZ"/>
        </w:rPr>
        <w:t>,</w:t>
      </w:r>
      <w:r w:rsidR="005B0D94">
        <w:rPr>
          <w:rFonts w:ascii="Times New Roman" w:hAnsi="Times New Roman"/>
          <w:szCs w:val="24"/>
          <w:lang w:val="en-NZ"/>
        </w:rPr>
        <w:t xml:space="preserve"> bug fixing </w:t>
      </w:r>
      <w:r w:rsidR="005C7695">
        <w:rPr>
          <w:rFonts w:ascii="Times New Roman" w:hAnsi="Times New Roman"/>
          <w:szCs w:val="24"/>
          <w:lang w:val="en-NZ"/>
        </w:rPr>
        <w:t>and</w:t>
      </w:r>
      <w:r w:rsidR="005B0D94">
        <w:rPr>
          <w:rFonts w:ascii="Times New Roman" w:hAnsi="Times New Roman"/>
          <w:szCs w:val="24"/>
          <w:lang w:val="en-NZ"/>
        </w:rPr>
        <w:t xml:space="preserve"> quality improvement in our taxonomy</w:t>
      </w:r>
      <w:r w:rsidR="00704568" w:rsidRPr="00704568">
        <w:rPr>
          <w:rFonts w:ascii="Times New Roman" w:hAnsi="Times New Roman"/>
          <w:szCs w:val="24"/>
          <w:lang w:val="en-NZ"/>
        </w:rPr>
        <w:t xml:space="preserve">. </w:t>
      </w:r>
      <w:r w:rsidR="007F5FC0">
        <w:rPr>
          <w:rFonts w:ascii="Times New Roman" w:hAnsi="Times New Roman"/>
          <w:szCs w:val="24"/>
          <w:lang w:val="en-NZ"/>
        </w:rPr>
        <w:t xml:space="preserve">However, </w:t>
      </w:r>
      <w:r w:rsidR="00704568" w:rsidRPr="00704568">
        <w:rPr>
          <w:rFonts w:ascii="Times New Roman" w:hAnsi="Times New Roman"/>
          <w:szCs w:val="24"/>
          <w:lang w:val="en-NZ"/>
        </w:rPr>
        <w:t xml:space="preserve">our taxonomy </w:t>
      </w:r>
      <w:r w:rsidR="007F5FC0">
        <w:rPr>
          <w:rFonts w:ascii="Times New Roman" w:hAnsi="Times New Roman"/>
          <w:szCs w:val="24"/>
          <w:lang w:val="en-NZ"/>
        </w:rPr>
        <w:t xml:space="preserve">includes more types than </w:t>
      </w:r>
      <w:proofErr w:type="spellStart"/>
      <w:r w:rsidR="00704568" w:rsidRPr="00704568">
        <w:rPr>
          <w:rFonts w:ascii="Times New Roman" w:hAnsi="Times New Roman"/>
          <w:szCs w:val="24"/>
          <w:lang w:val="en-NZ"/>
        </w:rPr>
        <w:t>Li</w:t>
      </w:r>
      <w:r w:rsidR="005B0D94">
        <w:rPr>
          <w:rFonts w:ascii="Times New Roman" w:hAnsi="Times New Roman"/>
          <w:szCs w:val="24"/>
          <w:lang w:val="en-NZ"/>
        </w:rPr>
        <w:t>entz</w:t>
      </w:r>
      <w:proofErr w:type="spellEnd"/>
      <w:r w:rsidR="00704568" w:rsidRPr="00704568">
        <w:rPr>
          <w:rFonts w:ascii="Times New Roman" w:hAnsi="Times New Roman"/>
          <w:szCs w:val="24"/>
          <w:lang w:val="en-NZ"/>
        </w:rPr>
        <w:t xml:space="preserve"> and Swanson s’ taxonomy </w:t>
      </w:r>
      <w:r w:rsidR="007F5FC0">
        <w:rPr>
          <w:rFonts w:ascii="Times New Roman" w:hAnsi="Times New Roman"/>
          <w:szCs w:val="24"/>
          <w:lang w:val="en-NZ"/>
        </w:rPr>
        <w:t xml:space="preserve">since our taxonomy </w:t>
      </w:r>
      <w:r w:rsidR="00704568" w:rsidRPr="00704568">
        <w:rPr>
          <w:rFonts w:ascii="Times New Roman" w:hAnsi="Times New Roman"/>
          <w:szCs w:val="24"/>
          <w:lang w:val="en-NZ"/>
        </w:rPr>
        <w:t xml:space="preserve">is based on the different types of tasks developers </w:t>
      </w:r>
      <w:proofErr w:type="gramStart"/>
      <w:r w:rsidR="00704568" w:rsidRPr="00704568">
        <w:rPr>
          <w:rFonts w:ascii="Times New Roman" w:hAnsi="Times New Roman"/>
          <w:szCs w:val="24"/>
          <w:lang w:val="en-NZ"/>
        </w:rPr>
        <w:t>have to</w:t>
      </w:r>
      <w:proofErr w:type="gramEnd"/>
      <w:r w:rsidR="00704568" w:rsidRPr="00704568">
        <w:rPr>
          <w:rFonts w:ascii="Times New Roman" w:hAnsi="Times New Roman"/>
          <w:szCs w:val="24"/>
          <w:lang w:val="en-NZ"/>
        </w:rPr>
        <w:t xml:space="preserve"> perform. Therefore, the proposed taxonomy </w:t>
      </w:r>
      <w:r w:rsidR="007F5FC0">
        <w:rPr>
          <w:rFonts w:ascii="Times New Roman" w:hAnsi="Times New Roman"/>
          <w:szCs w:val="24"/>
          <w:lang w:val="en-NZ"/>
        </w:rPr>
        <w:t xml:space="preserve">also </w:t>
      </w:r>
      <w:r w:rsidR="00704568" w:rsidRPr="00704568">
        <w:rPr>
          <w:rFonts w:ascii="Times New Roman" w:hAnsi="Times New Roman"/>
          <w:szCs w:val="24"/>
          <w:lang w:val="en-NZ"/>
        </w:rPr>
        <w:t>includes types such as documentation modification, pre-change activities, post-change activities</w:t>
      </w:r>
      <w:r w:rsidR="00A24BB9">
        <w:rPr>
          <w:rFonts w:ascii="Times New Roman" w:hAnsi="Times New Roman"/>
          <w:szCs w:val="24"/>
          <w:lang w:val="en-NZ"/>
        </w:rPr>
        <w:t xml:space="preserve"> and</w:t>
      </w:r>
      <w:r w:rsidR="00704568" w:rsidRPr="00704568">
        <w:rPr>
          <w:rFonts w:ascii="Times New Roman" w:hAnsi="Times New Roman"/>
          <w:szCs w:val="24"/>
          <w:lang w:val="en-NZ"/>
        </w:rPr>
        <w:t xml:space="preserve"> remov</w:t>
      </w:r>
      <w:r w:rsidR="007F5FC0">
        <w:rPr>
          <w:rFonts w:ascii="Times New Roman" w:hAnsi="Times New Roman"/>
          <w:szCs w:val="24"/>
          <w:lang w:val="en-NZ"/>
        </w:rPr>
        <w:t xml:space="preserve">ing </w:t>
      </w:r>
      <w:r w:rsidR="00704568" w:rsidRPr="00704568">
        <w:rPr>
          <w:rFonts w:ascii="Times New Roman" w:hAnsi="Times New Roman"/>
          <w:szCs w:val="24"/>
          <w:lang w:val="en-NZ"/>
        </w:rPr>
        <w:t>feature</w:t>
      </w:r>
      <w:r w:rsidR="007F5FC0">
        <w:rPr>
          <w:rFonts w:ascii="Times New Roman" w:hAnsi="Times New Roman"/>
          <w:szCs w:val="24"/>
          <w:lang w:val="en-NZ"/>
        </w:rPr>
        <w:t>s</w:t>
      </w:r>
      <w:r w:rsidR="00704568" w:rsidRPr="00704568">
        <w:rPr>
          <w:rFonts w:ascii="Times New Roman" w:hAnsi="Times New Roman"/>
          <w:szCs w:val="24"/>
          <w:lang w:val="en-NZ"/>
        </w:rPr>
        <w:t>.</w:t>
      </w:r>
    </w:p>
    <w:p w14:paraId="1A43E5A5" w14:textId="77777777" w:rsidR="00956B62" w:rsidRDefault="00956B62" w:rsidP="00704568">
      <w:pPr>
        <w:spacing w:line="276" w:lineRule="auto"/>
        <w:rPr>
          <w:rFonts w:ascii="Times New Roman" w:hAnsi="Times New Roman"/>
          <w:iCs/>
          <w:szCs w:val="24"/>
          <w:lang w:val="en-NZ"/>
        </w:rPr>
      </w:pPr>
    </w:p>
    <w:p w14:paraId="2EEA98AE" w14:textId="6E4D9D74" w:rsidR="00704568" w:rsidRPr="00704568" w:rsidRDefault="007F5FC0" w:rsidP="00704568">
      <w:pPr>
        <w:spacing w:line="276" w:lineRule="auto"/>
        <w:rPr>
          <w:rFonts w:ascii="Times New Roman" w:hAnsi="Times New Roman"/>
          <w:szCs w:val="24"/>
          <w:lang w:val="en-NZ"/>
        </w:rPr>
      </w:pPr>
      <w:r>
        <w:rPr>
          <w:rFonts w:ascii="Times New Roman" w:hAnsi="Times New Roman"/>
          <w:iCs/>
          <w:szCs w:val="24"/>
          <w:lang w:val="en-NZ"/>
        </w:rPr>
        <w:t>The c</w:t>
      </w:r>
      <w:r w:rsidR="00704568" w:rsidRPr="00704568">
        <w:rPr>
          <w:rFonts w:ascii="Times New Roman" w:hAnsi="Times New Roman"/>
          <w:iCs/>
          <w:szCs w:val="24"/>
          <w:lang w:val="en-NZ"/>
        </w:rPr>
        <w:t xml:space="preserve">lassification </w:t>
      </w:r>
      <w:r>
        <w:rPr>
          <w:rFonts w:ascii="Times New Roman" w:hAnsi="Times New Roman"/>
          <w:iCs/>
          <w:szCs w:val="24"/>
          <w:lang w:val="en-NZ"/>
        </w:rPr>
        <w:t xml:space="preserve">of maintenance tasks </w:t>
      </w:r>
      <w:r w:rsidR="00704568" w:rsidRPr="00704568">
        <w:rPr>
          <w:rFonts w:ascii="Times New Roman" w:hAnsi="Times New Roman"/>
          <w:iCs/>
          <w:szCs w:val="24"/>
          <w:lang w:val="en-NZ"/>
        </w:rPr>
        <w:t>by Lin and Gustafson</w:t>
      </w:r>
      <w:r w:rsidR="00866E6D">
        <w:rPr>
          <w:rFonts w:ascii="Times New Roman" w:hAnsi="Times New Roman"/>
          <w:iCs/>
          <w:szCs w:val="24"/>
          <w:lang w:val="en-NZ"/>
        </w:rPr>
        <w:t xml:space="preserve"> </w:t>
      </w:r>
      <w:r w:rsidR="00866E6D">
        <w:rPr>
          <w:rFonts w:ascii="Times New Roman" w:hAnsi="Times New Roman"/>
          <w:iCs/>
          <w:szCs w:val="24"/>
          <w:lang w:val="en-NZ"/>
        </w:rPr>
        <w:fldChar w:fldCharType="begin"/>
      </w:r>
      <w:r w:rsidR="005A3F5B">
        <w:rPr>
          <w:rFonts w:ascii="Times New Roman" w:hAnsi="Times New Roman"/>
          <w:iCs/>
          <w:szCs w:val="24"/>
          <w:lang w:val="en-NZ"/>
        </w:rPr>
        <w:instrText xml:space="preserve"> ADDIN EN.CITE &lt;EndNote&gt;&lt;Cite&gt;&lt;Author&gt;Lin&lt;/Author&gt;&lt;RecNum&gt;216&lt;/RecNum&gt;&lt;DisplayText&gt;[68]&lt;/DisplayText&gt;&lt;record&gt;&lt;rec-number&gt;216&lt;/rec-number&gt;&lt;foreign-keys&gt;&lt;key app="EN" db-id="zdwes55d2x2d21e00v3xzpdoze9f05tz9s05" timestamp="1536861910"&gt;216&lt;/key&gt;&lt;/foreign-keys&gt;&lt;ref-type name="Conference Proceedings"&gt;10&lt;/ref-type&gt;&lt;contributors&gt;&lt;authors&gt;&lt;author&gt;Lin, I. H.&lt;/author&gt;&lt;author&gt;Gustafson, D. A.&lt;/author&gt;&lt;/authors&gt;&lt;/contributors&gt;&lt;titles&gt;&lt;title&gt;Classifying Software Maintenance&lt;/title&gt;&lt;secondary-title&gt;Conference on Software Maintenance&lt;/secondary-title&gt;&lt;/titles&gt;&lt;pages&gt;241-247&lt;/pages&gt;&lt;num-vols&gt;Conference Proceedings&lt;/num-vols&gt;&lt;keywords&gt;&lt;keyword&gt;Software maintenance&lt;/keyword&gt;&lt;keyword&gt;Costs&lt;/keyword&gt;&lt;keyword&gt;Software performance&lt;/keyword&gt;&lt;keyword&gt;Software systems&lt;/keyword&gt;&lt;keyword&gt;Data processing&lt;/keyword&gt;&lt;keyword&gt;Knowledge management&lt;/keyword&gt;&lt;keyword&gt;Error correction&lt;/keyword&gt;&lt;keyword&gt;Manufacturing&lt;/keyword&gt;&lt;keyword&gt;Logic&lt;/keyword&gt;&lt;keyword&gt;Application software&lt;/keyword&gt;&lt;/keywords&gt;&lt;dates&gt;&lt;year&gt;1988&lt;/year&gt;&lt;/dates&gt;&lt;publisher&gt;IEEE &lt;/publisher&gt;&lt;isbn&gt;9780818608797;081860879X;&lt;/isbn&gt;&lt;urls&gt;&lt;related-urls&gt;&lt;url&gt;http://canterbury.summon.serialssolutions.com/2.0.0/link/0/eLvHCXMwjV3NS8MwFH-IJ0GY06mbH_TgtVuajzY5D4ceBMHdS5qksIPb2Dr0z_cl_ZgUD_bUNlBIXpPfe8n7_R4Ao1MS99YERNHS8rQQGVGGlwibGrFBCkRfqWWdqnMkvdaqOYEa45wLuWhu6m_D0b7dmIPfOZv5wDNQ9yjhNXOr210hQkjJ0iD4mMiUyEy1cjvtc9YI_SREzV7nH29TDL9lCGZVU2nFq4eazfaw_4U4iwF01Mom06Q_BD09x_914wJGR4pf9N6B1xBO3PoSBm2Nh6iZ8lcQhaqZq8CGiva4Zn_pnYs-tZeZ8FodbgTLxfNy_hI3VRXiFU7OWDtmghhtoQuhElEyNA3FFZupRKOvhR6C0mgqbqXSnDF_joeXl71RBaEFu4Zz7ZPv11Ug6dlbiArBjeWlTaXU6OCl0ihnWGYxVtJOZG4MQ9_tfFsLaIS0MjWGm3p0u9foCVLETmx56rfke5p7HVP0NygGOCKvvqvJX1-9gzNvx3qT5B5Oq93BPbQZpN5Gj-FH-QGoIr8S&lt;/url&gt;&lt;/related-urls&gt;&lt;/urls&gt;&lt;electronic-resource-num&gt;10.1109/ICSM.1988.10169&lt;/electronic-resource-num&gt;&lt;/record&gt;&lt;/Cite&gt;&lt;/EndNote&gt;</w:instrText>
      </w:r>
      <w:r w:rsidR="00866E6D">
        <w:rPr>
          <w:rFonts w:ascii="Times New Roman" w:hAnsi="Times New Roman"/>
          <w:iCs/>
          <w:szCs w:val="24"/>
          <w:lang w:val="en-NZ"/>
        </w:rPr>
        <w:fldChar w:fldCharType="separate"/>
      </w:r>
      <w:r w:rsidR="005A3F5B">
        <w:rPr>
          <w:rFonts w:ascii="Times New Roman" w:hAnsi="Times New Roman"/>
          <w:iCs/>
          <w:noProof/>
          <w:szCs w:val="24"/>
          <w:lang w:val="en-NZ"/>
        </w:rPr>
        <w:t>[68]</w:t>
      </w:r>
      <w:r w:rsidR="00866E6D">
        <w:rPr>
          <w:rFonts w:ascii="Times New Roman" w:hAnsi="Times New Roman"/>
          <w:iCs/>
          <w:szCs w:val="24"/>
          <w:lang w:val="en-NZ"/>
        </w:rPr>
        <w:fldChar w:fldCharType="end"/>
      </w:r>
      <w:r w:rsidR="00704568" w:rsidRPr="00704568">
        <w:rPr>
          <w:rFonts w:ascii="Times New Roman" w:hAnsi="Times New Roman"/>
          <w:iCs/>
          <w:szCs w:val="24"/>
          <w:lang w:val="en-NZ"/>
        </w:rPr>
        <w:t xml:space="preserve"> introduced six types based on </w:t>
      </w:r>
      <w:r w:rsidR="00704568" w:rsidRPr="00704568">
        <w:rPr>
          <w:rFonts w:ascii="Times New Roman" w:hAnsi="Times New Roman"/>
          <w:szCs w:val="24"/>
          <w:lang w:val="en-NZ"/>
        </w:rPr>
        <w:t xml:space="preserve">what is actually being done to the software. They consider activities related to improving quality and fixing bug as one type i.e., corrective activities which were considered as two separate categories in our </w:t>
      </w:r>
      <w:r>
        <w:rPr>
          <w:rFonts w:ascii="Times New Roman" w:hAnsi="Times New Roman"/>
          <w:szCs w:val="24"/>
          <w:lang w:val="en-NZ"/>
        </w:rPr>
        <w:t>taxonomy</w:t>
      </w:r>
      <w:r w:rsidR="00704568" w:rsidRPr="00704568">
        <w:rPr>
          <w:rFonts w:ascii="Times New Roman" w:hAnsi="Times New Roman"/>
          <w:szCs w:val="24"/>
          <w:lang w:val="en-NZ"/>
        </w:rPr>
        <w:t>. Furthermore, Lin and Gus</w:t>
      </w:r>
      <w:r w:rsidR="00CC18F0">
        <w:rPr>
          <w:rFonts w:ascii="Times New Roman" w:hAnsi="Times New Roman"/>
          <w:szCs w:val="24"/>
          <w:lang w:val="en-NZ"/>
        </w:rPr>
        <w:t>tafson</w:t>
      </w:r>
      <w:r w:rsidR="00704568" w:rsidRPr="00704568">
        <w:rPr>
          <w:rFonts w:ascii="Times New Roman" w:hAnsi="Times New Roman"/>
          <w:szCs w:val="24"/>
          <w:lang w:val="en-NZ"/>
        </w:rPr>
        <w:t xml:space="preserve"> introduced two categories for removing feature</w:t>
      </w:r>
      <w:r>
        <w:rPr>
          <w:rFonts w:ascii="Times New Roman" w:hAnsi="Times New Roman"/>
          <w:szCs w:val="24"/>
          <w:lang w:val="en-NZ"/>
        </w:rPr>
        <w:t>s</w:t>
      </w:r>
      <w:r w:rsidR="00704568" w:rsidRPr="00704568">
        <w:rPr>
          <w:rFonts w:ascii="Times New Roman" w:hAnsi="Times New Roman"/>
          <w:szCs w:val="24"/>
          <w:lang w:val="en-NZ"/>
        </w:rPr>
        <w:t xml:space="preserve"> and documentation </w:t>
      </w:r>
      <w:proofErr w:type="gramStart"/>
      <w:r w:rsidR="00704568" w:rsidRPr="00704568">
        <w:rPr>
          <w:rFonts w:ascii="Times New Roman" w:hAnsi="Times New Roman"/>
          <w:szCs w:val="24"/>
          <w:lang w:val="en-NZ"/>
        </w:rPr>
        <w:t>similar to</w:t>
      </w:r>
      <w:proofErr w:type="gramEnd"/>
      <w:r w:rsidR="00704568" w:rsidRPr="00704568">
        <w:rPr>
          <w:rFonts w:ascii="Times New Roman" w:hAnsi="Times New Roman"/>
          <w:szCs w:val="24"/>
          <w:lang w:val="en-NZ"/>
        </w:rPr>
        <w:t xml:space="preserve"> our </w:t>
      </w:r>
      <w:r>
        <w:rPr>
          <w:rFonts w:ascii="Times New Roman" w:hAnsi="Times New Roman"/>
          <w:szCs w:val="24"/>
          <w:lang w:val="en-NZ"/>
        </w:rPr>
        <w:t>taxonomy</w:t>
      </w:r>
      <w:r w:rsidR="00704568" w:rsidRPr="00704568">
        <w:rPr>
          <w:rFonts w:ascii="Times New Roman" w:hAnsi="Times New Roman"/>
          <w:szCs w:val="24"/>
          <w:lang w:val="en-NZ"/>
        </w:rPr>
        <w:t xml:space="preserve">. However, the type </w:t>
      </w:r>
      <w:r w:rsidR="00866E6D">
        <w:rPr>
          <w:rFonts w:ascii="Times New Roman" w:hAnsi="Times New Roman"/>
          <w:szCs w:val="24"/>
          <w:lang w:val="en-NZ"/>
        </w:rPr>
        <w:t>for</w:t>
      </w:r>
      <w:r w:rsidR="00704568" w:rsidRPr="00704568">
        <w:rPr>
          <w:rFonts w:ascii="Times New Roman" w:hAnsi="Times New Roman"/>
          <w:szCs w:val="24"/>
          <w:lang w:val="en-NZ"/>
        </w:rPr>
        <w:t xml:space="preserve"> documentation</w:t>
      </w:r>
      <w:r>
        <w:rPr>
          <w:rFonts w:ascii="Times New Roman" w:hAnsi="Times New Roman"/>
          <w:szCs w:val="24"/>
          <w:lang w:val="en-NZ"/>
        </w:rPr>
        <w:t>-</w:t>
      </w:r>
      <w:r w:rsidR="00704568" w:rsidRPr="00704568">
        <w:rPr>
          <w:rFonts w:ascii="Times New Roman" w:hAnsi="Times New Roman"/>
          <w:szCs w:val="24"/>
          <w:lang w:val="en-NZ"/>
        </w:rPr>
        <w:t xml:space="preserve">related tasks is not fully consistent with our </w:t>
      </w:r>
      <w:r>
        <w:rPr>
          <w:rFonts w:ascii="Times New Roman" w:hAnsi="Times New Roman"/>
          <w:szCs w:val="24"/>
          <w:lang w:val="en-NZ"/>
        </w:rPr>
        <w:t>type</w:t>
      </w:r>
      <w:r w:rsidR="00704568" w:rsidRPr="00704568">
        <w:rPr>
          <w:rFonts w:ascii="Times New Roman" w:hAnsi="Times New Roman"/>
          <w:szCs w:val="24"/>
          <w:lang w:val="en-NZ"/>
        </w:rPr>
        <w:t xml:space="preserve"> of documentation, since we considered it </w:t>
      </w:r>
      <w:r>
        <w:rPr>
          <w:rFonts w:ascii="Times New Roman" w:hAnsi="Times New Roman"/>
          <w:szCs w:val="24"/>
          <w:lang w:val="en-NZ"/>
        </w:rPr>
        <w:t xml:space="preserve">at </w:t>
      </w:r>
      <w:r w:rsidR="00704568" w:rsidRPr="00704568">
        <w:rPr>
          <w:rFonts w:ascii="Times New Roman" w:hAnsi="Times New Roman"/>
          <w:szCs w:val="24"/>
          <w:lang w:val="en-NZ"/>
        </w:rPr>
        <w:t>a broader</w:t>
      </w:r>
      <w:r w:rsidR="00975574">
        <w:rPr>
          <w:rFonts w:ascii="Times New Roman" w:hAnsi="Times New Roman"/>
          <w:szCs w:val="24"/>
          <w:lang w:val="en-NZ"/>
        </w:rPr>
        <w:t>-</w:t>
      </w:r>
      <w:r w:rsidR="00704568" w:rsidRPr="00704568">
        <w:rPr>
          <w:rFonts w:ascii="Times New Roman" w:hAnsi="Times New Roman"/>
          <w:szCs w:val="24"/>
          <w:lang w:val="en-NZ"/>
        </w:rPr>
        <w:t xml:space="preserve">level considering all documents types such as code comments, </w:t>
      </w:r>
      <w:proofErr w:type="spellStart"/>
      <w:r w:rsidR="00704568" w:rsidRPr="00704568">
        <w:rPr>
          <w:rFonts w:ascii="Times New Roman" w:hAnsi="Times New Roman"/>
          <w:szCs w:val="24"/>
          <w:lang w:val="en-NZ"/>
        </w:rPr>
        <w:t>Javadocs</w:t>
      </w:r>
      <w:proofErr w:type="spellEnd"/>
      <w:r w:rsidR="00704568" w:rsidRPr="00704568">
        <w:rPr>
          <w:rFonts w:ascii="Times New Roman" w:hAnsi="Times New Roman"/>
          <w:szCs w:val="24"/>
          <w:lang w:val="en-NZ"/>
        </w:rPr>
        <w:t>, manuals</w:t>
      </w:r>
      <w:r>
        <w:rPr>
          <w:rFonts w:ascii="Times New Roman" w:hAnsi="Times New Roman"/>
          <w:szCs w:val="24"/>
          <w:lang w:val="en-NZ"/>
        </w:rPr>
        <w:t>,</w:t>
      </w:r>
      <w:r w:rsidR="00704568" w:rsidRPr="00704568">
        <w:rPr>
          <w:rFonts w:ascii="Times New Roman" w:hAnsi="Times New Roman"/>
          <w:szCs w:val="24"/>
          <w:lang w:val="en-NZ"/>
        </w:rPr>
        <w:t xml:space="preserve"> etc. </w:t>
      </w:r>
      <w:r>
        <w:rPr>
          <w:rFonts w:ascii="Times New Roman" w:hAnsi="Times New Roman"/>
          <w:szCs w:val="24"/>
          <w:lang w:val="en-NZ"/>
        </w:rPr>
        <w:t>In contrast, s</w:t>
      </w:r>
      <w:r w:rsidR="00704568" w:rsidRPr="00704568">
        <w:rPr>
          <w:rFonts w:ascii="Times New Roman" w:hAnsi="Times New Roman"/>
          <w:szCs w:val="24"/>
          <w:lang w:val="en-NZ"/>
        </w:rPr>
        <w:t>ince Lin and G</w:t>
      </w:r>
      <w:r w:rsidR="00866E6D">
        <w:rPr>
          <w:rFonts w:ascii="Times New Roman" w:hAnsi="Times New Roman"/>
          <w:szCs w:val="24"/>
          <w:lang w:val="en-NZ"/>
        </w:rPr>
        <w:t xml:space="preserve">ustafson consider only what happened </w:t>
      </w:r>
      <w:r>
        <w:rPr>
          <w:rFonts w:ascii="Times New Roman" w:hAnsi="Times New Roman"/>
          <w:szCs w:val="24"/>
          <w:lang w:val="en-NZ"/>
        </w:rPr>
        <w:t>to</w:t>
      </w:r>
      <w:r w:rsidR="00866E6D">
        <w:rPr>
          <w:rFonts w:ascii="Times New Roman" w:hAnsi="Times New Roman"/>
          <w:szCs w:val="24"/>
          <w:lang w:val="en-NZ"/>
        </w:rPr>
        <w:t xml:space="preserve"> the software, only code comments were considered as documentation. Furthermore, </w:t>
      </w:r>
      <w:r w:rsidR="00704568" w:rsidRPr="00704568">
        <w:rPr>
          <w:rFonts w:ascii="Times New Roman" w:hAnsi="Times New Roman"/>
          <w:szCs w:val="24"/>
          <w:lang w:val="en-NZ"/>
        </w:rPr>
        <w:t>activities such as pre</w:t>
      </w:r>
      <w:r w:rsidR="00866E6D">
        <w:rPr>
          <w:rFonts w:ascii="Times New Roman" w:hAnsi="Times New Roman"/>
          <w:szCs w:val="24"/>
          <w:lang w:val="en-NZ"/>
        </w:rPr>
        <w:t>/</w:t>
      </w:r>
      <w:r w:rsidR="00704568" w:rsidRPr="00704568">
        <w:rPr>
          <w:rFonts w:ascii="Times New Roman" w:hAnsi="Times New Roman"/>
          <w:szCs w:val="24"/>
          <w:lang w:val="en-NZ"/>
        </w:rPr>
        <w:t>post</w:t>
      </w:r>
      <w:r w:rsidR="00866E6D">
        <w:rPr>
          <w:rFonts w:ascii="Times New Roman" w:hAnsi="Times New Roman"/>
          <w:szCs w:val="24"/>
          <w:lang w:val="en-NZ"/>
        </w:rPr>
        <w:t>-change activities</w:t>
      </w:r>
      <w:r w:rsidR="00704568" w:rsidRPr="00704568">
        <w:rPr>
          <w:rFonts w:ascii="Times New Roman" w:hAnsi="Times New Roman"/>
          <w:szCs w:val="24"/>
          <w:lang w:val="en-NZ"/>
        </w:rPr>
        <w:t>, doc</w:t>
      </w:r>
      <w:r w:rsidR="00866E6D">
        <w:rPr>
          <w:rFonts w:ascii="Times New Roman" w:hAnsi="Times New Roman"/>
          <w:szCs w:val="24"/>
          <w:lang w:val="en-NZ"/>
        </w:rPr>
        <w:t xml:space="preserve">umentation related to design, requirement, </w:t>
      </w:r>
      <w:r>
        <w:rPr>
          <w:rFonts w:ascii="Times New Roman" w:hAnsi="Times New Roman"/>
          <w:szCs w:val="24"/>
          <w:lang w:val="en-NZ"/>
        </w:rPr>
        <w:t xml:space="preserve">user </w:t>
      </w:r>
      <w:r w:rsidR="00866E6D">
        <w:rPr>
          <w:rFonts w:ascii="Times New Roman" w:hAnsi="Times New Roman"/>
          <w:szCs w:val="24"/>
          <w:lang w:val="en-NZ"/>
        </w:rPr>
        <w:t>manuals</w:t>
      </w:r>
      <w:r>
        <w:rPr>
          <w:rFonts w:ascii="Times New Roman" w:hAnsi="Times New Roman"/>
          <w:szCs w:val="24"/>
          <w:lang w:val="en-NZ"/>
        </w:rPr>
        <w:t>,</w:t>
      </w:r>
      <w:r w:rsidR="00866E6D">
        <w:rPr>
          <w:rFonts w:ascii="Times New Roman" w:hAnsi="Times New Roman"/>
          <w:szCs w:val="24"/>
          <w:lang w:val="en-NZ"/>
        </w:rPr>
        <w:t xml:space="preserve"> etc. </w:t>
      </w:r>
      <w:r>
        <w:rPr>
          <w:rFonts w:ascii="Times New Roman" w:hAnsi="Times New Roman"/>
          <w:szCs w:val="24"/>
          <w:lang w:val="en-NZ"/>
        </w:rPr>
        <w:t>are</w:t>
      </w:r>
      <w:r w:rsidR="00704568" w:rsidRPr="00704568">
        <w:rPr>
          <w:rFonts w:ascii="Times New Roman" w:hAnsi="Times New Roman"/>
          <w:szCs w:val="24"/>
          <w:lang w:val="en-NZ"/>
        </w:rPr>
        <w:t xml:space="preserve"> not considered in their work.</w:t>
      </w:r>
    </w:p>
    <w:p w14:paraId="78F026EC" w14:textId="77777777" w:rsidR="00704568" w:rsidRPr="00704568" w:rsidRDefault="00704568" w:rsidP="00704568">
      <w:pPr>
        <w:spacing w:line="276" w:lineRule="auto"/>
        <w:rPr>
          <w:rFonts w:ascii="Times New Roman" w:hAnsi="Times New Roman"/>
          <w:szCs w:val="24"/>
          <w:lang w:val="en-NZ"/>
        </w:rPr>
      </w:pPr>
    </w:p>
    <w:p w14:paraId="3012122A" w14:textId="0D3B0207" w:rsidR="00704568" w:rsidRDefault="00704568" w:rsidP="00704568">
      <w:pPr>
        <w:spacing w:line="276" w:lineRule="auto"/>
        <w:rPr>
          <w:rFonts w:ascii="Times New Roman" w:hAnsi="Times New Roman"/>
          <w:szCs w:val="24"/>
          <w:lang w:val="en-NZ"/>
        </w:rPr>
      </w:pPr>
      <w:r w:rsidRPr="00704568">
        <w:rPr>
          <w:rFonts w:ascii="Times New Roman" w:hAnsi="Times New Roman"/>
          <w:szCs w:val="24"/>
          <w:lang w:val="en-NZ"/>
        </w:rPr>
        <w:t>More closely related to our work is the work of Chapin</w:t>
      </w:r>
      <w:r w:rsidR="00C6542B">
        <w:rPr>
          <w:rFonts w:ascii="Times New Roman" w:hAnsi="Times New Roman"/>
          <w:szCs w:val="24"/>
          <w:lang w:val="en-NZ"/>
        </w:rPr>
        <w:t xml:space="preserve"> et al. </w:t>
      </w:r>
      <w:r w:rsidR="00C6542B">
        <w:rPr>
          <w:rFonts w:ascii="Times New Roman" w:hAnsi="Times New Roman"/>
          <w:szCs w:val="24"/>
          <w:lang w:val="en-NZ"/>
        </w:rPr>
        <w:fldChar w:fldCharType="begin"/>
      </w:r>
      <w:r w:rsidR="00EF2498">
        <w:rPr>
          <w:rFonts w:ascii="Times New Roman" w:hAnsi="Times New Roman"/>
          <w:szCs w:val="24"/>
          <w:lang w:val="en-NZ"/>
        </w:rPr>
        <w:instrText xml:space="preserve"> ADDIN EN.CITE &lt;EndNote&gt;&lt;Cite&gt;&lt;Author&gt;Chapin&lt;/Author&gt;&lt;Year&gt;2001&lt;/Year&gt;&lt;RecNum&gt;84&lt;/RecNum&gt;&lt;DisplayText&gt;[76]&lt;/DisplayText&gt;&lt;record&gt;&lt;rec-number&gt;84&lt;/rec-number&gt;&lt;foreign-keys&gt;&lt;key app="EN" db-id="zdwes55d2x2d21e00v3xzpdoze9f05tz9s05" timestamp="1514586436"&gt;84&lt;/key&gt;&lt;/foreign-keys&gt;&lt;ref-type name="Journal Article"&gt;17&lt;/ref-type&gt;&lt;contributors&gt;&lt;authors&gt;&lt;author&gt;Ned Chapin&lt;/author&gt;&lt;author&gt;Joanne E. Hale&lt;/author&gt;&lt;author&gt;Khaled Md. Khan&lt;/author&gt;&lt;author&gt;Juan F. Ramil&lt;/author&gt;&lt;author&gt;Wui Gee Tan&lt;/author&gt;&lt;/authors&gt;&lt;/contributors&gt;&lt;titles&gt;&lt;title&gt;Types of software evolution and software maintenance&lt;/title&gt;&lt;secondary-title&gt;Journal of Software Maintenance and Evolution: Research And Practice&lt;/secondary-title&gt;&lt;/titles&gt;&lt;periodical&gt;&lt;full-title&gt;Journal of Software Maintenance and Evolution: Research And Practice&lt;/full-title&gt;&lt;/periodical&gt;&lt;pages&gt;3-30&lt;/pages&gt;&lt;volume&gt;13&lt;/volume&gt;&lt;number&gt;1&lt;/number&gt;&lt;dates&gt;&lt;year&gt;2001&lt;/year&gt;&lt;/dates&gt;&lt;urls&gt;&lt;/urls&gt;&lt;/record&gt;&lt;/Cite&gt;&lt;/EndNote&gt;</w:instrText>
      </w:r>
      <w:r w:rsidR="00C6542B">
        <w:rPr>
          <w:rFonts w:ascii="Times New Roman" w:hAnsi="Times New Roman"/>
          <w:szCs w:val="24"/>
          <w:lang w:val="en-NZ"/>
        </w:rPr>
        <w:fldChar w:fldCharType="separate"/>
      </w:r>
      <w:r w:rsidR="00A66B23">
        <w:rPr>
          <w:rFonts w:ascii="Times New Roman" w:hAnsi="Times New Roman"/>
          <w:noProof/>
          <w:szCs w:val="24"/>
          <w:lang w:val="en-NZ"/>
        </w:rPr>
        <w:t>[76]</w:t>
      </w:r>
      <w:r w:rsidR="00C6542B">
        <w:rPr>
          <w:rFonts w:ascii="Times New Roman" w:hAnsi="Times New Roman"/>
          <w:szCs w:val="24"/>
          <w:lang w:val="en-NZ"/>
        </w:rPr>
        <w:fldChar w:fldCharType="end"/>
      </w:r>
      <w:r w:rsidRPr="00704568">
        <w:rPr>
          <w:rFonts w:ascii="Times New Roman" w:hAnsi="Times New Roman"/>
          <w:szCs w:val="24"/>
          <w:lang w:val="en-NZ"/>
        </w:rPr>
        <w:t xml:space="preserve">. </w:t>
      </w:r>
      <w:r w:rsidR="008B0C19">
        <w:rPr>
          <w:rFonts w:ascii="Times New Roman" w:hAnsi="Times New Roman"/>
          <w:szCs w:val="24"/>
          <w:lang w:val="en-NZ"/>
        </w:rPr>
        <w:t xml:space="preserve">They </w:t>
      </w:r>
      <w:r w:rsidRPr="00704568">
        <w:rPr>
          <w:rFonts w:ascii="Times New Roman" w:hAnsi="Times New Roman"/>
          <w:szCs w:val="24"/>
          <w:lang w:val="en-NZ"/>
        </w:rPr>
        <w:t xml:space="preserve">identified 12 types of maintenance activities which are clustered </w:t>
      </w:r>
      <w:r w:rsidR="003601CC">
        <w:rPr>
          <w:rFonts w:ascii="Times New Roman" w:hAnsi="Times New Roman"/>
          <w:szCs w:val="24"/>
          <w:lang w:val="en-NZ"/>
        </w:rPr>
        <w:t>in 4</w:t>
      </w:r>
      <w:r w:rsidRPr="00704568">
        <w:rPr>
          <w:rFonts w:ascii="Times New Roman" w:hAnsi="Times New Roman"/>
          <w:szCs w:val="24"/>
          <w:lang w:val="en-NZ"/>
        </w:rPr>
        <w:t xml:space="preserve"> clusters. These 12 types are closely consistent with the types in our works. </w:t>
      </w:r>
      <w:r w:rsidR="00C6542B">
        <w:rPr>
          <w:rFonts w:ascii="Times New Roman" w:hAnsi="Times New Roman"/>
          <w:szCs w:val="24"/>
          <w:lang w:val="en-NZ"/>
        </w:rPr>
        <w:t xml:space="preserve">They </w:t>
      </w:r>
      <w:r w:rsidRPr="00704568">
        <w:rPr>
          <w:rFonts w:ascii="Times New Roman" w:hAnsi="Times New Roman"/>
          <w:szCs w:val="24"/>
          <w:lang w:val="en-NZ"/>
        </w:rPr>
        <w:t>classif</w:t>
      </w:r>
      <w:r w:rsidR="00C6542B">
        <w:rPr>
          <w:rFonts w:ascii="Times New Roman" w:hAnsi="Times New Roman"/>
          <w:szCs w:val="24"/>
          <w:lang w:val="en-NZ"/>
        </w:rPr>
        <w:t>y</w:t>
      </w:r>
      <w:r w:rsidRPr="00704568">
        <w:rPr>
          <w:rFonts w:ascii="Times New Roman" w:hAnsi="Times New Roman"/>
          <w:szCs w:val="24"/>
          <w:lang w:val="en-NZ"/>
        </w:rPr>
        <w:t xml:space="preserve"> documentation as a separate cluster introducing two different types of documentation</w:t>
      </w:r>
      <w:r w:rsidR="00532B13">
        <w:rPr>
          <w:rFonts w:ascii="Times New Roman" w:hAnsi="Times New Roman"/>
          <w:szCs w:val="24"/>
          <w:lang w:val="en-NZ"/>
        </w:rPr>
        <w:t>:</w:t>
      </w:r>
      <w:r w:rsidR="004531A2">
        <w:rPr>
          <w:rFonts w:ascii="Times New Roman" w:hAnsi="Times New Roman"/>
          <w:szCs w:val="24"/>
          <w:lang w:val="en-NZ"/>
        </w:rPr>
        <w:t xml:space="preserve"> </w:t>
      </w:r>
      <w:r w:rsidR="0045131F" w:rsidRPr="00D940A1">
        <w:rPr>
          <w:rFonts w:ascii="Times New Roman" w:hAnsi="Times New Roman"/>
          <w:i/>
          <w:szCs w:val="24"/>
          <w:lang w:val="en-NZ"/>
        </w:rPr>
        <w:t>reformative</w:t>
      </w:r>
      <w:r w:rsidR="00925A46">
        <w:rPr>
          <w:rFonts w:ascii="Times New Roman" w:hAnsi="Times New Roman"/>
          <w:i/>
          <w:szCs w:val="24"/>
          <w:lang w:val="en-NZ"/>
        </w:rPr>
        <w:t xml:space="preserve"> and </w:t>
      </w:r>
      <w:proofErr w:type="spellStart"/>
      <w:r w:rsidR="00925A46">
        <w:rPr>
          <w:rFonts w:ascii="Times New Roman" w:hAnsi="Times New Roman"/>
          <w:i/>
          <w:szCs w:val="24"/>
          <w:lang w:val="en-NZ"/>
        </w:rPr>
        <w:t>updative</w:t>
      </w:r>
      <w:proofErr w:type="spellEnd"/>
      <w:r w:rsidR="00925A46">
        <w:rPr>
          <w:rFonts w:ascii="Times New Roman" w:hAnsi="Times New Roman"/>
          <w:i/>
          <w:szCs w:val="24"/>
          <w:lang w:val="en-NZ"/>
        </w:rPr>
        <w:t>.</w:t>
      </w:r>
      <w:r w:rsidR="00925A46">
        <w:rPr>
          <w:rFonts w:ascii="Times New Roman" w:hAnsi="Times New Roman"/>
          <w:szCs w:val="24"/>
          <w:lang w:val="en-NZ"/>
        </w:rPr>
        <w:t xml:space="preserve"> These two types consider only</w:t>
      </w:r>
      <w:r w:rsidR="00C05CBE">
        <w:rPr>
          <w:rFonts w:ascii="Times New Roman" w:hAnsi="Times New Roman"/>
          <w:szCs w:val="24"/>
          <w:lang w:val="en-NZ"/>
        </w:rPr>
        <w:t xml:space="preserve"> the changes </w:t>
      </w:r>
      <w:r w:rsidR="002143B0">
        <w:rPr>
          <w:rFonts w:ascii="Times New Roman" w:hAnsi="Times New Roman"/>
          <w:szCs w:val="24"/>
          <w:lang w:val="en-NZ"/>
        </w:rPr>
        <w:t xml:space="preserve">that are not related to source code </w:t>
      </w:r>
      <w:r w:rsidR="00925A46">
        <w:rPr>
          <w:rFonts w:ascii="Times New Roman" w:hAnsi="Times New Roman"/>
          <w:szCs w:val="24"/>
          <w:lang w:val="en-NZ"/>
        </w:rPr>
        <w:t>documentation</w:t>
      </w:r>
      <w:r w:rsidR="002143B0">
        <w:rPr>
          <w:rFonts w:ascii="Times New Roman" w:hAnsi="Times New Roman"/>
          <w:szCs w:val="24"/>
          <w:lang w:val="en-NZ"/>
        </w:rPr>
        <w:t>,</w:t>
      </w:r>
      <w:r w:rsidR="00925A46">
        <w:rPr>
          <w:rFonts w:ascii="Times New Roman" w:hAnsi="Times New Roman"/>
          <w:szCs w:val="24"/>
          <w:lang w:val="en-NZ"/>
        </w:rPr>
        <w:t xml:space="preserve"> such as user manuals</w:t>
      </w:r>
      <w:r w:rsidR="002143B0">
        <w:rPr>
          <w:rFonts w:ascii="Times New Roman" w:hAnsi="Times New Roman"/>
          <w:szCs w:val="24"/>
          <w:lang w:val="en-NZ"/>
        </w:rPr>
        <w:t xml:space="preserve"> and</w:t>
      </w:r>
      <w:r w:rsidR="00925A46">
        <w:rPr>
          <w:rFonts w:ascii="Times New Roman" w:hAnsi="Times New Roman"/>
          <w:szCs w:val="24"/>
          <w:lang w:val="en-NZ"/>
        </w:rPr>
        <w:t xml:space="preserve"> design documents. They classified chang</w:t>
      </w:r>
      <w:r w:rsidR="00C05CBE">
        <w:rPr>
          <w:rFonts w:ascii="Times New Roman" w:hAnsi="Times New Roman"/>
          <w:szCs w:val="24"/>
          <w:lang w:val="en-NZ"/>
        </w:rPr>
        <w:t xml:space="preserve">ing </w:t>
      </w:r>
      <w:r w:rsidR="00925A46">
        <w:rPr>
          <w:rFonts w:ascii="Times New Roman" w:hAnsi="Times New Roman"/>
          <w:szCs w:val="24"/>
          <w:lang w:val="en-NZ"/>
        </w:rPr>
        <w:t>code comments as a different type</w:t>
      </w:r>
      <w:r w:rsidR="00C05CBE">
        <w:rPr>
          <w:rFonts w:ascii="Times New Roman" w:hAnsi="Times New Roman"/>
          <w:szCs w:val="24"/>
          <w:lang w:val="en-NZ"/>
        </w:rPr>
        <w:t xml:space="preserve"> (</w:t>
      </w:r>
      <w:proofErr w:type="spellStart"/>
      <w:r w:rsidR="00925A46" w:rsidRPr="008C6F2E">
        <w:rPr>
          <w:rFonts w:ascii="Times New Roman" w:hAnsi="Times New Roman"/>
          <w:i/>
          <w:szCs w:val="24"/>
          <w:lang w:val="en-NZ"/>
        </w:rPr>
        <w:t>groomative</w:t>
      </w:r>
      <w:proofErr w:type="spellEnd"/>
      <w:r w:rsidR="00C05CBE" w:rsidRPr="008C6F2E">
        <w:rPr>
          <w:rFonts w:ascii="Times New Roman" w:hAnsi="Times New Roman"/>
          <w:szCs w:val="24"/>
          <w:lang w:val="en-NZ"/>
        </w:rPr>
        <w:t>)</w:t>
      </w:r>
      <w:r w:rsidR="00925A46">
        <w:rPr>
          <w:rFonts w:ascii="Times New Roman" w:hAnsi="Times New Roman"/>
          <w:szCs w:val="24"/>
          <w:lang w:val="en-NZ"/>
        </w:rPr>
        <w:t xml:space="preserve"> in a different cluster</w:t>
      </w:r>
      <w:r w:rsidR="00C05CBE">
        <w:rPr>
          <w:rFonts w:ascii="Times New Roman" w:hAnsi="Times New Roman"/>
          <w:szCs w:val="24"/>
          <w:lang w:val="en-NZ"/>
        </w:rPr>
        <w:t xml:space="preserve"> which is related to impro</w:t>
      </w:r>
      <w:r w:rsidR="002C74EB">
        <w:rPr>
          <w:rFonts w:ascii="Times New Roman" w:hAnsi="Times New Roman"/>
          <w:szCs w:val="24"/>
          <w:lang w:val="en-NZ"/>
        </w:rPr>
        <w:t xml:space="preserve">ving </w:t>
      </w:r>
      <w:r w:rsidR="00C05CBE">
        <w:rPr>
          <w:rFonts w:ascii="Times New Roman" w:hAnsi="Times New Roman"/>
          <w:szCs w:val="24"/>
          <w:lang w:val="en-NZ"/>
        </w:rPr>
        <w:t xml:space="preserve">maintainability and security of </w:t>
      </w:r>
      <w:r w:rsidR="002C74EB">
        <w:rPr>
          <w:rFonts w:ascii="Times New Roman" w:hAnsi="Times New Roman"/>
          <w:szCs w:val="24"/>
          <w:lang w:val="en-NZ"/>
        </w:rPr>
        <w:t xml:space="preserve">a </w:t>
      </w:r>
      <w:r w:rsidR="00C05CBE">
        <w:rPr>
          <w:rFonts w:ascii="Times New Roman" w:hAnsi="Times New Roman"/>
          <w:szCs w:val="24"/>
          <w:lang w:val="en-NZ"/>
        </w:rPr>
        <w:t>software</w:t>
      </w:r>
      <w:r w:rsidR="002C74EB">
        <w:rPr>
          <w:rFonts w:ascii="Times New Roman" w:hAnsi="Times New Roman"/>
          <w:szCs w:val="24"/>
          <w:lang w:val="en-NZ"/>
        </w:rPr>
        <w:t xml:space="preserve"> </w:t>
      </w:r>
      <w:r w:rsidR="00C05CBE">
        <w:rPr>
          <w:rFonts w:ascii="Times New Roman" w:hAnsi="Times New Roman"/>
          <w:szCs w:val="24"/>
          <w:lang w:val="en-NZ"/>
        </w:rPr>
        <w:t xml:space="preserve">(software properties cluster) considering code comments as a </w:t>
      </w:r>
      <w:r w:rsidR="002C74EB">
        <w:rPr>
          <w:rFonts w:ascii="Times New Roman" w:hAnsi="Times New Roman"/>
          <w:szCs w:val="24"/>
          <w:lang w:val="en-NZ"/>
        </w:rPr>
        <w:t xml:space="preserve">code </w:t>
      </w:r>
      <w:r w:rsidR="00C05CBE">
        <w:rPr>
          <w:rFonts w:ascii="Times New Roman" w:hAnsi="Times New Roman"/>
          <w:szCs w:val="24"/>
          <w:lang w:val="en-NZ"/>
        </w:rPr>
        <w:t xml:space="preserve">grooming activity. </w:t>
      </w:r>
      <w:r w:rsidR="004531A2">
        <w:rPr>
          <w:rFonts w:ascii="Times New Roman" w:hAnsi="Times New Roman"/>
          <w:szCs w:val="24"/>
          <w:lang w:val="en-NZ"/>
        </w:rPr>
        <w:t xml:space="preserve">Our taxonomy </w:t>
      </w:r>
      <w:r w:rsidR="005E4567">
        <w:rPr>
          <w:rFonts w:ascii="Times New Roman" w:hAnsi="Times New Roman"/>
          <w:szCs w:val="24"/>
          <w:lang w:val="en-NZ"/>
        </w:rPr>
        <w:t xml:space="preserve">classifies </w:t>
      </w:r>
      <w:r w:rsidR="004531A2">
        <w:rPr>
          <w:rFonts w:ascii="Times New Roman" w:hAnsi="Times New Roman"/>
          <w:szCs w:val="24"/>
          <w:lang w:val="en-NZ"/>
        </w:rPr>
        <w:t>all these types of documentation</w:t>
      </w:r>
      <w:r w:rsidR="004565A6">
        <w:rPr>
          <w:rFonts w:ascii="Times New Roman" w:hAnsi="Times New Roman"/>
          <w:szCs w:val="24"/>
          <w:lang w:val="en-NZ"/>
        </w:rPr>
        <w:t xml:space="preserve"> changes</w:t>
      </w:r>
      <w:r w:rsidR="004531A2">
        <w:rPr>
          <w:rFonts w:ascii="Times New Roman" w:hAnsi="Times New Roman"/>
          <w:szCs w:val="24"/>
          <w:lang w:val="en-NZ"/>
        </w:rPr>
        <w:t xml:space="preserve"> including code comments as one type. </w:t>
      </w:r>
      <w:r w:rsidRPr="00704568">
        <w:rPr>
          <w:rFonts w:ascii="Times New Roman" w:hAnsi="Times New Roman"/>
          <w:szCs w:val="24"/>
          <w:lang w:val="en-NZ"/>
        </w:rPr>
        <w:t xml:space="preserve">Furthermore, they also identified pre and post-change activities as types of maintenance </w:t>
      </w:r>
      <w:proofErr w:type="gramStart"/>
      <w:r w:rsidRPr="00704568">
        <w:rPr>
          <w:rFonts w:ascii="Times New Roman" w:hAnsi="Times New Roman"/>
          <w:szCs w:val="24"/>
          <w:lang w:val="en-NZ"/>
        </w:rPr>
        <w:t>similar to</w:t>
      </w:r>
      <w:proofErr w:type="gramEnd"/>
      <w:r w:rsidRPr="00704568">
        <w:rPr>
          <w:rFonts w:ascii="Times New Roman" w:hAnsi="Times New Roman"/>
          <w:szCs w:val="24"/>
          <w:lang w:val="en-NZ"/>
        </w:rPr>
        <w:t xml:space="preserve"> our classification</w:t>
      </w:r>
      <w:r w:rsidR="003601CC">
        <w:rPr>
          <w:rFonts w:ascii="Times New Roman" w:hAnsi="Times New Roman"/>
          <w:szCs w:val="24"/>
          <w:lang w:val="en-NZ"/>
        </w:rPr>
        <w:t xml:space="preserve"> of maintenance types</w:t>
      </w:r>
      <w:r w:rsidRPr="00704568">
        <w:rPr>
          <w:rFonts w:ascii="Times New Roman" w:hAnsi="Times New Roman"/>
          <w:szCs w:val="24"/>
          <w:lang w:val="en-NZ"/>
        </w:rPr>
        <w:t xml:space="preserve">. </w:t>
      </w:r>
      <w:r w:rsidR="00750204">
        <w:rPr>
          <w:rFonts w:ascii="Times New Roman" w:hAnsi="Times New Roman"/>
          <w:szCs w:val="24"/>
          <w:lang w:val="en-NZ"/>
        </w:rPr>
        <w:t>T</w:t>
      </w:r>
      <w:r w:rsidRPr="00704568">
        <w:rPr>
          <w:rFonts w:ascii="Times New Roman" w:hAnsi="Times New Roman"/>
          <w:szCs w:val="24"/>
          <w:lang w:val="en-NZ"/>
        </w:rPr>
        <w:t xml:space="preserve">hey separated activities related to testing/debugging, </w:t>
      </w:r>
      <w:r w:rsidR="003601CC">
        <w:rPr>
          <w:rFonts w:ascii="Times New Roman" w:hAnsi="Times New Roman"/>
          <w:szCs w:val="24"/>
          <w:lang w:val="en-NZ"/>
        </w:rPr>
        <w:t>etc.</w:t>
      </w:r>
      <w:r w:rsidRPr="00704568">
        <w:rPr>
          <w:rFonts w:ascii="Times New Roman" w:hAnsi="Times New Roman"/>
          <w:szCs w:val="24"/>
          <w:lang w:val="en-NZ"/>
        </w:rPr>
        <w:t xml:space="preserve"> into three separate categories </w:t>
      </w:r>
      <w:r w:rsidRPr="00C6542B">
        <w:rPr>
          <w:rFonts w:ascii="Times New Roman" w:hAnsi="Times New Roman"/>
          <w:i/>
          <w:szCs w:val="24"/>
          <w:lang w:val="en-NZ"/>
        </w:rPr>
        <w:t>evaluative</w:t>
      </w:r>
      <w:r w:rsidRPr="00704568">
        <w:rPr>
          <w:rFonts w:ascii="Times New Roman" w:hAnsi="Times New Roman"/>
          <w:szCs w:val="24"/>
          <w:lang w:val="en-NZ"/>
        </w:rPr>
        <w:t xml:space="preserve">, </w:t>
      </w:r>
      <w:r w:rsidRPr="00C6542B">
        <w:rPr>
          <w:rFonts w:ascii="Times New Roman" w:hAnsi="Times New Roman"/>
          <w:i/>
          <w:szCs w:val="24"/>
          <w:lang w:val="en-NZ"/>
        </w:rPr>
        <w:t>training</w:t>
      </w:r>
      <w:r w:rsidR="00C6542B">
        <w:rPr>
          <w:rFonts w:ascii="Times New Roman" w:hAnsi="Times New Roman"/>
          <w:szCs w:val="24"/>
          <w:lang w:val="en-NZ"/>
        </w:rPr>
        <w:t xml:space="preserve"> and </w:t>
      </w:r>
      <w:proofErr w:type="spellStart"/>
      <w:r w:rsidRPr="00C6542B">
        <w:rPr>
          <w:rFonts w:ascii="Times New Roman" w:hAnsi="Times New Roman"/>
          <w:i/>
          <w:szCs w:val="24"/>
          <w:lang w:val="en-NZ"/>
        </w:rPr>
        <w:t>consultive</w:t>
      </w:r>
      <w:proofErr w:type="spellEnd"/>
      <w:r w:rsidRPr="00704568">
        <w:rPr>
          <w:rFonts w:ascii="Times New Roman" w:hAnsi="Times New Roman"/>
          <w:szCs w:val="24"/>
          <w:lang w:val="en-NZ"/>
        </w:rPr>
        <w:t xml:space="preserve"> </w:t>
      </w:r>
      <w:r w:rsidR="003601CC">
        <w:rPr>
          <w:rFonts w:ascii="Times New Roman" w:hAnsi="Times New Roman"/>
          <w:szCs w:val="24"/>
          <w:lang w:val="en-NZ"/>
        </w:rPr>
        <w:t>activities</w:t>
      </w:r>
      <w:r w:rsidRPr="00704568">
        <w:rPr>
          <w:rFonts w:ascii="Times New Roman" w:hAnsi="Times New Roman"/>
          <w:szCs w:val="24"/>
          <w:lang w:val="en-NZ"/>
        </w:rPr>
        <w:t xml:space="preserve">. </w:t>
      </w:r>
      <w:r w:rsidR="003601CC">
        <w:rPr>
          <w:rFonts w:ascii="Times New Roman" w:hAnsi="Times New Roman"/>
          <w:szCs w:val="24"/>
          <w:lang w:val="en-NZ"/>
        </w:rPr>
        <w:t xml:space="preserve">In our taxonomy, </w:t>
      </w:r>
      <w:r w:rsidRPr="00704568">
        <w:rPr>
          <w:rFonts w:ascii="Times New Roman" w:hAnsi="Times New Roman"/>
          <w:szCs w:val="24"/>
          <w:lang w:val="en-NZ"/>
        </w:rPr>
        <w:t xml:space="preserve">activities related to these three types were classified as pre-change and post-change activities. </w:t>
      </w:r>
    </w:p>
    <w:p w14:paraId="79D506F3" w14:textId="77777777" w:rsidR="00C6542B" w:rsidRPr="00704568" w:rsidRDefault="00C6542B" w:rsidP="00704568">
      <w:pPr>
        <w:spacing w:line="276" w:lineRule="auto"/>
        <w:rPr>
          <w:rFonts w:ascii="Times New Roman" w:hAnsi="Times New Roman"/>
          <w:szCs w:val="24"/>
          <w:lang w:val="en-NZ"/>
        </w:rPr>
      </w:pPr>
    </w:p>
    <w:p w14:paraId="404F946C" w14:textId="6629CC73" w:rsidR="00704568" w:rsidRPr="00704568" w:rsidRDefault="00704568" w:rsidP="00704568">
      <w:pPr>
        <w:spacing w:line="276" w:lineRule="auto"/>
        <w:rPr>
          <w:rFonts w:ascii="Times New Roman" w:hAnsi="Times New Roman"/>
          <w:szCs w:val="24"/>
          <w:lang w:val="en-NZ"/>
        </w:rPr>
      </w:pPr>
      <w:r w:rsidRPr="00704568">
        <w:rPr>
          <w:rFonts w:ascii="Times New Roman" w:hAnsi="Times New Roman"/>
          <w:szCs w:val="24"/>
          <w:lang w:val="en-NZ"/>
        </w:rPr>
        <w:lastRenderedPageBreak/>
        <w:t xml:space="preserve">Compared to </w:t>
      </w:r>
      <w:r w:rsidR="00C6542B">
        <w:rPr>
          <w:rFonts w:ascii="Times New Roman" w:hAnsi="Times New Roman"/>
          <w:szCs w:val="24"/>
          <w:lang w:val="en-NZ"/>
        </w:rPr>
        <w:t xml:space="preserve">the classification in </w:t>
      </w:r>
      <w:r w:rsidRPr="00704568">
        <w:rPr>
          <w:rFonts w:ascii="Times New Roman" w:hAnsi="Times New Roman"/>
          <w:szCs w:val="24"/>
          <w:lang w:val="en-NZ"/>
        </w:rPr>
        <w:t>IEEE 1219-1998 standard, the main difference in our classification is</w:t>
      </w:r>
      <w:r w:rsidR="00C6542B">
        <w:rPr>
          <w:rFonts w:ascii="Times New Roman" w:hAnsi="Times New Roman"/>
          <w:szCs w:val="24"/>
          <w:lang w:val="en-NZ"/>
        </w:rPr>
        <w:t xml:space="preserve"> that </w:t>
      </w:r>
      <w:r w:rsidRPr="00704568">
        <w:rPr>
          <w:rFonts w:ascii="Times New Roman" w:hAnsi="Times New Roman"/>
          <w:szCs w:val="24"/>
          <w:lang w:val="en-NZ"/>
        </w:rPr>
        <w:t xml:space="preserve">our work includes </w:t>
      </w:r>
      <w:r w:rsidR="00125487">
        <w:rPr>
          <w:rFonts w:ascii="Times New Roman" w:hAnsi="Times New Roman"/>
          <w:szCs w:val="24"/>
          <w:lang w:val="en-NZ"/>
        </w:rPr>
        <w:t>several</w:t>
      </w:r>
      <w:r w:rsidR="00125487" w:rsidRPr="00704568">
        <w:rPr>
          <w:rFonts w:ascii="Times New Roman" w:hAnsi="Times New Roman"/>
          <w:szCs w:val="24"/>
          <w:lang w:val="en-NZ"/>
        </w:rPr>
        <w:t xml:space="preserve"> </w:t>
      </w:r>
      <w:r w:rsidRPr="00704568">
        <w:rPr>
          <w:rFonts w:ascii="Times New Roman" w:hAnsi="Times New Roman"/>
          <w:szCs w:val="24"/>
          <w:lang w:val="en-NZ"/>
        </w:rPr>
        <w:t xml:space="preserve">additional maintenance types. For example, we classified documentation related work, </w:t>
      </w:r>
      <w:r w:rsidR="00C6542B">
        <w:rPr>
          <w:rFonts w:ascii="Times New Roman" w:hAnsi="Times New Roman"/>
          <w:szCs w:val="24"/>
          <w:lang w:val="en-NZ"/>
        </w:rPr>
        <w:t xml:space="preserve">pre-change </w:t>
      </w:r>
      <w:r w:rsidRPr="00704568">
        <w:rPr>
          <w:rFonts w:ascii="Times New Roman" w:hAnsi="Times New Roman"/>
          <w:szCs w:val="24"/>
          <w:lang w:val="en-NZ"/>
        </w:rPr>
        <w:t>activities</w:t>
      </w:r>
      <w:r w:rsidR="00C6542B">
        <w:rPr>
          <w:rFonts w:ascii="Times New Roman" w:hAnsi="Times New Roman"/>
          <w:szCs w:val="24"/>
          <w:lang w:val="en-NZ"/>
        </w:rPr>
        <w:t xml:space="preserve"> such as </w:t>
      </w:r>
      <w:r w:rsidR="00C6542B" w:rsidRPr="00704568">
        <w:rPr>
          <w:rFonts w:ascii="Times New Roman" w:hAnsi="Times New Roman"/>
          <w:szCs w:val="24"/>
          <w:lang w:val="en-NZ"/>
        </w:rPr>
        <w:t>understanding</w:t>
      </w:r>
      <w:r w:rsidRPr="00704568">
        <w:rPr>
          <w:rFonts w:ascii="Times New Roman" w:hAnsi="Times New Roman"/>
          <w:szCs w:val="24"/>
          <w:lang w:val="en-NZ"/>
        </w:rPr>
        <w:t>/learning source code, change impact analysis, discussion with team members</w:t>
      </w:r>
      <w:r w:rsidR="00E335EB">
        <w:rPr>
          <w:rFonts w:ascii="Times New Roman" w:hAnsi="Times New Roman"/>
          <w:szCs w:val="24"/>
          <w:lang w:val="en-NZ"/>
        </w:rPr>
        <w:t>,</w:t>
      </w:r>
      <w:r w:rsidRPr="00704568">
        <w:rPr>
          <w:rFonts w:ascii="Times New Roman" w:hAnsi="Times New Roman"/>
          <w:szCs w:val="24"/>
          <w:lang w:val="en-NZ"/>
        </w:rPr>
        <w:t xml:space="preserve"> etc., post-change activities such as testing etc. and removing a feature as different types of maintenance.  </w:t>
      </w:r>
    </w:p>
    <w:p w14:paraId="425CE9C4" w14:textId="4B207D04" w:rsidR="00C6542B" w:rsidRDefault="00C6542B" w:rsidP="00704568">
      <w:pPr>
        <w:spacing w:line="276" w:lineRule="auto"/>
        <w:rPr>
          <w:rFonts w:ascii="Times New Roman" w:hAnsi="Times New Roman"/>
          <w:szCs w:val="24"/>
          <w:lang w:val="en-NZ"/>
        </w:rPr>
      </w:pPr>
    </w:p>
    <w:p w14:paraId="6335C8D4" w14:textId="76B59624" w:rsidR="00704568" w:rsidRDefault="00704568" w:rsidP="00704568">
      <w:pPr>
        <w:spacing w:line="276" w:lineRule="auto"/>
        <w:rPr>
          <w:rFonts w:ascii="Times New Roman" w:hAnsi="Times New Roman"/>
          <w:szCs w:val="24"/>
          <w:lang w:val="en-NZ"/>
        </w:rPr>
      </w:pPr>
      <w:r w:rsidRPr="00704568">
        <w:rPr>
          <w:rFonts w:ascii="Times New Roman" w:hAnsi="Times New Roman"/>
          <w:szCs w:val="24"/>
          <w:lang w:val="en-NZ"/>
        </w:rPr>
        <w:t xml:space="preserve">Considering software change taxonomies, Buckley </w:t>
      </w:r>
      <w:bookmarkStart w:id="626" w:name="_Hlk530679261"/>
      <w:r w:rsidRPr="00704568">
        <w:rPr>
          <w:rFonts w:ascii="Times New Roman" w:hAnsi="Times New Roman"/>
          <w:szCs w:val="24"/>
          <w:lang w:val="en-NZ"/>
        </w:rPr>
        <w:t>et al</w:t>
      </w:r>
      <w:r w:rsidR="00C6542B">
        <w:rPr>
          <w:rFonts w:ascii="Times New Roman" w:hAnsi="Times New Roman"/>
          <w:szCs w:val="24"/>
          <w:lang w:val="en-NZ"/>
        </w:rPr>
        <w:t xml:space="preserve">. </w:t>
      </w:r>
      <w:r w:rsidR="00C6542B">
        <w:rPr>
          <w:rFonts w:ascii="Times New Roman" w:hAnsi="Times New Roman"/>
          <w:szCs w:val="24"/>
          <w:lang w:val="en-NZ"/>
        </w:rPr>
        <w:fldChar w:fldCharType="begin"/>
      </w:r>
      <w:r w:rsidR="005A3F5B">
        <w:rPr>
          <w:rFonts w:ascii="Times New Roman" w:hAnsi="Times New Roman"/>
          <w:szCs w:val="24"/>
          <w:lang w:val="en-NZ"/>
        </w:rPr>
        <w:instrText xml:space="preserve"> ADDIN EN.CITE &lt;EndNote&gt;&lt;Cite&gt;&lt;Author&gt;Buckley&lt;/Author&gt;&lt;Year&gt;2005&lt;/Year&gt;&lt;RecNum&gt;88&lt;/RecNum&gt;&lt;DisplayText&gt;[70]&lt;/DisplayText&gt;&lt;record&gt;&lt;rec-number&gt;88&lt;/rec-number&gt;&lt;foreign-keys&gt;&lt;key app="EN" db-id="zdwes55d2x2d21e00v3xzpdoze9f05tz9s05" timestamp="1514586436"&gt;88&lt;/key&gt;&lt;/foreign-keys&gt;&lt;ref-type name="Journal Article"&gt;17&lt;/ref-type&gt;&lt;contributors&gt;&lt;authors&gt;&lt;author&gt;Jim Buckley&lt;/author&gt;&lt;author&gt;Tom Mens&lt;/author&gt;&lt;author&gt;Matthias Zenger&lt;/author&gt;&lt;author&gt;Awais Rashid&lt;/author&gt;&lt;author&gt;Gunter Kniese&lt;/author&gt;&lt;/authors&gt;&lt;/contributors&gt;&lt;titles&gt;&lt;title&gt;Towards a taxonomy of software change&lt;/title&gt;&lt;secondary-title&gt;Journal of Software Maintenance and Evolution: Research and Practice&lt;/secondary-title&gt;&lt;/titles&gt;&lt;periodical&gt;&lt;full-title&gt;Journal of Software Maintenance and Evolution: Research And Practice&lt;/full-title&gt;&lt;/periodical&gt;&lt;pages&gt;309-332&lt;/pages&gt;&lt;volume&gt;17&lt;/volume&gt;&lt;number&gt;5&lt;/number&gt;&lt;dates&gt;&lt;year&gt;2005&lt;/year&gt;&lt;/dates&gt;&lt;urls&gt;&lt;/urls&gt;&lt;/record&gt;&lt;/Cite&gt;&lt;/EndNote&gt;</w:instrText>
      </w:r>
      <w:r w:rsidR="00C6542B">
        <w:rPr>
          <w:rFonts w:ascii="Times New Roman" w:hAnsi="Times New Roman"/>
          <w:szCs w:val="24"/>
          <w:lang w:val="en-NZ"/>
        </w:rPr>
        <w:fldChar w:fldCharType="separate"/>
      </w:r>
      <w:r w:rsidR="005A3F5B">
        <w:rPr>
          <w:rFonts w:ascii="Times New Roman" w:hAnsi="Times New Roman"/>
          <w:noProof/>
          <w:szCs w:val="24"/>
          <w:lang w:val="en-NZ"/>
        </w:rPr>
        <w:t>[70]</w:t>
      </w:r>
      <w:r w:rsidR="00C6542B">
        <w:rPr>
          <w:rFonts w:ascii="Times New Roman" w:hAnsi="Times New Roman"/>
          <w:szCs w:val="24"/>
          <w:lang w:val="en-NZ"/>
        </w:rPr>
        <w:fldChar w:fldCharType="end"/>
      </w:r>
      <w:bookmarkEnd w:id="626"/>
      <w:r w:rsidRPr="00704568">
        <w:rPr>
          <w:rFonts w:ascii="Times New Roman" w:hAnsi="Times New Roman"/>
          <w:szCs w:val="24"/>
          <w:lang w:val="en-NZ"/>
        </w:rPr>
        <w:t xml:space="preserve"> classified software change activities based on mechanism</w:t>
      </w:r>
      <w:r w:rsidR="003601CC">
        <w:rPr>
          <w:rFonts w:ascii="Times New Roman" w:hAnsi="Times New Roman"/>
          <w:szCs w:val="24"/>
          <w:lang w:val="en-NZ"/>
        </w:rPr>
        <w:t>s</w:t>
      </w:r>
      <w:r w:rsidRPr="00704568">
        <w:rPr>
          <w:rFonts w:ascii="Times New Roman" w:hAnsi="Times New Roman"/>
          <w:szCs w:val="24"/>
          <w:lang w:val="en-NZ"/>
        </w:rPr>
        <w:t xml:space="preserve"> of change. The types in th</w:t>
      </w:r>
      <w:r w:rsidR="003601CC">
        <w:rPr>
          <w:rFonts w:ascii="Times New Roman" w:hAnsi="Times New Roman"/>
          <w:szCs w:val="24"/>
          <w:lang w:val="en-NZ"/>
        </w:rPr>
        <w:t>eir</w:t>
      </w:r>
      <w:r w:rsidRPr="00704568">
        <w:rPr>
          <w:rFonts w:ascii="Times New Roman" w:hAnsi="Times New Roman"/>
          <w:szCs w:val="24"/>
          <w:lang w:val="en-NZ"/>
        </w:rPr>
        <w:t xml:space="preserve"> classification </w:t>
      </w:r>
      <w:r w:rsidR="00C6542B">
        <w:rPr>
          <w:rFonts w:ascii="Times New Roman" w:hAnsi="Times New Roman"/>
          <w:szCs w:val="24"/>
          <w:lang w:val="en-NZ"/>
        </w:rPr>
        <w:t xml:space="preserve">are </w:t>
      </w:r>
      <w:r w:rsidR="00C6542B" w:rsidRPr="00704568">
        <w:rPr>
          <w:rFonts w:ascii="Times New Roman" w:hAnsi="Times New Roman"/>
          <w:szCs w:val="24"/>
          <w:lang w:val="en-NZ"/>
        </w:rPr>
        <w:t>closer</w:t>
      </w:r>
      <w:r w:rsidRPr="00704568">
        <w:rPr>
          <w:rFonts w:ascii="Times New Roman" w:hAnsi="Times New Roman"/>
          <w:szCs w:val="24"/>
          <w:lang w:val="en-NZ"/>
        </w:rPr>
        <w:t xml:space="preserve"> to the types in our second classification i.e., catalogue of characteristics</w:t>
      </w:r>
      <w:r w:rsidR="003601CC">
        <w:rPr>
          <w:rFonts w:ascii="Times New Roman" w:hAnsi="Times New Roman"/>
          <w:szCs w:val="24"/>
          <w:lang w:val="en-NZ"/>
        </w:rPr>
        <w:t xml:space="preserve"> of maintenance tasks</w:t>
      </w:r>
      <w:r w:rsidRPr="00704568">
        <w:rPr>
          <w:rFonts w:ascii="Times New Roman" w:hAnsi="Times New Roman"/>
          <w:szCs w:val="24"/>
          <w:lang w:val="en-NZ"/>
        </w:rPr>
        <w:t xml:space="preserve">. All types we identified in this catalogue were also included in their taxonomy. Some types </w:t>
      </w:r>
      <w:r w:rsidR="003601CC">
        <w:rPr>
          <w:rFonts w:ascii="Times New Roman" w:hAnsi="Times New Roman"/>
          <w:szCs w:val="24"/>
          <w:lang w:val="en-NZ"/>
        </w:rPr>
        <w:t>use</w:t>
      </w:r>
      <w:r w:rsidRPr="00704568">
        <w:rPr>
          <w:rFonts w:ascii="Times New Roman" w:hAnsi="Times New Roman"/>
          <w:szCs w:val="24"/>
          <w:lang w:val="en-NZ"/>
        </w:rPr>
        <w:t xml:space="preserve"> different terminologies but </w:t>
      </w:r>
      <w:r w:rsidR="003601CC">
        <w:rPr>
          <w:rFonts w:ascii="Times New Roman" w:hAnsi="Times New Roman"/>
          <w:szCs w:val="24"/>
          <w:lang w:val="en-NZ"/>
        </w:rPr>
        <w:t>follow the same definition</w:t>
      </w:r>
      <w:r w:rsidRPr="00704568">
        <w:rPr>
          <w:rFonts w:ascii="Times New Roman" w:hAnsi="Times New Roman"/>
          <w:szCs w:val="24"/>
          <w:lang w:val="en-NZ"/>
        </w:rPr>
        <w:t>.</w:t>
      </w:r>
      <w:r w:rsidR="005E4567">
        <w:rPr>
          <w:rFonts w:ascii="Times New Roman" w:hAnsi="Times New Roman"/>
          <w:szCs w:val="24"/>
          <w:lang w:val="en-NZ"/>
        </w:rPr>
        <w:t xml:space="preserve"> </w:t>
      </w:r>
      <w:r w:rsidR="00A32EB4">
        <w:rPr>
          <w:rFonts w:ascii="Times New Roman" w:hAnsi="Times New Roman"/>
          <w:szCs w:val="24"/>
          <w:lang w:val="en-NZ"/>
        </w:rPr>
        <w:t>For example</w:t>
      </w:r>
      <w:r w:rsidR="00471C15">
        <w:rPr>
          <w:rFonts w:ascii="Times New Roman" w:hAnsi="Times New Roman"/>
          <w:szCs w:val="24"/>
          <w:lang w:val="en-NZ"/>
        </w:rPr>
        <w:t>,</w:t>
      </w:r>
      <w:r w:rsidR="00A32EB4">
        <w:rPr>
          <w:rFonts w:ascii="Times New Roman" w:hAnsi="Times New Roman"/>
          <w:szCs w:val="24"/>
          <w:lang w:val="en-NZ"/>
        </w:rPr>
        <w:t xml:space="preserve"> </w:t>
      </w:r>
      <w:r w:rsidR="00A32EB4" w:rsidRPr="00A32EB4">
        <w:rPr>
          <w:rFonts w:ascii="Times New Roman" w:hAnsi="Times New Roman"/>
          <w:i/>
          <w:szCs w:val="24"/>
          <w:lang w:val="en-NZ"/>
        </w:rPr>
        <w:t>time of change</w:t>
      </w:r>
      <w:r w:rsidR="00A32EB4">
        <w:rPr>
          <w:rFonts w:ascii="Times New Roman" w:hAnsi="Times New Roman"/>
          <w:szCs w:val="24"/>
          <w:lang w:val="en-NZ"/>
        </w:rPr>
        <w:t xml:space="preserve">, </w:t>
      </w:r>
      <w:r w:rsidR="00A32EB4" w:rsidRPr="00A32EB4">
        <w:rPr>
          <w:rFonts w:ascii="Times New Roman" w:hAnsi="Times New Roman"/>
          <w:i/>
          <w:szCs w:val="24"/>
          <w:lang w:val="en-NZ"/>
        </w:rPr>
        <w:t>change frequency</w:t>
      </w:r>
      <w:r w:rsidR="00966BD3">
        <w:rPr>
          <w:rFonts w:ascii="Times New Roman" w:hAnsi="Times New Roman"/>
          <w:i/>
          <w:szCs w:val="24"/>
          <w:lang w:val="en-NZ"/>
        </w:rPr>
        <w:t>, arte</w:t>
      </w:r>
      <w:r w:rsidR="00471C15">
        <w:rPr>
          <w:rFonts w:ascii="Times New Roman" w:hAnsi="Times New Roman"/>
          <w:i/>
          <w:szCs w:val="24"/>
          <w:lang w:val="en-NZ"/>
        </w:rPr>
        <w:t>facts</w:t>
      </w:r>
      <w:r w:rsidR="00A32EB4">
        <w:rPr>
          <w:rFonts w:ascii="Times New Roman" w:hAnsi="Times New Roman"/>
          <w:szCs w:val="24"/>
          <w:lang w:val="en-NZ"/>
        </w:rPr>
        <w:t xml:space="preserve"> and </w:t>
      </w:r>
      <w:r w:rsidR="00A32EB4" w:rsidRPr="00A32EB4">
        <w:rPr>
          <w:rFonts w:ascii="Times New Roman" w:hAnsi="Times New Roman"/>
          <w:i/>
          <w:szCs w:val="24"/>
          <w:lang w:val="en-NZ"/>
        </w:rPr>
        <w:t>degree of automation</w:t>
      </w:r>
      <w:r w:rsidR="00A32EB4">
        <w:rPr>
          <w:rFonts w:ascii="Times New Roman" w:hAnsi="Times New Roman"/>
          <w:szCs w:val="24"/>
          <w:lang w:val="en-NZ"/>
        </w:rPr>
        <w:t xml:space="preserve"> in their </w:t>
      </w:r>
      <w:r w:rsidR="00C44637">
        <w:rPr>
          <w:rFonts w:ascii="Times New Roman" w:hAnsi="Times New Roman"/>
          <w:szCs w:val="24"/>
          <w:lang w:val="en-NZ"/>
        </w:rPr>
        <w:t>work</w:t>
      </w:r>
      <w:r w:rsidR="00A32EB4">
        <w:rPr>
          <w:rFonts w:ascii="Times New Roman" w:hAnsi="Times New Roman"/>
          <w:szCs w:val="24"/>
          <w:lang w:val="en-NZ"/>
        </w:rPr>
        <w:t xml:space="preserve"> refer to </w:t>
      </w:r>
      <w:r w:rsidR="000B01E1">
        <w:rPr>
          <w:rFonts w:ascii="Times New Roman" w:hAnsi="Times New Roman"/>
          <w:szCs w:val="24"/>
          <w:lang w:val="en-NZ"/>
        </w:rPr>
        <w:t>w</w:t>
      </w:r>
      <w:r w:rsidR="00471C15">
        <w:rPr>
          <w:rFonts w:ascii="Times New Roman" w:hAnsi="Times New Roman"/>
          <w:szCs w:val="24"/>
          <w:lang w:val="en-NZ"/>
        </w:rPr>
        <w:t xml:space="preserve">hat </w:t>
      </w:r>
      <w:r w:rsidR="00155F97">
        <w:rPr>
          <w:rFonts w:ascii="Times New Roman" w:hAnsi="Times New Roman"/>
          <w:szCs w:val="24"/>
          <w:lang w:val="en-NZ"/>
        </w:rPr>
        <w:t>we explained</w:t>
      </w:r>
      <w:r w:rsidR="00471C15">
        <w:rPr>
          <w:rFonts w:ascii="Times New Roman" w:hAnsi="Times New Roman"/>
          <w:szCs w:val="24"/>
          <w:lang w:val="en-NZ"/>
        </w:rPr>
        <w:t xml:space="preserve"> as </w:t>
      </w:r>
      <w:r w:rsidR="00471C15" w:rsidRPr="00471C15">
        <w:rPr>
          <w:rFonts w:ascii="Times New Roman" w:hAnsi="Times New Roman"/>
          <w:i/>
          <w:szCs w:val="24"/>
          <w:lang w:val="en-NZ"/>
        </w:rPr>
        <w:t>timing</w:t>
      </w:r>
      <w:r w:rsidR="00471C15">
        <w:rPr>
          <w:rFonts w:ascii="Times New Roman" w:hAnsi="Times New Roman"/>
          <w:szCs w:val="24"/>
          <w:lang w:val="en-NZ"/>
        </w:rPr>
        <w:t xml:space="preserve">, </w:t>
      </w:r>
      <w:r w:rsidR="00471C15" w:rsidRPr="00471C15">
        <w:rPr>
          <w:rFonts w:ascii="Times New Roman" w:hAnsi="Times New Roman"/>
          <w:i/>
          <w:szCs w:val="24"/>
          <w:lang w:val="en-NZ"/>
        </w:rPr>
        <w:t>frequency</w:t>
      </w:r>
      <w:r w:rsidR="00966BD3">
        <w:rPr>
          <w:rFonts w:ascii="Times New Roman" w:hAnsi="Times New Roman"/>
          <w:i/>
          <w:szCs w:val="24"/>
          <w:lang w:val="en-NZ"/>
        </w:rPr>
        <w:t>, impacted arte</w:t>
      </w:r>
      <w:r w:rsidR="00471C15">
        <w:rPr>
          <w:rFonts w:ascii="Times New Roman" w:hAnsi="Times New Roman"/>
          <w:i/>
          <w:szCs w:val="24"/>
          <w:lang w:val="en-NZ"/>
        </w:rPr>
        <w:t>facts</w:t>
      </w:r>
      <w:r w:rsidR="00471C15">
        <w:rPr>
          <w:rFonts w:ascii="Times New Roman" w:hAnsi="Times New Roman"/>
          <w:szCs w:val="24"/>
          <w:lang w:val="en-NZ"/>
        </w:rPr>
        <w:t xml:space="preserve"> and </w:t>
      </w:r>
      <w:r w:rsidR="00471C15" w:rsidRPr="00471C15">
        <w:rPr>
          <w:rFonts w:ascii="Times New Roman" w:hAnsi="Times New Roman"/>
          <w:i/>
          <w:szCs w:val="24"/>
          <w:lang w:val="en-NZ"/>
        </w:rPr>
        <w:t>tool support</w:t>
      </w:r>
      <w:r w:rsidR="00471C15">
        <w:rPr>
          <w:rFonts w:ascii="Times New Roman" w:hAnsi="Times New Roman"/>
          <w:szCs w:val="24"/>
          <w:lang w:val="en-NZ"/>
        </w:rPr>
        <w:t xml:space="preserve"> in our catalogue. Furthermore Buckley </w:t>
      </w:r>
      <w:r w:rsidR="00471C15" w:rsidRPr="00704568">
        <w:rPr>
          <w:rFonts w:ascii="Times New Roman" w:hAnsi="Times New Roman"/>
          <w:szCs w:val="24"/>
          <w:lang w:val="en-NZ"/>
        </w:rPr>
        <w:t>et al</w:t>
      </w:r>
      <w:r w:rsidR="00471C15">
        <w:rPr>
          <w:rFonts w:ascii="Times New Roman" w:hAnsi="Times New Roman"/>
          <w:szCs w:val="24"/>
          <w:lang w:val="en-NZ"/>
        </w:rPr>
        <w:t xml:space="preserve">. </w:t>
      </w:r>
      <w:r w:rsidR="00471C15">
        <w:rPr>
          <w:rFonts w:ascii="Times New Roman" w:hAnsi="Times New Roman"/>
          <w:szCs w:val="24"/>
          <w:lang w:val="en-NZ"/>
        </w:rPr>
        <w:fldChar w:fldCharType="begin"/>
      </w:r>
      <w:r w:rsidR="005A3F5B">
        <w:rPr>
          <w:rFonts w:ascii="Times New Roman" w:hAnsi="Times New Roman"/>
          <w:szCs w:val="24"/>
          <w:lang w:val="en-NZ"/>
        </w:rPr>
        <w:instrText xml:space="preserve"> ADDIN EN.CITE &lt;EndNote&gt;&lt;Cite&gt;&lt;Author&gt;Buckley&lt;/Author&gt;&lt;Year&gt;2005&lt;/Year&gt;&lt;RecNum&gt;88&lt;/RecNum&gt;&lt;DisplayText&gt;[70]&lt;/DisplayText&gt;&lt;record&gt;&lt;rec-number&gt;88&lt;/rec-number&gt;&lt;foreign-keys&gt;&lt;key app="EN" db-id="zdwes55d2x2d21e00v3xzpdoze9f05tz9s05" timestamp="1514586436"&gt;88&lt;/key&gt;&lt;/foreign-keys&gt;&lt;ref-type name="Journal Article"&gt;17&lt;/ref-type&gt;&lt;contributors&gt;&lt;authors&gt;&lt;author&gt;Jim Buckley&lt;/author&gt;&lt;author&gt;Tom Mens&lt;/author&gt;&lt;author&gt;Matthias Zenger&lt;/author&gt;&lt;author&gt;Awais Rashid&lt;/author&gt;&lt;author&gt;Gunter Kniese&lt;/author&gt;&lt;/authors&gt;&lt;/contributors&gt;&lt;titles&gt;&lt;title&gt;Towards a taxonomy of software change&lt;/title&gt;&lt;secondary-title&gt;Journal of Software Maintenance and Evolution: Research and Practice&lt;/secondary-title&gt;&lt;/titles&gt;&lt;periodical&gt;&lt;full-title&gt;Journal of Software Maintenance and Evolution: Research And Practice&lt;/full-title&gt;&lt;/periodical&gt;&lt;pages&gt;309-332&lt;/pages&gt;&lt;volume&gt;17&lt;/volume&gt;&lt;number&gt;5&lt;/number&gt;&lt;dates&gt;&lt;year&gt;2005&lt;/year&gt;&lt;/dates&gt;&lt;urls&gt;&lt;/urls&gt;&lt;/record&gt;&lt;/Cite&gt;&lt;/EndNote&gt;</w:instrText>
      </w:r>
      <w:r w:rsidR="00471C15">
        <w:rPr>
          <w:rFonts w:ascii="Times New Roman" w:hAnsi="Times New Roman"/>
          <w:szCs w:val="24"/>
          <w:lang w:val="en-NZ"/>
        </w:rPr>
        <w:fldChar w:fldCharType="separate"/>
      </w:r>
      <w:r w:rsidR="005A3F5B">
        <w:rPr>
          <w:rFonts w:ascii="Times New Roman" w:hAnsi="Times New Roman"/>
          <w:noProof/>
          <w:szCs w:val="24"/>
          <w:lang w:val="en-NZ"/>
        </w:rPr>
        <w:t>[70]</w:t>
      </w:r>
      <w:r w:rsidR="00471C15">
        <w:rPr>
          <w:rFonts w:ascii="Times New Roman" w:hAnsi="Times New Roman"/>
          <w:szCs w:val="24"/>
          <w:lang w:val="en-NZ"/>
        </w:rPr>
        <w:fldChar w:fldCharType="end"/>
      </w:r>
      <w:r w:rsidR="00471C15">
        <w:rPr>
          <w:rFonts w:ascii="Times New Roman" w:hAnsi="Times New Roman"/>
          <w:szCs w:val="24"/>
          <w:lang w:val="en-NZ"/>
        </w:rPr>
        <w:t>, included</w:t>
      </w:r>
      <w:r w:rsidR="00816560">
        <w:rPr>
          <w:rFonts w:ascii="Times New Roman" w:hAnsi="Times New Roman"/>
          <w:szCs w:val="24"/>
          <w:lang w:val="en-NZ"/>
        </w:rPr>
        <w:t xml:space="preserve"> another type as </w:t>
      </w:r>
      <w:r w:rsidR="00816560" w:rsidRPr="00816560">
        <w:rPr>
          <w:rFonts w:ascii="Times New Roman" w:hAnsi="Times New Roman"/>
          <w:i/>
          <w:szCs w:val="24"/>
          <w:lang w:val="en-NZ"/>
        </w:rPr>
        <w:t>impact</w:t>
      </w:r>
      <w:r w:rsidR="00816560">
        <w:rPr>
          <w:rFonts w:ascii="Times New Roman" w:hAnsi="Times New Roman"/>
          <w:szCs w:val="24"/>
          <w:lang w:val="en-NZ"/>
        </w:rPr>
        <w:t xml:space="preserve"> which explains whether the change is local or system</w:t>
      </w:r>
      <w:r w:rsidR="00E8010F">
        <w:rPr>
          <w:rFonts w:ascii="Times New Roman" w:hAnsi="Times New Roman"/>
          <w:szCs w:val="24"/>
          <w:lang w:val="en-NZ"/>
        </w:rPr>
        <w:t>-</w:t>
      </w:r>
      <w:r w:rsidR="00816560">
        <w:rPr>
          <w:rFonts w:ascii="Times New Roman" w:hAnsi="Times New Roman"/>
          <w:szCs w:val="24"/>
          <w:lang w:val="en-NZ"/>
        </w:rPr>
        <w:t xml:space="preserve">wide. We </w:t>
      </w:r>
      <w:r w:rsidR="00C6173A">
        <w:rPr>
          <w:rFonts w:ascii="Times New Roman" w:hAnsi="Times New Roman"/>
          <w:szCs w:val="24"/>
          <w:lang w:val="en-NZ"/>
        </w:rPr>
        <w:t>covered this</w:t>
      </w:r>
      <w:r w:rsidR="00DF14BF">
        <w:rPr>
          <w:rFonts w:ascii="Times New Roman" w:hAnsi="Times New Roman"/>
          <w:szCs w:val="24"/>
          <w:lang w:val="en-NZ"/>
        </w:rPr>
        <w:t xml:space="preserve"> by</w:t>
      </w:r>
      <w:r w:rsidR="00C6173A">
        <w:rPr>
          <w:rFonts w:ascii="Times New Roman" w:hAnsi="Times New Roman"/>
          <w:szCs w:val="24"/>
          <w:lang w:val="en-NZ"/>
        </w:rPr>
        <w:t xml:space="preserve"> </w:t>
      </w:r>
      <w:r w:rsidR="00E8010F">
        <w:rPr>
          <w:rFonts w:ascii="Times New Roman" w:hAnsi="Times New Roman"/>
          <w:szCs w:val="24"/>
          <w:lang w:val="en-NZ"/>
        </w:rPr>
        <w:t>includ</w:t>
      </w:r>
      <w:r w:rsidR="00C6173A">
        <w:rPr>
          <w:rFonts w:ascii="Times New Roman" w:hAnsi="Times New Roman"/>
          <w:szCs w:val="24"/>
          <w:lang w:val="en-NZ"/>
        </w:rPr>
        <w:t xml:space="preserve">ing </w:t>
      </w:r>
      <w:r w:rsidR="00816560">
        <w:rPr>
          <w:rFonts w:ascii="Times New Roman" w:hAnsi="Times New Roman"/>
          <w:szCs w:val="24"/>
          <w:lang w:val="en-NZ"/>
        </w:rPr>
        <w:t xml:space="preserve">method, class, component, architecture etc. </w:t>
      </w:r>
      <w:r w:rsidR="00E8010F" w:rsidRPr="00E8010F">
        <w:rPr>
          <w:rFonts w:ascii="Times New Roman" w:hAnsi="Times New Roman"/>
          <w:szCs w:val="24"/>
          <w:lang w:val="en-NZ"/>
        </w:rPr>
        <w:t xml:space="preserve">under </w:t>
      </w:r>
      <w:r w:rsidR="00966BD3">
        <w:rPr>
          <w:rFonts w:ascii="Times New Roman" w:hAnsi="Times New Roman"/>
          <w:i/>
          <w:szCs w:val="24"/>
          <w:lang w:val="en-NZ"/>
        </w:rPr>
        <w:t>impacted arte</w:t>
      </w:r>
      <w:r w:rsidR="00E8010F" w:rsidRPr="00E8010F">
        <w:rPr>
          <w:rFonts w:ascii="Times New Roman" w:hAnsi="Times New Roman"/>
          <w:i/>
          <w:szCs w:val="24"/>
          <w:lang w:val="en-NZ"/>
        </w:rPr>
        <w:t>fact</w:t>
      </w:r>
      <w:r w:rsidR="00E8010F" w:rsidRPr="00E8010F">
        <w:rPr>
          <w:rFonts w:ascii="Times New Roman" w:hAnsi="Times New Roman"/>
          <w:szCs w:val="24"/>
          <w:lang w:val="en-NZ"/>
        </w:rPr>
        <w:t xml:space="preserve"> </w:t>
      </w:r>
      <w:r w:rsidR="00816560">
        <w:rPr>
          <w:rFonts w:ascii="Times New Roman" w:hAnsi="Times New Roman"/>
          <w:szCs w:val="24"/>
          <w:lang w:val="en-NZ"/>
        </w:rPr>
        <w:t xml:space="preserve">which supports identifying whether </w:t>
      </w:r>
      <w:r w:rsidR="00C6173A">
        <w:rPr>
          <w:rFonts w:ascii="Times New Roman" w:hAnsi="Times New Roman"/>
          <w:szCs w:val="24"/>
          <w:lang w:val="en-NZ"/>
        </w:rPr>
        <w:t>a</w:t>
      </w:r>
      <w:r w:rsidR="00816560">
        <w:rPr>
          <w:rFonts w:ascii="Times New Roman" w:hAnsi="Times New Roman"/>
          <w:szCs w:val="24"/>
          <w:lang w:val="en-NZ"/>
        </w:rPr>
        <w:t xml:space="preserve"> change is local </w:t>
      </w:r>
      <w:r w:rsidR="00C44637">
        <w:rPr>
          <w:rFonts w:ascii="Times New Roman" w:hAnsi="Times New Roman"/>
          <w:szCs w:val="24"/>
          <w:lang w:val="en-NZ"/>
        </w:rPr>
        <w:t xml:space="preserve">(e.g., in a class) </w:t>
      </w:r>
      <w:r w:rsidR="00816560">
        <w:rPr>
          <w:rFonts w:ascii="Times New Roman" w:hAnsi="Times New Roman"/>
          <w:szCs w:val="24"/>
          <w:lang w:val="en-NZ"/>
        </w:rPr>
        <w:t>or system</w:t>
      </w:r>
      <w:r w:rsidR="00C44637">
        <w:rPr>
          <w:rFonts w:ascii="Times New Roman" w:hAnsi="Times New Roman"/>
          <w:szCs w:val="24"/>
          <w:lang w:val="en-NZ"/>
        </w:rPr>
        <w:t>-</w:t>
      </w:r>
      <w:r w:rsidR="00816560">
        <w:rPr>
          <w:rFonts w:ascii="Times New Roman" w:hAnsi="Times New Roman"/>
          <w:szCs w:val="24"/>
          <w:lang w:val="en-NZ"/>
        </w:rPr>
        <w:t>wide</w:t>
      </w:r>
      <w:r w:rsidR="00C44637">
        <w:rPr>
          <w:rFonts w:ascii="Times New Roman" w:hAnsi="Times New Roman"/>
          <w:szCs w:val="24"/>
          <w:lang w:val="en-NZ"/>
        </w:rPr>
        <w:t xml:space="preserve"> (in the architecture)</w:t>
      </w:r>
      <w:r w:rsidR="00E8010F">
        <w:rPr>
          <w:rFonts w:ascii="Times New Roman" w:hAnsi="Times New Roman"/>
          <w:szCs w:val="24"/>
          <w:lang w:val="en-NZ"/>
        </w:rPr>
        <w:t xml:space="preserve">. </w:t>
      </w:r>
      <w:r w:rsidRPr="00704568">
        <w:rPr>
          <w:rFonts w:ascii="Times New Roman" w:hAnsi="Times New Roman"/>
          <w:szCs w:val="24"/>
          <w:lang w:val="en-NZ"/>
        </w:rPr>
        <w:t xml:space="preserve">However, their work included types which were not included in our work mainly because our catalogue is based on characterizing concrete maintenance tasks </w:t>
      </w:r>
      <w:r w:rsidR="00AC17B4">
        <w:rPr>
          <w:rFonts w:ascii="Times New Roman" w:hAnsi="Times New Roman"/>
          <w:szCs w:val="24"/>
          <w:lang w:val="en-NZ"/>
        </w:rPr>
        <w:t xml:space="preserve">that </w:t>
      </w:r>
      <w:r w:rsidR="003601CC">
        <w:rPr>
          <w:rFonts w:ascii="Times New Roman" w:hAnsi="Times New Roman"/>
          <w:szCs w:val="24"/>
          <w:lang w:val="en-NZ"/>
        </w:rPr>
        <w:t xml:space="preserve">were discussed in the </w:t>
      </w:r>
      <w:r w:rsidRPr="00704568">
        <w:rPr>
          <w:rFonts w:ascii="Times New Roman" w:hAnsi="Times New Roman"/>
          <w:szCs w:val="24"/>
          <w:lang w:val="en-NZ"/>
        </w:rPr>
        <w:t xml:space="preserve">literature, not based on change mechanism. </w:t>
      </w:r>
      <w:r w:rsidR="00B77EA4">
        <w:rPr>
          <w:rFonts w:ascii="Times New Roman" w:hAnsi="Times New Roman"/>
          <w:szCs w:val="24"/>
          <w:lang w:val="en-NZ"/>
        </w:rPr>
        <w:t xml:space="preserve">For example, the category </w:t>
      </w:r>
      <w:r w:rsidR="00B77EA4" w:rsidRPr="00B77EA4">
        <w:rPr>
          <w:rFonts w:ascii="Times New Roman" w:hAnsi="Times New Roman"/>
          <w:i/>
          <w:szCs w:val="24"/>
          <w:lang w:val="en-NZ"/>
        </w:rPr>
        <w:t>change history</w:t>
      </w:r>
      <w:r w:rsidR="00B77EA4">
        <w:rPr>
          <w:rFonts w:ascii="Times New Roman" w:hAnsi="Times New Roman"/>
          <w:szCs w:val="24"/>
          <w:lang w:val="en-NZ"/>
        </w:rPr>
        <w:t xml:space="preserve"> as in their taxonomy explains whether tasks </w:t>
      </w:r>
      <w:r w:rsidR="003601CC">
        <w:rPr>
          <w:rFonts w:ascii="Times New Roman" w:hAnsi="Times New Roman"/>
          <w:szCs w:val="24"/>
          <w:lang w:val="en-NZ"/>
        </w:rPr>
        <w:t>a</w:t>
      </w:r>
      <w:r w:rsidR="00B77EA4">
        <w:rPr>
          <w:rFonts w:ascii="Times New Roman" w:hAnsi="Times New Roman"/>
          <w:szCs w:val="24"/>
          <w:lang w:val="en-NZ"/>
        </w:rPr>
        <w:t xml:space="preserve">re performed sequentially or </w:t>
      </w:r>
      <w:r w:rsidR="003601CC">
        <w:rPr>
          <w:rFonts w:ascii="Times New Roman" w:hAnsi="Times New Roman"/>
          <w:szCs w:val="24"/>
          <w:lang w:val="en-NZ"/>
        </w:rPr>
        <w:t xml:space="preserve">in </w:t>
      </w:r>
      <w:r w:rsidR="00B77EA4">
        <w:rPr>
          <w:rFonts w:ascii="Times New Roman" w:hAnsi="Times New Roman"/>
          <w:szCs w:val="24"/>
          <w:lang w:val="en-NZ"/>
        </w:rPr>
        <w:t xml:space="preserve">parallel was not identified in our work as a type of </w:t>
      </w:r>
      <w:r w:rsidR="00A32EB4">
        <w:rPr>
          <w:rFonts w:ascii="Times New Roman" w:hAnsi="Times New Roman"/>
          <w:szCs w:val="24"/>
          <w:lang w:val="en-NZ"/>
        </w:rPr>
        <w:t>characteristic.</w:t>
      </w:r>
      <w:r w:rsidR="00B77EA4">
        <w:rPr>
          <w:rFonts w:ascii="Times New Roman" w:hAnsi="Times New Roman"/>
          <w:szCs w:val="24"/>
          <w:lang w:val="en-NZ"/>
        </w:rPr>
        <w:t xml:space="preserve"> </w:t>
      </w:r>
    </w:p>
    <w:p w14:paraId="2E9269BD" w14:textId="1B60A3F4" w:rsidR="00B77EA4" w:rsidRDefault="00B77EA4" w:rsidP="00704568">
      <w:pPr>
        <w:spacing w:line="276" w:lineRule="auto"/>
        <w:rPr>
          <w:rFonts w:ascii="Times New Roman" w:hAnsi="Times New Roman"/>
          <w:szCs w:val="24"/>
          <w:lang w:val="en-NZ"/>
        </w:rPr>
      </w:pPr>
    </w:p>
    <w:p w14:paraId="657E8EBF" w14:textId="1123B4A7" w:rsidR="00B77EA4" w:rsidRDefault="00B77EA4" w:rsidP="00704568">
      <w:pPr>
        <w:spacing w:line="276" w:lineRule="auto"/>
        <w:rPr>
          <w:rFonts w:ascii="Times New Roman" w:hAnsi="Times New Roman"/>
          <w:szCs w:val="24"/>
          <w:lang w:val="en-NZ"/>
        </w:rPr>
      </w:pPr>
      <w:r>
        <w:rPr>
          <w:rFonts w:ascii="Times New Roman" w:hAnsi="Times New Roman"/>
          <w:szCs w:val="24"/>
          <w:lang w:val="en-NZ"/>
        </w:rPr>
        <w:t xml:space="preserve">The change taxonomy by </w:t>
      </w:r>
      <w:proofErr w:type="spellStart"/>
      <w:r>
        <w:rPr>
          <w:rFonts w:ascii="Times New Roman" w:hAnsi="Times New Roman"/>
          <w:szCs w:val="24"/>
          <w:lang w:val="en-NZ"/>
        </w:rPr>
        <w:t>Elkholy</w:t>
      </w:r>
      <w:proofErr w:type="spellEnd"/>
      <w:r>
        <w:rPr>
          <w:rFonts w:ascii="Times New Roman" w:hAnsi="Times New Roman"/>
          <w:szCs w:val="24"/>
          <w:lang w:val="en-NZ"/>
        </w:rPr>
        <w:t xml:space="preserve"> and </w:t>
      </w:r>
      <w:proofErr w:type="spellStart"/>
      <w:r>
        <w:rPr>
          <w:rFonts w:ascii="Times New Roman" w:hAnsi="Times New Roman"/>
          <w:szCs w:val="24"/>
          <w:lang w:val="en-NZ"/>
        </w:rPr>
        <w:t>Elfatatry</w:t>
      </w:r>
      <w:proofErr w:type="spellEnd"/>
      <w:r w:rsidR="00B85E91">
        <w:rPr>
          <w:rFonts w:ascii="Times New Roman" w:hAnsi="Times New Roman"/>
          <w:szCs w:val="24"/>
          <w:lang w:val="en-NZ"/>
        </w:rPr>
        <w:t xml:space="preserve"> </w:t>
      </w:r>
      <w:r w:rsidR="00B85E91">
        <w:rPr>
          <w:rFonts w:ascii="Times New Roman" w:hAnsi="Times New Roman"/>
          <w:szCs w:val="24"/>
          <w:lang w:val="en-NZ"/>
        </w:rPr>
        <w:fldChar w:fldCharType="begin">
          <w:fldData xml:space="preserve">PEVuZE5vdGU+PENpdGU+PEF1dGhvcj5FbGtob2x5PC9BdXRob3I+PFllYXI+MjAxODwvWWVhcj48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</w:fldData>
        </w:fldChar>
      </w:r>
      <w:r w:rsidR="005A3F5B">
        <w:rPr>
          <w:rFonts w:ascii="Times New Roman" w:hAnsi="Times New Roman"/>
          <w:szCs w:val="24"/>
          <w:lang w:val="en-NZ"/>
        </w:rPr>
        <w:instrText xml:space="preserve"> ADDIN EN.CITE </w:instrText>
      </w:r>
      <w:r w:rsidR="005A3F5B">
        <w:rPr>
          <w:rFonts w:ascii="Times New Roman" w:hAnsi="Times New Roman"/>
          <w:szCs w:val="24"/>
          <w:lang w:val="en-NZ"/>
        </w:rPr>
        <w:fldChar w:fldCharType="begin">
          <w:fldData xml:space="preserve">PEVuZE5vdGU+PENpdGU+PEF1dGhvcj5FbGtob2x5PC9BdXRob3I+PFllYXI+MjAxODwvWWVhcj48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</w:fldData>
        </w:fldChar>
      </w:r>
      <w:r w:rsidR="005A3F5B">
        <w:rPr>
          <w:rFonts w:ascii="Times New Roman" w:hAnsi="Times New Roman"/>
          <w:szCs w:val="24"/>
          <w:lang w:val="en-NZ"/>
        </w:rPr>
        <w:instrText xml:space="preserve"> ADDIN EN.CITE.DATA </w:instrText>
      </w:r>
      <w:r w:rsidR="005A3F5B">
        <w:rPr>
          <w:rFonts w:ascii="Times New Roman" w:hAnsi="Times New Roman"/>
          <w:szCs w:val="24"/>
          <w:lang w:val="en-NZ"/>
        </w:rPr>
      </w:r>
      <w:r w:rsidR="005A3F5B">
        <w:rPr>
          <w:rFonts w:ascii="Times New Roman" w:hAnsi="Times New Roman"/>
          <w:szCs w:val="24"/>
          <w:lang w:val="en-NZ"/>
        </w:rPr>
        <w:fldChar w:fldCharType="end"/>
      </w:r>
      <w:r w:rsidR="00B85E91">
        <w:rPr>
          <w:rFonts w:ascii="Times New Roman" w:hAnsi="Times New Roman"/>
          <w:szCs w:val="24"/>
          <w:lang w:val="en-NZ"/>
        </w:rPr>
      </w:r>
      <w:r w:rsidR="00B85E91">
        <w:rPr>
          <w:rFonts w:ascii="Times New Roman" w:hAnsi="Times New Roman"/>
          <w:szCs w:val="24"/>
          <w:lang w:val="en-NZ"/>
        </w:rPr>
        <w:fldChar w:fldCharType="separate"/>
      </w:r>
      <w:r w:rsidR="005A3F5B">
        <w:rPr>
          <w:rFonts w:ascii="Times New Roman" w:hAnsi="Times New Roman"/>
          <w:noProof/>
          <w:szCs w:val="24"/>
          <w:lang w:val="en-NZ"/>
        </w:rPr>
        <w:t>[71]</w:t>
      </w:r>
      <w:r w:rsidR="00B85E91">
        <w:rPr>
          <w:rFonts w:ascii="Times New Roman" w:hAnsi="Times New Roman"/>
          <w:szCs w:val="24"/>
          <w:lang w:val="en-NZ"/>
        </w:rPr>
        <w:fldChar w:fldCharType="end"/>
      </w:r>
      <w:r w:rsidR="00B85E91">
        <w:rPr>
          <w:rFonts w:ascii="Times New Roman" w:hAnsi="Times New Roman"/>
          <w:szCs w:val="24"/>
          <w:lang w:val="en-NZ"/>
        </w:rPr>
        <w:t xml:space="preserve"> </w:t>
      </w:r>
      <w:r w:rsidR="00E04024">
        <w:rPr>
          <w:rFonts w:ascii="Times New Roman" w:hAnsi="Times New Roman"/>
          <w:szCs w:val="24"/>
          <w:lang w:val="en-NZ"/>
        </w:rPr>
        <w:t>focuses</w:t>
      </w:r>
      <w:r w:rsidR="007F5FC0">
        <w:rPr>
          <w:rFonts w:ascii="Times New Roman" w:hAnsi="Times New Roman"/>
          <w:szCs w:val="24"/>
          <w:lang w:val="en-NZ"/>
        </w:rPr>
        <w:t xml:space="preserve"> on</w:t>
      </w:r>
      <w:r w:rsidR="00E04024">
        <w:rPr>
          <w:rFonts w:ascii="Times New Roman" w:hAnsi="Times New Roman"/>
          <w:szCs w:val="24"/>
          <w:lang w:val="en-NZ"/>
        </w:rPr>
        <w:t xml:space="preserve"> </w:t>
      </w:r>
      <w:r w:rsidR="007F5FC0">
        <w:rPr>
          <w:rFonts w:ascii="Times New Roman" w:hAnsi="Times New Roman"/>
          <w:szCs w:val="24"/>
          <w:lang w:val="en-NZ"/>
        </w:rPr>
        <w:t xml:space="preserve">the </w:t>
      </w:r>
      <w:r w:rsidR="00E04024">
        <w:rPr>
          <w:rFonts w:ascii="Times New Roman" w:hAnsi="Times New Roman"/>
          <w:szCs w:val="24"/>
          <w:lang w:val="en-NZ"/>
        </w:rPr>
        <w:t xml:space="preserve">impact of change to predict the complexity of the change. </w:t>
      </w:r>
      <w:r w:rsidR="007F5FC0">
        <w:rPr>
          <w:rFonts w:ascii="Times New Roman" w:hAnsi="Times New Roman"/>
          <w:szCs w:val="24"/>
          <w:lang w:val="en-NZ"/>
        </w:rPr>
        <w:t>It considers</w:t>
      </w:r>
      <w:r w:rsidR="00E04024">
        <w:rPr>
          <w:rFonts w:ascii="Times New Roman" w:hAnsi="Times New Roman"/>
          <w:szCs w:val="24"/>
          <w:lang w:val="en-NZ"/>
        </w:rPr>
        <w:t xml:space="preserve"> work done after </w:t>
      </w:r>
      <w:r w:rsidR="007F5FC0">
        <w:rPr>
          <w:rFonts w:ascii="Times New Roman" w:hAnsi="Times New Roman"/>
          <w:szCs w:val="24"/>
          <w:lang w:val="en-NZ"/>
        </w:rPr>
        <w:t>implementing a</w:t>
      </w:r>
      <w:r w:rsidR="00E04024">
        <w:rPr>
          <w:rFonts w:ascii="Times New Roman" w:hAnsi="Times New Roman"/>
          <w:szCs w:val="24"/>
          <w:lang w:val="en-NZ"/>
        </w:rPr>
        <w:t xml:space="preserve"> change.</w:t>
      </w:r>
      <w:r w:rsidR="002133E7">
        <w:rPr>
          <w:rFonts w:ascii="Times New Roman" w:hAnsi="Times New Roman"/>
          <w:szCs w:val="24"/>
          <w:lang w:val="en-NZ"/>
        </w:rPr>
        <w:t xml:space="preserve"> </w:t>
      </w:r>
      <w:proofErr w:type="spellStart"/>
      <w:r w:rsidR="007F5FC0">
        <w:rPr>
          <w:rFonts w:ascii="Times New Roman" w:hAnsi="Times New Roman"/>
          <w:szCs w:val="24"/>
          <w:lang w:val="en-NZ"/>
        </w:rPr>
        <w:t>Elkholy</w:t>
      </w:r>
      <w:proofErr w:type="spellEnd"/>
      <w:r w:rsidR="007F5FC0">
        <w:rPr>
          <w:rFonts w:ascii="Times New Roman" w:hAnsi="Times New Roman"/>
          <w:szCs w:val="24"/>
          <w:lang w:val="en-NZ"/>
        </w:rPr>
        <w:t xml:space="preserve"> and </w:t>
      </w:r>
      <w:proofErr w:type="spellStart"/>
      <w:r w:rsidR="007F5FC0">
        <w:rPr>
          <w:rFonts w:ascii="Times New Roman" w:hAnsi="Times New Roman"/>
          <w:szCs w:val="24"/>
          <w:lang w:val="en-NZ"/>
        </w:rPr>
        <w:t>Elfatatry</w:t>
      </w:r>
      <w:proofErr w:type="spellEnd"/>
      <w:r w:rsidR="002133E7">
        <w:rPr>
          <w:rFonts w:ascii="Times New Roman" w:hAnsi="Times New Roman"/>
          <w:szCs w:val="24"/>
          <w:lang w:val="en-NZ"/>
        </w:rPr>
        <w:t xml:space="preserve"> also discussed the characteristics in our catalogue</w:t>
      </w:r>
      <w:r w:rsidR="007F5FC0">
        <w:rPr>
          <w:rFonts w:ascii="Times New Roman" w:hAnsi="Times New Roman"/>
          <w:szCs w:val="24"/>
          <w:lang w:val="en-NZ"/>
        </w:rPr>
        <w:t xml:space="preserve"> of characteristics of maintenance tasks</w:t>
      </w:r>
      <w:r w:rsidR="002133E7">
        <w:rPr>
          <w:rFonts w:ascii="Times New Roman" w:hAnsi="Times New Roman"/>
          <w:szCs w:val="24"/>
          <w:lang w:val="en-NZ"/>
        </w:rPr>
        <w:t xml:space="preserve">. However, the characteristics </w:t>
      </w:r>
      <w:r w:rsidR="002133E7" w:rsidRPr="008E6591">
        <w:rPr>
          <w:rFonts w:ascii="Times New Roman" w:hAnsi="Times New Roman"/>
          <w:i/>
          <w:szCs w:val="24"/>
          <w:lang w:val="en-NZ"/>
        </w:rPr>
        <w:t>tool support</w:t>
      </w:r>
      <w:r w:rsidR="002133E7">
        <w:rPr>
          <w:rFonts w:ascii="Times New Roman" w:hAnsi="Times New Roman"/>
          <w:szCs w:val="24"/>
          <w:lang w:val="en-NZ"/>
        </w:rPr>
        <w:t xml:space="preserve"> and </w:t>
      </w:r>
      <w:r w:rsidR="002133E7" w:rsidRPr="008E6591">
        <w:rPr>
          <w:rFonts w:ascii="Times New Roman" w:hAnsi="Times New Roman"/>
          <w:i/>
          <w:szCs w:val="24"/>
          <w:lang w:val="en-NZ"/>
        </w:rPr>
        <w:t>frequency</w:t>
      </w:r>
      <w:r w:rsidR="002133E7">
        <w:rPr>
          <w:rFonts w:ascii="Times New Roman" w:hAnsi="Times New Roman"/>
          <w:szCs w:val="24"/>
          <w:lang w:val="en-NZ"/>
        </w:rPr>
        <w:t xml:space="preserve"> were not discussed</w:t>
      </w:r>
      <w:r w:rsidR="008E6591">
        <w:rPr>
          <w:rFonts w:ascii="Times New Roman" w:hAnsi="Times New Roman"/>
          <w:szCs w:val="24"/>
          <w:lang w:val="en-NZ"/>
        </w:rPr>
        <w:t xml:space="preserve"> in their taxonomy</w:t>
      </w:r>
      <w:r w:rsidR="002133E7">
        <w:rPr>
          <w:rFonts w:ascii="Times New Roman" w:hAnsi="Times New Roman"/>
          <w:szCs w:val="24"/>
          <w:lang w:val="en-NZ"/>
        </w:rPr>
        <w:t xml:space="preserve"> since they focus only the</w:t>
      </w:r>
      <w:r w:rsidR="008E6591">
        <w:rPr>
          <w:rFonts w:ascii="Times New Roman" w:hAnsi="Times New Roman"/>
          <w:szCs w:val="24"/>
          <w:lang w:val="en-NZ"/>
        </w:rPr>
        <w:t xml:space="preserve"> factors that support predicting </w:t>
      </w:r>
      <w:r w:rsidR="006363BC">
        <w:rPr>
          <w:rFonts w:ascii="Times New Roman" w:hAnsi="Times New Roman"/>
          <w:szCs w:val="24"/>
          <w:lang w:val="en-NZ"/>
        </w:rPr>
        <w:t xml:space="preserve">the </w:t>
      </w:r>
      <w:r w:rsidR="008E6591">
        <w:rPr>
          <w:rFonts w:ascii="Times New Roman" w:hAnsi="Times New Roman"/>
          <w:szCs w:val="24"/>
          <w:lang w:val="en-NZ"/>
        </w:rPr>
        <w:t xml:space="preserve">impact and complexity of change. </w:t>
      </w:r>
    </w:p>
    <w:p w14:paraId="244D124B" w14:textId="77777777" w:rsidR="00505899" w:rsidRPr="00B77EA4" w:rsidRDefault="00505899" w:rsidP="00704568">
      <w:pPr>
        <w:spacing w:line="276" w:lineRule="auto"/>
        <w:rPr>
          <w:rFonts w:ascii="Times New Roman" w:hAnsi="Times New Roman"/>
          <w:szCs w:val="24"/>
          <w:lang w:val="en-NZ"/>
        </w:rPr>
      </w:pPr>
    </w:p>
    <w:p w14:paraId="0AA93EA9" w14:textId="59C0F4EC" w:rsidR="00961D88" w:rsidRPr="00961D88" w:rsidRDefault="00D65025" w:rsidP="00D65025">
      <w:pPr>
        <w:pStyle w:val="Heading2"/>
        <w:numPr>
          <w:ilvl w:val="2"/>
          <w:numId w:val="2"/>
        </w:numPr>
        <w:tabs>
          <w:tab w:val="left" w:pos="7088"/>
        </w:tabs>
        <w:spacing w:after="0" w:line="276" w:lineRule="auto"/>
        <w:rPr>
          <w:b/>
          <w:i w:val="0"/>
          <w:lang w:val="en-NZ"/>
        </w:rPr>
      </w:pPr>
      <w:bookmarkStart w:id="627" w:name="_Toc535097809"/>
      <w:bookmarkStart w:id="628" w:name="_Toc535098041"/>
      <w:bookmarkStart w:id="629" w:name="_Toc535098122"/>
      <w:bookmarkStart w:id="630" w:name="_Toc535167550"/>
      <w:bookmarkStart w:id="631" w:name="_Toc535168342"/>
      <w:bookmarkStart w:id="632" w:name="_Toc535168952"/>
      <w:bookmarkStart w:id="633" w:name="_Toc535169114"/>
      <w:bookmarkStart w:id="634" w:name="_Toc535169321"/>
      <w:bookmarkStart w:id="635" w:name="_Toc535169883"/>
      <w:bookmarkStart w:id="636" w:name="_Toc536526731"/>
      <w:bookmarkStart w:id="637" w:name="_Toc536527431"/>
      <w:bookmarkEnd w:id="612"/>
      <w:r>
        <w:rPr>
          <w:b/>
          <w:i w:val="0"/>
          <w:lang w:val="en-NZ"/>
        </w:rPr>
        <w:t>I</w:t>
      </w:r>
      <w:r w:rsidR="00961D88" w:rsidRPr="00961D88">
        <w:rPr>
          <w:b/>
          <w:i w:val="0"/>
          <w:lang w:val="en-NZ"/>
        </w:rPr>
        <w:t>mplications for researchers and practitioners</w:t>
      </w:r>
      <w:bookmarkEnd w:id="627"/>
      <w:bookmarkEnd w:id="628"/>
      <w:bookmarkEnd w:id="629"/>
      <w:bookmarkEnd w:id="630"/>
      <w:bookmarkEnd w:id="631"/>
      <w:bookmarkEnd w:id="632"/>
      <w:bookmarkEnd w:id="633"/>
      <w:bookmarkEnd w:id="634"/>
      <w:bookmarkEnd w:id="635"/>
      <w:bookmarkEnd w:id="636"/>
      <w:bookmarkEnd w:id="637"/>
    </w:p>
    <w:p w14:paraId="246FF068" w14:textId="77777777" w:rsidR="00961D88" w:rsidRPr="003A65B8" w:rsidRDefault="00961D88" w:rsidP="003A65B8">
      <w:pPr>
        <w:spacing w:line="276" w:lineRule="auto"/>
        <w:rPr>
          <w:rFonts w:ascii="Times New Roman" w:hAnsi="Times New Roman"/>
          <w:szCs w:val="24"/>
          <w:lang w:val="en-NZ"/>
        </w:rPr>
      </w:pPr>
    </w:p>
    <w:p w14:paraId="6892A6A7" w14:textId="1D68904B" w:rsidR="006242F4" w:rsidRDefault="00507648" w:rsidP="006242F4">
      <w:pPr>
        <w:spacing w:line="276" w:lineRule="auto"/>
        <w:rPr>
          <w:rFonts w:ascii="Times New Roman" w:hAnsi="Times New Roman"/>
          <w:szCs w:val="24"/>
        </w:rPr>
      </w:pPr>
      <w:r w:rsidRPr="00F239FD">
        <w:rPr>
          <w:rFonts w:ascii="Times New Roman" w:hAnsi="Times New Roman"/>
          <w:szCs w:val="24"/>
        </w:rPr>
        <w:t>Concerni</w:t>
      </w:r>
      <w:r>
        <w:rPr>
          <w:rFonts w:ascii="Times New Roman" w:hAnsi="Times New Roman"/>
          <w:szCs w:val="24"/>
        </w:rPr>
        <w:t xml:space="preserve">ng </w:t>
      </w:r>
      <w:r w:rsidRPr="008A10D4">
        <w:rPr>
          <w:rFonts w:ascii="Times New Roman" w:hAnsi="Times New Roman"/>
          <w:b/>
          <w:szCs w:val="24"/>
        </w:rPr>
        <w:t>researchers</w:t>
      </w:r>
      <w:r>
        <w:rPr>
          <w:rFonts w:ascii="Times New Roman" w:hAnsi="Times New Roman"/>
          <w:szCs w:val="24"/>
        </w:rPr>
        <w:t xml:space="preserve">, </w:t>
      </w:r>
      <w:r w:rsidR="00543433">
        <w:rPr>
          <w:rFonts w:ascii="Times New Roman" w:hAnsi="Times New Roman"/>
          <w:szCs w:val="24"/>
        </w:rPr>
        <w:t>we suggest some future directions</w:t>
      </w:r>
      <w:r w:rsidR="0087795C">
        <w:rPr>
          <w:rFonts w:ascii="Times New Roman" w:hAnsi="Times New Roman"/>
          <w:szCs w:val="24"/>
        </w:rPr>
        <w:t xml:space="preserve"> for maintenance research</w:t>
      </w:r>
      <w:r w:rsidR="00543433">
        <w:rPr>
          <w:rFonts w:ascii="Times New Roman" w:hAnsi="Times New Roman"/>
          <w:szCs w:val="24"/>
        </w:rPr>
        <w:t>. Based on the findings presented in</w:t>
      </w:r>
      <w:r w:rsidR="00AC17B4">
        <w:rPr>
          <w:rFonts w:ascii="Times New Roman" w:hAnsi="Times New Roman"/>
          <w:szCs w:val="24"/>
        </w:rPr>
        <w:t xml:space="preserve"> </w:t>
      </w:r>
      <w:r w:rsidR="00AC17B4" w:rsidRPr="00AC17B4">
        <w:rPr>
          <w:rFonts w:ascii="Times New Roman" w:hAnsi="Times New Roman"/>
          <w:szCs w:val="24"/>
        </w:rPr>
        <w:fldChar w:fldCharType="begin"/>
      </w:r>
      <w:r w:rsidR="00AC17B4" w:rsidRPr="003904D5">
        <w:rPr>
          <w:rFonts w:ascii="Times New Roman" w:hAnsi="Times New Roman"/>
          <w:szCs w:val="24"/>
        </w:rPr>
        <w:instrText xml:space="preserve"> REF _Ref526951458 \h </w:instrText>
      </w:r>
      <w:r w:rsidR="00AC17B4">
        <w:rPr>
          <w:rFonts w:ascii="Times New Roman" w:hAnsi="Times New Roman"/>
          <w:szCs w:val="24"/>
        </w:rPr>
        <w:instrText xml:space="preserve"> \* MERGEFORMAT </w:instrText>
      </w:r>
      <w:r w:rsidR="00AC17B4" w:rsidRPr="00AC17B4">
        <w:rPr>
          <w:rFonts w:ascii="Times New Roman" w:hAnsi="Times New Roman"/>
          <w:szCs w:val="24"/>
        </w:rPr>
      </w:r>
      <w:r w:rsidR="00AC17B4" w:rsidRPr="00AC17B4">
        <w:rPr>
          <w:rFonts w:ascii="Times New Roman" w:hAnsi="Times New Roman"/>
          <w:szCs w:val="24"/>
        </w:rPr>
        <w:fldChar w:fldCharType="separate"/>
      </w:r>
      <w:r w:rsidR="00181D23" w:rsidRPr="00181D23">
        <w:rPr>
          <w:rFonts w:ascii="Times New Roman" w:hAnsi="Times New Roman"/>
        </w:rPr>
        <w:t xml:space="preserve">Figure </w:t>
      </w:r>
      <w:r w:rsidR="00181D23" w:rsidRPr="00181D23">
        <w:rPr>
          <w:rFonts w:ascii="Times New Roman" w:hAnsi="Times New Roman"/>
          <w:noProof/>
        </w:rPr>
        <w:t>18</w:t>
      </w:r>
      <w:r w:rsidR="00AC17B4" w:rsidRPr="00AC17B4">
        <w:rPr>
          <w:rFonts w:ascii="Times New Roman" w:hAnsi="Times New Roman"/>
          <w:szCs w:val="24"/>
        </w:rPr>
        <w:fldChar w:fldCharType="end"/>
      </w:r>
      <w:r w:rsidR="007B27BA">
        <w:rPr>
          <w:rFonts w:ascii="Times New Roman" w:hAnsi="Times New Roman"/>
          <w:szCs w:val="24"/>
        </w:rPr>
        <w:t xml:space="preserve">, we identified that </w:t>
      </w:r>
      <w:r w:rsidR="007B27BA" w:rsidRPr="00613E59">
        <w:rPr>
          <w:rFonts w:ascii="Times New Roman" w:hAnsi="Times New Roman"/>
          <w:i/>
          <w:szCs w:val="24"/>
        </w:rPr>
        <w:t>post-change activities</w:t>
      </w:r>
      <w:r w:rsidR="001039CD">
        <w:rPr>
          <w:rFonts w:ascii="Times New Roman" w:hAnsi="Times New Roman"/>
          <w:szCs w:val="24"/>
        </w:rPr>
        <w:t xml:space="preserve"> (validation, verification, updating test</w:t>
      </w:r>
      <w:r w:rsidR="00FF0619">
        <w:rPr>
          <w:rFonts w:ascii="Times New Roman" w:hAnsi="Times New Roman"/>
          <w:szCs w:val="24"/>
        </w:rPr>
        <w:t>,</w:t>
      </w:r>
      <w:r w:rsidR="00BC52F2">
        <w:rPr>
          <w:rFonts w:ascii="Times New Roman" w:hAnsi="Times New Roman"/>
          <w:szCs w:val="24"/>
        </w:rPr>
        <w:t xml:space="preserve"> etc.</w:t>
      </w:r>
      <w:r w:rsidR="001039CD">
        <w:rPr>
          <w:rFonts w:ascii="Times New Roman" w:hAnsi="Times New Roman"/>
          <w:szCs w:val="24"/>
        </w:rPr>
        <w:t>)</w:t>
      </w:r>
      <w:r w:rsidR="007B27BA">
        <w:rPr>
          <w:rFonts w:ascii="Times New Roman" w:hAnsi="Times New Roman"/>
          <w:szCs w:val="24"/>
        </w:rPr>
        <w:t xml:space="preserve"> and </w:t>
      </w:r>
      <w:r w:rsidR="007B27BA" w:rsidRPr="00613E59">
        <w:rPr>
          <w:rFonts w:ascii="Times New Roman" w:hAnsi="Times New Roman"/>
          <w:i/>
          <w:szCs w:val="24"/>
        </w:rPr>
        <w:t>quality</w:t>
      </w:r>
      <w:r w:rsidR="00726DBF">
        <w:rPr>
          <w:rFonts w:ascii="Times New Roman" w:hAnsi="Times New Roman"/>
          <w:i/>
          <w:szCs w:val="24"/>
        </w:rPr>
        <w:t xml:space="preserve"> improvement</w:t>
      </w:r>
      <w:r w:rsidR="00BC52F2">
        <w:rPr>
          <w:rFonts w:ascii="Times New Roman" w:hAnsi="Times New Roman"/>
          <w:szCs w:val="24"/>
        </w:rPr>
        <w:t xml:space="preserve"> (change UI, </w:t>
      </w:r>
      <w:r w:rsidR="00E335EB">
        <w:rPr>
          <w:rFonts w:ascii="Times New Roman" w:hAnsi="Times New Roman"/>
          <w:szCs w:val="24"/>
        </w:rPr>
        <w:t>database</w:t>
      </w:r>
      <w:r w:rsidR="00BC52F2">
        <w:rPr>
          <w:rFonts w:ascii="Times New Roman" w:hAnsi="Times New Roman"/>
          <w:szCs w:val="24"/>
        </w:rPr>
        <w:t>, architecture/design)</w:t>
      </w:r>
      <w:r w:rsidR="007B27BA">
        <w:rPr>
          <w:rFonts w:ascii="Times New Roman" w:hAnsi="Times New Roman"/>
          <w:szCs w:val="24"/>
        </w:rPr>
        <w:t xml:space="preserve"> is less addressed.</w:t>
      </w:r>
      <w:r w:rsidR="000C45B3">
        <w:rPr>
          <w:rFonts w:ascii="Times New Roman" w:hAnsi="Times New Roman"/>
          <w:szCs w:val="24"/>
        </w:rPr>
        <w:t xml:space="preserve"> </w:t>
      </w:r>
      <w:r w:rsidR="009E3813">
        <w:rPr>
          <w:rFonts w:ascii="Times New Roman" w:hAnsi="Times New Roman"/>
          <w:szCs w:val="24"/>
        </w:rPr>
        <w:t>Furthermore, based on the findings presente</w:t>
      </w:r>
      <w:r w:rsidR="008A3EE5">
        <w:rPr>
          <w:rFonts w:ascii="Times New Roman" w:hAnsi="Times New Roman"/>
          <w:szCs w:val="24"/>
        </w:rPr>
        <w:t>d in cross-tabulation</w:t>
      </w:r>
      <w:r w:rsidR="009E3813">
        <w:rPr>
          <w:rFonts w:ascii="Times New Roman" w:hAnsi="Times New Roman"/>
          <w:szCs w:val="24"/>
        </w:rPr>
        <w:t xml:space="preserve">, we found that </w:t>
      </w:r>
      <w:r w:rsidR="009E3813">
        <w:rPr>
          <w:rFonts w:ascii="Times New Roman" w:hAnsi="Times New Roman"/>
          <w:szCs w:val="24"/>
        </w:rPr>
        <w:lastRenderedPageBreak/>
        <w:t xml:space="preserve">some maintenance tasks are less frequently characterized in detail. </w:t>
      </w:r>
      <w:proofErr w:type="gramStart"/>
      <w:r w:rsidR="009E3813">
        <w:rPr>
          <w:rFonts w:ascii="Times New Roman" w:hAnsi="Times New Roman"/>
          <w:szCs w:val="24"/>
        </w:rPr>
        <w:t xml:space="preserve">In particular, </w:t>
      </w:r>
      <w:r w:rsidR="009E3813" w:rsidRPr="00421928">
        <w:rPr>
          <w:rFonts w:ascii="Times New Roman" w:hAnsi="Times New Roman"/>
          <w:i/>
          <w:szCs w:val="24"/>
        </w:rPr>
        <w:t>changing</w:t>
      </w:r>
      <w:proofErr w:type="gramEnd"/>
      <w:r w:rsidR="009E3813" w:rsidRPr="00421928">
        <w:rPr>
          <w:rFonts w:ascii="Times New Roman" w:hAnsi="Times New Roman"/>
          <w:i/>
          <w:szCs w:val="24"/>
        </w:rPr>
        <w:t xml:space="preserve"> UI</w:t>
      </w:r>
      <w:r w:rsidR="009E3813">
        <w:rPr>
          <w:rFonts w:ascii="Times New Roman" w:hAnsi="Times New Roman"/>
          <w:szCs w:val="24"/>
        </w:rPr>
        <w:t xml:space="preserve"> is not well characteri</w:t>
      </w:r>
      <w:r w:rsidR="00966BD3">
        <w:rPr>
          <w:rFonts w:ascii="Times New Roman" w:hAnsi="Times New Roman"/>
          <w:szCs w:val="24"/>
        </w:rPr>
        <w:t>zed regarding its impact on arte</w:t>
      </w:r>
      <w:r w:rsidR="009E3813">
        <w:rPr>
          <w:rFonts w:ascii="Times New Roman" w:hAnsi="Times New Roman"/>
          <w:szCs w:val="24"/>
        </w:rPr>
        <w:t>facts, complexity, tool support</w:t>
      </w:r>
      <w:r w:rsidR="00FF0619">
        <w:rPr>
          <w:rFonts w:ascii="Times New Roman" w:hAnsi="Times New Roman"/>
          <w:szCs w:val="24"/>
        </w:rPr>
        <w:t>,</w:t>
      </w:r>
      <w:r w:rsidR="009E3813">
        <w:rPr>
          <w:rFonts w:ascii="Times New Roman" w:hAnsi="Times New Roman"/>
          <w:szCs w:val="24"/>
        </w:rPr>
        <w:t xml:space="preserve"> etc. </w:t>
      </w:r>
      <w:r w:rsidR="006242F4">
        <w:rPr>
          <w:rFonts w:ascii="Times New Roman" w:hAnsi="Times New Roman"/>
          <w:szCs w:val="24"/>
        </w:rPr>
        <w:t>Also</w:t>
      </w:r>
      <w:r w:rsidR="00723E40">
        <w:rPr>
          <w:rFonts w:ascii="Times New Roman" w:hAnsi="Times New Roman"/>
          <w:szCs w:val="24"/>
        </w:rPr>
        <w:t xml:space="preserve">, </w:t>
      </w:r>
      <w:r w:rsidR="00BC52F2">
        <w:rPr>
          <w:rFonts w:ascii="Times New Roman" w:hAnsi="Times New Roman"/>
          <w:szCs w:val="24"/>
        </w:rPr>
        <w:t xml:space="preserve">only few studies were found </w:t>
      </w:r>
      <w:r w:rsidR="001C797D">
        <w:rPr>
          <w:rFonts w:ascii="Times New Roman" w:hAnsi="Times New Roman"/>
          <w:szCs w:val="24"/>
        </w:rPr>
        <w:t xml:space="preserve">that </w:t>
      </w:r>
      <w:r w:rsidR="00BC52F2">
        <w:rPr>
          <w:rFonts w:ascii="Times New Roman" w:hAnsi="Times New Roman"/>
          <w:szCs w:val="24"/>
        </w:rPr>
        <w:t xml:space="preserve">address tool support for </w:t>
      </w:r>
      <w:r w:rsidR="00F953EB">
        <w:rPr>
          <w:rFonts w:ascii="Times New Roman" w:hAnsi="Times New Roman"/>
          <w:szCs w:val="24"/>
        </w:rPr>
        <w:t>maintenance types such</w:t>
      </w:r>
      <w:r w:rsidR="00180CDC">
        <w:rPr>
          <w:rFonts w:ascii="Times New Roman" w:hAnsi="Times New Roman"/>
          <w:szCs w:val="24"/>
        </w:rPr>
        <w:t xml:space="preserve"> as </w:t>
      </w:r>
      <w:r w:rsidR="00180CDC" w:rsidRPr="00180CDC">
        <w:rPr>
          <w:rFonts w:ascii="Times New Roman" w:hAnsi="Times New Roman"/>
          <w:i/>
          <w:szCs w:val="24"/>
        </w:rPr>
        <w:t>documentation</w:t>
      </w:r>
      <w:r w:rsidR="00726DBF">
        <w:rPr>
          <w:rFonts w:ascii="Times New Roman" w:hAnsi="Times New Roman"/>
          <w:i/>
          <w:szCs w:val="24"/>
        </w:rPr>
        <w:t xml:space="preserve"> modification</w:t>
      </w:r>
      <w:r w:rsidR="00180CDC" w:rsidRPr="00180CDC">
        <w:rPr>
          <w:rFonts w:ascii="Times New Roman" w:hAnsi="Times New Roman"/>
          <w:i/>
          <w:szCs w:val="24"/>
        </w:rPr>
        <w:t xml:space="preserve">, </w:t>
      </w:r>
      <w:r w:rsidR="00726DBF">
        <w:rPr>
          <w:rFonts w:ascii="Times New Roman" w:hAnsi="Times New Roman"/>
          <w:i/>
          <w:szCs w:val="24"/>
        </w:rPr>
        <w:t xml:space="preserve">feature addition/modification </w:t>
      </w:r>
      <w:r w:rsidR="00180CDC">
        <w:rPr>
          <w:rFonts w:ascii="Times New Roman" w:hAnsi="Times New Roman"/>
          <w:szCs w:val="24"/>
        </w:rPr>
        <w:t xml:space="preserve">and </w:t>
      </w:r>
      <w:r w:rsidR="00180CDC" w:rsidRPr="00180CDC">
        <w:rPr>
          <w:rFonts w:ascii="Times New Roman" w:hAnsi="Times New Roman"/>
          <w:i/>
          <w:szCs w:val="24"/>
        </w:rPr>
        <w:t>post-change activities</w:t>
      </w:r>
      <w:r w:rsidR="00180CDC">
        <w:rPr>
          <w:rFonts w:ascii="Times New Roman" w:hAnsi="Times New Roman"/>
          <w:szCs w:val="24"/>
        </w:rPr>
        <w:t xml:space="preserve">. </w:t>
      </w:r>
      <w:r w:rsidR="00D32FCB">
        <w:rPr>
          <w:rFonts w:ascii="Times New Roman" w:hAnsi="Times New Roman"/>
          <w:szCs w:val="24"/>
        </w:rPr>
        <w:t xml:space="preserve">We noticed that even though </w:t>
      </w:r>
      <w:r w:rsidR="00D32FCB" w:rsidRPr="00421928">
        <w:rPr>
          <w:rFonts w:ascii="Times New Roman" w:hAnsi="Times New Roman"/>
          <w:i/>
          <w:szCs w:val="24"/>
        </w:rPr>
        <w:t>documentation</w:t>
      </w:r>
      <w:r w:rsidR="00AE50D3">
        <w:rPr>
          <w:rFonts w:ascii="Times New Roman" w:hAnsi="Times New Roman"/>
          <w:i/>
          <w:szCs w:val="24"/>
        </w:rPr>
        <w:t xml:space="preserve"> modification</w:t>
      </w:r>
      <w:r w:rsidR="00D32FCB">
        <w:rPr>
          <w:rFonts w:ascii="Times New Roman" w:hAnsi="Times New Roman"/>
          <w:szCs w:val="24"/>
        </w:rPr>
        <w:t xml:space="preserve"> (such as updating code comments, </w:t>
      </w:r>
      <w:proofErr w:type="spellStart"/>
      <w:r w:rsidR="00D32FCB">
        <w:rPr>
          <w:rFonts w:ascii="Times New Roman" w:hAnsi="Times New Roman"/>
          <w:szCs w:val="24"/>
        </w:rPr>
        <w:t>Javadocs</w:t>
      </w:r>
      <w:proofErr w:type="spellEnd"/>
      <w:r w:rsidR="00D32FCB">
        <w:rPr>
          <w:rFonts w:ascii="Times New Roman" w:hAnsi="Times New Roman"/>
          <w:szCs w:val="24"/>
        </w:rPr>
        <w:t xml:space="preserve"> and documents related to requirement and design) </w:t>
      </w:r>
      <w:r w:rsidR="00667887">
        <w:rPr>
          <w:rFonts w:ascii="Times New Roman" w:hAnsi="Times New Roman"/>
          <w:szCs w:val="24"/>
        </w:rPr>
        <w:t>more frequently appeared in research papers</w:t>
      </w:r>
      <w:r w:rsidR="00D32FCB">
        <w:rPr>
          <w:rFonts w:ascii="Times New Roman" w:hAnsi="Times New Roman"/>
          <w:szCs w:val="24"/>
        </w:rPr>
        <w:t xml:space="preserve"> in the recent years (see Section </w:t>
      </w:r>
      <w:r w:rsidR="00D32FCB">
        <w:rPr>
          <w:rFonts w:ascii="Times New Roman" w:hAnsi="Times New Roman"/>
          <w:szCs w:val="24"/>
        </w:rPr>
        <w:fldChar w:fldCharType="begin"/>
      </w:r>
      <w:r w:rsidR="00D32FCB">
        <w:rPr>
          <w:rFonts w:ascii="Times New Roman" w:hAnsi="Times New Roman"/>
          <w:szCs w:val="24"/>
        </w:rPr>
        <w:instrText xml:space="preserve"> REF _Ref528018271 \r \h </w:instrText>
      </w:r>
      <w:r w:rsidR="00D32FCB">
        <w:rPr>
          <w:rFonts w:ascii="Times New Roman" w:hAnsi="Times New Roman"/>
          <w:szCs w:val="24"/>
        </w:rPr>
      </w:r>
      <w:r w:rsidR="00D32FCB">
        <w:rPr>
          <w:rFonts w:ascii="Times New Roman" w:hAnsi="Times New Roman"/>
          <w:szCs w:val="24"/>
        </w:rPr>
        <w:fldChar w:fldCharType="separate"/>
      </w:r>
      <w:r w:rsidR="00181D23">
        <w:rPr>
          <w:rFonts w:ascii="Times New Roman" w:hAnsi="Times New Roman"/>
          <w:szCs w:val="24"/>
        </w:rPr>
        <w:t>3.6.2.2</w:t>
      </w:r>
      <w:r w:rsidR="00D32FCB">
        <w:rPr>
          <w:rFonts w:ascii="Times New Roman" w:hAnsi="Times New Roman"/>
          <w:szCs w:val="24"/>
        </w:rPr>
        <w:fldChar w:fldCharType="end"/>
      </w:r>
      <w:r w:rsidR="00D32FCB">
        <w:rPr>
          <w:rFonts w:ascii="Times New Roman" w:hAnsi="Times New Roman"/>
          <w:szCs w:val="24"/>
        </w:rPr>
        <w:t xml:space="preserve">) still less tool support is provided for this maintenance type. </w:t>
      </w:r>
      <w:r w:rsidR="0087795C">
        <w:rPr>
          <w:rFonts w:ascii="Times New Roman" w:hAnsi="Times New Roman"/>
          <w:szCs w:val="24"/>
        </w:rPr>
        <w:t>This has also been shown in a</w:t>
      </w:r>
      <w:r w:rsidR="000C45B3">
        <w:rPr>
          <w:rFonts w:ascii="Times New Roman" w:hAnsi="Times New Roman"/>
          <w:szCs w:val="24"/>
        </w:rPr>
        <w:t xml:space="preserve"> mapping study conducted by </w:t>
      </w:r>
      <w:proofErr w:type="spellStart"/>
      <w:r w:rsidR="000F32ED">
        <w:rPr>
          <w:rFonts w:ascii="Times New Roman" w:hAnsi="Times New Roman"/>
          <w:szCs w:val="24"/>
        </w:rPr>
        <w:t>Zhi</w:t>
      </w:r>
      <w:proofErr w:type="spellEnd"/>
      <w:r w:rsidR="000F32ED">
        <w:rPr>
          <w:rFonts w:ascii="Times New Roman" w:hAnsi="Times New Roman"/>
          <w:szCs w:val="24"/>
        </w:rPr>
        <w:t xml:space="preserve"> et al. </w:t>
      </w:r>
      <w:r w:rsidR="000F32ED">
        <w:rPr>
          <w:rFonts w:ascii="Times New Roman" w:hAnsi="Times New Roman"/>
          <w:szCs w:val="24"/>
        </w:rPr>
        <w:fldChar w:fldCharType="begin"/>
      </w:r>
      <w:r w:rsidR="00EF2498">
        <w:rPr>
          <w:rFonts w:ascii="Times New Roman" w:hAnsi="Times New Roman"/>
          <w:szCs w:val="24"/>
        </w:rPr>
        <w:instrText xml:space="preserve"> ADDIN EN.CITE &lt;EndNote&gt;&lt;Cite&gt;&lt;Author&gt;Zhi&lt;/Author&gt;&lt;Year&gt;2015&lt;/Year&gt;&lt;RecNum&gt;228&lt;/RecNum&gt;&lt;DisplayText&gt;[77]&lt;/DisplayText&gt;&lt;record&gt;&lt;rec-number&gt;228&lt;/rec-number&gt;&lt;foreign-keys&gt;&lt;key app="EN" db-id="zdwes55d2x2d21e00v3xzpdoze9f05tz9s05" timestamp="1540496332"&gt;228&lt;/key&gt;&lt;/foreign-keys&gt;&lt;ref-type name="Journal Article"&gt;17&lt;/ref-type&gt;&lt;contributors&gt;&lt;authors&gt;&lt;author&gt;Zhi, Junji&lt;/author&gt;&lt;author&gt;Garousi-Yusifoğlu, Vahid&lt;/author&gt;&lt;author&gt;Sun, Bo&lt;/author&gt;&lt;author&gt;Garousi, Golara&lt;/author&gt;&lt;author&gt;Shahnewaz, Shawn&lt;/author&gt;&lt;author&gt;Ruhe, Guenther&lt;/author&gt;&lt;/authors&gt;&lt;/contributors&gt;&lt;titles&gt;&lt;title&gt;Cost, benefits and quality of software development documentation: A systematic mapping&lt;/title&gt;&lt;secondary-title&gt;Journal of Systems and Software&lt;/secondary-title&gt;&lt;/titles&gt;&lt;periodical&gt;&lt;full-title&gt;Journal of Systems and Software&lt;/full-title&gt;&lt;/periodical&gt;&lt;pages&gt;175-198&lt;/pages&gt;&lt;volume&gt;99&lt;/volume&gt;&lt;keywords&gt;&lt;keyword&gt;Software documentation&lt;/keyword&gt;&lt;keyword&gt;Documentation benefit&lt;/keyword&gt;&lt;keyword&gt;Systematic mapping&lt;/keyword&gt;&lt;/keywords&gt;&lt;dates&gt;&lt;year&gt;2015&lt;/year&gt;&lt;/dates&gt;&lt;isbn&gt;0164-1212&lt;/isbn&gt;&lt;urls&gt;&lt;related-urls&gt;&lt;url&gt;http://www.sciencedirect.com/science/article/pii/S0164121214002131&lt;/url&gt;&lt;/related-urls&gt;&lt;/urls&gt;&lt;electronic-resource-num&gt;https://doi.org/10.1016/j.jss.2014.09.042&lt;/electronic-resource-num&gt;&lt;/record&gt;&lt;/Cite&gt;&lt;/EndNote&gt;</w:instrText>
      </w:r>
      <w:r w:rsidR="000F32ED">
        <w:rPr>
          <w:rFonts w:ascii="Times New Roman" w:hAnsi="Times New Roman"/>
          <w:szCs w:val="24"/>
        </w:rPr>
        <w:fldChar w:fldCharType="separate"/>
      </w:r>
      <w:r w:rsidR="00A66B23">
        <w:rPr>
          <w:rFonts w:ascii="Times New Roman" w:hAnsi="Times New Roman"/>
          <w:noProof/>
          <w:szCs w:val="24"/>
        </w:rPr>
        <w:t>[77]</w:t>
      </w:r>
      <w:r w:rsidR="000F32ED">
        <w:rPr>
          <w:rFonts w:ascii="Times New Roman" w:hAnsi="Times New Roman"/>
          <w:szCs w:val="24"/>
        </w:rPr>
        <w:fldChar w:fldCharType="end"/>
      </w:r>
      <w:r w:rsidR="000F32ED">
        <w:rPr>
          <w:rFonts w:ascii="Times New Roman" w:hAnsi="Times New Roman"/>
          <w:szCs w:val="24"/>
        </w:rPr>
        <w:t xml:space="preserve"> </w:t>
      </w:r>
      <w:r w:rsidR="0087795C">
        <w:rPr>
          <w:rFonts w:ascii="Times New Roman" w:hAnsi="Times New Roman"/>
          <w:szCs w:val="24"/>
        </w:rPr>
        <w:t xml:space="preserve">who </w:t>
      </w:r>
      <w:r w:rsidR="00723E40">
        <w:rPr>
          <w:rFonts w:ascii="Times New Roman" w:hAnsi="Times New Roman"/>
          <w:szCs w:val="24"/>
        </w:rPr>
        <w:t xml:space="preserve">showed that </w:t>
      </w:r>
      <w:r w:rsidR="000C45B3">
        <w:rPr>
          <w:rFonts w:ascii="Times New Roman" w:hAnsi="Times New Roman"/>
          <w:szCs w:val="24"/>
        </w:rPr>
        <w:t xml:space="preserve">research </w:t>
      </w:r>
      <w:r w:rsidR="0087795C">
        <w:rPr>
          <w:rFonts w:ascii="Times New Roman" w:hAnsi="Times New Roman"/>
          <w:szCs w:val="24"/>
        </w:rPr>
        <w:t xml:space="preserve">related to the </w:t>
      </w:r>
      <w:r w:rsidR="00723E40">
        <w:rPr>
          <w:rFonts w:ascii="Times New Roman" w:hAnsi="Times New Roman"/>
          <w:szCs w:val="24"/>
        </w:rPr>
        <w:t>quality</w:t>
      </w:r>
      <w:r w:rsidR="000C45B3">
        <w:rPr>
          <w:rFonts w:ascii="Times New Roman" w:hAnsi="Times New Roman"/>
          <w:szCs w:val="24"/>
        </w:rPr>
        <w:t>, cost and benefits of documentation is far from mature.</w:t>
      </w:r>
      <w:r w:rsidR="006242F4">
        <w:rPr>
          <w:rFonts w:ascii="Times New Roman" w:hAnsi="Times New Roman"/>
          <w:szCs w:val="24"/>
        </w:rPr>
        <w:t xml:space="preserve"> Researchers need to further support these areas which are a concern for maintenance but seem neglected in the literature. </w:t>
      </w:r>
    </w:p>
    <w:p w14:paraId="56EC0274" w14:textId="58E1924D" w:rsidR="00BC52F2" w:rsidRDefault="000C45B3" w:rsidP="00620942">
      <w:pPr>
        <w:spacing w:line="276" w:lineRule="auto"/>
        <w:rPr>
          <w:rFonts w:ascii="Times New Roman" w:hAnsi="Times New Roman"/>
          <w:szCs w:val="24"/>
        </w:rPr>
      </w:pPr>
      <w:r>
        <w:rPr>
          <w:rFonts w:ascii="Times New Roman" w:hAnsi="Times New Roman"/>
          <w:szCs w:val="24"/>
        </w:rPr>
        <w:t xml:space="preserve"> </w:t>
      </w:r>
    </w:p>
    <w:p w14:paraId="5862B556" w14:textId="4713CBD5" w:rsidR="00C17446" w:rsidRDefault="00C453DC" w:rsidP="00620942">
      <w:pPr>
        <w:spacing w:line="276" w:lineRule="auto"/>
        <w:rPr>
          <w:rFonts w:ascii="Times New Roman" w:hAnsi="Times New Roman"/>
          <w:szCs w:val="24"/>
        </w:rPr>
      </w:pPr>
      <w:r w:rsidRPr="00C453DC">
        <w:rPr>
          <w:rFonts w:ascii="Times New Roman" w:hAnsi="Times New Roman"/>
          <w:szCs w:val="24"/>
        </w:rPr>
        <w:t xml:space="preserve">Concerning </w:t>
      </w:r>
      <w:r w:rsidRPr="008C7580">
        <w:rPr>
          <w:rFonts w:ascii="Times New Roman" w:hAnsi="Times New Roman"/>
          <w:b/>
          <w:szCs w:val="24"/>
        </w:rPr>
        <w:t>practitioners</w:t>
      </w:r>
      <w:r w:rsidRPr="00C453DC">
        <w:rPr>
          <w:rFonts w:ascii="Times New Roman" w:hAnsi="Times New Roman"/>
          <w:szCs w:val="24"/>
        </w:rPr>
        <w:t xml:space="preserve">, </w:t>
      </w:r>
      <w:r w:rsidR="0087795C">
        <w:rPr>
          <w:rFonts w:ascii="Times New Roman" w:hAnsi="Times New Roman"/>
          <w:szCs w:val="24"/>
        </w:rPr>
        <w:t xml:space="preserve">we recommend that </w:t>
      </w:r>
      <w:r w:rsidR="00A96246">
        <w:rPr>
          <w:rFonts w:ascii="Times New Roman" w:hAnsi="Times New Roman"/>
          <w:szCs w:val="24"/>
        </w:rPr>
        <w:t xml:space="preserve">they pay more attention to architectural impact </w:t>
      </w:r>
      <w:r w:rsidR="00A23146">
        <w:rPr>
          <w:rFonts w:ascii="Times New Roman" w:hAnsi="Times New Roman"/>
          <w:szCs w:val="24"/>
        </w:rPr>
        <w:t xml:space="preserve">when performing maintenance tasks. </w:t>
      </w:r>
      <w:r w:rsidR="004454B8">
        <w:rPr>
          <w:rFonts w:ascii="Times New Roman" w:hAnsi="Times New Roman"/>
          <w:szCs w:val="24"/>
        </w:rPr>
        <w:t>Based on the results presented in</w:t>
      </w:r>
      <w:r w:rsidR="00AA01A4">
        <w:rPr>
          <w:rFonts w:ascii="Times New Roman" w:hAnsi="Times New Roman"/>
          <w:szCs w:val="24"/>
        </w:rPr>
        <w:t xml:space="preserve"> </w:t>
      </w:r>
      <w:r w:rsidR="00AA01A4" w:rsidRPr="00AA01A4">
        <w:rPr>
          <w:rFonts w:ascii="Times New Roman" w:hAnsi="Times New Roman"/>
          <w:szCs w:val="24"/>
        </w:rPr>
        <w:fldChar w:fldCharType="begin"/>
      </w:r>
      <w:r w:rsidR="00AA01A4" w:rsidRPr="00AA01A4">
        <w:rPr>
          <w:rFonts w:ascii="Times New Roman" w:hAnsi="Times New Roman"/>
          <w:szCs w:val="24"/>
        </w:rPr>
        <w:instrText xml:space="preserve"> REF _Ref536529681 \h </w:instrText>
      </w:r>
      <w:r w:rsidR="00AA01A4">
        <w:rPr>
          <w:rFonts w:ascii="Times New Roman" w:hAnsi="Times New Roman"/>
          <w:szCs w:val="24"/>
        </w:rPr>
        <w:instrText xml:space="preserve"> \* MERGEFORMAT </w:instrText>
      </w:r>
      <w:r w:rsidR="00AA01A4" w:rsidRPr="00AA01A4">
        <w:rPr>
          <w:rFonts w:ascii="Times New Roman" w:hAnsi="Times New Roman"/>
          <w:szCs w:val="24"/>
        </w:rPr>
      </w:r>
      <w:r w:rsidR="00AA01A4" w:rsidRPr="00AA01A4">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4</w:t>
      </w:r>
      <w:r w:rsidR="00AA01A4" w:rsidRPr="00AA01A4">
        <w:rPr>
          <w:rFonts w:ascii="Times New Roman" w:hAnsi="Times New Roman"/>
          <w:szCs w:val="24"/>
        </w:rPr>
        <w:fldChar w:fldCharType="end"/>
      </w:r>
      <w:r w:rsidR="004454B8" w:rsidRPr="00AA01A4">
        <w:rPr>
          <w:rFonts w:ascii="Times New Roman" w:hAnsi="Times New Roman"/>
          <w:szCs w:val="24"/>
        </w:rPr>
        <w:t>,</w:t>
      </w:r>
      <w:r w:rsidR="004454B8">
        <w:rPr>
          <w:rFonts w:ascii="Times New Roman" w:hAnsi="Times New Roman"/>
          <w:szCs w:val="24"/>
        </w:rPr>
        <w:t xml:space="preserve"> maintenance tasks </w:t>
      </w:r>
      <w:r w:rsidR="0087795C">
        <w:rPr>
          <w:rFonts w:ascii="Times New Roman" w:hAnsi="Times New Roman"/>
          <w:szCs w:val="24"/>
        </w:rPr>
        <w:t xml:space="preserve">often </w:t>
      </w:r>
      <w:r w:rsidR="004454B8">
        <w:rPr>
          <w:rFonts w:ascii="Times New Roman" w:hAnsi="Times New Roman"/>
          <w:szCs w:val="24"/>
        </w:rPr>
        <w:t xml:space="preserve">seem </w:t>
      </w:r>
      <w:r w:rsidR="0087795C">
        <w:rPr>
          <w:rFonts w:ascii="Times New Roman" w:hAnsi="Times New Roman"/>
          <w:szCs w:val="24"/>
        </w:rPr>
        <w:t xml:space="preserve">to </w:t>
      </w:r>
      <w:r w:rsidR="004454B8">
        <w:rPr>
          <w:rFonts w:ascii="Times New Roman" w:hAnsi="Times New Roman"/>
          <w:szCs w:val="24"/>
        </w:rPr>
        <w:t xml:space="preserve">involve architectural changes. Therefore, practitioners should be careful not to violate architectural design decisions </w:t>
      </w:r>
      <w:r w:rsidR="0087795C">
        <w:rPr>
          <w:rFonts w:ascii="Times New Roman" w:hAnsi="Times New Roman"/>
          <w:szCs w:val="24"/>
        </w:rPr>
        <w:t xml:space="preserve">or introduce technical/architectural debt </w:t>
      </w:r>
      <w:r w:rsidR="00D43BFF">
        <w:rPr>
          <w:rFonts w:ascii="Times New Roman" w:hAnsi="Times New Roman"/>
          <w:szCs w:val="24"/>
        </w:rPr>
        <w:t>during software maintenance</w:t>
      </w:r>
      <w:r w:rsidR="004454B8">
        <w:rPr>
          <w:rFonts w:ascii="Times New Roman" w:hAnsi="Times New Roman"/>
          <w:szCs w:val="24"/>
        </w:rPr>
        <w:t>. Based on the</w:t>
      </w:r>
      <w:r w:rsidR="00823699">
        <w:rPr>
          <w:rFonts w:ascii="Times New Roman" w:hAnsi="Times New Roman"/>
          <w:szCs w:val="24"/>
        </w:rPr>
        <w:t xml:space="preserve"> cross-tabulation presented in </w:t>
      </w:r>
      <w:r w:rsidR="00896FD3" w:rsidRPr="00896FD3">
        <w:rPr>
          <w:rFonts w:ascii="Times New Roman" w:hAnsi="Times New Roman"/>
          <w:szCs w:val="24"/>
        </w:rPr>
        <w:fldChar w:fldCharType="begin"/>
      </w:r>
      <w:r w:rsidR="00896FD3" w:rsidRPr="00896FD3">
        <w:rPr>
          <w:rFonts w:ascii="Times New Roman" w:hAnsi="Times New Roman"/>
          <w:szCs w:val="24"/>
        </w:rPr>
        <w:instrText xml:space="preserve"> REF _Ref529496825 \h </w:instrText>
      </w:r>
      <w:r w:rsidR="00896FD3">
        <w:rPr>
          <w:rFonts w:ascii="Times New Roman" w:hAnsi="Times New Roman"/>
          <w:szCs w:val="24"/>
        </w:rPr>
        <w:instrText xml:space="preserve"> \* MERGEFORMAT </w:instrText>
      </w:r>
      <w:r w:rsidR="00896FD3" w:rsidRPr="00896FD3">
        <w:rPr>
          <w:rFonts w:ascii="Times New Roman" w:hAnsi="Times New Roman"/>
          <w:szCs w:val="24"/>
        </w:rPr>
      </w:r>
      <w:r w:rsidR="00896FD3" w:rsidRPr="00896FD3">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5</w:t>
      </w:r>
      <w:r w:rsidR="00896FD3" w:rsidRPr="00896FD3">
        <w:rPr>
          <w:rFonts w:ascii="Times New Roman" w:hAnsi="Times New Roman"/>
          <w:szCs w:val="24"/>
        </w:rPr>
        <w:fldChar w:fldCharType="end"/>
      </w:r>
      <w:r w:rsidR="005E3B79">
        <w:rPr>
          <w:rFonts w:ascii="Times New Roman" w:hAnsi="Times New Roman"/>
          <w:szCs w:val="24"/>
        </w:rPr>
        <w:t xml:space="preserve">, </w:t>
      </w:r>
      <w:r w:rsidR="005E3B79" w:rsidRPr="005E3B79">
        <w:rPr>
          <w:rFonts w:ascii="Times New Roman" w:hAnsi="Times New Roman"/>
          <w:szCs w:val="24"/>
        </w:rPr>
        <w:fldChar w:fldCharType="begin"/>
      </w:r>
      <w:r w:rsidR="005E3B79" w:rsidRPr="005E3B79">
        <w:rPr>
          <w:rFonts w:ascii="Times New Roman" w:hAnsi="Times New Roman"/>
          <w:szCs w:val="24"/>
        </w:rPr>
        <w:instrText xml:space="preserve"> REF _Ref530646235 \h </w:instrText>
      </w:r>
      <w:r w:rsidR="005E3B79">
        <w:rPr>
          <w:rFonts w:ascii="Times New Roman" w:hAnsi="Times New Roman"/>
          <w:szCs w:val="24"/>
        </w:rPr>
        <w:instrText xml:space="preserve"> \* MERGEFORMAT </w:instrText>
      </w:r>
      <w:r w:rsidR="005E3B79" w:rsidRPr="005E3B79">
        <w:rPr>
          <w:rFonts w:ascii="Times New Roman" w:hAnsi="Times New Roman"/>
          <w:szCs w:val="24"/>
        </w:rPr>
      </w:r>
      <w:r w:rsidR="005E3B79" w:rsidRPr="005E3B79">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6</w:t>
      </w:r>
      <w:r w:rsidR="005E3B79" w:rsidRPr="005E3B79">
        <w:rPr>
          <w:rFonts w:ascii="Times New Roman" w:hAnsi="Times New Roman"/>
          <w:szCs w:val="24"/>
        </w:rPr>
        <w:fldChar w:fldCharType="end"/>
      </w:r>
      <w:r w:rsidR="005E3B79">
        <w:rPr>
          <w:rFonts w:ascii="Times New Roman" w:hAnsi="Times New Roman"/>
          <w:szCs w:val="24"/>
        </w:rPr>
        <w:t xml:space="preserve">, </w:t>
      </w:r>
      <w:r w:rsidR="00896FD3" w:rsidRPr="003B2212">
        <w:rPr>
          <w:rFonts w:ascii="Times New Roman" w:hAnsi="Times New Roman"/>
          <w:szCs w:val="24"/>
        </w:rPr>
        <w:fldChar w:fldCharType="begin"/>
      </w:r>
      <w:r w:rsidR="00896FD3" w:rsidRPr="003B2212">
        <w:rPr>
          <w:rFonts w:ascii="Times New Roman" w:hAnsi="Times New Roman"/>
          <w:szCs w:val="24"/>
        </w:rPr>
        <w:instrText xml:space="preserve"> REF _Ref529496855 \h  \* MERGEFORMAT </w:instrText>
      </w:r>
      <w:r w:rsidR="00896FD3" w:rsidRPr="003B2212">
        <w:rPr>
          <w:rFonts w:ascii="Times New Roman" w:hAnsi="Times New Roman"/>
          <w:szCs w:val="24"/>
        </w:rPr>
      </w:r>
      <w:r w:rsidR="00896FD3" w:rsidRPr="003B2212">
        <w:rPr>
          <w:rFonts w:ascii="Times New Roman" w:hAnsi="Times New Roman"/>
          <w:szCs w:val="24"/>
        </w:rPr>
        <w:fldChar w:fldCharType="separate"/>
      </w:r>
      <w:r w:rsidR="00181D23" w:rsidRPr="00181D23">
        <w:rPr>
          <w:rFonts w:ascii="Times New Roman" w:hAnsi="Times New Roman"/>
          <w:noProof/>
        </w:rPr>
        <w:t>Table</w:t>
      </w:r>
      <w:r w:rsidR="00181D23" w:rsidRPr="00181D23">
        <w:rPr>
          <w:rFonts w:ascii="Times New Roman" w:hAnsi="Times New Roman"/>
        </w:rPr>
        <w:t xml:space="preserve"> </w:t>
      </w:r>
      <w:r w:rsidR="00181D23" w:rsidRPr="00181D23">
        <w:rPr>
          <w:rFonts w:ascii="Times New Roman" w:hAnsi="Times New Roman"/>
          <w:noProof/>
        </w:rPr>
        <w:t>7</w:t>
      </w:r>
      <w:r w:rsidR="00896FD3" w:rsidRPr="003B2212">
        <w:rPr>
          <w:rFonts w:ascii="Times New Roman" w:hAnsi="Times New Roman"/>
          <w:szCs w:val="24"/>
        </w:rPr>
        <w:fldChar w:fldCharType="end"/>
      </w:r>
      <w:r w:rsidR="00896FD3">
        <w:rPr>
          <w:rFonts w:ascii="Times New Roman" w:hAnsi="Times New Roman"/>
          <w:szCs w:val="24"/>
        </w:rPr>
        <w:t xml:space="preserve"> and </w:t>
      </w:r>
      <w:r w:rsidR="00896FD3" w:rsidRPr="00896FD3">
        <w:rPr>
          <w:rFonts w:ascii="Times New Roman" w:hAnsi="Times New Roman"/>
          <w:szCs w:val="24"/>
        </w:rPr>
        <w:fldChar w:fldCharType="begin"/>
      </w:r>
      <w:r w:rsidR="00896FD3" w:rsidRPr="00896FD3">
        <w:rPr>
          <w:rFonts w:ascii="Times New Roman" w:hAnsi="Times New Roman"/>
          <w:szCs w:val="24"/>
        </w:rPr>
        <w:instrText xml:space="preserve"> REF _Ref529252739 \h </w:instrText>
      </w:r>
      <w:r w:rsidR="00896FD3">
        <w:rPr>
          <w:rFonts w:ascii="Times New Roman" w:hAnsi="Times New Roman"/>
          <w:szCs w:val="24"/>
        </w:rPr>
        <w:instrText xml:space="preserve"> \* MERGEFORMAT </w:instrText>
      </w:r>
      <w:r w:rsidR="00896FD3" w:rsidRPr="00896FD3">
        <w:rPr>
          <w:rFonts w:ascii="Times New Roman" w:hAnsi="Times New Roman"/>
          <w:szCs w:val="24"/>
        </w:rPr>
      </w:r>
      <w:r w:rsidR="00896FD3" w:rsidRPr="00896FD3">
        <w:rPr>
          <w:rFonts w:ascii="Times New Roman" w:hAnsi="Times New Roman"/>
          <w:szCs w:val="24"/>
        </w:rPr>
        <w:fldChar w:fldCharType="separate"/>
      </w:r>
      <w:r w:rsidR="00181D23" w:rsidRPr="00181D23">
        <w:rPr>
          <w:rFonts w:ascii="Times New Roman" w:hAnsi="Times New Roman"/>
          <w:noProof/>
        </w:rPr>
        <w:t>Table</w:t>
      </w:r>
      <w:r w:rsidR="00181D23">
        <w:t xml:space="preserve"> </w:t>
      </w:r>
      <w:r w:rsidR="00181D23" w:rsidRPr="00181D23">
        <w:rPr>
          <w:rFonts w:ascii="Times New Roman" w:hAnsi="Times New Roman"/>
          <w:noProof/>
        </w:rPr>
        <w:t>8</w:t>
      </w:r>
      <w:r w:rsidR="00896FD3" w:rsidRPr="00896FD3">
        <w:rPr>
          <w:rFonts w:ascii="Times New Roman" w:hAnsi="Times New Roman"/>
          <w:szCs w:val="24"/>
        </w:rPr>
        <w:fldChar w:fldCharType="end"/>
      </w:r>
      <w:r w:rsidR="004454B8">
        <w:rPr>
          <w:rFonts w:ascii="Times New Roman" w:hAnsi="Times New Roman"/>
          <w:szCs w:val="24"/>
        </w:rPr>
        <w:t xml:space="preserve">, practitioners can </w:t>
      </w:r>
      <w:r w:rsidR="0087795C">
        <w:rPr>
          <w:rFonts w:ascii="Times New Roman" w:hAnsi="Times New Roman"/>
          <w:szCs w:val="24"/>
        </w:rPr>
        <w:t>obtain</w:t>
      </w:r>
      <w:r w:rsidR="00AF7B11">
        <w:rPr>
          <w:rFonts w:ascii="Times New Roman" w:hAnsi="Times New Roman"/>
          <w:szCs w:val="24"/>
        </w:rPr>
        <w:t xml:space="preserve"> an early understanding of potential impacts of the type of task they perform. Being aware of these characteristics may provide </w:t>
      </w:r>
      <w:r w:rsidR="003203CF">
        <w:rPr>
          <w:rFonts w:ascii="Times New Roman" w:hAnsi="Times New Roman"/>
          <w:szCs w:val="24"/>
        </w:rPr>
        <w:t xml:space="preserve">insights </w:t>
      </w:r>
      <w:r w:rsidR="00D43BFF">
        <w:rPr>
          <w:rFonts w:ascii="Times New Roman" w:hAnsi="Times New Roman"/>
          <w:szCs w:val="24"/>
        </w:rPr>
        <w:t>about</w:t>
      </w:r>
      <w:r w:rsidR="003203CF">
        <w:rPr>
          <w:rFonts w:ascii="Times New Roman" w:hAnsi="Times New Roman"/>
          <w:szCs w:val="24"/>
        </w:rPr>
        <w:t xml:space="preserve"> </w:t>
      </w:r>
      <w:r w:rsidR="002A2FC8">
        <w:rPr>
          <w:rFonts w:ascii="Times New Roman" w:hAnsi="Times New Roman"/>
          <w:szCs w:val="24"/>
        </w:rPr>
        <w:t xml:space="preserve">potential </w:t>
      </w:r>
      <w:r w:rsidR="00D43BFF">
        <w:rPr>
          <w:rFonts w:ascii="Times New Roman" w:hAnsi="Times New Roman"/>
          <w:szCs w:val="24"/>
        </w:rPr>
        <w:t xml:space="preserve">consequences of </w:t>
      </w:r>
      <w:r w:rsidR="003203CF">
        <w:rPr>
          <w:rFonts w:ascii="Times New Roman" w:hAnsi="Times New Roman"/>
          <w:szCs w:val="24"/>
        </w:rPr>
        <w:t xml:space="preserve">maintenance </w:t>
      </w:r>
      <w:r w:rsidR="002A2FC8">
        <w:rPr>
          <w:rFonts w:ascii="Times New Roman" w:hAnsi="Times New Roman"/>
          <w:szCs w:val="24"/>
        </w:rPr>
        <w:t>activities</w:t>
      </w:r>
      <w:r w:rsidR="00D43BFF">
        <w:rPr>
          <w:rFonts w:ascii="Times New Roman" w:hAnsi="Times New Roman"/>
          <w:szCs w:val="24"/>
        </w:rPr>
        <w:t>.</w:t>
      </w:r>
      <w:r w:rsidR="00BD02C8">
        <w:rPr>
          <w:rFonts w:ascii="Times New Roman" w:hAnsi="Times New Roman"/>
          <w:szCs w:val="24"/>
        </w:rPr>
        <w:t xml:space="preserve"> Furthermore, </w:t>
      </w:r>
      <w:r w:rsidR="008C65E2">
        <w:rPr>
          <w:rFonts w:ascii="Times New Roman" w:hAnsi="Times New Roman"/>
          <w:szCs w:val="24"/>
        </w:rPr>
        <w:t xml:space="preserve">there are many tools already available for </w:t>
      </w:r>
      <w:r w:rsidR="008C65E2" w:rsidRPr="00AE50D3">
        <w:rPr>
          <w:rFonts w:ascii="Times New Roman" w:hAnsi="Times New Roman"/>
          <w:i/>
          <w:szCs w:val="24"/>
        </w:rPr>
        <w:t>bug fixing</w:t>
      </w:r>
      <w:r w:rsidR="008C65E2">
        <w:rPr>
          <w:rFonts w:ascii="Times New Roman" w:hAnsi="Times New Roman"/>
          <w:szCs w:val="24"/>
        </w:rPr>
        <w:t xml:space="preserve"> and </w:t>
      </w:r>
      <w:r w:rsidR="008C65E2" w:rsidRPr="00AE50D3">
        <w:rPr>
          <w:rFonts w:ascii="Times New Roman" w:hAnsi="Times New Roman"/>
          <w:i/>
          <w:szCs w:val="24"/>
        </w:rPr>
        <w:t>refactoring</w:t>
      </w:r>
      <w:r w:rsidR="008C65E2">
        <w:rPr>
          <w:rFonts w:ascii="Times New Roman" w:hAnsi="Times New Roman"/>
          <w:szCs w:val="24"/>
        </w:rPr>
        <w:t>. P</w:t>
      </w:r>
      <w:r w:rsidR="00BD02C8">
        <w:rPr>
          <w:rFonts w:ascii="Times New Roman" w:hAnsi="Times New Roman"/>
          <w:szCs w:val="24"/>
        </w:rPr>
        <w:t>ractitioners can use</w:t>
      </w:r>
      <w:r w:rsidR="008C65E2">
        <w:rPr>
          <w:rFonts w:ascii="Times New Roman" w:hAnsi="Times New Roman"/>
          <w:szCs w:val="24"/>
        </w:rPr>
        <w:t xml:space="preserve"> these tools to make software maintenance easier.  </w:t>
      </w:r>
      <w:r w:rsidR="00BD02C8">
        <w:rPr>
          <w:rFonts w:ascii="Times New Roman" w:hAnsi="Times New Roman"/>
          <w:szCs w:val="24"/>
        </w:rPr>
        <w:t xml:space="preserve"> </w:t>
      </w:r>
    </w:p>
    <w:p w14:paraId="6D299C06" w14:textId="77777777" w:rsidR="0037346A" w:rsidRDefault="0037346A" w:rsidP="00620942">
      <w:pPr>
        <w:spacing w:line="276" w:lineRule="auto"/>
        <w:rPr>
          <w:rFonts w:ascii="Times New Roman" w:hAnsi="Times New Roman"/>
          <w:szCs w:val="24"/>
        </w:rPr>
      </w:pPr>
    </w:p>
    <w:p w14:paraId="2E086F34" w14:textId="77777777" w:rsidR="00440739" w:rsidRDefault="00440739" w:rsidP="0037346A">
      <w:pPr>
        <w:pStyle w:val="Heading2"/>
        <w:numPr>
          <w:ilvl w:val="1"/>
          <w:numId w:val="2"/>
        </w:numPr>
        <w:tabs>
          <w:tab w:val="left" w:pos="7088"/>
        </w:tabs>
        <w:spacing w:after="0" w:line="276" w:lineRule="auto"/>
        <w:rPr>
          <w:b/>
          <w:i w:val="0"/>
          <w:lang w:val="en-NZ"/>
        </w:rPr>
      </w:pPr>
      <w:bookmarkStart w:id="638" w:name="_Ref529806419"/>
      <w:bookmarkStart w:id="639" w:name="_Toc535097810"/>
      <w:bookmarkStart w:id="640" w:name="_Toc535098042"/>
      <w:bookmarkStart w:id="641" w:name="_Toc535098123"/>
      <w:bookmarkStart w:id="642" w:name="_Toc535167551"/>
      <w:bookmarkStart w:id="643" w:name="_Toc535168343"/>
      <w:bookmarkStart w:id="644" w:name="_Toc535168953"/>
      <w:bookmarkStart w:id="645" w:name="_Toc535169115"/>
      <w:bookmarkStart w:id="646" w:name="_Toc535169322"/>
      <w:bookmarkStart w:id="647" w:name="_Toc535169884"/>
      <w:bookmarkStart w:id="648" w:name="_Toc536526732"/>
      <w:bookmarkStart w:id="649" w:name="_Toc536527432"/>
      <w:r w:rsidRPr="0041682A">
        <w:rPr>
          <w:b/>
          <w:i w:val="0"/>
          <w:lang w:val="en-NZ"/>
        </w:rPr>
        <w:t>Threats to validity</w:t>
      </w:r>
      <w:bookmarkEnd w:id="638"/>
      <w:bookmarkEnd w:id="639"/>
      <w:bookmarkEnd w:id="640"/>
      <w:bookmarkEnd w:id="641"/>
      <w:bookmarkEnd w:id="642"/>
      <w:bookmarkEnd w:id="643"/>
      <w:bookmarkEnd w:id="644"/>
      <w:bookmarkEnd w:id="645"/>
      <w:bookmarkEnd w:id="646"/>
      <w:bookmarkEnd w:id="647"/>
      <w:bookmarkEnd w:id="648"/>
      <w:bookmarkEnd w:id="649"/>
    </w:p>
    <w:p w14:paraId="0D395970" w14:textId="77777777" w:rsidR="0037346A" w:rsidRPr="0037346A" w:rsidRDefault="0037346A" w:rsidP="0037346A">
      <w:pPr>
        <w:pStyle w:val="BodyText"/>
        <w:spacing w:after="0" w:line="276" w:lineRule="auto"/>
        <w:rPr>
          <w:lang w:val="en-NZ"/>
        </w:rPr>
      </w:pPr>
    </w:p>
    <w:p w14:paraId="7088EA32" w14:textId="2E07FB98" w:rsidR="00E173D3" w:rsidRDefault="00426394" w:rsidP="00620942">
      <w:pPr>
        <w:spacing w:line="276" w:lineRule="auto"/>
        <w:rPr>
          <w:rFonts w:ascii="Times New Roman" w:hAnsi="Times New Roman"/>
          <w:szCs w:val="24"/>
        </w:rPr>
      </w:pPr>
      <w:r>
        <w:rPr>
          <w:rFonts w:ascii="Times New Roman" w:hAnsi="Times New Roman"/>
          <w:szCs w:val="24"/>
        </w:rPr>
        <w:t xml:space="preserve">The first threat to validity concerns </w:t>
      </w:r>
      <w:r w:rsidR="00EB7C4D">
        <w:rPr>
          <w:rFonts w:ascii="Times New Roman" w:hAnsi="Times New Roman"/>
          <w:szCs w:val="24"/>
        </w:rPr>
        <w:t xml:space="preserve">the </w:t>
      </w:r>
      <w:r w:rsidR="00DE20E5">
        <w:rPr>
          <w:rFonts w:ascii="Times New Roman" w:hAnsi="Times New Roman"/>
          <w:szCs w:val="24"/>
        </w:rPr>
        <w:t>study selection process</w:t>
      </w:r>
      <w:r w:rsidR="00380541">
        <w:rPr>
          <w:rFonts w:ascii="Times New Roman" w:hAnsi="Times New Roman"/>
          <w:szCs w:val="24"/>
        </w:rPr>
        <w:t xml:space="preserve"> employed.</w:t>
      </w:r>
      <w:r w:rsidR="005A15DF">
        <w:rPr>
          <w:rFonts w:ascii="Times New Roman" w:hAnsi="Times New Roman"/>
          <w:szCs w:val="24"/>
        </w:rPr>
        <w:t xml:space="preserve"> </w:t>
      </w:r>
      <w:r w:rsidR="006213DE">
        <w:rPr>
          <w:rFonts w:ascii="Times New Roman" w:hAnsi="Times New Roman"/>
          <w:szCs w:val="24"/>
        </w:rPr>
        <w:t xml:space="preserve">The selection of </w:t>
      </w:r>
      <w:r w:rsidR="005A15DF">
        <w:rPr>
          <w:rFonts w:ascii="Times New Roman" w:hAnsi="Times New Roman"/>
          <w:szCs w:val="24"/>
        </w:rPr>
        <w:t xml:space="preserve">digital libraries, </w:t>
      </w:r>
      <w:r w:rsidR="006213DE">
        <w:rPr>
          <w:rFonts w:ascii="Times New Roman" w:hAnsi="Times New Roman"/>
          <w:szCs w:val="24"/>
        </w:rPr>
        <w:t xml:space="preserve">the </w:t>
      </w:r>
      <w:r w:rsidR="005A15DF">
        <w:rPr>
          <w:rFonts w:ascii="Times New Roman" w:hAnsi="Times New Roman"/>
          <w:szCs w:val="24"/>
        </w:rPr>
        <w:t xml:space="preserve">search string and researcher bias may </w:t>
      </w:r>
      <w:r w:rsidR="006213DE">
        <w:rPr>
          <w:rFonts w:ascii="Times New Roman" w:hAnsi="Times New Roman"/>
          <w:szCs w:val="24"/>
        </w:rPr>
        <w:t xml:space="preserve">have resulted in search results that miss </w:t>
      </w:r>
      <w:r w:rsidR="00B702C3">
        <w:rPr>
          <w:rFonts w:ascii="Times New Roman" w:hAnsi="Times New Roman"/>
          <w:szCs w:val="24"/>
        </w:rPr>
        <w:t>s</w:t>
      </w:r>
      <w:r w:rsidR="00380541">
        <w:rPr>
          <w:rFonts w:ascii="Times New Roman" w:hAnsi="Times New Roman"/>
          <w:szCs w:val="24"/>
        </w:rPr>
        <w:t xml:space="preserve">ome relevant </w:t>
      </w:r>
      <w:r w:rsidR="000B58C4">
        <w:rPr>
          <w:rFonts w:ascii="Times New Roman" w:hAnsi="Times New Roman"/>
          <w:szCs w:val="24"/>
        </w:rPr>
        <w:t>papers</w:t>
      </w:r>
      <w:r w:rsidR="005A15DF">
        <w:rPr>
          <w:rFonts w:ascii="Times New Roman" w:hAnsi="Times New Roman"/>
          <w:szCs w:val="24"/>
        </w:rPr>
        <w:t>.</w:t>
      </w:r>
      <w:r w:rsidR="000803F6">
        <w:rPr>
          <w:rFonts w:ascii="Times New Roman" w:hAnsi="Times New Roman"/>
          <w:szCs w:val="24"/>
        </w:rPr>
        <w:t xml:space="preserve"> To mitigate </w:t>
      </w:r>
      <w:r w:rsidR="000D4C34">
        <w:rPr>
          <w:rFonts w:ascii="Times New Roman" w:hAnsi="Times New Roman"/>
          <w:szCs w:val="24"/>
        </w:rPr>
        <w:t xml:space="preserve">this threat, </w:t>
      </w:r>
      <w:r w:rsidR="0043019E">
        <w:rPr>
          <w:rFonts w:ascii="Times New Roman" w:hAnsi="Times New Roman"/>
          <w:szCs w:val="24"/>
        </w:rPr>
        <w:t xml:space="preserve">first </w:t>
      </w:r>
      <w:r w:rsidR="000803F6">
        <w:rPr>
          <w:rFonts w:ascii="Times New Roman" w:hAnsi="Times New Roman"/>
          <w:szCs w:val="24"/>
        </w:rPr>
        <w:t xml:space="preserve">we selected the most popular digital libraries that index </w:t>
      </w:r>
      <w:proofErr w:type="gramStart"/>
      <w:r w:rsidR="000803F6">
        <w:rPr>
          <w:rFonts w:ascii="Times New Roman" w:hAnsi="Times New Roman"/>
          <w:szCs w:val="24"/>
        </w:rPr>
        <w:t>a large number of</w:t>
      </w:r>
      <w:proofErr w:type="gramEnd"/>
      <w:r w:rsidR="000803F6">
        <w:rPr>
          <w:rFonts w:ascii="Times New Roman" w:hAnsi="Times New Roman"/>
          <w:szCs w:val="24"/>
        </w:rPr>
        <w:t xml:space="preserve"> journals and conferences in the field of software engineering.</w:t>
      </w:r>
      <w:r w:rsidR="0026799D">
        <w:rPr>
          <w:rFonts w:ascii="Times New Roman" w:hAnsi="Times New Roman"/>
          <w:szCs w:val="24"/>
        </w:rPr>
        <w:t xml:space="preserve"> </w:t>
      </w:r>
      <w:r w:rsidR="000E3ECB">
        <w:rPr>
          <w:rFonts w:ascii="Times New Roman" w:hAnsi="Times New Roman"/>
          <w:szCs w:val="24"/>
        </w:rPr>
        <w:t>Then w</w:t>
      </w:r>
      <w:r w:rsidR="00E31FEC">
        <w:rPr>
          <w:rFonts w:ascii="Times New Roman" w:hAnsi="Times New Roman"/>
          <w:szCs w:val="24"/>
        </w:rPr>
        <w:t xml:space="preserve">e </w:t>
      </w:r>
      <w:r w:rsidR="00184A7B">
        <w:rPr>
          <w:rFonts w:ascii="Times New Roman" w:hAnsi="Times New Roman"/>
          <w:szCs w:val="24"/>
        </w:rPr>
        <w:t>developed the</w:t>
      </w:r>
      <w:r w:rsidR="003C614E">
        <w:rPr>
          <w:rFonts w:ascii="Times New Roman" w:hAnsi="Times New Roman"/>
          <w:szCs w:val="24"/>
        </w:rPr>
        <w:t xml:space="preserve"> search string iteratively</w:t>
      </w:r>
      <w:r w:rsidR="00184A7B">
        <w:rPr>
          <w:rFonts w:ascii="Times New Roman" w:hAnsi="Times New Roman"/>
          <w:szCs w:val="24"/>
        </w:rPr>
        <w:t xml:space="preserve"> while performing</w:t>
      </w:r>
      <w:r w:rsidR="008A10D4">
        <w:rPr>
          <w:rFonts w:ascii="Times New Roman" w:hAnsi="Times New Roman"/>
          <w:szCs w:val="24"/>
        </w:rPr>
        <w:t xml:space="preserve"> a</w:t>
      </w:r>
      <w:r w:rsidR="00184A7B">
        <w:rPr>
          <w:rFonts w:ascii="Times New Roman" w:hAnsi="Times New Roman"/>
          <w:szCs w:val="24"/>
        </w:rPr>
        <w:t xml:space="preserve"> </w:t>
      </w:r>
      <w:r w:rsidR="003C614E">
        <w:rPr>
          <w:rFonts w:ascii="Times New Roman" w:hAnsi="Times New Roman"/>
          <w:szCs w:val="24"/>
        </w:rPr>
        <w:t>trial search</w:t>
      </w:r>
      <w:r w:rsidR="008A10D4">
        <w:rPr>
          <w:rFonts w:ascii="Times New Roman" w:hAnsi="Times New Roman"/>
          <w:szCs w:val="24"/>
        </w:rPr>
        <w:t xml:space="preserve"> </w:t>
      </w:r>
      <w:r w:rsidR="00143256">
        <w:rPr>
          <w:rFonts w:ascii="Times New Roman" w:hAnsi="Times New Roman"/>
          <w:szCs w:val="24"/>
        </w:rPr>
        <w:t>on selected databases</w:t>
      </w:r>
      <w:r w:rsidR="00184A7B">
        <w:rPr>
          <w:rFonts w:ascii="Times New Roman" w:hAnsi="Times New Roman"/>
          <w:szCs w:val="24"/>
        </w:rPr>
        <w:t xml:space="preserve">. Based on trial search, the search string was refined and validated </w:t>
      </w:r>
      <w:r w:rsidR="006213DE">
        <w:rPr>
          <w:rFonts w:ascii="Times New Roman" w:hAnsi="Times New Roman"/>
          <w:szCs w:val="24"/>
        </w:rPr>
        <w:t xml:space="preserve">against a </w:t>
      </w:r>
      <w:r w:rsidR="008A10D4">
        <w:rPr>
          <w:rFonts w:ascii="Times New Roman" w:hAnsi="Times New Roman"/>
          <w:szCs w:val="24"/>
        </w:rPr>
        <w:t xml:space="preserve">quasi-gold standard </w:t>
      </w:r>
      <w:r w:rsidR="003C614E">
        <w:rPr>
          <w:rFonts w:ascii="Times New Roman" w:hAnsi="Times New Roman"/>
          <w:szCs w:val="24"/>
        </w:rPr>
        <w:t xml:space="preserve">before </w:t>
      </w:r>
      <w:r w:rsidR="00184A7B">
        <w:rPr>
          <w:rFonts w:ascii="Times New Roman" w:hAnsi="Times New Roman"/>
          <w:szCs w:val="24"/>
        </w:rPr>
        <w:t>performing</w:t>
      </w:r>
      <w:r w:rsidR="003C614E">
        <w:rPr>
          <w:rFonts w:ascii="Times New Roman" w:hAnsi="Times New Roman"/>
          <w:szCs w:val="24"/>
        </w:rPr>
        <w:t xml:space="preserve"> the automatic search.</w:t>
      </w:r>
      <w:r w:rsidR="0075718A">
        <w:rPr>
          <w:rFonts w:ascii="Times New Roman" w:hAnsi="Times New Roman"/>
          <w:szCs w:val="24"/>
        </w:rPr>
        <w:t xml:space="preserve"> </w:t>
      </w:r>
    </w:p>
    <w:p w14:paraId="00ED1A36" w14:textId="77777777" w:rsidR="00E173D3" w:rsidRDefault="00E173D3" w:rsidP="00620942">
      <w:pPr>
        <w:spacing w:line="276" w:lineRule="auto"/>
        <w:rPr>
          <w:rFonts w:ascii="Times New Roman" w:hAnsi="Times New Roman"/>
          <w:szCs w:val="24"/>
        </w:rPr>
      </w:pPr>
    </w:p>
    <w:p w14:paraId="4850B186" w14:textId="50216AF0" w:rsidR="00426394" w:rsidRDefault="0075718A" w:rsidP="00620942">
      <w:pPr>
        <w:spacing w:line="276" w:lineRule="auto"/>
        <w:rPr>
          <w:rFonts w:ascii="Times New Roman" w:hAnsi="Times New Roman"/>
          <w:szCs w:val="24"/>
        </w:rPr>
      </w:pPr>
      <w:r>
        <w:rPr>
          <w:rFonts w:ascii="Times New Roman" w:hAnsi="Times New Roman"/>
          <w:szCs w:val="24"/>
        </w:rPr>
        <w:t xml:space="preserve">However, </w:t>
      </w:r>
      <w:r w:rsidR="008C0178">
        <w:rPr>
          <w:rFonts w:ascii="Times New Roman" w:hAnsi="Times New Roman"/>
          <w:szCs w:val="24"/>
        </w:rPr>
        <w:t xml:space="preserve">there can </w:t>
      </w:r>
      <w:r w:rsidR="00FC1AD4">
        <w:rPr>
          <w:rFonts w:ascii="Times New Roman" w:hAnsi="Times New Roman"/>
          <w:szCs w:val="24"/>
        </w:rPr>
        <w:t xml:space="preserve">still </w:t>
      </w:r>
      <w:r w:rsidR="008C0178">
        <w:rPr>
          <w:rFonts w:ascii="Times New Roman" w:hAnsi="Times New Roman"/>
          <w:szCs w:val="24"/>
        </w:rPr>
        <w:t xml:space="preserve">be </w:t>
      </w:r>
      <w:r w:rsidR="00BC5797">
        <w:rPr>
          <w:rFonts w:ascii="Times New Roman" w:hAnsi="Times New Roman"/>
          <w:szCs w:val="24"/>
        </w:rPr>
        <w:t>papers</w:t>
      </w:r>
      <w:r w:rsidR="008C0178">
        <w:rPr>
          <w:rFonts w:ascii="Times New Roman" w:hAnsi="Times New Roman"/>
          <w:szCs w:val="24"/>
        </w:rPr>
        <w:t xml:space="preserve"> </w:t>
      </w:r>
      <w:r w:rsidR="00FC1AD4">
        <w:rPr>
          <w:rFonts w:ascii="Times New Roman" w:hAnsi="Times New Roman"/>
          <w:szCs w:val="24"/>
        </w:rPr>
        <w:t xml:space="preserve">that we </w:t>
      </w:r>
      <w:r w:rsidR="008C0178">
        <w:rPr>
          <w:rFonts w:ascii="Times New Roman" w:hAnsi="Times New Roman"/>
          <w:szCs w:val="24"/>
        </w:rPr>
        <w:t>miss</w:t>
      </w:r>
      <w:r w:rsidR="00FC1AD4">
        <w:rPr>
          <w:rFonts w:ascii="Times New Roman" w:hAnsi="Times New Roman"/>
          <w:szCs w:val="24"/>
        </w:rPr>
        <w:t>ed</w:t>
      </w:r>
      <w:r w:rsidR="008C0178">
        <w:rPr>
          <w:rFonts w:ascii="Times New Roman" w:hAnsi="Times New Roman"/>
          <w:szCs w:val="24"/>
        </w:rPr>
        <w:t xml:space="preserve"> that include maintenance tasks which do not </w:t>
      </w:r>
      <w:r w:rsidR="00FC3151">
        <w:rPr>
          <w:rFonts w:ascii="Times New Roman" w:hAnsi="Times New Roman"/>
          <w:szCs w:val="24"/>
        </w:rPr>
        <w:t xml:space="preserve">explicitly use the search terms we have used but instead using the terms such as </w:t>
      </w:r>
      <w:r w:rsidR="00FC3151" w:rsidRPr="00765317">
        <w:rPr>
          <w:rFonts w:ascii="Times New Roman" w:hAnsi="Times New Roman"/>
          <w:szCs w:val="24"/>
        </w:rPr>
        <w:t>“defect”, “refactoring”, “smells”</w:t>
      </w:r>
      <w:r w:rsidR="00AF7788" w:rsidRPr="00765317">
        <w:rPr>
          <w:rFonts w:ascii="Times New Roman" w:hAnsi="Times New Roman"/>
          <w:szCs w:val="24"/>
        </w:rPr>
        <w:t>, “design”, “architecture”</w:t>
      </w:r>
      <w:r w:rsidR="00FC3151">
        <w:rPr>
          <w:rFonts w:ascii="Times New Roman" w:hAnsi="Times New Roman"/>
          <w:szCs w:val="24"/>
        </w:rPr>
        <w:t xml:space="preserve"> etc.</w:t>
      </w:r>
      <w:r w:rsidR="00DB0698">
        <w:rPr>
          <w:rFonts w:ascii="Times New Roman" w:hAnsi="Times New Roman"/>
          <w:szCs w:val="24"/>
        </w:rPr>
        <w:t xml:space="preserve">  </w:t>
      </w:r>
      <w:r w:rsidR="00BC5797">
        <w:rPr>
          <w:rFonts w:ascii="Times New Roman" w:hAnsi="Times New Roman"/>
          <w:szCs w:val="24"/>
        </w:rPr>
        <w:t xml:space="preserve">Such </w:t>
      </w:r>
      <w:r w:rsidR="00BC5797">
        <w:rPr>
          <w:rFonts w:ascii="Times New Roman" w:hAnsi="Times New Roman"/>
          <w:szCs w:val="24"/>
        </w:rPr>
        <w:lastRenderedPageBreak/>
        <w:t>missing papers may have impacted our results two ways:</w:t>
      </w:r>
      <w:r w:rsidR="009D7BF9">
        <w:rPr>
          <w:rFonts w:ascii="Times New Roman" w:hAnsi="Times New Roman"/>
          <w:szCs w:val="24"/>
        </w:rPr>
        <w:t xml:space="preserve"> </w:t>
      </w:r>
      <w:r w:rsidR="00535519">
        <w:rPr>
          <w:rFonts w:ascii="Times New Roman" w:hAnsi="Times New Roman"/>
          <w:szCs w:val="24"/>
        </w:rPr>
        <w:t xml:space="preserve">First, </w:t>
      </w:r>
      <w:r w:rsidR="002A686F">
        <w:rPr>
          <w:rFonts w:ascii="Times New Roman" w:hAnsi="Times New Roman"/>
          <w:szCs w:val="24"/>
        </w:rPr>
        <w:t xml:space="preserve">they may </w:t>
      </w:r>
      <w:r w:rsidR="001F54B9">
        <w:rPr>
          <w:rFonts w:ascii="Times New Roman" w:hAnsi="Times New Roman"/>
          <w:szCs w:val="24"/>
        </w:rPr>
        <w:t>have impacted</w:t>
      </w:r>
      <w:r w:rsidR="002A686F">
        <w:rPr>
          <w:rFonts w:ascii="Times New Roman" w:hAnsi="Times New Roman"/>
          <w:szCs w:val="24"/>
        </w:rPr>
        <w:t xml:space="preserve"> the structure of the hierarchies (i.e., the taxonomy of maintenance tasks and catalogue of characteristics).</w:t>
      </w:r>
      <w:r w:rsidR="00E86236" w:rsidRPr="00E86236">
        <w:rPr>
          <w:rFonts w:ascii="Times New Roman" w:hAnsi="Times New Roman"/>
          <w:szCs w:val="24"/>
        </w:rPr>
        <w:t xml:space="preserve"> </w:t>
      </w:r>
      <w:r w:rsidR="00E86236">
        <w:rPr>
          <w:rFonts w:ascii="Times New Roman" w:hAnsi="Times New Roman"/>
          <w:szCs w:val="24"/>
        </w:rPr>
        <w:t>A miss</w:t>
      </w:r>
      <w:r w:rsidR="00FC62AA">
        <w:rPr>
          <w:rFonts w:ascii="Times New Roman" w:hAnsi="Times New Roman"/>
          <w:szCs w:val="24"/>
        </w:rPr>
        <w:t>ed</w:t>
      </w:r>
      <w:r w:rsidR="00E86236">
        <w:rPr>
          <w:rFonts w:ascii="Times New Roman" w:hAnsi="Times New Roman"/>
          <w:szCs w:val="24"/>
        </w:rPr>
        <w:t xml:space="preserve"> paper could </w:t>
      </w:r>
      <w:r w:rsidR="00B56E6B">
        <w:rPr>
          <w:rFonts w:ascii="Times New Roman" w:hAnsi="Times New Roman"/>
          <w:szCs w:val="24"/>
        </w:rPr>
        <w:t>include</w:t>
      </w:r>
      <w:r w:rsidR="00E86236">
        <w:rPr>
          <w:rFonts w:ascii="Times New Roman" w:hAnsi="Times New Roman"/>
          <w:szCs w:val="24"/>
        </w:rPr>
        <w:t xml:space="preserve"> tasks or characteristic</w:t>
      </w:r>
      <w:r w:rsidR="00BB3E19">
        <w:rPr>
          <w:rFonts w:ascii="Times New Roman" w:hAnsi="Times New Roman"/>
          <w:szCs w:val="24"/>
        </w:rPr>
        <w:t>s</w:t>
      </w:r>
      <w:r w:rsidR="00E86236">
        <w:rPr>
          <w:rFonts w:ascii="Times New Roman" w:hAnsi="Times New Roman"/>
          <w:szCs w:val="24"/>
        </w:rPr>
        <w:t xml:space="preserve"> that might introduce new category</w:t>
      </w:r>
      <w:r w:rsidR="00C70F0C">
        <w:rPr>
          <w:rFonts w:ascii="Times New Roman" w:hAnsi="Times New Roman"/>
          <w:szCs w:val="24"/>
        </w:rPr>
        <w:t xml:space="preserve"> </w:t>
      </w:r>
      <w:r w:rsidR="00E86236">
        <w:rPr>
          <w:rFonts w:ascii="Times New Roman" w:hAnsi="Times New Roman"/>
          <w:szCs w:val="24"/>
        </w:rPr>
        <w:t xml:space="preserve">(i.e., a new branch) in the hierarchies. </w:t>
      </w:r>
      <w:r w:rsidR="001F54B9">
        <w:rPr>
          <w:rFonts w:ascii="Times New Roman" w:hAnsi="Times New Roman"/>
          <w:szCs w:val="24"/>
        </w:rPr>
        <w:t xml:space="preserve">Second, it could have </w:t>
      </w:r>
      <w:r w:rsidR="009D7BF9">
        <w:rPr>
          <w:rFonts w:ascii="Times New Roman" w:hAnsi="Times New Roman"/>
          <w:szCs w:val="24"/>
        </w:rPr>
        <w:t>impact</w:t>
      </w:r>
      <w:r w:rsidR="00535519">
        <w:rPr>
          <w:rFonts w:ascii="Times New Roman" w:hAnsi="Times New Roman"/>
          <w:szCs w:val="24"/>
        </w:rPr>
        <w:t>ed</w:t>
      </w:r>
      <w:r w:rsidR="009D7BF9">
        <w:rPr>
          <w:rFonts w:ascii="Times New Roman" w:hAnsi="Times New Roman"/>
          <w:szCs w:val="24"/>
        </w:rPr>
        <w:t xml:space="preserve"> </w:t>
      </w:r>
      <w:r w:rsidR="00535519">
        <w:rPr>
          <w:rFonts w:ascii="Times New Roman" w:hAnsi="Times New Roman"/>
          <w:szCs w:val="24"/>
        </w:rPr>
        <w:t xml:space="preserve">the </w:t>
      </w:r>
      <w:r w:rsidR="009D7BF9">
        <w:rPr>
          <w:rFonts w:ascii="Times New Roman" w:hAnsi="Times New Roman"/>
          <w:szCs w:val="24"/>
        </w:rPr>
        <w:t>analysis derived from classif</w:t>
      </w:r>
      <w:r w:rsidR="00653BBB">
        <w:rPr>
          <w:rFonts w:ascii="Times New Roman" w:hAnsi="Times New Roman"/>
          <w:szCs w:val="24"/>
        </w:rPr>
        <w:t xml:space="preserve">ying the </w:t>
      </w:r>
      <w:r w:rsidR="009D7BF9">
        <w:rPr>
          <w:rFonts w:ascii="Times New Roman" w:hAnsi="Times New Roman"/>
          <w:szCs w:val="24"/>
        </w:rPr>
        <w:t>papers</w:t>
      </w:r>
      <w:r w:rsidR="00535519">
        <w:rPr>
          <w:rFonts w:ascii="Times New Roman" w:hAnsi="Times New Roman"/>
          <w:szCs w:val="24"/>
        </w:rPr>
        <w:t>.</w:t>
      </w:r>
      <w:r w:rsidR="00C70F0C">
        <w:rPr>
          <w:rFonts w:ascii="Times New Roman" w:hAnsi="Times New Roman"/>
          <w:szCs w:val="24"/>
        </w:rPr>
        <w:t xml:space="preserve"> A miss</w:t>
      </w:r>
      <w:r w:rsidR="00FC62AA">
        <w:rPr>
          <w:rFonts w:ascii="Times New Roman" w:hAnsi="Times New Roman"/>
          <w:szCs w:val="24"/>
        </w:rPr>
        <w:t>ed</w:t>
      </w:r>
      <w:r w:rsidR="00C70F0C">
        <w:rPr>
          <w:rFonts w:ascii="Times New Roman" w:hAnsi="Times New Roman"/>
          <w:szCs w:val="24"/>
        </w:rPr>
        <w:t xml:space="preserve"> paper </w:t>
      </w:r>
      <w:r w:rsidR="00FF6B2D">
        <w:rPr>
          <w:rFonts w:ascii="Times New Roman" w:hAnsi="Times New Roman"/>
          <w:szCs w:val="24"/>
        </w:rPr>
        <w:t>could impact the frequenc</w:t>
      </w:r>
      <w:r w:rsidR="00554B3E">
        <w:rPr>
          <w:rFonts w:ascii="Times New Roman" w:hAnsi="Times New Roman"/>
          <w:szCs w:val="24"/>
        </w:rPr>
        <w:t xml:space="preserve">y </w:t>
      </w:r>
      <w:r w:rsidR="00FF6B2D">
        <w:rPr>
          <w:rFonts w:ascii="Times New Roman" w:hAnsi="Times New Roman"/>
          <w:szCs w:val="24"/>
        </w:rPr>
        <w:t xml:space="preserve">of papers </w:t>
      </w:r>
      <w:r w:rsidR="00FF4C6F">
        <w:rPr>
          <w:rFonts w:ascii="Times New Roman" w:hAnsi="Times New Roman"/>
          <w:szCs w:val="24"/>
        </w:rPr>
        <w:t xml:space="preserve">classified under </w:t>
      </w:r>
      <w:r w:rsidR="00554B3E">
        <w:rPr>
          <w:rFonts w:ascii="Times New Roman" w:hAnsi="Times New Roman"/>
          <w:szCs w:val="24"/>
        </w:rPr>
        <w:t>different categories which might impact the answers to research questions</w:t>
      </w:r>
      <w:r w:rsidR="00B805B0">
        <w:rPr>
          <w:rFonts w:ascii="Times New Roman" w:hAnsi="Times New Roman"/>
          <w:szCs w:val="24"/>
        </w:rPr>
        <w:t xml:space="preserve">. </w:t>
      </w:r>
      <w:r w:rsidR="00535519">
        <w:rPr>
          <w:rFonts w:ascii="Times New Roman" w:hAnsi="Times New Roman"/>
          <w:szCs w:val="24"/>
        </w:rPr>
        <w:t>T</w:t>
      </w:r>
      <w:r w:rsidR="007D6462">
        <w:rPr>
          <w:rFonts w:ascii="Times New Roman" w:hAnsi="Times New Roman"/>
          <w:szCs w:val="24"/>
        </w:rPr>
        <w:t xml:space="preserve">he impact on </w:t>
      </w:r>
      <w:r w:rsidR="00535519">
        <w:rPr>
          <w:rFonts w:ascii="Times New Roman" w:hAnsi="Times New Roman"/>
          <w:szCs w:val="24"/>
        </w:rPr>
        <w:t xml:space="preserve">the </w:t>
      </w:r>
      <w:r w:rsidR="007D6462">
        <w:rPr>
          <w:rFonts w:ascii="Times New Roman" w:hAnsi="Times New Roman"/>
          <w:szCs w:val="24"/>
        </w:rPr>
        <w:t xml:space="preserve">structure </w:t>
      </w:r>
      <w:r w:rsidR="00535519">
        <w:rPr>
          <w:rFonts w:ascii="Times New Roman" w:hAnsi="Times New Roman"/>
          <w:szCs w:val="24"/>
        </w:rPr>
        <w:t xml:space="preserve">and completeness of the taxonomy of maintenance tasks </w:t>
      </w:r>
      <w:r w:rsidR="007D6462">
        <w:rPr>
          <w:rFonts w:ascii="Times New Roman" w:hAnsi="Times New Roman"/>
          <w:szCs w:val="24"/>
        </w:rPr>
        <w:t xml:space="preserve">is </w:t>
      </w:r>
      <w:r w:rsidR="009D7BF9">
        <w:rPr>
          <w:rFonts w:ascii="Times New Roman" w:hAnsi="Times New Roman"/>
          <w:szCs w:val="24"/>
        </w:rPr>
        <w:t xml:space="preserve">not significant </w:t>
      </w:r>
      <w:r w:rsidR="007D6462">
        <w:rPr>
          <w:rFonts w:ascii="Times New Roman" w:hAnsi="Times New Roman"/>
          <w:szCs w:val="24"/>
        </w:rPr>
        <w:t xml:space="preserve">since </w:t>
      </w:r>
      <w:r w:rsidR="00535519">
        <w:rPr>
          <w:rFonts w:ascii="Times New Roman" w:hAnsi="Times New Roman"/>
          <w:szCs w:val="24"/>
        </w:rPr>
        <w:t xml:space="preserve">adding new papers did not result in new categories in the taxonomy. </w:t>
      </w:r>
    </w:p>
    <w:p w14:paraId="4866DCD7" w14:textId="2D32F2B5" w:rsidR="00E47188" w:rsidRDefault="00E47188" w:rsidP="00620942">
      <w:pPr>
        <w:spacing w:line="276" w:lineRule="auto"/>
        <w:rPr>
          <w:rFonts w:ascii="Times New Roman" w:hAnsi="Times New Roman"/>
          <w:szCs w:val="24"/>
        </w:rPr>
      </w:pPr>
    </w:p>
    <w:p w14:paraId="2F3C2179" w14:textId="7F50D1E7" w:rsidR="00B30F7B" w:rsidRDefault="00FE47A4" w:rsidP="00620942">
      <w:pPr>
        <w:spacing w:line="276" w:lineRule="auto"/>
        <w:rPr>
          <w:rFonts w:ascii="Times New Roman" w:hAnsi="Times New Roman"/>
          <w:szCs w:val="24"/>
        </w:rPr>
      </w:pPr>
      <w:r>
        <w:rPr>
          <w:rFonts w:ascii="Times New Roman" w:hAnsi="Times New Roman"/>
          <w:szCs w:val="24"/>
        </w:rPr>
        <w:t>T</w:t>
      </w:r>
      <w:r w:rsidR="0023121F">
        <w:rPr>
          <w:rFonts w:ascii="Times New Roman" w:hAnsi="Times New Roman"/>
          <w:szCs w:val="24"/>
        </w:rPr>
        <w:t xml:space="preserve">o </w:t>
      </w:r>
      <w:r w:rsidR="00271A41">
        <w:rPr>
          <w:rFonts w:ascii="Times New Roman" w:hAnsi="Times New Roman"/>
          <w:szCs w:val="24"/>
        </w:rPr>
        <w:t xml:space="preserve">mitigate </w:t>
      </w:r>
      <w:r w:rsidR="0023121F">
        <w:rPr>
          <w:rFonts w:ascii="Times New Roman" w:hAnsi="Times New Roman"/>
          <w:szCs w:val="24"/>
        </w:rPr>
        <w:t>researcher bias,</w:t>
      </w:r>
      <w:r w:rsidR="003C751C">
        <w:rPr>
          <w:rFonts w:ascii="Times New Roman" w:hAnsi="Times New Roman"/>
          <w:szCs w:val="24"/>
        </w:rPr>
        <w:t xml:space="preserve"> the selection of </w:t>
      </w:r>
      <w:r>
        <w:rPr>
          <w:rFonts w:ascii="Times New Roman" w:hAnsi="Times New Roman"/>
          <w:szCs w:val="24"/>
        </w:rPr>
        <w:t xml:space="preserve">papers </w:t>
      </w:r>
      <w:r w:rsidR="003C751C">
        <w:rPr>
          <w:rFonts w:ascii="Times New Roman" w:hAnsi="Times New Roman"/>
          <w:szCs w:val="24"/>
        </w:rPr>
        <w:t xml:space="preserve">was </w:t>
      </w:r>
      <w:r w:rsidR="00FF0619">
        <w:rPr>
          <w:rFonts w:ascii="Times New Roman" w:hAnsi="Times New Roman"/>
          <w:szCs w:val="24"/>
        </w:rPr>
        <w:t>reviewed by a second researcher</w:t>
      </w:r>
      <w:r w:rsidR="003C751C">
        <w:rPr>
          <w:rFonts w:ascii="Times New Roman" w:hAnsi="Times New Roman"/>
          <w:szCs w:val="24"/>
        </w:rPr>
        <w:t xml:space="preserve">. Initially, </w:t>
      </w:r>
      <w:r w:rsidR="0023121F">
        <w:rPr>
          <w:rFonts w:ascii="Times New Roman" w:hAnsi="Times New Roman"/>
          <w:szCs w:val="24"/>
        </w:rPr>
        <w:t xml:space="preserve">the </w:t>
      </w:r>
      <w:r w:rsidR="0077142E">
        <w:rPr>
          <w:rFonts w:ascii="Times New Roman" w:hAnsi="Times New Roman"/>
          <w:szCs w:val="24"/>
        </w:rPr>
        <w:t xml:space="preserve">study protocol </w:t>
      </w:r>
      <w:r>
        <w:rPr>
          <w:rFonts w:ascii="Times New Roman" w:hAnsi="Times New Roman"/>
          <w:szCs w:val="24"/>
        </w:rPr>
        <w:t xml:space="preserve">and </w:t>
      </w:r>
      <w:r w:rsidR="0077142E">
        <w:rPr>
          <w:rFonts w:ascii="Times New Roman" w:hAnsi="Times New Roman"/>
          <w:szCs w:val="24"/>
        </w:rPr>
        <w:t xml:space="preserve">inclusion and exclusion criteria </w:t>
      </w:r>
      <w:proofErr w:type="gramStart"/>
      <w:r w:rsidR="003C751C">
        <w:rPr>
          <w:rFonts w:ascii="Times New Roman" w:hAnsi="Times New Roman"/>
          <w:szCs w:val="24"/>
        </w:rPr>
        <w:t>was</w:t>
      </w:r>
      <w:proofErr w:type="gramEnd"/>
      <w:r w:rsidR="003C751C">
        <w:rPr>
          <w:rFonts w:ascii="Times New Roman" w:hAnsi="Times New Roman"/>
          <w:szCs w:val="24"/>
        </w:rPr>
        <w:t xml:space="preserve"> designed and discussed between the researchers. </w:t>
      </w:r>
      <w:r w:rsidR="0023121F">
        <w:rPr>
          <w:rFonts w:ascii="Times New Roman" w:hAnsi="Times New Roman"/>
          <w:szCs w:val="24"/>
        </w:rPr>
        <w:t>The</w:t>
      </w:r>
      <w:r w:rsidR="003C751C">
        <w:rPr>
          <w:rFonts w:ascii="Times New Roman" w:hAnsi="Times New Roman"/>
          <w:szCs w:val="24"/>
        </w:rPr>
        <w:t>n</w:t>
      </w:r>
      <w:r>
        <w:rPr>
          <w:rFonts w:ascii="Times New Roman" w:hAnsi="Times New Roman"/>
          <w:szCs w:val="24"/>
        </w:rPr>
        <w:t>,</w:t>
      </w:r>
      <w:r w:rsidR="003C751C">
        <w:rPr>
          <w:rFonts w:ascii="Times New Roman" w:hAnsi="Times New Roman"/>
          <w:szCs w:val="24"/>
        </w:rPr>
        <w:t xml:space="preserve"> </w:t>
      </w:r>
      <w:r>
        <w:rPr>
          <w:rFonts w:ascii="Times New Roman" w:hAnsi="Times New Roman"/>
          <w:szCs w:val="24"/>
        </w:rPr>
        <w:t xml:space="preserve">papers </w:t>
      </w:r>
      <w:r w:rsidR="0023121F">
        <w:rPr>
          <w:rFonts w:ascii="Times New Roman" w:hAnsi="Times New Roman"/>
          <w:szCs w:val="24"/>
        </w:rPr>
        <w:t xml:space="preserve">were </w:t>
      </w:r>
      <w:r>
        <w:rPr>
          <w:rFonts w:ascii="Times New Roman" w:hAnsi="Times New Roman"/>
          <w:szCs w:val="24"/>
        </w:rPr>
        <w:t xml:space="preserve">filtered </w:t>
      </w:r>
      <w:r w:rsidR="00271A41">
        <w:rPr>
          <w:rFonts w:ascii="Times New Roman" w:hAnsi="Times New Roman"/>
          <w:szCs w:val="24"/>
        </w:rPr>
        <w:t>by the researchers</w:t>
      </w:r>
      <w:r w:rsidR="0023121F">
        <w:rPr>
          <w:rFonts w:ascii="Times New Roman" w:hAnsi="Times New Roman"/>
          <w:szCs w:val="24"/>
        </w:rPr>
        <w:t xml:space="preserve"> and results were compared and discussed.</w:t>
      </w:r>
      <w:r w:rsidR="001065F6">
        <w:rPr>
          <w:rFonts w:ascii="Times New Roman" w:hAnsi="Times New Roman"/>
          <w:szCs w:val="24"/>
        </w:rPr>
        <w:t xml:space="preserve"> </w:t>
      </w:r>
      <w:r w:rsidR="00353650">
        <w:rPr>
          <w:rFonts w:ascii="Times New Roman" w:hAnsi="Times New Roman"/>
          <w:szCs w:val="24"/>
        </w:rPr>
        <w:t>The study protocol is explicitly explained in Section</w:t>
      </w:r>
      <w:r w:rsidR="00DE6E2A">
        <w:rPr>
          <w:rFonts w:ascii="Times New Roman" w:hAnsi="Times New Roman"/>
          <w:szCs w:val="24"/>
        </w:rPr>
        <w:t xml:space="preserve"> </w:t>
      </w:r>
      <w:r w:rsidR="00DE6E2A">
        <w:rPr>
          <w:rFonts w:ascii="Times New Roman" w:hAnsi="Times New Roman"/>
          <w:szCs w:val="24"/>
        </w:rPr>
        <w:fldChar w:fldCharType="begin"/>
      </w:r>
      <w:r w:rsidR="00DE6E2A">
        <w:rPr>
          <w:rFonts w:ascii="Times New Roman" w:hAnsi="Times New Roman"/>
          <w:szCs w:val="24"/>
        </w:rPr>
        <w:instrText xml:space="preserve"> REF _Ref526104945 \r \h </w:instrText>
      </w:r>
      <w:r w:rsidR="00DE6E2A">
        <w:rPr>
          <w:rFonts w:ascii="Times New Roman" w:hAnsi="Times New Roman"/>
          <w:szCs w:val="24"/>
        </w:rPr>
      </w:r>
      <w:r w:rsidR="00DE6E2A">
        <w:rPr>
          <w:rFonts w:ascii="Times New Roman" w:hAnsi="Times New Roman"/>
          <w:szCs w:val="24"/>
        </w:rPr>
        <w:fldChar w:fldCharType="separate"/>
      </w:r>
      <w:r w:rsidR="00181D23">
        <w:rPr>
          <w:rFonts w:ascii="Times New Roman" w:hAnsi="Times New Roman"/>
          <w:szCs w:val="24"/>
        </w:rPr>
        <w:t>3.5</w:t>
      </w:r>
      <w:r w:rsidR="00DE6E2A">
        <w:rPr>
          <w:rFonts w:ascii="Times New Roman" w:hAnsi="Times New Roman"/>
          <w:szCs w:val="24"/>
        </w:rPr>
        <w:fldChar w:fldCharType="end"/>
      </w:r>
      <w:r w:rsidR="00353650">
        <w:rPr>
          <w:rFonts w:ascii="Times New Roman" w:hAnsi="Times New Roman"/>
          <w:szCs w:val="24"/>
        </w:rPr>
        <w:t xml:space="preserve"> in a way that can </w:t>
      </w:r>
      <w:r w:rsidR="009F5FF3">
        <w:rPr>
          <w:rFonts w:ascii="Times New Roman" w:hAnsi="Times New Roman"/>
          <w:szCs w:val="24"/>
        </w:rPr>
        <w:t>be followed by other researchers</w:t>
      </w:r>
      <w:r w:rsidR="00353650">
        <w:rPr>
          <w:rFonts w:ascii="Times New Roman" w:hAnsi="Times New Roman"/>
          <w:szCs w:val="24"/>
        </w:rPr>
        <w:t>.</w:t>
      </w:r>
    </w:p>
    <w:p w14:paraId="0E2ACA53" w14:textId="26A70401" w:rsidR="005A3A34" w:rsidRDefault="005A3A34" w:rsidP="00620942">
      <w:pPr>
        <w:spacing w:line="276" w:lineRule="auto"/>
        <w:rPr>
          <w:rFonts w:ascii="Times New Roman" w:hAnsi="Times New Roman"/>
          <w:szCs w:val="24"/>
        </w:rPr>
      </w:pPr>
    </w:p>
    <w:p w14:paraId="70516584" w14:textId="107719B2" w:rsidR="00B46A98" w:rsidRDefault="00E245AB" w:rsidP="00620942">
      <w:pPr>
        <w:spacing w:line="276" w:lineRule="auto"/>
        <w:rPr>
          <w:rFonts w:ascii="Times New Roman" w:hAnsi="Times New Roman"/>
          <w:szCs w:val="24"/>
        </w:rPr>
      </w:pPr>
      <w:r>
        <w:rPr>
          <w:rFonts w:ascii="Times New Roman" w:hAnsi="Times New Roman"/>
          <w:szCs w:val="24"/>
        </w:rPr>
        <w:t xml:space="preserve">Furthermore, we might have been biased </w:t>
      </w:r>
      <w:r w:rsidR="00211038">
        <w:rPr>
          <w:rFonts w:ascii="Times New Roman" w:hAnsi="Times New Roman"/>
          <w:szCs w:val="24"/>
        </w:rPr>
        <w:t>during</w:t>
      </w:r>
      <w:r w:rsidR="00B46A98">
        <w:rPr>
          <w:rFonts w:ascii="Times New Roman" w:hAnsi="Times New Roman"/>
          <w:szCs w:val="24"/>
        </w:rPr>
        <w:t xml:space="preserve"> </w:t>
      </w:r>
      <w:r w:rsidR="00211038">
        <w:rPr>
          <w:rFonts w:ascii="Times New Roman" w:hAnsi="Times New Roman"/>
          <w:szCs w:val="24"/>
        </w:rPr>
        <w:t xml:space="preserve">the process of </w:t>
      </w:r>
      <w:r w:rsidR="00B46A98">
        <w:rPr>
          <w:rFonts w:ascii="Times New Roman" w:hAnsi="Times New Roman"/>
          <w:szCs w:val="24"/>
        </w:rPr>
        <w:t>data extraction</w:t>
      </w:r>
      <w:r w:rsidR="00211038">
        <w:rPr>
          <w:rFonts w:ascii="Times New Roman" w:hAnsi="Times New Roman"/>
          <w:szCs w:val="24"/>
        </w:rPr>
        <w:t xml:space="preserve">. This may </w:t>
      </w:r>
      <w:r>
        <w:rPr>
          <w:rFonts w:ascii="Times New Roman" w:hAnsi="Times New Roman"/>
          <w:szCs w:val="24"/>
        </w:rPr>
        <w:t xml:space="preserve">have </w:t>
      </w:r>
      <w:r w:rsidR="00211038">
        <w:rPr>
          <w:rFonts w:ascii="Times New Roman" w:hAnsi="Times New Roman"/>
          <w:szCs w:val="24"/>
        </w:rPr>
        <w:t>result</w:t>
      </w:r>
      <w:r>
        <w:rPr>
          <w:rFonts w:ascii="Times New Roman" w:hAnsi="Times New Roman"/>
          <w:szCs w:val="24"/>
        </w:rPr>
        <w:t>ed</w:t>
      </w:r>
      <w:r w:rsidR="00211038">
        <w:rPr>
          <w:rFonts w:ascii="Times New Roman" w:hAnsi="Times New Roman"/>
          <w:szCs w:val="24"/>
        </w:rPr>
        <w:t xml:space="preserve"> in inaccura</w:t>
      </w:r>
      <w:r>
        <w:rPr>
          <w:rFonts w:ascii="Times New Roman" w:hAnsi="Times New Roman"/>
          <w:szCs w:val="24"/>
        </w:rPr>
        <w:t>te</w:t>
      </w:r>
      <w:r w:rsidR="00211038">
        <w:rPr>
          <w:rFonts w:ascii="Times New Roman" w:hAnsi="Times New Roman"/>
          <w:szCs w:val="24"/>
        </w:rPr>
        <w:t xml:space="preserve"> data and therefore </w:t>
      </w:r>
      <w:r>
        <w:rPr>
          <w:rFonts w:ascii="Times New Roman" w:hAnsi="Times New Roman"/>
          <w:szCs w:val="24"/>
        </w:rPr>
        <w:t xml:space="preserve">impacted the </w:t>
      </w:r>
      <w:r w:rsidR="00211038">
        <w:rPr>
          <w:rFonts w:ascii="Times New Roman" w:hAnsi="Times New Roman"/>
          <w:szCs w:val="24"/>
        </w:rPr>
        <w:t>classification</w:t>
      </w:r>
      <w:r w:rsidR="00B46A98">
        <w:rPr>
          <w:rFonts w:ascii="Times New Roman" w:hAnsi="Times New Roman"/>
          <w:szCs w:val="24"/>
        </w:rPr>
        <w:t xml:space="preserve"> and analysis of selected studies</w:t>
      </w:r>
      <w:r w:rsidR="00211038">
        <w:rPr>
          <w:rFonts w:ascii="Times New Roman" w:hAnsi="Times New Roman"/>
          <w:szCs w:val="24"/>
        </w:rPr>
        <w:t xml:space="preserve">. </w:t>
      </w:r>
      <w:r w:rsidR="00687BCF">
        <w:rPr>
          <w:rFonts w:ascii="Times New Roman" w:hAnsi="Times New Roman"/>
          <w:szCs w:val="24"/>
        </w:rPr>
        <w:t>To mitigate this threat, we first</w:t>
      </w:r>
      <w:r w:rsidR="00334A93">
        <w:rPr>
          <w:rFonts w:ascii="Times New Roman" w:hAnsi="Times New Roman"/>
          <w:szCs w:val="24"/>
        </w:rPr>
        <w:t xml:space="preserve"> </w:t>
      </w:r>
      <w:r w:rsidR="00C67F2A">
        <w:rPr>
          <w:rFonts w:ascii="Times New Roman" w:hAnsi="Times New Roman"/>
          <w:szCs w:val="24"/>
        </w:rPr>
        <w:t xml:space="preserve">discussed </w:t>
      </w:r>
      <w:r w:rsidR="00334A93">
        <w:rPr>
          <w:rFonts w:ascii="Times New Roman" w:hAnsi="Times New Roman"/>
          <w:szCs w:val="24"/>
        </w:rPr>
        <w:t>the data to be extracted</w:t>
      </w:r>
      <w:r w:rsidR="00D5634A">
        <w:rPr>
          <w:rFonts w:ascii="Times New Roman" w:hAnsi="Times New Roman"/>
          <w:szCs w:val="24"/>
        </w:rPr>
        <w:t xml:space="preserve"> </w:t>
      </w:r>
      <w:r>
        <w:rPr>
          <w:rFonts w:ascii="Times New Roman" w:hAnsi="Times New Roman"/>
          <w:szCs w:val="24"/>
        </w:rPr>
        <w:t xml:space="preserve">(see </w:t>
      </w:r>
      <w:r w:rsidR="00E440BF" w:rsidRPr="00E440BF">
        <w:rPr>
          <w:rFonts w:ascii="Times New Roman" w:hAnsi="Times New Roman"/>
          <w:szCs w:val="24"/>
        </w:rPr>
        <w:fldChar w:fldCharType="begin"/>
      </w:r>
      <w:r w:rsidR="00E440BF" w:rsidRPr="00E440BF">
        <w:rPr>
          <w:rFonts w:ascii="Times New Roman" w:hAnsi="Times New Roman"/>
          <w:szCs w:val="24"/>
        </w:rPr>
        <w:instrText xml:space="preserve"> REF _Ref526223237 \h </w:instrText>
      </w:r>
      <w:r w:rsidR="00E440BF">
        <w:rPr>
          <w:rFonts w:ascii="Times New Roman" w:hAnsi="Times New Roman"/>
          <w:szCs w:val="24"/>
        </w:rPr>
        <w:instrText xml:space="preserve"> \* MERGEFORMAT </w:instrText>
      </w:r>
      <w:r w:rsidR="00E440BF" w:rsidRPr="00E440BF">
        <w:rPr>
          <w:rFonts w:ascii="Times New Roman" w:hAnsi="Times New Roman"/>
          <w:szCs w:val="24"/>
        </w:rPr>
      </w:r>
      <w:r w:rsidR="00E440BF" w:rsidRPr="00E440BF">
        <w:rPr>
          <w:rFonts w:ascii="Times New Roman"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2</w:t>
      </w:r>
      <w:r w:rsidR="00E440BF" w:rsidRPr="00E440BF">
        <w:rPr>
          <w:rFonts w:ascii="Times New Roman" w:hAnsi="Times New Roman"/>
          <w:szCs w:val="24"/>
        </w:rPr>
        <w:fldChar w:fldCharType="end"/>
      </w:r>
      <w:r>
        <w:rPr>
          <w:rFonts w:ascii="Times New Roman" w:hAnsi="Times New Roman"/>
          <w:szCs w:val="24"/>
        </w:rPr>
        <w:t>)</w:t>
      </w:r>
      <w:r w:rsidR="00334A93">
        <w:rPr>
          <w:rFonts w:ascii="Times New Roman" w:hAnsi="Times New Roman"/>
          <w:szCs w:val="24"/>
        </w:rPr>
        <w:t xml:space="preserve"> and reached</w:t>
      </w:r>
      <w:r w:rsidR="00D5634A">
        <w:rPr>
          <w:rFonts w:ascii="Times New Roman" w:hAnsi="Times New Roman"/>
          <w:szCs w:val="24"/>
        </w:rPr>
        <w:t xml:space="preserve"> consensus on each data item</w:t>
      </w:r>
      <w:r w:rsidR="00C67F2A">
        <w:rPr>
          <w:rFonts w:ascii="Times New Roman" w:hAnsi="Times New Roman"/>
          <w:szCs w:val="24"/>
        </w:rPr>
        <w:t xml:space="preserve"> to</w:t>
      </w:r>
      <w:r>
        <w:rPr>
          <w:rFonts w:ascii="Times New Roman" w:hAnsi="Times New Roman"/>
          <w:szCs w:val="24"/>
        </w:rPr>
        <w:t xml:space="preserve"> ensure a shared understanding of what a data item means.</w:t>
      </w:r>
      <w:r w:rsidR="007F7B24">
        <w:rPr>
          <w:rFonts w:ascii="Times New Roman" w:hAnsi="Times New Roman"/>
          <w:szCs w:val="24"/>
        </w:rPr>
        <w:t xml:space="preserve"> Also, one researcher checked </w:t>
      </w:r>
      <w:r>
        <w:rPr>
          <w:rFonts w:ascii="Times New Roman" w:hAnsi="Times New Roman"/>
          <w:szCs w:val="24"/>
        </w:rPr>
        <w:t xml:space="preserve">the </w:t>
      </w:r>
      <w:r w:rsidR="007F7B24">
        <w:rPr>
          <w:rFonts w:ascii="Times New Roman" w:hAnsi="Times New Roman"/>
          <w:szCs w:val="24"/>
        </w:rPr>
        <w:t xml:space="preserve">results </w:t>
      </w:r>
      <w:r>
        <w:rPr>
          <w:rFonts w:ascii="Times New Roman" w:hAnsi="Times New Roman"/>
          <w:szCs w:val="24"/>
        </w:rPr>
        <w:t xml:space="preserve">of the other researcher </w:t>
      </w:r>
      <w:r w:rsidR="007F7B24">
        <w:rPr>
          <w:rFonts w:ascii="Times New Roman" w:hAnsi="Times New Roman"/>
          <w:szCs w:val="24"/>
        </w:rPr>
        <w:t>to reduce potential inaccuracies of extracted data.</w:t>
      </w:r>
    </w:p>
    <w:p w14:paraId="2DC0466E" w14:textId="445ABF74" w:rsidR="00687BCF" w:rsidRDefault="00687BCF" w:rsidP="00620942">
      <w:pPr>
        <w:spacing w:line="276" w:lineRule="auto"/>
        <w:rPr>
          <w:rFonts w:ascii="Times New Roman" w:hAnsi="Times New Roman"/>
          <w:szCs w:val="24"/>
        </w:rPr>
      </w:pPr>
    </w:p>
    <w:p w14:paraId="63142F4C" w14:textId="55C26B19" w:rsidR="00AD66BB" w:rsidRPr="00AD66BB" w:rsidRDefault="00AD66BB" w:rsidP="00FD5D91">
      <w:pPr>
        <w:spacing w:line="276" w:lineRule="auto"/>
        <w:rPr>
          <w:rFonts w:ascii="Times New Roman" w:hAnsi="Times New Roman"/>
          <w:szCs w:val="24"/>
        </w:rPr>
      </w:pPr>
      <w:r w:rsidRPr="00AD66BB">
        <w:rPr>
          <w:rFonts w:ascii="Times New Roman" w:hAnsi="Times New Roman"/>
          <w:szCs w:val="24"/>
        </w:rPr>
        <w:t>Bias</w:t>
      </w:r>
      <w:r>
        <w:rPr>
          <w:rFonts w:ascii="Times New Roman" w:hAnsi="Times New Roman"/>
          <w:szCs w:val="24"/>
        </w:rPr>
        <w:t xml:space="preserve"> </w:t>
      </w:r>
      <w:r w:rsidR="00293D17">
        <w:rPr>
          <w:rFonts w:ascii="Times New Roman" w:hAnsi="Times New Roman"/>
          <w:szCs w:val="24"/>
        </w:rPr>
        <w:t>during</w:t>
      </w:r>
      <w:r>
        <w:rPr>
          <w:rFonts w:ascii="Times New Roman" w:hAnsi="Times New Roman"/>
          <w:szCs w:val="24"/>
        </w:rPr>
        <w:t xml:space="preserve"> data </w:t>
      </w:r>
      <w:proofErr w:type="spellStart"/>
      <w:r>
        <w:rPr>
          <w:rFonts w:ascii="Times New Roman" w:hAnsi="Times New Roman"/>
          <w:szCs w:val="24"/>
        </w:rPr>
        <w:t>syn</w:t>
      </w:r>
      <w:r w:rsidR="00002D7F">
        <w:rPr>
          <w:rFonts w:ascii="Times New Roman" w:hAnsi="Times New Roman"/>
          <w:szCs w:val="24"/>
        </w:rPr>
        <w:t>report</w:t>
      </w:r>
      <w:proofErr w:type="spellEnd"/>
      <w:r>
        <w:rPr>
          <w:rFonts w:ascii="Times New Roman" w:hAnsi="Times New Roman"/>
          <w:szCs w:val="24"/>
        </w:rPr>
        <w:t xml:space="preserve"> is also another threat which may impact classification of extracted data. </w:t>
      </w:r>
      <w:r w:rsidR="00293D17">
        <w:rPr>
          <w:rFonts w:ascii="Times New Roman" w:hAnsi="Times New Roman"/>
          <w:szCs w:val="24"/>
        </w:rPr>
        <w:t xml:space="preserve">Not all </w:t>
      </w:r>
      <w:r>
        <w:rPr>
          <w:rFonts w:ascii="Times New Roman" w:hAnsi="Times New Roman"/>
          <w:szCs w:val="24"/>
        </w:rPr>
        <w:t xml:space="preserve">papers contain </w:t>
      </w:r>
      <w:proofErr w:type="gramStart"/>
      <w:r>
        <w:rPr>
          <w:rFonts w:ascii="Times New Roman" w:hAnsi="Times New Roman"/>
          <w:szCs w:val="24"/>
        </w:rPr>
        <w:t>sufficient</w:t>
      </w:r>
      <w:proofErr w:type="gramEnd"/>
      <w:r w:rsidR="00293D17">
        <w:rPr>
          <w:rFonts w:ascii="Times New Roman" w:hAnsi="Times New Roman"/>
          <w:szCs w:val="24"/>
        </w:rPr>
        <w:t xml:space="preserve"> </w:t>
      </w:r>
      <w:r>
        <w:rPr>
          <w:rFonts w:ascii="Times New Roman" w:hAnsi="Times New Roman"/>
          <w:szCs w:val="24"/>
        </w:rPr>
        <w:t xml:space="preserve">information about the data item extracted. </w:t>
      </w:r>
      <w:r w:rsidR="00A10D6C">
        <w:rPr>
          <w:rFonts w:ascii="Times New Roman" w:hAnsi="Times New Roman"/>
          <w:szCs w:val="24"/>
        </w:rPr>
        <w:t xml:space="preserve">When </w:t>
      </w:r>
      <w:r w:rsidR="00293D17">
        <w:rPr>
          <w:rFonts w:ascii="Times New Roman" w:hAnsi="Times New Roman"/>
          <w:szCs w:val="24"/>
        </w:rPr>
        <w:t xml:space="preserve">it was difficult to properly place a task in the hierarchy, we </w:t>
      </w:r>
      <w:r w:rsidR="00A10D6C">
        <w:rPr>
          <w:rFonts w:ascii="Times New Roman" w:hAnsi="Times New Roman"/>
          <w:szCs w:val="24"/>
        </w:rPr>
        <w:t>classified them based on the overall goal</w:t>
      </w:r>
      <w:r w:rsidR="00FD5D91">
        <w:rPr>
          <w:rFonts w:ascii="Times New Roman" w:hAnsi="Times New Roman"/>
          <w:szCs w:val="24"/>
        </w:rPr>
        <w:t xml:space="preserve"> </w:t>
      </w:r>
      <w:r w:rsidR="00A10D6C">
        <w:rPr>
          <w:rFonts w:ascii="Times New Roman" w:hAnsi="Times New Roman"/>
          <w:szCs w:val="24"/>
        </w:rPr>
        <w:t xml:space="preserve">(whether </w:t>
      </w:r>
      <w:r w:rsidR="00293D17">
        <w:rPr>
          <w:rFonts w:ascii="Times New Roman" w:hAnsi="Times New Roman"/>
          <w:szCs w:val="24"/>
        </w:rPr>
        <w:t xml:space="preserve">a task </w:t>
      </w:r>
      <w:r w:rsidR="00A10D6C">
        <w:rPr>
          <w:rFonts w:ascii="Times New Roman" w:hAnsi="Times New Roman"/>
          <w:szCs w:val="24"/>
        </w:rPr>
        <w:t>support</w:t>
      </w:r>
      <w:r w:rsidR="00293D17">
        <w:rPr>
          <w:rFonts w:ascii="Times New Roman" w:hAnsi="Times New Roman"/>
          <w:szCs w:val="24"/>
        </w:rPr>
        <w:t>s</w:t>
      </w:r>
      <w:r w:rsidR="00A10D6C">
        <w:rPr>
          <w:rFonts w:ascii="Times New Roman" w:hAnsi="Times New Roman"/>
          <w:szCs w:val="24"/>
        </w:rPr>
        <w:t xml:space="preserve"> </w:t>
      </w:r>
      <w:r w:rsidR="00613E59" w:rsidRPr="00D156CC">
        <w:rPr>
          <w:rFonts w:ascii="Times New Roman" w:hAnsi="Times New Roman"/>
          <w:i/>
          <w:szCs w:val="24"/>
        </w:rPr>
        <w:t>bug</w:t>
      </w:r>
      <w:r w:rsidR="00AE50D3">
        <w:rPr>
          <w:rFonts w:ascii="Times New Roman" w:hAnsi="Times New Roman"/>
          <w:i/>
          <w:szCs w:val="24"/>
        </w:rPr>
        <w:t xml:space="preserve"> fixing</w:t>
      </w:r>
      <w:r w:rsidR="00293D17" w:rsidRPr="00785755">
        <w:rPr>
          <w:rFonts w:ascii="Times New Roman" w:hAnsi="Times New Roman"/>
          <w:szCs w:val="24"/>
        </w:rPr>
        <w:t>,</w:t>
      </w:r>
      <w:r w:rsidR="00A10D6C" w:rsidRPr="00785755">
        <w:rPr>
          <w:rFonts w:ascii="Times New Roman" w:hAnsi="Times New Roman"/>
          <w:szCs w:val="24"/>
        </w:rPr>
        <w:t xml:space="preserve"> </w:t>
      </w:r>
      <w:r w:rsidR="00A10D6C" w:rsidRPr="00295DFB">
        <w:rPr>
          <w:rFonts w:ascii="Times New Roman" w:hAnsi="Times New Roman"/>
          <w:i/>
          <w:szCs w:val="24"/>
        </w:rPr>
        <w:t>quality</w:t>
      </w:r>
      <w:r w:rsidR="00AE50D3">
        <w:rPr>
          <w:rFonts w:ascii="Times New Roman" w:hAnsi="Times New Roman"/>
          <w:i/>
          <w:szCs w:val="24"/>
        </w:rPr>
        <w:t xml:space="preserve"> improvement</w:t>
      </w:r>
      <w:r w:rsidR="00293D17">
        <w:rPr>
          <w:rFonts w:ascii="Times New Roman" w:hAnsi="Times New Roman"/>
          <w:szCs w:val="24"/>
        </w:rPr>
        <w:t>,</w:t>
      </w:r>
      <w:r w:rsidR="00A10D6C">
        <w:rPr>
          <w:rFonts w:ascii="Times New Roman" w:hAnsi="Times New Roman"/>
          <w:szCs w:val="24"/>
        </w:rPr>
        <w:t xml:space="preserve"> etc.). When</w:t>
      </w:r>
      <w:r w:rsidR="00631D99">
        <w:rPr>
          <w:rFonts w:ascii="Times New Roman" w:hAnsi="Times New Roman"/>
          <w:szCs w:val="24"/>
        </w:rPr>
        <w:t xml:space="preserve"> a paper discuss</w:t>
      </w:r>
      <w:r w:rsidR="00FD5D91">
        <w:rPr>
          <w:rFonts w:ascii="Times New Roman" w:hAnsi="Times New Roman"/>
          <w:szCs w:val="24"/>
        </w:rPr>
        <w:t>e</w:t>
      </w:r>
      <w:r w:rsidR="00293D17">
        <w:rPr>
          <w:rFonts w:ascii="Times New Roman" w:hAnsi="Times New Roman"/>
          <w:szCs w:val="24"/>
        </w:rPr>
        <w:t>d</w:t>
      </w:r>
      <w:r w:rsidR="00631D99">
        <w:rPr>
          <w:rFonts w:ascii="Times New Roman" w:hAnsi="Times New Roman"/>
          <w:szCs w:val="24"/>
        </w:rPr>
        <w:t xml:space="preserve"> maintenance tasks generally and</w:t>
      </w:r>
      <w:r w:rsidR="002E2D47">
        <w:rPr>
          <w:rFonts w:ascii="Times New Roman" w:hAnsi="Times New Roman"/>
          <w:szCs w:val="24"/>
        </w:rPr>
        <w:t xml:space="preserve"> </w:t>
      </w:r>
      <w:r w:rsidR="00936562">
        <w:rPr>
          <w:rFonts w:ascii="Times New Roman" w:hAnsi="Times New Roman"/>
          <w:szCs w:val="24"/>
        </w:rPr>
        <w:t xml:space="preserve">the </w:t>
      </w:r>
      <w:r w:rsidR="002E2D47">
        <w:rPr>
          <w:rFonts w:ascii="Times New Roman" w:hAnsi="Times New Roman"/>
          <w:szCs w:val="24"/>
        </w:rPr>
        <w:t xml:space="preserve">intension of a task (e.g., whether </w:t>
      </w:r>
      <w:r w:rsidR="002E2D47" w:rsidRPr="00613E59">
        <w:rPr>
          <w:rFonts w:ascii="Times New Roman" w:hAnsi="Times New Roman"/>
          <w:i/>
          <w:szCs w:val="24"/>
        </w:rPr>
        <w:t>change UI</w:t>
      </w:r>
      <w:r w:rsidR="002E2D47">
        <w:rPr>
          <w:rFonts w:ascii="Times New Roman" w:hAnsi="Times New Roman"/>
          <w:szCs w:val="24"/>
        </w:rPr>
        <w:t xml:space="preserve"> </w:t>
      </w:r>
      <w:r w:rsidR="00FE6B4B">
        <w:rPr>
          <w:rFonts w:ascii="Times New Roman" w:hAnsi="Times New Roman"/>
          <w:szCs w:val="24"/>
        </w:rPr>
        <w:t xml:space="preserve">is due to </w:t>
      </w:r>
      <w:r w:rsidR="00AE50D3">
        <w:rPr>
          <w:rFonts w:ascii="Times New Roman" w:hAnsi="Times New Roman"/>
          <w:i/>
          <w:szCs w:val="24"/>
        </w:rPr>
        <w:t>a</w:t>
      </w:r>
      <w:r w:rsidR="00FE6B4B" w:rsidRPr="00613E59">
        <w:rPr>
          <w:rFonts w:ascii="Times New Roman" w:hAnsi="Times New Roman"/>
          <w:i/>
          <w:szCs w:val="24"/>
        </w:rPr>
        <w:t xml:space="preserve"> feature</w:t>
      </w:r>
      <w:r w:rsidR="00AE50D3">
        <w:rPr>
          <w:rFonts w:ascii="Times New Roman" w:hAnsi="Times New Roman"/>
          <w:i/>
          <w:szCs w:val="24"/>
        </w:rPr>
        <w:t xml:space="preserve"> addition</w:t>
      </w:r>
      <w:r w:rsidR="00FE6B4B">
        <w:rPr>
          <w:rFonts w:ascii="Times New Roman" w:hAnsi="Times New Roman"/>
          <w:szCs w:val="24"/>
        </w:rPr>
        <w:t xml:space="preserve"> or </w:t>
      </w:r>
      <w:r w:rsidR="00FE6B4B" w:rsidRPr="00613E59">
        <w:rPr>
          <w:rFonts w:ascii="Times New Roman" w:hAnsi="Times New Roman"/>
          <w:i/>
          <w:szCs w:val="24"/>
        </w:rPr>
        <w:t>quality</w:t>
      </w:r>
      <w:r w:rsidR="00AE50D3">
        <w:rPr>
          <w:rFonts w:ascii="Times New Roman" w:hAnsi="Times New Roman"/>
          <w:i/>
          <w:szCs w:val="24"/>
        </w:rPr>
        <w:t xml:space="preserve"> improvement</w:t>
      </w:r>
      <w:r w:rsidR="002E2D47">
        <w:rPr>
          <w:rFonts w:ascii="Times New Roman" w:hAnsi="Times New Roman"/>
          <w:szCs w:val="24"/>
        </w:rPr>
        <w:t>)</w:t>
      </w:r>
      <w:r w:rsidR="00FE6B4B">
        <w:rPr>
          <w:rFonts w:ascii="Times New Roman" w:hAnsi="Times New Roman"/>
          <w:szCs w:val="24"/>
        </w:rPr>
        <w:t xml:space="preserve"> </w:t>
      </w:r>
      <w:r w:rsidR="002E2D47">
        <w:rPr>
          <w:rFonts w:ascii="Times New Roman" w:hAnsi="Times New Roman"/>
          <w:szCs w:val="24"/>
        </w:rPr>
        <w:t xml:space="preserve">is not </w:t>
      </w:r>
      <w:r w:rsidR="00FE6B4B">
        <w:rPr>
          <w:rFonts w:ascii="Times New Roman" w:hAnsi="Times New Roman"/>
          <w:szCs w:val="24"/>
        </w:rPr>
        <w:t>described</w:t>
      </w:r>
      <w:r w:rsidR="00FD5D91">
        <w:rPr>
          <w:rFonts w:ascii="Times New Roman" w:hAnsi="Times New Roman"/>
          <w:szCs w:val="24"/>
        </w:rPr>
        <w:t>,</w:t>
      </w:r>
      <w:r w:rsidR="00631D99">
        <w:rPr>
          <w:rFonts w:ascii="Times New Roman" w:hAnsi="Times New Roman"/>
          <w:szCs w:val="24"/>
        </w:rPr>
        <w:t xml:space="preserve"> such papers were classified under “Not specified”. Furthermore</w:t>
      </w:r>
      <w:r w:rsidR="00293D17">
        <w:rPr>
          <w:rFonts w:ascii="Times New Roman" w:hAnsi="Times New Roman"/>
          <w:szCs w:val="24"/>
        </w:rPr>
        <w:t>,</w:t>
      </w:r>
      <w:r w:rsidR="00631D99">
        <w:rPr>
          <w:rFonts w:ascii="Times New Roman" w:hAnsi="Times New Roman"/>
          <w:szCs w:val="24"/>
        </w:rPr>
        <w:t xml:space="preserve"> maintenance tasks related to </w:t>
      </w:r>
      <w:r w:rsidR="00631D99" w:rsidRPr="00785755">
        <w:rPr>
          <w:rFonts w:ascii="Times New Roman" w:hAnsi="Times New Roman"/>
          <w:szCs w:val="24"/>
        </w:rPr>
        <w:t>renaming</w:t>
      </w:r>
      <w:r w:rsidR="00631D99">
        <w:rPr>
          <w:rFonts w:ascii="Times New Roman" w:hAnsi="Times New Roman"/>
          <w:szCs w:val="24"/>
        </w:rPr>
        <w:t xml:space="preserve"> (class, field, variable and method)</w:t>
      </w:r>
      <w:r w:rsidR="00A10D6C">
        <w:rPr>
          <w:rFonts w:ascii="Times New Roman" w:hAnsi="Times New Roman"/>
          <w:szCs w:val="24"/>
        </w:rPr>
        <w:t xml:space="preserve"> </w:t>
      </w:r>
      <w:r w:rsidR="00631D99">
        <w:rPr>
          <w:rFonts w:ascii="Times New Roman" w:hAnsi="Times New Roman"/>
          <w:szCs w:val="24"/>
        </w:rPr>
        <w:t>were classified under refactoring</w:t>
      </w:r>
      <w:r w:rsidR="00B018CE">
        <w:rPr>
          <w:rFonts w:ascii="Times New Roman" w:hAnsi="Times New Roman"/>
          <w:szCs w:val="24"/>
        </w:rPr>
        <w:t xml:space="preserve"> based on F</w:t>
      </w:r>
      <w:r w:rsidR="00FD5D91">
        <w:rPr>
          <w:rFonts w:ascii="Times New Roman" w:hAnsi="Times New Roman"/>
          <w:szCs w:val="24"/>
        </w:rPr>
        <w:t>o</w:t>
      </w:r>
      <w:r w:rsidR="00B018CE">
        <w:rPr>
          <w:rFonts w:ascii="Times New Roman" w:hAnsi="Times New Roman"/>
          <w:szCs w:val="24"/>
        </w:rPr>
        <w:t>w</w:t>
      </w:r>
      <w:r w:rsidR="00FD5D91">
        <w:rPr>
          <w:rFonts w:ascii="Times New Roman" w:hAnsi="Times New Roman"/>
          <w:szCs w:val="24"/>
        </w:rPr>
        <w:t>l</w:t>
      </w:r>
      <w:r w:rsidR="00B018CE">
        <w:rPr>
          <w:rFonts w:ascii="Times New Roman" w:hAnsi="Times New Roman"/>
          <w:szCs w:val="24"/>
        </w:rPr>
        <w:t>er’s</w:t>
      </w:r>
      <w:r w:rsidR="00FD5D91">
        <w:rPr>
          <w:rFonts w:ascii="Times New Roman" w:hAnsi="Times New Roman"/>
          <w:szCs w:val="24"/>
        </w:rPr>
        <w:t xml:space="preserve"> </w:t>
      </w:r>
      <w:r w:rsidR="00293D17">
        <w:rPr>
          <w:rFonts w:ascii="Times New Roman" w:hAnsi="Times New Roman"/>
          <w:szCs w:val="24"/>
        </w:rPr>
        <w:t xml:space="preserve">definition of refactoring </w:t>
      </w:r>
      <w:r w:rsidR="00FD5D91">
        <w:rPr>
          <w:rFonts w:ascii="Times New Roman" w:hAnsi="Times New Roman"/>
          <w:szCs w:val="24"/>
        </w:rPr>
        <w:fldChar w:fldCharType="begin"/>
      </w:r>
      <w:r w:rsidR="00EF2498">
        <w:rPr>
          <w:rFonts w:ascii="Times New Roman" w:hAnsi="Times New Roman"/>
          <w:szCs w:val="24"/>
        </w:rPr>
        <w:instrText xml:space="preserve"> ADDIN EN.CITE &lt;EndNote&gt;&lt;Cite&gt;&lt;Author&gt;Fowler&lt;/Author&gt;&lt;Year&gt;1999&lt;/Year&gt;&lt;RecNum&gt;229&lt;/RecNum&gt;&lt;DisplayText&gt;[78]&lt;/DisplayText&gt;&lt;record&gt;&lt;rec-number&gt;229&lt;/rec-number&gt;&lt;foreign-keys&gt;&lt;key app="EN" db-id="zdwes55d2x2d21e00v3xzpdoze9f05tz9s05" timestamp="1541444621"&gt;229&lt;/key&gt;&lt;/foreign-keys&gt;&lt;ref-type name="Book"&gt;6&lt;/ref-type&gt;&lt;contributors&gt;&lt;authors&gt;&lt;author&gt;Fowler, Martin&lt;/author&gt;&lt;author&gt;Beck, Kent&lt;/author&gt;&lt;/authors&gt;&lt;/contributors&gt;&lt;titles&gt;&lt;title&gt;Refactoring: improving the design of existing code&lt;/title&gt;&lt;/titles&gt;&lt;keywords&gt;&lt;keyword&gt;Software refactoring&lt;/keyword&gt;&lt;keyword&gt;Object-oriented programming (Computer science)&lt;/keyword&gt;&lt;/keywords&gt;&lt;dates&gt;&lt;year&gt;1999&lt;/year&gt;&lt;/dates&gt;&lt;publisher&gt;Addison-Wesley, Boston&lt;/publisher&gt;&lt;isbn&gt;0201485672;9780201485677;&lt;/isbn&gt;&lt;urls&gt;&lt;related-urls&gt;&lt;url&gt;http://canterbury.summon.serialssolutions.com/2.0.0/link/0/eLvHCXMwY2AQNtIz0EUrE1A3tUK2vsB2vqAbgf_cwFxbYHlqYWbKDJofBR3rGBEBH1MBJkgTcwNLUOfLCDRSZmpmbgQ9ZAfGN4cvJwRZiFSVuAkysIC2FwgxMKXmCTMIwC5VUIDmMREG7qBUyB04wDpFlEHBzTXE2UMXYVY8dLwlHuI-IzEG3kTQIvW8EvBmthQJBgULw7Q0c2B7xcLQ0NIkNSXZItHMItkcWMGnJZuaWphZSjJI4jRPCo-cNAMX5DQB0MiADANrGjDlpsoie1QOHFAApt5wtw&lt;/url&gt;&lt;/related-urls&gt;&lt;/urls&gt;&lt;/record&gt;&lt;/Cite&gt;&lt;/EndNote&gt;</w:instrText>
      </w:r>
      <w:r w:rsidR="00FD5D91">
        <w:rPr>
          <w:rFonts w:ascii="Times New Roman" w:hAnsi="Times New Roman"/>
          <w:szCs w:val="24"/>
        </w:rPr>
        <w:fldChar w:fldCharType="separate"/>
      </w:r>
      <w:r w:rsidR="00A66B23">
        <w:rPr>
          <w:rFonts w:ascii="Times New Roman" w:hAnsi="Times New Roman"/>
          <w:noProof/>
          <w:szCs w:val="24"/>
        </w:rPr>
        <w:t>[78]</w:t>
      </w:r>
      <w:r w:rsidR="00FD5D91">
        <w:rPr>
          <w:rFonts w:ascii="Times New Roman" w:hAnsi="Times New Roman"/>
          <w:szCs w:val="24"/>
        </w:rPr>
        <w:fldChar w:fldCharType="end"/>
      </w:r>
      <w:r w:rsidR="00B018CE">
        <w:rPr>
          <w:rFonts w:ascii="Times New Roman" w:hAnsi="Times New Roman"/>
          <w:szCs w:val="24"/>
        </w:rPr>
        <w:t xml:space="preserve"> </w:t>
      </w:r>
      <w:r w:rsidR="00FD5D91">
        <w:rPr>
          <w:rFonts w:ascii="Times New Roman" w:hAnsi="Times New Roman"/>
          <w:szCs w:val="24"/>
        </w:rPr>
        <w:t>(</w:t>
      </w:r>
      <w:r w:rsidR="00B018CE">
        <w:rPr>
          <w:rFonts w:ascii="Times New Roman" w:hAnsi="Times New Roman"/>
          <w:szCs w:val="24"/>
        </w:rPr>
        <w:t>considering</w:t>
      </w:r>
      <w:r w:rsidR="00FD5D91">
        <w:rPr>
          <w:rFonts w:ascii="Times New Roman" w:hAnsi="Times New Roman"/>
          <w:szCs w:val="24"/>
        </w:rPr>
        <w:t xml:space="preserve"> that refactoring </w:t>
      </w:r>
      <w:r w:rsidR="00FD5D91" w:rsidRPr="00FD5D91">
        <w:rPr>
          <w:rFonts w:ascii="Times New Roman" w:hAnsi="Times New Roman"/>
          <w:szCs w:val="24"/>
        </w:rPr>
        <w:t>does not alter the external behavior of the code yet improves its internal</w:t>
      </w:r>
      <w:r w:rsidR="00FD5D91">
        <w:rPr>
          <w:rFonts w:ascii="Times New Roman" w:hAnsi="Times New Roman"/>
          <w:szCs w:val="24"/>
        </w:rPr>
        <w:t xml:space="preserve"> </w:t>
      </w:r>
      <w:r w:rsidR="00FD5D91" w:rsidRPr="00FD5D91">
        <w:rPr>
          <w:rFonts w:ascii="Times New Roman" w:hAnsi="Times New Roman"/>
          <w:szCs w:val="24"/>
        </w:rPr>
        <w:t>structure</w:t>
      </w:r>
      <w:r w:rsidR="00FD5D91">
        <w:rPr>
          <w:rFonts w:ascii="Times New Roman" w:hAnsi="Times New Roman"/>
          <w:szCs w:val="24"/>
        </w:rPr>
        <w:t xml:space="preserve">) </w:t>
      </w:r>
      <w:r w:rsidR="00631D99">
        <w:rPr>
          <w:rFonts w:ascii="Times New Roman" w:hAnsi="Times New Roman"/>
          <w:szCs w:val="24"/>
        </w:rPr>
        <w:t>when the type of the maintenance</w:t>
      </w:r>
      <w:r w:rsidR="00293D17">
        <w:rPr>
          <w:rFonts w:ascii="Times New Roman" w:hAnsi="Times New Roman"/>
          <w:szCs w:val="24"/>
        </w:rPr>
        <w:t xml:space="preserve"> </w:t>
      </w:r>
      <w:r w:rsidR="00B018CE">
        <w:rPr>
          <w:rFonts w:ascii="Times New Roman" w:hAnsi="Times New Roman"/>
          <w:szCs w:val="24"/>
        </w:rPr>
        <w:t>(whether bug fixing or refactoring)</w:t>
      </w:r>
      <w:r w:rsidR="00631D99">
        <w:rPr>
          <w:rFonts w:ascii="Times New Roman" w:hAnsi="Times New Roman"/>
          <w:szCs w:val="24"/>
        </w:rPr>
        <w:t xml:space="preserve"> </w:t>
      </w:r>
      <w:r w:rsidR="00293D17">
        <w:rPr>
          <w:rFonts w:ascii="Times New Roman" w:hAnsi="Times New Roman"/>
          <w:szCs w:val="24"/>
        </w:rPr>
        <w:t>was not clearly described in a paper.</w:t>
      </w:r>
      <w:r w:rsidR="000E1B2E">
        <w:rPr>
          <w:rFonts w:ascii="Times New Roman" w:hAnsi="Times New Roman"/>
          <w:szCs w:val="24"/>
        </w:rPr>
        <w:t xml:space="preserve"> </w:t>
      </w:r>
    </w:p>
    <w:p w14:paraId="759C0D13" w14:textId="77777777" w:rsidR="004F3360" w:rsidRDefault="004F3360" w:rsidP="00620942">
      <w:pPr>
        <w:spacing w:line="276" w:lineRule="auto"/>
        <w:rPr>
          <w:rFonts w:ascii="Times New Roman" w:hAnsi="Times New Roman"/>
          <w:szCs w:val="24"/>
        </w:rPr>
      </w:pPr>
    </w:p>
    <w:p w14:paraId="0806D310" w14:textId="7662C3F6" w:rsidR="00C00312" w:rsidRPr="00C00312" w:rsidRDefault="00C00312" w:rsidP="0037346A">
      <w:pPr>
        <w:pStyle w:val="Heading2"/>
        <w:numPr>
          <w:ilvl w:val="1"/>
          <w:numId w:val="2"/>
        </w:numPr>
        <w:tabs>
          <w:tab w:val="left" w:pos="7088"/>
        </w:tabs>
        <w:spacing w:after="0" w:line="276" w:lineRule="auto"/>
        <w:rPr>
          <w:b/>
          <w:i w:val="0"/>
          <w:lang w:val="en-NZ"/>
        </w:rPr>
      </w:pPr>
      <w:bookmarkStart w:id="650" w:name="_Ref526105321"/>
      <w:bookmarkStart w:id="651" w:name="_Toc535097811"/>
      <w:bookmarkStart w:id="652" w:name="_Toc535098043"/>
      <w:bookmarkStart w:id="653" w:name="_Toc535098124"/>
      <w:bookmarkStart w:id="654" w:name="_Toc535167552"/>
      <w:bookmarkStart w:id="655" w:name="_Toc535168344"/>
      <w:bookmarkStart w:id="656" w:name="_Toc535168954"/>
      <w:bookmarkStart w:id="657" w:name="_Toc535169116"/>
      <w:bookmarkStart w:id="658" w:name="_Toc535169323"/>
      <w:bookmarkStart w:id="659" w:name="_Toc535169885"/>
      <w:bookmarkStart w:id="660" w:name="_Toc536526733"/>
      <w:bookmarkStart w:id="661" w:name="_Toc536527433"/>
      <w:r w:rsidRPr="00C00312">
        <w:rPr>
          <w:b/>
          <w:i w:val="0"/>
          <w:lang w:val="en-NZ"/>
        </w:rPr>
        <w:lastRenderedPageBreak/>
        <w:t>Conclusion</w:t>
      </w:r>
      <w:bookmarkEnd w:id="650"/>
      <w:bookmarkEnd w:id="651"/>
      <w:bookmarkEnd w:id="652"/>
      <w:bookmarkEnd w:id="653"/>
      <w:bookmarkEnd w:id="654"/>
      <w:bookmarkEnd w:id="655"/>
      <w:bookmarkEnd w:id="656"/>
      <w:bookmarkEnd w:id="657"/>
      <w:bookmarkEnd w:id="658"/>
      <w:bookmarkEnd w:id="659"/>
      <w:r w:rsidR="00FF0619">
        <w:rPr>
          <w:b/>
          <w:i w:val="0"/>
          <w:lang w:val="en-NZ"/>
        </w:rPr>
        <w:t>s</w:t>
      </w:r>
      <w:bookmarkEnd w:id="660"/>
      <w:bookmarkEnd w:id="661"/>
    </w:p>
    <w:p w14:paraId="55C5BC10" w14:textId="77777777" w:rsidR="0037346A" w:rsidRDefault="0037346A" w:rsidP="00CA20BC">
      <w:pPr>
        <w:spacing w:line="276" w:lineRule="auto"/>
        <w:rPr>
          <w:rFonts w:ascii="Times New Roman" w:hAnsi="Times New Roman"/>
          <w:szCs w:val="24"/>
        </w:rPr>
      </w:pPr>
    </w:p>
    <w:p w14:paraId="0E6BB445" w14:textId="194457BB" w:rsidR="00CA20BC" w:rsidRDefault="00CA20BC" w:rsidP="008E7C94">
      <w:pPr>
        <w:spacing w:line="276" w:lineRule="auto"/>
        <w:rPr>
          <w:rFonts w:ascii="Times New Roman" w:hAnsi="Times New Roman"/>
          <w:szCs w:val="24"/>
        </w:rPr>
      </w:pPr>
      <w:r w:rsidRPr="00072F34">
        <w:rPr>
          <w:rFonts w:ascii="Times New Roman" w:hAnsi="Times New Roman"/>
          <w:szCs w:val="24"/>
        </w:rPr>
        <w:t>We conducted a systematic mapping study to investigate the state-of-research related to software maintenance to answer RQ1</w:t>
      </w:r>
      <w:r w:rsidR="008F0512">
        <w:rPr>
          <w:rFonts w:ascii="Times New Roman" w:hAnsi="Times New Roman"/>
          <w:szCs w:val="24"/>
        </w:rPr>
        <w:t xml:space="preserve"> (</w:t>
      </w:r>
      <w:r w:rsidRPr="00072F34">
        <w:rPr>
          <w:rFonts w:ascii="Times New Roman" w:hAnsi="Times New Roman"/>
          <w:i/>
          <w:szCs w:val="24"/>
          <w:lang w:val="en-NZ"/>
        </w:rPr>
        <w:t>What is the state-of-the-art of maintenance-related tasks?</w:t>
      </w:r>
      <w:r w:rsidR="008F0512">
        <w:rPr>
          <w:rFonts w:ascii="Times New Roman" w:hAnsi="Times New Roman"/>
          <w:szCs w:val="24"/>
        </w:rPr>
        <w:t>) o</w:t>
      </w:r>
      <w:r w:rsidRPr="00072F34">
        <w:rPr>
          <w:rFonts w:ascii="Times New Roman" w:hAnsi="Times New Roman"/>
          <w:szCs w:val="24"/>
        </w:rPr>
        <w:t xml:space="preserve">f this </w:t>
      </w:r>
      <w:r w:rsidR="00002D7F">
        <w:rPr>
          <w:rFonts w:ascii="Times New Roman" w:hAnsi="Times New Roman"/>
          <w:szCs w:val="24"/>
        </w:rPr>
        <w:t>report</w:t>
      </w:r>
      <w:r w:rsidRPr="00072F34">
        <w:rPr>
          <w:rFonts w:ascii="Times New Roman" w:hAnsi="Times New Roman"/>
          <w:szCs w:val="24"/>
        </w:rPr>
        <w:t xml:space="preserve">. In this mapping study, we searched for relevant studies in five main electronic databases and 55 </w:t>
      </w:r>
      <w:r w:rsidR="00E10EEC">
        <w:rPr>
          <w:rFonts w:ascii="Times New Roman" w:hAnsi="Times New Roman"/>
          <w:szCs w:val="24"/>
        </w:rPr>
        <w:t xml:space="preserve">papers </w:t>
      </w:r>
      <w:r w:rsidRPr="00072F34">
        <w:rPr>
          <w:rFonts w:ascii="Times New Roman" w:hAnsi="Times New Roman"/>
          <w:szCs w:val="24"/>
        </w:rPr>
        <w:t xml:space="preserve">were selected for data extraction. Based on the extracted data, we </w:t>
      </w:r>
      <w:r>
        <w:rPr>
          <w:rFonts w:ascii="Times New Roman" w:hAnsi="Times New Roman"/>
          <w:szCs w:val="24"/>
        </w:rPr>
        <w:t xml:space="preserve">provided </w:t>
      </w:r>
      <w:r w:rsidRPr="00072F34">
        <w:rPr>
          <w:rFonts w:ascii="Times New Roman" w:hAnsi="Times New Roman"/>
          <w:szCs w:val="24"/>
        </w:rPr>
        <w:t>a comprehensive understanding of software maintenance tasks as well as an overview of the state-of-the-art of software maintenance. Below, we summarize the conclusions drawn from this mapping study.</w:t>
      </w:r>
    </w:p>
    <w:p w14:paraId="54EAC50E" w14:textId="77777777" w:rsidR="008E7C94" w:rsidRDefault="008E7C94" w:rsidP="008E7C94">
      <w:pPr>
        <w:spacing w:line="276" w:lineRule="auto"/>
        <w:rPr>
          <w:rFonts w:ascii="Times New Roman" w:hAnsi="Times New Roman"/>
          <w:szCs w:val="24"/>
        </w:rPr>
      </w:pPr>
    </w:p>
    <w:p w14:paraId="5E46DC39" w14:textId="623E6CCB" w:rsidR="00F35039" w:rsidRDefault="00F35039" w:rsidP="00F35039">
      <w:pPr>
        <w:pStyle w:val="ListParagraph"/>
        <w:numPr>
          <w:ilvl w:val="0"/>
          <w:numId w:val="28"/>
        </w:numPr>
        <w:spacing w:line="276" w:lineRule="auto"/>
        <w:rPr>
          <w:rFonts w:ascii="Times New Roman" w:hAnsi="Times New Roman"/>
          <w:szCs w:val="24"/>
        </w:rPr>
      </w:pPr>
      <w:r w:rsidRPr="00F35039">
        <w:rPr>
          <w:rFonts w:ascii="Times New Roman" w:hAnsi="Times New Roman"/>
          <w:szCs w:val="24"/>
        </w:rPr>
        <w:t>The results of this mapping study contained a comprehensive taxonomy of concrete maintenance tasks and a catalogue of characteristics that can be used to characterize maintenance tasks. Both the taxonomy and the catalogue organized the tasks and characteristics in a hierarchical structure by grouping them. The papers fall into each tasks and characteristics are also classified in respective hierarchical structures.</w:t>
      </w:r>
    </w:p>
    <w:p w14:paraId="731BAC6F" w14:textId="042597F4" w:rsidR="00F35039" w:rsidRDefault="00F35039" w:rsidP="00D76AA2">
      <w:pPr>
        <w:pStyle w:val="BodyText"/>
        <w:numPr>
          <w:ilvl w:val="0"/>
          <w:numId w:val="28"/>
        </w:numPr>
        <w:spacing w:after="0" w:line="276" w:lineRule="auto"/>
        <w:rPr>
          <w:szCs w:val="24"/>
        </w:rPr>
      </w:pPr>
      <w:r w:rsidRPr="00072F34">
        <w:rPr>
          <w:szCs w:val="24"/>
          <w:lang w:val="en-NZ"/>
        </w:rPr>
        <w:t xml:space="preserve">The taxonomy </w:t>
      </w:r>
      <w:r>
        <w:rPr>
          <w:szCs w:val="24"/>
          <w:lang w:val="en-NZ"/>
        </w:rPr>
        <w:t xml:space="preserve">of maintenance tasks </w:t>
      </w:r>
      <w:r w:rsidRPr="00072F34">
        <w:rPr>
          <w:szCs w:val="24"/>
          <w:lang w:val="en-NZ"/>
        </w:rPr>
        <w:t>classifie</w:t>
      </w:r>
      <w:r>
        <w:rPr>
          <w:szCs w:val="24"/>
          <w:lang w:val="en-NZ"/>
        </w:rPr>
        <w:t>d</w:t>
      </w:r>
      <w:r w:rsidRPr="00072F34">
        <w:rPr>
          <w:szCs w:val="24"/>
          <w:lang w:val="en-NZ"/>
        </w:rPr>
        <w:t xml:space="preserve"> maintenance tasks into nine main types:</w:t>
      </w:r>
      <w:r w:rsidR="00AE50D3">
        <w:rPr>
          <w:szCs w:val="24"/>
          <w:lang w:val="en-NZ"/>
        </w:rPr>
        <w:t xml:space="preserve"> </w:t>
      </w:r>
      <w:r w:rsidR="00AE50D3">
        <w:rPr>
          <w:i/>
          <w:szCs w:val="24"/>
          <w:lang w:val="en-NZ"/>
        </w:rPr>
        <w:t>bug</w:t>
      </w:r>
      <w:r w:rsidR="002A77E8">
        <w:rPr>
          <w:i/>
          <w:szCs w:val="24"/>
          <w:lang w:val="en-NZ"/>
        </w:rPr>
        <w:t xml:space="preserve"> fixing</w:t>
      </w:r>
      <w:r w:rsidRPr="00EE6138">
        <w:rPr>
          <w:i/>
          <w:szCs w:val="24"/>
          <w:lang w:val="en-NZ"/>
        </w:rPr>
        <w:t xml:space="preserve">, </w:t>
      </w:r>
      <w:r w:rsidR="00AE50D3">
        <w:rPr>
          <w:i/>
          <w:szCs w:val="24"/>
          <w:lang w:val="en-NZ"/>
        </w:rPr>
        <w:t xml:space="preserve">feature </w:t>
      </w:r>
      <w:r w:rsidRPr="00EE6138">
        <w:rPr>
          <w:i/>
          <w:szCs w:val="24"/>
          <w:lang w:val="en-NZ"/>
        </w:rPr>
        <w:t>enhance</w:t>
      </w:r>
      <w:r w:rsidR="00AE50D3">
        <w:rPr>
          <w:i/>
          <w:szCs w:val="24"/>
          <w:lang w:val="en-NZ"/>
        </w:rPr>
        <w:t>ment</w:t>
      </w:r>
      <w:r w:rsidRPr="00EE6138">
        <w:rPr>
          <w:i/>
          <w:szCs w:val="24"/>
          <w:lang w:val="en-NZ"/>
        </w:rPr>
        <w:t xml:space="preserve"> or modif</w:t>
      </w:r>
      <w:r w:rsidR="00AE50D3">
        <w:rPr>
          <w:i/>
          <w:szCs w:val="24"/>
          <w:lang w:val="en-NZ"/>
        </w:rPr>
        <w:t xml:space="preserve">ication, feature </w:t>
      </w:r>
      <w:r w:rsidRPr="00EE6138">
        <w:rPr>
          <w:i/>
          <w:szCs w:val="24"/>
          <w:lang w:val="en-NZ"/>
        </w:rPr>
        <w:t>remov</w:t>
      </w:r>
      <w:r w:rsidR="00AE50D3">
        <w:rPr>
          <w:i/>
          <w:szCs w:val="24"/>
          <w:lang w:val="en-NZ"/>
        </w:rPr>
        <w:t>al</w:t>
      </w:r>
      <w:r w:rsidRPr="00072F34">
        <w:rPr>
          <w:szCs w:val="24"/>
          <w:lang w:val="en-NZ"/>
        </w:rPr>
        <w:t xml:space="preserve">, </w:t>
      </w:r>
      <w:r w:rsidRPr="00EE6138">
        <w:rPr>
          <w:i/>
          <w:szCs w:val="24"/>
          <w:lang w:val="en-NZ"/>
        </w:rPr>
        <w:t>feature</w:t>
      </w:r>
      <w:r w:rsidR="00AE50D3">
        <w:rPr>
          <w:i/>
          <w:szCs w:val="24"/>
          <w:lang w:val="en-NZ"/>
        </w:rPr>
        <w:t xml:space="preserve"> addition</w:t>
      </w:r>
      <w:r w:rsidRPr="00072F34">
        <w:rPr>
          <w:szCs w:val="24"/>
          <w:lang w:val="en-NZ"/>
        </w:rPr>
        <w:t>,</w:t>
      </w:r>
      <w:r w:rsidR="00AE50D3">
        <w:rPr>
          <w:szCs w:val="24"/>
          <w:lang w:val="en-NZ"/>
        </w:rPr>
        <w:t xml:space="preserve"> </w:t>
      </w:r>
      <w:r w:rsidRPr="00EE6138">
        <w:rPr>
          <w:i/>
          <w:szCs w:val="24"/>
          <w:lang w:val="en-NZ"/>
        </w:rPr>
        <w:t>quality</w:t>
      </w:r>
      <w:r w:rsidR="00AE50D3">
        <w:rPr>
          <w:i/>
          <w:szCs w:val="24"/>
          <w:lang w:val="en-NZ"/>
        </w:rPr>
        <w:t xml:space="preserve"> improvement</w:t>
      </w:r>
      <w:r w:rsidRPr="00072F34">
        <w:rPr>
          <w:szCs w:val="24"/>
          <w:lang w:val="en-NZ"/>
        </w:rPr>
        <w:t xml:space="preserve">, </w:t>
      </w:r>
      <w:r w:rsidRPr="00EE6138">
        <w:rPr>
          <w:i/>
          <w:szCs w:val="24"/>
          <w:lang w:val="en-NZ"/>
        </w:rPr>
        <w:t>pre-change activities</w:t>
      </w:r>
      <w:r w:rsidRPr="00072F34">
        <w:rPr>
          <w:szCs w:val="24"/>
          <w:lang w:val="en-NZ"/>
        </w:rPr>
        <w:t xml:space="preserve">, </w:t>
      </w:r>
      <w:r w:rsidRPr="00EE6138">
        <w:rPr>
          <w:i/>
          <w:szCs w:val="24"/>
          <w:lang w:val="en-NZ"/>
        </w:rPr>
        <w:t>post-change activities</w:t>
      </w:r>
      <w:r w:rsidRPr="00072F34">
        <w:rPr>
          <w:szCs w:val="24"/>
          <w:lang w:val="en-NZ"/>
        </w:rPr>
        <w:t xml:space="preserve">, </w:t>
      </w:r>
      <w:r w:rsidRPr="00EE6138">
        <w:rPr>
          <w:i/>
          <w:szCs w:val="24"/>
          <w:lang w:val="en-NZ"/>
        </w:rPr>
        <w:t>documentation</w:t>
      </w:r>
      <w:r w:rsidR="00AE50D3">
        <w:rPr>
          <w:i/>
          <w:szCs w:val="24"/>
          <w:lang w:val="en-NZ"/>
        </w:rPr>
        <w:t xml:space="preserve"> modification</w:t>
      </w:r>
      <w:r>
        <w:rPr>
          <w:szCs w:val="24"/>
          <w:lang w:val="en-NZ"/>
        </w:rPr>
        <w:t xml:space="preserve"> and </w:t>
      </w:r>
      <w:r w:rsidRPr="00EE6138">
        <w:rPr>
          <w:i/>
          <w:szCs w:val="24"/>
          <w:lang w:val="en-NZ"/>
        </w:rPr>
        <w:t>refactoring</w:t>
      </w:r>
      <w:r w:rsidRPr="00072F34">
        <w:rPr>
          <w:szCs w:val="24"/>
          <w:lang w:val="en-NZ"/>
        </w:rPr>
        <w:t xml:space="preserve">. </w:t>
      </w:r>
      <w:r w:rsidRPr="00072F34">
        <w:rPr>
          <w:szCs w:val="24"/>
        </w:rPr>
        <w:t xml:space="preserve">The most frequently reported maintenance types are </w:t>
      </w:r>
      <w:r>
        <w:rPr>
          <w:i/>
          <w:szCs w:val="24"/>
        </w:rPr>
        <w:t>bug</w:t>
      </w:r>
      <w:r w:rsidR="002A77E8">
        <w:rPr>
          <w:i/>
          <w:szCs w:val="24"/>
        </w:rPr>
        <w:t xml:space="preserve"> fixing</w:t>
      </w:r>
      <w:r w:rsidRPr="00072F34">
        <w:rPr>
          <w:szCs w:val="24"/>
        </w:rPr>
        <w:t xml:space="preserve"> and </w:t>
      </w:r>
      <w:r w:rsidRPr="00EE6138">
        <w:rPr>
          <w:i/>
          <w:szCs w:val="24"/>
        </w:rPr>
        <w:t>refactoring</w:t>
      </w:r>
      <w:r w:rsidRPr="00072F34">
        <w:rPr>
          <w:szCs w:val="24"/>
        </w:rPr>
        <w:t xml:space="preserve">. The second most frequently reported maintenance types are </w:t>
      </w:r>
      <w:r w:rsidRPr="00EE6138">
        <w:rPr>
          <w:i/>
          <w:szCs w:val="24"/>
        </w:rPr>
        <w:t>feature</w:t>
      </w:r>
      <w:r w:rsidR="00AE50D3">
        <w:rPr>
          <w:i/>
          <w:szCs w:val="24"/>
        </w:rPr>
        <w:t xml:space="preserve"> addition, enhancement</w:t>
      </w:r>
      <w:r w:rsidRPr="00EE6138">
        <w:rPr>
          <w:i/>
          <w:szCs w:val="24"/>
        </w:rPr>
        <w:t xml:space="preserve"> </w:t>
      </w:r>
      <w:r w:rsidRPr="00072F34">
        <w:rPr>
          <w:szCs w:val="24"/>
        </w:rPr>
        <w:t xml:space="preserve">and </w:t>
      </w:r>
      <w:r w:rsidRPr="00EE6138">
        <w:rPr>
          <w:i/>
          <w:szCs w:val="24"/>
        </w:rPr>
        <w:t>pre-change activities</w:t>
      </w:r>
      <w:r w:rsidRPr="00072F34">
        <w:rPr>
          <w:szCs w:val="24"/>
        </w:rPr>
        <w:t>.</w:t>
      </w:r>
      <w:r w:rsidRPr="00072F34">
        <w:rPr>
          <w:szCs w:val="24"/>
          <w:lang w:val="en-NZ"/>
        </w:rPr>
        <w:t xml:space="preserve"> Maintenance types such as </w:t>
      </w:r>
      <w:r w:rsidRPr="00072F34">
        <w:rPr>
          <w:i/>
          <w:szCs w:val="24"/>
          <w:lang w:val="en-NZ"/>
        </w:rPr>
        <w:t>feature</w:t>
      </w:r>
      <w:r w:rsidR="00AE50D3">
        <w:rPr>
          <w:i/>
          <w:szCs w:val="24"/>
          <w:lang w:val="en-NZ"/>
        </w:rPr>
        <w:t xml:space="preserve"> removal</w:t>
      </w:r>
      <w:r w:rsidRPr="00072F34">
        <w:rPr>
          <w:szCs w:val="24"/>
          <w:lang w:val="en-NZ"/>
        </w:rPr>
        <w:t xml:space="preserve">, </w:t>
      </w:r>
      <w:r w:rsidRPr="00072F34">
        <w:rPr>
          <w:i/>
          <w:szCs w:val="24"/>
          <w:lang w:val="en-NZ"/>
        </w:rPr>
        <w:t>post-change activities</w:t>
      </w:r>
      <w:r w:rsidRPr="00072F34">
        <w:rPr>
          <w:szCs w:val="24"/>
          <w:lang w:val="en-NZ"/>
        </w:rPr>
        <w:t xml:space="preserve"> and </w:t>
      </w:r>
      <w:r w:rsidRPr="00072F34">
        <w:rPr>
          <w:i/>
          <w:szCs w:val="24"/>
          <w:lang w:val="en-NZ"/>
        </w:rPr>
        <w:t>quality</w:t>
      </w:r>
      <w:r w:rsidR="00AE50D3">
        <w:rPr>
          <w:i/>
          <w:szCs w:val="24"/>
          <w:lang w:val="en-NZ"/>
        </w:rPr>
        <w:t xml:space="preserve"> improvement</w:t>
      </w:r>
      <w:r w:rsidRPr="00072F34">
        <w:rPr>
          <w:szCs w:val="24"/>
          <w:lang w:val="en-NZ"/>
        </w:rPr>
        <w:t xml:space="preserve"> are the least reported types.</w:t>
      </w:r>
      <w:r>
        <w:rPr>
          <w:szCs w:val="24"/>
          <w:lang w:val="en-NZ"/>
        </w:rPr>
        <w:t xml:space="preserve"> </w:t>
      </w:r>
      <w:r w:rsidR="002A77E8">
        <w:rPr>
          <w:szCs w:val="24"/>
          <w:lang w:val="en-NZ"/>
        </w:rPr>
        <w:t>All t</w:t>
      </w:r>
      <w:r w:rsidRPr="00072F34">
        <w:rPr>
          <w:szCs w:val="24"/>
          <w:lang w:val="en-NZ"/>
        </w:rPr>
        <w:t>hese t</w:t>
      </w:r>
      <w:r>
        <w:rPr>
          <w:szCs w:val="24"/>
          <w:lang w:val="en-NZ"/>
        </w:rPr>
        <w:t>ypes wer</w:t>
      </w:r>
      <w:r w:rsidRPr="00072F34">
        <w:rPr>
          <w:szCs w:val="24"/>
          <w:lang w:val="en-NZ"/>
        </w:rPr>
        <w:t>e further classified into sub</w:t>
      </w:r>
      <w:r>
        <w:rPr>
          <w:szCs w:val="24"/>
          <w:lang w:val="en-NZ"/>
        </w:rPr>
        <w:t>-</w:t>
      </w:r>
      <w:r w:rsidRPr="00072F34">
        <w:rPr>
          <w:szCs w:val="24"/>
          <w:lang w:val="en-NZ"/>
        </w:rPr>
        <w:t>types</w:t>
      </w:r>
      <w:r>
        <w:rPr>
          <w:szCs w:val="24"/>
          <w:lang w:val="en-NZ"/>
        </w:rPr>
        <w:t xml:space="preserve"> which include concrete maintenance tasks. </w:t>
      </w:r>
      <w:r w:rsidRPr="00072F34">
        <w:rPr>
          <w:szCs w:val="24"/>
          <w:lang w:val="en-NZ"/>
        </w:rPr>
        <w:t xml:space="preserve"> </w:t>
      </w:r>
      <w:r>
        <w:rPr>
          <w:szCs w:val="24"/>
          <w:lang w:val="en-NZ"/>
        </w:rPr>
        <w:t xml:space="preserve">Among these concrete tasks, </w:t>
      </w:r>
      <w:r w:rsidRPr="00072F34">
        <w:rPr>
          <w:szCs w:val="24"/>
        </w:rPr>
        <w:t xml:space="preserve">the most frequently reported maintenance task is </w:t>
      </w:r>
      <w:r w:rsidRPr="00EE6138">
        <w:rPr>
          <w:i/>
          <w:szCs w:val="24"/>
        </w:rPr>
        <w:t>changing an algorithm</w:t>
      </w:r>
      <w:r>
        <w:rPr>
          <w:szCs w:val="24"/>
        </w:rPr>
        <w:t xml:space="preserve"> </w:t>
      </w:r>
      <w:r w:rsidR="002A77E8">
        <w:rPr>
          <w:szCs w:val="24"/>
        </w:rPr>
        <w:t>(</w:t>
      </w:r>
      <w:r w:rsidRPr="00072F34">
        <w:rPr>
          <w:szCs w:val="24"/>
        </w:rPr>
        <w:t>or logic</w:t>
      </w:r>
      <w:r w:rsidR="002A77E8">
        <w:rPr>
          <w:szCs w:val="24"/>
        </w:rPr>
        <w:t>)</w:t>
      </w:r>
      <w:r w:rsidRPr="00072F34">
        <w:rPr>
          <w:szCs w:val="24"/>
        </w:rPr>
        <w:t xml:space="preserve"> in a method’s implementation. </w:t>
      </w:r>
    </w:p>
    <w:p w14:paraId="312A881A" w14:textId="6176FDD0" w:rsidR="00F35039" w:rsidRDefault="00F35039" w:rsidP="00F35039">
      <w:pPr>
        <w:pStyle w:val="ListParagraph"/>
        <w:numPr>
          <w:ilvl w:val="0"/>
          <w:numId w:val="28"/>
        </w:numPr>
        <w:spacing w:line="276" w:lineRule="auto"/>
        <w:rPr>
          <w:rFonts w:ascii="Times New Roman" w:hAnsi="Times New Roman"/>
          <w:szCs w:val="24"/>
        </w:rPr>
      </w:pPr>
      <w:r w:rsidRPr="00F35039">
        <w:rPr>
          <w:rFonts w:ascii="Times New Roman" w:hAnsi="Times New Roman"/>
          <w:szCs w:val="24"/>
        </w:rPr>
        <w:t xml:space="preserve">The catalogue of characteristics group characteristics into seven main types: characterizing based on </w:t>
      </w:r>
      <w:r w:rsidRPr="00F35039">
        <w:rPr>
          <w:rFonts w:ascii="Times New Roman" w:hAnsi="Times New Roman"/>
          <w:i/>
          <w:szCs w:val="24"/>
          <w:lang w:val="en-NZ"/>
        </w:rPr>
        <w:t>impacted</w:t>
      </w:r>
      <w:r w:rsidR="00966BD3">
        <w:rPr>
          <w:rFonts w:ascii="Times New Roman" w:hAnsi="Times New Roman"/>
          <w:i/>
          <w:szCs w:val="24"/>
        </w:rPr>
        <w:t xml:space="preserve"> arte</w:t>
      </w:r>
      <w:r w:rsidRPr="00F35039">
        <w:rPr>
          <w:rFonts w:ascii="Times New Roman" w:hAnsi="Times New Roman"/>
          <w:i/>
          <w:szCs w:val="24"/>
        </w:rPr>
        <w:t>fact</w:t>
      </w:r>
      <w:r w:rsidRPr="00F35039">
        <w:rPr>
          <w:rFonts w:ascii="Times New Roman" w:hAnsi="Times New Roman"/>
          <w:szCs w:val="24"/>
        </w:rPr>
        <w:t xml:space="preserve"> (e.g., component, architecture, requirement etc.), </w:t>
      </w:r>
      <w:r w:rsidRPr="00F35039">
        <w:rPr>
          <w:rFonts w:ascii="Times New Roman" w:hAnsi="Times New Roman"/>
          <w:i/>
          <w:szCs w:val="24"/>
        </w:rPr>
        <w:t>target</w:t>
      </w:r>
      <w:r w:rsidRPr="00F35039">
        <w:rPr>
          <w:rFonts w:ascii="Times New Roman" w:hAnsi="Times New Roman"/>
          <w:szCs w:val="24"/>
        </w:rPr>
        <w:t xml:space="preserve"> (functional</w:t>
      </w:r>
      <w:r w:rsidR="00F239FD">
        <w:rPr>
          <w:rFonts w:ascii="Times New Roman" w:hAnsi="Times New Roman"/>
          <w:szCs w:val="24"/>
        </w:rPr>
        <w:t xml:space="preserve"> requirements or quality attributes</w:t>
      </w:r>
      <w:r w:rsidRPr="00F35039">
        <w:rPr>
          <w:rFonts w:ascii="Times New Roman" w:hAnsi="Times New Roman"/>
          <w:szCs w:val="24"/>
        </w:rPr>
        <w:t xml:space="preserve">), </w:t>
      </w:r>
      <w:r w:rsidRPr="00F35039">
        <w:rPr>
          <w:rFonts w:ascii="Times New Roman" w:hAnsi="Times New Roman"/>
          <w:i/>
          <w:szCs w:val="24"/>
        </w:rPr>
        <w:t>impacted stakeholders</w:t>
      </w:r>
      <w:r w:rsidRPr="00F35039">
        <w:rPr>
          <w:rFonts w:ascii="Times New Roman" w:hAnsi="Times New Roman"/>
          <w:szCs w:val="24"/>
        </w:rPr>
        <w:t xml:space="preserve">, </w:t>
      </w:r>
      <w:r w:rsidRPr="00F35039">
        <w:rPr>
          <w:rFonts w:ascii="Times New Roman" w:hAnsi="Times New Roman"/>
          <w:i/>
          <w:szCs w:val="24"/>
        </w:rPr>
        <w:t>anticipated complexity</w:t>
      </w:r>
      <w:r w:rsidRPr="00F35039">
        <w:rPr>
          <w:rFonts w:ascii="Times New Roman" w:hAnsi="Times New Roman"/>
          <w:szCs w:val="24"/>
        </w:rPr>
        <w:t xml:space="preserve">, </w:t>
      </w:r>
      <w:r w:rsidRPr="00F35039">
        <w:rPr>
          <w:rFonts w:ascii="Times New Roman" w:hAnsi="Times New Roman"/>
          <w:i/>
          <w:szCs w:val="24"/>
        </w:rPr>
        <w:t>timing</w:t>
      </w:r>
      <w:r w:rsidRPr="00F35039">
        <w:rPr>
          <w:rFonts w:ascii="Times New Roman" w:hAnsi="Times New Roman"/>
          <w:szCs w:val="24"/>
        </w:rPr>
        <w:t xml:space="preserve"> (e.g., design</w:t>
      </w:r>
      <w:r w:rsidR="00465CAE">
        <w:rPr>
          <w:rFonts w:ascii="Times New Roman" w:hAnsi="Times New Roman"/>
          <w:szCs w:val="24"/>
        </w:rPr>
        <w:t>-</w:t>
      </w:r>
      <w:r w:rsidRPr="00F35039">
        <w:rPr>
          <w:rFonts w:ascii="Times New Roman" w:hAnsi="Times New Roman"/>
          <w:szCs w:val="24"/>
        </w:rPr>
        <w:t xml:space="preserve">time, runtime), </w:t>
      </w:r>
      <w:r w:rsidRPr="00F35039">
        <w:rPr>
          <w:rFonts w:ascii="Times New Roman" w:hAnsi="Times New Roman"/>
          <w:i/>
          <w:szCs w:val="24"/>
        </w:rPr>
        <w:t>tool support</w:t>
      </w:r>
      <w:r w:rsidR="002A77E8">
        <w:rPr>
          <w:rFonts w:ascii="Times New Roman" w:hAnsi="Times New Roman"/>
          <w:szCs w:val="24"/>
        </w:rPr>
        <w:t xml:space="preserve"> and </w:t>
      </w:r>
      <w:r w:rsidRPr="00F35039">
        <w:rPr>
          <w:rFonts w:ascii="Times New Roman" w:hAnsi="Times New Roman"/>
          <w:i/>
          <w:szCs w:val="24"/>
        </w:rPr>
        <w:t>frequency</w:t>
      </w:r>
      <w:r w:rsidRPr="00F35039">
        <w:rPr>
          <w:rFonts w:ascii="Times New Roman" w:hAnsi="Times New Roman"/>
          <w:szCs w:val="24"/>
        </w:rPr>
        <w:t xml:space="preserve"> (unique or frequent). Each of these types has sub-types. According to the catalogue, the characteristics that were found to describe maintenance tasks most are characterizing maintenance tasks based on </w:t>
      </w:r>
      <w:r w:rsidRPr="00F35039">
        <w:rPr>
          <w:rFonts w:ascii="Times New Roman" w:hAnsi="Times New Roman"/>
          <w:i/>
          <w:szCs w:val="24"/>
        </w:rPr>
        <w:t>tool support</w:t>
      </w:r>
      <w:r w:rsidRPr="00F35039">
        <w:rPr>
          <w:rFonts w:ascii="Times New Roman" w:hAnsi="Times New Roman"/>
          <w:szCs w:val="24"/>
        </w:rPr>
        <w:t xml:space="preserve">, </w:t>
      </w:r>
      <w:r w:rsidR="00966BD3">
        <w:rPr>
          <w:rFonts w:ascii="Times New Roman" w:hAnsi="Times New Roman"/>
          <w:i/>
          <w:szCs w:val="24"/>
        </w:rPr>
        <w:t>impacted arte</w:t>
      </w:r>
      <w:r w:rsidRPr="00F35039">
        <w:rPr>
          <w:rFonts w:ascii="Times New Roman" w:hAnsi="Times New Roman"/>
          <w:i/>
          <w:szCs w:val="24"/>
        </w:rPr>
        <w:t xml:space="preserve">facts </w:t>
      </w:r>
      <w:r w:rsidRPr="00F35039">
        <w:rPr>
          <w:rFonts w:ascii="Times New Roman" w:hAnsi="Times New Roman"/>
          <w:szCs w:val="24"/>
        </w:rPr>
        <w:t>and</w:t>
      </w:r>
      <w:r w:rsidRPr="00F35039">
        <w:rPr>
          <w:rFonts w:ascii="Times New Roman" w:hAnsi="Times New Roman"/>
          <w:i/>
          <w:szCs w:val="24"/>
        </w:rPr>
        <w:t xml:space="preserve"> target</w:t>
      </w:r>
      <w:r w:rsidRPr="00F35039">
        <w:rPr>
          <w:rFonts w:ascii="Times New Roman" w:hAnsi="Times New Roman"/>
          <w:szCs w:val="24"/>
        </w:rPr>
        <w:t xml:space="preserve">. Only few maintenance tasks are characterized based on </w:t>
      </w:r>
      <w:r w:rsidRPr="00F35039">
        <w:rPr>
          <w:rFonts w:ascii="Times New Roman" w:hAnsi="Times New Roman"/>
          <w:i/>
          <w:szCs w:val="24"/>
        </w:rPr>
        <w:t>impacted stakeholders</w:t>
      </w:r>
      <w:r w:rsidRPr="00F35039">
        <w:rPr>
          <w:rFonts w:ascii="Times New Roman" w:hAnsi="Times New Roman"/>
          <w:szCs w:val="24"/>
        </w:rPr>
        <w:t xml:space="preserve"> (4 out </w:t>
      </w:r>
      <w:r w:rsidRPr="00F35039">
        <w:rPr>
          <w:rFonts w:ascii="Times New Roman" w:hAnsi="Times New Roman"/>
          <w:szCs w:val="24"/>
        </w:rPr>
        <w:lastRenderedPageBreak/>
        <w:t xml:space="preserve">of 55 papers), </w:t>
      </w:r>
      <w:r w:rsidRPr="00F35039">
        <w:rPr>
          <w:rFonts w:ascii="Times New Roman" w:hAnsi="Times New Roman"/>
          <w:i/>
          <w:szCs w:val="24"/>
        </w:rPr>
        <w:t>anticipated complexity</w:t>
      </w:r>
      <w:r w:rsidRPr="00F35039">
        <w:rPr>
          <w:rFonts w:ascii="Times New Roman" w:hAnsi="Times New Roman"/>
          <w:szCs w:val="24"/>
        </w:rPr>
        <w:t xml:space="preserve"> (7 out of 55 papers), </w:t>
      </w:r>
      <w:r w:rsidRPr="00F35039">
        <w:rPr>
          <w:rFonts w:ascii="Times New Roman" w:hAnsi="Times New Roman"/>
          <w:i/>
          <w:szCs w:val="24"/>
        </w:rPr>
        <w:t>timing</w:t>
      </w:r>
      <w:r w:rsidRPr="00F35039">
        <w:rPr>
          <w:rFonts w:ascii="Times New Roman" w:hAnsi="Times New Roman"/>
          <w:szCs w:val="24"/>
        </w:rPr>
        <w:t xml:space="preserve"> (4 out of 55 papers) and </w:t>
      </w:r>
      <w:r w:rsidRPr="00F35039">
        <w:rPr>
          <w:rFonts w:ascii="Times New Roman" w:hAnsi="Times New Roman"/>
          <w:i/>
          <w:szCs w:val="24"/>
        </w:rPr>
        <w:t>frequency</w:t>
      </w:r>
      <w:r w:rsidRPr="00F35039">
        <w:rPr>
          <w:rFonts w:ascii="Times New Roman" w:hAnsi="Times New Roman"/>
          <w:szCs w:val="24"/>
        </w:rPr>
        <w:t xml:space="preserve"> (1 paper).</w:t>
      </w:r>
    </w:p>
    <w:p w14:paraId="02EE0186" w14:textId="3D5EEF25" w:rsidR="00F35039" w:rsidRPr="00F35039" w:rsidRDefault="00F35039" w:rsidP="00F35039">
      <w:pPr>
        <w:pStyle w:val="ListParagraph"/>
        <w:numPr>
          <w:ilvl w:val="0"/>
          <w:numId w:val="28"/>
        </w:numPr>
        <w:spacing w:line="276" w:lineRule="auto"/>
        <w:rPr>
          <w:rFonts w:ascii="Times New Roman" w:hAnsi="Times New Roman"/>
          <w:szCs w:val="24"/>
        </w:rPr>
      </w:pPr>
      <w:r w:rsidRPr="00F35039">
        <w:rPr>
          <w:rFonts w:ascii="Times New Roman" w:hAnsi="Times New Roman"/>
          <w:szCs w:val="24"/>
          <w:lang w:val="en-NZ"/>
        </w:rPr>
        <w:t xml:space="preserve">Considering the cross tabulation of frequently reported maintenance tasks and characteristics, the tasks </w:t>
      </w:r>
      <w:r w:rsidRPr="00F35039">
        <w:rPr>
          <w:rFonts w:ascii="Times New Roman" w:hAnsi="Times New Roman"/>
          <w:i/>
          <w:szCs w:val="24"/>
          <w:lang w:val="en-NZ"/>
        </w:rPr>
        <w:t>add method</w:t>
      </w:r>
      <w:r w:rsidRPr="00F35039">
        <w:rPr>
          <w:rFonts w:ascii="Times New Roman" w:hAnsi="Times New Roman"/>
          <w:szCs w:val="24"/>
          <w:lang w:val="en-NZ"/>
        </w:rPr>
        <w:t xml:space="preserve">, </w:t>
      </w:r>
      <w:r w:rsidRPr="00F35039">
        <w:rPr>
          <w:rFonts w:ascii="Times New Roman" w:hAnsi="Times New Roman"/>
          <w:i/>
          <w:szCs w:val="24"/>
          <w:lang w:val="en-NZ"/>
        </w:rPr>
        <w:t>add method call</w:t>
      </w:r>
      <w:r w:rsidRPr="00F35039">
        <w:rPr>
          <w:rFonts w:ascii="Times New Roman" w:hAnsi="Times New Roman"/>
          <w:szCs w:val="24"/>
          <w:lang w:val="en-NZ"/>
        </w:rPr>
        <w:t xml:space="preserve">, </w:t>
      </w:r>
      <w:r w:rsidRPr="00F35039">
        <w:rPr>
          <w:rFonts w:ascii="Times New Roman" w:hAnsi="Times New Roman"/>
          <w:i/>
          <w:szCs w:val="24"/>
          <w:lang w:val="en-NZ"/>
        </w:rPr>
        <w:t>post-change activities</w:t>
      </w:r>
      <w:r w:rsidRPr="00F35039">
        <w:rPr>
          <w:rFonts w:ascii="Times New Roman" w:hAnsi="Times New Roman"/>
          <w:szCs w:val="24"/>
          <w:lang w:val="en-NZ"/>
        </w:rPr>
        <w:t xml:space="preserve">, </w:t>
      </w:r>
      <w:r w:rsidRPr="00F35039">
        <w:rPr>
          <w:rFonts w:ascii="Times New Roman" w:hAnsi="Times New Roman"/>
          <w:i/>
          <w:szCs w:val="24"/>
          <w:lang w:val="en-NZ"/>
        </w:rPr>
        <w:t>documentation</w:t>
      </w:r>
      <w:r w:rsidR="00AE50D3">
        <w:rPr>
          <w:rFonts w:ascii="Times New Roman" w:hAnsi="Times New Roman"/>
          <w:i/>
          <w:szCs w:val="24"/>
          <w:lang w:val="en-NZ"/>
        </w:rPr>
        <w:t xml:space="preserve"> modification</w:t>
      </w:r>
      <w:r w:rsidRPr="00F35039">
        <w:rPr>
          <w:rFonts w:ascii="Times New Roman" w:hAnsi="Times New Roman"/>
          <w:szCs w:val="24"/>
          <w:lang w:val="en-NZ"/>
        </w:rPr>
        <w:t xml:space="preserve"> and </w:t>
      </w:r>
      <w:r w:rsidRPr="00F35039">
        <w:rPr>
          <w:rFonts w:ascii="Times New Roman" w:hAnsi="Times New Roman"/>
          <w:i/>
          <w:szCs w:val="24"/>
          <w:lang w:val="en-NZ"/>
        </w:rPr>
        <w:t>change UI</w:t>
      </w:r>
      <w:r w:rsidRPr="00F35039">
        <w:rPr>
          <w:rFonts w:ascii="Times New Roman" w:hAnsi="Times New Roman"/>
          <w:szCs w:val="24"/>
          <w:lang w:val="en-NZ"/>
        </w:rPr>
        <w:t xml:space="preserve"> are not characterized in detail. Refactoring such as </w:t>
      </w:r>
      <w:r w:rsidRPr="00F35039">
        <w:rPr>
          <w:rFonts w:ascii="Times New Roman" w:hAnsi="Times New Roman"/>
          <w:i/>
          <w:szCs w:val="24"/>
          <w:lang w:val="en-NZ"/>
        </w:rPr>
        <w:t>move class to another package</w:t>
      </w:r>
      <w:r w:rsidRPr="00F35039">
        <w:rPr>
          <w:rFonts w:ascii="Times New Roman" w:hAnsi="Times New Roman"/>
          <w:szCs w:val="24"/>
          <w:lang w:val="en-NZ"/>
        </w:rPr>
        <w:t xml:space="preserve">, </w:t>
      </w:r>
      <w:r w:rsidRPr="00F35039">
        <w:rPr>
          <w:rFonts w:ascii="Times New Roman" w:hAnsi="Times New Roman"/>
          <w:i/>
          <w:szCs w:val="24"/>
          <w:lang w:val="en-NZ"/>
        </w:rPr>
        <w:t>move method</w:t>
      </w:r>
      <w:r w:rsidRPr="00F35039">
        <w:rPr>
          <w:rFonts w:ascii="Times New Roman" w:hAnsi="Times New Roman"/>
          <w:szCs w:val="24"/>
          <w:lang w:val="en-NZ"/>
        </w:rPr>
        <w:t xml:space="preserve"> and </w:t>
      </w:r>
      <w:r w:rsidRPr="00F35039">
        <w:rPr>
          <w:rFonts w:ascii="Times New Roman" w:hAnsi="Times New Roman"/>
          <w:i/>
          <w:szCs w:val="24"/>
          <w:lang w:val="en-NZ"/>
        </w:rPr>
        <w:t>pull up method</w:t>
      </w:r>
      <w:r w:rsidRPr="00F35039">
        <w:rPr>
          <w:rFonts w:ascii="Times New Roman" w:hAnsi="Times New Roman"/>
          <w:szCs w:val="24"/>
          <w:lang w:val="en-NZ"/>
        </w:rPr>
        <w:t xml:space="preserve"> are characteris</w:t>
      </w:r>
      <w:r w:rsidR="00D01654">
        <w:rPr>
          <w:rFonts w:ascii="Times New Roman" w:hAnsi="Times New Roman"/>
          <w:szCs w:val="24"/>
          <w:lang w:val="en-NZ"/>
        </w:rPr>
        <w:t>ed most</w:t>
      </w:r>
      <w:r w:rsidRPr="00F35039">
        <w:rPr>
          <w:rFonts w:ascii="Times New Roman" w:hAnsi="Times New Roman"/>
          <w:szCs w:val="24"/>
          <w:lang w:val="en-NZ"/>
        </w:rPr>
        <w:t xml:space="preserve"> compared to other maintenance tasks.</w:t>
      </w:r>
      <w:r w:rsidR="00A91124">
        <w:rPr>
          <w:rFonts w:ascii="Times New Roman" w:hAnsi="Times New Roman"/>
          <w:szCs w:val="24"/>
          <w:lang w:val="en-NZ"/>
        </w:rPr>
        <w:t xml:space="preserve"> </w:t>
      </w:r>
      <w:proofErr w:type="gramStart"/>
      <w:r w:rsidR="00A91124">
        <w:rPr>
          <w:rFonts w:ascii="Times New Roman" w:hAnsi="Times New Roman"/>
          <w:szCs w:val="24"/>
          <w:lang w:val="en-NZ"/>
        </w:rPr>
        <w:t xml:space="preserve">In particular </w:t>
      </w:r>
      <w:r w:rsidR="00FE1B64">
        <w:rPr>
          <w:rFonts w:ascii="Times New Roman" w:hAnsi="Times New Roman"/>
          <w:szCs w:val="24"/>
          <w:lang w:val="en-NZ"/>
        </w:rPr>
        <w:t>characterizing</w:t>
      </w:r>
      <w:proofErr w:type="gramEnd"/>
      <w:r w:rsidR="00FE1B64">
        <w:rPr>
          <w:rFonts w:ascii="Times New Roman" w:hAnsi="Times New Roman"/>
          <w:szCs w:val="24"/>
          <w:lang w:val="en-NZ"/>
        </w:rPr>
        <w:t xml:space="preserve"> based on </w:t>
      </w:r>
      <w:r w:rsidR="00097CCC">
        <w:rPr>
          <w:rFonts w:ascii="Times New Roman" w:hAnsi="Times New Roman"/>
          <w:szCs w:val="24"/>
          <w:lang w:val="en-NZ"/>
        </w:rPr>
        <w:t>impacted artefact, targ</w:t>
      </w:r>
      <w:r w:rsidR="00FE1B64">
        <w:rPr>
          <w:rFonts w:ascii="Times New Roman" w:hAnsi="Times New Roman"/>
          <w:szCs w:val="24"/>
          <w:lang w:val="en-NZ"/>
        </w:rPr>
        <w:t>et of the tasks (i.e., quality attributes)</w:t>
      </w:r>
      <w:r w:rsidR="00645D64">
        <w:rPr>
          <w:rFonts w:ascii="Times New Roman" w:hAnsi="Times New Roman"/>
          <w:szCs w:val="24"/>
          <w:lang w:val="en-NZ"/>
        </w:rPr>
        <w:t xml:space="preserve"> </w:t>
      </w:r>
      <w:r w:rsidR="00097CCC">
        <w:rPr>
          <w:rFonts w:ascii="Times New Roman" w:hAnsi="Times New Roman"/>
          <w:szCs w:val="24"/>
          <w:lang w:val="en-NZ"/>
        </w:rPr>
        <w:t xml:space="preserve">and tool support were discussed </w:t>
      </w:r>
      <w:r w:rsidR="00C92488">
        <w:rPr>
          <w:rFonts w:ascii="Times New Roman" w:hAnsi="Times New Roman"/>
          <w:szCs w:val="24"/>
          <w:lang w:val="en-NZ"/>
        </w:rPr>
        <w:t>most (</w:t>
      </w:r>
      <w:r w:rsidR="00CF644C">
        <w:rPr>
          <w:rFonts w:ascii="Times New Roman" w:hAnsi="Times New Roman"/>
          <w:szCs w:val="24"/>
          <w:lang w:val="en-NZ"/>
        </w:rPr>
        <w:t>at</w:t>
      </w:r>
      <w:r w:rsidR="00286F7C">
        <w:rPr>
          <w:rFonts w:ascii="Times New Roman" w:hAnsi="Times New Roman"/>
          <w:szCs w:val="24"/>
          <w:lang w:val="en-NZ"/>
        </w:rPr>
        <w:t xml:space="preserve"> </w:t>
      </w:r>
      <w:r w:rsidR="00C92488">
        <w:rPr>
          <w:rFonts w:ascii="Times New Roman" w:hAnsi="Times New Roman"/>
          <w:szCs w:val="24"/>
          <w:lang w:val="en-NZ"/>
        </w:rPr>
        <w:t>l</w:t>
      </w:r>
      <w:r w:rsidR="00CF644C">
        <w:rPr>
          <w:rFonts w:ascii="Times New Roman" w:hAnsi="Times New Roman"/>
          <w:szCs w:val="24"/>
          <w:lang w:val="en-NZ"/>
        </w:rPr>
        <w:t xml:space="preserve">east </w:t>
      </w:r>
      <w:r w:rsidR="00097CCC">
        <w:rPr>
          <w:rFonts w:ascii="Times New Roman" w:hAnsi="Times New Roman"/>
          <w:szCs w:val="24"/>
          <w:lang w:val="en-NZ"/>
        </w:rPr>
        <w:t>in 60% of the papers that report on these tasks</w:t>
      </w:r>
      <w:r w:rsidR="00A43DAB">
        <w:rPr>
          <w:rFonts w:ascii="Times New Roman" w:hAnsi="Times New Roman"/>
          <w:szCs w:val="24"/>
          <w:lang w:val="en-NZ"/>
        </w:rPr>
        <w:t>)</w:t>
      </w:r>
      <w:r w:rsidR="00097CCC">
        <w:rPr>
          <w:rFonts w:ascii="Times New Roman" w:hAnsi="Times New Roman"/>
          <w:szCs w:val="24"/>
          <w:lang w:val="en-NZ"/>
        </w:rPr>
        <w:t>.</w:t>
      </w:r>
    </w:p>
    <w:p w14:paraId="0FC273BB" w14:textId="4A06B297" w:rsidR="00F35039" w:rsidRPr="009C6AB4" w:rsidRDefault="00F35039" w:rsidP="00F35039">
      <w:pPr>
        <w:pStyle w:val="BodyText"/>
        <w:numPr>
          <w:ilvl w:val="0"/>
          <w:numId w:val="28"/>
        </w:numPr>
        <w:spacing w:line="276" w:lineRule="auto"/>
        <w:rPr>
          <w:lang w:val="en-NZ"/>
        </w:rPr>
      </w:pPr>
      <w:r w:rsidRPr="009C6AB4">
        <w:rPr>
          <w:szCs w:val="24"/>
        </w:rPr>
        <w:t xml:space="preserve">Tool support related to </w:t>
      </w:r>
      <w:r w:rsidRPr="009C6AB4">
        <w:rPr>
          <w:i/>
          <w:szCs w:val="24"/>
        </w:rPr>
        <w:t>refactoring</w:t>
      </w:r>
      <w:r w:rsidRPr="009C6AB4">
        <w:rPr>
          <w:szCs w:val="24"/>
        </w:rPr>
        <w:t xml:space="preserve">, </w:t>
      </w:r>
      <w:r w:rsidRPr="009C6AB4">
        <w:rPr>
          <w:i/>
          <w:szCs w:val="24"/>
        </w:rPr>
        <w:t>bug fixing</w:t>
      </w:r>
      <w:r w:rsidRPr="009C6AB4">
        <w:rPr>
          <w:szCs w:val="24"/>
        </w:rPr>
        <w:t xml:space="preserve">, and </w:t>
      </w:r>
      <w:r w:rsidRPr="009C6AB4">
        <w:rPr>
          <w:i/>
          <w:szCs w:val="24"/>
        </w:rPr>
        <w:t>pre-change activities</w:t>
      </w:r>
      <w:r w:rsidRPr="009C6AB4">
        <w:rPr>
          <w:szCs w:val="24"/>
        </w:rPr>
        <w:t xml:space="preserve"> gained the most attention. Fewer papers report tool support to </w:t>
      </w:r>
      <w:r w:rsidRPr="009C6AB4">
        <w:rPr>
          <w:i/>
          <w:szCs w:val="24"/>
        </w:rPr>
        <w:t>improve quality</w:t>
      </w:r>
      <w:r w:rsidRPr="009C6AB4">
        <w:rPr>
          <w:szCs w:val="24"/>
        </w:rPr>
        <w:t xml:space="preserve">, </w:t>
      </w:r>
      <w:r w:rsidRPr="009C6AB4">
        <w:rPr>
          <w:i/>
          <w:szCs w:val="24"/>
        </w:rPr>
        <w:t>post-change activities</w:t>
      </w:r>
      <w:r w:rsidRPr="009C6AB4">
        <w:rPr>
          <w:szCs w:val="24"/>
        </w:rPr>
        <w:t xml:space="preserve"> </w:t>
      </w:r>
      <w:proofErr w:type="gramStart"/>
      <w:r w:rsidRPr="009C6AB4">
        <w:rPr>
          <w:szCs w:val="24"/>
        </w:rPr>
        <w:t>and also</w:t>
      </w:r>
      <w:proofErr w:type="gramEnd"/>
      <w:r w:rsidRPr="009C6AB4">
        <w:rPr>
          <w:szCs w:val="24"/>
        </w:rPr>
        <w:t xml:space="preserve"> for </w:t>
      </w:r>
      <w:r w:rsidRPr="009C6AB4">
        <w:rPr>
          <w:i/>
          <w:szCs w:val="24"/>
        </w:rPr>
        <w:t>documentation</w:t>
      </w:r>
      <w:r w:rsidR="00AE50D3">
        <w:rPr>
          <w:i/>
          <w:szCs w:val="24"/>
        </w:rPr>
        <w:t xml:space="preserve"> modification</w:t>
      </w:r>
      <w:r>
        <w:rPr>
          <w:szCs w:val="24"/>
        </w:rPr>
        <w:t xml:space="preserve"> </w:t>
      </w:r>
      <w:r w:rsidRPr="009C6AB4">
        <w:rPr>
          <w:szCs w:val="24"/>
        </w:rPr>
        <w:t>even though documentation</w:t>
      </w:r>
      <w:r>
        <w:rPr>
          <w:szCs w:val="24"/>
        </w:rPr>
        <w:t xml:space="preserve"> in the context of software maintenance has been discussed more and more in the last two years.</w:t>
      </w:r>
      <w:r w:rsidRPr="009C6AB4">
        <w:rPr>
          <w:szCs w:val="24"/>
        </w:rPr>
        <w:t xml:space="preserve"> </w:t>
      </w:r>
    </w:p>
    <w:p w14:paraId="387A43FA" w14:textId="36AFA74F" w:rsidR="00E640DD" w:rsidRDefault="00E640DD">
      <w:pPr>
        <w:tabs>
          <w:tab w:val="clear" w:pos="8640"/>
        </w:tabs>
        <w:jc w:val="left"/>
        <w:rPr>
          <w:rFonts w:ascii="Times New Roman" w:hAnsi="Times New Roman"/>
          <w:szCs w:val="24"/>
        </w:rPr>
      </w:pPr>
      <w:r>
        <w:rPr>
          <w:rFonts w:ascii="Times New Roman" w:hAnsi="Times New Roman"/>
          <w:szCs w:val="24"/>
        </w:rPr>
        <w:br w:type="page"/>
      </w:r>
    </w:p>
    <w:p w14:paraId="3113EBDE" w14:textId="5803D5AF" w:rsidR="007E5356" w:rsidRPr="007E5356" w:rsidRDefault="007E5356" w:rsidP="007E5356">
      <w:pPr>
        <w:pStyle w:val="Heading1"/>
        <w:numPr>
          <w:ilvl w:val="0"/>
          <w:numId w:val="2"/>
        </w:numPr>
        <w:spacing w:after="0" w:line="276" w:lineRule="auto"/>
        <w:rPr>
          <w:b/>
          <w:sz w:val="36"/>
          <w:szCs w:val="36"/>
        </w:rPr>
      </w:pPr>
      <w:bookmarkStart w:id="662" w:name="_Ref534833703"/>
      <w:bookmarkStart w:id="663" w:name="_Ref534834097"/>
      <w:bookmarkStart w:id="664" w:name="_Ref534834156"/>
      <w:bookmarkStart w:id="665" w:name="_Toc535097812"/>
      <w:bookmarkStart w:id="666" w:name="_Toc535098044"/>
      <w:bookmarkStart w:id="667" w:name="_Toc535098125"/>
      <w:bookmarkStart w:id="668" w:name="_Toc535167553"/>
      <w:bookmarkStart w:id="669" w:name="_Toc535168345"/>
      <w:bookmarkStart w:id="670" w:name="_Toc535168955"/>
      <w:bookmarkStart w:id="671" w:name="_Toc535169117"/>
      <w:bookmarkStart w:id="672" w:name="_Toc535169324"/>
      <w:bookmarkStart w:id="673" w:name="_Toc535169886"/>
      <w:bookmarkStart w:id="674" w:name="_Toc536526734"/>
      <w:bookmarkStart w:id="675" w:name="_Toc536527434"/>
      <w:r w:rsidRPr="007E5356">
        <w:rPr>
          <w:b/>
          <w:sz w:val="36"/>
          <w:szCs w:val="36"/>
        </w:rPr>
        <w:lastRenderedPageBreak/>
        <w:t>Architecture Decay</w:t>
      </w:r>
      <w:r w:rsidR="003E490F">
        <w:rPr>
          <w:b/>
          <w:sz w:val="36"/>
          <w:szCs w:val="36"/>
        </w:rPr>
        <w:t xml:space="preserve"> in Open Source Software Systems: </w:t>
      </w:r>
      <w:proofErr w:type="gramStart"/>
      <w:r w:rsidR="003E490F">
        <w:rPr>
          <w:b/>
          <w:sz w:val="36"/>
          <w:szCs w:val="36"/>
        </w:rPr>
        <w:t>an</w:t>
      </w:r>
      <w:proofErr w:type="gramEnd"/>
      <w:r w:rsidR="003E490F">
        <w:rPr>
          <w:b/>
          <w:sz w:val="36"/>
          <w:szCs w:val="36"/>
        </w:rPr>
        <w:t xml:space="preserve"> External </w:t>
      </w:r>
      <w:r w:rsidR="00167A0F">
        <w:rPr>
          <w:b/>
          <w:sz w:val="36"/>
          <w:szCs w:val="36"/>
        </w:rPr>
        <w:t>R</w:t>
      </w:r>
      <w:r w:rsidR="003E490F">
        <w:rPr>
          <w:b/>
          <w:sz w:val="36"/>
          <w:szCs w:val="36"/>
        </w:rPr>
        <w:t>eplication</w:t>
      </w:r>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p w14:paraId="3F90C9AA" w14:textId="7C60BD12" w:rsidR="00BE4628" w:rsidRDefault="00BE4628" w:rsidP="00E81DCF">
      <w:pPr>
        <w:rPr>
          <w:lang w:val="en-NZ"/>
        </w:rPr>
      </w:pPr>
    </w:p>
    <w:p w14:paraId="264248DD" w14:textId="77777777" w:rsidR="00D76AA2" w:rsidRDefault="00D76AA2" w:rsidP="00E81DCF">
      <w:pPr>
        <w:rPr>
          <w:lang w:val="en-NZ"/>
        </w:rPr>
      </w:pPr>
    </w:p>
    <w:p w14:paraId="489900CE" w14:textId="1F99F718" w:rsidR="007E5356" w:rsidRPr="009F0CEE" w:rsidRDefault="00A2736D" w:rsidP="00E81DCF">
      <w:pPr>
        <w:tabs>
          <w:tab w:val="clear" w:pos="8640"/>
        </w:tabs>
        <w:spacing w:line="276" w:lineRule="auto"/>
        <w:rPr>
          <w:lang w:val="en-NZ"/>
        </w:rPr>
      </w:pPr>
      <w:bookmarkStart w:id="676" w:name="_Hlk533800201"/>
      <w:r w:rsidRPr="009F0CEE">
        <w:rPr>
          <w:rFonts w:ascii="Times New Roman" w:eastAsia="Calibri" w:hAnsi="Times New Roman"/>
          <w:spacing w:val="0"/>
          <w:szCs w:val="24"/>
          <w:lang w:val="en-NZ"/>
        </w:rPr>
        <w:t xml:space="preserve">In </w:t>
      </w:r>
      <w:r w:rsidR="00FC336F" w:rsidRPr="009F0CEE">
        <w:rPr>
          <w:rFonts w:ascii="Times New Roman" w:eastAsia="Calibri" w:hAnsi="Times New Roman"/>
          <w:spacing w:val="0"/>
          <w:szCs w:val="24"/>
          <w:lang w:val="en-NZ"/>
        </w:rPr>
        <w:t xml:space="preserve">the </w:t>
      </w:r>
      <w:r w:rsidRPr="009F0CEE">
        <w:rPr>
          <w:rFonts w:ascii="Times New Roman" w:eastAsia="Calibri" w:hAnsi="Times New Roman"/>
          <w:spacing w:val="0"/>
          <w:szCs w:val="24"/>
          <w:lang w:val="en-NZ"/>
        </w:rPr>
        <w:t>previous chapter</w:t>
      </w:r>
      <w:r w:rsidR="00FC336F" w:rsidRPr="009F0CEE">
        <w:rPr>
          <w:rFonts w:ascii="Times New Roman" w:eastAsia="Calibri" w:hAnsi="Times New Roman"/>
          <w:spacing w:val="0"/>
          <w:szCs w:val="24"/>
          <w:lang w:val="en-NZ"/>
        </w:rPr>
        <w:t>,</w:t>
      </w:r>
      <w:r w:rsidRPr="009F0CEE">
        <w:rPr>
          <w:rFonts w:ascii="Times New Roman" w:eastAsia="Calibri" w:hAnsi="Times New Roman"/>
          <w:spacing w:val="0"/>
          <w:szCs w:val="24"/>
          <w:lang w:val="en-NZ"/>
        </w:rPr>
        <w:t xml:space="preserve"> we studied software maintenance tasks </w:t>
      </w:r>
      <w:r w:rsidR="00FC336F" w:rsidRPr="009F0CEE">
        <w:rPr>
          <w:rFonts w:ascii="Times New Roman" w:eastAsia="Calibri" w:hAnsi="Times New Roman"/>
          <w:spacing w:val="0"/>
          <w:szCs w:val="24"/>
          <w:lang w:val="en-NZ"/>
        </w:rPr>
        <w:t>as reported in the literature</w:t>
      </w:r>
      <w:r w:rsidRPr="009F0CEE">
        <w:rPr>
          <w:rFonts w:ascii="Times New Roman" w:eastAsia="Calibri" w:hAnsi="Times New Roman"/>
          <w:spacing w:val="0"/>
          <w:szCs w:val="24"/>
          <w:lang w:val="en-NZ"/>
        </w:rPr>
        <w:t>. According to the catalogue of characteristics of maintenance tasks, we noticed that</w:t>
      </w:r>
      <w:r w:rsidR="00FC336F" w:rsidRPr="009F0CEE">
        <w:rPr>
          <w:rFonts w:ascii="Times New Roman" w:eastAsia="Calibri" w:hAnsi="Times New Roman"/>
          <w:spacing w:val="0"/>
          <w:szCs w:val="24"/>
          <w:lang w:val="en-NZ"/>
        </w:rPr>
        <w:t xml:space="preserve"> the</w:t>
      </w:r>
      <w:r w:rsidRPr="009F0CEE">
        <w:rPr>
          <w:rFonts w:ascii="Times New Roman" w:eastAsia="Calibri" w:hAnsi="Times New Roman"/>
          <w:spacing w:val="0"/>
          <w:szCs w:val="24"/>
          <w:lang w:val="en-NZ"/>
        </w:rPr>
        <w:t xml:space="preserve"> most frequently occurring ways of characterizing maintenance tasks is based on whether maintenance tasks can be supported by tools or not, </w:t>
      </w:r>
      <w:r w:rsidR="00FC336F" w:rsidRPr="009F0CEE">
        <w:rPr>
          <w:rFonts w:ascii="Times New Roman" w:eastAsia="Calibri" w:hAnsi="Times New Roman"/>
          <w:spacing w:val="0"/>
          <w:szCs w:val="24"/>
          <w:lang w:val="en-NZ"/>
        </w:rPr>
        <w:t xml:space="preserve">the </w:t>
      </w:r>
      <w:r w:rsidR="009F0CEE" w:rsidRPr="009F0CEE">
        <w:rPr>
          <w:rFonts w:ascii="Times New Roman" w:eastAsia="Calibri" w:hAnsi="Times New Roman"/>
          <w:spacing w:val="0"/>
          <w:szCs w:val="24"/>
          <w:lang w:val="en-NZ"/>
        </w:rPr>
        <w:t>artefacts</w:t>
      </w:r>
      <w:r w:rsidR="00346E40" w:rsidRPr="009F0CEE">
        <w:rPr>
          <w:rFonts w:ascii="Times New Roman" w:eastAsia="Calibri" w:hAnsi="Times New Roman"/>
          <w:spacing w:val="0"/>
          <w:szCs w:val="24"/>
          <w:lang w:val="en-NZ"/>
        </w:rPr>
        <w:t xml:space="preserve"> which</w:t>
      </w:r>
      <w:r w:rsidRPr="009F0CEE">
        <w:rPr>
          <w:rFonts w:ascii="Times New Roman" w:eastAsia="Calibri" w:hAnsi="Times New Roman"/>
          <w:spacing w:val="0"/>
          <w:szCs w:val="24"/>
          <w:lang w:val="en-NZ"/>
        </w:rPr>
        <w:t xml:space="preserve"> </w:t>
      </w:r>
      <w:r w:rsidR="00FC336F" w:rsidRPr="009F0CEE">
        <w:rPr>
          <w:rFonts w:ascii="Times New Roman" w:eastAsia="Calibri" w:hAnsi="Times New Roman"/>
          <w:spacing w:val="0"/>
          <w:szCs w:val="24"/>
          <w:lang w:val="en-NZ"/>
        </w:rPr>
        <w:t xml:space="preserve">maintenance tasks impact, </w:t>
      </w:r>
      <w:r w:rsidRPr="009F0CEE">
        <w:rPr>
          <w:rFonts w:ascii="Times New Roman" w:eastAsia="Calibri" w:hAnsi="Times New Roman"/>
          <w:spacing w:val="0"/>
          <w:szCs w:val="24"/>
          <w:lang w:val="en-NZ"/>
        </w:rPr>
        <w:t xml:space="preserve">and the target of the task </w:t>
      </w:r>
      <w:r w:rsidR="00346E40" w:rsidRPr="009F0CEE">
        <w:rPr>
          <w:rFonts w:ascii="Times New Roman" w:eastAsia="Calibri" w:hAnsi="Times New Roman"/>
          <w:spacing w:val="0"/>
          <w:szCs w:val="24"/>
          <w:lang w:val="en-NZ"/>
        </w:rPr>
        <w:t>(e.g., functionality or quality attributes)</w:t>
      </w:r>
      <w:r w:rsidRPr="009F0CEE">
        <w:rPr>
          <w:rFonts w:ascii="Times New Roman" w:eastAsia="Calibri" w:hAnsi="Times New Roman"/>
          <w:spacing w:val="0"/>
          <w:szCs w:val="24"/>
          <w:lang w:val="en-NZ"/>
        </w:rPr>
        <w:t xml:space="preserve">. </w:t>
      </w:r>
      <w:r w:rsidR="00B04344" w:rsidRPr="009F0CEE">
        <w:rPr>
          <w:rFonts w:ascii="Times New Roman" w:eastAsia="Calibri" w:hAnsi="Times New Roman"/>
          <w:spacing w:val="0"/>
          <w:szCs w:val="24"/>
          <w:lang w:val="en-NZ"/>
        </w:rPr>
        <w:t xml:space="preserve">Impacted </w:t>
      </w:r>
      <w:r w:rsidR="009F0CEE" w:rsidRPr="009F0CEE">
        <w:rPr>
          <w:rFonts w:ascii="Times New Roman" w:eastAsia="Calibri" w:hAnsi="Times New Roman"/>
          <w:spacing w:val="0"/>
          <w:szCs w:val="24"/>
          <w:lang w:val="en-NZ"/>
        </w:rPr>
        <w:t>artefacts</w:t>
      </w:r>
      <w:r w:rsidR="00B04344" w:rsidRPr="009F0CEE">
        <w:rPr>
          <w:rFonts w:ascii="Times New Roman" w:eastAsia="Calibri" w:hAnsi="Times New Roman"/>
          <w:spacing w:val="0"/>
          <w:szCs w:val="24"/>
          <w:lang w:val="en-NZ"/>
        </w:rPr>
        <w:t xml:space="preserve"> and target </w:t>
      </w:r>
      <w:r w:rsidRPr="009F0CEE">
        <w:rPr>
          <w:rFonts w:ascii="Times New Roman" w:eastAsia="Calibri" w:hAnsi="Times New Roman"/>
          <w:spacing w:val="0"/>
          <w:szCs w:val="24"/>
          <w:lang w:val="en-NZ"/>
        </w:rPr>
        <w:t xml:space="preserve">are directly related </w:t>
      </w:r>
      <w:r w:rsidR="00B04344" w:rsidRPr="009F0CEE">
        <w:rPr>
          <w:rFonts w:ascii="Times New Roman" w:eastAsia="Calibri" w:hAnsi="Times New Roman"/>
          <w:spacing w:val="0"/>
          <w:szCs w:val="24"/>
          <w:lang w:val="en-NZ"/>
        </w:rPr>
        <w:t>to</w:t>
      </w:r>
      <w:r w:rsidR="00B770DB" w:rsidRPr="009F0CEE">
        <w:rPr>
          <w:rFonts w:ascii="Times New Roman" w:eastAsia="Calibri" w:hAnsi="Times New Roman"/>
          <w:spacing w:val="0"/>
          <w:szCs w:val="24"/>
          <w:lang w:val="en-NZ"/>
        </w:rPr>
        <w:t xml:space="preserve"> </w:t>
      </w:r>
      <w:r w:rsidRPr="009F0CEE">
        <w:rPr>
          <w:rFonts w:ascii="Times New Roman" w:eastAsia="Calibri" w:hAnsi="Times New Roman"/>
          <w:spacing w:val="0"/>
          <w:szCs w:val="24"/>
          <w:lang w:val="en-NZ"/>
        </w:rPr>
        <w:t>architectural changes</w:t>
      </w:r>
      <w:r w:rsidR="00B04344" w:rsidRPr="009F0CEE">
        <w:rPr>
          <w:rFonts w:ascii="Times New Roman" w:eastAsia="Calibri" w:hAnsi="Times New Roman"/>
          <w:spacing w:val="0"/>
          <w:szCs w:val="24"/>
          <w:lang w:val="en-NZ"/>
        </w:rPr>
        <w:t>:</w:t>
      </w:r>
      <w:r w:rsidRPr="009F0CEE">
        <w:rPr>
          <w:rFonts w:ascii="Times New Roman" w:eastAsia="Calibri" w:hAnsi="Times New Roman"/>
          <w:spacing w:val="0"/>
          <w:szCs w:val="24"/>
          <w:lang w:val="en-NZ"/>
        </w:rPr>
        <w:t xml:space="preserve"> Architectural impact is reported as the most frequent way of characterizing </w:t>
      </w:r>
      <w:r w:rsidR="00B04344" w:rsidRPr="009F0CEE">
        <w:rPr>
          <w:rFonts w:ascii="Times New Roman" w:eastAsia="Calibri" w:hAnsi="Times New Roman"/>
          <w:spacing w:val="0"/>
          <w:szCs w:val="24"/>
          <w:lang w:val="en-NZ"/>
        </w:rPr>
        <w:t xml:space="preserve">maintenance tasks </w:t>
      </w:r>
      <w:r w:rsidRPr="009F0CEE">
        <w:rPr>
          <w:rFonts w:ascii="Times New Roman" w:eastAsia="Calibri" w:hAnsi="Times New Roman"/>
          <w:spacing w:val="0"/>
          <w:szCs w:val="24"/>
          <w:lang w:val="en-NZ"/>
        </w:rPr>
        <w:t xml:space="preserve">based on impacted </w:t>
      </w:r>
      <w:r w:rsidR="00B04344" w:rsidRPr="009F0CEE">
        <w:rPr>
          <w:rFonts w:ascii="Times New Roman" w:eastAsia="Calibri" w:hAnsi="Times New Roman"/>
          <w:spacing w:val="0"/>
          <w:szCs w:val="24"/>
          <w:lang w:val="en-NZ"/>
        </w:rPr>
        <w:t>artefact</w:t>
      </w:r>
      <w:r w:rsidR="005A40F3">
        <w:rPr>
          <w:rFonts w:ascii="Times New Roman" w:eastAsia="Calibri" w:hAnsi="Times New Roman"/>
          <w:spacing w:val="0"/>
          <w:szCs w:val="24"/>
          <w:lang w:val="en-NZ"/>
        </w:rPr>
        <w:t>,</w:t>
      </w:r>
      <w:r w:rsidR="00B04344" w:rsidRPr="009F0CEE">
        <w:rPr>
          <w:rFonts w:ascii="Times New Roman" w:eastAsia="Calibri" w:hAnsi="Times New Roman"/>
          <w:spacing w:val="0"/>
          <w:szCs w:val="24"/>
          <w:lang w:val="en-NZ"/>
        </w:rPr>
        <w:t xml:space="preserve"> and quality attributes (target) are achieved through architecture design,</w:t>
      </w:r>
      <w:r w:rsidRPr="009F0CEE">
        <w:rPr>
          <w:rFonts w:ascii="Times New Roman" w:eastAsia="Calibri" w:hAnsi="Times New Roman"/>
          <w:spacing w:val="0"/>
          <w:szCs w:val="24"/>
          <w:lang w:val="en-NZ"/>
        </w:rPr>
        <w:t xml:space="preserve"> as explained in Chapter </w:t>
      </w:r>
      <w:r w:rsidR="00DF5306">
        <w:rPr>
          <w:rFonts w:ascii="Times New Roman" w:eastAsia="Calibri" w:hAnsi="Times New Roman"/>
          <w:spacing w:val="0"/>
          <w:szCs w:val="24"/>
          <w:lang w:val="en-NZ"/>
        </w:rPr>
        <w:fldChar w:fldCharType="begin"/>
      </w:r>
      <w:r w:rsidR="00DF5306">
        <w:rPr>
          <w:rFonts w:ascii="Times New Roman" w:eastAsia="Calibri" w:hAnsi="Times New Roman"/>
          <w:spacing w:val="0"/>
          <w:szCs w:val="24"/>
          <w:lang w:val="en-NZ"/>
        </w:rPr>
        <w:instrText xml:space="preserve"> REF _Ref534833818 \r \h </w:instrText>
      </w:r>
      <w:r w:rsidR="00DF5306">
        <w:rPr>
          <w:rFonts w:ascii="Times New Roman" w:eastAsia="Calibri" w:hAnsi="Times New Roman"/>
          <w:spacing w:val="0"/>
          <w:szCs w:val="24"/>
          <w:lang w:val="en-NZ"/>
        </w:rPr>
      </w:r>
      <w:r w:rsidR="00DF5306">
        <w:rPr>
          <w:rFonts w:ascii="Times New Roman" w:eastAsia="Calibri" w:hAnsi="Times New Roman"/>
          <w:spacing w:val="0"/>
          <w:szCs w:val="24"/>
          <w:lang w:val="en-NZ"/>
        </w:rPr>
        <w:fldChar w:fldCharType="separate"/>
      </w:r>
      <w:r w:rsidR="00181D23">
        <w:rPr>
          <w:rFonts w:ascii="Times New Roman" w:eastAsia="Calibri" w:hAnsi="Times New Roman"/>
          <w:spacing w:val="0"/>
          <w:szCs w:val="24"/>
          <w:lang w:val="en-NZ"/>
        </w:rPr>
        <w:t>1</w:t>
      </w:r>
      <w:r w:rsidR="00DF5306">
        <w:rPr>
          <w:rFonts w:ascii="Times New Roman" w:eastAsia="Calibri" w:hAnsi="Times New Roman"/>
          <w:spacing w:val="0"/>
          <w:szCs w:val="24"/>
          <w:lang w:val="en-NZ"/>
        </w:rPr>
        <w:fldChar w:fldCharType="end"/>
      </w:r>
      <w:r w:rsidRPr="009F0CEE">
        <w:rPr>
          <w:rFonts w:ascii="Times New Roman" w:eastAsia="Calibri" w:hAnsi="Times New Roman"/>
          <w:spacing w:val="0"/>
          <w:szCs w:val="24"/>
          <w:lang w:val="en-NZ"/>
        </w:rPr>
        <w:t xml:space="preserve"> and </w:t>
      </w:r>
      <w:r w:rsidR="00DF5306">
        <w:rPr>
          <w:rFonts w:ascii="Times New Roman" w:eastAsia="Calibri" w:hAnsi="Times New Roman"/>
          <w:spacing w:val="0"/>
          <w:szCs w:val="24"/>
          <w:lang w:val="en-NZ"/>
        </w:rPr>
        <w:fldChar w:fldCharType="begin"/>
      </w:r>
      <w:r w:rsidR="00DF5306">
        <w:rPr>
          <w:rFonts w:ascii="Times New Roman" w:eastAsia="Calibri" w:hAnsi="Times New Roman"/>
          <w:spacing w:val="0"/>
          <w:szCs w:val="24"/>
          <w:lang w:val="en-NZ"/>
        </w:rPr>
        <w:instrText xml:space="preserve"> REF _Ref535078778 \r \h </w:instrText>
      </w:r>
      <w:r w:rsidR="00DF5306">
        <w:rPr>
          <w:rFonts w:ascii="Times New Roman" w:eastAsia="Calibri" w:hAnsi="Times New Roman"/>
          <w:spacing w:val="0"/>
          <w:szCs w:val="24"/>
          <w:lang w:val="en-NZ"/>
        </w:rPr>
      </w:r>
      <w:r w:rsidR="00DF5306">
        <w:rPr>
          <w:rFonts w:ascii="Times New Roman" w:eastAsia="Calibri" w:hAnsi="Times New Roman"/>
          <w:spacing w:val="0"/>
          <w:szCs w:val="24"/>
          <w:lang w:val="en-NZ"/>
        </w:rPr>
        <w:fldChar w:fldCharType="separate"/>
      </w:r>
      <w:r w:rsidR="00181D23">
        <w:rPr>
          <w:rFonts w:ascii="Times New Roman" w:eastAsia="Calibri" w:hAnsi="Times New Roman"/>
          <w:spacing w:val="0"/>
          <w:szCs w:val="24"/>
          <w:lang w:val="en-NZ"/>
        </w:rPr>
        <w:t>2</w:t>
      </w:r>
      <w:r w:rsidR="00DF5306">
        <w:rPr>
          <w:rFonts w:ascii="Times New Roman" w:eastAsia="Calibri" w:hAnsi="Times New Roman"/>
          <w:spacing w:val="0"/>
          <w:szCs w:val="24"/>
          <w:lang w:val="en-NZ"/>
        </w:rPr>
        <w:fldChar w:fldCharType="end"/>
      </w:r>
      <w:r w:rsidRPr="009F0CEE">
        <w:rPr>
          <w:rFonts w:ascii="Times New Roman" w:eastAsia="Calibri" w:hAnsi="Times New Roman"/>
          <w:spacing w:val="0"/>
          <w:szCs w:val="24"/>
          <w:lang w:val="en-NZ"/>
        </w:rPr>
        <w:t>. Th</w:t>
      </w:r>
      <w:r w:rsidR="00122683" w:rsidRPr="009F0CEE">
        <w:rPr>
          <w:rFonts w:ascii="Times New Roman" w:eastAsia="Calibri" w:hAnsi="Times New Roman"/>
          <w:spacing w:val="0"/>
          <w:szCs w:val="24"/>
          <w:lang w:val="en-NZ"/>
        </w:rPr>
        <w:t xml:space="preserve">is indicates that architectural changes play a major role in software maintenance activities. Therefore, </w:t>
      </w:r>
      <w:r w:rsidR="00B04344" w:rsidRPr="009F0CEE">
        <w:rPr>
          <w:rFonts w:ascii="Times New Roman" w:eastAsia="Calibri" w:hAnsi="Times New Roman"/>
          <w:spacing w:val="0"/>
          <w:szCs w:val="24"/>
          <w:lang w:val="en-NZ"/>
        </w:rPr>
        <w:t xml:space="preserve">in this chapter we </w:t>
      </w:r>
      <w:r w:rsidR="00122683" w:rsidRPr="009F0CEE">
        <w:rPr>
          <w:rFonts w:ascii="Times New Roman" w:eastAsia="Calibri" w:hAnsi="Times New Roman"/>
          <w:spacing w:val="0"/>
          <w:szCs w:val="24"/>
          <w:lang w:val="en-NZ"/>
        </w:rPr>
        <w:t>provid</w:t>
      </w:r>
      <w:r w:rsidR="00B04344" w:rsidRPr="009F0CEE">
        <w:rPr>
          <w:rFonts w:ascii="Times New Roman" w:eastAsia="Calibri" w:hAnsi="Times New Roman"/>
          <w:spacing w:val="0"/>
          <w:szCs w:val="24"/>
          <w:lang w:val="en-NZ"/>
        </w:rPr>
        <w:t>e</w:t>
      </w:r>
      <w:r w:rsidR="00122683" w:rsidRPr="009F0CEE">
        <w:rPr>
          <w:rFonts w:ascii="Times New Roman" w:eastAsia="Calibri" w:hAnsi="Times New Roman"/>
          <w:spacing w:val="0"/>
          <w:szCs w:val="24"/>
          <w:lang w:val="en-NZ"/>
        </w:rPr>
        <w:t xml:space="preserve"> insights </w:t>
      </w:r>
      <w:r w:rsidR="00B04344" w:rsidRPr="009F0CEE">
        <w:rPr>
          <w:rFonts w:ascii="Times New Roman" w:eastAsia="Calibri" w:hAnsi="Times New Roman"/>
          <w:spacing w:val="0"/>
          <w:szCs w:val="24"/>
          <w:lang w:val="en-NZ"/>
        </w:rPr>
        <w:t xml:space="preserve">into </w:t>
      </w:r>
      <w:r w:rsidR="00122683" w:rsidRPr="009F0CEE">
        <w:rPr>
          <w:rFonts w:ascii="Times New Roman" w:eastAsia="Calibri" w:hAnsi="Times New Roman"/>
          <w:spacing w:val="0"/>
          <w:szCs w:val="24"/>
          <w:lang w:val="en-NZ"/>
        </w:rPr>
        <w:t xml:space="preserve">architecture evolution </w:t>
      </w:r>
      <w:r w:rsidR="00744CBC" w:rsidRPr="009F0CEE">
        <w:rPr>
          <w:rFonts w:ascii="Times New Roman" w:eastAsia="Calibri" w:hAnsi="Times New Roman"/>
          <w:spacing w:val="0"/>
          <w:szCs w:val="24"/>
          <w:lang w:val="en-NZ"/>
        </w:rPr>
        <w:t>by empirically analysing architectural changes</w:t>
      </w:r>
      <w:r w:rsidR="00B87435" w:rsidRPr="009F0CEE">
        <w:rPr>
          <w:rFonts w:ascii="Times New Roman" w:eastAsia="Calibri" w:hAnsi="Times New Roman"/>
          <w:spacing w:val="0"/>
          <w:szCs w:val="24"/>
          <w:lang w:val="en-NZ"/>
        </w:rPr>
        <w:t xml:space="preserve"> to support software maintenance in the context of architecture evolution</w:t>
      </w:r>
      <w:r w:rsidR="00122683" w:rsidRPr="009F0CEE">
        <w:rPr>
          <w:rFonts w:ascii="Times New Roman" w:eastAsia="Calibri" w:hAnsi="Times New Roman"/>
          <w:spacing w:val="0"/>
          <w:szCs w:val="24"/>
          <w:lang w:val="en-NZ"/>
        </w:rPr>
        <w:t xml:space="preserve">. </w:t>
      </w:r>
      <w:r w:rsidR="00B04344" w:rsidRPr="009F0CEE">
        <w:rPr>
          <w:rFonts w:ascii="Times New Roman" w:eastAsia="Calibri" w:hAnsi="Times New Roman"/>
          <w:spacing w:val="0"/>
          <w:szCs w:val="24"/>
          <w:lang w:val="en-NZ"/>
        </w:rPr>
        <w:t xml:space="preserve">In detail, </w:t>
      </w:r>
      <w:r w:rsidR="00B04344" w:rsidRPr="009F0CEE">
        <w:rPr>
          <w:rFonts w:ascii="Times New Roman" w:hAnsi="Times New Roman"/>
          <w:lang w:val="en-NZ"/>
        </w:rPr>
        <w:t>t</w:t>
      </w:r>
      <w:r w:rsidR="003E490F" w:rsidRPr="009F0CEE">
        <w:rPr>
          <w:rFonts w:ascii="Times New Roman" w:hAnsi="Times New Roman"/>
          <w:lang w:val="en-NZ"/>
        </w:rPr>
        <w:t xml:space="preserve">his chapter presents the results of an external replication of a study </w:t>
      </w:r>
      <w:r w:rsidR="00AF0B53" w:rsidRPr="009F0CEE">
        <w:rPr>
          <w:rFonts w:ascii="Times New Roman" w:hAnsi="Times New Roman"/>
          <w:lang w:val="en-NZ"/>
        </w:rPr>
        <w:t xml:space="preserve">which empirically assessed </w:t>
      </w:r>
      <w:r w:rsidR="003E490F" w:rsidRPr="009F0CEE">
        <w:rPr>
          <w:rFonts w:ascii="Times New Roman" w:hAnsi="Times New Roman"/>
          <w:lang w:val="en-NZ"/>
        </w:rPr>
        <w:t>architecture evolution</w:t>
      </w:r>
      <w:r w:rsidR="005A40F3">
        <w:rPr>
          <w:rFonts w:ascii="Times New Roman" w:hAnsi="Times New Roman"/>
          <w:lang w:val="en-NZ"/>
        </w:rPr>
        <w:t xml:space="preserve"> of open source software systems</w:t>
      </w:r>
      <w:r w:rsidR="00F70E02" w:rsidRPr="009F0CEE">
        <w:rPr>
          <w:rFonts w:ascii="Times New Roman" w:hAnsi="Times New Roman"/>
          <w:lang w:val="en-NZ"/>
        </w:rPr>
        <w:t>.</w:t>
      </w:r>
    </w:p>
    <w:bookmarkEnd w:id="676"/>
    <w:p w14:paraId="66ED0C61" w14:textId="4965C7CA" w:rsidR="001431D3" w:rsidRDefault="001431D3" w:rsidP="001431D3">
      <w:pPr>
        <w:pStyle w:val="BodyText"/>
        <w:spacing w:after="0" w:line="276" w:lineRule="auto"/>
        <w:rPr>
          <w:lang w:val="en-NZ"/>
        </w:rPr>
      </w:pPr>
    </w:p>
    <w:p w14:paraId="11E2275A" w14:textId="157AE0BB" w:rsidR="003E490F" w:rsidRDefault="007D17CE" w:rsidP="00486CD7">
      <w:pPr>
        <w:pStyle w:val="Heading2"/>
        <w:numPr>
          <w:ilvl w:val="1"/>
          <w:numId w:val="2"/>
        </w:numPr>
        <w:tabs>
          <w:tab w:val="left" w:pos="7088"/>
        </w:tabs>
        <w:spacing w:after="0" w:line="276" w:lineRule="auto"/>
        <w:rPr>
          <w:b/>
          <w:i w:val="0"/>
          <w:lang w:val="en-NZ"/>
        </w:rPr>
      </w:pPr>
      <w:bookmarkStart w:id="677" w:name="_Ref533711747"/>
      <w:bookmarkStart w:id="678" w:name="_Toc535097813"/>
      <w:bookmarkStart w:id="679" w:name="_Toc535098045"/>
      <w:bookmarkStart w:id="680" w:name="_Toc535098126"/>
      <w:bookmarkStart w:id="681" w:name="_Toc535167554"/>
      <w:bookmarkStart w:id="682" w:name="_Toc535168346"/>
      <w:bookmarkStart w:id="683" w:name="_Toc535168956"/>
      <w:bookmarkStart w:id="684" w:name="_Toc535169118"/>
      <w:bookmarkStart w:id="685" w:name="_Toc535169325"/>
      <w:bookmarkStart w:id="686" w:name="_Toc535169887"/>
      <w:bookmarkStart w:id="687" w:name="_Toc536526735"/>
      <w:bookmarkStart w:id="688" w:name="_Toc536527435"/>
      <w:r w:rsidRPr="00486CD7">
        <w:rPr>
          <w:b/>
          <w:i w:val="0"/>
          <w:lang w:val="en-NZ"/>
        </w:rPr>
        <w:t>Introduction</w:t>
      </w:r>
      <w:bookmarkEnd w:id="677"/>
      <w:bookmarkEnd w:id="678"/>
      <w:bookmarkEnd w:id="679"/>
      <w:bookmarkEnd w:id="680"/>
      <w:bookmarkEnd w:id="681"/>
      <w:bookmarkEnd w:id="682"/>
      <w:bookmarkEnd w:id="683"/>
      <w:bookmarkEnd w:id="684"/>
      <w:bookmarkEnd w:id="685"/>
      <w:bookmarkEnd w:id="686"/>
      <w:bookmarkEnd w:id="687"/>
      <w:bookmarkEnd w:id="688"/>
    </w:p>
    <w:p w14:paraId="09AE32E1" w14:textId="77777777" w:rsidR="001431D3" w:rsidRDefault="001431D3" w:rsidP="001431D3">
      <w:pPr>
        <w:pStyle w:val="Normal1"/>
        <w:spacing w:line="276" w:lineRule="auto"/>
        <w:jc w:val="both"/>
        <w:rPr>
          <w:sz w:val="24"/>
          <w:szCs w:val="24"/>
        </w:rPr>
      </w:pPr>
    </w:p>
    <w:p w14:paraId="4FC89442" w14:textId="69B2855E" w:rsidR="001431D3" w:rsidRPr="008534A3" w:rsidRDefault="00EA78E2" w:rsidP="001431D3">
      <w:pPr>
        <w:pStyle w:val="Normal1"/>
        <w:spacing w:line="276" w:lineRule="auto"/>
        <w:jc w:val="both"/>
        <w:rPr>
          <w:sz w:val="24"/>
          <w:szCs w:val="24"/>
        </w:rPr>
      </w:pPr>
      <w:r>
        <w:rPr>
          <w:sz w:val="24"/>
          <w:szCs w:val="24"/>
        </w:rPr>
        <w:t>As discussed earlier</w:t>
      </w:r>
      <w:r w:rsidR="00D86918">
        <w:rPr>
          <w:sz w:val="24"/>
          <w:szCs w:val="24"/>
        </w:rPr>
        <w:t xml:space="preserve"> (see Section </w:t>
      </w:r>
      <w:r w:rsidR="00DF5306">
        <w:rPr>
          <w:sz w:val="24"/>
          <w:szCs w:val="24"/>
        </w:rPr>
        <w:fldChar w:fldCharType="begin"/>
      </w:r>
      <w:r w:rsidR="00DF5306">
        <w:rPr>
          <w:sz w:val="24"/>
          <w:szCs w:val="24"/>
        </w:rPr>
        <w:instrText xml:space="preserve"> REF _Ref535775015 \r \h </w:instrText>
      </w:r>
      <w:r w:rsidR="00DF5306">
        <w:rPr>
          <w:sz w:val="24"/>
          <w:szCs w:val="24"/>
        </w:rPr>
      </w:r>
      <w:r w:rsidR="00DF5306">
        <w:rPr>
          <w:sz w:val="24"/>
          <w:szCs w:val="24"/>
        </w:rPr>
        <w:fldChar w:fldCharType="separate"/>
      </w:r>
      <w:r w:rsidR="00181D23">
        <w:rPr>
          <w:sz w:val="24"/>
          <w:szCs w:val="24"/>
        </w:rPr>
        <w:t>1.1</w:t>
      </w:r>
      <w:r w:rsidR="00DF5306">
        <w:rPr>
          <w:sz w:val="24"/>
          <w:szCs w:val="24"/>
        </w:rPr>
        <w:fldChar w:fldCharType="end"/>
      </w:r>
      <w:r w:rsidR="00D86918">
        <w:rPr>
          <w:sz w:val="24"/>
          <w:szCs w:val="24"/>
        </w:rPr>
        <w:t xml:space="preserve"> and</w:t>
      </w:r>
      <w:r w:rsidR="00FC0E91">
        <w:rPr>
          <w:sz w:val="24"/>
          <w:szCs w:val="24"/>
        </w:rPr>
        <w:t xml:space="preserve"> Section</w:t>
      </w:r>
      <w:r w:rsidR="00D86918">
        <w:rPr>
          <w:sz w:val="24"/>
          <w:szCs w:val="24"/>
        </w:rPr>
        <w:t xml:space="preserve"> </w:t>
      </w:r>
      <w:r w:rsidR="00D86918">
        <w:rPr>
          <w:sz w:val="24"/>
          <w:szCs w:val="24"/>
        </w:rPr>
        <w:fldChar w:fldCharType="begin"/>
      </w:r>
      <w:r w:rsidR="00D86918">
        <w:rPr>
          <w:sz w:val="24"/>
          <w:szCs w:val="24"/>
        </w:rPr>
        <w:instrText xml:space="preserve"> REF _Ref531339695 \r \h </w:instrText>
      </w:r>
      <w:r w:rsidR="00D86918">
        <w:rPr>
          <w:sz w:val="24"/>
          <w:szCs w:val="24"/>
        </w:rPr>
      </w:r>
      <w:r w:rsidR="00D86918">
        <w:rPr>
          <w:sz w:val="24"/>
          <w:szCs w:val="24"/>
        </w:rPr>
        <w:fldChar w:fldCharType="separate"/>
      </w:r>
      <w:r w:rsidR="00181D23">
        <w:rPr>
          <w:sz w:val="24"/>
          <w:szCs w:val="24"/>
        </w:rPr>
        <w:t>2.3</w:t>
      </w:r>
      <w:r w:rsidR="00D86918">
        <w:rPr>
          <w:sz w:val="24"/>
          <w:szCs w:val="24"/>
        </w:rPr>
        <w:fldChar w:fldCharType="end"/>
      </w:r>
      <w:r w:rsidR="00D86918">
        <w:rPr>
          <w:sz w:val="24"/>
          <w:szCs w:val="24"/>
        </w:rPr>
        <w:t>)</w:t>
      </w:r>
      <w:r>
        <w:rPr>
          <w:sz w:val="24"/>
          <w:szCs w:val="24"/>
        </w:rPr>
        <w:t xml:space="preserve"> , </w:t>
      </w:r>
      <w:r w:rsidR="00FC0E91">
        <w:rPr>
          <w:sz w:val="24"/>
          <w:szCs w:val="24"/>
        </w:rPr>
        <w:t>t</w:t>
      </w:r>
      <w:r w:rsidR="001431D3" w:rsidRPr="00CE34FE">
        <w:rPr>
          <w:sz w:val="24"/>
          <w:szCs w:val="24"/>
        </w:rPr>
        <w:t>he software architecture of a system evolves throughout its lifetime</w:t>
      </w:r>
      <w:r w:rsidR="00CD02E1">
        <w:rPr>
          <w:sz w:val="24"/>
          <w:szCs w:val="24"/>
        </w:rPr>
        <w:t xml:space="preserve"> </w:t>
      </w:r>
      <w:r w:rsidR="00CD02E1">
        <w:rPr>
          <w:sz w:val="24"/>
          <w:szCs w:val="24"/>
        </w:rPr>
        <w:fldChar w:fldCharType="begin"/>
      </w:r>
      <w:r w:rsidR="00A66B23">
        <w:rPr>
          <w:sz w:val="24"/>
          <w:szCs w:val="24"/>
        </w:rPr>
        <w:instrText xml:space="preserve"> ADDIN EN.CITE &lt;EndNote&gt;&lt;Cite&gt;&lt;Author&gt;Williams&lt;/Author&gt;&lt;Year&gt;2010&lt;/Year&gt;&lt;RecNum&gt;95&lt;/RecNum&gt;&lt;DisplayText&gt;[2, 79]&lt;/DisplayText&gt;&lt;record&gt;&lt;rec-number&gt;95&lt;/rec-number&gt;&lt;foreign-keys&gt;&lt;key app="EN" db-id="zdwes55d2x2d21e00v3xzpdoze9f05tz9s05" timestamp="1514586436"&gt;95&lt;/key&gt;&lt;/foreign-keys&gt;&lt;ref-type name="Journal Article"&gt;17&lt;/ref-type&gt;&lt;contributors&gt;&lt;authors&gt;&lt;author&gt;Byron J. Williams &lt;/author&gt;&lt;author&gt;Jeffrey C. Carver &lt;/author&gt;&lt;/authors&gt;&lt;/contributors&gt;&lt;titles&gt;&lt;title&gt;Characterizing software architecture changes: A systematic review&lt;/title&gt;&lt;secondary-title&gt;Information and Software Technology&lt;/secondary-title&gt;&lt;/titles&gt;&lt;periodical&gt;&lt;full-title&gt;Information and Software Technology&lt;/full-title&gt;&lt;/periodical&gt;&lt;pages&gt;31-51&lt;/pages&gt;&lt;volume&gt;52&lt;/volume&gt;&lt;number&gt;1&lt;/number&gt;&lt;dates&gt;&lt;year&gt;2010&lt;/year&gt;&lt;/dates&gt;&lt;urls&gt;&lt;/urls&gt;&lt;/record&gt;&lt;/Cite&gt;&lt;Cite&gt;&lt;Author&gt;Ducasse&lt;/Author&gt;&lt;Year&gt;2009&lt;/Year&gt;&lt;RecNum&gt;114&lt;/RecNum&gt;&lt;record&gt;&lt;rec-number&gt;114&lt;/rec-number&gt;&lt;foreign-keys&gt;&lt;key app="EN" db-id="zdwes55d2x2d21e00v3xzpdoze9f05tz9s05" timestamp="1515725431"&gt;114&lt;/key&gt;&lt;/foreign-keys&gt;&lt;ref-type name="Journal Article"&gt;17&lt;/ref-type&gt;&lt;contributors&gt;&lt;authors&gt;&lt;author&gt;Stephane Ducasse &lt;/author&gt;&lt;author&gt;Damien Pollet&lt;/author&gt;&lt;/authors&gt;&lt;/contributors&gt;&lt;titles&gt;&lt;title&gt;Software Architecture Reconstruction: A Process-Oriented Taxonomy&lt;/title&gt;&lt;secondary-title&gt;IEEE Transactions on Software Engineering&lt;/secondary-title&gt;&lt;/titles&gt;&lt;periodical&gt;&lt;full-title&gt;IEEE TRANSACTIONS ON SOFTWARE ENGINEERING&lt;/full-title&gt;&lt;/periodical&gt;&lt;pages&gt;573-591&lt;/pages&gt;&lt;volume&gt;35&lt;/volume&gt;&lt;number&gt;4&lt;/number&gt;&lt;dates&gt;&lt;year&gt;2009&lt;/year&gt;&lt;/dates&gt;&lt;urls&gt;&lt;/urls&gt;&lt;/record&gt;&lt;/Cite&gt;&lt;/EndNote&gt;</w:instrText>
      </w:r>
      <w:r w:rsidR="00CD02E1">
        <w:rPr>
          <w:sz w:val="24"/>
          <w:szCs w:val="24"/>
        </w:rPr>
        <w:fldChar w:fldCharType="separate"/>
      </w:r>
      <w:r w:rsidR="00A66B23">
        <w:rPr>
          <w:noProof/>
          <w:sz w:val="24"/>
          <w:szCs w:val="24"/>
        </w:rPr>
        <w:t>[2, 79]</w:t>
      </w:r>
      <w:r w:rsidR="00CD02E1">
        <w:rPr>
          <w:sz w:val="24"/>
          <w:szCs w:val="24"/>
        </w:rPr>
        <w:fldChar w:fldCharType="end"/>
      </w:r>
      <w:r w:rsidR="001431D3" w:rsidRPr="00CE34FE">
        <w:rPr>
          <w:sz w:val="24"/>
          <w:szCs w:val="24"/>
        </w:rPr>
        <w:t xml:space="preserve">. Architecture decay, also known as architecture erosion or degeneration, is often the result of </w:t>
      </w:r>
      <w:r>
        <w:rPr>
          <w:sz w:val="24"/>
          <w:szCs w:val="24"/>
        </w:rPr>
        <w:t xml:space="preserve">poor </w:t>
      </w:r>
      <w:r w:rsidR="001431D3" w:rsidRPr="00CE34FE">
        <w:rPr>
          <w:sz w:val="24"/>
          <w:szCs w:val="24"/>
        </w:rPr>
        <w:t>software evolution practices. Decay means that an architecture deviates from the originally intended design and accumulates architectural de</w:t>
      </w:r>
      <w:r w:rsidR="00CD02E1">
        <w:rPr>
          <w:sz w:val="24"/>
          <w:szCs w:val="24"/>
        </w:rPr>
        <w:t>bt</w:t>
      </w:r>
      <w:r>
        <w:rPr>
          <w:sz w:val="24"/>
          <w:szCs w:val="24"/>
        </w:rPr>
        <w:t>. This makes the</w:t>
      </w:r>
      <w:r w:rsidR="00A327B6">
        <w:rPr>
          <w:sz w:val="24"/>
          <w:szCs w:val="24"/>
        </w:rPr>
        <w:t xml:space="preserve"> architecture </w:t>
      </w:r>
      <w:r w:rsidR="001431D3" w:rsidRPr="0089234F">
        <w:rPr>
          <w:sz w:val="24"/>
          <w:szCs w:val="24"/>
        </w:rPr>
        <w:t xml:space="preserve">more difficult </w:t>
      </w:r>
      <w:r>
        <w:rPr>
          <w:sz w:val="24"/>
          <w:szCs w:val="24"/>
        </w:rPr>
        <w:t xml:space="preserve">to understand </w:t>
      </w:r>
      <w:r w:rsidR="001431D3" w:rsidRPr="0089234F">
        <w:rPr>
          <w:sz w:val="24"/>
          <w:szCs w:val="24"/>
        </w:rPr>
        <w:t>and therefore more difficult to maintain</w:t>
      </w:r>
      <w:r w:rsidR="001431D3">
        <w:rPr>
          <w:sz w:val="24"/>
          <w:szCs w:val="24"/>
        </w:rPr>
        <w:t xml:space="preserve">. </w:t>
      </w:r>
      <w:r w:rsidR="002B6CFA">
        <w:rPr>
          <w:sz w:val="24"/>
          <w:szCs w:val="24"/>
        </w:rPr>
        <w:t>A</w:t>
      </w:r>
      <w:r w:rsidR="001431D3" w:rsidRPr="00EE6C4A">
        <w:rPr>
          <w:sz w:val="24"/>
          <w:szCs w:val="24"/>
        </w:rPr>
        <w:t xml:space="preserve"> good understanding of the nature of architecture decay and architectural change </w:t>
      </w:r>
      <w:r>
        <w:rPr>
          <w:sz w:val="24"/>
          <w:szCs w:val="24"/>
        </w:rPr>
        <w:t>can help</w:t>
      </w:r>
      <w:r w:rsidR="001431D3" w:rsidRPr="00EE6C4A">
        <w:rPr>
          <w:sz w:val="24"/>
          <w:szCs w:val="24"/>
        </w:rPr>
        <w:t xml:space="preserve"> developers</w:t>
      </w:r>
      <w:r>
        <w:rPr>
          <w:sz w:val="24"/>
          <w:szCs w:val="24"/>
        </w:rPr>
        <w:t xml:space="preserve"> </w:t>
      </w:r>
      <w:r w:rsidR="001431D3" w:rsidRPr="00EE6C4A">
        <w:rPr>
          <w:sz w:val="24"/>
          <w:szCs w:val="24"/>
        </w:rPr>
        <w:t>identify and track decay across the life time of a system.</w:t>
      </w:r>
      <w:r w:rsidR="001431D3">
        <w:rPr>
          <w:sz w:val="24"/>
          <w:szCs w:val="24"/>
        </w:rPr>
        <w:t xml:space="preserve"> </w:t>
      </w:r>
    </w:p>
    <w:p w14:paraId="39E31AE7" w14:textId="588BD3F4" w:rsidR="00D034E9" w:rsidRDefault="00D034E9" w:rsidP="00D034E9">
      <w:pPr>
        <w:tabs>
          <w:tab w:val="clear" w:pos="8640"/>
        </w:tabs>
        <w:spacing w:line="276" w:lineRule="auto"/>
        <w:rPr>
          <w:rFonts w:ascii="Times New Roman" w:eastAsia="Calibri" w:hAnsi="Times New Roman"/>
          <w:spacing w:val="0"/>
          <w:szCs w:val="24"/>
        </w:rPr>
      </w:pPr>
    </w:p>
    <w:p w14:paraId="4F88D2DE" w14:textId="45393EFF" w:rsidR="00D034E9" w:rsidRDefault="00FA4DE4" w:rsidP="00D034E9">
      <w:pPr>
        <w:tabs>
          <w:tab w:val="clear" w:pos="8640"/>
        </w:tabs>
        <w:spacing w:line="276" w:lineRule="auto"/>
        <w:rPr>
          <w:rFonts w:ascii="Times New Roman" w:eastAsia="Calibri" w:hAnsi="Times New Roman"/>
          <w:spacing w:val="0"/>
          <w:szCs w:val="24"/>
        </w:rPr>
      </w:pPr>
      <w:bookmarkStart w:id="689" w:name="_Hlk533259982"/>
      <w:r>
        <w:rPr>
          <w:rFonts w:ascii="Times New Roman" w:eastAsia="Calibri" w:hAnsi="Times New Roman"/>
          <w:spacing w:val="0"/>
          <w:szCs w:val="24"/>
        </w:rPr>
        <w:t xml:space="preserve">As explain in Chapter </w:t>
      </w:r>
      <w:r w:rsidR="00D4397B">
        <w:rPr>
          <w:rFonts w:ascii="Times New Roman" w:eastAsia="Calibri" w:hAnsi="Times New Roman"/>
          <w:spacing w:val="0"/>
          <w:szCs w:val="24"/>
        </w:rPr>
        <w:fldChar w:fldCharType="begin"/>
      </w:r>
      <w:r w:rsidR="00D4397B">
        <w:rPr>
          <w:rFonts w:ascii="Times New Roman" w:eastAsia="Calibri" w:hAnsi="Times New Roman"/>
          <w:spacing w:val="0"/>
          <w:szCs w:val="24"/>
        </w:rPr>
        <w:instrText xml:space="preserve"> REF _Ref534833818 \r \h </w:instrText>
      </w:r>
      <w:r w:rsidR="00D4397B">
        <w:rPr>
          <w:rFonts w:ascii="Times New Roman" w:eastAsia="Calibri" w:hAnsi="Times New Roman"/>
          <w:spacing w:val="0"/>
          <w:szCs w:val="24"/>
        </w:rPr>
      </w:r>
      <w:r w:rsidR="00D4397B">
        <w:rPr>
          <w:rFonts w:ascii="Times New Roman" w:eastAsia="Calibri" w:hAnsi="Times New Roman"/>
          <w:spacing w:val="0"/>
          <w:szCs w:val="24"/>
        </w:rPr>
        <w:fldChar w:fldCharType="separate"/>
      </w:r>
      <w:r w:rsidR="00181D23">
        <w:rPr>
          <w:rFonts w:ascii="Times New Roman" w:eastAsia="Calibri" w:hAnsi="Times New Roman"/>
          <w:spacing w:val="0"/>
          <w:szCs w:val="24"/>
        </w:rPr>
        <w:t>1</w:t>
      </w:r>
      <w:r w:rsidR="00D4397B">
        <w:rPr>
          <w:rFonts w:ascii="Times New Roman" w:eastAsia="Calibri" w:hAnsi="Times New Roman"/>
          <w:spacing w:val="0"/>
          <w:szCs w:val="24"/>
        </w:rPr>
        <w:fldChar w:fldCharType="end"/>
      </w:r>
      <w:r>
        <w:rPr>
          <w:rFonts w:ascii="Times New Roman" w:eastAsia="Calibri" w:hAnsi="Times New Roman"/>
          <w:spacing w:val="0"/>
          <w:szCs w:val="24"/>
        </w:rPr>
        <w:t xml:space="preserve">, </w:t>
      </w:r>
      <w:r w:rsidR="00D034E9" w:rsidRPr="00D034E9">
        <w:rPr>
          <w:rFonts w:ascii="Times New Roman" w:eastAsia="Calibri" w:hAnsi="Times New Roman"/>
          <w:spacing w:val="0"/>
          <w:szCs w:val="24"/>
        </w:rPr>
        <w:t xml:space="preserve">we still lack empirical data of how, </w:t>
      </w:r>
      <w:r>
        <w:rPr>
          <w:rFonts w:ascii="Times New Roman" w:eastAsia="Calibri" w:hAnsi="Times New Roman"/>
          <w:spacing w:val="0"/>
          <w:szCs w:val="24"/>
        </w:rPr>
        <w:t xml:space="preserve">where </w:t>
      </w:r>
      <w:r w:rsidR="00D034E9" w:rsidRPr="00D034E9">
        <w:rPr>
          <w:rFonts w:ascii="Times New Roman" w:eastAsia="Calibri" w:hAnsi="Times New Roman"/>
          <w:spacing w:val="0"/>
          <w:szCs w:val="24"/>
        </w:rPr>
        <w:t xml:space="preserve">and </w:t>
      </w:r>
      <w:r w:rsidR="002B6CFA">
        <w:rPr>
          <w:rFonts w:ascii="Times New Roman" w:eastAsia="Calibri" w:hAnsi="Times New Roman"/>
          <w:spacing w:val="0"/>
          <w:szCs w:val="24"/>
        </w:rPr>
        <w:t>to</w:t>
      </w:r>
      <w:r w:rsidRPr="00D034E9">
        <w:rPr>
          <w:rFonts w:ascii="Times New Roman" w:eastAsia="Calibri" w:hAnsi="Times New Roman"/>
          <w:spacing w:val="0"/>
          <w:szCs w:val="24"/>
        </w:rPr>
        <w:t xml:space="preserve"> which extent </w:t>
      </w:r>
      <w:r w:rsidR="00D034E9" w:rsidRPr="00D034E9">
        <w:rPr>
          <w:rFonts w:ascii="Times New Roman" w:eastAsia="Calibri" w:hAnsi="Times New Roman"/>
          <w:spacing w:val="0"/>
          <w:szCs w:val="24"/>
        </w:rPr>
        <w:t>architecture changes happen</w:t>
      </w:r>
      <w:r w:rsidR="003C0864">
        <w:rPr>
          <w:rFonts w:ascii="Times New Roman" w:eastAsia="Calibri" w:hAnsi="Times New Roman"/>
          <w:spacing w:val="0"/>
          <w:szCs w:val="24"/>
        </w:rPr>
        <w:t xml:space="preserve"> (see RQ2</w:t>
      </w:r>
      <w:r w:rsidR="0025061F">
        <w:rPr>
          <w:rFonts w:ascii="Times New Roman" w:eastAsia="Calibri" w:hAnsi="Times New Roman"/>
          <w:spacing w:val="0"/>
          <w:szCs w:val="24"/>
        </w:rPr>
        <w:t xml:space="preserve"> of this </w:t>
      </w:r>
      <w:r w:rsidR="00002D7F">
        <w:rPr>
          <w:rFonts w:ascii="Times New Roman" w:eastAsia="Calibri" w:hAnsi="Times New Roman"/>
          <w:spacing w:val="0"/>
          <w:szCs w:val="24"/>
        </w:rPr>
        <w:t>report</w:t>
      </w:r>
      <w:r w:rsidR="0025061F">
        <w:rPr>
          <w:rFonts w:ascii="Times New Roman" w:eastAsia="Calibri" w:hAnsi="Times New Roman"/>
          <w:spacing w:val="0"/>
          <w:szCs w:val="24"/>
        </w:rPr>
        <w:t xml:space="preserve"> introduced in Chapter </w:t>
      </w:r>
      <w:r w:rsidR="00D4397B">
        <w:rPr>
          <w:rFonts w:ascii="Times New Roman" w:eastAsia="Calibri" w:hAnsi="Times New Roman"/>
          <w:spacing w:val="0"/>
          <w:szCs w:val="24"/>
        </w:rPr>
        <w:fldChar w:fldCharType="begin"/>
      </w:r>
      <w:r w:rsidR="00D4397B">
        <w:rPr>
          <w:rFonts w:ascii="Times New Roman" w:eastAsia="Calibri" w:hAnsi="Times New Roman"/>
          <w:spacing w:val="0"/>
          <w:szCs w:val="24"/>
        </w:rPr>
        <w:instrText xml:space="preserve"> REF _Ref534833818 \r \h </w:instrText>
      </w:r>
      <w:r w:rsidR="00D4397B">
        <w:rPr>
          <w:rFonts w:ascii="Times New Roman" w:eastAsia="Calibri" w:hAnsi="Times New Roman"/>
          <w:spacing w:val="0"/>
          <w:szCs w:val="24"/>
        </w:rPr>
      </w:r>
      <w:r w:rsidR="00D4397B">
        <w:rPr>
          <w:rFonts w:ascii="Times New Roman" w:eastAsia="Calibri" w:hAnsi="Times New Roman"/>
          <w:spacing w:val="0"/>
          <w:szCs w:val="24"/>
        </w:rPr>
        <w:fldChar w:fldCharType="separate"/>
      </w:r>
      <w:r w:rsidR="00181D23">
        <w:rPr>
          <w:rFonts w:ascii="Times New Roman" w:eastAsia="Calibri" w:hAnsi="Times New Roman"/>
          <w:spacing w:val="0"/>
          <w:szCs w:val="24"/>
        </w:rPr>
        <w:t>1</w:t>
      </w:r>
      <w:r w:rsidR="00D4397B">
        <w:rPr>
          <w:rFonts w:ascii="Times New Roman" w:eastAsia="Calibri" w:hAnsi="Times New Roman"/>
          <w:spacing w:val="0"/>
          <w:szCs w:val="24"/>
        </w:rPr>
        <w:fldChar w:fldCharType="end"/>
      </w:r>
      <w:r w:rsidR="003C0864">
        <w:rPr>
          <w:rFonts w:ascii="Times New Roman" w:eastAsia="Calibri" w:hAnsi="Times New Roman"/>
          <w:spacing w:val="0"/>
          <w:szCs w:val="24"/>
        </w:rPr>
        <w:t>)</w:t>
      </w:r>
      <w:r>
        <w:rPr>
          <w:rFonts w:ascii="Times New Roman" w:eastAsia="Calibri" w:hAnsi="Times New Roman"/>
          <w:spacing w:val="0"/>
          <w:szCs w:val="24"/>
        </w:rPr>
        <w:t xml:space="preserve">. </w:t>
      </w:r>
      <w:r w:rsidR="00D034E9" w:rsidRPr="00D034E9">
        <w:rPr>
          <w:rFonts w:ascii="Times New Roman" w:eastAsia="Calibri" w:hAnsi="Times New Roman"/>
          <w:spacing w:val="0"/>
          <w:szCs w:val="24"/>
        </w:rPr>
        <w:t xml:space="preserve">Such empirical evidences </w:t>
      </w:r>
      <w:r w:rsidR="00DD4031">
        <w:rPr>
          <w:rFonts w:ascii="Times New Roman" w:eastAsia="Calibri" w:hAnsi="Times New Roman"/>
          <w:spacing w:val="0"/>
          <w:szCs w:val="24"/>
        </w:rPr>
        <w:t xml:space="preserve">could </w:t>
      </w:r>
      <w:r w:rsidR="00D034E9" w:rsidRPr="00D034E9">
        <w:rPr>
          <w:rFonts w:ascii="Times New Roman" w:eastAsia="Calibri" w:hAnsi="Times New Roman"/>
          <w:spacing w:val="0"/>
          <w:szCs w:val="24"/>
        </w:rPr>
        <w:t xml:space="preserve">help </w:t>
      </w:r>
      <w:r w:rsidR="00DD4031">
        <w:rPr>
          <w:rFonts w:ascii="Times New Roman" w:eastAsia="Calibri" w:hAnsi="Times New Roman"/>
          <w:spacing w:val="0"/>
          <w:szCs w:val="24"/>
        </w:rPr>
        <w:t>developers</w:t>
      </w:r>
      <w:r w:rsidR="00DD4031" w:rsidRPr="00D034E9">
        <w:rPr>
          <w:rFonts w:ascii="Times New Roman" w:eastAsia="Calibri" w:hAnsi="Times New Roman"/>
          <w:spacing w:val="0"/>
          <w:szCs w:val="24"/>
        </w:rPr>
        <w:t xml:space="preserve"> </w:t>
      </w:r>
      <w:r w:rsidR="00D034E9" w:rsidRPr="00D034E9">
        <w:rPr>
          <w:rFonts w:ascii="Times New Roman" w:eastAsia="Calibri" w:hAnsi="Times New Roman"/>
          <w:spacing w:val="0"/>
          <w:szCs w:val="24"/>
        </w:rPr>
        <w:t>make more precise decisions about maintenance and evolution.</w:t>
      </w:r>
      <w:r w:rsidR="006E6EFB">
        <w:rPr>
          <w:rFonts w:ascii="Times New Roman" w:eastAsia="Calibri" w:hAnsi="Times New Roman"/>
          <w:spacing w:val="0"/>
          <w:szCs w:val="24"/>
        </w:rPr>
        <w:t xml:space="preserve"> By addressing RQ2 of this </w:t>
      </w:r>
      <w:r w:rsidR="00002D7F">
        <w:rPr>
          <w:rFonts w:ascii="Times New Roman" w:eastAsia="Calibri" w:hAnsi="Times New Roman"/>
          <w:spacing w:val="0"/>
          <w:szCs w:val="24"/>
        </w:rPr>
        <w:t>report</w:t>
      </w:r>
      <w:r w:rsidR="0025061F">
        <w:rPr>
          <w:rFonts w:ascii="Times New Roman" w:eastAsia="Calibri" w:hAnsi="Times New Roman"/>
          <w:spacing w:val="0"/>
          <w:szCs w:val="24"/>
        </w:rPr>
        <w:t>, this chapter</w:t>
      </w:r>
      <w:r w:rsidR="006E6EFB">
        <w:rPr>
          <w:rFonts w:ascii="Times New Roman" w:eastAsia="Calibri" w:hAnsi="Times New Roman"/>
          <w:spacing w:val="0"/>
          <w:szCs w:val="24"/>
        </w:rPr>
        <w:t xml:space="preserve"> contribute</w:t>
      </w:r>
      <w:r w:rsidR="0025061F">
        <w:rPr>
          <w:rFonts w:ascii="Times New Roman" w:eastAsia="Calibri" w:hAnsi="Times New Roman"/>
          <w:spacing w:val="0"/>
          <w:szCs w:val="24"/>
        </w:rPr>
        <w:t>s</w:t>
      </w:r>
      <w:r w:rsidR="006E6EFB">
        <w:rPr>
          <w:rFonts w:ascii="Times New Roman" w:eastAsia="Calibri" w:hAnsi="Times New Roman"/>
          <w:spacing w:val="0"/>
          <w:szCs w:val="24"/>
        </w:rPr>
        <w:t xml:space="preserve"> empirically </w:t>
      </w:r>
      <w:r w:rsidR="006E6EFB" w:rsidRPr="006E6EFB">
        <w:rPr>
          <w:rFonts w:ascii="Times New Roman" w:eastAsia="Calibri" w:hAnsi="Times New Roman"/>
          <w:spacing w:val="0"/>
          <w:szCs w:val="24"/>
        </w:rPr>
        <w:t>grounded insights to understand architecture evolution and decay and to verify how systems evolve throughout their lifetime</w:t>
      </w:r>
      <w:r w:rsidR="006E6EFB">
        <w:rPr>
          <w:rFonts w:ascii="Times New Roman" w:eastAsia="Calibri" w:hAnsi="Times New Roman"/>
          <w:spacing w:val="0"/>
          <w:szCs w:val="24"/>
        </w:rPr>
        <w:t xml:space="preserve">. In </w:t>
      </w:r>
      <w:r w:rsidR="00686E09">
        <w:rPr>
          <w:rFonts w:ascii="Times New Roman" w:eastAsia="Calibri" w:hAnsi="Times New Roman"/>
          <w:spacing w:val="0"/>
          <w:szCs w:val="24"/>
        </w:rPr>
        <w:t>order to</w:t>
      </w:r>
      <w:r w:rsidR="00842AA8">
        <w:rPr>
          <w:rFonts w:ascii="Times New Roman" w:eastAsia="Calibri" w:hAnsi="Times New Roman"/>
          <w:spacing w:val="0"/>
          <w:szCs w:val="24"/>
        </w:rPr>
        <w:t xml:space="preserve"> </w:t>
      </w:r>
      <w:r w:rsidR="00842AA8">
        <w:rPr>
          <w:rFonts w:ascii="Times New Roman" w:eastAsia="Calibri" w:hAnsi="Times New Roman"/>
          <w:spacing w:val="0"/>
          <w:szCs w:val="24"/>
        </w:rPr>
        <w:lastRenderedPageBreak/>
        <w:t>answer RQ2</w:t>
      </w:r>
      <w:r w:rsidR="003C0864">
        <w:rPr>
          <w:rFonts w:ascii="Times New Roman" w:eastAsia="Calibri" w:hAnsi="Times New Roman"/>
          <w:spacing w:val="0"/>
          <w:szCs w:val="24"/>
        </w:rPr>
        <w:t xml:space="preserve">, </w:t>
      </w:r>
      <w:bookmarkEnd w:id="689"/>
      <w:r w:rsidR="0014288C">
        <w:rPr>
          <w:rFonts w:ascii="Times New Roman" w:eastAsia="Calibri" w:hAnsi="Times New Roman"/>
          <w:spacing w:val="0"/>
          <w:szCs w:val="24"/>
        </w:rPr>
        <w:t>w</w:t>
      </w:r>
      <w:r w:rsidR="00D034E9" w:rsidRPr="00D034E9">
        <w:rPr>
          <w:rFonts w:ascii="Times New Roman" w:eastAsia="Calibri" w:hAnsi="Times New Roman"/>
          <w:spacing w:val="0"/>
          <w:szCs w:val="24"/>
        </w:rPr>
        <w:t>e conduct a replication of</w:t>
      </w:r>
      <w:r w:rsidR="0014288C">
        <w:rPr>
          <w:rFonts w:ascii="Times New Roman" w:eastAsia="Calibri" w:hAnsi="Times New Roman"/>
          <w:spacing w:val="0"/>
          <w:szCs w:val="24"/>
        </w:rPr>
        <w:t xml:space="preserve"> a large </w:t>
      </w:r>
      <w:bookmarkStart w:id="690" w:name="_Hlk533260090"/>
      <w:r w:rsidR="00D034E9" w:rsidRPr="00D034E9">
        <w:rPr>
          <w:rFonts w:ascii="Times New Roman" w:eastAsia="Calibri" w:hAnsi="Times New Roman"/>
          <w:spacing w:val="0"/>
          <w:szCs w:val="24"/>
        </w:rPr>
        <w:t>empirical study</w:t>
      </w:r>
      <w:r>
        <w:rPr>
          <w:rFonts w:ascii="Times New Roman" w:eastAsia="Calibri" w:hAnsi="Times New Roman"/>
          <w:spacing w:val="0"/>
          <w:szCs w:val="24"/>
        </w:rPr>
        <w:t xml:space="preserve"> </w:t>
      </w:r>
      <w:r w:rsidR="00D034E9" w:rsidRPr="00D034E9">
        <w:rPr>
          <w:rFonts w:ascii="Times New Roman" w:eastAsia="Calibri" w:hAnsi="Times New Roman"/>
          <w:spacing w:val="0"/>
          <w:szCs w:val="24"/>
        </w:rPr>
        <w:t xml:space="preserve">by Le et al. </w:t>
      </w:r>
      <w:r w:rsidR="00D034E9" w:rsidRPr="00D034E9">
        <w:rPr>
          <w:rFonts w:ascii="Times New Roman" w:eastAsia="Calibri" w:hAnsi="Times New Roman"/>
          <w:spacing w:val="0"/>
          <w:szCs w:val="24"/>
        </w:rPr>
        <w:fldChar w:fldCharType="begin"/>
      </w:r>
      <w:r w:rsidR="00B221C2">
        <w:rPr>
          <w:rFonts w:ascii="Times New Roman" w:eastAsia="Calibri" w:hAnsi="Times New Roman"/>
          <w:spacing w:val="0"/>
          <w:szCs w:val="24"/>
        </w:rPr>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00D034E9" w:rsidRPr="00D034E9">
        <w:rPr>
          <w:rFonts w:ascii="Times New Roman" w:eastAsia="Calibri" w:hAnsi="Times New Roman"/>
          <w:spacing w:val="0"/>
          <w:szCs w:val="24"/>
        </w:rPr>
        <w:fldChar w:fldCharType="separate"/>
      </w:r>
      <w:r w:rsidR="00D034E9">
        <w:rPr>
          <w:rFonts w:ascii="Times New Roman" w:eastAsia="Calibri" w:hAnsi="Times New Roman"/>
          <w:noProof/>
          <w:spacing w:val="0"/>
          <w:szCs w:val="24"/>
        </w:rPr>
        <w:t>[27]</w:t>
      </w:r>
      <w:r w:rsidR="00D034E9" w:rsidRPr="00D034E9">
        <w:rPr>
          <w:rFonts w:ascii="Times New Roman" w:eastAsia="Calibri" w:hAnsi="Times New Roman"/>
          <w:spacing w:val="0"/>
          <w:szCs w:val="24"/>
        </w:rPr>
        <w:fldChar w:fldCharType="end"/>
      </w:r>
      <w:r w:rsidR="00D034E9" w:rsidRPr="00D034E9">
        <w:rPr>
          <w:rFonts w:ascii="Times New Roman" w:eastAsia="Calibri" w:hAnsi="Times New Roman"/>
          <w:spacing w:val="0"/>
          <w:szCs w:val="24"/>
        </w:rPr>
        <w:t xml:space="preserve"> that aimed at understanding architectural change. While other studies (e.g., </w:t>
      </w:r>
      <w:r w:rsidR="00D034E9" w:rsidRPr="00D034E9">
        <w:rPr>
          <w:rFonts w:ascii="Times New Roman" w:eastAsia="Calibri" w:hAnsi="Times New Roman"/>
          <w:spacing w:val="0"/>
          <w:szCs w:val="24"/>
        </w:rPr>
        <w:fldChar w:fldCharType="begin">
          <w:fldData xml:space="preserve">PEVuZE5vdGU+PENpdGU+PEF1dGhvcj5NdXJnaWE8L0F1dGhvcj48WWVhcj4yMDA5PC9ZZWFyPjxS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</w:fldData>
        </w:fldChar>
      </w:r>
      <w:r w:rsidR="00EF2498">
        <w:rPr>
          <w:rFonts w:ascii="Times New Roman" w:eastAsia="Calibri" w:hAnsi="Times New Roman"/>
          <w:spacing w:val="0"/>
          <w:szCs w:val="24"/>
        </w:rPr>
        <w:instrText xml:space="preserve"> ADDIN EN.CITE </w:instrText>
      </w:r>
      <w:r w:rsidR="00EF2498">
        <w:rPr>
          <w:rFonts w:ascii="Times New Roman" w:eastAsia="Calibri" w:hAnsi="Times New Roman"/>
          <w:spacing w:val="0"/>
          <w:szCs w:val="24"/>
        </w:rPr>
        <w:fldChar w:fldCharType="begin">
          <w:fldData xml:space="preserve">PEVuZE5vdGU+PENpdGU+PEF1dGhvcj5NdXJnaWE8L0F1dGhvcj48WWVhcj4yMDA5PC9ZZWFyPjxS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</w:fldData>
        </w:fldChar>
      </w:r>
      <w:r w:rsidR="00EF2498">
        <w:rPr>
          <w:rFonts w:ascii="Times New Roman" w:eastAsia="Calibri" w:hAnsi="Times New Roman"/>
          <w:spacing w:val="0"/>
          <w:szCs w:val="24"/>
        </w:rPr>
        <w:instrText xml:space="preserve"> ADDIN EN.CITE.DATA </w:instrText>
      </w:r>
      <w:r w:rsidR="00EF2498">
        <w:rPr>
          <w:rFonts w:ascii="Times New Roman" w:eastAsia="Calibri" w:hAnsi="Times New Roman"/>
          <w:spacing w:val="0"/>
          <w:szCs w:val="24"/>
        </w:rPr>
      </w:r>
      <w:r w:rsidR="00EF2498">
        <w:rPr>
          <w:rFonts w:ascii="Times New Roman" w:eastAsia="Calibri" w:hAnsi="Times New Roman"/>
          <w:spacing w:val="0"/>
          <w:szCs w:val="24"/>
        </w:rPr>
        <w:fldChar w:fldCharType="end"/>
      </w:r>
      <w:r w:rsidR="00D034E9" w:rsidRPr="00D034E9">
        <w:rPr>
          <w:rFonts w:ascii="Times New Roman" w:eastAsia="Calibri" w:hAnsi="Times New Roman"/>
          <w:spacing w:val="0"/>
          <w:szCs w:val="24"/>
        </w:rPr>
      </w:r>
      <w:r w:rsidR="00D034E9" w:rsidRPr="00D034E9">
        <w:rPr>
          <w:rFonts w:ascii="Times New Roman" w:eastAsia="Calibri" w:hAnsi="Times New Roman"/>
          <w:spacing w:val="0"/>
          <w:szCs w:val="24"/>
        </w:rPr>
        <w:fldChar w:fldCharType="separate"/>
      </w:r>
      <w:r w:rsidR="00A66B23">
        <w:rPr>
          <w:rFonts w:ascii="Times New Roman" w:eastAsia="Calibri" w:hAnsi="Times New Roman"/>
          <w:noProof/>
          <w:spacing w:val="0"/>
          <w:szCs w:val="24"/>
        </w:rPr>
        <w:t>[50, 80-82]</w:t>
      </w:r>
      <w:r w:rsidR="00D034E9" w:rsidRPr="00D034E9">
        <w:rPr>
          <w:rFonts w:ascii="Times New Roman" w:eastAsia="Calibri" w:hAnsi="Times New Roman"/>
          <w:spacing w:val="0"/>
          <w:szCs w:val="24"/>
        </w:rPr>
        <w:fldChar w:fldCharType="end"/>
      </w:r>
      <w:r w:rsidR="00D034E9" w:rsidRPr="00D034E9">
        <w:rPr>
          <w:rFonts w:ascii="Times New Roman" w:eastAsia="Calibri" w:hAnsi="Times New Roman"/>
          <w:spacing w:val="0"/>
          <w:szCs w:val="24"/>
        </w:rPr>
        <w:t xml:space="preserve">) </w:t>
      </w:r>
      <w:proofErr w:type="spellStart"/>
      <w:r w:rsidR="00D034E9" w:rsidRPr="00D034E9">
        <w:rPr>
          <w:rFonts w:ascii="Times New Roman" w:eastAsia="Calibri" w:hAnsi="Times New Roman"/>
          <w:spacing w:val="0"/>
          <w:szCs w:val="24"/>
        </w:rPr>
        <w:t>analy</w:t>
      </w:r>
      <w:r w:rsidR="00B20C58">
        <w:rPr>
          <w:rFonts w:ascii="Times New Roman" w:eastAsia="Calibri" w:hAnsi="Times New Roman"/>
          <w:spacing w:val="0"/>
          <w:szCs w:val="24"/>
        </w:rPr>
        <w:t>s</w:t>
      </w:r>
      <w:r w:rsidR="00D034E9" w:rsidRPr="00D034E9">
        <w:rPr>
          <w:rFonts w:ascii="Times New Roman" w:eastAsia="Calibri" w:hAnsi="Times New Roman"/>
          <w:spacing w:val="0"/>
          <w:szCs w:val="24"/>
        </w:rPr>
        <w:t>e</w:t>
      </w:r>
      <w:proofErr w:type="spellEnd"/>
      <w:r w:rsidR="00D034E9" w:rsidRPr="00D034E9">
        <w:rPr>
          <w:rFonts w:ascii="Times New Roman" w:eastAsia="Calibri" w:hAnsi="Times New Roman"/>
          <w:spacing w:val="0"/>
          <w:szCs w:val="24"/>
        </w:rPr>
        <w:t xml:space="preserve"> evolution only at system implementation level (e.g., changes in source code), we </w:t>
      </w:r>
      <w:proofErr w:type="spellStart"/>
      <w:r w:rsidR="00D034E9" w:rsidRPr="00D034E9">
        <w:rPr>
          <w:rFonts w:ascii="Times New Roman" w:eastAsia="Calibri" w:hAnsi="Times New Roman"/>
          <w:spacing w:val="0"/>
          <w:szCs w:val="24"/>
        </w:rPr>
        <w:t>analy</w:t>
      </w:r>
      <w:r w:rsidR="00B20C58">
        <w:rPr>
          <w:rFonts w:ascii="Times New Roman" w:eastAsia="Calibri" w:hAnsi="Times New Roman"/>
          <w:spacing w:val="0"/>
          <w:szCs w:val="24"/>
        </w:rPr>
        <w:t>s</w:t>
      </w:r>
      <w:r w:rsidR="00D034E9" w:rsidRPr="00D034E9">
        <w:rPr>
          <w:rFonts w:ascii="Times New Roman" w:eastAsia="Calibri" w:hAnsi="Times New Roman"/>
          <w:spacing w:val="0"/>
          <w:szCs w:val="24"/>
        </w:rPr>
        <w:t>e</w:t>
      </w:r>
      <w:proofErr w:type="spellEnd"/>
      <w:r w:rsidR="00D034E9" w:rsidRPr="00D034E9">
        <w:rPr>
          <w:rFonts w:ascii="Times New Roman" w:eastAsia="Calibri" w:hAnsi="Times New Roman"/>
          <w:spacing w:val="0"/>
          <w:szCs w:val="24"/>
        </w:rPr>
        <w:t xml:space="preserve"> </w:t>
      </w:r>
      <w:r w:rsidR="00A327B6">
        <w:rPr>
          <w:rFonts w:ascii="Times New Roman" w:eastAsia="Calibri" w:hAnsi="Times New Roman"/>
          <w:spacing w:val="0"/>
          <w:szCs w:val="24"/>
        </w:rPr>
        <w:t xml:space="preserve">architecture </w:t>
      </w:r>
      <w:r w:rsidR="00D034E9" w:rsidRPr="00D034E9">
        <w:rPr>
          <w:rFonts w:ascii="Times New Roman" w:eastAsia="Calibri" w:hAnsi="Times New Roman"/>
          <w:spacing w:val="0"/>
          <w:szCs w:val="24"/>
        </w:rPr>
        <w:t xml:space="preserve">evolution. As in the original study, we investigate changes at both system and component level. </w:t>
      </w:r>
      <w:proofErr w:type="spellStart"/>
      <w:r w:rsidR="00D034E9" w:rsidRPr="00D034E9">
        <w:rPr>
          <w:rFonts w:ascii="Times New Roman" w:eastAsia="Calibri" w:hAnsi="Times New Roman"/>
          <w:spacing w:val="0"/>
          <w:szCs w:val="24"/>
        </w:rPr>
        <w:t>Analy</w:t>
      </w:r>
      <w:r w:rsidR="00B20C58">
        <w:rPr>
          <w:rFonts w:ascii="Times New Roman" w:eastAsia="Calibri" w:hAnsi="Times New Roman"/>
          <w:spacing w:val="0"/>
          <w:szCs w:val="24"/>
        </w:rPr>
        <w:t>s</w:t>
      </w:r>
      <w:r w:rsidR="00D034E9" w:rsidRPr="00D034E9">
        <w:rPr>
          <w:rFonts w:ascii="Times New Roman" w:eastAsia="Calibri" w:hAnsi="Times New Roman"/>
          <w:spacing w:val="0"/>
          <w:szCs w:val="24"/>
        </w:rPr>
        <w:t>ing</w:t>
      </w:r>
      <w:proofErr w:type="spellEnd"/>
      <w:r w:rsidR="00D034E9" w:rsidRPr="00D034E9">
        <w:rPr>
          <w:rFonts w:ascii="Times New Roman" w:eastAsia="Calibri" w:hAnsi="Times New Roman"/>
          <w:spacing w:val="0"/>
          <w:szCs w:val="24"/>
        </w:rPr>
        <w:t xml:space="preserve"> architecture change at component</w:t>
      </w:r>
      <w:r w:rsidR="00D4397B">
        <w:rPr>
          <w:rFonts w:ascii="Times New Roman" w:eastAsia="Calibri" w:hAnsi="Times New Roman"/>
          <w:spacing w:val="0"/>
          <w:szCs w:val="24"/>
        </w:rPr>
        <w:t>-</w:t>
      </w:r>
      <w:r w:rsidR="00D034E9" w:rsidRPr="00D034E9">
        <w:rPr>
          <w:rFonts w:ascii="Times New Roman" w:eastAsia="Calibri" w:hAnsi="Times New Roman"/>
          <w:spacing w:val="0"/>
          <w:szCs w:val="24"/>
        </w:rPr>
        <w:t>level may expose hidden lower-level changes not visible at system</w:t>
      </w:r>
      <w:r w:rsidR="00D4397B">
        <w:rPr>
          <w:rFonts w:ascii="Times New Roman" w:eastAsia="Calibri" w:hAnsi="Times New Roman"/>
          <w:spacing w:val="0"/>
          <w:szCs w:val="24"/>
        </w:rPr>
        <w:t>-</w:t>
      </w:r>
      <w:r w:rsidR="00D034E9" w:rsidRPr="00D034E9">
        <w:rPr>
          <w:rFonts w:ascii="Times New Roman" w:eastAsia="Calibri" w:hAnsi="Times New Roman"/>
          <w:spacing w:val="0"/>
          <w:szCs w:val="24"/>
        </w:rPr>
        <w:t xml:space="preserve">level but which impact architecture stability. Furthermore, we </w:t>
      </w:r>
      <w:proofErr w:type="spellStart"/>
      <w:r w:rsidR="00D034E9" w:rsidRPr="00D034E9">
        <w:rPr>
          <w:rFonts w:ascii="Times New Roman" w:eastAsia="Calibri" w:hAnsi="Times New Roman"/>
          <w:spacing w:val="0"/>
          <w:szCs w:val="24"/>
        </w:rPr>
        <w:t>analy</w:t>
      </w:r>
      <w:r w:rsidR="00B20C58">
        <w:rPr>
          <w:rFonts w:ascii="Times New Roman" w:eastAsia="Calibri" w:hAnsi="Times New Roman"/>
          <w:spacing w:val="0"/>
          <w:szCs w:val="24"/>
        </w:rPr>
        <w:t>s</w:t>
      </w:r>
      <w:r w:rsidR="00D034E9" w:rsidRPr="00D034E9">
        <w:rPr>
          <w:rFonts w:ascii="Times New Roman" w:eastAsia="Calibri" w:hAnsi="Times New Roman"/>
          <w:spacing w:val="0"/>
          <w:szCs w:val="24"/>
        </w:rPr>
        <w:t>e</w:t>
      </w:r>
      <w:proofErr w:type="spellEnd"/>
      <w:r w:rsidR="00D034E9" w:rsidRPr="00D034E9">
        <w:rPr>
          <w:rFonts w:ascii="Times New Roman" w:eastAsia="Calibri" w:hAnsi="Times New Roman"/>
          <w:spacing w:val="0"/>
          <w:szCs w:val="24"/>
        </w:rPr>
        <w:t xml:space="preserve"> architecture change between different types of releases</w:t>
      </w:r>
      <w:r w:rsidR="00DD4031">
        <w:rPr>
          <w:rFonts w:ascii="Times New Roman" w:eastAsia="Calibri" w:hAnsi="Times New Roman"/>
          <w:spacing w:val="0"/>
          <w:szCs w:val="24"/>
        </w:rPr>
        <w:t xml:space="preserve"> of a software system</w:t>
      </w:r>
      <w:r w:rsidR="00D034E9" w:rsidRPr="00D034E9">
        <w:rPr>
          <w:rFonts w:ascii="Times New Roman" w:eastAsia="Calibri" w:hAnsi="Times New Roman"/>
          <w:spacing w:val="0"/>
          <w:szCs w:val="24"/>
        </w:rPr>
        <w:t xml:space="preserve"> (e.g., between major and minor releases). </w:t>
      </w:r>
      <w:bookmarkEnd w:id="690"/>
      <w:r w:rsidR="00D034E9" w:rsidRPr="00946C49">
        <w:rPr>
          <w:rFonts w:ascii="Times New Roman" w:eastAsia="Calibri" w:hAnsi="Times New Roman"/>
          <w:spacing w:val="0"/>
          <w:szCs w:val="24"/>
        </w:rPr>
        <w:t xml:space="preserve">This replication follows guidelines proposed by Carver </w:t>
      </w:r>
      <w:r w:rsidR="00D034E9" w:rsidRPr="00946C49">
        <w:rPr>
          <w:rFonts w:ascii="Times New Roman" w:eastAsia="Calibri" w:hAnsi="Times New Roman"/>
          <w:spacing w:val="0"/>
          <w:szCs w:val="24"/>
        </w:rPr>
        <w:fldChar w:fldCharType="begin"/>
      </w:r>
      <w:r w:rsidR="00EF2498">
        <w:rPr>
          <w:rFonts w:ascii="Times New Roman" w:eastAsia="Calibri" w:hAnsi="Times New Roman"/>
          <w:spacing w:val="0"/>
          <w:szCs w:val="24"/>
        </w:rPr>
        <w:instrText xml:space="preserve"> ADDIN EN.CITE &lt;EndNote&gt;&lt;Cite&gt;&lt;Author&gt;Carver&lt;/Author&gt;&lt;Year&gt;2010&lt;/Year&gt;&lt;RecNum&gt;119&lt;/RecNum&gt;&lt;DisplayText&gt;[83]&lt;/DisplayText&gt;&lt;record&gt;&lt;rec-number&gt;119&lt;/rec-number&gt;&lt;foreign-keys&gt;&lt;key app="EN" db-id="zdwes55d2x2d21e00v3xzpdoze9f05tz9s05" timestamp="1516289131"&gt;119&lt;/key&gt;&lt;/foreign-keys&gt;&lt;ref-type name="Conference Proceedings"&gt;10&lt;/ref-type&gt;&lt;contributors&gt;&lt;authors&gt;&lt;author&gt;Jeffrey C. Carver&lt;/author&gt;&lt;/authors&gt;&lt;/contributors&gt;&lt;titles&gt;&lt;title&gt;Towards reporting guidelines for experimental replications: A proposal&lt;/title&gt;&lt;secondary-title&gt;1st International Workshop on Replication in Empirical Software Engineering Research (RESER)&lt;/secondary-title&gt;&lt;/titles&gt;&lt;pages&gt;1-4&lt;/pages&gt;&lt;dates&gt;&lt;year&gt;2010&lt;/year&gt;&lt;/dates&gt;&lt;publisher&gt;ACM&lt;/publisher&gt;&lt;urls&gt;&lt;/urls&gt;&lt;/record&gt;&lt;/Cite&gt;&lt;/EndNote&gt;</w:instrText>
      </w:r>
      <w:r w:rsidR="00D034E9" w:rsidRPr="00946C49">
        <w:rPr>
          <w:rFonts w:ascii="Times New Roman" w:eastAsia="Calibri" w:hAnsi="Times New Roman"/>
          <w:spacing w:val="0"/>
          <w:szCs w:val="24"/>
        </w:rPr>
        <w:fldChar w:fldCharType="separate"/>
      </w:r>
      <w:r w:rsidR="00A66B23">
        <w:rPr>
          <w:rFonts w:ascii="Times New Roman" w:eastAsia="Calibri" w:hAnsi="Times New Roman"/>
          <w:noProof/>
          <w:spacing w:val="0"/>
          <w:szCs w:val="24"/>
        </w:rPr>
        <w:t>[83]</w:t>
      </w:r>
      <w:r w:rsidR="00D034E9" w:rsidRPr="00946C49">
        <w:rPr>
          <w:rFonts w:ascii="Times New Roman" w:eastAsia="Calibri" w:hAnsi="Times New Roman"/>
          <w:spacing w:val="0"/>
          <w:szCs w:val="24"/>
        </w:rPr>
        <w:fldChar w:fldCharType="end"/>
      </w:r>
      <w:r w:rsidR="00985648">
        <w:rPr>
          <w:rFonts w:ascii="Times New Roman" w:eastAsia="Calibri" w:hAnsi="Times New Roman"/>
          <w:spacing w:val="0"/>
          <w:szCs w:val="24"/>
        </w:rPr>
        <w:t xml:space="preserve"> and details about the design of the replication are discussed below</w:t>
      </w:r>
      <w:r w:rsidR="006821C9">
        <w:rPr>
          <w:rFonts w:ascii="Times New Roman" w:eastAsia="Calibri" w:hAnsi="Times New Roman"/>
          <w:spacing w:val="0"/>
          <w:szCs w:val="24"/>
        </w:rPr>
        <w:t xml:space="preserve"> (see Section </w:t>
      </w:r>
      <w:r w:rsidR="006821C9">
        <w:rPr>
          <w:rFonts w:ascii="Times New Roman" w:eastAsia="Calibri" w:hAnsi="Times New Roman"/>
          <w:spacing w:val="0"/>
          <w:szCs w:val="24"/>
        </w:rPr>
        <w:fldChar w:fldCharType="begin"/>
      </w:r>
      <w:r w:rsidR="006821C9">
        <w:rPr>
          <w:rFonts w:ascii="Times New Roman" w:eastAsia="Calibri" w:hAnsi="Times New Roman"/>
          <w:spacing w:val="0"/>
          <w:szCs w:val="24"/>
        </w:rPr>
        <w:instrText xml:space="preserve"> REF _Ref532424348 \r \h </w:instrText>
      </w:r>
      <w:r w:rsidR="006821C9">
        <w:rPr>
          <w:rFonts w:ascii="Times New Roman" w:eastAsia="Calibri" w:hAnsi="Times New Roman"/>
          <w:spacing w:val="0"/>
          <w:szCs w:val="24"/>
        </w:rPr>
      </w:r>
      <w:r w:rsidR="006821C9">
        <w:rPr>
          <w:rFonts w:ascii="Times New Roman" w:eastAsia="Calibri" w:hAnsi="Times New Roman"/>
          <w:spacing w:val="0"/>
          <w:szCs w:val="24"/>
        </w:rPr>
        <w:fldChar w:fldCharType="separate"/>
      </w:r>
      <w:r w:rsidR="00181D23">
        <w:rPr>
          <w:rFonts w:ascii="Times New Roman" w:eastAsia="Calibri" w:hAnsi="Times New Roman"/>
          <w:spacing w:val="0"/>
          <w:szCs w:val="24"/>
        </w:rPr>
        <w:t>4.7</w:t>
      </w:r>
      <w:r w:rsidR="006821C9">
        <w:rPr>
          <w:rFonts w:ascii="Times New Roman" w:eastAsia="Calibri" w:hAnsi="Times New Roman"/>
          <w:spacing w:val="0"/>
          <w:szCs w:val="24"/>
        </w:rPr>
        <w:fldChar w:fldCharType="end"/>
      </w:r>
      <w:r w:rsidR="006821C9">
        <w:rPr>
          <w:rFonts w:ascii="Times New Roman" w:eastAsia="Calibri" w:hAnsi="Times New Roman"/>
          <w:spacing w:val="0"/>
          <w:szCs w:val="24"/>
        </w:rPr>
        <w:t>)</w:t>
      </w:r>
      <w:r w:rsidR="00D034E9" w:rsidRPr="00946C49">
        <w:rPr>
          <w:rFonts w:ascii="Times New Roman" w:eastAsia="Calibri" w:hAnsi="Times New Roman"/>
          <w:spacing w:val="0"/>
          <w:szCs w:val="24"/>
        </w:rPr>
        <w:t>.</w:t>
      </w:r>
      <w:r w:rsidR="00D034E9" w:rsidRPr="00D034E9">
        <w:rPr>
          <w:rFonts w:ascii="Times New Roman" w:eastAsia="Calibri" w:hAnsi="Times New Roman"/>
          <w:spacing w:val="0"/>
          <w:szCs w:val="24"/>
        </w:rPr>
        <w:t xml:space="preserve"> </w:t>
      </w:r>
    </w:p>
    <w:p w14:paraId="3888AE7B" w14:textId="6E9A63EC" w:rsidR="00D034E9" w:rsidRDefault="00D034E9" w:rsidP="00D034E9">
      <w:pPr>
        <w:tabs>
          <w:tab w:val="clear" w:pos="8640"/>
        </w:tabs>
        <w:spacing w:line="276" w:lineRule="auto"/>
        <w:rPr>
          <w:rFonts w:ascii="Times New Roman" w:eastAsia="Calibri" w:hAnsi="Times New Roman"/>
          <w:spacing w:val="0"/>
          <w:szCs w:val="24"/>
        </w:rPr>
      </w:pPr>
    </w:p>
    <w:p w14:paraId="765945FE" w14:textId="08EBE5CC" w:rsidR="006D61FF" w:rsidRDefault="006D61FF" w:rsidP="006D61FF">
      <w:pPr>
        <w:tabs>
          <w:tab w:val="clear" w:pos="8640"/>
        </w:tabs>
        <w:spacing w:line="276" w:lineRule="auto"/>
        <w:rPr>
          <w:rFonts w:ascii="Times New Roman" w:eastAsia="Calibri" w:hAnsi="Times New Roman"/>
          <w:spacing w:val="0"/>
          <w:szCs w:val="24"/>
        </w:rPr>
      </w:pPr>
      <w:bookmarkStart w:id="691" w:name="_Hlk533260205"/>
      <w:r w:rsidRPr="006D61FF">
        <w:rPr>
          <w:rFonts w:ascii="Times New Roman" w:eastAsia="Calibri" w:hAnsi="Times New Roman"/>
          <w:spacing w:val="0"/>
          <w:szCs w:val="24"/>
        </w:rPr>
        <w:t xml:space="preserve">There are several contributions of this </w:t>
      </w:r>
      <w:r w:rsidR="00FA1523">
        <w:rPr>
          <w:rFonts w:ascii="Times New Roman" w:eastAsia="Calibri" w:hAnsi="Times New Roman"/>
          <w:spacing w:val="0"/>
          <w:szCs w:val="24"/>
        </w:rPr>
        <w:t>replication</w:t>
      </w:r>
      <w:r w:rsidRPr="006D61FF">
        <w:rPr>
          <w:rFonts w:ascii="Times New Roman" w:eastAsia="Calibri" w:hAnsi="Times New Roman"/>
          <w:spacing w:val="0"/>
          <w:szCs w:val="24"/>
        </w:rPr>
        <w:t xml:space="preserve">. First, </w:t>
      </w:r>
      <w:r w:rsidR="00FA1523">
        <w:rPr>
          <w:rFonts w:ascii="Times New Roman" w:eastAsia="Calibri" w:hAnsi="Times New Roman"/>
          <w:spacing w:val="0"/>
          <w:szCs w:val="24"/>
        </w:rPr>
        <w:t>it</w:t>
      </w:r>
      <w:r w:rsidRPr="006D61FF">
        <w:rPr>
          <w:rFonts w:ascii="Times New Roman" w:eastAsia="Calibri" w:hAnsi="Times New Roman"/>
          <w:spacing w:val="0"/>
          <w:szCs w:val="24"/>
        </w:rPr>
        <w:t xml:space="preserve"> adds credibility to the original study by </w:t>
      </w:r>
      <w:proofErr w:type="spellStart"/>
      <w:r w:rsidRPr="006D61FF">
        <w:rPr>
          <w:rFonts w:ascii="Times New Roman" w:eastAsia="Calibri" w:hAnsi="Times New Roman"/>
          <w:spacing w:val="0"/>
          <w:szCs w:val="24"/>
        </w:rPr>
        <w:t>analy</w:t>
      </w:r>
      <w:r w:rsidR="00B20C58">
        <w:rPr>
          <w:rFonts w:ascii="Times New Roman" w:eastAsia="Calibri" w:hAnsi="Times New Roman"/>
          <w:spacing w:val="0"/>
          <w:szCs w:val="24"/>
        </w:rPr>
        <w:t>s</w:t>
      </w:r>
      <w:r w:rsidRPr="006D61FF">
        <w:rPr>
          <w:rFonts w:ascii="Times New Roman" w:eastAsia="Calibri" w:hAnsi="Times New Roman"/>
          <w:spacing w:val="0"/>
          <w:szCs w:val="24"/>
        </w:rPr>
        <w:t>ing</w:t>
      </w:r>
      <w:proofErr w:type="spellEnd"/>
      <w:r w:rsidRPr="006D61FF">
        <w:rPr>
          <w:rFonts w:ascii="Times New Roman" w:eastAsia="Calibri" w:hAnsi="Times New Roman"/>
          <w:spacing w:val="0"/>
          <w:szCs w:val="24"/>
        </w:rPr>
        <w:t xml:space="preserve"> 2</w:t>
      </w:r>
      <w:r w:rsidR="0091093B">
        <w:rPr>
          <w:rFonts w:ascii="Times New Roman" w:eastAsia="Calibri" w:hAnsi="Times New Roman"/>
          <w:spacing w:val="0"/>
          <w:szCs w:val="24"/>
        </w:rPr>
        <w:t>38</w:t>
      </w:r>
      <w:r w:rsidRPr="006D61FF">
        <w:rPr>
          <w:rFonts w:ascii="Times New Roman" w:eastAsia="Calibri" w:hAnsi="Times New Roman"/>
          <w:spacing w:val="0"/>
          <w:szCs w:val="24"/>
        </w:rPr>
        <w:t xml:space="preserve"> </w:t>
      </w:r>
      <w:r w:rsidR="00A327B6">
        <w:rPr>
          <w:rFonts w:ascii="Times New Roman" w:eastAsia="Calibri" w:hAnsi="Times New Roman"/>
          <w:spacing w:val="0"/>
          <w:szCs w:val="24"/>
        </w:rPr>
        <w:t xml:space="preserve">additional </w:t>
      </w:r>
      <w:r w:rsidRPr="006D61FF">
        <w:rPr>
          <w:rFonts w:ascii="Times New Roman" w:eastAsia="Calibri" w:hAnsi="Times New Roman"/>
          <w:spacing w:val="0"/>
          <w:szCs w:val="24"/>
        </w:rPr>
        <w:t>versions of open source software systems</w:t>
      </w:r>
      <w:r w:rsidR="00A327B6">
        <w:rPr>
          <w:rFonts w:ascii="Times New Roman" w:eastAsia="Calibri" w:hAnsi="Times New Roman"/>
          <w:spacing w:val="0"/>
          <w:szCs w:val="24"/>
        </w:rPr>
        <w:t xml:space="preserve"> that were not include in the original study</w:t>
      </w:r>
      <w:r w:rsidRPr="006D61FF">
        <w:rPr>
          <w:rFonts w:ascii="Times New Roman" w:eastAsia="Calibri" w:hAnsi="Times New Roman"/>
          <w:spacing w:val="0"/>
          <w:szCs w:val="24"/>
        </w:rPr>
        <w:t xml:space="preserve">, including newer releases of the systems included in the original study. A single study rarely provides absolute answers </w:t>
      </w:r>
      <w:r w:rsidR="007E6E36">
        <w:rPr>
          <w:rFonts w:ascii="Times New Roman" w:eastAsia="Calibri" w:hAnsi="Times New Roman"/>
          <w:spacing w:val="0"/>
          <w:szCs w:val="24"/>
        </w:rPr>
        <w:t xml:space="preserve">while </w:t>
      </w:r>
      <w:r w:rsidR="00FA1523">
        <w:rPr>
          <w:rFonts w:ascii="Times New Roman" w:eastAsia="Calibri" w:hAnsi="Times New Roman"/>
          <w:spacing w:val="0"/>
          <w:szCs w:val="24"/>
        </w:rPr>
        <w:t>replications can add credibility</w:t>
      </w:r>
      <w:r>
        <w:rPr>
          <w:rFonts w:ascii="Times New Roman" w:eastAsia="Calibri" w:hAnsi="Times New Roman"/>
          <w:spacing w:val="0"/>
          <w:szCs w:val="24"/>
        </w:rPr>
        <w:t xml:space="preserve"> </w:t>
      </w:r>
      <w:r>
        <w:rPr>
          <w:rFonts w:ascii="Times New Roman" w:eastAsia="Calibri" w:hAnsi="Times New Roman"/>
          <w:spacing w:val="0"/>
          <w:szCs w:val="24"/>
        </w:rPr>
        <w:fldChar w:fldCharType="begin"/>
      </w:r>
      <w:r w:rsidR="00EF2498">
        <w:rPr>
          <w:rFonts w:ascii="Times New Roman" w:eastAsia="Calibri" w:hAnsi="Times New Roman"/>
          <w:spacing w:val="0"/>
          <w:szCs w:val="24"/>
        </w:rPr>
        <w:instrText xml:space="preserve"> ADDIN EN.CITE &lt;EndNote&gt;&lt;Cite&gt;&lt;Author&gt;Ricca&lt;/Author&gt;&lt;Year&gt;2010&lt;/Year&gt;&lt;RecNum&gt;124&lt;/RecNum&gt;&lt;DisplayText&gt;[84, 85]&lt;/DisplayText&gt;&lt;record&gt;&lt;rec-number&gt;124&lt;/rec-number&gt;&lt;foreign-keys&gt;&lt;key app="EN" db-id="zdwes55d2x2d21e00v3xzpdoze9f05tz9s05" timestamp="1523299776"&gt;124&lt;/key&gt;&lt;/foreign-keys&gt;&lt;ref-type name="Conference Proceedings"&gt;10&lt;/ref-type&gt;&lt;contributors&gt;&lt;authors&gt;&lt;author&gt;Filippo Ricca&lt;/author&gt;&lt;author&gt;Giuseppe Scanniello&lt;/author&gt;&lt;author&gt;Marco Torchiano&lt;/author&gt;&lt;author&gt;Gianna Reggio&lt;/author&gt;&lt;author&gt;Egidio Astesiano&lt;/author&gt;&lt;/authors&gt;&lt;/contributors&gt;&lt;titles&gt;&lt;title&gt;On the Effectiveness of Screen Mockups in Requirements Engineering: Results from an Internal Replication&lt;/title&gt;&lt;secondary-title&gt;4th International Symposium on Empirical Software Engineering and Measurement (ESEM)&lt;/secondary-title&gt;&lt;/titles&gt;&lt;pages&gt;1-10&lt;/pages&gt;&lt;dates&gt;&lt;year&gt;2010&lt;/year&gt;&lt;/dates&gt;&lt;publisher&gt;ACM&lt;/publisher&gt;&lt;urls&gt;&lt;/urls&gt;&lt;/record&gt;&lt;/Cite&gt;&lt;Cite&gt;&lt;Author&gt;Sjøberg&lt;/Author&gt;&lt;Year&gt;2005&lt;/Year&gt;&lt;RecNum&gt;121&lt;/RecNum&gt;&lt;record&gt;&lt;rec-number&gt;121&lt;/rec-number&gt;&lt;foreign-keys&gt;&lt;key app="EN" db-id="zdwes55d2x2d21e00v3xzpdoze9f05tz9s05" timestamp="1522977195"&gt;121&lt;/key&gt;&lt;/foreign-keys&gt;&lt;ref-type name="Journal Article"&gt;17&lt;/ref-type&gt;&lt;contributors&gt;&lt;authors&gt;&lt;author&gt;Dag I.K. Sjøberg&lt;/author&gt;&lt;author&gt;Jo E. Hannay&lt;/author&gt;&lt;author&gt;Ove Hansen&lt;/author&gt;&lt;author&gt;Vigdis By Kampenes&lt;/author&gt;&lt;author&gt;Amela Karahasanovic&lt;/author&gt;&lt;author&gt;Nils-Kristian Liborg&lt;/author&gt;&lt;author&gt;Anette C. Rekdal&lt;/author&gt;&lt;/authors&gt;&lt;/contributors&gt;&lt;titles&gt;&lt;title&gt;A Survey of Controlled Experiments in Software Engineering&lt;/title&gt;&lt;secondary-title&gt;IEEE Transactions on Software Engineering&lt;/secondary-title&gt;&lt;/titles&gt;&lt;periodical&gt;&lt;full-title&gt;IEEE TRANSACTIONS ON SOFTWARE ENGINEERING&lt;/full-title&gt;&lt;/periodical&gt;&lt;pages&gt;733-753&lt;/pages&gt;&lt;volume&gt;31&lt;/volume&gt;&lt;number&gt;9&lt;/number&gt;&lt;dates&gt;&lt;year&gt;2005&lt;/year&gt;&lt;/dates&gt;&lt;urls&gt;&lt;/urls&gt;&lt;/record&gt;&lt;/Cite&gt;&lt;/EndNote&gt;</w:instrText>
      </w:r>
      <w:r>
        <w:rPr>
          <w:rFonts w:ascii="Times New Roman" w:eastAsia="Calibri" w:hAnsi="Times New Roman"/>
          <w:spacing w:val="0"/>
          <w:szCs w:val="24"/>
        </w:rPr>
        <w:fldChar w:fldCharType="separate"/>
      </w:r>
      <w:r w:rsidR="00A66B23">
        <w:rPr>
          <w:rFonts w:ascii="Times New Roman" w:eastAsia="Calibri" w:hAnsi="Times New Roman"/>
          <w:noProof/>
          <w:spacing w:val="0"/>
          <w:szCs w:val="24"/>
        </w:rPr>
        <w:t>[84, 85]</w:t>
      </w:r>
      <w:r>
        <w:rPr>
          <w:rFonts w:ascii="Times New Roman" w:eastAsia="Calibri" w:hAnsi="Times New Roman"/>
          <w:spacing w:val="0"/>
          <w:szCs w:val="24"/>
        </w:rPr>
        <w:fldChar w:fldCharType="end"/>
      </w:r>
      <w:r w:rsidRPr="006D61FF">
        <w:rPr>
          <w:rFonts w:ascii="Times New Roman" w:eastAsia="Calibri" w:hAnsi="Times New Roman"/>
          <w:spacing w:val="0"/>
          <w:szCs w:val="24"/>
        </w:rPr>
        <w:t xml:space="preserve">. Second, it enriches the body of software engineering knowledge providing insights about architecture evolution of different types of releases (major, minor, etc.). </w:t>
      </w:r>
      <w:proofErr w:type="spellStart"/>
      <w:r w:rsidRPr="006D61FF">
        <w:rPr>
          <w:rFonts w:ascii="Times New Roman" w:eastAsia="Calibri" w:hAnsi="Times New Roman"/>
          <w:spacing w:val="0"/>
          <w:szCs w:val="24"/>
        </w:rPr>
        <w:t>Analy</w:t>
      </w:r>
      <w:r w:rsidR="00B20C58">
        <w:rPr>
          <w:rFonts w:ascii="Times New Roman" w:eastAsia="Calibri" w:hAnsi="Times New Roman"/>
          <w:spacing w:val="0"/>
          <w:szCs w:val="24"/>
        </w:rPr>
        <w:t>s</w:t>
      </w:r>
      <w:r w:rsidRPr="006D61FF">
        <w:rPr>
          <w:rFonts w:ascii="Times New Roman" w:eastAsia="Calibri" w:hAnsi="Times New Roman"/>
          <w:spacing w:val="0"/>
          <w:szCs w:val="24"/>
        </w:rPr>
        <w:t>ing</w:t>
      </w:r>
      <w:proofErr w:type="spellEnd"/>
      <w:r w:rsidRPr="006D61FF">
        <w:rPr>
          <w:rFonts w:ascii="Times New Roman" w:eastAsia="Calibri" w:hAnsi="Times New Roman"/>
          <w:spacing w:val="0"/>
          <w:szCs w:val="24"/>
        </w:rPr>
        <w:t xml:space="preserve"> releases over a longer period of time i.e., from 02/2000 to 11/2017 (rather than 01/2001 to 06/2014 </w:t>
      </w:r>
      <w:r w:rsidR="00A327B6">
        <w:rPr>
          <w:rFonts w:ascii="Times New Roman" w:eastAsia="Calibri" w:hAnsi="Times New Roman"/>
          <w:spacing w:val="0"/>
          <w:szCs w:val="24"/>
        </w:rPr>
        <w:t xml:space="preserve">as </w:t>
      </w:r>
      <w:r w:rsidRPr="006D61FF">
        <w:rPr>
          <w:rFonts w:ascii="Times New Roman" w:eastAsia="Calibri" w:hAnsi="Times New Roman"/>
          <w:spacing w:val="0"/>
          <w:szCs w:val="24"/>
        </w:rPr>
        <w:t xml:space="preserve">in the original study) will show if the trends and extent of architectural change slow down the further a system progresses in its </w:t>
      </w:r>
      <w:proofErr w:type="gramStart"/>
      <w:r w:rsidRPr="006D61FF">
        <w:rPr>
          <w:rFonts w:ascii="Times New Roman" w:eastAsia="Calibri" w:hAnsi="Times New Roman"/>
          <w:spacing w:val="0"/>
          <w:szCs w:val="24"/>
        </w:rPr>
        <w:t>life time</w:t>
      </w:r>
      <w:proofErr w:type="gramEnd"/>
      <w:r w:rsidRPr="006D61FF">
        <w:rPr>
          <w:rFonts w:ascii="Times New Roman" w:eastAsia="Calibri" w:hAnsi="Times New Roman"/>
          <w:spacing w:val="0"/>
          <w:szCs w:val="24"/>
        </w:rPr>
        <w:t xml:space="preserve">. </w:t>
      </w:r>
      <w:r w:rsidR="00FA1523">
        <w:rPr>
          <w:rFonts w:ascii="Times New Roman" w:eastAsia="Calibri" w:hAnsi="Times New Roman"/>
          <w:spacing w:val="0"/>
          <w:szCs w:val="24"/>
        </w:rPr>
        <w:t xml:space="preserve">Third, it </w:t>
      </w:r>
      <w:r w:rsidR="009170ED">
        <w:rPr>
          <w:rFonts w:ascii="Times New Roman" w:eastAsia="Calibri" w:hAnsi="Times New Roman"/>
          <w:spacing w:val="0"/>
          <w:szCs w:val="24"/>
        </w:rPr>
        <w:t>compare</w:t>
      </w:r>
      <w:r w:rsidR="00FA1523">
        <w:rPr>
          <w:rFonts w:ascii="Times New Roman" w:eastAsia="Calibri" w:hAnsi="Times New Roman"/>
          <w:spacing w:val="0"/>
          <w:szCs w:val="24"/>
        </w:rPr>
        <w:t>s the</w:t>
      </w:r>
      <w:r w:rsidR="009170ED">
        <w:rPr>
          <w:rFonts w:ascii="Times New Roman" w:eastAsia="Calibri" w:hAnsi="Times New Roman"/>
          <w:spacing w:val="0"/>
          <w:szCs w:val="24"/>
        </w:rPr>
        <w:t xml:space="preserve"> extent of architecture changes between the </w:t>
      </w:r>
      <w:r w:rsidRPr="006D61FF">
        <w:rPr>
          <w:rFonts w:ascii="Times New Roman" w:eastAsia="Calibri" w:hAnsi="Times New Roman"/>
          <w:spacing w:val="0"/>
          <w:szCs w:val="24"/>
        </w:rPr>
        <w:t>original study and the replication</w:t>
      </w:r>
      <w:r w:rsidR="009170ED">
        <w:rPr>
          <w:rFonts w:ascii="Times New Roman" w:eastAsia="Calibri" w:hAnsi="Times New Roman"/>
          <w:spacing w:val="0"/>
          <w:szCs w:val="24"/>
        </w:rPr>
        <w:t xml:space="preserve"> and analy</w:t>
      </w:r>
      <w:r w:rsidR="00B20C58">
        <w:rPr>
          <w:rFonts w:ascii="Times New Roman" w:eastAsia="Calibri" w:hAnsi="Times New Roman"/>
          <w:spacing w:val="0"/>
          <w:szCs w:val="24"/>
        </w:rPr>
        <w:t>s</w:t>
      </w:r>
      <w:r w:rsidR="009170ED">
        <w:rPr>
          <w:rFonts w:ascii="Times New Roman" w:eastAsia="Calibri" w:hAnsi="Times New Roman"/>
          <w:spacing w:val="0"/>
          <w:szCs w:val="24"/>
        </w:rPr>
        <w:t>e</w:t>
      </w:r>
      <w:r w:rsidR="00A327B6">
        <w:rPr>
          <w:rFonts w:ascii="Times New Roman" w:eastAsia="Calibri" w:hAnsi="Times New Roman"/>
          <w:spacing w:val="0"/>
          <w:szCs w:val="24"/>
        </w:rPr>
        <w:t>s</w:t>
      </w:r>
      <w:r w:rsidR="009170ED">
        <w:rPr>
          <w:rFonts w:ascii="Times New Roman" w:eastAsia="Calibri" w:hAnsi="Times New Roman"/>
          <w:spacing w:val="0"/>
          <w:szCs w:val="24"/>
        </w:rPr>
        <w:t xml:space="preserve"> the trends of changes between the two studies. We also explore differences (and reasons for differences) b</w:t>
      </w:r>
      <w:r w:rsidRPr="006D61FF">
        <w:rPr>
          <w:rFonts w:ascii="Times New Roman" w:eastAsia="Calibri" w:hAnsi="Times New Roman"/>
          <w:spacing w:val="0"/>
          <w:szCs w:val="24"/>
        </w:rPr>
        <w:t xml:space="preserve">etween the original study and the replication. This offers additional insights into why findings about architectural change can differ even though the same systems are </w:t>
      </w:r>
      <w:proofErr w:type="spellStart"/>
      <w:r w:rsidRPr="006D61FF">
        <w:rPr>
          <w:rFonts w:ascii="Times New Roman" w:eastAsia="Calibri" w:hAnsi="Times New Roman"/>
          <w:spacing w:val="0"/>
          <w:szCs w:val="24"/>
        </w:rPr>
        <w:t>analy</w:t>
      </w:r>
      <w:r w:rsidR="00B20C58">
        <w:rPr>
          <w:rFonts w:ascii="Times New Roman" w:eastAsia="Calibri" w:hAnsi="Times New Roman"/>
          <w:spacing w:val="0"/>
          <w:szCs w:val="24"/>
        </w:rPr>
        <w:t>s</w:t>
      </w:r>
      <w:r w:rsidRPr="006D61FF">
        <w:rPr>
          <w:rFonts w:ascii="Times New Roman" w:eastAsia="Calibri" w:hAnsi="Times New Roman"/>
          <w:spacing w:val="0"/>
          <w:szCs w:val="24"/>
        </w:rPr>
        <w:t>ed</w:t>
      </w:r>
      <w:proofErr w:type="spellEnd"/>
      <w:r w:rsidRPr="006D61FF">
        <w:rPr>
          <w:rFonts w:ascii="Times New Roman" w:eastAsia="Calibri" w:hAnsi="Times New Roman"/>
          <w:spacing w:val="0"/>
          <w:szCs w:val="24"/>
        </w:rPr>
        <w:t xml:space="preserve"> using the same </w:t>
      </w:r>
      <w:r w:rsidR="00A327B6">
        <w:rPr>
          <w:rFonts w:ascii="Times New Roman" w:eastAsia="Calibri" w:hAnsi="Times New Roman"/>
          <w:spacing w:val="0"/>
          <w:szCs w:val="24"/>
        </w:rPr>
        <w:t xml:space="preserve">analysis </w:t>
      </w:r>
      <w:r w:rsidRPr="006D61FF">
        <w:rPr>
          <w:rFonts w:ascii="Times New Roman" w:eastAsia="Calibri" w:hAnsi="Times New Roman"/>
          <w:spacing w:val="0"/>
          <w:szCs w:val="24"/>
        </w:rPr>
        <w:t>techniques.</w:t>
      </w:r>
    </w:p>
    <w:bookmarkEnd w:id="691"/>
    <w:p w14:paraId="6806DF47" w14:textId="6AB08DF8" w:rsidR="006D61FF" w:rsidRDefault="006D61FF" w:rsidP="006D61FF">
      <w:pPr>
        <w:tabs>
          <w:tab w:val="clear" w:pos="8640"/>
        </w:tabs>
        <w:spacing w:line="276" w:lineRule="auto"/>
        <w:rPr>
          <w:rFonts w:ascii="Times New Roman" w:eastAsia="Calibri" w:hAnsi="Times New Roman"/>
          <w:spacing w:val="0"/>
          <w:szCs w:val="24"/>
        </w:rPr>
      </w:pPr>
    </w:p>
    <w:p w14:paraId="12434182" w14:textId="6A3538D6" w:rsidR="006D61FF" w:rsidRDefault="00973A31" w:rsidP="006D61FF">
      <w:pPr>
        <w:tabs>
          <w:tab w:val="clear" w:pos="8640"/>
        </w:tabs>
        <w:spacing w:line="276" w:lineRule="auto"/>
        <w:rPr>
          <w:rFonts w:ascii="Times New Roman" w:eastAsia="Calibri" w:hAnsi="Times New Roman"/>
          <w:spacing w:val="0"/>
          <w:szCs w:val="24"/>
        </w:rPr>
      </w:pPr>
      <w:r w:rsidRPr="00211B90">
        <w:rPr>
          <w:rFonts w:ascii="Times New Roman" w:eastAsia="Calibri" w:hAnsi="Times New Roman"/>
          <w:spacing w:val="0"/>
          <w:szCs w:val="24"/>
        </w:rPr>
        <w:t>The rest of this chapter</w:t>
      </w:r>
      <w:r w:rsidRPr="00973A31">
        <w:rPr>
          <w:rFonts w:ascii="Times New Roman" w:eastAsia="Calibri" w:hAnsi="Times New Roman"/>
          <w:spacing w:val="0"/>
          <w:szCs w:val="24"/>
        </w:rPr>
        <w:t xml:space="preserve"> is organized as follows: </w:t>
      </w:r>
      <w:r w:rsidR="00F5082F">
        <w:rPr>
          <w:rFonts w:ascii="Times New Roman" w:eastAsia="Calibri" w:hAnsi="Times New Roman"/>
          <w:spacing w:val="0"/>
          <w:szCs w:val="24"/>
        </w:rPr>
        <w:t xml:space="preserve">In Section </w:t>
      </w:r>
      <w:r w:rsidR="00F5082F">
        <w:rPr>
          <w:rFonts w:ascii="Times New Roman" w:eastAsia="Calibri" w:hAnsi="Times New Roman"/>
          <w:spacing w:val="0"/>
          <w:szCs w:val="24"/>
        </w:rPr>
        <w:fldChar w:fldCharType="begin"/>
      </w:r>
      <w:r w:rsidR="00F5082F">
        <w:rPr>
          <w:rFonts w:ascii="Times New Roman" w:eastAsia="Calibri" w:hAnsi="Times New Roman"/>
          <w:spacing w:val="0"/>
          <w:szCs w:val="24"/>
        </w:rPr>
        <w:instrText xml:space="preserve"> REF _Ref532424010 \n \h </w:instrText>
      </w:r>
      <w:r w:rsidR="00F5082F">
        <w:rPr>
          <w:rFonts w:ascii="Times New Roman" w:eastAsia="Calibri" w:hAnsi="Times New Roman"/>
          <w:spacing w:val="0"/>
          <w:szCs w:val="24"/>
        </w:rPr>
      </w:r>
      <w:r w:rsidR="00F5082F">
        <w:rPr>
          <w:rFonts w:ascii="Times New Roman" w:eastAsia="Calibri" w:hAnsi="Times New Roman"/>
          <w:spacing w:val="0"/>
          <w:szCs w:val="24"/>
        </w:rPr>
        <w:fldChar w:fldCharType="separate"/>
      </w:r>
      <w:r w:rsidR="00181D23">
        <w:rPr>
          <w:rFonts w:ascii="Times New Roman" w:eastAsia="Calibri" w:hAnsi="Times New Roman"/>
          <w:spacing w:val="0"/>
          <w:szCs w:val="24"/>
        </w:rPr>
        <w:t>4.2</w:t>
      </w:r>
      <w:r w:rsidR="00F5082F">
        <w:rPr>
          <w:rFonts w:ascii="Times New Roman" w:eastAsia="Calibri" w:hAnsi="Times New Roman"/>
          <w:spacing w:val="0"/>
          <w:szCs w:val="24"/>
        </w:rPr>
        <w:fldChar w:fldCharType="end"/>
      </w:r>
      <w:r>
        <w:rPr>
          <w:rFonts w:ascii="Times New Roman" w:eastAsia="Calibri" w:hAnsi="Times New Roman"/>
          <w:spacing w:val="0"/>
          <w:szCs w:val="24"/>
        </w:rPr>
        <w:t xml:space="preserve">, </w:t>
      </w:r>
      <w:r w:rsidRPr="00973A31">
        <w:rPr>
          <w:rFonts w:ascii="Times New Roman" w:eastAsia="Calibri" w:hAnsi="Times New Roman"/>
          <w:spacing w:val="0"/>
          <w:szCs w:val="24"/>
        </w:rPr>
        <w:t xml:space="preserve">we </w:t>
      </w:r>
      <w:r w:rsidR="006775D9">
        <w:rPr>
          <w:rFonts w:ascii="Times New Roman" w:eastAsia="Calibri" w:hAnsi="Times New Roman"/>
          <w:spacing w:val="0"/>
          <w:szCs w:val="24"/>
        </w:rPr>
        <w:t xml:space="preserve">discuss replications in software engineering in general. In Section </w:t>
      </w:r>
      <w:r w:rsidR="006775D9">
        <w:rPr>
          <w:rFonts w:ascii="Times New Roman" w:eastAsia="Calibri" w:hAnsi="Times New Roman"/>
          <w:spacing w:val="0"/>
          <w:szCs w:val="24"/>
        </w:rPr>
        <w:fldChar w:fldCharType="begin"/>
      </w:r>
      <w:r w:rsidR="006775D9">
        <w:rPr>
          <w:rFonts w:ascii="Times New Roman" w:eastAsia="Calibri" w:hAnsi="Times New Roman"/>
          <w:spacing w:val="0"/>
          <w:szCs w:val="24"/>
        </w:rPr>
        <w:instrText xml:space="preserve"> REF _Ref532424132 \n \h </w:instrText>
      </w:r>
      <w:r w:rsidR="006775D9">
        <w:rPr>
          <w:rFonts w:ascii="Times New Roman" w:eastAsia="Calibri" w:hAnsi="Times New Roman"/>
          <w:spacing w:val="0"/>
          <w:szCs w:val="24"/>
        </w:rPr>
      </w:r>
      <w:r w:rsidR="006775D9">
        <w:rPr>
          <w:rFonts w:ascii="Times New Roman" w:eastAsia="Calibri" w:hAnsi="Times New Roman"/>
          <w:spacing w:val="0"/>
          <w:szCs w:val="24"/>
        </w:rPr>
        <w:fldChar w:fldCharType="separate"/>
      </w:r>
      <w:r w:rsidR="00181D23">
        <w:rPr>
          <w:rFonts w:ascii="Times New Roman" w:eastAsia="Calibri" w:hAnsi="Times New Roman"/>
          <w:spacing w:val="0"/>
          <w:szCs w:val="24"/>
        </w:rPr>
        <w:t>4.3</w:t>
      </w:r>
      <w:r w:rsidR="006775D9">
        <w:rPr>
          <w:rFonts w:ascii="Times New Roman" w:eastAsia="Calibri" w:hAnsi="Times New Roman"/>
          <w:spacing w:val="0"/>
          <w:szCs w:val="24"/>
        </w:rPr>
        <w:fldChar w:fldCharType="end"/>
      </w:r>
      <w:r w:rsidR="006775D9">
        <w:rPr>
          <w:rFonts w:ascii="Times New Roman" w:eastAsia="Calibri" w:hAnsi="Times New Roman"/>
          <w:spacing w:val="0"/>
          <w:szCs w:val="24"/>
        </w:rPr>
        <w:t xml:space="preserve"> we </w:t>
      </w:r>
      <w:r w:rsidRPr="00973A31">
        <w:rPr>
          <w:rFonts w:ascii="Times New Roman" w:eastAsia="Calibri" w:hAnsi="Times New Roman"/>
          <w:spacing w:val="0"/>
          <w:szCs w:val="24"/>
        </w:rPr>
        <w:t xml:space="preserve">discuss the background </w:t>
      </w:r>
      <w:r w:rsidR="009B538F">
        <w:rPr>
          <w:rFonts w:ascii="Times New Roman" w:eastAsia="Calibri" w:hAnsi="Times New Roman"/>
          <w:spacing w:val="0"/>
          <w:szCs w:val="24"/>
        </w:rPr>
        <w:t xml:space="preserve">of our replication </w:t>
      </w:r>
      <w:r w:rsidRPr="00973A31">
        <w:rPr>
          <w:rFonts w:ascii="Times New Roman" w:eastAsia="Calibri" w:hAnsi="Times New Roman"/>
          <w:spacing w:val="0"/>
          <w:szCs w:val="24"/>
        </w:rPr>
        <w:t xml:space="preserve">and related work. We provide information about the original study in Section </w:t>
      </w:r>
      <w:r w:rsidR="006775D9">
        <w:rPr>
          <w:rFonts w:ascii="Times New Roman" w:eastAsia="Calibri" w:hAnsi="Times New Roman"/>
          <w:spacing w:val="0"/>
          <w:szCs w:val="24"/>
        </w:rPr>
        <w:fldChar w:fldCharType="begin"/>
      </w:r>
      <w:r w:rsidR="006775D9">
        <w:rPr>
          <w:rFonts w:ascii="Times New Roman" w:eastAsia="Calibri" w:hAnsi="Times New Roman"/>
          <w:spacing w:val="0"/>
          <w:szCs w:val="24"/>
        </w:rPr>
        <w:instrText xml:space="preserve"> REF _Ref532424194 \n \h </w:instrText>
      </w:r>
      <w:r w:rsidR="006775D9">
        <w:rPr>
          <w:rFonts w:ascii="Times New Roman" w:eastAsia="Calibri" w:hAnsi="Times New Roman"/>
          <w:spacing w:val="0"/>
          <w:szCs w:val="24"/>
        </w:rPr>
      </w:r>
      <w:r w:rsidR="006775D9">
        <w:rPr>
          <w:rFonts w:ascii="Times New Roman" w:eastAsia="Calibri" w:hAnsi="Times New Roman"/>
          <w:spacing w:val="0"/>
          <w:szCs w:val="24"/>
        </w:rPr>
        <w:fldChar w:fldCharType="separate"/>
      </w:r>
      <w:r w:rsidR="00181D23">
        <w:rPr>
          <w:rFonts w:ascii="Times New Roman" w:eastAsia="Calibri" w:hAnsi="Times New Roman"/>
          <w:spacing w:val="0"/>
          <w:szCs w:val="24"/>
        </w:rPr>
        <w:t>4.4</w:t>
      </w:r>
      <w:r w:rsidR="006775D9">
        <w:rPr>
          <w:rFonts w:ascii="Times New Roman" w:eastAsia="Calibri" w:hAnsi="Times New Roman"/>
          <w:spacing w:val="0"/>
          <w:szCs w:val="24"/>
        </w:rPr>
        <w:fldChar w:fldCharType="end"/>
      </w:r>
      <w:r w:rsidR="006775D9">
        <w:rPr>
          <w:rFonts w:ascii="Times New Roman" w:eastAsia="Calibri" w:hAnsi="Times New Roman"/>
          <w:spacing w:val="0"/>
          <w:szCs w:val="24"/>
        </w:rPr>
        <w:t xml:space="preserve">, </w:t>
      </w:r>
      <w:r w:rsidR="00A327B6">
        <w:rPr>
          <w:rFonts w:ascii="Times New Roman" w:eastAsia="Calibri" w:hAnsi="Times New Roman"/>
          <w:spacing w:val="0"/>
          <w:szCs w:val="24"/>
        </w:rPr>
        <w:t xml:space="preserve">Section </w:t>
      </w:r>
      <w:r w:rsidR="006775D9">
        <w:rPr>
          <w:rFonts w:ascii="Times New Roman" w:eastAsia="Calibri" w:hAnsi="Times New Roman"/>
          <w:spacing w:val="0"/>
          <w:szCs w:val="24"/>
        </w:rPr>
        <w:fldChar w:fldCharType="begin"/>
      </w:r>
      <w:r w:rsidR="006775D9">
        <w:rPr>
          <w:rFonts w:ascii="Times New Roman" w:eastAsia="Calibri" w:hAnsi="Times New Roman"/>
          <w:spacing w:val="0"/>
          <w:szCs w:val="24"/>
        </w:rPr>
        <w:instrText xml:space="preserve"> REF _Ref532424303 \n \h </w:instrText>
      </w:r>
      <w:r w:rsidR="006775D9">
        <w:rPr>
          <w:rFonts w:ascii="Times New Roman" w:eastAsia="Calibri" w:hAnsi="Times New Roman"/>
          <w:spacing w:val="0"/>
          <w:szCs w:val="24"/>
        </w:rPr>
      </w:r>
      <w:r w:rsidR="006775D9">
        <w:rPr>
          <w:rFonts w:ascii="Times New Roman" w:eastAsia="Calibri" w:hAnsi="Times New Roman"/>
          <w:spacing w:val="0"/>
          <w:szCs w:val="24"/>
        </w:rPr>
        <w:fldChar w:fldCharType="separate"/>
      </w:r>
      <w:r w:rsidR="00181D23">
        <w:rPr>
          <w:rFonts w:ascii="Times New Roman" w:eastAsia="Calibri" w:hAnsi="Times New Roman"/>
          <w:spacing w:val="0"/>
          <w:szCs w:val="24"/>
        </w:rPr>
        <w:t>4.5</w:t>
      </w:r>
      <w:r w:rsidR="006775D9">
        <w:rPr>
          <w:rFonts w:ascii="Times New Roman" w:eastAsia="Calibri" w:hAnsi="Times New Roman"/>
          <w:spacing w:val="0"/>
          <w:szCs w:val="24"/>
        </w:rPr>
        <w:fldChar w:fldCharType="end"/>
      </w:r>
      <w:r w:rsidR="00A327B6">
        <w:rPr>
          <w:rFonts w:ascii="Times New Roman" w:eastAsia="Calibri" w:hAnsi="Times New Roman"/>
          <w:spacing w:val="0"/>
          <w:szCs w:val="24"/>
        </w:rPr>
        <w:t xml:space="preserve"> and Section</w:t>
      </w:r>
      <w:r w:rsidR="006775D9">
        <w:rPr>
          <w:rFonts w:ascii="Times New Roman" w:eastAsia="Calibri" w:hAnsi="Times New Roman"/>
          <w:spacing w:val="0"/>
          <w:szCs w:val="24"/>
        </w:rPr>
        <w:t xml:space="preserve"> </w:t>
      </w:r>
      <w:r w:rsidR="006775D9">
        <w:rPr>
          <w:rFonts w:ascii="Times New Roman" w:eastAsia="Calibri" w:hAnsi="Times New Roman"/>
          <w:spacing w:val="0"/>
          <w:szCs w:val="24"/>
        </w:rPr>
        <w:fldChar w:fldCharType="begin"/>
      </w:r>
      <w:r w:rsidR="006775D9">
        <w:rPr>
          <w:rFonts w:ascii="Times New Roman" w:eastAsia="Calibri" w:hAnsi="Times New Roman"/>
          <w:spacing w:val="0"/>
          <w:szCs w:val="24"/>
        </w:rPr>
        <w:instrText xml:space="preserve"> REF _Ref532424307 \n \h </w:instrText>
      </w:r>
      <w:r w:rsidR="006775D9">
        <w:rPr>
          <w:rFonts w:ascii="Times New Roman" w:eastAsia="Calibri" w:hAnsi="Times New Roman"/>
          <w:spacing w:val="0"/>
          <w:szCs w:val="24"/>
        </w:rPr>
      </w:r>
      <w:r w:rsidR="006775D9">
        <w:rPr>
          <w:rFonts w:ascii="Times New Roman" w:eastAsia="Calibri" w:hAnsi="Times New Roman"/>
          <w:spacing w:val="0"/>
          <w:szCs w:val="24"/>
        </w:rPr>
        <w:fldChar w:fldCharType="separate"/>
      </w:r>
      <w:r w:rsidR="00181D23">
        <w:rPr>
          <w:rFonts w:ascii="Times New Roman" w:eastAsia="Calibri" w:hAnsi="Times New Roman"/>
          <w:spacing w:val="0"/>
          <w:szCs w:val="24"/>
        </w:rPr>
        <w:t>4.6</w:t>
      </w:r>
      <w:r w:rsidR="006775D9">
        <w:rPr>
          <w:rFonts w:ascii="Times New Roman" w:eastAsia="Calibri" w:hAnsi="Times New Roman"/>
          <w:spacing w:val="0"/>
          <w:szCs w:val="24"/>
        </w:rPr>
        <w:fldChar w:fldCharType="end"/>
      </w:r>
      <w:r w:rsidR="00A327B6">
        <w:rPr>
          <w:rFonts w:ascii="Times New Roman" w:eastAsia="Calibri" w:hAnsi="Times New Roman"/>
          <w:spacing w:val="0"/>
          <w:szCs w:val="24"/>
        </w:rPr>
        <w:t>,</w:t>
      </w:r>
      <w:r w:rsidRPr="00973A31">
        <w:rPr>
          <w:rFonts w:ascii="Times New Roman" w:eastAsia="Calibri" w:hAnsi="Times New Roman"/>
          <w:spacing w:val="0"/>
          <w:szCs w:val="24"/>
        </w:rPr>
        <w:t xml:space="preserve"> and </w:t>
      </w:r>
      <w:r w:rsidR="00A327B6">
        <w:rPr>
          <w:rFonts w:ascii="Times New Roman" w:eastAsia="Calibri" w:hAnsi="Times New Roman"/>
          <w:spacing w:val="0"/>
          <w:szCs w:val="24"/>
        </w:rPr>
        <w:t xml:space="preserve">introduce </w:t>
      </w:r>
      <w:r w:rsidRPr="00973A31">
        <w:rPr>
          <w:rFonts w:ascii="Times New Roman" w:eastAsia="Calibri" w:hAnsi="Times New Roman"/>
          <w:spacing w:val="0"/>
          <w:szCs w:val="24"/>
        </w:rPr>
        <w:t xml:space="preserve">the details </w:t>
      </w:r>
      <w:r w:rsidR="00A327B6">
        <w:rPr>
          <w:rFonts w:ascii="Times New Roman" w:eastAsia="Calibri" w:hAnsi="Times New Roman"/>
          <w:spacing w:val="0"/>
          <w:szCs w:val="24"/>
        </w:rPr>
        <w:t>of</w:t>
      </w:r>
      <w:r w:rsidR="00A327B6" w:rsidRPr="00973A31">
        <w:rPr>
          <w:rFonts w:ascii="Times New Roman" w:eastAsia="Calibri" w:hAnsi="Times New Roman"/>
          <w:spacing w:val="0"/>
          <w:szCs w:val="24"/>
        </w:rPr>
        <w:t xml:space="preserve"> </w:t>
      </w:r>
      <w:r w:rsidRPr="00973A31">
        <w:rPr>
          <w:rFonts w:ascii="Times New Roman" w:eastAsia="Calibri" w:hAnsi="Times New Roman"/>
          <w:spacing w:val="0"/>
          <w:szCs w:val="24"/>
        </w:rPr>
        <w:t xml:space="preserve">the replication in Section </w:t>
      </w:r>
      <w:r w:rsidR="006775D9">
        <w:rPr>
          <w:rFonts w:ascii="Times New Roman" w:eastAsia="Calibri" w:hAnsi="Times New Roman"/>
          <w:spacing w:val="0"/>
          <w:szCs w:val="24"/>
        </w:rPr>
        <w:fldChar w:fldCharType="begin"/>
      </w:r>
      <w:r w:rsidR="006775D9">
        <w:rPr>
          <w:rFonts w:ascii="Times New Roman" w:eastAsia="Calibri" w:hAnsi="Times New Roman"/>
          <w:spacing w:val="0"/>
          <w:szCs w:val="24"/>
        </w:rPr>
        <w:instrText xml:space="preserve"> REF _Ref532424348 \n \h </w:instrText>
      </w:r>
      <w:r w:rsidR="006775D9">
        <w:rPr>
          <w:rFonts w:ascii="Times New Roman" w:eastAsia="Calibri" w:hAnsi="Times New Roman"/>
          <w:spacing w:val="0"/>
          <w:szCs w:val="24"/>
        </w:rPr>
      </w:r>
      <w:r w:rsidR="006775D9">
        <w:rPr>
          <w:rFonts w:ascii="Times New Roman" w:eastAsia="Calibri" w:hAnsi="Times New Roman"/>
          <w:spacing w:val="0"/>
          <w:szCs w:val="24"/>
        </w:rPr>
        <w:fldChar w:fldCharType="separate"/>
      </w:r>
      <w:r w:rsidR="00181D23">
        <w:rPr>
          <w:rFonts w:ascii="Times New Roman" w:eastAsia="Calibri" w:hAnsi="Times New Roman"/>
          <w:spacing w:val="0"/>
          <w:szCs w:val="24"/>
        </w:rPr>
        <w:t>4.7</w:t>
      </w:r>
      <w:r w:rsidR="006775D9">
        <w:rPr>
          <w:rFonts w:ascii="Times New Roman" w:eastAsia="Calibri" w:hAnsi="Times New Roman"/>
          <w:spacing w:val="0"/>
          <w:szCs w:val="24"/>
        </w:rPr>
        <w:fldChar w:fldCharType="end"/>
      </w:r>
      <w:r w:rsidRPr="00973A31">
        <w:rPr>
          <w:rFonts w:ascii="Times New Roman" w:eastAsia="Calibri" w:hAnsi="Times New Roman"/>
          <w:spacing w:val="0"/>
          <w:szCs w:val="24"/>
        </w:rPr>
        <w:t xml:space="preserve">. We </w:t>
      </w:r>
      <w:r w:rsidR="00A327B6">
        <w:rPr>
          <w:rFonts w:ascii="Times New Roman" w:eastAsia="Calibri" w:hAnsi="Times New Roman"/>
          <w:spacing w:val="0"/>
          <w:szCs w:val="24"/>
        </w:rPr>
        <w:t xml:space="preserve">then </w:t>
      </w:r>
      <w:r w:rsidRPr="00973A31">
        <w:rPr>
          <w:rFonts w:ascii="Times New Roman" w:eastAsia="Calibri" w:hAnsi="Times New Roman"/>
          <w:spacing w:val="0"/>
          <w:szCs w:val="24"/>
        </w:rPr>
        <w:t xml:space="preserve">compare the results of the original study with </w:t>
      </w:r>
      <w:r w:rsidR="00A327B6">
        <w:rPr>
          <w:rFonts w:ascii="Times New Roman" w:eastAsia="Calibri" w:hAnsi="Times New Roman"/>
          <w:spacing w:val="0"/>
          <w:szCs w:val="24"/>
        </w:rPr>
        <w:t xml:space="preserve">our </w:t>
      </w:r>
      <w:r w:rsidRPr="00973A31">
        <w:rPr>
          <w:rFonts w:ascii="Times New Roman" w:eastAsia="Calibri" w:hAnsi="Times New Roman"/>
          <w:spacing w:val="0"/>
          <w:szCs w:val="24"/>
        </w:rPr>
        <w:t xml:space="preserve">replication in Section </w:t>
      </w:r>
      <w:r w:rsidR="006775D9">
        <w:rPr>
          <w:rFonts w:ascii="Times New Roman" w:eastAsia="Calibri" w:hAnsi="Times New Roman"/>
          <w:spacing w:val="0"/>
          <w:szCs w:val="24"/>
        </w:rPr>
        <w:fldChar w:fldCharType="begin"/>
      </w:r>
      <w:r w:rsidR="006775D9">
        <w:rPr>
          <w:rFonts w:ascii="Times New Roman" w:eastAsia="Calibri" w:hAnsi="Times New Roman"/>
          <w:spacing w:val="0"/>
          <w:szCs w:val="24"/>
        </w:rPr>
        <w:instrText xml:space="preserve"> REF _Ref531704188 \n \h </w:instrText>
      </w:r>
      <w:r w:rsidR="006775D9">
        <w:rPr>
          <w:rFonts w:ascii="Times New Roman" w:eastAsia="Calibri" w:hAnsi="Times New Roman"/>
          <w:spacing w:val="0"/>
          <w:szCs w:val="24"/>
        </w:rPr>
      </w:r>
      <w:r w:rsidR="006775D9">
        <w:rPr>
          <w:rFonts w:ascii="Times New Roman" w:eastAsia="Calibri" w:hAnsi="Times New Roman"/>
          <w:spacing w:val="0"/>
          <w:szCs w:val="24"/>
        </w:rPr>
        <w:fldChar w:fldCharType="separate"/>
      </w:r>
      <w:r w:rsidR="00181D23">
        <w:rPr>
          <w:rFonts w:ascii="Times New Roman" w:eastAsia="Calibri" w:hAnsi="Times New Roman"/>
          <w:spacing w:val="0"/>
          <w:szCs w:val="24"/>
        </w:rPr>
        <w:t>4.8</w:t>
      </w:r>
      <w:r w:rsidR="006775D9">
        <w:rPr>
          <w:rFonts w:ascii="Times New Roman" w:eastAsia="Calibri" w:hAnsi="Times New Roman"/>
          <w:spacing w:val="0"/>
          <w:szCs w:val="24"/>
        </w:rPr>
        <w:fldChar w:fldCharType="end"/>
      </w:r>
      <w:r w:rsidRPr="00973A31">
        <w:rPr>
          <w:rFonts w:ascii="Times New Roman" w:eastAsia="Calibri" w:hAnsi="Times New Roman"/>
          <w:spacing w:val="0"/>
          <w:szCs w:val="24"/>
        </w:rPr>
        <w:t xml:space="preserve"> and discuss our findings in </w:t>
      </w:r>
      <w:r w:rsidR="00A327B6">
        <w:rPr>
          <w:rFonts w:ascii="Times New Roman" w:eastAsia="Calibri" w:hAnsi="Times New Roman"/>
          <w:spacing w:val="0"/>
          <w:szCs w:val="24"/>
        </w:rPr>
        <w:t xml:space="preserve">more detail in </w:t>
      </w:r>
      <w:r w:rsidRPr="00973A31">
        <w:rPr>
          <w:rFonts w:ascii="Times New Roman" w:eastAsia="Calibri" w:hAnsi="Times New Roman"/>
          <w:spacing w:val="0"/>
          <w:szCs w:val="24"/>
        </w:rPr>
        <w:t xml:space="preserve">Section </w:t>
      </w:r>
      <w:r w:rsidR="006775D9">
        <w:rPr>
          <w:rFonts w:ascii="Times New Roman" w:eastAsia="Calibri" w:hAnsi="Times New Roman"/>
          <w:spacing w:val="0"/>
          <w:szCs w:val="24"/>
        </w:rPr>
        <w:fldChar w:fldCharType="begin"/>
      </w:r>
      <w:r w:rsidR="006775D9">
        <w:rPr>
          <w:rFonts w:ascii="Times New Roman" w:eastAsia="Calibri" w:hAnsi="Times New Roman"/>
          <w:spacing w:val="0"/>
          <w:szCs w:val="24"/>
        </w:rPr>
        <w:instrText xml:space="preserve"> REF _Ref532424592 \n \h </w:instrText>
      </w:r>
      <w:r w:rsidR="006775D9">
        <w:rPr>
          <w:rFonts w:ascii="Times New Roman" w:eastAsia="Calibri" w:hAnsi="Times New Roman"/>
          <w:spacing w:val="0"/>
          <w:szCs w:val="24"/>
        </w:rPr>
      </w:r>
      <w:r w:rsidR="006775D9">
        <w:rPr>
          <w:rFonts w:ascii="Times New Roman" w:eastAsia="Calibri" w:hAnsi="Times New Roman"/>
          <w:spacing w:val="0"/>
          <w:szCs w:val="24"/>
        </w:rPr>
        <w:fldChar w:fldCharType="separate"/>
      </w:r>
      <w:r w:rsidR="00181D23">
        <w:rPr>
          <w:rFonts w:ascii="Times New Roman" w:eastAsia="Calibri" w:hAnsi="Times New Roman"/>
          <w:spacing w:val="0"/>
          <w:szCs w:val="24"/>
        </w:rPr>
        <w:t>4.9</w:t>
      </w:r>
      <w:r w:rsidR="006775D9">
        <w:rPr>
          <w:rFonts w:ascii="Times New Roman" w:eastAsia="Calibri" w:hAnsi="Times New Roman"/>
          <w:spacing w:val="0"/>
          <w:szCs w:val="24"/>
        </w:rPr>
        <w:fldChar w:fldCharType="end"/>
      </w:r>
      <w:r w:rsidRPr="00973A31">
        <w:rPr>
          <w:rFonts w:ascii="Times New Roman" w:eastAsia="Calibri" w:hAnsi="Times New Roman"/>
          <w:spacing w:val="0"/>
          <w:szCs w:val="24"/>
        </w:rPr>
        <w:t xml:space="preserve">. In Section </w:t>
      </w:r>
      <w:r w:rsidR="00F81978">
        <w:rPr>
          <w:rFonts w:ascii="Times New Roman" w:eastAsia="Calibri" w:hAnsi="Times New Roman"/>
          <w:spacing w:val="0"/>
          <w:szCs w:val="24"/>
        </w:rPr>
        <w:fldChar w:fldCharType="begin"/>
      </w:r>
      <w:r w:rsidR="00F81978">
        <w:rPr>
          <w:rFonts w:ascii="Times New Roman" w:eastAsia="Calibri" w:hAnsi="Times New Roman"/>
          <w:spacing w:val="0"/>
          <w:szCs w:val="24"/>
        </w:rPr>
        <w:instrText xml:space="preserve"> REF _Ref532424645 \n \h </w:instrText>
      </w:r>
      <w:r w:rsidR="00F81978">
        <w:rPr>
          <w:rFonts w:ascii="Times New Roman" w:eastAsia="Calibri" w:hAnsi="Times New Roman"/>
          <w:spacing w:val="0"/>
          <w:szCs w:val="24"/>
        </w:rPr>
      </w:r>
      <w:r w:rsidR="00F81978">
        <w:rPr>
          <w:rFonts w:ascii="Times New Roman" w:eastAsia="Calibri" w:hAnsi="Times New Roman"/>
          <w:spacing w:val="0"/>
          <w:szCs w:val="24"/>
        </w:rPr>
        <w:fldChar w:fldCharType="separate"/>
      </w:r>
      <w:r w:rsidR="00181D23">
        <w:rPr>
          <w:rFonts w:ascii="Times New Roman" w:eastAsia="Calibri" w:hAnsi="Times New Roman"/>
          <w:spacing w:val="0"/>
          <w:szCs w:val="24"/>
        </w:rPr>
        <w:t>4.10</w:t>
      </w:r>
      <w:r w:rsidR="00F81978">
        <w:rPr>
          <w:rFonts w:ascii="Times New Roman" w:eastAsia="Calibri" w:hAnsi="Times New Roman"/>
          <w:spacing w:val="0"/>
          <w:szCs w:val="24"/>
        </w:rPr>
        <w:fldChar w:fldCharType="end"/>
      </w:r>
      <w:r w:rsidRPr="00973A31">
        <w:rPr>
          <w:rFonts w:ascii="Times New Roman" w:eastAsia="Calibri" w:hAnsi="Times New Roman"/>
          <w:spacing w:val="0"/>
          <w:szCs w:val="24"/>
        </w:rPr>
        <w:t xml:space="preserve"> we elaborate on validity threats and conclude in Section</w:t>
      </w:r>
      <w:r w:rsidR="007D03E1">
        <w:rPr>
          <w:rFonts w:ascii="Times New Roman" w:eastAsia="Calibri" w:hAnsi="Times New Roman"/>
          <w:spacing w:val="0"/>
          <w:szCs w:val="24"/>
        </w:rPr>
        <w:t xml:space="preserve"> </w:t>
      </w:r>
      <w:r w:rsidR="007D03E1">
        <w:rPr>
          <w:rFonts w:ascii="Times New Roman" w:eastAsia="Calibri" w:hAnsi="Times New Roman"/>
          <w:spacing w:val="0"/>
          <w:szCs w:val="24"/>
        </w:rPr>
        <w:fldChar w:fldCharType="begin"/>
      </w:r>
      <w:r w:rsidR="007D03E1">
        <w:rPr>
          <w:rFonts w:ascii="Times New Roman" w:eastAsia="Calibri" w:hAnsi="Times New Roman"/>
          <w:spacing w:val="0"/>
          <w:szCs w:val="24"/>
        </w:rPr>
        <w:instrText xml:space="preserve"> REF _Ref535081111 \r \h </w:instrText>
      </w:r>
      <w:r w:rsidR="007D03E1">
        <w:rPr>
          <w:rFonts w:ascii="Times New Roman" w:eastAsia="Calibri" w:hAnsi="Times New Roman"/>
          <w:spacing w:val="0"/>
          <w:szCs w:val="24"/>
        </w:rPr>
      </w:r>
      <w:r w:rsidR="007D03E1">
        <w:rPr>
          <w:rFonts w:ascii="Times New Roman" w:eastAsia="Calibri" w:hAnsi="Times New Roman"/>
          <w:spacing w:val="0"/>
          <w:szCs w:val="24"/>
        </w:rPr>
        <w:fldChar w:fldCharType="separate"/>
      </w:r>
      <w:r w:rsidR="00181D23">
        <w:rPr>
          <w:rFonts w:ascii="Times New Roman" w:eastAsia="Calibri" w:hAnsi="Times New Roman"/>
          <w:spacing w:val="0"/>
          <w:szCs w:val="24"/>
        </w:rPr>
        <w:t>4.11</w:t>
      </w:r>
      <w:r w:rsidR="007D03E1">
        <w:rPr>
          <w:rFonts w:ascii="Times New Roman" w:eastAsia="Calibri" w:hAnsi="Times New Roman"/>
          <w:spacing w:val="0"/>
          <w:szCs w:val="24"/>
        </w:rPr>
        <w:fldChar w:fldCharType="end"/>
      </w:r>
      <w:r w:rsidRPr="00973A31">
        <w:rPr>
          <w:rFonts w:ascii="Times New Roman" w:eastAsia="Calibri" w:hAnsi="Times New Roman"/>
          <w:spacing w:val="0"/>
          <w:szCs w:val="24"/>
        </w:rPr>
        <w:t>.</w:t>
      </w:r>
    </w:p>
    <w:p w14:paraId="2F42BE3F" w14:textId="2E893095" w:rsidR="001A0C94" w:rsidRDefault="001A0C94" w:rsidP="006D61FF">
      <w:pPr>
        <w:tabs>
          <w:tab w:val="clear" w:pos="8640"/>
        </w:tabs>
        <w:spacing w:line="276" w:lineRule="auto"/>
        <w:rPr>
          <w:rFonts w:ascii="Times New Roman" w:eastAsia="Calibri" w:hAnsi="Times New Roman"/>
          <w:spacing w:val="0"/>
          <w:szCs w:val="24"/>
        </w:rPr>
      </w:pPr>
    </w:p>
    <w:p w14:paraId="601998B9" w14:textId="77777777" w:rsidR="001A0C94" w:rsidRPr="006D61FF" w:rsidRDefault="001A0C94" w:rsidP="006D61FF">
      <w:pPr>
        <w:tabs>
          <w:tab w:val="clear" w:pos="8640"/>
        </w:tabs>
        <w:spacing w:line="276" w:lineRule="auto"/>
        <w:rPr>
          <w:rFonts w:ascii="Times New Roman" w:eastAsia="Calibri" w:hAnsi="Times New Roman"/>
          <w:spacing w:val="0"/>
          <w:szCs w:val="24"/>
        </w:rPr>
      </w:pPr>
    </w:p>
    <w:p w14:paraId="38F68217" w14:textId="77777777" w:rsidR="002E531A" w:rsidRPr="005D13C0" w:rsidRDefault="002E531A" w:rsidP="00FA5F0B">
      <w:pPr>
        <w:pStyle w:val="Heading2"/>
        <w:numPr>
          <w:ilvl w:val="1"/>
          <w:numId w:val="2"/>
        </w:numPr>
        <w:tabs>
          <w:tab w:val="left" w:pos="7088"/>
        </w:tabs>
        <w:spacing w:after="0" w:line="276" w:lineRule="auto"/>
        <w:rPr>
          <w:b/>
          <w:i w:val="0"/>
          <w:lang w:val="en-NZ"/>
        </w:rPr>
      </w:pPr>
      <w:bookmarkStart w:id="692" w:name="_Ref532424001"/>
      <w:bookmarkStart w:id="693" w:name="_Ref532424010"/>
      <w:bookmarkStart w:id="694" w:name="_Toc535097814"/>
      <w:bookmarkStart w:id="695" w:name="_Toc535098046"/>
      <w:bookmarkStart w:id="696" w:name="_Toc535098127"/>
      <w:bookmarkStart w:id="697" w:name="_Toc535167555"/>
      <w:bookmarkStart w:id="698" w:name="_Toc535168347"/>
      <w:bookmarkStart w:id="699" w:name="_Toc535168957"/>
      <w:bookmarkStart w:id="700" w:name="_Toc535169119"/>
      <w:bookmarkStart w:id="701" w:name="_Toc535169326"/>
      <w:bookmarkStart w:id="702" w:name="_Toc535169888"/>
      <w:bookmarkStart w:id="703" w:name="_Toc536526736"/>
      <w:bookmarkStart w:id="704" w:name="_Toc536527436"/>
      <w:r w:rsidRPr="005D13C0">
        <w:rPr>
          <w:b/>
          <w:i w:val="0"/>
          <w:lang w:val="en-NZ"/>
        </w:rPr>
        <w:lastRenderedPageBreak/>
        <w:t>Replication</w:t>
      </w:r>
      <w:r>
        <w:rPr>
          <w:b/>
          <w:i w:val="0"/>
          <w:lang w:val="en-NZ"/>
        </w:rPr>
        <w:t>s</w:t>
      </w:r>
      <w:r w:rsidRPr="005D13C0">
        <w:rPr>
          <w:b/>
          <w:i w:val="0"/>
          <w:lang w:val="en-NZ"/>
        </w:rPr>
        <w:t xml:space="preserve"> in software engineering</w:t>
      </w:r>
      <w:bookmarkEnd w:id="692"/>
      <w:bookmarkEnd w:id="693"/>
      <w:bookmarkEnd w:id="694"/>
      <w:bookmarkEnd w:id="695"/>
      <w:bookmarkEnd w:id="696"/>
      <w:bookmarkEnd w:id="697"/>
      <w:bookmarkEnd w:id="698"/>
      <w:bookmarkEnd w:id="699"/>
      <w:bookmarkEnd w:id="700"/>
      <w:bookmarkEnd w:id="701"/>
      <w:bookmarkEnd w:id="702"/>
      <w:bookmarkEnd w:id="703"/>
      <w:bookmarkEnd w:id="704"/>
    </w:p>
    <w:p w14:paraId="1E05CC4C" w14:textId="77777777" w:rsidR="00F920D6" w:rsidRDefault="00F920D6" w:rsidP="00FA5F0B">
      <w:pPr>
        <w:tabs>
          <w:tab w:val="left" w:pos="709"/>
        </w:tabs>
        <w:autoSpaceDE w:val="0"/>
        <w:autoSpaceDN w:val="0"/>
        <w:adjustRightInd w:val="0"/>
        <w:spacing w:line="276" w:lineRule="auto"/>
        <w:rPr>
          <w:rFonts w:ascii="Times New Roman" w:eastAsia="Calibri" w:hAnsi="Times New Roman"/>
          <w:color w:val="000000"/>
          <w:szCs w:val="24"/>
        </w:rPr>
      </w:pPr>
    </w:p>
    <w:p w14:paraId="0A3B4349" w14:textId="2F8FE40D" w:rsidR="00FA5F0B" w:rsidRPr="005D13C0" w:rsidRDefault="00FA5F0B" w:rsidP="00FA5F0B">
      <w:pPr>
        <w:tabs>
          <w:tab w:val="left" w:pos="709"/>
        </w:tabs>
        <w:autoSpaceDE w:val="0"/>
        <w:autoSpaceDN w:val="0"/>
        <w:adjustRightInd w:val="0"/>
        <w:spacing w:line="276" w:lineRule="auto"/>
        <w:rPr>
          <w:rFonts w:ascii="Times New Roman" w:eastAsia="Calibri" w:hAnsi="Times New Roman"/>
          <w:color w:val="000000"/>
          <w:szCs w:val="24"/>
        </w:rPr>
      </w:pPr>
      <w:r w:rsidRPr="005D13C0">
        <w:rPr>
          <w:rFonts w:ascii="Times New Roman" w:eastAsia="Calibri" w:hAnsi="Times New Roman"/>
          <w:color w:val="000000"/>
          <w:szCs w:val="24"/>
        </w:rPr>
        <w:t xml:space="preserve">Replicating empirical studies is an essential activity in the construction of knowledge in any empirical science </w:t>
      </w:r>
      <w:r w:rsidRPr="005D13C0">
        <w:rPr>
          <w:rFonts w:ascii="Times New Roman" w:eastAsia="Calibri" w:hAnsi="Times New Roman"/>
          <w:color w:val="000000"/>
          <w:szCs w:val="24"/>
        </w:rPr>
        <w:fldChar w:fldCharType="begin"/>
      </w:r>
      <w:r w:rsidR="00A66B23">
        <w:rPr>
          <w:rFonts w:ascii="Times New Roman" w:eastAsia="Calibri" w:hAnsi="Times New Roman"/>
          <w:color w:val="000000"/>
          <w:szCs w:val="24"/>
        </w:rPr>
        <w:instrText xml:space="preserve"> ADDIN EN.CITE &lt;EndNote&gt;&lt;Cite&gt;&lt;Author&gt;Silva&lt;/Author&gt;&lt;Year&gt;2014&lt;/Year&gt;&lt;RecNum&gt;129&lt;/RecNum&gt;&lt;DisplayText&gt;[86]&lt;/DisplayText&gt;&lt;record&gt;&lt;rec-number&gt;129&lt;/rec-number&gt;&lt;foreign-keys&gt;&lt;key app="EN" db-id="zdwes55d2x2d21e00v3xzpdoze9f05tz9s05" timestamp="1524045566"&gt;129&lt;/key&gt;&lt;/foreign-keys&gt;&lt;ref-type name="Journal Article"&gt;17&lt;/ref-type&gt;&lt;contributors&gt;&lt;authors&gt;&lt;author&gt;Fabio Q. B. da Silva&lt;/author&gt;&lt;author&gt;Marcos Suassuna &lt;/author&gt;&lt;author&gt;A. César C. França&lt;/author&gt;&lt;author&gt;Alicia M. Grubb&lt;/author&gt;&lt;author&gt;Tatiana B. Gouveia&lt;/author&gt;&lt;author&gt;Cleviton V. F. Monteiro&lt;/author&gt;&lt;author&gt;Igor Ebrahim dos Santos&lt;/author&gt;&lt;/authors&gt;&lt;/contributors&gt;&lt;titles&gt;&lt;title&gt;Replication of empirical studies in software engineering research: a systematic mapping study&lt;/title&gt;&lt;secondary-title&gt;Empirical Software Engineering&lt;/secondary-title&gt;&lt;/titles&gt;&lt;periodical&gt;&lt;full-title&gt;Empirical Software Engineering&lt;/full-title&gt;&lt;/periodical&gt;&lt;pages&gt;501-557&lt;/pages&gt;&lt;volume&gt;19&lt;/volume&gt;&lt;number&gt;3&lt;/number&gt;&lt;dates&gt;&lt;year&gt;2014&lt;/year&gt;&lt;/dates&gt;&lt;urls&gt;&lt;/urls&gt;&lt;/record&gt;&lt;/Cite&gt;&lt;/EndNote&gt;</w:instrText>
      </w:r>
      <w:r w:rsidRPr="005D13C0">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[86]</w:t>
      </w:r>
      <w:r w:rsidRPr="005D13C0">
        <w:rPr>
          <w:rFonts w:ascii="Times New Roman" w:eastAsia="Calibri" w:hAnsi="Times New Roman"/>
          <w:color w:val="000000"/>
          <w:szCs w:val="24"/>
          <w:lang w:val="en-NZ"/>
        </w:rPr>
        <w:fldChar w:fldCharType="end"/>
      </w:r>
      <w:r w:rsidRPr="005D13C0">
        <w:rPr>
          <w:rFonts w:ascii="Times New Roman" w:eastAsia="Calibri" w:hAnsi="Times New Roman"/>
          <w:color w:val="000000"/>
          <w:szCs w:val="24"/>
        </w:rPr>
        <w:t xml:space="preserve">. In general, replications are </w:t>
      </w:r>
      <w:r w:rsidR="003763B4">
        <w:rPr>
          <w:rFonts w:ascii="Times New Roman" w:eastAsia="Calibri" w:hAnsi="Times New Roman"/>
          <w:color w:val="000000"/>
          <w:szCs w:val="24"/>
        </w:rPr>
        <w:t xml:space="preserve">beneficial </w:t>
      </w:r>
      <w:r w:rsidR="006777A2">
        <w:rPr>
          <w:rFonts w:ascii="Times New Roman" w:eastAsia="Calibri" w:hAnsi="Times New Roman"/>
          <w:color w:val="000000"/>
          <w:szCs w:val="24"/>
        </w:rPr>
        <w:t xml:space="preserve">from both </w:t>
      </w:r>
      <w:r w:rsidR="006428D1">
        <w:rPr>
          <w:rFonts w:ascii="Times New Roman" w:eastAsia="Calibri" w:hAnsi="Times New Roman"/>
          <w:color w:val="000000"/>
          <w:szCs w:val="24"/>
        </w:rPr>
        <w:t xml:space="preserve">a </w:t>
      </w:r>
      <w:r w:rsidR="006777A2">
        <w:rPr>
          <w:rFonts w:ascii="Times New Roman" w:eastAsia="Calibri" w:hAnsi="Times New Roman"/>
          <w:color w:val="000000"/>
          <w:szCs w:val="24"/>
        </w:rPr>
        <w:t>s</w:t>
      </w:r>
      <w:r w:rsidR="00E23B69">
        <w:rPr>
          <w:rFonts w:ascii="Times New Roman" w:eastAsia="Calibri" w:hAnsi="Times New Roman"/>
          <w:color w:val="000000"/>
          <w:szCs w:val="24"/>
        </w:rPr>
        <w:t xml:space="preserve">cientific and </w:t>
      </w:r>
      <w:r w:rsidR="006428D1">
        <w:rPr>
          <w:rFonts w:ascii="Times New Roman" w:eastAsia="Calibri" w:hAnsi="Times New Roman"/>
          <w:color w:val="000000"/>
          <w:szCs w:val="24"/>
        </w:rPr>
        <w:t xml:space="preserve">an </w:t>
      </w:r>
      <w:r w:rsidR="00E23B69">
        <w:rPr>
          <w:rFonts w:ascii="Times New Roman" w:eastAsia="Calibri" w:hAnsi="Times New Roman"/>
          <w:color w:val="000000"/>
          <w:szCs w:val="24"/>
        </w:rPr>
        <w:t xml:space="preserve">industrial </w:t>
      </w:r>
      <w:r w:rsidR="006777A2">
        <w:rPr>
          <w:rFonts w:ascii="Times New Roman" w:eastAsia="Calibri" w:hAnsi="Times New Roman"/>
          <w:color w:val="000000"/>
          <w:szCs w:val="24"/>
        </w:rPr>
        <w:t>perspective</w:t>
      </w:r>
      <w:r w:rsidR="00E23B69">
        <w:rPr>
          <w:rFonts w:ascii="Times New Roman" w:eastAsia="Calibri" w:hAnsi="Times New Roman"/>
          <w:color w:val="000000"/>
          <w:szCs w:val="24"/>
        </w:rPr>
        <w:t xml:space="preserve">: </w:t>
      </w:r>
      <w:r w:rsidRPr="005D13C0">
        <w:rPr>
          <w:rFonts w:ascii="Times New Roman" w:eastAsia="Calibri" w:hAnsi="Times New Roman"/>
          <w:color w:val="000000"/>
          <w:szCs w:val="24"/>
        </w:rPr>
        <w:t>1)</w:t>
      </w:r>
      <w:r w:rsidR="00E9294D">
        <w:rPr>
          <w:rFonts w:ascii="Times New Roman" w:eastAsia="Calibri" w:hAnsi="Times New Roman"/>
          <w:color w:val="000000"/>
          <w:szCs w:val="24"/>
        </w:rPr>
        <w:t xml:space="preserve"> </w:t>
      </w:r>
      <w:r w:rsidR="006428D1">
        <w:rPr>
          <w:rFonts w:ascii="Times New Roman" w:eastAsia="Calibri" w:hAnsi="Times New Roman"/>
          <w:color w:val="000000"/>
          <w:szCs w:val="24"/>
        </w:rPr>
        <w:t xml:space="preserve">From a </w:t>
      </w:r>
      <w:r w:rsidR="00E9294D">
        <w:rPr>
          <w:rFonts w:ascii="Times New Roman" w:eastAsia="Calibri" w:hAnsi="Times New Roman"/>
          <w:color w:val="000000"/>
          <w:szCs w:val="24"/>
        </w:rPr>
        <w:t xml:space="preserve">scientific perspective, replications </w:t>
      </w:r>
      <w:r w:rsidR="006428D1">
        <w:rPr>
          <w:rFonts w:ascii="Times New Roman" w:eastAsia="Calibri" w:hAnsi="Times New Roman"/>
          <w:color w:val="000000"/>
          <w:szCs w:val="24"/>
        </w:rPr>
        <w:t xml:space="preserve">contribute to maturing </w:t>
      </w:r>
      <w:r w:rsidR="00E9294D">
        <w:rPr>
          <w:rFonts w:ascii="Times New Roman" w:eastAsia="Calibri" w:hAnsi="Times New Roman"/>
          <w:color w:val="000000"/>
          <w:szCs w:val="24"/>
        </w:rPr>
        <w:t xml:space="preserve">the body of software engineering knowledge </w:t>
      </w:r>
      <w:r w:rsidR="006428D1">
        <w:rPr>
          <w:rFonts w:ascii="Times New Roman" w:eastAsia="Calibri" w:hAnsi="Times New Roman"/>
          <w:color w:val="000000"/>
          <w:szCs w:val="24"/>
        </w:rPr>
        <w:t xml:space="preserve">by </w:t>
      </w:r>
      <w:r w:rsidR="00E9294D">
        <w:rPr>
          <w:rFonts w:ascii="Times New Roman" w:eastAsia="Calibri" w:hAnsi="Times New Roman"/>
          <w:color w:val="000000"/>
          <w:szCs w:val="24"/>
        </w:rPr>
        <w:t>confirm</w:t>
      </w:r>
      <w:r w:rsidR="006428D1">
        <w:rPr>
          <w:rFonts w:ascii="Times New Roman" w:eastAsia="Calibri" w:hAnsi="Times New Roman"/>
          <w:color w:val="000000"/>
          <w:szCs w:val="24"/>
        </w:rPr>
        <w:t>ing</w:t>
      </w:r>
      <w:r w:rsidR="00E9294D">
        <w:rPr>
          <w:rFonts w:ascii="Times New Roman" w:eastAsia="Calibri" w:hAnsi="Times New Roman"/>
          <w:color w:val="000000"/>
          <w:szCs w:val="24"/>
        </w:rPr>
        <w:t>, refut</w:t>
      </w:r>
      <w:r w:rsidR="006428D1">
        <w:rPr>
          <w:rFonts w:ascii="Times New Roman" w:eastAsia="Calibri" w:hAnsi="Times New Roman"/>
          <w:color w:val="000000"/>
          <w:szCs w:val="24"/>
        </w:rPr>
        <w:t>ing</w:t>
      </w:r>
      <w:r w:rsidR="00E9294D">
        <w:rPr>
          <w:rFonts w:ascii="Times New Roman" w:eastAsia="Calibri" w:hAnsi="Times New Roman"/>
          <w:color w:val="000000"/>
          <w:szCs w:val="24"/>
        </w:rPr>
        <w:t xml:space="preserve"> or strengthen</w:t>
      </w:r>
      <w:r w:rsidR="006428D1">
        <w:rPr>
          <w:rFonts w:ascii="Times New Roman" w:eastAsia="Calibri" w:hAnsi="Times New Roman"/>
          <w:color w:val="000000"/>
          <w:szCs w:val="24"/>
        </w:rPr>
        <w:t>ing</w:t>
      </w:r>
      <w:r w:rsidR="00E9294D">
        <w:rPr>
          <w:rFonts w:ascii="Times New Roman" w:eastAsia="Calibri" w:hAnsi="Times New Roman"/>
          <w:color w:val="000000"/>
          <w:szCs w:val="24"/>
        </w:rPr>
        <w:t xml:space="preserve"> conclusions drawn from </w:t>
      </w:r>
      <w:r w:rsidRPr="005D13C0">
        <w:rPr>
          <w:rFonts w:ascii="Times New Roman" w:eastAsia="Calibri" w:hAnsi="Times New Roman"/>
          <w:color w:val="000000"/>
          <w:szCs w:val="24"/>
        </w:rPr>
        <w:t>research</w:t>
      </w:r>
      <w:r w:rsidR="006777A2">
        <w:rPr>
          <w:rFonts w:ascii="Times New Roman" w:eastAsia="Calibri" w:hAnsi="Times New Roman"/>
          <w:color w:val="000000"/>
          <w:szCs w:val="24"/>
        </w:rPr>
        <w:t xml:space="preserve"> </w:t>
      </w:r>
      <w:r w:rsidR="006777A2">
        <w:rPr>
          <w:rFonts w:ascii="Times New Roman" w:eastAsia="Calibri" w:hAnsi="Times New Roman"/>
          <w:color w:val="000000"/>
          <w:szCs w:val="24"/>
        </w:rPr>
        <w:fldChar w:fldCharType="begin"/>
      </w:r>
      <w:r w:rsidR="00EF2498">
        <w:rPr>
          <w:rFonts w:ascii="Times New Roman" w:eastAsia="Calibri" w:hAnsi="Times New Roman"/>
          <w:color w:val="000000"/>
          <w:szCs w:val="24"/>
        </w:rPr>
        <w:instrText xml:space="preserve"> ADDIN EN.CITE &lt;EndNote&gt;&lt;Cite&gt;&lt;Author&gt;Gómez&lt;/Author&gt;&lt;Year&gt;2014&lt;/Year&gt;&lt;RecNum&gt;138&lt;/RecNum&gt;&lt;DisplayText&gt;[32, 87]&lt;/DisplayText&gt;&lt;record&gt;&lt;rec-number&gt;138&lt;/rec-number&gt;&lt;foreign-keys&gt;&lt;key app="EN" db-id="zdwes55d2x2d21e00v3xzpdoze9f05tz9s05" timestamp="1525670780"&gt;138&lt;/key&gt;&lt;/foreign-keys&gt;&lt;ref-type name="Journal Article"&gt;17&lt;/ref-type&gt;&lt;contributors&gt;&lt;authors&gt;&lt;author&gt;Omar S. Gómez&lt;/author&gt;&lt;author&gt;Natalia Juristo &lt;/author&gt;&lt;author&gt;Sira Vegas&lt;/author&gt;&lt;/authors&gt;&lt;/contributors&gt;&lt;titles&gt;&lt;title&gt;Understanding replication of experiments in software engineering: A classification&lt;/title&gt;&lt;secondary-title&gt;Information and Software Technology&lt;/secondary-title&gt;&lt;/titles&gt;&lt;periodical&gt;&lt;full-title&gt;Information and Software Technology&lt;/full-title&gt;&lt;/periodical&gt;&lt;pages&gt;1033-1048&lt;/pages&gt;&lt;volume&gt;56&lt;/volume&gt;&lt;number&gt;8&lt;/number&gt;&lt;dates&gt;&lt;year&gt;2014&lt;/year&gt;&lt;/dates&gt;&lt;urls&gt;&lt;/urls&gt;&lt;/record&gt;&lt;/Cite&gt;&lt;Cite&gt;&lt;Author&gt;Baldassarre&lt;/Author&gt;&lt;Year&gt;2014&lt;/Year&gt;&lt;RecNum&gt;137&lt;/RecNum&gt;&lt;record&gt;&lt;rec-number&gt;137&lt;/rec-number&gt;&lt;foreign-keys&gt;&lt;key app="EN" db-id="zdwes55d2x2d21e00v3xzpdoze9f05tz9s05" timestamp="1525670262"&gt;137&lt;/key&gt;&lt;/foreign-keys&gt;&lt;ref-type name="Conference Proceedings"&gt;10&lt;/ref-type&gt;&lt;contributors&gt;&lt;authors&gt;&lt;author&gt;Maria Teresa Baldassarre&lt;/author&gt;&lt;author&gt;Jeffrey Carver&lt;/author&gt;&lt;author&gt;Natalia Juristo&lt;/author&gt;&lt;/authors&gt;&lt;/contributors&gt;&lt;titles&gt;&lt;title&gt;Replication types: towards a shared taxonomy&lt;/title&gt;&lt;secondary-title&gt;18th International Conference on Evaluation and Assessment in Software Engineering (EASE)&lt;/secondary-title&gt;&lt;/titles&gt;&lt;pages&gt;1-4&lt;/pages&gt;&lt;dates&gt;&lt;year&gt;2014&lt;/year&gt;&lt;/dates&gt;&lt;publisher&gt;ACM&lt;/publisher&gt;&lt;urls&gt;&lt;/urls&gt;&lt;/record&gt;&lt;/Cite&gt;&lt;/EndNote&gt;</w:instrText>
      </w:r>
      <w:r w:rsidR="006777A2">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[32, 87]</w:t>
      </w:r>
      <w:r w:rsidR="006777A2">
        <w:rPr>
          <w:rFonts w:ascii="Times New Roman" w:eastAsia="Calibri" w:hAnsi="Times New Roman"/>
          <w:color w:val="000000"/>
          <w:szCs w:val="24"/>
        </w:rPr>
        <w:fldChar w:fldCharType="end"/>
      </w:r>
      <w:r w:rsidR="006428D1">
        <w:rPr>
          <w:rFonts w:ascii="Times New Roman" w:eastAsia="Calibri" w:hAnsi="Times New Roman"/>
          <w:color w:val="000000"/>
          <w:szCs w:val="24"/>
        </w:rPr>
        <w:t>.</w:t>
      </w:r>
      <w:r w:rsidRPr="005D13C0">
        <w:rPr>
          <w:rFonts w:ascii="Times New Roman" w:eastAsia="Calibri" w:hAnsi="Times New Roman"/>
          <w:color w:val="000000"/>
          <w:szCs w:val="24"/>
        </w:rPr>
        <w:t xml:space="preserve"> 2) </w:t>
      </w:r>
      <w:r w:rsidR="006428D1">
        <w:rPr>
          <w:rFonts w:ascii="Times New Roman" w:eastAsia="Calibri" w:hAnsi="Times New Roman"/>
          <w:color w:val="000000"/>
          <w:szCs w:val="24"/>
        </w:rPr>
        <w:t xml:space="preserve">From an </w:t>
      </w:r>
      <w:r w:rsidR="00E9294D">
        <w:rPr>
          <w:rFonts w:ascii="Times New Roman" w:eastAsia="Calibri" w:hAnsi="Times New Roman"/>
          <w:color w:val="000000"/>
          <w:szCs w:val="24"/>
        </w:rPr>
        <w:t>industrial perspective</w:t>
      </w:r>
      <w:r w:rsidR="00854869">
        <w:rPr>
          <w:rFonts w:ascii="Times New Roman" w:eastAsia="Calibri" w:hAnsi="Times New Roman"/>
          <w:color w:val="000000"/>
          <w:szCs w:val="24"/>
        </w:rPr>
        <w:t xml:space="preserve">, replications </w:t>
      </w:r>
      <w:r w:rsidRPr="005D13C0">
        <w:rPr>
          <w:rFonts w:ascii="Times New Roman" w:eastAsia="Calibri" w:hAnsi="Times New Roman"/>
          <w:color w:val="000000"/>
          <w:szCs w:val="24"/>
        </w:rPr>
        <w:t xml:space="preserve">provide evidence </w:t>
      </w:r>
      <w:r w:rsidR="006428D1">
        <w:rPr>
          <w:rFonts w:ascii="Times New Roman" w:eastAsia="Calibri" w:hAnsi="Times New Roman"/>
          <w:color w:val="000000"/>
          <w:szCs w:val="24"/>
        </w:rPr>
        <w:t xml:space="preserve">to </w:t>
      </w:r>
      <w:r w:rsidRPr="005D13C0">
        <w:rPr>
          <w:rFonts w:ascii="Times New Roman" w:eastAsia="Calibri" w:hAnsi="Times New Roman"/>
          <w:color w:val="000000"/>
          <w:szCs w:val="24"/>
        </w:rPr>
        <w:t xml:space="preserve">support practitioners </w:t>
      </w:r>
      <w:r w:rsidR="006428D1">
        <w:rPr>
          <w:rFonts w:ascii="Times New Roman" w:eastAsia="Calibri" w:hAnsi="Times New Roman"/>
          <w:color w:val="000000"/>
          <w:szCs w:val="24"/>
        </w:rPr>
        <w:t>in their decision making</w:t>
      </w:r>
      <w:r w:rsidRPr="005D13C0">
        <w:rPr>
          <w:rFonts w:ascii="Times New Roman" w:eastAsia="Calibri" w:hAnsi="Times New Roman"/>
          <w:color w:val="000000"/>
          <w:szCs w:val="24"/>
        </w:rPr>
        <w:t xml:space="preserve"> </w:t>
      </w:r>
      <w:r w:rsidRPr="005D13C0">
        <w:rPr>
          <w:rFonts w:ascii="Times New Roman" w:eastAsia="Calibri" w:hAnsi="Times New Roman"/>
          <w:color w:val="000000"/>
          <w:szCs w:val="24"/>
        </w:rPr>
        <w:fldChar w:fldCharType="begin"/>
      </w:r>
      <w:r w:rsidR="00EF2498">
        <w:rPr>
          <w:rFonts w:ascii="Times New Roman" w:eastAsia="Calibri" w:hAnsi="Times New Roman"/>
          <w:color w:val="000000"/>
          <w:szCs w:val="24"/>
        </w:rPr>
        <w:instrText xml:space="preserve"> ADDIN EN.CITE &lt;EndNote&gt;&lt;Cite&gt;&lt;Author&gt;Baldassarre&lt;/Author&gt;&lt;Year&gt;2014&lt;/Year&gt;&lt;RecNum&gt;137&lt;/RecNum&gt;&lt;DisplayText&gt;[32, 87]&lt;/DisplayText&gt;&lt;record&gt;&lt;rec-number&gt;137&lt;/rec-number&gt;&lt;foreign-keys&gt;&lt;key app="EN" db-id="zdwes55d2x2d21e00v3xzpdoze9f05tz9s05" timestamp="1525670262"&gt;137&lt;/key&gt;&lt;/foreign-keys&gt;&lt;ref-type name="Conference Proceedings"&gt;10&lt;/ref-type&gt;&lt;contributors&gt;&lt;authors&gt;&lt;author&gt;Maria Teresa Baldassarre&lt;/author&gt;&lt;author&gt;Jeffrey Carver&lt;/author&gt;&lt;author&gt;Natalia Juristo&lt;/author&gt;&lt;/authors&gt;&lt;/contributors&gt;&lt;titles&gt;&lt;title&gt;Replication types: towards a shared taxonomy&lt;/title&gt;&lt;secondary-title&gt;18th International Conference on Evaluation and Assessment in Software Engineering (EASE)&lt;/secondary-title&gt;&lt;/titles&gt;&lt;pages&gt;1-4&lt;/pages&gt;&lt;dates&gt;&lt;year&gt;2014&lt;/year&gt;&lt;/dates&gt;&lt;publisher&gt;ACM&lt;/publisher&gt;&lt;urls&gt;&lt;/urls&gt;&lt;/record&gt;&lt;/Cite&gt;&lt;Cite&gt;&lt;Author&gt;Gómez&lt;/Author&gt;&lt;Year&gt;2014&lt;/Year&gt;&lt;RecNum&gt;138&lt;/RecNum&gt;&lt;record&gt;&lt;rec-number&gt;138&lt;/rec-number&gt;&lt;foreign-keys&gt;&lt;key app="EN" db-id="zdwes55d2x2d21e00v3xzpdoze9f05tz9s05" timestamp="1525670780"&gt;138&lt;/key&gt;&lt;/foreign-keys&gt;&lt;ref-type name="Journal Article"&gt;17&lt;/ref-type&gt;&lt;contributors&gt;&lt;authors&gt;&lt;author&gt;Omar S. Gómez&lt;/author&gt;&lt;author&gt;Natalia Juristo &lt;/author&gt;&lt;author&gt;Sira Vegas&lt;/author&gt;&lt;/authors&gt;&lt;/contributors&gt;&lt;titles&gt;&lt;title&gt;Understanding replication of experiments in software engineering: A classification&lt;/title&gt;&lt;secondary-title&gt;Information and Software Technology&lt;/secondary-title&gt;&lt;/titles&gt;&lt;periodical&gt;&lt;full-title&gt;Information and Software Technology&lt;/full-title&gt;&lt;/periodical&gt;&lt;pages&gt;1033-1048&lt;/pages&gt;&lt;volume&gt;56&lt;/volume&gt;&lt;number&gt;8&lt;/number&gt;&lt;dates&gt;&lt;year&gt;2014&lt;/year&gt;&lt;/dates&gt;&lt;urls&gt;&lt;/urls&gt;&lt;/record&gt;&lt;/Cite&gt;&lt;/EndNote&gt;</w:instrText>
      </w:r>
      <w:r w:rsidRPr="005D13C0">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[32, 87]</w:t>
      </w:r>
      <w:r w:rsidRPr="005D13C0">
        <w:rPr>
          <w:rFonts w:ascii="Times New Roman" w:eastAsia="Calibri" w:hAnsi="Times New Roman"/>
          <w:color w:val="000000"/>
          <w:szCs w:val="24"/>
          <w:lang w:val="en-NZ"/>
        </w:rPr>
        <w:fldChar w:fldCharType="end"/>
      </w:r>
      <w:r w:rsidR="00516215">
        <w:rPr>
          <w:rFonts w:ascii="Times New Roman" w:eastAsia="Calibri" w:hAnsi="Times New Roman"/>
          <w:color w:val="000000"/>
          <w:szCs w:val="24"/>
          <w:lang w:val="en-NZ"/>
        </w:rPr>
        <w:t xml:space="preserve"> For example, demonstrating that a tool</w:t>
      </w:r>
      <w:r w:rsidR="006428D1">
        <w:rPr>
          <w:rFonts w:ascii="Times New Roman" w:eastAsia="Calibri" w:hAnsi="Times New Roman"/>
          <w:color w:val="000000"/>
          <w:szCs w:val="24"/>
          <w:lang w:val="en-NZ"/>
        </w:rPr>
        <w:t xml:space="preserve"> or </w:t>
      </w:r>
      <w:r w:rsidR="00516215">
        <w:rPr>
          <w:rFonts w:ascii="Times New Roman" w:eastAsia="Calibri" w:hAnsi="Times New Roman"/>
          <w:color w:val="000000"/>
          <w:szCs w:val="24"/>
          <w:lang w:val="en-NZ"/>
        </w:rPr>
        <w:t xml:space="preserve">technique </w:t>
      </w:r>
      <w:r w:rsidR="006428D1">
        <w:rPr>
          <w:rFonts w:ascii="Times New Roman" w:eastAsia="Calibri" w:hAnsi="Times New Roman"/>
          <w:color w:val="000000"/>
          <w:szCs w:val="24"/>
          <w:lang w:val="en-NZ"/>
        </w:rPr>
        <w:t>gives</w:t>
      </w:r>
      <w:r w:rsidR="005A43AB">
        <w:rPr>
          <w:rFonts w:ascii="Times New Roman" w:eastAsia="Calibri" w:hAnsi="Times New Roman"/>
          <w:color w:val="000000"/>
          <w:szCs w:val="24"/>
          <w:lang w:val="en-NZ"/>
        </w:rPr>
        <w:t xml:space="preserve"> promising</w:t>
      </w:r>
      <w:r w:rsidR="003763B4">
        <w:rPr>
          <w:rFonts w:ascii="Times New Roman" w:eastAsia="Calibri" w:hAnsi="Times New Roman"/>
          <w:color w:val="000000"/>
          <w:szCs w:val="24"/>
          <w:lang w:val="en-NZ"/>
        </w:rPr>
        <w:t xml:space="preserve"> results for different types of projects</w:t>
      </w:r>
      <w:r w:rsidR="005A43AB">
        <w:rPr>
          <w:rFonts w:ascii="Times New Roman" w:eastAsia="Calibri" w:hAnsi="Times New Roman"/>
          <w:color w:val="000000"/>
          <w:szCs w:val="24"/>
          <w:lang w:val="en-NZ"/>
        </w:rPr>
        <w:t xml:space="preserve"> helps decide </w:t>
      </w:r>
      <w:r w:rsidR="003763B4">
        <w:rPr>
          <w:rFonts w:ascii="Times New Roman" w:eastAsia="Calibri" w:hAnsi="Times New Roman"/>
          <w:color w:val="000000"/>
          <w:szCs w:val="24"/>
          <w:lang w:val="en-NZ"/>
        </w:rPr>
        <w:t>in which type of project the tool</w:t>
      </w:r>
      <w:r w:rsidR="006428D1">
        <w:rPr>
          <w:rFonts w:ascii="Times New Roman" w:eastAsia="Calibri" w:hAnsi="Times New Roman"/>
          <w:color w:val="000000"/>
          <w:szCs w:val="24"/>
          <w:lang w:val="en-NZ"/>
        </w:rPr>
        <w:t xml:space="preserve"> or technique</w:t>
      </w:r>
      <w:r w:rsidR="003763B4">
        <w:rPr>
          <w:rFonts w:ascii="Times New Roman" w:eastAsia="Calibri" w:hAnsi="Times New Roman"/>
          <w:color w:val="000000"/>
          <w:szCs w:val="24"/>
          <w:lang w:val="en-NZ"/>
        </w:rPr>
        <w:t xml:space="preserve"> is effective</w:t>
      </w:r>
      <w:r w:rsidR="006777A2">
        <w:rPr>
          <w:rFonts w:ascii="Times New Roman" w:eastAsia="Calibri" w:hAnsi="Times New Roman"/>
          <w:color w:val="000000"/>
          <w:szCs w:val="24"/>
          <w:lang w:val="en-NZ"/>
        </w:rPr>
        <w:t>. This provides an understanding of most appropriate technique practitioners can integrate in their current pr</w:t>
      </w:r>
      <w:r w:rsidR="006428D1">
        <w:rPr>
          <w:rFonts w:ascii="Times New Roman" w:eastAsia="Calibri" w:hAnsi="Times New Roman"/>
          <w:color w:val="000000"/>
          <w:szCs w:val="24"/>
          <w:lang w:val="en-NZ"/>
        </w:rPr>
        <w:t>actices</w:t>
      </w:r>
      <w:r w:rsidR="006777A2">
        <w:rPr>
          <w:rFonts w:ascii="Times New Roman" w:eastAsia="Calibri" w:hAnsi="Times New Roman"/>
          <w:color w:val="000000"/>
          <w:szCs w:val="24"/>
          <w:lang w:val="en-NZ"/>
        </w:rPr>
        <w:t>.</w:t>
      </w:r>
    </w:p>
    <w:p w14:paraId="1E90F3CE" w14:textId="587971FE" w:rsidR="00FA5F0B" w:rsidRDefault="00FA5F0B" w:rsidP="00FA5F0B">
      <w:pPr>
        <w:tabs>
          <w:tab w:val="left" w:pos="709"/>
        </w:tabs>
        <w:autoSpaceDE w:val="0"/>
        <w:autoSpaceDN w:val="0"/>
        <w:adjustRightInd w:val="0"/>
        <w:spacing w:line="276" w:lineRule="auto"/>
        <w:rPr>
          <w:rFonts w:ascii="Times New Roman" w:eastAsia="Calibri" w:hAnsi="Times New Roman"/>
          <w:color w:val="000000"/>
          <w:szCs w:val="24"/>
        </w:rPr>
      </w:pPr>
    </w:p>
    <w:p w14:paraId="0FF03C2F" w14:textId="64FBE625" w:rsidR="00FA5F0B" w:rsidRDefault="00FA5F0B" w:rsidP="00FA5F0B">
      <w:pPr>
        <w:tabs>
          <w:tab w:val="left" w:pos="709"/>
        </w:tabs>
        <w:autoSpaceDE w:val="0"/>
        <w:autoSpaceDN w:val="0"/>
        <w:adjustRightInd w:val="0"/>
        <w:spacing w:line="276" w:lineRule="auto"/>
        <w:rPr>
          <w:rFonts w:ascii="Times New Roman" w:eastAsia="Calibri" w:hAnsi="Times New Roman"/>
          <w:color w:val="000000"/>
          <w:szCs w:val="24"/>
        </w:rPr>
      </w:pPr>
      <w:r w:rsidRPr="00565B3C">
        <w:rPr>
          <w:rFonts w:ascii="Times New Roman" w:eastAsia="Calibri" w:hAnsi="Times New Roman"/>
          <w:color w:val="000000"/>
          <w:szCs w:val="24"/>
        </w:rPr>
        <w:t xml:space="preserve">There are two types of replications: internal </w:t>
      </w:r>
      <w:r w:rsidR="00453E91">
        <w:rPr>
          <w:rFonts w:ascii="Times New Roman" w:eastAsia="Calibri" w:hAnsi="Times New Roman"/>
          <w:color w:val="000000"/>
          <w:szCs w:val="24"/>
        </w:rPr>
        <w:t xml:space="preserve">replications </w:t>
      </w:r>
      <w:r w:rsidRPr="00565B3C">
        <w:rPr>
          <w:rFonts w:ascii="Times New Roman" w:eastAsia="Calibri" w:hAnsi="Times New Roman"/>
          <w:color w:val="000000"/>
          <w:szCs w:val="24"/>
        </w:rPr>
        <w:t>(i.e., performed by the researchers</w:t>
      </w:r>
      <w:r>
        <w:rPr>
          <w:rFonts w:ascii="Times New Roman" w:eastAsia="Calibri" w:hAnsi="Times New Roman"/>
          <w:color w:val="000000"/>
          <w:szCs w:val="24"/>
        </w:rPr>
        <w:t xml:space="preserve"> who conducted the original study</w:t>
      </w:r>
      <w:r w:rsidRPr="00565B3C">
        <w:rPr>
          <w:rFonts w:ascii="Times New Roman" w:eastAsia="Calibri" w:hAnsi="Times New Roman"/>
          <w:color w:val="000000"/>
          <w:szCs w:val="24"/>
        </w:rPr>
        <w:t>) and external</w:t>
      </w:r>
      <w:r>
        <w:rPr>
          <w:rFonts w:ascii="Times New Roman" w:eastAsia="Calibri" w:hAnsi="Times New Roman"/>
          <w:color w:val="000000"/>
          <w:szCs w:val="24"/>
        </w:rPr>
        <w:t xml:space="preserve"> </w:t>
      </w:r>
      <w:r w:rsidR="00453E91">
        <w:rPr>
          <w:rFonts w:ascii="Times New Roman" w:eastAsia="Calibri" w:hAnsi="Times New Roman"/>
          <w:color w:val="000000"/>
          <w:szCs w:val="24"/>
        </w:rPr>
        <w:t xml:space="preserve">replications </w:t>
      </w:r>
      <w:r w:rsidRPr="00565B3C">
        <w:rPr>
          <w:rFonts w:ascii="Times New Roman" w:eastAsia="Calibri" w:hAnsi="Times New Roman"/>
          <w:color w:val="000000"/>
          <w:szCs w:val="24"/>
        </w:rPr>
        <w:t xml:space="preserve">(performed by independent researchers) </w:t>
      </w:r>
      <w:r w:rsidRPr="00565B3C">
        <w:rPr>
          <w:rFonts w:ascii="Times New Roman" w:eastAsia="Calibri" w:hAnsi="Times New Roman"/>
          <w:color w:val="000000"/>
          <w:szCs w:val="24"/>
        </w:rPr>
        <w:fldChar w:fldCharType="begin"/>
      </w:r>
      <w:r w:rsidR="005A3F5B">
        <w:rPr>
          <w:rFonts w:ascii="Times New Roman" w:eastAsia="Calibri" w:hAnsi="Times New Roman"/>
          <w:color w:val="000000"/>
          <w:szCs w:val="24"/>
        </w:rPr>
        <w:instrText xml:space="preserve"> ADDIN EN.CITE &lt;EndNote&gt;&lt;Cite&gt;&lt;Author&gt;Gómez&lt;/Author&gt;&lt;Year&gt;2010&lt;/Year&gt;&lt;RecNum&gt;144&lt;/RecNum&gt;&lt;DisplayText&gt;[33]&lt;/DisplayText&gt;&lt;record&gt;&lt;rec-number&gt;144&lt;/rec-number&gt;&lt;foreign-keys&gt;&lt;key app="EN" db-id="zdwes55d2x2d21e00v3xzpdoze9f05tz9s05" timestamp="1527042656"&gt;144&lt;/key&gt;&lt;/foreign-keys&gt;&lt;ref-type name="Conference Proceedings"&gt;10&lt;/ref-type&gt;&lt;contributors&gt;&lt;authors&gt;&lt;author&gt;Omar S. Gómez&lt;/author&gt;&lt;author&gt;Natalia Juristo&lt;/author&gt;&lt;author&gt;Sira Vegas&lt;/author&gt;&lt;/authors&gt;&lt;/contributors&gt;&lt;titles&gt;&lt;title&gt;Replications Types in Experimental Disciplines&lt;/title&gt;&lt;secondary-title&gt;4th International Symposium on Empirical Software Engineering and Measurement (ESEM)&lt;/secondary-title&gt;&lt;/titles&gt;&lt;pages&gt;1-10&lt;/pages&gt;&lt;dates&gt;&lt;year&gt;2010&lt;/year&gt;&lt;/dates&gt;&lt;publisher&gt;ACM&lt;/publisher&gt;&lt;urls&gt;&lt;/urls&gt;&lt;/record&gt;&lt;/Cite&gt;&lt;/EndNote&gt;</w:instrText>
      </w:r>
      <w:r w:rsidRPr="00565B3C">
        <w:rPr>
          <w:rFonts w:ascii="Times New Roman" w:eastAsia="Calibri" w:hAnsi="Times New Roman"/>
          <w:color w:val="000000"/>
          <w:szCs w:val="24"/>
        </w:rPr>
        <w:fldChar w:fldCharType="separate"/>
      </w:r>
      <w:r w:rsidR="005A3F5B">
        <w:rPr>
          <w:rFonts w:ascii="Times New Roman" w:eastAsia="Calibri" w:hAnsi="Times New Roman"/>
          <w:noProof/>
          <w:color w:val="000000"/>
          <w:szCs w:val="24"/>
        </w:rPr>
        <w:t>[33]</w:t>
      </w:r>
      <w:r w:rsidRPr="00565B3C">
        <w:rPr>
          <w:rFonts w:ascii="Times New Roman" w:eastAsia="Calibri" w:hAnsi="Times New Roman"/>
          <w:color w:val="000000"/>
          <w:szCs w:val="24"/>
        </w:rPr>
        <w:fldChar w:fldCharType="end"/>
      </w:r>
      <w:r w:rsidRPr="00565B3C">
        <w:rPr>
          <w:rFonts w:ascii="Times New Roman" w:eastAsia="Calibri" w:hAnsi="Times New Roman"/>
          <w:color w:val="000000"/>
          <w:szCs w:val="24"/>
        </w:rPr>
        <w:t xml:space="preserve">. Carver et al. </w:t>
      </w:r>
      <w:r w:rsidRPr="00565B3C">
        <w:rPr>
          <w:rFonts w:ascii="Times New Roman" w:eastAsia="Calibri" w:hAnsi="Times New Roman"/>
          <w:color w:val="000000"/>
          <w:szCs w:val="24"/>
        </w:rPr>
        <w:fldChar w:fldCharType="begin"/>
      </w:r>
      <w:r w:rsidR="00A66B23">
        <w:rPr>
          <w:rFonts w:ascii="Times New Roman" w:eastAsia="Calibri" w:hAnsi="Times New Roman"/>
          <w:color w:val="000000"/>
          <w:szCs w:val="24"/>
        </w:rPr>
        <w:instrText xml:space="preserve"> ADDIN EN.CITE &lt;EndNote&gt;&lt;Cite&gt;&lt;Author&gt;Carver&lt;/Author&gt;&lt;Year&gt;2014&lt;/Year&gt;&lt;RecNum&gt;136&lt;/RecNum&gt;&lt;DisplayText&gt;[88]&lt;/DisplayText&gt;&lt;record&gt;&lt;rec-number&gt;136&lt;/rec-number&gt;&lt;foreign-keys&gt;&lt;key app="EN" db-id="zdwes55d2x2d21e00v3xzpdoze9f05tz9s05" timestamp="1525665077"&gt;136&lt;/key&gt;&lt;/foreign-keys&gt;&lt;ref-type name="Journal Article"&gt;17&lt;/ref-type&gt;&lt;contributors&gt;&lt;authors&gt;&lt;author&gt;Jeffrey C. Carver &lt;/author&gt;&lt;author&gt;Natalia Juristo&lt;/author&gt;&lt;author&gt;Maria Teresa Baldassarre&lt;/author&gt;&lt;author&gt;Sira Vegas&lt;/author&gt;&lt;/authors&gt;&lt;/contributors&gt;&lt;titles&gt;&lt;title&gt;Replications of software engineering experiments&lt;/title&gt;&lt;secondary-title&gt;Empirical Software Engineering&lt;/secondary-title&gt;&lt;/titles&gt;&lt;periodical&gt;&lt;full-title&gt;Empirical Software Engineering&lt;/full-title&gt;&lt;/periodical&gt;&lt;pages&gt;267-276&lt;/pages&gt;&lt;volume&gt;19&lt;/volume&gt;&lt;number&gt;2&lt;/number&gt;&lt;dates&gt;&lt;year&gt;2014&lt;/year&gt;&lt;/dates&gt;&lt;urls&gt;&lt;/urls&gt;&lt;/record&gt;&lt;/Cite&gt;&lt;/EndNote&gt;</w:instrText>
      </w:r>
      <w:r w:rsidRPr="00565B3C">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[88]</w:t>
      </w:r>
      <w:r w:rsidRPr="00565B3C">
        <w:rPr>
          <w:rFonts w:ascii="Times New Roman" w:eastAsia="Calibri" w:hAnsi="Times New Roman"/>
          <w:color w:val="000000"/>
          <w:szCs w:val="24"/>
        </w:rPr>
        <w:fldChar w:fldCharType="end"/>
      </w:r>
      <w:r w:rsidRPr="00565B3C">
        <w:rPr>
          <w:rFonts w:ascii="Times New Roman" w:eastAsia="Calibri" w:hAnsi="Times New Roman"/>
          <w:color w:val="000000"/>
          <w:szCs w:val="24"/>
        </w:rPr>
        <w:t xml:space="preserve"> argue that replication</w:t>
      </w:r>
      <w:r>
        <w:rPr>
          <w:rFonts w:ascii="Times New Roman" w:eastAsia="Calibri" w:hAnsi="Times New Roman"/>
          <w:color w:val="000000"/>
          <w:szCs w:val="24"/>
        </w:rPr>
        <w:t>s</w:t>
      </w:r>
      <w:r w:rsidRPr="00565B3C">
        <w:rPr>
          <w:rFonts w:ascii="Times New Roman" w:eastAsia="Calibri" w:hAnsi="Times New Roman"/>
          <w:color w:val="000000"/>
          <w:szCs w:val="24"/>
        </w:rPr>
        <w:t xml:space="preserve"> </w:t>
      </w:r>
      <w:r>
        <w:rPr>
          <w:rFonts w:ascii="Times New Roman" w:eastAsia="Calibri" w:hAnsi="Times New Roman"/>
          <w:color w:val="000000"/>
          <w:szCs w:val="24"/>
        </w:rPr>
        <w:t>are</w:t>
      </w:r>
      <w:r w:rsidRPr="00565B3C">
        <w:rPr>
          <w:rFonts w:ascii="Times New Roman" w:eastAsia="Calibri" w:hAnsi="Times New Roman"/>
          <w:color w:val="000000"/>
          <w:szCs w:val="24"/>
        </w:rPr>
        <w:t xml:space="preserve"> not a regular practice in empirical software engineering and we need more </w:t>
      </w:r>
      <w:r>
        <w:rPr>
          <w:rFonts w:ascii="Times New Roman" w:eastAsia="Calibri" w:hAnsi="Times New Roman"/>
          <w:color w:val="000000"/>
          <w:szCs w:val="24"/>
        </w:rPr>
        <w:t xml:space="preserve">external </w:t>
      </w:r>
      <w:r w:rsidRPr="00565B3C">
        <w:rPr>
          <w:rFonts w:ascii="Times New Roman" w:eastAsia="Calibri" w:hAnsi="Times New Roman"/>
          <w:color w:val="000000"/>
          <w:szCs w:val="24"/>
        </w:rPr>
        <w:t>replications by independent researchers. External replications help validate results from previous studies and mitigate potential bias of the original researchers. Th</w:t>
      </w:r>
      <w:r w:rsidR="00453E91">
        <w:rPr>
          <w:rFonts w:ascii="Times New Roman" w:eastAsia="Calibri" w:hAnsi="Times New Roman"/>
          <w:color w:val="000000"/>
          <w:szCs w:val="24"/>
        </w:rPr>
        <w:t xml:space="preserve">erefore, external replications </w:t>
      </w:r>
      <w:r w:rsidRPr="00565B3C">
        <w:rPr>
          <w:rFonts w:ascii="Times New Roman" w:eastAsia="Calibri" w:hAnsi="Times New Roman"/>
          <w:color w:val="000000"/>
          <w:szCs w:val="24"/>
        </w:rPr>
        <w:t>offer deeper conclusions and more generaliz</w:t>
      </w:r>
      <w:r w:rsidR="00453E91">
        <w:rPr>
          <w:rFonts w:ascii="Times New Roman" w:eastAsia="Calibri" w:hAnsi="Times New Roman"/>
          <w:color w:val="000000"/>
          <w:szCs w:val="24"/>
        </w:rPr>
        <w:t>able</w:t>
      </w:r>
      <w:r w:rsidRPr="00565B3C">
        <w:rPr>
          <w:rFonts w:ascii="Times New Roman" w:eastAsia="Calibri" w:hAnsi="Times New Roman"/>
          <w:color w:val="000000"/>
          <w:szCs w:val="24"/>
        </w:rPr>
        <w:t xml:space="preserve"> knowledge </w:t>
      </w:r>
      <w:r w:rsidRPr="00565B3C">
        <w:rPr>
          <w:rFonts w:ascii="Times New Roman" w:eastAsia="Calibri" w:hAnsi="Times New Roman"/>
          <w:color w:val="000000"/>
          <w:szCs w:val="24"/>
        </w:rPr>
        <w:fldChar w:fldCharType="begin">
          <w:fldData xml:space="preserve">PEVuZE5vdGU+PENpdGU+PEF1dGhvcj5DYXJ2ZXI8L0F1dGhvcj48WWVhcj4yMDE0PC9ZZWFyPjxS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</w:fldData>
        </w:fldChar>
      </w:r>
      <w:r w:rsidR="00A66B23">
        <w:rPr>
          <w:rFonts w:ascii="Times New Roman" w:eastAsia="Calibri" w:hAnsi="Times New Roman"/>
          <w:color w:val="000000"/>
          <w:szCs w:val="24"/>
        </w:rPr>
        <w:instrText xml:space="preserve"> ADDIN EN.CITE </w:instrText>
      </w:r>
      <w:r w:rsidR="00A66B23">
        <w:rPr>
          <w:rFonts w:ascii="Times New Roman" w:eastAsia="Calibri" w:hAnsi="Times New Roman"/>
          <w:color w:val="000000"/>
          <w:szCs w:val="24"/>
        </w:rPr>
        <w:fldChar w:fldCharType="begin">
          <w:fldData xml:space="preserve">PEVuZE5vdGU+PENpdGU+PEF1dGhvcj5DYXJ2ZXI8L0F1dGhvcj48WWVhcj4yMDE0PC9ZZWFyPjxS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</w:fldData>
        </w:fldChar>
      </w:r>
      <w:r w:rsidR="00A66B23">
        <w:rPr>
          <w:rFonts w:ascii="Times New Roman" w:eastAsia="Calibri" w:hAnsi="Times New Roman"/>
          <w:color w:val="000000"/>
          <w:szCs w:val="24"/>
        </w:rPr>
        <w:instrText xml:space="preserve"> ADDIN EN.CITE.DATA </w:instrText>
      </w:r>
      <w:r w:rsidR="00A66B23">
        <w:rPr>
          <w:rFonts w:ascii="Times New Roman" w:eastAsia="Calibri" w:hAnsi="Times New Roman"/>
          <w:color w:val="000000"/>
          <w:szCs w:val="24"/>
        </w:rPr>
      </w:r>
      <w:r w:rsidR="00A66B23">
        <w:rPr>
          <w:rFonts w:ascii="Times New Roman" w:eastAsia="Calibri" w:hAnsi="Times New Roman"/>
          <w:color w:val="000000"/>
          <w:szCs w:val="24"/>
        </w:rPr>
        <w:fldChar w:fldCharType="end"/>
      </w:r>
      <w:r w:rsidRPr="00565B3C">
        <w:rPr>
          <w:rFonts w:ascii="Times New Roman" w:eastAsia="Calibri" w:hAnsi="Times New Roman"/>
          <w:color w:val="000000"/>
          <w:szCs w:val="24"/>
        </w:rPr>
      </w:r>
      <w:r w:rsidRPr="00565B3C">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[34, 88, 89]</w:t>
      </w:r>
      <w:r w:rsidRPr="00565B3C">
        <w:rPr>
          <w:rFonts w:ascii="Times New Roman" w:eastAsia="Calibri" w:hAnsi="Times New Roman"/>
          <w:color w:val="000000"/>
          <w:szCs w:val="24"/>
        </w:rPr>
        <w:fldChar w:fldCharType="end"/>
      </w:r>
      <w:r w:rsidRPr="00565B3C">
        <w:rPr>
          <w:rFonts w:ascii="Times New Roman" w:eastAsia="Calibri" w:hAnsi="Times New Roman"/>
          <w:color w:val="000000"/>
          <w:szCs w:val="24"/>
        </w:rPr>
        <w:t xml:space="preserve">. </w:t>
      </w:r>
    </w:p>
    <w:p w14:paraId="0E41A1B5" w14:textId="77777777" w:rsidR="00FA5F0B" w:rsidRDefault="00FA5F0B" w:rsidP="00FA5F0B">
      <w:pPr>
        <w:tabs>
          <w:tab w:val="left" w:pos="709"/>
        </w:tabs>
        <w:autoSpaceDE w:val="0"/>
        <w:autoSpaceDN w:val="0"/>
        <w:adjustRightInd w:val="0"/>
        <w:spacing w:line="276" w:lineRule="auto"/>
        <w:rPr>
          <w:rFonts w:ascii="Times New Roman" w:eastAsia="Calibri" w:hAnsi="Times New Roman"/>
          <w:color w:val="000000"/>
          <w:szCs w:val="24"/>
        </w:rPr>
      </w:pPr>
    </w:p>
    <w:p w14:paraId="46171097" w14:textId="0E75F1D0" w:rsidR="00FA5F0B" w:rsidRDefault="00FA5F0B" w:rsidP="00FA5F0B">
      <w:pPr>
        <w:tabs>
          <w:tab w:val="left" w:pos="709"/>
        </w:tabs>
        <w:autoSpaceDE w:val="0"/>
        <w:autoSpaceDN w:val="0"/>
        <w:adjustRightInd w:val="0"/>
        <w:spacing w:line="276" w:lineRule="auto"/>
        <w:rPr>
          <w:rFonts w:ascii="Times New Roman" w:eastAsia="Calibri" w:hAnsi="Times New Roman"/>
          <w:color w:val="000000"/>
          <w:szCs w:val="24"/>
        </w:rPr>
      </w:pPr>
      <w:r w:rsidRPr="007B0204">
        <w:rPr>
          <w:rFonts w:ascii="Times New Roman" w:eastAsia="Calibri" w:hAnsi="Times New Roman"/>
          <w:color w:val="000000"/>
          <w:szCs w:val="24"/>
        </w:rPr>
        <w:t xml:space="preserve">The lack of external replications has also been discussed by Sjoberg et al. </w:t>
      </w:r>
      <w:r w:rsidRPr="007B0204">
        <w:rPr>
          <w:rFonts w:ascii="Times New Roman" w:eastAsia="Calibri" w:hAnsi="Times New Roman"/>
          <w:color w:val="000000"/>
          <w:szCs w:val="24"/>
        </w:rPr>
        <w:fldChar w:fldCharType="begin"/>
      </w:r>
      <w:r w:rsidR="00EF2498">
        <w:rPr>
          <w:rFonts w:ascii="Times New Roman" w:eastAsia="Calibri" w:hAnsi="Times New Roman"/>
          <w:color w:val="000000"/>
          <w:szCs w:val="24"/>
        </w:rPr>
        <w:instrText xml:space="preserve"> ADDIN EN.CITE &lt;EndNote&gt;&lt;Cite&gt;&lt;Author&gt;Sjøberg&lt;/Author&gt;&lt;Year&gt;2005&lt;/Year&gt;&lt;RecNum&gt;121&lt;/RecNum&gt;&lt;DisplayText&gt;[85]&lt;/DisplayText&gt;&lt;record&gt;&lt;rec-number&gt;121&lt;/rec-number&gt;&lt;foreign-keys&gt;&lt;key app="EN" db-id="zdwes55d2x2d21e00v3xzpdoze9f05tz9s05" timestamp="1522977195"&gt;121&lt;/key&gt;&lt;/foreign-keys&gt;&lt;ref-type name="Journal Article"&gt;17&lt;/ref-type&gt;&lt;contributors&gt;&lt;authors&gt;&lt;author&gt;Dag I.K. Sjøberg&lt;/author&gt;&lt;author&gt;Jo E. Hannay&lt;/author&gt;&lt;author&gt;Ove Hansen&lt;/author&gt;&lt;author&gt;Vigdis By Kampenes&lt;/author&gt;&lt;author&gt;Amela Karahasanovic&lt;/author&gt;&lt;author&gt;Nils-Kristian Liborg&lt;/author&gt;&lt;author&gt;Anette C. Rekdal&lt;/author&gt;&lt;/authors&gt;&lt;/contributors&gt;&lt;titles&gt;&lt;title&gt;A Survey of Controlled Experiments in Software Engineering&lt;/title&gt;&lt;secondary-title&gt;IEEE Transactions on Software Engineering&lt;/secondary-title&gt;&lt;/titles&gt;&lt;periodical&gt;&lt;full-title&gt;IEEE TRANSACTIONS ON SOFTWARE ENGINEERING&lt;/full-title&gt;&lt;/periodical&gt;&lt;pages&gt;733-753&lt;/pages&gt;&lt;volume&gt;31&lt;/volume&gt;&lt;number&gt;9&lt;/number&gt;&lt;dates&gt;&lt;year&gt;2005&lt;/year&gt;&lt;/dates&gt;&lt;urls&gt;&lt;/urls&gt;&lt;/record&gt;&lt;/Cite&gt;&lt;/EndNote&gt;</w:instrText>
      </w:r>
      <w:r w:rsidRPr="007B0204">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[85]</w:t>
      </w:r>
      <w:r w:rsidRPr="007B0204">
        <w:rPr>
          <w:rFonts w:ascii="Times New Roman" w:eastAsia="Calibri" w:hAnsi="Times New Roman"/>
          <w:color w:val="000000"/>
          <w:szCs w:val="24"/>
        </w:rPr>
        <w:fldChar w:fldCharType="end"/>
      </w:r>
      <w:r w:rsidRPr="007B0204">
        <w:rPr>
          <w:rFonts w:ascii="Times New Roman" w:eastAsia="Calibri" w:hAnsi="Times New Roman"/>
          <w:color w:val="000000"/>
          <w:szCs w:val="24"/>
        </w:rPr>
        <w:t xml:space="preserve"> in a survey of controlled experiments published from 1993 to 2002 which found that</w:t>
      </w:r>
      <w:r>
        <w:rPr>
          <w:rFonts w:ascii="Times New Roman" w:eastAsia="Calibri" w:hAnsi="Times New Roman"/>
          <w:color w:val="000000"/>
          <w:szCs w:val="24"/>
        </w:rPr>
        <w:t xml:space="preserve"> out of</w:t>
      </w:r>
      <w:r w:rsidRPr="007B0204">
        <w:rPr>
          <w:rFonts w:ascii="Times New Roman" w:eastAsia="Calibri" w:hAnsi="Times New Roman"/>
          <w:color w:val="000000"/>
          <w:szCs w:val="24"/>
        </w:rPr>
        <w:t xml:space="preserve"> 20 </w:t>
      </w:r>
      <w:r>
        <w:rPr>
          <w:rFonts w:ascii="Times New Roman" w:eastAsia="Calibri" w:hAnsi="Times New Roman"/>
          <w:color w:val="000000"/>
          <w:szCs w:val="24"/>
        </w:rPr>
        <w:t xml:space="preserve">replicated </w:t>
      </w:r>
      <w:r w:rsidRPr="007B0204">
        <w:rPr>
          <w:rFonts w:ascii="Times New Roman" w:eastAsia="Calibri" w:hAnsi="Times New Roman"/>
          <w:color w:val="000000"/>
          <w:szCs w:val="24"/>
        </w:rPr>
        <w:t xml:space="preserve">experiments only seven external replications. da Silva et al. </w:t>
      </w:r>
      <w:r w:rsidRPr="007B0204">
        <w:rPr>
          <w:rFonts w:ascii="Times New Roman" w:eastAsia="Calibri" w:hAnsi="Times New Roman"/>
          <w:color w:val="000000"/>
          <w:szCs w:val="24"/>
        </w:rPr>
        <w:fldChar w:fldCharType="begin"/>
      </w:r>
      <w:r w:rsidR="00A66B23">
        <w:rPr>
          <w:rFonts w:ascii="Times New Roman" w:eastAsia="Calibri" w:hAnsi="Times New Roman"/>
          <w:color w:val="000000"/>
          <w:szCs w:val="24"/>
        </w:rPr>
        <w:instrText xml:space="preserve"> ADDIN EN.CITE &lt;EndNote&gt;&lt;Cite&gt;&lt;Author&gt;Silva&lt;/Author&gt;&lt;Year&gt;2014&lt;/Year&gt;&lt;RecNum&gt;129&lt;/RecNum&gt;&lt;DisplayText&gt;[86]&lt;/DisplayText&gt;&lt;record&gt;&lt;rec-number&gt;129&lt;/rec-number&gt;&lt;foreign-keys&gt;&lt;key app="EN" db-id="zdwes55d2x2d21e00v3xzpdoze9f05tz9s05" timestamp="1524045566"&gt;129&lt;/key&gt;&lt;/foreign-keys&gt;&lt;ref-type name="Journal Article"&gt;17&lt;/ref-type&gt;&lt;contributors&gt;&lt;authors&gt;&lt;author&gt;Fabio Q. B. da Silva&lt;/author&gt;&lt;author&gt;Marcos Suassuna &lt;/author&gt;&lt;author&gt;A. César C. França&lt;/author&gt;&lt;author&gt;Alicia M. Grubb&lt;/author&gt;&lt;author&gt;Tatiana B. Gouveia&lt;/author&gt;&lt;author&gt;Cleviton V. F. Monteiro&lt;/author&gt;&lt;author&gt;Igor Ebrahim dos Santos&lt;/author&gt;&lt;/authors&gt;&lt;/contributors&gt;&lt;titles&gt;&lt;title&gt;Replication of empirical studies in software engineering research: a systematic mapping study&lt;/title&gt;&lt;secondary-title&gt;Empirical Software Engineering&lt;/secondary-title&gt;&lt;/titles&gt;&lt;periodical&gt;&lt;full-title&gt;Empirical Software Engineering&lt;/full-title&gt;&lt;/periodical&gt;&lt;pages&gt;501-557&lt;/pages&gt;&lt;volume&gt;19&lt;/volume&gt;&lt;number&gt;3&lt;/number&gt;&lt;dates&gt;&lt;year&gt;2014&lt;/year&gt;&lt;/dates&gt;&lt;urls&gt;&lt;/urls&gt;&lt;/record&gt;&lt;/Cite&gt;&lt;/EndNote&gt;</w:instrText>
      </w:r>
      <w:r w:rsidRPr="007B0204">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[86]</w:t>
      </w:r>
      <w:r w:rsidRPr="007B0204">
        <w:rPr>
          <w:rFonts w:ascii="Times New Roman" w:eastAsia="Calibri" w:hAnsi="Times New Roman"/>
          <w:color w:val="000000"/>
          <w:szCs w:val="24"/>
        </w:rPr>
        <w:fldChar w:fldCharType="end"/>
      </w:r>
      <w:r w:rsidRPr="007B0204">
        <w:rPr>
          <w:rFonts w:ascii="Times New Roman" w:eastAsia="Calibri" w:hAnsi="Times New Roman"/>
          <w:color w:val="000000"/>
          <w:szCs w:val="24"/>
        </w:rPr>
        <w:t xml:space="preserve"> showed in a systematic review that the majority of replications between 1994 and 2010 were internal. An extended mapping study updating the results of da Silva et al. </w:t>
      </w:r>
      <w:r w:rsidRPr="007B0204">
        <w:rPr>
          <w:rFonts w:ascii="Times New Roman" w:eastAsia="Calibri" w:hAnsi="Times New Roman"/>
          <w:color w:val="000000"/>
          <w:szCs w:val="24"/>
        </w:rPr>
        <w:fldChar w:fldCharType="begin"/>
      </w:r>
      <w:r w:rsidR="00A66B23">
        <w:rPr>
          <w:rFonts w:ascii="Times New Roman" w:eastAsia="Calibri" w:hAnsi="Times New Roman"/>
          <w:color w:val="000000"/>
          <w:szCs w:val="24"/>
        </w:rPr>
        <w:instrText xml:space="preserve"> ADDIN EN.CITE &lt;EndNote&gt;&lt;Cite&gt;&lt;Author&gt;Silva&lt;/Author&gt;&lt;Year&gt;2014&lt;/Year&gt;&lt;RecNum&gt;129&lt;/RecNum&gt;&lt;DisplayText&gt;[86]&lt;/DisplayText&gt;&lt;record&gt;&lt;rec-number&gt;129&lt;/rec-number&gt;&lt;foreign-keys&gt;&lt;key app="EN" db-id="zdwes55d2x2d21e00v3xzpdoze9f05tz9s05" timestamp="1524045566"&gt;129&lt;/key&gt;&lt;/foreign-keys&gt;&lt;ref-type name="Journal Article"&gt;17&lt;/ref-type&gt;&lt;contributors&gt;&lt;authors&gt;&lt;author&gt;Fabio Q. B. da Silva&lt;/author&gt;&lt;author&gt;Marcos Suassuna &lt;/author&gt;&lt;author&gt;A. César C. França&lt;/author&gt;&lt;author&gt;Alicia M. Grubb&lt;/author&gt;&lt;author&gt;Tatiana B. Gouveia&lt;/author&gt;&lt;author&gt;Cleviton V. F. Monteiro&lt;/author&gt;&lt;author&gt;Igor Ebrahim dos Santos&lt;/author&gt;&lt;/authors&gt;&lt;/contributors&gt;&lt;titles&gt;&lt;title&gt;Replication of empirical studies in software engineering research: a systematic mapping study&lt;/title&gt;&lt;secondary-title&gt;Empirical Software Engineering&lt;/secondary-title&gt;&lt;/titles&gt;&lt;periodical&gt;&lt;full-title&gt;Empirical Software Engineering&lt;/full-title&gt;&lt;/periodical&gt;&lt;pages&gt;501-557&lt;/pages&gt;&lt;volume&gt;19&lt;/volume&gt;&lt;number&gt;3&lt;/number&gt;&lt;dates&gt;&lt;year&gt;2014&lt;/year&gt;&lt;/dates&gt;&lt;urls&gt;&lt;/urls&gt;&lt;/record&gt;&lt;/Cite&gt;&lt;/EndNote&gt;</w:instrText>
      </w:r>
      <w:r w:rsidRPr="007B0204">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[86]</w:t>
      </w:r>
      <w:r w:rsidRPr="007B0204">
        <w:rPr>
          <w:rFonts w:ascii="Times New Roman" w:eastAsia="Calibri" w:hAnsi="Times New Roman"/>
          <w:color w:val="000000"/>
          <w:szCs w:val="24"/>
        </w:rPr>
        <w:fldChar w:fldCharType="end"/>
      </w:r>
      <w:r w:rsidRPr="007B0204">
        <w:rPr>
          <w:rFonts w:ascii="Times New Roman" w:eastAsia="Calibri" w:hAnsi="Times New Roman"/>
          <w:color w:val="000000"/>
          <w:szCs w:val="24"/>
        </w:rPr>
        <w:t xml:space="preserve"> showed that nearly 38% of the replications from 2011 to 2012 were external. </w:t>
      </w:r>
    </w:p>
    <w:p w14:paraId="05E60A98" w14:textId="5A8C541E" w:rsidR="002E531A" w:rsidRDefault="002E531A" w:rsidP="00D034E9">
      <w:pPr>
        <w:tabs>
          <w:tab w:val="clear" w:pos="8640"/>
        </w:tabs>
        <w:spacing w:line="276" w:lineRule="auto"/>
        <w:rPr>
          <w:rFonts w:ascii="Times New Roman" w:eastAsia="Calibri" w:hAnsi="Times New Roman"/>
          <w:spacing w:val="0"/>
          <w:szCs w:val="24"/>
        </w:rPr>
      </w:pPr>
    </w:p>
    <w:p w14:paraId="1F43CFB3" w14:textId="0B7C3355" w:rsidR="00FA5F0B" w:rsidRDefault="00FA5F0B" w:rsidP="00FA5F0B">
      <w:pPr>
        <w:tabs>
          <w:tab w:val="left" w:pos="709"/>
        </w:tabs>
        <w:autoSpaceDE w:val="0"/>
        <w:autoSpaceDN w:val="0"/>
        <w:adjustRightInd w:val="0"/>
        <w:spacing w:line="276" w:lineRule="auto"/>
        <w:rPr>
          <w:rFonts w:ascii="Times New Roman" w:eastAsia="Calibri" w:hAnsi="Times New Roman"/>
          <w:color w:val="000000"/>
          <w:szCs w:val="24"/>
        </w:rPr>
      </w:pPr>
      <w:r w:rsidRPr="00853A49">
        <w:rPr>
          <w:rFonts w:ascii="Times New Roman" w:eastAsia="Calibri" w:hAnsi="Times New Roman"/>
          <w:color w:val="000000"/>
          <w:szCs w:val="24"/>
        </w:rPr>
        <w:t>In 2015, a mapping study</w:t>
      </w:r>
      <w:r w:rsidR="00F920D6">
        <w:rPr>
          <w:rFonts w:ascii="Times New Roman" w:eastAsia="Calibri" w:hAnsi="Times New Roman"/>
          <w:color w:val="000000"/>
          <w:szCs w:val="24"/>
        </w:rPr>
        <w:t xml:space="preserve"> conducted by</w:t>
      </w:r>
      <w:r w:rsidR="00DA7FC1">
        <w:rPr>
          <w:rFonts w:ascii="Times New Roman" w:eastAsia="Calibri" w:hAnsi="Times New Roman"/>
          <w:color w:val="000000"/>
          <w:szCs w:val="24"/>
        </w:rPr>
        <w:t xml:space="preserve"> </w:t>
      </w:r>
      <w:r w:rsidR="00DA7FC1" w:rsidRPr="00DA7FC1">
        <w:rPr>
          <w:rFonts w:ascii="Times New Roman" w:eastAsia="Calibri" w:hAnsi="Times New Roman"/>
          <w:color w:val="000000"/>
          <w:szCs w:val="24"/>
        </w:rPr>
        <w:t xml:space="preserve">de </w:t>
      </w:r>
      <w:bookmarkStart w:id="705" w:name="_Hlk531343807"/>
      <w:bookmarkStart w:id="706" w:name="_Hlk531343786"/>
      <w:proofErr w:type="spellStart"/>
      <w:r w:rsidR="00DA7FC1" w:rsidRPr="00DA7FC1">
        <w:rPr>
          <w:rFonts w:ascii="Times New Roman" w:eastAsia="Calibri" w:hAnsi="Times New Roman"/>
          <w:color w:val="000000"/>
          <w:szCs w:val="24"/>
        </w:rPr>
        <w:t>Magalhães</w:t>
      </w:r>
      <w:proofErr w:type="spellEnd"/>
      <w:r w:rsidR="00DA7FC1">
        <w:rPr>
          <w:rFonts w:ascii="Times New Roman" w:eastAsia="Calibri" w:hAnsi="Times New Roman"/>
          <w:color w:val="000000"/>
          <w:szCs w:val="24"/>
        </w:rPr>
        <w:t xml:space="preserve"> et al</w:t>
      </w:r>
      <w:bookmarkEnd w:id="705"/>
      <w:r w:rsidR="00DA7FC1">
        <w:rPr>
          <w:rFonts w:ascii="Times New Roman" w:eastAsia="Calibri" w:hAnsi="Times New Roman"/>
          <w:color w:val="000000"/>
          <w:szCs w:val="24"/>
        </w:rPr>
        <w:t xml:space="preserve">. </w:t>
      </w:r>
      <w:r w:rsidR="00DA7FC1">
        <w:rPr>
          <w:rFonts w:ascii="Times New Roman" w:eastAsia="Calibri" w:hAnsi="Times New Roman"/>
          <w:color w:val="000000"/>
          <w:szCs w:val="24"/>
        </w:rPr>
        <w:fldChar w:fldCharType="begin">
          <w:fldData xml:space="preserve">PEVuZE5vdGU+PENpdGU+PEF1dGhvcj5kZSBNYWdhbGjDo2VzPC9BdXRob3I+PFllYXI+MjAxNTwv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</w:fldData>
        </w:fldChar>
      </w:r>
      <w:r w:rsidR="00A66B23">
        <w:rPr>
          <w:rFonts w:ascii="Times New Roman" w:eastAsia="Calibri" w:hAnsi="Times New Roman"/>
          <w:color w:val="000000"/>
          <w:szCs w:val="24"/>
        </w:rPr>
        <w:instrText xml:space="preserve"> ADDIN EN.CITE </w:instrText>
      </w:r>
      <w:r w:rsidR="00A66B23">
        <w:rPr>
          <w:rFonts w:ascii="Times New Roman" w:eastAsia="Calibri" w:hAnsi="Times New Roman"/>
          <w:color w:val="000000"/>
          <w:szCs w:val="24"/>
        </w:rPr>
        <w:fldChar w:fldCharType="begin">
          <w:fldData xml:space="preserve">PEVuZE5vdGU+PENpdGU+PEF1dGhvcj5kZSBNYWdhbGjDo2VzPC9BdXRob3I+PFllYXI+MjAxNTwv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</w:fldData>
        </w:fldChar>
      </w:r>
      <w:r w:rsidR="00A66B23">
        <w:rPr>
          <w:rFonts w:ascii="Times New Roman" w:eastAsia="Calibri" w:hAnsi="Times New Roman"/>
          <w:color w:val="000000"/>
          <w:szCs w:val="24"/>
        </w:rPr>
        <w:instrText xml:space="preserve"> ADDIN EN.CITE.DATA </w:instrText>
      </w:r>
      <w:r w:rsidR="00A66B23">
        <w:rPr>
          <w:rFonts w:ascii="Times New Roman" w:eastAsia="Calibri" w:hAnsi="Times New Roman"/>
          <w:color w:val="000000"/>
          <w:szCs w:val="24"/>
        </w:rPr>
      </w:r>
      <w:r w:rsidR="00A66B23">
        <w:rPr>
          <w:rFonts w:ascii="Times New Roman" w:eastAsia="Calibri" w:hAnsi="Times New Roman"/>
          <w:color w:val="000000"/>
          <w:szCs w:val="24"/>
        </w:rPr>
        <w:fldChar w:fldCharType="end"/>
      </w:r>
      <w:r w:rsidR="00DA7FC1">
        <w:rPr>
          <w:rFonts w:ascii="Times New Roman" w:eastAsia="Calibri" w:hAnsi="Times New Roman"/>
          <w:color w:val="000000"/>
          <w:szCs w:val="24"/>
        </w:rPr>
      </w:r>
      <w:r w:rsidR="00DA7FC1">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[90]</w:t>
      </w:r>
      <w:r w:rsidR="00DA7FC1">
        <w:rPr>
          <w:rFonts w:ascii="Times New Roman" w:eastAsia="Calibri" w:hAnsi="Times New Roman"/>
          <w:color w:val="000000"/>
          <w:szCs w:val="24"/>
        </w:rPr>
        <w:fldChar w:fldCharType="end"/>
      </w:r>
      <w:bookmarkEnd w:id="706"/>
      <w:r w:rsidR="00DA7FC1">
        <w:rPr>
          <w:rFonts w:ascii="Times New Roman" w:eastAsia="Calibri" w:hAnsi="Times New Roman"/>
          <w:color w:val="000000"/>
          <w:szCs w:val="24"/>
        </w:rPr>
        <w:t xml:space="preserve"> </w:t>
      </w:r>
      <w:r w:rsidRPr="00853A49">
        <w:rPr>
          <w:rFonts w:ascii="Times New Roman" w:eastAsia="Calibri" w:hAnsi="Times New Roman"/>
          <w:color w:val="000000"/>
          <w:szCs w:val="24"/>
        </w:rPr>
        <w:t>investigated studies</w:t>
      </w:r>
      <w:r>
        <w:rPr>
          <w:rFonts w:ascii="Times New Roman" w:eastAsia="Calibri" w:hAnsi="Times New Roman"/>
          <w:color w:val="000000"/>
          <w:szCs w:val="24"/>
        </w:rPr>
        <w:t xml:space="preserve"> from </w:t>
      </w:r>
      <w:r w:rsidRPr="00853A49">
        <w:rPr>
          <w:rFonts w:ascii="Times New Roman" w:eastAsia="Calibri" w:hAnsi="Times New Roman"/>
          <w:color w:val="000000"/>
          <w:szCs w:val="24"/>
        </w:rPr>
        <w:t xml:space="preserve">1996 </w:t>
      </w:r>
      <w:r>
        <w:rPr>
          <w:rFonts w:ascii="Times New Roman" w:eastAsia="Calibri" w:hAnsi="Times New Roman"/>
          <w:color w:val="000000"/>
          <w:szCs w:val="24"/>
        </w:rPr>
        <w:t xml:space="preserve">to </w:t>
      </w:r>
      <w:r w:rsidRPr="00853A49">
        <w:rPr>
          <w:rFonts w:ascii="Times New Roman" w:eastAsia="Calibri" w:hAnsi="Times New Roman"/>
          <w:color w:val="000000"/>
          <w:szCs w:val="24"/>
        </w:rPr>
        <w:t xml:space="preserve">2013 </w:t>
      </w:r>
      <w:r>
        <w:rPr>
          <w:rFonts w:ascii="Times New Roman" w:eastAsia="Calibri" w:hAnsi="Times New Roman"/>
          <w:color w:val="000000"/>
          <w:szCs w:val="24"/>
        </w:rPr>
        <w:t xml:space="preserve">that </w:t>
      </w:r>
      <w:r w:rsidRPr="00853A49">
        <w:rPr>
          <w:rFonts w:ascii="Times New Roman" w:eastAsia="Calibri" w:hAnsi="Times New Roman"/>
          <w:color w:val="000000"/>
          <w:szCs w:val="24"/>
        </w:rPr>
        <w:t>reported</w:t>
      </w:r>
      <w:r>
        <w:rPr>
          <w:rFonts w:ascii="Times New Roman" w:eastAsia="Calibri" w:hAnsi="Times New Roman"/>
          <w:color w:val="000000"/>
          <w:szCs w:val="24"/>
        </w:rPr>
        <w:t xml:space="preserve"> research </w:t>
      </w:r>
      <w:r w:rsidRPr="00DF3420">
        <w:rPr>
          <w:rFonts w:ascii="Times New Roman" w:eastAsia="Calibri" w:hAnsi="Times New Roman"/>
          <w:i/>
          <w:color w:val="000000"/>
          <w:szCs w:val="24"/>
        </w:rPr>
        <w:t>about</w:t>
      </w:r>
      <w:r w:rsidRPr="00853A49">
        <w:rPr>
          <w:rFonts w:ascii="Times New Roman" w:eastAsia="Calibri" w:hAnsi="Times New Roman"/>
          <w:color w:val="000000"/>
          <w:szCs w:val="24"/>
        </w:rPr>
        <w:t xml:space="preserve"> replication</w:t>
      </w:r>
      <w:r w:rsidR="00272A41">
        <w:rPr>
          <w:rFonts w:ascii="Times New Roman" w:eastAsia="Calibri" w:hAnsi="Times New Roman"/>
          <w:color w:val="000000"/>
          <w:szCs w:val="24"/>
        </w:rPr>
        <w:t>s</w:t>
      </w:r>
      <w:r>
        <w:rPr>
          <w:rFonts w:ascii="Times New Roman" w:eastAsia="Calibri" w:hAnsi="Times New Roman"/>
          <w:color w:val="000000"/>
          <w:szCs w:val="24"/>
        </w:rPr>
        <w:t xml:space="preserve"> (</w:t>
      </w:r>
      <w:r w:rsidR="00272A41">
        <w:rPr>
          <w:rFonts w:ascii="Times New Roman" w:eastAsia="Calibri" w:hAnsi="Times New Roman"/>
          <w:color w:val="000000"/>
          <w:szCs w:val="24"/>
        </w:rPr>
        <w:t xml:space="preserve">i.e., </w:t>
      </w:r>
      <w:r>
        <w:rPr>
          <w:rFonts w:ascii="Times New Roman" w:eastAsia="Calibri" w:hAnsi="Times New Roman"/>
          <w:color w:val="000000"/>
          <w:szCs w:val="24"/>
        </w:rPr>
        <w:t>not</w:t>
      </w:r>
      <w:r w:rsidR="00272A41">
        <w:rPr>
          <w:rFonts w:ascii="Times New Roman" w:eastAsia="Calibri" w:hAnsi="Times New Roman"/>
          <w:color w:val="000000"/>
          <w:szCs w:val="24"/>
        </w:rPr>
        <w:t xml:space="preserve"> covering </w:t>
      </w:r>
      <w:r>
        <w:rPr>
          <w:rFonts w:ascii="Times New Roman" w:eastAsia="Calibri" w:hAnsi="Times New Roman"/>
          <w:color w:val="000000"/>
          <w:szCs w:val="24"/>
        </w:rPr>
        <w:t xml:space="preserve">studies </w:t>
      </w:r>
      <w:r w:rsidR="00272A41">
        <w:rPr>
          <w:rFonts w:ascii="Times New Roman" w:eastAsia="Calibri" w:hAnsi="Times New Roman"/>
          <w:color w:val="000000"/>
          <w:szCs w:val="24"/>
        </w:rPr>
        <w:t xml:space="preserve">that </w:t>
      </w:r>
      <w:r>
        <w:rPr>
          <w:rFonts w:ascii="Times New Roman" w:eastAsia="Calibri" w:hAnsi="Times New Roman"/>
          <w:color w:val="000000"/>
          <w:szCs w:val="24"/>
        </w:rPr>
        <w:t>actually report replication</w:t>
      </w:r>
      <w:r w:rsidR="00272A41">
        <w:rPr>
          <w:rFonts w:ascii="Times New Roman" w:eastAsia="Calibri" w:hAnsi="Times New Roman"/>
          <w:color w:val="000000"/>
          <w:szCs w:val="24"/>
        </w:rPr>
        <w:t>s</w:t>
      </w:r>
      <w:r>
        <w:rPr>
          <w:rFonts w:ascii="Times New Roman" w:eastAsia="Calibri" w:hAnsi="Times New Roman"/>
          <w:color w:val="000000"/>
          <w:szCs w:val="24"/>
        </w:rPr>
        <w:t>). The study classifies papers about replication</w:t>
      </w:r>
      <w:r w:rsidR="00AE6E33">
        <w:rPr>
          <w:rFonts w:ascii="Times New Roman" w:eastAsia="Calibri" w:hAnsi="Times New Roman"/>
          <w:color w:val="000000"/>
          <w:szCs w:val="24"/>
        </w:rPr>
        <w:t>s</w:t>
      </w:r>
      <w:r>
        <w:rPr>
          <w:rFonts w:ascii="Times New Roman" w:eastAsia="Calibri" w:hAnsi="Times New Roman"/>
          <w:color w:val="000000"/>
          <w:szCs w:val="24"/>
        </w:rPr>
        <w:t xml:space="preserve"> into eight categories based on the theme or topic addressed:</w:t>
      </w:r>
      <w:r w:rsidRPr="00CD2263">
        <w:t xml:space="preserve"> </w:t>
      </w:r>
      <w:r>
        <w:rPr>
          <w:rFonts w:ascii="Times New Roman" w:eastAsia="Calibri" w:hAnsi="Times New Roman"/>
          <w:color w:val="000000"/>
          <w:szCs w:val="24"/>
        </w:rPr>
        <w:t>r</w:t>
      </w:r>
      <w:r w:rsidRPr="00CD2263">
        <w:rPr>
          <w:rFonts w:ascii="Times New Roman" w:eastAsia="Calibri" w:hAnsi="Times New Roman"/>
          <w:color w:val="000000"/>
          <w:szCs w:val="24"/>
        </w:rPr>
        <w:t xml:space="preserve">ecommendations, </w:t>
      </w:r>
      <w:r>
        <w:rPr>
          <w:rFonts w:ascii="Times New Roman" w:eastAsia="Calibri" w:hAnsi="Times New Roman"/>
          <w:color w:val="000000"/>
          <w:szCs w:val="24"/>
        </w:rPr>
        <w:t>r</w:t>
      </w:r>
      <w:r w:rsidRPr="00CD2263">
        <w:rPr>
          <w:rFonts w:ascii="Times New Roman" w:eastAsia="Calibri" w:hAnsi="Times New Roman"/>
          <w:color w:val="000000"/>
          <w:szCs w:val="24"/>
        </w:rPr>
        <w:t xml:space="preserve">eplication </w:t>
      </w:r>
      <w:r>
        <w:rPr>
          <w:rFonts w:ascii="Times New Roman" w:eastAsia="Calibri" w:hAnsi="Times New Roman"/>
          <w:color w:val="000000"/>
          <w:szCs w:val="24"/>
        </w:rPr>
        <w:t>t</w:t>
      </w:r>
      <w:r w:rsidRPr="00CD2263">
        <w:rPr>
          <w:rFonts w:ascii="Times New Roman" w:eastAsia="Calibri" w:hAnsi="Times New Roman"/>
          <w:color w:val="000000"/>
          <w:szCs w:val="24"/>
        </w:rPr>
        <w:t xml:space="preserve">ypes, </w:t>
      </w:r>
      <w:r>
        <w:rPr>
          <w:rFonts w:ascii="Times New Roman" w:eastAsia="Calibri" w:hAnsi="Times New Roman"/>
          <w:color w:val="000000"/>
          <w:szCs w:val="24"/>
        </w:rPr>
        <w:t>p</w:t>
      </w:r>
      <w:r w:rsidRPr="00CD2263">
        <w:rPr>
          <w:rFonts w:ascii="Times New Roman" w:eastAsia="Calibri" w:hAnsi="Times New Roman"/>
          <w:color w:val="000000"/>
          <w:szCs w:val="24"/>
        </w:rPr>
        <w:t>rocess</w:t>
      </w:r>
      <w:r w:rsidR="00AE6E33">
        <w:rPr>
          <w:rFonts w:ascii="Times New Roman" w:eastAsia="Calibri" w:hAnsi="Times New Roman"/>
          <w:color w:val="000000"/>
          <w:szCs w:val="24"/>
        </w:rPr>
        <w:t>es</w:t>
      </w:r>
      <w:r w:rsidRPr="00CD2263">
        <w:rPr>
          <w:rFonts w:ascii="Times New Roman" w:eastAsia="Calibri" w:hAnsi="Times New Roman"/>
          <w:color w:val="000000"/>
          <w:szCs w:val="24"/>
        </w:rPr>
        <w:t xml:space="preserve">, </w:t>
      </w:r>
      <w:r>
        <w:rPr>
          <w:rFonts w:ascii="Times New Roman" w:eastAsia="Calibri" w:hAnsi="Times New Roman"/>
          <w:color w:val="000000"/>
          <w:szCs w:val="24"/>
        </w:rPr>
        <w:t>f</w:t>
      </w:r>
      <w:r w:rsidRPr="00CD2263">
        <w:rPr>
          <w:rFonts w:ascii="Times New Roman" w:eastAsia="Calibri" w:hAnsi="Times New Roman"/>
          <w:color w:val="000000"/>
          <w:szCs w:val="24"/>
        </w:rPr>
        <w:t>ramework</w:t>
      </w:r>
      <w:r w:rsidR="00AE6E33">
        <w:rPr>
          <w:rFonts w:ascii="Times New Roman" w:eastAsia="Calibri" w:hAnsi="Times New Roman"/>
          <w:color w:val="000000"/>
          <w:szCs w:val="24"/>
        </w:rPr>
        <w:t>s</w:t>
      </w:r>
      <w:r w:rsidRPr="00CD2263">
        <w:rPr>
          <w:rFonts w:ascii="Times New Roman" w:eastAsia="Calibri" w:hAnsi="Times New Roman"/>
          <w:color w:val="000000"/>
          <w:szCs w:val="24"/>
        </w:rPr>
        <w:t xml:space="preserve">, </w:t>
      </w:r>
      <w:r>
        <w:rPr>
          <w:rFonts w:ascii="Times New Roman" w:eastAsia="Calibri" w:hAnsi="Times New Roman"/>
          <w:color w:val="000000"/>
          <w:szCs w:val="24"/>
        </w:rPr>
        <w:t>t</w:t>
      </w:r>
      <w:r w:rsidRPr="00CD2263">
        <w:rPr>
          <w:rFonts w:ascii="Times New Roman" w:eastAsia="Calibri" w:hAnsi="Times New Roman"/>
          <w:color w:val="000000"/>
          <w:szCs w:val="24"/>
        </w:rPr>
        <w:t>ools,</w:t>
      </w:r>
      <w:r>
        <w:rPr>
          <w:rFonts w:ascii="Times New Roman" w:eastAsia="Calibri" w:hAnsi="Times New Roman"/>
          <w:color w:val="000000"/>
          <w:szCs w:val="24"/>
        </w:rPr>
        <w:t xml:space="preserve"> g</w:t>
      </w:r>
      <w:r w:rsidRPr="00CD2263">
        <w:rPr>
          <w:rFonts w:ascii="Times New Roman" w:eastAsia="Calibri" w:hAnsi="Times New Roman"/>
          <w:color w:val="000000"/>
          <w:szCs w:val="24"/>
        </w:rPr>
        <w:t xml:space="preserve">uidelines, </w:t>
      </w:r>
      <w:r>
        <w:rPr>
          <w:rFonts w:ascii="Times New Roman" w:eastAsia="Calibri" w:hAnsi="Times New Roman"/>
          <w:color w:val="000000"/>
          <w:szCs w:val="24"/>
        </w:rPr>
        <w:t>r</w:t>
      </w:r>
      <w:r w:rsidRPr="00CD2263">
        <w:rPr>
          <w:rFonts w:ascii="Times New Roman" w:eastAsia="Calibri" w:hAnsi="Times New Roman"/>
          <w:color w:val="000000"/>
          <w:szCs w:val="24"/>
        </w:rPr>
        <w:t xml:space="preserve">esult </w:t>
      </w:r>
      <w:r>
        <w:rPr>
          <w:rFonts w:ascii="Times New Roman" w:eastAsia="Calibri" w:hAnsi="Times New Roman"/>
          <w:color w:val="000000"/>
          <w:szCs w:val="24"/>
        </w:rPr>
        <w:t>c</w:t>
      </w:r>
      <w:r w:rsidRPr="00CD2263">
        <w:rPr>
          <w:rFonts w:ascii="Times New Roman" w:eastAsia="Calibri" w:hAnsi="Times New Roman"/>
          <w:color w:val="000000"/>
          <w:szCs w:val="24"/>
        </w:rPr>
        <w:t xml:space="preserve">ombinations and </w:t>
      </w:r>
      <w:r>
        <w:rPr>
          <w:rFonts w:ascii="Times New Roman" w:eastAsia="Calibri" w:hAnsi="Times New Roman"/>
          <w:color w:val="000000"/>
          <w:szCs w:val="24"/>
        </w:rPr>
        <w:t>m</w:t>
      </w:r>
      <w:r w:rsidRPr="00CD2263">
        <w:rPr>
          <w:rFonts w:ascii="Times New Roman" w:eastAsia="Calibri" w:hAnsi="Times New Roman"/>
          <w:color w:val="000000"/>
          <w:szCs w:val="24"/>
        </w:rPr>
        <w:t>iscellaneous</w:t>
      </w:r>
      <w:r>
        <w:rPr>
          <w:rFonts w:ascii="Times New Roman" w:eastAsia="Calibri" w:hAnsi="Times New Roman"/>
          <w:color w:val="000000"/>
          <w:szCs w:val="24"/>
        </w:rPr>
        <w:t xml:space="preserve"> (</w:t>
      </w:r>
      <w:r w:rsidRPr="00E9226F">
        <w:rPr>
          <w:rFonts w:ascii="Times New Roman" w:eastAsia="Calibri" w:hAnsi="Times New Roman"/>
          <w:color w:val="000000"/>
          <w:szCs w:val="24"/>
        </w:rPr>
        <w:t>studies that do not fall in</w:t>
      </w:r>
      <w:r>
        <w:rPr>
          <w:rFonts w:ascii="Times New Roman" w:eastAsia="Calibri" w:hAnsi="Times New Roman"/>
          <w:color w:val="000000"/>
          <w:szCs w:val="24"/>
        </w:rPr>
        <w:t xml:space="preserve"> </w:t>
      </w:r>
      <w:r w:rsidRPr="00E9226F">
        <w:rPr>
          <w:rFonts w:ascii="Times New Roman" w:eastAsia="Calibri" w:hAnsi="Times New Roman"/>
          <w:color w:val="000000"/>
          <w:szCs w:val="24"/>
        </w:rPr>
        <w:t>previous categories</w:t>
      </w:r>
      <w:r>
        <w:rPr>
          <w:rFonts w:ascii="Times New Roman" w:eastAsia="Calibri" w:hAnsi="Times New Roman"/>
          <w:color w:val="000000"/>
          <w:szCs w:val="24"/>
        </w:rPr>
        <w:t>). The study found that the number of studies about replication</w:t>
      </w:r>
      <w:r w:rsidR="00480979">
        <w:rPr>
          <w:rFonts w:ascii="Times New Roman" w:eastAsia="Calibri" w:hAnsi="Times New Roman"/>
          <w:color w:val="000000"/>
          <w:szCs w:val="24"/>
        </w:rPr>
        <w:t>s</w:t>
      </w:r>
      <w:r>
        <w:rPr>
          <w:rFonts w:ascii="Times New Roman" w:eastAsia="Calibri" w:hAnsi="Times New Roman"/>
          <w:color w:val="000000"/>
          <w:szCs w:val="24"/>
        </w:rPr>
        <w:t xml:space="preserve"> is small considering the importance and breadth of topics related to replication work. </w:t>
      </w:r>
      <w:proofErr w:type="spellStart"/>
      <w:r w:rsidR="00DA7FC1" w:rsidRPr="00DA7FC1">
        <w:rPr>
          <w:rFonts w:ascii="Times New Roman" w:eastAsia="Calibri" w:hAnsi="Times New Roman"/>
          <w:color w:val="000000"/>
          <w:szCs w:val="24"/>
        </w:rPr>
        <w:t>Magalhães</w:t>
      </w:r>
      <w:proofErr w:type="spellEnd"/>
      <w:r w:rsidR="00DA7FC1" w:rsidRPr="00DA7FC1">
        <w:rPr>
          <w:rFonts w:ascii="Times New Roman" w:eastAsia="Calibri" w:hAnsi="Times New Roman"/>
          <w:color w:val="000000"/>
          <w:szCs w:val="24"/>
        </w:rPr>
        <w:t xml:space="preserve"> et al</w:t>
      </w:r>
      <w:r w:rsidR="00DA7FC1">
        <w:rPr>
          <w:rFonts w:ascii="Times New Roman" w:eastAsia="Calibri" w:hAnsi="Times New Roman"/>
          <w:color w:val="000000"/>
          <w:szCs w:val="24"/>
        </w:rPr>
        <w:t xml:space="preserve">. </w:t>
      </w:r>
      <w:r w:rsidR="00DA7FC1">
        <w:rPr>
          <w:rFonts w:ascii="Times New Roman" w:eastAsia="Calibri" w:hAnsi="Times New Roman"/>
          <w:color w:val="000000"/>
          <w:szCs w:val="24"/>
        </w:rPr>
        <w:fldChar w:fldCharType="begin">
          <w:fldData xml:space="preserve">PEVuZE5vdGU+PENpdGU+PEF1dGhvcj5kZSBNYWdhbGjDo2VzPC9BdXRob3I+PFllYXI+MjAxNTwv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</w:fldData>
        </w:fldChar>
      </w:r>
      <w:r w:rsidR="00A66B23">
        <w:rPr>
          <w:rFonts w:ascii="Times New Roman" w:eastAsia="Calibri" w:hAnsi="Times New Roman"/>
          <w:color w:val="000000"/>
          <w:szCs w:val="24"/>
        </w:rPr>
        <w:instrText xml:space="preserve"> ADDIN EN.CITE </w:instrText>
      </w:r>
      <w:r w:rsidR="00A66B23">
        <w:rPr>
          <w:rFonts w:ascii="Times New Roman" w:eastAsia="Calibri" w:hAnsi="Times New Roman"/>
          <w:color w:val="000000"/>
          <w:szCs w:val="24"/>
        </w:rPr>
        <w:fldChar w:fldCharType="begin">
          <w:fldData xml:space="preserve">PEVuZE5vdGU+PENpdGU+PEF1dGhvcj5kZSBNYWdhbGjDo2VzPC9BdXRob3I+PFllYXI+MjAxNTwv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</w:fldData>
        </w:fldChar>
      </w:r>
      <w:r w:rsidR="00A66B23">
        <w:rPr>
          <w:rFonts w:ascii="Times New Roman" w:eastAsia="Calibri" w:hAnsi="Times New Roman"/>
          <w:color w:val="000000"/>
          <w:szCs w:val="24"/>
        </w:rPr>
        <w:instrText xml:space="preserve"> ADDIN EN.CITE.DATA </w:instrText>
      </w:r>
      <w:r w:rsidR="00A66B23">
        <w:rPr>
          <w:rFonts w:ascii="Times New Roman" w:eastAsia="Calibri" w:hAnsi="Times New Roman"/>
          <w:color w:val="000000"/>
          <w:szCs w:val="24"/>
        </w:rPr>
      </w:r>
      <w:r w:rsidR="00A66B23">
        <w:rPr>
          <w:rFonts w:ascii="Times New Roman" w:eastAsia="Calibri" w:hAnsi="Times New Roman"/>
          <w:color w:val="000000"/>
          <w:szCs w:val="24"/>
        </w:rPr>
        <w:fldChar w:fldCharType="end"/>
      </w:r>
      <w:r w:rsidR="00DA7FC1">
        <w:rPr>
          <w:rFonts w:ascii="Times New Roman" w:eastAsia="Calibri" w:hAnsi="Times New Roman"/>
          <w:color w:val="000000"/>
          <w:szCs w:val="24"/>
        </w:rPr>
      </w:r>
      <w:r w:rsidR="00DA7FC1">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[90]</w:t>
      </w:r>
      <w:r w:rsidR="00DA7FC1">
        <w:rPr>
          <w:rFonts w:ascii="Times New Roman" w:eastAsia="Calibri" w:hAnsi="Times New Roman"/>
          <w:color w:val="000000"/>
          <w:szCs w:val="24"/>
        </w:rPr>
        <w:fldChar w:fldCharType="end"/>
      </w:r>
      <w:r>
        <w:rPr>
          <w:rFonts w:ascii="Times New Roman" w:eastAsia="Calibri" w:hAnsi="Times New Roman"/>
          <w:color w:val="000000"/>
          <w:szCs w:val="24"/>
        </w:rPr>
        <w:t xml:space="preserve"> </w:t>
      </w:r>
      <w:r w:rsidR="00C5209E">
        <w:rPr>
          <w:rFonts w:ascii="Times New Roman" w:eastAsia="Calibri" w:hAnsi="Times New Roman"/>
          <w:color w:val="000000"/>
          <w:szCs w:val="24"/>
        </w:rPr>
        <w:t xml:space="preserve">also </w:t>
      </w:r>
      <w:r>
        <w:rPr>
          <w:rFonts w:ascii="Times New Roman" w:eastAsia="Calibri" w:hAnsi="Times New Roman"/>
          <w:color w:val="000000"/>
          <w:szCs w:val="24"/>
        </w:rPr>
        <w:t xml:space="preserve">argue that even </w:t>
      </w:r>
      <w:r w:rsidR="00480979">
        <w:rPr>
          <w:rFonts w:ascii="Times New Roman" w:eastAsia="Calibri" w:hAnsi="Times New Roman"/>
          <w:color w:val="000000"/>
          <w:szCs w:val="24"/>
        </w:rPr>
        <w:t xml:space="preserve">though </w:t>
      </w:r>
      <w:r>
        <w:rPr>
          <w:rFonts w:ascii="Times New Roman" w:eastAsia="Calibri" w:hAnsi="Times New Roman"/>
          <w:color w:val="000000"/>
          <w:szCs w:val="24"/>
        </w:rPr>
        <w:t xml:space="preserve">studies classified in the same </w:t>
      </w:r>
      <w:r w:rsidR="00002CC1">
        <w:rPr>
          <w:rFonts w:ascii="Times New Roman" w:eastAsia="Calibri" w:hAnsi="Times New Roman"/>
          <w:color w:val="000000"/>
          <w:szCs w:val="24"/>
        </w:rPr>
        <w:t>category</w:t>
      </w:r>
      <w:r w:rsidR="000B509A">
        <w:rPr>
          <w:rFonts w:ascii="Times New Roman" w:eastAsia="Calibri" w:hAnsi="Times New Roman"/>
          <w:color w:val="000000"/>
          <w:szCs w:val="24"/>
        </w:rPr>
        <w:t xml:space="preserve"> (e.g., framework, </w:t>
      </w:r>
      <w:r w:rsidR="000B509A">
        <w:rPr>
          <w:rFonts w:ascii="Times New Roman" w:eastAsia="Calibri" w:hAnsi="Times New Roman"/>
          <w:color w:val="000000"/>
          <w:szCs w:val="24"/>
        </w:rPr>
        <w:lastRenderedPageBreak/>
        <w:t>tools</w:t>
      </w:r>
      <w:r w:rsidR="00A74113">
        <w:rPr>
          <w:rFonts w:ascii="Times New Roman" w:eastAsia="Calibri" w:hAnsi="Times New Roman"/>
          <w:color w:val="000000"/>
          <w:szCs w:val="24"/>
        </w:rPr>
        <w:t>,</w:t>
      </w:r>
      <w:r w:rsidR="000B509A">
        <w:rPr>
          <w:rFonts w:ascii="Times New Roman" w:eastAsia="Calibri" w:hAnsi="Times New Roman"/>
          <w:color w:val="000000"/>
          <w:szCs w:val="24"/>
        </w:rPr>
        <w:t xml:space="preserve"> etc.) they </w:t>
      </w:r>
      <w:r w:rsidRPr="00853A49">
        <w:rPr>
          <w:rFonts w:ascii="Times New Roman" w:eastAsia="Calibri" w:hAnsi="Times New Roman"/>
          <w:color w:val="000000"/>
          <w:szCs w:val="24"/>
        </w:rPr>
        <w:t>almost never address the same research problem</w:t>
      </w:r>
      <w:r w:rsidR="00AE6E33">
        <w:rPr>
          <w:rFonts w:ascii="Times New Roman" w:eastAsia="Calibri" w:hAnsi="Times New Roman"/>
          <w:color w:val="000000"/>
          <w:szCs w:val="24"/>
        </w:rPr>
        <w:t xml:space="preserve">. This </w:t>
      </w:r>
      <w:r w:rsidRPr="00853A49">
        <w:rPr>
          <w:rFonts w:ascii="Times New Roman" w:eastAsia="Calibri" w:hAnsi="Times New Roman"/>
          <w:color w:val="000000"/>
          <w:szCs w:val="24"/>
        </w:rPr>
        <w:t>makes</w:t>
      </w:r>
      <w:r w:rsidR="00AE6E33">
        <w:rPr>
          <w:rFonts w:ascii="Times New Roman" w:eastAsia="Calibri" w:hAnsi="Times New Roman"/>
          <w:color w:val="000000"/>
          <w:szCs w:val="24"/>
        </w:rPr>
        <w:t xml:space="preserve"> it</w:t>
      </w:r>
      <w:r w:rsidRPr="00853A49">
        <w:rPr>
          <w:rFonts w:ascii="Times New Roman" w:eastAsia="Calibri" w:hAnsi="Times New Roman"/>
          <w:color w:val="000000"/>
          <w:szCs w:val="24"/>
        </w:rPr>
        <w:t xml:space="preserve"> difficult to integrate</w:t>
      </w:r>
      <w:r w:rsidR="00EC59C3">
        <w:rPr>
          <w:rFonts w:ascii="Times New Roman" w:eastAsia="Calibri" w:hAnsi="Times New Roman"/>
          <w:color w:val="000000"/>
          <w:szCs w:val="24"/>
        </w:rPr>
        <w:t xml:space="preserve"> results </w:t>
      </w:r>
      <w:r w:rsidR="00D75474">
        <w:rPr>
          <w:rFonts w:ascii="Times New Roman" w:eastAsia="Calibri" w:hAnsi="Times New Roman"/>
          <w:color w:val="000000"/>
          <w:szCs w:val="24"/>
        </w:rPr>
        <w:t xml:space="preserve">of the studies </w:t>
      </w:r>
      <w:r w:rsidR="00D75474" w:rsidRPr="00976015">
        <w:rPr>
          <w:rFonts w:ascii="Times New Roman" w:eastAsia="Calibri" w:hAnsi="Times New Roman"/>
          <w:i/>
          <w:color w:val="000000"/>
          <w:szCs w:val="24"/>
        </w:rPr>
        <w:t>about</w:t>
      </w:r>
      <w:r w:rsidRPr="00853A49">
        <w:rPr>
          <w:rFonts w:ascii="Times New Roman" w:eastAsia="Calibri" w:hAnsi="Times New Roman"/>
          <w:color w:val="000000"/>
          <w:szCs w:val="24"/>
        </w:rPr>
        <w:t xml:space="preserve"> </w:t>
      </w:r>
      <w:r w:rsidR="00D75474">
        <w:rPr>
          <w:rFonts w:ascii="Times New Roman" w:eastAsia="Calibri" w:hAnsi="Times New Roman"/>
          <w:color w:val="000000"/>
          <w:szCs w:val="24"/>
        </w:rPr>
        <w:t xml:space="preserve">replications </w:t>
      </w:r>
      <w:r w:rsidRPr="00853A49">
        <w:rPr>
          <w:rFonts w:ascii="Times New Roman" w:eastAsia="Calibri" w:hAnsi="Times New Roman"/>
          <w:color w:val="000000"/>
          <w:szCs w:val="24"/>
        </w:rPr>
        <w:t xml:space="preserve">and build knowledge to support </w:t>
      </w:r>
      <w:r w:rsidR="00480979">
        <w:rPr>
          <w:rFonts w:ascii="Times New Roman" w:eastAsia="Calibri" w:hAnsi="Times New Roman"/>
          <w:color w:val="000000"/>
          <w:szCs w:val="24"/>
        </w:rPr>
        <w:t xml:space="preserve">the design and execution </w:t>
      </w:r>
      <w:r w:rsidRPr="00853A49">
        <w:rPr>
          <w:rFonts w:ascii="Times New Roman" w:eastAsia="Calibri" w:hAnsi="Times New Roman"/>
          <w:color w:val="000000"/>
          <w:szCs w:val="24"/>
        </w:rPr>
        <w:t>of replication</w:t>
      </w:r>
      <w:r w:rsidR="00480979">
        <w:rPr>
          <w:rFonts w:ascii="Times New Roman" w:eastAsia="Calibri" w:hAnsi="Times New Roman"/>
          <w:color w:val="000000"/>
          <w:szCs w:val="24"/>
        </w:rPr>
        <w:t>s</w:t>
      </w:r>
      <w:r w:rsidR="002D742A">
        <w:rPr>
          <w:rFonts w:ascii="Times New Roman" w:eastAsia="Calibri" w:hAnsi="Times New Roman"/>
          <w:color w:val="000000"/>
          <w:szCs w:val="24"/>
        </w:rPr>
        <w:t xml:space="preserve"> in software engineering</w:t>
      </w:r>
      <w:r w:rsidRPr="00853A49">
        <w:rPr>
          <w:rFonts w:ascii="Times New Roman" w:eastAsia="Calibri" w:hAnsi="Times New Roman"/>
          <w:color w:val="000000"/>
          <w:szCs w:val="24"/>
        </w:rPr>
        <w:t xml:space="preserve">. </w:t>
      </w:r>
      <w:r w:rsidR="00D75474">
        <w:rPr>
          <w:rFonts w:ascii="Times New Roman" w:eastAsia="Calibri" w:hAnsi="Times New Roman"/>
          <w:color w:val="000000"/>
          <w:szCs w:val="24"/>
        </w:rPr>
        <w:t xml:space="preserve">Furthermore, </w:t>
      </w:r>
      <w:r>
        <w:rPr>
          <w:rFonts w:ascii="Times New Roman" w:eastAsia="Calibri" w:hAnsi="Times New Roman"/>
          <w:color w:val="000000"/>
          <w:szCs w:val="24"/>
        </w:rPr>
        <w:t xml:space="preserve">they argue </w:t>
      </w:r>
      <w:r w:rsidRPr="00853A49">
        <w:rPr>
          <w:rFonts w:ascii="Times New Roman" w:eastAsia="Calibri" w:hAnsi="Times New Roman"/>
          <w:color w:val="000000"/>
          <w:szCs w:val="24"/>
        </w:rPr>
        <w:t>that most of the conducted replications are without studying background about replications (60% of the replications do not cite studies about replication</w:t>
      </w:r>
      <w:r w:rsidR="00480979">
        <w:rPr>
          <w:rFonts w:ascii="Times New Roman" w:eastAsia="Calibri" w:hAnsi="Times New Roman"/>
          <w:color w:val="000000"/>
          <w:szCs w:val="24"/>
        </w:rPr>
        <w:t>s</w:t>
      </w:r>
      <w:r w:rsidRPr="00853A49">
        <w:rPr>
          <w:rFonts w:ascii="Times New Roman" w:eastAsia="Calibri" w:hAnsi="Times New Roman"/>
          <w:color w:val="000000"/>
          <w:szCs w:val="24"/>
        </w:rPr>
        <w:t>)</w:t>
      </w:r>
      <w:r>
        <w:rPr>
          <w:rFonts w:ascii="Times New Roman" w:eastAsia="Calibri" w:hAnsi="Times New Roman"/>
          <w:color w:val="000000"/>
          <w:szCs w:val="24"/>
        </w:rPr>
        <w:t>.</w:t>
      </w:r>
      <w:r w:rsidRPr="000E5497">
        <w:rPr>
          <w:rFonts w:ascii="Times New Roman" w:eastAsia="Calibri" w:hAnsi="Times New Roman"/>
          <w:color w:val="000000"/>
          <w:szCs w:val="24"/>
        </w:rPr>
        <w:t xml:space="preserve"> </w:t>
      </w:r>
      <w:r>
        <w:rPr>
          <w:rFonts w:ascii="Times New Roman" w:eastAsia="Calibri" w:hAnsi="Times New Roman"/>
          <w:color w:val="000000"/>
          <w:szCs w:val="24"/>
        </w:rPr>
        <w:t>Even replications that cite studies about replication</w:t>
      </w:r>
      <w:r w:rsidR="00480979">
        <w:rPr>
          <w:rFonts w:ascii="Times New Roman" w:eastAsia="Calibri" w:hAnsi="Times New Roman"/>
          <w:color w:val="000000"/>
          <w:szCs w:val="24"/>
        </w:rPr>
        <w:t>s</w:t>
      </w:r>
      <w:r>
        <w:rPr>
          <w:rFonts w:ascii="Times New Roman" w:eastAsia="Calibri" w:hAnsi="Times New Roman"/>
          <w:color w:val="000000"/>
          <w:szCs w:val="24"/>
        </w:rPr>
        <w:t xml:space="preserve"> rarely use suggestions </w:t>
      </w:r>
      <w:r w:rsidRPr="00853A49">
        <w:rPr>
          <w:rFonts w:ascii="Times New Roman" w:eastAsia="Calibri" w:hAnsi="Times New Roman"/>
          <w:color w:val="000000"/>
          <w:szCs w:val="24"/>
        </w:rPr>
        <w:t>of the cited studies (this indicate</w:t>
      </w:r>
      <w:r w:rsidR="00AE6E33">
        <w:rPr>
          <w:rFonts w:ascii="Times New Roman" w:eastAsia="Calibri" w:hAnsi="Times New Roman"/>
          <w:color w:val="000000"/>
          <w:szCs w:val="24"/>
        </w:rPr>
        <w:t>s</w:t>
      </w:r>
      <w:r w:rsidRPr="00853A49">
        <w:rPr>
          <w:rFonts w:ascii="Times New Roman" w:eastAsia="Calibri" w:hAnsi="Times New Roman"/>
          <w:color w:val="000000"/>
          <w:szCs w:val="24"/>
        </w:rPr>
        <w:t xml:space="preserve"> that studies about replications which could improve replication</w:t>
      </w:r>
      <w:r w:rsidR="00480979">
        <w:rPr>
          <w:rFonts w:ascii="Times New Roman" w:eastAsia="Calibri" w:hAnsi="Times New Roman"/>
          <w:color w:val="000000"/>
          <w:szCs w:val="24"/>
        </w:rPr>
        <w:t>s</w:t>
      </w:r>
      <w:r w:rsidRPr="00853A49">
        <w:rPr>
          <w:rFonts w:ascii="Times New Roman" w:eastAsia="Calibri" w:hAnsi="Times New Roman"/>
          <w:color w:val="000000"/>
          <w:szCs w:val="24"/>
        </w:rPr>
        <w:t xml:space="preserve"> ha</w:t>
      </w:r>
      <w:r w:rsidR="00AE6E33">
        <w:rPr>
          <w:rFonts w:ascii="Times New Roman" w:eastAsia="Calibri" w:hAnsi="Times New Roman"/>
          <w:color w:val="000000"/>
          <w:szCs w:val="24"/>
        </w:rPr>
        <w:t>ve</w:t>
      </w:r>
      <w:r w:rsidRPr="00853A49">
        <w:rPr>
          <w:rFonts w:ascii="Times New Roman" w:eastAsia="Calibri" w:hAnsi="Times New Roman"/>
          <w:color w:val="000000"/>
          <w:szCs w:val="24"/>
        </w:rPr>
        <w:t xml:space="preserve"> no impact</w:t>
      </w:r>
      <w:r w:rsidR="00480979">
        <w:rPr>
          <w:rFonts w:ascii="Times New Roman" w:eastAsia="Calibri" w:hAnsi="Times New Roman"/>
          <w:color w:val="000000"/>
          <w:szCs w:val="24"/>
        </w:rPr>
        <w:t xml:space="preserve"> on</w:t>
      </w:r>
      <w:r w:rsidRPr="00853A49">
        <w:rPr>
          <w:rFonts w:ascii="Times New Roman" w:eastAsia="Calibri" w:hAnsi="Times New Roman"/>
          <w:color w:val="000000"/>
          <w:szCs w:val="24"/>
        </w:rPr>
        <w:t xml:space="preserve"> </w:t>
      </w:r>
      <w:r w:rsidR="00AE6E33">
        <w:rPr>
          <w:rFonts w:ascii="Times New Roman" w:eastAsia="Calibri" w:hAnsi="Times New Roman"/>
          <w:color w:val="000000"/>
          <w:szCs w:val="24"/>
        </w:rPr>
        <w:t>how replications are conducted)</w:t>
      </w:r>
      <w:r w:rsidRPr="00853A49">
        <w:rPr>
          <w:rFonts w:ascii="Times New Roman" w:eastAsia="Calibri" w:hAnsi="Times New Roman"/>
          <w:color w:val="000000"/>
          <w:szCs w:val="24"/>
        </w:rPr>
        <w:t>.</w:t>
      </w:r>
    </w:p>
    <w:p w14:paraId="5483ED25" w14:textId="117C601A" w:rsidR="00FA5F0B" w:rsidRDefault="00FA5F0B" w:rsidP="00D034E9">
      <w:pPr>
        <w:tabs>
          <w:tab w:val="clear" w:pos="8640"/>
        </w:tabs>
        <w:spacing w:line="276" w:lineRule="auto"/>
        <w:rPr>
          <w:rFonts w:ascii="Times New Roman" w:eastAsia="Calibri" w:hAnsi="Times New Roman"/>
          <w:spacing w:val="0"/>
          <w:szCs w:val="24"/>
        </w:rPr>
      </w:pPr>
    </w:p>
    <w:p w14:paraId="69F30992" w14:textId="46339D0E" w:rsidR="00FA5F0B" w:rsidRDefault="00FA5F0B" w:rsidP="00FA5F0B">
      <w:pPr>
        <w:tabs>
          <w:tab w:val="left" w:pos="709"/>
        </w:tabs>
        <w:autoSpaceDE w:val="0"/>
        <w:autoSpaceDN w:val="0"/>
        <w:adjustRightInd w:val="0"/>
        <w:spacing w:line="276" w:lineRule="auto"/>
        <w:rPr>
          <w:rFonts w:ascii="Times New Roman" w:eastAsia="Calibri" w:hAnsi="Times New Roman"/>
          <w:color w:val="000000"/>
          <w:szCs w:val="24"/>
        </w:rPr>
      </w:pPr>
      <w:r w:rsidRPr="004E3D86">
        <w:rPr>
          <w:rFonts w:ascii="Times New Roman" w:eastAsia="Calibri" w:hAnsi="Times New Roman"/>
          <w:color w:val="000000"/>
          <w:szCs w:val="24"/>
        </w:rPr>
        <w:t xml:space="preserve">In 2016, </w:t>
      </w:r>
      <w:proofErr w:type="spellStart"/>
      <w:r w:rsidRPr="004E3D86">
        <w:rPr>
          <w:rFonts w:ascii="Times New Roman" w:eastAsia="Calibri" w:hAnsi="Times New Roman"/>
          <w:color w:val="000000"/>
          <w:szCs w:val="24"/>
        </w:rPr>
        <w:t>Siegmund</w:t>
      </w:r>
      <w:proofErr w:type="spellEnd"/>
      <w:r w:rsidRPr="004E3D86">
        <w:rPr>
          <w:rFonts w:ascii="Times New Roman" w:eastAsia="Calibri" w:hAnsi="Times New Roman"/>
          <w:color w:val="000000"/>
          <w:szCs w:val="24"/>
        </w:rPr>
        <w:t xml:space="preserve"> et al. </w:t>
      </w:r>
      <w:r w:rsidRPr="004E3D86">
        <w:rPr>
          <w:rFonts w:ascii="Times New Roman" w:eastAsia="Calibri" w:hAnsi="Times New Roman"/>
          <w:color w:val="000000"/>
          <w:szCs w:val="24"/>
        </w:rPr>
        <w:fldChar w:fldCharType="begin"/>
      </w:r>
      <w:r w:rsidR="00EF2498">
        <w:rPr>
          <w:rFonts w:ascii="Times New Roman" w:eastAsia="Calibri" w:hAnsi="Times New Roman"/>
          <w:color w:val="000000"/>
          <w:szCs w:val="24"/>
        </w:rPr>
        <w:instrText xml:space="preserve"> ADDIN EN.CITE &lt;EndNote&gt;&lt;Cite&gt;&lt;Author&gt;Siegmund&lt;/Author&gt;&lt;Year&gt;2015&lt;/Year&gt;&lt;RecNum&gt;145&lt;/RecNum&gt;&lt;DisplayText&gt;[91]&lt;/DisplayText&gt;&lt;record&gt;&lt;rec-number&gt;145&lt;/rec-number&gt;&lt;foreign-keys&gt;&lt;key app="EN" db-id="zdwes55d2x2d21e00v3xzpdoze9f05tz9s05" timestamp="1527064453"&gt;145&lt;/key&gt;&lt;/foreign-keys&gt;&lt;ref-type name="Conference Proceedings"&gt;10&lt;/ref-type&gt;&lt;contributors&gt;&lt;authors&gt;&lt;author&gt;Janet Siegmund&lt;/author&gt;&lt;author&gt;Norbert Siegmund&lt;/author&gt;&lt;author&gt;Sven Apel&lt;/author&gt;&lt;/authors&gt;&lt;/contributors&gt;&lt;titles&gt;&lt;title&gt;Views on Internal and External Validity in Empirical Software Engineering&lt;/title&gt;&lt;secondary-title&gt;37th International Conference on Software Engineering (ICSE)&lt;/secondary-title&gt;&lt;/titles&gt;&lt;pages&gt;9-19&lt;/pages&gt;&lt;dates&gt;&lt;year&gt;2015&lt;/year&gt;&lt;/dates&gt;&lt;publisher&gt;IEEE&lt;/publisher&gt;&lt;urls&gt;&lt;/urls&gt;&lt;/record&gt;&lt;/Cite&gt;&lt;/EndNote&gt;</w:instrText>
      </w:r>
      <w:r w:rsidRPr="004E3D86">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[91]</w:t>
      </w:r>
      <w:r w:rsidRPr="004E3D86">
        <w:rPr>
          <w:rFonts w:ascii="Times New Roman" w:eastAsia="Calibri" w:hAnsi="Times New Roman"/>
          <w:color w:val="000000"/>
          <w:szCs w:val="24"/>
        </w:rPr>
        <w:fldChar w:fldCharType="end"/>
      </w:r>
      <w:r w:rsidRPr="004E3D86">
        <w:rPr>
          <w:rFonts w:ascii="Times New Roman" w:eastAsia="Calibri" w:hAnsi="Times New Roman"/>
          <w:color w:val="000000"/>
          <w:szCs w:val="24"/>
        </w:rPr>
        <w:t xml:space="preserve"> argued for the general field of software engineering that replication studies proved useful in other sciences and should be considered more in software engineering. They also found disagreements among</w:t>
      </w:r>
      <w:r w:rsidR="00480979">
        <w:rPr>
          <w:rFonts w:ascii="Times New Roman" w:eastAsia="Calibri" w:hAnsi="Times New Roman"/>
          <w:color w:val="000000"/>
          <w:szCs w:val="24"/>
        </w:rPr>
        <w:t>st</w:t>
      </w:r>
      <w:r w:rsidRPr="004E3D86">
        <w:rPr>
          <w:rFonts w:ascii="Times New Roman" w:eastAsia="Calibri" w:hAnsi="Times New Roman"/>
          <w:color w:val="000000"/>
          <w:szCs w:val="24"/>
        </w:rPr>
        <w:t xml:space="preserve"> researchers </w:t>
      </w:r>
      <w:r w:rsidR="00480979">
        <w:rPr>
          <w:rFonts w:ascii="Times New Roman" w:eastAsia="Calibri" w:hAnsi="Times New Roman"/>
          <w:color w:val="000000"/>
          <w:szCs w:val="24"/>
        </w:rPr>
        <w:t>about</w:t>
      </w:r>
      <w:r w:rsidRPr="004E3D86">
        <w:rPr>
          <w:rFonts w:ascii="Times New Roman" w:eastAsia="Calibri" w:hAnsi="Times New Roman"/>
          <w:color w:val="000000"/>
          <w:szCs w:val="24"/>
        </w:rPr>
        <w:t xml:space="preserve"> the d</w:t>
      </w:r>
      <w:r w:rsidR="00480979">
        <w:rPr>
          <w:rFonts w:ascii="Times New Roman" w:eastAsia="Calibri" w:hAnsi="Times New Roman"/>
          <w:color w:val="000000"/>
          <w:szCs w:val="24"/>
        </w:rPr>
        <w:t xml:space="preserve">ifference between the </w:t>
      </w:r>
      <w:r>
        <w:rPr>
          <w:rFonts w:ascii="Times New Roman" w:eastAsia="Calibri" w:hAnsi="Times New Roman"/>
          <w:color w:val="000000"/>
          <w:szCs w:val="24"/>
        </w:rPr>
        <w:t xml:space="preserve">original study </w:t>
      </w:r>
      <w:r w:rsidR="00480979">
        <w:rPr>
          <w:rFonts w:ascii="Times New Roman" w:eastAsia="Calibri" w:hAnsi="Times New Roman"/>
          <w:color w:val="000000"/>
          <w:szCs w:val="24"/>
        </w:rPr>
        <w:t xml:space="preserve">and </w:t>
      </w:r>
      <w:r w:rsidRPr="004E3D86">
        <w:rPr>
          <w:rFonts w:ascii="Times New Roman" w:eastAsia="Calibri" w:hAnsi="Times New Roman"/>
          <w:color w:val="000000"/>
          <w:szCs w:val="24"/>
        </w:rPr>
        <w:t>th</w:t>
      </w:r>
      <w:r w:rsidR="00480979">
        <w:rPr>
          <w:rFonts w:ascii="Times New Roman" w:eastAsia="Calibri" w:hAnsi="Times New Roman"/>
          <w:color w:val="000000"/>
          <w:szCs w:val="24"/>
        </w:rPr>
        <w:t>e</w:t>
      </w:r>
      <w:r w:rsidRPr="004E3D86">
        <w:rPr>
          <w:rFonts w:ascii="Times New Roman" w:eastAsia="Calibri" w:hAnsi="Times New Roman"/>
          <w:color w:val="000000"/>
          <w:szCs w:val="24"/>
        </w:rPr>
        <w:t xml:space="preserve"> replication </w:t>
      </w:r>
      <w:r>
        <w:rPr>
          <w:rFonts w:ascii="Times New Roman" w:eastAsia="Calibri" w:hAnsi="Times New Roman"/>
          <w:color w:val="000000"/>
          <w:szCs w:val="24"/>
        </w:rPr>
        <w:t>in order to be considered useful</w:t>
      </w:r>
      <w:r w:rsidR="00480979">
        <w:rPr>
          <w:rFonts w:ascii="Times New Roman" w:eastAsia="Calibri" w:hAnsi="Times New Roman"/>
          <w:color w:val="000000"/>
          <w:szCs w:val="24"/>
        </w:rPr>
        <w:t>. Also, they found that</w:t>
      </w:r>
      <w:r w:rsidRPr="004E3D86">
        <w:rPr>
          <w:rFonts w:ascii="Times New Roman" w:eastAsia="Calibri" w:hAnsi="Times New Roman"/>
          <w:color w:val="000000"/>
          <w:szCs w:val="24"/>
        </w:rPr>
        <w:t xml:space="preserve"> most researchers appreciate replications but believe they are hard to conduct and publish. </w:t>
      </w:r>
    </w:p>
    <w:p w14:paraId="2BC32173" w14:textId="77777777" w:rsidR="00FA5F0B" w:rsidRDefault="00FA5F0B" w:rsidP="00FA5F0B">
      <w:pPr>
        <w:tabs>
          <w:tab w:val="left" w:pos="709"/>
        </w:tabs>
        <w:autoSpaceDE w:val="0"/>
        <w:autoSpaceDN w:val="0"/>
        <w:adjustRightInd w:val="0"/>
        <w:spacing w:line="276" w:lineRule="auto"/>
        <w:rPr>
          <w:rFonts w:ascii="Times New Roman" w:eastAsia="Calibri" w:hAnsi="Times New Roman"/>
          <w:color w:val="000000"/>
          <w:szCs w:val="24"/>
        </w:rPr>
      </w:pPr>
    </w:p>
    <w:p w14:paraId="6B7F911F" w14:textId="6F5E6D2F" w:rsidR="00FA5F0B" w:rsidRDefault="00FA5F0B" w:rsidP="00FA5F0B">
      <w:pPr>
        <w:tabs>
          <w:tab w:val="clear" w:pos="8640"/>
        </w:tabs>
        <w:spacing w:line="276" w:lineRule="auto"/>
        <w:rPr>
          <w:rFonts w:ascii="Times New Roman" w:eastAsia="Calibri" w:hAnsi="Times New Roman"/>
          <w:spacing w:val="0"/>
          <w:szCs w:val="24"/>
        </w:rPr>
      </w:pPr>
      <w:r w:rsidRPr="00680ABF">
        <w:rPr>
          <w:rFonts w:ascii="Times New Roman" w:eastAsia="Calibri" w:hAnsi="Times New Roman"/>
          <w:color w:val="000000"/>
          <w:szCs w:val="24"/>
          <w:lang w:val="en-NZ"/>
        </w:rPr>
        <w:t>More recent reviews</w:t>
      </w:r>
      <w:r>
        <w:rPr>
          <w:rFonts w:ascii="Times New Roman" w:eastAsia="Calibri" w:hAnsi="Times New Roman"/>
          <w:color w:val="000000"/>
          <w:szCs w:val="24"/>
          <w:lang w:val="en-NZ"/>
        </w:rPr>
        <w:t xml:space="preserve"> also</w:t>
      </w:r>
      <w:r w:rsidRPr="00680ABF">
        <w:rPr>
          <w:rFonts w:ascii="Times New Roman" w:eastAsia="Calibri" w:hAnsi="Times New Roman"/>
          <w:color w:val="000000"/>
          <w:szCs w:val="24"/>
          <w:lang w:val="en-NZ"/>
        </w:rPr>
        <w:t xml:space="preserve"> indicate th</w:t>
      </w:r>
      <w:r>
        <w:rPr>
          <w:rFonts w:ascii="Times New Roman" w:eastAsia="Calibri" w:hAnsi="Times New Roman"/>
          <w:color w:val="000000"/>
          <w:szCs w:val="24"/>
          <w:lang w:val="en-NZ"/>
        </w:rPr>
        <w:t>at replications in the field of software architecture are almost non-existent</w:t>
      </w:r>
      <w:r w:rsidRPr="00680ABF">
        <w:rPr>
          <w:rFonts w:ascii="Times New Roman" w:eastAsia="Calibri" w:hAnsi="Times New Roman"/>
          <w:color w:val="000000"/>
          <w:szCs w:val="24"/>
          <w:lang w:val="en-NZ"/>
        </w:rPr>
        <w:t xml:space="preserve"> </w:t>
      </w:r>
      <w:r w:rsidRPr="00680ABF">
        <w:rPr>
          <w:rFonts w:ascii="Times New Roman" w:eastAsia="Calibri" w:hAnsi="Times New Roman"/>
          <w:color w:val="000000"/>
          <w:szCs w:val="24"/>
          <w:lang w:val="en-NZ"/>
        </w:rPr>
        <w:fldChar w:fldCharType="begin"/>
      </w:r>
      <w:r w:rsidR="00EF2498">
        <w:rPr>
          <w:rFonts w:ascii="Times New Roman" w:eastAsia="Calibri" w:hAnsi="Times New Roman"/>
          <w:color w:val="000000"/>
          <w:szCs w:val="24"/>
          <w:lang w:val="en-NZ"/>
        </w:rPr>
        <w:instrText xml:space="preserve"> ADDIN EN.CITE &lt;EndNote&gt;&lt;Cite&gt;&lt;Author&gt;Galster&lt;/Author&gt;&lt;Year&gt;2016&lt;/Year&gt;&lt;RecNum&gt;146&lt;/RecNum&gt;&lt;DisplayText&gt;[92]&lt;/DisplayText&gt;&lt;record&gt;&lt;rec-number&gt;146&lt;/rec-number&gt;&lt;foreign-keys&gt;&lt;key app="EN" db-id="zdwes55d2x2d21e00v3xzpdoze9f05tz9s05" timestamp="1527065607"&gt;146&lt;/key&gt;&lt;/foreign-keys&gt;&lt;ref-type name="Conference Proceedings"&gt;10&lt;/ref-type&gt;&lt;contributors&gt;&lt;authors&gt;&lt;author&gt;Matthias Galster&lt;/author&gt;&lt;author&gt;Danny Weyns&lt;/author&gt;&lt;/authors&gt;&lt;/contributors&gt;&lt;titles&gt;&lt;title&gt;Empirical Research in Software Architecture: How Far have We Come?.&lt;/title&gt;&lt;secondary-title&gt;13th Working IEEE/IFIP Conference on Software Architecture (WICSA)&lt;/secondary-title&gt;&lt;/titles&gt;&lt;pages&gt;11-20&lt;/pages&gt;&lt;dates&gt;&lt;year&gt;2016&lt;/year&gt;&lt;/dates&gt;&lt;publisher&gt;IEEE&lt;/publisher&gt;&lt;urls&gt;&lt;/urls&gt;&lt;/record&gt;&lt;/Cite&gt;&lt;/EndNote&gt;</w:instrText>
      </w:r>
      <w:r w:rsidRPr="00680ABF">
        <w:rPr>
          <w:rFonts w:ascii="Times New Roman" w:eastAsia="Calibri" w:hAnsi="Times New Roman"/>
          <w:color w:val="000000"/>
          <w:szCs w:val="24"/>
          <w:lang w:val="en-NZ"/>
        </w:rPr>
        <w:fldChar w:fldCharType="separate"/>
      </w:r>
      <w:r w:rsidR="00A66B23">
        <w:rPr>
          <w:rFonts w:ascii="Times New Roman" w:eastAsia="Calibri" w:hAnsi="Times New Roman"/>
          <w:noProof/>
          <w:color w:val="000000"/>
          <w:szCs w:val="24"/>
          <w:lang w:val="en-NZ"/>
        </w:rPr>
        <w:t>[92]</w:t>
      </w:r>
      <w:r w:rsidRPr="00680ABF">
        <w:rPr>
          <w:rFonts w:ascii="Times New Roman" w:eastAsia="Calibri" w:hAnsi="Times New Roman"/>
          <w:color w:val="000000"/>
          <w:szCs w:val="24"/>
        </w:rPr>
        <w:fldChar w:fldCharType="end"/>
      </w:r>
    </w:p>
    <w:p w14:paraId="24A5A029" w14:textId="4A8ECBF3" w:rsidR="00FA5F0B" w:rsidRDefault="00FA5F0B" w:rsidP="00D034E9">
      <w:pPr>
        <w:tabs>
          <w:tab w:val="clear" w:pos="8640"/>
        </w:tabs>
        <w:spacing w:line="276" w:lineRule="auto"/>
        <w:rPr>
          <w:rFonts w:ascii="Times New Roman" w:eastAsia="Calibri" w:hAnsi="Times New Roman"/>
          <w:spacing w:val="0"/>
          <w:szCs w:val="24"/>
        </w:rPr>
      </w:pPr>
    </w:p>
    <w:p w14:paraId="62FAEC4C" w14:textId="5C1C92EF" w:rsidR="007D17CE" w:rsidRDefault="007D17CE" w:rsidP="00976015">
      <w:pPr>
        <w:pStyle w:val="Heading2"/>
        <w:numPr>
          <w:ilvl w:val="1"/>
          <w:numId w:val="2"/>
        </w:numPr>
        <w:tabs>
          <w:tab w:val="left" w:pos="7088"/>
        </w:tabs>
        <w:spacing w:after="0" w:line="276" w:lineRule="auto"/>
        <w:rPr>
          <w:b/>
          <w:i w:val="0"/>
          <w:lang w:val="en-NZ"/>
        </w:rPr>
      </w:pPr>
      <w:bookmarkStart w:id="707" w:name="_Ref532424132"/>
      <w:bookmarkStart w:id="708" w:name="_Toc535097815"/>
      <w:bookmarkStart w:id="709" w:name="_Toc535098047"/>
      <w:bookmarkStart w:id="710" w:name="_Toc535098128"/>
      <w:bookmarkStart w:id="711" w:name="_Toc535167556"/>
      <w:bookmarkStart w:id="712" w:name="_Toc535168348"/>
      <w:bookmarkStart w:id="713" w:name="_Toc535168958"/>
      <w:bookmarkStart w:id="714" w:name="_Toc535169120"/>
      <w:bookmarkStart w:id="715" w:name="_Toc535169327"/>
      <w:bookmarkStart w:id="716" w:name="_Toc535169889"/>
      <w:bookmarkStart w:id="717" w:name="_Toc536526737"/>
      <w:bookmarkStart w:id="718" w:name="_Toc536527437"/>
      <w:r w:rsidRPr="00486CD7">
        <w:rPr>
          <w:b/>
          <w:i w:val="0"/>
          <w:lang w:val="en-NZ"/>
        </w:rPr>
        <w:t xml:space="preserve">Background and </w:t>
      </w:r>
      <w:r w:rsidR="001F653A">
        <w:rPr>
          <w:b/>
          <w:i w:val="0"/>
          <w:lang w:val="en-NZ"/>
        </w:rPr>
        <w:t>r</w:t>
      </w:r>
      <w:r w:rsidRPr="00486CD7">
        <w:rPr>
          <w:b/>
          <w:i w:val="0"/>
          <w:lang w:val="en-NZ"/>
        </w:rPr>
        <w:t xml:space="preserve">elated </w:t>
      </w:r>
      <w:r w:rsidR="00AA7787">
        <w:rPr>
          <w:b/>
          <w:i w:val="0"/>
          <w:lang w:val="en-NZ"/>
        </w:rPr>
        <w:t>w</w:t>
      </w:r>
      <w:r w:rsidRPr="00486CD7">
        <w:rPr>
          <w:b/>
          <w:i w:val="0"/>
          <w:lang w:val="en-NZ"/>
        </w:rPr>
        <w:t>o</w:t>
      </w:r>
      <w:r w:rsidR="00486CD7" w:rsidRPr="00486CD7">
        <w:rPr>
          <w:b/>
          <w:i w:val="0"/>
          <w:lang w:val="en-NZ"/>
        </w:rPr>
        <w:t>rk</w:t>
      </w:r>
      <w:bookmarkEnd w:id="707"/>
      <w:bookmarkEnd w:id="708"/>
      <w:bookmarkEnd w:id="709"/>
      <w:bookmarkEnd w:id="710"/>
      <w:bookmarkEnd w:id="711"/>
      <w:bookmarkEnd w:id="712"/>
      <w:bookmarkEnd w:id="713"/>
      <w:bookmarkEnd w:id="714"/>
      <w:bookmarkEnd w:id="715"/>
      <w:bookmarkEnd w:id="716"/>
      <w:bookmarkEnd w:id="717"/>
      <w:bookmarkEnd w:id="718"/>
    </w:p>
    <w:p w14:paraId="4DD473BF" w14:textId="737C451E" w:rsidR="00AA7787" w:rsidRDefault="00AA7787" w:rsidP="00976015">
      <w:pPr>
        <w:spacing w:line="276" w:lineRule="auto"/>
      </w:pPr>
    </w:p>
    <w:p w14:paraId="3881A09F" w14:textId="77777777" w:rsidR="0047406F" w:rsidRDefault="0047406F" w:rsidP="000D57CD">
      <w:pPr>
        <w:pStyle w:val="BodyText"/>
        <w:spacing w:after="0" w:line="276" w:lineRule="auto"/>
      </w:pPr>
      <w:r>
        <w:t xml:space="preserve">Below we provide an overview of </w:t>
      </w:r>
      <w:r w:rsidR="002B3A9E">
        <w:t>topics relevant to identifying and measuring architecture decay, including</w:t>
      </w:r>
      <w:r w:rsidR="0074460F">
        <w:t xml:space="preserve"> architecture recovery</w:t>
      </w:r>
      <w:r w:rsidR="002B3A9E">
        <w:t xml:space="preserve"> and</w:t>
      </w:r>
      <w:r w:rsidR="0074460F">
        <w:t xml:space="preserve"> architecture change metrics</w:t>
      </w:r>
      <w:r w:rsidR="002B3A9E">
        <w:t xml:space="preserve">. Furthermore, </w:t>
      </w:r>
      <w:r w:rsidR="009B2D2F">
        <w:t>w</w:t>
      </w:r>
      <w:r w:rsidR="002B3A9E">
        <w:t xml:space="preserve">e discuss </w:t>
      </w:r>
      <w:r w:rsidR="0074460F">
        <w:t xml:space="preserve">replication in software engineering. </w:t>
      </w:r>
    </w:p>
    <w:p w14:paraId="5D873C7A" w14:textId="28280ADC" w:rsidR="00161BEB" w:rsidRDefault="00161BEB" w:rsidP="000D57CD">
      <w:pPr>
        <w:pStyle w:val="BodyText"/>
        <w:spacing w:after="0" w:line="276" w:lineRule="auto"/>
      </w:pPr>
    </w:p>
    <w:p w14:paraId="0B01576F" w14:textId="131BC12D" w:rsidR="000D57CD" w:rsidRPr="0047406F" w:rsidRDefault="000D57CD" w:rsidP="00A8535C">
      <w:pPr>
        <w:pStyle w:val="Heading2"/>
        <w:numPr>
          <w:ilvl w:val="2"/>
          <w:numId w:val="2"/>
        </w:numPr>
        <w:tabs>
          <w:tab w:val="left" w:pos="7088"/>
        </w:tabs>
        <w:spacing w:after="0" w:line="276" w:lineRule="auto"/>
        <w:rPr>
          <w:b/>
          <w:i w:val="0"/>
          <w:lang w:val="en-NZ"/>
        </w:rPr>
      </w:pPr>
      <w:bookmarkStart w:id="719" w:name="_Ref531356255"/>
      <w:bookmarkStart w:id="720" w:name="_Toc535097816"/>
      <w:bookmarkStart w:id="721" w:name="_Toc535098048"/>
      <w:bookmarkStart w:id="722" w:name="_Toc535098129"/>
      <w:bookmarkStart w:id="723" w:name="_Toc535167557"/>
      <w:bookmarkStart w:id="724" w:name="_Toc535168349"/>
      <w:bookmarkStart w:id="725" w:name="_Toc535168959"/>
      <w:bookmarkStart w:id="726" w:name="_Toc535169121"/>
      <w:bookmarkStart w:id="727" w:name="_Toc535169328"/>
      <w:bookmarkStart w:id="728" w:name="_Toc535169890"/>
      <w:bookmarkStart w:id="729" w:name="_Toc536526738"/>
      <w:bookmarkStart w:id="730" w:name="_Toc536527438"/>
      <w:r w:rsidRPr="0047406F">
        <w:rPr>
          <w:b/>
          <w:i w:val="0"/>
          <w:lang w:val="en-NZ"/>
        </w:rPr>
        <w:t>Architecture recovery</w:t>
      </w:r>
      <w:bookmarkEnd w:id="719"/>
      <w:bookmarkEnd w:id="720"/>
      <w:bookmarkEnd w:id="721"/>
      <w:bookmarkEnd w:id="722"/>
      <w:bookmarkEnd w:id="723"/>
      <w:bookmarkEnd w:id="724"/>
      <w:bookmarkEnd w:id="725"/>
      <w:bookmarkEnd w:id="726"/>
      <w:bookmarkEnd w:id="727"/>
      <w:bookmarkEnd w:id="728"/>
      <w:bookmarkEnd w:id="729"/>
      <w:bookmarkEnd w:id="730"/>
    </w:p>
    <w:p w14:paraId="3ED1DEAA" w14:textId="77777777" w:rsidR="000D57CD" w:rsidRDefault="000D57CD" w:rsidP="000D57CD">
      <w:pPr>
        <w:pStyle w:val="BodyText"/>
        <w:spacing w:after="0" w:line="276" w:lineRule="auto"/>
      </w:pPr>
    </w:p>
    <w:p w14:paraId="213124FE" w14:textId="6CDF4D74" w:rsidR="000105DD" w:rsidRPr="00880A2B" w:rsidRDefault="007B5C79" w:rsidP="00D14D19">
      <w:pPr>
        <w:pBdr>
          <w:top w:val="nil"/>
          <w:left w:val="nil"/>
          <w:bottom w:val="nil"/>
          <w:right w:val="nil"/>
          <w:between w:val="nil"/>
        </w:pBdr>
        <w:tabs>
          <w:tab w:val="clear" w:pos="8640"/>
        </w:tabs>
        <w:autoSpaceDE w:val="0"/>
        <w:autoSpaceDN w:val="0"/>
        <w:adjustRightInd w:val="0"/>
        <w:spacing w:line="276" w:lineRule="auto"/>
        <w:rPr>
          <w:rFonts w:ascii="Times New Roman" w:hAnsi="Times New Roman"/>
          <w:szCs w:val="24"/>
        </w:rPr>
      </w:pPr>
      <w:r>
        <w:rPr>
          <w:rFonts w:ascii="Times New Roman" w:eastAsia="Calibri" w:hAnsi="Times New Roman"/>
          <w:spacing w:val="0"/>
          <w:szCs w:val="24"/>
          <w:lang w:val="en-NZ"/>
        </w:rPr>
        <w:t>As mentioned earlier, s</w:t>
      </w:r>
      <w:r w:rsidRPr="000D57CD">
        <w:rPr>
          <w:rFonts w:ascii="Times New Roman" w:eastAsia="Calibri" w:hAnsi="Times New Roman"/>
          <w:spacing w:val="0"/>
          <w:szCs w:val="24"/>
          <w:lang w:val="en-NZ"/>
        </w:rPr>
        <w:t xml:space="preserve">oftware </w:t>
      </w:r>
      <w:r w:rsidR="000D57CD" w:rsidRPr="000D57CD">
        <w:rPr>
          <w:rFonts w:ascii="Times New Roman" w:eastAsia="Calibri" w:hAnsi="Times New Roman"/>
          <w:spacing w:val="0"/>
          <w:szCs w:val="24"/>
          <w:lang w:val="en-NZ"/>
        </w:rPr>
        <w:t>decays over</w:t>
      </w:r>
      <w:r>
        <w:rPr>
          <w:rFonts w:ascii="Times New Roman" w:eastAsia="Calibri" w:hAnsi="Times New Roman"/>
          <w:spacing w:val="0"/>
          <w:szCs w:val="24"/>
          <w:lang w:val="en-NZ"/>
        </w:rPr>
        <w:t xml:space="preserve"> </w:t>
      </w:r>
      <w:r w:rsidR="000D57CD" w:rsidRPr="000D57CD">
        <w:rPr>
          <w:rFonts w:ascii="Times New Roman" w:eastAsia="Calibri" w:hAnsi="Times New Roman"/>
          <w:spacing w:val="0"/>
          <w:szCs w:val="24"/>
          <w:lang w:val="en-NZ"/>
        </w:rPr>
        <w:t xml:space="preserve">time and architecture descriptions (documented architectures) may not be available or outdated </w:t>
      </w:r>
      <w:r w:rsidR="000D57CD" w:rsidRPr="000D57CD">
        <w:rPr>
          <w:rFonts w:ascii="Times New Roman" w:eastAsia="Calibri" w:hAnsi="Times New Roman"/>
          <w:spacing w:val="0"/>
          <w:szCs w:val="24"/>
          <w:lang w:val="en-NZ"/>
        </w:rPr>
        <w:fldChar w:fldCharType="begin"/>
      </w:r>
      <w:r w:rsidR="00EF2498">
        <w:rPr>
          <w:rFonts w:ascii="Times New Roman" w:eastAsia="Calibri" w:hAnsi="Times New Roman"/>
          <w:spacing w:val="0"/>
          <w:szCs w:val="24"/>
          <w:lang w:val="en-NZ"/>
        </w:rPr>
        <w:instrText xml:space="preserve"> ADDIN EN.CITE &lt;EndNote&gt;&lt;Cite&gt;&lt;Author&gt;Lutellier&lt;/Author&gt;&lt;Year&gt;2015&lt;/Year&gt;&lt;RecNum&gt;109&lt;/RecNum&gt;&lt;DisplayText&gt;[93]&lt;/DisplayText&gt;&lt;record&gt;&lt;rec-number&gt;109&lt;/rec-number&gt;&lt;foreign-keys&gt;&lt;key app="EN" db-id="zdwes55d2x2d21e00v3xzpdoze9f05tz9s05" timestamp="1514586436"&gt;109&lt;/key&gt;&lt;/foreign-keys&gt;&lt;ref-type name="Conference Proceedings"&gt;10&lt;/ref-type&gt;&lt;contributors&gt;&lt;authors&gt;&lt;author&gt;Thibaud Lutellier&lt;/author&gt;&lt;author&gt;Devin Chollak&lt;/author&gt;&lt;author&gt;Joshua Garcia&lt;/author&gt;&lt;/authors&gt;&lt;/contributors&gt;&lt;titles&gt;&lt;title&gt;Comparing Software Architecture Recovery Techniques Using Accurate Dependencies&lt;/title&gt;&lt;secondary-title&gt; 37th International Conference on Software Engineering (ICSE)&lt;/secondary-title&gt;&lt;/titles&gt;&lt;pages&gt;69-78&lt;/pages&gt;&lt;dates&gt;&lt;year&gt;2015&lt;/year&gt;&lt;/dates&gt;&lt;publisher&gt;IEEE&lt;/publisher&gt;&lt;urls&gt;&lt;/urls&gt;&lt;/record&gt;&lt;/Cite&gt;&lt;/EndNote&gt;</w:instrText>
      </w:r>
      <w:r w:rsidR="000D57CD" w:rsidRPr="000D57CD">
        <w:rPr>
          <w:rFonts w:ascii="Times New Roman" w:eastAsia="Calibri" w:hAnsi="Times New Roman"/>
          <w:spacing w:val="0"/>
          <w:szCs w:val="24"/>
          <w:lang w:val="en-NZ"/>
        </w:rPr>
        <w:fldChar w:fldCharType="separate"/>
      </w:r>
      <w:r w:rsidR="00A66B23">
        <w:rPr>
          <w:rFonts w:ascii="Times New Roman" w:eastAsia="Calibri" w:hAnsi="Times New Roman"/>
          <w:noProof/>
          <w:spacing w:val="0"/>
          <w:szCs w:val="24"/>
          <w:lang w:val="en-NZ"/>
        </w:rPr>
        <w:t>[93]</w:t>
      </w:r>
      <w:r w:rsidR="000D57CD" w:rsidRPr="000D57CD">
        <w:rPr>
          <w:rFonts w:ascii="Times New Roman" w:eastAsia="Calibri" w:hAnsi="Times New Roman"/>
          <w:spacing w:val="0"/>
          <w:szCs w:val="24"/>
          <w:lang w:val="en-NZ"/>
        </w:rPr>
        <w:fldChar w:fldCharType="end"/>
      </w:r>
      <w:r w:rsidR="000D57CD" w:rsidRPr="000D57CD">
        <w:rPr>
          <w:rFonts w:ascii="Times New Roman" w:eastAsia="Calibri" w:hAnsi="Times New Roman"/>
          <w:spacing w:val="0"/>
          <w:szCs w:val="24"/>
          <w:lang w:val="en-NZ"/>
        </w:rPr>
        <w:t>. Even though it is important to keep architecture descriptions up-to-date, this is difficult</w:t>
      </w:r>
      <w:r w:rsidR="00034EC6">
        <w:rPr>
          <w:rFonts w:ascii="Times New Roman" w:eastAsia="Calibri" w:hAnsi="Times New Roman"/>
          <w:spacing w:val="0"/>
          <w:szCs w:val="24"/>
          <w:lang w:val="en-NZ"/>
        </w:rPr>
        <w:t xml:space="preserve">, </w:t>
      </w:r>
      <w:r w:rsidR="000D57CD" w:rsidRPr="000D57CD">
        <w:rPr>
          <w:rFonts w:ascii="Times New Roman" w:eastAsia="Calibri" w:hAnsi="Times New Roman"/>
          <w:spacing w:val="0"/>
          <w:szCs w:val="24"/>
          <w:lang w:val="en-NZ"/>
        </w:rPr>
        <w:t xml:space="preserve">costly and adds additional workload. Also, as the software </w:t>
      </w:r>
      <w:proofErr w:type="gramStart"/>
      <w:r w:rsidR="000D57CD" w:rsidRPr="000D57CD">
        <w:rPr>
          <w:rFonts w:ascii="Times New Roman" w:eastAsia="Calibri" w:hAnsi="Times New Roman"/>
          <w:spacing w:val="0"/>
          <w:szCs w:val="24"/>
          <w:lang w:val="en-NZ"/>
        </w:rPr>
        <w:t>grows in size</w:t>
      </w:r>
      <w:proofErr w:type="gramEnd"/>
      <w:r w:rsidR="000D57CD" w:rsidRPr="000D57CD">
        <w:rPr>
          <w:rFonts w:ascii="Times New Roman" w:eastAsia="Calibri" w:hAnsi="Times New Roman"/>
          <w:spacing w:val="0"/>
          <w:szCs w:val="24"/>
          <w:lang w:val="en-NZ"/>
        </w:rPr>
        <w:t xml:space="preserve">, it is not easy for developers to </w:t>
      </w:r>
      <w:r w:rsidR="00AE6E33">
        <w:rPr>
          <w:rFonts w:ascii="Times New Roman" w:eastAsia="Calibri" w:hAnsi="Times New Roman"/>
          <w:spacing w:val="0"/>
          <w:szCs w:val="24"/>
          <w:lang w:val="en-NZ"/>
        </w:rPr>
        <w:t xml:space="preserve">remember </w:t>
      </w:r>
      <w:r>
        <w:rPr>
          <w:rFonts w:ascii="Times New Roman" w:eastAsia="Calibri" w:hAnsi="Times New Roman"/>
          <w:spacing w:val="0"/>
          <w:szCs w:val="24"/>
          <w:lang w:val="en-NZ"/>
        </w:rPr>
        <w:t xml:space="preserve">all the relevant </w:t>
      </w:r>
      <w:r w:rsidR="000D57CD" w:rsidRPr="000D57CD">
        <w:rPr>
          <w:rFonts w:ascii="Times New Roman" w:eastAsia="Calibri" w:hAnsi="Times New Roman"/>
          <w:spacing w:val="0"/>
          <w:szCs w:val="24"/>
          <w:lang w:val="en-NZ"/>
        </w:rPr>
        <w:t xml:space="preserve">knowledge </w:t>
      </w:r>
      <w:r w:rsidR="00AE6E33">
        <w:rPr>
          <w:rFonts w:ascii="Times New Roman" w:eastAsia="Calibri" w:hAnsi="Times New Roman"/>
          <w:spacing w:val="0"/>
          <w:szCs w:val="24"/>
          <w:lang w:val="en-NZ"/>
        </w:rPr>
        <w:t xml:space="preserve">related to </w:t>
      </w:r>
      <w:r w:rsidR="00A8535C">
        <w:rPr>
          <w:rFonts w:ascii="Times New Roman" w:eastAsia="Calibri" w:hAnsi="Times New Roman"/>
          <w:spacing w:val="0"/>
          <w:szCs w:val="24"/>
          <w:lang w:val="en-NZ"/>
        </w:rPr>
        <w:t>a</w:t>
      </w:r>
      <w:r w:rsidR="00A8535C" w:rsidRPr="000D57CD">
        <w:rPr>
          <w:rFonts w:ascii="Times New Roman" w:eastAsia="Calibri" w:hAnsi="Times New Roman"/>
          <w:spacing w:val="0"/>
          <w:szCs w:val="24"/>
          <w:lang w:val="en-NZ"/>
        </w:rPr>
        <w:t xml:space="preserve"> syste</w:t>
      </w:r>
      <w:r w:rsidR="00A8535C">
        <w:rPr>
          <w:rFonts w:ascii="Times New Roman" w:eastAsia="Calibri" w:hAnsi="Times New Roman"/>
          <w:spacing w:val="0"/>
          <w:szCs w:val="24"/>
          <w:lang w:val="en-NZ"/>
        </w:rPr>
        <w:t>m’s</w:t>
      </w:r>
      <w:r w:rsidR="000D57CD" w:rsidRPr="000D57CD">
        <w:rPr>
          <w:rFonts w:ascii="Times New Roman" w:eastAsia="Calibri" w:hAnsi="Times New Roman"/>
          <w:spacing w:val="0"/>
          <w:szCs w:val="24"/>
          <w:lang w:val="en-NZ"/>
        </w:rPr>
        <w:t xml:space="preserve"> evolution. </w:t>
      </w:r>
      <w:r w:rsidR="000D57CD" w:rsidRPr="000D57CD">
        <w:rPr>
          <w:rFonts w:ascii="Times New Roman" w:eastAsia="Calibri" w:hAnsi="Times New Roman"/>
          <w:color w:val="000000"/>
          <w:spacing w:val="0"/>
          <w:szCs w:val="24"/>
        </w:rPr>
        <w:t xml:space="preserve">In this situation, it becomes necessary to extract an architecture from source code. </w:t>
      </w:r>
      <w:r w:rsidR="000D57CD" w:rsidRPr="000D57CD">
        <w:rPr>
          <w:rFonts w:ascii="Times New Roman" w:eastAsia="Calibri" w:hAnsi="Times New Roman"/>
          <w:spacing w:val="0"/>
          <w:szCs w:val="24"/>
        </w:rPr>
        <w:t xml:space="preserve">Architecture recovery (often referred to as architecture reconstruction, extraction, discovery, mining or reverse architecting) is the process of extracting an architecture from </w:t>
      </w:r>
      <w:r w:rsidR="00716BE9">
        <w:rPr>
          <w:rFonts w:ascii="Times New Roman" w:eastAsia="Calibri" w:hAnsi="Times New Roman"/>
          <w:spacing w:val="0"/>
          <w:szCs w:val="24"/>
        </w:rPr>
        <w:t xml:space="preserve">the implementation (e.g., source code, binaries) of </w:t>
      </w:r>
      <w:r w:rsidR="000D57CD" w:rsidRPr="000D57CD">
        <w:rPr>
          <w:rFonts w:ascii="Times New Roman" w:eastAsia="Calibri" w:hAnsi="Times New Roman"/>
          <w:spacing w:val="0"/>
          <w:szCs w:val="24"/>
        </w:rPr>
        <w:t xml:space="preserve">an existing software system. Based on the recovered architecture, we can then </w:t>
      </w:r>
      <w:proofErr w:type="spellStart"/>
      <w:r w:rsidR="000D57CD" w:rsidRPr="000D57CD">
        <w:rPr>
          <w:rFonts w:ascii="Times New Roman" w:eastAsia="Calibri" w:hAnsi="Times New Roman"/>
          <w:spacing w:val="0"/>
          <w:szCs w:val="24"/>
        </w:rPr>
        <w:t>analy</w:t>
      </w:r>
      <w:r w:rsidR="00B20C58">
        <w:rPr>
          <w:rFonts w:ascii="Times New Roman" w:eastAsia="Calibri" w:hAnsi="Times New Roman"/>
          <w:spacing w:val="0"/>
          <w:szCs w:val="24"/>
        </w:rPr>
        <w:t>s</w:t>
      </w:r>
      <w:r w:rsidR="000D57CD" w:rsidRPr="000D57CD">
        <w:rPr>
          <w:rFonts w:ascii="Times New Roman" w:eastAsia="Calibri" w:hAnsi="Times New Roman"/>
          <w:spacing w:val="0"/>
          <w:szCs w:val="24"/>
        </w:rPr>
        <w:t>e</w:t>
      </w:r>
      <w:proofErr w:type="spellEnd"/>
      <w:r w:rsidR="000D57CD" w:rsidRPr="000D57CD">
        <w:rPr>
          <w:rFonts w:ascii="Times New Roman" w:eastAsia="Calibri" w:hAnsi="Times New Roman"/>
          <w:spacing w:val="0"/>
          <w:szCs w:val="24"/>
        </w:rPr>
        <w:t xml:space="preserve"> </w:t>
      </w:r>
      <w:r w:rsidR="001F653A">
        <w:rPr>
          <w:rFonts w:ascii="Times New Roman" w:eastAsia="Calibri" w:hAnsi="Times New Roman"/>
          <w:spacing w:val="0"/>
          <w:szCs w:val="24"/>
        </w:rPr>
        <w:t xml:space="preserve">decay and </w:t>
      </w:r>
      <w:r w:rsidR="000D57CD" w:rsidRPr="000D57CD">
        <w:rPr>
          <w:rFonts w:ascii="Times New Roman" w:eastAsia="Calibri" w:hAnsi="Times New Roman"/>
          <w:spacing w:val="0"/>
          <w:szCs w:val="24"/>
        </w:rPr>
        <w:t xml:space="preserve">erosion by comparing the recovered architectures of two versions of a system </w:t>
      </w:r>
      <w:r w:rsidR="000D57CD" w:rsidRPr="000D57CD">
        <w:rPr>
          <w:rFonts w:ascii="Times New Roman" w:eastAsia="Calibri" w:hAnsi="Times New Roman"/>
          <w:spacing w:val="0"/>
          <w:szCs w:val="24"/>
        </w:rPr>
        <w:lastRenderedPageBreak/>
        <w:t>(e.g., before and after a maintenance activity).</w:t>
      </w:r>
      <w:r w:rsidR="00AE62C0">
        <w:rPr>
          <w:rFonts w:ascii="Times New Roman" w:eastAsia="Calibri" w:hAnsi="Times New Roman"/>
          <w:spacing w:val="0"/>
          <w:szCs w:val="24"/>
        </w:rPr>
        <w:t xml:space="preserve"> </w:t>
      </w:r>
      <w:r w:rsidR="000105DD" w:rsidRPr="00880A2B">
        <w:rPr>
          <w:rFonts w:ascii="Times New Roman" w:hAnsi="Times New Roman"/>
          <w:szCs w:val="24"/>
        </w:rPr>
        <w:t xml:space="preserve">There are many studies </w:t>
      </w:r>
      <w:r w:rsidR="000105DD">
        <w:rPr>
          <w:rFonts w:ascii="Times New Roman" w:hAnsi="Times New Roman"/>
          <w:szCs w:val="24"/>
        </w:rPr>
        <w:t xml:space="preserve">that </w:t>
      </w:r>
      <w:r w:rsidR="000105DD" w:rsidRPr="00880A2B">
        <w:rPr>
          <w:rFonts w:ascii="Times New Roman" w:hAnsi="Times New Roman"/>
          <w:szCs w:val="24"/>
        </w:rPr>
        <w:t>provide a detailed overview of software architecture recovery techniques</w:t>
      </w:r>
      <w:r w:rsidR="00AE62C0">
        <w:rPr>
          <w:rFonts w:ascii="Times New Roman" w:hAnsi="Times New Roman"/>
          <w:szCs w:val="24"/>
        </w:rPr>
        <w:t xml:space="preserve"> as described below</w:t>
      </w:r>
      <w:r w:rsidR="000105DD" w:rsidRPr="00880A2B">
        <w:rPr>
          <w:rFonts w:ascii="Times New Roman" w:hAnsi="Times New Roman"/>
          <w:szCs w:val="24"/>
        </w:rPr>
        <w:t>.</w:t>
      </w:r>
    </w:p>
    <w:p w14:paraId="59DB26E7" w14:textId="77777777" w:rsidR="00AE62C0" w:rsidRDefault="00AE62C0" w:rsidP="000E5A4B">
      <w:pPr>
        <w:tabs>
          <w:tab w:val="left" w:pos="709"/>
        </w:tabs>
        <w:spacing w:line="264" w:lineRule="auto"/>
        <w:rPr>
          <w:rFonts w:ascii="Times New Roman" w:eastAsia="Calibri" w:hAnsi="Times New Roman"/>
          <w:szCs w:val="24"/>
          <w:lang w:val="en-GB"/>
        </w:rPr>
      </w:pPr>
    </w:p>
    <w:p w14:paraId="1442FD18" w14:textId="50BE0F89" w:rsidR="000E5A4B" w:rsidRDefault="000E5A4B" w:rsidP="007558C4">
      <w:pPr>
        <w:tabs>
          <w:tab w:val="left" w:pos="709"/>
        </w:tabs>
        <w:spacing w:line="264" w:lineRule="auto"/>
        <w:rPr>
          <w:rFonts w:ascii="Times New Roman" w:eastAsia="Calibri" w:hAnsi="Times New Roman"/>
          <w:szCs w:val="24"/>
          <w:lang w:val="en-GB"/>
        </w:rPr>
      </w:pPr>
      <w:r w:rsidRPr="00AB42D6">
        <w:rPr>
          <w:rFonts w:ascii="Times New Roman" w:eastAsia="Calibri" w:hAnsi="Times New Roman"/>
          <w:szCs w:val="24"/>
          <w:lang w:val="en-GB"/>
        </w:rPr>
        <w:t xml:space="preserve">A survey conducted in 2017 by </w:t>
      </w:r>
      <w:r w:rsidR="006D0CB6" w:rsidRPr="006D0CB6">
        <w:rPr>
          <w:rFonts w:ascii="Times New Roman" w:eastAsia="Calibri" w:hAnsi="Times New Roman"/>
          <w:szCs w:val="24"/>
          <w:lang w:val="en-GB"/>
        </w:rPr>
        <w:t xml:space="preserve">Zahid et al. </w:t>
      </w:r>
      <w:r w:rsidR="006D0CB6" w:rsidRPr="006D0CB6">
        <w:rPr>
          <w:rFonts w:ascii="Times New Roman" w:eastAsia="Calibri" w:hAnsi="Times New Roman"/>
          <w:szCs w:val="24"/>
          <w:lang w:val="en-GB"/>
        </w:rPr>
        <w:fldChar w:fldCharType="begin"/>
      </w:r>
      <w:r w:rsidR="00EF2498">
        <w:rPr>
          <w:rFonts w:ascii="Times New Roman" w:eastAsia="Calibri" w:hAnsi="Times New Roman"/>
          <w:szCs w:val="24"/>
          <w:lang w:val="en-GB"/>
        </w:rPr>
        <w:instrText xml:space="preserve"> ADDIN EN.CITE &lt;EndNote&gt;&lt;Cite&gt;&lt;Author&gt;Zahid&lt;/Author&gt;&lt;Year&gt;2017&lt;/Year&gt;&lt;RecNum&gt;133&lt;/RecNum&gt;&lt;DisplayText&gt;[94]&lt;/DisplayText&gt;&lt;record&gt;&lt;rec-number&gt;133&lt;/rec-number&gt;&lt;foreign-keys&gt;&lt;key app="EN" db-id="zdwes55d2x2d21e00v3xzpdoze9f05tz9s05" timestamp="1524647174"&gt;133&lt;/key&gt;&lt;/foreign-keys&gt;&lt;ref-type name="Conference Proceedings"&gt;10&lt;/ref-type&gt;&lt;contributors&gt;&lt;authors&gt;&lt;author&gt;Maryam Zahid&lt;/author&gt;&lt;author&gt;Zahid Mehmmod&lt;/author&gt;&lt;author&gt;Irum Inayat&lt;/author&gt;&lt;/authors&gt;&lt;/contributors&gt;&lt;titles&gt;&lt;title&gt;Evolution in Software Architecture Recovery Techniques – A Survey&lt;/title&gt;&lt;secondary-title&gt;13th International Conference on Emerging Technologies (ICET)&lt;/secondary-title&gt;&lt;/titles&gt;&lt;pages&gt;1-6&lt;/pages&gt;&lt;dates&gt;&lt;year&gt;2017&lt;/year&gt;&lt;/dates&gt;&lt;publisher&gt;IEEE&lt;/publisher&gt;&lt;urls&gt;&lt;/urls&gt;&lt;/record&gt;&lt;/Cite&gt;&lt;/EndNote&gt;</w:instrText>
      </w:r>
      <w:r w:rsidR="006D0CB6" w:rsidRPr="006D0CB6">
        <w:rPr>
          <w:rFonts w:ascii="Times New Roman" w:eastAsia="Calibri" w:hAnsi="Times New Roman"/>
          <w:szCs w:val="24"/>
          <w:lang w:val="en-GB"/>
        </w:rPr>
        <w:fldChar w:fldCharType="separate"/>
      </w:r>
      <w:r w:rsidR="00A66B23">
        <w:rPr>
          <w:rFonts w:ascii="Times New Roman" w:eastAsia="Calibri" w:hAnsi="Times New Roman"/>
          <w:noProof/>
          <w:szCs w:val="24"/>
          <w:lang w:val="en-GB"/>
        </w:rPr>
        <w:t>[94]</w:t>
      </w:r>
      <w:r w:rsidR="006D0CB6" w:rsidRPr="006D0CB6">
        <w:rPr>
          <w:rFonts w:ascii="Times New Roman" w:eastAsia="Calibri" w:hAnsi="Times New Roman"/>
          <w:szCs w:val="24"/>
          <w:lang w:val="en-GB"/>
        </w:rPr>
        <w:fldChar w:fldCharType="end"/>
      </w:r>
      <w:r w:rsidR="006D0CB6">
        <w:rPr>
          <w:rFonts w:ascii="Times New Roman" w:eastAsia="Calibri" w:hAnsi="Times New Roman"/>
          <w:szCs w:val="24"/>
          <w:lang w:val="en-GB"/>
        </w:rPr>
        <w:t xml:space="preserve"> </w:t>
      </w:r>
      <w:r w:rsidRPr="00AB42D6">
        <w:rPr>
          <w:rFonts w:ascii="Times New Roman" w:eastAsia="Calibri" w:hAnsi="Times New Roman"/>
          <w:szCs w:val="24"/>
          <w:lang w:val="en-GB"/>
        </w:rPr>
        <w:t xml:space="preserve">provides an overview of architecture recovery techniques that have been proposed from 1998 to </w:t>
      </w:r>
      <w:bookmarkStart w:id="731" w:name="_Hlk530091640"/>
      <w:r w:rsidRPr="00AB42D6">
        <w:rPr>
          <w:rFonts w:ascii="Times New Roman" w:eastAsia="Calibri" w:hAnsi="Times New Roman"/>
          <w:szCs w:val="24"/>
          <w:lang w:val="en-GB"/>
        </w:rPr>
        <w:t>2016</w:t>
      </w:r>
      <w:bookmarkEnd w:id="731"/>
      <w:r w:rsidRPr="00AB42D6">
        <w:rPr>
          <w:rFonts w:ascii="Times New Roman" w:eastAsia="Calibri" w:hAnsi="Times New Roman"/>
          <w:szCs w:val="24"/>
          <w:lang w:val="en-GB"/>
        </w:rPr>
        <w:t xml:space="preserve">. The study categorized </w:t>
      </w:r>
      <w:r w:rsidR="001F653A">
        <w:rPr>
          <w:rFonts w:ascii="Times New Roman" w:eastAsia="Calibri" w:hAnsi="Times New Roman"/>
          <w:szCs w:val="24"/>
          <w:lang w:val="en-GB"/>
        </w:rPr>
        <w:t xml:space="preserve">recovery </w:t>
      </w:r>
      <w:r w:rsidRPr="00AB42D6">
        <w:rPr>
          <w:rFonts w:ascii="Times New Roman" w:eastAsia="Calibri" w:hAnsi="Times New Roman"/>
          <w:szCs w:val="24"/>
          <w:lang w:val="en-GB"/>
        </w:rPr>
        <w:t>techniques into four types:</w:t>
      </w:r>
    </w:p>
    <w:p w14:paraId="2C0BAC27" w14:textId="77777777" w:rsidR="007558C4" w:rsidRDefault="007558C4" w:rsidP="007558C4">
      <w:pPr>
        <w:tabs>
          <w:tab w:val="left" w:pos="709"/>
        </w:tabs>
        <w:spacing w:line="264" w:lineRule="auto"/>
        <w:rPr>
          <w:rFonts w:ascii="Times New Roman" w:eastAsia="Calibri" w:hAnsi="Times New Roman"/>
          <w:szCs w:val="24"/>
          <w:lang w:val="en-GB"/>
        </w:rPr>
      </w:pPr>
    </w:p>
    <w:p w14:paraId="041CE785" w14:textId="6331EEF4" w:rsidR="00AA7787" w:rsidRPr="0036785F" w:rsidRDefault="000E5A4B" w:rsidP="0036785F">
      <w:pPr>
        <w:pStyle w:val="ListParagraph"/>
        <w:numPr>
          <w:ilvl w:val="0"/>
          <w:numId w:val="57"/>
        </w:numPr>
        <w:spacing w:line="276" w:lineRule="auto"/>
        <w:rPr>
          <w:rFonts w:ascii="Times New Roman" w:hAnsi="Times New Roman"/>
          <w:szCs w:val="24"/>
          <w:lang w:val="en-NZ"/>
        </w:rPr>
      </w:pPr>
      <w:r w:rsidRPr="0036785F">
        <w:rPr>
          <w:rFonts w:ascii="Times New Roman" w:hAnsi="Times New Roman"/>
          <w:szCs w:val="24"/>
          <w:lang w:val="en-NZ"/>
        </w:rPr>
        <w:t>Weight-based clustering</w:t>
      </w:r>
      <w:r w:rsidR="008B74ED" w:rsidRPr="0036785F">
        <w:rPr>
          <w:rFonts w:ascii="Times New Roman" w:hAnsi="Times New Roman"/>
          <w:szCs w:val="24"/>
          <w:lang w:val="en-NZ"/>
        </w:rPr>
        <w:t xml:space="preserve"> </w:t>
      </w:r>
      <w:r w:rsidRPr="0036785F">
        <w:rPr>
          <w:rFonts w:ascii="Times New Roman" w:hAnsi="Times New Roman"/>
          <w:szCs w:val="24"/>
          <w:lang w:val="en-NZ"/>
        </w:rPr>
        <w:t>group</w:t>
      </w:r>
      <w:r w:rsidR="00716BE9" w:rsidRPr="0036785F">
        <w:rPr>
          <w:rFonts w:ascii="Times New Roman" w:hAnsi="Times New Roman"/>
          <w:szCs w:val="24"/>
          <w:lang w:val="en-NZ"/>
        </w:rPr>
        <w:t>s</w:t>
      </w:r>
      <w:r w:rsidRPr="0036785F">
        <w:rPr>
          <w:rFonts w:ascii="Times New Roman" w:hAnsi="Times New Roman"/>
          <w:szCs w:val="24"/>
          <w:lang w:val="en-NZ"/>
        </w:rPr>
        <w:t xml:space="preserve"> architectural elements by </w:t>
      </w:r>
      <w:r w:rsidR="00C52267" w:rsidRPr="0036785F">
        <w:rPr>
          <w:rFonts w:ascii="Times New Roman" w:hAnsi="Times New Roman"/>
          <w:szCs w:val="24"/>
          <w:lang w:val="en-NZ"/>
        </w:rPr>
        <w:t xml:space="preserve">first </w:t>
      </w:r>
      <w:r w:rsidRPr="0036785F">
        <w:rPr>
          <w:rFonts w:ascii="Times New Roman" w:hAnsi="Times New Roman"/>
          <w:szCs w:val="24"/>
          <w:lang w:val="en-NZ"/>
        </w:rPr>
        <w:t>assigning weights to entities such as source files, classes, methods</w:t>
      </w:r>
      <w:r w:rsidR="00716BE9" w:rsidRPr="0036785F">
        <w:rPr>
          <w:rFonts w:ascii="Times New Roman" w:hAnsi="Times New Roman"/>
          <w:szCs w:val="24"/>
          <w:lang w:val="en-NZ"/>
        </w:rPr>
        <w:t>,</w:t>
      </w:r>
      <w:r w:rsidRPr="0036785F">
        <w:rPr>
          <w:rFonts w:ascii="Times New Roman" w:hAnsi="Times New Roman"/>
          <w:szCs w:val="24"/>
          <w:lang w:val="en-NZ"/>
        </w:rPr>
        <w:t xml:space="preserve"> etc. usually based on the number of dependencies between entities</w:t>
      </w:r>
      <w:r w:rsidR="00C52267" w:rsidRPr="0036785F">
        <w:rPr>
          <w:rFonts w:ascii="Times New Roman" w:hAnsi="Times New Roman"/>
          <w:szCs w:val="24"/>
          <w:lang w:val="en-NZ"/>
        </w:rPr>
        <w:t xml:space="preserve"> and then </w:t>
      </w:r>
      <w:r w:rsidR="009A1DEB" w:rsidRPr="0036785F">
        <w:rPr>
          <w:rFonts w:ascii="Times New Roman" w:hAnsi="Times New Roman"/>
          <w:szCs w:val="24"/>
          <w:lang w:val="en-NZ"/>
        </w:rPr>
        <w:t>utiliz</w:t>
      </w:r>
      <w:r w:rsidR="00EE2A4C" w:rsidRPr="0036785F">
        <w:rPr>
          <w:rFonts w:ascii="Times New Roman" w:hAnsi="Times New Roman"/>
          <w:szCs w:val="24"/>
          <w:lang w:val="en-NZ"/>
        </w:rPr>
        <w:t>ing</w:t>
      </w:r>
      <w:r w:rsidR="009A1DEB" w:rsidRPr="0036785F">
        <w:rPr>
          <w:rFonts w:ascii="Times New Roman" w:hAnsi="Times New Roman"/>
          <w:szCs w:val="24"/>
          <w:lang w:val="en-NZ"/>
        </w:rPr>
        <w:t xml:space="preserve"> a clustering algorithm </w:t>
      </w:r>
      <w:r w:rsidR="00161BEB" w:rsidRPr="0036785F">
        <w:rPr>
          <w:rFonts w:ascii="Times New Roman" w:hAnsi="Times New Roman"/>
          <w:szCs w:val="24"/>
          <w:lang w:val="en-NZ"/>
        </w:rPr>
        <w:t xml:space="preserve">to group entities </w:t>
      </w:r>
      <w:r w:rsidR="009A1DEB" w:rsidRPr="0036785F">
        <w:rPr>
          <w:rFonts w:ascii="Times New Roman" w:hAnsi="Times New Roman"/>
          <w:szCs w:val="24"/>
          <w:lang w:val="en-NZ"/>
        </w:rPr>
        <w:t>to maximize an objective function.</w:t>
      </w:r>
      <w:r w:rsidR="00F134B3">
        <w:rPr>
          <w:rFonts w:ascii="Times New Roman" w:hAnsi="Times New Roman"/>
          <w:szCs w:val="24"/>
          <w:lang w:val="en-NZ"/>
        </w:rPr>
        <w:t xml:space="preserve"> </w:t>
      </w:r>
      <w:r w:rsidR="00A74113">
        <w:rPr>
          <w:rFonts w:ascii="Times New Roman" w:hAnsi="Times New Roman"/>
          <w:szCs w:val="24"/>
          <w:lang w:val="en-NZ"/>
        </w:rPr>
        <w:t xml:space="preserve">For example, </w:t>
      </w:r>
      <w:r w:rsidR="00F134B3">
        <w:rPr>
          <w:rFonts w:ascii="Times New Roman" w:hAnsi="Times New Roman"/>
          <w:szCs w:val="24"/>
          <w:lang w:val="en-NZ"/>
        </w:rPr>
        <w:t xml:space="preserve">Modularization Quality (MQ) introduced by </w:t>
      </w:r>
      <w:proofErr w:type="spellStart"/>
      <w:r w:rsidR="00F134B3">
        <w:rPr>
          <w:rFonts w:ascii="Times New Roman" w:hAnsi="Times New Roman"/>
          <w:szCs w:val="24"/>
          <w:lang w:val="en-NZ"/>
        </w:rPr>
        <w:t>Mancoridis</w:t>
      </w:r>
      <w:proofErr w:type="spellEnd"/>
      <w:r w:rsidR="00F134B3">
        <w:rPr>
          <w:rFonts w:ascii="Times New Roman" w:hAnsi="Times New Roman"/>
          <w:szCs w:val="24"/>
          <w:lang w:val="en-NZ"/>
        </w:rPr>
        <w:t xml:space="preserve"> et al. </w:t>
      </w:r>
      <w:r w:rsidR="00EB5AF7">
        <w:rPr>
          <w:rFonts w:ascii="Times New Roman" w:hAnsi="Times New Roman"/>
          <w:szCs w:val="24"/>
          <w:lang w:val="en-NZ"/>
        </w:rPr>
        <w:fldChar w:fldCharType="begin"/>
      </w:r>
      <w:r w:rsidR="00EF2498">
        <w:rPr>
          <w:rFonts w:ascii="Times New Roman" w:hAnsi="Times New Roman"/>
          <w:szCs w:val="24"/>
          <w:lang w:val="en-NZ"/>
        </w:rPr>
        <w:instrText xml:space="preserve"> ADDIN EN.CITE &lt;EndNote&gt;&lt;Cite&gt;&lt;Author&gt;Mancoridis&lt;/Author&gt;&lt;Year&gt;1998&lt;/Year&gt;&lt;RecNum&gt;236&lt;/RecNum&gt;&lt;DisplayText&gt;[95]&lt;/DisplayText&gt;&lt;record&gt;&lt;rec-number&gt;236&lt;/rec-number&gt;&lt;foreign-keys&gt;&lt;key app="EN" db-id="zdwes55d2x2d21e00v3xzpdoze9f05tz9s05" timestamp="1548137082"&gt;236&lt;/key&gt;&lt;/foreign-keys&gt;&lt;ref-type name="Conference Proceedings"&gt;10&lt;/ref-type&gt;&lt;contributors&gt;&lt;authors&gt;&lt;author&gt;Mancoridis, S.&lt;/author&gt;&lt;author&gt;Mitchell, B. S.&lt;/author&gt;&lt;author&gt;Rorres, C.&lt;/author&gt;&lt;author&gt;Chen, Y.&lt;/author&gt;&lt;author&gt;Gansner, E. R.&lt;/author&gt;&lt;/authors&gt;&lt;/contributors&gt;&lt;titles&gt;&lt;title&gt;Using automatic clustering to produce high-level system organizations of source code&lt;/title&gt;&lt;secondary-title&gt;6th International Workshop on Program Comprehension (IWPC)&lt;/secondary-title&gt;&lt;/titles&gt;&lt;pages&gt;45-52&lt;/pages&gt;&lt;dates&gt;&lt;year&gt;1998&lt;/year&gt;&lt;/dates&gt;&lt;publisher&gt;IEEE&lt;/publisher&gt;&lt;urls&gt;&lt;related-urls&gt;&lt;url&gt;http://canterbury.summon.serialssolutions.com/2.0.0/link/0/eLvHCXMwtV1bS8MwFA7KXgQRxdu8jDyIL6Nj627Zgw86FEEF0fngU-nShA1mO1wG4q_3nJwu6QYDffCllBRC2y-Xk5Pv-8JYM6zVg5UxoQXL5kZHNFRXC9w5E22hdTxEv6m6lja_XxC9unMAfdm_Ag9lAD0Kaf8AvqsUCuAemgBcoRHA9VfNgCgB8dxk5M0qJ3O0RrAiqQzZWQlgW0XT4mCC_KHc2jk_7enbE-Uoy19FCXwxoH0mfpcdVz7VCOnwtI-PWfjZKJuSFMFOkS58f4rRPXOckL-Bz4qPjeWl2jZXc8Uv9gCRpYxuP9eUvPukBan4XNKCBkrykMynXPKwXTbDXpmkHHUwhCU7RJ3iEq3RP5KxNFcqDd5eN1kJow88xOLm4RGNX2U2nc8KwcJgl-3kUT6_Jjz22IZK99nAYsEdFtxjwU3Gcyy4x4ITFnwJC55pTlhwxOKAVe5uB_37gF4kmpJ7SLT4gPCQbceoYkiNVTsmx4zrppJov9QREvlKvWG3roSEFaVotdtqGJfZ0Zrayuxi9Uk0CyPyfu1AjN4LI_NlTtZWcMq2PFBnrKShA6jzBfcWO3jF_tkfY2RBCw&lt;/url&gt;&lt;/related-urls&gt;&lt;/urls&gt;&lt;/record&gt;&lt;/Cite&gt;&lt;/EndNote&gt;</w:instrText>
      </w:r>
      <w:r w:rsidR="00EB5AF7">
        <w:rPr>
          <w:rFonts w:ascii="Times New Roman" w:hAnsi="Times New Roman"/>
          <w:szCs w:val="24"/>
          <w:lang w:val="en-NZ"/>
        </w:rPr>
        <w:fldChar w:fldCharType="separate"/>
      </w:r>
      <w:r w:rsidR="00A66B23">
        <w:rPr>
          <w:rFonts w:ascii="Times New Roman" w:hAnsi="Times New Roman"/>
          <w:noProof/>
          <w:szCs w:val="24"/>
          <w:lang w:val="en-NZ"/>
        </w:rPr>
        <w:t>[95]</w:t>
      </w:r>
      <w:r w:rsidR="00EB5AF7">
        <w:rPr>
          <w:rFonts w:ascii="Times New Roman" w:hAnsi="Times New Roman"/>
          <w:szCs w:val="24"/>
          <w:lang w:val="en-NZ"/>
        </w:rPr>
        <w:fldChar w:fldCharType="end"/>
      </w:r>
      <w:r w:rsidR="00F134B3">
        <w:rPr>
          <w:rFonts w:ascii="Times New Roman" w:hAnsi="Times New Roman"/>
          <w:szCs w:val="24"/>
          <w:lang w:val="en-NZ"/>
        </w:rPr>
        <w:t xml:space="preserve"> is a well-studied objective function</w:t>
      </w:r>
      <w:r w:rsidR="00EB5AF7">
        <w:rPr>
          <w:rFonts w:ascii="Times New Roman" w:hAnsi="Times New Roman"/>
          <w:szCs w:val="24"/>
          <w:lang w:val="en-NZ"/>
        </w:rPr>
        <w:t xml:space="preserve"> </w:t>
      </w:r>
      <w:r w:rsidR="00EB5AF7">
        <w:rPr>
          <w:rFonts w:ascii="Times New Roman" w:hAnsi="Times New Roman"/>
          <w:szCs w:val="24"/>
          <w:lang w:val="en-NZ"/>
        </w:rPr>
        <w:fldChar w:fldCharType="begin">
          <w:fldData xml:space="preserve">PEVuZE5vdGU+PENpdGU+PEF1dGhvcj5Lb2JheWFzaGk8L0F1dGhvcj48WWVhcj4yMDEyPC9ZZWFy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==
</w:fldData>
        </w:fldChar>
      </w:r>
      <w:r w:rsidR="00EF2498">
        <w:rPr>
          <w:rFonts w:ascii="Times New Roman" w:hAnsi="Times New Roman"/>
          <w:szCs w:val="24"/>
          <w:lang w:val="en-NZ"/>
        </w:rPr>
        <w:instrText xml:space="preserve"> ADDIN EN.CITE </w:instrText>
      </w:r>
      <w:r w:rsidR="00EF2498">
        <w:rPr>
          <w:rFonts w:ascii="Times New Roman" w:hAnsi="Times New Roman"/>
          <w:szCs w:val="24"/>
          <w:lang w:val="en-NZ"/>
        </w:rPr>
        <w:fldChar w:fldCharType="begin">
          <w:fldData xml:space="preserve">PEVuZE5vdGU+PENpdGU+PEF1dGhvcj5Lb2JheWFzaGk8L0F1dGhvcj48WWVhcj4yMDEyPC9ZZWFy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==
</w:fldData>
        </w:fldChar>
      </w:r>
      <w:r w:rsidR="00EF2498">
        <w:rPr>
          <w:rFonts w:ascii="Times New Roman" w:hAnsi="Times New Roman"/>
          <w:szCs w:val="24"/>
          <w:lang w:val="en-NZ"/>
        </w:rPr>
        <w:instrText xml:space="preserve"> ADDIN EN.CITE.DATA </w:instrText>
      </w:r>
      <w:r w:rsidR="00EF2498">
        <w:rPr>
          <w:rFonts w:ascii="Times New Roman" w:hAnsi="Times New Roman"/>
          <w:szCs w:val="24"/>
          <w:lang w:val="en-NZ"/>
        </w:rPr>
      </w:r>
      <w:r w:rsidR="00EF2498">
        <w:rPr>
          <w:rFonts w:ascii="Times New Roman" w:hAnsi="Times New Roman"/>
          <w:szCs w:val="24"/>
          <w:lang w:val="en-NZ"/>
        </w:rPr>
        <w:fldChar w:fldCharType="end"/>
      </w:r>
      <w:r w:rsidR="00EB5AF7">
        <w:rPr>
          <w:rFonts w:ascii="Times New Roman" w:hAnsi="Times New Roman"/>
          <w:szCs w:val="24"/>
          <w:lang w:val="en-NZ"/>
        </w:rPr>
      </w:r>
      <w:r w:rsidR="00EB5AF7">
        <w:rPr>
          <w:rFonts w:ascii="Times New Roman" w:hAnsi="Times New Roman"/>
          <w:szCs w:val="24"/>
          <w:lang w:val="en-NZ"/>
        </w:rPr>
        <w:fldChar w:fldCharType="separate"/>
      </w:r>
      <w:r w:rsidR="00A66B23">
        <w:rPr>
          <w:rFonts w:ascii="Times New Roman" w:hAnsi="Times New Roman"/>
          <w:noProof/>
          <w:szCs w:val="24"/>
          <w:lang w:val="en-NZ"/>
        </w:rPr>
        <w:t>[96-98]</w:t>
      </w:r>
      <w:r w:rsidR="00EB5AF7">
        <w:rPr>
          <w:rFonts w:ascii="Times New Roman" w:hAnsi="Times New Roman"/>
          <w:szCs w:val="24"/>
          <w:lang w:val="en-NZ"/>
        </w:rPr>
        <w:fldChar w:fldCharType="end"/>
      </w:r>
      <w:r w:rsidR="00A74113">
        <w:rPr>
          <w:rFonts w:ascii="Times New Roman" w:hAnsi="Times New Roman"/>
          <w:szCs w:val="24"/>
          <w:lang w:val="en-NZ"/>
        </w:rPr>
        <w:t xml:space="preserve"> in that context.</w:t>
      </w:r>
      <w:r w:rsidR="009A1DEB" w:rsidRPr="0036785F">
        <w:rPr>
          <w:rFonts w:ascii="Times New Roman" w:hAnsi="Times New Roman"/>
          <w:szCs w:val="24"/>
          <w:lang w:val="en-NZ"/>
        </w:rPr>
        <w:t xml:space="preserve"> </w:t>
      </w:r>
    </w:p>
    <w:p w14:paraId="6B8BF351" w14:textId="79255B72" w:rsidR="000E5A4B" w:rsidRPr="0036785F" w:rsidRDefault="000E5A4B" w:rsidP="0036785F">
      <w:pPr>
        <w:pStyle w:val="ListParagraph"/>
        <w:numPr>
          <w:ilvl w:val="0"/>
          <w:numId w:val="57"/>
        </w:numPr>
        <w:spacing w:line="276" w:lineRule="auto"/>
        <w:rPr>
          <w:rFonts w:ascii="Times New Roman" w:hAnsi="Times New Roman"/>
          <w:bCs/>
          <w:szCs w:val="24"/>
        </w:rPr>
      </w:pPr>
      <w:r w:rsidRPr="0036785F">
        <w:rPr>
          <w:rFonts w:ascii="Times New Roman" w:hAnsi="Times New Roman"/>
          <w:bCs/>
          <w:szCs w:val="24"/>
        </w:rPr>
        <w:t>Knowledge-based clustering</w:t>
      </w:r>
      <w:r w:rsidR="00716BE9" w:rsidRPr="0036785F">
        <w:rPr>
          <w:rFonts w:ascii="Times New Roman" w:hAnsi="Times New Roman"/>
          <w:bCs/>
          <w:szCs w:val="24"/>
        </w:rPr>
        <w:t xml:space="preserve"> </w:t>
      </w:r>
      <w:r w:rsidRPr="0036785F">
        <w:rPr>
          <w:rFonts w:ascii="Times New Roman" w:hAnsi="Times New Roman"/>
          <w:bCs/>
          <w:szCs w:val="24"/>
        </w:rPr>
        <w:t>group</w:t>
      </w:r>
      <w:r w:rsidR="00716BE9" w:rsidRPr="0036785F">
        <w:rPr>
          <w:rFonts w:ascii="Times New Roman" w:hAnsi="Times New Roman"/>
          <w:bCs/>
          <w:szCs w:val="24"/>
        </w:rPr>
        <w:t>s</w:t>
      </w:r>
      <w:r w:rsidRPr="0036785F">
        <w:rPr>
          <w:rFonts w:ascii="Times New Roman" w:hAnsi="Times New Roman"/>
          <w:bCs/>
          <w:szCs w:val="24"/>
        </w:rPr>
        <w:t xml:space="preserve"> elements using machine</w:t>
      </w:r>
      <w:r w:rsidR="0063769D">
        <w:rPr>
          <w:rFonts w:ascii="Times New Roman" w:hAnsi="Times New Roman"/>
          <w:bCs/>
          <w:szCs w:val="24"/>
        </w:rPr>
        <w:t>-</w:t>
      </w:r>
      <w:r w:rsidRPr="0036785F">
        <w:rPr>
          <w:rFonts w:ascii="Times New Roman" w:hAnsi="Times New Roman"/>
          <w:bCs/>
          <w:szCs w:val="24"/>
        </w:rPr>
        <w:t>learning approaches</w:t>
      </w:r>
      <w:r w:rsidR="008B74ED" w:rsidRPr="0036785F">
        <w:rPr>
          <w:rFonts w:ascii="Times New Roman" w:hAnsi="Times New Roman"/>
          <w:bCs/>
          <w:szCs w:val="24"/>
        </w:rPr>
        <w:t>.</w:t>
      </w:r>
    </w:p>
    <w:p w14:paraId="61CB1A97" w14:textId="4A5A8154" w:rsidR="008B74ED" w:rsidRPr="0036785F" w:rsidRDefault="008B74ED" w:rsidP="0036785F">
      <w:pPr>
        <w:pStyle w:val="ListParagraph"/>
        <w:numPr>
          <w:ilvl w:val="0"/>
          <w:numId w:val="57"/>
        </w:numPr>
        <w:spacing w:line="276" w:lineRule="auto"/>
        <w:rPr>
          <w:rFonts w:ascii="Times New Roman" w:hAnsi="Times New Roman"/>
          <w:bCs/>
          <w:szCs w:val="24"/>
        </w:rPr>
      </w:pPr>
      <w:r w:rsidRPr="0036785F">
        <w:rPr>
          <w:rFonts w:ascii="Times New Roman" w:eastAsia="Calibri" w:hAnsi="Times New Roman"/>
          <w:spacing w:val="0"/>
          <w:szCs w:val="24"/>
          <w:lang w:val="en-GB"/>
        </w:rPr>
        <w:t>Mapping-based recovery extract</w:t>
      </w:r>
      <w:r w:rsidR="00716BE9" w:rsidRPr="0036785F">
        <w:rPr>
          <w:rFonts w:ascii="Times New Roman" w:eastAsia="Calibri" w:hAnsi="Times New Roman"/>
          <w:spacing w:val="0"/>
          <w:szCs w:val="24"/>
          <w:lang w:val="en-GB"/>
        </w:rPr>
        <w:t>s</w:t>
      </w:r>
      <w:r w:rsidRPr="0036785F">
        <w:rPr>
          <w:rFonts w:ascii="Times New Roman" w:eastAsia="Calibri" w:hAnsi="Times New Roman"/>
          <w:spacing w:val="0"/>
          <w:szCs w:val="24"/>
          <w:lang w:val="en-GB"/>
        </w:rPr>
        <w:t xml:space="preserve"> component and connector-based architectures from source code and map</w:t>
      </w:r>
      <w:r w:rsidR="00716BE9" w:rsidRPr="0036785F">
        <w:rPr>
          <w:rFonts w:ascii="Times New Roman" w:eastAsia="Calibri" w:hAnsi="Times New Roman"/>
          <w:spacing w:val="0"/>
          <w:szCs w:val="24"/>
          <w:lang w:val="en-GB"/>
        </w:rPr>
        <w:t>s</w:t>
      </w:r>
      <w:r w:rsidRPr="0036785F">
        <w:rPr>
          <w:rFonts w:ascii="Times New Roman" w:eastAsia="Calibri" w:hAnsi="Times New Roman"/>
          <w:spacing w:val="0"/>
          <w:szCs w:val="24"/>
          <w:lang w:val="en-GB"/>
        </w:rPr>
        <w:t xml:space="preserve"> them to logical architectures which consists of high-level design, architectural styles, patterns etc.</w:t>
      </w:r>
    </w:p>
    <w:p w14:paraId="4FC5C391" w14:textId="1AAEB5EA" w:rsidR="008B74ED" w:rsidRPr="0036785F" w:rsidRDefault="008B74ED" w:rsidP="0036785F">
      <w:pPr>
        <w:pStyle w:val="ListParagraph"/>
        <w:numPr>
          <w:ilvl w:val="0"/>
          <w:numId w:val="57"/>
        </w:numPr>
        <w:spacing w:line="276" w:lineRule="auto"/>
        <w:rPr>
          <w:rFonts w:ascii="Times New Roman" w:hAnsi="Times New Roman"/>
          <w:bCs/>
          <w:szCs w:val="24"/>
        </w:rPr>
      </w:pPr>
      <w:r w:rsidRPr="0036785F">
        <w:rPr>
          <w:rFonts w:ascii="Times New Roman" w:eastAsia="Calibri" w:hAnsi="Times New Roman"/>
          <w:spacing w:val="0"/>
          <w:szCs w:val="24"/>
          <w:lang w:val="en-GB"/>
        </w:rPr>
        <w:t>Program slicing group</w:t>
      </w:r>
      <w:r w:rsidR="00C2422C" w:rsidRPr="0036785F">
        <w:rPr>
          <w:rFonts w:ascii="Times New Roman" w:eastAsia="Calibri" w:hAnsi="Times New Roman"/>
          <w:spacing w:val="0"/>
          <w:szCs w:val="24"/>
          <w:lang w:val="en-GB"/>
        </w:rPr>
        <w:t>s</w:t>
      </w:r>
      <w:r w:rsidRPr="0036785F">
        <w:rPr>
          <w:rFonts w:ascii="Times New Roman" w:eastAsia="Calibri" w:hAnsi="Times New Roman"/>
          <w:spacing w:val="0"/>
          <w:szCs w:val="24"/>
          <w:lang w:val="en-GB"/>
        </w:rPr>
        <w:t xml:space="preserve"> architecture elements based on program slicing to extract architectural components and descriptions.</w:t>
      </w:r>
    </w:p>
    <w:p w14:paraId="6D364AF3" w14:textId="77777777" w:rsidR="00864363" w:rsidRDefault="00864363" w:rsidP="00F52C78">
      <w:pPr>
        <w:tabs>
          <w:tab w:val="left" w:pos="709"/>
        </w:tabs>
        <w:autoSpaceDE w:val="0"/>
        <w:autoSpaceDN w:val="0"/>
        <w:adjustRightInd w:val="0"/>
        <w:spacing w:line="276" w:lineRule="auto"/>
        <w:rPr>
          <w:rFonts w:ascii="Times New Roman" w:hAnsi="Times New Roman"/>
          <w:bCs/>
          <w:szCs w:val="24"/>
        </w:rPr>
      </w:pPr>
    </w:p>
    <w:p w14:paraId="158449BA" w14:textId="11365A63" w:rsidR="00F52C78" w:rsidRDefault="00F52C78" w:rsidP="00F52C78">
      <w:pPr>
        <w:tabs>
          <w:tab w:val="left" w:pos="709"/>
        </w:tabs>
        <w:autoSpaceDE w:val="0"/>
        <w:autoSpaceDN w:val="0"/>
        <w:adjustRightInd w:val="0"/>
        <w:spacing w:line="276" w:lineRule="auto"/>
        <w:rPr>
          <w:rFonts w:ascii="Times New Roman" w:hAnsi="Times New Roman"/>
          <w:bCs/>
          <w:szCs w:val="24"/>
        </w:rPr>
      </w:pPr>
      <w:r w:rsidRPr="00F52C78">
        <w:rPr>
          <w:rFonts w:ascii="Times New Roman" w:hAnsi="Times New Roman"/>
          <w:bCs/>
          <w:szCs w:val="24"/>
        </w:rPr>
        <w:t>In summary, th</w:t>
      </w:r>
      <w:r>
        <w:rPr>
          <w:rFonts w:ascii="Times New Roman" w:hAnsi="Times New Roman"/>
          <w:bCs/>
          <w:szCs w:val="24"/>
        </w:rPr>
        <w:t>is</w:t>
      </w:r>
      <w:r w:rsidRPr="00F52C78">
        <w:rPr>
          <w:rFonts w:ascii="Times New Roman" w:hAnsi="Times New Roman"/>
          <w:bCs/>
          <w:szCs w:val="24"/>
        </w:rPr>
        <w:t xml:space="preserve"> study found that most recovery techniques only consider architectural elements (components and connectors), but few consider other architectural information, e.g., architectural styles. Also, the study suggested more work is required to assess the quality of the recovered architecture.</w:t>
      </w:r>
    </w:p>
    <w:p w14:paraId="3901BA71" w14:textId="5C4A3F57" w:rsidR="00F52C78" w:rsidRDefault="00F52C78" w:rsidP="00F52C78">
      <w:pPr>
        <w:tabs>
          <w:tab w:val="left" w:pos="709"/>
        </w:tabs>
        <w:autoSpaceDE w:val="0"/>
        <w:autoSpaceDN w:val="0"/>
        <w:adjustRightInd w:val="0"/>
        <w:spacing w:line="276" w:lineRule="auto"/>
        <w:rPr>
          <w:rFonts w:ascii="Times New Roman" w:hAnsi="Times New Roman"/>
          <w:bCs/>
          <w:szCs w:val="24"/>
        </w:rPr>
      </w:pPr>
    </w:p>
    <w:p w14:paraId="03B47DE5" w14:textId="3CEB499F" w:rsidR="008E7C94" w:rsidRDefault="0055159B" w:rsidP="008E7C94">
      <w:pPr>
        <w:tabs>
          <w:tab w:val="clear" w:pos="8640"/>
        </w:tabs>
        <w:spacing w:line="264" w:lineRule="auto"/>
        <w:rPr>
          <w:rFonts w:ascii="Times New Roman" w:eastAsia="Calibri" w:hAnsi="Times New Roman"/>
          <w:spacing w:val="0"/>
          <w:szCs w:val="24"/>
        </w:rPr>
      </w:pPr>
      <w:r>
        <w:rPr>
          <w:rFonts w:ascii="Times New Roman" w:eastAsia="Calibri" w:hAnsi="Times New Roman"/>
          <w:spacing w:val="0"/>
          <w:szCs w:val="24"/>
        </w:rPr>
        <w:t xml:space="preserve">In 2013, </w:t>
      </w:r>
      <w:r w:rsidR="00DC5B33" w:rsidRPr="00DC5B33">
        <w:rPr>
          <w:rFonts w:ascii="Times New Roman" w:eastAsia="Calibri" w:hAnsi="Times New Roman"/>
          <w:spacing w:val="0"/>
          <w:szCs w:val="24"/>
        </w:rPr>
        <w:t xml:space="preserve">Garcia et al. </w:t>
      </w:r>
      <w:r w:rsidR="00DC5B33" w:rsidRPr="00DC5B33">
        <w:rPr>
          <w:rFonts w:ascii="Times New Roman" w:eastAsia="Calibri" w:hAnsi="Times New Roman"/>
          <w:spacing w:val="0"/>
          <w:szCs w:val="24"/>
        </w:rPr>
        <w:fldChar w:fldCharType="begin"/>
      </w:r>
      <w:r w:rsidR="00C85D16">
        <w:rPr>
          <w:rFonts w:ascii="Times New Roman" w:eastAsia="Calibri" w:hAnsi="Times New Roman"/>
          <w:spacing w:val="0"/>
          <w:szCs w:val="24"/>
        </w:rPr>
        <w:instrText xml:space="preserve"> ADDIN EN.CITE &lt;EndNote&gt;&lt;Cite&gt;&lt;Author&gt;Garcia&lt;/Author&gt;&lt;Year&gt;2013&lt;/Year&gt;&lt;RecNum&gt;97&lt;/RecNum&gt;&lt;DisplayText&gt;[11]&lt;/DisplayText&gt;&lt;record&gt;&lt;rec-number&gt;97&lt;/rec-number&gt;&lt;foreign-keys&gt;&lt;key app="EN" db-id="zdwes55d2x2d21e00v3xzpdoze9f05tz9s05" timestamp="1514586436"&gt;97&lt;/key&gt;&lt;/foreign-keys&gt;&lt;ref-type name="Conference Proceedings"&gt;10&lt;/ref-type&gt;&lt;contributors&gt;&lt;authors&gt;&lt;author&gt;Joshua Garcia&lt;/author&gt;&lt;author&gt;Igor Ivkovic&lt;/author&gt;&lt;author&gt;Nenad Medvidovic&lt;/author&gt;&lt;/authors&gt;&lt;/contributors&gt;&lt;titles&gt;&lt;title&gt;A Comparative Analysis of Software Architecture Recovery Techniques&lt;/title&gt;&lt;secondary-title&gt;28th IEEE/ACM International Conference on Automated Software Engineering (ASE)&lt;/secondary-title&gt;&lt;/titles&gt;&lt;pages&gt;486-496&lt;/pages&gt;&lt;dates&gt;&lt;year&gt;2013&lt;/year&gt;&lt;/dates&gt;&lt;publisher&gt;IEEE&lt;/publisher&gt;&lt;urls&gt;&lt;/urls&gt;&lt;/record&gt;&lt;/Cite&gt;&lt;/EndNote&gt;</w:instrText>
      </w:r>
      <w:r w:rsidR="00DC5B33" w:rsidRPr="00DC5B33">
        <w:rPr>
          <w:rFonts w:ascii="Times New Roman" w:eastAsia="Calibri" w:hAnsi="Times New Roman"/>
          <w:spacing w:val="0"/>
          <w:szCs w:val="24"/>
        </w:rPr>
        <w:fldChar w:fldCharType="separate"/>
      </w:r>
      <w:r w:rsidR="00DC5B33">
        <w:rPr>
          <w:rFonts w:ascii="Times New Roman" w:eastAsia="Calibri" w:hAnsi="Times New Roman"/>
          <w:noProof/>
          <w:spacing w:val="0"/>
          <w:szCs w:val="24"/>
        </w:rPr>
        <w:t>[11]</w:t>
      </w:r>
      <w:r w:rsidR="00DC5B33" w:rsidRPr="00DC5B33">
        <w:rPr>
          <w:rFonts w:ascii="Times New Roman" w:eastAsia="Calibri" w:hAnsi="Times New Roman"/>
          <w:spacing w:val="0"/>
          <w:szCs w:val="24"/>
        </w:rPr>
        <w:fldChar w:fldCharType="end"/>
      </w:r>
      <w:r w:rsidR="00DC5B33" w:rsidRPr="00DC5B33">
        <w:rPr>
          <w:rFonts w:ascii="Times New Roman" w:eastAsia="Calibri" w:hAnsi="Times New Roman"/>
          <w:spacing w:val="0"/>
          <w:szCs w:val="24"/>
        </w:rPr>
        <w:t xml:space="preserve"> </w:t>
      </w:r>
      <w:proofErr w:type="spellStart"/>
      <w:r w:rsidR="00DC5B33" w:rsidRPr="00DC5B33">
        <w:rPr>
          <w:rFonts w:ascii="Times New Roman" w:eastAsia="Calibri" w:hAnsi="Times New Roman"/>
          <w:spacing w:val="0"/>
          <w:szCs w:val="24"/>
        </w:rPr>
        <w:t>analy</w:t>
      </w:r>
      <w:r w:rsidR="00B20C58">
        <w:rPr>
          <w:rFonts w:ascii="Times New Roman" w:eastAsia="Calibri" w:hAnsi="Times New Roman"/>
          <w:spacing w:val="0"/>
          <w:szCs w:val="24"/>
        </w:rPr>
        <w:t>s</w:t>
      </w:r>
      <w:r w:rsidR="00DC5B33" w:rsidRPr="00DC5B33">
        <w:rPr>
          <w:rFonts w:ascii="Times New Roman" w:eastAsia="Calibri" w:hAnsi="Times New Roman"/>
          <w:spacing w:val="0"/>
          <w:szCs w:val="24"/>
        </w:rPr>
        <w:t>ed</w:t>
      </w:r>
      <w:proofErr w:type="spellEnd"/>
      <w:r w:rsidR="00DC5B33" w:rsidRPr="00DC5B33">
        <w:rPr>
          <w:rFonts w:ascii="Times New Roman" w:eastAsia="Calibri" w:hAnsi="Times New Roman"/>
          <w:spacing w:val="0"/>
          <w:szCs w:val="24"/>
        </w:rPr>
        <w:t xml:space="preserve"> state-of-the-art</w:t>
      </w:r>
      <w:r>
        <w:rPr>
          <w:rFonts w:ascii="Times New Roman" w:eastAsia="Calibri" w:hAnsi="Times New Roman"/>
          <w:spacing w:val="0"/>
          <w:szCs w:val="24"/>
        </w:rPr>
        <w:t xml:space="preserve"> of</w:t>
      </w:r>
      <w:r w:rsidR="00DC5B33" w:rsidRPr="00DC5B33">
        <w:rPr>
          <w:rFonts w:ascii="Times New Roman" w:eastAsia="Calibri" w:hAnsi="Times New Roman"/>
          <w:spacing w:val="0"/>
          <w:szCs w:val="24"/>
        </w:rPr>
        <w:t xml:space="preserve"> </w:t>
      </w:r>
      <w:r>
        <w:rPr>
          <w:rFonts w:ascii="Times New Roman" w:eastAsia="Calibri" w:hAnsi="Times New Roman"/>
          <w:spacing w:val="0"/>
          <w:szCs w:val="24"/>
        </w:rPr>
        <w:t xml:space="preserve">architecture </w:t>
      </w:r>
      <w:r w:rsidR="00DC5B33" w:rsidRPr="00DC5B33">
        <w:rPr>
          <w:rFonts w:ascii="Times New Roman" w:eastAsia="Calibri" w:hAnsi="Times New Roman"/>
          <w:spacing w:val="0"/>
          <w:szCs w:val="24"/>
        </w:rPr>
        <w:t>recovery techniques.</w:t>
      </w:r>
      <w:r w:rsidR="00F612C2">
        <w:rPr>
          <w:rFonts w:ascii="Times New Roman" w:eastAsia="Calibri" w:hAnsi="Times New Roman"/>
          <w:spacing w:val="0"/>
          <w:szCs w:val="24"/>
        </w:rPr>
        <w:t xml:space="preserve"> They </w:t>
      </w:r>
      <w:r w:rsidR="00F612C2" w:rsidRPr="00F612C2">
        <w:rPr>
          <w:rFonts w:ascii="Times New Roman" w:eastAsia="Calibri" w:hAnsi="Times New Roman"/>
          <w:spacing w:val="0"/>
          <w:szCs w:val="24"/>
        </w:rPr>
        <w:t>compared and assess</w:t>
      </w:r>
      <w:r w:rsidR="00F612C2">
        <w:rPr>
          <w:rFonts w:ascii="Times New Roman" w:eastAsia="Calibri" w:hAnsi="Times New Roman"/>
          <w:spacing w:val="0"/>
          <w:szCs w:val="24"/>
        </w:rPr>
        <w:t>ed</w:t>
      </w:r>
      <w:r w:rsidR="00F612C2" w:rsidRPr="00F612C2">
        <w:rPr>
          <w:rFonts w:ascii="Times New Roman" w:eastAsia="Calibri" w:hAnsi="Times New Roman"/>
          <w:spacing w:val="0"/>
          <w:szCs w:val="24"/>
        </w:rPr>
        <w:t xml:space="preserve"> </w:t>
      </w:r>
      <w:r w:rsidR="00E53DA5">
        <w:rPr>
          <w:rFonts w:ascii="Times New Roman" w:eastAsia="Calibri" w:hAnsi="Times New Roman"/>
          <w:spacing w:val="0"/>
          <w:szCs w:val="24"/>
        </w:rPr>
        <w:t xml:space="preserve">the </w:t>
      </w:r>
      <w:r w:rsidR="00F612C2" w:rsidRPr="00F612C2">
        <w:rPr>
          <w:rFonts w:ascii="Times New Roman" w:eastAsia="Calibri" w:hAnsi="Times New Roman"/>
          <w:spacing w:val="0"/>
          <w:szCs w:val="24"/>
        </w:rPr>
        <w:t>accuracy of six recovery techniques: ACDC (Algorithm for Comprehension-Driven Clustering), ARC (Architecture Recovery using Concerns), LIMBO (</w:t>
      </w:r>
      <w:proofErr w:type="spellStart"/>
      <w:r w:rsidR="00F612C2" w:rsidRPr="00F612C2">
        <w:rPr>
          <w:rFonts w:ascii="Times New Roman" w:eastAsia="Calibri" w:hAnsi="Times New Roman"/>
          <w:spacing w:val="0"/>
          <w:szCs w:val="24"/>
        </w:rPr>
        <w:t>scaLable</w:t>
      </w:r>
      <w:proofErr w:type="spellEnd"/>
      <w:r w:rsidR="00F612C2" w:rsidRPr="00F612C2">
        <w:rPr>
          <w:rFonts w:ascii="Times New Roman" w:eastAsia="Calibri" w:hAnsi="Times New Roman"/>
          <w:spacing w:val="0"/>
          <w:szCs w:val="24"/>
        </w:rPr>
        <w:t xml:space="preserve"> </w:t>
      </w:r>
      <w:proofErr w:type="spellStart"/>
      <w:r w:rsidR="00F612C2" w:rsidRPr="00F612C2">
        <w:rPr>
          <w:rFonts w:ascii="Times New Roman" w:eastAsia="Calibri" w:hAnsi="Times New Roman"/>
          <w:spacing w:val="0"/>
          <w:szCs w:val="24"/>
        </w:rPr>
        <w:t>InforMation</w:t>
      </w:r>
      <w:proofErr w:type="spellEnd"/>
      <w:r w:rsidR="00F612C2" w:rsidRPr="00F612C2">
        <w:rPr>
          <w:rFonts w:ascii="Times New Roman" w:eastAsia="Calibri" w:hAnsi="Times New Roman"/>
          <w:spacing w:val="0"/>
          <w:szCs w:val="24"/>
        </w:rPr>
        <w:t xml:space="preserve"> </w:t>
      </w:r>
      <w:proofErr w:type="spellStart"/>
      <w:r w:rsidR="00F612C2" w:rsidRPr="00F612C2">
        <w:rPr>
          <w:rFonts w:ascii="Times New Roman" w:eastAsia="Calibri" w:hAnsi="Times New Roman"/>
          <w:spacing w:val="0"/>
          <w:szCs w:val="24"/>
        </w:rPr>
        <w:t>BOttleneck</w:t>
      </w:r>
      <w:proofErr w:type="spellEnd"/>
      <w:r w:rsidR="00F612C2" w:rsidRPr="00F612C2">
        <w:rPr>
          <w:rFonts w:ascii="Times New Roman" w:eastAsia="Calibri" w:hAnsi="Times New Roman"/>
          <w:spacing w:val="0"/>
          <w:szCs w:val="24"/>
        </w:rPr>
        <w:t xml:space="preserve">), ZBR (Zone-Based recovery), WCA (Weighted Combined Algorithm) and Bunch. All these techniques were previously published and </w:t>
      </w:r>
      <w:r w:rsidR="00C2422C">
        <w:rPr>
          <w:rFonts w:ascii="Times New Roman" w:eastAsia="Calibri" w:hAnsi="Times New Roman"/>
          <w:spacing w:val="0"/>
          <w:szCs w:val="24"/>
        </w:rPr>
        <w:t>are supported by tools</w:t>
      </w:r>
      <w:r w:rsidR="00F612C2" w:rsidRPr="00F612C2">
        <w:rPr>
          <w:rFonts w:ascii="Times New Roman" w:eastAsia="Calibri" w:hAnsi="Times New Roman"/>
          <w:spacing w:val="0"/>
          <w:szCs w:val="24"/>
        </w:rPr>
        <w:t>. The analysis concluded that ACDC and ARC outperform the other techniques</w:t>
      </w:r>
      <w:r w:rsidR="005E46F4">
        <w:rPr>
          <w:rFonts w:ascii="Times New Roman" w:eastAsia="Calibri" w:hAnsi="Times New Roman"/>
          <w:spacing w:val="0"/>
          <w:szCs w:val="24"/>
        </w:rPr>
        <w:t>.</w:t>
      </w:r>
      <w:r w:rsidR="00DC5B33" w:rsidRPr="00DC5B33">
        <w:rPr>
          <w:rFonts w:ascii="Times New Roman" w:eastAsia="Calibri" w:hAnsi="Times New Roman"/>
          <w:spacing w:val="0"/>
          <w:szCs w:val="24"/>
        </w:rPr>
        <w:t xml:space="preserve"> As </w:t>
      </w:r>
      <w:r w:rsidR="00E53DA5">
        <w:rPr>
          <w:rFonts w:ascii="Times New Roman" w:eastAsia="Calibri" w:hAnsi="Times New Roman"/>
          <w:spacing w:val="0"/>
          <w:szCs w:val="24"/>
        </w:rPr>
        <w:t>Garcia et al.</w:t>
      </w:r>
      <w:r w:rsidR="00481539">
        <w:rPr>
          <w:rFonts w:ascii="Times New Roman" w:eastAsia="Calibri" w:hAnsi="Times New Roman"/>
          <w:spacing w:val="0"/>
          <w:szCs w:val="24"/>
        </w:rPr>
        <w:t xml:space="preserve"> </w:t>
      </w:r>
      <w:r w:rsidR="00481539">
        <w:rPr>
          <w:rFonts w:ascii="Times New Roman" w:eastAsia="Calibri" w:hAnsi="Times New Roman"/>
          <w:spacing w:val="0"/>
          <w:szCs w:val="24"/>
        </w:rPr>
        <w:fldChar w:fldCharType="begin"/>
      </w:r>
      <w:r w:rsidR="00C85D16">
        <w:rPr>
          <w:rFonts w:ascii="Times New Roman" w:eastAsia="Calibri" w:hAnsi="Times New Roman"/>
          <w:spacing w:val="0"/>
          <w:szCs w:val="24"/>
        </w:rPr>
        <w:instrText xml:space="preserve"> ADDIN EN.CITE &lt;EndNote&gt;&lt;Cite&gt;&lt;Author&gt;Garcia&lt;/Author&gt;&lt;Year&gt;2013&lt;/Year&gt;&lt;RecNum&gt;97&lt;/RecNum&gt;&lt;DisplayText&gt;[11]&lt;/DisplayText&gt;&lt;record&gt;&lt;rec-number&gt;97&lt;/rec-number&gt;&lt;foreign-keys&gt;&lt;key app="EN" db-id="zdwes55d2x2d21e00v3xzpdoze9f05tz9s05" timestamp="1514586436"&gt;97&lt;/key&gt;&lt;/foreign-keys&gt;&lt;ref-type name="Conference Proceedings"&gt;10&lt;/ref-type&gt;&lt;contributors&gt;&lt;authors&gt;&lt;author&gt;Joshua Garcia&lt;/author&gt;&lt;author&gt;Igor Ivkovic&lt;/author&gt;&lt;author&gt;Nenad Medvidovic&lt;/author&gt;&lt;/authors&gt;&lt;/contributors&gt;&lt;titles&gt;&lt;title&gt;A Comparative Analysis of Software Architecture Recovery Techniques&lt;/title&gt;&lt;secondary-title&gt;28th IEEE/ACM International Conference on Automated Software Engineering (ASE)&lt;/secondary-title&gt;&lt;/titles&gt;&lt;pages&gt;486-496&lt;/pages&gt;&lt;dates&gt;&lt;year&gt;2013&lt;/year&gt;&lt;/dates&gt;&lt;publisher&gt;IEEE&lt;/publisher&gt;&lt;urls&gt;&lt;/urls&gt;&lt;/record&gt;&lt;/Cite&gt;&lt;/EndNote&gt;</w:instrText>
      </w:r>
      <w:r w:rsidR="00481539">
        <w:rPr>
          <w:rFonts w:ascii="Times New Roman" w:eastAsia="Calibri" w:hAnsi="Times New Roman"/>
          <w:spacing w:val="0"/>
          <w:szCs w:val="24"/>
        </w:rPr>
        <w:fldChar w:fldCharType="separate"/>
      </w:r>
      <w:r w:rsidR="00481539">
        <w:rPr>
          <w:rFonts w:ascii="Times New Roman" w:eastAsia="Calibri" w:hAnsi="Times New Roman"/>
          <w:noProof/>
          <w:spacing w:val="0"/>
          <w:szCs w:val="24"/>
        </w:rPr>
        <w:t>[11]</w:t>
      </w:r>
      <w:r w:rsidR="00481539">
        <w:rPr>
          <w:rFonts w:ascii="Times New Roman" w:eastAsia="Calibri" w:hAnsi="Times New Roman"/>
          <w:spacing w:val="0"/>
          <w:szCs w:val="24"/>
        </w:rPr>
        <w:fldChar w:fldCharType="end"/>
      </w:r>
      <w:r w:rsidR="00E53DA5">
        <w:rPr>
          <w:rFonts w:ascii="Times New Roman" w:eastAsia="Calibri" w:hAnsi="Times New Roman"/>
          <w:spacing w:val="0"/>
          <w:szCs w:val="24"/>
        </w:rPr>
        <w:t xml:space="preserve"> </w:t>
      </w:r>
      <w:r w:rsidR="00DC5B33" w:rsidRPr="00DC5B33">
        <w:rPr>
          <w:rFonts w:ascii="Times New Roman" w:eastAsia="Calibri" w:hAnsi="Times New Roman"/>
          <w:spacing w:val="0"/>
          <w:szCs w:val="24"/>
        </w:rPr>
        <w:t xml:space="preserve">argue, most of the </w:t>
      </w:r>
      <w:r w:rsidR="00DC5B33">
        <w:rPr>
          <w:rFonts w:ascii="Times New Roman" w:eastAsia="Calibri" w:hAnsi="Times New Roman"/>
          <w:spacing w:val="0"/>
          <w:szCs w:val="24"/>
        </w:rPr>
        <w:t xml:space="preserve">existing </w:t>
      </w:r>
      <w:r w:rsidR="00DC5B33" w:rsidRPr="00DC5B33">
        <w:rPr>
          <w:rFonts w:ascii="Times New Roman" w:eastAsia="Calibri" w:hAnsi="Times New Roman"/>
          <w:spacing w:val="0"/>
          <w:szCs w:val="24"/>
        </w:rPr>
        <w:t>recovery techniques involve grouping implementation-level entities (source files, classes, or methods) into clusters. Each cluster could then be interpreted as an architectural component. The</w:t>
      </w:r>
      <w:r w:rsidR="00E53DA5">
        <w:rPr>
          <w:rFonts w:ascii="Times New Roman" w:eastAsia="Calibri" w:hAnsi="Times New Roman"/>
          <w:spacing w:val="0"/>
          <w:szCs w:val="24"/>
        </w:rPr>
        <w:t xml:space="preserve"> study also </w:t>
      </w:r>
      <w:r w:rsidR="00DC5B33" w:rsidRPr="00DC5B33">
        <w:rPr>
          <w:rFonts w:ascii="Times New Roman" w:eastAsia="Calibri" w:hAnsi="Times New Roman"/>
          <w:spacing w:val="0"/>
          <w:szCs w:val="24"/>
        </w:rPr>
        <w:t xml:space="preserve">discussed three types of </w:t>
      </w:r>
      <w:r w:rsidR="00E53DA5">
        <w:rPr>
          <w:rFonts w:ascii="Times New Roman" w:eastAsia="Calibri" w:hAnsi="Times New Roman"/>
          <w:spacing w:val="0"/>
          <w:szCs w:val="24"/>
        </w:rPr>
        <w:t xml:space="preserve">architecture </w:t>
      </w:r>
      <w:r w:rsidR="00DC5B33" w:rsidRPr="00DC5B33">
        <w:rPr>
          <w:rFonts w:ascii="Times New Roman" w:eastAsia="Calibri" w:hAnsi="Times New Roman"/>
          <w:spacing w:val="0"/>
          <w:szCs w:val="24"/>
        </w:rPr>
        <w:t>recovery techniques:</w:t>
      </w:r>
    </w:p>
    <w:p w14:paraId="5C85993A" w14:textId="713E0B08" w:rsidR="00DC5B33" w:rsidRDefault="00DC5B33" w:rsidP="008E7C94">
      <w:pPr>
        <w:tabs>
          <w:tab w:val="clear" w:pos="8640"/>
        </w:tabs>
        <w:spacing w:line="264" w:lineRule="auto"/>
        <w:rPr>
          <w:rFonts w:ascii="Times New Roman" w:eastAsia="Calibri" w:hAnsi="Times New Roman"/>
          <w:spacing w:val="0"/>
          <w:szCs w:val="24"/>
        </w:rPr>
      </w:pPr>
    </w:p>
    <w:p w14:paraId="7967E8B8" w14:textId="5E443F99" w:rsidR="00DC5B33" w:rsidRDefault="00DC5B33" w:rsidP="00BF48E7">
      <w:pPr>
        <w:pStyle w:val="ListParagraph"/>
        <w:numPr>
          <w:ilvl w:val="0"/>
          <w:numId w:val="58"/>
        </w:numPr>
        <w:spacing w:line="276" w:lineRule="auto"/>
        <w:rPr>
          <w:rFonts w:ascii="Times New Roman" w:eastAsia="Calibri" w:hAnsi="Times New Roman"/>
          <w:spacing w:val="0"/>
          <w:szCs w:val="24"/>
          <w:lang w:val="en-GB"/>
        </w:rPr>
      </w:pPr>
      <w:r w:rsidRPr="00BF48E7">
        <w:rPr>
          <w:rFonts w:ascii="Times New Roman" w:eastAsia="Calibri" w:hAnsi="Times New Roman"/>
          <w:spacing w:val="0"/>
          <w:szCs w:val="24"/>
          <w:lang w:val="en-GB"/>
        </w:rPr>
        <w:t xml:space="preserve">Dependency-pattern-based: These techniques identify a particular pattern of dependencies: a) structural dependency patterns (structural inputs) such </w:t>
      </w:r>
      <w:r w:rsidRPr="00BF48E7">
        <w:rPr>
          <w:rFonts w:ascii="Times New Roman" w:eastAsia="Calibri" w:hAnsi="Times New Roman"/>
          <w:spacing w:val="0"/>
          <w:szCs w:val="24"/>
          <w:lang w:val="en-GB"/>
        </w:rPr>
        <w:lastRenderedPageBreak/>
        <w:t>as control-flow-based and/or dataflow-based dependencies between implementation</w:t>
      </w:r>
      <w:r w:rsidR="002F02F3">
        <w:rPr>
          <w:rFonts w:ascii="Times New Roman" w:eastAsia="Calibri" w:hAnsi="Times New Roman"/>
          <w:spacing w:val="0"/>
          <w:szCs w:val="24"/>
          <w:lang w:val="en-GB"/>
        </w:rPr>
        <w:t>-</w:t>
      </w:r>
      <w:r w:rsidRPr="00BF48E7">
        <w:rPr>
          <w:rFonts w:ascii="Times New Roman" w:eastAsia="Calibri" w:hAnsi="Times New Roman"/>
          <w:spacing w:val="0"/>
          <w:szCs w:val="24"/>
          <w:lang w:val="en-GB"/>
        </w:rPr>
        <w:t>level entities (e.g., dependencies among source files based on function calls, access of variables or global variables used in different classes), b) conceptual dependency patterns (textual inputs) such as the words found in source code or comments in implementation</w:t>
      </w:r>
      <w:r w:rsidR="002F02F3">
        <w:rPr>
          <w:rFonts w:ascii="Times New Roman" w:eastAsia="Calibri" w:hAnsi="Times New Roman"/>
          <w:spacing w:val="0"/>
          <w:szCs w:val="24"/>
          <w:lang w:val="en-GB"/>
        </w:rPr>
        <w:t>-</w:t>
      </w:r>
      <w:r w:rsidRPr="00BF48E7">
        <w:rPr>
          <w:rFonts w:ascii="Times New Roman" w:eastAsia="Calibri" w:hAnsi="Times New Roman"/>
          <w:spacing w:val="0"/>
          <w:szCs w:val="24"/>
          <w:lang w:val="en-GB"/>
        </w:rPr>
        <w:t xml:space="preserve">level entities (e.g., dependencies among source files based on file authorship, directory paths). </w:t>
      </w:r>
    </w:p>
    <w:p w14:paraId="1673EBB6" w14:textId="63CA0F08" w:rsidR="004D3461" w:rsidRDefault="00DC5B33" w:rsidP="00BF48E7">
      <w:pPr>
        <w:pStyle w:val="ListParagraph"/>
        <w:numPr>
          <w:ilvl w:val="0"/>
          <w:numId w:val="58"/>
        </w:numPr>
        <w:spacing w:line="276" w:lineRule="auto"/>
        <w:rPr>
          <w:rFonts w:ascii="Times New Roman" w:eastAsia="Calibri" w:hAnsi="Times New Roman"/>
          <w:spacing w:val="0"/>
          <w:szCs w:val="24"/>
          <w:lang w:val="en-GB"/>
        </w:rPr>
      </w:pPr>
      <w:r w:rsidRPr="00BF48E7">
        <w:rPr>
          <w:rFonts w:ascii="Times New Roman" w:eastAsia="Calibri" w:hAnsi="Times New Roman"/>
          <w:spacing w:val="0"/>
          <w:szCs w:val="24"/>
          <w:lang w:val="en-GB"/>
        </w:rPr>
        <w:t>Objective function-based: These techniques partition system entities and their dependencies into components to maximize an objective function</w:t>
      </w:r>
      <w:r w:rsidR="00A74113">
        <w:rPr>
          <w:rFonts w:ascii="Times New Roman" w:eastAsia="Calibri" w:hAnsi="Times New Roman"/>
          <w:spacing w:val="0"/>
          <w:szCs w:val="24"/>
          <w:lang w:val="en-GB"/>
        </w:rPr>
        <w:t xml:space="preserve"> </w:t>
      </w:r>
      <w:r w:rsidR="00F112B4">
        <w:rPr>
          <w:rFonts w:ascii="Times New Roman" w:eastAsia="Calibri" w:hAnsi="Times New Roman"/>
          <w:spacing w:val="0"/>
          <w:szCs w:val="24"/>
          <w:lang w:val="en-GB"/>
        </w:rPr>
        <w:t>(e.g., Modularization Quality</w:t>
      </w:r>
      <w:r w:rsidR="00A74113">
        <w:rPr>
          <w:rFonts w:ascii="Times New Roman" w:eastAsia="Calibri" w:hAnsi="Times New Roman"/>
          <w:spacing w:val="0"/>
          <w:szCs w:val="24"/>
          <w:lang w:val="en-GB"/>
        </w:rPr>
        <w:t xml:space="preserve"> mentioned above</w:t>
      </w:r>
      <w:r w:rsidR="00F112B4">
        <w:rPr>
          <w:rFonts w:ascii="Times New Roman" w:eastAsia="Calibri" w:hAnsi="Times New Roman"/>
          <w:spacing w:val="0"/>
          <w:szCs w:val="24"/>
          <w:lang w:val="en-GB"/>
        </w:rPr>
        <w:t>)</w:t>
      </w:r>
      <w:r w:rsidRPr="00BF48E7">
        <w:rPr>
          <w:rFonts w:ascii="Times New Roman" w:eastAsia="Calibri" w:hAnsi="Times New Roman"/>
          <w:spacing w:val="0"/>
          <w:szCs w:val="24"/>
          <w:lang w:val="en-GB"/>
        </w:rPr>
        <w:t xml:space="preserve">. These techniques start with a random partition </w:t>
      </w:r>
      <w:r w:rsidR="00E53DA5">
        <w:rPr>
          <w:rFonts w:ascii="Times New Roman" w:eastAsia="Calibri" w:hAnsi="Times New Roman"/>
          <w:spacing w:val="0"/>
          <w:szCs w:val="24"/>
          <w:lang w:val="en-GB"/>
        </w:rPr>
        <w:t xml:space="preserve">of implementation-level entities </w:t>
      </w:r>
      <w:r w:rsidRPr="00BF48E7">
        <w:rPr>
          <w:rFonts w:ascii="Times New Roman" w:eastAsia="Calibri" w:hAnsi="Times New Roman"/>
          <w:spacing w:val="0"/>
          <w:szCs w:val="24"/>
          <w:lang w:val="en-GB"/>
        </w:rPr>
        <w:t xml:space="preserve">and continue until no better (with regards to the objective function) partition can be found or until the objective function is maximized. For example, the </w:t>
      </w:r>
      <w:r w:rsidRPr="002F02F3">
        <w:rPr>
          <w:rFonts w:ascii="Times New Roman" w:eastAsia="Calibri" w:hAnsi="Times New Roman"/>
          <w:i/>
          <w:spacing w:val="0"/>
          <w:szCs w:val="24"/>
          <w:lang w:val="en-GB"/>
        </w:rPr>
        <w:t>Bunch</w:t>
      </w:r>
      <w:r w:rsidRPr="00BF48E7">
        <w:rPr>
          <w:rFonts w:ascii="Times New Roman" w:eastAsia="Calibri" w:hAnsi="Times New Roman"/>
          <w:spacing w:val="0"/>
          <w:szCs w:val="24"/>
          <w:lang w:val="en-GB"/>
        </w:rPr>
        <w:t xml:space="preserve"> recovery technique uses an objective (optimization) function called </w:t>
      </w:r>
      <w:r w:rsidRPr="002F02F3">
        <w:rPr>
          <w:rFonts w:ascii="Times New Roman" w:eastAsia="Calibri" w:hAnsi="Times New Roman"/>
          <w:i/>
          <w:spacing w:val="0"/>
          <w:szCs w:val="24"/>
          <w:lang w:val="en-GB"/>
        </w:rPr>
        <w:t>Modularization Quality (MQ)</w:t>
      </w:r>
      <w:r w:rsidRPr="00BF48E7">
        <w:rPr>
          <w:rFonts w:ascii="Times New Roman" w:eastAsia="Calibri" w:hAnsi="Times New Roman"/>
          <w:spacing w:val="0"/>
          <w:szCs w:val="24"/>
          <w:lang w:val="en-GB"/>
        </w:rPr>
        <w:t xml:space="preserve"> representing the quality of the recovered architecture. To find a partition (to group software entities into clusters) that maximizes MQ, </w:t>
      </w:r>
      <w:r w:rsidRPr="00FC425B">
        <w:rPr>
          <w:rFonts w:ascii="Times New Roman" w:eastAsia="Calibri" w:hAnsi="Times New Roman"/>
          <w:i/>
          <w:spacing w:val="0"/>
          <w:szCs w:val="24"/>
          <w:lang w:val="en-GB"/>
        </w:rPr>
        <w:t>Bunch</w:t>
      </w:r>
      <w:r w:rsidRPr="00BF48E7">
        <w:rPr>
          <w:rFonts w:ascii="Times New Roman" w:eastAsia="Calibri" w:hAnsi="Times New Roman"/>
          <w:spacing w:val="0"/>
          <w:szCs w:val="24"/>
          <w:lang w:val="en-GB"/>
        </w:rPr>
        <w:t xml:space="preserve"> uses hill-climbing and </w:t>
      </w:r>
      <w:r w:rsidR="004D3461" w:rsidRPr="00BF48E7">
        <w:rPr>
          <w:rFonts w:ascii="Times New Roman" w:eastAsia="Calibri" w:hAnsi="Times New Roman"/>
          <w:spacing w:val="0"/>
          <w:szCs w:val="24"/>
          <w:lang w:val="en-GB"/>
        </w:rPr>
        <w:t xml:space="preserve">genetic algorithms </w:t>
      </w:r>
      <w:r w:rsidR="004D3461" w:rsidRPr="00BF48E7">
        <w:rPr>
          <w:rFonts w:ascii="Times New Roman" w:eastAsia="Calibri" w:hAnsi="Times New Roman"/>
          <w:spacing w:val="0"/>
          <w:szCs w:val="24"/>
          <w:lang w:val="en-GB"/>
        </w:rPr>
        <w:fldChar w:fldCharType="begin"/>
      </w:r>
      <w:r w:rsidR="00EF2498">
        <w:rPr>
          <w:rFonts w:ascii="Times New Roman" w:eastAsia="Calibri" w:hAnsi="Times New Roman"/>
          <w:spacing w:val="0"/>
          <w:szCs w:val="24"/>
          <w:lang w:val="en-GB"/>
        </w:rPr>
        <w:instrText xml:space="preserve"> ADDIN EN.CITE &lt;EndNote&gt;&lt;Cite&gt;&lt;Author&gt;Garcia&lt;/Author&gt;&lt;Year&gt;2013&lt;/Year&gt;&lt;RecNum&gt;97&lt;/RecNum&gt;&lt;DisplayText&gt;[11, 93]&lt;/DisplayText&gt;&lt;record&gt;&lt;rec-number&gt;97&lt;/rec-number&gt;&lt;foreign-keys&gt;&lt;key app="EN" db-id="zdwes55d2x2d21e00v3xzpdoze9f05tz9s05" timestamp="1514586436"&gt;97&lt;/key&gt;&lt;/foreign-keys&gt;&lt;ref-type name="Conference Proceedings"&gt;10&lt;/ref-type&gt;&lt;contributors&gt;&lt;authors&gt;&lt;author&gt;Joshua Garcia&lt;/author&gt;&lt;author&gt;Igor Ivkovic&lt;/author&gt;&lt;author&gt;Nenad Medvidovic&lt;/author&gt;&lt;/authors&gt;&lt;/contributors&gt;&lt;titles&gt;&lt;title&gt;A Comparative Analysis of Software Architecture Recovery Techniques&lt;/title&gt;&lt;secondary-title&gt;28th IEEE/ACM International Conference on Automated Software Engineering (ASE)&lt;/secondary-title&gt;&lt;/titles&gt;&lt;pages&gt;486-496&lt;/pages&gt;&lt;dates&gt;&lt;year&gt;2013&lt;/year&gt;&lt;/dates&gt;&lt;publisher&gt;IEEE&lt;/publisher&gt;&lt;urls&gt;&lt;/urls&gt;&lt;/record&gt;&lt;/Cite&gt;&lt;Cite&gt;&lt;Author&gt;Lutellier&lt;/Author&gt;&lt;Year&gt;2015&lt;/Year&gt;&lt;RecNum&gt;109&lt;/RecNum&gt;&lt;record&gt;&lt;rec-number&gt;109&lt;/rec-number&gt;&lt;foreign-keys&gt;&lt;key app="EN" db-id="zdwes55d2x2d21e00v3xzpdoze9f05tz9s05" timestamp="1514586436"&gt;109&lt;/key&gt;&lt;/foreign-keys&gt;&lt;ref-type name="Conference Proceedings"&gt;10&lt;/ref-type&gt;&lt;contributors&gt;&lt;authors&gt;&lt;author&gt;Thibaud Lutellier&lt;/author&gt;&lt;author&gt;Devin Chollak&lt;/author&gt;&lt;author&gt;Joshua Garcia&lt;/author&gt;&lt;/authors&gt;&lt;/contributors&gt;&lt;titles&gt;&lt;title&gt;Comparing Software Architecture Recovery Techniques Using Accurate Dependencies&lt;/title&gt;&lt;secondary-title&gt; 37th International Conference on Software Engineering (ICSE)&lt;/secondary-title&gt;&lt;/titles&gt;&lt;pages&gt;69-78&lt;/pages&gt;&lt;dates&gt;&lt;year&gt;2015&lt;/year&gt;&lt;/dates&gt;&lt;publisher&gt;IEEE&lt;/publisher&gt;&lt;urls&gt;&lt;/urls&gt;&lt;/record&gt;&lt;/Cite&gt;&lt;/EndNote&gt;</w:instrText>
      </w:r>
      <w:r w:rsidR="004D3461" w:rsidRPr="00BF48E7">
        <w:rPr>
          <w:rFonts w:ascii="Times New Roman" w:eastAsia="Calibri" w:hAnsi="Times New Roman"/>
          <w:spacing w:val="0"/>
          <w:szCs w:val="24"/>
          <w:lang w:val="en-GB"/>
        </w:rPr>
        <w:fldChar w:fldCharType="separate"/>
      </w:r>
      <w:r w:rsidR="00A66B23">
        <w:rPr>
          <w:rFonts w:ascii="Times New Roman" w:eastAsia="Calibri" w:hAnsi="Times New Roman"/>
          <w:noProof/>
          <w:spacing w:val="0"/>
          <w:szCs w:val="24"/>
          <w:lang w:val="en-GB"/>
        </w:rPr>
        <w:t>[11, 93]</w:t>
      </w:r>
      <w:r w:rsidR="004D3461" w:rsidRPr="00BF48E7">
        <w:rPr>
          <w:rFonts w:ascii="Times New Roman" w:eastAsia="Calibri" w:hAnsi="Times New Roman"/>
          <w:spacing w:val="0"/>
          <w:szCs w:val="24"/>
          <w:lang w:val="en-GB"/>
        </w:rPr>
        <w:fldChar w:fldCharType="end"/>
      </w:r>
      <w:r w:rsidR="004D3461" w:rsidRPr="00BF48E7">
        <w:rPr>
          <w:rFonts w:ascii="Times New Roman" w:eastAsia="Calibri" w:hAnsi="Times New Roman"/>
          <w:spacing w:val="0"/>
          <w:szCs w:val="24"/>
          <w:lang w:val="en-GB"/>
        </w:rPr>
        <w:t xml:space="preserve">. </w:t>
      </w:r>
    </w:p>
    <w:p w14:paraId="4E8A925E" w14:textId="21F3817F" w:rsidR="004D3461" w:rsidRPr="00BF48E7" w:rsidRDefault="004D3461" w:rsidP="00BF48E7">
      <w:pPr>
        <w:pStyle w:val="ListParagraph"/>
        <w:numPr>
          <w:ilvl w:val="0"/>
          <w:numId w:val="58"/>
        </w:numPr>
        <w:spacing w:line="276" w:lineRule="auto"/>
        <w:rPr>
          <w:rFonts w:ascii="Times New Roman" w:eastAsia="Calibri" w:hAnsi="Times New Roman"/>
          <w:spacing w:val="0"/>
          <w:szCs w:val="24"/>
          <w:lang w:val="en-GB"/>
        </w:rPr>
      </w:pPr>
      <w:r w:rsidRPr="00BF48E7">
        <w:rPr>
          <w:rFonts w:ascii="Times New Roman" w:eastAsia="Calibri" w:hAnsi="Times New Roman"/>
          <w:spacing w:val="0"/>
          <w:szCs w:val="24"/>
          <w:lang w:val="en-GB"/>
        </w:rPr>
        <w:t>Hierarchical clustering techniques: These techniques use similarity measures</w:t>
      </w:r>
      <w:r w:rsidR="006501CD">
        <w:rPr>
          <w:rFonts w:ascii="Times New Roman" w:eastAsia="Calibri" w:hAnsi="Times New Roman"/>
          <w:spacing w:val="0"/>
          <w:szCs w:val="24"/>
          <w:lang w:val="en-GB"/>
        </w:rPr>
        <w:t xml:space="preserve"> to identify similar entities and form clusters</w:t>
      </w:r>
      <w:r w:rsidR="00513FA0">
        <w:rPr>
          <w:rFonts w:ascii="Times New Roman" w:eastAsia="Calibri" w:hAnsi="Times New Roman"/>
          <w:spacing w:val="0"/>
          <w:szCs w:val="24"/>
          <w:lang w:val="en-GB"/>
        </w:rPr>
        <w:t xml:space="preserve"> iteratively by grouping similar entities together. </w:t>
      </w:r>
      <w:r w:rsidR="00C2422C" w:rsidRPr="00BF48E7">
        <w:rPr>
          <w:rFonts w:ascii="Times New Roman" w:eastAsia="Calibri" w:hAnsi="Times New Roman"/>
          <w:spacing w:val="0"/>
          <w:szCs w:val="24"/>
          <w:lang w:val="en-GB"/>
        </w:rPr>
        <w:t>T</w:t>
      </w:r>
      <w:r w:rsidRPr="00BF48E7">
        <w:rPr>
          <w:rFonts w:ascii="Times New Roman" w:eastAsia="Calibri" w:hAnsi="Times New Roman"/>
          <w:spacing w:val="0"/>
          <w:szCs w:val="24"/>
          <w:lang w:val="en-GB"/>
        </w:rPr>
        <w:t xml:space="preserve">he </w:t>
      </w:r>
      <w:r w:rsidR="00C2422C" w:rsidRPr="00BF48E7">
        <w:rPr>
          <w:rFonts w:ascii="Times New Roman" w:eastAsia="Calibri" w:hAnsi="Times New Roman"/>
          <w:spacing w:val="0"/>
          <w:szCs w:val="24"/>
          <w:lang w:val="en-GB"/>
        </w:rPr>
        <w:t xml:space="preserve">techniques usually start </w:t>
      </w:r>
      <w:r w:rsidRPr="00BF48E7">
        <w:rPr>
          <w:rFonts w:ascii="Times New Roman" w:eastAsia="Calibri" w:hAnsi="Times New Roman"/>
          <w:spacing w:val="0"/>
          <w:szCs w:val="24"/>
          <w:lang w:val="en-GB"/>
        </w:rPr>
        <w:t xml:space="preserve">by placing each implementation-level entity in its own cluster. Then, </w:t>
      </w:r>
      <w:r w:rsidR="00C2422C" w:rsidRPr="00BF48E7">
        <w:rPr>
          <w:rFonts w:ascii="Times New Roman" w:eastAsia="Calibri" w:hAnsi="Times New Roman"/>
          <w:spacing w:val="0"/>
          <w:szCs w:val="24"/>
          <w:lang w:val="en-GB"/>
        </w:rPr>
        <w:t>they</w:t>
      </w:r>
      <w:r w:rsidRPr="00BF48E7">
        <w:rPr>
          <w:rFonts w:ascii="Times New Roman" w:eastAsia="Calibri" w:hAnsi="Times New Roman"/>
          <w:spacing w:val="0"/>
          <w:szCs w:val="24"/>
          <w:lang w:val="en-GB"/>
        </w:rPr>
        <w:t xml:space="preserve"> compute the similarity for each possible pair of clusters</w:t>
      </w:r>
      <w:r w:rsidR="00410839">
        <w:rPr>
          <w:rFonts w:ascii="Times New Roman" w:eastAsia="Calibri" w:hAnsi="Times New Roman"/>
          <w:spacing w:val="0"/>
          <w:szCs w:val="24"/>
          <w:lang w:val="en-GB"/>
        </w:rPr>
        <w:t xml:space="preserve"> based on similarity between entities</w:t>
      </w:r>
      <w:r w:rsidRPr="00BF48E7">
        <w:rPr>
          <w:rFonts w:ascii="Times New Roman" w:eastAsia="Calibri" w:hAnsi="Times New Roman"/>
          <w:spacing w:val="0"/>
          <w:szCs w:val="24"/>
          <w:lang w:val="en-GB"/>
        </w:rPr>
        <w:t xml:space="preserve"> according to some selected similarity</w:t>
      </w:r>
      <w:r w:rsidR="00410839">
        <w:rPr>
          <w:rFonts w:ascii="Times New Roman" w:eastAsia="Calibri" w:hAnsi="Times New Roman"/>
          <w:spacing w:val="0"/>
          <w:szCs w:val="24"/>
          <w:lang w:val="en-GB"/>
        </w:rPr>
        <w:t xml:space="preserve"> (e.g., Jaccard coefficient, Simple matching coefficient, Unbiased </w:t>
      </w:r>
      <w:proofErr w:type="spellStart"/>
      <w:r w:rsidR="00410839">
        <w:rPr>
          <w:rFonts w:ascii="Times New Roman" w:eastAsia="Calibri" w:hAnsi="Times New Roman"/>
          <w:spacing w:val="0"/>
          <w:szCs w:val="24"/>
          <w:lang w:val="en-GB"/>
        </w:rPr>
        <w:t>Ellen</w:t>
      </w:r>
      <w:r w:rsidR="006A293D">
        <w:rPr>
          <w:rFonts w:ascii="Times New Roman" w:eastAsia="Calibri" w:hAnsi="Times New Roman"/>
          <w:spacing w:val="0"/>
          <w:szCs w:val="24"/>
          <w:lang w:val="en-GB"/>
        </w:rPr>
        <w:t>berg</w:t>
      </w:r>
      <w:proofErr w:type="spellEnd"/>
      <w:r w:rsidR="006A293D">
        <w:rPr>
          <w:rFonts w:ascii="Times New Roman" w:eastAsia="Calibri" w:hAnsi="Times New Roman"/>
          <w:spacing w:val="0"/>
          <w:szCs w:val="24"/>
          <w:lang w:val="en-GB"/>
        </w:rPr>
        <w:t xml:space="preserve"> </w:t>
      </w:r>
      <w:r w:rsidR="00410839">
        <w:rPr>
          <w:rFonts w:ascii="Times New Roman" w:eastAsia="Calibri" w:hAnsi="Times New Roman"/>
          <w:spacing w:val="0"/>
          <w:szCs w:val="24"/>
          <w:lang w:val="en-GB"/>
        </w:rPr>
        <w:t>etc.) or distance</w:t>
      </w:r>
      <w:r w:rsidR="00CC0A80">
        <w:rPr>
          <w:rFonts w:ascii="Times New Roman" w:eastAsia="Calibri" w:hAnsi="Times New Roman"/>
          <w:spacing w:val="0"/>
          <w:szCs w:val="24"/>
          <w:lang w:val="en-GB"/>
        </w:rPr>
        <w:t xml:space="preserve"> </w:t>
      </w:r>
      <w:r w:rsidRPr="00BF48E7">
        <w:rPr>
          <w:rFonts w:ascii="Times New Roman" w:eastAsia="Calibri" w:hAnsi="Times New Roman"/>
          <w:spacing w:val="0"/>
          <w:szCs w:val="24"/>
          <w:lang w:val="en-GB"/>
        </w:rPr>
        <w:t>measures</w:t>
      </w:r>
      <w:r w:rsidR="006A293D">
        <w:rPr>
          <w:rFonts w:ascii="Times New Roman" w:eastAsia="Calibri" w:hAnsi="Times New Roman"/>
          <w:spacing w:val="0"/>
          <w:szCs w:val="24"/>
          <w:lang w:val="en-GB"/>
        </w:rPr>
        <w:t xml:space="preserve"> </w:t>
      </w:r>
      <w:r w:rsidR="00410839">
        <w:rPr>
          <w:rFonts w:ascii="Times New Roman" w:eastAsia="Calibri" w:hAnsi="Times New Roman"/>
          <w:spacing w:val="0"/>
          <w:szCs w:val="24"/>
          <w:lang w:val="en-GB"/>
        </w:rPr>
        <w:t>(</w:t>
      </w:r>
      <w:r w:rsidR="006A293D">
        <w:rPr>
          <w:rFonts w:ascii="Times New Roman" w:eastAsia="Calibri" w:hAnsi="Times New Roman"/>
          <w:spacing w:val="0"/>
          <w:szCs w:val="24"/>
          <w:lang w:val="en-GB"/>
        </w:rPr>
        <w:t xml:space="preserve">e.g., Euclidean Distance, Canberra Distance, </w:t>
      </w:r>
      <w:proofErr w:type="spellStart"/>
      <w:r w:rsidR="006A293D">
        <w:rPr>
          <w:rFonts w:ascii="Times New Roman" w:eastAsia="Calibri" w:hAnsi="Times New Roman"/>
          <w:spacing w:val="0"/>
          <w:szCs w:val="24"/>
          <w:lang w:val="en-GB"/>
        </w:rPr>
        <w:t>Minkowski</w:t>
      </w:r>
      <w:proofErr w:type="spellEnd"/>
      <w:r w:rsidR="006A293D">
        <w:rPr>
          <w:rFonts w:ascii="Times New Roman" w:eastAsia="Calibri" w:hAnsi="Times New Roman"/>
          <w:spacing w:val="0"/>
          <w:szCs w:val="24"/>
          <w:lang w:val="en-GB"/>
        </w:rPr>
        <w:t xml:space="preserve"> Distance etc.</w:t>
      </w:r>
      <w:r w:rsidR="00410839">
        <w:rPr>
          <w:rFonts w:ascii="Times New Roman" w:eastAsia="Calibri" w:hAnsi="Times New Roman"/>
          <w:spacing w:val="0"/>
          <w:szCs w:val="24"/>
          <w:lang w:val="en-GB"/>
        </w:rPr>
        <w:t>)</w:t>
      </w:r>
      <w:r w:rsidR="006A293D">
        <w:rPr>
          <w:rFonts w:ascii="Times New Roman" w:eastAsia="Calibri" w:hAnsi="Times New Roman"/>
          <w:spacing w:val="0"/>
          <w:szCs w:val="24"/>
          <w:lang w:val="en-GB"/>
        </w:rPr>
        <w:t xml:space="preserve"> </w:t>
      </w:r>
      <w:r w:rsidR="006A293D">
        <w:rPr>
          <w:rFonts w:ascii="Times New Roman" w:eastAsia="Calibri" w:hAnsi="Times New Roman"/>
          <w:spacing w:val="0"/>
          <w:szCs w:val="24"/>
          <w:lang w:val="en-GB"/>
        </w:rPr>
        <w:fldChar w:fldCharType="begin"/>
      </w:r>
      <w:r w:rsidR="00A66B23">
        <w:rPr>
          <w:rFonts w:ascii="Times New Roman" w:eastAsia="Calibri" w:hAnsi="Times New Roman"/>
          <w:spacing w:val="0"/>
          <w:szCs w:val="24"/>
          <w:lang w:val="en-GB"/>
        </w:rPr>
        <w:instrText xml:space="preserve"> ADDIN EN.CITE &lt;EndNote&gt;&lt;Cite&gt;&lt;Author&gt;Maqbool&lt;/Author&gt;&lt;Year&gt;2007&lt;/Year&gt;&lt;RecNum&gt;105&lt;/RecNum&gt;&lt;DisplayText&gt;[99]&lt;/DisplayText&gt;&lt;record&gt;&lt;rec-number&gt;105&lt;/rec-number&gt;&lt;foreign-keys&gt;&lt;key app="EN" db-id="zdwes55d2x2d21e00v3xzpdoze9f05tz9s05" timestamp="1514586436"&gt;105&lt;/key&gt;&lt;/foreign-keys&gt;&lt;ref-type name="Journal Article"&gt;17&lt;/ref-type&gt;&lt;contributors&gt;&lt;authors&gt;&lt;author&gt;Onaiza Maqbool&lt;/author&gt;&lt;author&gt;Haroon A. Babri&lt;/author&gt;&lt;/authors&gt;&lt;/contributors&gt;&lt;titles&gt;&lt;title&gt;Hierarchical Clustering for Software Architecture Recovery&lt;/title&gt;&lt;secondary-title&gt;IEEE Transactions on Software Engineering&lt;/secondary-title&gt;&lt;/titles&gt;&lt;periodical&gt;&lt;full-title&gt;IEEE TRANSACTIONS ON SOFTWARE ENGINEERING&lt;/full-title&gt;&lt;/periodical&gt;&lt;pages&gt;759-780&lt;/pages&gt;&lt;volume&gt;33&lt;/volume&gt;&lt;number&gt;11&lt;/number&gt;&lt;dates&gt;&lt;year&gt;2007&lt;/year&gt;&lt;/dates&gt;&lt;urls&gt;&lt;/urls&gt;&lt;/record&gt;&lt;/Cite&gt;&lt;/EndNote&gt;</w:instrText>
      </w:r>
      <w:r w:rsidR="006A293D">
        <w:rPr>
          <w:rFonts w:ascii="Times New Roman" w:eastAsia="Calibri" w:hAnsi="Times New Roman"/>
          <w:spacing w:val="0"/>
          <w:szCs w:val="24"/>
          <w:lang w:val="en-GB"/>
        </w:rPr>
        <w:fldChar w:fldCharType="separate"/>
      </w:r>
      <w:r w:rsidR="00A66B23">
        <w:rPr>
          <w:rFonts w:ascii="Times New Roman" w:eastAsia="Calibri" w:hAnsi="Times New Roman"/>
          <w:noProof/>
          <w:spacing w:val="0"/>
          <w:szCs w:val="24"/>
          <w:lang w:val="en-GB"/>
        </w:rPr>
        <w:t>[99]</w:t>
      </w:r>
      <w:r w:rsidR="006A293D">
        <w:rPr>
          <w:rFonts w:ascii="Times New Roman" w:eastAsia="Calibri" w:hAnsi="Times New Roman"/>
          <w:spacing w:val="0"/>
          <w:szCs w:val="24"/>
          <w:lang w:val="en-GB"/>
        </w:rPr>
        <w:fldChar w:fldCharType="end"/>
      </w:r>
      <w:r w:rsidRPr="00BF48E7">
        <w:rPr>
          <w:rFonts w:ascii="Times New Roman" w:eastAsia="Calibri" w:hAnsi="Times New Roman"/>
          <w:spacing w:val="0"/>
          <w:szCs w:val="24"/>
          <w:lang w:val="en-GB"/>
        </w:rPr>
        <w:t>.</w:t>
      </w:r>
      <w:r w:rsidR="006A293D">
        <w:rPr>
          <w:rFonts w:ascii="Times New Roman" w:eastAsia="Calibri" w:hAnsi="Times New Roman"/>
          <w:spacing w:val="0"/>
          <w:szCs w:val="24"/>
          <w:lang w:val="en-GB"/>
        </w:rPr>
        <w:t xml:space="preserve"> </w:t>
      </w:r>
      <w:r w:rsidRPr="00BF48E7">
        <w:rPr>
          <w:rFonts w:ascii="Times New Roman" w:eastAsia="Calibri" w:hAnsi="Times New Roman"/>
          <w:spacing w:val="0"/>
          <w:szCs w:val="24"/>
          <w:lang w:val="en-GB"/>
        </w:rPr>
        <w:t xml:space="preserve">Next, the two most similar clusters are combined into one new cluster which </w:t>
      </w:r>
      <w:r w:rsidR="00E53DA5">
        <w:rPr>
          <w:rFonts w:ascii="Times New Roman" w:eastAsia="Calibri" w:hAnsi="Times New Roman"/>
          <w:spacing w:val="0"/>
          <w:szCs w:val="24"/>
          <w:lang w:val="en-GB"/>
        </w:rPr>
        <w:t>then forms a component</w:t>
      </w:r>
      <w:r w:rsidRPr="00BF48E7">
        <w:rPr>
          <w:rFonts w:ascii="Times New Roman" w:eastAsia="Calibri" w:hAnsi="Times New Roman"/>
          <w:spacing w:val="0"/>
          <w:szCs w:val="24"/>
          <w:lang w:val="en-GB"/>
        </w:rPr>
        <w:t>. Th</w:t>
      </w:r>
      <w:r w:rsidR="005E2D71" w:rsidRPr="00BF48E7">
        <w:rPr>
          <w:rFonts w:ascii="Times New Roman" w:eastAsia="Calibri" w:hAnsi="Times New Roman"/>
          <w:spacing w:val="0"/>
          <w:szCs w:val="24"/>
          <w:lang w:val="en-GB"/>
        </w:rPr>
        <w:t>is</w:t>
      </w:r>
      <w:r w:rsidRPr="00BF48E7">
        <w:rPr>
          <w:rFonts w:ascii="Times New Roman" w:eastAsia="Calibri" w:hAnsi="Times New Roman"/>
          <w:spacing w:val="0"/>
          <w:szCs w:val="24"/>
          <w:lang w:val="en-GB"/>
        </w:rPr>
        <w:t xml:space="preserve"> process iterates until all the entities are clustered or the required number of clusters </w:t>
      </w:r>
      <w:r w:rsidR="005E2D71" w:rsidRPr="00BF48E7">
        <w:rPr>
          <w:rFonts w:ascii="Times New Roman" w:eastAsia="Calibri" w:hAnsi="Times New Roman"/>
          <w:spacing w:val="0"/>
          <w:szCs w:val="24"/>
          <w:lang w:val="en-GB"/>
        </w:rPr>
        <w:t>(as decided in adva</w:t>
      </w:r>
      <w:r w:rsidR="007D2300" w:rsidRPr="00BF48E7">
        <w:rPr>
          <w:rFonts w:ascii="Times New Roman" w:eastAsia="Calibri" w:hAnsi="Times New Roman"/>
          <w:spacing w:val="0"/>
          <w:szCs w:val="24"/>
          <w:lang w:val="en-GB"/>
        </w:rPr>
        <w:t>n</w:t>
      </w:r>
      <w:r w:rsidR="005E2D71" w:rsidRPr="00BF48E7">
        <w:rPr>
          <w:rFonts w:ascii="Times New Roman" w:eastAsia="Calibri" w:hAnsi="Times New Roman"/>
          <w:spacing w:val="0"/>
          <w:szCs w:val="24"/>
          <w:lang w:val="en-GB"/>
        </w:rPr>
        <w:t xml:space="preserve">ce) </w:t>
      </w:r>
      <w:r w:rsidRPr="00BF48E7">
        <w:rPr>
          <w:rFonts w:ascii="Times New Roman" w:eastAsia="Calibri" w:hAnsi="Times New Roman"/>
          <w:spacing w:val="0"/>
          <w:szCs w:val="24"/>
          <w:lang w:val="en-GB"/>
        </w:rPr>
        <w:t>are generated</w:t>
      </w:r>
      <w:r w:rsidR="005E2D71" w:rsidRPr="00BF48E7" w:rsidDel="005E2D71">
        <w:rPr>
          <w:rFonts w:ascii="Times New Roman" w:eastAsia="Calibri" w:hAnsi="Times New Roman"/>
          <w:spacing w:val="0"/>
          <w:szCs w:val="24"/>
          <w:lang w:val="en-GB"/>
        </w:rPr>
        <w:t xml:space="preserve"> </w:t>
      </w:r>
      <w:r w:rsidRPr="00BF48E7">
        <w:rPr>
          <w:rFonts w:ascii="Times New Roman" w:eastAsia="Calibri" w:hAnsi="Times New Roman"/>
          <w:spacing w:val="0"/>
          <w:szCs w:val="24"/>
          <w:lang w:val="en-GB"/>
        </w:rPr>
        <w:fldChar w:fldCharType="begin"/>
      </w:r>
      <w:r w:rsidR="00A66B23">
        <w:rPr>
          <w:rFonts w:ascii="Times New Roman" w:eastAsia="Calibri" w:hAnsi="Times New Roman"/>
          <w:spacing w:val="0"/>
          <w:szCs w:val="24"/>
          <w:lang w:val="en-GB"/>
        </w:rPr>
        <w:instrText xml:space="preserve"> ADDIN EN.CITE &lt;EndNote&gt;&lt;Cite&gt;&lt;Author&gt;Garcia&lt;/Author&gt;&lt;Year&gt;2013&lt;/Year&gt;&lt;RecNum&gt;97&lt;/RecNum&gt;&lt;DisplayText&gt;[11, 99]&lt;/DisplayText&gt;&lt;record&gt;&lt;rec-number&gt;97&lt;/rec-number&gt;&lt;foreign-keys&gt;&lt;key app="EN" db-id="zdwes55d2x2d21e00v3xzpdoze9f05tz9s05" timestamp="1514586436"&gt;97&lt;/key&gt;&lt;/foreign-keys&gt;&lt;ref-type name="Conference Proceedings"&gt;10&lt;/ref-type&gt;&lt;contributors&gt;&lt;authors&gt;&lt;author&gt;Joshua Garcia&lt;/author&gt;&lt;author&gt;Igor Ivkovic&lt;/author&gt;&lt;author&gt;Nenad Medvidovic&lt;/author&gt;&lt;/authors&gt;&lt;/contributors&gt;&lt;titles&gt;&lt;title&gt;A Comparative Analysis of Software Architecture Recovery Techniques&lt;/title&gt;&lt;secondary-title&gt;28th IEEE/ACM International Conference on Automated Software Engineering (ASE)&lt;/secondary-title&gt;&lt;/titles&gt;&lt;pages&gt;486-496&lt;/pages&gt;&lt;dates&gt;&lt;year&gt;2013&lt;/year&gt;&lt;/dates&gt;&lt;publisher&gt;IEEE&lt;/publisher&gt;&lt;urls&gt;&lt;/urls&gt;&lt;/record&gt;&lt;/Cite&gt;&lt;Cite&gt;&lt;Author&gt;Maqbool&lt;/Author&gt;&lt;Year&gt;2007&lt;/Year&gt;&lt;RecNum&gt;105&lt;/RecNum&gt;&lt;record&gt;&lt;rec-number&gt;105&lt;/rec-number&gt;&lt;foreign-keys&gt;&lt;key app="EN" db-id="zdwes55d2x2d21e00v3xzpdoze9f05tz9s05" timestamp="1514586436"&gt;105&lt;/key&gt;&lt;/foreign-keys&gt;&lt;ref-type name="Journal Article"&gt;17&lt;/ref-type&gt;&lt;contributors&gt;&lt;authors&gt;&lt;author&gt;Onaiza Maqbool&lt;/author&gt;&lt;author&gt;Haroon A. Babri&lt;/author&gt;&lt;/authors&gt;&lt;/contributors&gt;&lt;titles&gt;&lt;title&gt;Hierarchical Clustering for Software Architecture Recovery&lt;/title&gt;&lt;secondary-title&gt;IEEE Transactions on Software Engineering&lt;/secondary-title&gt;&lt;/titles&gt;&lt;periodical&gt;&lt;full-title&gt;IEEE TRANSACTIONS ON SOFTWARE ENGINEERING&lt;/full-title&gt;&lt;/periodical&gt;&lt;pages&gt;759-780&lt;/pages&gt;&lt;volume&gt;33&lt;/volume&gt;&lt;number&gt;11&lt;/number&gt;&lt;dates&gt;&lt;year&gt;2007&lt;/year&gt;&lt;/dates&gt;&lt;urls&gt;&lt;/urls&gt;&lt;/record&gt;&lt;/Cite&gt;&lt;/EndNote&gt;</w:instrText>
      </w:r>
      <w:r w:rsidRPr="00BF48E7">
        <w:rPr>
          <w:rFonts w:ascii="Times New Roman" w:eastAsia="Calibri" w:hAnsi="Times New Roman"/>
          <w:spacing w:val="0"/>
          <w:szCs w:val="24"/>
          <w:lang w:val="en-GB"/>
        </w:rPr>
        <w:fldChar w:fldCharType="separate"/>
      </w:r>
      <w:r w:rsidR="00A66B23">
        <w:rPr>
          <w:rFonts w:ascii="Times New Roman" w:eastAsia="Calibri" w:hAnsi="Times New Roman"/>
          <w:noProof/>
          <w:spacing w:val="0"/>
          <w:szCs w:val="24"/>
          <w:lang w:val="en-GB"/>
        </w:rPr>
        <w:t>[11, 99]</w:t>
      </w:r>
      <w:r w:rsidRPr="00BF48E7">
        <w:rPr>
          <w:rFonts w:ascii="Times New Roman" w:eastAsia="Calibri" w:hAnsi="Times New Roman"/>
          <w:spacing w:val="0"/>
          <w:szCs w:val="24"/>
          <w:lang w:val="en-GB"/>
        </w:rPr>
        <w:fldChar w:fldCharType="end"/>
      </w:r>
      <w:r w:rsidRPr="00BF48E7">
        <w:rPr>
          <w:rFonts w:ascii="Times New Roman" w:eastAsia="Calibri" w:hAnsi="Times New Roman"/>
          <w:spacing w:val="0"/>
          <w:szCs w:val="24"/>
          <w:lang w:val="en-GB"/>
        </w:rPr>
        <w:t>.</w:t>
      </w:r>
    </w:p>
    <w:p w14:paraId="351E083A" w14:textId="77777777" w:rsidR="004D3461" w:rsidRPr="004D3461" w:rsidRDefault="004D3461" w:rsidP="004D3461">
      <w:pPr>
        <w:tabs>
          <w:tab w:val="left" w:pos="709"/>
        </w:tabs>
        <w:autoSpaceDE w:val="0"/>
        <w:autoSpaceDN w:val="0"/>
        <w:adjustRightInd w:val="0"/>
        <w:spacing w:line="276" w:lineRule="auto"/>
        <w:ind w:left="709"/>
        <w:rPr>
          <w:rFonts w:ascii="Times New Roman" w:eastAsia="Calibri" w:hAnsi="Times New Roman"/>
          <w:color w:val="000000"/>
          <w:szCs w:val="24"/>
        </w:rPr>
      </w:pPr>
    </w:p>
    <w:p w14:paraId="7C49C9C9" w14:textId="053DED6B" w:rsidR="0055159B" w:rsidRPr="0055159B" w:rsidRDefault="0055159B" w:rsidP="0055159B">
      <w:pPr>
        <w:tabs>
          <w:tab w:val="left" w:pos="709"/>
        </w:tabs>
        <w:autoSpaceDE w:val="0"/>
        <w:autoSpaceDN w:val="0"/>
        <w:adjustRightInd w:val="0"/>
        <w:spacing w:line="276" w:lineRule="auto"/>
        <w:rPr>
          <w:rFonts w:ascii="Times New Roman" w:eastAsia="Calibri" w:hAnsi="Times New Roman"/>
          <w:color w:val="000000"/>
          <w:szCs w:val="24"/>
        </w:rPr>
      </w:pPr>
      <w:r w:rsidRPr="0055159B">
        <w:rPr>
          <w:rFonts w:ascii="Times New Roman" w:eastAsia="Calibri" w:hAnsi="Times New Roman"/>
          <w:color w:val="000000"/>
          <w:szCs w:val="24"/>
        </w:rPr>
        <w:t>In 2009</w:t>
      </w:r>
      <w:r>
        <w:rPr>
          <w:rFonts w:ascii="Times New Roman" w:eastAsia="Calibri" w:hAnsi="Times New Roman"/>
          <w:color w:val="000000"/>
          <w:szCs w:val="24"/>
        </w:rPr>
        <w:t>,</w:t>
      </w:r>
      <w:r w:rsidRPr="0055159B">
        <w:rPr>
          <w:rFonts w:ascii="Times New Roman" w:eastAsia="Calibri" w:hAnsi="Times New Roman"/>
          <w:color w:val="000000"/>
          <w:szCs w:val="24"/>
        </w:rPr>
        <w:t xml:space="preserve"> Ducasse and </w:t>
      </w:r>
      <w:proofErr w:type="spellStart"/>
      <w:r w:rsidRPr="0055159B">
        <w:rPr>
          <w:rFonts w:ascii="Times New Roman" w:eastAsia="Calibri" w:hAnsi="Times New Roman"/>
          <w:color w:val="000000"/>
          <w:szCs w:val="24"/>
        </w:rPr>
        <w:t>Pollet</w:t>
      </w:r>
      <w:proofErr w:type="spellEnd"/>
      <w:r w:rsidRPr="0055159B">
        <w:rPr>
          <w:rFonts w:ascii="Times New Roman" w:eastAsia="Calibri" w:hAnsi="Times New Roman"/>
          <w:color w:val="000000"/>
          <w:szCs w:val="24"/>
        </w:rPr>
        <w:t xml:space="preserve"> </w:t>
      </w:r>
      <w:r w:rsidRPr="0055159B">
        <w:rPr>
          <w:rFonts w:ascii="Times New Roman" w:eastAsia="Calibri" w:hAnsi="Times New Roman"/>
          <w:color w:val="000000"/>
          <w:szCs w:val="24"/>
        </w:rPr>
        <w:fldChar w:fldCharType="begin"/>
      </w:r>
      <w:r w:rsidR="00A66B23">
        <w:rPr>
          <w:rFonts w:ascii="Times New Roman" w:eastAsia="Calibri" w:hAnsi="Times New Roman"/>
          <w:color w:val="000000"/>
          <w:szCs w:val="24"/>
        </w:rPr>
        <w:instrText xml:space="preserve"> ADDIN EN.CITE &lt;EndNote&gt;&lt;Cite&gt;&lt;Author&gt;Ducasse&lt;/Author&gt;&lt;Year&gt;2009&lt;/Year&gt;&lt;RecNum&gt;114&lt;/RecNum&gt;&lt;DisplayText&gt;[79]&lt;/DisplayText&gt;&lt;record&gt;&lt;rec-number&gt;114&lt;/rec-number&gt;&lt;foreign-keys&gt;&lt;key app="EN" db-id="zdwes55d2x2d21e00v3xzpdoze9f05tz9s05" timestamp="1515725431"&gt;114&lt;/key&gt;&lt;/foreign-keys&gt;&lt;ref-type name="Journal Article"&gt;17&lt;/ref-type&gt;&lt;contributors&gt;&lt;authors&gt;&lt;author&gt;Stephane Ducasse &lt;/author&gt;&lt;author&gt;Damien Pollet&lt;/author&gt;&lt;/authors&gt;&lt;/contributors&gt;&lt;titles&gt;&lt;title&gt;Software Architecture Reconstruction: A Process-Oriented Taxonomy&lt;/title&gt;&lt;secondary-title&gt;IEEE Transactions on Software Engineering&lt;/secondary-title&gt;&lt;/titles&gt;&lt;periodical&gt;&lt;full-title&gt;IEEE TRANSACTIONS ON SOFTWARE ENGINEERING&lt;/full-title&gt;&lt;/periodical&gt;&lt;pages&gt;573-591&lt;/pages&gt;&lt;volume&gt;35&lt;/volume&gt;&lt;number&gt;4&lt;/number&gt;&lt;dates&gt;&lt;year&gt;2009&lt;/year&gt;&lt;/dates&gt;&lt;urls&gt;&lt;/urls&gt;&lt;/record&gt;&lt;/Cite&gt;&lt;/EndNote&gt;</w:instrText>
      </w:r>
      <w:r w:rsidRPr="0055159B">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[79]</w:t>
      </w:r>
      <w:r w:rsidRPr="0055159B">
        <w:rPr>
          <w:rFonts w:ascii="Times New Roman" w:eastAsia="Calibri" w:hAnsi="Times New Roman"/>
          <w:color w:val="000000"/>
          <w:szCs w:val="24"/>
        </w:rPr>
        <w:fldChar w:fldCharType="end"/>
      </w:r>
      <w:r w:rsidRPr="0055159B">
        <w:rPr>
          <w:rFonts w:ascii="Times New Roman" w:eastAsia="Calibri" w:hAnsi="Times New Roman"/>
          <w:color w:val="000000"/>
          <w:szCs w:val="24"/>
        </w:rPr>
        <w:t xml:space="preserve"> presented an overview of the state-of-the-art software architecture reconstruction approaches and grouped approaches around the goals, process, inputs, techniques and output of the approaches. Similar to </w:t>
      </w:r>
      <w:bookmarkStart w:id="732" w:name="_Hlk530091755"/>
      <w:r w:rsidRPr="0055159B">
        <w:rPr>
          <w:rFonts w:ascii="Times New Roman" w:eastAsia="Calibri" w:hAnsi="Times New Roman"/>
          <w:color w:val="000000"/>
          <w:szCs w:val="24"/>
        </w:rPr>
        <w:t xml:space="preserve">Zahid et al. </w:t>
      </w:r>
      <w:r w:rsidRPr="0055159B">
        <w:rPr>
          <w:rFonts w:ascii="Times New Roman" w:eastAsia="Calibri" w:hAnsi="Times New Roman"/>
          <w:color w:val="000000"/>
          <w:szCs w:val="24"/>
        </w:rPr>
        <w:fldChar w:fldCharType="begin"/>
      </w:r>
      <w:r w:rsidR="00EF2498">
        <w:rPr>
          <w:rFonts w:ascii="Times New Roman" w:eastAsia="Calibri" w:hAnsi="Times New Roman"/>
          <w:color w:val="000000"/>
          <w:szCs w:val="24"/>
        </w:rPr>
        <w:instrText xml:space="preserve"> ADDIN EN.CITE &lt;EndNote&gt;&lt;Cite&gt;&lt;Author&gt;Zahid&lt;/Author&gt;&lt;Year&gt;2017&lt;/Year&gt;&lt;RecNum&gt;133&lt;/RecNum&gt;&lt;DisplayText&gt;[94]&lt;/DisplayText&gt;&lt;record&gt;&lt;rec-number&gt;133&lt;/rec-number&gt;&lt;foreign-keys&gt;&lt;key app="EN" db-id="zdwes55d2x2d21e00v3xzpdoze9f05tz9s05" timestamp="1524647174"&gt;133&lt;/key&gt;&lt;/foreign-keys&gt;&lt;ref-type name="Conference Proceedings"&gt;10&lt;/ref-type&gt;&lt;contributors&gt;&lt;authors&gt;&lt;author&gt;Maryam Zahid&lt;/author&gt;&lt;author&gt;Zahid Mehmmod&lt;/author&gt;&lt;author&gt;Irum Inayat&lt;/author&gt;&lt;/authors&gt;&lt;/contributors&gt;&lt;titles&gt;&lt;title&gt;Evolution in Software Architecture Recovery Techniques – A Survey&lt;/title&gt;&lt;secondary-title&gt;13th International Conference on Emerging Technologies (ICET)&lt;/secondary-title&gt;&lt;/titles&gt;&lt;pages&gt;1-6&lt;/pages&gt;&lt;dates&gt;&lt;year&gt;2017&lt;/year&gt;&lt;/dates&gt;&lt;publisher&gt;IEEE&lt;/publisher&gt;&lt;urls&gt;&lt;/urls&gt;&lt;/record&gt;&lt;/Cite&gt;&lt;/EndNote&gt;</w:instrText>
      </w:r>
      <w:r w:rsidRPr="0055159B">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[94]</w:t>
      </w:r>
      <w:r w:rsidRPr="0055159B">
        <w:rPr>
          <w:rFonts w:ascii="Times New Roman" w:eastAsia="Calibri" w:hAnsi="Times New Roman"/>
          <w:color w:val="000000"/>
          <w:szCs w:val="24"/>
        </w:rPr>
        <w:fldChar w:fldCharType="end"/>
      </w:r>
      <w:r w:rsidRPr="0055159B">
        <w:rPr>
          <w:rFonts w:ascii="Times New Roman" w:eastAsia="Calibri" w:hAnsi="Times New Roman"/>
          <w:color w:val="000000"/>
          <w:szCs w:val="24"/>
        </w:rPr>
        <w:t xml:space="preserve">, </w:t>
      </w:r>
      <w:bookmarkEnd w:id="732"/>
      <w:r w:rsidRPr="0055159B">
        <w:rPr>
          <w:rFonts w:ascii="Times New Roman" w:eastAsia="Calibri" w:hAnsi="Times New Roman"/>
          <w:color w:val="000000"/>
          <w:szCs w:val="24"/>
        </w:rPr>
        <w:t xml:space="preserve">this study found that most approaches consider only limited architecture information (e.g., only components and connectors). </w:t>
      </w:r>
    </w:p>
    <w:p w14:paraId="459E8FB7" w14:textId="4FA91F0F" w:rsidR="00DC5B33" w:rsidRDefault="00DC5B33" w:rsidP="0055159B">
      <w:pPr>
        <w:tabs>
          <w:tab w:val="left" w:pos="709"/>
        </w:tabs>
        <w:autoSpaceDE w:val="0"/>
        <w:autoSpaceDN w:val="0"/>
        <w:adjustRightInd w:val="0"/>
        <w:spacing w:line="276" w:lineRule="auto"/>
        <w:rPr>
          <w:rFonts w:ascii="Times New Roman" w:eastAsia="Calibri" w:hAnsi="Times New Roman"/>
          <w:color w:val="000000"/>
          <w:szCs w:val="24"/>
        </w:rPr>
      </w:pPr>
    </w:p>
    <w:p w14:paraId="26195B04" w14:textId="345AE8AE" w:rsidR="00C36691" w:rsidRDefault="00C36691" w:rsidP="0055159B">
      <w:pPr>
        <w:tabs>
          <w:tab w:val="left" w:pos="709"/>
        </w:tabs>
        <w:autoSpaceDE w:val="0"/>
        <w:autoSpaceDN w:val="0"/>
        <w:adjustRightInd w:val="0"/>
        <w:spacing w:line="276" w:lineRule="auto"/>
        <w:rPr>
          <w:rFonts w:ascii="Times New Roman" w:eastAsia="Calibri" w:hAnsi="Times New Roman"/>
          <w:color w:val="000000"/>
          <w:szCs w:val="24"/>
        </w:rPr>
      </w:pPr>
      <w:r w:rsidRPr="00C36691">
        <w:rPr>
          <w:rFonts w:ascii="Times New Roman" w:eastAsia="Calibri" w:hAnsi="Times New Roman"/>
          <w:color w:val="000000"/>
          <w:szCs w:val="24"/>
        </w:rPr>
        <w:t xml:space="preserve">In 2006, </w:t>
      </w:r>
      <w:proofErr w:type="spellStart"/>
      <w:r w:rsidRPr="00C36691">
        <w:rPr>
          <w:rFonts w:ascii="Times New Roman" w:eastAsia="Calibri" w:hAnsi="Times New Roman"/>
          <w:color w:val="000000"/>
          <w:szCs w:val="24"/>
        </w:rPr>
        <w:t>Koschke</w:t>
      </w:r>
      <w:proofErr w:type="spellEnd"/>
      <w:r w:rsidRPr="00C36691">
        <w:rPr>
          <w:rFonts w:ascii="Times New Roman" w:eastAsia="Calibri" w:hAnsi="Times New Roman"/>
          <w:color w:val="000000"/>
          <w:szCs w:val="24"/>
        </w:rPr>
        <w:t xml:space="preserve"> </w:t>
      </w:r>
      <w:r w:rsidRPr="00C36691">
        <w:rPr>
          <w:rFonts w:ascii="Times New Roman" w:eastAsia="Calibri" w:hAnsi="Times New Roman"/>
          <w:color w:val="000000"/>
          <w:szCs w:val="24"/>
        </w:rPr>
        <w:fldChar w:fldCharType="begin"/>
      </w:r>
      <w:r w:rsidR="00EF2498">
        <w:rPr>
          <w:rFonts w:ascii="Times New Roman" w:eastAsia="Calibri" w:hAnsi="Times New Roman"/>
          <w:color w:val="000000"/>
          <w:szCs w:val="24"/>
        </w:rPr>
        <w:instrText xml:space="preserve"> ADDIN EN.CITE &lt;EndNote&gt;&lt;Cite&gt;&lt;Author&gt;Koschke&lt;/Author&gt;&lt;Year&gt;2009&lt;/Year&gt;&lt;RecNum&gt;134&lt;/RecNum&gt;&lt;DisplayText&gt;[100]&lt;/DisplayText&gt;&lt;record&gt;&lt;rec-number&gt;134&lt;/rec-number&gt;&lt;foreign-keys&gt;&lt;key app="EN" db-id="zdwes55d2x2d21e00v3xzpdoze9f05tz9s05" timestamp="1524652021"&gt;134&lt;/key&gt;&lt;/foreign-keys&gt;&lt;ref-type name="Book"&gt;6&lt;/ref-type&gt;&lt;contributors&gt;&lt;authors&gt;&lt;author&gt;Rainer Koschke&lt;/author&gt;&lt;/authors&gt;&lt;/contributors&gt;&lt;titles&gt;&lt;title&gt;Architecture Reconstruction.&lt;/title&gt;&lt;secondary-title&gt;Lecture Notes in Computer Science&lt;/secondary-title&gt;&lt;/titles&gt;&lt;pages&gt;140-173&lt;/pages&gt;&lt;volume&gt;5413&lt;/volume&gt;&lt;dates&gt;&lt;year&gt;2009&lt;/year&gt;&lt;/dates&gt;&lt;publisher&gt;Springer-Verlag Berlin, Heidelberg&lt;/publisher&gt;&lt;urls&gt;&lt;/urls&gt;&lt;/record&gt;&lt;/Cite&gt;&lt;/EndNote&gt;</w:instrText>
      </w:r>
      <w:r w:rsidRPr="00C36691">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[100]</w:t>
      </w:r>
      <w:r w:rsidRPr="00C36691">
        <w:rPr>
          <w:rFonts w:ascii="Times New Roman" w:eastAsia="Calibri" w:hAnsi="Times New Roman"/>
          <w:color w:val="000000"/>
          <w:szCs w:val="24"/>
        </w:rPr>
        <w:fldChar w:fldCharType="end"/>
      </w:r>
      <w:r w:rsidRPr="00C36691">
        <w:rPr>
          <w:rFonts w:ascii="Times New Roman" w:eastAsia="Calibri" w:hAnsi="Times New Roman"/>
          <w:color w:val="000000"/>
          <w:szCs w:val="24"/>
        </w:rPr>
        <w:t xml:space="preserve"> summarized techniques and methods for software architecture reconstruction. The study suggested that future research must address the gap between architecture reconstruction and forward engineering,</w:t>
      </w:r>
      <w:r w:rsidRPr="00C36691" w:rsidDel="00896365">
        <w:rPr>
          <w:rFonts w:ascii="Times New Roman" w:eastAsia="Calibri" w:hAnsi="Times New Roman"/>
          <w:color w:val="000000"/>
          <w:szCs w:val="24"/>
        </w:rPr>
        <w:t xml:space="preserve"> </w:t>
      </w:r>
      <w:r w:rsidRPr="00C36691">
        <w:rPr>
          <w:rFonts w:ascii="Times New Roman" w:eastAsia="Calibri" w:hAnsi="Times New Roman"/>
          <w:color w:val="000000"/>
          <w:szCs w:val="24"/>
        </w:rPr>
        <w:t xml:space="preserve">the lack of </w:t>
      </w:r>
      <w:r w:rsidRPr="00C36691">
        <w:rPr>
          <w:rFonts w:ascii="Times New Roman" w:eastAsia="Calibri" w:hAnsi="Times New Roman"/>
          <w:color w:val="000000"/>
          <w:szCs w:val="24"/>
        </w:rPr>
        <w:lastRenderedPageBreak/>
        <w:t>cost models for architecture reconstruction and reconstructing architectures of highly dynamic systems. The study also suggested to embed architecture reconstruction in normal software development processes as regular activities to reduce erosion early on</w:t>
      </w:r>
      <w:r w:rsidR="00E53DA5">
        <w:rPr>
          <w:rFonts w:ascii="Times New Roman" w:eastAsia="Calibri" w:hAnsi="Times New Roman"/>
          <w:color w:val="000000"/>
          <w:szCs w:val="24"/>
        </w:rPr>
        <w:t xml:space="preserve"> and continuously</w:t>
      </w:r>
      <w:r w:rsidRPr="00C36691">
        <w:rPr>
          <w:rFonts w:ascii="Times New Roman" w:eastAsia="Calibri" w:hAnsi="Times New Roman"/>
          <w:color w:val="000000"/>
          <w:szCs w:val="24"/>
        </w:rPr>
        <w:t>.</w:t>
      </w:r>
    </w:p>
    <w:p w14:paraId="32C34132" w14:textId="1FE9A1FA" w:rsidR="00C36691" w:rsidRPr="00C36691" w:rsidRDefault="007A76B8" w:rsidP="00C36691">
      <w:pPr>
        <w:tabs>
          <w:tab w:val="left" w:pos="709"/>
        </w:tabs>
        <w:autoSpaceDE w:val="0"/>
        <w:autoSpaceDN w:val="0"/>
        <w:adjustRightInd w:val="0"/>
        <w:spacing w:line="276" w:lineRule="auto"/>
        <w:rPr>
          <w:rFonts w:ascii="Times New Roman" w:eastAsia="Calibri" w:hAnsi="Times New Roman"/>
          <w:color w:val="000000"/>
          <w:szCs w:val="24"/>
          <w:lang w:val="en-NZ"/>
        </w:rPr>
      </w:pPr>
      <w:r>
        <w:rPr>
          <w:rFonts w:ascii="Times New Roman" w:eastAsia="Calibri" w:hAnsi="Times New Roman"/>
          <w:color w:val="000000"/>
          <w:szCs w:val="24"/>
          <w:lang w:val="en-NZ"/>
        </w:rPr>
        <w:t xml:space="preserve"> </w:t>
      </w:r>
    </w:p>
    <w:p w14:paraId="4D4E633E" w14:textId="27958253" w:rsidR="00C36691" w:rsidRPr="005D13C0" w:rsidRDefault="006839A0" w:rsidP="00A8535C">
      <w:pPr>
        <w:pStyle w:val="Heading2"/>
        <w:numPr>
          <w:ilvl w:val="2"/>
          <w:numId w:val="2"/>
        </w:numPr>
        <w:tabs>
          <w:tab w:val="left" w:pos="7088"/>
        </w:tabs>
        <w:spacing w:after="0" w:line="276" w:lineRule="auto"/>
        <w:rPr>
          <w:b/>
          <w:i w:val="0"/>
          <w:lang w:val="en-NZ"/>
        </w:rPr>
      </w:pPr>
      <w:bookmarkStart w:id="733" w:name="_Toc535097817"/>
      <w:bookmarkStart w:id="734" w:name="_Toc535098049"/>
      <w:bookmarkStart w:id="735" w:name="_Toc535098130"/>
      <w:bookmarkStart w:id="736" w:name="_Toc535167558"/>
      <w:bookmarkStart w:id="737" w:name="_Toc535168350"/>
      <w:bookmarkStart w:id="738" w:name="_Toc535168960"/>
      <w:bookmarkStart w:id="739" w:name="_Toc535169122"/>
      <w:bookmarkStart w:id="740" w:name="_Toc535169329"/>
      <w:bookmarkStart w:id="741" w:name="_Toc535169891"/>
      <w:bookmarkStart w:id="742" w:name="_Toc536526739"/>
      <w:bookmarkStart w:id="743" w:name="_Toc536527439"/>
      <w:r w:rsidRPr="005D13C0">
        <w:rPr>
          <w:b/>
          <w:i w:val="0"/>
          <w:lang w:val="en-NZ"/>
        </w:rPr>
        <w:t>Architecture change metrics</w:t>
      </w:r>
      <w:bookmarkEnd w:id="733"/>
      <w:bookmarkEnd w:id="734"/>
      <w:bookmarkEnd w:id="735"/>
      <w:bookmarkEnd w:id="736"/>
      <w:bookmarkEnd w:id="737"/>
      <w:bookmarkEnd w:id="738"/>
      <w:bookmarkEnd w:id="739"/>
      <w:bookmarkEnd w:id="740"/>
      <w:bookmarkEnd w:id="741"/>
      <w:bookmarkEnd w:id="742"/>
      <w:bookmarkEnd w:id="743"/>
    </w:p>
    <w:p w14:paraId="2DB57801" w14:textId="25C98DA4" w:rsidR="006839A0" w:rsidRDefault="006839A0" w:rsidP="00C36691">
      <w:pPr>
        <w:tabs>
          <w:tab w:val="left" w:pos="709"/>
        </w:tabs>
        <w:autoSpaceDE w:val="0"/>
        <w:autoSpaceDN w:val="0"/>
        <w:adjustRightInd w:val="0"/>
        <w:spacing w:line="276" w:lineRule="auto"/>
        <w:rPr>
          <w:rFonts w:ascii="Times New Roman" w:eastAsia="Calibri" w:hAnsi="Times New Roman"/>
          <w:color w:val="000000"/>
          <w:szCs w:val="24"/>
          <w:lang w:val="en-NZ"/>
        </w:rPr>
      </w:pPr>
    </w:p>
    <w:p w14:paraId="60C34F9E" w14:textId="1D2F4904" w:rsidR="006839A0" w:rsidRPr="006839A0" w:rsidRDefault="006839A0" w:rsidP="006839A0">
      <w:pPr>
        <w:tabs>
          <w:tab w:val="left" w:pos="709"/>
        </w:tabs>
        <w:autoSpaceDE w:val="0"/>
        <w:autoSpaceDN w:val="0"/>
        <w:adjustRightInd w:val="0"/>
        <w:spacing w:line="276" w:lineRule="auto"/>
        <w:rPr>
          <w:rFonts w:ascii="Times New Roman" w:eastAsia="Calibri" w:hAnsi="Times New Roman"/>
          <w:color w:val="000000"/>
          <w:szCs w:val="24"/>
        </w:rPr>
      </w:pPr>
      <w:r w:rsidRPr="006839A0">
        <w:rPr>
          <w:rFonts w:ascii="Times New Roman" w:eastAsia="Calibri" w:hAnsi="Times New Roman"/>
          <w:color w:val="000000"/>
          <w:szCs w:val="24"/>
        </w:rPr>
        <w:t xml:space="preserve">The recovered architectures from different versions of software systems can be used to measure extent of architecture evolution/change or decay among versions. Evolution of an architecture involves activities such as adding, removing or modifying architectural design decisions </w:t>
      </w:r>
      <w:r w:rsidRPr="006839A0">
        <w:rPr>
          <w:rFonts w:ascii="Times New Roman" w:eastAsia="Calibri" w:hAnsi="Times New Roman"/>
          <w:color w:val="000000"/>
          <w:szCs w:val="24"/>
        </w:rPr>
        <w:fldChar w:fldCharType="begin"/>
      </w:r>
      <w:r w:rsidR="00B221C2">
        <w:rPr>
          <w:rFonts w:ascii="Times New Roman" w:eastAsia="Calibri" w:hAnsi="Times New Roman"/>
          <w:color w:val="000000"/>
          <w:szCs w:val="24"/>
        </w:rPr>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Pr="006839A0">
        <w:rPr>
          <w:rFonts w:ascii="Times New Roman" w:eastAsia="Calibri" w:hAnsi="Times New Roman"/>
          <w:color w:val="000000"/>
          <w:szCs w:val="24"/>
        </w:rPr>
        <w:fldChar w:fldCharType="separate"/>
      </w:r>
      <w:r>
        <w:rPr>
          <w:rFonts w:ascii="Times New Roman" w:eastAsia="Calibri" w:hAnsi="Times New Roman"/>
          <w:noProof/>
          <w:color w:val="000000"/>
          <w:szCs w:val="24"/>
        </w:rPr>
        <w:t>[27]</w:t>
      </w:r>
      <w:r w:rsidRPr="006839A0">
        <w:rPr>
          <w:rFonts w:ascii="Times New Roman" w:eastAsia="Calibri" w:hAnsi="Times New Roman"/>
          <w:color w:val="000000"/>
          <w:szCs w:val="24"/>
          <w:lang w:val="en-NZ"/>
        </w:rPr>
        <w:fldChar w:fldCharType="end"/>
      </w:r>
      <w:r w:rsidRPr="006839A0">
        <w:rPr>
          <w:rFonts w:ascii="Times New Roman" w:eastAsia="Calibri" w:hAnsi="Times New Roman"/>
          <w:color w:val="000000"/>
          <w:szCs w:val="24"/>
        </w:rPr>
        <w:t xml:space="preserve">. </w:t>
      </w:r>
      <w:r w:rsidRPr="006839A0">
        <w:rPr>
          <w:rFonts w:ascii="Times New Roman" w:eastAsia="Calibri" w:hAnsi="Times New Roman"/>
          <w:color w:val="000000"/>
          <w:szCs w:val="24"/>
          <w:lang w:val="en-NZ"/>
        </w:rPr>
        <w:t xml:space="preserve">The evolution of </w:t>
      </w:r>
      <w:r w:rsidR="002F2208">
        <w:rPr>
          <w:rFonts w:ascii="Times New Roman" w:eastAsia="Calibri" w:hAnsi="Times New Roman"/>
          <w:color w:val="000000"/>
          <w:szCs w:val="24"/>
          <w:lang w:val="en-NZ"/>
        </w:rPr>
        <w:t xml:space="preserve">an </w:t>
      </w:r>
      <w:r w:rsidRPr="006839A0">
        <w:rPr>
          <w:rFonts w:ascii="Times New Roman" w:eastAsia="Calibri" w:hAnsi="Times New Roman"/>
          <w:color w:val="000000"/>
          <w:szCs w:val="24"/>
          <w:lang w:val="en-NZ"/>
        </w:rPr>
        <w:t xml:space="preserve">architecture can </w:t>
      </w:r>
      <w:r w:rsidR="002F2208">
        <w:rPr>
          <w:rFonts w:ascii="Times New Roman" w:eastAsia="Calibri" w:hAnsi="Times New Roman"/>
          <w:color w:val="000000"/>
          <w:szCs w:val="24"/>
          <w:lang w:val="en-NZ"/>
        </w:rPr>
        <w:t xml:space="preserve">therefore </w:t>
      </w:r>
      <w:r w:rsidRPr="006839A0">
        <w:rPr>
          <w:rFonts w:ascii="Times New Roman" w:eastAsia="Calibri" w:hAnsi="Times New Roman"/>
          <w:color w:val="000000"/>
          <w:szCs w:val="24"/>
          <w:lang w:val="en-NZ"/>
        </w:rPr>
        <w:t xml:space="preserve">be measured based on some architecture change metrics (similarity/distance metrics) </w:t>
      </w:r>
      <w:r w:rsidRPr="006839A0">
        <w:rPr>
          <w:rFonts w:ascii="Times New Roman" w:eastAsia="Calibri" w:hAnsi="Times New Roman"/>
          <w:color w:val="000000"/>
          <w:szCs w:val="24"/>
          <w:lang w:val="en-NZ"/>
        </w:rPr>
        <w:fldChar w:fldCharType="begin"/>
      </w:r>
      <w:r w:rsidR="00B221C2">
        <w:rPr>
          <w:rFonts w:ascii="Times New Roman" w:eastAsia="Calibri" w:hAnsi="Times New Roman"/>
          <w:color w:val="000000"/>
          <w:szCs w:val="24"/>
          <w:lang w:val="en-NZ"/>
        </w:rPr>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Pr="006839A0">
        <w:rPr>
          <w:rFonts w:ascii="Times New Roman" w:eastAsia="Calibri" w:hAnsi="Times New Roman"/>
          <w:color w:val="000000"/>
          <w:szCs w:val="24"/>
          <w:lang w:val="en-NZ"/>
        </w:rPr>
        <w:fldChar w:fldCharType="separate"/>
      </w:r>
      <w:r>
        <w:rPr>
          <w:rFonts w:ascii="Times New Roman" w:eastAsia="Calibri" w:hAnsi="Times New Roman"/>
          <w:noProof/>
          <w:color w:val="000000"/>
          <w:szCs w:val="24"/>
          <w:lang w:val="en-NZ"/>
        </w:rPr>
        <w:t>[27]</w:t>
      </w:r>
      <w:r w:rsidRPr="006839A0">
        <w:rPr>
          <w:rFonts w:ascii="Times New Roman" w:eastAsia="Calibri" w:hAnsi="Times New Roman"/>
          <w:color w:val="000000"/>
          <w:szCs w:val="24"/>
          <w:lang w:val="en-NZ"/>
        </w:rPr>
        <w:fldChar w:fldCharType="end"/>
      </w:r>
      <w:r w:rsidRPr="006839A0">
        <w:rPr>
          <w:rFonts w:ascii="Times New Roman" w:eastAsia="Calibri" w:hAnsi="Times New Roman"/>
          <w:color w:val="000000"/>
          <w:szCs w:val="24"/>
          <w:lang w:val="en-NZ"/>
        </w:rPr>
        <w:t xml:space="preserve">. </w:t>
      </w:r>
      <w:r w:rsidRPr="006839A0">
        <w:rPr>
          <w:rFonts w:ascii="Times New Roman" w:eastAsia="Calibri" w:hAnsi="Times New Roman"/>
          <w:color w:val="000000"/>
          <w:szCs w:val="24"/>
        </w:rPr>
        <w:t xml:space="preserve">However, there are only few metrics for quantifying architectural change </w:t>
      </w:r>
      <w:r w:rsidRPr="006839A0">
        <w:rPr>
          <w:rFonts w:ascii="Times New Roman" w:eastAsia="Calibri" w:hAnsi="Times New Roman"/>
          <w:color w:val="000000"/>
          <w:szCs w:val="24"/>
        </w:rPr>
        <w:fldChar w:fldCharType="begin"/>
      </w:r>
      <w:r w:rsidR="00B221C2">
        <w:rPr>
          <w:rFonts w:ascii="Times New Roman" w:eastAsia="Calibri" w:hAnsi="Times New Roman"/>
          <w:color w:val="000000"/>
          <w:szCs w:val="24"/>
        </w:rPr>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Pr="006839A0">
        <w:rPr>
          <w:rFonts w:ascii="Times New Roman" w:eastAsia="Calibri" w:hAnsi="Times New Roman"/>
          <w:color w:val="000000"/>
          <w:szCs w:val="24"/>
        </w:rPr>
        <w:fldChar w:fldCharType="separate"/>
      </w:r>
      <w:r>
        <w:rPr>
          <w:rFonts w:ascii="Times New Roman" w:eastAsia="Calibri" w:hAnsi="Times New Roman"/>
          <w:noProof/>
          <w:color w:val="000000"/>
          <w:szCs w:val="24"/>
        </w:rPr>
        <w:t>[27]</w:t>
      </w:r>
      <w:r w:rsidRPr="006839A0">
        <w:rPr>
          <w:rFonts w:ascii="Times New Roman" w:eastAsia="Calibri" w:hAnsi="Times New Roman"/>
          <w:color w:val="000000"/>
          <w:szCs w:val="24"/>
          <w:lang w:val="en-NZ"/>
        </w:rPr>
        <w:fldChar w:fldCharType="end"/>
      </w:r>
      <w:r w:rsidRPr="006839A0">
        <w:rPr>
          <w:rFonts w:ascii="Times New Roman" w:eastAsia="Calibri" w:hAnsi="Times New Roman"/>
          <w:color w:val="000000"/>
          <w:szCs w:val="24"/>
        </w:rPr>
        <w:t xml:space="preserve">. Some previous studies related to architecture change metrics </w:t>
      </w:r>
      <w:r w:rsidR="00470C6E">
        <w:rPr>
          <w:rFonts w:ascii="Times New Roman" w:eastAsia="Calibri" w:hAnsi="Times New Roman"/>
          <w:color w:val="000000"/>
          <w:szCs w:val="24"/>
        </w:rPr>
        <w:t>include</w:t>
      </w:r>
      <w:r w:rsidRPr="006839A0">
        <w:rPr>
          <w:rFonts w:ascii="Times New Roman" w:eastAsia="Calibri" w:hAnsi="Times New Roman"/>
          <w:color w:val="000000"/>
          <w:szCs w:val="24"/>
        </w:rPr>
        <w:t xml:space="preserve"> </w:t>
      </w:r>
      <w:proofErr w:type="spellStart"/>
      <w:r w:rsidRPr="006839A0">
        <w:rPr>
          <w:rFonts w:ascii="Times New Roman" w:eastAsia="Calibri" w:hAnsi="Times New Roman"/>
          <w:color w:val="000000"/>
          <w:szCs w:val="24"/>
        </w:rPr>
        <w:t>Raibulet</w:t>
      </w:r>
      <w:proofErr w:type="spellEnd"/>
      <w:r w:rsidRPr="006839A0">
        <w:rPr>
          <w:rFonts w:ascii="Times New Roman" w:eastAsia="Calibri" w:hAnsi="Times New Roman"/>
          <w:color w:val="000000"/>
          <w:szCs w:val="24"/>
        </w:rPr>
        <w:t xml:space="preserve"> and </w:t>
      </w:r>
      <w:proofErr w:type="spellStart"/>
      <w:r w:rsidRPr="006839A0">
        <w:rPr>
          <w:rFonts w:ascii="Times New Roman" w:eastAsia="Calibri" w:hAnsi="Times New Roman"/>
          <w:color w:val="000000"/>
          <w:szCs w:val="24"/>
        </w:rPr>
        <w:t>Masciadri</w:t>
      </w:r>
      <w:proofErr w:type="spellEnd"/>
      <w:r w:rsidRPr="006839A0">
        <w:rPr>
          <w:rFonts w:ascii="Times New Roman" w:eastAsia="Calibri" w:hAnsi="Times New Roman"/>
          <w:color w:val="000000"/>
          <w:szCs w:val="24"/>
        </w:rPr>
        <w:t xml:space="preserve"> </w:t>
      </w:r>
      <w:r w:rsidRPr="006839A0">
        <w:rPr>
          <w:rFonts w:ascii="Times New Roman" w:eastAsia="Calibri" w:hAnsi="Times New Roman"/>
          <w:color w:val="000000"/>
          <w:szCs w:val="24"/>
        </w:rPr>
        <w:fldChar w:fldCharType="begin"/>
      </w:r>
      <w:r w:rsidR="00EF2498">
        <w:rPr>
          <w:rFonts w:ascii="Times New Roman" w:eastAsia="Calibri" w:hAnsi="Times New Roman"/>
          <w:color w:val="000000"/>
          <w:szCs w:val="24"/>
        </w:rPr>
        <w:instrText xml:space="preserve"> ADDIN EN.CITE &lt;EndNote&gt;&lt;Cite&gt;&lt;Author&gt;Raibulet&lt;/Author&gt;&lt;Year&gt;2009&lt;/Year&gt;&lt;RecNum&gt;110&lt;/RecNum&gt;&lt;DisplayText&gt;[101]&lt;/DisplayText&gt;&lt;record&gt;&lt;rec-number&gt;110&lt;/rec-number&gt;&lt;foreign-keys&gt;&lt;key app="EN" db-id="zdwes55d2x2d21e00v3xzpdoze9f05tz9s05" timestamp="1514586436"&gt;110&lt;/key&gt;&lt;/foreign-keys&gt;&lt;ref-type name="Conference Proceedings"&gt;10&lt;/ref-type&gt;&lt;contributors&gt;&lt;authors&gt;&lt;author&gt;Claudia Raibulet&lt;/author&gt;&lt;author&gt;Laura Masciadri&lt;/author&gt;&lt;/authors&gt;&lt;/contributors&gt;&lt;titles&gt;&lt;title&gt;Evaluation of Dynamic Adaptivity Through Metrics:an Achievable Target?&lt;/title&gt;&lt;secondary-title&gt;Joint 8th Working IEEE/IFIP Conference on Software Architecture and 3rd European Conference on Software Architecture (WICSA/ECSA)&lt;/secondary-title&gt;&lt;/titles&gt;&lt;pages&gt;341-344&lt;/pages&gt;&lt;dates&gt;&lt;year&gt;2009&lt;/year&gt;&lt;/dates&gt;&lt;publisher&gt;IEEE&lt;/publisher&gt;&lt;urls&gt;&lt;/urls&gt;&lt;/record&gt;&lt;/Cite&gt;&lt;/EndNote&gt;</w:instrText>
      </w:r>
      <w:r w:rsidRPr="006839A0">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[101]</w:t>
      </w:r>
      <w:r w:rsidRPr="006839A0">
        <w:rPr>
          <w:rFonts w:ascii="Times New Roman" w:eastAsia="Calibri" w:hAnsi="Times New Roman"/>
          <w:color w:val="000000"/>
          <w:szCs w:val="24"/>
          <w:lang w:val="en-NZ"/>
        </w:rPr>
        <w:fldChar w:fldCharType="end"/>
      </w:r>
      <w:r w:rsidRPr="006839A0">
        <w:rPr>
          <w:rFonts w:ascii="Times New Roman" w:eastAsia="Calibri" w:hAnsi="Times New Roman"/>
          <w:color w:val="000000"/>
          <w:szCs w:val="24"/>
        </w:rPr>
        <w:t xml:space="preserve"> who suggested </w:t>
      </w:r>
      <w:proofErr w:type="spellStart"/>
      <w:r w:rsidR="001E3D84" w:rsidRPr="001E3D84">
        <w:rPr>
          <w:rFonts w:ascii="Times New Roman" w:eastAsia="Calibri" w:hAnsi="Times New Roman"/>
          <w:color w:val="000000"/>
          <w:szCs w:val="24"/>
        </w:rPr>
        <w:t>MaAC</w:t>
      </w:r>
      <w:proofErr w:type="spellEnd"/>
      <w:r w:rsidR="001E3D84" w:rsidRPr="001E3D84">
        <w:rPr>
          <w:rFonts w:ascii="Times New Roman" w:eastAsia="Calibri" w:hAnsi="Times New Roman"/>
          <w:color w:val="000000"/>
          <w:szCs w:val="24"/>
        </w:rPr>
        <w:t xml:space="preserve"> (Minimum architectural Adaptive Cost)</w:t>
      </w:r>
      <w:r w:rsidRPr="006839A0">
        <w:rPr>
          <w:rFonts w:ascii="Times New Roman" w:eastAsia="Calibri" w:hAnsi="Times New Roman"/>
          <w:color w:val="000000"/>
          <w:szCs w:val="24"/>
        </w:rPr>
        <w:t xml:space="preserve"> to measure architectural growth</w:t>
      </w:r>
      <w:r w:rsidR="002D5BD0">
        <w:rPr>
          <w:rFonts w:ascii="Times New Roman" w:eastAsia="Calibri" w:hAnsi="Times New Roman"/>
          <w:color w:val="000000"/>
          <w:szCs w:val="24"/>
        </w:rPr>
        <w:t xml:space="preserve"> in adaptive systems</w:t>
      </w:r>
      <w:r w:rsidRPr="006839A0">
        <w:rPr>
          <w:rFonts w:ascii="Times New Roman" w:eastAsia="Calibri" w:hAnsi="Times New Roman"/>
          <w:color w:val="000000"/>
          <w:szCs w:val="24"/>
        </w:rPr>
        <w:t xml:space="preserve">. This metric </w:t>
      </w:r>
      <w:r w:rsidR="00470C6E">
        <w:rPr>
          <w:rFonts w:ascii="Times New Roman" w:eastAsia="Calibri" w:hAnsi="Times New Roman"/>
          <w:color w:val="000000"/>
          <w:szCs w:val="24"/>
        </w:rPr>
        <w:t>determines</w:t>
      </w:r>
      <w:r w:rsidRPr="006839A0">
        <w:rPr>
          <w:rFonts w:ascii="Times New Roman" w:eastAsia="Calibri" w:hAnsi="Times New Roman"/>
          <w:color w:val="000000"/>
          <w:szCs w:val="24"/>
        </w:rPr>
        <w:t xml:space="preserve"> the minimum number of components</w:t>
      </w:r>
      <w:r w:rsidR="00470C6E">
        <w:rPr>
          <w:rFonts w:ascii="Times New Roman" w:eastAsia="Calibri" w:hAnsi="Times New Roman"/>
          <w:color w:val="000000"/>
          <w:szCs w:val="24"/>
        </w:rPr>
        <w:t xml:space="preserve"> and </w:t>
      </w:r>
      <w:r w:rsidR="002C14BF">
        <w:rPr>
          <w:rFonts w:ascii="Times New Roman" w:eastAsia="Calibri" w:hAnsi="Times New Roman"/>
          <w:color w:val="000000"/>
          <w:szCs w:val="24"/>
        </w:rPr>
        <w:t>connectors</w:t>
      </w:r>
      <w:r w:rsidRPr="006839A0">
        <w:rPr>
          <w:rFonts w:ascii="Times New Roman" w:eastAsia="Calibri" w:hAnsi="Times New Roman"/>
          <w:color w:val="000000"/>
          <w:szCs w:val="24"/>
        </w:rPr>
        <w:t xml:space="preserve"> which should be added</w:t>
      </w:r>
      <w:r w:rsidR="00BA0815">
        <w:rPr>
          <w:rFonts w:ascii="Times New Roman" w:eastAsia="Calibri" w:hAnsi="Times New Roman"/>
          <w:color w:val="000000"/>
          <w:szCs w:val="24"/>
        </w:rPr>
        <w:t xml:space="preserve"> to convert a </w:t>
      </w:r>
      <w:r w:rsidR="00470C6E">
        <w:rPr>
          <w:rFonts w:ascii="Times New Roman" w:eastAsia="Calibri" w:hAnsi="Times New Roman"/>
          <w:color w:val="000000"/>
          <w:szCs w:val="24"/>
        </w:rPr>
        <w:t xml:space="preserve">non-adaptive </w:t>
      </w:r>
      <w:r w:rsidR="00BA0815">
        <w:rPr>
          <w:rFonts w:ascii="Times New Roman" w:eastAsia="Calibri" w:hAnsi="Times New Roman"/>
          <w:color w:val="000000"/>
          <w:szCs w:val="24"/>
        </w:rPr>
        <w:t xml:space="preserve">system </w:t>
      </w:r>
      <w:r w:rsidR="00470C6E">
        <w:rPr>
          <w:rFonts w:ascii="Times New Roman" w:eastAsia="Calibri" w:hAnsi="Times New Roman"/>
          <w:color w:val="000000"/>
          <w:szCs w:val="24"/>
        </w:rPr>
        <w:t>in</w:t>
      </w:r>
      <w:r w:rsidRPr="006839A0">
        <w:rPr>
          <w:rFonts w:ascii="Times New Roman" w:eastAsia="Calibri" w:hAnsi="Times New Roman"/>
          <w:color w:val="000000"/>
          <w:szCs w:val="24"/>
        </w:rPr>
        <w:t xml:space="preserve">to </w:t>
      </w:r>
      <w:r w:rsidR="00BA0815">
        <w:rPr>
          <w:rFonts w:ascii="Times New Roman" w:eastAsia="Calibri" w:hAnsi="Times New Roman"/>
          <w:color w:val="000000"/>
          <w:szCs w:val="24"/>
        </w:rPr>
        <w:t xml:space="preserve">an </w:t>
      </w:r>
      <w:r w:rsidRPr="006839A0">
        <w:rPr>
          <w:rFonts w:ascii="Times New Roman" w:eastAsia="Calibri" w:hAnsi="Times New Roman"/>
          <w:color w:val="000000"/>
          <w:szCs w:val="24"/>
        </w:rPr>
        <w:t>adaptive</w:t>
      </w:r>
      <w:r w:rsidR="00BA0815">
        <w:rPr>
          <w:rFonts w:ascii="Times New Roman" w:eastAsia="Calibri" w:hAnsi="Times New Roman"/>
          <w:color w:val="000000"/>
          <w:szCs w:val="24"/>
        </w:rPr>
        <w:t xml:space="preserve"> system.</w:t>
      </w:r>
      <w:r w:rsidR="00185B88">
        <w:rPr>
          <w:rFonts w:ascii="Times New Roman" w:eastAsia="Calibri" w:hAnsi="Times New Roman"/>
          <w:color w:val="000000"/>
          <w:szCs w:val="24"/>
        </w:rPr>
        <w:t xml:space="preserve"> </w:t>
      </w:r>
      <w:r w:rsidRPr="006839A0">
        <w:rPr>
          <w:rFonts w:ascii="Times New Roman" w:eastAsia="Calibri" w:hAnsi="Times New Roman"/>
          <w:color w:val="000000"/>
          <w:szCs w:val="24"/>
        </w:rPr>
        <w:t xml:space="preserve">Nakamura and </w:t>
      </w:r>
      <w:proofErr w:type="spellStart"/>
      <w:r w:rsidRPr="006839A0">
        <w:rPr>
          <w:rFonts w:ascii="Times New Roman" w:eastAsia="Calibri" w:hAnsi="Times New Roman"/>
          <w:color w:val="000000"/>
          <w:szCs w:val="24"/>
        </w:rPr>
        <w:t>Basili</w:t>
      </w:r>
      <w:proofErr w:type="spellEnd"/>
      <w:r w:rsidRPr="006839A0">
        <w:rPr>
          <w:rFonts w:ascii="Times New Roman" w:eastAsia="Calibri" w:hAnsi="Times New Roman"/>
          <w:color w:val="000000"/>
          <w:szCs w:val="24"/>
        </w:rPr>
        <w:t xml:space="preserve"> </w:t>
      </w:r>
      <w:r w:rsidRPr="006839A0">
        <w:rPr>
          <w:rFonts w:ascii="Times New Roman" w:eastAsia="Calibri" w:hAnsi="Times New Roman"/>
          <w:color w:val="000000"/>
          <w:szCs w:val="24"/>
        </w:rPr>
        <w:fldChar w:fldCharType="begin"/>
      </w:r>
      <w:r w:rsidR="00EF2498">
        <w:rPr>
          <w:rFonts w:ascii="Times New Roman" w:eastAsia="Calibri" w:hAnsi="Times New Roman"/>
          <w:color w:val="000000"/>
          <w:szCs w:val="24"/>
        </w:rPr>
        <w:instrText xml:space="preserve"> ADDIN EN.CITE &lt;EndNote&gt;&lt;Cite&gt;&lt;Author&gt;Nakamura&lt;/Author&gt;&lt;Year&gt;2005&lt;/Year&gt;&lt;RecNum&gt;111&lt;/RecNum&gt;&lt;DisplayText&gt;[102]&lt;/DisplayText&gt;&lt;record&gt;&lt;rec-number&gt;111&lt;/rec-number&gt;&lt;foreign-keys&gt;&lt;key app="EN" db-id="zdwes55d2x2d21e00v3xzpdoze9f05tz9s05" timestamp="1514586436"&gt;111&lt;/key&gt;&lt;/foreign-keys&gt;&lt;ref-type name="Conference Proceedings"&gt;10&lt;/ref-type&gt;&lt;contributors&gt;&lt;authors&gt;&lt;author&gt;Taiga Nakamura&lt;/author&gt;&lt;author&gt;Victor R. Basili&lt;/author&gt;&lt;/authors&gt;&lt;/contributors&gt;&lt;titles&gt;&lt;title&gt;Metrics of Software Architecture Changes Based on Structural Distance&lt;/title&gt;&lt;secondary-title&gt;11th International Software Metrics Symposium (METRICS)&lt;/secondary-title&gt;&lt;/titles&gt;&lt;pages&gt;24-34&lt;/pages&gt;&lt;dates&gt;&lt;year&gt;2005&lt;/year&gt;&lt;/dates&gt;&lt;publisher&gt;IEEE&lt;/publisher&gt;&lt;urls&gt;&lt;/urls&gt;&lt;/record&gt;&lt;/Cite&gt;&lt;/EndNote&gt;</w:instrText>
      </w:r>
      <w:r w:rsidRPr="006839A0">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[102]</w:t>
      </w:r>
      <w:r w:rsidRPr="006839A0">
        <w:rPr>
          <w:rFonts w:ascii="Times New Roman" w:eastAsia="Calibri" w:hAnsi="Times New Roman"/>
          <w:color w:val="000000"/>
          <w:szCs w:val="24"/>
          <w:lang w:val="en-NZ"/>
        </w:rPr>
        <w:fldChar w:fldCharType="end"/>
      </w:r>
      <w:r w:rsidRPr="006839A0">
        <w:rPr>
          <w:rFonts w:ascii="Times New Roman" w:eastAsia="Calibri" w:hAnsi="Times New Roman"/>
          <w:color w:val="000000"/>
          <w:szCs w:val="24"/>
        </w:rPr>
        <w:t xml:space="preserve"> define a distance metric based on architectures represented by graphs. Due to lack of metrics to measure architectural changes, three new metrics have been introduced in the original study by Le et al. </w:t>
      </w:r>
      <w:r w:rsidRPr="006839A0">
        <w:rPr>
          <w:rFonts w:ascii="Times New Roman" w:eastAsia="Calibri" w:hAnsi="Times New Roman"/>
          <w:color w:val="000000"/>
          <w:szCs w:val="24"/>
        </w:rPr>
        <w:fldChar w:fldCharType="begin"/>
      </w:r>
      <w:r w:rsidR="00B221C2">
        <w:rPr>
          <w:rFonts w:ascii="Times New Roman" w:eastAsia="Calibri" w:hAnsi="Times New Roman"/>
          <w:color w:val="000000"/>
          <w:szCs w:val="24"/>
        </w:rPr>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Pr="006839A0">
        <w:rPr>
          <w:rFonts w:ascii="Times New Roman" w:eastAsia="Calibri" w:hAnsi="Times New Roman"/>
          <w:color w:val="000000"/>
          <w:szCs w:val="24"/>
        </w:rPr>
        <w:fldChar w:fldCharType="separate"/>
      </w:r>
      <w:r>
        <w:rPr>
          <w:rFonts w:ascii="Times New Roman" w:eastAsia="Calibri" w:hAnsi="Times New Roman"/>
          <w:noProof/>
          <w:color w:val="000000"/>
          <w:szCs w:val="24"/>
        </w:rPr>
        <w:t>[27]</w:t>
      </w:r>
      <w:r w:rsidRPr="006839A0">
        <w:rPr>
          <w:rFonts w:ascii="Times New Roman" w:eastAsia="Calibri" w:hAnsi="Times New Roman"/>
          <w:color w:val="000000"/>
          <w:szCs w:val="24"/>
          <w:lang w:val="en-NZ"/>
        </w:rPr>
        <w:fldChar w:fldCharType="end"/>
      </w:r>
      <w:r w:rsidR="00E97C9D">
        <w:rPr>
          <w:rFonts w:ascii="Times New Roman" w:eastAsia="Calibri" w:hAnsi="Times New Roman"/>
          <w:color w:val="000000"/>
          <w:szCs w:val="24"/>
          <w:lang w:val="en-NZ"/>
        </w:rPr>
        <w:t xml:space="preserve"> that we replicate in this chapter</w:t>
      </w:r>
      <w:r w:rsidRPr="006839A0">
        <w:rPr>
          <w:rFonts w:ascii="Times New Roman" w:eastAsia="Calibri" w:hAnsi="Times New Roman"/>
          <w:color w:val="000000"/>
          <w:szCs w:val="24"/>
        </w:rPr>
        <w:t xml:space="preserve">. We introduce these metrics in more detail in </w:t>
      </w:r>
      <w:r w:rsidRPr="006821C9">
        <w:rPr>
          <w:rFonts w:ascii="Times New Roman" w:eastAsia="Calibri" w:hAnsi="Times New Roman"/>
          <w:color w:val="000000"/>
          <w:szCs w:val="24"/>
        </w:rPr>
        <w:t xml:space="preserve">Section </w:t>
      </w:r>
      <w:r w:rsidR="0027578B" w:rsidRPr="006821C9">
        <w:rPr>
          <w:rFonts w:ascii="Times New Roman" w:eastAsia="Calibri" w:hAnsi="Times New Roman"/>
          <w:color w:val="000000"/>
          <w:szCs w:val="24"/>
        </w:rPr>
        <w:fldChar w:fldCharType="begin"/>
      </w:r>
      <w:r w:rsidR="0027578B" w:rsidRPr="006821C9">
        <w:rPr>
          <w:rFonts w:ascii="Times New Roman" w:eastAsia="Calibri" w:hAnsi="Times New Roman"/>
          <w:color w:val="000000"/>
          <w:szCs w:val="24"/>
        </w:rPr>
        <w:instrText xml:space="preserve"> REF _Ref531344728 \r \h </w:instrText>
      </w:r>
      <w:r w:rsidR="006821C9">
        <w:rPr>
          <w:rFonts w:ascii="Times New Roman" w:eastAsia="Calibri" w:hAnsi="Times New Roman"/>
          <w:color w:val="000000"/>
          <w:szCs w:val="24"/>
        </w:rPr>
        <w:instrText xml:space="preserve"> \* MERGEFORMAT </w:instrText>
      </w:r>
      <w:r w:rsidR="0027578B" w:rsidRPr="006821C9">
        <w:rPr>
          <w:rFonts w:ascii="Times New Roman" w:eastAsia="Calibri" w:hAnsi="Times New Roman"/>
          <w:color w:val="000000"/>
          <w:szCs w:val="24"/>
        </w:rPr>
      </w:r>
      <w:r w:rsidR="0027578B" w:rsidRPr="006821C9">
        <w:rPr>
          <w:rFonts w:ascii="Times New Roman" w:eastAsia="Calibri" w:hAnsi="Times New Roman"/>
          <w:color w:val="000000"/>
          <w:szCs w:val="24"/>
        </w:rPr>
        <w:fldChar w:fldCharType="separate"/>
      </w:r>
      <w:r w:rsidR="00181D23">
        <w:rPr>
          <w:rFonts w:ascii="Times New Roman" w:eastAsia="Calibri" w:hAnsi="Times New Roman"/>
          <w:color w:val="000000"/>
          <w:szCs w:val="24"/>
        </w:rPr>
        <w:t>4.4.3</w:t>
      </w:r>
      <w:r w:rsidR="0027578B" w:rsidRPr="006821C9">
        <w:rPr>
          <w:rFonts w:ascii="Times New Roman" w:eastAsia="Calibri" w:hAnsi="Times New Roman"/>
          <w:color w:val="000000"/>
          <w:szCs w:val="24"/>
        </w:rPr>
        <w:fldChar w:fldCharType="end"/>
      </w:r>
      <w:r w:rsidRPr="006821C9">
        <w:rPr>
          <w:rFonts w:ascii="Times New Roman" w:eastAsia="Calibri" w:hAnsi="Times New Roman"/>
          <w:color w:val="000000"/>
          <w:szCs w:val="24"/>
        </w:rPr>
        <w:t>.</w:t>
      </w:r>
      <w:r>
        <w:rPr>
          <w:rFonts w:ascii="Times New Roman" w:eastAsia="Calibri" w:hAnsi="Times New Roman"/>
          <w:color w:val="000000"/>
          <w:szCs w:val="24"/>
        </w:rPr>
        <w:t xml:space="preserve"> </w:t>
      </w:r>
    </w:p>
    <w:p w14:paraId="3C5BACCD" w14:textId="166377AD" w:rsidR="00BA0815" w:rsidRPr="007B0204" w:rsidRDefault="00BA0815" w:rsidP="007B0204">
      <w:pPr>
        <w:tabs>
          <w:tab w:val="left" w:pos="709"/>
        </w:tabs>
        <w:autoSpaceDE w:val="0"/>
        <w:autoSpaceDN w:val="0"/>
        <w:adjustRightInd w:val="0"/>
        <w:spacing w:line="276" w:lineRule="auto"/>
        <w:rPr>
          <w:rFonts w:ascii="Times New Roman" w:eastAsia="Calibri" w:hAnsi="Times New Roman"/>
          <w:color w:val="000000"/>
          <w:szCs w:val="24"/>
        </w:rPr>
      </w:pPr>
      <w:bookmarkStart w:id="744" w:name="_Hlk530094118"/>
    </w:p>
    <w:p w14:paraId="5C58AA2D" w14:textId="408C82E4" w:rsidR="00AA7787" w:rsidRPr="00AA7787" w:rsidRDefault="00AA7787" w:rsidP="00D4452A">
      <w:pPr>
        <w:pStyle w:val="Heading2"/>
        <w:numPr>
          <w:ilvl w:val="2"/>
          <w:numId w:val="2"/>
        </w:numPr>
        <w:tabs>
          <w:tab w:val="left" w:pos="7088"/>
        </w:tabs>
        <w:spacing w:after="0" w:line="276" w:lineRule="auto"/>
        <w:rPr>
          <w:b/>
          <w:i w:val="0"/>
        </w:rPr>
      </w:pPr>
      <w:bookmarkStart w:id="745" w:name="_Toc535097818"/>
      <w:bookmarkStart w:id="746" w:name="_Toc535098050"/>
      <w:bookmarkStart w:id="747" w:name="_Toc535098131"/>
      <w:bookmarkStart w:id="748" w:name="_Toc535167559"/>
      <w:bookmarkStart w:id="749" w:name="_Toc535168351"/>
      <w:bookmarkStart w:id="750" w:name="_Toc535168961"/>
      <w:bookmarkStart w:id="751" w:name="_Toc535169123"/>
      <w:bookmarkStart w:id="752" w:name="_Toc535169330"/>
      <w:bookmarkStart w:id="753" w:name="_Toc535169892"/>
      <w:bookmarkStart w:id="754" w:name="_Toc536526740"/>
      <w:bookmarkStart w:id="755" w:name="_Toc536527440"/>
      <w:bookmarkEnd w:id="744"/>
      <w:r w:rsidRPr="00AA7787">
        <w:rPr>
          <w:b/>
          <w:i w:val="0"/>
        </w:rPr>
        <w:t>Re</w:t>
      </w:r>
      <w:r w:rsidR="00F459CF">
        <w:rPr>
          <w:b/>
          <w:i w:val="0"/>
        </w:rPr>
        <w:t xml:space="preserve">plications of </w:t>
      </w:r>
      <w:r w:rsidR="006201E8">
        <w:rPr>
          <w:b/>
          <w:i w:val="0"/>
        </w:rPr>
        <w:t>s</w:t>
      </w:r>
      <w:r w:rsidR="00F459CF">
        <w:rPr>
          <w:b/>
          <w:i w:val="0"/>
        </w:rPr>
        <w:t xml:space="preserve">tudies on </w:t>
      </w:r>
      <w:r w:rsidR="006201E8">
        <w:rPr>
          <w:b/>
          <w:i w:val="0"/>
        </w:rPr>
        <w:t>a</w:t>
      </w:r>
      <w:r w:rsidR="00F459CF">
        <w:rPr>
          <w:b/>
          <w:i w:val="0"/>
        </w:rPr>
        <w:t xml:space="preserve">rchitecture </w:t>
      </w:r>
      <w:r w:rsidR="006201E8">
        <w:rPr>
          <w:b/>
          <w:i w:val="0"/>
        </w:rPr>
        <w:t>e</w:t>
      </w:r>
      <w:r w:rsidR="00F459CF">
        <w:rPr>
          <w:b/>
          <w:i w:val="0"/>
        </w:rPr>
        <w:t>volution</w:t>
      </w:r>
      <w:bookmarkEnd w:id="745"/>
      <w:bookmarkEnd w:id="746"/>
      <w:bookmarkEnd w:id="747"/>
      <w:bookmarkEnd w:id="748"/>
      <w:bookmarkEnd w:id="749"/>
      <w:bookmarkEnd w:id="750"/>
      <w:bookmarkEnd w:id="751"/>
      <w:bookmarkEnd w:id="752"/>
      <w:bookmarkEnd w:id="753"/>
      <w:bookmarkEnd w:id="754"/>
      <w:bookmarkEnd w:id="755"/>
    </w:p>
    <w:p w14:paraId="3E8D06D3" w14:textId="77777777" w:rsidR="00D4452A" w:rsidRDefault="00D4452A" w:rsidP="0078032E">
      <w:pPr>
        <w:spacing w:line="276" w:lineRule="auto"/>
        <w:rPr>
          <w:rFonts w:ascii="Times New Roman" w:hAnsi="Times New Roman"/>
          <w:szCs w:val="24"/>
        </w:rPr>
      </w:pPr>
    </w:p>
    <w:p w14:paraId="7DBDDB3D" w14:textId="668754FE" w:rsidR="0078032E" w:rsidRDefault="0078032E" w:rsidP="0078032E">
      <w:pPr>
        <w:spacing w:line="276" w:lineRule="auto"/>
        <w:rPr>
          <w:rFonts w:ascii="Times New Roman" w:hAnsi="Times New Roman"/>
          <w:szCs w:val="24"/>
        </w:rPr>
      </w:pPr>
      <w:r w:rsidRPr="00B00289">
        <w:rPr>
          <w:rFonts w:ascii="Times New Roman" w:hAnsi="Times New Roman"/>
          <w:szCs w:val="24"/>
        </w:rPr>
        <w:t xml:space="preserve">There are only very few external replications related to architecture evolution: </w:t>
      </w:r>
      <w:proofErr w:type="spellStart"/>
      <w:r w:rsidRPr="00B00289">
        <w:rPr>
          <w:rFonts w:ascii="Times New Roman" w:hAnsi="Times New Roman"/>
          <w:szCs w:val="24"/>
        </w:rPr>
        <w:t>Reimanis</w:t>
      </w:r>
      <w:proofErr w:type="spellEnd"/>
      <w:r w:rsidRPr="00B00289">
        <w:rPr>
          <w:rFonts w:ascii="Times New Roman" w:hAnsi="Times New Roman"/>
          <w:szCs w:val="24"/>
        </w:rPr>
        <w:t xml:space="preserve"> et al.</w:t>
      </w:r>
      <w:r w:rsidRPr="0078032E">
        <w:rPr>
          <w:rFonts w:ascii="Times New Roman" w:hAnsi="Times New Roman"/>
          <w:szCs w:val="24"/>
          <w:lang w:val="en-NZ"/>
        </w:rPr>
        <w:t xml:space="preserve"> </w:t>
      </w:r>
      <w:r w:rsidRPr="0078032E">
        <w:rPr>
          <w:rFonts w:ascii="Times New Roman" w:hAnsi="Times New Roman"/>
          <w:szCs w:val="24"/>
          <w:lang w:val="en-NZ"/>
        </w:rPr>
        <w:fldChar w:fldCharType="begin"/>
      </w:r>
      <w:r w:rsidR="00EF2498">
        <w:rPr>
          <w:rFonts w:ascii="Times New Roman" w:hAnsi="Times New Roman"/>
          <w:szCs w:val="24"/>
          <w:lang w:val="en-NZ"/>
        </w:rPr>
        <w:instrText xml:space="preserve"> ADDIN EN.CITE &lt;EndNote&gt;&lt;Cite&gt;&lt;Author&gt;Reimanis&lt;/Author&gt;&lt;Year&gt;2014&lt;/Year&gt;&lt;RecNum&gt;126&lt;/RecNum&gt;&lt;DisplayText&gt;[103]&lt;/DisplayText&gt;&lt;record&gt;&lt;rec-number&gt;126&lt;/rec-number&gt;&lt;foreign-keys&gt;&lt;key app="EN" db-id="zdwes55d2x2d21e00v3xzpdoze9f05tz9s05" timestamp="1523300792"&gt;126&lt;/key&gt;&lt;/foreign-keys&gt;&lt;ref-type name="Conference Proceedings"&gt;10&lt;/ref-type&gt;&lt;contributors&gt;&lt;authors&gt;&lt;author&gt;Derek Reimanis&lt;/author&gt;&lt;author&gt;Clemente Izurieta&lt;/author&gt;&lt;author&gt;Rachael Luhr&lt;/author&gt;&lt;author&gt;Lu Xiao&lt;/author&gt;&lt;author&gt;Yuanfang Cai&lt;/author&gt;&lt;author&gt;Gabe Rudy&lt;/author&gt;&lt;/authors&gt;&lt;/contributors&gt;&lt;titles&gt;&lt;title&gt;A Replication Case Study to Measure the Architectural Quality of a Commercial System&lt;/title&gt;&lt;secondary-title&gt;8th ACM/IEEE International Symposium on Empirical Software Engineering and Measurement (ESEM)&lt;/secondary-title&gt;&lt;/titles&gt;&lt;pages&gt;1-8&lt;/pages&gt;&lt;dates&gt;&lt;year&gt;2014&lt;/year&gt;&lt;/dates&gt;&lt;publisher&gt;ACM&lt;/publisher&gt;&lt;urls&gt;&lt;/urls&gt;&lt;/record&gt;&lt;/Cite&gt;&lt;/EndNote&gt;</w:instrText>
      </w:r>
      <w:r w:rsidRPr="0078032E">
        <w:rPr>
          <w:rFonts w:ascii="Times New Roman" w:hAnsi="Times New Roman"/>
          <w:szCs w:val="24"/>
          <w:lang w:val="en-NZ"/>
        </w:rPr>
        <w:fldChar w:fldCharType="separate"/>
      </w:r>
      <w:r w:rsidR="00A66B23">
        <w:rPr>
          <w:rFonts w:ascii="Times New Roman" w:hAnsi="Times New Roman"/>
          <w:noProof/>
          <w:szCs w:val="24"/>
          <w:lang w:val="en-NZ"/>
        </w:rPr>
        <w:t>[103]</w:t>
      </w:r>
      <w:r w:rsidRPr="0078032E">
        <w:rPr>
          <w:rFonts w:ascii="Times New Roman" w:hAnsi="Times New Roman"/>
          <w:szCs w:val="24"/>
        </w:rPr>
        <w:fldChar w:fldCharType="end"/>
      </w:r>
      <w:r>
        <w:rPr>
          <w:rFonts w:ascii="Times New Roman" w:hAnsi="Times New Roman"/>
          <w:szCs w:val="24"/>
        </w:rPr>
        <w:t xml:space="preserve"> </w:t>
      </w:r>
      <w:r w:rsidRPr="00B00289">
        <w:rPr>
          <w:rFonts w:ascii="Times New Roman" w:hAnsi="Times New Roman"/>
          <w:szCs w:val="24"/>
        </w:rPr>
        <w:t>replicated a case study to</w:t>
      </w:r>
      <w:r w:rsidR="00AA2204">
        <w:rPr>
          <w:rFonts w:ascii="Times New Roman" w:hAnsi="Times New Roman"/>
          <w:szCs w:val="24"/>
        </w:rPr>
        <w:t xml:space="preserve"> investigate potential architecture decay during system evolution by detecting and locating modularity violations</w:t>
      </w:r>
      <w:r w:rsidRPr="00B00289">
        <w:rPr>
          <w:rFonts w:ascii="Times New Roman" w:hAnsi="Times New Roman"/>
          <w:szCs w:val="24"/>
        </w:rPr>
        <w:t>. This replication showed that the same tool</w:t>
      </w:r>
      <w:r w:rsidR="00485EA8">
        <w:rPr>
          <w:rFonts w:ascii="Times New Roman" w:hAnsi="Times New Roman"/>
          <w:szCs w:val="24"/>
        </w:rPr>
        <w:t xml:space="preserve"> </w:t>
      </w:r>
      <w:r w:rsidR="00D841CD">
        <w:rPr>
          <w:rFonts w:ascii="Times New Roman" w:hAnsi="Times New Roman"/>
          <w:szCs w:val="24"/>
        </w:rPr>
        <w:t xml:space="preserve">used </w:t>
      </w:r>
      <w:r w:rsidRPr="00B00289">
        <w:rPr>
          <w:rFonts w:ascii="Times New Roman" w:hAnsi="Times New Roman"/>
          <w:szCs w:val="24"/>
        </w:rPr>
        <w:t xml:space="preserve">in the original study to identify </w:t>
      </w:r>
      <w:r w:rsidR="00485EA8">
        <w:rPr>
          <w:rFonts w:ascii="Times New Roman" w:hAnsi="Times New Roman"/>
          <w:szCs w:val="24"/>
        </w:rPr>
        <w:t>modularity violation</w:t>
      </w:r>
      <w:r w:rsidRPr="00B00289">
        <w:rPr>
          <w:rFonts w:ascii="Times New Roman" w:hAnsi="Times New Roman"/>
          <w:szCs w:val="24"/>
        </w:rPr>
        <w:t xml:space="preserve"> in Java systems can also be used for commercial C++ systems. Furthermore, the replication suggested that the applied process for </w:t>
      </w:r>
      <w:proofErr w:type="spellStart"/>
      <w:r w:rsidRPr="00B00289">
        <w:rPr>
          <w:rFonts w:ascii="Times New Roman" w:hAnsi="Times New Roman"/>
          <w:szCs w:val="24"/>
        </w:rPr>
        <w:t>analy</w:t>
      </w:r>
      <w:r w:rsidR="00B20C58">
        <w:rPr>
          <w:rFonts w:ascii="Times New Roman" w:hAnsi="Times New Roman"/>
          <w:szCs w:val="24"/>
        </w:rPr>
        <w:t>s</w:t>
      </w:r>
      <w:r w:rsidRPr="00B00289">
        <w:rPr>
          <w:rFonts w:ascii="Times New Roman" w:hAnsi="Times New Roman"/>
          <w:szCs w:val="24"/>
        </w:rPr>
        <w:t>ing</w:t>
      </w:r>
      <w:proofErr w:type="spellEnd"/>
      <w:r w:rsidRPr="00B00289">
        <w:rPr>
          <w:rFonts w:ascii="Times New Roman" w:hAnsi="Times New Roman"/>
          <w:szCs w:val="24"/>
        </w:rPr>
        <w:t xml:space="preserve"> </w:t>
      </w:r>
      <w:r w:rsidR="00882E92">
        <w:rPr>
          <w:rFonts w:ascii="Times New Roman" w:hAnsi="Times New Roman"/>
          <w:szCs w:val="24"/>
        </w:rPr>
        <w:t xml:space="preserve">modularity violations </w:t>
      </w:r>
      <w:r w:rsidRPr="00B00289">
        <w:rPr>
          <w:rFonts w:ascii="Times New Roman" w:hAnsi="Times New Roman"/>
          <w:szCs w:val="24"/>
        </w:rPr>
        <w:t xml:space="preserve">did not identify any faults that developers were not aware of. Also, the replication found that developers accept some instances of coupling even though high coupling is considered bad design. </w:t>
      </w:r>
    </w:p>
    <w:p w14:paraId="1CAF7630" w14:textId="77777777" w:rsidR="00C05612" w:rsidRDefault="00C05612" w:rsidP="0078032E">
      <w:pPr>
        <w:spacing w:line="276" w:lineRule="auto"/>
        <w:rPr>
          <w:rFonts w:ascii="Times New Roman" w:hAnsi="Times New Roman"/>
          <w:szCs w:val="24"/>
        </w:rPr>
      </w:pPr>
    </w:p>
    <w:p w14:paraId="49C4CDE0" w14:textId="1D3A3588" w:rsidR="0078032E" w:rsidRDefault="0078032E" w:rsidP="0078032E">
      <w:pPr>
        <w:spacing w:line="276" w:lineRule="auto"/>
        <w:rPr>
          <w:rFonts w:ascii="Times New Roman" w:hAnsi="Times New Roman"/>
          <w:szCs w:val="24"/>
        </w:rPr>
      </w:pPr>
      <w:r w:rsidRPr="0078032E">
        <w:rPr>
          <w:rFonts w:ascii="Times New Roman" w:hAnsi="Times New Roman"/>
          <w:szCs w:val="24"/>
        </w:rPr>
        <w:t xml:space="preserve">Rossi and Russo </w:t>
      </w:r>
      <w:r w:rsidRPr="0078032E">
        <w:rPr>
          <w:rFonts w:ascii="Times New Roman" w:hAnsi="Times New Roman"/>
          <w:szCs w:val="24"/>
        </w:rPr>
        <w:fldChar w:fldCharType="begin"/>
      </w:r>
      <w:r w:rsidR="00EF2498">
        <w:rPr>
          <w:rFonts w:ascii="Times New Roman" w:hAnsi="Times New Roman"/>
          <w:szCs w:val="24"/>
        </w:rPr>
        <w:instrText xml:space="preserve"> ADDIN EN.CITE &lt;EndNote&gt;&lt;Cite&gt;&lt;Author&gt;Rossi&lt;/Author&gt;&lt;Year&gt;2014&lt;/Year&gt;&lt;RecNum&gt;139&lt;/RecNum&gt;&lt;DisplayText&gt;[104]&lt;/DisplayText&gt;&lt;record&gt;&lt;rec-number&gt;139&lt;/rec-number&gt;&lt;foreign-keys&gt;&lt;key app="EN" db-id="zdwes55d2x2d21e00v3xzpdoze9f05tz9s05" timestamp="1526435016"&gt;139&lt;/key&gt;&lt;/foreign-keys&gt;&lt;ref-type name="Conference Proceedings"&gt;10&lt;/ref-type&gt;&lt;contributors&gt;&lt;authors&gt;&lt;author&gt;Bruno Rossi&lt;/author&gt;&lt;author&gt;Barbara Russo&lt;/author&gt;&lt;/authors&gt;&lt;/contributors&gt;&lt;titles&gt;&lt;title&gt;Evolution of design patterns: a replication study&lt;/title&gt;&lt;secondary-title&gt;8th ACM/IEEE International Symposium on Empirical Software Engineering and Measurement (ESEM)&lt;/secondary-title&gt;&lt;/titles&gt;&lt;pages&gt;1-4&lt;/pages&gt;&lt;dates&gt;&lt;year&gt;2014&lt;/year&gt;&lt;/dates&gt;&lt;publisher&gt;ACM&lt;/publisher&gt;&lt;urls&gt;&lt;/urls&gt;&lt;/record&gt;&lt;/Cite&gt;&lt;/EndNote&gt;</w:instrText>
      </w:r>
      <w:r w:rsidRPr="0078032E">
        <w:rPr>
          <w:rFonts w:ascii="Times New Roman" w:hAnsi="Times New Roman"/>
          <w:szCs w:val="24"/>
        </w:rPr>
        <w:fldChar w:fldCharType="separate"/>
      </w:r>
      <w:r w:rsidR="00A66B23">
        <w:rPr>
          <w:rFonts w:ascii="Times New Roman" w:hAnsi="Times New Roman"/>
          <w:noProof/>
          <w:szCs w:val="24"/>
        </w:rPr>
        <w:t>[104]</w:t>
      </w:r>
      <w:r w:rsidRPr="0078032E">
        <w:rPr>
          <w:rFonts w:ascii="Times New Roman" w:hAnsi="Times New Roman"/>
          <w:szCs w:val="24"/>
        </w:rPr>
        <w:fldChar w:fldCharType="end"/>
      </w:r>
      <w:r w:rsidRPr="0078032E">
        <w:rPr>
          <w:rFonts w:ascii="Times New Roman" w:hAnsi="Times New Roman"/>
          <w:szCs w:val="24"/>
        </w:rPr>
        <w:t xml:space="preserve"> replicated a study to understand the evolution of </w:t>
      </w:r>
      <w:bookmarkStart w:id="756" w:name="_Hlk530095818"/>
      <w:r w:rsidRPr="0078032E">
        <w:rPr>
          <w:rFonts w:ascii="Times New Roman" w:hAnsi="Times New Roman"/>
          <w:szCs w:val="24"/>
        </w:rPr>
        <w:t>design patterns</w:t>
      </w:r>
      <w:bookmarkEnd w:id="756"/>
      <w:r w:rsidRPr="0078032E">
        <w:rPr>
          <w:rFonts w:ascii="Times New Roman" w:hAnsi="Times New Roman"/>
          <w:szCs w:val="24"/>
        </w:rPr>
        <w:t>. It performed the same analysis using the same software systems as in the original study but included newer versions of the studied systems</w:t>
      </w:r>
      <w:r w:rsidR="008524C8">
        <w:rPr>
          <w:rFonts w:ascii="Times New Roman" w:hAnsi="Times New Roman"/>
          <w:szCs w:val="24"/>
        </w:rPr>
        <w:t xml:space="preserve">. </w:t>
      </w:r>
      <w:r w:rsidRPr="0078032E">
        <w:rPr>
          <w:rFonts w:ascii="Times New Roman" w:hAnsi="Times New Roman"/>
          <w:szCs w:val="24"/>
        </w:rPr>
        <w:t xml:space="preserve">The results in the original study and the baseline were same when results for versions used in both </w:t>
      </w:r>
      <w:r w:rsidRPr="0078032E">
        <w:rPr>
          <w:rFonts w:ascii="Times New Roman" w:hAnsi="Times New Roman"/>
          <w:szCs w:val="24"/>
        </w:rPr>
        <w:lastRenderedPageBreak/>
        <w:t xml:space="preserve">studies were compared, but slightly differed for newer versions (the same happened in our study as we will discuss later). For example, the most frequently changing design pattern is different for newer versions of some systems and the reason for change is also different in each study. Furthermore, the replication provided several new insights: 1) </w:t>
      </w:r>
      <w:r w:rsidR="00844686">
        <w:rPr>
          <w:rFonts w:ascii="Times New Roman" w:hAnsi="Times New Roman"/>
          <w:szCs w:val="24"/>
        </w:rPr>
        <w:t>For both old and newer</w:t>
      </w:r>
      <w:r w:rsidR="0055251B">
        <w:rPr>
          <w:rFonts w:ascii="Times New Roman" w:hAnsi="Times New Roman"/>
          <w:szCs w:val="24"/>
        </w:rPr>
        <w:t xml:space="preserve"> </w:t>
      </w:r>
      <w:r w:rsidR="00844686">
        <w:rPr>
          <w:rFonts w:ascii="Times New Roman" w:hAnsi="Times New Roman"/>
          <w:szCs w:val="24"/>
        </w:rPr>
        <w:t>(mature) releases t</w:t>
      </w:r>
      <w:r w:rsidRPr="0078032E">
        <w:rPr>
          <w:rFonts w:ascii="Times New Roman" w:hAnsi="Times New Roman"/>
          <w:szCs w:val="24"/>
        </w:rPr>
        <w:t xml:space="preserve">he </w:t>
      </w:r>
      <w:r w:rsidR="00BA037C">
        <w:rPr>
          <w:rFonts w:ascii="Times New Roman" w:hAnsi="Times New Roman"/>
          <w:szCs w:val="24"/>
        </w:rPr>
        <w:t>design patterns that change most are</w:t>
      </w:r>
      <w:r w:rsidRPr="0078032E">
        <w:rPr>
          <w:rFonts w:ascii="Times New Roman" w:hAnsi="Times New Roman"/>
          <w:szCs w:val="24"/>
        </w:rPr>
        <w:t xml:space="preserve"> pattern</w:t>
      </w:r>
      <w:r w:rsidR="00BA037C">
        <w:rPr>
          <w:rFonts w:ascii="Times New Roman" w:hAnsi="Times New Roman"/>
          <w:szCs w:val="24"/>
        </w:rPr>
        <w:t>s</w:t>
      </w:r>
      <w:r w:rsidRPr="0078032E">
        <w:rPr>
          <w:rFonts w:ascii="Times New Roman" w:hAnsi="Times New Roman"/>
          <w:szCs w:val="24"/>
        </w:rPr>
        <w:t xml:space="preserve"> that</w:t>
      </w:r>
      <w:r w:rsidR="00FB5070">
        <w:rPr>
          <w:rFonts w:ascii="Times New Roman" w:hAnsi="Times New Roman"/>
          <w:szCs w:val="24"/>
        </w:rPr>
        <w:t xml:space="preserve"> play a</w:t>
      </w:r>
      <w:r w:rsidR="008A2419">
        <w:rPr>
          <w:rFonts w:ascii="Times New Roman" w:hAnsi="Times New Roman"/>
          <w:szCs w:val="24"/>
        </w:rPr>
        <w:t>n important</w:t>
      </w:r>
      <w:r w:rsidR="00FB5070">
        <w:rPr>
          <w:rFonts w:ascii="Times New Roman" w:hAnsi="Times New Roman"/>
          <w:szCs w:val="24"/>
        </w:rPr>
        <w:t xml:space="preserve"> role </w:t>
      </w:r>
      <w:r w:rsidR="00844686">
        <w:rPr>
          <w:rFonts w:ascii="Times New Roman" w:hAnsi="Times New Roman"/>
          <w:szCs w:val="24"/>
        </w:rPr>
        <w:t>for the intent of the software</w:t>
      </w:r>
      <w:r w:rsidR="00BA037C">
        <w:rPr>
          <w:rFonts w:ascii="Times New Roman" w:hAnsi="Times New Roman"/>
          <w:szCs w:val="24"/>
        </w:rPr>
        <w:t>.</w:t>
      </w:r>
      <w:r w:rsidR="00844686">
        <w:rPr>
          <w:rFonts w:ascii="Times New Roman" w:hAnsi="Times New Roman"/>
          <w:szCs w:val="24"/>
        </w:rPr>
        <w:t xml:space="preserve"> For example, the most frequent</w:t>
      </w:r>
      <w:r w:rsidR="00BA037C">
        <w:rPr>
          <w:rFonts w:ascii="Times New Roman" w:hAnsi="Times New Roman"/>
          <w:szCs w:val="24"/>
        </w:rPr>
        <w:t>ly</w:t>
      </w:r>
      <w:r w:rsidR="00844686">
        <w:rPr>
          <w:rFonts w:ascii="Times New Roman" w:hAnsi="Times New Roman"/>
          <w:szCs w:val="24"/>
        </w:rPr>
        <w:t xml:space="preserve"> </w:t>
      </w:r>
      <w:r w:rsidR="00BA037C">
        <w:rPr>
          <w:rFonts w:ascii="Times New Roman" w:hAnsi="Times New Roman"/>
          <w:szCs w:val="24"/>
        </w:rPr>
        <w:t xml:space="preserve">changing </w:t>
      </w:r>
      <w:r w:rsidR="00844686">
        <w:rPr>
          <w:rFonts w:ascii="Times New Roman" w:hAnsi="Times New Roman"/>
          <w:szCs w:val="24"/>
        </w:rPr>
        <w:t xml:space="preserve">pattern in </w:t>
      </w:r>
      <w:proofErr w:type="spellStart"/>
      <w:r w:rsidR="00844686">
        <w:rPr>
          <w:rFonts w:ascii="Times New Roman" w:hAnsi="Times New Roman"/>
          <w:szCs w:val="24"/>
        </w:rPr>
        <w:t>JHotDraw</w:t>
      </w:r>
      <w:proofErr w:type="spellEnd"/>
      <w:r w:rsidR="0055251B">
        <w:rPr>
          <w:rFonts w:ascii="Times New Roman" w:hAnsi="Times New Roman"/>
          <w:szCs w:val="24"/>
        </w:rPr>
        <w:t xml:space="preserve"> </w:t>
      </w:r>
      <w:r w:rsidR="00844686">
        <w:rPr>
          <w:rFonts w:ascii="Times New Roman" w:hAnsi="Times New Roman"/>
          <w:szCs w:val="24"/>
        </w:rPr>
        <w:t xml:space="preserve">(i.e., a Java </w:t>
      </w:r>
      <w:r w:rsidR="00BA037C">
        <w:rPr>
          <w:rFonts w:ascii="Times New Roman" w:hAnsi="Times New Roman"/>
          <w:szCs w:val="24"/>
        </w:rPr>
        <w:t>app</w:t>
      </w:r>
      <w:r w:rsidR="00844686">
        <w:rPr>
          <w:rFonts w:ascii="Times New Roman" w:hAnsi="Times New Roman"/>
          <w:szCs w:val="24"/>
        </w:rPr>
        <w:t xml:space="preserve"> for drawing 2D graphics) is “composite” for newer release</w:t>
      </w:r>
      <w:r w:rsidR="0055251B">
        <w:rPr>
          <w:rFonts w:ascii="Times New Roman" w:hAnsi="Times New Roman"/>
          <w:szCs w:val="24"/>
        </w:rPr>
        <w:t xml:space="preserve">s </w:t>
      </w:r>
      <w:r w:rsidR="00BA037C">
        <w:rPr>
          <w:rFonts w:ascii="Times New Roman" w:hAnsi="Times New Roman"/>
          <w:szCs w:val="24"/>
        </w:rPr>
        <w:t xml:space="preserve">(composite </w:t>
      </w:r>
      <w:r w:rsidR="00844686">
        <w:rPr>
          <w:rFonts w:ascii="Times New Roman" w:hAnsi="Times New Roman"/>
          <w:szCs w:val="24"/>
        </w:rPr>
        <w:t>supports</w:t>
      </w:r>
      <w:r w:rsidRPr="0078032E">
        <w:rPr>
          <w:rFonts w:ascii="Times New Roman" w:hAnsi="Times New Roman"/>
          <w:szCs w:val="24"/>
        </w:rPr>
        <w:t xml:space="preserve"> </w:t>
      </w:r>
      <w:r w:rsidR="0055251B">
        <w:rPr>
          <w:rFonts w:ascii="Times New Roman" w:hAnsi="Times New Roman"/>
          <w:szCs w:val="24"/>
        </w:rPr>
        <w:t xml:space="preserve">advanced features </w:t>
      </w:r>
      <w:r w:rsidR="00BA037C">
        <w:rPr>
          <w:rFonts w:ascii="Times New Roman" w:hAnsi="Times New Roman"/>
          <w:szCs w:val="24"/>
        </w:rPr>
        <w:t>such as</w:t>
      </w:r>
      <w:r w:rsidR="0055251B">
        <w:rPr>
          <w:rFonts w:ascii="Times New Roman" w:hAnsi="Times New Roman"/>
          <w:szCs w:val="24"/>
        </w:rPr>
        <w:t xml:space="preserve"> composing existing figures </w:t>
      </w:r>
      <w:r w:rsidR="00BA037C">
        <w:rPr>
          <w:rFonts w:ascii="Times New Roman" w:hAnsi="Times New Roman"/>
          <w:szCs w:val="24"/>
        </w:rPr>
        <w:t>to provide new features);</w:t>
      </w:r>
      <w:r w:rsidRPr="0078032E">
        <w:rPr>
          <w:rFonts w:ascii="Times New Roman" w:hAnsi="Times New Roman"/>
          <w:szCs w:val="24"/>
        </w:rPr>
        <w:t xml:space="preserve"> 2) </w:t>
      </w:r>
      <w:r w:rsidR="00B14A06">
        <w:rPr>
          <w:rFonts w:ascii="Times New Roman" w:hAnsi="Times New Roman"/>
          <w:szCs w:val="24"/>
        </w:rPr>
        <w:t>C</w:t>
      </w:r>
      <w:r w:rsidR="00B14A06" w:rsidRPr="0078032E">
        <w:rPr>
          <w:rFonts w:ascii="Times New Roman" w:hAnsi="Times New Roman"/>
          <w:szCs w:val="24"/>
        </w:rPr>
        <w:t xml:space="preserve">hanges </w:t>
      </w:r>
      <w:r w:rsidRPr="0078032E">
        <w:rPr>
          <w:rFonts w:ascii="Times New Roman" w:hAnsi="Times New Roman"/>
          <w:szCs w:val="24"/>
        </w:rPr>
        <w:t>in the implementation of methods is the type of change</w:t>
      </w:r>
      <w:r w:rsidR="00F627D2">
        <w:rPr>
          <w:rFonts w:ascii="Times New Roman" w:hAnsi="Times New Roman"/>
          <w:szCs w:val="24"/>
        </w:rPr>
        <w:t xml:space="preserve"> that design patterns undergo </w:t>
      </w:r>
      <w:r w:rsidR="008A2419">
        <w:rPr>
          <w:rFonts w:ascii="Times New Roman" w:hAnsi="Times New Roman"/>
          <w:szCs w:val="24"/>
        </w:rPr>
        <w:t xml:space="preserve">the </w:t>
      </w:r>
      <w:r w:rsidR="00B105AC">
        <w:rPr>
          <w:rFonts w:ascii="Times New Roman" w:hAnsi="Times New Roman"/>
          <w:szCs w:val="24"/>
        </w:rPr>
        <w:t xml:space="preserve">most </w:t>
      </w:r>
      <w:r w:rsidR="00BA037C">
        <w:rPr>
          <w:rFonts w:ascii="Times New Roman" w:hAnsi="Times New Roman"/>
          <w:szCs w:val="24"/>
        </w:rPr>
        <w:t xml:space="preserve">(other types of changes include </w:t>
      </w:r>
      <w:r w:rsidR="00B14A06">
        <w:rPr>
          <w:rFonts w:ascii="Times New Roman" w:hAnsi="Times New Roman"/>
          <w:szCs w:val="24"/>
        </w:rPr>
        <w:t>adding or removing methods, adding or removing subclasses)</w:t>
      </w:r>
      <w:r w:rsidRPr="0078032E">
        <w:rPr>
          <w:rFonts w:ascii="Times New Roman" w:hAnsi="Times New Roman"/>
          <w:szCs w:val="24"/>
        </w:rPr>
        <w:t xml:space="preserve">. </w:t>
      </w:r>
    </w:p>
    <w:p w14:paraId="3137638D" w14:textId="77777777" w:rsidR="007D5B7A" w:rsidRDefault="007D5B7A" w:rsidP="0078032E">
      <w:pPr>
        <w:spacing w:line="276" w:lineRule="auto"/>
        <w:rPr>
          <w:rFonts w:ascii="Times New Roman" w:hAnsi="Times New Roman"/>
          <w:szCs w:val="24"/>
        </w:rPr>
      </w:pPr>
    </w:p>
    <w:p w14:paraId="31AF737A" w14:textId="20C1FE03" w:rsidR="0078032E" w:rsidRPr="0078032E" w:rsidRDefault="0078032E" w:rsidP="0078032E">
      <w:pPr>
        <w:spacing w:line="276" w:lineRule="auto"/>
        <w:rPr>
          <w:rFonts w:ascii="Times New Roman" w:hAnsi="Times New Roman"/>
          <w:szCs w:val="24"/>
        </w:rPr>
      </w:pPr>
      <w:r w:rsidRPr="0078032E">
        <w:rPr>
          <w:rFonts w:ascii="Times New Roman" w:hAnsi="Times New Roman"/>
          <w:szCs w:val="24"/>
        </w:rPr>
        <w:t xml:space="preserve">An internal extended study </w:t>
      </w:r>
      <w:r w:rsidRPr="0078032E">
        <w:rPr>
          <w:rFonts w:ascii="Times New Roman" w:hAnsi="Times New Roman"/>
          <w:szCs w:val="24"/>
        </w:rPr>
        <w:fldChar w:fldCharType="begin"/>
      </w:r>
      <w:r>
        <w:rPr>
          <w:rFonts w:ascii="Times New Roman" w:hAnsi="Times New Roman"/>
          <w:szCs w:val="24"/>
        </w:rPr>
        <w:instrText xml:space="preserve"> ADDIN EN.CITE &lt;EndNote&gt;&lt;Cite&gt;&lt;Author&gt;Behnamghader&lt;/Author&gt;&lt;Year&gt;2017&lt;/Year&gt;&lt;RecNum&gt;98&lt;/RecNum&gt;&lt;DisplayText&gt;[9]&lt;/DisplayText&gt;&lt;record&gt;&lt;rec-number&gt;98&lt;/rec-number&gt;&lt;foreign-keys&gt;&lt;key app="EN" db-id="zdwes55d2x2d21e00v3xzpdoze9f05tz9s05" timestamp="1514586436"&gt;98&lt;/key&gt;&lt;/foreign-keys&gt;&lt;ref-type name="Journal Article"&gt;17&lt;/ref-type&gt;&lt;contributors&gt;&lt;authors&gt;&lt;author&gt;Pooyan Behnamghader &lt;/author&gt;&lt;author&gt;Duc Minh Le &lt;/author&gt;&lt;author&gt;Joshua Garcia   &lt;/author&gt;&lt;author&gt;Daniel Link  &lt;/author&gt;&lt;author&gt;Arman Shahbazian   &lt;/author&gt;&lt;author&gt;Nenad Medvidovic&lt;/author&gt;&lt;/authors&gt;&lt;/contributors&gt;&lt;titles&gt;&lt;title&gt;A Large-Scale Study of Architectural Evolution in Open-Source Software Systems&lt;/title&gt;&lt;secondary-title&gt;Empirical Software Engineering&lt;/secondary-title&gt;&lt;/titles&gt;&lt;periodical&gt;&lt;full-title&gt;Empirical Software Engineering&lt;/full-title&gt;&lt;/periodical&gt;&lt;pages&gt;1146 - 1193&lt;/pages&gt;&lt;volume&gt;22&lt;/volume&gt;&lt;number&gt;3&lt;/number&gt;&lt;dates&gt;&lt;year&gt;2017&lt;/year&gt;&lt;/dates&gt;&lt;urls&gt;&lt;/urls&gt;&lt;/record&gt;&lt;/Cite&gt;&lt;/EndNote&gt;</w:instrText>
      </w:r>
      <w:r w:rsidRPr="0078032E">
        <w:rPr>
          <w:rFonts w:ascii="Times New Roman" w:hAnsi="Times New Roman"/>
          <w:szCs w:val="24"/>
        </w:rPr>
        <w:fldChar w:fldCharType="separate"/>
      </w:r>
      <w:r>
        <w:rPr>
          <w:rFonts w:ascii="Times New Roman" w:hAnsi="Times New Roman"/>
          <w:noProof/>
          <w:szCs w:val="24"/>
        </w:rPr>
        <w:t>[9]</w:t>
      </w:r>
      <w:r w:rsidRPr="0078032E">
        <w:rPr>
          <w:rFonts w:ascii="Times New Roman" w:hAnsi="Times New Roman"/>
          <w:szCs w:val="24"/>
        </w:rPr>
        <w:fldChar w:fldCharType="end"/>
      </w:r>
      <w:r w:rsidRPr="0078032E">
        <w:rPr>
          <w:rFonts w:ascii="Times New Roman" w:hAnsi="Times New Roman"/>
          <w:szCs w:val="24"/>
        </w:rPr>
        <w:t xml:space="preserve"> of the study that we replicate in this </w:t>
      </w:r>
      <w:r w:rsidR="006E74E4">
        <w:rPr>
          <w:rFonts w:ascii="Times New Roman" w:hAnsi="Times New Roman"/>
          <w:szCs w:val="24"/>
        </w:rPr>
        <w:t>chapter</w:t>
      </w:r>
      <w:r w:rsidRPr="0078032E">
        <w:rPr>
          <w:rFonts w:ascii="Times New Roman" w:hAnsi="Times New Roman"/>
          <w:szCs w:val="24"/>
        </w:rPr>
        <w:t xml:space="preserve"> </w:t>
      </w:r>
      <w:proofErr w:type="spellStart"/>
      <w:r w:rsidRPr="0078032E">
        <w:rPr>
          <w:rFonts w:ascii="Times New Roman" w:hAnsi="Times New Roman"/>
          <w:szCs w:val="24"/>
        </w:rPr>
        <w:t>analy</w:t>
      </w:r>
      <w:r w:rsidR="00B20C58">
        <w:rPr>
          <w:rFonts w:ascii="Times New Roman" w:hAnsi="Times New Roman"/>
          <w:szCs w:val="24"/>
        </w:rPr>
        <w:t>s</w:t>
      </w:r>
      <w:r w:rsidRPr="0078032E">
        <w:rPr>
          <w:rFonts w:ascii="Times New Roman" w:hAnsi="Times New Roman"/>
          <w:szCs w:val="24"/>
        </w:rPr>
        <w:t>ed</w:t>
      </w:r>
      <w:proofErr w:type="spellEnd"/>
      <w:r w:rsidRPr="0078032E">
        <w:rPr>
          <w:rFonts w:ascii="Times New Roman" w:hAnsi="Times New Roman"/>
          <w:szCs w:val="24"/>
        </w:rPr>
        <w:t xml:space="preserve"> 23 open source systems (including the systems from the original study and an additional 9 systems; 720 versions) and confirmed findings of the original study. However, replicating the study under different conditions by other researchers is necessary to rely on the results of the original study. Therefore, we expanded the original study with more versions (</w:t>
      </w:r>
      <w:r w:rsidR="00F966BB">
        <w:rPr>
          <w:rFonts w:ascii="Times New Roman" w:hAnsi="Times New Roman"/>
          <w:szCs w:val="24"/>
        </w:rPr>
        <w:t>810</w:t>
      </w:r>
      <w:r w:rsidRPr="0078032E">
        <w:rPr>
          <w:rFonts w:ascii="Times New Roman" w:hAnsi="Times New Roman"/>
          <w:szCs w:val="24"/>
        </w:rPr>
        <w:t>)</w:t>
      </w:r>
      <w:r w:rsidR="00B14A06">
        <w:rPr>
          <w:rFonts w:ascii="Times New Roman" w:hAnsi="Times New Roman"/>
          <w:szCs w:val="24"/>
        </w:rPr>
        <w:t>,</w:t>
      </w:r>
      <w:r w:rsidRPr="0078032E">
        <w:rPr>
          <w:rFonts w:ascii="Times New Roman" w:hAnsi="Times New Roman"/>
          <w:szCs w:val="24"/>
        </w:rPr>
        <w:t xml:space="preserve"> including newer releases of the systems used in the original study. </w:t>
      </w:r>
    </w:p>
    <w:p w14:paraId="6F498C5A" w14:textId="5DEC77C9" w:rsidR="0078032E" w:rsidRDefault="0078032E" w:rsidP="0078032E">
      <w:pPr>
        <w:spacing w:line="276" w:lineRule="auto"/>
        <w:rPr>
          <w:rFonts w:ascii="Times New Roman" w:hAnsi="Times New Roman"/>
          <w:szCs w:val="24"/>
        </w:rPr>
      </w:pPr>
    </w:p>
    <w:p w14:paraId="65D530CE" w14:textId="3A8EE842" w:rsidR="0078032E" w:rsidRPr="008524C8" w:rsidRDefault="004C4628" w:rsidP="008524C8">
      <w:pPr>
        <w:pStyle w:val="Heading2"/>
        <w:numPr>
          <w:ilvl w:val="1"/>
          <w:numId w:val="2"/>
        </w:numPr>
        <w:tabs>
          <w:tab w:val="left" w:pos="7088"/>
        </w:tabs>
        <w:spacing w:after="0" w:line="276" w:lineRule="auto"/>
        <w:rPr>
          <w:b/>
          <w:lang w:val="en-NZ"/>
        </w:rPr>
      </w:pPr>
      <w:bookmarkStart w:id="757" w:name="_Ref532424194"/>
      <w:bookmarkStart w:id="758" w:name="_Ref533106311"/>
      <w:bookmarkStart w:id="759" w:name="_Toc535097819"/>
      <w:bookmarkStart w:id="760" w:name="_Toc535098051"/>
      <w:bookmarkStart w:id="761" w:name="_Toc535098132"/>
      <w:bookmarkStart w:id="762" w:name="_Toc535167560"/>
      <w:bookmarkStart w:id="763" w:name="_Toc535168352"/>
      <w:bookmarkStart w:id="764" w:name="_Toc535168962"/>
      <w:bookmarkStart w:id="765" w:name="_Toc535169124"/>
      <w:bookmarkStart w:id="766" w:name="_Toc535169331"/>
      <w:bookmarkStart w:id="767" w:name="_Toc535169893"/>
      <w:bookmarkStart w:id="768" w:name="_Toc536526741"/>
      <w:bookmarkStart w:id="769" w:name="_Toc536527441"/>
      <w:r w:rsidRPr="008524C8">
        <w:rPr>
          <w:b/>
          <w:i w:val="0"/>
          <w:lang w:val="en-NZ"/>
        </w:rPr>
        <w:t xml:space="preserve">Original </w:t>
      </w:r>
      <w:r w:rsidR="00FB1BFF">
        <w:rPr>
          <w:b/>
          <w:i w:val="0"/>
          <w:lang w:val="en-NZ"/>
        </w:rPr>
        <w:t>S</w:t>
      </w:r>
      <w:r w:rsidR="005C7781" w:rsidRPr="008524C8">
        <w:rPr>
          <w:b/>
          <w:i w:val="0"/>
          <w:lang w:val="en-NZ"/>
        </w:rPr>
        <w:t>tudy</w:t>
      </w:r>
      <w:bookmarkEnd w:id="757"/>
      <w:bookmarkEnd w:id="758"/>
      <w:bookmarkEnd w:id="759"/>
      <w:bookmarkEnd w:id="760"/>
      <w:bookmarkEnd w:id="761"/>
      <w:bookmarkEnd w:id="762"/>
      <w:bookmarkEnd w:id="763"/>
      <w:bookmarkEnd w:id="764"/>
      <w:bookmarkEnd w:id="765"/>
      <w:bookmarkEnd w:id="766"/>
      <w:bookmarkEnd w:id="767"/>
      <w:bookmarkEnd w:id="768"/>
      <w:bookmarkEnd w:id="769"/>
    </w:p>
    <w:p w14:paraId="49BD88A6" w14:textId="06311EA3" w:rsidR="005C7781" w:rsidRDefault="005C7781" w:rsidP="0078032E">
      <w:pPr>
        <w:spacing w:line="276" w:lineRule="auto"/>
        <w:rPr>
          <w:rFonts w:ascii="Times New Roman" w:hAnsi="Times New Roman"/>
          <w:szCs w:val="24"/>
        </w:rPr>
      </w:pPr>
    </w:p>
    <w:p w14:paraId="24F5C96A" w14:textId="4017DB6B" w:rsidR="00461066" w:rsidRDefault="008524C8" w:rsidP="00065E7C">
      <w:pPr>
        <w:pStyle w:val="BodyText"/>
        <w:spacing w:after="0" w:line="276" w:lineRule="auto"/>
        <w:rPr>
          <w:lang w:val="en-NZ"/>
        </w:rPr>
      </w:pPr>
      <w:r w:rsidRPr="008524C8">
        <w:rPr>
          <w:lang w:val="en-NZ"/>
        </w:rPr>
        <w:t xml:space="preserve">This section provides an overview of the original study published by </w:t>
      </w:r>
      <w:bookmarkStart w:id="770" w:name="_Hlk531066900"/>
      <w:r w:rsidRPr="001F7320">
        <w:rPr>
          <w:lang w:val="en-NZ"/>
        </w:rPr>
        <w:t>Le et al.</w:t>
      </w:r>
      <w:r w:rsidR="001F7320" w:rsidRPr="001F7320">
        <w:rPr>
          <w:lang w:val="en-NZ"/>
        </w:rPr>
        <w:t xml:space="preserve"> </w:t>
      </w:r>
      <w:r w:rsidR="001F7320" w:rsidRPr="001F7320">
        <w:rPr>
          <w:lang w:val="en-NZ"/>
        </w:rPr>
        <w:fldChar w:fldCharType="begin"/>
      </w:r>
      <w:r w:rsidR="00B221C2">
        <w:rPr>
          <w:lang w:val="en-NZ"/>
        </w:rPr>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001F7320" w:rsidRPr="001F7320">
        <w:rPr>
          <w:lang w:val="en-NZ"/>
        </w:rPr>
        <w:fldChar w:fldCharType="separate"/>
      </w:r>
      <w:r w:rsidR="001F7320" w:rsidRPr="001F7320">
        <w:rPr>
          <w:noProof/>
          <w:lang w:val="en-NZ"/>
        </w:rPr>
        <w:t>[27]</w:t>
      </w:r>
      <w:r w:rsidR="001F7320" w:rsidRPr="001F7320">
        <w:rPr>
          <w:lang w:val="en-NZ"/>
        </w:rPr>
        <w:fldChar w:fldCharType="end"/>
      </w:r>
      <w:bookmarkEnd w:id="770"/>
      <w:r w:rsidRPr="008524C8">
        <w:rPr>
          <w:lang w:val="en-NZ"/>
        </w:rPr>
        <w:t xml:space="preserve"> including </w:t>
      </w:r>
      <w:r w:rsidR="00790FA0">
        <w:rPr>
          <w:lang w:val="en-NZ"/>
        </w:rPr>
        <w:t>rese</w:t>
      </w:r>
      <w:r w:rsidR="00110300">
        <w:rPr>
          <w:lang w:val="en-NZ"/>
        </w:rPr>
        <w:t>arch questions</w:t>
      </w:r>
      <w:r w:rsidR="005B4FDB">
        <w:rPr>
          <w:lang w:val="en-NZ"/>
        </w:rPr>
        <w:t xml:space="preserve"> of the original study</w:t>
      </w:r>
      <w:r w:rsidR="00110300">
        <w:rPr>
          <w:lang w:val="en-NZ"/>
        </w:rPr>
        <w:t xml:space="preserve">, </w:t>
      </w:r>
      <w:r w:rsidRPr="008524C8">
        <w:rPr>
          <w:lang w:val="en-NZ"/>
        </w:rPr>
        <w:t>architecture recovery techniques</w:t>
      </w:r>
      <w:r w:rsidR="005B4FDB">
        <w:rPr>
          <w:lang w:val="en-NZ"/>
        </w:rPr>
        <w:t xml:space="preserve"> and</w:t>
      </w:r>
      <w:r w:rsidR="00110300">
        <w:rPr>
          <w:lang w:val="en-NZ"/>
        </w:rPr>
        <w:t xml:space="preserve"> </w:t>
      </w:r>
      <w:r w:rsidRPr="008524C8">
        <w:rPr>
          <w:lang w:val="en-NZ"/>
        </w:rPr>
        <w:t>change metrics, tools</w:t>
      </w:r>
      <w:r w:rsidR="00110300">
        <w:rPr>
          <w:lang w:val="en-NZ"/>
        </w:rPr>
        <w:t xml:space="preserve"> used in that study and </w:t>
      </w:r>
      <w:r w:rsidR="00B14A06">
        <w:rPr>
          <w:lang w:val="en-NZ"/>
        </w:rPr>
        <w:t xml:space="preserve">the </w:t>
      </w:r>
      <w:r w:rsidRPr="008524C8">
        <w:rPr>
          <w:lang w:val="en-NZ"/>
        </w:rPr>
        <w:t xml:space="preserve">study design </w:t>
      </w:r>
      <w:r w:rsidR="00FB1BFF">
        <w:rPr>
          <w:lang w:val="en-NZ"/>
        </w:rPr>
        <w:t>followed</w:t>
      </w:r>
      <w:r w:rsidR="005B4FDB">
        <w:rPr>
          <w:lang w:val="en-NZ"/>
        </w:rPr>
        <w:t>.</w:t>
      </w:r>
    </w:p>
    <w:p w14:paraId="4B6F2995" w14:textId="438C8EAA" w:rsidR="008524C8" w:rsidRDefault="008524C8" w:rsidP="00065E7C">
      <w:pPr>
        <w:pStyle w:val="BodyText"/>
        <w:spacing w:after="0" w:line="276" w:lineRule="auto"/>
        <w:rPr>
          <w:lang w:val="en-NZ"/>
        </w:rPr>
      </w:pPr>
    </w:p>
    <w:p w14:paraId="0249E7F4" w14:textId="7B8A054F" w:rsidR="00D13AC5" w:rsidRDefault="00D13AC5" w:rsidP="00D13AC5">
      <w:pPr>
        <w:pStyle w:val="Heading2"/>
        <w:numPr>
          <w:ilvl w:val="2"/>
          <w:numId w:val="2"/>
        </w:numPr>
        <w:tabs>
          <w:tab w:val="left" w:pos="7088"/>
        </w:tabs>
        <w:spacing w:after="0" w:line="276" w:lineRule="auto"/>
        <w:rPr>
          <w:b/>
          <w:i w:val="0"/>
          <w:lang w:val="en-NZ"/>
        </w:rPr>
      </w:pPr>
      <w:bookmarkStart w:id="771" w:name="_Ref533270376"/>
      <w:bookmarkStart w:id="772" w:name="_Toc535097820"/>
      <w:bookmarkStart w:id="773" w:name="_Toc535098052"/>
      <w:bookmarkStart w:id="774" w:name="_Toc535098133"/>
      <w:bookmarkStart w:id="775" w:name="_Toc535167561"/>
      <w:bookmarkStart w:id="776" w:name="_Toc535168353"/>
      <w:bookmarkStart w:id="777" w:name="_Toc535168963"/>
      <w:bookmarkStart w:id="778" w:name="_Toc535169125"/>
      <w:bookmarkStart w:id="779" w:name="_Toc535169332"/>
      <w:bookmarkStart w:id="780" w:name="_Toc535169894"/>
      <w:bookmarkStart w:id="781" w:name="_Toc536526742"/>
      <w:bookmarkStart w:id="782" w:name="_Toc536527442"/>
      <w:r w:rsidRPr="00D13AC5">
        <w:rPr>
          <w:b/>
          <w:i w:val="0"/>
          <w:lang w:val="en-NZ"/>
        </w:rPr>
        <w:t>Research questions</w:t>
      </w:r>
      <w:r w:rsidR="00BA037C">
        <w:rPr>
          <w:b/>
          <w:i w:val="0"/>
          <w:lang w:val="en-NZ"/>
        </w:rPr>
        <w:t xml:space="preserve"> of original study</w:t>
      </w:r>
      <w:bookmarkEnd w:id="771"/>
      <w:bookmarkEnd w:id="772"/>
      <w:bookmarkEnd w:id="773"/>
      <w:bookmarkEnd w:id="774"/>
      <w:bookmarkEnd w:id="775"/>
      <w:bookmarkEnd w:id="776"/>
      <w:bookmarkEnd w:id="777"/>
      <w:bookmarkEnd w:id="778"/>
      <w:bookmarkEnd w:id="779"/>
      <w:bookmarkEnd w:id="780"/>
      <w:bookmarkEnd w:id="781"/>
      <w:bookmarkEnd w:id="782"/>
    </w:p>
    <w:p w14:paraId="291BBAA4" w14:textId="77777777" w:rsidR="008A2419" w:rsidRDefault="008A2419" w:rsidP="00052944">
      <w:pPr>
        <w:spacing w:line="264" w:lineRule="auto"/>
        <w:rPr>
          <w:rFonts w:ascii="Times New Roman" w:eastAsia="Calibri" w:hAnsi="Times New Roman"/>
          <w:b/>
          <w:szCs w:val="24"/>
        </w:rPr>
      </w:pPr>
    </w:p>
    <w:p w14:paraId="53D03C4F" w14:textId="7DA72E24" w:rsidR="001F0B80" w:rsidRDefault="001F0B80" w:rsidP="00052944">
      <w:pPr>
        <w:spacing w:line="264" w:lineRule="auto"/>
        <w:rPr>
          <w:rFonts w:ascii="Times New Roman" w:eastAsia="Calibri" w:hAnsi="Times New Roman"/>
          <w:szCs w:val="24"/>
        </w:rPr>
      </w:pPr>
      <w:r w:rsidRPr="001F0B80">
        <w:rPr>
          <w:rFonts w:ascii="Times New Roman" w:eastAsia="Calibri" w:hAnsi="Times New Roman"/>
          <w:szCs w:val="24"/>
        </w:rPr>
        <w:t>The research questions of the original study</w:t>
      </w:r>
      <w:r w:rsidR="00D86B24">
        <w:rPr>
          <w:rFonts w:ascii="Times New Roman" w:eastAsia="Calibri" w:hAnsi="Times New Roman"/>
          <w:szCs w:val="24"/>
        </w:rPr>
        <w:t xml:space="preserve"> (</w:t>
      </w:r>
      <w:r w:rsidR="006076A9">
        <w:rPr>
          <w:rFonts w:ascii="Times New Roman" w:eastAsia="Calibri" w:hAnsi="Times New Roman"/>
          <w:szCs w:val="24"/>
        </w:rPr>
        <w:t xml:space="preserve">referred to as </w:t>
      </w:r>
      <w:r w:rsidR="00D86B24">
        <w:rPr>
          <w:rFonts w:ascii="Times New Roman" w:eastAsia="Calibri" w:hAnsi="Times New Roman"/>
          <w:szCs w:val="24"/>
        </w:rPr>
        <w:t>OSRQ</w:t>
      </w:r>
      <w:r w:rsidR="006076A9">
        <w:rPr>
          <w:rFonts w:ascii="Times New Roman" w:eastAsia="Calibri" w:hAnsi="Times New Roman"/>
          <w:szCs w:val="24"/>
        </w:rPr>
        <w:t>s in this section</w:t>
      </w:r>
      <w:r w:rsidR="001E2036">
        <w:rPr>
          <w:rFonts w:ascii="Times New Roman" w:eastAsia="Calibri" w:hAnsi="Times New Roman"/>
          <w:szCs w:val="24"/>
        </w:rPr>
        <w:t xml:space="preserve"> to differentiate them from the </w:t>
      </w:r>
      <w:r w:rsidR="00002D7F">
        <w:rPr>
          <w:rFonts w:ascii="Times New Roman" w:eastAsia="Calibri" w:hAnsi="Times New Roman"/>
          <w:szCs w:val="24"/>
        </w:rPr>
        <w:t>report</w:t>
      </w:r>
      <w:r w:rsidR="001E2036">
        <w:rPr>
          <w:rFonts w:ascii="Times New Roman" w:eastAsia="Calibri" w:hAnsi="Times New Roman"/>
          <w:szCs w:val="24"/>
        </w:rPr>
        <w:t xml:space="preserve"> research questions</w:t>
      </w:r>
      <w:r w:rsidR="00D86B24">
        <w:rPr>
          <w:rFonts w:ascii="Times New Roman" w:eastAsia="Calibri" w:hAnsi="Times New Roman"/>
          <w:szCs w:val="24"/>
        </w:rPr>
        <w:t>)</w:t>
      </w:r>
      <w:r w:rsidRPr="001F0B80">
        <w:rPr>
          <w:rFonts w:ascii="Times New Roman" w:eastAsia="Calibri" w:hAnsi="Times New Roman"/>
          <w:szCs w:val="24"/>
        </w:rPr>
        <w:t xml:space="preserve"> were as follows:</w:t>
      </w:r>
    </w:p>
    <w:p w14:paraId="3432E51F" w14:textId="77777777" w:rsidR="0050253E" w:rsidRPr="001F0B80" w:rsidRDefault="0050253E" w:rsidP="00052944">
      <w:pPr>
        <w:spacing w:line="264" w:lineRule="auto"/>
        <w:rPr>
          <w:rFonts w:ascii="Times New Roman" w:eastAsia="Calibri" w:hAnsi="Times New Roman"/>
          <w:szCs w:val="24"/>
        </w:rPr>
      </w:pPr>
    </w:p>
    <w:p w14:paraId="6A1010C0" w14:textId="5EB17099" w:rsidR="00052944" w:rsidRDefault="00D86B24" w:rsidP="009D594C">
      <w:pPr>
        <w:spacing w:line="264" w:lineRule="auto"/>
        <w:rPr>
          <w:rFonts w:ascii="Times New Roman" w:eastAsia="Calibri" w:hAnsi="Times New Roman"/>
          <w:color w:val="000000"/>
          <w:spacing w:val="0"/>
          <w:szCs w:val="24"/>
          <w:lang w:val="en-NZ"/>
        </w:rPr>
      </w:pPr>
      <w:r>
        <w:rPr>
          <w:rFonts w:ascii="Times New Roman" w:eastAsia="Calibri" w:hAnsi="Times New Roman"/>
          <w:b/>
          <w:szCs w:val="24"/>
        </w:rPr>
        <w:t>OS</w:t>
      </w:r>
      <w:r w:rsidR="00052944" w:rsidRPr="00D22653">
        <w:rPr>
          <w:rFonts w:ascii="Times New Roman" w:eastAsia="Calibri" w:hAnsi="Times New Roman"/>
          <w:b/>
          <w:szCs w:val="24"/>
        </w:rPr>
        <w:t>RQ1:</w:t>
      </w:r>
      <w:r w:rsidR="00052944" w:rsidRPr="00D22653">
        <w:rPr>
          <w:rFonts w:ascii="Times New Roman" w:eastAsia="Calibri" w:hAnsi="Times New Roman"/>
          <w:szCs w:val="24"/>
        </w:rPr>
        <w:t xml:space="preserve"> </w:t>
      </w:r>
      <w:r w:rsidR="00052944" w:rsidRPr="0050253E">
        <w:rPr>
          <w:rFonts w:ascii="Times New Roman" w:eastAsia="Calibri" w:hAnsi="Times New Roman"/>
          <w:i/>
          <w:szCs w:val="24"/>
        </w:rPr>
        <w:t>To what extent do architectures change at the system</w:t>
      </w:r>
      <w:r w:rsidR="00AF7C25">
        <w:rPr>
          <w:rFonts w:ascii="Times New Roman" w:eastAsia="Calibri" w:hAnsi="Times New Roman"/>
          <w:i/>
          <w:szCs w:val="24"/>
        </w:rPr>
        <w:t>-</w:t>
      </w:r>
      <w:r w:rsidR="00052944" w:rsidRPr="0050253E">
        <w:rPr>
          <w:rFonts w:ascii="Times New Roman" w:eastAsia="Calibri" w:hAnsi="Times New Roman"/>
          <w:i/>
          <w:szCs w:val="24"/>
        </w:rPr>
        <w:t>level?</w:t>
      </w:r>
      <w:r w:rsidR="00A96678">
        <w:rPr>
          <w:rFonts w:ascii="Times New Roman" w:eastAsia="Calibri" w:hAnsi="Times New Roman"/>
          <w:i/>
          <w:szCs w:val="24"/>
        </w:rPr>
        <w:t xml:space="preserve"> </w:t>
      </w:r>
      <w:r w:rsidR="00052944" w:rsidRPr="00052944">
        <w:rPr>
          <w:rFonts w:ascii="Times New Roman" w:eastAsia="Calibri" w:hAnsi="Times New Roman"/>
          <w:color w:val="000000"/>
          <w:spacing w:val="0"/>
          <w:szCs w:val="24"/>
          <w:lang w:val="en-NZ"/>
        </w:rPr>
        <w:t>System</w:t>
      </w:r>
      <w:r w:rsidR="00AF7C25">
        <w:rPr>
          <w:rFonts w:ascii="Times New Roman" w:eastAsia="Calibri" w:hAnsi="Times New Roman"/>
          <w:color w:val="000000"/>
          <w:spacing w:val="0"/>
          <w:szCs w:val="24"/>
          <w:lang w:val="en-NZ"/>
        </w:rPr>
        <w:t>-</w:t>
      </w:r>
      <w:r w:rsidR="00052944" w:rsidRPr="00052944">
        <w:rPr>
          <w:rFonts w:ascii="Times New Roman" w:eastAsia="Calibri" w:hAnsi="Times New Roman"/>
          <w:color w:val="000000"/>
          <w:spacing w:val="0"/>
          <w:szCs w:val="24"/>
          <w:lang w:val="en-NZ"/>
        </w:rPr>
        <w:t xml:space="preserve">level changes involve additions, removals or moves of implementation entities between components and additions or removals of components themselves. This research question focuses on such changes </w:t>
      </w:r>
      <w:r w:rsidR="00D5771F">
        <w:rPr>
          <w:rFonts w:ascii="Times New Roman" w:eastAsia="Calibri" w:hAnsi="Times New Roman"/>
          <w:color w:val="000000"/>
          <w:spacing w:val="0"/>
          <w:szCs w:val="24"/>
          <w:lang w:val="en-NZ"/>
        </w:rPr>
        <w:t>in</w:t>
      </w:r>
      <w:r w:rsidR="00052944" w:rsidRPr="00052944">
        <w:rPr>
          <w:rFonts w:ascii="Times New Roman" w:eastAsia="Calibri" w:hAnsi="Times New Roman"/>
          <w:color w:val="000000"/>
          <w:spacing w:val="0"/>
          <w:szCs w:val="24"/>
          <w:lang w:val="en-NZ"/>
        </w:rPr>
        <w:t xml:space="preserve"> a given system’s architecture during its development and evolution with respect to when, how and to what extent </w:t>
      </w:r>
      <w:r w:rsidR="00D5771F">
        <w:rPr>
          <w:rFonts w:ascii="Times New Roman" w:eastAsia="Calibri" w:hAnsi="Times New Roman"/>
          <w:color w:val="000000"/>
          <w:spacing w:val="0"/>
          <w:szCs w:val="24"/>
          <w:lang w:val="en-NZ"/>
        </w:rPr>
        <w:t xml:space="preserve">additions, removals and moves </w:t>
      </w:r>
      <w:r w:rsidR="00052944" w:rsidRPr="00052944">
        <w:rPr>
          <w:rFonts w:ascii="Times New Roman" w:eastAsia="Calibri" w:hAnsi="Times New Roman"/>
          <w:color w:val="000000"/>
          <w:spacing w:val="0"/>
          <w:szCs w:val="24"/>
          <w:lang w:val="en-NZ"/>
        </w:rPr>
        <w:t xml:space="preserve">happen. </w:t>
      </w:r>
    </w:p>
    <w:p w14:paraId="34B2A73D" w14:textId="44C69585" w:rsidR="00052944" w:rsidRDefault="00052944" w:rsidP="00052944">
      <w:pPr>
        <w:pBdr>
          <w:top w:val="nil"/>
          <w:left w:val="nil"/>
          <w:bottom w:val="nil"/>
          <w:right w:val="nil"/>
          <w:between w:val="nil"/>
        </w:pBdr>
        <w:tabs>
          <w:tab w:val="clear" w:pos="8640"/>
        </w:tabs>
        <w:spacing w:line="276" w:lineRule="auto"/>
        <w:rPr>
          <w:rFonts w:ascii="Times New Roman" w:eastAsia="Calibri" w:hAnsi="Times New Roman"/>
          <w:color w:val="000000"/>
          <w:spacing w:val="0"/>
          <w:szCs w:val="24"/>
          <w:lang w:val="en-NZ"/>
        </w:rPr>
      </w:pPr>
    </w:p>
    <w:p w14:paraId="5AD81715" w14:textId="1033B312" w:rsidR="00052944" w:rsidRPr="00052944" w:rsidRDefault="00D86B24" w:rsidP="009D594C">
      <w:pPr>
        <w:tabs>
          <w:tab w:val="clear" w:pos="8640"/>
        </w:tabs>
        <w:spacing w:line="276" w:lineRule="auto"/>
        <w:rPr>
          <w:rFonts w:ascii="Times New Roman" w:eastAsia="Calibri" w:hAnsi="Times New Roman"/>
          <w:color w:val="000000"/>
          <w:spacing w:val="0"/>
          <w:szCs w:val="24"/>
          <w:lang w:val="en-NZ"/>
        </w:rPr>
      </w:pPr>
      <w:r>
        <w:rPr>
          <w:rFonts w:ascii="Times New Roman" w:eastAsia="Calibri" w:hAnsi="Times New Roman"/>
          <w:b/>
          <w:spacing w:val="0"/>
          <w:szCs w:val="24"/>
        </w:rPr>
        <w:lastRenderedPageBreak/>
        <w:t>OS</w:t>
      </w:r>
      <w:r w:rsidR="00052944" w:rsidRPr="00052944">
        <w:rPr>
          <w:rFonts w:ascii="Times New Roman" w:eastAsia="Calibri" w:hAnsi="Times New Roman"/>
          <w:b/>
          <w:spacing w:val="0"/>
          <w:szCs w:val="24"/>
        </w:rPr>
        <w:t>RQ2:</w:t>
      </w:r>
      <w:r w:rsidR="00052944" w:rsidRPr="00052944">
        <w:rPr>
          <w:rFonts w:ascii="Times New Roman" w:eastAsia="Calibri" w:hAnsi="Times New Roman"/>
          <w:spacing w:val="0"/>
          <w:szCs w:val="24"/>
        </w:rPr>
        <w:t xml:space="preserve"> </w:t>
      </w:r>
      <w:r w:rsidR="00052944" w:rsidRPr="0050253E">
        <w:rPr>
          <w:rFonts w:ascii="Times New Roman" w:eastAsia="Calibri" w:hAnsi="Times New Roman"/>
          <w:i/>
          <w:spacing w:val="0"/>
          <w:szCs w:val="24"/>
        </w:rPr>
        <w:t>To what extent do architectures change at the component</w:t>
      </w:r>
      <w:r w:rsidR="00AF7C25">
        <w:rPr>
          <w:rFonts w:ascii="Times New Roman" w:eastAsia="Calibri" w:hAnsi="Times New Roman"/>
          <w:i/>
          <w:spacing w:val="0"/>
          <w:szCs w:val="24"/>
        </w:rPr>
        <w:t>-</w:t>
      </w:r>
      <w:r w:rsidR="00052944" w:rsidRPr="0050253E">
        <w:rPr>
          <w:rFonts w:ascii="Times New Roman" w:eastAsia="Calibri" w:hAnsi="Times New Roman"/>
          <w:i/>
          <w:spacing w:val="0"/>
          <w:szCs w:val="24"/>
        </w:rPr>
        <w:t>level?</w:t>
      </w:r>
      <w:r w:rsidR="00A96678">
        <w:rPr>
          <w:rFonts w:ascii="Times New Roman" w:eastAsia="Calibri" w:hAnsi="Times New Roman"/>
          <w:i/>
          <w:spacing w:val="0"/>
          <w:szCs w:val="24"/>
        </w:rPr>
        <w:t xml:space="preserve"> </w:t>
      </w:r>
      <w:r w:rsidR="00C44BB2">
        <w:rPr>
          <w:rFonts w:ascii="Times New Roman" w:eastAsia="Calibri" w:hAnsi="Times New Roman"/>
          <w:color w:val="000000"/>
          <w:spacing w:val="0"/>
          <w:szCs w:val="24"/>
          <w:lang w:val="en-NZ"/>
        </w:rPr>
        <w:t>At component</w:t>
      </w:r>
      <w:r w:rsidR="00AF7C25">
        <w:rPr>
          <w:rFonts w:ascii="Times New Roman" w:eastAsia="Calibri" w:hAnsi="Times New Roman"/>
          <w:color w:val="000000"/>
          <w:spacing w:val="0"/>
          <w:szCs w:val="24"/>
          <w:lang w:val="en-NZ"/>
        </w:rPr>
        <w:t>-</w:t>
      </w:r>
      <w:r w:rsidR="00C44BB2">
        <w:rPr>
          <w:rFonts w:ascii="Times New Roman" w:eastAsia="Calibri" w:hAnsi="Times New Roman"/>
          <w:color w:val="000000"/>
          <w:spacing w:val="0"/>
          <w:szCs w:val="24"/>
          <w:lang w:val="en-NZ"/>
        </w:rPr>
        <w:t>level, architectural change ref</w:t>
      </w:r>
      <w:r w:rsidR="00C93A4D">
        <w:rPr>
          <w:rFonts w:ascii="Times New Roman" w:eastAsia="Calibri" w:hAnsi="Times New Roman"/>
          <w:color w:val="000000"/>
          <w:spacing w:val="0"/>
          <w:szCs w:val="24"/>
          <w:lang w:val="en-NZ"/>
        </w:rPr>
        <w:t xml:space="preserve">lects </w:t>
      </w:r>
      <w:r w:rsidR="00767A2A">
        <w:rPr>
          <w:rFonts w:ascii="Times New Roman" w:eastAsia="Calibri" w:hAnsi="Times New Roman"/>
          <w:color w:val="000000"/>
          <w:spacing w:val="0"/>
          <w:szCs w:val="24"/>
          <w:lang w:val="en-NZ"/>
        </w:rPr>
        <w:t>to which</w:t>
      </w:r>
      <w:r w:rsidR="000C30B8">
        <w:rPr>
          <w:rFonts w:ascii="Times New Roman" w:eastAsia="Calibri" w:hAnsi="Times New Roman"/>
          <w:color w:val="000000"/>
          <w:spacing w:val="0"/>
          <w:szCs w:val="24"/>
          <w:lang w:val="en-NZ"/>
        </w:rPr>
        <w:t xml:space="preserve"> extent</w:t>
      </w:r>
      <w:r w:rsidR="00767A2A">
        <w:rPr>
          <w:rFonts w:ascii="Times New Roman" w:eastAsia="Calibri" w:hAnsi="Times New Roman"/>
          <w:color w:val="000000"/>
          <w:spacing w:val="0"/>
          <w:szCs w:val="24"/>
          <w:lang w:val="en-NZ"/>
        </w:rPr>
        <w:t xml:space="preserve"> two </w:t>
      </w:r>
      <w:r w:rsidR="00536AFC">
        <w:rPr>
          <w:rFonts w:ascii="Times New Roman" w:eastAsia="Calibri" w:hAnsi="Times New Roman"/>
          <w:color w:val="000000"/>
          <w:spacing w:val="0"/>
          <w:szCs w:val="24"/>
          <w:lang w:val="en-NZ"/>
        </w:rPr>
        <w:t xml:space="preserve">components of an </w:t>
      </w:r>
      <w:r w:rsidR="00767A2A">
        <w:rPr>
          <w:rFonts w:ascii="Times New Roman" w:eastAsia="Calibri" w:hAnsi="Times New Roman"/>
          <w:color w:val="000000"/>
          <w:spacing w:val="0"/>
          <w:szCs w:val="24"/>
          <w:lang w:val="en-NZ"/>
        </w:rPr>
        <w:t xml:space="preserve">architecture are </w:t>
      </w:r>
      <w:r w:rsidR="000C30B8">
        <w:rPr>
          <w:rFonts w:ascii="Times New Roman" w:eastAsia="Calibri" w:hAnsi="Times New Roman"/>
          <w:color w:val="000000"/>
          <w:spacing w:val="0"/>
          <w:szCs w:val="24"/>
          <w:lang w:val="en-NZ"/>
        </w:rPr>
        <w:t>similar o</w:t>
      </w:r>
      <w:r w:rsidR="00786EB5">
        <w:rPr>
          <w:rFonts w:ascii="Times New Roman" w:eastAsia="Calibri" w:hAnsi="Times New Roman"/>
          <w:color w:val="000000"/>
          <w:spacing w:val="0"/>
          <w:szCs w:val="24"/>
          <w:lang w:val="en-NZ"/>
        </w:rPr>
        <w:t>r matching</w:t>
      </w:r>
      <w:r w:rsidR="00767A2A">
        <w:rPr>
          <w:rFonts w:ascii="Times New Roman" w:eastAsia="Calibri" w:hAnsi="Times New Roman"/>
          <w:color w:val="000000"/>
          <w:spacing w:val="0"/>
          <w:szCs w:val="24"/>
          <w:lang w:val="en-NZ"/>
        </w:rPr>
        <w:t xml:space="preserve">. </w:t>
      </w:r>
      <w:r w:rsidR="00306E3C">
        <w:rPr>
          <w:rFonts w:ascii="Times New Roman" w:eastAsia="Calibri" w:hAnsi="Times New Roman"/>
          <w:color w:val="000000"/>
          <w:spacing w:val="0"/>
          <w:szCs w:val="24"/>
          <w:lang w:val="en-NZ"/>
        </w:rPr>
        <w:t>Whether two components</w:t>
      </w:r>
      <w:r w:rsidR="00786EB5">
        <w:rPr>
          <w:rFonts w:ascii="Times New Roman" w:eastAsia="Calibri" w:hAnsi="Times New Roman"/>
          <w:color w:val="000000"/>
          <w:spacing w:val="0"/>
          <w:szCs w:val="24"/>
          <w:lang w:val="en-NZ"/>
        </w:rPr>
        <w:t xml:space="preserve"> (one from </w:t>
      </w:r>
      <w:r w:rsidR="00536AFC">
        <w:rPr>
          <w:rFonts w:ascii="Times New Roman" w:eastAsia="Calibri" w:hAnsi="Times New Roman"/>
          <w:color w:val="000000"/>
          <w:spacing w:val="0"/>
          <w:szCs w:val="24"/>
          <w:lang w:val="en-NZ"/>
        </w:rPr>
        <w:t xml:space="preserve">architecture </w:t>
      </w:r>
      <w:r w:rsidR="00786EB5">
        <w:rPr>
          <w:rFonts w:ascii="Times New Roman" w:eastAsia="Calibri" w:hAnsi="Times New Roman"/>
          <w:color w:val="000000"/>
          <w:spacing w:val="0"/>
          <w:szCs w:val="24"/>
          <w:lang w:val="en-NZ"/>
        </w:rPr>
        <w:t xml:space="preserve">A1 and the other from </w:t>
      </w:r>
      <w:r w:rsidR="00536AFC">
        <w:rPr>
          <w:rFonts w:ascii="Times New Roman" w:eastAsia="Calibri" w:hAnsi="Times New Roman"/>
          <w:color w:val="000000"/>
          <w:spacing w:val="0"/>
          <w:szCs w:val="24"/>
          <w:lang w:val="en-NZ"/>
        </w:rPr>
        <w:t xml:space="preserve">architecture </w:t>
      </w:r>
      <w:r w:rsidR="00786EB5">
        <w:rPr>
          <w:rFonts w:ascii="Times New Roman" w:eastAsia="Calibri" w:hAnsi="Times New Roman"/>
          <w:color w:val="000000"/>
          <w:spacing w:val="0"/>
          <w:szCs w:val="24"/>
          <w:lang w:val="en-NZ"/>
        </w:rPr>
        <w:t xml:space="preserve">A2) </w:t>
      </w:r>
      <w:r w:rsidR="00536AFC">
        <w:rPr>
          <w:rFonts w:ascii="Times New Roman" w:eastAsia="Calibri" w:hAnsi="Times New Roman"/>
          <w:color w:val="000000"/>
          <w:spacing w:val="0"/>
          <w:szCs w:val="24"/>
          <w:lang w:val="en-NZ"/>
        </w:rPr>
        <w:t xml:space="preserve">are different </w:t>
      </w:r>
      <w:r w:rsidR="008B042D">
        <w:rPr>
          <w:rFonts w:ascii="Times New Roman" w:eastAsia="Calibri" w:hAnsi="Times New Roman"/>
          <w:color w:val="000000"/>
          <w:spacing w:val="0"/>
          <w:szCs w:val="24"/>
          <w:lang w:val="en-NZ"/>
        </w:rPr>
        <w:t>after evolving A1 to A2</w:t>
      </w:r>
      <w:r w:rsidR="00306E3C">
        <w:rPr>
          <w:rFonts w:ascii="Times New Roman" w:eastAsia="Calibri" w:hAnsi="Times New Roman"/>
          <w:color w:val="000000"/>
          <w:spacing w:val="0"/>
          <w:szCs w:val="24"/>
          <w:lang w:val="en-NZ"/>
        </w:rPr>
        <w:t xml:space="preserve"> </w:t>
      </w:r>
      <w:r w:rsidR="008B042D">
        <w:rPr>
          <w:rFonts w:ascii="Times New Roman" w:eastAsia="Calibri" w:hAnsi="Times New Roman"/>
          <w:color w:val="000000"/>
          <w:spacing w:val="0"/>
          <w:szCs w:val="24"/>
          <w:lang w:val="en-NZ"/>
        </w:rPr>
        <w:t>is decided based on the</w:t>
      </w:r>
      <w:r w:rsidR="00973985">
        <w:rPr>
          <w:rFonts w:ascii="Times New Roman" w:eastAsia="Calibri" w:hAnsi="Times New Roman"/>
          <w:color w:val="000000"/>
          <w:spacing w:val="0"/>
          <w:szCs w:val="24"/>
          <w:lang w:val="en-NZ"/>
        </w:rPr>
        <w:t xml:space="preserve"> </w:t>
      </w:r>
      <w:r w:rsidR="003A5AA2">
        <w:rPr>
          <w:rFonts w:ascii="Times New Roman" w:eastAsia="Calibri" w:hAnsi="Times New Roman"/>
          <w:color w:val="000000"/>
          <w:spacing w:val="0"/>
          <w:szCs w:val="24"/>
          <w:lang w:val="en-NZ"/>
        </w:rPr>
        <w:t xml:space="preserve">number of </w:t>
      </w:r>
      <w:r w:rsidR="00973985">
        <w:rPr>
          <w:rFonts w:ascii="Times New Roman" w:eastAsia="Calibri" w:hAnsi="Times New Roman"/>
          <w:color w:val="000000"/>
          <w:spacing w:val="0"/>
          <w:szCs w:val="24"/>
          <w:lang w:val="en-NZ"/>
        </w:rPr>
        <w:t>overlapping</w:t>
      </w:r>
      <w:r w:rsidR="008B042D">
        <w:rPr>
          <w:rFonts w:ascii="Times New Roman" w:eastAsia="Calibri" w:hAnsi="Times New Roman"/>
          <w:color w:val="000000"/>
          <w:spacing w:val="0"/>
          <w:szCs w:val="24"/>
          <w:lang w:val="en-NZ"/>
        </w:rPr>
        <w:t xml:space="preserve"> implementation</w:t>
      </w:r>
      <w:r w:rsidR="00AF7C25">
        <w:rPr>
          <w:rFonts w:ascii="Times New Roman" w:eastAsia="Calibri" w:hAnsi="Times New Roman"/>
          <w:color w:val="000000"/>
          <w:spacing w:val="0"/>
          <w:szCs w:val="24"/>
          <w:lang w:val="en-NZ"/>
        </w:rPr>
        <w:t>-</w:t>
      </w:r>
      <w:r w:rsidR="008B042D">
        <w:rPr>
          <w:rFonts w:ascii="Times New Roman" w:eastAsia="Calibri" w:hAnsi="Times New Roman"/>
          <w:color w:val="000000"/>
          <w:spacing w:val="0"/>
          <w:szCs w:val="24"/>
          <w:lang w:val="en-NZ"/>
        </w:rPr>
        <w:t>level entities between th</w:t>
      </w:r>
      <w:r w:rsidR="000C30B8">
        <w:rPr>
          <w:rFonts w:ascii="Times New Roman" w:eastAsia="Calibri" w:hAnsi="Times New Roman"/>
          <w:color w:val="000000"/>
          <w:spacing w:val="0"/>
          <w:szCs w:val="24"/>
          <w:lang w:val="en-NZ"/>
        </w:rPr>
        <w:t>ose</w:t>
      </w:r>
      <w:r w:rsidR="008B042D">
        <w:rPr>
          <w:rFonts w:ascii="Times New Roman" w:eastAsia="Calibri" w:hAnsi="Times New Roman"/>
          <w:color w:val="000000"/>
          <w:spacing w:val="0"/>
          <w:szCs w:val="24"/>
          <w:lang w:val="en-NZ"/>
        </w:rPr>
        <w:t xml:space="preserve"> components. </w:t>
      </w:r>
      <w:r w:rsidR="003A5AA2">
        <w:rPr>
          <w:rFonts w:ascii="Times New Roman" w:eastAsia="Calibri" w:hAnsi="Times New Roman"/>
          <w:color w:val="000000"/>
          <w:spacing w:val="0"/>
          <w:szCs w:val="24"/>
          <w:lang w:val="en-NZ"/>
        </w:rPr>
        <w:t>T</w:t>
      </w:r>
      <w:r w:rsidR="00052944" w:rsidRPr="00052944">
        <w:rPr>
          <w:rFonts w:ascii="Times New Roman" w:eastAsia="Calibri" w:hAnsi="Times New Roman"/>
          <w:color w:val="000000"/>
          <w:spacing w:val="0"/>
          <w:szCs w:val="24"/>
          <w:lang w:val="en-NZ"/>
        </w:rPr>
        <w:t>his question studies the evolution of components with respect to when, how and to what extent these changes happen</w:t>
      </w:r>
      <w:r w:rsidR="00715D10">
        <w:rPr>
          <w:rFonts w:ascii="Times New Roman" w:eastAsia="Calibri" w:hAnsi="Times New Roman"/>
          <w:color w:val="000000"/>
          <w:spacing w:val="0"/>
          <w:szCs w:val="24"/>
          <w:lang w:val="en-NZ"/>
        </w:rPr>
        <w:t xml:space="preserve">. </w:t>
      </w:r>
      <w:r w:rsidR="00052944" w:rsidRPr="00052944">
        <w:rPr>
          <w:rFonts w:ascii="Times New Roman" w:eastAsia="Calibri" w:hAnsi="Times New Roman"/>
          <w:color w:val="000000"/>
          <w:spacing w:val="0"/>
          <w:szCs w:val="24"/>
          <w:lang w:val="en-NZ"/>
        </w:rPr>
        <w:t xml:space="preserve"> </w:t>
      </w:r>
    </w:p>
    <w:p w14:paraId="2EFA627D" w14:textId="77777777" w:rsidR="00052944" w:rsidRPr="00052944" w:rsidRDefault="00052944" w:rsidP="00052944">
      <w:pPr>
        <w:tabs>
          <w:tab w:val="clear" w:pos="8640"/>
        </w:tabs>
        <w:spacing w:line="264" w:lineRule="auto"/>
        <w:ind w:left="284"/>
        <w:rPr>
          <w:rFonts w:ascii="Times New Roman" w:eastAsia="Calibri" w:hAnsi="Times New Roman"/>
          <w:spacing w:val="0"/>
          <w:szCs w:val="24"/>
        </w:rPr>
      </w:pPr>
    </w:p>
    <w:p w14:paraId="7C266F64" w14:textId="275E059F" w:rsidR="00052944" w:rsidRPr="00052944" w:rsidRDefault="00DC6C9E" w:rsidP="009D594C">
      <w:pPr>
        <w:tabs>
          <w:tab w:val="clear" w:pos="8640"/>
        </w:tabs>
        <w:spacing w:line="276" w:lineRule="auto"/>
        <w:rPr>
          <w:rFonts w:ascii="Times New Roman" w:eastAsia="Calibri" w:hAnsi="Times New Roman"/>
          <w:i/>
          <w:color w:val="000000"/>
          <w:spacing w:val="0"/>
          <w:szCs w:val="24"/>
          <w:lang w:val="en-NZ"/>
        </w:rPr>
      </w:pPr>
      <w:r>
        <w:rPr>
          <w:rFonts w:ascii="Times New Roman" w:eastAsia="Calibri" w:hAnsi="Times New Roman"/>
          <w:b/>
          <w:spacing w:val="0"/>
          <w:szCs w:val="24"/>
        </w:rPr>
        <w:t>OS</w:t>
      </w:r>
      <w:r w:rsidR="00052944" w:rsidRPr="00052944">
        <w:rPr>
          <w:rFonts w:ascii="Times New Roman" w:eastAsia="Calibri" w:hAnsi="Times New Roman"/>
          <w:b/>
          <w:spacing w:val="0"/>
          <w:szCs w:val="24"/>
        </w:rPr>
        <w:t>RQ3:</w:t>
      </w:r>
      <w:r w:rsidR="00052944" w:rsidRPr="00052944">
        <w:rPr>
          <w:rFonts w:ascii="Times New Roman" w:eastAsia="Calibri" w:hAnsi="Times New Roman"/>
          <w:spacing w:val="0"/>
          <w:szCs w:val="24"/>
        </w:rPr>
        <w:t xml:space="preserve"> </w:t>
      </w:r>
      <w:r w:rsidR="00052944" w:rsidRPr="0050253E">
        <w:rPr>
          <w:rFonts w:ascii="Times New Roman" w:eastAsia="Calibri" w:hAnsi="Times New Roman"/>
          <w:i/>
          <w:spacing w:val="0"/>
          <w:szCs w:val="24"/>
        </w:rPr>
        <w:t>Do architectural changes at the system and component levels occur concurrently?</w:t>
      </w:r>
      <w:r w:rsidR="00A96678">
        <w:rPr>
          <w:rFonts w:ascii="Times New Roman" w:eastAsia="Calibri" w:hAnsi="Times New Roman"/>
          <w:i/>
          <w:spacing w:val="0"/>
          <w:szCs w:val="24"/>
        </w:rPr>
        <w:t xml:space="preserve"> </w:t>
      </w:r>
      <w:r w:rsidR="00052944" w:rsidRPr="00052944">
        <w:rPr>
          <w:rFonts w:ascii="Times New Roman" w:eastAsia="Calibri" w:hAnsi="Times New Roman"/>
          <w:color w:val="000000"/>
          <w:spacing w:val="0"/>
          <w:szCs w:val="24"/>
          <w:lang w:val="en-NZ"/>
        </w:rPr>
        <w:t>This research question focuses on a comparison between system</w:t>
      </w:r>
      <w:r w:rsidR="00C57A11">
        <w:rPr>
          <w:rFonts w:ascii="Times New Roman" w:eastAsia="Calibri" w:hAnsi="Times New Roman"/>
          <w:color w:val="000000"/>
          <w:spacing w:val="0"/>
          <w:szCs w:val="24"/>
          <w:lang w:val="en-NZ"/>
        </w:rPr>
        <w:t>-</w:t>
      </w:r>
      <w:r w:rsidR="00052944" w:rsidRPr="00052944">
        <w:rPr>
          <w:rFonts w:ascii="Times New Roman" w:eastAsia="Calibri" w:hAnsi="Times New Roman"/>
          <w:color w:val="000000"/>
          <w:spacing w:val="0"/>
          <w:szCs w:val="24"/>
          <w:lang w:val="en-NZ"/>
        </w:rPr>
        <w:t>level changes and component</w:t>
      </w:r>
      <w:r w:rsidR="00C57A11">
        <w:rPr>
          <w:rFonts w:ascii="Times New Roman" w:eastAsia="Calibri" w:hAnsi="Times New Roman"/>
          <w:color w:val="000000"/>
          <w:spacing w:val="0"/>
          <w:szCs w:val="24"/>
          <w:lang w:val="en-NZ"/>
        </w:rPr>
        <w:t>-</w:t>
      </w:r>
      <w:r w:rsidR="00052944" w:rsidRPr="00052944">
        <w:rPr>
          <w:rFonts w:ascii="Times New Roman" w:eastAsia="Calibri" w:hAnsi="Times New Roman"/>
          <w:color w:val="000000"/>
          <w:spacing w:val="0"/>
          <w:szCs w:val="24"/>
          <w:lang w:val="en-NZ"/>
        </w:rPr>
        <w:t xml:space="preserve">level changes </w:t>
      </w:r>
      <w:r w:rsidR="00715D10">
        <w:rPr>
          <w:rFonts w:ascii="Times New Roman" w:eastAsia="Calibri" w:hAnsi="Times New Roman"/>
          <w:color w:val="000000"/>
          <w:spacing w:val="0"/>
          <w:szCs w:val="24"/>
          <w:lang w:val="en-NZ"/>
        </w:rPr>
        <w:t>with</w:t>
      </w:r>
      <w:r w:rsidR="00052944" w:rsidRPr="00052944">
        <w:rPr>
          <w:rFonts w:ascii="Times New Roman" w:eastAsia="Calibri" w:hAnsi="Times New Roman"/>
          <w:color w:val="000000"/>
          <w:spacing w:val="0"/>
          <w:szCs w:val="24"/>
          <w:lang w:val="en-NZ"/>
        </w:rPr>
        <w:t xml:space="preserve"> respect to when, why and to which extent changes to </w:t>
      </w:r>
      <w:r w:rsidR="00280242">
        <w:rPr>
          <w:rFonts w:ascii="Times New Roman" w:eastAsia="Calibri" w:hAnsi="Times New Roman"/>
          <w:color w:val="000000"/>
          <w:spacing w:val="0"/>
          <w:szCs w:val="24"/>
          <w:lang w:val="en-NZ"/>
        </w:rPr>
        <w:t xml:space="preserve">the </w:t>
      </w:r>
      <w:r w:rsidR="00052944" w:rsidRPr="00052944">
        <w:rPr>
          <w:rFonts w:ascii="Times New Roman" w:eastAsia="Calibri" w:hAnsi="Times New Roman"/>
          <w:color w:val="000000"/>
          <w:spacing w:val="0"/>
          <w:szCs w:val="24"/>
          <w:lang w:val="en-NZ"/>
        </w:rPr>
        <w:t xml:space="preserve">overall architecture are also </w:t>
      </w:r>
      <w:r w:rsidR="00280242">
        <w:rPr>
          <w:rFonts w:ascii="Times New Roman" w:eastAsia="Calibri" w:hAnsi="Times New Roman"/>
          <w:color w:val="000000"/>
          <w:spacing w:val="0"/>
          <w:szCs w:val="24"/>
          <w:lang w:val="en-NZ"/>
        </w:rPr>
        <w:t>reflected</w:t>
      </w:r>
      <w:r w:rsidR="00052944" w:rsidRPr="00052944">
        <w:rPr>
          <w:rFonts w:ascii="Times New Roman" w:eastAsia="Calibri" w:hAnsi="Times New Roman"/>
          <w:color w:val="000000"/>
          <w:spacing w:val="0"/>
          <w:szCs w:val="24"/>
          <w:lang w:val="en-NZ"/>
        </w:rPr>
        <w:t xml:space="preserve"> in the changes to individual system components. </w:t>
      </w:r>
      <w:r w:rsidR="00B14A06">
        <w:rPr>
          <w:rFonts w:ascii="Times New Roman" w:eastAsia="Calibri" w:hAnsi="Times New Roman"/>
          <w:color w:val="000000"/>
          <w:spacing w:val="0"/>
          <w:szCs w:val="24"/>
          <w:lang w:val="en-NZ"/>
        </w:rPr>
        <w:t>It</w:t>
      </w:r>
      <w:r w:rsidR="00052944" w:rsidRPr="00052944">
        <w:rPr>
          <w:rFonts w:ascii="Times New Roman" w:eastAsia="Calibri" w:hAnsi="Times New Roman"/>
          <w:color w:val="000000"/>
          <w:spacing w:val="0"/>
          <w:szCs w:val="24"/>
          <w:lang w:val="en-NZ"/>
        </w:rPr>
        <w:t xml:space="preserve"> investigates the extent of differences between changes at system and component level and the differences between the general trends at both levels. </w:t>
      </w:r>
    </w:p>
    <w:p w14:paraId="698C45A3" w14:textId="77777777" w:rsidR="00052944" w:rsidRPr="00052944" w:rsidRDefault="00052944" w:rsidP="00052944">
      <w:pPr>
        <w:tabs>
          <w:tab w:val="clear" w:pos="8640"/>
        </w:tabs>
        <w:spacing w:line="276" w:lineRule="auto"/>
        <w:ind w:left="284"/>
        <w:rPr>
          <w:rFonts w:ascii="Times New Roman" w:eastAsia="Calibri" w:hAnsi="Times New Roman"/>
          <w:spacing w:val="0"/>
          <w:szCs w:val="24"/>
        </w:rPr>
      </w:pPr>
    </w:p>
    <w:p w14:paraId="6DE2ACF5" w14:textId="72DEF732" w:rsidR="00052944" w:rsidRPr="00052944" w:rsidRDefault="00194CA4" w:rsidP="00052944">
      <w:pPr>
        <w:tabs>
          <w:tab w:val="clear" w:pos="8640"/>
        </w:tabs>
        <w:spacing w:line="276" w:lineRule="auto"/>
        <w:rPr>
          <w:rFonts w:ascii="Times New Roman" w:eastAsia="Calibri" w:hAnsi="Times New Roman"/>
          <w:spacing w:val="0"/>
          <w:szCs w:val="24"/>
        </w:rPr>
      </w:pPr>
      <w:r>
        <w:rPr>
          <w:rFonts w:ascii="Times New Roman" w:eastAsia="Calibri" w:hAnsi="Times New Roman"/>
          <w:b/>
          <w:spacing w:val="0"/>
          <w:szCs w:val="24"/>
        </w:rPr>
        <w:t>OS</w:t>
      </w:r>
      <w:r w:rsidR="00052944" w:rsidRPr="00052944">
        <w:rPr>
          <w:rFonts w:ascii="Times New Roman" w:eastAsia="Calibri" w:hAnsi="Times New Roman"/>
          <w:b/>
          <w:spacing w:val="0"/>
          <w:szCs w:val="24"/>
        </w:rPr>
        <w:t>RQ4:</w:t>
      </w:r>
      <w:r w:rsidR="00052944" w:rsidRPr="00052944">
        <w:rPr>
          <w:rFonts w:ascii="Times New Roman" w:eastAsia="Calibri" w:hAnsi="Times New Roman"/>
          <w:spacing w:val="0"/>
          <w:szCs w:val="24"/>
        </w:rPr>
        <w:t xml:space="preserve"> </w:t>
      </w:r>
      <w:r w:rsidR="00052944" w:rsidRPr="0050253E">
        <w:rPr>
          <w:rFonts w:ascii="Times New Roman" w:eastAsia="Calibri" w:hAnsi="Times New Roman"/>
          <w:i/>
          <w:spacing w:val="0"/>
          <w:szCs w:val="24"/>
        </w:rPr>
        <w:t>Does significant architectural change occur between minor system versions within a single major version?</w:t>
      </w:r>
      <w:r w:rsidR="00A96678">
        <w:rPr>
          <w:rFonts w:ascii="Times New Roman" w:eastAsia="Calibri" w:hAnsi="Times New Roman"/>
          <w:i/>
          <w:spacing w:val="0"/>
          <w:szCs w:val="24"/>
        </w:rPr>
        <w:t xml:space="preserve"> </w:t>
      </w:r>
      <w:r w:rsidR="00052944" w:rsidRPr="00052944">
        <w:rPr>
          <w:rFonts w:ascii="Times New Roman" w:eastAsia="Calibri" w:hAnsi="Times New Roman"/>
          <w:spacing w:val="0"/>
          <w:szCs w:val="24"/>
        </w:rPr>
        <w:t xml:space="preserve">In general, developers introduce a new major version </w:t>
      </w:r>
      <w:r w:rsidR="00280242">
        <w:rPr>
          <w:rFonts w:ascii="Times New Roman" w:eastAsia="Calibri" w:hAnsi="Times New Roman"/>
          <w:spacing w:val="0"/>
          <w:szCs w:val="24"/>
        </w:rPr>
        <w:t xml:space="preserve">(rather than a minor version) </w:t>
      </w:r>
      <w:r w:rsidR="00052944" w:rsidRPr="00052944">
        <w:rPr>
          <w:rFonts w:ascii="Times New Roman" w:eastAsia="Calibri" w:hAnsi="Times New Roman"/>
          <w:spacing w:val="0"/>
          <w:szCs w:val="24"/>
        </w:rPr>
        <w:t xml:space="preserve">if there are significant changes </w:t>
      </w:r>
      <w:r w:rsidR="00280242">
        <w:rPr>
          <w:rFonts w:ascii="Times New Roman" w:eastAsia="Calibri" w:hAnsi="Times New Roman"/>
          <w:spacing w:val="0"/>
          <w:szCs w:val="24"/>
        </w:rPr>
        <w:t xml:space="preserve">in the </w:t>
      </w:r>
      <w:r w:rsidR="00052944" w:rsidRPr="00052944">
        <w:rPr>
          <w:rFonts w:ascii="Times New Roman" w:eastAsia="Calibri" w:hAnsi="Times New Roman"/>
          <w:spacing w:val="0"/>
          <w:szCs w:val="24"/>
        </w:rPr>
        <w:t>next release</w:t>
      </w:r>
      <w:r w:rsidR="00280242">
        <w:rPr>
          <w:rFonts w:ascii="Times New Roman" w:eastAsia="Calibri" w:hAnsi="Times New Roman"/>
          <w:spacing w:val="0"/>
          <w:szCs w:val="24"/>
        </w:rPr>
        <w:t xml:space="preserve"> which also imply substantial architectural changes</w:t>
      </w:r>
      <w:r w:rsidR="00052944" w:rsidRPr="00052944">
        <w:rPr>
          <w:rFonts w:ascii="Times New Roman" w:eastAsia="Calibri" w:hAnsi="Times New Roman"/>
          <w:spacing w:val="0"/>
          <w:szCs w:val="24"/>
        </w:rPr>
        <w:t xml:space="preserve"> </w:t>
      </w:r>
      <w:r w:rsidR="00280242">
        <w:rPr>
          <w:rFonts w:ascii="Times New Roman" w:eastAsia="Calibri" w:hAnsi="Times New Roman"/>
          <w:spacing w:val="0"/>
          <w:szCs w:val="24"/>
        </w:rPr>
        <w:t xml:space="preserve">(e.g., </w:t>
      </w:r>
      <w:r w:rsidR="00052944" w:rsidRPr="00052944">
        <w:rPr>
          <w:rFonts w:ascii="Times New Roman" w:eastAsia="Calibri" w:hAnsi="Times New Roman"/>
          <w:spacing w:val="0"/>
          <w:szCs w:val="24"/>
        </w:rPr>
        <w:t xml:space="preserve">changes in the API which may cause incompatibility issues </w:t>
      </w:r>
      <w:r w:rsidR="00B14A06">
        <w:rPr>
          <w:rFonts w:ascii="Times New Roman" w:eastAsia="Calibri" w:hAnsi="Times New Roman"/>
          <w:spacing w:val="0"/>
          <w:szCs w:val="24"/>
        </w:rPr>
        <w:t xml:space="preserve">between </w:t>
      </w:r>
      <w:r w:rsidR="00052944" w:rsidRPr="00052944">
        <w:rPr>
          <w:rFonts w:ascii="Times New Roman" w:eastAsia="Calibri" w:hAnsi="Times New Roman"/>
          <w:spacing w:val="0"/>
          <w:szCs w:val="24"/>
        </w:rPr>
        <w:t xml:space="preserve">the new and </w:t>
      </w:r>
      <w:r w:rsidR="00B14A06">
        <w:rPr>
          <w:rFonts w:ascii="Times New Roman" w:eastAsia="Calibri" w:hAnsi="Times New Roman"/>
          <w:spacing w:val="0"/>
          <w:szCs w:val="24"/>
        </w:rPr>
        <w:t xml:space="preserve">the </w:t>
      </w:r>
      <w:r w:rsidR="00052944" w:rsidRPr="00052944">
        <w:rPr>
          <w:rFonts w:ascii="Times New Roman" w:eastAsia="Calibri" w:hAnsi="Times New Roman"/>
          <w:spacing w:val="0"/>
          <w:szCs w:val="24"/>
        </w:rPr>
        <w:t>previous API</w:t>
      </w:r>
      <w:r w:rsidR="00280242">
        <w:rPr>
          <w:rFonts w:ascii="Times New Roman" w:eastAsia="Calibri" w:hAnsi="Times New Roman"/>
          <w:spacing w:val="0"/>
          <w:szCs w:val="24"/>
        </w:rPr>
        <w:t>)</w:t>
      </w:r>
      <w:r w:rsidR="00052944" w:rsidRPr="00052944">
        <w:rPr>
          <w:rFonts w:ascii="Times New Roman" w:eastAsia="Calibri" w:hAnsi="Times New Roman"/>
          <w:spacing w:val="0"/>
          <w:szCs w:val="24"/>
        </w:rPr>
        <w:t xml:space="preserve">. This research question </w:t>
      </w:r>
      <w:r w:rsidR="00280242">
        <w:rPr>
          <w:rFonts w:ascii="Times New Roman" w:eastAsia="Calibri" w:hAnsi="Times New Roman"/>
          <w:spacing w:val="0"/>
          <w:szCs w:val="24"/>
        </w:rPr>
        <w:t>investigates if</w:t>
      </w:r>
      <w:r w:rsidR="00052944" w:rsidRPr="00052944">
        <w:rPr>
          <w:rFonts w:ascii="Times New Roman" w:eastAsia="Calibri" w:hAnsi="Times New Roman"/>
          <w:spacing w:val="0"/>
          <w:szCs w:val="24"/>
        </w:rPr>
        <w:t xml:space="preserve"> substantial changes occur even though the </w:t>
      </w:r>
      <w:r w:rsidR="00280242">
        <w:rPr>
          <w:rFonts w:ascii="Times New Roman" w:eastAsia="Calibri" w:hAnsi="Times New Roman"/>
          <w:spacing w:val="0"/>
          <w:szCs w:val="24"/>
        </w:rPr>
        <w:t xml:space="preserve">new version of a system is a minor version </w:t>
      </w:r>
      <w:r w:rsidR="00052944" w:rsidRPr="00052944">
        <w:rPr>
          <w:rFonts w:ascii="Times New Roman" w:eastAsia="Calibri" w:hAnsi="Times New Roman"/>
          <w:spacing w:val="0"/>
          <w:szCs w:val="24"/>
        </w:rPr>
        <w:t>wit</w:t>
      </w:r>
      <w:r w:rsidR="00280242">
        <w:rPr>
          <w:rFonts w:ascii="Times New Roman" w:eastAsia="Calibri" w:hAnsi="Times New Roman"/>
          <w:spacing w:val="0"/>
          <w:szCs w:val="24"/>
        </w:rPr>
        <w:t>hin a</w:t>
      </w:r>
      <w:r w:rsidR="00052944" w:rsidRPr="00052944">
        <w:rPr>
          <w:rFonts w:ascii="Times New Roman" w:eastAsia="Calibri" w:hAnsi="Times New Roman"/>
          <w:spacing w:val="0"/>
          <w:szCs w:val="24"/>
        </w:rPr>
        <w:t xml:space="preserve"> major version (i.e., minor versions exist in the evolution path before releasing the next immediate major version). </w:t>
      </w:r>
    </w:p>
    <w:p w14:paraId="1162D84D" w14:textId="77777777" w:rsidR="00052944" w:rsidRPr="00052944" w:rsidRDefault="00052944" w:rsidP="00052944">
      <w:pPr>
        <w:pBdr>
          <w:top w:val="nil"/>
          <w:left w:val="nil"/>
          <w:bottom w:val="nil"/>
          <w:right w:val="nil"/>
          <w:between w:val="nil"/>
        </w:pBdr>
        <w:tabs>
          <w:tab w:val="clear" w:pos="8640"/>
        </w:tabs>
        <w:spacing w:line="276" w:lineRule="auto"/>
        <w:rPr>
          <w:rFonts w:ascii="Times New Roman" w:eastAsia="Calibri" w:hAnsi="Times New Roman"/>
          <w:color w:val="000000"/>
          <w:spacing w:val="0"/>
          <w:szCs w:val="24"/>
          <w:lang w:val="en-NZ"/>
        </w:rPr>
      </w:pPr>
    </w:p>
    <w:p w14:paraId="5DEC6E8B" w14:textId="75A087C7" w:rsidR="00FB462D" w:rsidRPr="00FB462D" w:rsidRDefault="00FB462D" w:rsidP="00FB462D">
      <w:pPr>
        <w:pStyle w:val="Heading2"/>
        <w:numPr>
          <w:ilvl w:val="2"/>
          <w:numId w:val="2"/>
        </w:numPr>
        <w:tabs>
          <w:tab w:val="left" w:pos="7088"/>
        </w:tabs>
        <w:spacing w:after="0" w:line="276" w:lineRule="auto"/>
        <w:rPr>
          <w:b/>
          <w:i w:val="0"/>
          <w:lang w:val="en-NZ"/>
        </w:rPr>
      </w:pPr>
      <w:bookmarkStart w:id="783" w:name="_Toc535097821"/>
      <w:bookmarkStart w:id="784" w:name="_Toc535098053"/>
      <w:bookmarkStart w:id="785" w:name="_Toc535098134"/>
      <w:bookmarkStart w:id="786" w:name="_Toc535167562"/>
      <w:bookmarkStart w:id="787" w:name="_Toc535168354"/>
      <w:bookmarkStart w:id="788" w:name="_Toc535168964"/>
      <w:bookmarkStart w:id="789" w:name="_Toc535169126"/>
      <w:bookmarkStart w:id="790" w:name="_Toc535169333"/>
      <w:bookmarkStart w:id="791" w:name="_Toc535169895"/>
      <w:bookmarkStart w:id="792" w:name="_Toc536526743"/>
      <w:bookmarkStart w:id="793" w:name="_Toc536527443"/>
      <w:r w:rsidRPr="00FB462D">
        <w:rPr>
          <w:b/>
          <w:i w:val="0"/>
          <w:lang w:val="en-NZ"/>
        </w:rPr>
        <w:t>Architecture recovery</w:t>
      </w:r>
      <w:r>
        <w:rPr>
          <w:b/>
          <w:i w:val="0"/>
          <w:lang w:val="en-NZ"/>
        </w:rPr>
        <w:t xml:space="preserve"> techniques</w:t>
      </w:r>
      <w:bookmarkEnd w:id="783"/>
      <w:bookmarkEnd w:id="784"/>
      <w:bookmarkEnd w:id="785"/>
      <w:bookmarkEnd w:id="786"/>
      <w:bookmarkEnd w:id="787"/>
      <w:bookmarkEnd w:id="788"/>
      <w:bookmarkEnd w:id="789"/>
      <w:bookmarkEnd w:id="790"/>
      <w:bookmarkEnd w:id="791"/>
      <w:bookmarkEnd w:id="792"/>
      <w:bookmarkEnd w:id="793"/>
    </w:p>
    <w:p w14:paraId="6E02DDF1" w14:textId="154B4EB6" w:rsidR="008524C8" w:rsidRDefault="008524C8" w:rsidP="00D13AC5">
      <w:pPr>
        <w:rPr>
          <w:rFonts w:eastAsia="Calibri"/>
          <w:color w:val="000000"/>
        </w:rPr>
      </w:pPr>
    </w:p>
    <w:p w14:paraId="1287856E" w14:textId="57EBE6EF" w:rsidR="007C1EFA" w:rsidRDefault="00582583" w:rsidP="00206947">
      <w:pPr>
        <w:autoSpaceDE w:val="0"/>
        <w:autoSpaceDN w:val="0"/>
        <w:adjustRightInd w:val="0"/>
        <w:spacing w:line="276" w:lineRule="auto"/>
        <w:rPr>
          <w:rFonts w:ascii="Times New Roman" w:eastAsia="Calibri" w:hAnsi="Times New Roman"/>
        </w:rPr>
      </w:pPr>
      <w:r>
        <w:rPr>
          <w:rFonts w:ascii="Times New Roman" w:eastAsia="Calibri" w:hAnsi="Times New Roman"/>
        </w:rPr>
        <w:t xml:space="preserve">The original study used three </w:t>
      </w:r>
      <w:r w:rsidR="007C1EFA">
        <w:rPr>
          <w:rFonts w:ascii="Times New Roman" w:eastAsia="Calibri" w:hAnsi="Times New Roman"/>
        </w:rPr>
        <w:t>architecture recovery techniques</w:t>
      </w:r>
      <w:r>
        <w:rPr>
          <w:rFonts w:ascii="Times New Roman" w:eastAsia="Calibri" w:hAnsi="Times New Roman"/>
        </w:rPr>
        <w:t>:</w:t>
      </w:r>
    </w:p>
    <w:p w14:paraId="7A257D63" w14:textId="77777777" w:rsidR="00206947" w:rsidRDefault="00206947" w:rsidP="00206947">
      <w:pPr>
        <w:autoSpaceDE w:val="0"/>
        <w:autoSpaceDN w:val="0"/>
        <w:adjustRightInd w:val="0"/>
        <w:spacing w:line="276" w:lineRule="auto"/>
        <w:rPr>
          <w:rFonts w:ascii="Times New Roman" w:eastAsia="Calibri" w:hAnsi="Times New Roman"/>
        </w:rPr>
      </w:pPr>
    </w:p>
    <w:p w14:paraId="7681E313" w14:textId="5C4877FD" w:rsidR="00065E7C" w:rsidRDefault="00065E7C" w:rsidP="006A0756">
      <w:pPr>
        <w:pStyle w:val="BodyText"/>
        <w:numPr>
          <w:ilvl w:val="0"/>
          <w:numId w:val="46"/>
        </w:numPr>
        <w:spacing w:after="0" w:line="276" w:lineRule="auto"/>
        <w:rPr>
          <w:lang w:val="en-NZ"/>
        </w:rPr>
      </w:pPr>
      <w:r w:rsidRPr="00645063">
        <w:rPr>
          <w:b/>
          <w:lang w:val="en-NZ"/>
        </w:rPr>
        <w:t>ARC</w:t>
      </w:r>
      <w:r w:rsidR="00645063" w:rsidRPr="00645063">
        <w:rPr>
          <w:b/>
          <w:lang w:val="en-NZ"/>
        </w:rPr>
        <w:t xml:space="preserve"> :</w:t>
      </w:r>
      <w:r w:rsidR="00645063" w:rsidRPr="00645063">
        <w:rPr>
          <w:lang w:val="en-NZ"/>
        </w:rPr>
        <w:t xml:space="preserve"> </w:t>
      </w:r>
      <w:r w:rsidRPr="00645063">
        <w:rPr>
          <w:lang w:val="en-NZ"/>
        </w:rPr>
        <w:t>Architecture Recovery using Concerns</w:t>
      </w:r>
      <w:r w:rsidR="00645063" w:rsidRPr="00645063">
        <w:rPr>
          <w:lang w:val="en-NZ"/>
        </w:rPr>
        <w:t xml:space="preserve"> </w:t>
      </w:r>
      <w:r w:rsidR="0047019E" w:rsidRPr="00645063">
        <w:rPr>
          <w:lang w:val="en-NZ"/>
        </w:rPr>
        <w:t>(</w:t>
      </w:r>
      <w:r w:rsidR="00645063">
        <w:rPr>
          <w:lang w:val="en-NZ"/>
        </w:rPr>
        <w:t xml:space="preserve"> </w:t>
      </w:r>
      <w:r w:rsidRPr="00645063">
        <w:rPr>
          <w:lang w:val="en-NZ"/>
        </w:rPr>
        <w:t>ARC</w:t>
      </w:r>
      <w:r w:rsidR="0047019E" w:rsidRPr="00645063">
        <w:rPr>
          <w:lang w:val="en-NZ"/>
        </w:rPr>
        <w:t>)</w:t>
      </w:r>
      <w:r w:rsidRPr="00645063">
        <w:rPr>
          <w:lang w:val="en-NZ"/>
        </w:rPr>
        <w:t xml:space="preserve"> by Garcia et al</w:t>
      </w:r>
      <w:r w:rsidR="001F7320">
        <w:rPr>
          <w:lang w:val="en-NZ"/>
        </w:rPr>
        <w:t xml:space="preserve">. </w:t>
      </w:r>
      <w:r w:rsidR="001F7320">
        <w:rPr>
          <w:lang w:val="en-NZ"/>
        </w:rPr>
        <w:fldChar w:fldCharType="begin"/>
      </w:r>
      <w:r w:rsidR="00EF2498">
        <w:rPr>
          <w:lang w:val="en-NZ"/>
        </w:rPr>
        <w:instrText xml:space="preserve"> ADDIN EN.CITE &lt;EndNote&gt;&lt;Cite&gt;&lt;Author&gt;Garcia&lt;/Author&gt;&lt;Year&gt;2011&lt;/Year&gt;&lt;RecNum&gt;117&lt;/RecNum&gt;&lt;DisplayText&gt;[105]&lt;/DisplayText&gt;&lt;record&gt;&lt;rec-number&gt;117&lt;/rec-number&gt;&lt;foreign-keys&gt;&lt;key app="EN" db-id="zdwes55d2x2d21e00v3xzpdoze9f05tz9s05" timestamp="1516285741"&gt;117&lt;/key&gt;&lt;/foreign-keys&gt;&lt;ref-type name="Conference Proceedings"&gt;10&lt;/ref-type&gt;&lt;contributors&gt;&lt;authors&gt;&lt;author&gt;Joshua Garcia&lt;/author&gt;&lt;author&gt;Daniel Popescu&lt;/author&gt;&lt;author&gt;Chris Mattmann&lt;/author&gt;&lt;author&gt;Nenad Medvidovic&lt;/author&gt;&lt;author&gt;Yuanfang Cai&lt;/author&gt;&lt;/authors&gt;&lt;/contributors&gt;&lt;titles&gt;&lt;title&gt;Enhancing Architectural Recovery Using Concerns&lt;/title&gt;&lt;secondary-title&gt;26th IEEE/ACM International Conference on Automated Software Engineering (ASE)&lt;/secondary-title&gt;&lt;/titles&gt;&lt;pages&gt;552-555&lt;/pages&gt;&lt;dates&gt;&lt;year&gt;2011&lt;/year&gt;&lt;/dates&gt;&lt;publisher&gt;IEEE&lt;/publisher&gt;&lt;urls&gt;&lt;/urls&gt;&lt;/record&gt;&lt;/Cite&gt;&lt;/EndNote&gt;</w:instrText>
      </w:r>
      <w:r w:rsidR="001F7320">
        <w:rPr>
          <w:lang w:val="en-NZ"/>
        </w:rPr>
        <w:fldChar w:fldCharType="separate"/>
      </w:r>
      <w:r w:rsidR="00A66B23">
        <w:rPr>
          <w:noProof/>
          <w:lang w:val="en-NZ"/>
        </w:rPr>
        <w:t>[105]</w:t>
      </w:r>
      <w:r w:rsidR="001F7320">
        <w:rPr>
          <w:lang w:val="en-NZ"/>
        </w:rPr>
        <w:fldChar w:fldCharType="end"/>
      </w:r>
      <w:r w:rsidR="001F7320">
        <w:rPr>
          <w:lang w:val="en-NZ"/>
        </w:rPr>
        <w:t xml:space="preserve"> </w:t>
      </w:r>
      <w:r w:rsidRPr="00645063">
        <w:rPr>
          <w:lang w:val="en-NZ"/>
        </w:rPr>
        <w:t>is a concern-based technique, where a concern represents a concept, role, responsibility or purpose of a software system. ARC leverages system concerns to automatically identify both components and connectors</w:t>
      </w:r>
      <w:r w:rsidR="005B4FDB">
        <w:rPr>
          <w:lang w:val="en-NZ"/>
        </w:rPr>
        <w:t>. ARC</w:t>
      </w:r>
      <w:r w:rsidRPr="00645063">
        <w:rPr>
          <w:lang w:val="en-NZ"/>
        </w:rPr>
        <w:t xml:space="preserve"> first extract</w:t>
      </w:r>
      <w:r w:rsidR="005B4FDB">
        <w:rPr>
          <w:lang w:val="en-NZ"/>
        </w:rPr>
        <w:t>s</w:t>
      </w:r>
      <w:r w:rsidRPr="00645063">
        <w:rPr>
          <w:lang w:val="en-NZ"/>
        </w:rPr>
        <w:t xml:space="preserve"> </w:t>
      </w:r>
      <w:proofErr w:type="gramStart"/>
      <w:r w:rsidRPr="00645063">
        <w:rPr>
          <w:lang w:val="en-NZ"/>
        </w:rPr>
        <w:t>concerns</w:t>
      </w:r>
      <w:proofErr w:type="gramEnd"/>
      <w:r w:rsidRPr="00645063">
        <w:rPr>
          <w:lang w:val="en-NZ"/>
        </w:rPr>
        <w:t xml:space="preserve"> from </w:t>
      </w:r>
      <w:r w:rsidR="005B4FDB">
        <w:rPr>
          <w:lang w:val="en-NZ"/>
        </w:rPr>
        <w:t xml:space="preserve">a </w:t>
      </w:r>
      <w:r w:rsidRPr="00645063">
        <w:rPr>
          <w:lang w:val="en-NZ"/>
        </w:rPr>
        <w:t>system implementation</w:t>
      </w:r>
      <w:r w:rsidR="005B4FDB">
        <w:rPr>
          <w:lang w:val="en-NZ"/>
        </w:rPr>
        <w:t xml:space="preserve"> (i.e., source code)</w:t>
      </w:r>
      <w:r w:rsidRPr="00645063">
        <w:rPr>
          <w:lang w:val="en-NZ"/>
        </w:rPr>
        <w:t xml:space="preserve"> using information retrieval techniques</w:t>
      </w:r>
      <w:r w:rsidR="00CC0F73">
        <w:rPr>
          <w:lang w:val="en-NZ"/>
        </w:rPr>
        <w:t xml:space="preserve">, i.e., </w:t>
      </w:r>
      <w:r w:rsidR="000047EC">
        <w:rPr>
          <w:lang w:val="en-NZ"/>
        </w:rPr>
        <w:t>p</w:t>
      </w:r>
      <w:r w:rsidR="00CC0F73">
        <w:rPr>
          <w:lang w:val="en-NZ"/>
        </w:rPr>
        <w:t>robabilistic topic models</w:t>
      </w:r>
      <w:r w:rsidRPr="00645063">
        <w:rPr>
          <w:lang w:val="en-NZ"/>
        </w:rPr>
        <w:t xml:space="preserve"> and then combin</w:t>
      </w:r>
      <w:r w:rsidR="005B4FDB">
        <w:rPr>
          <w:lang w:val="en-NZ"/>
        </w:rPr>
        <w:t>es</w:t>
      </w:r>
      <w:r w:rsidRPr="00645063">
        <w:rPr>
          <w:lang w:val="en-NZ"/>
        </w:rPr>
        <w:t xml:space="preserve"> them with </w:t>
      </w:r>
      <w:r w:rsidRPr="00E40DC1">
        <w:rPr>
          <w:lang w:val="en-NZ"/>
        </w:rPr>
        <w:t>structural information</w:t>
      </w:r>
      <w:r w:rsidR="00DE6DEF" w:rsidRPr="00E40DC1">
        <w:rPr>
          <w:lang w:val="en-NZ"/>
        </w:rPr>
        <w:t xml:space="preserve"> (connectors)</w:t>
      </w:r>
      <w:r w:rsidRPr="00645063">
        <w:rPr>
          <w:lang w:val="en-NZ"/>
        </w:rPr>
        <w:t>.</w:t>
      </w:r>
      <w:r w:rsidR="009708DC">
        <w:rPr>
          <w:lang w:val="en-NZ"/>
        </w:rPr>
        <w:t xml:space="preserve"> T</w:t>
      </w:r>
      <w:r w:rsidR="009708DC" w:rsidRPr="00645063">
        <w:rPr>
          <w:lang w:val="en-NZ"/>
        </w:rPr>
        <w:t>opic modelling</w:t>
      </w:r>
      <w:r w:rsidR="009708DC">
        <w:rPr>
          <w:lang w:val="en-NZ"/>
        </w:rPr>
        <w:t xml:space="preserve"> which is a machine-learning</w:t>
      </w:r>
      <w:r w:rsidR="005B4FDB">
        <w:rPr>
          <w:lang w:val="en-NZ"/>
        </w:rPr>
        <w:t>-based approach</w:t>
      </w:r>
      <w:r w:rsidR="009708DC" w:rsidRPr="00645063">
        <w:rPr>
          <w:lang w:val="en-NZ"/>
        </w:rPr>
        <w:t xml:space="preserve"> is used to extract concerns or meaning of source code </w:t>
      </w:r>
      <w:r w:rsidR="009708DC">
        <w:rPr>
          <w:lang w:val="en-NZ"/>
        </w:rPr>
        <w:t>(i</w:t>
      </w:r>
      <w:r w:rsidR="009708DC" w:rsidRPr="00645063">
        <w:rPr>
          <w:lang w:val="en-NZ"/>
        </w:rPr>
        <w:t xml:space="preserve">n machine-learning, topic modelling </w:t>
      </w:r>
      <w:r w:rsidR="009708DC" w:rsidRPr="00645063">
        <w:rPr>
          <w:lang w:val="en-NZ"/>
        </w:rPr>
        <w:lastRenderedPageBreak/>
        <w:t>algorithms are used to discover the themes from texts or thematic information such as the main themes, how the themes are connected to each other</w:t>
      </w:r>
      <w:r w:rsidR="009708DC">
        <w:rPr>
          <w:lang w:val="en-NZ"/>
        </w:rPr>
        <w:t>,</w:t>
      </w:r>
      <w:r w:rsidR="009708DC" w:rsidRPr="00645063">
        <w:rPr>
          <w:lang w:val="en-NZ"/>
        </w:rPr>
        <w:t xml:space="preserve"> etc. from a large collection of documents by analysing words</w:t>
      </w:r>
      <w:r w:rsidR="009708DC">
        <w:rPr>
          <w:lang w:val="en-NZ"/>
        </w:rPr>
        <w:t>)</w:t>
      </w:r>
      <w:r w:rsidR="009708DC" w:rsidRPr="00645063">
        <w:rPr>
          <w:lang w:val="en-NZ"/>
        </w:rPr>
        <w:t xml:space="preserve"> </w:t>
      </w:r>
      <w:r w:rsidR="009708DC" w:rsidRPr="00645063">
        <w:rPr>
          <w:lang w:val="en-NZ"/>
        </w:rPr>
        <w:fldChar w:fldCharType="begin"/>
      </w:r>
      <w:r w:rsidR="00A66B23">
        <w:rPr>
          <w:lang w:val="en-NZ"/>
        </w:rPr>
        <w:instrText xml:space="preserve"> ADDIN EN.CITE &lt;EndNote&gt;&lt;Cite&gt;&lt;Author&gt;Blei&lt;/Author&gt;&lt;Year&gt;2012&lt;/Year&gt;&lt;RecNum&gt;118&lt;/RecNum&gt;&lt;DisplayText&gt;[106]&lt;/DisplayText&gt;&lt;record&gt;&lt;rec-number&gt;118&lt;/rec-number&gt;&lt;foreign-keys&gt;&lt;key app="EN" db-id="zdwes55d2x2d21e00v3xzpdoze9f05tz9s05" timestamp="1516286610"&gt;118&lt;/key&gt;&lt;/foreign-keys&gt;&lt;ref-type name="Magazine Article"&gt;19&lt;/ref-type&gt;&lt;contributors&gt;&lt;authors&gt;&lt;author&gt;David M. Blei&amp;#x9;&lt;/author&gt;&lt;/authors&gt;&lt;/contributors&gt;&lt;titles&gt;&lt;title&gt;Probabilistic topic models&lt;/title&gt;&lt;secondary-title&gt;Communications of the ACM&lt;/secondary-title&gt;&lt;/titles&gt;&lt;pages&gt;77-84&lt;/pages&gt;&lt;volume&gt;55&lt;/volume&gt;&lt;number&gt;4&lt;/number&gt;&lt;dates&gt;&lt;year&gt;2012&lt;/year&gt;&lt;/dates&gt;&lt;publisher&gt;ACM&lt;/publisher&gt;&lt;work-type&gt;Review&lt;/work-type&gt;&lt;urls&gt;&lt;/urls&gt;&lt;/record&gt;&lt;/Cite&gt;&lt;/EndNote&gt;</w:instrText>
      </w:r>
      <w:r w:rsidR="009708DC" w:rsidRPr="00645063">
        <w:rPr>
          <w:lang w:val="en-NZ"/>
        </w:rPr>
        <w:fldChar w:fldCharType="separate"/>
      </w:r>
      <w:r w:rsidR="00A66B23">
        <w:rPr>
          <w:noProof/>
          <w:lang w:val="en-NZ"/>
        </w:rPr>
        <w:t>[106]</w:t>
      </w:r>
      <w:r w:rsidR="009708DC" w:rsidRPr="00645063">
        <w:rPr>
          <w:lang w:val="en-NZ"/>
        </w:rPr>
        <w:fldChar w:fldCharType="end"/>
      </w:r>
      <w:r w:rsidR="00C745E5">
        <w:rPr>
          <w:lang w:val="en-NZ"/>
        </w:rPr>
        <w:t xml:space="preserve">. </w:t>
      </w:r>
      <w:r w:rsidRPr="00645063">
        <w:rPr>
          <w:lang w:val="en-NZ"/>
        </w:rPr>
        <w:t>For example, ARC recovers concerns from words in the source code</w:t>
      </w:r>
      <w:r w:rsidR="001F7320">
        <w:rPr>
          <w:lang w:val="en-NZ"/>
        </w:rPr>
        <w:t xml:space="preserve"> </w:t>
      </w:r>
      <w:r w:rsidRPr="00645063">
        <w:rPr>
          <w:lang w:val="en-NZ"/>
        </w:rPr>
        <w:t xml:space="preserve">(e.g., identifiers and comments) using </w:t>
      </w:r>
      <w:r w:rsidR="00CC0F73" w:rsidRPr="001F7320">
        <w:rPr>
          <w:i/>
          <w:lang w:val="en-NZ"/>
        </w:rPr>
        <w:t>Latent Dirichlet Allocation</w:t>
      </w:r>
      <w:r w:rsidR="00CC0F73" w:rsidRPr="00645063">
        <w:rPr>
          <w:lang w:val="en-NZ"/>
        </w:rPr>
        <w:t xml:space="preserve"> </w:t>
      </w:r>
      <w:r w:rsidR="00CC0F73">
        <w:rPr>
          <w:lang w:val="en-NZ"/>
        </w:rPr>
        <w:t>(</w:t>
      </w:r>
      <w:r w:rsidRPr="00645063">
        <w:rPr>
          <w:lang w:val="en-NZ"/>
        </w:rPr>
        <w:t>LDA</w:t>
      </w:r>
      <w:r w:rsidR="00CC0F73">
        <w:rPr>
          <w:lang w:val="en-NZ"/>
        </w:rPr>
        <w:t>)</w:t>
      </w:r>
      <w:r w:rsidRPr="00645063">
        <w:rPr>
          <w:lang w:val="en-NZ"/>
        </w:rPr>
        <w:t xml:space="preserve"> </w:t>
      </w:r>
      <w:r w:rsidRPr="00645063">
        <w:rPr>
          <w:lang w:val="en-NZ"/>
        </w:rPr>
        <w:fldChar w:fldCharType="begin"/>
      </w:r>
      <w:r w:rsidR="00EF2498">
        <w:rPr>
          <w:lang w:val="en-NZ"/>
        </w:rPr>
        <w:instrText xml:space="preserve"> ADDIN EN.CITE &lt;EndNote&gt;&lt;Cite&gt;&lt;Author&gt;Garcia&lt;/Author&gt;&lt;Year&gt;2013&lt;/Year&gt;&lt;RecNum&gt;97&lt;/RecNum&gt;&lt;DisplayText&gt;[11, 105]&lt;/DisplayText&gt;&lt;record&gt;&lt;rec-number&gt;97&lt;/rec-number&gt;&lt;foreign-keys&gt;&lt;key app="EN" db-id="zdwes55d2x2d21e00v3xzpdoze9f05tz9s05" timestamp="1514586436"&gt;97&lt;/key&gt;&lt;/foreign-keys&gt;&lt;ref-type name="Conference Proceedings"&gt;10&lt;/ref-type&gt;&lt;contributors&gt;&lt;authors&gt;&lt;author&gt;Joshua Garcia&lt;/author&gt;&lt;author&gt;Igor Ivkovic&lt;/author&gt;&lt;author&gt;Nenad Medvidovic&lt;/author&gt;&lt;/authors&gt;&lt;/contributors&gt;&lt;titles&gt;&lt;title&gt;A Comparative Analysis of Software Architecture Recovery Techniques&lt;/title&gt;&lt;secondary-title&gt;28th IEEE/ACM International Conference on Automated Software Engineering (ASE)&lt;/secondary-title&gt;&lt;/titles&gt;&lt;pages&gt;486-496&lt;/pages&gt;&lt;dates&gt;&lt;year&gt;2013&lt;/year&gt;&lt;/dates&gt;&lt;publisher&gt;IEEE&lt;/publisher&gt;&lt;urls&gt;&lt;/urls&gt;&lt;/record&gt;&lt;/Cite&gt;&lt;Cite&gt;&lt;Author&gt;Garcia&lt;/Author&gt;&lt;Year&gt;2011&lt;/Year&gt;&lt;RecNum&gt;117&lt;/RecNum&gt;&lt;record&gt;&lt;rec-number&gt;117&lt;/rec-number&gt;&lt;foreign-keys&gt;&lt;key app="EN" db-id="zdwes55d2x2d21e00v3xzpdoze9f05tz9s05" timestamp="1516285741"&gt;117&lt;/key&gt;&lt;/foreign-keys&gt;&lt;ref-type name="Conference Proceedings"&gt;10&lt;/ref-type&gt;&lt;contributors&gt;&lt;authors&gt;&lt;author&gt;Joshua Garcia&lt;/author&gt;&lt;author&gt;Daniel Popescu&lt;/author&gt;&lt;author&gt;Chris Mattmann&lt;/author&gt;&lt;author&gt;Nenad Medvidovic&lt;/author&gt;&lt;author&gt;Yuanfang Cai&lt;/author&gt;&lt;/authors&gt;&lt;/contributors&gt;&lt;titles&gt;&lt;title&gt;Enhancing Architectural Recovery Using Concerns&lt;/title&gt;&lt;secondary-title&gt;26th IEEE/ACM International Conference on Automated Software Engineering (ASE)&lt;/secondary-title&gt;&lt;/titles&gt;&lt;pages&gt;552-555&lt;/pages&gt;&lt;dates&gt;&lt;year&gt;2011&lt;/year&gt;&lt;/dates&gt;&lt;publisher&gt;IEEE&lt;/publisher&gt;&lt;urls&gt;&lt;/urls&gt;&lt;/record&gt;&lt;/Cite&gt;&lt;/EndNote&gt;</w:instrText>
      </w:r>
      <w:r w:rsidRPr="00645063">
        <w:rPr>
          <w:lang w:val="en-NZ"/>
        </w:rPr>
        <w:fldChar w:fldCharType="separate"/>
      </w:r>
      <w:r w:rsidR="00A66B23">
        <w:rPr>
          <w:noProof/>
          <w:lang w:val="en-NZ"/>
        </w:rPr>
        <w:t>[11, 105]</w:t>
      </w:r>
      <w:r w:rsidRPr="00645063">
        <w:rPr>
          <w:lang w:val="en-NZ"/>
        </w:rPr>
        <w:fldChar w:fldCharType="end"/>
      </w:r>
      <w:r w:rsidRPr="00645063">
        <w:rPr>
          <w:lang w:val="en-NZ"/>
        </w:rPr>
        <w:t>. LDA is a statistical language model</w:t>
      </w:r>
      <w:r w:rsidR="000047EC">
        <w:rPr>
          <w:lang w:val="en-NZ"/>
        </w:rPr>
        <w:t xml:space="preserve"> which is an example of topic model and used</w:t>
      </w:r>
      <w:r w:rsidRPr="00645063">
        <w:rPr>
          <w:lang w:val="en-NZ"/>
        </w:rPr>
        <w:t xml:space="preserve"> to compute similarity measures for concerns and to identify the concerns present in </w:t>
      </w:r>
      <w:r w:rsidR="00E07DCE">
        <w:rPr>
          <w:lang w:val="en-NZ"/>
        </w:rPr>
        <w:t xml:space="preserve">an </w:t>
      </w:r>
      <w:r w:rsidRPr="00645063">
        <w:rPr>
          <w:lang w:val="en-NZ"/>
        </w:rPr>
        <w:t xml:space="preserve">individual implementation entity such as </w:t>
      </w:r>
      <w:r w:rsidR="00E07DCE">
        <w:rPr>
          <w:lang w:val="en-NZ"/>
        </w:rPr>
        <w:t xml:space="preserve">a </w:t>
      </w:r>
      <w:r w:rsidRPr="00645063">
        <w:rPr>
          <w:lang w:val="en-NZ"/>
        </w:rPr>
        <w:t xml:space="preserve">class, function, </w:t>
      </w:r>
      <w:r w:rsidR="00E07DCE" w:rsidRPr="00645063">
        <w:rPr>
          <w:lang w:val="en-NZ"/>
        </w:rPr>
        <w:t>package</w:t>
      </w:r>
      <w:r w:rsidR="00E07DCE">
        <w:rPr>
          <w:lang w:val="en-NZ"/>
        </w:rPr>
        <w:t xml:space="preserve">, </w:t>
      </w:r>
      <w:r w:rsidRPr="00645063">
        <w:rPr>
          <w:lang w:val="en-NZ"/>
        </w:rPr>
        <w:t xml:space="preserve">etc. </w:t>
      </w:r>
      <w:r w:rsidRPr="00645063">
        <w:rPr>
          <w:lang w:val="en-NZ"/>
        </w:rPr>
        <w:fldChar w:fldCharType="begin"/>
      </w:r>
      <w:r w:rsidR="00EF2498">
        <w:rPr>
          <w:lang w:val="en-NZ"/>
        </w:rPr>
        <w:instrText xml:space="preserve"> ADDIN EN.CITE &lt;EndNote&gt;&lt;Cite&gt;&lt;Author&gt;Garcia&lt;/Author&gt;&lt;Year&gt;2011&lt;/Year&gt;&lt;RecNum&gt;117&lt;/RecNum&gt;&lt;DisplayText&gt;[27, 105]&lt;/DisplayText&gt;&lt;record&gt;&lt;rec-number&gt;117&lt;/rec-number&gt;&lt;foreign-keys&gt;&lt;key app="EN" db-id="zdwes55d2x2d21e00v3xzpdoze9f05tz9s05" timestamp="1516285741"&gt;117&lt;/key&gt;&lt;/foreign-keys&gt;&lt;ref-type name="Conference Proceedings"&gt;10&lt;/ref-type&gt;&lt;contributors&gt;&lt;authors&gt;&lt;author&gt;Joshua Garcia&lt;/author&gt;&lt;author&gt;Daniel Popescu&lt;/author&gt;&lt;author&gt;Chris Mattmann&lt;/author&gt;&lt;author&gt;Nenad Medvidovic&lt;/author&gt;&lt;author&gt;Yuanfang Cai&lt;/author&gt;&lt;/authors&gt;&lt;/contributors&gt;&lt;titles&gt;&lt;title&gt;Enhancing Architectural Recovery Using Concerns&lt;/title&gt;&lt;secondary-title&gt;26th IEEE/ACM International Conference on Automated Software Engineering (ASE)&lt;/secondary-title&gt;&lt;/titles&gt;&lt;pages&gt;552-555&lt;/pages&gt;&lt;dates&gt;&lt;year&gt;2011&lt;/year&gt;&lt;/dates&gt;&lt;publisher&gt;IEEE&lt;/publisher&gt;&lt;urls&gt;&lt;/urls&gt;&lt;/record&gt;&lt;/Cite&gt;&lt;Cite&gt;&lt;Author&gt;Le&lt;/Author&gt;&lt;Year&gt;2015&lt;/Year&gt;&lt;RecNum&gt;96&lt;/RecNum&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Pr="00645063">
        <w:rPr>
          <w:lang w:val="en-NZ"/>
        </w:rPr>
        <w:fldChar w:fldCharType="separate"/>
      </w:r>
      <w:r w:rsidR="00A66B23">
        <w:rPr>
          <w:noProof/>
          <w:lang w:val="en-NZ"/>
        </w:rPr>
        <w:t>[27, 105]</w:t>
      </w:r>
      <w:r w:rsidRPr="00645063">
        <w:rPr>
          <w:lang w:val="en-NZ"/>
        </w:rPr>
        <w:fldChar w:fldCharType="end"/>
      </w:r>
      <w:r w:rsidRPr="00645063">
        <w:rPr>
          <w:lang w:val="en-NZ"/>
        </w:rPr>
        <w:t xml:space="preserve">. Furthermore, LDA can represent concerns in a human-readable form. For example, </w:t>
      </w:r>
      <w:r w:rsidR="00F20F03">
        <w:rPr>
          <w:lang w:val="en-NZ"/>
        </w:rPr>
        <w:t xml:space="preserve">when using </w:t>
      </w:r>
      <w:r w:rsidRPr="00645063">
        <w:rPr>
          <w:lang w:val="en-NZ"/>
        </w:rPr>
        <w:t>LDA, the software system is represented as a set of documents. A document represents an implementation entity</w:t>
      </w:r>
      <w:r w:rsidR="0072337E">
        <w:rPr>
          <w:lang w:val="en-NZ"/>
        </w:rPr>
        <w:t>,</w:t>
      </w:r>
      <w:r w:rsidRPr="00645063">
        <w:rPr>
          <w:lang w:val="en-NZ"/>
        </w:rPr>
        <w:t xml:space="preserve"> i.e., a class in this work. A document can have several topics, which are considered as concerns in this work</w:t>
      </w:r>
      <w:r w:rsidR="00252945">
        <w:rPr>
          <w:lang w:val="en-NZ"/>
        </w:rPr>
        <w:t xml:space="preserve">. </w:t>
      </w:r>
      <w:r w:rsidR="00421F54">
        <w:rPr>
          <w:lang w:val="en-NZ"/>
        </w:rPr>
        <w:t>Extracted c</w:t>
      </w:r>
      <w:r w:rsidR="0055796C">
        <w:rPr>
          <w:lang w:val="en-NZ"/>
        </w:rPr>
        <w:t>oncerns are</w:t>
      </w:r>
      <w:r w:rsidR="00280242">
        <w:rPr>
          <w:lang w:val="en-NZ"/>
        </w:rPr>
        <w:t xml:space="preserve"> of</w:t>
      </w:r>
      <w:r w:rsidR="0055796C">
        <w:rPr>
          <w:lang w:val="en-NZ"/>
        </w:rPr>
        <w:t xml:space="preserve"> two types: </w:t>
      </w:r>
      <w:r w:rsidR="00181004">
        <w:rPr>
          <w:lang w:val="en-NZ"/>
        </w:rPr>
        <w:t>application-specific (i.e., those are related to components, their functionality and their data) and application-independent</w:t>
      </w:r>
      <w:r w:rsidR="00E40DC1">
        <w:rPr>
          <w:lang w:val="en-NZ"/>
        </w:rPr>
        <w:t xml:space="preserve"> </w:t>
      </w:r>
      <w:r w:rsidR="00181004">
        <w:rPr>
          <w:lang w:val="en-NZ"/>
        </w:rPr>
        <w:t>(</w:t>
      </w:r>
      <w:r w:rsidR="00D501EE">
        <w:rPr>
          <w:lang w:val="en-NZ"/>
        </w:rPr>
        <w:t>i.e., related</w:t>
      </w:r>
      <w:r w:rsidR="00181004">
        <w:rPr>
          <w:lang w:val="en-NZ"/>
        </w:rPr>
        <w:t xml:space="preserve"> to connectors and interaction</w:t>
      </w:r>
      <w:r w:rsidR="00D501EE">
        <w:rPr>
          <w:lang w:val="en-NZ"/>
        </w:rPr>
        <w:t>/integration</w:t>
      </w:r>
      <w:r w:rsidR="00181004">
        <w:rPr>
          <w:lang w:val="en-NZ"/>
        </w:rPr>
        <w:t xml:space="preserve"> services)</w:t>
      </w:r>
      <w:r w:rsidR="0055796C">
        <w:rPr>
          <w:lang w:val="en-NZ"/>
        </w:rPr>
        <w:t>.</w:t>
      </w:r>
      <w:r w:rsidR="00D501EE">
        <w:rPr>
          <w:lang w:val="en-NZ"/>
        </w:rPr>
        <w:t xml:space="preserve"> Then</w:t>
      </w:r>
      <w:r w:rsidR="0072337E">
        <w:rPr>
          <w:lang w:val="en-NZ"/>
        </w:rPr>
        <w:t>,</w:t>
      </w:r>
      <w:r w:rsidR="00D501EE">
        <w:rPr>
          <w:lang w:val="en-NZ"/>
        </w:rPr>
        <w:t xml:space="preserve"> </w:t>
      </w:r>
      <w:r w:rsidR="0055796C">
        <w:rPr>
          <w:lang w:val="en-NZ"/>
        </w:rPr>
        <w:t xml:space="preserve">similar </w:t>
      </w:r>
      <w:r w:rsidR="00D501EE">
        <w:rPr>
          <w:lang w:val="en-NZ"/>
        </w:rPr>
        <w:t>concerns are grouped</w:t>
      </w:r>
      <w:r w:rsidR="0055796C">
        <w:rPr>
          <w:lang w:val="en-NZ"/>
        </w:rPr>
        <w:t xml:space="preserve"> together</w:t>
      </w:r>
      <w:r w:rsidR="00D501EE">
        <w:rPr>
          <w:lang w:val="en-NZ"/>
        </w:rPr>
        <w:t xml:space="preserve"> to recover component</w:t>
      </w:r>
      <w:r w:rsidR="0072337E">
        <w:rPr>
          <w:lang w:val="en-NZ"/>
        </w:rPr>
        <w:t>s</w:t>
      </w:r>
      <w:r w:rsidR="00D501EE">
        <w:rPr>
          <w:lang w:val="en-NZ"/>
        </w:rPr>
        <w:t xml:space="preserve"> and connectors</w:t>
      </w:r>
      <w:r w:rsidR="0055796C">
        <w:rPr>
          <w:lang w:val="en-NZ"/>
        </w:rPr>
        <w:t xml:space="preserve"> based on a similarity measure</w:t>
      </w:r>
      <w:r w:rsidR="00D501EE">
        <w:rPr>
          <w:lang w:val="en-NZ"/>
        </w:rPr>
        <w:t xml:space="preserve"> using a clustering technique. </w:t>
      </w:r>
      <w:r w:rsidR="0055796C">
        <w:rPr>
          <w:lang w:val="en-NZ"/>
        </w:rPr>
        <w:t xml:space="preserve">Similarity measures </w:t>
      </w:r>
      <w:r w:rsidR="0055796C" w:rsidRPr="0055796C">
        <w:rPr>
          <w:lang w:val="en-NZ"/>
        </w:rPr>
        <w:t>take both concerns and structural information into account</w:t>
      </w:r>
      <w:r w:rsidR="0055796C">
        <w:rPr>
          <w:lang w:val="en-NZ"/>
        </w:rPr>
        <w:t xml:space="preserve">. </w:t>
      </w:r>
      <w:r w:rsidRPr="00645063">
        <w:rPr>
          <w:lang w:val="en-NZ"/>
        </w:rPr>
        <w:t xml:space="preserve">An example for grouping similar concerns is grouping the entities that handle user interface </w:t>
      </w:r>
      <w:r w:rsidR="00517F12" w:rsidRPr="00645063">
        <w:rPr>
          <w:lang w:val="en-NZ"/>
        </w:rPr>
        <w:t>behaviour</w:t>
      </w:r>
      <w:r w:rsidRPr="00645063">
        <w:rPr>
          <w:lang w:val="en-NZ"/>
        </w:rPr>
        <w:t xml:space="preserve"> </w:t>
      </w:r>
      <w:r w:rsidR="00A16107">
        <w:rPr>
          <w:lang w:val="en-NZ"/>
        </w:rPr>
        <w:t>in</w:t>
      </w:r>
      <w:r w:rsidRPr="00645063">
        <w:rPr>
          <w:lang w:val="en-NZ"/>
        </w:rPr>
        <w:t xml:space="preserve"> one cluster.</w:t>
      </w:r>
    </w:p>
    <w:p w14:paraId="2DFF0262" w14:textId="6F0B2E24" w:rsidR="006A0756" w:rsidRDefault="006A0756" w:rsidP="006A0756">
      <w:pPr>
        <w:pStyle w:val="ListParagraph"/>
        <w:numPr>
          <w:ilvl w:val="0"/>
          <w:numId w:val="46"/>
        </w:numPr>
        <w:autoSpaceDE w:val="0"/>
        <w:autoSpaceDN w:val="0"/>
        <w:adjustRightInd w:val="0"/>
        <w:spacing w:line="276" w:lineRule="auto"/>
        <w:rPr>
          <w:rFonts w:ascii="Times New Roman" w:eastAsia="Calibri" w:hAnsi="Times New Roman"/>
          <w:color w:val="000000"/>
          <w:szCs w:val="24"/>
        </w:rPr>
      </w:pPr>
      <w:bookmarkStart w:id="794" w:name="_Hlk531039890"/>
      <w:r w:rsidRPr="006A0756">
        <w:rPr>
          <w:rFonts w:ascii="Times New Roman" w:eastAsia="Calibri" w:hAnsi="Times New Roman"/>
          <w:b/>
          <w:szCs w:val="24"/>
        </w:rPr>
        <w:t>ACDC</w:t>
      </w:r>
      <w:r>
        <w:rPr>
          <w:rFonts w:ascii="Times New Roman" w:eastAsia="Calibri" w:hAnsi="Times New Roman"/>
          <w:b/>
          <w:szCs w:val="24"/>
        </w:rPr>
        <w:t xml:space="preserve">: </w:t>
      </w:r>
      <w:r w:rsidRPr="006A0756">
        <w:rPr>
          <w:rFonts w:ascii="Times New Roman" w:eastAsia="Calibri" w:hAnsi="Times New Roman"/>
          <w:szCs w:val="24"/>
        </w:rPr>
        <w:t xml:space="preserve">Algorithm for Comprehension-Driven Clustering (ACDC) by </w:t>
      </w:r>
      <w:proofErr w:type="spellStart"/>
      <w:r w:rsidRPr="001F7320">
        <w:rPr>
          <w:rFonts w:ascii="Times New Roman" w:hAnsi="Times New Roman"/>
          <w:szCs w:val="24"/>
        </w:rPr>
        <w:t>Tzerpos</w:t>
      </w:r>
      <w:proofErr w:type="spellEnd"/>
      <w:r w:rsidRPr="001F7320">
        <w:rPr>
          <w:rFonts w:ascii="Times New Roman" w:hAnsi="Times New Roman"/>
          <w:szCs w:val="24"/>
        </w:rPr>
        <w:t xml:space="preserve"> and Holt</w:t>
      </w:r>
      <w:r w:rsidR="001F7320" w:rsidRPr="001F7320">
        <w:rPr>
          <w:rFonts w:ascii="Times New Roman" w:hAnsi="Times New Roman"/>
          <w:szCs w:val="24"/>
        </w:rPr>
        <w:t xml:space="preserve"> </w:t>
      </w:r>
      <w:r w:rsidR="001F7320" w:rsidRPr="001F7320">
        <w:rPr>
          <w:rFonts w:ascii="Times New Roman" w:hAnsi="Times New Roman"/>
          <w:szCs w:val="24"/>
        </w:rPr>
        <w:fldChar w:fldCharType="begin"/>
      </w:r>
      <w:r w:rsidR="00EF2498">
        <w:rPr>
          <w:rFonts w:ascii="Times New Roman" w:hAnsi="Times New Roman"/>
          <w:szCs w:val="24"/>
        </w:rPr>
        <w:instrText xml:space="preserve"> ADDIN EN.CITE &lt;EndNote&gt;&lt;Cite&gt;&lt;Author&gt;Tzerpos&lt;/Author&gt;&lt;Year&gt;2000&lt;/Year&gt;&lt;RecNum&gt;103&lt;/RecNum&gt;&lt;DisplayText&gt;[107]&lt;/DisplayText&gt;&lt;record&gt;&lt;rec-number&gt;103&lt;/rec-number&gt;&lt;foreign-keys&gt;&lt;key app="EN" db-id="zdwes55d2x2d21e00v3xzpdoze9f05tz9s05" timestamp="1514586436"&gt;103&lt;/key&gt;&lt;/foreign-keys&gt;&lt;ref-type name="Conference Proceedings"&gt;10&lt;/ref-type&gt;&lt;contributors&gt;&lt;authors&gt;&lt;author&gt;V. Tzerpos &lt;/author&gt;&lt;author&gt;R. Holt&lt;/author&gt;&lt;/authors&gt;&lt;/contributors&gt;&lt;titles&gt;&lt;title&gt;ACDC: An algorithm for comprehension-driven clustering&lt;/title&gt;&lt;secondary-title&gt;7th Working Conference on Reverse Engineering (WCRE)&lt;/secondary-title&gt;&lt;/titles&gt;&lt;pages&gt;258-267&lt;/pages&gt;&lt;dates&gt;&lt;year&gt;2000&lt;/year&gt;&lt;/dates&gt;&lt;publisher&gt;IEEE&lt;/publisher&gt;&lt;urls&gt;&lt;/urls&gt;&lt;/record&gt;&lt;/Cite&gt;&lt;/EndNote&gt;</w:instrText>
      </w:r>
      <w:r w:rsidR="001F7320" w:rsidRPr="001F7320">
        <w:rPr>
          <w:rFonts w:ascii="Times New Roman" w:hAnsi="Times New Roman"/>
          <w:szCs w:val="24"/>
        </w:rPr>
        <w:fldChar w:fldCharType="separate"/>
      </w:r>
      <w:r w:rsidR="00A66B23">
        <w:rPr>
          <w:rFonts w:ascii="Times New Roman" w:hAnsi="Times New Roman"/>
          <w:noProof/>
          <w:szCs w:val="24"/>
        </w:rPr>
        <w:t>[107]</w:t>
      </w:r>
      <w:r w:rsidR="001F7320" w:rsidRPr="001F7320">
        <w:rPr>
          <w:rFonts w:ascii="Times New Roman" w:hAnsi="Times New Roman"/>
          <w:szCs w:val="24"/>
        </w:rPr>
        <w:fldChar w:fldCharType="end"/>
      </w:r>
      <w:r w:rsidRPr="006A0756">
        <w:rPr>
          <w:rFonts w:ascii="Times New Roman" w:eastAsia="Calibri" w:hAnsi="Times New Roman"/>
          <w:szCs w:val="24"/>
        </w:rPr>
        <w:t xml:space="preserve"> consists of two stages. At the first stage, a decomposition of subsystems is constructed where subsystems are identified by grouping implementation-level entities (i.e., functions and variables) of a system into clusters, based on patterns of static dependencies. These patterns group together 1) the entities that reside in the same source file (source file pattern), 2) the source files (e.g., </w:t>
      </w:r>
      <w:proofErr w:type="spellStart"/>
      <w:r w:rsidRPr="006A0756">
        <w:rPr>
          <w:rFonts w:ascii="Times New Roman" w:eastAsia="Calibri" w:hAnsi="Times New Roman"/>
          <w:szCs w:val="24"/>
        </w:rPr>
        <w:t>A.h</w:t>
      </w:r>
      <w:proofErr w:type="spellEnd"/>
      <w:r w:rsidRPr="006A0756">
        <w:rPr>
          <w:rFonts w:ascii="Times New Roman" w:eastAsia="Calibri" w:hAnsi="Times New Roman"/>
          <w:szCs w:val="24"/>
        </w:rPr>
        <w:t xml:space="preserve"> and </w:t>
      </w:r>
      <w:proofErr w:type="spellStart"/>
      <w:r w:rsidRPr="006A0756">
        <w:rPr>
          <w:rFonts w:ascii="Times New Roman" w:eastAsia="Calibri" w:hAnsi="Times New Roman"/>
          <w:szCs w:val="24"/>
        </w:rPr>
        <w:t>A.c</w:t>
      </w:r>
      <w:proofErr w:type="spellEnd"/>
      <w:r w:rsidRPr="006A0756">
        <w:rPr>
          <w:rFonts w:ascii="Times New Roman" w:eastAsia="Calibri" w:hAnsi="Times New Roman"/>
          <w:szCs w:val="24"/>
        </w:rPr>
        <w:t xml:space="preserve"> files in </w:t>
      </w:r>
      <w:r w:rsidR="003A33A4">
        <w:rPr>
          <w:rFonts w:ascii="Times New Roman" w:eastAsia="Calibri" w:hAnsi="Times New Roman"/>
          <w:szCs w:val="24"/>
        </w:rPr>
        <w:t>C</w:t>
      </w:r>
      <w:r w:rsidR="003A33A4" w:rsidRPr="006A0756">
        <w:rPr>
          <w:rFonts w:ascii="Times New Roman" w:eastAsia="Calibri" w:hAnsi="Times New Roman"/>
          <w:szCs w:val="24"/>
        </w:rPr>
        <w:t xml:space="preserve"> </w:t>
      </w:r>
      <w:r w:rsidRPr="006A0756">
        <w:rPr>
          <w:rFonts w:ascii="Times New Roman" w:eastAsia="Calibri" w:hAnsi="Times New Roman"/>
          <w:szCs w:val="24"/>
        </w:rPr>
        <w:t>programing) which contain declaration (interface) and implementation of the same software module (body-header pattern), 3) sets of files</w:t>
      </w:r>
      <w:r w:rsidR="00231D4E">
        <w:rPr>
          <w:rFonts w:ascii="Times New Roman" w:eastAsia="Calibri" w:hAnsi="Times New Roman"/>
          <w:szCs w:val="24"/>
        </w:rPr>
        <w:t xml:space="preserve"> (</w:t>
      </w:r>
      <w:r w:rsidR="00280242">
        <w:rPr>
          <w:rFonts w:ascii="Times New Roman" w:eastAsia="Calibri" w:hAnsi="Times New Roman"/>
          <w:szCs w:val="24"/>
        </w:rPr>
        <w:t xml:space="preserve">files </w:t>
      </w:r>
      <w:r w:rsidR="00677853">
        <w:rPr>
          <w:rFonts w:ascii="Times New Roman" w:eastAsia="Calibri" w:hAnsi="Times New Roman"/>
          <w:szCs w:val="24"/>
        </w:rPr>
        <w:t xml:space="preserve">are considered </w:t>
      </w:r>
      <w:proofErr w:type="spellStart"/>
      <w:r w:rsidR="00677853">
        <w:rPr>
          <w:rFonts w:ascii="Times New Roman" w:eastAsia="Calibri" w:hAnsi="Times New Roman"/>
          <w:szCs w:val="24"/>
        </w:rPr>
        <w:t>leaf</w:t>
      </w:r>
      <w:r w:rsidR="00280242">
        <w:rPr>
          <w:rFonts w:ascii="Times New Roman" w:eastAsia="Calibri" w:hAnsi="Times New Roman"/>
          <w:szCs w:val="24"/>
        </w:rPr>
        <w:t>s</w:t>
      </w:r>
      <w:proofErr w:type="spellEnd"/>
      <w:r w:rsidR="00677853">
        <w:rPr>
          <w:rFonts w:ascii="Times New Roman" w:eastAsia="Calibri" w:hAnsi="Times New Roman"/>
          <w:szCs w:val="24"/>
        </w:rPr>
        <w:t xml:space="preserve"> when a system is represented as a graph</w:t>
      </w:r>
      <w:r w:rsidR="00231D4E">
        <w:rPr>
          <w:rFonts w:ascii="Times New Roman" w:eastAsia="Calibri" w:hAnsi="Times New Roman"/>
          <w:szCs w:val="24"/>
        </w:rPr>
        <w:t>)</w:t>
      </w:r>
      <w:r w:rsidRPr="006A0756">
        <w:rPr>
          <w:rFonts w:ascii="Times New Roman" w:eastAsia="Calibri" w:hAnsi="Times New Roman"/>
          <w:szCs w:val="24"/>
        </w:rPr>
        <w:t xml:space="preserve"> that </w:t>
      </w:r>
      <w:r w:rsidR="00B734C5">
        <w:rPr>
          <w:rFonts w:ascii="Times New Roman" w:eastAsia="Calibri" w:hAnsi="Times New Roman"/>
          <w:szCs w:val="24"/>
        </w:rPr>
        <w:t>do</w:t>
      </w:r>
      <w:r w:rsidR="00677853">
        <w:rPr>
          <w:rFonts w:ascii="Times New Roman" w:eastAsia="Calibri" w:hAnsi="Times New Roman"/>
          <w:szCs w:val="24"/>
        </w:rPr>
        <w:t xml:space="preserve"> not dependent on each other </w:t>
      </w:r>
      <w:r w:rsidRPr="006A0756">
        <w:rPr>
          <w:rFonts w:ascii="Times New Roman" w:eastAsia="Calibri" w:hAnsi="Times New Roman"/>
          <w:szCs w:val="24"/>
        </w:rPr>
        <w:t xml:space="preserve">but </w:t>
      </w:r>
      <w:r w:rsidR="000803DF">
        <w:rPr>
          <w:rFonts w:ascii="Times New Roman" w:eastAsia="Calibri" w:hAnsi="Times New Roman"/>
          <w:szCs w:val="24"/>
        </w:rPr>
        <w:t>help achieve a common goal, for example, a set of driver files for peripheral devices</w:t>
      </w:r>
      <w:r w:rsidRPr="006A0756">
        <w:rPr>
          <w:rFonts w:ascii="Times New Roman" w:eastAsia="Calibri" w:hAnsi="Times New Roman"/>
          <w:szCs w:val="24"/>
        </w:rPr>
        <w:t xml:space="preserve"> (leaf collection </w:t>
      </w:r>
      <w:r w:rsidR="00E64C78" w:rsidRPr="00E64C78">
        <w:rPr>
          <w:rFonts w:ascii="Times New Roman" w:hAnsi="Times New Roman"/>
        </w:rPr>
        <w:t>pattern)</w:t>
      </w:r>
      <w:r w:rsidR="003A33A4">
        <w:rPr>
          <w:rFonts w:ascii="Times New Roman" w:hAnsi="Times New Roman"/>
        </w:rPr>
        <w:t xml:space="preserve"> </w:t>
      </w:r>
      <w:r w:rsidR="00E64C78" w:rsidRPr="00E64C78">
        <w:rPr>
          <w:rFonts w:ascii="Times New Roman" w:hAnsi="Times New Roman"/>
        </w:rPr>
        <w:fldChar w:fldCharType="begin">
          <w:fldData xml:space="preserve">PEVuZE5vdGU+PENpdGU+PEF1dGhvcj5HYXJjaWE8L0F1dGhvcj48WWVhcj4yMDEzPC9ZZWFyPjxS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</w:fldData>
        </w:fldChar>
      </w:r>
      <w:r w:rsidR="00EF2498">
        <w:rPr>
          <w:rFonts w:ascii="Times New Roman" w:hAnsi="Times New Roman"/>
        </w:rPr>
        <w:instrText xml:space="preserve"> ADDIN EN.CITE </w:instrText>
      </w:r>
      <w:r w:rsidR="00EF2498">
        <w:rPr>
          <w:rFonts w:ascii="Times New Roman" w:hAnsi="Times New Roman"/>
        </w:rPr>
        <w:fldChar w:fldCharType="begin">
          <w:fldData xml:space="preserve">PEVuZE5vdGU+PENpdGU+PEF1dGhvcj5HYXJjaWE8L0F1dGhvcj48WWVhcj4yMDEzPC9ZZWFyPjxS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</w:fldData>
        </w:fldChar>
      </w:r>
      <w:r w:rsidR="00EF2498">
        <w:rPr>
          <w:rFonts w:ascii="Times New Roman" w:hAnsi="Times New Roman"/>
        </w:rPr>
        <w:instrText xml:space="preserve"> ADDIN EN.CITE.DATA </w:instrText>
      </w:r>
      <w:r w:rsidR="00EF2498">
        <w:rPr>
          <w:rFonts w:ascii="Times New Roman" w:hAnsi="Times New Roman"/>
        </w:rPr>
      </w:r>
      <w:r w:rsidR="00EF2498">
        <w:rPr>
          <w:rFonts w:ascii="Times New Roman" w:hAnsi="Times New Roman"/>
        </w:rPr>
        <w:fldChar w:fldCharType="end"/>
      </w:r>
      <w:r w:rsidR="00E64C78" w:rsidRPr="00E64C78">
        <w:rPr>
          <w:rFonts w:ascii="Times New Roman" w:hAnsi="Times New Roman"/>
        </w:rPr>
      </w:r>
      <w:r w:rsidR="00E64C78" w:rsidRPr="00E64C78">
        <w:rPr>
          <w:rFonts w:ascii="Times New Roman" w:hAnsi="Times New Roman"/>
        </w:rPr>
        <w:fldChar w:fldCharType="separate"/>
      </w:r>
      <w:r w:rsidR="00A66B23">
        <w:rPr>
          <w:rFonts w:ascii="Times New Roman" w:hAnsi="Times New Roman"/>
          <w:noProof/>
        </w:rPr>
        <w:t>[11, 27, 107]</w:t>
      </w:r>
      <w:r w:rsidR="00E64C78" w:rsidRPr="00E64C78">
        <w:rPr>
          <w:rFonts w:ascii="Times New Roman" w:hAnsi="Times New Roman"/>
        </w:rPr>
        <w:fldChar w:fldCharType="end"/>
      </w:r>
      <w:r w:rsidR="00E64C78">
        <w:rPr>
          <w:rFonts w:ascii="Times New Roman" w:eastAsia="Calibri" w:hAnsi="Times New Roman"/>
          <w:szCs w:val="24"/>
        </w:rPr>
        <w:t xml:space="preserve">, </w:t>
      </w:r>
      <w:r w:rsidRPr="006A0756">
        <w:rPr>
          <w:rFonts w:ascii="Times New Roman" w:eastAsia="Calibri" w:hAnsi="Times New Roman"/>
          <w:szCs w:val="24"/>
        </w:rPr>
        <w:t>4) the functions that are accessed by the majority of subsystems (support library pattern)</w:t>
      </w:r>
      <w:r w:rsidR="003D127B">
        <w:rPr>
          <w:rFonts w:ascii="Times New Roman" w:eastAsia="Calibri" w:hAnsi="Times New Roman"/>
          <w:szCs w:val="24"/>
        </w:rPr>
        <w:t>,</w:t>
      </w:r>
      <w:r w:rsidRPr="006A0756">
        <w:rPr>
          <w:rFonts w:ascii="Times New Roman" w:eastAsia="Calibri" w:hAnsi="Times New Roman"/>
          <w:szCs w:val="24"/>
        </w:rPr>
        <w:t xml:space="preserve"> and 5) the entities that belong to a subgraph</w:t>
      </w:r>
      <w:r w:rsidR="00154A30">
        <w:rPr>
          <w:rFonts w:ascii="Times New Roman" w:eastAsia="Calibri" w:hAnsi="Times New Roman"/>
          <w:szCs w:val="24"/>
        </w:rPr>
        <w:t xml:space="preserve"> in </w:t>
      </w:r>
      <w:r w:rsidR="00B734C5">
        <w:rPr>
          <w:rFonts w:ascii="Times New Roman" w:eastAsia="Calibri" w:hAnsi="Times New Roman"/>
          <w:szCs w:val="24"/>
        </w:rPr>
        <w:t xml:space="preserve">the </w:t>
      </w:r>
      <w:r w:rsidR="00154A30">
        <w:rPr>
          <w:rFonts w:ascii="Times New Roman" w:eastAsia="Calibri" w:hAnsi="Times New Roman"/>
          <w:szCs w:val="24"/>
        </w:rPr>
        <w:t>system’s graph</w:t>
      </w:r>
      <w:r w:rsidR="00504A4C">
        <w:rPr>
          <w:rFonts w:ascii="Times New Roman" w:eastAsia="Calibri" w:hAnsi="Times New Roman"/>
          <w:szCs w:val="24"/>
        </w:rPr>
        <w:t xml:space="preserve"> where the subgraph must contain one node called “dominator node” </w:t>
      </w:r>
      <w:r w:rsidR="00B734C5">
        <w:rPr>
          <w:rFonts w:ascii="Times New Roman" w:eastAsia="Calibri" w:hAnsi="Times New Roman"/>
          <w:szCs w:val="24"/>
        </w:rPr>
        <w:t xml:space="preserve">and </w:t>
      </w:r>
      <w:r w:rsidR="00504A4C">
        <w:rPr>
          <w:rFonts w:ascii="Times New Roman" w:eastAsia="Calibri" w:hAnsi="Times New Roman"/>
          <w:szCs w:val="24"/>
        </w:rPr>
        <w:t>a set of other nodes called “dominated nodes” in which any dominated node must go through the dominator node to get to any other node</w:t>
      </w:r>
      <w:r w:rsidR="00B734C5">
        <w:rPr>
          <w:rFonts w:ascii="Times New Roman" w:eastAsia="Calibri" w:hAnsi="Times New Roman"/>
          <w:szCs w:val="24"/>
        </w:rPr>
        <w:t xml:space="preserve"> </w:t>
      </w:r>
      <w:r w:rsidRPr="006A0756">
        <w:rPr>
          <w:rFonts w:ascii="Times New Roman" w:eastAsia="Calibri" w:hAnsi="Times New Roman"/>
          <w:szCs w:val="24"/>
        </w:rPr>
        <w:t xml:space="preserve">(subgraph dominator pattern). </w:t>
      </w:r>
      <w:r w:rsidRPr="006A0756">
        <w:rPr>
          <w:rFonts w:ascii="Times New Roman" w:eastAsia="Calibri" w:hAnsi="Times New Roman"/>
          <w:color w:val="000000"/>
          <w:szCs w:val="24"/>
        </w:rPr>
        <w:t xml:space="preserve">The second stage </w:t>
      </w:r>
      <w:r w:rsidR="007152CC">
        <w:rPr>
          <w:rFonts w:ascii="Times New Roman" w:eastAsia="Calibri" w:hAnsi="Times New Roman"/>
          <w:color w:val="000000"/>
          <w:szCs w:val="24"/>
        </w:rPr>
        <w:t xml:space="preserve">of ACDC </w:t>
      </w:r>
      <w:r w:rsidRPr="006A0756">
        <w:rPr>
          <w:rFonts w:ascii="Times New Roman" w:eastAsia="Calibri" w:hAnsi="Times New Roman"/>
          <w:color w:val="000000"/>
          <w:szCs w:val="24"/>
        </w:rPr>
        <w:t xml:space="preserve">is </w:t>
      </w:r>
      <w:r w:rsidRPr="006A0756">
        <w:rPr>
          <w:rFonts w:ascii="Times New Roman" w:eastAsia="Calibri" w:hAnsi="Times New Roman"/>
          <w:i/>
          <w:color w:val="000000"/>
          <w:szCs w:val="24"/>
        </w:rPr>
        <w:t>Orphan Adoption</w:t>
      </w:r>
      <w:r w:rsidRPr="006A0756">
        <w:rPr>
          <w:rFonts w:ascii="Times New Roman" w:eastAsia="Calibri" w:hAnsi="Times New Roman"/>
          <w:color w:val="000000"/>
          <w:szCs w:val="24"/>
        </w:rPr>
        <w:t>, a technique which deal</w:t>
      </w:r>
      <w:r w:rsidR="007152CC">
        <w:rPr>
          <w:rFonts w:ascii="Times New Roman" w:eastAsia="Calibri" w:hAnsi="Times New Roman"/>
          <w:color w:val="000000"/>
          <w:szCs w:val="24"/>
        </w:rPr>
        <w:t>s</w:t>
      </w:r>
      <w:r w:rsidRPr="006A0756">
        <w:rPr>
          <w:rFonts w:ascii="Times New Roman" w:eastAsia="Calibri" w:hAnsi="Times New Roman"/>
          <w:color w:val="000000"/>
          <w:szCs w:val="24"/>
        </w:rPr>
        <w:t xml:space="preserve"> with </w:t>
      </w:r>
      <w:r w:rsidRPr="006A0756">
        <w:rPr>
          <w:rFonts w:ascii="Times New Roman" w:eastAsia="Calibri" w:hAnsi="Times New Roman"/>
          <w:color w:val="000000"/>
          <w:szCs w:val="24"/>
        </w:rPr>
        <w:lastRenderedPageBreak/>
        <w:t>evolution of a system. This technique place</w:t>
      </w:r>
      <w:r w:rsidR="003D127B">
        <w:rPr>
          <w:rFonts w:ascii="Times New Roman" w:eastAsia="Calibri" w:hAnsi="Times New Roman"/>
          <w:color w:val="000000"/>
          <w:szCs w:val="24"/>
        </w:rPr>
        <w:t>s</w:t>
      </w:r>
      <w:r w:rsidRPr="006A0756">
        <w:rPr>
          <w:rFonts w:ascii="Times New Roman" w:eastAsia="Calibri" w:hAnsi="Times New Roman"/>
          <w:color w:val="000000"/>
          <w:szCs w:val="24"/>
        </w:rPr>
        <w:t xml:space="preserve"> a newly introduced entity (orphan) in the most suitable cluster</w:t>
      </w:r>
      <w:r w:rsidR="007152CC">
        <w:rPr>
          <w:rFonts w:ascii="Times New Roman" w:eastAsia="Calibri" w:hAnsi="Times New Roman"/>
          <w:color w:val="000000"/>
          <w:szCs w:val="24"/>
        </w:rPr>
        <w:t xml:space="preserve"> </w:t>
      </w:r>
      <w:r w:rsidRPr="006A0756">
        <w:rPr>
          <w:rFonts w:ascii="Times New Roman" w:eastAsia="Calibri" w:hAnsi="Times New Roman"/>
          <w:color w:val="000000"/>
          <w:szCs w:val="24"/>
        </w:rPr>
        <w:fldChar w:fldCharType="begin"/>
      </w:r>
      <w:r w:rsidR="00EF2498">
        <w:rPr>
          <w:rFonts w:ascii="Times New Roman" w:eastAsia="Calibri" w:hAnsi="Times New Roman"/>
          <w:color w:val="000000"/>
          <w:szCs w:val="24"/>
        </w:rPr>
        <w:instrText xml:space="preserve"> ADDIN EN.CITE &lt;EndNote&gt;&lt;Cite&gt;&lt;Author&gt;Tzerpos&lt;/Author&gt;&lt;Year&gt;2000&lt;/Year&gt;&lt;RecNum&gt;103&lt;/RecNum&gt;&lt;DisplayText&gt;[107]&lt;/DisplayText&gt;&lt;record&gt;&lt;rec-number&gt;103&lt;/rec-number&gt;&lt;foreign-keys&gt;&lt;key app="EN" db-id="zdwes55d2x2d21e00v3xzpdoze9f05tz9s05" timestamp="1514586436"&gt;103&lt;/key&gt;&lt;/foreign-keys&gt;&lt;ref-type name="Conference Proceedings"&gt;10&lt;/ref-type&gt;&lt;contributors&gt;&lt;authors&gt;&lt;author&gt;V. Tzerpos &lt;/author&gt;&lt;author&gt;R. Holt&lt;/author&gt;&lt;/authors&gt;&lt;/contributors&gt;&lt;titles&gt;&lt;title&gt;ACDC: An algorithm for comprehension-driven clustering&lt;/title&gt;&lt;secondary-title&gt;7th Working Conference on Reverse Engineering (WCRE)&lt;/secondary-title&gt;&lt;/titles&gt;&lt;pages&gt;258-267&lt;/pages&gt;&lt;dates&gt;&lt;year&gt;2000&lt;/year&gt;&lt;/dates&gt;&lt;publisher&gt;IEEE&lt;/publisher&gt;&lt;urls&gt;&lt;/urls&gt;&lt;/record&gt;&lt;/Cite&gt;&lt;/EndNote&gt;</w:instrText>
      </w:r>
      <w:r w:rsidRPr="006A0756">
        <w:rPr>
          <w:rFonts w:ascii="Times New Roman" w:eastAsia="Calibri" w:hAnsi="Times New Roman"/>
          <w:color w:val="000000"/>
          <w:szCs w:val="24"/>
        </w:rPr>
        <w:fldChar w:fldCharType="separate"/>
      </w:r>
      <w:r w:rsidR="00A66B23">
        <w:rPr>
          <w:rFonts w:ascii="Times New Roman" w:eastAsia="Calibri" w:hAnsi="Times New Roman"/>
          <w:noProof/>
          <w:color w:val="000000"/>
          <w:szCs w:val="24"/>
        </w:rPr>
        <w:t>[107]</w:t>
      </w:r>
      <w:r w:rsidRPr="006A0756">
        <w:rPr>
          <w:rFonts w:ascii="Times New Roman" w:eastAsia="Calibri" w:hAnsi="Times New Roman"/>
          <w:color w:val="000000"/>
          <w:szCs w:val="24"/>
        </w:rPr>
        <w:fldChar w:fldCharType="end"/>
      </w:r>
      <w:r w:rsidRPr="006A0756">
        <w:rPr>
          <w:rFonts w:ascii="Times New Roman" w:eastAsia="Calibri" w:hAnsi="Times New Roman"/>
          <w:color w:val="000000"/>
          <w:szCs w:val="24"/>
        </w:rPr>
        <w:t xml:space="preserve">. </w:t>
      </w:r>
    </w:p>
    <w:p w14:paraId="7235312E" w14:textId="6A67ADF5" w:rsidR="002D1CFD" w:rsidRPr="002D1CFD" w:rsidRDefault="002D1CFD" w:rsidP="002D1CFD">
      <w:pPr>
        <w:pStyle w:val="ListParagraph"/>
        <w:numPr>
          <w:ilvl w:val="0"/>
          <w:numId w:val="46"/>
        </w:numPr>
        <w:autoSpaceDE w:val="0"/>
        <w:autoSpaceDN w:val="0"/>
        <w:adjustRightInd w:val="0"/>
        <w:spacing w:line="276" w:lineRule="auto"/>
        <w:rPr>
          <w:rFonts w:ascii="Times New Roman" w:hAnsi="Times New Roman"/>
          <w:color w:val="141314"/>
          <w:szCs w:val="24"/>
        </w:rPr>
      </w:pPr>
      <w:bookmarkStart w:id="795" w:name="_Hlk513809094"/>
      <w:bookmarkStart w:id="796" w:name="_Hlk531062788"/>
      <w:bookmarkEnd w:id="794"/>
      <w:r w:rsidRPr="002D1CFD">
        <w:rPr>
          <w:rFonts w:ascii="Times New Roman" w:hAnsi="Times New Roman"/>
          <w:b/>
          <w:szCs w:val="24"/>
        </w:rPr>
        <w:t>PKG:</w:t>
      </w:r>
      <w:r>
        <w:rPr>
          <w:rFonts w:ascii="Times New Roman" w:hAnsi="Times New Roman"/>
          <w:szCs w:val="24"/>
        </w:rPr>
        <w:t xml:space="preserve"> Package structure recovery (PKG)</w:t>
      </w:r>
      <w:r w:rsidRPr="002D1CFD">
        <w:rPr>
          <w:rFonts w:ascii="Times New Roman" w:hAnsi="Times New Roman"/>
          <w:szCs w:val="24"/>
        </w:rPr>
        <w:t xml:space="preserve"> is a tool implemented by the authors of original study to extract the package structure of a software system.</w:t>
      </w:r>
      <w:bookmarkEnd w:id="795"/>
      <w:r w:rsidRPr="002D1CFD">
        <w:rPr>
          <w:rFonts w:ascii="Times New Roman" w:hAnsi="Times New Roman"/>
          <w:szCs w:val="24"/>
        </w:rPr>
        <w:t xml:space="preserve"> </w:t>
      </w:r>
      <w:r w:rsidR="0089094A">
        <w:rPr>
          <w:rFonts w:ascii="Times New Roman" w:hAnsi="Times New Roman"/>
          <w:szCs w:val="24"/>
        </w:rPr>
        <w:t xml:space="preserve">While ARC and ACDC </w:t>
      </w:r>
      <w:r w:rsidRPr="002D1CFD">
        <w:rPr>
          <w:rFonts w:ascii="Times New Roman" w:eastAsia="Calibri" w:hAnsi="Times New Roman"/>
          <w:szCs w:val="24"/>
        </w:rPr>
        <w:t>use algorithms to cluster implementation entities into architectural components</w:t>
      </w:r>
      <w:r w:rsidR="0089094A">
        <w:rPr>
          <w:rFonts w:ascii="Times New Roman" w:eastAsia="Calibri" w:hAnsi="Times New Roman"/>
          <w:szCs w:val="24"/>
        </w:rPr>
        <w:t xml:space="preserve">, </w:t>
      </w:r>
      <w:r w:rsidRPr="002D1CFD">
        <w:rPr>
          <w:rFonts w:ascii="Times New Roman" w:eastAsia="Calibri" w:hAnsi="Times New Roman"/>
          <w:szCs w:val="24"/>
        </w:rPr>
        <w:t>PKG</w:t>
      </w:r>
      <w:r w:rsidRPr="002D1CFD">
        <w:rPr>
          <w:rFonts w:ascii="Times New Roman" w:hAnsi="Times New Roman"/>
          <w:szCs w:val="24"/>
        </w:rPr>
        <w:t xml:space="preserve"> directly extracts package structure</w:t>
      </w:r>
      <w:r w:rsidR="0089094A">
        <w:rPr>
          <w:rFonts w:ascii="Times New Roman" w:hAnsi="Times New Roman"/>
          <w:szCs w:val="24"/>
        </w:rPr>
        <w:t>s</w:t>
      </w:r>
      <w:r w:rsidRPr="002D1CFD">
        <w:rPr>
          <w:rFonts w:ascii="Times New Roman" w:hAnsi="Times New Roman"/>
          <w:szCs w:val="24"/>
        </w:rPr>
        <w:t xml:space="preserve"> from source code by grouping entities that belong to same parent package in the same component </w:t>
      </w:r>
      <w:r w:rsidRPr="002D1CFD">
        <w:rPr>
          <w:rFonts w:ascii="Times New Roman" w:hAnsi="Times New Roman"/>
          <w:szCs w:val="24"/>
        </w:rPr>
        <w:fldChar w:fldCharType="begin"/>
      </w:r>
      <w:r>
        <w:rPr>
          <w:rFonts w:ascii="Times New Roman" w:hAnsi="Times New Roman"/>
          <w:szCs w:val="24"/>
        </w:rPr>
        <w:instrText xml:space="preserve"> ADDIN EN.CITE &lt;EndNote&gt;&lt;Cite&gt;&lt;Author&gt;Behnamghader&lt;/Author&gt;&lt;Year&gt;2017&lt;/Year&gt;&lt;RecNum&gt;98&lt;/RecNum&gt;&lt;DisplayText&gt;[9]&lt;/DisplayText&gt;&lt;record&gt;&lt;rec-number&gt;98&lt;/rec-number&gt;&lt;foreign-keys&gt;&lt;key app="EN" db-id="zdwes55d2x2d21e00v3xzpdoze9f05tz9s05" timestamp="1514586436"&gt;98&lt;/key&gt;&lt;/foreign-keys&gt;&lt;ref-type name="Journal Article"&gt;17&lt;/ref-type&gt;&lt;contributors&gt;&lt;authors&gt;&lt;author&gt;Pooyan Behnamghader &lt;/author&gt;&lt;author&gt;Duc Minh Le &lt;/author&gt;&lt;author&gt;Joshua Garcia   &lt;/author&gt;&lt;author&gt;Daniel Link  &lt;/author&gt;&lt;author&gt;Arman Shahbazian   &lt;/author&gt;&lt;author&gt;Nenad Medvidovic&lt;/author&gt;&lt;/authors&gt;&lt;/contributors&gt;&lt;titles&gt;&lt;title&gt;A Large-Scale Study of Architectural Evolution in Open-Source Software Systems&lt;/title&gt;&lt;secondary-title&gt;Empirical Software Engineering&lt;/secondary-title&gt;&lt;/titles&gt;&lt;periodical&gt;&lt;full-title&gt;Empirical Software Engineering&lt;/full-title&gt;&lt;/periodical&gt;&lt;pages&gt;1146 - 1193&lt;/pages&gt;&lt;volume&gt;22&lt;/volume&gt;&lt;number&gt;3&lt;/number&gt;&lt;dates&gt;&lt;year&gt;2017&lt;/year&gt;&lt;/dates&gt;&lt;urls&gt;&lt;/urls&gt;&lt;/record&gt;&lt;/Cite&gt;&lt;/EndNote&gt;</w:instrText>
      </w:r>
      <w:r w:rsidRPr="002D1CFD">
        <w:rPr>
          <w:rFonts w:ascii="Times New Roman" w:hAnsi="Times New Roman"/>
          <w:szCs w:val="24"/>
        </w:rPr>
        <w:fldChar w:fldCharType="separate"/>
      </w:r>
      <w:r>
        <w:rPr>
          <w:rFonts w:ascii="Times New Roman" w:hAnsi="Times New Roman"/>
          <w:noProof/>
          <w:szCs w:val="24"/>
        </w:rPr>
        <w:t>[9]</w:t>
      </w:r>
      <w:r w:rsidRPr="002D1CFD">
        <w:rPr>
          <w:rFonts w:ascii="Times New Roman" w:hAnsi="Times New Roman"/>
          <w:szCs w:val="24"/>
        </w:rPr>
        <w:fldChar w:fldCharType="end"/>
      </w:r>
      <w:r w:rsidRPr="002D1CFD">
        <w:rPr>
          <w:rFonts w:ascii="Times New Roman" w:hAnsi="Times New Roman"/>
          <w:szCs w:val="24"/>
        </w:rPr>
        <w:t>.</w:t>
      </w:r>
      <w:r w:rsidRPr="002D1CFD">
        <w:rPr>
          <w:rFonts w:ascii="Times New Roman" w:hAnsi="Times New Roman"/>
          <w:color w:val="141314"/>
          <w:szCs w:val="24"/>
        </w:rPr>
        <w:t xml:space="preserve"> The recovered architectures using PKG directly reflect the package structure of a software system.</w:t>
      </w:r>
    </w:p>
    <w:bookmarkEnd w:id="796"/>
    <w:p w14:paraId="7747D5C9" w14:textId="76D850CF" w:rsidR="00065E7C" w:rsidRDefault="00065E7C" w:rsidP="002D1CFD">
      <w:pPr>
        <w:pStyle w:val="BodyText"/>
        <w:spacing w:after="0" w:line="276" w:lineRule="auto"/>
        <w:rPr>
          <w:lang w:val="en-NZ"/>
        </w:rPr>
      </w:pPr>
    </w:p>
    <w:p w14:paraId="02640CF4" w14:textId="1D3AD3E2" w:rsidR="00BF7144" w:rsidRPr="00BF7144" w:rsidRDefault="00BF7144" w:rsidP="002D1CFD">
      <w:pPr>
        <w:pStyle w:val="Heading2"/>
        <w:numPr>
          <w:ilvl w:val="2"/>
          <w:numId w:val="2"/>
        </w:numPr>
        <w:tabs>
          <w:tab w:val="left" w:pos="7088"/>
        </w:tabs>
        <w:spacing w:after="0" w:line="276" w:lineRule="auto"/>
        <w:rPr>
          <w:b/>
          <w:i w:val="0"/>
        </w:rPr>
      </w:pPr>
      <w:bookmarkStart w:id="797" w:name="_Ref531344728"/>
      <w:bookmarkStart w:id="798" w:name="_Toc535097822"/>
      <w:bookmarkStart w:id="799" w:name="_Toc535098054"/>
      <w:bookmarkStart w:id="800" w:name="_Toc535098135"/>
      <w:bookmarkStart w:id="801" w:name="_Toc535167563"/>
      <w:bookmarkStart w:id="802" w:name="_Toc535168355"/>
      <w:bookmarkStart w:id="803" w:name="_Toc535168965"/>
      <w:bookmarkStart w:id="804" w:name="_Toc535169127"/>
      <w:bookmarkStart w:id="805" w:name="_Toc535169334"/>
      <w:bookmarkStart w:id="806" w:name="_Toc535169896"/>
      <w:bookmarkStart w:id="807" w:name="_Toc536526744"/>
      <w:bookmarkStart w:id="808" w:name="_Toc536527444"/>
      <w:r w:rsidRPr="00BF7144">
        <w:rPr>
          <w:b/>
          <w:i w:val="0"/>
        </w:rPr>
        <w:t>Architecture change metrics</w:t>
      </w:r>
      <w:bookmarkEnd w:id="797"/>
      <w:bookmarkEnd w:id="798"/>
      <w:bookmarkEnd w:id="799"/>
      <w:bookmarkEnd w:id="800"/>
      <w:bookmarkEnd w:id="801"/>
      <w:bookmarkEnd w:id="802"/>
      <w:bookmarkEnd w:id="803"/>
      <w:bookmarkEnd w:id="804"/>
      <w:bookmarkEnd w:id="805"/>
      <w:bookmarkEnd w:id="806"/>
      <w:bookmarkEnd w:id="807"/>
      <w:bookmarkEnd w:id="808"/>
    </w:p>
    <w:p w14:paraId="01902A85" w14:textId="12BBE72B" w:rsidR="007E5356" w:rsidRDefault="007E5356" w:rsidP="002D1CFD">
      <w:pPr>
        <w:pStyle w:val="BodyText"/>
        <w:spacing w:after="0" w:line="276" w:lineRule="auto"/>
        <w:rPr>
          <w:lang w:val="en-NZ"/>
        </w:rPr>
      </w:pPr>
    </w:p>
    <w:p w14:paraId="5CF08AF8" w14:textId="54A8E518" w:rsidR="002D1CFD" w:rsidRDefault="002D1CFD" w:rsidP="001C6F7F">
      <w:pPr>
        <w:tabs>
          <w:tab w:val="clear" w:pos="8640"/>
        </w:tabs>
        <w:autoSpaceDE w:val="0"/>
        <w:autoSpaceDN w:val="0"/>
        <w:adjustRightInd w:val="0"/>
        <w:spacing w:line="276" w:lineRule="auto"/>
        <w:rPr>
          <w:rFonts w:ascii="Times New Roman" w:eastAsia="Calibri" w:hAnsi="Times New Roman"/>
          <w:spacing w:val="0"/>
          <w:szCs w:val="24"/>
          <w:lang w:val="en-NZ"/>
        </w:rPr>
      </w:pPr>
      <w:r w:rsidRPr="002D1CFD">
        <w:rPr>
          <w:rFonts w:ascii="Times New Roman" w:eastAsia="Calibri" w:hAnsi="Times New Roman"/>
          <w:spacing w:val="0"/>
          <w:szCs w:val="24"/>
          <w:lang w:val="en-NZ"/>
        </w:rPr>
        <w:t>Three architecture change metrics have been introduced in the original study to measure architectural changes:</w:t>
      </w:r>
    </w:p>
    <w:p w14:paraId="6E69B5C3" w14:textId="77777777" w:rsidR="001C6F7F" w:rsidRDefault="001C6F7F" w:rsidP="001C6F7F">
      <w:pPr>
        <w:tabs>
          <w:tab w:val="clear" w:pos="8640"/>
        </w:tabs>
        <w:autoSpaceDE w:val="0"/>
        <w:autoSpaceDN w:val="0"/>
        <w:adjustRightInd w:val="0"/>
        <w:spacing w:line="276" w:lineRule="auto"/>
        <w:rPr>
          <w:rFonts w:ascii="Times New Roman" w:eastAsia="Calibri" w:hAnsi="Times New Roman"/>
          <w:spacing w:val="0"/>
          <w:szCs w:val="24"/>
          <w:lang w:val="en-NZ"/>
        </w:rPr>
      </w:pPr>
    </w:p>
    <w:p w14:paraId="12CF30B6" w14:textId="357FE489" w:rsidR="002D1CFD" w:rsidRDefault="002D1CFD" w:rsidP="002D1CFD">
      <w:pPr>
        <w:pStyle w:val="ListParagraph"/>
        <w:numPr>
          <w:ilvl w:val="0"/>
          <w:numId w:val="47"/>
        </w:numPr>
        <w:spacing w:line="276" w:lineRule="auto"/>
        <w:rPr>
          <w:rFonts w:ascii="Times New Roman" w:eastAsia="Calibri" w:hAnsi="Times New Roman"/>
          <w:szCs w:val="24"/>
          <w:lang w:val="en-GB"/>
        </w:rPr>
      </w:pPr>
      <w:r>
        <w:rPr>
          <w:rFonts w:ascii="Times New Roman" w:eastAsia="Calibri" w:hAnsi="Times New Roman"/>
          <w:i/>
          <w:szCs w:val="24"/>
          <w:lang w:val="en-GB"/>
        </w:rPr>
        <w:t xml:space="preserve">Architecture-to-architecture similarity </w:t>
      </w:r>
      <w:r w:rsidRPr="002E571A">
        <w:rPr>
          <w:rFonts w:ascii="Times New Roman" w:eastAsia="Calibri" w:hAnsi="Times New Roman"/>
          <w:szCs w:val="24"/>
          <w:lang w:val="en-GB"/>
        </w:rPr>
        <w:t>(</w:t>
      </w:r>
      <w:r w:rsidRPr="002D1CFD">
        <w:rPr>
          <w:rFonts w:ascii="Times New Roman" w:eastAsia="Calibri" w:hAnsi="Times New Roman"/>
          <w:i/>
          <w:szCs w:val="24"/>
          <w:lang w:val="en-GB"/>
        </w:rPr>
        <w:t>a2a</w:t>
      </w:r>
      <w:r w:rsidRPr="002E571A">
        <w:rPr>
          <w:rFonts w:ascii="Times New Roman" w:eastAsia="Calibri" w:hAnsi="Times New Roman"/>
          <w:szCs w:val="24"/>
          <w:lang w:val="en-GB"/>
        </w:rPr>
        <w:t>):</w:t>
      </w:r>
      <w:r w:rsidR="00D533D3">
        <w:rPr>
          <w:rFonts w:ascii="Times New Roman" w:eastAsia="Calibri" w:hAnsi="Times New Roman"/>
          <w:i/>
          <w:szCs w:val="24"/>
          <w:lang w:val="en-GB"/>
        </w:rPr>
        <w:t xml:space="preserve"> </w:t>
      </w:r>
      <w:r>
        <w:rPr>
          <w:rFonts w:ascii="Times New Roman" w:eastAsia="Calibri" w:hAnsi="Times New Roman"/>
          <w:i/>
          <w:szCs w:val="24"/>
          <w:lang w:val="en-GB"/>
        </w:rPr>
        <w:t>a2a</w:t>
      </w:r>
      <w:r w:rsidRPr="002D1CFD">
        <w:rPr>
          <w:rFonts w:ascii="Times New Roman" w:eastAsia="Calibri" w:hAnsi="Times New Roman"/>
          <w:szCs w:val="24"/>
          <w:lang w:val="en-GB"/>
        </w:rPr>
        <w:t xml:space="preserve"> is a system-level metric which represents the similarity between two architectures. System-level change refers to the addition, deletion or modification of components. A component represents a cluster which consists of implementation</w:t>
      </w:r>
      <w:r w:rsidR="00B60129">
        <w:rPr>
          <w:rFonts w:ascii="Times New Roman" w:eastAsia="Calibri" w:hAnsi="Times New Roman"/>
          <w:szCs w:val="24"/>
          <w:lang w:val="en-GB"/>
        </w:rPr>
        <w:t>-</w:t>
      </w:r>
      <w:r w:rsidRPr="002D1CFD">
        <w:rPr>
          <w:rFonts w:ascii="Times New Roman" w:eastAsia="Calibri" w:hAnsi="Times New Roman"/>
          <w:szCs w:val="24"/>
          <w:lang w:val="en-GB"/>
        </w:rPr>
        <w:t>level entities (e.g., source files</w:t>
      </w:r>
      <w:r w:rsidR="00320A7A">
        <w:rPr>
          <w:rFonts w:ascii="Times New Roman" w:eastAsia="Calibri" w:hAnsi="Times New Roman"/>
          <w:szCs w:val="24"/>
          <w:lang w:val="en-GB"/>
        </w:rPr>
        <w:t xml:space="preserve"> in ACDC</w:t>
      </w:r>
      <w:r w:rsidRPr="002D1CFD">
        <w:rPr>
          <w:rFonts w:ascii="Times New Roman" w:eastAsia="Calibri" w:hAnsi="Times New Roman"/>
          <w:szCs w:val="24"/>
          <w:lang w:val="en-GB"/>
        </w:rPr>
        <w:t>, classes</w:t>
      </w:r>
      <w:r w:rsidR="00320A7A">
        <w:rPr>
          <w:rFonts w:ascii="Times New Roman" w:eastAsia="Calibri" w:hAnsi="Times New Roman"/>
          <w:szCs w:val="24"/>
          <w:lang w:val="en-GB"/>
        </w:rPr>
        <w:t xml:space="preserve"> in ARC</w:t>
      </w:r>
      <w:r w:rsidRPr="002D1CFD">
        <w:rPr>
          <w:rFonts w:ascii="Times New Roman" w:eastAsia="Calibri" w:hAnsi="Times New Roman"/>
          <w:szCs w:val="24"/>
          <w:lang w:val="en-GB"/>
        </w:rPr>
        <w:t xml:space="preserve">), depending on the architecture recovery technique </w:t>
      </w:r>
      <w:r w:rsidRPr="00395BD6">
        <w:rPr>
          <w:rFonts w:ascii="Times New Roman" w:eastAsia="Calibri" w:hAnsi="Times New Roman"/>
          <w:szCs w:val="24"/>
          <w:lang w:val="en-GB"/>
        </w:rPr>
        <w:t xml:space="preserve">(see </w:t>
      </w:r>
      <w:r w:rsidR="00973985" w:rsidRPr="00395BD6">
        <w:rPr>
          <w:rFonts w:ascii="Times New Roman" w:eastAsia="Calibri" w:hAnsi="Times New Roman"/>
          <w:szCs w:val="24"/>
          <w:lang w:val="en-GB"/>
        </w:rPr>
        <w:t xml:space="preserve">Section </w:t>
      </w:r>
      <w:r w:rsidR="00973985" w:rsidRPr="00395BD6">
        <w:rPr>
          <w:rFonts w:ascii="Times New Roman" w:eastAsia="Calibri" w:hAnsi="Times New Roman"/>
          <w:szCs w:val="24"/>
          <w:lang w:val="en-GB"/>
        </w:rPr>
        <w:fldChar w:fldCharType="begin"/>
      </w:r>
      <w:r w:rsidR="00973985" w:rsidRPr="00395BD6">
        <w:rPr>
          <w:rFonts w:ascii="Times New Roman" w:eastAsia="Calibri" w:hAnsi="Times New Roman"/>
          <w:szCs w:val="24"/>
          <w:lang w:val="en-GB"/>
        </w:rPr>
        <w:instrText xml:space="preserve"> REF _Ref531356255 \r \h </w:instrText>
      </w:r>
      <w:r w:rsidR="00395BD6">
        <w:rPr>
          <w:rFonts w:ascii="Times New Roman" w:eastAsia="Calibri" w:hAnsi="Times New Roman"/>
          <w:szCs w:val="24"/>
          <w:lang w:val="en-GB"/>
        </w:rPr>
        <w:instrText xml:space="preserve"> \* MERGEFORMAT </w:instrText>
      </w:r>
      <w:r w:rsidR="00973985" w:rsidRPr="00395BD6">
        <w:rPr>
          <w:rFonts w:ascii="Times New Roman" w:eastAsia="Calibri" w:hAnsi="Times New Roman"/>
          <w:szCs w:val="24"/>
          <w:lang w:val="en-GB"/>
        </w:rPr>
      </w:r>
      <w:r w:rsidR="00973985" w:rsidRPr="00395BD6">
        <w:rPr>
          <w:rFonts w:ascii="Times New Roman" w:eastAsia="Calibri" w:hAnsi="Times New Roman"/>
          <w:szCs w:val="24"/>
          <w:lang w:val="en-GB"/>
        </w:rPr>
        <w:fldChar w:fldCharType="separate"/>
      </w:r>
      <w:r w:rsidR="00181D23">
        <w:rPr>
          <w:rFonts w:ascii="Times New Roman" w:eastAsia="Calibri" w:hAnsi="Times New Roman"/>
          <w:szCs w:val="24"/>
          <w:lang w:val="en-GB"/>
        </w:rPr>
        <w:t>4.3.1</w:t>
      </w:r>
      <w:r w:rsidR="00973985" w:rsidRPr="00395BD6">
        <w:rPr>
          <w:rFonts w:ascii="Times New Roman" w:eastAsia="Calibri" w:hAnsi="Times New Roman"/>
          <w:szCs w:val="24"/>
          <w:lang w:val="en-GB"/>
        </w:rPr>
        <w:fldChar w:fldCharType="end"/>
      </w:r>
      <w:r w:rsidRPr="00395BD6">
        <w:rPr>
          <w:rFonts w:ascii="Times New Roman" w:eastAsia="Calibri" w:hAnsi="Times New Roman"/>
          <w:szCs w:val="24"/>
          <w:lang w:val="en-GB"/>
        </w:rPr>
        <w:t>).</w:t>
      </w:r>
      <w:r w:rsidR="00320A7A" w:rsidRPr="00395BD6">
        <w:rPr>
          <w:rFonts w:ascii="Times New Roman" w:eastAsia="Calibri" w:hAnsi="Times New Roman"/>
          <w:szCs w:val="24"/>
          <w:lang w:val="en-GB"/>
        </w:rPr>
        <w:t xml:space="preserve"> </w:t>
      </w:r>
      <w:r w:rsidR="007B37B7">
        <w:rPr>
          <w:rFonts w:ascii="Times New Roman" w:eastAsia="Calibri" w:hAnsi="Times New Roman"/>
          <w:szCs w:val="24"/>
          <w:lang w:val="en-GB"/>
        </w:rPr>
        <w:t>The similarity between two architectures (</w:t>
      </w:r>
      <w:r w:rsidRPr="002D1CFD">
        <w:rPr>
          <w:rFonts w:ascii="Times New Roman" w:eastAsia="Calibri" w:hAnsi="Times New Roman"/>
          <w:i/>
          <w:szCs w:val="24"/>
          <w:lang w:val="en-GB"/>
        </w:rPr>
        <w:t>a2a</w:t>
      </w:r>
      <w:r w:rsidR="007B37B7" w:rsidRPr="00B60129">
        <w:rPr>
          <w:rFonts w:ascii="Times New Roman" w:eastAsia="Calibri" w:hAnsi="Times New Roman"/>
          <w:szCs w:val="24"/>
          <w:lang w:val="en-GB"/>
        </w:rPr>
        <w:t>)</w:t>
      </w:r>
      <w:r w:rsidRPr="002D1CFD">
        <w:rPr>
          <w:rFonts w:ascii="Times New Roman" w:eastAsia="Calibri" w:hAnsi="Times New Roman"/>
          <w:szCs w:val="24"/>
          <w:lang w:val="en-GB"/>
        </w:rPr>
        <w:t xml:space="preserve"> is measured</w:t>
      </w:r>
      <w:r w:rsidR="00B77C98">
        <w:rPr>
          <w:rFonts w:ascii="Times New Roman" w:eastAsia="Calibri" w:hAnsi="Times New Roman"/>
          <w:szCs w:val="24"/>
          <w:lang w:val="en-GB"/>
        </w:rPr>
        <w:t xml:space="preserve"> based on the distance between two architectures i.e., </w:t>
      </w:r>
      <w:r w:rsidR="0074195C">
        <w:rPr>
          <w:rFonts w:ascii="Times New Roman" w:eastAsia="Calibri" w:hAnsi="Times New Roman"/>
          <w:szCs w:val="24"/>
          <w:lang w:val="en-GB"/>
        </w:rPr>
        <w:t>minimum</w:t>
      </w:r>
      <w:r w:rsidR="00B77C98">
        <w:rPr>
          <w:rFonts w:ascii="Times New Roman" w:eastAsia="Calibri" w:hAnsi="Times New Roman"/>
          <w:szCs w:val="24"/>
          <w:lang w:val="en-GB"/>
        </w:rPr>
        <w:t xml:space="preserve"> number of operation</w:t>
      </w:r>
      <w:r w:rsidR="0074195C">
        <w:rPr>
          <w:rFonts w:ascii="Times New Roman" w:eastAsia="Calibri" w:hAnsi="Times New Roman"/>
          <w:szCs w:val="24"/>
          <w:lang w:val="en-GB"/>
        </w:rPr>
        <w:t>s needed to transform one architecture into another</w:t>
      </w:r>
      <w:r w:rsidR="00B734C5">
        <w:rPr>
          <w:rFonts w:ascii="Times New Roman" w:eastAsia="Calibri" w:hAnsi="Times New Roman"/>
          <w:szCs w:val="24"/>
          <w:lang w:val="en-GB"/>
        </w:rPr>
        <w:t>. T</w:t>
      </w:r>
      <w:r w:rsidRPr="002D1CFD">
        <w:rPr>
          <w:rFonts w:ascii="Times New Roman" w:eastAsia="Calibri" w:hAnsi="Times New Roman"/>
          <w:szCs w:val="24"/>
          <w:lang w:val="en-GB"/>
        </w:rPr>
        <w:t xml:space="preserve">he higher </w:t>
      </w:r>
      <w:r w:rsidRPr="002D1CFD">
        <w:rPr>
          <w:rFonts w:ascii="Times New Roman" w:eastAsia="Calibri" w:hAnsi="Times New Roman"/>
          <w:i/>
          <w:szCs w:val="24"/>
          <w:lang w:val="en-GB"/>
        </w:rPr>
        <w:t>a2a</w:t>
      </w:r>
      <w:r w:rsidRPr="002D1CFD">
        <w:rPr>
          <w:rFonts w:ascii="Times New Roman" w:eastAsia="Calibri" w:hAnsi="Times New Roman"/>
          <w:szCs w:val="24"/>
          <w:lang w:val="en-GB"/>
        </w:rPr>
        <w:t xml:space="preserve">, the more similar two architectures are. </w:t>
      </w:r>
    </w:p>
    <w:p w14:paraId="2F9EFADD" w14:textId="26B7073F" w:rsidR="00D533D3" w:rsidRDefault="00D533D3" w:rsidP="00D533D3">
      <w:pPr>
        <w:pStyle w:val="ListParagraph"/>
        <w:spacing w:line="276" w:lineRule="auto"/>
        <w:rPr>
          <w:rFonts w:ascii="Times New Roman" w:eastAsia="Calibri" w:hAnsi="Times New Roman"/>
          <w:szCs w:val="24"/>
          <w:lang w:val="en-GB"/>
        </w:rPr>
      </w:pPr>
    </w:p>
    <w:p w14:paraId="2AF1C77E" w14:textId="1854CF34" w:rsidR="001F4E08" w:rsidRDefault="00D533D3" w:rsidP="001F4E08">
      <w:pPr>
        <w:pStyle w:val="ListParagraph"/>
        <w:spacing w:after="240" w:line="276" w:lineRule="auto"/>
        <w:rPr>
          <w:rFonts w:ascii="Times New Roman" w:eastAsia="Calibri" w:hAnsi="Times New Roman"/>
          <w:szCs w:val="24"/>
        </w:rPr>
      </w:pPr>
      <w:r w:rsidRPr="00D533D3">
        <w:rPr>
          <w:rFonts w:ascii="Times New Roman" w:eastAsia="Calibri" w:hAnsi="Times New Roman"/>
          <w:szCs w:val="24"/>
          <w:lang w:val="en-GB"/>
        </w:rPr>
        <w:t xml:space="preserve">To calculate </w:t>
      </w:r>
      <w:r w:rsidR="00FD6F04">
        <w:rPr>
          <w:rFonts w:ascii="Times New Roman" w:eastAsia="Calibri" w:hAnsi="Times New Roman"/>
          <w:szCs w:val="24"/>
          <w:lang w:val="en-GB"/>
        </w:rPr>
        <w:t xml:space="preserve">the </w:t>
      </w:r>
      <w:r w:rsidRPr="00D533D3">
        <w:rPr>
          <w:rFonts w:ascii="Times New Roman" w:eastAsia="Calibri" w:hAnsi="Times New Roman"/>
          <w:szCs w:val="24"/>
          <w:lang w:val="en-GB"/>
        </w:rPr>
        <w:t xml:space="preserve">minimum </w:t>
      </w:r>
      <w:r w:rsidR="00FD6F04">
        <w:rPr>
          <w:rFonts w:ascii="Times New Roman" w:eastAsia="Calibri" w:hAnsi="Times New Roman"/>
          <w:szCs w:val="24"/>
          <w:lang w:val="en-GB"/>
        </w:rPr>
        <w:t xml:space="preserve">number of </w:t>
      </w:r>
      <w:r w:rsidRPr="00D533D3">
        <w:rPr>
          <w:rFonts w:ascii="Times New Roman" w:eastAsia="Calibri" w:hAnsi="Times New Roman"/>
          <w:szCs w:val="24"/>
          <w:lang w:val="en-GB"/>
        </w:rPr>
        <w:t>operations required to transform one architecture to another,</w:t>
      </w:r>
      <w:r w:rsidR="00B33258">
        <w:rPr>
          <w:rFonts w:ascii="Times New Roman" w:eastAsia="Calibri" w:hAnsi="Times New Roman"/>
          <w:szCs w:val="24"/>
          <w:lang w:val="en-GB"/>
        </w:rPr>
        <w:t xml:space="preserve"> </w:t>
      </w:r>
      <w:bookmarkStart w:id="809" w:name="_Hlk531067032"/>
      <w:r w:rsidR="00B33258" w:rsidRPr="00B33258">
        <w:rPr>
          <w:rFonts w:ascii="Times New Roman" w:eastAsia="Calibri" w:hAnsi="Times New Roman"/>
          <w:szCs w:val="24"/>
          <w:lang w:val="en-NZ"/>
        </w:rPr>
        <w:t xml:space="preserve">Le et al. </w:t>
      </w:r>
      <w:r w:rsidR="00B33258" w:rsidRPr="00B33258">
        <w:rPr>
          <w:rFonts w:ascii="Times New Roman" w:eastAsia="Calibri" w:hAnsi="Times New Roman"/>
          <w:szCs w:val="24"/>
          <w:lang w:val="en-NZ"/>
        </w:rPr>
        <w:fldChar w:fldCharType="begin"/>
      </w:r>
      <w:r w:rsidR="00B221C2">
        <w:rPr>
          <w:rFonts w:ascii="Times New Roman" w:eastAsia="Calibri" w:hAnsi="Times New Roman"/>
          <w:szCs w:val="24"/>
          <w:lang w:val="en-NZ"/>
        </w:rPr>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00B33258" w:rsidRPr="00B33258">
        <w:rPr>
          <w:rFonts w:ascii="Times New Roman" w:eastAsia="Calibri" w:hAnsi="Times New Roman"/>
          <w:szCs w:val="24"/>
          <w:lang w:val="en-NZ"/>
        </w:rPr>
        <w:fldChar w:fldCharType="separate"/>
      </w:r>
      <w:r w:rsidR="00B33258" w:rsidRPr="00B33258">
        <w:rPr>
          <w:rFonts w:ascii="Times New Roman" w:eastAsia="Calibri" w:hAnsi="Times New Roman"/>
          <w:noProof/>
          <w:szCs w:val="24"/>
          <w:lang w:val="en-NZ"/>
        </w:rPr>
        <w:t>[27]</w:t>
      </w:r>
      <w:r w:rsidR="00B33258" w:rsidRPr="00B33258">
        <w:rPr>
          <w:rFonts w:ascii="Times New Roman" w:eastAsia="Calibri" w:hAnsi="Times New Roman"/>
          <w:szCs w:val="24"/>
          <w:lang w:val="en-GB"/>
        </w:rPr>
        <w:fldChar w:fldCharType="end"/>
      </w:r>
      <w:bookmarkEnd w:id="809"/>
      <w:r w:rsidR="00B33258">
        <w:rPr>
          <w:rFonts w:ascii="Times New Roman" w:eastAsia="Calibri" w:hAnsi="Times New Roman"/>
          <w:szCs w:val="24"/>
          <w:lang w:val="en-GB"/>
        </w:rPr>
        <w:t xml:space="preserve"> </w:t>
      </w:r>
      <w:r w:rsidRPr="00D533D3">
        <w:rPr>
          <w:rFonts w:ascii="Times New Roman" w:eastAsia="Calibri" w:hAnsi="Times New Roman"/>
          <w:szCs w:val="24"/>
          <w:lang w:val="en-GB"/>
        </w:rPr>
        <w:t xml:space="preserve">introduce another distance metric, i.e., </w:t>
      </w:r>
      <w:r w:rsidRPr="001427E5">
        <w:rPr>
          <w:rFonts w:ascii="Times New Roman" w:eastAsia="Calibri" w:hAnsi="Times New Roman"/>
          <w:i/>
          <w:szCs w:val="24"/>
        </w:rPr>
        <w:t>Minimum-transform-operation</w:t>
      </w:r>
      <w:r w:rsidRPr="00D533D3">
        <w:rPr>
          <w:rFonts w:ascii="Times New Roman" w:eastAsia="Calibri" w:hAnsi="Times New Roman"/>
          <w:szCs w:val="24"/>
        </w:rPr>
        <w:t xml:space="preserve"> (</w:t>
      </w:r>
      <w:proofErr w:type="spellStart"/>
      <w:r w:rsidRPr="001427E5">
        <w:rPr>
          <w:rFonts w:ascii="Times New Roman" w:eastAsia="Calibri" w:hAnsi="Times New Roman"/>
          <w:i/>
          <w:szCs w:val="24"/>
        </w:rPr>
        <w:t>mto</w:t>
      </w:r>
      <w:proofErr w:type="spellEnd"/>
      <w:r w:rsidRPr="00D533D3">
        <w:rPr>
          <w:rFonts w:ascii="Times New Roman" w:eastAsia="Calibri" w:hAnsi="Times New Roman"/>
          <w:szCs w:val="24"/>
        </w:rPr>
        <w:t xml:space="preserve">) which represents the minimum number of operations needed to transform an architecture A1 to an architecture A2 (A1 and A2 are architectures of different versions of the same system). There are five minimum operations represented by </w:t>
      </w:r>
      <w:proofErr w:type="spellStart"/>
      <w:r w:rsidRPr="001427E5">
        <w:rPr>
          <w:rFonts w:ascii="Times New Roman" w:eastAsia="Calibri" w:hAnsi="Times New Roman"/>
          <w:i/>
          <w:szCs w:val="24"/>
        </w:rPr>
        <w:t>mto</w:t>
      </w:r>
      <w:proofErr w:type="spellEnd"/>
      <w:r w:rsidRPr="00D533D3">
        <w:rPr>
          <w:rFonts w:ascii="Times New Roman" w:eastAsia="Calibri" w:hAnsi="Times New Roman"/>
          <w:szCs w:val="24"/>
        </w:rPr>
        <w:t>: additions (</w:t>
      </w:r>
      <w:proofErr w:type="spellStart"/>
      <w:r w:rsidRPr="00D533D3">
        <w:rPr>
          <w:rFonts w:ascii="Times New Roman" w:eastAsia="Calibri" w:hAnsi="Times New Roman"/>
          <w:szCs w:val="24"/>
        </w:rPr>
        <w:t>addE</w:t>
      </w:r>
      <w:proofErr w:type="spellEnd"/>
      <w:r w:rsidRPr="00D533D3">
        <w:rPr>
          <w:rFonts w:ascii="Times New Roman" w:eastAsia="Calibri" w:hAnsi="Times New Roman"/>
          <w:szCs w:val="24"/>
        </w:rPr>
        <w:t>), removals (</w:t>
      </w:r>
      <w:proofErr w:type="spellStart"/>
      <w:r w:rsidRPr="00D533D3">
        <w:rPr>
          <w:rFonts w:ascii="Times New Roman" w:eastAsia="Calibri" w:hAnsi="Times New Roman"/>
          <w:szCs w:val="24"/>
        </w:rPr>
        <w:t>remE</w:t>
      </w:r>
      <w:proofErr w:type="spellEnd"/>
      <w:r w:rsidRPr="00D533D3">
        <w:rPr>
          <w:rFonts w:ascii="Times New Roman" w:eastAsia="Calibri" w:hAnsi="Times New Roman"/>
          <w:szCs w:val="24"/>
        </w:rPr>
        <w:t>), and moves (</w:t>
      </w:r>
      <w:proofErr w:type="spellStart"/>
      <w:r w:rsidRPr="00D533D3">
        <w:rPr>
          <w:rFonts w:ascii="Times New Roman" w:eastAsia="Calibri" w:hAnsi="Times New Roman"/>
          <w:szCs w:val="24"/>
        </w:rPr>
        <w:t>movE</w:t>
      </w:r>
      <w:proofErr w:type="spellEnd"/>
      <w:r w:rsidRPr="00D533D3">
        <w:rPr>
          <w:rFonts w:ascii="Times New Roman" w:eastAsia="Calibri" w:hAnsi="Times New Roman"/>
          <w:szCs w:val="24"/>
        </w:rPr>
        <w:t>) of implementation</w:t>
      </w:r>
      <w:r w:rsidR="00B60129">
        <w:rPr>
          <w:rFonts w:ascii="Times New Roman" w:eastAsia="Calibri" w:hAnsi="Times New Roman"/>
          <w:szCs w:val="24"/>
        </w:rPr>
        <w:t>-</w:t>
      </w:r>
      <w:r w:rsidRPr="00D533D3">
        <w:rPr>
          <w:rFonts w:ascii="Times New Roman" w:eastAsia="Calibri" w:hAnsi="Times New Roman"/>
          <w:szCs w:val="24"/>
        </w:rPr>
        <w:t>level entities from one cluster (i.e., component) to another</w:t>
      </w:r>
      <w:r w:rsidR="00FD6F04">
        <w:rPr>
          <w:rFonts w:ascii="Times New Roman" w:eastAsia="Calibri" w:hAnsi="Times New Roman"/>
          <w:szCs w:val="24"/>
        </w:rPr>
        <w:t xml:space="preserve">, </w:t>
      </w:r>
      <w:r w:rsidRPr="00D533D3">
        <w:rPr>
          <w:rFonts w:ascii="Times New Roman" w:eastAsia="Calibri" w:hAnsi="Times New Roman"/>
          <w:szCs w:val="24"/>
        </w:rPr>
        <w:t>as well as additions (</w:t>
      </w:r>
      <w:proofErr w:type="spellStart"/>
      <w:r w:rsidRPr="00D533D3">
        <w:rPr>
          <w:rFonts w:ascii="Times New Roman" w:eastAsia="Calibri" w:hAnsi="Times New Roman"/>
          <w:szCs w:val="24"/>
        </w:rPr>
        <w:t>addC</w:t>
      </w:r>
      <w:proofErr w:type="spellEnd"/>
      <w:r w:rsidRPr="00D533D3">
        <w:rPr>
          <w:rFonts w:ascii="Times New Roman" w:eastAsia="Calibri" w:hAnsi="Times New Roman"/>
          <w:szCs w:val="24"/>
        </w:rPr>
        <w:t>) and removals (</w:t>
      </w:r>
      <w:proofErr w:type="spellStart"/>
      <w:r w:rsidRPr="00D533D3">
        <w:rPr>
          <w:rFonts w:ascii="Times New Roman" w:eastAsia="Calibri" w:hAnsi="Times New Roman"/>
          <w:szCs w:val="24"/>
        </w:rPr>
        <w:t>remC</w:t>
      </w:r>
      <w:proofErr w:type="spellEnd"/>
      <w:r w:rsidRPr="00D533D3">
        <w:rPr>
          <w:rFonts w:ascii="Times New Roman" w:eastAsia="Calibri" w:hAnsi="Times New Roman"/>
          <w:szCs w:val="24"/>
        </w:rPr>
        <w:t>) of clusters themselves. Note that each addition and removal of an implementation</w:t>
      </w:r>
      <w:r w:rsidR="00B60129">
        <w:rPr>
          <w:rFonts w:ascii="Times New Roman" w:eastAsia="Calibri" w:hAnsi="Times New Roman"/>
          <w:szCs w:val="24"/>
        </w:rPr>
        <w:t>-</w:t>
      </w:r>
      <w:r w:rsidRPr="00D533D3">
        <w:rPr>
          <w:rFonts w:ascii="Times New Roman" w:eastAsia="Calibri" w:hAnsi="Times New Roman"/>
          <w:szCs w:val="24"/>
        </w:rPr>
        <w:t xml:space="preserve">level entity must follow two operations: To add an entity, it is first added to the architecture and </w:t>
      </w:r>
      <w:r w:rsidR="009761A9">
        <w:rPr>
          <w:rFonts w:ascii="Times New Roman" w:eastAsia="Calibri" w:hAnsi="Times New Roman"/>
          <w:szCs w:val="24"/>
        </w:rPr>
        <w:t xml:space="preserve">only </w:t>
      </w:r>
      <w:r w:rsidRPr="00D533D3">
        <w:rPr>
          <w:rFonts w:ascii="Times New Roman" w:eastAsia="Calibri" w:hAnsi="Times New Roman"/>
          <w:szCs w:val="24"/>
        </w:rPr>
        <w:t xml:space="preserve">after that moved to the appropriate cluster (i.e., component); similarly, to remove an entity it is first removed from its cluster (the component that entity belongs to or resided in) and only </w:t>
      </w:r>
      <w:r w:rsidRPr="00D533D3">
        <w:rPr>
          <w:rFonts w:ascii="Times New Roman" w:eastAsia="Calibri" w:hAnsi="Times New Roman"/>
          <w:szCs w:val="24"/>
        </w:rPr>
        <w:lastRenderedPageBreak/>
        <w:t>then removed from the architecture. The reason for this</w:t>
      </w:r>
      <w:r w:rsidR="000C244B">
        <w:rPr>
          <w:rFonts w:ascii="Times New Roman" w:eastAsia="Calibri" w:hAnsi="Times New Roman"/>
          <w:szCs w:val="24"/>
        </w:rPr>
        <w:t>,</w:t>
      </w:r>
      <w:r w:rsidRPr="00D533D3">
        <w:rPr>
          <w:rFonts w:ascii="Times New Roman" w:eastAsia="Calibri" w:hAnsi="Times New Roman"/>
          <w:szCs w:val="24"/>
        </w:rPr>
        <w:t xml:space="preserve"> </w:t>
      </w:r>
      <w:r w:rsidRPr="001427E5">
        <w:rPr>
          <w:rFonts w:ascii="Times New Roman" w:eastAsia="Calibri" w:hAnsi="Times New Roman"/>
          <w:szCs w:val="24"/>
        </w:rPr>
        <w:t>as</w:t>
      </w:r>
      <w:r w:rsidR="001427E5" w:rsidRPr="001427E5">
        <w:rPr>
          <w:rFonts w:ascii="Times New Roman" w:eastAsia="Calibri" w:hAnsi="Times New Roman"/>
          <w:szCs w:val="24"/>
        </w:rPr>
        <w:t xml:space="preserve"> </w:t>
      </w:r>
      <w:r w:rsidR="001427E5" w:rsidRPr="001427E5">
        <w:rPr>
          <w:rFonts w:ascii="Times New Roman" w:eastAsia="Calibri" w:hAnsi="Times New Roman"/>
          <w:szCs w:val="24"/>
          <w:lang w:val="en-NZ"/>
        </w:rPr>
        <w:t xml:space="preserve">Le et al. </w:t>
      </w:r>
      <w:r w:rsidR="001427E5" w:rsidRPr="001427E5">
        <w:rPr>
          <w:rFonts w:ascii="Times New Roman" w:eastAsia="Calibri" w:hAnsi="Times New Roman"/>
          <w:szCs w:val="24"/>
          <w:lang w:val="en-NZ"/>
        </w:rPr>
        <w:fldChar w:fldCharType="begin"/>
      </w:r>
      <w:r w:rsidR="00B221C2">
        <w:rPr>
          <w:rFonts w:ascii="Times New Roman" w:eastAsia="Calibri" w:hAnsi="Times New Roman"/>
          <w:szCs w:val="24"/>
          <w:lang w:val="en-NZ"/>
        </w:rPr>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001427E5" w:rsidRPr="001427E5">
        <w:rPr>
          <w:rFonts w:ascii="Times New Roman" w:eastAsia="Calibri" w:hAnsi="Times New Roman"/>
          <w:szCs w:val="24"/>
          <w:lang w:val="en-NZ"/>
        </w:rPr>
        <w:fldChar w:fldCharType="separate"/>
      </w:r>
      <w:r w:rsidR="001427E5" w:rsidRPr="001427E5">
        <w:rPr>
          <w:rFonts w:ascii="Times New Roman" w:eastAsia="Calibri" w:hAnsi="Times New Roman"/>
          <w:noProof/>
          <w:szCs w:val="24"/>
          <w:lang w:val="en-NZ"/>
        </w:rPr>
        <w:t>[27]</w:t>
      </w:r>
      <w:r w:rsidR="001427E5" w:rsidRPr="001427E5">
        <w:rPr>
          <w:rFonts w:ascii="Times New Roman" w:eastAsia="Calibri" w:hAnsi="Times New Roman"/>
          <w:szCs w:val="24"/>
        </w:rPr>
        <w:fldChar w:fldCharType="end"/>
      </w:r>
      <w:r w:rsidR="001427E5" w:rsidRPr="001427E5">
        <w:rPr>
          <w:rFonts w:ascii="Times New Roman" w:eastAsia="Calibri" w:hAnsi="Times New Roman"/>
          <w:szCs w:val="24"/>
        </w:rPr>
        <w:t xml:space="preserve"> </w:t>
      </w:r>
      <w:r w:rsidRPr="001427E5">
        <w:rPr>
          <w:rFonts w:ascii="Times New Roman" w:eastAsia="Calibri" w:hAnsi="Times New Roman"/>
          <w:szCs w:val="24"/>
        </w:rPr>
        <w:t>explain</w:t>
      </w:r>
      <w:r w:rsidR="000C244B">
        <w:rPr>
          <w:rFonts w:ascii="Times New Roman" w:eastAsia="Calibri" w:hAnsi="Times New Roman"/>
          <w:szCs w:val="24"/>
        </w:rPr>
        <w:t>,</w:t>
      </w:r>
      <w:r w:rsidRPr="00D533D3">
        <w:rPr>
          <w:rFonts w:ascii="Times New Roman" w:eastAsia="Calibri" w:hAnsi="Times New Roman"/>
          <w:szCs w:val="24"/>
        </w:rPr>
        <w:t xml:space="preserve"> is that</w:t>
      </w:r>
      <w:r w:rsidR="00A45F89">
        <w:rPr>
          <w:rFonts w:ascii="Times New Roman" w:eastAsia="Calibri" w:hAnsi="Times New Roman"/>
          <w:szCs w:val="24"/>
        </w:rPr>
        <w:t xml:space="preserve"> </w:t>
      </w:r>
      <w:r w:rsidRPr="00D533D3">
        <w:rPr>
          <w:rFonts w:ascii="Times New Roman" w:eastAsia="Calibri" w:hAnsi="Times New Roman"/>
          <w:szCs w:val="24"/>
        </w:rPr>
        <w:t xml:space="preserve">a recovered architecture is a set of </w:t>
      </w:r>
      <w:r w:rsidR="000E643E">
        <w:rPr>
          <w:rFonts w:ascii="Times New Roman" w:eastAsia="Calibri" w:hAnsi="Times New Roman"/>
          <w:szCs w:val="24"/>
        </w:rPr>
        <w:t xml:space="preserve">constituent </w:t>
      </w:r>
      <w:r w:rsidRPr="00D533D3">
        <w:rPr>
          <w:rFonts w:ascii="Times New Roman" w:eastAsia="Calibri" w:hAnsi="Times New Roman"/>
          <w:szCs w:val="24"/>
        </w:rPr>
        <w:t>building blocks (i.e., clusters and entities) and their configurations (i.e., arrangement of entities inside clusters)</w:t>
      </w:r>
      <w:r w:rsidR="000C244B">
        <w:rPr>
          <w:rFonts w:ascii="Times New Roman" w:eastAsia="Calibri" w:hAnsi="Times New Roman"/>
          <w:szCs w:val="24"/>
        </w:rPr>
        <w:t xml:space="preserve">. Therefore, </w:t>
      </w:r>
      <w:r w:rsidR="00C87EB3">
        <w:rPr>
          <w:rFonts w:ascii="Times New Roman" w:eastAsia="Calibri" w:hAnsi="Times New Roman"/>
          <w:szCs w:val="24"/>
        </w:rPr>
        <w:t xml:space="preserve">changing architectural configuration and changing constituent building blocks are two different operations. </w:t>
      </w:r>
      <w:r w:rsidR="000C244B">
        <w:rPr>
          <w:rFonts w:ascii="Times New Roman" w:eastAsia="Calibri" w:hAnsi="Times New Roman"/>
          <w:szCs w:val="24"/>
        </w:rPr>
        <w:t>A</w:t>
      </w:r>
      <w:r w:rsidR="000E643E">
        <w:rPr>
          <w:rFonts w:ascii="Times New Roman" w:eastAsia="Calibri" w:hAnsi="Times New Roman"/>
          <w:szCs w:val="24"/>
        </w:rPr>
        <w:t>dding</w:t>
      </w:r>
      <w:r w:rsidR="00C87EB3">
        <w:rPr>
          <w:rFonts w:ascii="Times New Roman" w:eastAsia="Calibri" w:hAnsi="Times New Roman"/>
          <w:szCs w:val="24"/>
        </w:rPr>
        <w:t xml:space="preserve">/removing </w:t>
      </w:r>
      <w:r w:rsidR="000E643E">
        <w:rPr>
          <w:rFonts w:ascii="Times New Roman" w:eastAsia="Calibri" w:hAnsi="Times New Roman"/>
          <w:szCs w:val="24"/>
        </w:rPr>
        <w:t>entit</w:t>
      </w:r>
      <w:r w:rsidR="000C244B">
        <w:rPr>
          <w:rFonts w:ascii="Times New Roman" w:eastAsia="Calibri" w:hAnsi="Times New Roman"/>
          <w:szCs w:val="24"/>
        </w:rPr>
        <w:t>ies</w:t>
      </w:r>
      <w:r w:rsidR="000E643E">
        <w:rPr>
          <w:rFonts w:ascii="Times New Roman" w:eastAsia="Calibri" w:hAnsi="Times New Roman"/>
          <w:szCs w:val="24"/>
        </w:rPr>
        <w:t xml:space="preserve"> </w:t>
      </w:r>
      <w:r w:rsidR="004323E7">
        <w:rPr>
          <w:rFonts w:ascii="Times New Roman" w:eastAsia="Calibri" w:hAnsi="Times New Roman"/>
          <w:szCs w:val="24"/>
        </w:rPr>
        <w:t>requires</w:t>
      </w:r>
      <w:r w:rsidR="000E643E">
        <w:rPr>
          <w:rFonts w:ascii="Times New Roman" w:eastAsia="Calibri" w:hAnsi="Times New Roman"/>
          <w:szCs w:val="24"/>
        </w:rPr>
        <w:t xml:space="preserve"> both </w:t>
      </w:r>
      <w:r w:rsidR="00102C8F">
        <w:rPr>
          <w:rFonts w:ascii="Times New Roman" w:eastAsia="Calibri" w:hAnsi="Times New Roman"/>
          <w:szCs w:val="24"/>
        </w:rPr>
        <w:t xml:space="preserve">changing </w:t>
      </w:r>
      <w:r w:rsidR="00C87EB3">
        <w:rPr>
          <w:rFonts w:ascii="Times New Roman" w:eastAsia="Calibri" w:hAnsi="Times New Roman"/>
          <w:szCs w:val="24"/>
        </w:rPr>
        <w:t>configura</w:t>
      </w:r>
      <w:r w:rsidR="00102C8F">
        <w:rPr>
          <w:rFonts w:ascii="Times New Roman" w:eastAsia="Calibri" w:hAnsi="Times New Roman"/>
          <w:szCs w:val="24"/>
        </w:rPr>
        <w:t>tion</w:t>
      </w:r>
      <w:r w:rsidR="00C87EB3">
        <w:rPr>
          <w:rFonts w:ascii="Times New Roman" w:eastAsia="Calibri" w:hAnsi="Times New Roman"/>
          <w:szCs w:val="24"/>
        </w:rPr>
        <w:t xml:space="preserve"> and building blocks. For example, adding </w:t>
      </w:r>
      <w:r w:rsidR="000C244B">
        <w:rPr>
          <w:rFonts w:ascii="Times New Roman" w:eastAsia="Calibri" w:hAnsi="Times New Roman"/>
          <w:szCs w:val="24"/>
        </w:rPr>
        <w:t xml:space="preserve">an </w:t>
      </w:r>
      <w:r w:rsidR="00C87EB3">
        <w:rPr>
          <w:rFonts w:ascii="Times New Roman" w:eastAsia="Calibri" w:hAnsi="Times New Roman"/>
          <w:szCs w:val="24"/>
        </w:rPr>
        <w:t>entity will first increase the number of entities in the architecture (one</w:t>
      </w:r>
      <w:r w:rsidR="00102C8F">
        <w:rPr>
          <w:rFonts w:ascii="Times New Roman" w:eastAsia="Calibri" w:hAnsi="Times New Roman"/>
          <w:szCs w:val="24"/>
        </w:rPr>
        <w:t xml:space="preserve"> operation</w:t>
      </w:r>
      <w:r w:rsidR="007B3D3F">
        <w:rPr>
          <w:rFonts w:ascii="Times New Roman" w:eastAsia="Calibri" w:hAnsi="Times New Roman"/>
          <w:szCs w:val="24"/>
        </w:rPr>
        <w:t xml:space="preserve"> i.e., change in the building blocks</w:t>
      </w:r>
      <w:r w:rsidR="00C87EB3">
        <w:rPr>
          <w:rFonts w:ascii="Times New Roman" w:eastAsia="Calibri" w:hAnsi="Times New Roman"/>
          <w:szCs w:val="24"/>
        </w:rPr>
        <w:t xml:space="preserve">) and </w:t>
      </w:r>
      <w:r w:rsidR="004323E7">
        <w:rPr>
          <w:rFonts w:ascii="Times New Roman" w:eastAsia="Calibri" w:hAnsi="Times New Roman"/>
          <w:szCs w:val="24"/>
        </w:rPr>
        <w:t>then</w:t>
      </w:r>
      <w:r w:rsidR="00C87EB3">
        <w:rPr>
          <w:rFonts w:ascii="Times New Roman" w:eastAsia="Calibri" w:hAnsi="Times New Roman"/>
          <w:szCs w:val="24"/>
        </w:rPr>
        <w:t xml:space="preserve"> change one cluster</w:t>
      </w:r>
      <w:r w:rsidR="00102C8F">
        <w:rPr>
          <w:rFonts w:ascii="Times New Roman" w:eastAsia="Calibri" w:hAnsi="Times New Roman"/>
          <w:szCs w:val="24"/>
        </w:rPr>
        <w:t xml:space="preserve"> </w:t>
      </w:r>
      <w:r w:rsidR="00C87EB3">
        <w:rPr>
          <w:rFonts w:ascii="Times New Roman" w:eastAsia="Calibri" w:hAnsi="Times New Roman"/>
          <w:szCs w:val="24"/>
        </w:rPr>
        <w:t>(arrangeme</w:t>
      </w:r>
      <w:r w:rsidR="00102C8F">
        <w:rPr>
          <w:rFonts w:ascii="Times New Roman" w:eastAsia="Calibri" w:hAnsi="Times New Roman"/>
          <w:szCs w:val="24"/>
        </w:rPr>
        <w:t>n</w:t>
      </w:r>
      <w:r w:rsidR="00C87EB3">
        <w:rPr>
          <w:rFonts w:ascii="Times New Roman" w:eastAsia="Calibri" w:hAnsi="Times New Roman"/>
          <w:szCs w:val="24"/>
        </w:rPr>
        <w:t>t of entities in</w:t>
      </w:r>
      <w:r w:rsidR="00102C8F">
        <w:rPr>
          <w:rFonts w:ascii="Times New Roman" w:eastAsia="Calibri" w:hAnsi="Times New Roman"/>
          <w:szCs w:val="24"/>
        </w:rPr>
        <w:t>side</w:t>
      </w:r>
      <w:r w:rsidR="00C87EB3">
        <w:rPr>
          <w:rFonts w:ascii="Times New Roman" w:eastAsia="Calibri" w:hAnsi="Times New Roman"/>
          <w:szCs w:val="24"/>
        </w:rPr>
        <w:t xml:space="preserve"> the cluster</w:t>
      </w:r>
      <w:r w:rsidR="007B3D3F">
        <w:rPr>
          <w:rFonts w:ascii="Times New Roman" w:eastAsia="Calibri" w:hAnsi="Times New Roman"/>
          <w:szCs w:val="24"/>
        </w:rPr>
        <w:t>, i.e., the change in architectural configuration</w:t>
      </w:r>
      <w:r w:rsidR="00C87EB3">
        <w:rPr>
          <w:rFonts w:ascii="Times New Roman" w:eastAsia="Calibri" w:hAnsi="Times New Roman"/>
          <w:szCs w:val="24"/>
        </w:rPr>
        <w:t xml:space="preserve">). </w:t>
      </w:r>
      <w:r w:rsidRPr="00D533D3">
        <w:rPr>
          <w:rFonts w:ascii="Times New Roman" w:eastAsia="Calibri" w:hAnsi="Times New Roman"/>
          <w:szCs w:val="24"/>
        </w:rPr>
        <w:t>This</w:t>
      </w:r>
      <w:r w:rsidR="00102C8F">
        <w:rPr>
          <w:rFonts w:ascii="Times New Roman" w:eastAsia="Calibri" w:hAnsi="Times New Roman"/>
          <w:szCs w:val="24"/>
        </w:rPr>
        <w:t xml:space="preserve"> </w:t>
      </w:r>
      <w:r w:rsidR="000C244B">
        <w:rPr>
          <w:rFonts w:ascii="Times New Roman" w:eastAsia="Calibri" w:hAnsi="Times New Roman"/>
          <w:szCs w:val="24"/>
        </w:rPr>
        <w:t>notion</w:t>
      </w:r>
      <w:r w:rsidR="00102C8F">
        <w:rPr>
          <w:rFonts w:ascii="Times New Roman" w:eastAsia="Calibri" w:hAnsi="Times New Roman"/>
          <w:szCs w:val="24"/>
        </w:rPr>
        <w:t xml:space="preserve"> behind removing or adding entit</w:t>
      </w:r>
      <w:r w:rsidR="000C244B">
        <w:rPr>
          <w:rFonts w:ascii="Times New Roman" w:eastAsia="Calibri" w:hAnsi="Times New Roman"/>
          <w:szCs w:val="24"/>
        </w:rPr>
        <w:t>ies</w:t>
      </w:r>
      <w:r w:rsidRPr="00D533D3">
        <w:rPr>
          <w:rFonts w:ascii="Times New Roman" w:eastAsia="Calibri" w:hAnsi="Times New Roman"/>
          <w:szCs w:val="24"/>
        </w:rPr>
        <w:t xml:space="preserve"> is supported by several foundational studies about architecture</w:t>
      </w:r>
      <w:r w:rsidR="001427E5">
        <w:rPr>
          <w:rFonts w:ascii="Times New Roman" w:eastAsia="Calibri" w:hAnsi="Times New Roman"/>
          <w:szCs w:val="24"/>
        </w:rPr>
        <w:t xml:space="preserve"> </w:t>
      </w:r>
      <w:r w:rsidR="001427E5">
        <w:rPr>
          <w:rFonts w:ascii="Times New Roman" w:eastAsia="Calibri" w:hAnsi="Times New Roman"/>
          <w:szCs w:val="24"/>
        </w:rPr>
        <w:fldChar w:fldCharType="begin"/>
      </w:r>
      <w:r w:rsidR="00EF2498">
        <w:rPr>
          <w:rFonts w:ascii="Times New Roman" w:eastAsia="Calibri" w:hAnsi="Times New Roman"/>
          <w:szCs w:val="24"/>
        </w:rPr>
        <w:instrText xml:space="preserve"> ADDIN EN.CITE &lt;EndNote&gt;&lt;Cite&gt;&lt;Author&gt;Agnew&lt;/Author&gt;&lt;Year&gt;1994&lt;/Year&gt;&lt;RecNum&gt;232&lt;/RecNum&gt;&lt;DisplayText&gt;[108, 109]&lt;/DisplayText&gt;&lt;record&gt;&lt;rec-number&gt;232&lt;/rec-number&gt;&lt;foreign-keys&gt;&lt;key app="EN" db-id="zdwes55d2x2d21e00v3xzpdoze9f05tz9s05" timestamp="1543257090"&gt;232&lt;/key&gt;&lt;/foreign-keys&gt;&lt;ref-type name="Journal Article"&gt;17&lt;/ref-type&gt;&lt;contributors&gt;&lt;authors&gt;&lt;author&gt;B. Agnew&lt;/author&gt;&lt;author&gt;C. Hofmeister&lt;/author&gt;&lt;author&gt;J. Purtilo&lt;/author&gt;&lt;/authors&gt;&lt;/contributors&gt;&lt;titles&gt;&lt;title&gt;Planning for change: a reconfiguration language for distributed systems&lt;/title&gt;&lt;secondary-title&gt;Distributed Systems Engineering&lt;/secondary-title&gt;&lt;/titles&gt;&lt;periodical&gt;&lt;full-title&gt;Distributed Systems Engineering&lt;/full-title&gt;&lt;/periodical&gt;&lt;pages&gt;313-322&lt;/pages&gt;&lt;volume&gt;1&lt;/volume&gt;&lt;number&gt;5&lt;/number&gt;&lt;dates&gt;&lt;year&gt;1994&lt;/year&gt;&lt;/dates&gt;&lt;isbn&gt;0967-1846&lt;/isbn&gt;&lt;urls&gt;&lt;related-urls&gt;&lt;url&gt;http://stacks.iop.org/0967-1846/1/i=5/a=006&lt;/url&gt;&lt;/related-urls&gt;&lt;/urls&gt;&lt;/record&gt;&lt;/Cite&gt;&lt;Cite&gt;&lt;Author&gt;Medvidovic&lt;/Author&gt;&lt;Year&gt;1996&lt;/Year&gt;&lt;RecNum&gt;233&lt;/RecNum&gt;&lt;record&gt;&lt;rec-number&gt;233&lt;/rec-number&gt;&lt;foreign-keys&gt;&lt;key app="EN" db-id="zdwes55d2x2d21e00v3xzpdoze9f05tz9s05" timestamp="1543257441"&gt;233&lt;/key&gt;&lt;/foreign-keys&gt;&lt;ref-type name="Conference Proceedings"&gt;10&lt;/ref-type&gt;&lt;contributors&gt;&lt;authors&gt;&lt;author&gt;Nenad Medvidovic&lt;/author&gt;&lt;/authors&gt;&lt;/contributors&gt;&lt;titles&gt;&lt;title&gt;ADLs and dynamic architecture changes&lt;/title&gt;&lt;secondary-title&gt;Joint 2nd International Software Architecture Workshop (ISAW) and International Workshop on Multiple Perspectives in Software Development (Viewpoints &amp;apos;96) on SIGSOFT &amp;apos;96 workshops&lt;/secondary-title&gt;&lt;/titles&gt;&lt;pages&gt;24-27&lt;/pages&gt;&lt;dates&gt;&lt;year&gt;1996&lt;/year&gt;&lt;/dates&gt;&lt;publisher&gt;ACM&lt;/publisher&gt;&lt;urls&gt;&lt;/urls&gt;&lt;/record&gt;&lt;/Cite&gt;&lt;/EndNote&gt;</w:instrText>
      </w:r>
      <w:r w:rsidR="001427E5">
        <w:rPr>
          <w:rFonts w:ascii="Times New Roman" w:eastAsia="Calibri" w:hAnsi="Times New Roman"/>
          <w:szCs w:val="24"/>
        </w:rPr>
        <w:fldChar w:fldCharType="separate"/>
      </w:r>
      <w:r w:rsidR="00A66B23">
        <w:rPr>
          <w:rFonts w:ascii="Times New Roman" w:eastAsia="Calibri" w:hAnsi="Times New Roman"/>
          <w:noProof/>
          <w:szCs w:val="24"/>
        </w:rPr>
        <w:t>[108, 109]</w:t>
      </w:r>
      <w:r w:rsidR="001427E5">
        <w:rPr>
          <w:rFonts w:ascii="Times New Roman" w:eastAsia="Calibri" w:hAnsi="Times New Roman"/>
          <w:szCs w:val="24"/>
        </w:rPr>
        <w:fldChar w:fldCharType="end"/>
      </w:r>
      <w:r w:rsidRPr="00D533D3">
        <w:rPr>
          <w:rFonts w:ascii="Times New Roman" w:eastAsia="Calibri" w:hAnsi="Times New Roman"/>
          <w:szCs w:val="24"/>
        </w:rPr>
        <w:t>.</w:t>
      </w:r>
      <w:r>
        <w:rPr>
          <w:rFonts w:ascii="Times New Roman" w:eastAsia="Calibri" w:hAnsi="Times New Roman"/>
          <w:szCs w:val="24"/>
        </w:rPr>
        <w:t xml:space="preserve"> </w:t>
      </w:r>
    </w:p>
    <w:p w14:paraId="59CC221F" w14:textId="77777777" w:rsidR="001F4E08" w:rsidRDefault="001F4E08" w:rsidP="001F4E08">
      <w:pPr>
        <w:pStyle w:val="ListParagraph"/>
        <w:spacing w:after="240" w:line="276" w:lineRule="auto"/>
        <w:rPr>
          <w:rFonts w:ascii="Times New Roman" w:eastAsia="Calibri" w:hAnsi="Times New Roman"/>
          <w:color w:val="000000"/>
          <w:spacing w:val="0"/>
          <w:szCs w:val="24"/>
        </w:rPr>
      </w:pPr>
    </w:p>
    <w:p w14:paraId="76F78099" w14:textId="71B16901" w:rsidR="00D533D3" w:rsidRDefault="00D533D3" w:rsidP="001F4E08">
      <w:pPr>
        <w:pStyle w:val="ListParagraph"/>
        <w:spacing w:after="240" w:line="276" w:lineRule="auto"/>
        <w:rPr>
          <w:rFonts w:ascii="Times New Roman" w:eastAsia="Calibri" w:hAnsi="Times New Roman"/>
          <w:color w:val="000000"/>
          <w:spacing w:val="0"/>
          <w:szCs w:val="24"/>
        </w:rPr>
      </w:pPr>
      <w:r w:rsidRPr="00D533D3">
        <w:rPr>
          <w:rFonts w:ascii="Times New Roman" w:eastAsia="Calibri" w:hAnsi="Times New Roman"/>
          <w:color w:val="000000"/>
          <w:spacing w:val="0"/>
          <w:szCs w:val="24"/>
        </w:rPr>
        <w:t xml:space="preserve">The equation to calculate </w:t>
      </w:r>
      <w:r w:rsidRPr="00973985">
        <w:rPr>
          <w:rFonts w:ascii="Times New Roman" w:eastAsia="Calibri" w:hAnsi="Times New Roman"/>
          <w:i/>
          <w:color w:val="000000"/>
          <w:spacing w:val="0"/>
          <w:szCs w:val="24"/>
        </w:rPr>
        <w:t>a2a</w:t>
      </w:r>
      <w:r w:rsidRPr="00D533D3">
        <w:rPr>
          <w:rFonts w:ascii="Times New Roman" w:eastAsia="Calibri" w:hAnsi="Times New Roman"/>
          <w:color w:val="000000"/>
          <w:spacing w:val="0"/>
          <w:szCs w:val="24"/>
        </w:rPr>
        <w:t xml:space="preserve"> is as follows </w:t>
      </w:r>
      <w:r w:rsidRPr="00D533D3">
        <w:rPr>
          <w:rFonts w:ascii="Times New Roman" w:eastAsia="Calibri" w:hAnsi="Times New Roman"/>
          <w:color w:val="000000"/>
          <w:spacing w:val="0"/>
          <w:szCs w:val="24"/>
        </w:rPr>
        <w:fldChar w:fldCharType="begin"/>
      </w:r>
      <w:r w:rsidR="00B221C2">
        <w:rPr>
          <w:rFonts w:ascii="Times New Roman" w:eastAsia="Calibri" w:hAnsi="Times New Roman"/>
          <w:color w:val="000000"/>
          <w:spacing w:val="0"/>
          <w:szCs w:val="24"/>
        </w:rPr>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Pr="00D533D3">
        <w:rPr>
          <w:rFonts w:ascii="Times New Roman" w:eastAsia="Calibri" w:hAnsi="Times New Roman"/>
          <w:color w:val="000000"/>
          <w:spacing w:val="0"/>
          <w:szCs w:val="24"/>
        </w:rPr>
        <w:fldChar w:fldCharType="separate"/>
      </w:r>
      <w:r w:rsidRPr="00D533D3">
        <w:rPr>
          <w:rFonts w:ascii="Times New Roman" w:eastAsia="Calibri" w:hAnsi="Times New Roman"/>
          <w:noProof/>
          <w:color w:val="000000"/>
          <w:spacing w:val="0"/>
          <w:szCs w:val="24"/>
        </w:rPr>
        <w:t>[27]</w:t>
      </w:r>
      <w:r w:rsidRPr="00D533D3">
        <w:rPr>
          <w:rFonts w:ascii="Times New Roman" w:eastAsia="Calibri" w:hAnsi="Times New Roman"/>
          <w:color w:val="000000"/>
          <w:spacing w:val="0"/>
          <w:szCs w:val="24"/>
        </w:rPr>
        <w:fldChar w:fldCharType="end"/>
      </w:r>
      <w:r w:rsidRPr="00D533D3">
        <w:rPr>
          <w:rFonts w:ascii="Times New Roman" w:eastAsia="Calibri" w:hAnsi="Times New Roman"/>
          <w:color w:val="000000"/>
          <w:spacing w:val="0"/>
          <w:szCs w:val="24"/>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6237"/>
        <w:gridCol w:w="880"/>
      </w:tblGrid>
      <w:tr w:rsidR="003B0B41" w14:paraId="5EE927D7" w14:textId="77777777" w:rsidTr="00FA60C9">
        <w:tc>
          <w:tcPr>
            <w:tcW w:w="381" w:type="dxa"/>
            <w:vAlign w:val="center"/>
          </w:tcPr>
          <w:p w14:paraId="1193C7E0" w14:textId="77777777" w:rsidR="003B0B41" w:rsidRDefault="003B0B41" w:rsidP="001F4E08">
            <w:pPr>
              <w:pStyle w:val="ListParagraph"/>
              <w:spacing w:before="240" w:line="276" w:lineRule="auto"/>
              <w:ind w:left="0"/>
              <w:jc w:val="center"/>
              <w:rPr>
                <w:rFonts w:ascii="Times New Roman" w:eastAsia="Calibri" w:hAnsi="Times New Roman"/>
                <w:color w:val="000000"/>
                <w:spacing w:val="0"/>
                <w:szCs w:val="24"/>
                <w:lang w:val="en-NZ"/>
              </w:rPr>
            </w:pPr>
          </w:p>
        </w:tc>
        <w:tc>
          <w:tcPr>
            <w:tcW w:w="6237" w:type="dxa"/>
            <w:vAlign w:val="center"/>
          </w:tcPr>
          <w:p w14:paraId="6D678462" w14:textId="24330386" w:rsidR="003B0B41" w:rsidRDefault="007426D4" w:rsidP="001F4E08">
            <w:pPr>
              <w:pStyle w:val="ListParagraph"/>
              <w:spacing w:before="240" w:line="276" w:lineRule="auto"/>
              <w:ind w:left="0"/>
              <w:jc w:val="center"/>
              <w:rPr>
                <w:rFonts w:ascii="Times New Roman" w:eastAsia="Calibri" w:hAnsi="Times New Roman"/>
                <w:color w:val="000000"/>
                <w:spacing w:val="0"/>
                <w:szCs w:val="24"/>
                <w:lang w:val="en-NZ"/>
              </w:rPr>
            </w:pPr>
            <m:oMathPara>
              <m:oMath>
                <m:r>
                  <w:rPr>
                    <w:rFonts w:ascii="Cambria Math" w:eastAsia="Calibri" w:hAnsi="Cambria Math"/>
                    <w:color w:val="000000"/>
                    <w:spacing w:val="0"/>
                    <w:szCs w:val="24"/>
                    <w:lang w:val="en-NZ"/>
                  </w:rPr>
                  <m:t>a2a(</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i</m:t>
                    </m:r>
                  </m:sub>
                </m:sSub>
                <m:r>
                  <w:rPr>
                    <w:rFonts w:ascii="Cambria Math" w:eastAsia="Calibri" w:hAnsi="Cambria Math"/>
                    <w:color w:val="000000"/>
                    <w:spacing w:val="0"/>
                    <w:szCs w:val="24"/>
                    <w:lang w:val="en-NZ"/>
                  </w:rPr>
                  <m:t xml:space="preserve">, </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j</m:t>
                    </m:r>
                  </m:sub>
                </m:sSub>
                <m:r>
                  <w:rPr>
                    <w:rFonts w:ascii="Cambria Math" w:eastAsia="Calibri" w:hAnsi="Cambria Math"/>
                    <w:color w:val="000000"/>
                    <w:spacing w:val="0"/>
                    <w:szCs w:val="24"/>
                    <w:lang w:val="en-NZ"/>
                  </w:rPr>
                  <m:t>)</m:t>
                </m:r>
                <m:r>
                  <m:rPr>
                    <m:sty m:val="p"/>
                  </m:rPr>
                  <w:rPr>
                    <w:rFonts w:ascii="Cambria Math" w:eastAsia="Calibri" w:hAnsi="Cambria Math"/>
                    <w:color w:val="000000"/>
                    <w:spacing w:val="0"/>
                    <w:szCs w:val="24"/>
                    <w:lang w:val="en-NZ"/>
                  </w:rPr>
                  <m:t>=1-</m:t>
                </m:r>
                <m:f>
                  <m:fPr>
                    <m:ctrlPr>
                      <w:rPr>
                        <w:rFonts w:ascii="Cambria Math" w:eastAsia="Calibri" w:hAnsi="Cambria Math"/>
                        <w:color w:val="000000"/>
                        <w:spacing w:val="0"/>
                        <w:szCs w:val="24"/>
                        <w:lang w:val="en-NZ"/>
                      </w:rPr>
                    </m:ctrlPr>
                  </m:fPr>
                  <m:num>
                    <m:r>
                      <w:rPr>
                        <w:rFonts w:ascii="Cambria Math" w:eastAsia="Calibri" w:hAnsi="Cambria Math"/>
                        <w:color w:val="000000"/>
                        <w:spacing w:val="0"/>
                        <w:szCs w:val="24"/>
                        <w:lang w:val="en-NZ"/>
                      </w:rPr>
                      <m:t>mto</m:t>
                    </m:r>
                    <m:d>
                      <m:dPr>
                        <m:ctrlPr>
                          <w:rPr>
                            <w:rFonts w:ascii="Cambria Math" w:eastAsia="Calibri" w:hAnsi="Cambria Math"/>
                            <w:i/>
                            <w:color w:val="000000"/>
                            <w:spacing w:val="0"/>
                            <w:szCs w:val="24"/>
                            <w:lang w:val="en-NZ"/>
                          </w:rPr>
                        </m:ctrlPr>
                      </m:dPr>
                      <m:e>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i</m:t>
                            </m:r>
                          </m:sub>
                        </m:sSub>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j</m:t>
                            </m:r>
                          </m:sub>
                        </m:sSub>
                      </m:e>
                    </m:d>
                  </m:num>
                  <m:den>
                    <m:r>
                      <m:rPr>
                        <m:sty m:val="p"/>
                      </m:rPr>
                      <w:rPr>
                        <w:rFonts w:ascii="Cambria Math" w:eastAsia="Calibri" w:hAnsi="Cambria Math"/>
                        <w:color w:val="000000"/>
                        <w:spacing w:val="0"/>
                        <w:szCs w:val="24"/>
                        <w:lang w:val="en-NZ"/>
                      </w:rPr>
                      <m:t>aco</m:t>
                    </m:r>
                    <m:d>
                      <m:dPr>
                        <m:ctrlPr>
                          <w:rPr>
                            <w:rFonts w:ascii="Cambria Math" w:eastAsia="Calibri" w:hAnsi="Cambria Math"/>
                            <w:color w:val="000000"/>
                            <w:spacing w:val="0"/>
                            <w:szCs w:val="24"/>
                            <w:lang w:val="en-NZ"/>
                          </w:rPr>
                        </m:ctrlPr>
                      </m:dPr>
                      <m:e>
                        <m:sSub>
                          <m:sSubPr>
                            <m:ctrlPr>
                              <w:rPr>
                                <w:rFonts w:ascii="Cambria Math" w:eastAsia="Calibri" w:hAnsi="Cambria Math"/>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i</m:t>
                            </m:r>
                          </m:sub>
                        </m:sSub>
                      </m:e>
                    </m:d>
                    <m:r>
                      <m:rPr>
                        <m:sty m:val="p"/>
                      </m:rPr>
                      <w:rPr>
                        <w:rFonts w:ascii="Cambria Math" w:eastAsia="Calibri" w:hAnsi="Cambria Math"/>
                        <w:color w:val="000000"/>
                        <w:spacing w:val="0"/>
                        <w:szCs w:val="24"/>
                        <w:lang w:val="en-NZ"/>
                      </w:rPr>
                      <m:t>+aco</m:t>
                    </m:r>
                    <m:d>
                      <m:dPr>
                        <m:ctrlPr>
                          <w:rPr>
                            <w:rFonts w:ascii="Cambria Math" w:eastAsia="Calibri" w:hAnsi="Cambria Math"/>
                            <w:color w:val="000000"/>
                            <w:spacing w:val="0"/>
                            <w:szCs w:val="24"/>
                            <w:lang w:val="en-NZ"/>
                          </w:rPr>
                        </m:ctrlPr>
                      </m:dPr>
                      <m:e>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j</m:t>
                            </m:r>
                          </m:sub>
                        </m:sSub>
                      </m:e>
                    </m:d>
                  </m:den>
                </m:f>
                <m:r>
                  <w:rPr>
                    <w:rFonts w:ascii="Cambria Math" w:eastAsia="Calibri" w:hAnsi="Cambria Math"/>
                    <w:color w:val="000000"/>
                    <w:spacing w:val="0"/>
                    <w:szCs w:val="24"/>
                    <w:lang w:val="en-NZ"/>
                  </w:rPr>
                  <m:t xml:space="preserve"> ×100%</m:t>
                </m:r>
              </m:oMath>
            </m:oMathPara>
          </w:p>
        </w:tc>
        <w:tc>
          <w:tcPr>
            <w:tcW w:w="880" w:type="dxa"/>
            <w:vAlign w:val="center"/>
          </w:tcPr>
          <w:p w14:paraId="374EA3A8" w14:textId="7109EEA1" w:rsidR="003B0B41" w:rsidRDefault="005255EF" w:rsidP="001F4E08">
            <w:pPr>
              <w:pStyle w:val="ListParagraph"/>
              <w:spacing w:before="240" w:line="276" w:lineRule="auto"/>
              <w:ind w:left="0"/>
              <w:jc w:val="center"/>
              <w:rPr>
                <w:rFonts w:ascii="Times New Roman" w:eastAsia="Calibri" w:hAnsi="Times New Roman"/>
                <w:color w:val="000000"/>
                <w:spacing w:val="0"/>
                <w:szCs w:val="24"/>
                <w:lang w:val="en-NZ"/>
              </w:rPr>
            </w:pPr>
            <w:r>
              <w:rPr>
                <w:rFonts w:ascii="Times New Roman" w:eastAsia="Calibri" w:hAnsi="Times New Roman"/>
                <w:color w:val="000000"/>
                <w:spacing w:val="0"/>
                <w:szCs w:val="24"/>
                <w:lang w:val="en-NZ"/>
              </w:rPr>
              <w:t>(</w:t>
            </w:r>
            <w:r w:rsidR="007426D4">
              <w:rPr>
                <w:rFonts w:ascii="Times New Roman" w:eastAsia="Calibri" w:hAnsi="Times New Roman"/>
                <w:color w:val="000000"/>
                <w:spacing w:val="0"/>
                <w:szCs w:val="24"/>
                <w:lang w:val="en-NZ"/>
              </w:rPr>
              <w:fldChar w:fldCharType="begin"/>
            </w:r>
            <w:r w:rsidR="007426D4">
              <w:rPr>
                <w:rFonts w:ascii="Times New Roman" w:eastAsia="Calibri" w:hAnsi="Times New Roman"/>
                <w:color w:val="000000"/>
                <w:spacing w:val="0"/>
                <w:szCs w:val="24"/>
                <w:lang w:val="en-NZ"/>
              </w:rPr>
              <w:instrText xml:space="preserve"> SEQ  Eq \* MERGEFORMAT </w:instrText>
            </w:r>
            <w:r w:rsidR="007426D4">
              <w:rPr>
                <w:rFonts w:ascii="Times New Roman" w:eastAsia="Calibri" w:hAnsi="Times New Roman"/>
                <w:color w:val="000000"/>
                <w:spacing w:val="0"/>
                <w:szCs w:val="24"/>
                <w:lang w:val="en-NZ"/>
              </w:rPr>
              <w:fldChar w:fldCharType="separate"/>
            </w:r>
            <w:r w:rsidR="00181D23">
              <w:rPr>
                <w:rFonts w:ascii="Times New Roman" w:eastAsia="Calibri" w:hAnsi="Times New Roman"/>
                <w:noProof/>
                <w:color w:val="000000"/>
                <w:spacing w:val="0"/>
                <w:szCs w:val="24"/>
                <w:lang w:val="en-NZ"/>
              </w:rPr>
              <w:t>1</w:t>
            </w:r>
            <w:r w:rsidR="007426D4">
              <w:rPr>
                <w:rFonts w:ascii="Times New Roman" w:eastAsia="Calibri" w:hAnsi="Times New Roman"/>
                <w:color w:val="000000"/>
                <w:spacing w:val="0"/>
                <w:szCs w:val="24"/>
                <w:lang w:val="en-NZ"/>
              </w:rPr>
              <w:fldChar w:fldCharType="end"/>
            </w:r>
            <w:r>
              <w:rPr>
                <w:rFonts w:ascii="Times New Roman" w:eastAsia="Calibri" w:hAnsi="Times New Roman"/>
                <w:color w:val="000000"/>
                <w:spacing w:val="0"/>
                <w:szCs w:val="24"/>
                <w:lang w:val="en-NZ"/>
              </w:rPr>
              <w:t>)</w:t>
            </w:r>
          </w:p>
        </w:tc>
      </w:tr>
    </w:tbl>
    <w:p w14:paraId="3857EE88" w14:textId="6DCFBF68" w:rsidR="00597DC4" w:rsidRPr="000C78CE" w:rsidRDefault="00597DC4" w:rsidP="00D533D3">
      <w:pPr>
        <w:tabs>
          <w:tab w:val="clear" w:pos="8640"/>
        </w:tabs>
        <w:autoSpaceDE w:val="0"/>
        <w:autoSpaceDN w:val="0"/>
        <w:adjustRightInd w:val="0"/>
        <w:spacing w:line="276" w:lineRule="auto"/>
        <w:ind w:left="720"/>
        <w:contextualSpacing/>
        <w:rPr>
          <w:rFonts w:ascii="Times New Roman" w:eastAsia="Calibri" w:hAnsi="Times New Roman"/>
          <w:color w:val="000000"/>
          <w:spacing w:val="0"/>
          <w:szCs w:val="24"/>
          <w:lang w:val="en-NZ"/>
        </w:rPr>
      </w:pPr>
      <m:oMathPara>
        <m:oMathParaPr>
          <m:jc m:val="left"/>
        </m:oMathParaPr>
        <m:oMath>
          <m:r>
            <w:rPr>
              <w:rFonts w:ascii="Cambria Math" w:eastAsia="Calibri" w:hAnsi="Cambria Math"/>
              <w:color w:val="000000"/>
              <w:spacing w:val="0"/>
              <w:szCs w:val="24"/>
              <w:lang w:val="en-NZ"/>
            </w:rPr>
            <m:t>mto</m:t>
          </m:r>
          <m:d>
            <m:dPr>
              <m:ctrlPr>
                <w:rPr>
                  <w:rFonts w:ascii="Cambria Math" w:eastAsia="Calibri" w:hAnsi="Cambria Math"/>
                  <w:i/>
                  <w:color w:val="000000"/>
                  <w:spacing w:val="0"/>
                  <w:szCs w:val="24"/>
                  <w:lang w:val="en-NZ"/>
                </w:rPr>
              </m:ctrlPr>
            </m:dPr>
            <m:e>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 xml:space="preserve">i </m:t>
                  </m:r>
                </m:sub>
              </m:sSub>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j</m:t>
                  </m:r>
                </m:sub>
              </m:sSub>
            </m:e>
          </m:d>
          <m:r>
            <w:rPr>
              <w:rFonts w:ascii="Cambria Math" w:eastAsia="Calibri" w:hAnsi="Cambria Math"/>
              <w:color w:val="000000"/>
              <w:spacing w:val="0"/>
              <w:szCs w:val="24"/>
              <w:lang w:val="en-NZ"/>
            </w:rPr>
            <m:t>=remC</m:t>
          </m:r>
          <m:d>
            <m:dPr>
              <m:ctrlPr>
                <w:rPr>
                  <w:rFonts w:ascii="Cambria Math" w:eastAsia="Calibri" w:hAnsi="Cambria Math"/>
                  <w:i/>
                  <w:color w:val="000000"/>
                  <w:spacing w:val="0"/>
                  <w:szCs w:val="24"/>
                  <w:lang w:val="en-NZ"/>
                </w:rPr>
              </m:ctrlPr>
            </m:dPr>
            <m:e>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 xml:space="preserve">i </m:t>
                  </m:r>
                </m:sub>
              </m:sSub>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j</m:t>
                  </m:r>
                </m:sub>
              </m:sSub>
            </m:e>
          </m:d>
          <m:r>
            <w:rPr>
              <w:rFonts w:ascii="Cambria Math" w:eastAsia="Calibri" w:hAnsi="Cambria Math"/>
              <w:color w:val="000000"/>
              <w:spacing w:val="0"/>
              <w:szCs w:val="24"/>
              <w:lang w:val="en-NZ"/>
            </w:rPr>
            <m:t>+addC</m:t>
          </m:r>
          <m:d>
            <m:dPr>
              <m:ctrlPr>
                <w:rPr>
                  <w:rFonts w:ascii="Cambria Math" w:eastAsia="Calibri" w:hAnsi="Cambria Math"/>
                  <w:i/>
                  <w:color w:val="000000"/>
                  <w:spacing w:val="0"/>
                  <w:szCs w:val="24"/>
                  <w:lang w:val="en-NZ"/>
                </w:rPr>
              </m:ctrlPr>
            </m:dPr>
            <m:e>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 xml:space="preserve">i </m:t>
                  </m:r>
                </m:sub>
              </m:sSub>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j</m:t>
                  </m:r>
                </m:sub>
              </m:sSub>
            </m:e>
          </m:d>
          <m:r>
            <w:rPr>
              <w:rFonts w:ascii="Cambria Math" w:eastAsia="Calibri" w:hAnsi="Cambria Math"/>
              <w:color w:val="000000"/>
              <w:spacing w:val="0"/>
              <w:szCs w:val="24"/>
              <w:lang w:val="en-NZ"/>
            </w:rPr>
            <m:t>+remE</m:t>
          </m:r>
          <m:d>
            <m:dPr>
              <m:ctrlPr>
                <w:rPr>
                  <w:rFonts w:ascii="Cambria Math" w:eastAsia="Calibri" w:hAnsi="Cambria Math"/>
                  <w:i/>
                  <w:color w:val="000000"/>
                  <w:spacing w:val="0"/>
                  <w:szCs w:val="24"/>
                  <w:lang w:val="en-NZ"/>
                </w:rPr>
              </m:ctrlPr>
            </m:dPr>
            <m:e>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 xml:space="preserve">i </m:t>
                  </m:r>
                </m:sub>
              </m:sSub>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j</m:t>
                  </m:r>
                </m:sub>
              </m:sSub>
            </m:e>
          </m:d>
          <m:r>
            <w:rPr>
              <w:rFonts w:ascii="Cambria Math" w:eastAsia="Calibri" w:hAnsi="Cambria Math"/>
              <w:color w:val="000000"/>
              <w:spacing w:val="0"/>
              <w:szCs w:val="24"/>
              <w:lang w:val="en-NZ"/>
            </w:rPr>
            <m:t>, addE</m:t>
          </m:r>
          <m:d>
            <m:dPr>
              <m:ctrlPr>
                <w:rPr>
                  <w:rFonts w:ascii="Cambria Math" w:eastAsia="Calibri" w:hAnsi="Cambria Math"/>
                  <w:i/>
                  <w:color w:val="000000"/>
                  <w:spacing w:val="0"/>
                  <w:szCs w:val="24"/>
                  <w:lang w:val="en-NZ"/>
                </w:rPr>
              </m:ctrlPr>
            </m:dPr>
            <m:e>
              <w:bookmarkStart w:id="810" w:name="_Hlk536018961"/>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 xml:space="preserve">i </m:t>
                  </m:r>
                </m:sub>
              </m:sSub>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j</m:t>
                  </m:r>
                </m:sub>
              </m:sSub>
              <w:bookmarkEnd w:id="810"/>
            </m:e>
          </m:d>
          <m:r>
            <w:rPr>
              <w:rFonts w:ascii="Cambria Math" w:eastAsia="Calibri" w:hAnsi="Cambria Math"/>
              <w:color w:val="000000"/>
              <w:spacing w:val="0"/>
              <w:szCs w:val="24"/>
              <w:lang w:val="en-NZ"/>
            </w:rPr>
            <m:t>+movE(</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 xml:space="preserve">i </m:t>
              </m:r>
            </m:sub>
          </m:sSub>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j</m:t>
              </m:r>
            </m:sub>
          </m:sSub>
          <m:r>
            <w:rPr>
              <w:rFonts w:ascii="Cambria Math" w:eastAsia="Calibri" w:hAnsi="Cambria Math"/>
              <w:color w:val="000000"/>
              <w:spacing w:val="0"/>
              <w:szCs w:val="24"/>
              <w:lang w:val="en-NZ"/>
            </w:rPr>
            <m:t>)</m:t>
          </m:r>
        </m:oMath>
      </m:oMathPara>
    </w:p>
    <w:p w14:paraId="6874FC77" w14:textId="4D0FA859" w:rsidR="00597DC4" w:rsidRDefault="002E4991" w:rsidP="004C4247">
      <w:pPr>
        <w:tabs>
          <w:tab w:val="clear" w:pos="8640"/>
        </w:tabs>
        <w:autoSpaceDE w:val="0"/>
        <w:autoSpaceDN w:val="0"/>
        <w:adjustRightInd w:val="0"/>
        <w:spacing w:line="276" w:lineRule="auto"/>
        <w:ind w:left="720"/>
        <w:contextualSpacing/>
        <w:rPr>
          <w:rFonts w:ascii="Times New Roman" w:eastAsia="Calibri" w:hAnsi="Times New Roman"/>
          <w:color w:val="000000"/>
          <w:spacing w:val="0"/>
          <w:szCs w:val="24"/>
          <w:lang w:val="en-NZ"/>
        </w:rPr>
      </w:pPr>
      <m:oMath>
        <m:r>
          <w:rPr>
            <w:rFonts w:ascii="Cambria Math" w:eastAsia="Calibri" w:hAnsi="Cambria Math"/>
            <w:color w:val="000000"/>
            <w:spacing w:val="0"/>
            <w:szCs w:val="24"/>
            <w:lang w:val="en-NZ"/>
          </w:rPr>
          <m:t>aco</m:t>
        </m:r>
        <m:d>
          <m:dPr>
            <m:ctrlPr>
              <w:rPr>
                <w:rFonts w:ascii="Cambria Math" w:eastAsia="Calibri" w:hAnsi="Cambria Math"/>
                <w:i/>
                <w:color w:val="000000"/>
                <w:spacing w:val="0"/>
                <w:szCs w:val="24"/>
                <w:lang w:val="en-NZ"/>
              </w:rPr>
            </m:ctrlPr>
          </m:dPr>
          <m:e>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 xml:space="preserve">i </m:t>
                </m:r>
              </m:sub>
            </m:sSub>
          </m:e>
        </m:d>
        <m:r>
          <w:rPr>
            <w:rFonts w:ascii="Cambria Math" w:eastAsia="Calibri" w:hAnsi="Cambria Math"/>
            <w:color w:val="000000"/>
            <w:spacing w:val="0"/>
            <w:szCs w:val="24"/>
            <w:lang w:val="en-NZ"/>
          </w:rPr>
          <m:t>=addC</m:t>
        </m:r>
        <m:d>
          <m:dPr>
            <m:ctrlPr>
              <w:rPr>
                <w:rFonts w:ascii="Cambria Math" w:eastAsia="Calibri" w:hAnsi="Cambria Math"/>
                <w:i/>
                <w:color w:val="000000"/>
                <w:spacing w:val="0"/>
                <w:szCs w:val="24"/>
                <w:lang w:val="en-NZ"/>
              </w:rPr>
            </m:ctrlPr>
          </m:dPr>
          <m:e>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m:t>
                </m:r>
              </m:sub>
            </m:sSub>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i</m:t>
                </m:r>
              </m:sub>
            </m:sSub>
          </m:e>
        </m:d>
        <m:r>
          <w:rPr>
            <w:rFonts w:ascii="Cambria Math" w:eastAsia="Calibri" w:hAnsi="Cambria Math"/>
            <w:color w:val="000000"/>
            <w:spacing w:val="0"/>
            <w:szCs w:val="24"/>
            <w:lang w:val="en-NZ"/>
          </w:rPr>
          <m:t>+addE</m:t>
        </m:r>
        <m:d>
          <m:dPr>
            <m:ctrlPr>
              <w:rPr>
                <w:rFonts w:ascii="Cambria Math" w:eastAsia="Calibri" w:hAnsi="Cambria Math"/>
                <w:i/>
                <w:color w:val="000000"/>
                <w:spacing w:val="0"/>
                <w:szCs w:val="24"/>
                <w:lang w:val="en-NZ"/>
              </w:rPr>
            </m:ctrlPr>
          </m:dPr>
          <m:e>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m:t>
                </m:r>
              </m:sub>
            </m:sSub>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i</m:t>
                </m:r>
              </m:sub>
            </m:sSub>
          </m:e>
        </m:d>
        <m:r>
          <w:rPr>
            <w:rFonts w:ascii="Cambria Math" w:eastAsia="Calibri" w:hAnsi="Cambria Math"/>
            <w:color w:val="000000"/>
            <w:spacing w:val="0"/>
            <w:szCs w:val="24"/>
            <w:lang w:val="en-NZ"/>
          </w:rPr>
          <m:t>+movE(</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m:t>
            </m:r>
          </m:sub>
        </m:sSub>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i</m:t>
            </m:r>
          </m:sub>
        </m:sSub>
        <m:r>
          <w:rPr>
            <w:rFonts w:ascii="Cambria Math" w:eastAsia="Calibri" w:hAnsi="Cambria Math"/>
            <w:color w:val="000000"/>
            <w:spacing w:val="0"/>
            <w:szCs w:val="24"/>
            <w:lang w:val="en-NZ"/>
          </w:rPr>
          <m:t>)</m:t>
        </m:r>
      </m:oMath>
      <w:r>
        <w:rPr>
          <w:rFonts w:ascii="Times New Roman" w:eastAsia="Calibri" w:hAnsi="Times New Roman"/>
          <w:color w:val="000000"/>
          <w:spacing w:val="0"/>
          <w:szCs w:val="24"/>
          <w:lang w:val="en-NZ"/>
        </w:rPr>
        <w:t xml:space="preserve"> </w:t>
      </w:r>
    </w:p>
    <w:p w14:paraId="58F16146" w14:textId="701EE7BB" w:rsidR="00D533D3" w:rsidRPr="00D533D3" w:rsidRDefault="00D533D3" w:rsidP="004C4247">
      <w:pPr>
        <w:tabs>
          <w:tab w:val="clear" w:pos="8640"/>
        </w:tabs>
        <w:autoSpaceDE w:val="0"/>
        <w:autoSpaceDN w:val="0"/>
        <w:adjustRightInd w:val="0"/>
        <w:spacing w:before="240" w:line="276" w:lineRule="auto"/>
        <w:ind w:left="720"/>
        <w:contextualSpacing/>
        <w:rPr>
          <w:rFonts w:ascii="Times New Roman" w:eastAsia="Calibri" w:hAnsi="Times New Roman"/>
          <w:color w:val="000000"/>
          <w:spacing w:val="0"/>
          <w:szCs w:val="24"/>
          <w:lang w:val="en-NZ"/>
        </w:rPr>
      </w:pPr>
      <w:r w:rsidRPr="00D533D3">
        <w:rPr>
          <w:rFonts w:ascii="Times New Roman" w:eastAsia="Calibri" w:hAnsi="Times New Roman"/>
          <w:color w:val="000000"/>
          <w:spacing w:val="0"/>
          <w:szCs w:val="24"/>
          <w:lang w:val="en-NZ"/>
        </w:rPr>
        <w:t xml:space="preserve">where </w:t>
      </w:r>
      <m:oMath>
        <m:r>
          <w:rPr>
            <w:rFonts w:ascii="Cambria Math" w:eastAsia="Calibri" w:hAnsi="Cambria Math"/>
            <w:color w:val="000000"/>
            <w:spacing w:val="0"/>
            <w:szCs w:val="24"/>
            <w:lang w:val="en-NZ"/>
          </w:rPr>
          <m:t>mto</m:t>
        </m:r>
        <m:d>
          <m:dPr>
            <m:ctrlPr>
              <w:rPr>
                <w:rFonts w:ascii="Cambria Math" w:eastAsia="Calibri" w:hAnsi="Cambria Math"/>
                <w:i/>
                <w:color w:val="000000"/>
                <w:spacing w:val="0"/>
                <w:szCs w:val="24"/>
                <w:lang w:val="en-NZ"/>
              </w:rPr>
            </m:ctrlPr>
          </m:dPr>
          <m:e>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i</m:t>
                </m:r>
              </m:sub>
            </m:sSub>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j</m:t>
                </m:r>
              </m:sub>
            </m:sSub>
          </m:e>
        </m:d>
      </m:oMath>
      <w:r w:rsidR="00796D45">
        <w:rPr>
          <w:rFonts w:ascii="Times New Roman" w:eastAsia="Calibri" w:hAnsi="Times New Roman"/>
          <w:color w:val="000000"/>
          <w:spacing w:val="0"/>
          <w:szCs w:val="24"/>
          <w:lang w:val="en-NZ"/>
        </w:rPr>
        <w:t xml:space="preserve"> </w:t>
      </w:r>
      <w:r w:rsidRPr="00D533D3">
        <w:rPr>
          <w:rFonts w:ascii="Times New Roman" w:eastAsia="Calibri" w:hAnsi="Times New Roman"/>
          <w:color w:val="000000"/>
          <w:spacing w:val="0"/>
          <w:szCs w:val="24"/>
          <w:lang w:val="en-NZ"/>
        </w:rPr>
        <w:t xml:space="preserve">denotes the minimum number of operations required to transform architecture </w:t>
      </w:r>
      <m:oMath>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i</m:t>
            </m:r>
          </m:sub>
        </m:sSub>
      </m:oMath>
      <w:r w:rsidRPr="00D533D3">
        <w:rPr>
          <w:rFonts w:ascii="Times New Roman" w:eastAsia="Calibri" w:hAnsi="Times New Roman"/>
          <w:color w:val="000000"/>
          <w:spacing w:val="0"/>
          <w:szCs w:val="24"/>
          <w:lang w:val="en-NZ"/>
        </w:rPr>
        <w:t xml:space="preserve"> to </w:t>
      </w:r>
      <m:oMath>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j</m:t>
            </m:r>
          </m:sub>
        </m:sSub>
      </m:oMath>
      <w:r w:rsidRPr="00D533D3">
        <w:rPr>
          <w:rFonts w:ascii="Times New Roman" w:eastAsia="Calibri" w:hAnsi="Times New Roman"/>
          <w:color w:val="000000"/>
          <w:spacing w:val="0"/>
          <w:szCs w:val="24"/>
          <w:lang w:val="en-NZ"/>
        </w:rPr>
        <w:t xml:space="preserve">. </w:t>
      </w:r>
      <m:oMath>
        <m:r>
          <w:rPr>
            <w:rFonts w:ascii="Cambria Math" w:eastAsia="Calibri" w:hAnsi="Cambria Math"/>
            <w:color w:val="000000"/>
            <w:spacing w:val="0"/>
            <w:szCs w:val="24"/>
            <w:lang w:val="en-NZ"/>
          </w:rPr>
          <m:t>aco</m:t>
        </m:r>
        <m:d>
          <m:dPr>
            <m:ctrlPr>
              <w:rPr>
                <w:rFonts w:ascii="Cambria Math" w:eastAsia="Calibri" w:hAnsi="Cambria Math"/>
                <w:color w:val="000000"/>
                <w:spacing w:val="0"/>
                <w:szCs w:val="24"/>
                <w:lang w:val="en-NZ"/>
              </w:rPr>
            </m:ctrlPr>
          </m:dPr>
          <m:e>
            <m:sSub>
              <m:sSubPr>
                <m:ctrlPr>
                  <w:rPr>
                    <w:rFonts w:ascii="Cambria Math" w:eastAsia="Calibri" w:hAnsi="Cambria Math"/>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i</m:t>
                </m:r>
              </m:sub>
            </m:sSub>
          </m:e>
        </m:d>
      </m:oMath>
      <w:r w:rsidRPr="00D533D3">
        <w:rPr>
          <w:rFonts w:ascii="Times New Roman" w:eastAsia="Calibri" w:hAnsi="Times New Roman"/>
          <w:color w:val="000000"/>
          <w:spacing w:val="0"/>
          <w:szCs w:val="24"/>
          <w:lang w:val="en-NZ"/>
        </w:rPr>
        <w:t xml:space="preserve"> denotes the number of operations required to build architecture </w:t>
      </w:r>
      <m:oMath>
        <m:sSub>
          <m:sSubPr>
            <m:ctrlPr>
              <w:rPr>
                <w:rFonts w:ascii="Cambria Math" w:eastAsia="Calibri" w:hAnsi="Cambria Math"/>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i</m:t>
            </m:r>
          </m:sub>
        </m:sSub>
      </m:oMath>
      <w:r w:rsidRPr="00D533D3">
        <w:rPr>
          <w:rFonts w:ascii="Times New Roman" w:eastAsia="Calibri" w:hAnsi="Times New Roman"/>
          <w:color w:val="000000"/>
          <w:spacing w:val="0"/>
          <w:szCs w:val="24"/>
          <w:lang w:val="en-NZ"/>
        </w:rPr>
        <w:t xml:space="preserve"> from </w:t>
      </w:r>
      <w:r w:rsidR="00796D45">
        <w:rPr>
          <w:rFonts w:ascii="Times New Roman" w:eastAsia="Calibri" w:hAnsi="Times New Roman"/>
          <w:color w:val="000000"/>
          <w:spacing w:val="0"/>
          <w:szCs w:val="24"/>
          <w:lang w:val="en-NZ"/>
        </w:rPr>
        <w:t>scratch when</w:t>
      </w:r>
      <w:r w:rsidRPr="00D533D3">
        <w:rPr>
          <w:rFonts w:ascii="Times New Roman" w:eastAsia="Calibri" w:hAnsi="Times New Roman"/>
          <w:color w:val="000000"/>
          <w:spacing w:val="0"/>
          <w:szCs w:val="24"/>
          <w:lang w:val="en-NZ"/>
        </w:rPr>
        <w:t xml:space="preserve"> there is no architecture (</w:t>
      </w:r>
      <m:oMath>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m:t>
            </m:r>
          </m:sub>
        </m:sSub>
      </m:oMath>
      <w:r w:rsidRPr="00D533D3">
        <w:rPr>
          <w:rFonts w:ascii="Times New Roman" w:eastAsia="Calibri" w:hAnsi="Times New Roman"/>
          <w:color w:val="000000"/>
          <w:spacing w:val="0"/>
          <w:szCs w:val="24"/>
          <w:lang w:val="en-NZ"/>
        </w:rPr>
        <w:t>).</w:t>
      </w:r>
    </w:p>
    <w:p w14:paraId="220799AF" w14:textId="77777777" w:rsidR="001F4E08" w:rsidRPr="001F4E08" w:rsidRDefault="00D533D3" w:rsidP="00D533D3">
      <w:pPr>
        <w:pStyle w:val="ListParagraph"/>
        <w:numPr>
          <w:ilvl w:val="0"/>
          <w:numId w:val="47"/>
        </w:numPr>
        <w:tabs>
          <w:tab w:val="clear" w:pos="8640"/>
        </w:tabs>
        <w:spacing w:line="276" w:lineRule="auto"/>
        <w:rPr>
          <w:rFonts w:ascii="Times New Roman" w:eastAsia="Calibri" w:hAnsi="Times New Roman"/>
          <w:color w:val="000000"/>
          <w:spacing w:val="0"/>
          <w:szCs w:val="24"/>
          <w:lang w:val="en-NZ"/>
        </w:rPr>
      </w:pPr>
      <w:r>
        <w:rPr>
          <w:rFonts w:ascii="Times New Roman" w:eastAsia="Calibri" w:hAnsi="Times New Roman"/>
          <w:i/>
          <w:spacing w:val="0"/>
          <w:szCs w:val="24"/>
          <w:lang w:val="en-GB"/>
        </w:rPr>
        <w:t xml:space="preserve">Cluster-to-cluster similarity </w:t>
      </w:r>
      <w:r w:rsidRPr="002E571A">
        <w:rPr>
          <w:rFonts w:ascii="Times New Roman" w:eastAsia="Calibri" w:hAnsi="Times New Roman"/>
          <w:spacing w:val="0"/>
          <w:szCs w:val="24"/>
          <w:lang w:val="en-GB"/>
        </w:rPr>
        <w:t>(</w:t>
      </w:r>
      <w:r>
        <w:rPr>
          <w:rFonts w:ascii="Times New Roman" w:eastAsia="Calibri" w:hAnsi="Times New Roman"/>
          <w:i/>
          <w:spacing w:val="0"/>
          <w:szCs w:val="24"/>
          <w:lang w:val="en-GB"/>
        </w:rPr>
        <w:t>c2c</w:t>
      </w:r>
      <w:r w:rsidRPr="002E571A">
        <w:rPr>
          <w:rFonts w:ascii="Times New Roman" w:eastAsia="Calibri" w:hAnsi="Times New Roman"/>
          <w:spacing w:val="0"/>
          <w:szCs w:val="24"/>
          <w:lang w:val="en-GB"/>
        </w:rPr>
        <w:t>)</w:t>
      </w:r>
      <w:r w:rsidR="002E571A" w:rsidRPr="002E571A">
        <w:rPr>
          <w:rFonts w:ascii="Times New Roman" w:eastAsia="Calibri" w:hAnsi="Times New Roman"/>
          <w:spacing w:val="0"/>
          <w:szCs w:val="24"/>
          <w:lang w:val="en-GB"/>
        </w:rPr>
        <w:t>:</w:t>
      </w:r>
      <w:r w:rsidR="002E571A">
        <w:rPr>
          <w:rFonts w:ascii="Times New Roman" w:eastAsia="Calibri" w:hAnsi="Times New Roman"/>
          <w:i/>
          <w:spacing w:val="0"/>
          <w:szCs w:val="24"/>
          <w:lang w:val="en-GB"/>
        </w:rPr>
        <w:t xml:space="preserve"> </w:t>
      </w:r>
      <w:r w:rsidRPr="00D533D3">
        <w:rPr>
          <w:rFonts w:ascii="Times New Roman" w:eastAsia="Calibri" w:hAnsi="Times New Roman"/>
          <w:i/>
          <w:spacing w:val="0"/>
          <w:szCs w:val="24"/>
          <w:lang w:val="en-GB"/>
        </w:rPr>
        <w:t xml:space="preserve">c2c </w:t>
      </w:r>
      <w:r w:rsidRPr="00D533D3">
        <w:rPr>
          <w:rFonts w:ascii="Times New Roman" w:eastAsia="Calibri" w:hAnsi="Times New Roman"/>
          <w:spacing w:val="0"/>
          <w:szCs w:val="24"/>
          <w:lang w:val="en-GB"/>
        </w:rPr>
        <w:t>is a component-level metric which represents the similarity between two architecture components. At component</w:t>
      </w:r>
      <w:r w:rsidR="00FE20B7">
        <w:rPr>
          <w:rFonts w:ascii="Times New Roman" w:eastAsia="Calibri" w:hAnsi="Times New Roman"/>
          <w:spacing w:val="0"/>
          <w:szCs w:val="24"/>
          <w:lang w:val="en-GB"/>
        </w:rPr>
        <w:t>-</w:t>
      </w:r>
      <w:r w:rsidRPr="00D533D3">
        <w:rPr>
          <w:rFonts w:ascii="Times New Roman" w:eastAsia="Calibri" w:hAnsi="Times New Roman"/>
          <w:spacing w:val="0"/>
          <w:szCs w:val="24"/>
          <w:lang w:val="en-GB"/>
        </w:rPr>
        <w:t>level, architectural changes refer to adding or removing implementation</w:t>
      </w:r>
      <w:r w:rsidR="00FE20B7">
        <w:rPr>
          <w:rFonts w:ascii="Times New Roman" w:eastAsia="Calibri" w:hAnsi="Times New Roman"/>
          <w:spacing w:val="0"/>
          <w:szCs w:val="24"/>
          <w:lang w:val="en-GB"/>
        </w:rPr>
        <w:t>-level</w:t>
      </w:r>
      <w:r w:rsidRPr="00D533D3">
        <w:rPr>
          <w:rFonts w:ascii="Times New Roman" w:eastAsia="Calibri" w:hAnsi="Times New Roman"/>
          <w:spacing w:val="0"/>
          <w:szCs w:val="24"/>
          <w:lang w:val="en-GB"/>
        </w:rPr>
        <w:t xml:space="preserve"> entities inside architectural components (clusters). </w:t>
      </w:r>
      <w:r w:rsidRPr="00D533D3">
        <w:rPr>
          <w:rFonts w:ascii="Times New Roman" w:eastAsia="Calibri" w:hAnsi="Times New Roman"/>
          <w:i/>
          <w:spacing w:val="0"/>
          <w:szCs w:val="24"/>
          <w:lang w:val="en-GB"/>
        </w:rPr>
        <w:t>c2c</w:t>
      </w:r>
      <w:r w:rsidRPr="00D533D3">
        <w:rPr>
          <w:rFonts w:ascii="Times New Roman" w:eastAsia="Calibri" w:hAnsi="Times New Roman"/>
          <w:spacing w:val="0"/>
          <w:szCs w:val="24"/>
          <w:lang w:val="en-GB"/>
        </w:rPr>
        <w:t xml:space="preserve"> is measured </w:t>
      </w:r>
      <w:r w:rsidR="00796D45">
        <w:rPr>
          <w:rFonts w:ascii="Times New Roman" w:eastAsia="Calibri" w:hAnsi="Times New Roman"/>
          <w:spacing w:val="0"/>
          <w:szCs w:val="24"/>
          <w:lang w:val="en-GB"/>
        </w:rPr>
        <w:t>as the</w:t>
      </w:r>
      <w:r w:rsidRPr="00D533D3">
        <w:rPr>
          <w:rFonts w:ascii="Times New Roman" w:eastAsia="Calibri" w:hAnsi="Times New Roman"/>
          <w:spacing w:val="0"/>
          <w:szCs w:val="24"/>
          <w:lang w:val="en-GB"/>
        </w:rPr>
        <w:t xml:space="preserve"> percentage of overlapping implementation</w:t>
      </w:r>
      <w:r w:rsidR="00FE20B7">
        <w:rPr>
          <w:rFonts w:ascii="Times New Roman" w:eastAsia="Calibri" w:hAnsi="Times New Roman"/>
          <w:spacing w:val="0"/>
          <w:szCs w:val="24"/>
          <w:lang w:val="en-GB"/>
        </w:rPr>
        <w:t>-</w:t>
      </w:r>
      <w:r w:rsidRPr="00D533D3">
        <w:rPr>
          <w:rFonts w:ascii="Times New Roman" w:eastAsia="Calibri" w:hAnsi="Times New Roman"/>
          <w:spacing w:val="0"/>
          <w:szCs w:val="24"/>
          <w:lang w:val="en-GB"/>
        </w:rPr>
        <w:t xml:space="preserve">level entities between two clusters. In other words, </w:t>
      </w:r>
      <w:r w:rsidRPr="00973985">
        <w:rPr>
          <w:rFonts w:ascii="Times New Roman" w:eastAsia="Calibri" w:hAnsi="Times New Roman"/>
          <w:i/>
          <w:spacing w:val="0"/>
          <w:szCs w:val="24"/>
          <w:lang w:val="en-GB"/>
        </w:rPr>
        <w:t>c2c</w:t>
      </w:r>
      <w:r w:rsidRPr="00D533D3">
        <w:rPr>
          <w:rFonts w:ascii="Times New Roman" w:eastAsia="Calibri" w:hAnsi="Times New Roman"/>
          <w:spacing w:val="0"/>
          <w:szCs w:val="24"/>
          <w:lang w:val="en-GB"/>
        </w:rPr>
        <w:t xml:space="preserve"> describes whether two clusters can be considered as similar clusters, i.e., the higher </w:t>
      </w:r>
      <w:r w:rsidRPr="00D533D3">
        <w:rPr>
          <w:rFonts w:ascii="Times New Roman" w:eastAsia="Calibri" w:hAnsi="Times New Roman"/>
          <w:i/>
          <w:spacing w:val="0"/>
          <w:szCs w:val="24"/>
          <w:lang w:val="en-GB"/>
        </w:rPr>
        <w:t>c2c</w:t>
      </w:r>
      <w:r w:rsidRPr="00D533D3">
        <w:rPr>
          <w:rFonts w:ascii="Times New Roman" w:eastAsia="Calibri" w:hAnsi="Times New Roman"/>
          <w:spacing w:val="0"/>
          <w:szCs w:val="24"/>
          <w:lang w:val="en-GB"/>
        </w:rPr>
        <w:t xml:space="preserve">, the higher the similarity between two components (i.e., clusters). </w:t>
      </w:r>
    </w:p>
    <w:p w14:paraId="3AD6F830" w14:textId="77777777" w:rsidR="001F4E08" w:rsidRPr="001F4E08" w:rsidRDefault="001F4E08" w:rsidP="001F4E08">
      <w:pPr>
        <w:pStyle w:val="ListParagraph"/>
        <w:tabs>
          <w:tab w:val="clear" w:pos="8640"/>
        </w:tabs>
        <w:spacing w:line="276" w:lineRule="auto"/>
        <w:rPr>
          <w:rFonts w:ascii="Times New Roman" w:eastAsia="Calibri" w:hAnsi="Times New Roman"/>
          <w:spacing w:val="0"/>
          <w:szCs w:val="24"/>
          <w:lang w:val="en-GB"/>
        </w:rPr>
      </w:pPr>
    </w:p>
    <w:p w14:paraId="495EEC89" w14:textId="0B17A64A" w:rsidR="00D533D3" w:rsidRDefault="00D533D3" w:rsidP="001F4E08">
      <w:pPr>
        <w:pStyle w:val="ListParagraph"/>
        <w:tabs>
          <w:tab w:val="clear" w:pos="8640"/>
        </w:tabs>
        <w:spacing w:line="276" w:lineRule="auto"/>
        <w:rPr>
          <w:rFonts w:ascii="Times New Roman" w:eastAsia="Calibri" w:hAnsi="Times New Roman"/>
          <w:color w:val="000000"/>
          <w:spacing w:val="0"/>
          <w:szCs w:val="24"/>
          <w:lang w:val="en-NZ"/>
        </w:rPr>
      </w:pPr>
      <w:r w:rsidRPr="00D533D3">
        <w:rPr>
          <w:rFonts w:ascii="Times New Roman" w:eastAsia="Calibri" w:hAnsi="Times New Roman"/>
          <w:color w:val="000000"/>
          <w:spacing w:val="0"/>
          <w:szCs w:val="24"/>
          <w:lang w:val="en-NZ"/>
        </w:rPr>
        <w:t xml:space="preserve">The equation to calculate </w:t>
      </w:r>
      <w:r w:rsidRPr="00395BD6">
        <w:rPr>
          <w:rFonts w:ascii="Times New Roman" w:eastAsia="Calibri" w:hAnsi="Times New Roman"/>
          <w:i/>
          <w:color w:val="000000"/>
          <w:spacing w:val="0"/>
          <w:szCs w:val="24"/>
          <w:lang w:val="en-NZ"/>
        </w:rPr>
        <w:t>c2c</w:t>
      </w:r>
      <w:r w:rsidRPr="00D533D3">
        <w:rPr>
          <w:rFonts w:ascii="Times New Roman" w:eastAsia="Calibri" w:hAnsi="Times New Roman"/>
          <w:color w:val="000000"/>
          <w:spacing w:val="0"/>
          <w:szCs w:val="24"/>
          <w:lang w:val="en-NZ"/>
        </w:rPr>
        <w:t xml:space="preserve"> is as follows </w:t>
      </w:r>
      <w:r w:rsidRPr="00D533D3">
        <w:rPr>
          <w:rFonts w:ascii="Times New Roman" w:eastAsia="Calibri" w:hAnsi="Times New Roman"/>
          <w:color w:val="000000"/>
          <w:spacing w:val="0"/>
          <w:szCs w:val="24"/>
          <w:lang w:val="en-NZ"/>
        </w:rPr>
        <w:fldChar w:fldCharType="begin"/>
      </w:r>
      <w:r w:rsidR="00B221C2">
        <w:rPr>
          <w:rFonts w:ascii="Times New Roman" w:eastAsia="Calibri" w:hAnsi="Times New Roman"/>
          <w:color w:val="000000"/>
          <w:spacing w:val="0"/>
          <w:szCs w:val="24"/>
          <w:lang w:val="en-NZ"/>
        </w:rPr>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Pr="00D533D3">
        <w:rPr>
          <w:rFonts w:ascii="Times New Roman" w:eastAsia="Calibri" w:hAnsi="Times New Roman"/>
          <w:color w:val="000000"/>
          <w:spacing w:val="0"/>
          <w:szCs w:val="24"/>
          <w:lang w:val="en-NZ"/>
        </w:rPr>
        <w:fldChar w:fldCharType="separate"/>
      </w:r>
      <w:r w:rsidRPr="00D533D3">
        <w:rPr>
          <w:rFonts w:ascii="Times New Roman" w:eastAsia="Calibri" w:hAnsi="Times New Roman"/>
          <w:noProof/>
          <w:color w:val="000000"/>
          <w:spacing w:val="0"/>
          <w:szCs w:val="24"/>
          <w:lang w:val="en-NZ"/>
        </w:rPr>
        <w:t>[27]</w:t>
      </w:r>
      <w:r w:rsidRPr="00D533D3">
        <w:rPr>
          <w:rFonts w:ascii="Times New Roman" w:eastAsia="Calibri" w:hAnsi="Times New Roman"/>
          <w:color w:val="000000"/>
          <w:spacing w:val="0"/>
          <w:szCs w:val="24"/>
          <w:lang w:val="en-NZ"/>
        </w:rPr>
        <w:fldChar w:fldCharType="end"/>
      </w:r>
      <w:r w:rsidRPr="00D533D3">
        <w:rPr>
          <w:rFonts w:ascii="Times New Roman" w:eastAsia="Calibri" w:hAnsi="Times New Roman"/>
          <w:color w:val="000000"/>
          <w:spacing w:val="0"/>
          <w:szCs w:val="24"/>
          <w:lang w:val="en-NZ"/>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6237"/>
        <w:gridCol w:w="880"/>
      </w:tblGrid>
      <w:tr w:rsidR="00FA60C9" w14:paraId="32261F7C" w14:textId="77777777" w:rsidTr="00FA60C9">
        <w:tc>
          <w:tcPr>
            <w:tcW w:w="381" w:type="dxa"/>
            <w:vAlign w:val="center"/>
          </w:tcPr>
          <w:p w14:paraId="0371F463" w14:textId="77777777" w:rsidR="00FA60C9" w:rsidRDefault="00FA60C9" w:rsidP="00FA60C9">
            <w:pPr>
              <w:pStyle w:val="ListParagraph"/>
              <w:spacing w:line="276" w:lineRule="auto"/>
              <w:ind w:left="0"/>
              <w:jc w:val="center"/>
              <w:rPr>
                <w:rFonts w:ascii="Times New Roman" w:eastAsia="Calibri" w:hAnsi="Times New Roman"/>
                <w:color w:val="000000"/>
                <w:spacing w:val="0"/>
                <w:szCs w:val="24"/>
                <w:lang w:val="en-NZ"/>
              </w:rPr>
            </w:pPr>
          </w:p>
        </w:tc>
        <w:tc>
          <w:tcPr>
            <w:tcW w:w="6237" w:type="dxa"/>
            <w:vAlign w:val="center"/>
          </w:tcPr>
          <w:p w14:paraId="45B923ED" w14:textId="19EC2ED8" w:rsidR="00FA60C9" w:rsidRDefault="00FA60C9" w:rsidP="00823E07">
            <w:pPr>
              <w:pStyle w:val="ListParagraph"/>
              <w:spacing w:line="276" w:lineRule="auto"/>
              <w:ind w:left="0"/>
              <w:jc w:val="center"/>
              <w:rPr>
                <w:rFonts w:ascii="Times New Roman" w:eastAsia="Calibri" w:hAnsi="Times New Roman"/>
                <w:color w:val="000000"/>
                <w:spacing w:val="0"/>
                <w:szCs w:val="24"/>
                <w:lang w:val="en-NZ"/>
              </w:rPr>
            </w:pPr>
            <m:oMathPara>
              <m:oMath>
                <m:r>
                  <w:rPr>
                    <w:rFonts w:ascii="Cambria Math" w:eastAsia="Calibri" w:hAnsi="Cambria Math" w:cs="Calibri"/>
                    <w:color w:val="000000"/>
                  </w:rPr>
                  <m:t>c2c</m:t>
                </m:r>
                <m:d>
                  <m:dPr>
                    <m:ctrlPr>
                      <w:rPr>
                        <w:rFonts w:ascii="Cambria Math" w:eastAsia="Calibri" w:hAnsi="Cambria Math" w:cs="Calibri"/>
                        <w:i/>
                        <w:color w:val="000000"/>
                      </w:rPr>
                    </m:ctrlPr>
                  </m:dPr>
                  <m:e>
                    <m:sSub>
                      <m:sSubPr>
                        <m:ctrlPr>
                          <w:rPr>
                            <w:rFonts w:ascii="Cambria Math" w:eastAsia="Calibri" w:hAnsi="Cambria Math" w:cs="Calibri"/>
                            <w:i/>
                            <w:color w:val="000000"/>
                          </w:rPr>
                        </m:ctrlPr>
                      </m:sSubPr>
                      <m:e>
                        <m:r>
                          <w:rPr>
                            <w:rFonts w:ascii="Cambria Math" w:eastAsia="Calibri" w:hAnsi="Cambria Math" w:cs="Calibri"/>
                            <w:color w:val="000000"/>
                          </w:rPr>
                          <m:t>c</m:t>
                        </m:r>
                      </m:e>
                      <m:sub>
                        <m:r>
                          <w:rPr>
                            <w:rFonts w:ascii="Cambria Math" w:eastAsia="Calibri" w:hAnsi="Cambria Math" w:cs="Calibri"/>
                            <w:color w:val="000000"/>
                          </w:rPr>
                          <m:t>i</m:t>
                        </m:r>
                      </m:sub>
                    </m:sSub>
                    <m:r>
                      <w:rPr>
                        <w:rFonts w:ascii="Cambria Math" w:eastAsia="Calibri" w:hAnsi="Cambria Math" w:cs="Calibri"/>
                        <w:color w:val="000000"/>
                      </w:rPr>
                      <m:t xml:space="preserve">, </m:t>
                    </m:r>
                    <m:sSub>
                      <m:sSubPr>
                        <m:ctrlPr>
                          <w:rPr>
                            <w:rFonts w:ascii="Cambria Math" w:eastAsia="Calibri" w:hAnsi="Cambria Math" w:cs="Calibri"/>
                            <w:i/>
                            <w:color w:val="000000"/>
                          </w:rPr>
                        </m:ctrlPr>
                      </m:sSubPr>
                      <m:e>
                        <m:r>
                          <w:rPr>
                            <w:rFonts w:ascii="Cambria Math" w:eastAsia="Calibri" w:hAnsi="Cambria Math" w:cs="Calibri"/>
                            <w:color w:val="000000"/>
                          </w:rPr>
                          <m:t>c</m:t>
                        </m:r>
                      </m:e>
                      <m:sub>
                        <m:r>
                          <w:rPr>
                            <w:rFonts w:ascii="Cambria Math" w:eastAsia="Calibri" w:hAnsi="Cambria Math" w:cs="Calibri"/>
                            <w:color w:val="000000"/>
                          </w:rPr>
                          <m:t>j</m:t>
                        </m:r>
                      </m:sub>
                    </m:sSub>
                  </m:e>
                </m:d>
                <m:r>
                  <w:rPr>
                    <w:rFonts w:ascii="Cambria Math" w:eastAsia="Calibri" w:hAnsi="Cambria Math" w:cs="Calibri"/>
                    <w:color w:val="000000"/>
                  </w:rPr>
                  <m:t>=</m:t>
                </m:r>
                <m:f>
                  <m:fPr>
                    <m:ctrlPr>
                      <w:rPr>
                        <w:rFonts w:ascii="Cambria Math" w:eastAsia="Calibri" w:hAnsi="Cambria Math" w:cs="Calibri"/>
                        <w:i/>
                        <w:color w:val="000000"/>
                      </w:rPr>
                    </m:ctrlPr>
                  </m:fPr>
                  <m:num>
                    <m:d>
                      <m:dPr>
                        <m:begChr m:val="|"/>
                        <m:endChr m:val="|"/>
                        <m:ctrlPr>
                          <w:rPr>
                            <w:rFonts w:ascii="Cambria Math" w:eastAsia="Calibri" w:hAnsi="Cambria Math" w:cs="Calibri"/>
                            <w:i/>
                            <w:color w:val="000000"/>
                          </w:rPr>
                        </m:ctrlPr>
                      </m:dPr>
                      <m:e>
                        <m:r>
                          <w:rPr>
                            <w:rFonts w:ascii="Cambria Math" w:eastAsia="Calibri" w:hAnsi="Cambria Math" w:cs="Calibri"/>
                            <w:color w:val="000000"/>
                          </w:rPr>
                          <m:t>entities</m:t>
                        </m:r>
                        <m:d>
                          <m:dPr>
                            <m:ctrlPr>
                              <w:rPr>
                                <w:rFonts w:ascii="Cambria Math" w:eastAsia="Calibri" w:hAnsi="Cambria Math" w:cs="Calibri"/>
                                <w:i/>
                                <w:color w:val="000000"/>
                              </w:rPr>
                            </m:ctrlPr>
                          </m:dPr>
                          <m:e>
                            <m:sSub>
                              <m:sSubPr>
                                <m:ctrlPr>
                                  <w:rPr>
                                    <w:rFonts w:ascii="Cambria Math" w:eastAsia="Calibri" w:hAnsi="Cambria Math" w:cs="Calibri"/>
                                    <w:i/>
                                    <w:color w:val="000000"/>
                                  </w:rPr>
                                </m:ctrlPr>
                              </m:sSubPr>
                              <m:e>
                                <m:r>
                                  <w:rPr>
                                    <w:rFonts w:ascii="Cambria Math" w:eastAsia="Calibri" w:hAnsi="Cambria Math" w:cs="Calibri"/>
                                    <w:color w:val="000000"/>
                                  </w:rPr>
                                  <m:t>c</m:t>
                                </m:r>
                              </m:e>
                              <m:sub>
                                <m:r>
                                  <w:rPr>
                                    <w:rFonts w:ascii="Cambria Math" w:eastAsia="Calibri" w:hAnsi="Cambria Math" w:cs="Calibri"/>
                                    <w:color w:val="000000"/>
                                  </w:rPr>
                                  <m:t>i</m:t>
                                </m:r>
                              </m:sub>
                            </m:sSub>
                          </m:e>
                        </m:d>
                        <m:r>
                          <w:rPr>
                            <w:rFonts w:ascii="Cambria Math" w:eastAsia="Calibri" w:hAnsi="Cambria Math" w:cs="Calibri"/>
                            <w:color w:val="000000"/>
                          </w:rPr>
                          <m:t xml:space="preserve">∩entities </m:t>
                        </m:r>
                        <m:d>
                          <m:dPr>
                            <m:ctrlPr>
                              <w:rPr>
                                <w:rFonts w:ascii="Cambria Math" w:eastAsia="Calibri" w:hAnsi="Cambria Math" w:cs="Calibri"/>
                                <w:i/>
                                <w:color w:val="000000"/>
                              </w:rPr>
                            </m:ctrlPr>
                          </m:dPr>
                          <m:e>
                            <m:sSub>
                              <m:sSubPr>
                                <m:ctrlPr>
                                  <w:rPr>
                                    <w:rFonts w:ascii="Cambria Math" w:eastAsia="Calibri" w:hAnsi="Cambria Math" w:cs="Calibri"/>
                                    <w:i/>
                                    <w:color w:val="000000"/>
                                  </w:rPr>
                                </m:ctrlPr>
                              </m:sSubPr>
                              <m:e>
                                <m:r>
                                  <w:rPr>
                                    <w:rFonts w:ascii="Cambria Math" w:eastAsia="Calibri" w:hAnsi="Cambria Math" w:cs="Calibri"/>
                                    <w:color w:val="000000"/>
                                  </w:rPr>
                                  <m:t>c</m:t>
                                </m:r>
                              </m:e>
                              <m:sub>
                                <m:r>
                                  <w:rPr>
                                    <w:rFonts w:ascii="Cambria Math" w:eastAsia="Calibri" w:hAnsi="Cambria Math" w:cs="Calibri"/>
                                    <w:color w:val="000000"/>
                                  </w:rPr>
                                  <m:t>j</m:t>
                                </m:r>
                              </m:sub>
                            </m:sSub>
                          </m:e>
                        </m:d>
                      </m:e>
                    </m:d>
                  </m:num>
                  <m:den>
                    <m:func>
                      <m:funcPr>
                        <m:ctrlPr>
                          <w:rPr>
                            <w:rFonts w:ascii="Cambria Math" w:eastAsia="Calibri" w:hAnsi="Cambria Math" w:cs="Calibri"/>
                            <w:color w:val="000000"/>
                          </w:rPr>
                        </m:ctrlPr>
                      </m:funcPr>
                      <m:fName>
                        <m:r>
                          <m:rPr>
                            <m:sty m:val="p"/>
                          </m:rPr>
                          <w:rPr>
                            <w:rFonts w:ascii="Cambria Math" w:eastAsia="Calibri" w:hAnsi="Cambria Math" w:cs="Calibri"/>
                            <w:color w:val="000000"/>
                          </w:rPr>
                          <m:t>max</m:t>
                        </m:r>
                      </m:fName>
                      <m:e>
                        <m:d>
                          <m:dPr>
                            <m:ctrlPr>
                              <w:rPr>
                                <w:rFonts w:ascii="Cambria Math" w:eastAsia="Calibri" w:hAnsi="Cambria Math" w:cs="Calibri"/>
                                <w:i/>
                                <w:color w:val="000000"/>
                              </w:rPr>
                            </m:ctrlPr>
                          </m:dPr>
                          <m:e>
                            <m:d>
                              <m:dPr>
                                <m:begChr m:val="|"/>
                                <m:endChr m:val="|"/>
                                <m:ctrlPr>
                                  <w:rPr>
                                    <w:rFonts w:ascii="Cambria Math" w:eastAsia="Calibri" w:hAnsi="Cambria Math" w:cs="Calibri"/>
                                    <w:i/>
                                    <w:color w:val="000000"/>
                                  </w:rPr>
                                </m:ctrlPr>
                              </m:dPr>
                              <m:e>
                                <m:r>
                                  <w:rPr>
                                    <w:rFonts w:ascii="Cambria Math" w:eastAsia="Calibri" w:hAnsi="Cambria Math" w:cs="Calibri"/>
                                    <w:color w:val="000000"/>
                                  </w:rPr>
                                  <m:t>entities</m:t>
                                </m:r>
                                <m:d>
                                  <m:dPr>
                                    <m:ctrlPr>
                                      <w:rPr>
                                        <w:rFonts w:ascii="Cambria Math" w:eastAsia="Calibri" w:hAnsi="Cambria Math" w:cs="Calibri"/>
                                        <w:i/>
                                        <w:color w:val="000000"/>
                                      </w:rPr>
                                    </m:ctrlPr>
                                  </m:dPr>
                                  <m:e>
                                    <m:sSub>
                                      <m:sSubPr>
                                        <m:ctrlPr>
                                          <w:rPr>
                                            <w:rFonts w:ascii="Cambria Math" w:eastAsia="Calibri" w:hAnsi="Cambria Math" w:cs="Calibri"/>
                                            <w:i/>
                                            <w:color w:val="000000"/>
                                          </w:rPr>
                                        </m:ctrlPr>
                                      </m:sSubPr>
                                      <m:e>
                                        <m:r>
                                          <w:rPr>
                                            <w:rFonts w:ascii="Cambria Math" w:eastAsia="Calibri" w:hAnsi="Cambria Math" w:cs="Calibri"/>
                                            <w:color w:val="000000"/>
                                          </w:rPr>
                                          <m:t>c</m:t>
                                        </m:r>
                                      </m:e>
                                      <m:sub>
                                        <m:r>
                                          <w:rPr>
                                            <w:rFonts w:ascii="Cambria Math" w:eastAsia="Calibri" w:hAnsi="Cambria Math" w:cs="Calibri"/>
                                            <w:color w:val="000000"/>
                                          </w:rPr>
                                          <m:t>i</m:t>
                                        </m:r>
                                      </m:sub>
                                    </m:sSub>
                                  </m:e>
                                </m:d>
                              </m:e>
                            </m:d>
                            <m:r>
                              <w:rPr>
                                <w:rFonts w:ascii="Cambria Math" w:eastAsia="Calibri" w:hAnsi="Cambria Math" w:cs="Calibri"/>
                                <w:color w:val="000000"/>
                              </w:rPr>
                              <m:t xml:space="preserve">, </m:t>
                            </m:r>
                            <m:d>
                              <m:dPr>
                                <m:begChr m:val="|"/>
                                <m:endChr m:val="|"/>
                                <m:ctrlPr>
                                  <w:rPr>
                                    <w:rFonts w:ascii="Cambria Math" w:eastAsia="Calibri" w:hAnsi="Cambria Math" w:cs="Calibri"/>
                                    <w:i/>
                                    <w:color w:val="000000"/>
                                  </w:rPr>
                                </m:ctrlPr>
                              </m:dPr>
                              <m:e>
                                <m:r>
                                  <w:rPr>
                                    <w:rFonts w:ascii="Cambria Math" w:eastAsia="Calibri" w:hAnsi="Cambria Math" w:cs="Calibri"/>
                                    <w:color w:val="000000"/>
                                  </w:rPr>
                                  <m:t>entities</m:t>
                                </m:r>
                                <m:d>
                                  <m:dPr>
                                    <m:ctrlPr>
                                      <w:rPr>
                                        <w:rFonts w:ascii="Cambria Math" w:eastAsia="Calibri" w:hAnsi="Cambria Math" w:cs="Calibri"/>
                                        <w:i/>
                                        <w:color w:val="000000"/>
                                      </w:rPr>
                                    </m:ctrlPr>
                                  </m:dPr>
                                  <m:e>
                                    <m:sSub>
                                      <m:sSubPr>
                                        <m:ctrlPr>
                                          <w:rPr>
                                            <w:rFonts w:ascii="Cambria Math" w:eastAsia="Calibri" w:hAnsi="Cambria Math" w:cs="Calibri"/>
                                            <w:i/>
                                            <w:color w:val="000000"/>
                                          </w:rPr>
                                        </m:ctrlPr>
                                      </m:sSubPr>
                                      <m:e>
                                        <m:r>
                                          <w:rPr>
                                            <w:rFonts w:ascii="Cambria Math" w:eastAsia="Calibri" w:hAnsi="Cambria Math" w:cs="Calibri"/>
                                            <w:color w:val="000000"/>
                                          </w:rPr>
                                          <m:t>c</m:t>
                                        </m:r>
                                      </m:e>
                                      <m:sub>
                                        <m:r>
                                          <w:rPr>
                                            <w:rFonts w:ascii="Cambria Math" w:eastAsia="Calibri" w:hAnsi="Cambria Math" w:cs="Calibri"/>
                                            <w:color w:val="000000"/>
                                          </w:rPr>
                                          <m:t>j</m:t>
                                        </m:r>
                                      </m:sub>
                                    </m:sSub>
                                  </m:e>
                                </m:d>
                              </m:e>
                            </m:d>
                            <m:r>
                              <w:rPr>
                                <w:rFonts w:ascii="Cambria Math" w:eastAsia="Calibri" w:hAnsi="Cambria Math" w:cs="Calibri"/>
                                <w:color w:val="000000"/>
                              </w:rPr>
                              <m:t xml:space="preserve"> </m:t>
                            </m:r>
                          </m:e>
                        </m:d>
                      </m:e>
                    </m:func>
                  </m:den>
                </m:f>
                <m:r>
                  <w:rPr>
                    <w:rFonts w:ascii="Cambria Math" w:eastAsia="Calibri" w:hAnsi="Cambria Math" w:cs="Calibri"/>
                    <w:color w:val="000000"/>
                  </w:rPr>
                  <m:t>×100%</m:t>
                </m:r>
              </m:oMath>
            </m:oMathPara>
          </w:p>
        </w:tc>
        <w:tc>
          <w:tcPr>
            <w:tcW w:w="880" w:type="dxa"/>
            <w:vAlign w:val="center"/>
          </w:tcPr>
          <w:p w14:paraId="6AA40A25" w14:textId="1FE90D04" w:rsidR="00FA60C9" w:rsidRDefault="00FA60C9" w:rsidP="00FA60C9">
            <w:pPr>
              <w:pStyle w:val="ListParagraph"/>
              <w:spacing w:line="276" w:lineRule="auto"/>
              <w:ind w:left="0"/>
              <w:jc w:val="center"/>
              <w:rPr>
                <w:rFonts w:ascii="Times New Roman" w:eastAsia="Calibri" w:hAnsi="Times New Roman"/>
                <w:color w:val="000000"/>
                <w:spacing w:val="0"/>
                <w:szCs w:val="24"/>
                <w:lang w:val="en-NZ"/>
              </w:rPr>
            </w:pPr>
            <w:r>
              <w:rPr>
                <w:rFonts w:ascii="Times New Roman" w:eastAsia="Calibri" w:hAnsi="Times New Roman"/>
                <w:color w:val="000000"/>
                <w:spacing w:val="0"/>
                <w:szCs w:val="24"/>
                <w:lang w:val="en-NZ"/>
              </w:rPr>
              <w:t>(</w:t>
            </w:r>
            <w:r>
              <w:rPr>
                <w:rFonts w:ascii="Times New Roman" w:eastAsia="Calibri" w:hAnsi="Times New Roman"/>
                <w:color w:val="000000"/>
                <w:spacing w:val="0"/>
                <w:szCs w:val="24"/>
                <w:lang w:val="en-NZ"/>
              </w:rPr>
              <w:fldChar w:fldCharType="begin"/>
            </w:r>
            <w:r>
              <w:rPr>
                <w:rFonts w:ascii="Times New Roman" w:eastAsia="Calibri" w:hAnsi="Times New Roman"/>
                <w:color w:val="000000"/>
                <w:spacing w:val="0"/>
                <w:szCs w:val="24"/>
                <w:lang w:val="en-NZ"/>
              </w:rPr>
              <w:instrText xml:space="preserve"> SEQ  Eq \* MERGEFORMAT </w:instrText>
            </w:r>
            <w:r>
              <w:rPr>
                <w:rFonts w:ascii="Times New Roman" w:eastAsia="Calibri" w:hAnsi="Times New Roman"/>
                <w:color w:val="000000"/>
                <w:spacing w:val="0"/>
                <w:szCs w:val="24"/>
                <w:lang w:val="en-NZ"/>
              </w:rPr>
              <w:fldChar w:fldCharType="separate"/>
            </w:r>
            <w:r w:rsidR="00181D23">
              <w:rPr>
                <w:rFonts w:ascii="Times New Roman" w:eastAsia="Calibri" w:hAnsi="Times New Roman"/>
                <w:noProof/>
                <w:color w:val="000000"/>
                <w:spacing w:val="0"/>
                <w:szCs w:val="24"/>
                <w:lang w:val="en-NZ"/>
              </w:rPr>
              <w:t>2</w:t>
            </w:r>
            <w:r>
              <w:rPr>
                <w:rFonts w:ascii="Times New Roman" w:eastAsia="Calibri" w:hAnsi="Times New Roman"/>
                <w:color w:val="000000"/>
                <w:spacing w:val="0"/>
                <w:szCs w:val="24"/>
                <w:lang w:val="en-NZ"/>
              </w:rPr>
              <w:fldChar w:fldCharType="end"/>
            </w:r>
            <w:r>
              <w:rPr>
                <w:rFonts w:ascii="Times New Roman" w:eastAsia="Calibri" w:hAnsi="Times New Roman"/>
                <w:color w:val="000000"/>
                <w:spacing w:val="0"/>
                <w:szCs w:val="24"/>
                <w:lang w:val="en-NZ"/>
              </w:rPr>
              <w:t>)</w:t>
            </w:r>
          </w:p>
        </w:tc>
      </w:tr>
    </w:tbl>
    <w:p w14:paraId="1FA3EB7B" w14:textId="3D2434F6" w:rsidR="002E571A" w:rsidRPr="002E571A" w:rsidRDefault="002E571A" w:rsidP="002E571A">
      <w:pPr>
        <w:pBdr>
          <w:top w:val="nil"/>
          <w:left w:val="nil"/>
          <w:bottom w:val="nil"/>
          <w:right w:val="nil"/>
          <w:between w:val="nil"/>
        </w:pBdr>
        <w:spacing w:line="276" w:lineRule="auto"/>
        <w:ind w:left="720"/>
        <w:contextualSpacing/>
        <w:rPr>
          <w:rFonts w:ascii="Times New Roman" w:eastAsia="Calibri" w:hAnsi="Times New Roman"/>
          <w:color w:val="000000"/>
        </w:rPr>
      </w:pPr>
      <w:r w:rsidRPr="002E571A">
        <w:rPr>
          <w:rFonts w:ascii="Times New Roman" w:eastAsia="Calibri" w:hAnsi="Times New Roman"/>
          <w:color w:val="000000"/>
        </w:rPr>
        <w:t xml:space="preserve">where </w:t>
      </w:r>
      <w:r w:rsidRPr="002E571A">
        <w:rPr>
          <w:rFonts w:ascii="Times New Roman" w:eastAsia="Calibri" w:hAnsi="Times New Roman"/>
          <w:i/>
          <w:color w:val="000000"/>
        </w:rPr>
        <w:t>entities(c</w:t>
      </w:r>
      <w:r w:rsidR="00823E07" w:rsidRPr="002E4991">
        <w:rPr>
          <w:rFonts w:ascii="Times New Roman" w:eastAsia="Calibri" w:hAnsi="Times New Roman"/>
          <w:i/>
          <w:color w:val="000000"/>
          <w:vertAlign w:val="subscript"/>
        </w:rPr>
        <w:t>i</w:t>
      </w:r>
      <w:r w:rsidRPr="002E571A">
        <w:rPr>
          <w:rFonts w:ascii="Times New Roman" w:eastAsia="Calibri" w:hAnsi="Times New Roman"/>
          <w:i/>
          <w:color w:val="000000"/>
        </w:rPr>
        <w:t>)</w:t>
      </w:r>
      <w:r w:rsidRPr="002E571A">
        <w:rPr>
          <w:rFonts w:ascii="Times New Roman" w:eastAsia="Calibri" w:hAnsi="Times New Roman"/>
          <w:color w:val="000000"/>
        </w:rPr>
        <w:t xml:space="preserve"> </w:t>
      </w:r>
      <w:r w:rsidR="00823E07">
        <w:rPr>
          <w:rFonts w:ascii="Times New Roman" w:eastAsia="Calibri" w:hAnsi="Times New Roman"/>
          <w:color w:val="000000"/>
        </w:rPr>
        <w:t xml:space="preserve">and </w:t>
      </w:r>
      <w:r w:rsidR="00823E07" w:rsidRPr="002E571A">
        <w:rPr>
          <w:rFonts w:ascii="Times New Roman" w:eastAsia="Calibri" w:hAnsi="Times New Roman"/>
          <w:i/>
          <w:color w:val="000000"/>
        </w:rPr>
        <w:t>entities(</w:t>
      </w:r>
      <w:proofErr w:type="spellStart"/>
      <w:r w:rsidR="00823E07" w:rsidRPr="002E571A">
        <w:rPr>
          <w:rFonts w:ascii="Times New Roman" w:eastAsia="Calibri" w:hAnsi="Times New Roman"/>
          <w:i/>
          <w:color w:val="000000"/>
        </w:rPr>
        <w:t>c</w:t>
      </w:r>
      <w:r w:rsidR="00823E07">
        <w:rPr>
          <w:rFonts w:ascii="Times New Roman" w:eastAsia="Calibri" w:hAnsi="Times New Roman"/>
          <w:i/>
          <w:color w:val="000000"/>
          <w:vertAlign w:val="subscript"/>
        </w:rPr>
        <w:t>j</w:t>
      </w:r>
      <w:proofErr w:type="spellEnd"/>
      <w:r w:rsidR="00823E07" w:rsidRPr="002E571A">
        <w:rPr>
          <w:rFonts w:ascii="Times New Roman" w:eastAsia="Calibri" w:hAnsi="Times New Roman"/>
          <w:i/>
          <w:color w:val="000000"/>
        </w:rPr>
        <w:t>)</w:t>
      </w:r>
      <w:r w:rsidR="00823E07">
        <w:rPr>
          <w:rFonts w:ascii="Times New Roman" w:eastAsia="Calibri" w:hAnsi="Times New Roman"/>
          <w:i/>
          <w:color w:val="000000"/>
        </w:rPr>
        <w:t xml:space="preserve"> </w:t>
      </w:r>
      <w:r w:rsidR="00823E07">
        <w:rPr>
          <w:rFonts w:ascii="Times New Roman" w:eastAsia="Calibri" w:hAnsi="Times New Roman"/>
          <w:color w:val="000000"/>
        </w:rPr>
        <w:t>are</w:t>
      </w:r>
      <w:r w:rsidRPr="002E571A">
        <w:rPr>
          <w:rFonts w:ascii="Times New Roman" w:eastAsia="Calibri" w:hAnsi="Times New Roman"/>
          <w:color w:val="000000"/>
        </w:rPr>
        <w:t xml:space="preserve"> the set of entities in cluster</w:t>
      </w:r>
      <w:r w:rsidR="00823E07">
        <w:rPr>
          <w:rFonts w:ascii="Times New Roman" w:eastAsia="Calibri" w:hAnsi="Times New Roman"/>
          <w:color w:val="000000"/>
        </w:rPr>
        <w:t>s</w:t>
      </w:r>
      <w:r w:rsidRPr="002E571A">
        <w:rPr>
          <w:rFonts w:ascii="Times New Roman" w:eastAsia="Calibri" w:hAnsi="Times New Roman"/>
          <w:color w:val="000000"/>
        </w:rPr>
        <w:t xml:space="preserve"> </w:t>
      </w:r>
      <w:r w:rsidRPr="002E571A">
        <w:rPr>
          <w:rFonts w:ascii="Times New Roman" w:eastAsia="Calibri" w:hAnsi="Times New Roman"/>
          <w:i/>
          <w:color w:val="000000"/>
        </w:rPr>
        <w:t>c</w:t>
      </w:r>
      <w:r w:rsidR="00823E07" w:rsidRPr="00205B90">
        <w:rPr>
          <w:rFonts w:ascii="Times New Roman" w:eastAsia="Calibri" w:hAnsi="Times New Roman"/>
          <w:i/>
          <w:color w:val="000000"/>
          <w:vertAlign w:val="subscript"/>
        </w:rPr>
        <w:t>i</w:t>
      </w:r>
      <w:r w:rsidR="00823E07">
        <w:rPr>
          <w:rFonts w:ascii="Times New Roman" w:eastAsia="Calibri" w:hAnsi="Times New Roman"/>
          <w:i/>
          <w:color w:val="000000"/>
        </w:rPr>
        <w:t xml:space="preserve"> </w:t>
      </w:r>
      <w:r w:rsidR="00823E07" w:rsidRPr="00205B90">
        <w:rPr>
          <w:rFonts w:ascii="Times New Roman" w:eastAsia="Calibri" w:hAnsi="Times New Roman"/>
          <w:color w:val="000000"/>
        </w:rPr>
        <w:t>and</w:t>
      </w:r>
      <w:r w:rsidR="00823E07">
        <w:rPr>
          <w:rFonts w:ascii="Times New Roman" w:eastAsia="Calibri" w:hAnsi="Times New Roman"/>
          <w:i/>
          <w:color w:val="000000"/>
        </w:rPr>
        <w:t xml:space="preserve"> </w:t>
      </w:r>
      <w:proofErr w:type="spellStart"/>
      <w:r w:rsidR="00823E07">
        <w:rPr>
          <w:rFonts w:ascii="Times New Roman" w:eastAsia="Calibri" w:hAnsi="Times New Roman"/>
          <w:i/>
          <w:color w:val="000000"/>
        </w:rPr>
        <w:t>c</w:t>
      </w:r>
      <w:r w:rsidR="00823E07" w:rsidRPr="00205B90">
        <w:rPr>
          <w:rFonts w:ascii="Times New Roman" w:eastAsia="Calibri" w:hAnsi="Times New Roman"/>
          <w:i/>
          <w:color w:val="000000"/>
          <w:vertAlign w:val="subscript"/>
        </w:rPr>
        <w:t>j</w:t>
      </w:r>
      <w:proofErr w:type="spellEnd"/>
      <w:r w:rsidRPr="002E571A">
        <w:rPr>
          <w:rFonts w:ascii="Times New Roman" w:eastAsia="Calibri" w:hAnsi="Times New Roman"/>
          <w:color w:val="000000"/>
        </w:rPr>
        <w:t xml:space="preserve"> and </w:t>
      </w:r>
      <w:r w:rsidRPr="002E571A">
        <w:rPr>
          <w:rFonts w:ascii="Times New Roman" w:eastAsia="Calibri" w:hAnsi="Times New Roman"/>
          <w:i/>
          <w:color w:val="000000"/>
        </w:rPr>
        <w:t>c</w:t>
      </w:r>
      <w:r w:rsidRPr="002E571A">
        <w:rPr>
          <w:rFonts w:ascii="Times New Roman" w:eastAsia="Calibri" w:hAnsi="Times New Roman"/>
          <w:i/>
          <w:color w:val="000000"/>
          <w:vertAlign w:val="subscript"/>
        </w:rPr>
        <w:t>i</w:t>
      </w:r>
      <w:r w:rsidRPr="002E571A">
        <w:rPr>
          <w:rFonts w:ascii="Times New Roman" w:eastAsia="Calibri" w:hAnsi="Times New Roman"/>
          <w:color w:val="000000"/>
          <w:vertAlign w:val="subscript"/>
        </w:rPr>
        <w:t xml:space="preserve"> </w:t>
      </w:r>
      <w:r w:rsidR="00823E07">
        <w:rPr>
          <w:rFonts w:ascii="Times New Roman" w:eastAsia="Calibri" w:hAnsi="Times New Roman"/>
          <w:color w:val="000000"/>
        </w:rPr>
        <w:t xml:space="preserve">and </w:t>
      </w:r>
      <w:proofErr w:type="spellStart"/>
      <w:r w:rsidR="00823E07" w:rsidRPr="00205B90">
        <w:rPr>
          <w:rFonts w:ascii="Times New Roman" w:eastAsia="Calibri" w:hAnsi="Times New Roman"/>
          <w:i/>
          <w:color w:val="000000"/>
        </w:rPr>
        <w:t>c</w:t>
      </w:r>
      <w:r w:rsidR="00823E07" w:rsidRPr="00205B90">
        <w:rPr>
          <w:rFonts w:ascii="Times New Roman" w:eastAsia="Calibri" w:hAnsi="Times New Roman"/>
          <w:i/>
          <w:color w:val="000000"/>
          <w:vertAlign w:val="subscript"/>
        </w:rPr>
        <w:t>j</w:t>
      </w:r>
      <w:proofErr w:type="spellEnd"/>
      <w:r w:rsidR="00823E07">
        <w:rPr>
          <w:rFonts w:ascii="Times New Roman" w:eastAsia="Calibri" w:hAnsi="Times New Roman"/>
          <w:color w:val="000000"/>
        </w:rPr>
        <w:t xml:space="preserve"> are </w:t>
      </w:r>
      <w:r w:rsidRPr="002E571A">
        <w:rPr>
          <w:rFonts w:ascii="Times New Roman" w:eastAsia="Calibri" w:hAnsi="Times New Roman"/>
          <w:color w:val="000000"/>
        </w:rPr>
        <w:t xml:space="preserve">a cluster from version </w:t>
      </w:r>
      <w:proofErr w:type="spellStart"/>
      <w:r w:rsidRPr="002E571A">
        <w:rPr>
          <w:rFonts w:ascii="Times New Roman" w:eastAsia="Calibri" w:hAnsi="Times New Roman"/>
          <w:i/>
          <w:color w:val="000000"/>
        </w:rPr>
        <w:t>i</w:t>
      </w:r>
      <w:proofErr w:type="spellEnd"/>
      <w:r w:rsidRPr="002E571A">
        <w:rPr>
          <w:rFonts w:ascii="Times New Roman" w:eastAsia="Calibri" w:hAnsi="Times New Roman"/>
          <w:color w:val="000000"/>
        </w:rPr>
        <w:t xml:space="preserve"> </w:t>
      </w:r>
      <w:r w:rsidR="00823E07">
        <w:rPr>
          <w:rFonts w:ascii="Times New Roman" w:eastAsia="Calibri" w:hAnsi="Times New Roman"/>
          <w:color w:val="000000"/>
        </w:rPr>
        <w:t xml:space="preserve">and </w:t>
      </w:r>
      <w:r w:rsidR="00823E07" w:rsidRPr="00205B90">
        <w:rPr>
          <w:rFonts w:ascii="Times New Roman" w:eastAsia="Calibri" w:hAnsi="Times New Roman"/>
          <w:i/>
          <w:color w:val="000000"/>
        </w:rPr>
        <w:t>j</w:t>
      </w:r>
      <w:r w:rsidR="00823E07">
        <w:rPr>
          <w:rFonts w:ascii="Times New Roman" w:eastAsia="Calibri" w:hAnsi="Times New Roman"/>
          <w:color w:val="000000"/>
        </w:rPr>
        <w:t xml:space="preserve"> </w:t>
      </w:r>
      <w:r w:rsidRPr="002E571A">
        <w:rPr>
          <w:rFonts w:ascii="Times New Roman" w:eastAsia="Calibri" w:hAnsi="Times New Roman"/>
          <w:color w:val="000000"/>
        </w:rPr>
        <w:t xml:space="preserve">of system </w:t>
      </w:r>
      <w:r w:rsidRPr="002E571A">
        <w:rPr>
          <w:rFonts w:ascii="Times New Roman" w:eastAsia="Calibri" w:hAnsi="Times New Roman"/>
          <w:i/>
          <w:color w:val="000000"/>
        </w:rPr>
        <w:t>S</w:t>
      </w:r>
      <w:r w:rsidRPr="002E571A">
        <w:rPr>
          <w:rFonts w:ascii="Times New Roman" w:eastAsia="Calibri" w:hAnsi="Times New Roman"/>
          <w:color w:val="000000"/>
        </w:rPr>
        <w:t xml:space="preserve">. The </w:t>
      </w:r>
      <w:r w:rsidR="00F41253">
        <w:rPr>
          <w:rFonts w:ascii="Times New Roman" w:eastAsia="Calibri" w:hAnsi="Times New Roman"/>
          <w:color w:val="000000"/>
        </w:rPr>
        <w:t xml:space="preserve">number of </w:t>
      </w:r>
      <w:r w:rsidRPr="002E571A">
        <w:rPr>
          <w:rFonts w:ascii="Times New Roman" w:eastAsia="Calibri" w:hAnsi="Times New Roman"/>
          <w:color w:val="000000"/>
        </w:rPr>
        <w:t>entities overlapp</w:t>
      </w:r>
      <w:r w:rsidR="00F41253">
        <w:rPr>
          <w:rFonts w:ascii="Times New Roman" w:eastAsia="Calibri" w:hAnsi="Times New Roman"/>
          <w:color w:val="000000"/>
        </w:rPr>
        <w:t>ing</w:t>
      </w:r>
      <w:r w:rsidR="00973985">
        <w:rPr>
          <w:rFonts w:ascii="Times New Roman" w:eastAsia="Calibri" w:hAnsi="Times New Roman"/>
          <w:color w:val="000000"/>
        </w:rPr>
        <w:t xml:space="preserve"> </w:t>
      </w:r>
      <w:r w:rsidR="00973985" w:rsidRPr="002E571A">
        <w:rPr>
          <w:rFonts w:ascii="Times New Roman" w:eastAsia="Calibri" w:hAnsi="Times New Roman"/>
          <w:color w:val="000000"/>
        </w:rPr>
        <w:t>in</w:t>
      </w:r>
      <w:r w:rsidRPr="002E571A">
        <w:rPr>
          <w:rFonts w:ascii="Times New Roman" w:eastAsia="Calibri" w:hAnsi="Times New Roman"/>
          <w:color w:val="000000"/>
        </w:rPr>
        <w:t xml:space="preserve"> the numerator is normalized by the denominator which gives </w:t>
      </w:r>
      <w:r w:rsidRPr="002E571A">
        <w:rPr>
          <w:rFonts w:ascii="Times New Roman" w:eastAsia="Calibri" w:hAnsi="Times New Roman"/>
          <w:color w:val="000000"/>
        </w:rPr>
        <w:lastRenderedPageBreak/>
        <w:t xml:space="preserve">the number of entities in the larger cluster from the two clusters. This ensures that </w:t>
      </w:r>
      <w:r w:rsidRPr="002E571A">
        <w:rPr>
          <w:rFonts w:ascii="Times New Roman" w:eastAsia="Calibri" w:hAnsi="Times New Roman"/>
          <w:i/>
          <w:color w:val="000000"/>
        </w:rPr>
        <w:t>c2c</w:t>
      </w:r>
      <w:r w:rsidRPr="002E571A">
        <w:rPr>
          <w:rFonts w:ascii="Times New Roman" w:eastAsia="Calibri" w:hAnsi="Times New Roman"/>
          <w:color w:val="000000"/>
        </w:rPr>
        <w:t xml:space="preserve"> gives the most conservative value for </w:t>
      </w:r>
      <w:r w:rsidR="00F41253">
        <w:rPr>
          <w:rFonts w:ascii="Times New Roman" w:eastAsia="Calibri" w:hAnsi="Times New Roman"/>
          <w:color w:val="000000"/>
        </w:rPr>
        <w:t xml:space="preserve">the </w:t>
      </w:r>
      <w:r w:rsidRPr="002E571A">
        <w:rPr>
          <w:rFonts w:ascii="Times New Roman" w:eastAsia="Calibri" w:hAnsi="Times New Roman"/>
          <w:color w:val="000000"/>
        </w:rPr>
        <w:t>similarity between two clusters.</w:t>
      </w:r>
    </w:p>
    <w:p w14:paraId="59EAF796" w14:textId="77777777" w:rsidR="001F4E08" w:rsidRPr="001F4E08" w:rsidRDefault="002E571A" w:rsidP="002E571A">
      <w:pPr>
        <w:pStyle w:val="ListParagraph"/>
        <w:numPr>
          <w:ilvl w:val="0"/>
          <w:numId w:val="47"/>
        </w:numPr>
        <w:tabs>
          <w:tab w:val="clear" w:pos="8640"/>
        </w:tabs>
        <w:autoSpaceDE w:val="0"/>
        <w:autoSpaceDN w:val="0"/>
        <w:adjustRightInd w:val="0"/>
        <w:spacing w:line="276" w:lineRule="auto"/>
        <w:rPr>
          <w:lang w:val="en-NZ"/>
        </w:rPr>
      </w:pPr>
      <w:bookmarkStart w:id="811" w:name="_Hlk530925876"/>
      <w:r w:rsidRPr="002E571A">
        <w:rPr>
          <w:rFonts w:ascii="Times New Roman" w:eastAsia="Calibri" w:hAnsi="Times New Roman"/>
          <w:i/>
          <w:spacing w:val="0"/>
          <w:szCs w:val="24"/>
          <w:lang w:val="en-GB"/>
        </w:rPr>
        <w:t xml:space="preserve">Cluster coverage </w:t>
      </w:r>
      <w:r w:rsidRPr="002E571A">
        <w:rPr>
          <w:rFonts w:ascii="Times New Roman" w:eastAsia="Calibri" w:hAnsi="Times New Roman"/>
          <w:spacing w:val="0"/>
          <w:szCs w:val="24"/>
          <w:lang w:val="en-GB"/>
        </w:rPr>
        <w:t>(</w:t>
      </w:r>
      <w:proofErr w:type="spellStart"/>
      <w:r w:rsidRPr="002E571A">
        <w:rPr>
          <w:rFonts w:ascii="Times New Roman" w:eastAsia="Calibri" w:hAnsi="Times New Roman"/>
          <w:i/>
          <w:spacing w:val="0"/>
          <w:szCs w:val="24"/>
          <w:lang w:val="en-GB"/>
        </w:rPr>
        <w:t>cvg</w:t>
      </w:r>
      <w:proofErr w:type="spellEnd"/>
      <w:r w:rsidRPr="002E571A">
        <w:rPr>
          <w:rFonts w:ascii="Times New Roman" w:eastAsia="Calibri" w:hAnsi="Times New Roman"/>
          <w:spacing w:val="0"/>
          <w:szCs w:val="24"/>
          <w:lang w:val="en-GB"/>
        </w:rPr>
        <w:t>):</w:t>
      </w:r>
      <w:r w:rsidRPr="002E571A">
        <w:rPr>
          <w:rFonts w:ascii="Times New Roman" w:eastAsia="Calibri" w:hAnsi="Times New Roman"/>
          <w:i/>
          <w:spacing w:val="0"/>
          <w:szCs w:val="24"/>
          <w:lang w:val="en-GB"/>
        </w:rPr>
        <w:t xml:space="preserve"> </w:t>
      </w:r>
      <w:proofErr w:type="spellStart"/>
      <w:r w:rsidRPr="002E571A">
        <w:rPr>
          <w:rFonts w:ascii="Times New Roman" w:eastAsia="Calibri" w:hAnsi="Times New Roman"/>
          <w:i/>
          <w:spacing w:val="0"/>
          <w:szCs w:val="24"/>
          <w:lang w:val="en-GB"/>
        </w:rPr>
        <w:t>cvg</w:t>
      </w:r>
      <w:proofErr w:type="spellEnd"/>
      <w:r w:rsidRPr="002E571A">
        <w:rPr>
          <w:rFonts w:ascii="Times New Roman" w:eastAsia="Calibri" w:hAnsi="Times New Roman"/>
          <w:spacing w:val="0"/>
          <w:szCs w:val="24"/>
          <w:lang w:val="en-GB"/>
        </w:rPr>
        <w:t xml:space="preserve"> determines the extent that clusters (i.e., components) of two architectures overlap according to the </w:t>
      </w:r>
      <w:r w:rsidRPr="002E571A">
        <w:rPr>
          <w:rFonts w:ascii="Times New Roman" w:eastAsia="Calibri" w:hAnsi="Times New Roman"/>
          <w:i/>
          <w:spacing w:val="0"/>
          <w:szCs w:val="24"/>
          <w:lang w:val="en-GB"/>
        </w:rPr>
        <w:t>c2c</w:t>
      </w:r>
      <w:r w:rsidRPr="002E571A">
        <w:rPr>
          <w:rFonts w:ascii="Times New Roman" w:eastAsia="Calibri" w:hAnsi="Times New Roman"/>
          <w:spacing w:val="0"/>
          <w:szCs w:val="24"/>
          <w:lang w:val="en-GB"/>
        </w:rPr>
        <w:t xml:space="preserve"> metric. If </w:t>
      </w:r>
      <w:r w:rsidRPr="002E571A">
        <w:rPr>
          <w:rFonts w:ascii="Times New Roman" w:eastAsia="Calibri" w:hAnsi="Times New Roman"/>
          <w:i/>
          <w:spacing w:val="0"/>
          <w:szCs w:val="24"/>
          <w:lang w:val="en-GB"/>
        </w:rPr>
        <w:t>c2c</w:t>
      </w:r>
      <w:r w:rsidRPr="002E571A">
        <w:rPr>
          <w:rFonts w:ascii="Times New Roman" w:eastAsia="Calibri" w:hAnsi="Times New Roman"/>
          <w:spacing w:val="0"/>
          <w:szCs w:val="24"/>
          <w:lang w:val="en-GB"/>
        </w:rPr>
        <w:t xml:space="preserve"> between two </w:t>
      </w:r>
      <w:r w:rsidR="001F58A8">
        <w:rPr>
          <w:rFonts w:ascii="Times New Roman" w:eastAsia="Calibri" w:hAnsi="Times New Roman"/>
          <w:spacing w:val="0"/>
          <w:szCs w:val="24"/>
          <w:lang w:val="en-GB"/>
        </w:rPr>
        <w:t xml:space="preserve">components </w:t>
      </w:r>
      <w:r w:rsidRPr="002E571A">
        <w:rPr>
          <w:rFonts w:ascii="Times New Roman" w:eastAsia="Calibri" w:hAnsi="Times New Roman"/>
          <w:spacing w:val="0"/>
          <w:szCs w:val="24"/>
          <w:lang w:val="en-GB"/>
        </w:rPr>
        <w:t>of two architectures is higher than a threshold set by those who analyse the architecture (e.g., 67% in the original study), the two c</w:t>
      </w:r>
      <w:r w:rsidR="001F58A8">
        <w:rPr>
          <w:rFonts w:ascii="Times New Roman" w:eastAsia="Calibri" w:hAnsi="Times New Roman"/>
          <w:spacing w:val="0"/>
          <w:szCs w:val="24"/>
          <w:lang w:val="en-GB"/>
        </w:rPr>
        <w:t xml:space="preserve">omponents </w:t>
      </w:r>
      <w:r w:rsidRPr="002E571A">
        <w:rPr>
          <w:rFonts w:ascii="Times New Roman" w:eastAsia="Calibri" w:hAnsi="Times New Roman"/>
          <w:spacing w:val="0"/>
          <w:szCs w:val="24"/>
          <w:lang w:val="en-GB"/>
        </w:rPr>
        <w:t xml:space="preserve">are considered similar. In other words, </w:t>
      </w:r>
      <w:proofErr w:type="spellStart"/>
      <w:r w:rsidRPr="002E571A">
        <w:rPr>
          <w:rFonts w:ascii="Times New Roman" w:eastAsia="Calibri" w:hAnsi="Times New Roman"/>
          <w:i/>
          <w:spacing w:val="0"/>
          <w:szCs w:val="24"/>
          <w:lang w:val="en-GB"/>
        </w:rPr>
        <w:t>cvg</w:t>
      </w:r>
      <w:proofErr w:type="spellEnd"/>
      <w:r w:rsidRPr="002E571A">
        <w:rPr>
          <w:rFonts w:ascii="Times New Roman" w:eastAsia="Calibri" w:hAnsi="Times New Roman"/>
          <w:spacing w:val="0"/>
          <w:szCs w:val="24"/>
          <w:lang w:val="en-GB"/>
        </w:rPr>
        <w:t xml:space="preserve"> determines to which extent certain components existed in a previous version of a system or </w:t>
      </w:r>
      <w:r w:rsidR="006D5869">
        <w:rPr>
          <w:rFonts w:ascii="Times New Roman" w:eastAsia="Calibri" w:hAnsi="Times New Roman"/>
          <w:spacing w:val="0"/>
          <w:szCs w:val="24"/>
          <w:lang w:val="en-GB"/>
        </w:rPr>
        <w:t xml:space="preserve">were </w:t>
      </w:r>
      <w:r w:rsidRPr="002E571A">
        <w:rPr>
          <w:rFonts w:ascii="Times New Roman" w:eastAsia="Calibri" w:hAnsi="Times New Roman"/>
          <w:spacing w:val="0"/>
          <w:szCs w:val="24"/>
          <w:lang w:val="en-GB"/>
        </w:rPr>
        <w:t xml:space="preserve">added in a later version. For example, if A1 and A2 are architectures of version 1 and version 2 of a system, </w:t>
      </w:r>
      <w:proofErr w:type="spellStart"/>
      <w:r w:rsidRPr="002E571A">
        <w:rPr>
          <w:rFonts w:ascii="Times New Roman" w:eastAsia="Calibri" w:hAnsi="Times New Roman"/>
          <w:i/>
          <w:spacing w:val="0"/>
          <w:szCs w:val="24"/>
          <w:lang w:val="en-GB"/>
        </w:rPr>
        <w:t>cvg</w:t>
      </w:r>
      <w:proofErr w:type="spellEnd"/>
      <w:r w:rsidRPr="002E571A">
        <w:rPr>
          <w:rFonts w:ascii="Times New Roman" w:eastAsia="Calibri" w:hAnsi="Times New Roman"/>
          <w:spacing w:val="0"/>
          <w:szCs w:val="24"/>
          <w:lang w:val="en-GB"/>
        </w:rPr>
        <w:t xml:space="preserve"> (A1, A2) = 70% means that 70% of the components in A1 still exists in A2.</w:t>
      </w:r>
      <w:r w:rsidRPr="002E571A">
        <w:rPr>
          <w:rFonts w:ascii="Times New Roman" w:eastAsia="Calibri" w:hAnsi="Times New Roman"/>
          <w:i/>
          <w:spacing w:val="0"/>
          <w:szCs w:val="24"/>
          <w:lang w:val="en-GB"/>
        </w:rPr>
        <w:t xml:space="preserve"> </w:t>
      </w:r>
      <w:proofErr w:type="spellStart"/>
      <w:r w:rsidRPr="002E571A">
        <w:rPr>
          <w:rFonts w:ascii="Times New Roman" w:eastAsia="Calibri" w:hAnsi="Times New Roman"/>
          <w:i/>
          <w:spacing w:val="0"/>
          <w:szCs w:val="24"/>
          <w:lang w:val="en-GB"/>
        </w:rPr>
        <w:t>cvg</w:t>
      </w:r>
      <w:proofErr w:type="spellEnd"/>
      <w:r w:rsidRPr="002E571A">
        <w:rPr>
          <w:rFonts w:ascii="Times New Roman" w:eastAsia="Calibri" w:hAnsi="Times New Roman"/>
          <w:spacing w:val="0"/>
          <w:szCs w:val="24"/>
          <w:lang w:val="en-GB"/>
        </w:rPr>
        <w:t xml:space="preserve"> (A2, A1) = 40% means that 60% (i.e., 100%-40%) of the components in A2 have been newly added</w:t>
      </w:r>
      <w:bookmarkEnd w:id="811"/>
      <w:r w:rsidRPr="002E571A">
        <w:rPr>
          <w:rFonts w:ascii="Times New Roman" w:eastAsia="Calibri" w:hAnsi="Times New Roman"/>
          <w:spacing w:val="0"/>
          <w:szCs w:val="24"/>
          <w:lang w:val="en-GB"/>
        </w:rPr>
        <w:t>.</w:t>
      </w:r>
      <w:r>
        <w:rPr>
          <w:rFonts w:ascii="Times New Roman" w:eastAsia="Calibri" w:hAnsi="Times New Roman"/>
          <w:spacing w:val="0"/>
          <w:szCs w:val="24"/>
          <w:lang w:val="en-GB"/>
        </w:rPr>
        <w:t xml:space="preserve"> </w:t>
      </w:r>
    </w:p>
    <w:p w14:paraId="118B728D" w14:textId="77777777" w:rsidR="001F4E08" w:rsidRDefault="001F4E08" w:rsidP="001F4E08">
      <w:pPr>
        <w:pStyle w:val="ListParagraph"/>
        <w:tabs>
          <w:tab w:val="clear" w:pos="8640"/>
        </w:tabs>
        <w:autoSpaceDE w:val="0"/>
        <w:autoSpaceDN w:val="0"/>
        <w:adjustRightInd w:val="0"/>
        <w:spacing w:line="276" w:lineRule="auto"/>
        <w:rPr>
          <w:rFonts w:ascii="Times New Roman" w:eastAsia="Calibri" w:hAnsi="Times New Roman"/>
          <w:i/>
          <w:spacing w:val="0"/>
          <w:szCs w:val="24"/>
          <w:lang w:val="en-GB"/>
        </w:rPr>
      </w:pPr>
    </w:p>
    <w:p w14:paraId="4DA00E99" w14:textId="31732524" w:rsidR="007E5356" w:rsidRPr="002E571A" w:rsidRDefault="00680BAA" w:rsidP="001F4E08">
      <w:pPr>
        <w:pStyle w:val="ListParagraph"/>
        <w:tabs>
          <w:tab w:val="clear" w:pos="8640"/>
        </w:tabs>
        <w:autoSpaceDE w:val="0"/>
        <w:autoSpaceDN w:val="0"/>
        <w:adjustRightInd w:val="0"/>
        <w:spacing w:line="276" w:lineRule="auto"/>
        <w:rPr>
          <w:lang w:val="en-NZ"/>
        </w:rPr>
      </w:pPr>
      <w:r>
        <w:rPr>
          <w:rFonts w:ascii="Times New Roman" w:eastAsia="Calibri" w:hAnsi="Times New Roman"/>
          <w:spacing w:val="0"/>
          <w:szCs w:val="24"/>
          <w:lang w:val="en-NZ"/>
        </w:rPr>
        <w:t xml:space="preserve">The equation to calculate </w:t>
      </w:r>
      <w:proofErr w:type="spellStart"/>
      <w:r w:rsidR="002E571A" w:rsidRPr="002E571A">
        <w:rPr>
          <w:rFonts w:ascii="Times New Roman" w:eastAsia="Calibri" w:hAnsi="Times New Roman"/>
          <w:i/>
          <w:spacing w:val="0"/>
          <w:szCs w:val="24"/>
          <w:lang w:val="en-NZ"/>
        </w:rPr>
        <w:t>cvg</w:t>
      </w:r>
      <w:proofErr w:type="spellEnd"/>
      <w:r w:rsidR="002E571A" w:rsidRPr="002E571A">
        <w:rPr>
          <w:rFonts w:ascii="Times New Roman" w:eastAsia="Calibri" w:hAnsi="Times New Roman"/>
          <w:spacing w:val="0"/>
          <w:szCs w:val="24"/>
          <w:lang w:val="en-NZ"/>
        </w:rPr>
        <w:t xml:space="preserve"> is </w:t>
      </w:r>
      <w:r w:rsidR="00B532EF">
        <w:rPr>
          <w:rFonts w:ascii="Times New Roman" w:eastAsia="Calibri" w:hAnsi="Times New Roman"/>
          <w:spacing w:val="0"/>
          <w:szCs w:val="24"/>
          <w:lang w:val="en-NZ"/>
        </w:rPr>
        <w:t xml:space="preserve">calculated </w:t>
      </w:r>
      <w:r w:rsidR="002E571A" w:rsidRPr="002E571A">
        <w:rPr>
          <w:rFonts w:ascii="Times New Roman" w:eastAsia="Calibri" w:hAnsi="Times New Roman"/>
          <w:spacing w:val="0"/>
          <w:szCs w:val="24"/>
          <w:lang w:val="en-NZ"/>
        </w:rPr>
        <w:t>as follows</w:t>
      </w:r>
      <w:r w:rsidR="00B532EF">
        <w:rPr>
          <w:rFonts w:ascii="Times New Roman" w:eastAsia="Calibri" w:hAnsi="Times New Roman"/>
          <w:spacing w:val="0"/>
          <w:szCs w:val="24"/>
          <w:lang w:val="en-NZ"/>
        </w:rPr>
        <w:t xml:space="preserve"> </w:t>
      </w:r>
      <w:r w:rsidR="002E571A" w:rsidRPr="002E571A">
        <w:rPr>
          <w:rFonts w:ascii="Times New Roman" w:eastAsia="Calibri" w:hAnsi="Times New Roman"/>
          <w:spacing w:val="0"/>
          <w:szCs w:val="24"/>
          <w:lang w:val="en-NZ"/>
        </w:rPr>
        <w:fldChar w:fldCharType="begin"/>
      </w:r>
      <w:r w:rsidR="00B221C2">
        <w:rPr>
          <w:rFonts w:ascii="Times New Roman" w:eastAsia="Calibri" w:hAnsi="Times New Roman"/>
          <w:spacing w:val="0"/>
          <w:szCs w:val="24"/>
          <w:lang w:val="en-NZ"/>
        </w:rPr>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002E571A" w:rsidRPr="002E571A">
        <w:rPr>
          <w:rFonts w:ascii="Times New Roman" w:eastAsia="Calibri" w:hAnsi="Times New Roman"/>
          <w:spacing w:val="0"/>
          <w:szCs w:val="24"/>
          <w:lang w:val="en-NZ"/>
        </w:rPr>
        <w:fldChar w:fldCharType="separate"/>
      </w:r>
      <w:r w:rsidR="002E571A" w:rsidRPr="002E571A">
        <w:rPr>
          <w:rFonts w:ascii="Times New Roman" w:eastAsia="Calibri" w:hAnsi="Times New Roman"/>
          <w:noProof/>
          <w:spacing w:val="0"/>
          <w:szCs w:val="24"/>
          <w:lang w:val="en-NZ"/>
        </w:rPr>
        <w:t>[27]</w:t>
      </w:r>
      <w:r w:rsidR="002E571A" w:rsidRPr="002E571A">
        <w:rPr>
          <w:rFonts w:ascii="Times New Roman" w:eastAsia="Calibri" w:hAnsi="Times New Roman"/>
          <w:spacing w:val="0"/>
          <w:szCs w:val="24"/>
          <w:lang w:val="en-GB"/>
        </w:rPr>
        <w:fldChar w:fldCharType="end"/>
      </w:r>
      <w:r w:rsidR="002E571A">
        <w:rPr>
          <w:rFonts w:ascii="Times New Roman" w:eastAsia="Calibri" w:hAnsi="Times New Roman"/>
          <w:spacing w:val="0"/>
          <w:szCs w:val="24"/>
          <w:lang w:val="en-GB"/>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6237"/>
        <w:gridCol w:w="880"/>
      </w:tblGrid>
      <w:tr w:rsidR="00FA60C9" w14:paraId="3668C316" w14:textId="77777777" w:rsidTr="00FA60C9">
        <w:tc>
          <w:tcPr>
            <w:tcW w:w="381" w:type="dxa"/>
            <w:vAlign w:val="center"/>
          </w:tcPr>
          <w:p w14:paraId="3996935E" w14:textId="77777777" w:rsidR="00FA60C9" w:rsidRDefault="00FA60C9" w:rsidP="00FA60C9">
            <w:pPr>
              <w:pStyle w:val="ListParagraph"/>
              <w:spacing w:line="276" w:lineRule="auto"/>
              <w:ind w:left="0"/>
              <w:jc w:val="center"/>
              <w:rPr>
                <w:rFonts w:ascii="Times New Roman" w:eastAsia="Calibri" w:hAnsi="Times New Roman"/>
                <w:color w:val="000000"/>
                <w:spacing w:val="0"/>
                <w:szCs w:val="24"/>
                <w:lang w:val="en-NZ"/>
              </w:rPr>
            </w:pPr>
          </w:p>
        </w:tc>
        <w:tc>
          <w:tcPr>
            <w:tcW w:w="6237" w:type="dxa"/>
            <w:vAlign w:val="center"/>
          </w:tcPr>
          <w:p w14:paraId="60A05C15" w14:textId="4683B941" w:rsidR="00FA60C9" w:rsidRDefault="00FA60C9" w:rsidP="00FA60C9">
            <w:pPr>
              <w:pStyle w:val="ListParagraph"/>
              <w:spacing w:line="276" w:lineRule="auto"/>
              <w:ind w:left="0"/>
              <w:jc w:val="center"/>
              <w:rPr>
                <w:rFonts w:ascii="Times New Roman" w:eastAsia="Calibri" w:hAnsi="Times New Roman"/>
                <w:color w:val="000000"/>
                <w:spacing w:val="0"/>
                <w:szCs w:val="24"/>
                <w:lang w:val="en-NZ"/>
              </w:rPr>
            </w:pPr>
            <m:oMathPara>
              <m:oMath>
                <m:r>
                  <w:rPr>
                    <w:rFonts w:ascii="Cambria Math" w:eastAsia="Calibri" w:hAnsi="Cambria Math" w:cs="Calibri"/>
                    <w:color w:val="000000"/>
                    <w:spacing w:val="0"/>
                    <w:lang w:val="en-NZ"/>
                  </w:rPr>
                  <m:t>cvg</m:t>
                </m:r>
                <m:d>
                  <m:dPr>
                    <m:ctrlPr>
                      <w:rPr>
                        <w:rFonts w:ascii="Cambria Math" w:eastAsia="Calibri" w:hAnsi="Cambria Math" w:cs="Calibri"/>
                        <w:i/>
                        <w:color w:val="000000"/>
                        <w:spacing w:val="0"/>
                        <w:lang w:val="en-NZ"/>
                      </w:rPr>
                    </m:ctrlPr>
                  </m:dPr>
                  <m:e>
                    <m:sSub>
                      <m:sSubPr>
                        <m:ctrlPr>
                          <w:rPr>
                            <w:rFonts w:ascii="Cambria Math" w:eastAsia="Calibri" w:hAnsi="Cambria Math" w:cs="Calibri"/>
                            <w:i/>
                            <w:color w:val="000000"/>
                            <w:spacing w:val="0"/>
                            <w:lang w:val="en-NZ"/>
                          </w:rPr>
                        </m:ctrlPr>
                      </m:sSubPr>
                      <m:e>
                        <m:r>
                          <w:rPr>
                            <w:rFonts w:ascii="Cambria Math" w:eastAsia="Calibri" w:hAnsi="Cambria Math" w:cs="Calibri"/>
                            <w:color w:val="000000"/>
                            <w:spacing w:val="0"/>
                            <w:lang w:val="en-NZ"/>
                          </w:rPr>
                          <m:t>A</m:t>
                        </m:r>
                      </m:e>
                      <m:sub>
                        <m:r>
                          <w:rPr>
                            <w:rFonts w:ascii="Cambria Math" w:eastAsia="Calibri" w:hAnsi="Cambria Math" w:cs="Calibri"/>
                            <w:color w:val="000000"/>
                            <w:spacing w:val="0"/>
                            <w:lang w:val="en-NZ"/>
                          </w:rPr>
                          <m:t>1</m:t>
                        </m:r>
                      </m:sub>
                    </m:sSub>
                    <m:r>
                      <w:rPr>
                        <w:rFonts w:ascii="Cambria Math" w:eastAsia="Calibri" w:hAnsi="Cambria Math" w:cs="Calibri"/>
                        <w:color w:val="000000"/>
                        <w:spacing w:val="0"/>
                        <w:lang w:val="en-NZ"/>
                      </w:rPr>
                      <m:t xml:space="preserve">, </m:t>
                    </m:r>
                    <m:sSub>
                      <m:sSubPr>
                        <m:ctrlPr>
                          <w:rPr>
                            <w:rFonts w:ascii="Cambria Math" w:eastAsia="Calibri" w:hAnsi="Cambria Math" w:cs="Calibri"/>
                            <w:i/>
                            <w:color w:val="000000"/>
                            <w:spacing w:val="0"/>
                            <w:lang w:val="en-NZ"/>
                          </w:rPr>
                        </m:ctrlPr>
                      </m:sSubPr>
                      <m:e>
                        <m:r>
                          <w:rPr>
                            <w:rFonts w:ascii="Cambria Math" w:eastAsia="Calibri" w:hAnsi="Cambria Math" w:cs="Calibri"/>
                            <w:color w:val="000000"/>
                            <w:spacing w:val="0"/>
                            <w:lang w:val="en-NZ"/>
                          </w:rPr>
                          <m:t>A</m:t>
                        </m:r>
                      </m:e>
                      <m:sub>
                        <m:r>
                          <w:rPr>
                            <w:rFonts w:ascii="Cambria Math" w:eastAsia="Calibri" w:hAnsi="Cambria Math" w:cs="Calibri"/>
                            <w:color w:val="000000"/>
                            <w:spacing w:val="0"/>
                            <w:lang w:val="en-NZ"/>
                          </w:rPr>
                          <m:t>2</m:t>
                        </m:r>
                      </m:sub>
                    </m:sSub>
                  </m:e>
                </m:d>
                <m:r>
                  <w:rPr>
                    <w:rFonts w:ascii="Cambria Math" w:eastAsia="Calibri" w:hAnsi="Cambria Math" w:cs="Calibri"/>
                    <w:color w:val="000000"/>
                    <w:spacing w:val="0"/>
                    <w:lang w:val="en-NZ"/>
                  </w:rPr>
                  <m:t>=</m:t>
                </m:r>
                <m:f>
                  <m:fPr>
                    <m:ctrlPr>
                      <w:rPr>
                        <w:rFonts w:ascii="Cambria Math" w:eastAsia="Calibri" w:hAnsi="Cambria Math" w:cs="Calibri"/>
                        <w:i/>
                        <w:color w:val="000000"/>
                        <w:spacing w:val="0"/>
                        <w:lang w:val="en-NZ"/>
                      </w:rPr>
                    </m:ctrlPr>
                  </m:fPr>
                  <m:num>
                    <m:d>
                      <m:dPr>
                        <m:begChr m:val="|"/>
                        <m:endChr m:val="|"/>
                        <m:ctrlPr>
                          <w:rPr>
                            <w:rFonts w:ascii="Cambria Math" w:eastAsia="Calibri" w:hAnsi="Cambria Math" w:cs="Calibri"/>
                            <w:i/>
                            <w:color w:val="000000"/>
                            <w:spacing w:val="0"/>
                            <w:lang w:val="en-NZ"/>
                          </w:rPr>
                        </m:ctrlPr>
                      </m:dPr>
                      <m:e>
                        <m:r>
                          <w:rPr>
                            <w:rFonts w:ascii="Cambria Math" w:eastAsia="Calibri" w:hAnsi="Cambria Math" w:cs="Calibri"/>
                            <w:color w:val="000000"/>
                            <w:spacing w:val="0"/>
                            <w:lang w:val="en-NZ"/>
                          </w:rPr>
                          <m:t>simC</m:t>
                        </m:r>
                        <m:d>
                          <m:dPr>
                            <m:ctrlPr>
                              <w:rPr>
                                <w:rFonts w:ascii="Cambria Math" w:eastAsia="Calibri" w:hAnsi="Cambria Math" w:cs="Calibri"/>
                                <w:i/>
                                <w:color w:val="000000"/>
                                <w:spacing w:val="0"/>
                                <w:lang w:val="en-NZ"/>
                              </w:rPr>
                            </m:ctrlPr>
                          </m:dPr>
                          <m:e>
                            <m:sSub>
                              <m:sSubPr>
                                <m:ctrlPr>
                                  <w:rPr>
                                    <w:rFonts w:ascii="Cambria Math" w:eastAsia="Calibri" w:hAnsi="Cambria Math" w:cs="Calibri"/>
                                    <w:i/>
                                    <w:color w:val="000000"/>
                                    <w:spacing w:val="0"/>
                                    <w:lang w:val="en-NZ"/>
                                  </w:rPr>
                                </m:ctrlPr>
                              </m:sSubPr>
                              <m:e>
                                <m:r>
                                  <w:rPr>
                                    <w:rFonts w:ascii="Cambria Math" w:eastAsia="Calibri" w:hAnsi="Cambria Math" w:cs="Calibri"/>
                                    <w:color w:val="000000"/>
                                    <w:spacing w:val="0"/>
                                    <w:lang w:val="en-NZ"/>
                                  </w:rPr>
                                  <m:t>A</m:t>
                                </m:r>
                              </m:e>
                              <m:sub>
                                <m:r>
                                  <w:rPr>
                                    <w:rFonts w:ascii="Cambria Math" w:eastAsia="Calibri" w:hAnsi="Cambria Math" w:cs="Calibri"/>
                                    <w:color w:val="000000"/>
                                    <w:spacing w:val="0"/>
                                    <w:lang w:val="en-NZ"/>
                                  </w:rPr>
                                  <m:t>1</m:t>
                                </m:r>
                              </m:sub>
                            </m:sSub>
                            <m:r>
                              <w:rPr>
                                <w:rFonts w:ascii="Cambria Math" w:eastAsia="Calibri" w:hAnsi="Cambria Math" w:cs="Calibri"/>
                                <w:color w:val="000000"/>
                                <w:spacing w:val="0"/>
                                <w:lang w:val="en-NZ"/>
                              </w:rPr>
                              <m:t>,</m:t>
                            </m:r>
                            <m:sSub>
                              <m:sSubPr>
                                <m:ctrlPr>
                                  <w:rPr>
                                    <w:rFonts w:ascii="Cambria Math" w:eastAsia="Calibri" w:hAnsi="Cambria Math" w:cs="Calibri"/>
                                    <w:i/>
                                    <w:color w:val="000000"/>
                                    <w:spacing w:val="0"/>
                                    <w:lang w:val="en-NZ"/>
                                  </w:rPr>
                                </m:ctrlPr>
                              </m:sSubPr>
                              <m:e>
                                <m:r>
                                  <w:rPr>
                                    <w:rFonts w:ascii="Cambria Math" w:eastAsia="Calibri" w:hAnsi="Cambria Math" w:cs="Calibri"/>
                                    <w:color w:val="000000"/>
                                    <w:spacing w:val="0"/>
                                    <w:lang w:val="en-NZ"/>
                                  </w:rPr>
                                  <m:t>A</m:t>
                                </m:r>
                              </m:e>
                              <m:sub>
                                <m:r>
                                  <w:rPr>
                                    <w:rFonts w:ascii="Cambria Math" w:eastAsia="Calibri" w:hAnsi="Cambria Math" w:cs="Calibri"/>
                                    <w:color w:val="000000"/>
                                    <w:spacing w:val="0"/>
                                    <w:lang w:val="en-NZ"/>
                                  </w:rPr>
                                  <m:t>2</m:t>
                                </m:r>
                              </m:sub>
                            </m:sSub>
                          </m:e>
                        </m:d>
                      </m:e>
                    </m:d>
                  </m:num>
                  <m:den>
                    <m:d>
                      <m:dPr>
                        <m:begChr m:val="|"/>
                        <m:endChr m:val="|"/>
                        <m:ctrlPr>
                          <w:rPr>
                            <w:rFonts w:ascii="Cambria Math" w:eastAsia="Calibri" w:hAnsi="Cambria Math" w:cs="Calibri"/>
                            <w:i/>
                            <w:color w:val="000000"/>
                            <w:spacing w:val="0"/>
                            <w:lang w:val="en-NZ"/>
                          </w:rPr>
                        </m:ctrlPr>
                      </m:dPr>
                      <m:e>
                        <m:r>
                          <w:rPr>
                            <w:rFonts w:ascii="Cambria Math" w:eastAsia="Calibri" w:hAnsi="Cambria Math" w:cs="Calibri"/>
                            <w:color w:val="000000"/>
                            <w:spacing w:val="0"/>
                            <w:lang w:val="en-NZ"/>
                          </w:rPr>
                          <m:t>allC</m:t>
                        </m:r>
                        <m:d>
                          <m:dPr>
                            <m:ctrlPr>
                              <w:rPr>
                                <w:rFonts w:ascii="Cambria Math" w:eastAsia="Calibri" w:hAnsi="Cambria Math" w:cs="Calibri"/>
                                <w:i/>
                                <w:color w:val="000000"/>
                                <w:spacing w:val="0"/>
                                <w:lang w:val="en-NZ"/>
                              </w:rPr>
                            </m:ctrlPr>
                          </m:dPr>
                          <m:e>
                            <m:sSub>
                              <m:sSubPr>
                                <m:ctrlPr>
                                  <w:rPr>
                                    <w:rFonts w:ascii="Cambria Math" w:eastAsia="Calibri" w:hAnsi="Cambria Math" w:cs="Calibri"/>
                                    <w:i/>
                                    <w:color w:val="000000"/>
                                    <w:spacing w:val="0"/>
                                    <w:lang w:val="en-NZ"/>
                                  </w:rPr>
                                </m:ctrlPr>
                              </m:sSubPr>
                              <m:e>
                                <m:r>
                                  <w:rPr>
                                    <w:rFonts w:ascii="Cambria Math" w:eastAsia="Calibri" w:hAnsi="Cambria Math" w:cs="Calibri"/>
                                    <w:color w:val="000000"/>
                                    <w:spacing w:val="0"/>
                                    <w:lang w:val="en-NZ"/>
                                  </w:rPr>
                                  <m:t>A</m:t>
                                </m:r>
                              </m:e>
                              <m:sub>
                                <m:r>
                                  <w:rPr>
                                    <w:rFonts w:ascii="Cambria Math" w:eastAsia="Calibri" w:hAnsi="Cambria Math" w:cs="Calibri"/>
                                    <w:color w:val="000000"/>
                                    <w:spacing w:val="0"/>
                                    <w:lang w:val="en-NZ"/>
                                  </w:rPr>
                                  <m:t>1</m:t>
                                </m:r>
                              </m:sub>
                            </m:sSub>
                          </m:e>
                        </m:d>
                      </m:e>
                    </m:d>
                  </m:den>
                </m:f>
                <m:r>
                  <w:rPr>
                    <w:rFonts w:ascii="Cambria Math" w:eastAsia="Calibri" w:hAnsi="Cambria Math" w:cs="Calibri"/>
                    <w:color w:val="000000"/>
                    <w:spacing w:val="0"/>
                    <w:lang w:val="en-NZ"/>
                  </w:rPr>
                  <m:t>×100%</m:t>
                </m:r>
              </m:oMath>
            </m:oMathPara>
          </w:p>
        </w:tc>
        <w:tc>
          <w:tcPr>
            <w:tcW w:w="880" w:type="dxa"/>
            <w:vAlign w:val="center"/>
          </w:tcPr>
          <w:p w14:paraId="02F970CB" w14:textId="39FAD4F3" w:rsidR="00FA60C9" w:rsidRDefault="00FA60C9" w:rsidP="00FA60C9">
            <w:pPr>
              <w:pStyle w:val="ListParagraph"/>
              <w:spacing w:line="276" w:lineRule="auto"/>
              <w:ind w:left="0"/>
              <w:jc w:val="center"/>
              <w:rPr>
                <w:rFonts w:ascii="Times New Roman" w:eastAsia="Calibri" w:hAnsi="Times New Roman"/>
                <w:color w:val="000000"/>
                <w:spacing w:val="0"/>
                <w:szCs w:val="24"/>
                <w:lang w:val="en-NZ"/>
              </w:rPr>
            </w:pPr>
            <w:r>
              <w:rPr>
                <w:rFonts w:ascii="Times New Roman" w:eastAsia="Calibri" w:hAnsi="Times New Roman"/>
                <w:color w:val="000000"/>
                <w:spacing w:val="0"/>
                <w:szCs w:val="24"/>
                <w:lang w:val="en-NZ"/>
              </w:rPr>
              <w:t>(</w:t>
            </w:r>
            <w:r>
              <w:rPr>
                <w:rFonts w:ascii="Times New Roman" w:eastAsia="Calibri" w:hAnsi="Times New Roman"/>
                <w:color w:val="000000"/>
                <w:spacing w:val="0"/>
                <w:szCs w:val="24"/>
                <w:lang w:val="en-NZ"/>
              </w:rPr>
              <w:fldChar w:fldCharType="begin"/>
            </w:r>
            <w:r>
              <w:rPr>
                <w:rFonts w:ascii="Times New Roman" w:eastAsia="Calibri" w:hAnsi="Times New Roman"/>
                <w:color w:val="000000"/>
                <w:spacing w:val="0"/>
                <w:szCs w:val="24"/>
                <w:lang w:val="en-NZ"/>
              </w:rPr>
              <w:instrText xml:space="preserve"> SEQ  Eq \* MERGEFORMAT </w:instrText>
            </w:r>
            <w:r>
              <w:rPr>
                <w:rFonts w:ascii="Times New Roman" w:eastAsia="Calibri" w:hAnsi="Times New Roman"/>
                <w:color w:val="000000"/>
                <w:spacing w:val="0"/>
                <w:szCs w:val="24"/>
                <w:lang w:val="en-NZ"/>
              </w:rPr>
              <w:fldChar w:fldCharType="separate"/>
            </w:r>
            <w:r w:rsidR="00181D23">
              <w:rPr>
                <w:rFonts w:ascii="Times New Roman" w:eastAsia="Calibri" w:hAnsi="Times New Roman"/>
                <w:noProof/>
                <w:color w:val="000000"/>
                <w:spacing w:val="0"/>
                <w:szCs w:val="24"/>
                <w:lang w:val="en-NZ"/>
              </w:rPr>
              <w:t>3</w:t>
            </w:r>
            <w:r>
              <w:rPr>
                <w:rFonts w:ascii="Times New Roman" w:eastAsia="Calibri" w:hAnsi="Times New Roman"/>
                <w:color w:val="000000"/>
                <w:spacing w:val="0"/>
                <w:szCs w:val="24"/>
                <w:lang w:val="en-NZ"/>
              </w:rPr>
              <w:fldChar w:fldCharType="end"/>
            </w:r>
            <w:r>
              <w:rPr>
                <w:rFonts w:ascii="Times New Roman" w:eastAsia="Calibri" w:hAnsi="Times New Roman"/>
                <w:color w:val="000000"/>
                <w:spacing w:val="0"/>
                <w:szCs w:val="24"/>
                <w:lang w:val="en-NZ"/>
              </w:rPr>
              <w:t>)</w:t>
            </w:r>
          </w:p>
        </w:tc>
      </w:tr>
    </w:tbl>
    <w:p w14:paraId="29FB4AFB" w14:textId="53F4C26E" w:rsidR="002E571A" w:rsidRPr="002E571A" w:rsidRDefault="00FA60C9" w:rsidP="004C4247">
      <w:pPr>
        <w:tabs>
          <w:tab w:val="clear" w:pos="8640"/>
        </w:tabs>
        <w:autoSpaceDE w:val="0"/>
        <w:autoSpaceDN w:val="0"/>
        <w:adjustRightInd w:val="0"/>
        <w:spacing w:line="276" w:lineRule="auto"/>
        <w:rPr>
          <w:rFonts w:ascii="Times New Roman" w:hAnsi="Times New Roman"/>
          <w:color w:val="000000"/>
          <w:spacing w:val="0"/>
          <w:sz w:val="22"/>
          <w:szCs w:val="22"/>
          <w:lang w:val="en-NZ"/>
        </w:rPr>
      </w:pPr>
      <w:r>
        <w:rPr>
          <w:rFonts w:ascii="Times New Roman" w:eastAsia="Calibri" w:hAnsi="Times New Roman"/>
          <w:color w:val="000000"/>
          <w:spacing w:val="0"/>
          <w:sz w:val="22"/>
          <w:szCs w:val="22"/>
          <w:lang w:val="en-NZ"/>
        </w:rPr>
        <w:t xml:space="preserve">             </w:t>
      </w:r>
      <m:oMath>
        <m:r>
          <w:rPr>
            <w:rFonts w:ascii="Cambria Math" w:eastAsia="Calibri" w:hAnsi="Cambria Math" w:cs="Calibri"/>
            <w:color w:val="000000"/>
            <w:spacing w:val="0"/>
            <w:sz w:val="22"/>
            <w:szCs w:val="22"/>
            <w:lang w:val="en-NZ"/>
          </w:rPr>
          <m:t>simC</m:t>
        </m:r>
        <m:d>
          <m:dPr>
            <m:ctrlPr>
              <w:rPr>
                <w:rFonts w:ascii="Cambria Math" w:eastAsia="Calibri" w:hAnsi="Cambria Math" w:cs="Calibri"/>
                <w:i/>
                <w:color w:val="000000"/>
                <w:spacing w:val="0"/>
                <w:sz w:val="22"/>
                <w:szCs w:val="22"/>
                <w:lang w:val="en-NZ"/>
              </w:rPr>
            </m:ctrlPr>
          </m:dPr>
          <m:e>
            <m:sSub>
              <m:sSubPr>
                <m:ctrlPr>
                  <w:rPr>
                    <w:rFonts w:ascii="Cambria Math" w:eastAsia="Calibri" w:hAnsi="Cambria Math" w:cs="Calibri"/>
                    <w:i/>
                    <w:color w:val="000000"/>
                    <w:spacing w:val="0"/>
                    <w:sz w:val="22"/>
                    <w:szCs w:val="22"/>
                    <w:lang w:val="en-NZ"/>
                  </w:rPr>
                </m:ctrlPr>
              </m:sSubPr>
              <m:e>
                <m:r>
                  <w:rPr>
                    <w:rFonts w:ascii="Cambria Math" w:eastAsia="Calibri" w:hAnsi="Cambria Math" w:cs="Calibri"/>
                    <w:color w:val="000000"/>
                    <w:spacing w:val="0"/>
                    <w:sz w:val="22"/>
                    <w:szCs w:val="22"/>
                    <w:lang w:val="en-NZ"/>
                  </w:rPr>
                  <m:t>A</m:t>
                </m:r>
              </m:e>
              <m:sub>
                <m:r>
                  <w:rPr>
                    <w:rFonts w:ascii="Cambria Math" w:eastAsia="Calibri" w:hAnsi="Cambria Math" w:cs="Calibri"/>
                    <w:color w:val="000000"/>
                    <w:spacing w:val="0"/>
                    <w:sz w:val="22"/>
                    <w:szCs w:val="22"/>
                    <w:lang w:val="en-NZ"/>
                  </w:rPr>
                  <m:t>1</m:t>
                </m:r>
              </m:sub>
            </m:sSub>
            <m:r>
              <w:rPr>
                <w:rFonts w:ascii="Cambria Math" w:eastAsia="Calibri" w:hAnsi="Cambria Math" w:cs="Calibri"/>
                <w:color w:val="000000"/>
                <w:spacing w:val="0"/>
                <w:sz w:val="22"/>
                <w:szCs w:val="22"/>
                <w:lang w:val="en-NZ"/>
              </w:rPr>
              <m:t>,</m:t>
            </m:r>
            <m:sSub>
              <m:sSubPr>
                <m:ctrlPr>
                  <w:rPr>
                    <w:rFonts w:ascii="Cambria Math" w:eastAsia="Calibri" w:hAnsi="Cambria Math" w:cs="Calibri"/>
                    <w:i/>
                    <w:color w:val="000000"/>
                    <w:spacing w:val="0"/>
                    <w:sz w:val="22"/>
                    <w:szCs w:val="22"/>
                    <w:lang w:val="en-NZ"/>
                  </w:rPr>
                </m:ctrlPr>
              </m:sSubPr>
              <m:e>
                <m:r>
                  <w:rPr>
                    <w:rFonts w:ascii="Cambria Math" w:eastAsia="Calibri" w:hAnsi="Cambria Math" w:cs="Calibri"/>
                    <w:color w:val="000000"/>
                    <w:spacing w:val="0"/>
                    <w:sz w:val="22"/>
                    <w:szCs w:val="22"/>
                    <w:lang w:val="en-NZ"/>
                  </w:rPr>
                  <m:t>A</m:t>
                </m:r>
              </m:e>
              <m:sub>
                <m:r>
                  <w:rPr>
                    <w:rFonts w:ascii="Cambria Math" w:eastAsia="Calibri" w:hAnsi="Cambria Math" w:cs="Calibri"/>
                    <w:color w:val="000000"/>
                    <w:spacing w:val="0"/>
                    <w:sz w:val="22"/>
                    <w:szCs w:val="22"/>
                    <w:lang w:val="en-NZ"/>
                  </w:rPr>
                  <m:t>2</m:t>
                </m:r>
              </m:sub>
            </m:sSub>
          </m:e>
        </m:d>
        <m:r>
          <w:rPr>
            <w:rFonts w:ascii="Cambria Math" w:eastAsia="Calibri" w:hAnsi="Cambria Math" w:cs="Calibri"/>
            <w:color w:val="000000"/>
            <w:spacing w:val="0"/>
            <w:sz w:val="22"/>
            <w:szCs w:val="22"/>
            <w:lang w:val="en-NZ"/>
          </w:rPr>
          <m:t>=</m:t>
        </m:r>
        <m:d>
          <m:dPr>
            <m:begChr m:val="{"/>
            <m:endChr m:val="}"/>
            <m:ctrlPr>
              <w:rPr>
                <w:rFonts w:ascii="Cambria Math" w:eastAsia="Calibri" w:hAnsi="Cambria Math" w:cs="Calibri"/>
                <w:i/>
                <w:color w:val="000000"/>
                <w:spacing w:val="0"/>
                <w:sz w:val="22"/>
                <w:szCs w:val="22"/>
                <w:lang w:val="en-NZ"/>
              </w:rPr>
            </m:ctrlPr>
          </m:dPr>
          <m:e>
            <m:sSub>
              <m:sSubPr>
                <m:ctrlPr>
                  <w:rPr>
                    <w:rFonts w:ascii="Cambria Math" w:eastAsia="Calibri" w:hAnsi="Cambria Math" w:cs="Calibri"/>
                    <w:i/>
                    <w:color w:val="000000"/>
                    <w:spacing w:val="0"/>
                    <w:sz w:val="22"/>
                    <w:szCs w:val="22"/>
                    <w:lang w:val="en-NZ"/>
                  </w:rPr>
                </m:ctrlPr>
              </m:sSubPr>
              <m:e>
                <m:r>
                  <w:rPr>
                    <w:rFonts w:ascii="Cambria Math" w:eastAsia="Calibri" w:hAnsi="Cambria Math" w:cs="Calibri"/>
                    <w:color w:val="000000"/>
                    <w:spacing w:val="0"/>
                    <w:sz w:val="22"/>
                    <w:szCs w:val="22"/>
                    <w:lang w:val="en-NZ"/>
                  </w:rPr>
                  <m:t>c</m:t>
                </m:r>
              </m:e>
              <m:sub>
                <m:r>
                  <w:rPr>
                    <w:rFonts w:ascii="Cambria Math" w:eastAsia="Calibri" w:hAnsi="Cambria Math" w:cs="Calibri"/>
                    <w:color w:val="000000"/>
                    <w:spacing w:val="0"/>
                    <w:sz w:val="22"/>
                    <w:szCs w:val="22"/>
                    <w:lang w:val="en-NZ"/>
                  </w:rPr>
                  <m:t>i</m:t>
                </m:r>
              </m:sub>
            </m:sSub>
          </m:e>
          <m:e>
            <m:d>
              <m:dPr>
                <m:ctrlPr>
                  <w:rPr>
                    <w:rFonts w:ascii="Cambria Math" w:eastAsia="Calibri" w:hAnsi="Cambria Math" w:cs="Calibri"/>
                    <w:i/>
                    <w:color w:val="000000"/>
                    <w:spacing w:val="0"/>
                    <w:sz w:val="22"/>
                    <w:szCs w:val="22"/>
                    <w:lang w:val="en-NZ"/>
                  </w:rPr>
                </m:ctrlPr>
              </m:dPr>
              <m:e>
                <m:sSub>
                  <m:sSubPr>
                    <m:ctrlPr>
                      <w:rPr>
                        <w:rFonts w:ascii="Cambria Math" w:eastAsia="Calibri" w:hAnsi="Cambria Math" w:cs="Calibri"/>
                        <w:i/>
                        <w:color w:val="000000"/>
                        <w:spacing w:val="0"/>
                        <w:sz w:val="22"/>
                        <w:szCs w:val="22"/>
                        <w:lang w:val="en-NZ"/>
                      </w:rPr>
                    </m:ctrlPr>
                  </m:sSubPr>
                  <m:e>
                    <m:r>
                      <w:rPr>
                        <w:rFonts w:ascii="Cambria Math" w:eastAsia="Calibri" w:hAnsi="Cambria Math" w:cs="Calibri"/>
                        <w:color w:val="000000"/>
                        <w:spacing w:val="0"/>
                        <w:sz w:val="22"/>
                        <w:szCs w:val="22"/>
                        <w:lang w:val="en-NZ"/>
                      </w:rPr>
                      <m:t>c</m:t>
                    </m:r>
                  </m:e>
                  <m:sub>
                    <m:r>
                      <w:rPr>
                        <w:rFonts w:ascii="Cambria Math" w:eastAsia="Calibri" w:hAnsi="Cambria Math" w:cs="Calibri"/>
                        <w:color w:val="000000"/>
                        <w:spacing w:val="0"/>
                        <w:sz w:val="22"/>
                        <w:szCs w:val="22"/>
                        <w:lang w:val="en-NZ"/>
                      </w:rPr>
                      <m:t xml:space="preserve">i </m:t>
                    </m:r>
                  </m:sub>
                </m:sSub>
                <m:r>
                  <w:rPr>
                    <w:rFonts w:ascii="Cambria Math" w:eastAsia="Calibri" w:hAnsi="Cambria Math" w:cs="Calibri"/>
                    <w:color w:val="000000"/>
                    <w:spacing w:val="0"/>
                    <w:sz w:val="22"/>
                    <w:szCs w:val="22"/>
                    <w:lang w:val="en-NZ"/>
                  </w:rPr>
                  <m:t>∈</m:t>
                </m:r>
                <m:sSub>
                  <m:sSubPr>
                    <m:ctrlPr>
                      <w:rPr>
                        <w:rFonts w:ascii="Cambria Math" w:eastAsia="Calibri" w:hAnsi="Cambria Math" w:cs="Calibri"/>
                        <w:i/>
                        <w:color w:val="000000"/>
                        <w:spacing w:val="0"/>
                        <w:sz w:val="22"/>
                        <w:szCs w:val="22"/>
                        <w:lang w:val="en-NZ"/>
                      </w:rPr>
                    </m:ctrlPr>
                  </m:sSubPr>
                  <m:e>
                    <m:r>
                      <w:rPr>
                        <w:rFonts w:ascii="Cambria Math" w:eastAsia="Calibri" w:hAnsi="Cambria Math" w:cs="Calibri"/>
                        <w:color w:val="000000"/>
                        <w:spacing w:val="0"/>
                        <w:sz w:val="22"/>
                        <w:szCs w:val="22"/>
                        <w:lang w:val="en-NZ"/>
                      </w:rPr>
                      <m:t>A</m:t>
                    </m:r>
                  </m:e>
                  <m:sub>
                    <m:r>
                      <w:rPr>
                        <w:rFonts w:ascii="Cambria Math" w:eastAsia="Calibri" w:hAnsi="Cambria Math" w:cs="Calibri"/>
                        <w:color w:val="000000"/>
                        <w:spacing w:val="0"/>
                        <w:sz w:val="22"/>
                        <w:szCs w:val="22"/>
                        <w:lang w:val="en-NZ"/>
                      </w:rPr>
                      <m:t xml:space="preserve">1, </m:t>
                    </m:r>
                  </m:sub>
                </m:sSub>
                <m:r>
                  <w:rPr>
                    <w:rFonts w:ascii="Cambria Math" w:eastAsia="Calibri" w:hAnsi="Cambria Math" w:cs="Calibri"/>
                    <w:color w:val="000000"/>
                    <w:spacing w:val="0"/>
                    <w:sz w:val="22"/>
                    <w:szCs w:val="22"/>
                    <w:lang w:val="en-NZ"/>
                  </w:rPr>
                  <m:t xml:space="preserve"> ∃</m:t>
                </m:r>
                <m:sSub>
                  <m:sSubPr>
                    <m:ctrlPr>
                      <w:rPr>
                        <w:rFonts w:ascii="Cambria Math" w:eastAsia="Calibri" w:hAnsi="Cambria Math" w:cs="Calibri"/>
                        <w:i/>
                        <w:color w:val="000000"/>
                        <w:spacing w:val="0"/>
                        <w:sz w:val="22"/>
                        <w:szCs w:val="22"/>
                        <w:lang w:val="en-NZ"/>
                      </w:rPr>
                    </m:ctrlPr>
                  </m:sSubPr>
                  <m:e>
                    <m:r>
                      <w:rPr>
                        <w:rFonts w:ascii="Cambria Math" w:eastAsia="Calibri" w:hAnsi="Cambria Math" w:cs="Calibri"/>
                        <w:color w:val="000000"/>
                        <w:spacing w:val="0"/>
                        <w:sz w:val="22"/>
                        <w:szCs w:val="22"/>
                        <w:lang w:val="en-NZ"/>
                      </w:rPr>
                      <m:t>C</m:t>
                    </m:r>
                  </m:e>
                  <m:sub>
                    <m:r>
                      <w:rPr>
                        <w:rFonts w:ascii="Cambria Math" w:eastAsia="Calibri" w:hAnsi="Cambria Math" w:cs="Calibri"/>
                        <w:color w:val="000000"/>
                        <w:spacing w:val="0"/>
                        <w:sz w:val="22"/>
                        <w:szCs w:val="22"/>
                        <w:lang w:val="en-NZ"/>
                      </w:rPr>
                      <m:t xml:space="preserve">j </m:t>
                    </m:r>
                  </m:sub>
                </m:sSub>
                <m:r>
                  <w:rPr>
                    <w:rFonts w:ascii="Cambria Math" w:eastAsia="Calibri" w:hAnsi="Cambria Math" w:cs="Calibri"/>
                    <w:color w:val="000000"/>
                    <w:spacing w:val="0"/>
                    <w:sz w:val="22"/>
                    <w:szCs w:val="22"/>
                    <w:lang w:val="en-NZ"/>
                  </w:rPr>
                  <m:t>∈</m:t>
                </m:r>
                <m:sSub>
                  <m:sSubPr>
                    <m:ctrlPr>
                      <w:rPr>
                        <w:rFonts w:ascii="Cambria Math" w:eastAsia="Calibri" w:hAnsi="Cambria Math" w:cs="Calibri"/>
                        <w:i/>
                        <w:color w:val="000000"/>
                        <w:spacing w:val="0"/>
                        <w:sz w:val="22"/>
                        <w:szCs w:val="22"/>
                        <w:lang w:val="en-NZ"/>
                      </w:rPr>
                    </m:ctrlPr>
                  </m:sSubPr>
                  <m:e>
                    <m:r>
                      <w:rPr>
                        <w:rFonts w:ascii="Cambria Math" w:eastAsia="Calibri" w:hAnsi="Cambria Math" w:cs="Calibri"/>
                        <w:color w:val="000000"/>
                        <w:spacing w:val="0"/>
                        <w:sz w:val="22"/>
                        <w:szCs w:val="22"/>
                        <w:lang w:val="en-NZ"/>
                      </w:rPr>
                      <m:t>A</m:t>
                    </m:r>
                  </m:e>
                  <m:sub>
                    <m:r>
                      <w:rPr>
                        <w:rFonts w:ascii="Cambria Math" w:eastAsia="Calibri" w:hAnsi="Cambria Math" w:cs="Calibri"/>
                        <w:color w:val="000000"/>
                        <w:spacing w:val="0"/>
                        <w:sz w:val="22"/>
                        <w:szCs w:val="22"/>
                        <w:lang w:val="en-NZ"/>
                      </w:rPr>
                      <m:t>2</m:t>
                    </m:r>
                  </m:sub>
                </m:sSub>
              </m:e>
            </m:d>
            <m:d>
              <m:dPr>
                <m:ctrlPr>
                  <w:rPr>
                    <w:rFonts w:ascii="Cambria Math" w:eastAsia="Calibri" w:hAnsi="Cambria Math" w:cs="Calibri"/>
                    <w:i/>
                    <w:color w:val="000000"/>
                    <w:spacing w:val="0"/>
                    <w:sz w:val="22"/>
                    <w:szCs w:val="22"/>
                    <w:lang w:val="en-NZ"/>
                  </w:rPr>
                </m:ctrlPr>
              </m:dPr>
              <m:e>
                <m:r>
                  <w:rPr>
                    <w:rFonts w:ascii="Cambria Math" w:eastAsia="Calibri" w:hAnsi="Cambria Math" w:cs="Calibri"/>
                    <w:color w:val="000000"/>
                    <w:spacing w:val="0"/>
                    <w:sz w:val="22"/>
                    <w:szCs w:val="22"/>
                    <w:lang w:val="en-NZ"/>
                  </w:rPr>
                  <m:t>c2c</m:t>
                </m:r>
                <m:d>
                  <m:dPr>
                    <m:ctrlPr>
                      <w:rPr>
                        <w:rFonts w:ascii="Cambria Math" w:eastAsia="Calibri" w:hAnsi="Cambria Math" w:cs="Calibri"/>
                        <w:i/>
                        <w:color w:val="000000"/>
                        <w:spacing w:val="0"/>
                        <w:sz w:val="22"/>
                        <w:szCs w:val="22"/>
                        <w:lang w:val="en-NZ"/>
                      </w:rPr>
                    </m:ctrlPr>
                  </m:dPr>
                  <m:e>
                    <m:sSub>
                      <m:sSubPr>
                        <m:ctrlPr>
                          <w:rPr>
                            <w:rFonts w:ascii="Cambria Math" w:eastAsia="Calibri" w:hAnsi="Cambria Math" w:cs="Calibri"/>
                            <w:i/>
                            <w:color w:val="000000"/>
                            <w:spacing w:val="0"/>
                            <w:sz w:val="22"/>
                            <w:szCs w:val="22"/>
                            <w:lang w:val="en-NZ"/>
                          </w:rPr>
                        </m:ctrlPr>
                      </m:sSubPr>
                      <m:e>
                        <m:r>
                          <w:rPr>
                            <w:rFonts w:ascii="Cambria Math" w:eastAsia="Calibri" w:hAnsi="Cambria Math" w:cs="Calibri"/>
                            <w:color w:val="000000"/>
                            <w:spacing w:val="0"/>
                            <w:sz w:val="22"/>
                            <w:szCs w:val="22"/>
                            <w:lang w:val="en-NZ"/>
                          </w:rPr>
                          <m:t>c</m:t>
                        </m:r>
                      </m:e>
                      <m:sub>
                        <m:r>
                          <w:rPr>
                            <w:rFonts w:ascii="Cambria Math" w:eastAsia="Calibri" w:hAnsi="Cambria Math" w:cs="Calibri"/>
                            <w:color w:val="000000"/>
                            <w:spacing w:val="0"/>
                            <w:sz w:val="22"/>
                            <w:szCs w:val="22"/>
                            <w:lang w:val="en-NZ"/>
                          </w:rPr>
                          <m:t>i</m:t>
                        </m:r>
                      </m:sub>
                    </m:sSub>
                    <m:r>
                      <w:rPr>
                        <w:rFonts w:ascii="Cambria Math" w:eastAsia="Calibri" w:hAnsi="Cambria Math" w:cs="Calibri"/>
                        <w:color w:val="000000"/>
                        <w:spacing w:val="0"/>
                        <w:sz w:val="22"/>
                        <w:szCs w:val="22"/>
                        <w:lang w:val="en-NZ"/>
                      </w:rPr>
                      <m:t>,</m:t>
                    </m:r>
                    <m:sSub>
                      <m:sSubPr>
                        <m:ctrlPr>
                          <w:rPr>
                            <w:rFonts w:ascii="Cambria Math" w:eastAsia="Calibri" w:hAnsi="Cambria Math" w:cs="Calibri"/>
                            <w:i/>
                            <w:color w:val="000000"/>
                            <w:spacing w:val="0"/>
                            <w:sz w:val="22"/>
                            <w:szCs w:val="22"/>
                            <w:lang w:val="en-NZ"/>
                          </w:rPr>
                        </m:ctrlPr>
                      </m:sSubPr>
                      <m:e>
                        <m:r>
                          <w:rPr>
                            <w:rFonts w:ascii="Cambria Math" w:eastAsia="Calibri" w:hAnsi="Cambria Math" w:cs="Calibri"/>
                            <w:color w:val="000000"/>
                            <w:spacing w:val="0"/>
                            <w:sz w:val="22"/>
                            <w:szCs w:val="22"/>
                            <w:lang w:val="en-NZ"/>
                          </w:rPr>
                          <m:t>c</m:t>
                        </m:r>
                      </m:e>
                      <m:sub>
                        <m:r>
                          <w:rPr>
                            <w:rFonts w:ascii="Cambria Math" w:eastAsia="Calibri" w:hAnsi="Cambria Math" w:cs="Calibri"/>
                            <w:color w:val="000000"/>
                            <w:spacing w:val="0"/>
                            <w:sz w:val="22"/>
                            <w:szCs w:val="22"/>
                            <w:lang w:val="en-NZ"/>
                          </w:rPr>
                          <m:t>j</m:t>
                        </m:r>
                      </m:sub>
                    </m:sSub>
                  </m:e>
                </m:d>
                <m:r>
                  <w:rPr>
                    <w:rFonts w:ascii="Cambria Math" w:eastAsia="Calibri" w:hAnsi="Cambria Math" w:cs="Calibri"/>
                    <w:color w:val="000000"/>
                    <w:spacing w:val="0"/>
                    <w:sz w:val="22"/>
                    <w:szCs w:val="22"/>
                    <w:lang w:val="en-NZ"/>
                  </w:rPr>
                  <m:t xml:space="preserve">&gt; </m:t>
                </m:r>
                <m:sSub>
                  <m:sSubPr>
                    <m:ctrlPr>
                      <w:rPr>
                        <w:rFonts w:ascii="Cambria Math" w:eastAsia="Calibri" w:hAnsi="Cambria Math" w:cs="Calibri"/>
                        <w:i/>
                        <w:color w:val="000000"/>
                        <w:spacing w:val="0"/>
                        <w:sz w:val="22"/>
                        <w:szCs w:val="22"/>
                        <w:lang w:val="en-NZ"/>
                      </w:rPr>
                    </m:ctrlPr>
                  </m:sSubPr>
                  <m:e>
                    <m:r>
                      <w:rPr>
                        <w:rFonts w:ascii="Cambria Math" w:eastAsia="Calibri" w:hAnsi="Cambria Math" w:cs="Calibri"/>
                        <w:color w:val="000000"/>
                        <w:spacing w:val="0"/>
                        <w:sz w:val="22"/>
                        <w:szCs w:val="22"/>
                        <w:lang w:val="en-NZ"/>
                      </w:rPr>
                      <m:t>th</m:t>
                    </m:r>
                  </m:e>
                  <m:sub>
                    <m:r>
                      <w:rPr>
                        <w:rFonts w:ascii="Cambria Math" w:eastAsia="Calibri" w:hAnsi="Cambria Math" w:cs="Calibri"/>
                        <w:color w:val="000000"/>
                        <w:spacing w:val="0"/>
                        <w:sz w:val="22"/>
                        <w:szCs w:val="22"/>
                        <w:lang w:val="en-NZ"/>
                      </w:rPr>
                      <m:t>cvg</m:t>
                    </m:r>
                  </m:sub>
                </m:sSub>
              </m:e>
            </m:d>
          </m:e>
        </m:d>
      </m:oMath>
      <w:r>
        <w:rPr>
          <w:rFonts w:ascii="Times New Roman" w:eastAsia="Calibri" w:hAnsi="Times New Roman"/>
          <w:color w:val="000000"/>
          <w:spacing w:val="0"/>
          <w:sz w:val="22"/>
          <w:szCs w:val="22"/>
          <w:lang w:val="en-NZ"/>
        </w:rPr>
        <w:t xml:space="preserve">              </w:t>
      </w:r>
    </w:p>
    <w:p w14:paraId="2855D6E2" w14:textId="19B134CC" w:rsidR="002E571A" w:rsidRPr="006A36C8" w:rsidRDefault="002E571A" w:rsidP="008B142D">
      <w:pPr>
        <w:tabs>
          <w:tab w:val="clear" w:pos="8640"/>
        </w:tabs>
        <w:autoSpaceDE w:val="0"/>
        <w:autoSpaceDN w:val="0"/>
        <w:adjustRightInd w:val="0"/>
        <w:spacing w:line="276" w:lineRule="auto"/>
        <w:ind w:left="720"/>
        <w:contextualSpacing/>
        <w:rPr>
          <w:rFonts w:ascii="Times New Roman" w:eastAsia="Calibri" w:hAnsi="Times New Roman"/>
          <w:color w:val="000000"/>
          <w:spacing w:val="0"/>
          <w:szCs w:val="24"/>
          <w:lang w:val="en-NZ"/>
        </w:rPr>
      </w:pPr>
      <w:r w:rsidRPr="006A36C8">
        <w:rPr>
          <w:rFonts w:ascii="Times New Roman" w:eastAsia="Calibri" w:hAnsi="Times New Roman"/>
          <w:color w:val="000000"/>
          <w:spacing w:val="0"/>
          <w:szCs w:val="24"/>
          <w:lang w:val="en-NZ"/>
        </w:rPr>
        <w:t>To compute the percentage of newly added components in</w:t>
      </w:r>
      <w:bookmarkStart w:id="812" w:name="_Hlk531357223"/>
      <m:oMath>
        <m:r>
          <w:rPr>
            <w:rFonts w:ascii="Cambria Math" w:eastAsia="Calibri" w:hAnsi="Cambria Math"/>
            <w:color w:val="000000"/>
            <w:spacing w:val="0"/>
            <w:szCs w:val="24"/>
            <w:lang w:val="en-NZ"/>
          </w:rPr>
          <m:t xml:space="preserve"> </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2</m:t>
            </m:r>
          </m:sub>
        </m:sSub>
      </m:oMath>
      <w:bookmarkEnd w:id="812"/>
      <w:r w:rsidRPr="006A36C8">
        <w:rPr>
          <w:rFonts w:ascii="Times New Roman" w:eastAsia="Calibri" w:hAnsi="Times New Roman"/>
          <w:color w:val="000000"/>
          <w:spacing w:val="0"/>
          <w:szCs w:val="24"/>
          <w:lang w:val="en-NZ"/>
        </w:rPr>
        <w:t xml:space="preserve">, it is required to calculate the number of </w:t>
      </w:r>
      <w:r w:rsidR="001F58A8">
        <w:rPr>
          <w:rFonts w:ascii="Times New Roman" w:eastAsia="Calibri" w:hAnsi="Times New Roman"/>
          <w:color w:val="000000"/>
          <w:spacing w:val="0"/>
          <w:szCs w:val="24"/>
          <w:lang w:val="en-NZ"/>
        </w:rPr>
        <w:t>components</w:t>
      </w:r>
      <w:r w:rsidRPr="006A36C8">
        <w:rPr>
          <w:rFonts w:ascii="Times New Roman" w:eastAsia="Calibri" w:hAnsi="Times New Roman"/>
          <w:color w:val="000000"/>
          <w:spacing w:val="0"/>
          <w:szCs w:val="24"/>
          <w:lang w:val="en-NZ"/>
        </w:rPr>
        <w:t xml:space="preserve"> in </w:t>
      </w:r>
      <w:bookmarkStart w:id="813" w:name="_Hlk531357279"/>
      <m:oMath>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1</m:t>
            </m:r>
          </m:sub>
        </m:sSub>
      </m:oMath>
      <w:bookmarkEnd w:id="813"/>
      <w:r w:rsidRPr="006A36C8">
        <w:rPr>
          <w:rFonts w:ascii="Times New Roman" w:eastAsia="Calibri" w:hAnsi="Times New Roman"/>
          <w:color w:val="000000"/>
          <w:spacing w:val="0"/>
          <w:szCs w:val="24"/>
          <w:lang w:val="en-NZ"/>
        </w:rPr>
        <w:t xml:space="preserve"> that have at least one </w:t>
      </w:r>
      <w:r w:rsidRPr="006A36C8">
        <w:rPr>
          <w:rFonts w:ascii="Times New Roman" w:eastAsia="Calibri" w:hAnsi="Times New Roman"/>
          <w:i/>
          <w:color w:val="000000"/>
          <w:spacing w:val="0"/>
          <w:szCs w:val="24"/>
          <w:lang w:val="en-NZ"/>
        </w:rPr>
        <w:t>similar</w:t>
      </w:r>
      <w:r w:rsidRPr="006A36C8">
        <w:rPr>
          <w:rFonts w:ascii="Times New Roman" w:eastAsia="Calibri" w:hAnsi="Times New Roman"/>
          <w:color w:val="000000"/>
          <w:spacing w:val="0"/>
          <w:szCs w:val="24"/>
          <w:lang w:val="en-NZ"/>
        </w:rPr>
        <w:t xml:space="preserve"> c</w:t>
      </w:r>
      <w:r w:rsidR="001F58A8">
        <w:rPr>
          <w:rFonts w:ascii="Times New Roman" w:eastAsia="Calibri" w:hAnsi="Times New Roman"/>
          <w:color w:val="000000"/>
          <w:spacing w:val="0"/>
          <w:szCs w:val="24"/>
          <w:lang w:val="en-NZ"/>
        </w:rPr>
        <w:t xml:space="preserve">omponent </w:t>
      </w:r>
      <w:r w:rsidRPr="006A36C8">
        <w:rPr>
          <w:rFonts w:ascii="Times New Roman" w:eastAsia="Calibri" w:hAnsi="Times New Roman"/>
          <w:color w:val="000000"/>
          <w:spacing w:val="0"/>
          <w:szCs w:val="24"/>
          <w:lang w:val="en-NZ"/>
        </w:rPr>
        <w:t xml:space="preserve">in </w:t>
      </w:r>
      <m:oMath>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2</m:t>
            </m:r>
          </m:sub>
        </m:sSub>
      </m:oMath>
      <w:r w:rsidRPr="006A36C8">
        <w:rPr>
          <w:rFonts w:ascii="Times New Roman" w:eastAsia="Calibri" w:hAnsi="Times New Roman"/>
          <w:color w:val="000000"/>
          <w:spacing w:val="0"/>
          <w:szCs w:val="24"/>
          <w:lang w:val="en-NZ"/>
        </w:rPr>
        <w:t xml:space="preserve"> (i.e., </w:t>
      </w:r>
      <w:r w:rsidR="006E65DD">
        <w:rPr>
          <w:rFonts w:ascii="Times New Roman" w:eastAsia="Calibri" w:hAnsi="Times New Roman"/>
          <w:color w:val="000000"/>
          <w:spacing w:val="0"/>
          <w:szCs w:val="24"/>
          <w:lang w:val="en-NZ"/>
        </w:rPr>
        <w:t>components that have overlapping entities</w:t>
      </w:r>
      <w:r w:rsidRPr="006A36C8">
        <w:rPr>
          <w:rFonts w:ascii="Times New Roman" w:eastAsia="Calibri" w:hAnsi="Times New Roman"/>
          <w:color w:val="000000"/>
          <w:spacing w:val="0"/>
          <w:szCs w:val="24"/>
          <w:lang w:val="en-NZ"/>
        </w:rPr>
        <w:t xml:space="preserve">). This </w:t>
      </w:r>
      <w:r w:rsidR="006D5869">
        <w:rPr>
          <w:rFonts w:ascii="Times New Roman" w:eastAsia="Calibri" w:hAnsi="Times New Roman"/>
          <w:color w:val="000000"/>
          <w:spacing w:val="0"/>
          <w:szCs w:val="24"/>
          <w:lang w:val="en-NZ"/>
        </w:rPr>
        <w:t>is indicated by</w:t>
      </w:r>
      <m:oMath>
        <m:d>
          <m:dPr>
            <m:begChr m:val="|"/>
            <m:endChr m:val="|"/>
            <m:ctrlPr>
              <w:rPr>
                <w:rFonts w:ascii="Cambria Math" w:eastAsia="Calibri" w:hAnsi="Cambria Math"/>
                <w:i/>
                <w:color w:val="000000"/>
                <w:spacing w:val="0"/>
                <w:szCs w:val="24"/>
                <w:lang w:val="en-NZ"/>
              </w:rPr>
            </m:ctrlPr>
          </m:dPr>
          <m:e>
            <w:bookmarkStart w:id="814" w:name="_Hlk531358217"/>
            <m:r>
              <w:rPr>
                <w:rFonts w:ascii="Cambria Math" w:eastAsia="Calibri" w:hAnsi="Cambria Math"/>
                <w:color w:val="000000"/>
                <w:spacing w:val="0"/>
                <w:szCs w:val="24"/>
                <w:lang w:val="en-NZ"/>
              </w:rPr>
              <m:t>simC</m:t>
            </m:r>
            <m:d>
              <m:dPr>
                <m:ctrlPr>
                  <w:rPr>
                    <w:rFonts w:ascii="Cambria Math" w:eastAsia="Calibri" w:hAnsi="Cambria Math"/>
                    <w:i/>
                    <w:color w:val="000000"/>
                    <w:spacing w:val="0"/>
                    <w:szCs w:val="24"/>
                    <w:lang w:val="en-NZ"/>
                  </w:rPr>
                </m:ctrlPr>
              </m:dPr>
              <m:e>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1</m:t>
                    </m:r>
                  </m:sub>
                </m:sSub>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2</m:t>
                    </m:r>
                  </m:sub>
                </m:sSub>
              </m:e>
            </m:d>
            <w:bookmarkEnd w:id="814"/>
          </m:e>
        </m:d>
      </m:oMath>
      <w:r w:rsidRPr="006A36C8">
        <w:rPr>
          <w:rFonts w:ascii="Times New Roman" w:eastAsia="Calibri" w:hAnsi="Times New Roman"/>
          <w:color w:val="000000"/>
          <w:spacing w:val="0"/>
          <w:szCs w:val="24"/>
          <w:lang w:val="en-NZ"/>
        </w:rPr>
        <w:t xml:space="preserve">, which </w:t>
      </w:r>
      <w:r w:rsidR="001F58A8">
        <w:rPr>
          <w:rFonts w:ascii="Times New Roman" w:eastAsia="Calibri" w:hAnsi="Times New Roman"/>
          <w:color w:val="000000"/>
          <w:spacing w:val="0"/>
          <w:szCs w:val="24"/>
          <w:lang w:val="en-NZ"/>
        </w:rPr>
        <w:t xml:space="preserve">returns the subset of components from </w:t>
      </w:r>
      <m:oMath>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1</m:t>
            </m:r>
          </m:sub>
        </m:sSub>
      </m:oMath>
      <w:r w:rsidR="001F58A8">
        <w:rPr>
          <w:rFonts w:ascii="Times New Roman" w:eastAsia="Calibri" w:hAnsi="Times New Roman"/>
          <w:color w:val="000000"/>
          <w:spacing w:val="0"/>
          <w:szCs w:val="24"/>
          <w:lang w:val="en-NZ"/>
        </w:rPr>
        <w:t xml:space="preserve"> that have </w:t>
      </w:r>
      <w:r w:rsidR="00D35FDF">
        <w:rPr>
          <w:rFonts w:ascii="Times New Roman" w:eastAsia="Calibri" w:hAnsi="Times New Roman"/>
          <w:color w:val="000000"/>
          <w:spacing w:val="0"/>
          <w:szCs w:val="24"/>
          <w:lang w:val="en-NZ"/>
        </w:rPr>
        <w:t>at least one similar component in</w:t>
      </w:r>
      <m:oMath>
        <m:r>
          <w:rPr>
            <w:rFonts w:ascii="Cambria Math" w:eastAsia="Calibri" w:hAnsi="Cambria Math"/>
            <w:color w:val="000000"/>
            <w:spacing w:val="0"/>
            <w:szCs w:val="24"/>
            <w:lang w:val="en-NZ"/>
          </w:rPr>
          <m:t xml:space="preserve"> </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2</m:t>
            </m:r>
          </m:sub>
        </m:sSub>
      </m:oMath>
      <w:r w:rsidR="00D35FDF">
        <w:rPr>
          <w:rFonts w:ascii="Times New Roman" w:eastAsia="Calibri" w:hAnsi="Times New Roman"/>
          <w:color w:val="000000"/>
          <w:spacing w:val="0"/>
          <w:szCs w:val="24"/>
          <w:lang w:val="en-NZ"/>
        </w:rPr>
        <w:t xml:space="preserve">. </w:t>
      </w:r>
      <w:r w:rsidR="00B734C5">
        <w:rPr>
          <w:rFonts w:ascii="Times New Roman" w:eastAsia="Calibri" w:hAnsi="Times New Roman"/>
          <w:color w:val="000000"/>
          <w:spacing w:val="0"/>
          <w:szCs w:val="24"/>
          <w:lang w:val="en-NZ"/>
        </w:rPr>
        <w:t xml:space="preserve">In detail, </w:t>
      </w:r>
      <m:oMath>
        <m:r>
          <w:rPr>
            <w:rFonts w:ascii="Cambria Math" w:eastAsia="Calibri" w:hAnsi="Cambria Math"/>
            <w:color w:val="000000"/>
            <w:spacing w:val="0"/>
            <w:szCs w:val="24"/>
            <w:lang w:val="en-NZ"/>
          </w:rPr>
          <m:t>simC</m:t>
        </m:r>
        <m:d>
          <m:dPr>
            <m:ctrlPr>
              <w:rPr>
                <w:rFonts w:ascii="Cambria Math" w:eastAsia="Calibri" w:hAnsi="Cambria Math"/>
                <w:i/>
                <w:color w:val="000000"/>
                <w:spacing w:val="0"/>
                <w:szCs w:val="24"/>
                <w:lang w:val="en-NZ"/>
              </w:rPr>
            </m:ctrlPr>
          </m:dPr>
          <m:e>
            <w:bookmarkStart w:id="815" w:name="_Hlk531358953"/>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1</m:t>
                </m:r>
              </m:sub>
            </m:sSub>
            <w:bookmarkEnd w:id="815"/>
            <m:r>
              <w:rPr>
                <w:rFonts w:ascii="Cambria Math" w:eastAsia="Calibri" w:hAnsi="Cambria Math"/>
                <w:color w:val="000000"/>
                <w:spacing w:val="0"/>
                <w:szCs w:val="24"/>
                <w:lang w:val="en-NZ"/>
              </w:rPr>
              <m:t>,</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2</m:t>
                </m:r>
              </m:sub>
            </m:sSub>
          </m:e>
        </m:d>
        <m:r>
          <w:rPr>
            <w:rFonts w:ascii="Cambria Math" w:eastAsia="Calibri" w:hAnsi="Cambria Math"/>
            <w:color w:val="000000"/>
            <w:spacing w:val="0"/>
            <w:szCs w:val="24"/>
            <w:lang w:val="en-NZ"/>
          </w:rPr>
          <m:t xml:space="preserve"> </m:t>
        </m:r>
      </m:oMath>
      <w:r w:rsidRPr="006A36C8">
        <w:rPr>
          <w:rFonts w:ascii="Times New Roman" w:eastAsia="Calibri" w:hAnsi="Times New Roman"/>
          <w:color w:val="000000"/>
          <w:spacing w:val="0"/>
          <w:szCs w:val="24"/>
          <w:lang w:val="en-NZ"/>
        </w:rPr>
        <w:t>returns</w:t>
      </w:r>
      <m:oMath>
        <m:r>
          <w:rPr>
            <w:rFonts w:ascii="Cambria Math" w:eastAsia="Calibri" w:hAnsi="Cambria Math"/>
            <w:color w:val="000000"/>
            <w:spacing w:val="0"/>
            <w:szCs w:val="24"/>
            <w:lang w:val="en-NZ"/>
          </w:rPr>
          <m:t xml:space="preserve"> </m:t>
        </m:r>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1</m:t>
            </m:r>
          </m:sub>
        </m:sSub>
      </m:oMath>
      <w:r w:rsidRPr="006A36C8">
        <w:rPr>
          <w:rFonts w:ascii="Times New Roman" w:eastAsia="Calibri" w:hAnsi="Times New Roman"/>
          <w:color w:val="000000"/>
          <w:spacing w:val="0"/>
          <w:szCs w:val="24"/>
          <w:lang w:val="en-NZ"/>
        </w:rPr>
        <w:t xml:space="preserve">’s </w:t>
      </w:r>
      <w:r w:rsidR="00D35FDF">
        <w:rPr>
          <w:rFonts w:ascii="Times New Roman" w:eastAsia="Calibri" w:hAnsi="Times New Roman"/>
          <w:color w:val="000000"/>
          <w:spacing w:val="0"/>
          <w:szCs w:val="24"/>
          <w:lang w:val="en-NZ"/>
        </w:rPr>
        <w:t>components</w:t>
      </w:r>
      <w:r w:rsidRPr="006A36C8">
        <w:rPr>
          <w:rFonts w:ascii="Times New Roman" w:eastAsia="Calibri" w:hAnsi="Times New Roman"/>
          <w:color w:val="000000"/>
          <w:spacing w:val="0"/>
          <w:szCs w:val="24"/>
          <w:lang w:val="en-NZ"/>
        </w:rPr>
        <w:t xml:space="preserve"> </w:t>
      </w:r>
      <w:r w:rsidR="006E65DD">
        <w:rPr>
          <w:rFonts w:ascii="Times New Roman" w:eastAsia="Calibri" w:hAnsi="Times New Roman"/>
          <w:color w:val="000000"/>
          <w:spacing w:val="0"/>
          <w:szCs w:val="24"/>
          <w:lang w:val="en-NZ"/>
        </w:rPr>
        <w:t>that have a</w:t>
      </w:r>
      <w:r w:rsidRPr="006A36C8">
        <w:rPr>
          <w:rFonts w:ascii="Times New Roman" w:eastAsia="Calibri" w:hAnsi="Times New Roman"/>
          <w:color w:val="000000"/>
          <w:spacing w:val="0"/>
          <w:szCs w:val="24"/>
          <w:lang w:val="en-NZ"/>
        </w:rPr>
        <w:t xml:space="preserve"> </w:t>
      </w:r>
      <w:r w:rsidRPr="00395BD6">
        <w:rPr>
          <w:rFonts w:ascii="Times New Roman" w:eastAsia="Calibri" w:hAnsi="Times New Roman"/>
          <w:i/>
          <w:color w:val="000000"/>
          <w:spacing w:val="0"/>
          <w:szCs w:val="24"/>
          <w:lang w:val="en-NZ"/>
        </w:rPr>
        <w:t>c2c</w:t>
      </w:r>
      <w:r w:rsidRPr="006A36C8">
        <w:rPr>
          <w:rFonts w:ascii="Times New Roman" w:eastAsia="Calibri" w:hAnsi="Times New Roman"/>
          <w:color w:val="000000"/>
          <w:spacing w:val="0"/>
          <w:szCs w:val="24"/>
          <w:lang w:val="en-NZ"/>
        </w:rPr>
        <w:t xml:space="preserve"> value above a threshold value (</w:t>
      </w:r>
      <m:oMath>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th</m:t>
            </m:r>
          </m:e>
          <m:sub>
            <m:r>
              <w:rPr>
                <w:rFonts w:ascii="Cambria Math" w:eastAsia="Calibri" w:hAnsi="Cambria Math"/>
                <w:color w:val="000000"/>
                <w:spacing w:val="0"/>
                <w:szCs w:val="24"/>
                <w:lang w:val="en-NZ"/>
              </w:rPr>
              <m:t>cvg</m:t>
            </m:r>
          </m:sub>
        </m:sSub>
      </m:oMath>
      <w:r w:rsidRPr="006A36C8">
        <w:rPr>
          <w:rFonts w:ascii="Times New Roman" w:eastAsia="Calibri" w:hAnsi="Times New Roman"/>
          <w:color w:val="000000"/>
          <w:spacing w:val="0"/>
          <w:szCs w:val="24"/>
          <w:lang w:val="en-NZ"/>
        </w:rPr>
        <w:t>) for one or more c</w:t>
      </w:r>
      <w:r w:rsidR="006E65DD">
        <w:rPr>
          <w:rFonts w:ascii="Times New Roman" w:eastAsia="Calibri" w:hAnsi="Times New Roman"/>
          <w:color w:val="000000"/>
          <w:spacing w:val="0"/>
          <w:szCs w:val="24"/>
          <w:lang w:val="en-NZ"/>
        </w:rPr>
        <w:t xml:space="preserve">omponents </w:t>
      </w:r>
      <w:r w:rsidRPr="006A36C8">
        <w:rPr>
          <w:rFonts w:ascii="Times New Roman" w:eastAsia="Calibri" w:hAnsi="Times New Roman"/>
          <w:color w:val="000000"/>
          <w:spacing w:val="0"/>
          <w:szCs w:val="24"/>
          <w:lang w:val="en-NZ"/>
        </w:rPr>
        <w:t>from</w:t>
      </w:r>
      <m:oMath>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 xml:space="preserve"> A</m:t>
            </m:r>
          </m:e>
          <m:sub>
            <m:r>
              <w:rPr>
                <w:rFonts w:ascii="Cambria Math" w:eastAsia="Calibri" w:hAnsi="Cambria Math"/>
                <w:color w:val="000000"/>
                <w:spacing w:val="0"/>
                <w:szCs w:val="24"/>
                <w:lang w:val="en-NZ"/>
              </w:rPr>
              <m:t>2</m:t>
            </m:r>
          </m:sub>
        </m:sSub>
      </m:oMath>
      <w:r w:rsidRPr="006A36C8">
        <w:rPr>
          <w:rFonts w:ascii="Times New Roman" w:eastAsia="Calibri" w:hAnsi="Times New Roman"/>
          <w:color w:val="000000"/>
          <w:spacing w:val="0"/>
          <w:szCs w:val="24"/>
          <w:lang w:val="en-NZ"/>
        </w:rPr>
        <w:t xml:space="preserve">. </w:t>
      </w:r>
      <m:oMath>
        <m:r>
          <w:rPr>
            <w:rFonts w:ascii="Cambria Math" w:eastAsia="Calibri" w:hAnsi="Cambria Math"/>
            <w:color w:val="000000"/>
            <w:spacing w:val="0"/>
            <w:szCs w:val="24"/>
            <w:lang w:val="en-NZ"/>
          </w:rPr>
          <m:t>allC</m:t>
        </m:r>
        <m:d>
          <m:dPr>
            <m:ctrlPr>
              <w:rPr>
                <w:rFonts w:ascii="Cambria Math" w:eastAsia="Calibri" w:hAnsi="Cambria Math"/>
                <w:i/>
                <w:color w:val="000000"/>
                <w:spacing w:val="0"/>
                <w:szCs w:val="24"/>
                <w:lang w:val="en-NZ"/>
              </w:rPr>
            </m:ctrlPr>
          </m:dPr>
          <m:e>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1</m:t>
                </m:r>
              </m:sub>
            </m:sSub>
          </m:e>
        </m:d>
        <m:r>
          <w:rPr>
            <w:rFonts w:ascii="Cambria Math" w:eastAsia="Calibri" w:hAnsi="Cambria Math"/>
            <w:color w:val="000000"/>
            <w:spacing w:val="0"/>
            <w:szCs w:val="24"/>
            <w:lang w:val="en-NZ"/>
          </w:rPr>
          <m:t xml:space="preserve"> </m:t>
        </m:r>
      </m:oMath>
      <w:r w:rsidRPr="006A36C8">
        <w:rPr>
          <w:rFonts w:ascii="Times New Roman" w:eastAsia="Calibri" w:hAnsi="Times New Roman"/>
          <w:color w:val="000000"/>
          <w:spacing w:val="0"/>
          <w:szCs w:val="24"/>
          <w:lang w:val="en-NZ"/>
        </w:rPr>
        <w:t>returns</w:t>
      </w:r>
      <w:r w:rsidR="00CA52AB">
        <w:rPr>
          <w:rFonts w:ascii="Times New Roman" w:eastAsia="Calibri" w:hAnsi="Times New Roman"/>
          <w:color w:val="000000"/>
          <w:spacing w:val="0"/>
          <w:szCs w:val="24"/>
          <w:lang w:val="en-NZ"/>
        </w:rPr>
        <w:t xml:space="preserve"> </w:t>
      </w:r>
      <w:r w:rsidRPr="006A36C8">
        <w:rPr>
          <w:rFonts w:ascii="Times New Roman" w:eastAsia="Calibri" w:hAnsi="Times New Roman"/>
          <w:color w:val="000000"/>
          <w:spacing w:val="0"/>
          <w:szCs w:val="24"/>
          <w:lang w:val="en-NZ"/>
        </w:rPr>
        <w:t xml:space="preserve">the set of all clusters in </w:t>
      </w:r>
      <m:oMath>
        <m:sSub>
          <m:sSubPr>
            <m:ctrlPr>
              <w:rPr>
                <w:rFonts w:ascii="Cambria Math" w:eastAsia="Calibri" w:hAnsi="Cambria Math"/>
                <w:i/>
                <w:color w:val="000000"/>
                <w:spacing w:val="0"/>
                <w:szCs w:val="24"/>
                <w:lang w:val="en-NZ"/>
              </w:rPr>
            </m:ctrlPr>
          </m:sSubPr>
          <m:e>
            <m:r>
              <w:rPr>
                <w:rFonts w:ascii="Cambria Math" w:eastAsia="Calibri" w:hAnsi="Cambria Math"/>
                <w:color w:val="000000"/>
                <w:spacing w:val="0"/>
                <w:szCs w:val="24"/>
                <w:lang w:val="en-NZ"/>
              </w:rPr>
              <m:t>A</m:t>
            </m:r>
          </m:e>
          <m:sub>
            <m:r>
              <w:rPr>
                <w:rFonts w:ascii="Cambria Math" w:eastAsia="Calibri" w:hAnsi="Cambria Math"/>
                <w:color w:val="000000"/>
                <w:spacing w:val="0"/>
                <w:szCs w:val="24"/>
                <w:lang w:val="en-NZ"/>
              </w:rPr>
              <m:t>1</m:t>
            </m:r>
          </m:sub>
        </m:sSub>
      </m:oMath>
      <w:r w:rsidRPr="006A36C8">
        <w:rPr>
          <w:rFonts w:ascii="Times New Roman" w:eastAsia="Calibri" w:hAnsi="Times New Roman"/>
          <w:color w:val="000000"/>
          <w:spacing w:val="0"/>
          <w:szCs w:val="24"/>
          <w:lang w:val="en-NZ"/>
        </w:rPr>
        <w:t xml:space="preserve">. Therefore, the values </w:t>
      </w:r>
      <w:r w:rsidR="00B532EF">
        <w:rPr>
          <w:rFonts w:ascii="Times New Roman" w:eastAsia="Calibri" w:hAnsi="Times New Roman"/>
          <w:color w:val="000000"/>
          <w:spacing w:val="0"/>
          <w:szCs w:val="24"/>
          <w:lang w:val="en-NZ"/>
        </w:rPr>
        <w:t>of</w:t>
      </w:r>
      <w:r w:rsidRPr="006A36C8">
        <w:rPr>
          <w:rFonts w:ascii="Times New Roman" w:eastAsia="Calibri" w:hAnsi="Times New Roman"/>
          <w:color w:val="000000"/>
          <w:spacing w:val="0"/>
          <w:szCs w:val="24"/>
          <w:lang w:val="en-NZ"/>
        </w:rPr>
        <w:t xml:space="preserve"> </w:t>
      </w:r>
      <w:proofErr w:type="spellStart"/>
      <w:r w:rsidRPr="00BB696B">
        <w:rPr>
          <w:rFonts w:ascii="Times New Roman" w:eastAsia="Calibri" w:hAnsi="Times New Roman"/>
          <w:i/>
          <w:color w:val="000000"/>
          <w:spacing w:val="0"/>
          <w:szCs w:val="24"/>
          <w:lang w:val="en-NZ"/>
        </w:rPr>
        <w:t>cvg</w:t>
      </w:r>
      <w:proofErr w:type="spellEnd"/>
      <w:r w:rsidRPr="006A36C8">
        <w:rPr>
          <w:rFonts w:ascii="Times New Roman" w:eastAsia="Calibri" w:hAnsi="Times New Roman"/>
          <w:color w:val="000000"/>
          <w:spacing w:val="0"/>
          <w:szCs w:val="24"/>
          <w:lang w:val="en-NZ"/>
        </w:rPr>
        <w:t xml:space="preserve"> rely on the values returned by </w:t>
      </w:r>
      <w:r w:rsidRPr="00FE337A">
        <w:rPr>
          <w:rFonts w:ascii="Times New Roman" w:eastAsia="Calibri" w:hAnsi="Times New Roman"/>
          <w:i/>
          <w:color w:val="000000"/>
          <w:spacing w:val="0"/>
          <w:szCs w:val="24"/>
          <w:lang w:val="en-NZ"/>
        </w:rPr>
        <w:t>c2c</w:t>
      </w:r>
      <w:r w:rsidRPr="006A36C8">
        <w:rPr>
          <w:rFonts w:ascii="Times New Roman" w:eastAsia="Calibri" w:hAnsi="Times New Roman"/>
          <w:color w:val="000000"/>
          <w:spacing w:val="0"/>
          <w:szCs w:val="24"/>
          <w:lang w:val="en-NZ"/>
        </w:rPr>
        <w:t>.</w:t>
      </w:r>
    </w:p>
    <w:p w14:paraId="78C2DA63" w14:textId="77777777" w:rsidR="006F6CFF" w:rsidRDefault="006F6CFF" w:rsidP="009D594C">
      <w:pPr>
        <w:rPr>
          <w:lang w:val="en-NZ"/>
        </w:rPr>
      </w:pPr>
    </w:p>
    <w:p w14:paraId="710DDA58" w14:textId="4872D785" w:rsidR="008B142D" w:rsidRDefault="008B142D" w:rsidP="006F6CFF">
      <w:pPr>
        <w:pStyle w:val="Heading2"/>
        <w:numPr>
          <w:ilvl w:val="2"/>
          <w:numId w:val="2"/>
        </w:numPr>
        <w:tabs>
          <w:tab w:val="left" w:pos="7088"/>
        </w:tabs>
        <w:spacing w:after="0" w:line="276" w:lineRule="auto"/>
        <w:rPr>
          <w:b/>
          <w:i w:val="0"/>
        </w:rPr>
      </w:pPr>
      <w:bookmarkStart w:id="816" w:name="_Ref533117720"/>
      <w:bookmarkStart w:id="817" w:name="_Toc535097823"/>
      <w:bookmarkStart w:id="818" w:name="_Toc535098055"/>
      <w:bookmarkStart w:id="819" w:name="_Toc535098136"/>
      <w:bookmarkStart w:id="820" w:name="_Toc535167564"/>
      <w:bookmarkStart w:id="821" w:name="_Toc535168356"/>
      <w:bookmarkStart w:id="822" w:name="_Toc535168966"/>
      <w:bookmarkStart w:id="823" w:name="_Toc535169128"/>
      <w:bookmarkStart w:id="824" w:name="_Toc535169335"/>
      <w:bookmarkStart w:id="825" w:name="_Toc535169897"/>
      <w:bookmarkStart w:id="826" w:name="_Toc536526745"/>
      <w:bookmarkStart w:id="827" w:name="_Toc536527445"/>
      <w:r w:rsidRPr="008B142D">
        <w:rPr>
          <w:b/>
          <w:i w:val="0"/>
        </w:rPr>
        <w:t>Original study design and execution</w:t>
      </w:r>
      <w:bookmarkEnd w:id="816"/>
      <w:bookmarkEnd w:id="817"/>
      <w:bookmarkEnd w:id="818"/>
      <w:bookmarkEnd w:id="819"/>
      <w:bookmarkEnd w:id="820"/>
      <w:bookmarkEnd w:id="821"/>
      <w:bookmarkEnd w:id="822"/>
      <w:bookmarkEnd w:id="823"/>
      <w:bookmarkEnd w:id="824"/>
      <w:bookmarkEnd w:id="825"/>
      <w:bookmarkEnd w:id="826"/>
      <w:bookmarkEnd w:id="827"/>
    </w:p>
    <w:p w14:paraId="34DD1968" w14:textId="77777777" w:rsidR="008B142D" w:rsidRPr="008B142D" w:rsidRDefault="008B142D" w:rsidP="008B142D">
      <w:pPr>
        <w:pStyle w:val="BodyText"/>
        <w:spacing w:after="0" w:line="276" w:lineRule="auto"/>
      </w:pPr>
    </w:p>
    <w:p w14:paraId="5EE79A0D" w14:textId="7132441B" w:rsidR="007E5356" w:rsidRDefault="008B142D" w:rsidP="008B142D">
      <w:pPr>
        <w:pStyle w:val="BodyText"/>
        <w:spacing w:after="0" w:line="276" w:lineRule="auto"/>
        <w:rPr>
          <w:rFonts w:eastAsia="Calibri"/>
          <w:spacing w:val="0"/>
          <w:szCs w:val="24"/>
        </w:rPr>
      </w:pPr>
      <w:r w:rsidRPr="008B142D">
        <w:rPr>
          <w:rFonts w:eastAsia="Calibri"/>
          <w:spacing w:val="0"/>
          <w:szCs w:val="24"/>
        </w:rPr>
        <w:t>The original study included 14 open</w:t>
      </w:r>
      <w:r w:rsidR="00BB696B">
        <w:rPr>
          <w:rFonts w:eastAsia="Calibri"/>
          <w:spacing w:val="0"/>
          <w:szCs w:val="24"/>
        </w:rPr>
        <w:t xml:space="preserve"> </w:t>
      </w:r>
      <w:r w:rsidRPr="008B142D">
        <w:rPr>
          <w:rFonts w:eastAsia="Calibri"/>
          <w:spacing w:val="0"/>
          <w:szCs w:val="24"/>
        </w:rPr>
        <w:t xml:space="preserve">source Apache systems with a total of 572 versions. All systems </w:t>
      </w:r>
      <w:r w:rsidR="00AE16FC">
        <w:rPr>
          <w:rFonts w:eastAsia="Calibri"/>
          <w:spacing w:val="0"/>
          <w:szCs w:val="24"/>
        </w:rPr>
        <w:t>were</w:t>
      </w:r>
      <w:r w:rsidRPr="008B142D">
        <w:rPr>
          <w:rFonts w:eastAsia="Calibri"/>
          <w:spacing w:val="0"/>
          <w:szCs w:val="24"/>
        </w:rPr>
        <w:t xml:space="preserve"> Java-based and managed in Apache’s Jira repository</w:t>
      </w:r>
      <w:r>
        <w:rPr>
          <w:rFonts w:eastAsia="Calibri"/>
          <w:spacing w:val="0"/>
          <w:szCs w:val="24"/>
        </w:rPr>
        <w:t>.</w:t>
      </w:r>
    </w:p>
    <w:p w14:paraId="5B41BD8A" w14:textId="0165383F" w:rsidR="008B142D" w:rsidRDefault="008B142D" w:rsidP="008B142D">
      <w:pPr>
        <w:pStyle w:val="BodyText"/>
        <w:spacing w:after="0" w:line="276" w:lineRule="auto"/>
        <w:rPr>
          <w:lang w:val="en-NZ"/>
        </w:rPr>
      </w:pPr>
    </w:p>
    <w:p w14:paraId="232B8BF3" w14:textId="4D9DA45E" w:rsidR="008B142D" w:rsidRDefault="008B142D" w:rsidP="008B142D">
      <w:pPr>
        <w:pStyle w:val="BodyText"/>
        <w:spacing w:after="0" w:line="276" w:lineRule="auto"/>
        <w:rPr>
          <w:lang w:val="en-NZ"/>
        </w:rPr>
      </w:pPr>
      <w:r w:rsidRPr="008B142D">
        <w:rPr>
          <w:b/>
          <w:lang w:val="en-NZ"/>
        </w:rPr>
        <w:t>Tool used in study:</w:t>
      </w:r>
      <w:r>
        <w:rPr>
          <w:lang w:val="en-NZ"/>
        </w:rPr>
        <w:t xml:space="preserve"> </w:t>
      </w:r>
      <w:r w:rsidRPr="008B142D">
        <w:rPr>
          <w:rFonts w:eastAsia="Calibri"/>
          <w:spacing w:val="0"/>
          <w:szCs w:val="24"/>
          <w:lang w:val="en-NZ"/>
        </w:rPr>
        <w:t>ARCADE (Architecture Recovery, Change, And Decay Evaluator) is a workbench developed by the authors of the original study and provides 1) a suite of ten different architecture recovery techniques, and 2) a set of metrics (</w:t>
      </w:r>
      <w:r w:rsidRPr="00AD094F">
        <w:rPr>
          <w:rFonts w:eastAsia="Calibri"/>
          <w:spacing w:val="0"/>
          <w:szCs w:val="24"/>
          <w:lang w:val="en-NZ"/>
        </w:rPr>
        <w:t>see Secti</w:t>
      </w:r>
      <w:r w:rsidR="00A8379C">
        <w:rPr>
          <w:rFonts w:eastAsia="Calibri"/>
          <w:spacing w:val="0"/>
          <w:szCs w:val="24"/>
          <w:lang w:val="en-NZ"/>
        </w:rPr>
        <w:t xml:space="preserve">on </w:t>
      </w:r>
      <w:r w:rsidR="00AD094F">
        <w:rPr>
          <w:rFonts w:eastAsia="Calibri"/>
          <w:spacing w:val="0"/>
          <w:szCs w:val="24"/>
          <w:lang w:val="en-NZ"/>
        </w:rPr>
        <w:fldChar w:fldCharType="begin"/>
      </w:r>
      <w:r w:rsidR="00AD094F">
        <w:rPr>
          <w:rFonts w:eastAsia="Calibri"/>
          <w:spacing w:val="0"/>
          <w:szCs w:val="24"/>
          <w:lang w:val="en-NZ"/>
        </w:rPr>
        <w:instrText xml:space="preserve"> REF _Ref531344728 \r \h </w:instrText>
      </w:r>
      <w:r w:rsidR="00AD094F">
        <w:rPr>
          <w:rFonts w:eastAsia="Calibri"/>
          <w:spacing w:val="0"/>
          <w:szCs w:val="24"/>
          <w:lang w:val="en-NZ"/>
        </w:rPr>
      </w:r>
      <w:r w:rsidR="00AD094F">
        <w:rPr>
          <w:rFonts w:eastAsia="Calibri"/>
          <w:spacing w:val="0"/>
          <w:szCs w:val="24"/>
          <w:lang w:val="en-NZ"/>
        </w:rPr>
        <w:fldChar w:fldCharType="separate"/>
      </w:r>
      <w:r w:rsidR="00181D23">
        <w:rPr>
          <w:rFonts w:eastAsia="Calibri"/>
          <w:spacing w:val="0"/>
          <w:szCs w:val="24"/>
          <w:lang w:val="en-NZ"/>
        </w:rPr>
        <w:t>4.4.3</w:t>
      </w:r>
      <w:r w:rsidR="00AD094F">
        <w:rPr>
          <w:rFonts w:eastAsia="Calibri"/>
          <w:spacing w:val="0"/>
          <w:szCs w:val="24"/>
          <w:lang w:val="en-NZ"/>
        </w:rPr>
        <w:fldChar w:fldCharType="end"/>
      </w:r>
      <w:r w:rsidRPr="00AD094F">
        <w:rPr>
          <w:rFonts w:eastAsia="Calibri"/>
          <w:spacing w:val="0"/>
          <w:szCs w:val="24"/>
          <w:lang w:val="en-NZ"/>
        </w:rPr>
        <w:t>)</w:t>
      </w:r>
      <w:r w:rsidRPr="008B142D">
        <w:rPr>
          <w:rFonts w:eastAsia="Calibri"/>
          <w:spacing w:val="0"/>
          <w:szCs w:val="24"/>
          <w:lang w:val="en-NZ"/>
        </w:rPr>
        <w:t xml:space="preserve"> for measuring architecture evolution</w:t>
      </w:r>
      <w:r>
        <w:rPr>
          <w:rFonts w:eastAsia="Calibri"/>
          <w:spacing w:val="0"/>
          <w:szCs w:val="24"/>
          <w:lang w:val="en-NZ"/>
        </w:rPr>
        <w:t>.</w:t>
      </w:r>
      <w:r w:rsidR="005B5AA4">
        <w:rPr>
          <w:rFonts w:eastAsia="Calibri"/>
          <w:spacing w:val="0"/>
          <w:szCs w:val="24"/>
          <w:lang w:val="en-NZ"/>
        </w:rPr>
        <w:t xml:space="preserve"> </w:t>
      </w:r>
      <w:r w:rsidR="00210B9A">
        <w:rPr>
          <w:rFonts w:eastAsia="Calibri"/>
          <w:spacing w:val="0"/>
          <w:szCs w:val="24"/>
          <w:lang w:val="en-NZ"/>
        </w:rPr>
        <w:fldChar w:fldCharType="begin"/>
      </w:r>
      <w:r w:rsidR="00210B9A">
        <w:rPr>
          <w:rFonts w:eastAsia="Calibri"/>
          <w:spacing w:val="0"/>
          <w:szCs w:val="24"/>
          <w:lang w:val="en-NZ"/>
        </w:rPr>
        <w:instrText xml:space="preserve"> REF _Ref531701727 \h </w:instrText>
      </w:r>
      <w:r w:rsidR="00210B9A">
        <w:rPr>
          <w:rFonts w:eastAsia="Calibri"/>
          <w:spacing w:val="0"/>
          <w:szCs w:val="24"/>
          <w:lang w:val="en-NZ"/>
        </w:rPr>
      </w:r>
      <w:r w:rsidR="00210B9A">
        <w:rPr>
          <w:rFonts w:eastAsia="Calibri"/>
          <w:spacing w:val="0"/>
          <w:szCs w:val="24"/>
          <w:lang w:val="en-NZ"/>
        </w:rPr>
        <w:fldChar w:fldCharType="separate"/>
      </w:r>
      <w:r w:rsidR="00181D23">
        <w:t xml:space="preserve">Figure </w:t>
      </w:r>
      <w:r w:rsidR="00181D23">
        <w:rPr>
          <w:noProof/>
        </w:rPr>
        <w:t>19</w:t>
      </w:r>
      <w:r w:rsidR="00210B9A">
        <w:rPr>
          <w:rFonts w:eastAsia="Calibri"/>
          <w:spacing w:val="0"/>
          <w:szCs w:val="24"/>
          <w:lang w:val="en-NZ"/>
        </w:rPr>
        <w:fldChar w:fldCharType="end"/>
      </w:r>
      <w:r w:rsidR="005B5AA4">
        <w:rPr>
          <w:rFonts w:eastAsia="Calibri"/>
          <w:spacing w:val="0"/>
          <w:szCs w:val="24"/>
          <w:lang w:val="en-NZ"/>
        </w:rPr>
        <w:t xml:space="preserve"> shows the workflow of ARCADE and its components </w:t>
      </w:r>
      <w:r w:rsidR="008E1DAB">
        <w:rPr>
          <w:rFonts w:eastAsia="Calibri"/>
          <w:spacing w:val="0"/>
          <w:szCs w:val="24"/>
          <w:lang w:val="en-NZ"/>
        </w:rPr>
        <w:t>and art</w:t>
      </w:r>
      <w:r w:rsidR="00BB696B">
        <w:rPr>
          <w:rFonts w:eastAsia="Calibri"/>
          <w:spacing w:val="0"/>
          <w:szCs w:val="24"/>
          <w:lang w:val="en-NZ"/>
        </w:rPr>
        <w:t>e</w:t>
      </w:r>
      <w:r w:rsidR="008E1DAB">
        <w:rPr>
          <w:rFonts w:eastAsia="Calibri"/>
          <w:spacing w:val="0"/>
          <w:szCs w:val="24"/>
          <w:lang w:val="en-NZ"/>
        </w:rPr>
        <w:t xml:space="preserve">facts </w:t>
      </w:r>
      <w:r w:rsidR="00030852">
        <w:rPr>
          <w:rFonts w:eastAsia="Calibri"/>
          <w:spacing w:val="0"/>
          <w:szCs w:val="24"/>
          <w:lang w:val="en-NZ"/>
        </w:rPr>
        <w:t xml:space="preserve">relevant to </w:t>
      </w:r>
      <w:r w:rsidR="00C83324">
        <w:rPr>
          <w:rFonts w:eastAsia="Calibri"/>
          <w:spacing w:val="0"/>
          <w:szCs w:val="24"/>
          <w:lang w:val="en-NZ"/>
        </w:rPr>
        <w:t>this work</w:t>
      </w:r>
      <w:r w:rsidR="00030852">
        <w:rPr>
          <w:rFonts w:eastAsia="Calibri"/>
          <w:spacing w:val="0"/>
          <w:szCs w:val="24"/>
          <w:lang w:val="en-NZ"/>
        </w:rPr>
        <w:t xml:space="preserve"> </w:t>
      </w:r>
      <w:r w:rsidR="00030852">
        <w:rPr>
          <w:rFonts w:eastAsia="Calibri"/>
          <w:spacing w:val="0"/>
          <w:szCs w:val="24"/>
          <w:lang w:val="en-NZ"/>
        </w:rPr>
        <w:lastRenderedPageBreak/>
        <w:t>(</w:t>
      </w:r>
      <w:r w:rsidR="00524F87">
        <w:rPr>
          <w:rFonts w:eastAsia="Calibri"/>
          <w:spacing w:val="0"/>
          <w:szCs w:val="24"/>
          <w:lang w:val="en-NZ"/>
        </w:rPr>
        <w:t xml:space="preserve">the </w:t>
      </w:r>
      <w:r w:rsidR="00030852">
        <w:rPr>
          <w:rFonts w:eastAsia="Calibri"/>
          <w:spacing w:val="0"/>
          <w:szCs w:val="24"/>
          <w:lang w:val="en-NZ"/>
        </w:rPr>
        <w:t>original study used only part</w:t>
      </w:r>
      <w:r w:rsidR="00524F87">
        <w:rPr>
          <w:rFonts w:eastAsia="Calibri"/>
          <w:spacing w:val="0"/>
          <w:szCs w:val="24"/>
          <w:lang w:val="en-NZ"/>
        </w:rPr>
        <w:t>s</w:t>
      </w:r>
      <w:r w:rsidR="00030852">
        <w:rPr>
          <w:rFonts w:eastAsia="Calibri"/>
          <w:spacing w:val="0"/>
          <w:szCs w:val="24"/>
          <w:lang w:val="en-NZ"/>
        </w:rPr>
        <w:t xml:space="preserve"> of </w:t>
      </w:r>
      <w:r w:rsidR="00524F87">
        <w:rPr>
          <w:rFonts w:eastAsia="Calibri"/>
          <w:spacing w:val="0"/>
          <w:szCs w:val="24"/>
          <w:lang w:val="en-NZ"/>
        </w:rPr>
        <w:t xml:space="preserve">the </w:t>
      </w:r>
      <w:r w:rsidR="00030852">
        <w:rPr>
          <w:rFonts w:eastAsia="Calibri"/>
          <w:spacing w:val="0"/>
          <w:szCs w:val="24"/>
          <w:lang w:val="en-NZ"/>
        </w:rPr>
        <w:t>ARCADE</w:t>
      </w:r>
      <w:r w:rsidR="00524F87">
        <w:rPr>
          <w:rFonts w:eastAsia="Calibri"/>
          <w:spacing w:val="0"/>
          <w:szCs w:val="24"/>
          <w:lang w:val="en-NZ"/>
        </w:rPr>
        <w:t xml:space="preserve"> workbench,</w:t>
      </w:r>
      <w:r w:rsidR="00C83324">
        <w:rPr>
          <w:rFonts w:eastAsia="Calibri"/>
          <w:spacing w:val="0"/>
          <w:szCs w:val="24"/>
          <w:lang w:val="en-NZ"/>
        </w:rPr>
        <w:t xml:space="preserve"> i.e., </w:t>
      </w:r>
      <w:r w:rsidR="00524F87">
        <w:rPr>
          <w:rFonts w:eastAsia="Calibri"/>
          <w:spacing w:val="0"/>
          <w:szCs w:val="24"/>
          <w:lang w:val="en-NZ"/>
        </w:rPr>
        <w:t xml:space="preserve">those parts </w:t>
      </w:r>
      <w:r w:rsidR="00C83324">
        <w:rPr>
          <w:rFonts w:eastAsia="Calibri"/>
          <w:spacing w:val="0"/>
          <w:szCs w:val="24"/>
          <w:lang w:val="en-NZ"/>
        </w:rPr>
        <w:t xml:space="preserve">responsible for architecture recovery and </w:t>
      </w:r>
      <w:r w:rsidR="00D60674">
        <w:rPr>
          <w:rFonts w:eastAsia="Calibri"/>
          <w:spacing w:val="0"/>
          <w:szCs w:val="24"/>
          <w:lang w:val="en-NZ"/>
        </w:rPr>
        <w:t xml:space="preserve">calculating </w:t>
      </w:r>
      <w:r w:rsidR="00C83324">
        <w:rPr>
          <w:rFonts w:eastAsia="Calibri"/>
          <w:spacing w:val="0"/>
          <w:szCs w:val="24"/>
          <w:lang w:val="en-NZ"/>
        </w:rPr>
        <w:t>architectural changes</w:t>
      </w:r>
      <w:r w:rsidR="00D60674">
        <w:rPr>
          <w:rFonts w:eastAsia="Calibri"/>
          <w:spacing w:val="0"/>
          <w:szCs w:val="24"/>
          <w:lang w:val="en-NZ"/>
        </w:rPr>
        <w:t>, but</w:t>
      </w:r>
      <w:r w:rsidR="00524F87">
        <w:rPr>
          <w:rFonts w:eastAsia="Calibri"/>
          <w:spacing w:val="0"/>
          <w:szCs w:val="24"/>
          <w:lang w:val="en-NZ"/>
        </w:rPr>
        <w:t xml:space="preserve"> not </w:t>
      </w:r>
      <w:r w:rsidR="00030852">
        <w:rPr>
          <w:rFonts w:eastAsia="Calibri"/>
          <w:spacing w:val="0"/>
          <w:szCs w:val="24"/>
          <w:lang w:val="en-NZ"/>
        </w:rPr>
        <w:t xml:space="preserve">components </w:t>
      </w:r>
      <w:r w:rsidR="00524F87">
        <w:rPr>
          <w:rFonts w:eastAsia="Calibri"/>
          <w:spacing w:val="0"/>
          <w:szCs w:val="24"/>
          <w:lang w:val="en-NZ"/>
        </w:rPr>
        <w:t xml:space="preserve">of ARCADE </w:t>
      </w:r>
      <w:r w:rsidR="00C83324">
        <w:rPr>
          <w:rFonts w:eastAsia="Calibri"/>
          <w:spacing w:val="0"/>
          <w:szCs w:val="24"/>
          <w:lang w:val="en-NZ"/>
        </w:rPr>
        <w:t>that evaluat</w:t>
      </w:r>
      <w:r w:rsidR="00524F87">
        <w:rPr>
          <w:rFonts w:eastAsia="Calibri"/>
          <w:spacing w:val="0"/>
          <w:szCs w:val="24"/>
          <w:lang w:val="en-NZ"/>
        </w:rPr>
        <w:t>e</w:t>
      </w:r>
      <w:r w:rsidR="00C83324">
        <w:rPr>
          <w:rFonts w:eastAsia="Calibri"/>
          <w:spacing w:val="0"/>
          <w:szCs w:val="24"/>
          <w:lang w:val="en-NZ"/>
        </w:rPr>
        <w:t xml:space="preserve"> decay, quantify symptoms</w:t>
      </w:r>
      <w:r w:rsidR="00D60674">
        <w:rPr>
          <w:rFonts w:eastAsia="Calibri"/>
          <w:spacing w:val="0"/>
          <w:szCs w:val="24"/>
          <w:lang w:val="en-NZ"/>
        </w:rPr>
        <w:t xml:space="preserve"> of decay</w:t>
      </w:r>
      <w:r w:rsidR="00524F87">
        <w:rPr>
          <w:rFonts w:eastAsia="Calibri"/>
          <w:spacing w:val="0"/>
          <w:szCs w:val="24"/>
          <w:lang w:val="en-NZ"/>
        </w:rPr>
        <w:t>,</w:t>
      </w:r>
      <w:r w:rsidR="00C83324">
        <w:rPr>
          <w:rFonts w:eastAsia="Calibri"/>
          <w:spacing w:val="0"/>
          <w:szCs w:val="24"/>
          <w:lang w:val="en-NZ"/>
        </w:rPr>
        <w:t xml:space="preserve"> etc.</w:t>
      </w:r>
      <w:r w:rsidR="00030852">
        <w:rPr>
          <w:rFonts w:eastAsia="Calibri"/>
          <w:spacing w:val="0"/>
          <w:szCs w:val="24"/>
          <w:lang w:val="en-NZ"/>
        </w:rPr>
        <w:t>)</w:t>
      </w:r>
      <w:r w:rsidR="00D60674">
        <w:rPr>
          <w:rFonts w:eastAsia="Calibri"/>
          <w:spacing w:val="0"/>
          <w:szCs w:val="24"/>
          <w:lang w:val="en-NZ"/>
        </w:rPr>
        <w:t>.</w:t>
      </w:r>
      <w:r w:rsidR="005B5AA4">
        <w:rPr>
          <w:rFonts w:eastAsia="Calibri"/>
          <w:spacing w:val="0"/>
          <w:szCs w:val="24"/>
          <w:lang w:val="en-NZ"/>
        </w:rPr>
        <w:t xml:space="preserve"> </w:t>
      </w:r>
    </w:p>
    <w:p w14:paraId="0A14D7D0" w14:textId="5CA80307" w:rsidR="007E5356" w:rsidRDefault="007E5356" w:rsidP="008B142D">
      <w:pPr>
        <w:pStyle w:val="BodyText"/>
        <w:spacing w:after="0" w:line="276" w:lineRule="auto"/>
        <w:rPr>
          <w:lang w:val="en-NZ"/>
        </w:rPr>
      </w:pPr>
    </w:p>
    <w:p w14:paraId="6F18FAF5" w14:textId="455B74E7" w:rsidR="00807ADE" w:rsidRPr="00807ADE" w:rsidRDefault="008B142D" w:rsidP="00807ADE">
      <w:pPr>
        <w:tabs>
          <w:tab w:val="clear" w:pos="8640"/>
        </w:tabs>
        <w:spacing w:line="276" w:lineRule="auto"/>
        <w:rPr>
          <w:rFonts w:ascii="Times New Roman" w:eastAsia="Calibri" w:hAnsi="Times New Roman"/>
          <w:spacing w:val="0"/>
          <w:szCs w:val="24"/>
          <w:lang w:val="en-GB"/>
        </w:rPr>
      </w:pPr>
      <w:r w:rsidRPr="00AD094F">
        <w:rPr>
          <w:rFonts w:ascii="Times New Roman" w:hAnsi="Times New Roman"/>
          <w:b/>
          <w:szCs w:val="24"/>
          <w:lang w:val="en-NZ"/>
        </w:rPr>
        <w:t>Data collection:</w:t>
      </w:r>
      <w:r w:rsidRPr="00AD094F">
        <w:rPr>
          <w:rFonts w:ascii="Times New Roman" w:eastAsia="Calibri" w:hAnsi="Times New Roman"/>
          <w:spacing w:val="0"/>
          <w:szCs w:val="24"/>
          <w:lang w:val="en-GB"/>
        </w:rPr>
        <w:t xml:space="preserve"> The </w:t>
      </w:r>
      <w:r w:rsidR="00085973">
        <w:rPr>
          <w:rFonts w:ascii="Times New Roman" w:eastAsia="Calibri" w:hAnsi="Times New Roman"/>
          <w:i/>
          <w:spacing w:val="0"/>
          <w:szCs w:val="24"/>
          <w:lang w:val="en-GB"/>
        </w:rPr>
        <w:t>So</w:t>
      </w:r>
      <w:r w:rsidRPr="00AD094F">
        <w:rPr>
          <w:rFonts w:ascii="Times New Roman" w:eastAsia="Calibri" w:hAnsi="Times New Roman"/>
          <w:i/>
          <w:spacing w:val="0"/>
          <w:szCs w:val="24"/>
          <w:lang w:val="en-GB"/>
        </w:rPr>
        <w:t>urce code</w:t>
      </w:r>
      <w:r w:rsidRPr="00AD094F">
        <w:rPr>
          <w:rFonts w:ascii="Times New Roman" w:eastAsia="Calibri" w:hAnsi="Times New Roman"/>
          <w:spacing w:val="0"/>
          <w:szCs w:val="24"/>
          <w:lang w:val="en-GB"/>
        </w:rPr>
        <w:t xml:space="preserve"> </w:t>
      </w:r>
      <w:r w:rsidRPr="00C76BE2">
        <w:rPr>
          <w:rFonts w:ascii="Times New Roman" w:eastAsia="Calibri" w:hAnsi="Times New Roman"/>
          <w:spacing w:val="0"/>
          <w:szCs w:val="24"/>
          <w:lang w:val="en-GB"/>
        </w:rPr>
        <w:t xml:space="preserve">(see </w:t>
      </w:r>
      <w:r w:rsidR="00210B9A" w:rsidRPr="00C76BE2">
        <w:rPr>
          <w:rFonts w:ascii="Times New Roman" w:eastAsia="Calibri" w:hAnsi="Times New Roman"/>
          <w:spacing w:val="0"/>
          <w:szCs w:val="24"/>
          <w:lang w:val="en-GB"/>
        </w:rPr>
        <w:fldChar w:fldCharType="begin"/>
      </w:r>
      <w:r w:rsidR="00210B9A" w:rsidRPr="00C76BE2">
        <w:rPr>
          <w:rFonts w:ascii="Times New Roman" w:eastAsia="Calibri" w:hAnsi="Times New Roman"/>
          <w:spacing w:val="0"/>
          <w:szCs w:val="24"/>
          <w:lang w:val="en-GB"/>
        </w:rPr>
        <w:instrText xml:space="preserve"> REF _Ref531701727 \h  \* MERGEFORMAT </w:instrText>
      </w:r>
      <w:r w:rsidR="00210B9A" w:rsidRPr="00C76BE2">
        <w:rPr>
          <w:rFonts w:ascii="Times New Roman" w:eastAsia="Calibri" w:hAnsi="Times New Roman"/>
          <w:spacing w:val="0"/>
          <w:szCs w:val="24"/>
          <w:lang w:val="en-GB"/>
        </w:rPr>
      </w:r>
      <w:r w:rsidR="00210B9A" w:rsidRPr="00C76BE2">
        <w:rPr>
          <w:rFonts w:ascii="Times New Roman" w:eastAsia="Calibri" w:hAnsi="Times New Roman"/>
          <w:spacing w:val="0"/>
          <w:szCs w:val="24"/>
          <w:lang w:val="en-GB"/>
        </w:rPr>
        <w:fldChar w:fldCharType="separate"/>
      </w:r>
      <w:r w:rsidR="00181D23" w:rsidRPr="00181D23">
        <w:rPr>
          <w:rFonts w:ascii="Times New Roman" w:hAnsi="Times New Roman"/>
        </w:rPr>
        <w:t xml:space="preserve">Figure </w:t>
      </w:r>
      <w:r w:rsidR="00181D23" w:rsidRPr="00181D23">
        <w:rPr>
          <w:rFonts w:ascii="Times New Roman" w:hAnsi="Times New Roman"/>
          <w:noProof/>
        </w:rPr>
        <w:t>19</w:t>
      </w:r>
      <w:r w:rsidR="00210B9A" w:rsidRPr="00C76BE2">
        <w:rPr>
          <w:rFonts w:ascii="Times New Roman" w:eastAsia="Calibri" w:hAnsi="Times New Roman"/>
          <w:spacing w:val="0"/>
          <w:szCs w:val="24"/>
          <w:lang w:val="en-GB"/>
        </w:rPr>
        <w:fldChar w:fldCharType="end"/>
      </w:r>
      <w:r w:rsidRPr="00C76BE2">
        <w:rPr>
          <w:rFonts w:ascii="Times New Roman" w:eastAsia="Calibri" w:hAnsi="Times New Roman"/>
          <w:spacing w:val="0"/>
          <w:szCs w:val="24"/>
          <w:lang w:val="en-GB"/>
        </w:rPr>
        <w:t>)</w:t>
      </w:r>
      <w:r w:rsidRPr="00AD094F">
        <w:rPr>
          <w:rFonts w:ascii="Times New Roman" w:eastAsia="Calibri" w:hAnsi="Times New Roman"/>
          <w:spacing w:val="0"/>
          <w:szCs w:val="24"/>
          <w:lang w:val="en-GB"/>
        </w:rPr>
        <w:t xml:space="preserve"> for all 512 versions of the subject systems was downloaded from Jira. The </w:t>
      </w:r>
      <w:bookmarkStart w:id="828" w:name="_Hlk531024828"/>
      <w:r w:rsidRPr="00AD094F">
        <w:rPr>
          <w:rFonts w:ascii="Times New Roman" w:eastAsia="Calibri" w:hAnsi="Times New Roman"/>
          <w:i/>
          <w:spacing w:val="0"/>
          <w:szCs w:val="24"/>
          <w:lang w:val="en-GB"/>
        </w:rPr>
        <w:t>Recovery techniques</w:t>
      </w:r>
      <w:r w:rsidRPr="00AD094F">
        <w:rPr>
          <w:rFonts w:ascii="Times New Roman" w:eastAsia="Calibri" w:hAnsi="Times New Roman"/>
          <w:spacing w:val="0"/>
          <w:szCs w:val="24"/>
          <w:lang w:val="en-GB"/>
        </w:rPr>
        <w:t xml:space="preserve"> </w:t>
      </w:r>
      <w:bookmarkEnd w:id="828"/>
      <w:r w:rsidRPr="00AD094F">
        <w:rPr>
          <w:rFonts w:ascii="Times New Roman" w:eastAsia="Calibri" w:hAnsi="Times New Roman"/>
          <w:spacing w:val="0"/>
          <w:szCs w:val="24"/>
          <w:lang w:val="en-GB"/>
        </w:rPr>
        <w:t>component (</w:t>
      </w:r>
      <w:r w:rsidR="00210B9A">
        <w:rPr>
          <w:rFonts w:ascii="Times New Roman" w:eastAsia="Calibri" w:hAnsi="Times New Roman"/>
          <w:spacing w:val="0"/>
          <w:szCs w:val="24"/>
          <w:lang w:val="en-GB"/>
        </w:rPr>
        <w:t>see</w:t>
      </w:r>
      <w:r w:rsidRPr="00AD094F">
        <w:rPr>
          <w:rFonts w:ascii="Times New Roman" w:eastAsia="Calibri" w:hAnsi="Times New Roman"/>
          <w:spacing w:val="0"/>
          <w:szCs w:val="24"/>
          <w:lang w:val="en-GB"/>
        </w:rPr>
        <w:t xml:space="preserve"> </w:t>
      </w:r>
      <w:r w:rsidR="00210B9A" w:rsidRPr="00210B9A">
        <w:rPr>
          <w:rFonts w:ascii="Times New Roman" w:eastAsia="Calibri" w:hAnsi="Times New Roman"/>
          <w:spacing w:val="0"/>
          <w:szCs w:val="24"/>
          <w:lang w:val="en-GB"/>
        </w:rPr>
        <w:fldChar w:fldCharType="begin"/>
      </w:r>
      <w:r w:rsidR="00210B9A" w:rsidRPr="00210B9A">
        <w:rPr>
          <w:rFonts w:ascii="Times New Roman" w:eastAsia="Calibri" w:hAnsi="Times New Roman"/>
          <w:spacing w:val="0"/>
          <w:szCs w:val="24"/>
          <w:lang w:val="en-GB"/>
        </w:rPr>
        <w:instrText xml:space="preserve"> REF _Ref531701727 \h </w:instrText>
      </w:r>
      <w:r w:rsidR="00210B9A">
        <w:rPr>
          <w:rFonts w:ascii="Times New Roman" w:eastAsia="Calibri" w:hAnsi="Times New Roman"/>
          <w:spacing w:val="0"/>
          <w:szCs w:val="24"/>
          <w:lang w:val="en-GB"/>
        </w:rPr>
        <w:instrText xml:space="preserve"> \* MERGEFORMAT </w:instrText>
      </w:r>
      <w:r w:rsidR="00210B9A" w:rsidRPr="00210B9A">
        <w:rPr>
          <w:rFonts w:ascii="Times New Roman" w:eastAsia="Calibri" w:hAnsi="Times New Roman"/>
          <w:spacing w:val="0"/>
          <w:szCs w:val="24"/>
          <w:lang w:val="en-GB"/>
        </w:rPr>
      </w:r>
      <w:r w:rsidR="00210B9A" w:rsidRPr="00210B9A">
        <w:rPr>
          <w:rFonts w:ascii="Times New Roman" w:eastAsia="Calibri" w:hAnsi="Times New Roman"/>
          <w:spacing w:val="0"/>
          <w:szCs w:val="24"/>
          <w:lang w:val="en-GB"/>
        </w:rPr>
        <w:fldChar w:fldCharType="separate"/>
      </w:r>
      <w:r w:rsidR="00181D23" w:rsidRPr="00181D23">
        <w:rPr>
          <w:rFonts w:ascii="Times New Roman" w:hAnsi="Times New Roman"/>
        </w:rPr>
        <w:t xml:space="preserve">Figure </w:t>
      </w:r>
      <w:r w:rsidR="00181D23" w:rsidRPr="00181D23">
        <w:rPr>
          <w:rFonts w:ascii="Times New Roman" w:hAnsi="Times New Roman"/>
          <w:noProof/>
        </w:rPr>
        <w:t>19</w:t>
      </w:r>
      <w:r w:rsidR="00210B9A" w:rsidRPr="00210B9A">
        <w:rPr>
          <w:rFonts w:ascii="Times New Roman" w:eastAsia="Calibri" w:hAnsi="Times New Roman"/>
          <w:spacing w:val="0"/>
          <w:szCs w:val="24"/>
          <w:lang w:val="en-GB"/>
        </w:rPr>
        <w:fldChar w:fldCharType="end"/>
      </w:r>
      <w:r w:rsidRPr="00AD094F">
        <w:rPr>
          <w:rFonts w:ascii="Times New Roman" w:eastAsia="Calibri" w:hAnsi="Times New Roman"/>
          <w:spacing w:val="0"/>
          <w:szCs w:val="24"/>
          <w:lang w:val="en-GB"/>
        </w:rPr>
        <w:t xml:space="preserve">) of ARCADE recovered architectures for each version in the evolution path of each system based on </w:t>
      </w:r>
      <w:r w:rsidR="00085973">
        <w:rPr>
          <w:rFonts w:ascii="Times New Roman" w:eastAsia="Calibri" w:hAnsi="Times New Roman"/>
          <w:spacing w:val="0"/>
          <w:szCs w:val="24"/>
          <w:lang w:val="en-GB"/>
        </w:rPr>
        <w:t>.</w:t>
      </w:r>
      <w:r w:rsidRPr="00AD094F">
        <w:rPr>
          <w:rFonts w:ascii="Times New Roman" w:eastAsia="Calibri" w:hAnsi="Times New Roman"/>
          <w:spacing w:val="0"/>
          <w:szCs w:val="24"/>
          <w:lang w:val="en-GB"/>
        </w:rPr>
        <w:t xml:space="preserve">jar files using three architecture recovery techniques (ARC, ACDC and PKG). According to the implementation of </w:t>
      </w:r>
      <w:r w:rsidR="00085973">
        <w:rPr>
          <w:rFonts w:ascii="Times New Roman" w:eastAsia="Calibri" w:hAnsi="Times New Roman"/>
          <w:spacing w:val="0"/>
          <w:szCs w:val="24"/>
          <w:lang w:val="en-GB"/>
        </w:rPr>
        <w:t xml:space="preserve">the </w:t>
      </w:r>
      <w:r w:rsidRPr="00AD094F">
        <w:rPr>
          <w:rFonts w:ascii="Times New Roman" w:eastAsia="Calibri" w:hAnsi="Times New Roman"/>
          <w:i/>
          <w:spacing w:val="0"/>
          <w:szCs w:val="24"/>
          <w:lang w:val="en-GB"/>
        </w:rPr>
        <w:t>Recovery techniques</w:t>
      </w:r>
      <w:r w:rsidRPr="00AD094F">
        <w:rPr>
          <w:rFonts w:ascii="Times New Roman" w:eastAsia="Calibri" w:hAnsi="Times New Roman"/>
          <w:spacing w:val="0"/>
          <w:szCs w:val="24"/>
          <w:lang w:val="en-GB"/>
        </w:rPr>
        <w:t xml:space="preserve"> component</w:t>
      </w:r>
      <w:r w:rsidR="00210B9A">
        <w:rPr>
          <w:rFonts w:ascii="Times New Roman" w:eastAsia="Calibri" w:hAnsi="Times New Roman"/>
          <w:spacing w:val="0"/>
          <w:szCs w:val="24"/>
          <w:lang w:val="en-GB"/>
        </w:rPr>
        <w:t xml:space="preserve"> (see </w:t>
      </w:r>
      <w:r w:rsidR="00210B9A" w:rsidRPr="00210B9A">
        <w:rPr>
          <w:rFonts w:ascii="Times New Roman" w:eastAsia="Calibri" w:hAnsi="Times New Roman"/>
          <w:spacing w:val="0"/>
          <w:szCs w:val="24"/>
          <w:lang w:val="en-GB"/>
        </w:rPr>
        <w:fldChar w:fldCharType="begin"/>
      </w:r>
      <w:r w:rsidR="00210B9A" w:rsidRPr="00210B9A">
        <w:rPr>
          <w:rFonts w:ascii="Times New Roman" w:eastAsia="Calibri" w:hAnsi="Times New Roman"/>
          <w:spacing w:val="0"/>
          <w:szCs w:val="24"/>
          <w:lang w:val="en-GB"/>
        </w:rPr>
        <w:instrText xml:space="preserve"> REF _Ref531701727 \h </w:instrText>
      </w:r>
      <w:r w:rsidR="00210B9A">
        <w:rPr>
          <w:rFonts w:ascii="Times New Roman" w:eastAsia="Calibri" w:hAnsi="Times New Roman"/>
          <w:spacing w:val="0"/>
          <w:szCs w:val="24"/>
          <w:lang w:val="en-GB"/>
        </w:rPr>
        <w:instrText xml:space="preserve"> \* MERGEFORMAT </w:instrText>
      </w:r>
      <w:r w:rsidR="00210B9A" w:rsidRPr="00210B9A">
        <w:rPr>
          <w:rFonts w:ascii="Times New Roman" w:eastAsia="Calibri" w:hAnsi="Times New Roman"/>
          <w:spacing w:val="0"/>
          <w:szCs w:val="24"/>
          <w:lang w:val="en-GB"/>
        </w:rPr>
      </w:r>
      <w:r w:rsidR="00210B9A" w:rsidRPr="00210B9A">
        <w:rPr>
          <w:rFonts w:ascii="Times New Roman" w:eastAsia="Calibri" w:hAnsi="Times New Roman"/>
          <w:spacing w:val="0"/>
          <w:szCs w:val="24"/>
          <w:lang w:val="en-GB"/>
        </w:rPr>
        <w:fldChar w:fldCharType="separate"/>
      </w:r>
      <w:r w:rsidR="00181D23" w:rsidRPr="00181D23">
        <w:rPr>
          <w:rFonts w:ascii="Times New Roman" w:hAnsi="Times New Roman"/>
        </w:rPr>
        <w:t xml:space="preserve">Figure </w:t>
      </w:r>
      <w:r w:rsidR="00181D23" w:rsidRPr="00181D23">
        <w:rPr>
          <w:rFonts w:ascii="Times New Roman" w:hAnsi="Times New Roman"/>
          <w:noProof/>
        </w:rPr>
        <w:t>19</w:t>
      </w:r>
      <w:r w:rsidR="00210B9A" w:rsidRPr="00210B9A">
        <w:rPr>
          <w:rFonts w:ascii="Times New Roman" w:eastAsia="Calibri" w:hAnsi="Times New Roman"/>
          <w:spacing w:val="0"/>
          <w:szCs w:val="24"/>
          <w:lang w:val="en-GB"/>
        </w:rPr>
        <w:fldChar w:fldCharType="end"/>
      </w:r>
      <w:r w:rsidR="00210B9A">
        <w:rPr>
          <w:rFonts w:ascii="Times New Roman" w:eastAsia="Calibri" w:hAnsi="Times New Roman"/>
          <w:spacing w:val="0"/>
          <w:szCs w:val="24"/>
          <w:lang w:val="en-GB"/>
        </w:rPr>
        <w:t>)</w:t>
      </w:r>
      <w:r w:rsidRPr="00AD094F">
        <w:rPr>
          <w:rFonts w:ascii="Times New Roman" w:eastAsia="Calibri" w:hAnsi="Times New Roman"/>
          <w:spacing w:val="0"/>
          <w:szCs w:val="24"/>
          <w:lang w:val="en-GB"/>
        </w:rPr>
        <w:t xml:space="preserve">, ARC and ACDC first generate dependency files describing dependencies or relationships between entities. These dependencies are created by analysing dependency patterns (in ACDC) or concerns (in ARC) in source code. For Java-based system, source files are not required since dependencies can be extracted from compiled classes (i.e., the .class or .jar files) as followed in this study. Then, based on these dependency files, clustered files i.e., </w:t>
      </w:r>
      <w:r w:rsidRPr="00AD094F">
        <w:rPr>
          <w:rFonts w:ascii="Times New Roman" w:eastAsia="Calibri" w:hAnsi="Times New Roman"/>
          <w:i/>
          <w:spacing w:val="0"/>
          <w:szCs w:val="24"/>
          <w:lang w:val="en-GB"/>
        </w:rPr>
        <w:t>Architectures</w:t>
      </w:r>
      <w:r w:rsidRPr="00AD094F">
        <w:rPr>
          <w:rFonts w:ascii="Times New Roman" w:eastAsia="Calibri" w:hAnsi="Times New Roman"/>
          <w:spacing w:val="0"/>
          <w:szCs w:val="24"/>
          <w:lang w:val="en-GB"/>
        </w:rPr>
        <w:t xml:space="preserve"> (see </w:t>
      </w:r>
      <w:r w:rsidR="00210B9A" w:rsidRPr="00210B9A">
        <w:rPr>
          <w:rFonts w:ascii="Times New Roman" w:eastAsia="Calibri" w:hAnsi="Times New Roman"/>
          <w:spacing w:val="0"/>
          <w:szCs w:val="24"/>
          <w:lang w:val="en-GB"/>
        </w:rPr>
        <w:fldChar w:fldCharType="begin"/>
      </w:r>
      <w:r w:rsidR="00210B9A" w:rsidRPr="00004ECD">
        <w:rPr>
          <w:rFonts w:ascii="Times New Roman" w:eastAsia="Calibri" w:hAnsi="Times New Roman"/>
          <w:spacing w:val="0"/>
          <w:szCs w:val="24"/>
          <w:lang w:val="en-GB"/>
        </w:rPr>
        <w:instrText xml:space="preserve"> REF _Ref531701727 \h </w:instrText>
      </w:r>
      <w:r w:rsidR="00210B9A">
        <w:rPr>
          <w:rFonts w:ascii="Times New Roman" w:eastAsia="Calibri" w:hAnsi="Times New Roman"/>
          <w:spacing w:val="0"/>
          <w:szCs w:val="24"/>
          <w:lang w:val="en-GB"/>
        </w:rPr>
        <w:instrText xml:space="preserve"> \* MERGEFORMAT </w:instrText>
      </w:r>
      <w:r w:rsidR="00210B9A" w:rsidRPr="00210B9A">
        <w:rPr>
          <w:rFonts w:ascii="Times New Roman" w:eastAsia="Calibri" w:hAnsi="Times New Roman"/>
          <w:spacing w:val="0"/>
          <w:szCs w:val="24"/>
          <w:lang w:val="en-GB"/>
        </w:rPr>
      </w:r>
      <w:r w:rsidR="00210B9A" w:rsidRPr="00210B9A">
        <w:rPr>
          <w:rFonts w:ascii="Times New Roman" w:eastAsia="Calibri" w:hAnsi="Times New Roman"/>
          <w:spacing w:val="0"/>
          <w:szCs w:val="24"/>
          <w:lang w:val="en-GB"/>
        </w:rPr>
        <w:fldChar w:fldCharType="separate"/>
      </w:r>
      <w:r w:rsidR="00181D23" w:rsidRPr="00181D23">
        <w:rPr>
          <w:rFonts w:ascii="Times New Roman" w:hAnsi="Times New Roman"/>
        </w:rPr>
        <w:t xml:space="preserve">Figure </w:t>
      </w:r>
      <w:r w:rsidR="00181D23" w:rsidRPr="00181D23">
        <w:rPr>
          <w:rFonts w:ascii="Times New Roman" w:hAnsi="Times New Roman"/>
          <w:noProof/>
        </w:rPr>
        <w:t>19</w:t>
      </w:r>
      <w:r w:rsidR="00210B9A" w:rsidRPr="00210B9A">
        <w:rPr>
          <w:rFonts w:ascii="Times New Roman" w:eastAsia="Calibri" w:hAnsi="Times New Roman"/>
          <w:spacing w:val="0"/>
          <w:szCs w:val="24"/>
          <w:lang w:val="en-GB"/>
        </w:rPr>
        <w:fldChar w:fldCharType="end"/>
      </w:r>
      <w:r w:rsidRPr="00210B9A">
        <w:rPr>
          <w:rFonts w:ascii="Times New Roman" w:eastAsia="Calibri" w:hAnsi="Times New Roman"/>
          <w:spacing w:val="0"/>
          <w:szCs w:val="24"/>
          <w:lang w:val="en-GB"/>
        </w:rPr>
        <w:t>)</w:t>
      </w:r>
      <w:r w:rsidRPr="00AD094F">
        <w:rPr>
          <w:rFonts w:ascii="Times New Roman" w:eastAsia="Calibri" w:hAnsi="Times New Roman"/>
          <w:spacing w:val="0"/>
          <w:szCs w:val="24"/>
          <w:lang w:val="en-GB"/>
        </w:rPr>
        <w:t xml:space="preserve"> are generated describing ARC, ACDC and PKG architectural views. The dependency files generated from ACDC or ARC are used as inputs to PKG to obtain PKG architectural views (package structures). </w:t>
      </w:r>
      <w:r w:rsidR="00807ADE" w:rsidRPr="00807ADE">
        <w:rPr>
          <w:rFonts w:ascii="Times New Roman" w:eastAsia="Calibri" w:hAnsi="Times New Roman"/>
          <w:spacing w:val="0"/>
          <w:szCs w:val="24"/>
          <w:lang w:val="en-GB"/>
        </w:rPr>
        <w:t>The generated cluster files</w:t>
      </w:r>
      <w:r w:rsidR="00085973">
        <w:rPr>
          <w:rFonts w:ascii="Times New Roman" w:eastAsia="Calibri" w:hAnsi="Times New Roman"/>
          <w:spacing w:val="0"/>
          <w:szCs w:val="24"/>
          <w:lang w:val="en-GB"/>
        </w:rPr>
        <w:t>,</w:t>
      </w:r>
      <w:r w:rsidR="00807ADE" w:rsidRPr="00807ADE">
        <w:rPr>
          <w:rFonts w:ascii="Times New Roman" w:eastAsia="Calibri" w:hAnsi="Times New Roman"/>
          <w:spacing w:val="0"/>
          <w:szCs w:val="24"/>
          <w:lang w:val="en-GB"/>
        </w:rPr>
        <w:t xml:space="preserve"> i.e., recovered architectures</w:t>
      </w:r>
      <w:r w:rsidR="00085973">
        <w:rPr>
          <w:rFonts w:ascii="Times New Roman" w:eastAsia="Calibri" w:hAnsi="Times New Roman"/>
          <w:spacing w:val="0"/>
          <w:szCs w:val="24"/>
          <w:lang w:val="en-GB"/>
        </w:rPr>
        <w:t>,</w:t>
      </w:r>
      <w:r w:rsidR="00807ADE" w:rsidRPr="00807ADE">
        <w:rPr>
          <w:rFonts w:ascii="Times New Roman" w:eastAsia="Calibri" w:hAnsi="Times New Roman"/>
          <w:spacing w:val="0"/>
          <w:szCs w:val="24"/>
          <w:lang w:val="en-GB"/>
        </w:rPr>
        <w:t xml:space="preserve"> are referred </w:t>
      </w:r>
      <w:r w:rsidR="00085973">
        <w:rPr>
          <w:rFonts w:ascii="Times New Roman" w:eastAsia="Calibri" w:hAnsi="Times New Roman"/>
          <w:spacing w:val="0"/>
          <w:szCs w:val="24"/>
          <w:lang w:val="en-GB"/>
        </w:rPr>
        <w:t xml:space="preserve">to </w:t>
      </w:r>
      <w:r w:rsidR="00807ADE" w:rsidRPr="00807ADE">
        <w:rPr>
          <w:rFonts w:ascii="Times New Roman" w:eastAsia="Calibri" w:hAnsi="Times New Roman"/>
          <w:spacing w:val="0"/>
          <w:szCs w:val="24"/>
          <w:lang w:val="en-GB"/>
        </w:rPr>
        <w:t xml:space="preserve">as cluster files </w:t>
      </w:r>
      <w:proofErr w:type="gramStart"/>
      <w:r w:rsidR="00807ADE" w:rsidRPr="00807ADE">
        <w:rPr>
          <w:rFonts w:ascii="Times New Roman" w:eastAsia="Calibri" w:hAnsi="Times New Roman"/>
          <w:spacing w:val="0"/>
          <w:szCs w:val="24"/>
          <w:lang w:val="en-GB"/>
        </w:rPr>
        <w:t>and also</w:t>
      </w:r>
      <w:proofErr w:type="gramEnd"/>
      <w:r w:rsidR="00807ADE" w:rsidRPr="00807ADE">
        <w:rPr>
          <w:rFonts w:ascii="Times New Roman" w:eastAsia="Calibri" w:hAnsi="Times New Roman"/>
          <w:spacing w:val="0"/>
          <w:szCs w:val="24"/>
          <w:lang w:val="en-GB"/>
        </w:rPr>
        <w:t xml:space="preserve"> as architectural files in the study since the content of files form the basis of the architectural views. </w:t>
      </w:r>
      <w:r w:rsidR="00807ADE" w:rsidRPr="00807ADE">
        <w:rPr>
          <w:rFonts w:ascii="Times New Roman" w:eastAsia="Calibri" w:hAnsi="Times New Roman"/>
          <w:spacing w:val="0"/>
          <w:szCs w:val="24"/>
        </w:rPr>
        <w:t>These cluster files describe architectural views as entity-cluster relationships. Each line in a cluster file represents an entity-cluster relationship where one item in the line represents an entity and the other item the cluster that entity belongs to. For example, below are two lines from the cluster file (.</w:t>
      </w:r>
      <w:proofErr w:type="spellStart"/>
      <w:r w:rsidR="00807ADE" w:rsidRPr="00807ADE">
        <w:rPr>
          <w:rFonts w:ascii="Times New Roman" w:eastAsia="Calibri" w:hAnsi="Times New Roman"/>
          <w:spacing w:val="0"/>
          <w:szCs w:val="24"/>
        </w:rPr>
        <w:t>rsf</w:t>
      </w:r>
      <w:proofErr w:type="spellEnd"/>
      <w:r w:rsidR="00807ADE" w:rsidRPr="00807ADE">
        <w:rPr>
          <w:rFonts w:ascii="Times New Roman" w:eastAsia="Calibri" w:hAnsi="Times New Roman"/>
          <w:spacing w:val="0"/>
          <w:szCs w:val="24"/>
        </w:rPr>
        <w:t xml:space="preserve"> ) created with ACDC for ActiveMQ (according to the ACDC algorithm, “ss” denotes subsystems </w:t>
      </w:r>
      <w:r w:rsidR="00807ADE" w:rsidRPr="00807ADE">
        <w:rPr>
          <w:rFonts w:ascii="Times New Roman" w:eastAsia="Calibri" w:hAnsi="Times New Roman"/>
          <w:spacing w:val="0"/>
          <w:szCs w:val="24"/>
        </w:rPr>
        <w:fldChar w:fldCharType="begin"/>
      </w:r>
      <w:r w:rsidR="00EF2498">
        <w:rPr>
          <w:rFonts w:ascii="Times New Roman" w:eastAsia="Calibri" w:hAnsi="Times New Roman"/>
          <w:spacing w:val="0"/>
          <w:szCs w:val="24"/>
        </w:rPr>
        <w:instrText xml:space="preserve"> ADDIN EN.CITE &lt;EndNote&gt;&lt;Cite&gt;&lt;Author&gt;Tzerpos&lt;/Author&gt;&lt;Year&gt;2000&lt;/Year&gt;&lt;RecNum&gt;103&lt;/RecNum&gt;&lt;DisplayText&gt;[107]&lt;/DisplayText&gt;&lt;record&gt;&lt;rec-number&gt;103&lt;/rec-number&gt;&lt;foreign-keys&gt;&lt;key app="EN" db-id="zdwes55d2x2d21e00v3xzpdoze9f05tz9s05" timestamp="1514586436"&gt;103&lt;/key&gt;&lt;/foreign-keys&gt;&lt;ref-type name="Conference Proceedings"&gt;10&lt;/ref-type&gt;&lt;contributors&gt;&lt;authors&gt;&lt;author&gt;V. Tzerpos &lt;/author&gt;&lt;author&gt;R. Holt&lt;/author&gt;&lt;/authors&gt;&lt;/contributors&gt;&lt;titles&gt;&lt;title&gt;ACDC: An algorithm for comprehension-driven clustering&lt;/title&gt;&lt;secondary-title&gt;7th Working Conference on Reverse Engineering (WCRE)&lt;/secondary-title&gt;&lt;/titles&gt;&lt;pages&gt;258-267&lt;/pages&gt;&lt;dates&gt;&lt;year&gt;2000&lt;/year&gt;&lt;/dates&gt;&lt;publisher&gt;IEEE&lt;/publisher&gt;&lt;urls&gt;&lt;/urls&gt;&lt;/record&gt;&lt;/Cite&gt;&lt;/EndNote&gt;</w:instrText>
      </w:r>
      <w:r w:rsidR="00807ADE" w:rsidRPr="00807ADE">
        <w:rPr>
          <w:rFonts w:ascii="Times New Roman" w:eastAsia="Calibri" w:hAnsi="Times New Roman"/>
          <w:spacing w:val="0"/>
          <w:szCs w:val="24"/>
        </w:rPr>
        <w:fldChar w:fldCharType="separate"/>
      </w:r>
      <w:r w:rsidR="00A66B23">
        <w:rPr>
          <w:rFonts w:ascii="Times New Roman" w:eastAsia="Calibri" w:hAnsi="Times New Roman"/>
          <w:noProof/>
          <w:spacing w:val="0"/>
          <w:szCs w:val="24"/>
        </w:rPr>
        <w:t>[107]</w:t>
      </w:r>
      <w:r w:rsidR="00807ADE" w:rsidRPr="00807ADE">
        <w:rPr>
          <w:rFonts w:ascii="Times New Roman" w:eastAsia="Calibri" w:hAnsi="Times New Roman"/>
          <w:spacing w:val="0"/>
          <w:szCs w:val="24"/>
        </w:rPr>
        <w:fldChar w:fldCharType="end"/>
      </w:r>
      <w:r w:rsidR="00807ADE" w:rsidRPr="00807ADE">
        <w:rPr>
          <w:rFonts w:ascii="Times New Roman" w:eastAsia="Calibri" w:hAnsi="Times New Roman"/>
          <w:spacing w:val="0"/>
          <w:szCs w:val="24"/>
        </w:rPr>
        <w:t>):</w:t>
      </w:r>
    </w:p>
    <w:p w14:paraId="1FF43C4E" w14:textId="77777777" w:rsidR="00BB696B" w:rsidRPr="00BB696B" w:rsidRDefault="00BB696B" w:rsidP="00BB696B">
      <w:pPr>
        <w:pStyle w:val="BodyText"/>
        <w:spacing w:after="0" w:line="276" w:lineRule="auto"/>
        <w:rPr>
          <w:rFonts w:eastAsia="Calibri"/>
          <w:spacing w:val="0"/>
          <w:sz w:val="20"/>
        </w:rPr>
      </w:pPr>
    </w:p>
    <w:p w14:paraId="2C606EE8" w14:textId="2DFB23A2" w:rsidR="00807ADE" w:rsidRPr="00004ECD" w:rsidRDefault="00807ADE" w:rsidP="00004ECD">
      <w:pPr>
        <w:tabs>
          <w:tab w:val="clear" w:pos="8640"/>
        </w:tabs>
        <w:spacing w:line="264" w:lineRule="auto"/>
        <w:rPr>
          <w:rFonts w:ascii="Consolas" w:eastAsia="Calibri" w:hAnsi="Consolas"/>
          <w:spacing w:val="0"/>
          <w:sz w:val="20"/>
        </w:rPr>
      </w:pPr>
      <w:r w:rsidRPr="00004ECD">
        <w:rPr>
          <w:rFonts w:ascii="Consolas" w:eastAsia="Calibri" w:hAnsi="Consolas"/>
          <w:spacing w:val="0"/>
          <w:sz w:val="20"/>
        </w:rPr>
        <w:t xml:space="preserve">contain </w:t>
      </w:r>
      <w:bookmarkStart w:id="829" w:name="_Hlk531017086"/>
      <w:proofErr w:type="spellStart"/>
      <w:proofErr w:type="gramStart"/>
      <w:r w:rsidRPr="00004ECD">
        <w:rPr>
          <w:rFonts w:ascii="Consolas" w:eastAsia="Calibri" w:hAnsi="Consolas"/>
          <w:spacing w:val="0"/>
          <w:sz w:val="20"/>
        </w:rPr>
        <w:t>org.apache</w:t>
      </w:r>
      <w:proofErr w:type="gramEnd"/>
      <w:r w:rsidRPr="00004ECD">
        <w:rPr>
          <w:rFonts w:ascii="Consolas" w:eastAsia="Calibri" w:hAnsi="Consolas"/>
          <w:spacing w:val="0"/>
          <w:sz w:val="20"/>
        </w:rPr>
        <w:t>.activemq.bugs.ss</w:t>
      </w:r>
      <w:proofErr w:type="spellEnd"/>
      <w:r w:rsidRPr="00004ECD">
        <w:rPr>
          <w:rFonts w:ascii="Consolas" w:eastAsia="Calibri" w:hAnsi="Consolas"/>
          <w:spacing w:val="0"/>
          <w:sz w:val="20"/>
        </w:rPr>
        <w:t xml:space="preserve"> </w:t>
      </w:r>
      <w:bookmarkStart w:id="830" w:name="_Hlk531017133"/>
      <w:bookmarkEnd w:id="829"/>
      <w:proofErr w:type="spellStart"/>
      <w:r w:rsidRPr="00004ECD">
        <w:rPr>
          <w:rFonts w:ascii="Consolas" w:eastAsia="Calibri" w:hAnsi="Consolas"/>
          <w:spacing w:val="0"/>
          <w:sz w:val="20"/>
        </w:rPr>
        <w:t>org.apache.activemq.bugs.Receiver</w:t>
      </w:r>
      <w:bookmarkEnd w:id="830"/>
      <w:proofErr w:type="spellEnd"/>
    </w:p>
    <w:p w14:paraId="0A8B9553" w14:textId="77777777" w:rsidR="00807ADE" w:rsidRPr="00807ADE" w:rsidRDefault="00807ADE" w:rsidP="00004ECD">
      <w:pPr>
        <w:tabs>
          <w:tab w:val="clear" w:pos="8640"/>
        </w:tabs>
        <w:spacing w:line="264" w:lineRule="auto"/>
        <w:rPr>
          <w:rFonts w:ascii="Consolas" w:eastAsia="Calibri" w:hAnsi="Consolas"/>
          <w:spacing w:val="0"/>
          <w:sz w:val="20"/>
        </w:rPr>
      </w:pPr>
      <w:r w:rsidRPr="00004ECD">
        <w:rPr>
          <w:rFonts w:ascii="Consolas" w:eastAsia="Calibri" w:hAnsi="Consolas"/>
          <w:spacing w:val="0"/>
          <w:sz w:val="20"/>
        </w:rPr>
        <w:t xml:space="preserve">contain </w:t>
      </w:r>
      <w:proofErr w:type="spellStart"/>
      <w:proofErr w:type="gramStart"/>
      <w:r w:rsidRPr="00004ECD">
        <w:rPr>
          <w:rFonts w:ascii="Consolas" w:eastAsia="Calibri" w:hAnsi="Consolas"/>
          <w:spacing w:val="0"/>
          <w:sz w:val="20"/>
        </w:rPr>
        <w:t>org.apache</w:t>
      </w:r>
      <w:proofErr w:type="gramEnd"/>
      <w:r w:rsidRPr="00004ECD">
        <w:rPr>
          <w:rFonts w:ascii="Consolas" w:eastAsia="Calibri" w:hAnsi="Consolas"/>
          <w:spacing w:val="0"/>
          <w:sz w:val="20"/>
        </w:rPr>
        <w:t>.activemq.bugs.ss</w:t>
      </w:r>
      <w:proofErr w:type="spellEnd"/>
      <w:r w:rsidRPr="00004ECD">
        <w:rPr>
          <w:rFonts w:ascii="Consolas" w:eastAsia="Calibri" w:hAnsi="Consolas"/>
          <w:spacing w:val="0"/>
          <w:sz w:val="20"/>
        </w:rPr>
        <w:t xml:space="preserve"> </w:t>
      </w:r>
      <w:proofErr w:type="spellStart"/>
      <w:r w:rsidRPr="00004ECD">
        <w:rPr>
          <w:rFonts w:ascii="Consolas" w:eastAsia="Calibri" w:hAnsi="Consolas"/>
          <w:spacing w:val="0"/>
          <w:sz w:val="20"/>
        </w:rPr>
        <w:t>java.lang.Exception</w:t>
      </w:r>
      <w:proofErr w:type="spellEnd"/>
    </w:p>
    <w:p w14:paraId="7AD08620" w14:textId="3A9EC90B" w:rsidR="007E5356" w:rsidRDefault="007E5356" w:rsidP="008B142D">
      <w:pPr>
        <w:pStyle w:val="BodyText"/>
        <w:spacing w:after="0" w:line="276" w:lineRule="auto"/>
        <w:rPr>
          <w:lang w:val="en-NZ"/>
        </w:rPr>
      </w:pPr>
    </w:p>
    <w:p w14:paraId="7A164767" w14:textId="4B217FFC" w:rsidR="00807ADE" w:rsidRDefault="00807ADE" w:rsidP="00807ADE">
      <w:pPr>
        <w:pStyle w:val="Normal1"/>
        <w:spacing w:line="276" w:lineRule="auto"/>
        <w:jc w:val="both"/>
        <w:rPr>
          <w:rFonts w:eastAsia="Calibri"/>
          <w:color w:val="000000"/>
          <w:sz w:val="24"/>
          <w:szCs w:val="24"/>
          <w:lang w:val="en-NZ" w:bidi="si-LK"/>
        </w:rPr>
      </w:pPr>
      <w:r w:rsidRPr="00807ADE">
        <w:rPr>
          <w:b/>
          <w:sz w:val="24"/>
          <w:szCs w:val="24"/>
          <w:lang w:val="en-NZ"/>
        </w:rPr>
        <w:t xml:space="preserve">Metrics calculation: </w:t>
      </w:r>
      <w:r w:rsidRPr="00807ADE">
        <w:rPr>
          <w:rFonts w:eastAsia="Calibri"/>
          <w:color w:val="000000"/>
          <w:sz w:val="24"/>
          <w:szCs w:val="24"/>
          <w:lang w:bidi="si-LK"/>
        </w:rPr>
        <w:t xml:space="preserve">After architectures were recovered from all the versions, the </w:t>
      </w:r>
      <w:r w:rsidRPr="00807ADE">
        <w:rPr>
          <w:rFonts w:eastAsia="Calibri"/>
          <w:i/>
          <w:color w:val="000000"/>
          <w:sz w:val="24"/>
          <w:szCs w:val="24"/>
          <w:lang w:bidi="si-LK"/>
        </w:rPr>
        <w:t>Change metrics calculator</w:t>
      </w:r>
      <w:r w:rsidRPr="00807ADE">
        <w:rPr>
          <w:rFonts w:eastAsia="Calibri"/>
          <w:color w:val="000000"/>
          <w:sz w:val="24"/>
          <w:szCs w:val="24"/>
          <w:lang w:bidi="si-LK"/>
        </w:rPr>
        <w:t xml:space="preserve"> component of ARCADE (</w:t>
      </w:r>
      <w:r w:rsidRPr="00FD657A">
        <w:rPr>
          <w:rFonts w:eastAsia="Calibri"/>
          <w:color w:val="000000"/>
          <w:sz w:val="24"/>
          <w:szCs w:val="24"/>
          <w:lang w:bidi="si-LK"/>
        </w:rPr>
        <w:t xml:space="preserve">see </w:t>
      </w:r>
      <w:r w:rsidR="00FD657A" w:rsidRPr="00FD657A">
        <w:rPr>
          <w:rFonts w:eastAsia="Calibri"/>
          <w:color w:val="000000"/>
          <w:sz w:val="24"/>
          <w:szCs w:val="24"/>
          <w:lang w:bidi="si-LK"/>
        </w:rPr>
        <w:fldChar w:fldCharType="begin"/>
      </w:r>
      <w:r w:rsidR="00FD657A" w:rsidRPr="00BB7CDD">
        <w:rPr>
          <w:rFonts w:eastAsia="Calibri"/>
          <w:color w:val="000000"/>
          <w:sz w:val="24"/>
          <w:szCs w:val="24"/>
          <w:lang w:bidi="si-LK"/>
        </w:rPr>
        <w:instrText xml:space="preserve"> REF _Ref531701727 \h </w:instrText>
      </w:r>
      <w:r w:rsidR="00FD657A">
        <w:rPr>
          <w:rFonts w:eastAsia="Calibri"/>
          <w:color w:val="000000"/>
          <w:sz w:val="24"/>
          <w:szCs w:val="24"/>
          <w:lang w:bidi="si-LK"/>
        </w:rPr>
        <w:instrText xml:space="preserve"> \* MERGEFORMAT </w:instrText>
      </w:r>
      <w:r w:rsidR="00FD657A" w:rsidRPr="00FD657A">
        <w:rPr>
          <w:rFonts w:eastAsia="Calibri"/>
          <w:color w:val="000000"/>
          <w:sz w:val="24"/>
          <w:szCs w:val="24"/>
          <w:lang w:bidi="si-LK"/>
        </w:rPr>
      </w:r>
      <w:r w:rsidR="00FD657A" w:rsidRPr="00FD657A">
        <w:rPr>
          <w:rFonts w:eastAsia="Calibri"/>
          <w:color w:val="000000"/>
          <w:sz w:val="24"/>
          <w:szCs w:val="24"/>
          <w:lang w:bidi="si-LK"/>
        </w:rPr>
        <w:fldChar w:fldCharType="separate"/>
      </w:r>
      <w:r w:rsidR="00181D23" w:rsidRPr="00181D23">
        <w:rPr>
          <w:sz w:val="24"/>
          <w:szCs w:val="24"/>
        </w:rPr>
        <w:t xml:space="preserve">Figure </w:t>
      </w:r>
      <w:r w:rsidR="00181D23" w:rsidRPr="00181D23">
        <w:rPr>
          <w:noProof/>
          <w:sz w:val="24"/>
          <w:szCs w:val="24"/>
        </w:rPr>
        <w:t>19</w:t>
      </w:r>
      <w:r w:rsidR="00FD657A" w:rsidRPr="00FD657A">
        <w:rPr>
          <w:rFonts w:eastAsia="Calibri"/>
          <w:color w:val="000000"/>
          <w:sz w:val="24"/>
          <w:szCs w:val="24"/>
          <w:lang w:bidi="si-LK"/>
        </w:rPr>
        <w:fldChar w:fldCharType="end"/>
      </w:r>
      <w:r w:rsidRPr="00807ADE">
        <w:rPr>
          <w:rFonts w:eastAsia="Calibri"/>
          <w:color w:val="000000"/>
          <w:sz w:val="24"/>
          <w:szCs w:val="24"/>
          <w:lang w:bidi="si-LK"/>
        </w:rPr>
        <w:t xml:space="preserve">) </w:t>
      </w:r>
      <w:r w:rsidRPr="00FD657A">
        <w:rPr>
          <w:rFonts w:eastAsia="Calibri"/>
          <w:color w:val="000000"/>
          <w:sz w:val="24"/>
          <w:szCs w:val="24"/>
          <w:lang w:val="en-NZ" w:bidi="si-LK"/>
        </w:rPr>
        <w:t xml:space="preserve">reads each line of the </w:t>
      </w:r>
      <w:r w:rsidR="00FD657A" w:rsidRPr="00FD657A">
        <w:rPr>
          <w:rFonts w:eastAsia="Calibri"/>
          <w:color w:val="000000"/>
          <w:sz w:val="24"/>
          <w:szCs w:val="24"/>
          <w:lang w:val="en-NZ" w:bidi="si-LK"/>
        </w:rPr>
        <w:t xml:space="preserve">cluster </w:t>
      </w:r>
      <w:r w:rsidRPr="00FD657A">
        <w:rPr>
          <w:rFonts w:eastAsia="Calibri"/>
          <w:color w:val="000000"/>
          <w:sz w:val="24"/>
          <w:szCs w:val="24"/>
          <w:lang w:val="en-NZ" w:bidi="si-LK"/>
        </w:rPr>
        <w:t>files, separates the clusters and entities and obtains the count of clusters and entities. Considering the first line</w:t>
      </w:r>
      <w:r w:rsidR="00085973">
        <w:rPr>
          <w:rFonts w:eastAsia="Calibri"/>
          <w:color w:val="000000"/>
          <w:sz w:val="24"/>
          <w:szCs w:val="24"/>
          <w:lang w:val="en-NZ" w:bidi="si-LK"/>
        </w:rPr>
        <w:t xml:space="preserve"> from the example above</w:t>
      </w:r>
      <w:r w:rsidRPr="00FD657A">
        <w:rPr>
          <w:rFonts w:eastAsia="Calibri"/>
          <w:color w:val="000000"/>
          <w:sz w:val="24"/>
          <w:szCs w:val="24"/>
          <w:lang w:val="en-NZ" w:bidi="si-LK"/>
        </w:rPr>
        <w:t xml:space="preserve">, </w:t>
      </w:r>
      <w:r w:rsidR="004D484D">
        <w:rPr>
          <w:rFonts w:eastAsia="Calibri"/>
          <w:color w:val="000000"/>
          <w:lang w:val="en-NZ" w:bidi="si-LK"/>
        </w:rPr>
        <w:t>“</w:t>
      </w:r>
      <w:proofErr w:type="spellStart"/>
      <w:r w:rsidRPr="004D484D">
        <w:rPr>
          <w:rFonts w:ascii="Consolas" w:eastAsia="Calibri" w:hAnsi="Consolas"/>
          <w:color w:val="000000"/>
          <w:lang w:val="en-NZ" w:bidi="si-LK"/>
        </w:rPr>
        <w:t>org.apache.activemq.bugs.ss</w:t>
      </w:r>
      <w:proofErr w:type="spellEnd"/>
      <w:r w:rsidR="004D484D">
        <w:rPr>
          <w:rFonts w:ascii="Consolas" w:eastAsia="Calibri" w:hAnsi="Consolas"/>
          <w:color w:val="000000"/>
          <w:lang w:val="en-NZ" w:bidi="si-LK"/>
        </w:rPr>
        <w:t>”</w:t>
      </w:r>
      <w:r w:rsidR="00262A43">
        <w:rPr>
          <w:rFonts w:eastAsia="Calibri"/>
          <w:color w:val="000000"/>
          <w:lang w:val="en-NZ" w:bidi="si-LK"/>
        </w:rPr>
        <w:t xml:space="preserve"> </w:t>
      </w:r>
      <w:r w:rsidR="00262A43" w:rsidRPr="00262A43">
        <w:rPr>
          <w:rFonts w:eastAsia="Calibri"/>
          <w:color w:val="000000"/>
          <w:sz w:val="24"/>
          <w:szCs w:val="24"/>
          <w:lang w:val="en-NZ" w:bidi="si-LK"/>
        </w:rPr>
        <w:t>is a cluster and</w:t>
      </w:r>
      <w:r w:rsidR="00262A43">
        <w:rPr>
          <w:rFonts w:ascii="Consolas" w:eastAsia="Calibri" w:hAnsi="Consolas"/>
          <w:color w:val="000000"/>
          <w:lang w:val="en-NZ" w:bidi="si-LK"/>
        </w:rPr>
        <w:t xml:space="preserve"> </w:t>
      </w:r>
      <w:r w:rsidR="00262A43">
        <w:rPr>
          <w:rFonts w:eastAsia="Calibri"/>
          <w:color w:val="000000"/>
          <w:sz w:val="24"/>
          <w:szCs w:val="24"/>
          <w:lang w:val="en-NZ" w:bidi="si-LK"/>
        </w:rPr>
        <w:t>“</w:t>
      </w:r>
      <w:proofErr w:type="spellStart"/>
      <w:r w:rsidR="00262A43" w:rsidRPr="004D484D">
        <w:rPr>
          <w:rFonts w:ascii="Consolas" w:eastAsia="Calibri" w:hAnsi="Consolas"/>
          <w:color w:val="000000"/>
          <w:lang w:val="en-NZ" w:bidi="si-LK"/>
        </w:rPr>
        <w:t>org.apache.activemq.bugs.Receiver</w:t>
      </w:r>
      <w:proofErr w:type="spellEnd"/>
      <w:r w:rsidR="00262A43">
        <w:rPr>
          <w:rFonts w:ascii="Consolas" w:eastAsia="Calibri" w:hAnsi="Consolas"/>
          <w:color w:val="000000"/>
          <w:lang w:val="en-NZ" w:bidi="si-LK"/>
        </w:rPr>
        <w:t xml:space="preserve">” </w:t>
      </w:r>
      <w:r w:rsidR="00262A43" w:rsidRPr="00262A43">
        <w:rPr>
          <w:rFonts w:eastAsia="Calibri"/>
          <w:color w:val="000000"/>
          <w:sz w:val="24"/>
          <w:szCs w:val="24"/>
          <w:lang w:val="en-NZ" w:bidi="si-LK"/>
        </w:rPr>
        <w:t xml:space="preserve">is an entity (the second </w:t>
      </w:r>
      <w:r w:rsidR="00965464">
        <w:rPr>
          <w:rFonts w:eastAsia="Calibri"/>
          <w:color w:val="000000"/>
          <w:sz w:val="24"/>
          <w:szCs w:val="24"/>
          <w:lang w:val="en-NZ" w:bidi="si-LK"/>
        </w:rPr>
        <w:t xml:space="preserve">token </w:t>
      </w:r>
      <w:r w:rsidR="00262A43" w:rsidRPr="00262A43">
        <w:rPr>
          <w:rFonts w:eastAsia="Calibri"/>
          <w:color w:val="000000"/>
          <w:sz w:val="24"/>
          <w:szCs w:val="24"/>
          <w:lang w:val="en-NZ" w:bidi="si-LK"/>
        </w:rPr>
        <w:t xml:space="preserve">of text with the suffix </w:t>
      </w:r>
      <w:r w:rsidRPr="00807ADE">
        <w:rPr>
          <w:rFonts w:eastAsia="Calibri"/>
          <w:color w:val="000000"/>
          <w:sz w:val="24"/>
          <w:szCs w:val="24"/>
          <w:lang w:val="en-NZ" w:bidi="si-LK"/>
        </w:rPr>
        <w:t xml:space="preserve">“ss” is always a cluster and third set is always an entity). </w:t>
      </w:r>
      <w:r w:rsidRPr="00FD657A">
        <w:rPr>
          <w:rFonts w:eastAsia="Calibri"/>
          <w:color w:val="000000"/>
          <w:sz w:val="24"/>
          <w:szCs w:val="24"/>
          <w:lang w:val="en-NZ" w:bidi="si-LK"/>
        </w:rPr>
        <w:t xml:space="preserve">Then, this set of clusters and entities is compared with the set of clusters and entities of another release to calculate the number of added, removed or moved entities or clusters which are required to compute metrics. Based on </w:t>
      </w:r>
      <w:r w:rsidR="00FD657A" w:rsidRPr="00FD657A">
        <w:rPr>
          <w:rFonts w:eastAsia="Calibri"/>
          <w:color w:val="000000"/>
          <w:sz w:val="24"/>
          <w:szCs w:val="24"/>
          <w:lang w:val="en-NZ" w:bidi="si-LK"/>
        </w:rPr>
        <w:t>th</w:t>
      </w:r>
      <w:r w:rsidR="00085973">
        <w:rPr>
          <w:rFonts w:eastAsia="Calibri"/>
          <w:color w:val="000000"/>
          <w:sz w:val="24"/>
          <w:szCs w:val="24"/>
          <w:lang w:val="en-NZ" w:bidi="si-LK"/>
        </w:rPr>
        <w:t>is</w:t>
      </w:r>
      <w:r w:rsidR="00FD657A" w:rsidRPr="00FD657A">
        <w:rPr>
          <w:rFonts w:eastAsia="Calibri"/>
          <w:color w:val="000000"/>
          <w:sz w:val="24"/>
          <w:szCs w:val="24"/>
          <w:lang w:val="en-NZ" w:bidi="si-LK"/>
        </w:rPr>
        <w:t xml:space="preserve"> information</w:t>
      </w:r>
      <w:r w:rsidRPr="00FD657A">
        <w:rPr>
          <w:rFonts w:eastAsia="Calibri"/>
          <w:color w:val="000000"/>
          <w:sz w:val="24"/>
          <w:szCs w:val="24"/>
          <w:lang w:val="en-NZ" w:bidi="si-LK"/>
        </w:rPr>
        <w:t xml:space="preserve">, </w:t>
      </w:r>
      <w:r w:rsidRPr="00807ADE">
        <w:rPr>
          <w:rFonts w:eastAsia="Calibri"/>
          <w:i/>
          <w:color w:val="000000"/>
          <w:sz w:val="24"/>
          <w:szCs w:val="24"/>
          <w:lang w:val="en-NZ" w:bidi="si-LK"/>
        </w:rPr>
        <w:t xml:space="preserve">Change metrics </w:t>
      </w:r>
      <w:r w:rsidRPr="00807ADE">
        <w:rPr>
          <w:rFonts w:eastAsia="Calibri"/>
          <w:i/>
          <w:color w:val="000000"/>
          <w:sz w:val="24"/>
          <w:szCs w:val="24"/>
          <w:lang w:val="en-NZ" w:bidi="si-LK"/>
        </w:rPr>
        <w:lastRenderedPageBreak/>
        <w:t xml:space="preserve">values </w:t>
      </w:r>
      <w:r w:rsidRPr="00807ADE">
        <w:rPr>
          <w:rFonts w:eastAsia="Calibri"/>
          <w:color w:val="000000"/>
          <w:sz w:val="24"/>
          <w:szCs w:val="24"/>
          <w:lang w:val="en-NZ" w:bidi="si-LK"/>
        </w:rPr>
        <w:t xml:space="preserve">(see </w:t>
      </w:r>
      <w:r w:rsidR="00FD657A">
        <w:rPr>
          <w:rFonts w:eastAsia="Calibri"/>
          <w:color w:val="000000"/>
          <w:sz w:val="24"/>
          <w:szCs w:val="24"/>
          <w:lang w:val="en-NZ" w:bidi="si-LK"/>
        </w:rPr>
        <w:fldChar w:fldCharType="begin"/>
      </w:r>
      <w:r w:rsidR="00FD657A" w:rsidRPr="00BB7CDD">
        <w:rPr>
          <w:rFonts w:eastAsia="Calibri"/>
          <w:color w:val="000000"/>
          <w:sz w:val="24"/>
          <w:szCs w:val="24"/>
          <w:lang w:val="en-NZ" w:bidi="si-LK"/>
        </w:rPr>
        <w:instrText xml:space="preserve"> REF _Ref531701727 \h </w:instrText>
      </w:r>
      <w:r w:rsidR="00FD657A">
        <w:rPr>
          <w:rFonts w:eastAsia="Calibri"/>
          <w:color w:val="000000"/>
          <w:sz w:val="24"/>
          <w:szCs w:val="24"/>
          <w:lang w:val="en-NZ" w:bidi="si-LK"/>
        </w:rPr>
        <w:instrText xml:space="preserve"> \* MERGEFORMAT </w:instrText>
      </w:r>
      <w:r w:rsidR="00FD657A">
        <w:rPr>
          <w:rFonts w:eastAsia="Calibri"/>
          <w:color w:val="000000"/>
          <w:sz w:val="24"/>
          <w:szCs w:val="24"/>
          <w:lang w:val="en-NZ" w:bidi="si-LK"/>
        </w:rPr>
      </w:r>
      <w:r w:rsidR="00FD657A">
        <w:rPr>
          <w:rFonts w:eastAsia="Calibri"/>
          <w:color w:val="000000"/>
          <w:sz w:val="24"/>
          <w:szCs w:val="24"/>
          <w:lang w:val="en-NZ" w:bidi="si-LK"/>
        </w:rPr>
        <w:fldChar w:fldCharType="separate"/>
      </w:r>
      <w:r w:rsidR="00181D23" w:rsidRPr="00181D23">
        <w:rPr>
          <w:sz w:val="24"/>
          <w:szCs w:val="24"/>
        </w:rPr>
        <w:t>Figure</w:t>
      </w:r>
      <w:r w:rsidR="00181D23">
        <w:t xml:space="preserve"> </w:t>
      </w:r>
      <w:r w:rsidR="00181D23" w:rsidRPr="00181D23">
        <w:rPr>
          <w:noProof/>
          <w:sz w:val="24"/>
          <w:szCs w:val="24"/>
        </w:rPr>
        <w:t>19</w:t>
      </w:r>
      <w:r w:rsidR="00FD657A">
        <w:rPr>
          <w:rFonts w:eastAsia="Calibri"/>
          <w:color w:val="000000"/>
          <w:sz w:val="24"/>
          <w:szCs w:val="24"/>
          <w:lang w:val="en-NZ" w:bidi="si-LK"/>
        </w:rPr>
        <w:fldChar w:fldCharType="end"/>
      </w:r>
      <w:r w:rsidRPr="00FD657A">
        <w:rPr>
          <w:rFonts w:eastAsia="Calibri"/>
          <w:color w:val="000000"/>
          <w:sz w:val="24"/>
          <w:szCs w:val="24"/>
          <w:lang w:val="en-NZ" w:bidi="si-LK"/>
        </w:rPr>
        <w:t xml:space="preserve">) i.e., </w:t>
      </w:r>
      <w:r w:rsidR="00FD657A">
        <w:rPr>
          <w:rFonts w:eastAsia="Calibri"/>
          <w:color w:val="000000"/>
          <w:sz w:val="24"/>
          <w:szCs w:val="24"/>
          <w:lang w:val="en-NZ" w:bidi="si-LK"/>
        </w:rPr>
        <w:t xml:space="preserve">values for </w:t>
      </w:r>
      <w:r w:rsidRPr="00807ADE">
        <w:rPr>
          <w:rFonts w:eastAsia="Calibri"/>
          <w:i/>
          <w:color w:val="000000"/>
          <w:sz w:val="24"/>
          <w:szCs w:val="24"/>
          <w:lang w:bidi="si-LK"/>
        </w:rPr>
        <w:t>a2a</w:t>
      </w:r>
      <w:r w:rsidRPr="00807ADE">
        <w:rPr>
          <w:rFonts w:eastAsia="Calibri"/>
          <w:color w:val="000000"/>
          <w:sz w:val="24"/>
          <w:szCs w:val="24"/>
          <w:lang w:bidi="si-LK"/>
        </w:rPr>
        <w:t xml:space="preserve">, </w:t>
      </w:r>
      <w:r w:rsidRPr="00807ADE">
        <w:rPr>
          <w:rFonts w:eastAsia="Calibri"/>
          <w:i/>
          <w:color w:val="000000"/>
          <w:sz w:val="24"/>
          <w:szCs w:val="24"/>
          <w:lang w:bidi="si-LK"/>
        </w:rPr>
        <w:t>c2c</w:t>
      </w:r>
      <w:r w:rsidRPr="00807ADE">
        <w:rPr>
          <w:rFonts w:eastAsia="Calibri"/>
          <w:color w:val="000000"/>
          <w:sz w:val="24"/>
          <w:szCs w:val="24"/>
          <w:lang w:bidi="si-LK"/>
        </w:rPr>
        <w:t xml:space="preserve"> and </w:t>
      </w:r>
      <w:proofErr w:type="spellStart"/>
      <w:r w:rsidRPr="00807ADE">
        <w:rPr>
          <w:rFonts w:eastAsia="Calibri"/>
          <w:i/>
          <w:color w:val="000000"/>
          <w:sz w:val="24"/>
          <w:szCs w:val="24"/>
          <w:lang w:bidi="si-LK"/>
        </w:rPr>
        <w:t>cvg</w:t>
      </w:r>
      <w:proofErr w:type="spellEnd"/>
      <w:r w:rsidRPr="00807ADE">
        <w:rPr>
          <w:rFonts w:eastAsia="Calibri"/>
          <w:color w:val="000000"/>
          <w:sz w:val="24"/>
          <w:szCs w:val="24"/>
          <w:lang w:bidi="si-LK"/>
        </w:rPr>
        <w:t xml:space="preserve"> </w:t>
      </w:r>
      <w:r w:rsidR="00FD657A">
        <w:rPr>
          <w:rFonts w:eastAsia="Calibri"/>
          <w:color w:val="000000"/>
          <w:sz w:val="24"/>
          <w:szCs w:val="24"/>
          <w:lang w:bidi="si-LK"/>
        </w:rPr>
        <w:t>are</w:t>
      </w:r>
      <w:r w:rsidRPr="00807ADE">
        <w:rPr>
          <w:rFonts w:eastAsia="Calibri"/>
          <w:color w:val="000000"/>
          <w:sz w:val="24"/>
          <w:szCs w:val="24"/>
          <w:lang w:bidi="si-LK"/>
        </w:rPr>
        <w:t xml:space="preserve"> computed for each possible version pair of a system. </w:t>
      </w:r>
      <w:r w:rsidRPr="00807ADE">
        <w:rPr>
          <w:rFonts w:eastAsia="Calibri"/>
          <w:color w:val="000000"/>
          <w:sz w:val="24"/>
          <w:szCs w:val="24"/>
          <w:lang w:val="en-NZ" w:bidi="si-LK"/>
        </w:rPr>
        <w:t xml:space="preserve">Then, these </w:t>
      </w:r>
      <w:r w:rsidR="00E72B0D">
        <w:rPr>
          <w:rFonts w:eastAsia="Calibri"/>
          <w:color w:val="000000"/>
          <w:sz w:val="24"/>
          <w:szCs w:val="24"/>
          <w:lang w:val="en-NZ" w:bidi="si-LK"/>
        </w:rPr>
        <w:t xml:space="preserve">metrics values </w:t>
      </w:r>
      <w:r w:rsidRPr="00807ADE">
        <w:rPr>
          <w:rFonts w:eastAsia="Calibri"/>
          <w:color w:val="000000"/>
          <w:sz w:val="24"/>
          <w:szCs w:val="24"/>
          <w:lang w:val="en-NZ" w:bidi="si-LK"/>
        </w:rPr>
        <w:t>were used to analyse architectural changes as discussed in</w:t>
      </w:r>
      <w:r w:rsidR="00FD657A">
        <w:rPr>
          <w:rFonts w:eastAsia="Calibri"/>
          <w:color w:val="000000"/>
          <w:sz w:val="24"/>
          <w:szCs w:val="24"/>
          <w:lang w:val="en-NZ" w:bidi="si-LK"/>
        </w:rPr>
        <w:t xml:space="preserve"> Section </w:t>
      </w:r>
      <w:r w:rsidR="00FD657A">
        <w:rPr>
          <w:rFonts w:eastAsia="Calibri"/>
          <w:color w:val="000000"/>
          <w:sz w:val="24"/>
          <w:szCs w:val="24"/>
          <w:lang w:val="en-NZ" w:bidi="si-LK"/>
        </w:rPr>
        <w:fldChar w:fldCharType="begin"/>
      </w:r>
      <w:r w:rsidR="00FD657A">
        <w:rPr>
          <w:rFonts w:eastAsia="Calibri"/>
          <w:color w:val="000000"/>
          <w:sz w:val="24"/>
          <w:szCs w:val="24"/>
          <w:lang w:val="en-NZ" w:bidi="si-LK"/>
        </w:rPr>
        <w:instrText xml:space="preserve"> REF _Ref531704188 \r \h </w:instrText>
      </w:r>
      <w:r w:rsidR="00FD657A">
        <w:rPr>
          <w:rFonts w:eastAsia="Calibri"/>
          <w:color w:val="000000"/>
          <w:sz w:val="24"/>
          <w:szCs w:val="24"/>
          <w:lang w:val="en-NZ" w:bidi="si-LK"/>
        </w:rPr>
      </w:r>
      <w:r w:rsidR="00FD657A">
        <w:rPr>
          <w:rFonts w:eastAsia="Calibri"/>
          <w:color w:val="000000"/>
          <w:sz w:val="24"/>
          <w:szCs w:val="24"/>
          <w:lang w:val="en-NZ" w:bidi="si-LK"/>
        </w:rPr>
        <w:fldChar w:fldCharType="separate"/>
      </w:r>
      <w:r w:rsidR="00181D23">
        <w:rPr>
          <w:rFonts w:eastAsia="Calibri"/>
          <w:color w:val="000000"/>
          <w:sz w:val="24"/>
          <w:szCs w:val="24"/>
          <w:lang w:val="en-NZ" w:bidi="si-LK"/>
        </w:rPr>
        <w:t>4.8</w:t>
      </w:r>
      <w:r w:rsidR="00FD657A">
        <w:rPr>
          <w:rFonts w:eastAsia="Calibri"/>
          <w:color w:val="000000"/>
          <w:sz w:val="24"/>
          <w:szCs w:val="24"/>
          <w:lang w:val="en-NZ" w:bidi="si-LK"/>
        </w:rPr>
        <w:fldChar w:fldCharType="end"/>
      </w:r>
      <w:r w:rsidRPr="00807ADE">
        <w:rPr>
          <w:rFonts w:eastAsia="Calibri"/>
          <w:color w:val="000000"/>
          <w:sz w:val="24"/>
          <w:szCs w:val="24"/>
          <w:lang w:val="en-NZ" w:bidi="si-LK"/>
        </w:rPr>
        <w:t xml:space="preserve">. </w:t>
      </w:r>
    </w:p>
    <w:p w14:paraId="4E0A34BB" w14:textId="77777777" w:rsidR="00D4452A" w:rsidRPr="00807ADE" w:rsidRDefault="00D4452A" w:rsidP="00807ADE">
      <w:pPr>
        <w:pStyle w:val="Normal1"/>
        <w:spacing w:line="276" w:lineRule="auto"/>
        <w:jc w:val="both"/>
        <w:rPr>
          <w:rFonts w:eastAsia="Calibri"/>
          <w:color w:val="000000"/>
          <w:sz w:val="24"/>
          <w:szCs w:val="24"/>
          <w:lang w:val="en-NZ" w:bidi="si-LK"/>
        </w:rPr>
      </w:pPr>
    </w:p>
    <w:p w14:paraId="553A262A" w14:textId="77777777" w:rsidR="00210B9A" w:rsidRDefault="00807ADE" w:rsidP="00210B9A">
      <w:pPr>
        <w:pStyle w:val="BodyText"/>
        <w:keepNext/>
        <w:spacing w:after="0" w:line="276" w:lineRule="auto"/>
        <w:jc w:val="center"/>
      </w:pPr>
      <w:r>
        <w:rPr>
          <w:noProof/>
          <w:lang w:val="en-NZ" w:eastAsia="en-NZ"/>
        </w:rPr>
        <w:drawing>
          <wp:inline distT="0" distB="0" distL="0" distR="0" wp14:anchorId="46F92CDE" wp14:editId="6506D289">
            <wp:extent cx="4533900" cy="148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0692" cy="1502960"/>
                    </a:xfrm>
                    <a:prstGeom prst="rect">
                      <a:avLst/>
                    </a:prstGeom>
                    <a:noFill/>
                    <a:ln>
                      <a:noFill/>
                    </a:ln>
                  </pic:spPr>
                </pic:pic>
              </a:graphicData>
            </a:graphic>
          </wp:inline>
        </w:drawing>
      </w:r>
    </w:p>
    <w:p w14:paraId="6D39251C" w14:textId="4FC16C8D" w:rsidR="007E5356" w:rsidRDefault="00210B9A" w:rsidP="00210B9A">
      <w:pPr>
        <w:pStyle w:val="Caption"/>
        <w:jc w:val="center"/>
      </w:pPr>
      <w:bookmarkStart w:id="831" w:name="_Ref531701727"/>
      <w:bookmarkStart w:id="832" w:name="_Toc535163672"/>
      <w:bookmarkStart w:id="833" w:name="_Toc535165888"/>
      <w:bookmarkStart w:id="834" w:name="_Toc535166016"/>
      <w:bookmarkStart w:id="835" w:name="_Toc535166088"/>
      <w:bookmarkStart w:id="836" w:name="_Toc536555159"/>
      <w:r>
        <w:t xml:space="preserve">Figure </w:t>
      </w:r>
      <w:r>
        <w:fldChar w:fldCharType="begin"/>
      </w:r>
      <w:r>
        <w:instrText xml:space="preserve"> SEQ Figure \* ARABIC </w:instrText>
      </w:r>
      <w:r>
        <w:fldChar w:fldCharType="separate"/>
      </w:r>
      <w:r w:rsidR="00181D23">
        <w:rPr>
          <w:noProof/>
        </w:rPr>
        <w:t>19</w:t>
      </w:r>
      <w:r>
        <w:fldChar w:fldCharType="end"/>
      </w:r>
      <w:bookmarkEnd w:id="831"/>
      <w:r>
        <w:t>: ARACDE's workflow related to this study</w:t>
      </w:r>
      <w:r w:rsidR="008E1DAB">
        <w:t xml:space="preserve"> </w:t>
      </w:r>
      <w:r>
        <w:fldChar w:fldCharType="begin"/>
      </w:r>
      <w:r w:rsidR="00B221C2">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fldChar w:fldCharType="separate"/>
      </w:r>
      <w:r>
        <w:rPr>
          <w:noProof/>
        </w:rPr>
        <w:t>[27]</w:t>
      </w:r>
      <w:bookmarkEnd w:id="832"/>
      <w:bookmarkEnd w:id="833"/>
      <w:bookmarkEnd w:id="834"/>
      <w:bookmarkEnd w:id="835"/>
      <w:bookmarkEnd w:id="836"/>
      <w:r>
        <w:fldChar w:fldCharType="end"/>
      </w:r>
    </w:p>
    <w:p w14:paraId="123C5FC1" w14:textId="77777777" w:rsidR="00206947" w:rsidRPr="00206947" w:rsidRDefault="00206947" w:rsidP="00206947">
      <w:pPr>
        <w:rPr>
          <w:lang w:val="en-NZ" w:eastAsia="en-NZ"/>
        </w:rPr>
      </w:pPr>
    </w:p>
    <w:p w14:paraId="4F4701ED" w14:textId="1C913601" w:rsidR="00FB34A7" w:rsidRDefault="00FB34A7" w:rsidP="00FB34A7">
      <w:pPr>
        <w:pStyle w:val="Heading2"/>
        <w:numPr>
          <w:ilvl w:val="1"/>
          <w:numId w:val="2"/>
        </w:numPr>
        <w:tabs>
          <w:tab w:val="left" w:pos="7088"/>
        </w:tabs>
        <w:spacing w:after="0" w:line="276" w:lineRule="auto"/>
        <w:rPr>
          <w:b/>
          <w:i w:val="0"/>
          <w:lang w:val="en-NZ"/>
        </w:rPr>
      </w:pPr>
      <w:bookmarkStart w:id="837" w:name="_Ref532424303"/>
      <w:bookmarkStart w:id="838" w:name="_Toc535097824"/>
      <w:bookmarkStart w:id="839" w:name="_Toc535098056"/>
      <w:bookmarkStart w:id="840" w:name="_Toc535098137"/>
      <w:bookmarkStart w:id="841" w:name="_Toc535167565"/>
      <w:bookmarkStart w:id="842" w:name="_Toc535168357"/>
      <w:bookmarkStart w:id="843" w:name="_Toc535168967"/>
      <w:bookmarkStart w:id="844" w:name="_Toc535169129"/>
      <w:bookmarkStart w:id="845" w:name="_Toc535169336"/>
      <w:bookmarkStart w:id="846" w:name="_Toc535169898"/>
      <w:bookmarkStart w:id="847" w:name="_Toc536526746"/>
      <w:bookmarkStart w:id="848" w:name="_Toc536527446"/>
      <w:r w:rsidRPr="00FB34A7">
        <w:rPr>
          <w:b/>
          <w:i w:val="0"/>
          <w:lang w:val="en-NZ"/>
        </w:rPr>
        <w:t>Types of version pairs</w:t>
      </w:r>
      <w:bookmarkEnd w:id="837"/>
      <w:bookmarkEnd w:id="838"/>
      <w:bookmarkEnd w:id="839"/>
      <w:bookmarkEnd w:id="840"/>
      <w:bookmarkEnd w:id="841"/>
      <w:bookmarkEnd w:id="842"/>
      <w:bookmarkEnd w:id="843"/>
      <w:bookmarkEnd w:id="844"/>
      <w:bookmarkEnd w:id="845"/>
      <w:bookmarkEnd w:id="846"/>
      <w:bookmarkEnd w:id="847"/>
      <w:bookmarkEnd w:id="848"/>
    </w:p>
    <w:p w14:paraId="09D1961D" w14:textId="5C81D120" w:rsidR="00FB34A7" w:rsidRDefault="00FB34A7" w:rsidP="00FB34A7">
      <w:pPr>
        <w:pStyle w:val="BodyText"/>
        <w:spacing w:after="0" w:line="276" w:lineRule="auto"/>
        <w:rPr>
          <w:lang w:val="en-NZ"/>
        </w:rPr>
      </w:pPr>
    </w:p>
    <w:p w14:paraId="77A156A0" w14:textId="1FD634B4" w:rsidR="00206947" w:rsidRDefault="00FB34A7" w:rsidP="00206947">
      <w:pPr>
        <w:tabs>
          <w:tab w:val="clear" w:pos="8640"/>
        </w:tabs>
        <w:spacing w:line="276" w:lineRule="auto"/>
        <w:rPr>
          <w:rFonts w:ascii="Times New Roman" w:eastAsia="Calibri" w:hAnsi="Times New Roman"/>
          <w:spacing w:val="0"/>
          <w:szCs w:val="24"/>
          <w:lang w:val="en-GB"/>
        </w:rPr>
      </w:pPr>
      <w:r w:rsidRPr="00FB34A7">
        <w:rPr>
          <w:rFonts w:ascii="Times New Roman" w:eastAsia="Calibri" w:hAnsi="Times New Roman"/>
          <w:spacing w:val="0"/>
          <w:szCs w:val="24"/>
          <w:lang w:val="en-GB"/>
        </w:rPr>
        <w:t xml:space="preserve">The authors of the original study </w:t>
      </w:r>
      <w:r w:rsidR="00D916CF">
        <w:rPr>
          <w:rFonts w:ascii="Times New Roman" w:eastAsia="Calibri" w:hAnsi="Times New Roman"/>
          <w:spacing w:val="0"/>
          <w:szCs w:val="24"/>
          <w:lang w:val="en-GB"/>
        </w:rPr>
        <w:t xml:space="preserve">identified </w:t>
      </w:r>
      <w:r w:rsidR="000E7C25">
        <w:rPr>
          <w:rFonts w:ascii="Times New Roman" w:eastAsia="Calibri" w:hAnsi="Times New Roman"/>
          <w:spacing w:val="0"/>
          <w:szCs w:val="24"/>
          <w:lang w:val="en-GB"/>
        </w:rPr>
        <w:t xml:space="preserve">four types of versions </w:t>
      </w:r>
      <w:r w:rsidR="000E7C25" w:rsidRPr="000E7C25">
        <w:rPr>
          <w:rFonts w:ascii="Times New Roman" w:eastAsia="Calibri" w:hAnsi="Times New Roman"/>
          <w:spacing w:val="0"/>
          <w:szCs w:val="24"/>
          <w:lang w:val="en-GB"/>
        </w:rPr>
        <w:t>(</w:t>
      </w:r>
      <w:r w:rsidR="000E7C25" w:rsidRPr="000E7C25">
        <w:rPr>
          <w:rFonts w:ascii="Times New Roman" w:eastAsia="Calibri" w:hAnsi="Times New Roman"/>
          <w:i/>
          <w:spacing w:val="0"/>
          <w:szCs w:val="24"/>
          <w:lang w:val="en-GB"/>
        </w:rPr>
        <w:t>Major</w:t>
      </w:r>
      <w:r w:rsidR="000E7C25" w:rsidRPr="000E7C25">
        <w:rPr>
          <w:rFonts w:ascii="Times New Roman" w:eastAsia="Calibri" w:hAnsi="Times New Roman"/>
          <w:spacing w:val="0"/>
          <w:szCs w:val="24"/>
          <w:lang w:val="en-GB"/>
        </w:rPr>
        <w:t xml:space="preserve">, </w:t>
      </w:r>
      <w:r w:rsidR="000E7C25" w:rsidRPr="000E7C25">
        <w:rPr>
          <w:rFonts w:ascii="Times New Roman" w:eastAsia="Calibri" w:hAnsi="Times New Roman"/>
          <w:i/>
          <w:spacing w:val="0"/>
          <w:szCs w:val="24"/>
          <w:lang w:val="en-GB"/>
        </w:rPr>
        <w:t>Minor</w:t>
      </w:r>
      <w:r w:rsidR="000E7C25" w:rsidRPr="000E7C25">
        <w:rPr>
          <w:rFonts w:ascii="Times New Roman" w:eastAsia="Calibri" w:hAnsi="Times New Roman"/>
          <w:spacing w:val="0"/>
          <w:szCs w:val="24"/>
          <w:lang w:val="en-GB"/>
        </w:rPr>
        <w:t xml:space="preserve">, </w:t>
      </w:r>
      <w:r w:rsidR="000E7C25" w:rsidRPr="000E7C25">
        <w:rPr>
          <w:rFonts w:ascii="Times New Roman" w:eastAsia="Calibri" w:hAnsi="Times New Roman"/>
          <w:i/>
          <w:spacing w:val="0"/>
          <w:szCs w:val="24"/>
          <w:lang w:val="en-GB"/>
        </w:rPr>
        <w:t>Patch</w:t>
      </w:r>
      <w:r w:rsidR="000E7C25" w:rsidRPr="000E7C25">
        <w:rPr>
          <w:rFonts w:ascii="Times New Roman" w:eastAsia="Calibri" w:hAnsi="Times New Roman"/>
          <w:spacing w:val="0"/>
          <w:szCs w:val="24"/>
          <w:lang w:val="en-GB"/>
        </w:rPr>
        <w:t xml:space="preserve">, </w:t>
      </w:r>
      <w:r w:rsidR="000E7C25" w:rsidRPr="000E7C25">
        <w:rPr>
          <w:rFonts w:ascii="Times New Roman" w:eastAsia="Calibri" w:hAnsi="Times New Roman"/>
          <w:i/>
          <w:spacing w:val="0"/>
          <w:szCs w:val="24"/>
          <w:lang w:val="en-GB"/>
        </w:rPr>
        <w:t>Pre</w:t>
      </w:r>
      <w:r w:rsidR="000E7C25" w:rsidRPr="000E7C25">
        <w:rPr>
          <w:rFonts w:ascii="Times New Roman" w:eastAsia="Calibri" w:hAnsi="Times New Roman"/>
          <w:spacing w:val="0"/>
          <w:szCs w:val="24"/>
          <w:lang w:val="en-GB"/>
        </w:rPr>
        <w:t>)</w:t>
      </w:r>
      <w:r w:rsidR="00FC7CCB">
        <w:rPr>
          <w:rFonts w:ascii="Times New Roman" w:eastAsia="Calibri" w:hAnsi="Times New Roman"/>
          <w:spacing w:val="0"/>
          <w:szCs w:val="24"/>
          <w:lang w:val="en-GB"/>
        </w:rPr>
        <w:t xml:space="preserve"> in </w:t>
      </w:r>
      <w:r w:rsidR="009F41F3">
        <w:rPr>
          <w:rFonts w:ascii="Times New Roman" w:eastAsia="Calibri" w:hAnsi="Times New Roman"/>
          <w:spacing w:val="0"/>
          <w:szCs w:val="24"/>
          <w:lang w:val="en-GB"/>
        </w:rPr>
        <w:t xml:space="preserve">a </w:t>
      </w:r>
      <w:r w:rsidR="00FC7CCB">
        <w:rPr>
          <w:rFonts w:ascii="Times New Roman" w:eastAsia="Calibri" w:hAnsi="Times New Roman"/>
          <w:spacing w:val="0"/>
          <w:szCs w:val="24"/>
          <w:lang w:val="en-GB"/>
        </w:rPr>
        <w:t>systems’ evolution paths</w:t>
      </w:r>
      <w:r w:rsidR="000E7C25">
        <w:rPr>
          <w:rFonts w:ascii="Times New Roman" w:eastAsia="Calibri" w:hAnsi="Times New Roman"/>
          <w:spacing w:val="0"/>
          <w:szCs w:val="24"/>
          <w:lang w:val="en-GB"/>
        </w:rPr>
        <w:t xml:space="preserve"> and </w:t>
      </w:r>
      <w:r w:rsidRPr="00FB34A7">
        <w:rPr>
          <w:rFonts w:ascii="Times New Roman" w:eastAsia="Calibri" w:hAnsi="Times New Roman"/>
          <w:spacing w:val="0"/>
          <w:szCs w:val="24"/>
          <w:lang w:val="en-GB"/>
        </w:rPr>
        <w:t xml:space="preserve">introduced five types of version pairs based on </w:t>
      </w:r>
      <w:r w:rsidR="000E7C25">
        <w:rPr>
          <w:rFonts w:ascii="Times New Roman" w:eastAsia="Calibri" w:hAnsi="Times New Roman"/>
          <w:spacing w:val="0"/>
          <w:szCs w:val="24"/>
          <w:lang w:val="en-GB"/>
        </w:rPr>
        <w:t xml:space="preserve">those </w:t>
      </w:r>
      <w:r w:rsidRPr="00FB34A7">
        <w:rPr>
          <w:rFonts w:ascii="Times New Roman" w:eastAsia="Calibri" w:hAnsi="Times New Roman"/>
          <w:spacing w:val="0"/>
          <w:szCs w:val="24"/>
          <w:lang w:val="en-GB"/>
        </w:rPr>
        <w:t>types</w:t>
      </w:r>
      <w:r w:rsidR="000E7C25">
        <w:rPr>
          <w:rFonts w:ascii="Times New Roman" w:eastAsia="Calibri" w:hAnsi="Times New Roman"/>
          <w:spacing w:val="0"/>
          <w:szCs w:val="24"/>
          <w:lang w:val="en-GB"/>
        </w:rPr>
        <w:t xml:space="preserve">. </w:t>
      </w:r>
      <w:r w:rsidR="009F41F3">
        <w:rPr>
          <w:rFonts w:ascii="Times New Roman" w:eastAsia="Calibri" w:hAnsi="Times New Roman"/>
          <w:spacing w:val="0"/>
          <w:szCs w:val="24"/>
          <w:lang w:val="en-GB"/>
        </w:rPr>
        <w:t xml:space="preserve">Major and minor versions appear in three </w:t>
      </w:r>
      <w:r w:rsidR="00EC7C4D">
        <w:rPr>
          <w:rFonts w:ascii="Times New Roman" w:eastAsia="Calibri" w:hAnsi="Times New Roman"/>
          <w:spacing w:val="0"/>
          <w:szCs w:val="24"/>
          <w:lang w:val="en-GB"/>
        </w:rPr>
        <w:t xml:space="preserve">types of </w:t>
      </w:r>
      <w:r w:rsidR="000E7C25">
        <w:rPr>
          <w:rFonts w:ascii="Times New Roman" w:eastAsia="Calibri" w:hAnsi="Times New Roman"/>
          <w:spacing w:val="0"/>
          <w:szCs w:val="24"/>
          <w:lang w:val="en-GB"/>
        </w:rPr>
        <w:t>evolution paths</w:t>
      </w:r>
      <w:r w:rsidR="00FC7CCB">
        <w:rPr>
          <w:rFonts w:ascii="Times New Roman" w:eastAsia="Calibri" w:hAnsi="Times New Roman"/>
          <w:spacing w:val="0"/>
          <w:szCs w:val="24"/>
          <w:lang w:val="en-GB"/>
        </w:rPr>
        <w:t xml:space="preserve"> (</w:t>
      </w:r>
      <w:r w:rsidR="00FC7CCB" w:rsidRPr="00FC7CCB">
        <w:rPr>
          <w:rFonts w:ascii="Times New Roman" w:eastAsia="Calibri" w:hAnsi="Times New Roman"/>
          <w:i/>
          <w:spacing w:val="0"/>
          <w:szCs w:val="24"/>
          <w:lang w:val="en-GB"/>
        </w:rPr>
        <w:t>Major</w:t>
      </w:r>
      <w:r w:rsidR="009F41F3">
        <w:rPr>
          <w:rFonts w:ascii="Times New Roman" w:eastAsia="Calibri" w:hAnsi="Times New Roman"/>
          <w:i/>
          <w:spacing w:val="0"/>
          <w:szCs w:val="24"/>
          <w:lang w:val="en-GB"/>
        </w:rPr>
        <w:t>, Minor</w:t>
      </w:r>
      <w:r w:rsidR="00FC7CCB">
        <w:rPr>
          <w:rFonts w:ascii="Times New Roman" w:eastAsia="Calibri" w:hAnsi="Times New Roman"/>
          <w:spacing w:val="0"/>
          <w:szCs w:val="24"/>
          <w:lang w:val="en-GB"/>
        </w:rPr>
        <w:t xml:space="preserve"> and </w:t>
      </w:r>
      <w:proofErr w:type="spellStart"/>
      <w:r w:rsidR="00FC7CCB" w:rsidRPr="00FC7CCB">
        <w:rPr>
          <w:rFonts w:ascii="Times New Roman" w:eastAsia="Calibri" w:hAnsi="Times New Roman"/>
          <w:i/>
          <w:spacing w:val="0"/>
          <w:szCs w:val="24"/>
          <w:lang w:val="en-GB"/>
        </w:rPr>
        <w:t>MinMaj</w:t>
      </w:r>
      <w:proofErr w:type="spellEnd"/>
      <w:r w:rsidR="00FC7CCB">
        <w:rPr>
          <w:rFonts w:ascii="Times New Roman" w:eastAsia="Calibri" w:hAnsi="Times New Roman"/>
          <w:spacing w:val="0"/>
          <w:szCs w:val="24"/>
          <w:lang w:val="en-GB"/>
        </w:rPr>
        <w:t>)</w:t>
      </w:r>
      <w:r w:rsidRPr="00FB34A7">
        <w:rPr>
          <w:rFonts w:ascii="Times New Roman" w:eastAsia="Calibri" w:hAnsi="Times New Roman"/>
          <w:spacing w:val="0"/>
          <w:szCs w:val="24"/>
          <w:lang w:val="en-GB"/>
        </w:rPr>
        <w:t>:</w:t>
      </w:r>
    </w:p>
    <w:p w14:paraId="3116BA1C" w14:textId="23D68462" w:rsidR="00FB34A7" w:rsidRDefault="00FB34A7" w:rsidP="00206947">
      <w:pPr>
        <w:tabs>
          <w:tab w:val="clear" w:pos="8640"/>
        </w:tabs>
        <w:spacing w:line="276" w:lineRule="auto"/>
        <w:rPr>
          <w:rFonts w:ascii="Times New Roman" w:eastAsia="Calibri" w:hAnsi="Times New Roman"/>
          <w:spacing w:val="0"/>
          <w:szCs w:val="24"/>
          <w:lang w:val="en-GB"/>
        </w:rPr>
      </w:pPr>
      <w:r w:rsidRPr="00FB34A7">
        <w:rPr>
          <w:rFonts w:ascii="Times New Roman" w:eastAsia="Calibri" w:hAnsi="Times New Roman"/>
          <w:spacing w:val="0"/>
          <w:szCs w:val="24"/>
          <w:lang w:val="en-GB"/>
        </w:rPr>
        <w:t xml:space="preserve"> </w:t>
      </w:r>
    </w:p>
    <w:p w14:paraId="7B40AC3C" w14:textId="14FB17F2" w:rsidR="00FB34A7" w:rsidRPr="00863C15" w:rsidRDefault="00FB34A7" w:rsidP="00664BFC">
      <w:pPr>
        <w:pStyle w:val="BodyText"/>
        <w:numPr>
          <w:ilvl w:val="0"/>
          <w:numId w:val="50"/>
        </w:numPr>
        <w:spacing w:after="0" w:line="276" w:lineRule="auto"/>
        <w:rPr>
          <w:i/>
          <w:lang w:val="en-NZ"/>
        </w:rPr>
      </w:pPr>
      <w:r w:rsidRPr="00863C15">
        <w:rPr>
          <w:i/>
          <w:lang w:val="en-NZ"/>
        </w:rPr>
        <w:t>Major</w:t>
      </w:r>
      <w:r w:rsidRPr="00863C15">
        <w:rPr>
          <w:lang w:val="en-NZ"/>
        </w:rPr>
        <w:t>:</w:t>
      </w:r>
      <w:r w:rsidRPr="00FB34A7">
        <w:t xml:space="preserve"> </w:t>
      </w:r>
      <w:r w:rsidRPr="00863C15">
        <w:rPr>
          <w:lang w:val="en-NZ"/>
        </w:rPr>
        <w:t xml:space="preserve">A </w:t>
      </w:r>
      <w:r w:rsidR="00EC7C4D">
        <w:rPr>
          <w:lang w:val="en-NZ"/>
        </w:rPr>
        <w:t xml:space="preserve">major </w:t>
      </w:r>
      <w:r w:rsidRPr="00863C15">
        <w:rPr>
          <w:lang w:val="en-NZ"/>
        </w:rPr>
        <w:t xml:space="preserve">version </w:t>
      </w:r>
      <w:r w:rsidR="00EC7C4D">
        <w:rPr>
          <w:lang w:val="en-NZ"/>
        </w:rPr>
        <w:t xml:space="preserve">includes </w:t>
      </w:r>
      <w:r w:rsidRPr="00863C15">
        <w:rPr>
          <w:lang w:val="en-NZ"/>
        </w:rPr>
        <w:t xml:space="preserve">extensive changes </w:t>
      </w:r>
      <w:r w:rsidR="00EC7C4D">
        <w:rPr>
          <w:lang w:val="en-NZ"/>
        </w:rPr>
        <w:t>to</w:t>
      </w:r>
      <w:r w:rsidRPr="00863C15">
        <w:rPr>
          <w:lang w:val="en-NZ"/>
        </w:rPr>
        <w:t xml:space="preserve"> a system’s functionality, such as modifications to an API which is not backward-compatible. The evolution path from the start of one major version to the start of the immediate next major version is a “Major” version pair (e.g., version pair </w:t>
      </w:r>
      <w:r w:rsidR="00EC7C4D">
        <w:rPr>
          <w:lang w:val="en-NZ"/>
        </w:rPr>
        <w:t>[</w:t>
      </w:r>
      <w:r w:rsidRPr="00863C15">
        <w:rPr>
          <w:lang w:val="en-NZ"/>
        </w:rPr>
        <w:t>1.0.0, 2.0.0</w:t>
      </w:r>
      <w:r w:rsidR="00EC7C4D">
        <w:rPr>
          <w:lang w:val="en-NZ"/>
        </w:rPr>
        <w:t>]</w:t>
      </w:r>
      <w:r w:rsidRPr="00863C15">
        <w:rPr>
          <w:lang w:val="en-NZ"/>
        </w:rPr>
        <w:t xml:space="preserve">). </w:t>
      </w:r>
    </w:p>
    <w:p w14:paraId="50E8718B" w14:textId="72F1A2A4" w:rsidR="00DF1838" w:rsidRPr="00863C15" w:rsidRDefault="00E95443" w:rsidP="00664BFC">
      <w:pPr>
        <w:pStyle w:val="BodyText"/>
        <w:numPr>
          <w:ilvl w:val="0"/>
          <w:numId w:val="50"/>
        </w:numPr>
        <w:spacing w:after="0" w:line="276" w:lineRule="auto"/>
        <w:rPr>
          <w:i/>
          <w:lang w:val="en-NZ"/>
        </w:rPr>
      </w:pPr>
      <w:r w:rsidRPr="00863C15">
        <w:rPr>
          <w:i/>
          <w:lang w:val="en-NZ"/>
        </w:rPr>
        <w:t>Minor</w:t>
      </w:r>
      <w:r w:rsidRPr="00863C15">
        <w:rPr>
          <w:lang w:val="en-NZ"/>
        </w:rPr>
        <w:t xml:space="preserve">: </w:t>
      </w:r>
      <w:r w:rsidRPr="00863C15">
        <w:rPr>
          <w:rFonts w:eastAsia="Calibri"/>
          <w:spacing w:val="0"/>
          <w:szCs w:val="24"/>
          <w:lang w:val="en-GB"/>
        </w:rPr>
        <w:t xml:space="preserve">A minor version involves smaller changes than a major version where normally backward-compatibility of APIs after the change is ensured (e.g., version pairs </w:t>
      </w:r>
      <w:r w:rsidR="00EC7C4D">
        <w:rPr>
          <w:rFonts w:eastAsia="Calibri"/>
          <w:spacing w:val="0"/>
          <w:szCs w:val="24"/>
          <w:lang w:val="en-GB"/>
        </w:rPr>
        <w:t>[</w:t>
      </w:r>
      <w:r w:rsidRPr="00863C15">
        <w:rPr>
          <w:rFonts w:eastAsia="Calibri"/>
          <w:spacing w:val="0"/>
          <w:szCs w:val="24"/>
          <w:lang w:val="en-GB"/>
        </w:rPr>
        <w:t>1.0.0, 1.1.0</w:t>
      </w:r>
      <w:r w:rsidR="00EC7C4D">
        <w:rPr>
          <w:rFonts w:eastAsia="Calibri"/>
          <w:spacing w:val="0"/>
          <w:szCs w:val="24"/>
          <w:lang w:val="en-GB"/>
        </w:rPr>
        <w:t>]</w:t>
      </w:r>
      <w:r w:rsidRPr="00863C15">
        <w:rPr>
          <w:rFonts w:eastAsia="Calibri"/>
          <w:spacing w:val="0"/>
          <w:szCs w:val="24"/>
          <w:lang w:val="en-GB"/>
        </w:rPr>
        <w:t xml:space="preserve"> or </w:t>
      </w:r>
      <w:r w:rsidR="00EC7C4D">
        <w:rPr>
          <w:rFonts w:eastAsia="Calibri"/>
          <w:spacing w:val="0"/>
          <w:szCs w:val="24"/>
          <w:lang w:val="en-GB"/>
        </w:rPr>
        <w:t>[</w:t>
      </w:r>
      <w:r w:rsidRPr="00863C15">
        <w:rPr>
          <w:rFonts w:eastAsia="Calibri"/>
          <w:spacing w:val="0"/>
          <w:szCs w:val="24"/>
          <w:lang w:val="en-GB"/>
        </w:rPr>
        <w:t>1.1.0, 1.2.0</w:t>
      </w:r>
      <w:r w:rsidR="00EC7C4D">
        <w:rPr>
          <w:rFonts w:eastAsia="Calibri"/>
          <w:spacing w:val="0"/>
          <w:szCs w:val="24"/>
          <w:lang w:val="en-GB"/>
        </w:rPr>
        <w:t>]</w:t>
      </w:r>
      <w:r w:rsidRPr="00863C15">
        <w:rPr>
          <w:rFonts w:eastAsia="Calibri"/>
          <w:spacing w:val="0"/>
          <w:szCs w:val="24"/>
          <w:lang w:val="en-GB"/>
        </w:rPr>
        <w:t>).</w:t>
      </w:r>
    </w:p>
    <w:p w14:paraId="04B08954" w14:textId="35366842" w:rsidR="00DF1838" w:rsidRDefault="00DF1838" w:rsidP="00DF1838">
      <w:pPr>
        <w:pStyle w:val="ListParagraph"/>
        <w:numPr>
          <w:ilvl w:val="0"/>
          <w:numId w:val="50"/>
        </w:numPr>
        <w:spacing w:line="276" w:lineRule="auto"/>
        <w:rPr>
          <w:rFonts w:ascii="Times New Roman" w:hAnsi="Times New Roman"/>
          <w:lang w:val="en-NZ"/>
        </w:rPr>
      </w:pPr>
      <w:proofErr w:type="spellStart"/>
      <w:r w:rsidRPr="00DF1838">
        <w:rPr>
          <w:rFonts w:ascii="Times New Roman" w:hAnsi="Times New Roman"/>
          <w:i/>
          <w:lang w:val="en-NZ"/>
        </w:rPr>
        <w:t>MinMaj</w:t>
      </w:r>
      <w:proofErr w:type="spellEnd"/>
      <w:r w:rsidRPr="00DF1838">
        <w:rPr>
          <w:rFonts w:ascii="Times New Roman" w:hAnsi="Times New Roman"/>
          <w:i/>
          <w:lang w:val="en-NZ"/>
        </w:rPr>
        <w:t>:</w:t>
      </w:r>
      <w:r w:rsidRPr="00DF1838">
        <w:rPr>
          <w:rFonts w:ascii="Times New Roman" w:hAnsi="Times New Roman"/>
          <w:lang w:val="en-NZ"/>
        </w:rPr>
        <w:t xml:space="preserve"> This type of version pair includes the last minor (or patch) version within a major version and the next major version (e.g., version pair </w:t>
      </w:r>
      <w:r w:rsidR="00EC7C4D">
        <w:rPr>
          <w:rFonts w:ascii="Times New Roman" w:hAnsi="Times New Roman"/>
          <w:lang w:val="en-NZ"/>
        </w:rPr>
        <w:t>[</w:t>
      </w:r>
      <w:r w:rsidRPr="00DF1838">
        <w:rPr>
          <w:rFonts w:ascii="Times New Roman" w:hAnsi="Times New Roman"/>
          <w:lang w:val="en-NZ"/>
        </w:rPr>
        <w:t>1.9.0, 2.0.0</w:t>
      </w:r>
      <w:r w:rsidR="00EC7C4D">
        <w:rPr>
          <w:rFonts w:ascii="Times New Roman" w:hAnsi="Times New Roman"/>
          <w:lang w:val="en-NZ"/>
        </w:rPr>
        <w:t>]</w:t>
      </w:r>
      <w:r w:rsidRPr="00DF1838">
        <w:rPr>
          <w:rFonts w:ascii="Times New Roman" w:hAnsi="Times New Roman"/>
          <w:lang w:val="en-NZ"/>
        </w:rPr>
        <w:t xml:space="preserve"> when there are no other versions between the versions).</w:t>
      </w:r>
    </w:p>
    <w:p w14:paraId="06229EF5" w14:textId="3657FEC8" w:rsidR="00DF1838" w:rsidRDefault="00DF1838" w:rsidP="00FA0504">
      <w:pPr>
        <w:numPr>
          <w:ilvl w:val="0"/>
          <w:numId w:val="50"/>
        </w:numPr>
        <w:tabs>
          <w:tab w:val="clear" w:pos="8640"/>
        </w:tabs>
        <w:spacing w:line="276" w:lineRule="auto"/>
        <w:rPr>
          <w:rFonts w:ascii="Times New Roman" w:eastAsia="Calibri" w:hAnsi="Times New Roman"/>
          <w:szCs w:val="24"/>
          <w:lang w:val="en-GB"/>
        </w:rPr>
      </w:pPr>
      <w:r w:rsidRPr="00696A12">
        <w:rPr>
          <w:rFonts w:ascii="Times New Roman" w:eastAsia="Calibri" w:hAnsi="Times New Roman"/>
          <w:i/>
          <w:szCs w:val="24"/>
          <w:lang w:val="en-GB"/>
        </w:rPr>
        <w:t>Patch</w:t>
      </w:r>
      <w:r>
        <w:rPr>
          <w:rFonts w:ascii="Times New Roman" w:eastAsia="Calibri" w:hAnsi="Times New Roman"/>
          <w:szCs w:val="24"/>
          <w:lang w:val="en-GB"/>
        </w:rPr>
        <w:t xml:space="preserve">: </w:t>
      </w:r>
      <w:r w:rsidRPr="00D82785">
        <w:rPr>
          <w:rFonts w:ascii="Times New Roman" w:eastAsia="Calibri" w:hAnsi="Times New Roman"/>
          <w:szCs w:val="24"/>
          <w:lang w:val="en-GB"/>
        </w:rPr>
        <w:t xml:space="preserve">A patch version involves smaller changes than minor versions, such as bug fixes or improvements to the functionality of a system (e.g., the version pairs </w:t>
      </w:r>
      <w:r w:rsidR="00EC7C4D">
        <w:rPr>
          <w:rFonts w:ascii="Times New Roman" w:eastAsia="Calibri" w:hAnsi="Times New Roman"/>
          <w:szCs w:val="24"/>
          <w:lang w:val="en-GB"/>
        </w:rPr>
        <w:t>[</w:t>
      </w:r>
      <w:r w:rsidR="003F0329">
        <w:rPr>
          <w:rFonts w:ascii="Times New Roman" w:eastAsia="Calibri" w:hAnsi="Times New Roman"/>
          <w:szCs w:val="24"/>
          <w:lang w:val="en-GB"/>
        </w:rPr>
        <w:t>1.1.0, 1.1.1</w:t>
      </w:r>
      <w:r w:rsidR="00EC7C4D">
        <w:rPr>
          <w:rFonts w:ascii="Times New Roman" w:eastAsia="Calibri" w:hAnsi="Times New Roman"/>
          <w:szCs w:val="24"/>
          <w:lang w:val="en-GB"/>
        </w:rPr>
        <w:t>]</w:t>
      </w:r>
      <w:r w:rsidRPr="00D82785">
        <w:rPr>
          <w:rFonts w:ascii="Times New Roman" w:eastAsia="Calibri" w:hAnsi="Times New Roman"/>
          <w:szCs w:val="24"/>
          <w:lang w:val="en-GB"/>
        </w:rPr>
        <w:t xml:space="preserve">), </w:t>
      </w:r>
      <w:r w:rsidR="00EC7C4D">
        <w:rPr>
          <w:rFonts w:ascii="Times New Roman" w:eastAsia="Calibri" w:hAnsi="Times New Roman"/>
          <w:szCs w:val="24"/>
          <w:lang w:val="en-GB"/>
        </w:rPr>
        <w:t>[</w:t>
      </w:r>
      <w:r w:rsidRPr="00D82785">
        <w:rPr>
          <w:rFonts w:ascii="Times New Roman" w:eastAsia="Calibri" w:hAnsi="Times New Roman"/>
          <w:szCs w:val="24"/>
          <w:lang w:val="en-GB"/>
        </w:rPr>
        <w:t>1.2.0,</w:t>
      </w:r>
      <w:r w:rsidR="003F0329">
        <w:rPr>
          <w:rFonts w:ascii="Times New Roman" w:eastAsia="Calibri" w:hAnsi="Times New Roman"/>
          <w:szCs w:val="24"/>
          <w:lang w:val="en-GB"/>
        </w:rPr>
        <w:t xml:space="preserve"> </w:t>
      </w:r>
      <w:r w:rsidRPr="00D82785">
        <w:rPr>
          <w:rFonts w:ascii="Times New Roman" w:eastAsia="Calibri" w:hAnsi="Times New Roman"/>
          <w:szCs w:val="24"/>
          <w:lang w:val="en-GB"/>
        </w:rPr>
        <w:t>1.2.1</w:t>
      </w:r>
      <w:r w:rsidR="00EC7C4D">
        <w:rPr>
          <w:rFonts w:ascii="Times New Roman" w:eastAsia="Calibri" w:hAnsi="Times New Roman"/>
          <w:szCs w:val="24"/>
          <w:lang w:val="en-GB"/>
        </w:rPr>
        <w:t>]</w:t>
      </w:r>
      <w:r w:rsidRPr="00D82785">
        <w:rPr>
          <w:rFonts w:ascii="Times New Roman" w:eastAsia="Calibri" w:hAnsi="Times New Roman"/>
          <w:szCs w:val="24"/>
          <w:lang w:val="en-GB"/>
        </w:rPr>
        <w:t xml:space="preserve"> and </w:t>
      </w:r>
      <w:r w:rsidR="00EC7C4D">
        <w:rPr>
          <w:rFonts w:ascii="Times New Roman" w:eastAsia="Calibri" w:hAnsi="Times New Roman"/>
          <w:szCs w:val="24"/>
          <w:lang w:val="en-GB"/>
        </w:rPr>
        <w:t>[</w:t>
      </w:r>
      <w:r w:rsidRPr="00D82785">
        <w:rPr>
          <w:rFonts w:ascii="Times New Roman" w:eastAsia="Calibri" w:hAnsi="Times New Roman"/>
          <w:szCs w:val="24"/>
          <w:lang w:val="en-GB"/>
        </w:rPr>
        <w:t>1.2.1,</w:t>
      </w:r>
      <w:r w:rsidR="003F0329">
        <w:rPr>
          <w:rFonts w:ascii="Times New Roman" w:eastAsia="Calibri" w:hAnsi="Times New Roman"/>
          <w:szCs w:val="24"/>
          <w:lang w:val="en-GB"/>
        </w:rPr>
        <w:t xml:space="preserve"> </w:t>
      </w:r>
      <w:r w:rsidRPr="00D82785">
        <w:rPr>
          <w:rFonts w:ascii="Times New Roman" w:eastAsia="Calibri" w:hAnsi="Times New Roman"/>
          <w:szCs w:val="24"/>
          <w:lang w:val="en-GB"/>
        </w:rPr>
        <w:t>1.2.2</w:t>
      </w:r>
      <w:r w:rsidR="00EC7C4D">
        <w:rPr>
          <w:rFonts w:ascii="Times New Roman" w:eastAsia="Calibri" w:hAnsi="Times New Roman"/>
          <w:szCs w:val="24"/>
          <w:lang w:val="en-GB"/>
        </w:rPr>
        <w:t>]</w:t>
      </w:r>
      <w:r w:rsidRPr="00D82785">
        <w:rPr>
          <w:rFonts w:ascii="Times New Roman" w:eastAsia="Calibri" w:hAnsi="Times New Roman"/>
          <w:szCs w:val="24"/>
          <w:lang w:val="en-GB"/>
        </w:rPr>
        <w:t>).</w:t>
      </w:r>
    </w:p>
    <w:p w14:paraId="2C9A99D7" w14:textId="0939F002" w:rsidR="00696A12" w:rsidRPr="00696A12" w:rsidRDefault="00DF1838" w:rsidP="00696A12">
      <w:pPr>
        <w:numPr>
          <w:ilvl w:val="0"/>
          <w:numId w:val="50"/>
        </w:numPr>
        <w:tabs>
          <w:tab w:val="clear" w:pos="8640"/>
        </w:tabs>
        <w:spacing w:line="276" w:lineRule="auto"/>
        <w:rPr>
          <w:rFonts w:ascii="Times New Roman" w:eastAsia="Calibri" w:hAnsi="Times New Roman"/>
          <w:szCs w:val="24"/>
          <w:lang w:val="en-GB"/>
        </w:rPr>
      </w:pPr>
      <w:r w:rsidRPr="00696A12">
        <w:rPr>
          <w:rFonts w:ascii="Times New Roman" w:hAnsi="Times New Roman"/>
          <w:i/>
          <w:lang w:val="en-NZ"/>
        </w:rPr>
        <w:t>Pre</w:t>
      </w:r>
      <w:r w:rsidRPr="00696A12">
        <w:rPr>
          <w:rFonts w:ascii="Times New Roman" w:hAnsi="Times New Roman"/>
          <w:lang w:val="en-NZ"/>
        </w:rPr>
        <w:t xml:space="preserve">: </w:t>
      </w:r>
      <w:r w:rsidR="00696A12" w:rsidRPr="00696A12">
        <w:rPr>
          <w:rFonts w:ascii="Times New Roman" w:hAnsi="Times New Roman"/>
          <w:lang w:val="en-NZ"/>
        </w:rPr>
        <w:t xml:space="preserve">A pre-release version contains new features to get user feedback before releasing the official major or minor version. Pre-releases can be classified as alpha, beta or release candidate (RC). Example pairs are </w:t>
      </w:r>
      <w:r w:rsidR="00537A63">
        <w:rPr>
          <w:rFonts w:ascii="Times New Roman" w:hAnsi="Times New Roman"/>
          <w:lang w:val="en-NZ"/>
        </w:rPr>
        <w:t>[</w:t>
      </w:r>
      <w:r w:rsidR="00696A12" w:rsidRPr="00696A12">
        <w:rPr>
          <w:rFonts w:ascii="Times New Roman" w:hAnsi="Times New Roman"/>
          <w:lang w:val="en-NZ"/>
        </w:rPr>
        <w:t>1.0.0-beta1, 1.0.0-beta2</w:t>
      </w:r>
      <w:r w:rsidR="00537A63">
        <w:rPr>
          <w:rFonts w:ascii="Times New Roman" w:hAnsi="Times New Roman"/>
          <w:lang w:val="en-NZ"/>
        </w:rPr>
        <w:t>]</w:t>
      </w:r>
      <w:r w:rsidR="00696A12" w:rsidRPr="00696A12">
        <w:rPr>
          <w:rFonts w:ascii="Times New Roman" w:hAnsi="Times New Roman"/>
          <w:lang w:val="en-NZ"/>
        </w:rPr>
        <w:t xml:space="preserve"> and </w:t>
      </w:r>
      <w:r w:rsidR="00537A63">
        <w:rPr>
          <w:rFonts w:ascii="Times New Roman" w:hAnsi="Times New Roman"/>
          <w:lang w:val="en-NZ"/>
        </w:rPr>
        <w:t>[</w:t>
      </w:r>
      <w:r w:rsidR="00696A12" w:rsidRPr="00696A12">
        <w:rPr>
          <w:rFonts w:ascii="Times New Roman" w:hAnsi="Times New Roman"/>
          <w:lang w:val="en-NZ"/>
        </w:rPr>
        <w:t>1.0.0-beta2, 1.0.0</w:t>
      </w:r>
      <w:r w:rsidR="00537A63">
        <w:rPr>
          <w:rFonts w:ascii="Times New Roman" w:hAnsi="Times New Roman"/>
          <w:lang w:val="en-NZ"/>
        </w:rPr>
        <w:t>]</w:t>
      </w:r>
      <w:r w:rsidR="00696A12" w:rsidRPr="00696A12">
        <w:rPr>
          <w:rFonts w:ascii="Times New Roman" w:hAnsi="Times New Roman"/>
          <w:lang w:val="en-NZ"/>
        </w:rPr>
        <w:t>.</w:t>
      </w:r>
    </w:p>
    <w:p w14:paraId="0CF0BEDE" w14:textId="3AF8C918" w:rsidR="00DF1838" w:rsidRPr="00696A12" w:rsidRDefault="00DF1838" w:rsidP="00696A12">
      <w:pPr>
        <w:pStyle w:val="ListParagraph"/>
        <w:spacing w:line="276" w:lineRule="auto"/>
        <w:rPr>
          <w:rFonts w:ascii="Times New Roman" w:hAnsi="Times New Roman"/>
          <w:lang w:val="en-NZ"/>
        </w:rPr>
      </w:pPr>
    </w:p>
    <w:p w14:paraId="5030F5EA" w14:textId="7240AAC6" w:rsidR="00696A12" w:rsidRPr="00696A12" w:rsidRDefault="00696A12" w:rsidP="00696A12">
      <w:pPr>
        <w:tabs>
          <w:tab w:val="clear" w:pos="8640"/>
        </w:tabs>
        <w:autoSpaceDE w:val="0"/>
        <w:autoSpaceDN w:val="0"/>
        <w:adjustRightInd w:val="0"/>
        <w:spacing w:line="276" w:lineRule="auto"/>
        <w:rPr>
          <w:rFonts w:ascii="Times New Roman" w:eastAsia="Calibri" w:hAnsi="Times New Roman"/>
          <w:color w:val="000000"/>
          <w:spacing w:val="0"/>
          <w:szCs w:val="24"/>
        </w:rPr>
      </w:pPr>
      <w:r w:rsidRPr="00696A12">
        <w:rPr>
          <w:rFonts w:ascii="Times New Roman" w:eastAsia="Calibri" w:hAnsi="Times New Roman"/>
          <w:color w:val="000000"/>
          <w:spacing w:val="0"/>
          <w:szCs w:val="24"/>
          <w:lang w:val="en-NZ"/>
        </w:rPr>
        <w:lastRenderedPageBreak/>
        <w:t xml:space="preserve">To explain </w:t>
      </w:r>
      <w:r w:rsidR="00677AB7">
        <w:rPr>
          <w:rFonts w:ascii="Times New Roman" w:eastAsia="Calibri" w:hAnsi="Times New Roman"/>
          <w:color w:val="000000"/>
          <w:spacing w:val="0"/>
          <w:szCs w:val="24"/>
          <w:lang w:val="en-NZ"/>
        </w:rPr>
        <w:t xml:space="preserve">these types </w:t>
      </w:r>
      <w:r w:rsidRPr="00696A12">
        <w:rPr>
          <w:rFonts w:ascii="Times New Roman" w:eastAsia="Calibri" w:hAnsi="Times New Roman"/>
          <w:color w:val="000000"/>
          <w:spacing w:val="0"/>
          <w:szCs w:val="24"/>
          <w:lang w:val="en-NZ"/>
        </w:rPr>
        <w:t xml:space="preserve">further, consider the following versions of the evolution path of a system: </w:t>
      </w:r>
      <w:r w:rsidRPr="00696A12">
        <w:rPr>
          <w:rFonts w:ascii="Times New Roman" w:eastAsia="Calibri" w:hAnsi="Times New Roman"/>
          <w:iCs/>
          <w:color w:val="000000"/>
          <w:spacing w:val="0"/>
          <w:szCs w:val="24"/>
        </w:rPr>
        <w:t>1.0.0</w:t>
      </w:r>
      <w:r w:rsidRPr="00696A12">
        <w:rPr>
          <w:rFonts w:ascii="Times New Roman" w:eastAsia="Calibri" w:hAnsi="Times New Roman"/>
          <w:color w:val="000000"/>
          <w:spacing w:val="0"/>
          <w:szCs w:val="24"/>
        </w:rPr>
        <w:t xml:space="preserve">, </w:t>
      </w:r>
      <w:r w:rsidRPr="00696A12">
        <w:rPr>
          <w:rFonts w:ascii="Times New Roman" w:eastAsia="Calibri" w:hAnsi="Times New Roman"/>
          <w:iCs/>
          <w:color w:val="000000"/>
          <w:spacing w:val="0"/>
          <w:szCs w:val="24"/>
        </w:rPr>
        <w:t>1.1.0</w:t>
      </w:r>
      <w:r w:rsidRPr="00696A12">
        <w:rPr>
          <w:rFonts w:ascii="Times New Roman" w:eastAsia="Calibri" w:hAnsi="Times New Roman"/>
          <w:color w:val="000000"/>
          <w:spacing w:val="0"/>
          <w:szCs w:val="24"/>
        </w:rPr>
        <w:t xml:space="preserve">, </w:t>
      </w:r>
      <w:r w:rsidRPr="00696A12">
        <w:rPr>
          <w:rFonts w:ascii="Times New Roman" w:eastAsia="Calibri" w:hAnsi="Times New Roman"/>
          <w:iCs/>
          <w:color w:val="000000"/>
          <w:spacing w:val="0"/>
          <w:szCs w:val="24"/>
        </w:rPr>
        <w:t>1.1.1</w:t>
      </w:r>
      <w:r w:rsidRPr="00696A12">
        <w:rPr>
          <w:rFonts w:ascii="Times New Roman" w:eastAsia="Calibri" w:hAnsi="Times New Roman"/>
          <w:color w:val="000000"/>
          <w:spacing w:val="0"/>
          <w:szCs w:val="24"/>
        </w:rPr>
        <w:t xml:space="preserve">, </w:t>
      </w:r>
      <w:r w:rsidRPr="00696A12">
        <w:rPr>
          <w:rFonts w:ascii="Times New Roman" w:eastAsia="Calibri" w:hAnsi="Times New Roman"/>
          <w:iCs/>
          <w:color w:val="000000"/>
          <w:spacing w:val="0"/>
          <w:szCs w:val="24"/>
        </w:rPr>
        <w:t>1.2.0</w:t>
      </w:r>
      <w:r w:rsidRPr="00696A12">
        <w:rPr>
          <w:rFonts w:ascii="Times New Roman" w:eastAsia="Calibri" w:hAnsi="Times New Roman"/>
          <w:color w:val="000000"/>
          <w:spacing w:val="0"/>
          <w:szCs w:val="24"/>
        </w:rPr>
        <w:t xml:space="preserve">, </w:t>
      </w:r>
      <w:r w:rsidRPr="00696A12">
        <w:rPr>
          <w:rFonts w:ascii="Times New Roman" w:eastAsia="Calibri" w:hAnsi="Times New Roman"/>
          <w:iCs/>
          <w:color w:val="000000"/>
          <w:spacing w:val="0"/>
          <w:szCs w:val="24"/>
        </w:rPr>
        <w:t>1.2.1</w:t>
      </w:r>
      <w:r w:rsidRPr="00696A12">
        <w:rPr>
          <w:rFonts w:ascii="Times New Roman" w:eastAsia="Calibri" w:hAnsi="Times New Roman"/>
          <w:color w:val="000000"/>
          <w:spacing w:val="0"/>
          <w:szCs w:val="24"/>
        </w:rPr>
        <w:t xml:space="preserve">, </w:t>
      </w:r>
      <w:r w:rsidRPr="00696A12">
        <w:rPr>
          <w:rFonts w:ascii="Times New Roman" w:eastAsia="Calibri" w:hAnsi="Times New Roman"/>
          <w:iCs/>
          <w:color w:val="000000"/>
          <w:spacing w:val="0"/>
          <w:szCs w:val="24"/>
        </w:rPr>
        <w:t>1.2.2</w:t>
      </w:r>
      <w:r w:rsidRPr="00696A12">
        <w:rPr>
          <w:rFonts w:ascii="Times New Roman" w:eastAsia="Calibri" w:hAnsi="Times New Roman"/>
          <w:color w:val="000000"/>
          <w:spacing w:val="0"/>
          <w:szCs w:val="24"/>
        </w:rPr>
        <w:t xml:space="preserve">, </w:t>
      </w:r>
      <w:r w:rsidRPr="00696A12">
        <w:rPr>
          <w:rFonts w:ascii="Times New Roman" w:eastAsia="Calibri" w:hAnsi="Times New Roman"/>
          <w:iCs/>
          <w:color w:val="000000"/>
          <w:spacing w:val="0"/>
          <w:szCs w:val="24"/>
        </w:rPr>
        <w:t>2.0.0</w:t>
      </w:r>
      <w:r w:rsidRPr="00696A12">
        <w:rPr>
          <w:rFonts w:ascii="Times New Roman" w:eastAsia="Calibri" w:hAnsi="Times New Roman"/>
          <w:color w:val="000000"/>
          <w:spacing w:val="0"/>
          <w:szCs w:val="24"/>
        </w:rPr>
        <w:t>-</w:t>
      </w:r>
      <w:r w:rsidRPr="00696A12">
        <w:rPr>
          <w:rFonts w:ascii="Times New Roman" w:eastAsia="Calibri" w:hAnsi="Times New Roman"/>
          <w:iCs/>
          <w:color w:val="000000"/>
          <w:spacing w:val="0"/>
          <w:szCs w:val="24"/>
        </w:rPr>
        <w:t>beta1</w:t>
      </w:r>
      <w:r w:rsidRPr="00696A12">
        <w:rPr>
          <w:rFonts w:ascii="Times New Roman" w:eastAsia="Calibri" w:hAnsi="Times New Roman"/>
          <w:color w:val="000000"/>
          <w:spacing w:val="0"/>
          <w:szCs w:val="24"/>
        </w:rPr>
        <w:t xml:space="preserve">, </w:t>
      </w:r>
      <w:r w:rsidRPr="00696A12">
        <w:rPr>
          <w:rFonts w:ascii="Times New Roman" w:eastAsia="Calibri" w:hAnsi="Times New Roman"/>
          <w:iCs/>
          <w:color w:val="000000"/>
          <w:spacing w:val="0"/>
          <w:szCs w:val="24"/>
        </w:rPr>
        <w:t>2.0.0</w:t>
      </w:r>
      <w:r w:rsidRPr="00696A12">
        <w:rPr>
          <w:rFonts w:ascii="Times New Roman" w:eastAsia="Calibri" w:hAnsi="Times New Roman"/>
          <w:color w:val="000000"/>
          <w:spacing w:val="0"/>
          <w:szCs w:val="24"/>
        </w:rPr>
        <w:t>-</w:t>
      </w:r>
      <w:r w:rsidRPr="00696A12">
        <w:rPr>
          <w:rFonts w:ascii="Times New Roman" w:eastAsia="Calibri" w:hAnsi="Times New Roman"/>
          <w:iCs/>
          <w:color w:val="000000"/>
          <w:spacing w:val="0"/>
          <w:szCs w:val="24"/>
        </w:rPr>
        <w:t>beta2</w:t>
      </w:r>
      <w:r w:rsidRPr="00696A12">
        <w:rPr>
          <w:rFonts w:ascii="Times New Roman" w:eastAsia="Calibri" w:hAnsi="Times New Roman"/>
          <w:color w:val="000000"/>
          <w:spacing w:val="0"/>
          <w:szCs w:val="24"/>
        </w:rPr>
        <w:t xml:space="preserve">, and </w:t>
      </w:r>
      <w:r w:rsidRPr="00696A12">
        <w:rPr>
          <w:rFonts w:ascii="Times New Roman" w:eastAsia="Calibri" w:hAnsi="Times New Roman"/>
          <w:iCs/>
          <w:color w:val="000000"/>
          <w:spacing w:val="0"/>
          <w:szCs w:val="24"/>
        </w:rPr>
        <w:t>2.0.0</w:t>
      </w:r>
      <w:r w:rsidRPr="00696A12">
        <w:rPr>
          <w:rFonts w:ascii="Times New Roman" w:eastAsia="Calibri" w:hAnsi="Times New Roman"/>
          <w:color w:val="000000"/>
          <w:spacing w:val="0"/>
          <w:szCs w:val="24"/>
        </w:rPr>
        <w:t xml:space="preserve">. </w:t>
      </w:r>
      <w:r w:rsidR="00085973">
        <w:rPr>
          <w:rFonts w:ascii="Times New Roman" w:eastAsia="Calibri" w:hAnsi="Times New Roman"/>
          <w:color w:val="000000"/>
          <w:spacing w:val="0"/>
          <w:szCs w:val="24"/>
        </w:rPr>
        <w:t xml:space="preserve">In this example, there is only one version pair of type </w:t>
      </w:r>
      <w:r w:rsidRPr="00FA0504">
        <w:rPr>
          <w:rFonts w:ascii="Times New Roman" w:eastAsia="Calibri" w:hAnsi="Times New Roman"/>
          <w:i/>
          <w:color w:val="000000"/>
          <w:spacing w:val="0"/>
          <w:szCs w:val="24"/>
        </w:rPr>
        <w:t>Major</w:t>
      </w:r>
      <w:r w:rsidR="00085973">
        <w:rPr>
          <w:rFonts w:ascii="Times New Roman" w:eastAsia="Calibri" w:hAnsi="Times New Roman"/>
          <w:color w:val="000000"/>
          <w:spacing w:val="0"/>
          <w:szCs w:val="24"/>
        </w:rPr>
        <w:t xml:space="preserve"> </w:t>
      </w:r>
      <w:r w:rsidRPr="00696A12">
        <w:rPr>
          <w:rFonts w:ascii="Times New Roman" w:eastAsia="Calibri" w:hAnsi="Times New Roman"/>
          <w:color w:val="000000"/>
          <w:spacing w:val="0"/>
          <w:szCs w:val="24"/>
        </w:rPr>
        <w:t>(</w:t>
      </w:r>
      <w:r w:rsidR="00677AB7">
        <w:rPr>
          <w:rFonts w:ascii="Times New Roman" w:eastAsia="Calibri" w:hAnsi="Times New Roman"/>
          <w:color w:val="000000"/>
          <w:spacing w:val="0"/>
          <w:szCs w:val="24"/>
        </w:rPr>
        <w:t>i.e., pair [</w:t>
      </w:r>
      <w:r w:rsidRPr="00696A12">
        <w:rPr>
          <w:rFonts w:ascii="Times New Roman" w:eastAsia="Calibri" w:hAnsi="Times New Roman"/>
          <w:color w:val="000000"/>
          <w:spacing w:val="0"/>
          <w:szCs w:val="24"/>
        </w:rPr>
        <w:t>1.0.0, 2.0.0</w:t>
      </w:r>
      <w:r w:rsidR="00677AB7">
        <w:rPr>
          <w:rFonts w:ascii="Times New Roman" w:eastAsia="Calibri" w:hAnsi="Times New Roman"/>
          <w:color w:val="000000"/>
          <w:spacing w:val="0"/>
          <w:szCs w:val="24"/>
        </w:rPr>
        <w:t>]</w:t>
      </w:r>
      <w:r w:rsidRPr="00696A12">
        <w:rPr>
          <w:rFonts w:ascii="Times New Roman" w:eastAsia="Calibri" w:hAnsi="Times New Roman"/>
          <w:color w:val="000000"/>
          <w:spacing w:val="0"/>
          <w:szCs w:val="24"/>
        </w:rPr>
        <w:t xml:space="preserve">) in the path. For </w:t>
      </w:r>
      <w:proofErr w:type="spellStart"/>
      <w:r w:rsidRPr="00FA0504">
        <w:rPr>
          <w:rFonts w:ascii="Times New Roman" w:eastAsia="Calibri" w:hAnsi="Times New Roman"/>
          <w:i/>
          <w:color w:val="000000"/>
          <w:spacing w:val="0"/>
          <w:szCs w:val="24"/>
        </w:rPr>
        <w:t>MinMaj</w:t>
      </w:r>
      <w:proofErr w:type="spellEnd"/>
      <w:r w:rsidRPr="00696A12">
        <w:rPr>
          <w:rFonts w:ascii="Times New Roman" w:eastAsia="Calibri" w:hAnsi="Times New Roman"/>
          <w:color w:val="000000"/>
          <w:spacing w:val="0"/>
          <w:szCs w:val="24"/>
        </w:rPr>
        <w:t xml:space="preserve">, the pair </w:t>
      </w:r>
      <w:r w:rsidR="00677AB7">
        <w:rPr>
          <w:rFonts w:ascii="Times New Roman" w:eastAsia="Calibri" w:hAnsi="Times New Roman"/>
          <w:color w:val="000000"/>
          <w:spacing w:val="0"/>
          <w:szCs w:val="24"/>
        </w:rPr>
        <w:t>[</w:t>
      </w:r>
      <w:r w:rsidRPr="00696A12">
        <w:rPr>
          <w:rFonts w:ascii="Times New Roman" w:eastAsia="Calibri" w:hAnsi="Times New Roman"/>
          <w:color w:val="000000"/>
          <w:spacing w:val="0"/>
          <w:szCs w:val="24"/>
        </w:rPr>
        <w:t>1.2.0, 2.0.0</w:t>
      </w:r>
      <w:r w:rsidR="00677AB7">
        <w:rPr>
          <w:rFonts w:ascii="Times New Roman" w:eastAsia="Calibri" w:hAnsi="Times New Roman"/>
          <w:color w:val="000000"/>
          <w:spacing w:val="0"/>
          <w:szCs w:val="24"/>
        </w:rPr>
        <w:t>]</w:t>
      </w:r>
      <w:r w:rsidRPr="00696A12">
        <w:rPr>
          <w:rFonts w:ascii="Times New Roman" w:eastAsia="Calibri" w:hAnsi="Times New Roman"/>
          <w:color w:val="000000"/>
          <w:spacing w:val="0"/>
          <w:szCs w:val="24"/>
        </w:rPr>
        <w:t xml:space="preserve"> appears. The step from 1.2.2 to 2.0.0 can be considered as </w:t>
      </w:r>
      <w:proofErr w:type="spellStart"/>
      <w:r w:rsidRPr="00FA0504">
        <w:rPr>
          <w:rFonts w:ascii="Times New Roman" w:eastAsia="Calibri" w:hAnsi="Times New Roman"/>
          <w:i/>
          <w:color w:val="000000"/>
          <w:spacing w:val="0"/>
          <w:szCs w:val="24"/>
        </w:rPr>
        <w:t>MinMaj</w:t>
      </w:r>
      <w:proofErr w:type="spellEnd"/>
      <w:r w:rsidRPr="00696A12">
        <w:rPr>
          <w:rFonts w:ascii="Times New Roman" w:eastAsia="Calibri" w:hAnsi="Times New Roman"/>
          <w:color w:val="000000"/>
          <w:spacing w:val="0"/>
          <w:szCs w:val="24"/>
        </w:rPr>
        <w:t xml:space="preserve"> if </w:t>
      </w:r>
      <w:r w:rsidR="00085973">
        <w:rPr>
          <w:rFonts w:ascii="Times New Roman" w:eastAsia="Calibri" w:hAnsi="Times New Roman"/>
          <w:color w:val="000000"/>
          <w:spacing w:val="0"/>
          <w:szCs w:val="24"/>
        </w:rPr>
        <w:t xml:space="preserve">no version </w:t>
      </w:r>
      <w:r w:rsidRPr="00696A12">
        <w:rPr>
          <w:rFonts w:ascii="Times New Roman" w:eastAsia="Calibri" w:hAnsi="Times New Roman"/>
          <w:color w:val="000000"/>
          <w:spacing w:val="0"/>
          <w:szCs w:val="24"/>
        </w:rPr>
        <w:t xml:space="preserve">1.2.0 </w:t>
      </w:r>
      <w:r w:rsidR="00085973">
        <w:rPr>
          <w:rFonts w:ascii="Times New Roman" w:eastAsia="Calibri" w:hAnsi="Times New Roman"/>
          <w:color w:val="000000"/>
          <w:spacing w:val="0"/>
          <w:szCs w:val="24"/>
        </w:rPr>
        <w:t>appears in the evolution path</w:t>
      </w:r>
      <w:r w:rsidRPr="00696A12">
        <w:rPr>
          <w:rFonts w:ascii="Times New Roman" w:eastAsia="Calibri" w:hAnsi="Times New Roman"/>
          <w:color w:val="000000"/>
          <w:spacing w:val="0"/>
          <w:szCs w:val="24"/>
        </w:rPr>
        <w:t xml:space="preserve">. The </w:t>
      </w:r>
      <w:r w:rsidRPr="00FA0504">
        <w:rPr>
          <w:rFonts w:ascii="Times New Roman" w:eastAsia="Calibri" w:hAnsi="Times New Roman"/>
          <w:i/>
          <w:iCs/>
          <w:color w:val="000000"/>
          <w:spacing w:val="0"/>
          <w:szCs w:val="24"/>
        </w:rPr>
        <w:t>Minor</w:t>
      </w:r>
      <w:r w:rsidRPr="00696A12">
        <w:rPr>
          <w:rFonts w:ascii="Times New Roman" w:eastAsia="Calibri" w:hAnsi="Times New Roman"/>
          <w:iCs/>
          <w:color w:val="000000"/>
          <w:spacing w:val="0"/>
          <w:szCs w:val="24"/>
        </w:rPr>
        <w:t xml:space="preserve"> </w:t>
      </w:r>
      <w:r w:rsidRPr="00696A12">
        <w:rPr>
          <w:rFonts w:ascii="Times New Roman" w:eastAsia="Calibri" w:hAnsi="Times New Roman"/>
          <w:color w:val="000000"/>
          <w:spacing w:val="0"/>
          <w:szCs w:val="24"/>
        </w:rPr>
        <w:t xml:space="preserve">evolution path contains pairs </w:t>
      </w:r>
      <w:r w:rsidR="00677AB7">
        <w:rPr>
          <w:rFonts w:ascii="Times New Roman" w:eastAsia="Calibri" w:hAnsi="Times New Roman"/>
          <w:color w:val="000000"/>
          <w:spacing w:val="0"/>
          <w:szCs w:val="24"/>
        </w:rPr>
        <w:t>[</w:t>
      </w:r>
      <w:r w:rsidRPr="00696A12">
        <w:rPr>
          <w:rFonts w:ascii="Times New Roman" w:eastAsia="Calibri" w:hAnsi="Times New Roman"/>
          <w:iCs/>
          <w:color w:val="000000"/>
          <w:spacing w:val="0"/>
          <w:szCs w:val="24"/>
        </w:rPr>
        <w:t>1.0.0, 1.1.0</w:t>
      </w:r>
      <w:r w:rsidR="00677AB7">
        <w:rPr>
          <w:rFonts w:ascii="Times New Roman" w:eastAsia="Calibri" w:hAnsi="Times New Roman"/>
          <w:color w:val="000000"/>
          <w:spacing w:val="0"/>
          <w:szCs w:val="24"/>
        </w:rPr>
        <w:t>]</w:t>
      </w:r>
      <w:r w:rsidR="00085973">
        <w:rPr>
          <w:rFonts w:ascii="Times New Roman" w:eastAsia="Calibri" w:hAnsi="Times New Roman"/>
          <w:color w:val="000000"/>
          <w:spacing w:val="0"/>
          <w:szCs w:val="24"/>
        </w:rPr>
        <w:t xml:space="preserve"> and</w:t>
      </w:r>
      <w:r w:rsidRPr="00696A12">
        <w:rPr>
          <w:rFonts w:ascii="Times New Roman" w:eastAsia="Calibri" w:hAnsi="Times New Roman"/>
          <w:color w:val="000000"/>
          <w:spacing w:val="0"/>
          <w:szCs w:val="24"/>
        </w:rPr>
        <w:t xml:space="preserve"> </w:t>
      </w:r>
      <w:r w:rsidR="00677AB7">
        <w:rPr>
          <w:rFonts w:ascii="Times New Roman" w:eastAsia="Calibri" w:hAnsi="Times New Roman"/>
          <w:color w:val="000000"/>
          <w:spacing w:val="0"/>
          <w:szCs w:val="24"/>
        </w:rPr>
        <w:t>[</w:t>
      </w:r>
      <w:r w:rsidRPr="00696A12">
        <w:rPr>
          <w:rFonts w:ascii="Times New Roman" w:eastAsia="Calibri" w:hAnsi="Times New Roman"/>
          <w:color w:val="000000"/>
          <w:spacing w:val="0"/>
          <w:szCs w:val="24"/>
        </w:rPr>
        <w:t>1.1.0, 1.2.0</w:t>
      </w:r>
      <w:r w:rsidR="00677AB7">
        <w:rPr>
          <w:rFonts w:ascii="Times New Roman" w:eastAsia="Calibri" w:hAnsi="Times New Roman"/>
          <w:color w:val="000000"/>
          <w:spacing w:val="0"/>
          <w:szCs w:val="24"/>
        </w:rPr>
        <w:t xml:space="preserve">]. </w:t>
      </w:r>
      <w:r w:rsidR="00FA0504">
        <w:rPr>
          <w:rFonts w:ascii="Times New Roman" w:eastAsia="Calibri" w:hAnsi="Times New Roman"/>
          <w:color w:val="000000"/>
          <w:spacing w:val="0"/>
          <w:szCs w:val="24"/>
        </w:rPr>
        <w:t>I</w:t>
      </w:r>
      <w:r w:rsidRPr="00696A12">
        <w:rPr>
          <w:rFonts w:ascii="Times New Roman" w:eastAsia="Calibri" w:hAnsi="Times New Roman"/>
          <w:color w:val="000000"/>
          <w:spacing w:val="0"/>
          <w:szCs w:val="24"/>
        </w:rPr>
        <w:t xml:space="preserve">f </w:t>
      </w:r>
      <w:r w:rsidR="00085973">
        <w:rPr>
          <w:rFonts w:ascii="Times New Roman" w:eastAsia="Calibri" w:hAnsi="Times New Roman"/>
          <w:color w:val="000000"/>
          <w:spacing w:val="0"/>
          <w:szCs w:val="24"/>
        </w:rPr>
        <w:t xml:space="preserve">version </w:t>
      </w:r>
      <w:r w:rsidRPr="00696A12">
        <w:rPr>
          <w:rFonts w:ascii="Times New Roman" w:eastAsia="Calibri" w:hAnsi="Times New Roman"/>
          <w:iCs/>
          <w:color w:val="000000"/>
          <w:spacing w:val="0"/>
          <w:szCs w:val="24"/>
        </w:rPr>
        <w:t xml:space="preserve">1.1.0 </w:t>
      </w:r>
      <w:r w:rsidR="00085973">
        <w:rPr>
          <w:rFonts w:ascii="Times New Roman" w:eastAsia="Calibri" w:hAnsi="Times New Roman"/>
          <w:iCs/>
          <w:color w:val="000000"/>
          <w:spacing w:val="0"/>
          <w:szCs w:val="24"/>
        </w:rPr>
        <w:t>does</w:t>
      </w:r>
      <w:r w:rsidRPr="00696A12">
        <w:rPr>
          <w:rFonts w:ascii="Times New Roman" w:eastAsia="Calibri" w:hAnsi="Times New Roman"/>
          <w:color w:val="000000"/>
          <w:spacing w:val="0"/>
          <w:szCs w:val="24"/>
        </w:rPr>
        <w:t xml:space="preserve"> not in the evolution path, </w:t>
      </w:r>
      <w:r w:rsidR="00677AB7">
        <w:rPr>
          <w:rFonts w:ascii="Times New Roman" w:eastAsia="Calibri" w:hAnsi="Times New Roman"/>
          <w:color w:val="000000"/>
          <w:spacing w:val="0"/>
          <w:szCs w:val="24"/>
        </w:rPr>
        <w:t>then pair [</w:t>
      </w:r>
      <w:r w:rsidRPr="00696A12">
        <w:rPr>
          <w:rFonts w:ascii="Times New Roman" w:eastAsia="Calibri" w:hAnsi="Times New Roman"/>
          <w:iCs/>
          <w:color w:val="000000"/>
          <w:spacing w:val="0"/>
          <w:szCs w:val="24"/>
        </w:rPr>
        <w:t>1.1.1, 1.2.0</w:t>
      </w:r>
      <w:r w:rsidR="00677AB7">
        <w:rPr>
          <w:rFonts w:ascii="Times New Roman" w:eastAsia="Calibri" w:hAnsi="Times New Roman"/>
          <w:iCs/>
          <w:color w:val="000000"/>
          <w:spacing w:val="0"/>
          <w:szCs w:val="24"/>
        </w:rPr>
        <w:t>]</w:t>
      </w:r>
      <w:r w:rsidRPr="00696A12">
        <w:rPr>
          <w:rFonts w:ascii="Times New Roman" w:eastAsia="Calibri" w:hAnsi="Times New Roman"/>
          <w:color w:val="000000"/>
          <w:spacing w:val="0"/>
          <w:szCs w:val="24"/>
        </w:rPr>
        <w:t xml:space="preserve"> can be considered as </w:t>
      </w:r>
      <w:r w:rsidRPr="00FA0504">
        <w:rPr>
          <w:rFonts w:ascii="Times New Roman" w:eastAsia="Calibri" w:hAnsi="Times New Roman"/>
          <w:i/>
          <w:color w:val="000000"/>
          <w:spacing w:val="0"/>
          <w:szCs w:val="24"/>
        </w:rPr>
        <w:t>Minor</w:t>
      </w:r>
      <w:r w:rsidRPr="00696A12">
        <w:rPr>
          <w:rFonts w:ascii="Times New Roman" w:eastAsia="Calibri" w:hAnsi="Times New Roman"/>
          <w:color w:val="000000"/>
          <w:spacing w:val="0"/>
          <w:szCs w:val="24"/>
        </w:rPr>
        <w:t xml:space="preserve">. The </w:t>
      </w:r>
      <w:r w:rsidRPr="00FA0504">
        <w:rPr>
          <w:rFonts w:ascii="Times New Roman" w:eastAsia="Calibri" w:hAnsi="Times New Roman"/>
          <w:i/>
          <w:iCs/>
          <w:color w:val="000000"/>
          <w:spacing w:val="0"/>
          <w:szCs w:val="24"/>
        </w:rPr>
        <w:t>Patch</w:t>
      </w:r>
      <w:r w:rsidRPr="00696A12">
        <w:rPr>
          <w:rFonts w:ascii="Times New Roman" w:eastAsia="Calibri" w:hAnsi="Times New Roman"/>
          <w:iCs/>
          <w:color w:val="000000"/>
          <w:spacing w:val="0"/>
          <w:szCs w:val="24"/>
        </w:rPr>
        <w:t xml:space="preserve"> type pairs </w:t>
      </w:r>
      <w:r w:rsidRPr="00696A12">
        <w:rPr>
          <w:rFonts w:ascii="Times New Roman" w:eastAsia="Calibri" w:hAnsi="Times New Roman"/>
          <w:color w:val="000000"/>
          <w:spacing w:val="0"/>
          <w:szCs w:val="24"/>
        </w:rPr>
        <w:t xml:space="preserve">consist of the pairs </w:t>
      </w:r>
      <w:r w:rsidR="00677AB7">
        <w:rPr>
          <w:rFonts w:ascii="Times New Roman" w:eastAsia="Calibri" w:hAnsi="Times New Roman"/>
          <w:color w:val="000000"/>
          <w:spacing w:val="0"/>
          <w:szCs w:val="24"/>
        </w:rPr>
        <w:t>[</w:t>
      </w:r>
      <w:r w:rsidRPr="00696A12">
        <w:rPr>
          <w:rFonts w:ascii="Times New Roman" w:eastAsia="Calibri" w:hAnsi="Times New Roman"/>
          <w:iCs/>
          <w:color w:val="000000"/>
          <w:spacing w:val="0"/>
          <w:szCs w:val="24"/>
        </w:rPr>
        <w:t>1.1.0, 1.1.1</w:t>
      </w:r>
      <w:r w:rsidR="00677AB7">
        <w:rPr>
          <w:rFonts w:ascii="Times New Roman" w:eastAsia="Calibri" w:hAnsi="Times New Roman"/>
          <w:color w:val="000000"/>
          <w:spacing w:val="0"/>
          <w:szCs w:val="24"/>
        </w:rPr>
        <w:t>]</w:t>
      </w:r>
      <w:r w:rsidR="00677AB7" w:rsidRPr="00696A12">
        <w:rPr>
          <w:rFonts w:ascii="Times New Roman" w:eastAsia="Calibri" w:hAnsi="Times New Roman"/>
          <w:color w:val="000000"/>
          <w:spacing w:val="0"/>
          <w:szCs w:val="24"/>
        </w:rPr>
        <w:t xml:space="preserve">, </w:t>
      </w:r>
      <w:r w:rsidR="00677AB7">
        <w:rPr>
          <w:rFonts w:ascii="Times New Roman" w:eastAsia="Calibri" w:hAnsi="Times New Roman"/>
          <w:color w:val="000000"/>
          <w:spacing w:val="0"/>
          <w:szCs w:val="24"/>
        </w:rPr>
        <w:t>[</w:t>
      </w:r>
      <w:r w:rsidRPr="00696A12">
        <w:rPr>
          <w:rFonts w:ascii="Times New Roman" w:eastAsia="Calibri" w:hAnsi="Times New Roman"/>
          <w:iCs/>
          <w:color w:val="000000"/>
          <w:spacing w:val="0"/>
          <w:szCs w:val="24"/>
        </w:rPr>
        <w:t>1.2.0, 1.2.1</w:t>
      </w:r>
      <w:r w:rsidR="00677AB7">
        <w:rPr>
          <w:rFonts w:ascii="Times New Roman" w:eastAsia="Calibri" w:hAnsi="Times New Roman"/>
          <w:color w:val="000000"/>
          <w:spacing w:val="0"/>
          <w:szCs w:val="24"/>
        </w:rPr>
        <w:t>]</w:t>
      </w:r>
      <w:r w:rsidR="00677AB7" w:rsidRPr="00696A12">
        <w:rPr>
          <w:rFonts w:ascii="Times New Roman" w:eastAsia="Calibri" w:hAnsi="Times New Roman"/>
          <w:color w:val="000000"/>
          <w:spacing w:val="0"/>
          <w:szCs w:val="24"/>
        </w:rPr>
        <w:t xml:space="preserve"> </w:t>
      </w:r>
      <w:r w:rsidRPr="00696A12">
        <w:rPr>
          <w:rFonts w:ascii="Times New Roman" w:eastAsia="Calibri" w:hAnsi="Times New Roman"/>
          <w:color w:val="000000"/>
          <w:spacing w:val="0"/>
          <w:szCs w:val="24"/>
        </w:rPr>
        <w:t xml:space="preserve">and </w:t>
      </w:r>
      <w:r w:rsidR="00677AB7">
        <w:rPr>
          <w:rFonts w:ascii="Times New Roman" w:eastAsia="Calibri" w:hAnsi="Times New Roman"/>
          <w:color w:val="000000"/>
          <w:spacing w:val="0"/>
          <w:szCs w:val="24"/>
        </w:rPr>
        <w:t>[</w:t>
      </w:r>
      <w:r w:rsidRPr="00696A12">
        <w:rPr>
          <w:rFonts w:ascii="Times New Roman" w:eastAsia="Calibri" w:hAnsi="Times New Roman"/>
          <w:iCs/>
          <w:color w:val="000000"/>
          <w:spacing w:val="0"/>
          <w:szCs w:val="24"/>
        </w:rPr>
        <w:t>1.2.1, 1.2.2</w:t>
      </w:r>
      <w:r w:rsidR="00677AB7">
        <w:rPr>
          <w:rFonts w:ascii="Times New Roman" w:eastAsia="Calibri" w:hAnsi="Times New Roman"/>
          <w:color w:val="000000"/>
          <w:spacing w:val="0"/>
          <w:szCs w:val="24"/>
        </w:rPr>
        <w:t>]</w:t>
      </w:r>
      <w:r w:rsidR="00677AB7" w:rsidRPr="00696A12">
        <w:rPr>
          <w:rFonts w:ascii="Times New Roman" w:eastAsia="Calibri" w:hAnsi="Times New Roman"/>
          <w:color w:val="000000"/>
          <w:spacing w:val="0"/>
          <w:szCs w:val="24"/>
        </w:rPr>
        <w:t xml:space="preserve">. </w:t>
      </w:r>
      <w:r w:rsidRPr="00696A12">
        <w:rPr>
          <w:rFonts w:ascii="Times New Roman" w:eastAsia="Calibri" w:hAnsi="Times New Roman"/>
          <w:color w:val="000000"/>
          <w:spacing w:val="0"/>
          <w:szCs w:val="24"/>
        </w:rPr>
        <w:t xml:space="preserve">The </w:t>
      </w:r>
      <w:r w:rsidRPr="00FA0504">
        <w:rPr>
          <w:rFonts w:ascii="Times New Roman" w:eastAsia="Calibri" w:hAnsi="Times New Roman"/>
          <w:i/>
          <w:iCs/>
          <w:color w:val="000000"/>
          <w:spacing w:val="0"/>
          <w:szCs w:val="24"/>
        </w:rPr>
        <w:t>Pre</w:t>
      </w:r>
      <w:r w:rsidR="00405DAE">
        <w:rPr>
          <w:rFonts w:ascii="Times New Roman" w:eastAsia="Calibri" w:hAnsi="Times New Roman"/>
          <w:iCs/>
          <w:color w:val="000000"/>
          <w:spacing w:val="0"/>
          <w:szCs w:val="24"/>
        </w:rPr>
        <w:t>-release</w:t>
      </w:r>
      <w:r w:rsidR="00FA0504">
        <w:rPr>
          <w:rFonts w:ascii="Times New Roman" w:eastAsia="Calibri" w:hAnsi="Times New Roman"/>
          <w:color w:val="000000"/>
          <w:spacing w:val="0"/>
          <w:szCs w:val="24"/>
        </w:rPr>
        <w:t xml:space="preserve"> type </w:t>
      </w:r>
      <w:r w:rsidRPr="00696A12">
        <w:rPr>
          <w:rFonts w:ascii="Times New Roman" w:eastAsia="Calibri" w:hAnsi="Times New Roman"/>
          <w:color w:val="000000"/>
          <w:spacing w:val="0"/>
          <w:szCs w:val="24"/>
        </w:rPr>
        <w:t>pairs</w:t>
      </w:r>
      <w:r w:rsidR="00FA0504">
        <w:rPr>
          <w:rFonts w:ascii="Times New Roman" w:eastAsia="Calibri" w:hAnsi="Times New Roman"/>
          <w:color w:val="000000"/>
          <w:spacing w:val="0"/>
          <w:szCs w:val="24"/>
        </w:rPr>
        <w:t xml:space="preserve"> contain</w:t>
      </w:r>
      <w:r w:rsidRPr="00696A12">
        <w:rPr>
          <w:rFonts w:ascii="Times New Roman" w:eastAsia="Calibri" w:hAnsi="Times New Roman"/>
          <w:color w:val="000000"/>
          <w:spacing w:val="0"/>
          <w:szCs w:val="24"/>
        </w:rPr>
        <w:t xml:space="preserve"> </w:t>
      </w:r>
      <w:r w:rsidR="00677AB7">
        <w:rPr>
          <w:rFonts w:ascii="Times New Roman" w:eastAsia="Calibri" w:hAnsi="Times New Roman"/>
          <w:color w:val="000000"/>
          <w:spacing w:val="0"/>
          <w:szCs w:val="24"/>
        </w:rPr>
        <w:t>[</w:t>
      </w:r>
      <w:r w:rsidRPr="00696A12">
        <w:rPr>
          <w:rFonts w:ascii="Times New Roman" w:eastAsia="Calibri" w:hAnsi="Times New Roman"/>
          <w:iCs/>
          <w:color w:val="000000"/>
          <w:spacing w:val="0"/>
          <w:szCs w:val="24"/>
        </w:rPr>
        <w:t>2.0.0</w:t>
      </w:r>
      <w:r w:rsidRPr="00696A12">
        <w:rPr>
          <w:rFonts w:ascii="Times New Roman" w:eastAsia="Calibri" w:hAnsi="Times New Roman"/>
          <w:color w:val="000000"/>
          <w:spacing w:val="0"/>
          <w:szCs w:val="24"/>
        </w:rPr>
        <w:t>-</w:t>
      </w:r>
      <w:r w:rsidRPr="00696A12">
        <w:rPr>
          <w:rFonts w:ascii="Times New Roman" w:eastAsia="Calibri" w:hAnsi="Times New Roman"/>
          <w:iCs/>
          <w:color w:val="000000"/>
          <w:spacing w:val="0"/>
          <w:szCs w:val="24"/>
        </w:rPr>
        <w:t>beta1, 2.0.0</w:t>
      </w:r>
      <w:r w:rsidRPr="00696A12">
        <w:rPr>
          <w:rFonts w:ascii="Times New Roman" w:eastAsia="Calibri" w:hAnsi="Times New Roman"/>
          <w:color w:val="000000"/>
          <w:spacing w:val="0"/>
          <w:szCs w:val="24"/>
        </w:rPr>
        <w:t>-</w:t>
      </w:r>
      <w:r w:rsidRPr="00696A12">
        <w:rPr>
          <w:rFonts w:ascii="Times New Roman" w:eastAsia="Calibri" w:hAnsi="Times New Roman"/>
          <w:iCs/>
          <w:color w:val="000000"/>
          <w:spacing w:val="0"/>
          <w:szCs w:val="24"/>
        </w:rPr>
        <w:t>beta2</w:t>
      </w:r>
      <w:r w:rsidR="00677AB7">
        <w:rPr>
          <w:rFonts w:ascii="Times New Roman" w:eastAsia="Calibri" w:hAnsi="Times New Roman"/>
          <w:color w:val="000000"/>
          <w:spacing w:val="0"/>
          <w:szCs w:val="24"/>
        </w:rPr>
        <w:t>]</w:t>
      </w:r>
      <w:r w:rsidR="00677AB7" w:rsidRPr="00696A12">
        <w:rPr>
          <w:rFonts w:ascii="Times New Roman" w:eastAsia="Calibri" w:hAnsi="Times New Roman"/>
          <w:color w:val="000000"/>
          <w:spacing w:val="0"/>
          <w:szCs w:val="24"/>
        </w:rPr>
        <w:t xml:space="preserve"> </w:t>
      </w:r>
      <w:r w:rsidRPr="00696A12">
        <w:rPr>
          <w:rFonts w:ascii="Times New Roman" w:eastAsia="Calibri" w:hAnsi="Times New Roman"/>
          <w:color w:val="000000"/>
          <w:spacing w:val="0"/>
          <w:szCs w:val="24"/>
        </w:rPr>
        <w:t xml:space="preserve">and </w:t>
      </w:r>
      <w:r w:rsidR="00677AB7">
        <w:rPr>
          <w:rFonts w:ascii="Times New Roman" w:eastAsia="Calibri" w:hAnsi="Times New Roman"/>
          <w:color w:val="000000"/>
          <w:spacing w:val="0"/>
          <w:szCs w:val="24"/>
        </w:rPr>
        <w:t>[</w:t>
      </w:r>
      <w:r w:rsidRPr="00696A12">
        <w:rPr>
          <w:rFonts w:ascii="Times New Roman" w:eastAsia="Calibri" w:hAnsi="Times New Roman"/>
          <w:iCs/>
          <w:color w:val="000000"/>
          <w:spacing w:val="0"/>
          <w:szCs w:val="24"/>
        </w:rPr>
        <w:t>2.0.0</w:t>
      </w:r>
      <w:r w:rsidRPr="00696A12">
        <w:rPr>
          <w:rFonts w:ascii="Times New Roman" w:eastAsia="Calibri" w:hAnsi="Times New Roman"/>
          <w:color w:val="000000"/>
          <w:spacing w:val="0"/>
          <w:szCs w:val="24"/>
        </w:rPr>
        <w:t>-</w:t>
      </w:r>
      <w:r w:rsidRPr="00696A12">
        <w:rPr>
          <w:rFonts w:ascii="Times New Roman" w:eastAsia="Calibri" w:hAnsi="Times New Roman"/>
          <w:iCs/>
          <w:color w:val="000000"/>
          <w:spacing w:val="0"/>
          <w:szCs w:val="24"/>
        </w:rPr>
        <w:t>beta2,</w:t>
      </w:r>
      <w:r w:rsidR="00AF3267">
        <w:rPr>
          <w:rFonts w:ascii="Times New Roman" w:eastAsia="Calibri" w:hAnsi="Times New Roman"/>
          <w:iCs/>
          <w:color w:val="000000"/>
          <w:spacing w:val="0"/>
          <w:szCs w:val="24"/>
        </w:rPr>
        <w:t xml:space="preserve"> </w:t>
      </w:r>
      <w:r w:rsidRPr="00696A12">
        <w:rPr>
          <w:rFonts w:ascii="Times New Roman" w:eastAsia="Calibri" w:hAnsi="Times New Roman"/>
          <w:iCs/>
          <w:color w:val="000000"/>
          <w:spacing w:val="0"/>
          <w:szCs w:val="24"/>
        </w:rPr>
        <w:t>2.0.0</w:t>
      </w:r>
      <w:r w:rsidR="00677AB7">
        <w:rPr>
          <w:rFonts w:ascii="Times New Roman" w:eastAsia="Calibri" w:hAnsi="Times New Roman"/>
          <w:color w:val="000000"/>
          <w:spacing w:val="0"/>
          <w:szCs w:val="24"/>
        </w:rPr>
        <w:t>]</w:t>
      </w:r>
      <w:r w:rsidR="00677AB7" w:rsidRPr="00696A12">
        <w:rPr>
          <w:rFonts w:ascii="Times New Roman" w:eastAsia="Calibri" w:hAnsi="Times New Roman"/>
          <w:color w:val="000000"/>
          <w:spacing w:val="0"/>
          <w:szCs w:val="24"/>
        </w:rPr>
        <w:t>.</w:t>
      </w:r>
    </w:p>
    <w:p w14:paraId="645FF936" w14:textId="68323CA4" w:rsidR="00DF1838" w:rsidRDefault="00DF1838" w:rsidP="00696A12">
      <w:pPr>
        <w:pStyle w:val="BodyText"/>
        <w:spacing w:after="0" w:line="276" w:lineRule="auto"/>
        <w:rPr>
          <w:lang w:val="en-NZ"/>
        </w:rPr>
      </w:pPr>
    </w:p>
    <w:p w14:paraId="544D7B82" w14:textId="14653326" w:rsidR="00FB34A7" w:rsidRPr="004140DB" w:rsidRDefault="004140DB" w:rsidP="004140DB">
      <w:pPr>
        <w:pStyle w:val="Heading2"/>
        <w:numPr>
          <w:ilvl w:val="1"/>
          <w:numId w:val="2"/>
        </w:numPr>
        <w:tabs>
          <w:tab w:val="left" w:pos="7088"/>
        </w:tabs>
        <w:spacing w:after="0" w:line="276" w:lineRule="auto"/>
        <w:rPr>
          <w:b/>
          <w:i w:val="0"/>
          <w:lang w:val="en-NZ"/>
        </w:rPr>
      </w:pPr>
      <w:bookmarkStart w:id="849" w:name="_Ref532424307"/>
      <w:bookmarkStart w:id="850" w:name="_Toc535097825"/>
      <w:bookmarkStart w:id="851" w:name="_Toc535098057"/>
      <w:bookmarkStart w:id="852" w:name="_Toc535098138"/>
      <w:bookmarkStart w:id="853" w:name="_Toc535167566"/>
      <w:bookmarkStart w:id="854" w:name="_Toc535168358"/>
      <w:bookmarkStart w:id="855" w:name="_Toc535168968"/>
      <w:bookmarkStart w:id="856" w:name="_Toc535169130"/>
      <w:bookmarkStart w:id="857" w:name="_Toc535169337"/>
      <w:bookmarkStart w:id="858" w:name="_Toc535169899"/>
      <w:bookmarkStart w:id="859" w:name="_Toc536526747"/>
      <w:bookmarkStart w:id="860" w:name="_Toc536527447"/>
      <w:r w:rsidRPr="004140DB">
        <w:rPr>
          <w:b/>
          <w:i w:val="0"/>
          <w:lang w:val="en-NZ"/>
        </w:rPr>
        <w:t>Major findings of original study</w:t>
      </w:r>
      <w:bookmarkEnd w:id="849"/>
      <w:bookmarkEnd w:id="850"/>
      <w:bookmarkEnd w:id="851"/>
      <w:bookmarkEnd w:id="852"/>
      <w:bookmarkEnd w:id="853"/>
      <w:bookmarkEnd w:id="854"/>
      <w:bookmarkEnd w:id="855"/>
      <w:bookmarkEnd w:id="856"/>
      <w:bookmarkEnd w:id="857"/>
      <w:bookmarkEnd w:id="858"/>
      <w:bookmarkEnd w:id="859"/>
      <w:bookmarkEnd w:id="860"/>
    </w:p>
    <w:p w14:paraId="5C57A73A" w14:textId="77777777" w:rsidR="00FB34A7" w:rsidRDefault="00FB34A7" w:rsidP="008B142D">
      <w:pPr>
        <w:pStyle w:val="BodyText"/>
        <w:spacing w:after="0" w:line="276" w:lineRule="auto"/>
        <w:rPr>
          <w:lang w:val="en-NZ"/>
        </w:rPr>
      </w:pPr>
    </w:p>
    <w:p w14:paraId="04E0B048" w14:textId="0D4EEEAB" w:rsidR="004140DB" w:rsidRDefault="004140DB" w:rsidP="00206947">
      <w:pPr>
        <w:spacing w:line="276" w:lineRule="auto"/>
        <w:rPr>
          <w:rFonts w:ascii="Times New Roman" w:hAnsi="Times New Roman"/>
          <w:lang w:val="en-NZ"/>
        </w:rPr>
      </w:pPr>
      <w:r>
        <w:rPr>
          <w:rFonts w:ascii="Times New Roman" w:hAnsi="Times New Roman"/>
          <w:lang w:val="en-NZ"/>
        </w:rPr>
        <w:t xml:space="preserve">Below we summarize the findings of </w:t>
      </w:r>
      <w:r w:rsidR="00FA0504">
        <w:rPr>
          <w:rFonts w:ascii="Times New Roman" w:hAnsi="Times New Roman"/>
          <w:lang w:val="en-NZ"/>
        </w:rPr>
        <w:t>o</w:t>
      </w:r>
      <w:r>
        <w:rPr>
          <w:rFonts w:ascii="Times New Roman" w:hAnsi="Times New Roman"/>
          <w:lang w:val="en-NZ"/>
        </w:rPr>
        <w:t>riginal study</w:t>
      </w:r>
      <w:r w:rsidR="00FA0504">
        <w:rPr>
          <w:rFonts w:ascii="Times New Roman" w:hAnsi="Times New Roman"/>
          <w:lang w:val="en-NZ"/>
        </w:rPr>
        <w:t>:</w:t>
      </w:r>
    </w:p>
    <w:p w14:paraId="2826C7F3" w14:textId="77777777" w:rsidR="00206947" w:rsidRDefault="00206947" w:rsidP="00206947">
      <w:pPr>
        <w:spacing w:line="276" w:lineRule="auto"/>
        <w:rPr>
          <w:rFonts w:ascii="Times New Roman" w:hAnsi="Times New Roman"/>
          <w:lang w:val="en-NZ"/>
        </w:rPr>
      </w:pPr>
    </w:p>
    <w:p w14:paraId="53EE24AF" w14:textId="08AB2EEA" w:rsidR="004140DB" w:rsidRDefault="003950B8" w:rsidP="004C4247">
      <w:pPr>
        <w:pStyle w:val="ListParagraph"/>
        <w:numPr>
          <w:ilvl w:val="0"/>
          <w:numId w:val="45"/>
        </w:numPr>
        <w:tabs>
          <w:tab w:val="clear" w:pos="8640"/>
        </w:tabs>
        <w:spacing w:line="276" w:lineRule="auto"/>
        <w:rPr>
          <w:rFonts w:ascii="Times New Roman" w:eastAsiaTheme="minorEastAsia" w:hAnsi="Times New Roman"/>
          <w:spacing w:val="0"/>
          <w:szCs w:val="24"/>
          <w:lang w:val="en-NZ" w:eastAsia="en-GB"/>
        </w:rPr>
      </w:pPr>
      <w:r>
        <w:rPr>
          <w:rFonts w:ascii="Times New Roman" w:eastAsia="Calibri" w:hAnsi="Times New Roman"/>
          <w:szCs w:val="24"/>
        </w:rPr>
        <w:t>OS</w:t>
      </w:r>
      <w:r w:rsidR="004140DB" w:rsidRPr="000B1D63">
        <w:rPr>
          <w:rFonts w:ascii="Times New Roman" w:eastAsia="Calibri" w:hAnsi="Times New Roman"/>
          <w:szCs w:val="24"/>
        </w:rPr>
        <w:t>RQ1</w:t>
      </w:r>
      <w:r w:rsidR="004140DB" w:rsidRPr="000B1D63">
        <w:rPr>
          <w:rFonts w:ascii="Times New Roman" w:eastAsiaTheme="minorEastAsia" w:hAnsi="Times New Roman"/>
          <w:spacing w:val="0"/>
          <w:szCs w:val="24"/>
          <w:lang w:val="en-NZ" w:eastAsia="en-GB"/>
        </w:rPr>
        <w:t xml:space="preserve"> (system-level changes) and </w:t>
      </w:r>
      <w:r>
        <w:rPr>
          <w:rFonts w:ascii="Times New Roman" w:eastAsiaTheme="minorEastAsia" w:hAnsi="Times New Roman"/>
          <w:spacing w:val="0"/>
          <w:szCs w:val="24"/>
          <w:lang w:val="en-NZ" w:eastAsia="en-GB"/>
        </w:rPr>
        <w:t>OS</w:t>
      </w:r>
      <w:r w:rsidR="004140DB" w:rsidRPr="000B1D63">
        <w:rPr>
          <w:rFonts w:ascii="Times New Roman" w:eastAsiaTheme="minorEastAsia" w:hAnsi="Times New Roman"/>
          <w:spacing w:val="0"/>
          <w:szCs w:val="24"/>
          <w:lang w:val="en-NZ" w:eastAsia="en-GB"/>
        </w:rPr>
        <w:t>RQ</w:t>
      </w:r>
      <w:r w:rsidR="000B1D63" w:rsidRPr="000B1D63">
        <w:rPr>
          <w:rFonts w:ascii="Times New Roman" w:eastAsiaTheme="minorEastAsia" w:hAnsi="Times New Roman"/>
          <w:spacing w:val="0"/>
          <w:szCs w:val="24"/>
          <w:lang w:val="en-NZ" w:eastAsia="en-GB"/>
        </w:rPr>
        <w:t>2</w:t>
      </w:r>
      <w:r w:rsidR="004140DB" w:rsidRPr="000B1D63">
        <w:rPr>
          <w:rFonts w:ascii="Times New Roman" w:eastAsiaTheme="minorEastAsia" w:hAnsi="Times New Roman"/>
          <w:spacing w:val="0"/>
          <w:szCs w:val="24"/>
          <w:lang w:val="en-NZ" w:eastAsia="en-GB"/>
        </w:rPr>
        <w:t xml:space="preserve"> (</w:t>
      </w:r>
      <w:r w:rsidR="004140DB" w:rsidRPr="004140DB">
        <w:rPr>
          <w:rFonts w:ascii="Times New Roman" w:eastAsiaTheme="minorEastAsia" w:hAnsi="Times New Roman"/>
          <w:spacing w:val="0"/>
          <w:szCs w:val="24"/>
          <w:lang w:val="en-NZ" w:eastAsia="en-GB"/>
        </w:rPr>
        <w:t xml:space="preserve">component-level changes): System and component level architecture changes follow the same overall trend: </w:t>
      </w:r>
      <w:r w:rsidR="004140DB" w:rsidRPr="004140DB">
        <w:rPr>
          <w:rFonts w:ascii="Times New Roman" w:eastAsia="Calibri" w:hAnsi="Times New Roman"/>
          <w:i/>
          <w:szCs w:val="24"/>
        </w:rPr>
        <w:t>Major &gt;</w:t>
      </w:r>
      <w:proofErr w:type="spellStart"/>
      <w:r w:rsidR="004140DB" w:rsidRPr="004140DB">
        <w:rPr>
          <w:rFonts w:ascii="Times New Roman" w:eastAsia="Calibri" w:hAnsi="Times New Roman"/>
          <w:i/>
          <w:szCs w:val="24"/>
        </w:rPr>
        <w:t>MinMaj</w:t>
      </w:r>
      <w:proofErr w:type="spellEnd"/>
      <w:r w:rsidR="004140DB" w:rsidRPr="004140DB">
        <w:rPr>
          <w:rFonts w:ascii="Times New Roman" w:eastAsia="Calibri" w:hAnsi="Times New Roman"/>
          <w:i/>
          <w:szCs w:val="24"/>
        </w:rPr>
        <w:t>&gt; Minor&gt; Pre&gt; Patch</w:t>
      </w:r>
      <w:r w:rsidR="004140DB" w:rsidRPr="004140DB">
        <w:rPr>
          <w:rFonts w:ascii="Times New Roman" w:eastAsiaTheme="minorEastAsia" w:hAnsi="Times New Roman"/>
          <w:spacing w:val="0"/>
          <w:szCs w:val="24"/>
          <w:lang w:val="en-NZ" w:eastAsia="en-GB"/>
        </w:rPr>
        <w:t xml:space="preserve">, i.e., the amount of changes grows from </w:t>
      </w:r>
      <w:r w:rsidR="004140DB" w:rsidRPr="004140DB">
        <w:rPr>
          <w:rFonts w:ascii="Times New Roman" w:eastAsia="Calibri" w:hAnsi="Times New Roman"/>
          <w:i/>
          <w:szCs w:val="24"/>
        </w:rPr>
        <w:t>Patch</w:t>
      </w:r>
      <w:r w:rsidR="004140DB" w:rsidRPr="004140DB">
        <w:rPr>
          <w:rFonts w:ascii="Times New Roman" w:eastAsiaTheme="minorEastAsia" w:hAnsi="Times New Roman"/>
          <w:spacing w:val="0"/>
          <w:szCs w:val="24"/>
          <w:lang w:val="en-NZ" w:eastAsia="en-GB"/>
        </w:rPr>
        <w:t xml:space="preserve"> to </w:t>
      </w:r>
      <w:r w:rsidR="004140DB" w:rsidRPr="004140DB">
        <w:rPr>
          <w:rFonts w:ascii="Times New Roman" w:eastAsia="Calibri" w:hAnsi="Times New Roman"/>
          <w:i/>
          <w:szCs w:val="24"/>
        </w:rPr>
        <w:t>Major</w:t>
      </w:r>
      <w:r w:rsidR="004140DB" w:rsidRPr="004140DB">
        <w:rPr>
          <w:rFonts w:ascii="Times New Roman" w:eastAsiaTheme="minorEastAsia" w:hAnsi="Times New Roman"/>
          <w:spacing w:val="0"/>
          <w:szCs w:val="24"/>
          <w:lang w:val="en-NZ" w:eastAsia="en-GB"/>
        </w:rPr>
        <w:t xml:space="preserve">. Substantial changes are likely to occur </w:t>
      </w:r>
      <w:r w:rsidR="00405DAE">
        <w:rPr>
          <w:rFonts w:ascii="Times New Roman" w:eastAsiaTheme="minorEastAsia" w:hAnsi="Times New Roman"/>
          <w:spacing w:val="0"/>
          <w:szCs w:val="24"/>
          <w:lang w:val="en-NZ" w:eastAsia="en-GB"/>
        </w:rPr>
        <w:t xml:space="preserve">also </w:t>
      </w:r>
      <w:r w:rsidR="004140DB" w:rsidRPr="004140DB">
        <w:rPr>
          <w:rFonts w:ascii="Times New Roman" w:eastAsiaTheme="minorEastAsia" w:hAnsi="Times New Roman"/>
          <w:spacing w:val="0"/>
          <w:szCs w:val="24"/>
          <w:lang w:val="en-NZ" w:eastAsia="en-GB"/>
        </w:rPr>
        <w:t>between the end of one major version and the start of the next major version.</w:t>
      </w:r>
    </w:p>
    <w:p w14:paraId="3787F0FF" w14:textId="77777777" w:rsidR="004C4247" w:rsidRDefault="003950B8" w:rsidP="004C4247">
      <w:pPr>
        <w:pStyle w:val="ListParagraph"/>
        <w:numPr>
          <w:ilvl w:val="0"/>
          <w:numId w:val="45"/>
        </w:numPr>
        <w:spacing w:before="240" w:line="276" w:lineRule="auto"/>
        <w:rPr>
          <w:rFonts w:ascii="Times New Roman" w:eastAsia="Calibri" w:hAnsi="Times New Roman"/>
          <w:szCs w:val="24"/>
        </w:rPr>
      </w:pPr>
      <w:r>
        <w:rPr>
          <w:rFonts w:ascii="Times New Roman" w:eastAsia="Calibri" w:hAnsi="Times New Roman"/>
          <w:szCs w:val="24"/>
        </w:rPr>
        <w:t>OS</w:t>
      </w:r>
      <w:r w:rsidR="004140DB" w:rsidRPr="000B1D63">
        <w:rPr>
          <w:rFonts w:ascii="Times New Roman" w:eastAsia="Calibri" w:hAnsi="Times New Roman"/>
          <w:szCs w:val="24"/>
        </w:rPr>
        <w:t xml:space="preserve">RQ3: While </w:t>
      </w:r>
      <w:r w:rsidR="00FE52D8">
        <w:rPr>
          <w:rFonts w:ascii="Times New Roman" w:eastAsia="Calibri" w:hAnsi="Times New Roman"/>
          <w:szCs w:val="24"/>
        </w:rPr>
        <w:t>architectural changes follow the same overall trend</w:t>
      </w:r>
      <w:r w:rsidR="00646899">
        <w:rPr>
          <w:rFonts w:ascii="Times New Roman" w:eastAsia="Calibri" w:hAnsi="Times New Roman"/>
          <w:szCs w:val="24"/>
        </w:rPr>
        <w:t xml:space="preserve"> at </w:t>
      </w:r>
      <w:r w:rsidR="004140DB" w:rsidRPr="000B1D63">
        <w:rPr>
          <w:rFonts w:ascii="Times New Roman" w:eastAsia="Calibri" w:hAnsi="Times New Roman"/>
          <w:szCs w:val="24"/>
        </w:rPr>
        <w:t>both system and component level</w:t>
      </w:r>
      <w:r w:rsidR="00FE52D8">
        <w:rPr>
          <w:rFonts w:ascii="Times New Roman" w:eastAsia="Calibri" w:hAnsi="Times New Roman"/>
          <w:szCs w:val="24"/>
        </w:rPr>
        <w:t>s, the extent of that change</w:t>
      </w:r>
      <w:r w:rsidR="004140DB" w:rsidRPr="000B1D63">
        <w:rPr>
          <w:rFonts w:ascii="Times New Roman" w:eastAsia="Calibri" w:hAnsi="Times New Roman"/>
          <w:szCs w:val="24"/>
        </w:rPr>
        <w:t xml:space="preserve"> differs.</w:t>
      </w:r>
      <w:r w:rsidR="009C78CF">
        <w:rPr>
          <w:rFonts w:ascii="Times New Roman" w:eastAsia="Calibri" w:hAnsi="Times New Roman"/>
          <w:szCs w:val="24"/>
        </w:rPr>
        <w:t xml:space="preserve"> </w:t>
      </w:r>
      <w:r w:rsidR="002418C5">
        <w:rPr>
          <w:rFonts w:ascii="Times New Roman" w:eastAsia="Calibri" w:hAnsi="Times New Roman"/>
          <w:szCs w:val="24"/>
        </w:rPr>
        <w:t xml:space="preserve">In brief, </w:t>
      </w:r>
      <w:r w:rsidR="00BC5EBB">
        <w:rPr>
          <w:rFonts w:ascii="Times New Roman" w:eastAsia="Calibri" w:hAnsi="Times New Roman"/>
          <w:szCs w:val="24"/>
        </w:rPr>
        <w:t xml:space="preserve">there can be considerable </w:t>
      </w:r>
      <w:r w:rsidR="002418C5">
        <w:rPr>
          <w:rFonts w:ascii="Times New Roman" w:eastAsia="Calibri" w:hAnsi="Times New Roman"/>
          <w:szCs w:val="24"/>
        </w:rPr>
        <w:t>difference</w:t>
      </w:r>
      <w:r w:rsidR="00BC5EBB">
        <w:rPr>
          <w:rFonts w:ascii="Times New Roman" w:eastAsia="Calibri" w:hAnsi="Times New Roman"/>
          <w:szCs w:val="24"/>
        </w:rPr>
        <w:t xml:space="preserve">s </w:t>
      </w:r>
      <w:r w:rsidR="002418C5">
        <w:rPr>
          <w:rFonts w:ascii="Times New Roman" w:eastAsia="Calibri" w:hAnsi="Times New Roman"/>
          <w:szCs w:val="24"/>
        </w:rPr>
        <w:t xml:space="preserve">between </w:t>
      </w:r>
      <w:proofErr w:type="spellStart"/>
      <w:r w:rsidR="009C78CF" w:rsidRPr="00532D02">
        <w:rPr>
          <w:rFonts w:ascii="Times New Roman" w:eastAsia="Calibri" w:hAnsi="Times New Roman"/>
          <w:i/>
          <w:szCs w:val="24"/>
        </w:rPr>
        <w:t>cvg</w:t>
      </w:r>
      <w:proofErr w:type="spellEnd"/>
      <w:r w:rsidR="009C78CF">
        <w:rPr>
          <w:rFonts w:ascii="Times New Roman" w:eastAsia="Calibri" w:hAnsi="Times New Roman"/>
          <w:szCs w:val="24"/>
        </w:rPr>
        <w:t xml:space="preserve"> value</w:t>
      </w:r>
      <w:r w:rsidR="002418C5">
        <w:rPr>
          <w:rFonts w:ascii="Times New Roman" w:eastAsia="Calibri" w:hAnsi="Times New Roman"/>
          <w:szCs w:val="24"/>
        </w:rPr>
        <w:t xml:space="preserve">s and </w:t>
      </w:r>
      <w:r w:rsidR="002418C5" w:rsidRPr="00532D02">
        <w:rPr>
          <w:rFonts w:ascii="Times New Roman" w:eastAsia="Calibri" w:hAnsi="Times New Roman"/>
          <w:i/>
          <w:szCs w:val="24"/>
        </w:rPr>
        <w:t>a2a</w:t>
      </w:r>
      <w:r w:rsidR="002418C5">
        <w:rPr>
          <w:rFonts w:ascii="Times New Roman" w:eastAsia="Calibri" w:hAnsi="Times New Roman"/>
          <w:szCs w:val="24"/>
        </w:rPr>
        <w:t xml:space="preserve"> values for the same </w:t>
      </w:r>
      <w:r w:rsidR="00646899">
        <w:rPr>
          <w:rFonts w:ascii="Times New Roman" w:eastAsia="Calibri" w:hAnsi="Times New Roman"/>
          <w:szCs w:val="24"/>
        </w:rPr>
        <w:t xml:space="preserve">type of </w:t>
      </w:r>
      <w:r w:rsidR="002418C5">
        <w:rPr>
          <w:rFonts w:ascii="Times New Roman" w:eastAsia="Calibri" w:hAnsi="Times New Roman"/>
          <w:szCs w:val="24"/>
        </w:rPr>
        <w:t xml:space="preserve">version pair. </w:t>
      </w:r>
      <w:r w:rsidR="004140DB" w:rsidRPr="000B1D63">
        <w:rPr>
          <w:rFonts w:ascii="Times New Roman" w:eastAsia="Calibri" w:hAnsi="Times New Roman"/>
          <w:szCs w:val="24"/>
        </w:rPr>
        <w:t xml:space="preserve">This difference grows from </w:t>
      </w:r>
      <w:r w:rsidR="004140DB" w:rsidRPr="000B1D63">
        <w:rPr>
          <w:rFonts w:ascii="Times New Roman" w:eastAsia="Calibri" w:hAnsi="Times New Roman"/>
          <w:i/>
          <w:szCs w:val="24"/>
        </w:rPr>
        <w:t>Patch</w:t>
      </w:r>
      <w:r w:rsidR="004140DB" w:rsidRPr="000B1D63">
        <w:rPr>
          <w:rFonts w:ascii="Times New Roman" w:eastAsia="Calibri" w:hAnsi="Times New Roman"/>
          <w:szCs w:val="24"/>
        </w:rPr>
        <w:t xml:space="preserve"> and </w:t>
      </w:r>
      <w:r w:rsidR="004140DB" w:rsidRPr="000B1D63">
        <w:rPr>
          <w:rFonts w:ascii="Times New Roman" w:eastAsia="Calibri" w:hAnsi="Times New Roman"/>
          <w:i/>
          <w:szCs w:val="24"/>
        </w:rPr>
        <w:t>Pre</w:t>
      </w:r>
      <w:r w:rsidR="00405DAE">
        <w:rPr>
          <w:rFonts w:ascii="Times New Roman" w:eastAsia="Calibri" w:hAnsi="Times New Roman"/>
          <w:szCs w:val="24"/>
        </w:rPr>
        <w:t>-release</w:t>
      </w:r>
      <w:r w:rsidR="000B1D63" w:rsidRPr="000B1D63">
        <w:rPr>
          <w:rFonts w:ascii="Times New Roman" w:eastAsia="Calibri" w:hAnsi="Times New Roman"/>
          <w:szCs w:val="24"/>
        </w:rPr>
        <w:t xml:space="preserve"> </w:t>
      </w:r>
      <w:r w:rsidR="004140DB" w:rsidRPr="000B1D63">
        <w:rPr>
          <w:rFonts w:ascii="Times New Roman" w:eastAsia="Calibri" w:hAnsi="Times New Roman"/>
          <w:szCs w:val="24"/>
        </w:rPr>
        <w:t xml:space="preserve">type of versions (nearly no difference) to </w:t>
      </w:r>
      <w:r w:rsidR="004140DB" w:rsidRPr="000B1D63">
        <w:rPr>
          <w:rFonts w:ascii="Times New Roman" w:eastAsia="Calibri" w:hAnsi="Times New Roman"/>
          <w:i/>
          <w:szCs w:val="24"/>
        </w:rPr>
        <w:t xml:space="preserve">Major </w:t>
      </w:r>
      <w:r w:rsidR="004140DB" w:rsidRPr="000B1D63">
        <w:rPr>
          <w:rFonts w:ascii="Times New Roman" w:eastAsia="Calibri" w:hAnsi="Times New Roman"/>
          <w:szCs w:val="24"/>
        </w:rPr>
        <w:t>versions</w:t>
      </w:r>
      <w:r w:rsidR="00532D02">
        <w:rPr>
          <w:rFonts w:ascii="Times New Roman" w:eastAsia="Calibri" w:hAnsi="Times New Roman"/>
          <w:szCs w:val="24"/>
        </w:rPr>
        <w:t xml:space="preserve"> (notable difference between </w:t>
      </w:r>
      <w:proofErr w:type="spellStart"/>
      <w:r w:rsidR="00532D02" w:rsidRPr="00532D02">
        <w:rPr>
          <w:rFonts w:ascii="Times New Roman" w:eastAsia="Calibri" w:hAnsi="Times New Roman"/>
          <w:i/>
          <w:szCs w:val="24"/>
        </w:rPr>
        <w:t>cvg</w:t>
      </w:r>
      <w:proofErr w:type="spellEnd"/>
      <w:r w:rsidR="00532D02">
        <w:rPr>
          <w:rFonts w:ascii="Times New Roman" w:eastAsia="Calibri" w:hAnsi="Times New Roman"/>
          <w:szCs w:val="24"/>
        </w:rPr>
        <w:t xml:space="preserve"> and </w:t>
      </w:r>
      <w:r w:rsidR="00532D02" w:rsidRPr="00532D02">
        <w:rPr>
          <w:rFonts w:ascii="Times New Roman" w:eastAsia="Calibri" w:hAnsi="Times New Roman"/>
          <w:i/>
          <w:szCs w:val="24"/>
        </w:rPr>
        <w:t>a2a</w:t>
      </w:r>
      <w:r w:rsidR="00532D02">
        <w:rPr>
          <w:rFonts w:ascii="Times New Roman" w:eastAsia="Calibri" w:hAnsi="Times New Roman"/>
          <w:szCs w:val="24"/>
        </w:rPr>
        <w:t xml:space="preserve"> values)</w:t>
      </w:r>
      <w:r w:rsidR="004140DB" w:rsidRPr="000B1D63">
        <w:rPr>
          <w:rFonts w:ascii="Times New Roman" w:eastAsia="Calibri" w:hAnsi="Times New Roman"/>
          <w:szCs w:val="24"/>
        </w:rPr>
        <w:t>. Furthermore, even though the overall architecture of a system may seem stable, there can be architectural changes within the components. Relying only on stability at system</w:t>
      </w:r>
      <w:r w:rsidR="00C54B2B">
        <w:rPr>
          <w:rFonts w:ascii="Times New Roman" w:eastAsia="Calibri" w:hAnsi="Times New Roman"/>
          <w:szCs w:val="24"/>
        </w:rPr>
        <w:t>-</w:t>
      </w:r>
      <w:r w:rsidR="004140DB" w:rsidRPr="000B1D63">
        <w:rPr>
          <w:rFonts w:ascii="Times New Roman" w:eastAsia="Calibri" w:hAnsi="Times New Roman"/>
          <w:szCs w:val="24"/>
        </w:rPr>
        <w:t>level may hide “lower-level” changes which can impact system stability later.</w:t>
      </w:r>
    </w:p>
    <w:p w14:paraId="41D85984" w14:textId="77777777" w:rsidR="004C4247" w:rsidRDefault="005051FA" w:rsidP="00725903">
      <w:pPr>
        <w:numPr>
          <w:ilvl w:val="0"/>
          <w:numId w:val="45"/>
        </w:numPr>
        <w:tabs>
          <w:tab w:val="clear" w:pos="8640"/>
        </w:tabs>
        <w:spacing w:line="276" w:lineRule="auto"/>
        <w:rPr>
          <w:rFonts w:ascii="Times New Roman" w:eastAsia="Calibri" w:hAnsi="Times New Roman"/>
          <w:szCs w:val="24"/>
        </w:rPr>
      </w:pPr>
      <w:r>
        <w:rPr>
          <w:rFonts w:ascii="Times New Roman" w:eastAsia="Calibri" w:hAnsi="Times New Roman"/>
          <w:szCs w:val="24"/>
        </w:rPr>
        <w:t>OS</w:t>
      </w:r>
      <w:r w:rsidR="00725903" w:rsidRPr="000B1D63">
        <w:rPr>
          <w:rFonts w:ascii="Times New Roman" w:eastAsia="Calibri" w:hAnsi="Times New Roman"/>
          <w:szCs w:val="24"/>
        </w:rPr>
        <w:t>RQ4: T</w:t>
      </w:r>
      <w:r w:rsidR="00725903" w:rsidRPr="00330BFD">
        <w:rPr>
          <w:rFonts w:ascii="Times New Roman" w:eastAsia="Calibri" w:hAnsi="Times New Roman"/>
          <w:szCs w:val="24"/>
        </w:rPr>
        <w:t xml:space="preserve">here are exceptions to the overall trend. In some cases, substantial level changes occur also across consecutive </w:t>
      </w:r>
      <w:r w:rsidR="00405DAE" w:rsidRPr="001B0FF7">
        <w:rPr>
          <w:rFonts w:ascii="Times New Roman" w:eastAsia="Calibri" w:hAnsi="Times New Roman"/>
          <w:i/>
          <w:szCs w:val="24"/>
        </w:rPr>
        <w:t>Minor</w:t>
      </w:r>
      <w:r w:rsidR="00405DAE">
        <w:rPr>
          <w:rFonts w:ascii="Times New Roman" w:eastAsia="Calibri" w:hAnsi="Times New Roman"/>
          <w:szCs w:val="24"/>
        </w:rPr>
        <w:t xml:space="preserve"> </w:t>
      </w:r>
      <w:r w:rsidR="00725903" w:rsidRPr="00330BFD">
        <w:rPr>
          <w:rFonts w:ascii="Times New Roman" w:eastAsia="Calibri" w:hAnsi="Times New Roman"/>
          <w:szCs w:val="24"/>
        </w:rPr>
        <w:t xml:space="preserve">versions and in </w:t>
      </w:r>
      <w:r w:rsidR="001B0FF7" w:rsidRPr="001B0FF7">
        <w:rPr>
          <w:rFonts w:ascii="Times New Roman" w:eastAsia="Calibri" w:hAnsi="Times New Roman"/>
          <w:i/>
          <w:szCs w:val="24"/>
        </w:rPr>
        <w:t>Pre</w:t>
      </w:r>
      <w:r w:rsidR="00725903" w:rsidRPr="00330BFD">
        <w:rPr>
          <w:rFonts w:ascii="Times New Roman" w:eastAsia="Calibri" w:hAnsi="Times New Roman"/>
          <w:szCs w:val="24"/>
        </w:rPr>
        <w:t>-releases (even though one might assume that architectures are more stable closer to a major release).</w:t>
      </w:r>
    </w:p>
    <w:p w14:paraId="23EEF752" w14:textId="042A9B24" w:rsidR="004C4247" w:rsidRDefault="004C4247" w:rsidP="004C4247">
      <w:pPr>
        <w:pStyle w:val="ListParagraph"/>
        <w:rPr>
          <w:rFonts w:ascii="Times New Roman" w:eastAsia="Calibri" w:hAnsi="Times New Roman"/>
          <w:szCs w:val="24"/>
        </w:rPr>
      </w:pPr>
    </w:p>
    <w:p w14:paraId="718E75B6" w14:textId="5D2A3242" w:rsidR="00193FF6" w:rsidRDefault="00193FF6" w:rsidP="004C4247">
      <w:pPr>
        <w:pStyle w:val="ListParagraph"/>
        <w:rPr>
          <w:rFonts w:ascii="Times New Roman" w:eastAsia="Calibri" w:hAnsi="Times New Roman"/>
          <w:szCs w:val="24"/>
        </w:rPr>
      </w:pPr>
    </w:p>
    <w:p w14:paraId="36D6F0E2" w14:textId="6EE3DEF2" w:rsidR="00DC76E3" w:rsidRDefault="00DC76E3" w:rsidP="004C4247">
      <w:pPr>
        <w:pStyle w:val="ListParagraph"/>
        <w:rPr>
          <w:rFonts w:ascii="Times New Roman" w:eastAsia="Calibri" w:hAnsi="Times New Roman"/>
          <w:szCs w:val="24"/>
        </w:rPr>
      </w:pPr>
    </w:p>
    <w:p w14:paraId="36ECE9BE" w14:textId="77777777" w:rsidR="00DC76E3" w:rsidRDefault="00DC76E3" w:rsidP="004C4247">
      <w:pPr>
        <w:pStyle w:val="ListParagraph"/>
        <w:rPr>
          <w:rFonts w:ascii="Times New Roman" w:eastAsia="Calibri" w:hAnsi="Times New Roman"/>
          <w:szCs w:val="24"/>
        </w:rPr>
      </w:pPr>
    </w:p>
    <w:p w14:paraId="51AC2208" w14:textId="5223CC0D" w:rsidR="00BE4628" w:rsidRPr="000C666E" w:rsidRDefault="000C666E" w:rsidP="000C666E">
      <w:pPr>
        <w:pStyle w:val="Heading2"/>
        <w:numPr>
          <w:ilvl w:val="1"/>
          <w:numId w:val="2"/>
        </w:numPr>
        <w:tabs>
          <w:tab w:val="left" w:pos="7088"/>
        </w:tabs>
        <w:spacing w:after="0" w:line="276" w:lineRule="auto"/>
        <w:rPr>
          <w:b/>
          <w:i w:val="0"/>
          <w:lang w:val="en-NZ"/>
        </w:rPr>
      </w:pPr>
      <w:bookmarkStart w:id="861" w:name="_Ref532424348"/>
      <w:bookmarkStart w:id="862" w:name="_Toc535097826"/>
      <w:bookmarkStart w:id="863" w:name="_Toc535098058"/>
      <w:bookmarkStart w:id="864" w:name="_Toc535098139"/>
      <w:bookmarkStart w:id="865" w:name="_Toc535167567"/>
      <w:bookmarkStart w:id="866" w:name="_Toc535168359"/>
      <w:bookmarkStart w:id="867" w:name="_Toc535168969"/>
      <w:bookmarkStart w:id="868" w:name="_Toc535169131"/>
      <w:bookmarkStart w:id="869" w:name="_Toc535169338"/>
      <w:bookmarkStart w:id="870" w:name="_Toc535169900"/>
      <w:bookmarkStart w:id="871" w:name="_Toc536526748"/>
      <w:bookmarkStart w:id="872" w:name="_Toc536527448"/>
      <w:r w:rsidRPr="000C666E">
        <w:rPr>
          <w:b/>
          <w:i w:val="0"/>
          <w:lang w:val="en-NZ"/>
        </w:rPr>
        <w:lastRenderedPageBreak/>
        <w:t>External replication</w:t>
      </w:r>
      <w:bookmarkEnd w:id="861"/>
      <w:bookmarkEnd w:id="862"/>
      <w:bookmarkEnd w:id="863"/>
      <w:bookmarkEnd w:id="864"/>
      <w:bookmarkEnd w:id="865"/>
      <w:bookmarkEnd w:id="866"/>
      <w:bookmarkEnd w:id="867"/>
      <w:bookmarkEnd w:id="868"/>
      <w:bookmarkEnd w:id="869"/>
      <w:bookmarkEnd w:id="870"/>
      <w:bookmarkEnd w:id="871"/>
      <w:bookmarkEnd w:id="872"/>
    </w:p>
    <w:p w14:paraId="4257F90C" w14:textId="3BC1A04D" w:rsidR="000C666E" w:rsidRDefault="000C666E" w:rsidP="000C666E">
      <w:pPr>
        <w:spacing w:line="276" w:lineRule="auto"/>
        <w:rPr>
          <w:rFonts w:ascii="Times New Roman" w:hAnsi="Times New Roman"/>
          <w:lang w:val="en-NZ"/>
        </w:rPr>
      </w:pPr>
    </w:p>
    <w:p w14:paraId="6BEB8414" w14:textId="34044559" w:rsidR="000C666E" w:rsidRDefault="000C666E" w:rsidP="000C666E">
      <w:pPr>
        <w:tabs>
          <w:tab w:val="clear" w:pos="8640"/>
        </w:tabs>
        <w:spacing w:line="276" w:lineRule="auto"/>
        <w:rPr>
          <w:rFonts w:ascii="Times New Roman" w:eastAsia="Calibri" w:hAnsi="Times New Roman"/>
          <w:color w:val="000000"/>
          <w:spacing w:val="0"/>
          <w:szCs w:val="24"/>
          <w:lang w:val="en-NZ"/>
        </w:rPr>
      </w:pPr>
      <w:r w:rsidRPr="000C666E">
        <w:rPr>
          <w:rFonts w:ascii="Times New Roman" w:eastAsia="Calibri" w:hAnsi="Times New Roman"/>
          <w:color w:val="000000"/>
          <w:spacing w:val="0"/>
          <w:szCs w:val="24"/>
          <w:lang w:val="en-NZ"/>
        </w:rPr>
        <w:t xml:space="preserve">According to Carver’s guidelines for </w:t>
      </w:r>
      <w:bookmarkStart w:id="873" w:name="_Hlk513504554"/>
      <w:r w:rsidRPr="000C666E">
        <w:rPr>
          <w:rFonts w:ascii="Times New Roman" w:eastAsia="Calibri" w:hAnsi="Times New Roman"/>
          <w:color w:val="000000"/>
          <w:spacing w:val="0"/>
          <w:szCs w:val="24"/>
          <w:lang w:val="en-NZ"/>
        </w:rPr>
        <w:t xml:space="preserve">replication studies </w:t>
      </w:r>
      <w:r w:rsidRPr="000C666E">
        <w:rPr>
          <w:rFonts w:ascii="Times New Roman" w:eastAsia="Calibri" w:hAnsi="Times New Roman"/>
          <w:color w:val="000000"/>
          <w:spacing w:val="0"/>
          <w:szCs w:val="24"/>
          <w:lang w:val="en-NZ"/>
        </w:rPr>
        <w:fldChar w:fldCharType="begin"/>
      </w:r>
      <w:r w:rsidR="00EF2498">
        <w:rPr>
          <w:rFonts w:ascii="Times New Roman" w:eastAsia="Calibri" w:hAnsi="Times New Roman"/>
          <w:color w:val="000000"/>
          <w:spacing w:val="0"/>
          <w:szCs w:val="24"/>
          <w:lang w:val="en-NZ"/>
        </w:rPr>
        <w:instrText xml:space="preserve"> ADDIN EN.CITE &lt;EndNote&gt;&lt;Cite&gt;&lt;Author&gt;Carver&lt;/Author&gt;&lt;Year&gt;2010&lt;/Year&gt;&lt;RecNum&gt;119&lt;/RecNum&gt;&lt;DisplayText&gt;[83]&lt;/DisplayText&gt;&lt;record&gt;&lt;rec-number&gt;119&lt;/rec-number&gt;&lt;foreign-keys&gt;&lt;key app="EN" db-id="zdwes55d2x2d21e00v3xzpdoze9f05tz9s05" timestamp="1516289131"&gt;119&lt;/key&gt;&lt;/foreign-keys&gt;&lt;ref-type name="Conference Proceedings"&gt;10&lt;/ref-type&gt;&lt;contributors&gt;&lt;authors&gt;&lt;author&gt;Jeffrey C. Carver&lt;/author&gt;&lt;/authors&gt;&lt;/contributors&gt;&lt;titles&gt;&lt;title&gt;Towards reporting guidelines for experimental replications: A proposal&lt;/title&gt;&lt;secondary-title&gt;1st International Workshop on Replication in Empirical Software Engineering Research (RESER)&lt;/secondary-title&gt;&lt;/titles&gt;&lt;pages&gt;1-4&lt;/pages&gt;&lt;dates&gt;&lt;year&gt;2010&lt;/year&gt;&lt;/dates&gt;&lt;publisher&gt;ACM&lt;/publisher&gt;&lt;urls&gt;&lt;/urls&gt;&lt;/record&gt;&lt;/Cite&gt;&lt;/EndNote&gt;</w:instrText>
      </w:r>
      <w:r w:rsidRPr="000C666E">
        <w:rPr>
          <w:rFonts w:ascii="Times New Roman" w:eastAsia="Calibri" w:hAnsi="Times New Roman"/>
          <w:color w:val="000000"/>
          <w:spacing w:val="0"/>
          <w:szCs w:val="24"/>
          <w:lang w:val="en-NZ"/>
        </w:rPr>
        <w:fldChar w:fldCharType="separate"/>
      </w:r>
      <w:r w:rsidR="00A66B23">
        <w:rPr>
          <w:rFonts w:ascii="Times New Roman" w:eastAsia="Calibri" w:hAnsi="Times New Roman"/>
          <w:noProof/>
          <w:color w:val="000000"/>
          <w:spacing w:val="0"/>
          <w:szCs w:val="24"/>
          <w:lang w:val="en-NZ"/>
        </w:rPr>
        <w:t>[83]</w:t>
      </w:r>
      <w:r w:rsidRPr="000C666E">
        <w:rPr>
          <w:rFonts w:ascii="Times New Roman" w:eastAsia="Calibri" w:hAnsi="Times New Roman"/>
          <w:color w:val="000000"/>
          <w:spacing w:val="0"/>
          <w:szCs w:val="24"/>
          <w:lang w:val="en-NZ"/>
        </w:rPr>
        <w:fldChar w:fldCharType="end"/>
      </w:r>
      <w:bookmarkEnd w:id="873"/>
      <w:r w:rsidRPr="000C666E">
        <w:rPr>
          <w:rFonts w:ascii="Times New Roman" w:eastAsia="Calibri" w:hAnsi="Times New Roman"/>
          <w:color w:val="000000"/>
          <w:spacing w:val="0"/>
          <w:szCs w:val="24"/>
          <w:lang w:val="en-NZ"/>
        </w:rPr>
        <w:t xml:space="preserve">, we need to report </w:t>
      </w:r>
      <w:r>
        <w:rPr>
          <w:rFonts w:ascii="Times New Roman" w:eastAsia="Calibri" w:hAnsi="Times New Roman"/>
          <w:color w:val="000000"/>
          <w:spacing w:val="0"/>
          <w:szCs w:val="24"/>
          <w:lang w:val="en-NZ"/>
        </w:rPr>
        <w:t xml:space="preserve">information about replication such as </w:t>
      </w:r>
      <w:r w:rsidRPr="000C666E">
        <w:rPr>
          <w:rFonts w:ascii="Times New Roman" w:eastAsia="Calibri" w:hAnsi="Times New Roman"/>
          <w:color w:val="000000"/>
          <w:spacing w:val="0"/>
          <w:szCs w:val="24"/>
          <w:lang w:val="en-NZ"/>
        </w:rPr>
        <w:t>the level of interactions we had with original researchers, changes made to the original study and research questions we stud</w:t>
      </w:r>
      <w:r>
        <w:rPr>
          <w:rFonts w:ascii="Times New Roman" w:eastAsia="Calibri" w:hAnsi="Times New Roman"/>
          <w:color w:val="000000"/>
          <w:spacing w:val="0"/>
          <w:szCs w:val="24"/>
          <w:lang w:val="en-NZ"/>
        </w:rPr>
        <w:t xml:space="preserve">ied </w:t>
      </w:r>
      <w:r w:rsidRPr="000C666E">
        <w:rPr>
          <w:rFonts w:ascii="Times New Roman" w:eastAsia="Calibri" w:hAnsi="Times New Roman"/>
          <w:color w:val="000000"/>
          <w:spacing w:val="0"/>
          <w:szCs w:val="24"/>
          <w:lang w:val="en-NZ"/>
        </w:rPr>
        <w:t>in the replication</w:t>
      </w:r>
      <w:r w:rsidR="00D52A2C">
        <w:rPr>
          <w:rFonts w:ascii="Times New Roman" w:eastAsia="Calibri" w:hAnsi="Times New Roman"/>
          <w:color w:val="000000"/>
          <w:spacing w:val="0"/>
          <w:szCs w:val="24"/>
          <w:lang w:val="en-NZ"/>
        </w:rPr>
        <w:t>. We discuss these issues below</w:t>
      </w:r>
      <w:r w:rsidRPr="000C666E">
        <w:rPr>
          <w:rFonts w:ascii="Times New Roman" w:eastAsia="Calibri" w:hAnsi="Times New Roman"/>
          <w:color w:val="000000"/>
          <w:spacing w:val="0"/>
          <w:szCs w:val="24"/>
          <w:lang w:val="en-NZ"/>
        </w:rPr>
        <w:t>.</w:t>
      </w:r>
    </w:p>
    <w:p w14:paraId="2F0CBE43" w14:textId="77777777" w:rsidR="001850CA" w:rsidRPr="000C666E" w:rsidRDefault="001850CA" w:rsidP="000C666E">
      <w:pPr>
        <w:tabs>
          <w:tab w:val="clear" w:pos="8640"/>
        </w:tabs>
        <w:spacing w:line="276" w:lineRule="auto"/>
        <w:rPr>
          <w:rFonts w:ascii="Times New Roman" w:eastAsia="Calibri" w:hAnsi="Times New Roman"/>
          <w:spacing w:val="0"/>
          <w:szCs w:val="24"/>
          <w:lang w:val="en-NZ"/>
        </w:rPr>
      </w:pPr>
    </w:p>
    <w:p w14:paraId="50D3A6A1" w14:textId="17307E1F" w:rsidR="000C666E" w:rsidRDefault="00717A87" w:rsidP="00717A87">
      <w:pPr>
        <w:pStyle w:val="Heading2"/>
        <w:numPr>
          <w:ilvl w:val="2"/>
          <w:numId w:val="2"/>
        </w:numPr>
        <w:tabs>
          <w:tab w:val="left" w:pos="7088"/>
        </w:tabs>
        <w:spacing w:after="0" w:line="276" w:lineRule="auto"/>
        <w:rPr>
          <w:b/>
          <w:i w:val="0"/>
        </w:rPr>
      </w:pPr>
      <w:bookmarkStart w:id="874" w:name="_Toc535097827"/>
      <w:bookmarkStart w:id="875" w:name="_Toc535098059"/>
      <w:bookmarkStart w:id="876" w:name="_Toc535098140"/>
      <w:bookmarkStart w:id="877" w:name="_Toc535167568"/>
      <w:bookmarkStart w:id="878" w:name="_Toc535168360"/>
      <w:bookmarkStart w:id="879" w:name="_Toc535168970"/>
      <w:bookmarkStart w:id="880" w:name="_Toc535169132"/>
      <w:bookmarkStart w:id="881" w:name="_Toc535169339"/>
      <w:bookmarkStart w:id="882" w:name="_Toc535169901"/>
      <w:bookmarkStart w:id="883" w:name="_Toc536526749"/>
      <w:bookmarkStart w:id="884" w:name="_Toc536527449"/>
      <w:r>
        <w:rPr>
          <w:b/>
          <w:i w:val="0"/>
        </w:rPr>
        <w:t xml:space="preserve">Interaction with </w:t>
      </w:r>
      <w:r w:rsidR="000C666E" w:rsidRPr="00717A87">
        <w:rPr>
          <w:b/>
          <w:i w:val="0"/>
        </w:rPr>
        <w:t xml:space="preserve">original </w:t>
      </w:r>
      <w:r>
        <w:rPr>
          <w:b/>
          <w:i w:val="0"/>
        </w:rPr>
        <w:t>researchers</w:t>
      </w:r>
      <w:bookmarkEnd w:id="874"/>
      <w:bookmarkEnd w:id="875"/>
      <w:bookmarkEnd w:id="876"/>
      <w:bookmarkEnd w:id="877"/>
      <w:bookmarkEnd w:id="878"/>
      <w:bookmarkEnd w:id="879"/>
      <w:bookmarkEnd w:id="880"/>
      <w:bookmarkEnd w:id="881"/>
      <w:bookmarkEnd w:id="882"/>
      <w:bookmarkEnd w:id="883"/>
      <w:bookmarkEnd w:id="884"/>
    </w:p>
    <w:p w14:paraId="3A6333B8" w14:textId="77777777" w:rsidR="00717A87" w:rsidRPr="00717A87" w:rsidRDefault="00717A87" w:rsidP="00717A87">
      <w:pPr>
        <w:pStyle w:val="BodyText"/>
        <w:spacing w:after="0" w:line="276" w:lineRule="auto"/>
      </w:pPr>
    </w:p>
    <w:p w14:paraId="09B269E9" w14:textId="5FB276A2" w:rsidR="000C666E" w:rsidRDefault="00717A87" w:rsidP="00717A87">
      <w:pPr>
        <w:spacing w:line="276" w:lineRule="auto"/>
        <w:rPr>
          <w:rFonts w:ascii="Times New Roman" w:eastAsia="Calibri" w:hAnsi="Times New Roman"/>
          <w:color w:val="000000"/>
          <w:spacing w:val="0"/>
          <w:szCs w:val="24"/>
          <w:lang w:val="en-NZ"/>
        </w:rPr>
      </w:pPr>
      <w:r w:rsidRPr="00717A87">
        <w:rPr>
          <w:rFonts w:ascii="Times New Roman" w:eastAsia="Calibri" w:hAnsi="Times New Roman"/>
          <w:spacing w:val="0"/>
          <w:szCs w:val="24"/>
          <w:lang w:val="en-GB"/>
        </w:rPr>
        <w:t>While conducting the replication, we communicated with the authors of the original study via e-mail to clarify issues related to the use of ARCACE as well as the study design and details which were not reported in the original paper or other publicly accessible resources (e.g., the latest implementation of ARCADE, a technical manual, a detailed list of versions for each software system, the cluster files used in the original study).</w:t>
      </w:r>
      <w:r w:rsidRPr="00717A87">
        <w:rPr>
          <w:rFonts w:ascii="Times New Roman" w:eastAsia="Calibri" w:hAnsi="Times New Roman"/>
          <w:color w:val="000000"/>
          <w:spacing w:val="0"/>
          <w:szCs w:val="24"/>
          <w:lang w:val="en-NZ"/>
        </w:rPr>
        <w:t xml:space="preserve"> Therefore, rather than only reading the original paper we interacted with the original researchers closely</w:t>
      </w:r>
      <w:r>
        <w:rPr>
          <w:rFonts w:ascii="Times New Roman" w:eastAsia="Calibri" w:hAnsi="Times New Roman"/>
          <w:color w:val="000000"/>
          <w:spacing w:val="0"/>
          <w:szCs w:val="24"/>
          <w:lang w:val="en-NZ"/>
        </w:rPr>
        <w:t>.</w:t>
      </w:r>
    </w:p>
    <w:p w14:paraId="5C7E0A27" w14:textId="5776B78D" w:rsidR="00717A87" w:rsidRDefault="00717A87" w:rsidP="00717A87">
      <w:pPr>
        <w:spacing w:line="276" w:lineRule="auto"/>
        <w:rPr>
          <w:rFonts w:ascii="Times New Roman" w:hAnsi="Times New Roman"/>
          <w:lang w:val="en-NZ"/>
        </w:rPr>
      </w:pPr>
    </w:p>
    <w:p w14:paraId="006C8F2B" w14:textId="208F8193" w:rsidR="00717A87" w:rsidRDefault="00717A87" w:rsidP="00717A87">
      <w:pPr>
        <w:pStyle w:val="Heading2"/>
        <w:numPr>
          <w:ilvl w:val="2"/>
          <w:numId w:val="2"/>
        </w:numPr>
        <w:tabs>
          <w:tab w:val="left" w:pos="7088"/>
        </w:tabs>
        <w:spacing w:after="0" w:line="276" w:lineRule="auto"/>
        <w:rPr>
          <w:lang w:val="en-NZ"/>
        </w:rPr>
      </w:pPr>
      <w:bookmarkStart w:id="885" w:name="_Toc535097828"/>
      <w:bookmarkStart w:id="886" w:name="_Toc535098060"/>
      <w:bookmarkStart w:id="887" w:name="_Toc535098141"/>
      <w:bookmarkStart w:id="888" w:name="_Toc535167569"/>
      <w:bookmarkStart w:id="889" w:name="_Toc535168361"/>
      <w:bookmarkStart w:id="890" w:name="_Toc535168971"/>
      <w:bookmarkStart w:id="891" w:name="_Toc535169133"/>
      <w:bookmarkStart w:id="892" w:name="_Toc535169340"/>
      <w:bookmarkStart w:id="893" w:name="_Toc535169902"/>
      <w:bookmarkStart w:id="894" w:name="_Toc536526750"/>
      <w:bookmarkStart w:id="895" w:name="_Toc536527450"/>
      <w:r w:rsidRPr="00717A87">
        <w:rPr>
          <w:b/>
          <w:i w:val="0"/>
        </w:rPr>
        <w:t>Changes to the original study</w:t>
      </w:r>
      <w:bookmarkEnd w:id="885"/>
      <w:bookmarkEnd w:id="886"/>
      <w:bookmarkEnd w:id="887"/>
      <w:bookmarkEnd w:id="888"/>
      <w:bookmarkEnd w:id="889"/>
      <w:bookmarkEnd w:id="890"/>
      <w:bookmarkEnd w:id="891"/>
      <w:bookmarkEnd w:id="892"/>
      <w:bookmarkEnd w:id="893"/>
      <w:bookmarkEnd w:id="894"/>
      <w:bookmarkEnd w:id="895"/>
    </w:p>
    <w:p w14:paraId="5CEE7C1E" w14:textId="7B0E8A90" w:rsidR="00717A87" w:rsidRDefault="00717A87" w:rsidP="00717A87">
      <w:pPr>
        <w:spacing w:line="276" w:lineRule="auto"/>
        <w:rPr>
          <w:rFonts w:ascii="Times New Roman" w:hAnsi="Times New Roman"/>
          <w:lang w:val="en-NZ"/>
        </w:rPr>
      </w:pPr>
    </w:p>
    <w:p w14:paraId="1915E827" w14:textId="09555B21" w:rsidR="00717A87" w:rsidRDefault="00717A87" w:rsidP="00717A87">
      <w:pPr>
        <w:tabs>
          <w:tab w:val="clear" w:pos="8640"/>
        </w:tabs>
        <w:spacing w:line="276" w:lineRule="auto"/>
        <w:rPr>
          <w:rFonts w:ascii="Times New Roman" w:eastAsia="Calibri" w:hAnsi="Times New Roman"/>
          <w:color w:val="000000"/>
          <w:spacing w:val="0"/>
          <w:szCs w:val="24"/>
          <w:lang w:val="en-NZ"/>
        </w:rPr>
      </w:pPr>
      <w:r w:rsidRPr="00717A87">
        <w:rPr>
          <w:rFonts w:ascii="Times New Roman" w:eastAsia="Calibri" w:hAnsi="Times New Roman"/>
          <w:spacing w:val="0"/>
          <w:szCs w:val="24"/>
        </w:rPr>
        <w:t xml:space="preserve">Our subject systems </w:t>
      </w:r>
      <w:r w:rsidR="00FE5EDC">
        <w:rPr>
          <w:rFonts w:ascii="Times New Roman" w:eastAsia="Calibri" w:hAnsi="Times New Roman"/>
          <w:spacing w:val="0"/>
          <w:szCs w:val="24"/>
        </w:rPr>
        <w:t>were</w:t>
      </w:r>
      <w:r w:rsidR="00FE5EDC" w:rsidRPr="00717A87">
        <w:rPr>
          <w:rFonts w:ascii="Times New Roman" w:eastAsia="Calibri" w:hAnsi="Times New Roman"/>
          <w:spacing w:val="0"/>
          <w:szCs w:val="24"/>
        </w:rPr>
        <w:t xml:space="preserve"> </w:t>
      </w:r>
      <w:r w:rsidRPr="00717A87">
        <w:rPr>
          <w:rFonts w:ascii="Times New Roman" w:eastAsia="Calibri" w:hAnsi="Times New Roman"/>
          <w:spacing w:val="0"/>
          <w:szCs w:val="24"/>
        </w:rPr>
        <w:t xml:space="preserve">the same 14 open source projects (see </w:t>
      </w:r>
      <w:r w:rsidR="000B1D63" w:rsidRPr="000B1D63">
        <w:rPr>
          <w:rFonts w:ascii="Times New Roman" w:eastAsia="Calibri" w:hAnsi="Times New Roman"/>
          <w:spacing w:val="0"/>
          <w:szCs w:val="24"/>
        </w:rPr>
        <w:fldChar w:fldCharType="begin"/>
      </w:r>
      <w:r w:rsidR="000B1D63" w:rsidRPr="000B1D63">
        <w:rPr>
          <w:rFonts w:ascii="Times New Roman" w:eastAsia="Calibri" w:hAnsi="Times New Roman"/>
          <w:spacing w:val="0"/>
          <w:szCs w:val="24"/>
        </w:rPr>
        <w:instrText xml:space="preserve"> REF _Ref531705229 \h </w:instrText>
      </w:r>
      <w:r w:rsidR="000B1D63">
        <w:rPr>
          <w:rFonts w:ascii="Times New Roman" w:eastAsia="Calibri" w:hAnsi="Times New Roman"/>
          <w:spacing w:val="0"/>
          <w:szCs w:val="24"/>
        </w:rPr>
        <w:instrText xml:space="preserve"> \* MERGEFORMAT </w:instrText>
      </w:r>
      <w:r w:rsidR="000B1D63" w:rsidRPr="000B1D63">
        <w:rPr>
          <w:rFonts w:ascii="Times New Roman" w:eastAsia="Calibri" w:hAnsi="Times New Roman"/>
          <w:spacing w:val="0"/>
          <w:szCs w:val="24"/>
        </w:rPr>
      </w:r>
      <w:r w:rsidR="000B1D63" w:rsidRPr="000B1D63">
        <w:rPr>
          <w:rFonts w:ascii="Times New Roman" w:eastAsia="Calibri" w:hAnsi="Times New Roman"/>
          <w:spacing w:val="0"/>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10</w:t>
      </w:r>
      <w:r w:rsidR="000B1D63" w:rsidRPr="000B1D63">
        <w:rPr>
          <w:rFonts w:ascii="Times New Roman" w:eastAsia="Calibri" w:hAnsi="Times New Roman"/>
          <w:spacing w:val="0"/>
          <w:szCs w:val="24"/>
        </w:rPr>
        <w:fldChar w:fldCharType="end"/>
      </w:r>
      <w:r w:rsidRPr="00717A87">
        <w:rPr>
          <w:rFonts w:ascii="Times New Roman" w:eastAsia="Calibri" w:hAnsi="Times New Roman"/>
          <w:spacing w:val="0"/>
          <w:szCs w:val="24"/>
        </w:rPr>
        <w:t xml:space="preserve">) as in the original study. However, we studied more versions than the original study, i.e., a total of </w:t>
      </w:r>
      <w:r w:rsidR="006D53A2">
        <w:rPr>
          <w:rFonts w:ascii="Times New Roman" w:eastAsia="Calibri" w:hAnsi="Times New Roman"/>
          <w:spacing w:val="0"/>
          <w:szCs w:val="24"/>
        </w:rPr>
        <w:t>810</w:t>
      </w:r>
      <w:r w:rsidRPr="00717A87">
        <w:rPr>
          <w:rFonts w:ascii="Times New Roman" w:eastAsia="Calibri" w:hAnsi="Times New Roman"/>
          <w:spacing w:val="0"/>
          <w:szCs w:val="24"/>
        </w:rPr>
        <w:t xml:space="preserve"> versions published between 02/2000 and 11/2017. In the original study, there were 572 versions between 01/2001 and 06/2014. Furthermore, we changed the source code of ARCADE to generate additional Excel files with outputs. </w:t>
      </w:r>
      <w:r w:rsidRPr="00717A87">
        <w:rPr>
          <w:rFonts w:ascii="Times New Roman" w:eastAsia="Calibri" w:hAnsi="Times New Roman"/>
          <w:color w:val="000000"/>
          <w:spacing w:val="0"/>
          <w:szCs w:val="24"/>
          <w:lang w:val="en-NZ"/>
        </w:rPr>
        <w:t xml:space="preserve">Two excel files are generated for each subject system (one file to display </w:t>
      </w:r>
      <w:r w:rsidRPr="00824266">
        <w:rPr>
          <w:rFonts w:ascii="Times New Roman" w:eastAsia="Calibri" w:hAnsi="Times New Roman"/>
          <w:i/>
          <w:color w:val="000000"/>
          <w:spacing w:val="0"/>
          <w:szCs w:val="24"/>
          <w:lang w:val="en-NZ"/>
        </w:rPr>
        <w:t>a2a</w:t>
      </w:r>
      <w:r w:rsidRPr="00717A87">
        <w:rPr>
          <w:rFonts w:ascii="Times New Roman" w:eastAsia="Calibri" w:hAnsi="Times New Roman"/>
          <w:color w:val="000000"/>
          <w:spacing w:val="0"/>
          <w:szCs w:val="24"/>
          <w:lang w:val="en-NZ"/>
        </w:rPr>
        <w:t xml:space="preserve"> values and the other for </w:t>
      </w:r>
      <w:proofErr w:type="spellStart"/>
      <w:r w:rsidRPr="00824266">
        <w:rPr>
          <w:rFonts w:ascii="Times New Roman" w:eastAsia="Calibri" w:hAnsi="Times New Roman"/>
          <w:i/>
          <w:color w:val="000000"/>
          <w:spacing w:val="0"/>
          <w:szCs w:val="24"/>
          <w:lang w:val="en-NZ"/>
        </w:rPr>
        <w:t>cvg</w:t>
      </w:r>
      <w:proofErr w:type="spellEnd"/>
      <w:r w:rsidRPr="00717A87">
        <w:rPr>
          <w:rFonts w:ascii="Times New Roman" w:eastAsia="Calibri" w:hAnsi="Times New Roman"/>
          <w:color w:val="000000"/>
          <w:spacing w:val="0"/>
          <w:szCs w:val="24"/>
          <w:lang w:val="en-NZ"/>
        </w:rPr>
        <w:t xml:space="preserve"> values) containing all the possible pairs of versions with information such as the relevant version pair type and </w:t>
      </w:r>
      <w:proofErr w:type="spellStart"/>
      <w:r w:rsidR="00646899" w:rsidRPr="00CF4426">
        <w:rPr>
          <w:rFonts w:ascii="Times New Roman" w:eastAsia="Calibri" w:hAnsi="Times New Roman"/>
          <w:i/>
          <w:color w:val="000000"/>
          <w:spacing w:val="0"/>
          <w:szCs w:val="24"/>
          <w:lang w:val="en-NZ"/>
        </w:rPr>
        <w:t>cvg</w:t>
      </w:r>
      <w:proofErr w:type="spellEnd"/>
      <w:r w:rsidR="00646899">
        <w:rPr>
          <w:rFonts w:ascii="Times New Roman" w:eastAsia="Calibri" w:hAnsi="Times New Roman"/>
          <w:color w:val="000000"/>
          <w:spacing w:val="0"/>
          <w:szCs w:val="24"/>
          <w:lang w:val="en-NZ"/>
        </w:rPr>
        <w:t xml:space="preserve"> and </w:t>
      </w:r>
      <w:r w:rsidR="00646899" w:rsidRPr="00CF4426">
        <w:rPr>
          <w:rFonts w:ascii="Times New Roman" w:eastAsia="Calibri" w:hAnsi="Times New Roman"/>
          <w:i/>
          <w:color w:val="000000"/>
          <w:spacing w:val="0"/>
          <w:szCs w:val="24"/>
          <w:lang w:val="en-NZ"/>
        </w:rPr>
        <w:t>a2a</w:t>
      </w:r>
      <w:r w:rsidR="00646899">
        <w:rPr>
          <w:rFonts w:ascii="Times New Roman" w:eastAsia="Calibri" w:hAnsi="Times New Roman"/>
          <w:color w:val="000000"/>
          <w:spacing w:val="0"/>
          <w:szCs w:val="24"/>
          <w:lang w:val="en-NZ"/>
        </w:rPr>
        <w:t xml:space="preserve"> values.</w:t>
      </w:r>
    </w:p>
    <w:p w14:paraId="3D7E506A" w14:textId="4E37E1B6" w:rsidR="00717A87" w:rsidRDefault="00717A87" w:rsidP="00717A87">
      <w:pPr>
        <w:tabs>
          <w:tab w:val="clear" w:pos="8640"/>
        </w:tabs>
        <w:spacing w:line="276" w:lineRule="auto"/>
        <w:rPr>
          <w:rFonts w:ascii="Times New Roman" w:eastAsia="Calibri" w:hAnsi="Times New Roman"/>
          <w:color w:val="000000"/>
          <w:spacing w:val="0"/>
          <w:szCs w:val="24"/>
          <w:lang w:val="en-NZ"/>
        </w:rPr>
      </w:pPr>
    </w:p>
    <w:p w14:paraId="215CDE82" w14:textId="3B385A78" w:rsidR="00107BC2" w:rsidRDefault="00107BC2" w:rsidP="00107BC2">
      <w:pPr>
        <w:tabs>
          <w:tab w:val="clear" w:pos="8640"/>
        </w:tabs>
        <w:spacing w:line="276" w:lineRule="auto"/>
        <w:rPr>
          <w:rFonts w:ascii="Times New Roman" w:eastAsia="Calibri" w:hAnsi="Times New Roman"/>
          <w:spacing w:val="0"/>
          <w:szCs w:val="24"/>
        </w:rPr>
      </w:pPr>
      <w:r w:rsidRPr="00107BC2">
        <w:rPr>
          <w:rFonts w:ascii="Times New Roman" w:eastAsia="Calibri" w:hAnsi="Times New Roman"/>
          <w:spacing w:val="0"/>
          <w:szCs w:val="24"/>
        </w:rPr>
        <w:t xml:space="preserve">The original study used three recovery techniques to ensure construct validity. </w:t>
      </w:r>
      <w:r w:rsidR="001561C1" w:rsidRPr="001561C1">
        <w:rPr>
          <w:rFonts w:ascii="Times New Roman" w:eastAsia="Calibri" w:hAnsi="Times New Roman"/>
          <w:spacing w:val="0"/>
          <w:szCs w:val="24"/>
        </w:rPr>
        <w:t>A</w:t>
      </w:r>
      <w:r w:rsidR="001561C1">
        <w:rPr>
          <w:rFonts w:ascii="Times New Roman" w:eastAsia="Calibri" w:hAnsi="Times New Roman"/>
          <w:spacing w:val="0"/>
          <w:szCs w:val="24"/>
        </w:rPr>
        <w:t xml:space="preserve">mong these techniques, </w:t>
      </w:r>
      <w:r w:rsidR="001561C1" w:rsidRPr="001561C1">
        <w:rPr>
          <w:rFonts w:ascii="Times New Roman" w:eastAsia="Calibri" w:hAnsi="Times New Roman"/>
          <w:spacing w:val="0"/>
          <w:szCs w:val="24"/>
        </w:rPr>
        <w:t>ACDC</w:t>
      </w:r>
      <w:r w:rsidR="001561C1">
        <w:rPr>
          <w:rFonts w:ascii="Times New Roman" w:eastAsia="Calibri" w:hAnsi="Times New Roman"/>
          <w:spacing w:val="0"/>
          <w:szCs w:val="24"/>
        </w:rPr>
        <w:t xml:space="preserve"> and ARC both</w:t>
      </w:r>
      <w:r w:rsidR="001561C1" w:rsidRPr="001561C1">
        <w:rPr>
          <w:rFonts w:ascii="Times New Roman" w:eastAsia="Calibri" w:hAnsi="Times New Roman"/>
          <w:spacing w:val="0"/>
          <w:szCs w:val="24"/>
        </w:rPr>
        <w:t xml:space="preserve"> showed a higher accuracy compared to the other recovery techniques </w:t>
      </w:r>
      <w:r w:rsidR="001561C1" w:rsidRPr="001561C1">
        <w:rPr>
          <w:rFonts w:ascii="Times New Roman" w:eastAsia="Calibri" w:hAnsi="Times New Roman"/>
          <w:spacing w:val="0"/>
          <w:szCs w:val="24"/>
        </w:rPr>
        <w:fldChar w:fldCharType="begin"/>
      </w:r>
      <w:r w:rsidR="00C85D16">
        <w:rPr>
          <w:rFonts w:ascii="Times New Roman" w:eastAsia="Calibri" w:hAnsi="Times New Roman"/>
          <w:spacing w:val="0"/>
          <w:szCs w:val="24"/>
        </w:rPr>
        <w:instrText xml:space="preserve"> ADDIN EN.CITE &lt;EndNote&gt;&lt;Cite&gt;&lt;Author&gt;Garcia&lt;/Author&gt;&lt;Year&gt;2013&lt;/Year&gt;&lt;RecNum&gt;97&lt;/RecNum&gt;&lt;DisplayText&gt;[11]&lt;/DisplayText&gt;&lt;record&gt;&lt;rec-number&gt;97&lt;/rec-number&gt;&lt;foreign-keys&gt;&lt;key app="EN" db-id="zdwes55d2x2d21e00v3xzpdoze9f05tz9s05" timestamp="1514586436"&gt;97&lt;/key&gt;&lt;/foreign-keys&gt;&lt;ref-type name="Conference Proceedings"&gt;10&lt;/ref-type&gt;&lt;contributors&gt;&lt;authors&gt;&lt;author&gt;Joshua Garcia&lt;/author&gt;&lt;author&gt;Igor Ivkovic&lt;/author&gt;&lt;author&gt;Nenad Medvidovic&lt;/author&gt;&lt;/authors&gt;&lt;/contributors&gt;&lt;titles&gt;&lt;title&gt;A Comparative Analysis of Software Architecture Recovery Techniques&lt;/title&gt;&lt;secondary-title&gt;28th IEEE/ACM International Conference on Automated Software Engineering (ASE)&lt;/secondary-title&gt;&lt;/titles&gt;&lt;pages&gt;486-496&lt;/pages&gt;&lt;dates&gt;&lt;year&gt;2013&lt;/year&gt;&lt;/dates&gt;&lt;publisher&gt;IEEE&lt;/publisher&gt;&lt;urls&gt;&lt;/urls&gt;&lt;/record&gt;&lt;/Cite&gt;&lt;/EndNote&gt;</w:instrText>
      </w:r>
      <w:r w:rsidR="001561C1" w:rsidRPr="001561C1">
        <w:rPr>
          <w:rFonts w:ascii="Times New Roman" w:eastAsia="Calibri" w:hAnsi="Times New Roman"/>
          <w:spacing w:val="0"/>
          <w:szCs w:val="24"/>
        </w:rPr>
        <w:fldChar w:fldCharType="separate"/>
      </w:r>
      <w:r w:rsidR="001561C1" w:rsidRPr="001561C1">
        <w:rPr>
          <w:rFonts w:ascii="Times New Roman" w:eastAsia="Calibri" w:hAnsi="Times New Roman"/>
          <w:noProof/>
          <w:spacing w:val="0"/>
          <w:szCs w:val="24"/>
        </w:rPr>
        <w:t>[11]</w:t>
      </w:r>
      <w:r w:rsidR="001561C1" w:rsidRPr="001561C1">
        <w:rPr>
          <w:rFonts w:ascii="Times New Roman" w:eastAsia="Calibri" w:hAnsi="Times New Roman"/>
          <w:spacing w:val="0"/>
          <w:szCs w:val="24"/>
        </w:rPr>
        <w:fldChar w:fldCharType="end"/>
      </w:r>
      <w:r w:rsidR="001561C1">
        <w:rPr>
          <w:rFonts w:ascii="Times New Roman" w:eastAsia="Calibri" w:hAnsi="Times New Roman"/>
          <w:spacing w:val="0"/>
          <w:szCs w:val="24"/>
        </w:rPr>
        <w:t xml:space="preserve">. </w:t>
      </w:r>
      <w:r w:rsidRPr="00107BC2">
        <w:rPr>
          <w:rFonts w:ascii="Times New Roman" w:eastAsia="Calibri" w:hAnsi="Times New Roman"/>
          <w:spacing w:val="0"/>
          <w:szCs w:val="24"/>
        </w:rPr>
        <w:t xml:space="preserve"> </w:t>
      </w:r>
      <w:r w:rsidR="001561C1" w:rsidRPr="00107BC2">
        <w:rPr>
          <w:rFonts w:ascii="Times New Roman" w:eastAsia="Calibri" w:hAnsi="Times New Roman"/>
          <w:spacing w:val="0"/>
          <w:szCs w:val="24"/>
        </w:rPr>
        <w:t>We applied only ACDC due to its simplicity and practical applicability.</w:t>
      </w:r>
      <w:r w:rsidR="001561C1">
        <w:rPr>
          <w:rFonts w:ascii="Times New Roman" w:eastAsia="Calibri" w:hAnsi="Times New Roman"/>
          <w:spacing w:val="0"/>
          <w:szCs w:val="24"/>
        </w:rPr>
        <w:t xml:space="preserve"> </w:t>
      </w:r>
      <w:r w:rsidR="00FE5EDC" w:rsidRPr="00107BC2">
        <w:rPr>
          <w:rFonts w:ascii="Times New Roman" w:eastAsia="Calibri" w:hAnsi="Times New Roman"/>
          <w:spacing w:val="0"/>
          <w:szCs w:val="24"/>
        </w:rPr>
        <w:t xml:space="preserve">ACDC only requires </w:t>
      </w:r>
      <w:r w:rsidR="00FE5EDC">
        <w:rPr>
          <w:rFonts w:ascii="Times New Roman" w:eastAsia="Calibri" w:hAnsi="Times New Roman"/>
          <w:spacing w:val="0"/>
          <w:szCs w:val="24"/>
        </w:rPr>
        <w:t>.</w:t>
      </w:r>
      <w:r w:rsidR="00FE5EDC" w:rsidRPr="00107BC2">
        <w:rPr>
          <w:rFonts w:ascii="Times New Roman" w:eastAsia="Calibri" w:hAnsi="Times New Roman"/>
          <w:spacing w:val="0"/>
          <w:szCs w:val="24"/>
        </w:rPr>
        <w:t>jar files as inputs</w:t>
      </w:r>
      <w:r w:rsidR="00FE5EDC">
        <w:rPr>
          <w:rFonts w:ascii="Times New Roman" w:eastAsia="Calibri" w:hAnsi="Times New Roman"/>
          <w:spacing w:val="0"/>
          <w:szCs w:val="24"/>
        </w:rPr>
        <w:t>, while o</w:t>
      </w:r>
      <w:r w:rsidR="00FE5EDC" w:rsidRPr="00107BC2">
        <w:rPr>
          <w:rFonts w:ascii="Times New Roman" w:eastAsia="Calibri" w:hAnsi="Times New Roman"/>
          <w:spacing w:val="0"/>
          <w:szCs w:val="24"/>
        </w:rPr>
        <w:t>ther recovery techniques, e.g., ARC</w:t>
      </w:r>
      <w:r w:rsidR="00FE5EDC">
        <w:rPr>
          <w:rFonts w:ascii="Times New Roman" w:eastAsia="Calibri" w:hAnsi="Times New Roman"/>
          <w:spacing w:val="0"/>
          <w:szCs w:val="24"/>
        </w:rPr>
        <w:t>,</w:t>
      </w:r>
      <w:r w:rsidR="00FE5EDC" w:rsidRPr="00107BC2">
        <w:rPr>
          <w:rFonts w:ascii="Times New Roman" w:eastAsia="Calibri" w:hAnsi="Times New Roman"/>
          <w:spacing w:val="0"/>
          <w:szCs w:val="24"/>
        </w:rPr>
        <w:t xml:space="preserve"> requires shared common topic models.</w:t>
      </w:r>
      <w:r w:rsidR="00FE5EDC">
        <w:rPr>
          <w:rFonts w:ascii="Times New Roman" w:eastAsia="Calibri" w:hAnsi="Times New Roman"/>
          <w:spacing w:val="0"/>
          <w:szCs w:val="24"/>
        </w:rPr>
        <w:t xml:space="preserve"> </w:t>
      </w:r>
      <w:r w:rsidR="00FE5EDC" w:rsidRPr="00107BC2">
        <w:rPr>
          <w:rFonts w:ascii="Times New Roman" w:eastAsia="Calibri" w:hAnsi="Times New Roman"/>
          <w:spacing w:val="0"/>
          <w:szCs w:val="24"/>
        </w:rPr>
        <w:t>Considering a practitioners’ point of view</w:t>
      </w:r>
      <w:r w:rsidR="00F33FBF">
        <w:rPr>
          <w:rFonts w:ascii="Times New Roman" w:eastAsia="Calibri" w:hAnsi="Times New Roman"/>
          <w:spacing w:val="0"/>
          <w:szCs w:val="24"/>
        </w:rPr>
        <w:t xml:space="preserve"> and</w:t>
      </w:r>
      <w:r w:rsidR="00FE5EDC" w:rsidRPr="00107BC2">
        <w:rPr>
          <w:rFonts w:ascii="Times New Roman" w:eastAsia="Calibri" w:hAnsi="Times New Roman"/>
          <w:spacing w:val="0"/>
          <w:szCs w:val="24"/>
        </w:rPr>
        <w:t xml:space="preserve"> since most developers have .jar files (source code may not be available for all systems), we use the technique that relies on jar file rather than source code</w:t>
      </w:r>
      <w:r w:rsidR="00F33FBF">
        <w:rPr>
          <w:rFonts w:ascii="Times New Roman" w:eastAsia="Calibri" w:hAnsi="Times New Roman"/>
          <w:spacing w:val="0"/>
          <w:szCs w:val="24"/>
        </w:rPr>
        <w:t xml:space="preserve"> and topic models</w:t>
      </w:r>
      <w:r w:rsidR="00FE5EDC" w:rsidRPr="00107BC2">
        <w:rPr>
          <w:rFonts w:ascii="Times New Roman" w:eastAsia="Calibri" w:hAnsi="Times New Roman"/>
          <w:spacing w:val="0"/>
          <w:szCs w:val="24"/>
        </w:rPr>
        <w:t>.</w:t>
      </w:r>
    </w:p>
    <w:p w14:paraId="22E84F7F" w14:textId="453E8FF5" w:rsidR="00107BC2" w:rsidRDefault="00107BC2" w:rsidP="00107BC2">
      <w:pPr>
        <w:tabs>
          <w:tab w:val="clear" w:pos="8640"/>
        </w:tabs>
        <w:spacing w:line="276" w:lineRule="auto"/>
        <w:rPr>
          <w:rFonts w:ascii="Times New Roman" w:eastAsia="Calibri" w:hAnsi="Times New Roman"/>
          <w:spacing w:val="0"/>
          <w:szCs w:val="24"/>
        </w:rPr>
      </w:pPr>
    </w:p>
    <w:p w14:paraId="36DBF5B8" w14:textId="57E73681" w:rsidR="00107BC2" w:rsidRPr="00107BC2" w:rsidRDefault="009F2AD2" w:rsidP="00107BC2">
      <w:pPr>
        <w:tabs>
          <w:tab w:val="clear" w:pos="8640"/>
        </w:tabs>
        <w:spacing w:line="276" w:lineRule="auto"/>
        <w:rPr>
          <w:rFonts w:ascii="Times New Roman" w:eastAsia="Calibri" w:hAnsi="Times New Roman"/>
          <w:spacing w:val="0"/>
          <w:szCs w:val="24"/>
        </w:rPr>
      </w:pPr>
      <w:r w:rsidRPr="009F2AD2">
        <w:rPr>
          <w:rFonts w:ascii="Times New Roman" w:eastAsia="Calibri" w:hAnsi="Times New Roman"/>
          <w:spacing w:val="0"/>
          <w:szCs w:val="24"/>
        </w:rPr>
        <w:lastRenderedPageBreak/>
        <w:fldChar w:fldCharType="begin"/>
      </w:r>
      <w:r w:rsidRPr="009F2AD2">
        <w:rPr>
          <w:rFonts w:ascii="Times New Roman" w:eastAsia="Calibri" w:hAnsi="Times New Roman"/>
          <w:spacing w:val="0"/>
          <w:szCs w:val="24"/>
        </w:rPr>
        <w:instrText xml:space="preserve"> REF _Ref531705229 \h </w:instrText>
      </w:r>
      <w:r>
        <w:rPr>
          <w:rFonts w:ascii="Times New Roman" w:eastAsia="Calibri" w:hAnsi="Times New Roman"/>
          <w:spacing w:val="0"/>
          <w:szCs w:val="24"/>
        </w:rPr>
        <w:instrText xml:space="preserve"> \* MERGEFORMAT </w:instrText>
      </w:r>
      <w:r w:rsidRPr="009F2AD2">
        <w:rPr>
          <w:rFonts w:ascii="Times New Roman" w:eastAsia="Calibri" w:hAnsi="Times New Roman"/>
          <w:spacing w:val="0"/>
          <w:szCs w:val="24"/>
        </w:rPr>
      </w:r>
      <w:r w:rsidRPr="009F2AD2">
        <w:rPr>
          <w:rFonts w:ascii="Times New Roman" w:eastAsia="Calibri" w:hAnsi="Times New Roman"/>
          <w:spacing w:val="0"/>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10</w:t>
      </w:r>
      <w:r w:rsidRPr="009F2AD2">
        <w:rPr>
          <w:rFonts w:ascii="Times New Roman" w:eastAsia="Calibri" w:hAnsi="Times New Roman"/>
          <w:spacing w:val="0"/>
          <w:szCs w:val="24"/>
        </w:rPr>
        <w:fldChar w:fldCharType="end"/>
      </w:r>
      <w:r w:rsidR="00107BC2" w:rsidRPr="009F2AD2">
        <w:rPr>
          <w:rFonts w:ascii="Times New Roman" w:eastAsia="Calibri" w:hAnsi="Times New Roman"/>
          <w:spacing w:val="0"/>
          <w:szCs w:val="24"/>
        </w:rPr>
        <w:t xml:space="preserve"> </w:t>
      </w:r>
      <w:r w:rsidR="00107BC2" w:rsidRPr="00107BC2">
        <w:rPr>
          <w:rFonts w:ascii="Times New Roman" w:eastAsia="Calibri" w:hAnsi="Times New Roman"/>
          <w:spacing w:val="0"/>
          <w:szCs w:val="24"/>
        </w:rPr>
        <w:t xml:space="preserve">summarizes the systems we </w:t>
      </w:r>
      <w:proofErr w:type="spellStart"/>
      <w:r w:rsidR="00107BC2" w:rsidRPr="00107BC2">
        <w:rPr>
          <w:rFonts w:ascii="Times New Roman" w:eastAsia="Calibri" w:hAnsi="Times New Roman"/>
          <w:spacing w:val="0"/>
          <w:szCs w:val="24"/>
        </w:rPr>
        <w:t>analy</w:t>
      </w:r>
      <w:r w:rsidR="00B20C58">
        <w:rPr>
          <w:rFonts w:ascii="Times New Roman" w:eastAsia="Calibri" w:hAnsi="Times New Roman"/>
          <w:spacing w:val="0"/>
          <w:szCs w:val="24"/>
        </w:rPr>
        <w:t>s</w:t>
      </w:r>
      <w:r w:rsidR="00107BC2" w:rsidRPr="00107BC2">
        <w:rPr>
          <w:rFonts w:ascii="Times New Roman" w:eastAsia="Calibri" w:hAnsi="Times New Roman"/>
          <w:spacing w:val="0"/>
          <w:szCs w:val="24"/>
        </w:rPr>
        <w:t>ed</w:t>
      </w:r>
      <w:proofErr w:type="spellEnd"/>
      <w:r w:rsidR="00107BC2" w:rsidRPr="00107BC2">
        <w:rPr>
          <w:rFonts w:ascii="Times New Roman" w:eastAsia="Calibri" w:hAnsi="Times New Roman"/>
          <w:spacing w:val="0"/>
          <w:szCs w:val="24"/>
        </w:rPr>
        <w:t>, including the number of versions for each system and the timespan between the earliest and latest version</w:t>
      </w:r>
      <w:r w:rsidR="00F33FBF">
        <w:rPr>
          <w:rFonts w:ascii="Times New Roman" w:eastAsia="Calibri" w:hAnsi="Times New Roman"/>
          <w:spacing w:val="0"/>
          <w:szCs w:val="24"/>
        </w:rPr>
        <w:t xml:space="preserve"> in the original study and the replication</w:t>
      </w:r>
      <w:r w:rsidR="00107BC2" w:rsidRPr="00107BC2">
        <w:rPr>
          <w:rFonts w:ascii="Times New Roman" w:eastAsia="Calibri" w:hAnsi="Times New Roman"/>
          <w:spacing w:val="0"/>
          <w:szCs w:val="24"/>
        </w:rPr>
        <w:t xml:space="preserve">. </w:t>
      </w:r>
      <w:r w:rsidR="00FE5EDC">
        <w:rPr>
          <w:rFonts w:ascii="Times New Roman" w:eastAsia="Calibri" w:hAnsi="Times New Roman"/>
          <w:spacing w:val="0"/>
          <w:szCs w:val="24"/>
        </w:rPr>
        <w:t>Note that m</w:t>
      </w:r>
      <w:r w:rsidR="00107BC2" w:rsidRPr="00107BC2">
        <w:rPr>
          <w:rFonts w:ascii="Times New Roman" w:eastAsia="Calibri" w:hAnsi="Times New Roman"/>
          <w:spacing w:val="0"/>
          <w:szCs w:val="24"/>
        </w:rPr>
        <w:t xml:space="preserve">ost releases of </w:t>
      </w:r>
      <w:proofErr w:type="spellStart"/>
      <w:r w:rsidR="00107BC2" w:rsidRPr="00107BC2">
        <w:rPr>
          <w:rFonts w:ascii="Times New Roman" w:eastAsia="Calibri" w:hAnsi="Times New Roman"/>
          <w:spacing w:val="0"/>
          <w:szCs w:val="24"/>
        </w:rPr>
        <w:t>JSPWiki</w:t>
      </w:r>
      <w:proofErr w:type="spellEnd"/>
      <w:r w:rsidR="00107BC2" w:rsidRPr="00107BC2">
        <w:rPr>
          <w:rFonts w:ascii="Times New Roman" w:eastAsia="Calibri" w:hAnsi="Times New Roman"/>
          <w:spacing w:val="0"/>
          <w:szCs w:val="24"/>
        </w:rPr>
        <w:t xml:space="preserve"> had the same date in the online repository</w:t>
      </w:r>
      <w:r w:rsidR="00107BC2" w:rsidRPr="00107BC2">
        <w:rPr>
          <w:rFonts w:ascii="Times New Roman" w:eastAsia="Calibri" w:hAnsi="Times New Roman"/>
          <w:spacing w:val="0"/>
          <w:szCs w:val="24"/>
          <w:vertAlign w:val="superscript"/>
        </w:rPr>
        <w:footnoteReference w:id="1"/>
      </w:r>
      <w:r w:rsidR="00107BC2" w:rsidRPr="00107BC2">
        <w:rPr>
          <w:rFonts w:ascii="Times New Roman" w:eastAsia="Calibri" w:hAnsi="Times New Roman"/>
          <w:spacing w:val="0"/>
          <w:szCs w:val="24"/>
        </w:rPr>
        <w:t xml:space="preserve">. </w:t>
      </w:r>
    </w:p>
    <w:p w14:paraId="50DADAC8" w14:textId="77777777" w:rsidR="00107BC2" w:rsidRDefault="00107BC2" w:rsidP="00717A87">
      <w:pPr>
        <w:tabs>
          <w:tab w:val="clear" w:pos="8640"/>
        </w:tabs>
        <w:spacing w:line="276" w:lineRule="auto"/>
        <w:rPr>
          <w:rFonts w:ascii="Times New Roman" w:eastAsia="Calibri" w:hAnsi="Times New Roman"/>
          <w:color w:val="000000"/>
          <w:spacing w:val="0"/>
          <w:szCs w:val="24"/>
          <w:lang w:val="en-NZ"/>
        </w:rPr>
      </w:pPr>
    </w:p>
    <w:p w14:paraId="05C06D2D" w14:textId="144E26AE" w:rsidR="000B1D63" w:rsidRDefault="000B1D63" w:rsidP="000B1D63">
      <w:pPr>
        <w:pStyle w:val="Caption"/>
        <w:keepNext/>
        <w:jc w:val="center"/>
      </w:pPr>
      <w:bookmarkStart w:id="896" w:name="_Ref531705229"/>
      <w:bookmarkStart w:id="897" w:name="_Toc536555175"/>
      <w:r>
        <w:t xml:space="preserve">Table </w:t>
      </w:r>
      <w:r>
        <w:fldChar w:fldCharType="begin"/>
      </w:r>
      <w:r>
        <w:instrText xml:space="preserve"> SEQ Table \* ARABIC </w:instrText>
      </w:r>
      <w:r>
        <w:fldChar w:fldCharType="separate"/>
      </w:r>
      <w:r w:rsidR="00181D23">
        <w:rPr>
          <w:noProof/>
        </w:rPr>
        <w:t>10</w:t>
      </w:r>
      <w:r>
        <w:fldChar w:fldCharType="end"/>
      </w:r>
      <w:bookmarkEnd w:id="896"/>
      <w:r>
        <w:t>: Analysed systems</w:t>
      </w:r>
      <w:bookmarkEnd w:id="897"/>
    </w:p>
    <w:tbl>
      <w:tblPr>
        <w:tblW w:w="6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Layout w:type="fixed"/>
        <w:tblLook w:val="0000" w:firstRow="0" w:lastRow="0" w:firstColumn="0" w:lastColumn="0" w:noHBand="0" w:noVBand="0"/>
      </w:tblPr>
      <w:tblGrid>
        <w:gridCol w:w="1134"/>
        <w:gridCol w:w="992"/>
        <w:gridCol w:w="1276"/>
        <w:gridCol w:w="1418"/>
        <w:gridCol w:w="1275"/>
      </w:tblGrid>
      <w:tr w:rsidR="00107BC2" w:rsidRPr="00107BC2" w14:paraId="1C523510" w14:textId="77777777" w:rsidTr="00107BC2">
        <w:trPr>
          <w:jc w:val="center"/>
        </w:trPr>
        <w:tc>
          <w:tcPr>
            <w:tcW w:w="1134" w:type="dxa"/>
            <w:vMerge w:val="restart"/>
            <w:shd w:val="clear" w:color="000000" w:fill="auto"/>
          </w:tcPr>
          <w:p w14:paraId="4D4BEDCB" w14:textId="77777777" w:rsidR="00107BC2" w:rsidRPr="00BF2F2D" w:rsidRDefault="00107BC2" w:rsidP="00107BC2">
            <w:pPr>
              <w:tabs>
                <w:tab w:val="clear" w:pos="8640"/>
              </w:tabs>
              <w:rPr>
                <w:rFonts w:ascii="Times New Roman" w:eastAsia="Calibri" w:hAnsi="Times New Roman"/>
                <w:b/>
                <w:spacing w:val="0"/>
                <w:sz w:val="20"/>
              </w:rPr>
            </w:pPr>
            <w:r w:rsidRPr="00BF2F2D">
              <w:rPr>
                <w:rFonts w:ascii="Times New Roman" w:eastAsia="Calibri" w:hAnsi="Times New Roman"/>
                <w:b/>
                <w:spacing w:val="0"/>
                <w:sz w:val="20"/>
              </w:rPr>
              <w:t>System</w:t>
            </w:r>
          </w:p>
        </w:tc>
        <w:tc>
          <w:tcPr>
            <w:tcW w:w="2268" w:type="dxa"/>
            <w:gridSpan w:val="2"/>
            <w:shd w:val="clear" w:color="000000" w:fill="auto"/>
          </w:tcPr>
          <w:p w14:paraId="74EE718A" w14:textId="77777777" w:rsidR="00107BC2" w:rsidRPr="00BF2F2D" w:rsidRDefault="00107BC2" w:rsidP="00107BC2">
            <w:pPr>
              <w:tabs>
                <w:tab w:val="clear" w:pos="8640"/>
              </w:tabs>
              <w:jc w:val="center"/>
              <w:rPr>
                <w:rFonts w:ascii="Times New Roman" w:eastAsia="Calibri" w:hAnsi="Times New Roman"/>
                <w:b/>
                <w:spacing w:val="0"/>
                <w:sz w:val="20"/>
              </w:rPr>
            </w:pPr>
            <w:r w:rsidRPr="00BF2F2D">
              <w:rPr>
                <w:rFonts w:ascii="Times New Roman" w:eastAsia="Calibri" w:hAnsi="Times New Roman"/>
                <w:b/>
                <w:spacing w:val="0"/>
                <w:sz w:val="20"/>
              </w:rPr>
              <w:t>No. of Versions</w:t>
            </w:r>
          </w:p>
        </w:tc>
        <w:tc>
          <w:tcPr>
            <w:tcW w:w="2693" w:type="dxa"/>
            <w:gridSpan w:val="2"/>
            <w:shd w:val="clear" w:color="000000" w:fill="auto"/>
          </w:tcPr>
          <w:p w14:paraId="7A86B171" w14:textId="77777777" w:rsidR="00107BC2" w:rsidRPr="00BF2F2D" w:rsidRDefault="00107BC2" w:rsidP="00107BC2">
            <w:pPr>
              <w:tabs>
                <w:tab w:val="clear" w:pos="8640"/>
              </w:tabs>
              <w:jc w:val="center"/>
              <w:rPr>
                <w:rFonts w:ascii="Times New Roman" w:eastAsia="Calibri" w:hAnsi="Times New Roman"/>
                <w:b/>
                <w:spacing w:val="0"/>
                <w:sz w:val="20"/>
              </w:rPr>
            </w:pPr>
            <w:r w:rsidRPr="00BF2F2D">
              <w:rPr>
                <w:rFonts w:ascii="Times New Roman" w:eastAsia="Calibri" w:hAnsi="Times New Roman"/>
                <w:b/>
                <w:spacing w:val="0"/>
                <w:sz w:val="20"/>
              </w:rPr>
              <w:t>Time Span</w:t>
            </w:r>
          </w:p>
        </w:tc>
      </w:tr>
      <w:tr w:rsidR="00107BC2" w:rsidRPr="00107BC2" w14:paraId="7B32EEAB" w14:textId="77777777" w:rsidTr="00107BC2">
        <w:trPr>
          <w:jc w:val="center"/>
        </w:trPr>
        <w:tc>
          <w:tcPr>
            <w:tcW w:w="1134" w:type="dxa"/>
            <w:vMerge/>
            <w:shd w:val="clear" w:color="000000" w:fill="auto"/>
          </w:tcPr>
          <w:p w14:paraId="18CA67C7" w14:textId="77777777" w:rsidR="00107BC2" w:rsidRPr="0098670A" w:rsidRDefault="00107BC2" w:rsidP="00107BC2">
            <w:pPr>
              <w:tabs>
                <w:tab w:val="clear" w:pos="8640"/>
              </w:tabs>
              <w:rPr>
                <w:rFonts w:ascii="Times New Roman" w:eastAsia="Calibri" w:hAnsi="Times New Roman"/>
                <w:b/>
                <w:spacing w:val="0"/>
                <w:sz w:val="20"/>
              </w:rPr>
            </w:pPr>
          </w:p>
        </w:tc>
        <w:tc>
          <w:tcPr>
            <w:tcW w:w="992" w:type="dxa"/>
            <w:shd w:val="clear" w:color="000000" w:fill="auto"/>
          </w:tcPr>
          <w:p w14:paraId="27FC0347" w14:textId="77777777" w:rsidR="00107BC2" w:rsidRPr="0098670A" w:rsidRDefault="00107BC2" w:rsidP="00107BC2">
            <w:pPr>
              <w:tabs>
                <w:tab w:val="clear" w:pos="8640"/>
              </w:tabs>
              <w:jc w:val="left"/>
              <w:rPr>
                <w:rFonts w:ascii="Times New Roman" w:eastAsia="Calibri" w:hAnsi="Times New Roman"/>
                <w:b/>
                <w:spacing w:val="0"/>
                <w:sz w:val="20"/>
              </w:rPr>
            </w:pPr>
            <w:r w:rsidRPr="0098670A">
              <w:rPr>
                <w:rFonts w:ascii="Times New Roman" w:eastAsia="Calibri" w:hAnsi="Times New Roman"/>
                <w:b/>
                <w:spacing w:val="0"/>
                <w:sz w:val="20"/>
              </w:rPr>
              <w:t>Original</w:t>
            </w:r>
          </w:p>
        </w:tc>
        <w:tc>
          <w:tcPr>
            <w:tcW w:w="1276" w:type="dxa"/>
            <w:shd w:val="clear" w:color="000000" w:fill="auto"/>
          </w:tcPr>
          <w:p w14:paraId="0A16874C" w14:textId="77777777" w:rsidR="00107BC2" w:rsidRPr="0098670A" w:rsidRDefault="00107BC2" w:rsidP="00107BC2">
            <w:pPr>
              <w:tabs>
                <w:tab w:val="clear" w:pos="8640"/>
              </w:tabs>
              <w:jc w:val="left"/>
              <w:rPr>
                <w:rFonts w:ascii="Times New Roman" w:eastAsia="Calibri" w:hAnsi="Times New Roman"/>
                <w:b/>
                <w:spacing w:val="0"/>
                <w:sz w:val="20"/>
              </w:rPr>
            </w:pPr>
            <w:r w:rsidRPr="0098670A">
              <w:rPr>
                <w:rFonts w:ascii="Times New Roman" w:eastAsia="Calibri" w:hAnsi="Times New Roman"/>
                <w:b/>
                <w:spacing w:val="0"/>
                <w:sz w:val="20"/>
              </w:rPr>
              <w:t>Replication</w:t>
            </w:r>
          </w:p>
        </w:tc>
        <w:tc>
          <w:tcPr>
            <w:tcW w:w="1418" w:type="dxa"/>
            <w:shd w:val="clear" w:color="000000" w:fill="auto"/>
          </w:tcPr>
          <w:p w14:paraId="1D51338C" w14:textId="77777777" w:rsidR="00107BC2" w:rsidRPr="0098670A" w:rsidRDefault="00107BC2" w:rsidP="00107BC2">
            <w:pPr>
              <w:tabs>
                <w:tab w:val="clear" w:pos="8640"/>
              </w:tabs>
              <w:jc w:val="left"/>
              <w:rPr>
                <w:rFonts w:ascii="Times New Roman" w:eastAsia="Calibri" w:hAnsi="Times New Roman"/>
                <w:b/>
                <w:spacing w:val="0"/>
                <w:sz w:val="20"/>
              </w:rPr>
            </w:pPr>
            <w:r w:rsidRPr="0098670A">
              <w:rPr>
                <w:rFonts w:ascii="Times New Roman" w:eastAsia="Calibri" w:hAnsi="Times New Roman"/>
                <w:b/>
                <w:spacing w:val="0"/>
                <w:sz w:val="20"/>
              </w:rPr>
              <w:t>Original</w:t>
            </w:r>
          </w:p>
        </w:tc>
        <w:tc>
          <w:tcPr>
            <w:tcW w:w="1275" w:type="dxa"/>
            <w:shd w:val="clear" w:color="000000" w:fill="auto"/>
          </w:tcPr>
          <w:p w14:paraId="4F333988" w14:textId="77777777" w:rsidR="00107BC2" w:rsidRPr="0098670A" w:rsidRDefault="00107BC2" w:rsidP="00107BC2">
            <w:pPr>
              <w:tabs>
                <w:tab w:val="clear" w:pos="8640"/>
              </w:tabs>
              <w:jc w:val="left"/>
              <w:rPr>
                <w:rFonts w:ascii="Times New Roman" w:eastAsia="Calibri" w:hAnsi="Times New Roman"/>
                <w:b/>
                <w:spacing w:val="0"/>
                <w:sz w:val="20"/>
              </w:rPr>
            </w:pPr>
            <w:r w:rsidRPr="0098670A">
              <w:rPr>
                <w:rFonts w:ascii="Times New Roman" w:eastAsia="Calibri" w:hAnsi="Times New Roman"/>
                <w:b/>
                <w:spacing w:val="0"/>
                <w:sz w:val="20"/>
              </w:rPr>
              <w:t>Replication</w:t>
            </w:r>
          </w:p>
        </w:tc>
      </w:tr>
      <w:tr w:rsidR="00107BC2" w:rsidRPr="00107BC2" w14:paraId="0CF412BB" w14:textId="77777777" w:rsidTr="00107BC2">
        <w:trPr>
          <w:jc w:val="center"/>
        </w:trPr>
        <w:tc>
          <w:tcPr>
            <w:tcW w:w="1134" w:type="dxa"/>
            <w:shd w:val="clear" w:color="000000" w:fill="auto"/>
          </w:tcPr>
          <w:p w14:paraId="6BFB1546"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r w:rsidRPr="00107BC2">
              <w:rPr>
                <w:rFonts w:ascii="Times New Roman" w:eastAsia="Calibri" w:hAnsi="Times New Roman"/>
                <w:spacing w:val="0"/>
                <w:sz w:val="20"/>
              </w:rPr>
              <w:t>ActiveMQ</w:t>
            </w:r>
          </w:p>
        </w:tc>
        <w:tc>
          <w:tcPr>
            <w:tcW w:w="992" w:type="dxa"/>
            <w:shd w:val="clear" w:color="000000" w:fill="auto"/>
          </w:tcPr>
          <w:p w14:paraId="1A6C01B6"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20</w:t>
            </w:r>
          </w:p>
        </w:tc>
        <w:tc>
          <w:tcPr>
            <w:tcW w:w="1276" w:type="dxa"/>
            <w:shd w:val="clear" w:color="000000" w:fill="auto"/>
          </w:tcPr>
          <w:p w14:paraId="3C8A7085" w14:textId="61B5A9DE"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4</w:t>
            </w:r>
            <w:r w:rsidR="005D082F">
              <w:rPr>
                <w:rFonts w:ascii="Times New Roman" w:eastAsia="Calibri" w:hAnsi="Times New Roman"/>
                <w:spacing w:val="0"/>
                <w:sz w:val="20"/>
              </w:rPr>
              <w:t>3</w:t>
            </w:r>
          </w:p>
        </w:tc>
        <w:tc>
          <w:tcPr>
            <w:tcW w:w="1418" w:type="dxa"/>
            <w:shd w:val="clear" w:color="000000" w:fill="auto"/>
          </w:tcPr>
          <w:p w14:paraId="260B6A25"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08/04 – 01/07</w:t>
            </w:r>
          </w:p>
        </w:tc>
        <w:tc>
          <w:tcPr>
            <w:tcW w:w="1275" w:type="dxa"/>
            <w:shd w:val="clear" w:color="000000" w:fill="auto"/>
          </w:tcPr>
          <w:p w14:paraId="1EF3E064"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04/07- 10/17</w:t>
            </w:r>
          </w:p>
        </w:tc>
      </w:tr>
      <w:tr w:rsidR="00107BC2" w:rsidRPr="00107BC2" w14:paraId="5AB4F920" w14:textId="77777777" w:rsidTr="00107BC2">
        <w:trPr>
          <w:jc w:val="center"/>
        </w:trPr>
        <w:tc>
          <w:tcPr>
            <w:tcW w:w="1134" w:type="dxa"/>
            <w:shd w:val="clear" w:color="000000" w:fill="auto"/>
          </w:tcPr>
          <w:p w14:paraId="0A7F3E78"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r w:rsidRPr="00107BC2">
              <w:rPr>
                <w:rFonts w:ascii="Times New Roman" w:eastAsia="Calibri" w:hAnsi="Times New Roman"/>
                <w:spacing w:val="0"/>
                <w:sz w:val="20"/>
              </w:rPr>
              <w:t>Cassandra</w:t>
            </w:r>
          </w:p>
        </w:tc>
        <w:tc>
          <w:tcPr>
            <w:tcW w:w="992" w:type="dxa"/>
            <w:shd w:val="clear" w:color="000000" w:fill="auto"/>
          </w:tcPr>
          <w:p w14:paraId="4E8C2D5A"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127</w:t>
            </w:r>
          </w:p>
        </w:tc>
        <w:tc>
          <w:tcPr>
            <w:tcW w:w="1276" w:type="dxa"/>
            <w:shd w:val="clear" w:color="000000" w:fill="auto"/>
          </w:tcPr>
          <w:p w14:paraId="72B4B287"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159</w:t>
            </w:r>
          </w:p>
        </w:tc>
        <w:tc>
          <w:tcPr>
            <w:tcW w:w="1418" w:type="dxa"/>
            <w:shd w:val="clear" w:color="000000" w:fill="auto"/>
          </w:tcPr>
          <w:p w14:paraId="1931E745"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09/09 – 09/13</w:t>
            </w:r>
          </w:p>
        </w:tc>
        <w:tc>
          <w:tcPr>
            <w:tcW w:w="1275" w:type="dxa"/>
            <w:shd w:val="clear" w:color="000000" w:fill="auto"/>
          </w:tcPr>
          <w:p w14:paraId="2A821038"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02/10- 10/17</w:t>
            </w:r>
          </w:p>
        </w:tc>
      </w:tr>
      <w:tr w:rsidR="00107BC2" w:rsidRPr="00107BC2" w14:paraId="5BABAF6E" w14:textId="77777777" w:rsidTr="00107BC2">
        <w:trPr>
          <w:jc w:val="center"/>
        </w:trPr>
        <w:tc>
          <w:tcPr>
            <w:tcW w:w="1134" w:type="dxa"/>
            <w:shd w:val="clear" w:color="000000" w:fill="auto"/>
          </w:tcPr>
          <w:p w14:paraId="6BC63716"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proofErr w:type="spellStart"/>
            <w:r w:rsidRPr="00107BC2">
              <w:rPr>
                <w:rFonts w:ascii="Times New Roman" w:eastAsia="Calibri" w:hAnsi="Times New Roman"/>
                <w:spacing w:val="0"/>
                <w:sz w:val="20"/>
              </w:rPr>
              <w:t>Chukwa</w:t>
            </w:r>
            <w:proofErr w:type="spellEnd"/>
          </w:p>
        </w:tc>
        <w:tc>
          <w:tcPr>
            <w:tcW w:w="992" w:type="dxa"/>
            <w:shd w:val="clear" w:color="000000" w:fill="auto"/>
          </w:tcPr>
          <w:p w14:paraId="2E3C2780"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7</w:t>
            </w:r>
          </w:p>
        </w:tc>
        <w:tc>
          <w:tcPr>
            <w:tcW w:w="1276" w:type="dxa"/>
            <w:shd w:val="clear" w:color="000000" w:fill="auto"/>
          </w:tcPr>
          <w:p w14:paraId="54C4318A"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18</w:t>
            </w:r>
          </w:p>
        </w:tc>
        <w:tc>
          <w:tcPr>
            <w:tcW w:w="1418" w:type="dxa"/>
            <w:shd w:val="clear" w:color="000000" w:fill="auto"/>
          </w:tcPr>
          <w:p w14:paraId="05AD6563"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05/09 – 02/14</w:t>
            </w:r>
          </w:p>
        </w:tc>
        <w:tc>
          <w:tcPr>
            <w:tcW w:w="1275" w:type="dxa"/>
            <w:shd w:val="clear" w:color="000000" w:fill="auto"/>
          </w:tcPr>
          <w:p w14:paraId="681729CE"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01/15- 07/16</w:t>
            </w:r>
          </w:p>
        </w:tc>
      </w:tr>
      <w:tr w:rsidR="00107BC2" w:rsidRPr="00107BC2" w14:paraId="48C8E2D2" w14:textId="77777777" w:rsidTr="00107BC2">
        <w:trPr>
          <w:jc w:val="center"/>
        </w:trPr>
        <w:tc>
          <w:tcPr>
            <w:tcW w:w="1134" w:type="dxa"/>
            <w:shd w:val="clear" w:color="000000" w:fill="auto"/>
          </w:tcPr>
          <w:p w14:paraId="647608DE"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r w:rsidRPr="00107BC2">
              <w:rPr>
                <w:rFonts w:ascii="Times New Roman" w:eastAsia="Calibri" w:hAnsi="Times New Roman"/>
                <w:spacing w:val="0"/>
                <w:sz w:val="20"/>
              </w:rPr>
              <w:t>Hadoop</w:t>
            </w:r>
          </w:p>
        </w:tc>
        <w:tc>
          <w:tcPr>
            <w:tcW w:w="992" w:type="dxa"/>
            <w:shd w:val="clear" w:color="000000" w:fill="auto"/>
          </w:tcPr>
          <w:p w14:paraId="1F3F1ACC"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63</w:t>
            </w:r>
          </w:p>
        </w:tc>
        <w:tc>
          <w:tcPr>
            <w:tcW w:w="1276" w:type="dxa"/>
            <w:shd w:val="clear" w:color="000000" w:fill="auto"/>
          </w:tcPr>
          <w:p w14:paraId="52F3B809" w14:textId="1C0C9BE8"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10</w:t>
            </w:r>
            <w:r w:rsidR="00C57C1A">
              <w:rPr>
                <w:rFonts w:ascii="Times New Roman" w:eastAsia="Calibri" w:hAnsi="Times New Roman"/>
                <w:spacing w:val="0"/>
                <w:sz w:val="20"/>
              </w:rPr>
              <w:t>6</w:t>
            </w:r>
          </w:p>
        </w:tc>
        <w:tc>
          <w:tcPr>
            <w:tcW w:w="1418" w:type="dxa"/>
            <w:shd w:val="clear" w:color="000000" w:fill="auto"/>
          </w:tcPr>
          <w:p w14:paraId="6AE80663"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04/06 – 08/13</w:t>
            </w:r>
          </w:p>
        </w:tc>
        <w:tc>
          <w:tcPr>
            <w:tcW w:w="1275" w:type="dxa"/>
            <w:shd w:val="clear" w:color="000000" w:fill="auto"/>
          </w:tcPr>
          <w:p w14:paraId="6249EAFD"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04/06-11/17</w:t>
            </w:r>
          </w:p>
        </w:tc>
      </w:tr>
      <w:tr w:rsidR="00107BC2" w:rsidRPr="00107BC2" w14:paraId="304D9413" w14:textId="77777777" w:rsidTr="00107BC2">
        <w:trPr>
          <w:jc w:val="center"/>
        </w:trPr>
        <w:tc>
          <w:tcPr>
            <w:tcW w:w="1134" w:type="dxa"/>
            <w:shd w:val="clear" w:color="000000" w:fill="auto"/>
          </w:tcPr>
          <w:p w14:paraId="5DB2763E"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r w:rsidRPr="00107BC2">
              <w:rPr>
                <w:rFonts w:ascii="Times New Roman" w:eastAsia="Calibri" w:hAnsi="Times New Roman"/>
                <w:spacing w:val="0"/>
                <w:sz w:val="20"/>
              </w:rPr>
              <w:t>Ivy</w:t>
            </w:r>
          </w:p>
        </w:tc>
        <w:tc>
          <w:tcPr>
            <w:tcW w:w="992" w:type="dxa"/>
            <w:shd w:val="clear" w:color="000000" w:fill="auto"/>
          </w:tcPr>
          <w:p w14:paraId="226F0E34"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20</w:t>
            </w:r>
          </w:p>
        </w:tc>
        <w:tc>
          <w:tcPr>
            <w:tcW w:w="1276" w:type="dxa"/>
            <w:shd w:val="clear" w:color="000000" w:fill="auto"/>
          </w:tcPr>
          <w:p w14:paraId="1980A707" w14:textId="02DB4BCD"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1</w:t>
            </w:r>
            <w:r w:rsidR="00A81053">
              <w:rPr>
                <w:rFonts w:ascii="Times New Roman" w:eastAsia="Calibri" w:hAnsi="Times New Roman"/>
                <w:spacing w:val="0"/>
                <w:sz w:val="20"/>
              </w:rPr>
              <w:t>4</w:t>
            </w:r>
          </w:p>
        </w:tc>
        <w:tc>
          <w:tcPr>
            <w:tcW w:w="1418" w:type="dxa"/>
            <w:shd w:val="clear" w:color="000000" w:fill="auto"/>
          </w:tcPr>
          <w:p w14:paraId="77946B9D"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12/07 – 02/14</w:t>
            </w:r>
          </w:p>
        </w:tc>
        <w:tc>
          <w:tcPr>
            <w:tcW w:w="1275" w:type="dxa"/>
            <w:shd w:val="clear" w:color="000000" w:fill="auto"/>
          </w:tcPr>
          <w:p w14:paraId="13F16F75"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12/07- 12/14</w:t>
            </w:r>
          </w:p>
        </w:tc>
      </w:tr>
      <w:tr w:rsidR="00107BC2" w:rsidRPr="00107BC2" w14:paraId="657BF969" w14:textId="77777777" w:rsidTr="00107BC2">
        <w:trPr>
          <w:jc w:val="center"/>
        </w:trPr>
        <w:tc>
          <w:tcPr>
            <w:tcW w:w="1134" w:type="dxa"/>
            <w:shd w:val="clear" w:color="000000" w:fill="auto"/>
          </w:tcPr>
          <w:p w14:paraId="2B367C10"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proofErr w:type="spellStart"/>
            <w:r w:rsidRPr="00107BC2">
              <w:rPr>
                <w:rFonts w:ascii="Times New Roman" w:eastAsia="Calibri" w:hAnsi="Times New Roman"/>
                <w:spacing w:val="0"/>
                <w:sz w:val="20"/>
              </w:rPr>
              <w:t>JackRabbit</w:t>
            </w:r>
            <w:proofErr w:type="spellEnd"/>
          </w:p>
        </w:tc>
        <w:tc>
          <w:tcPr>
            <w:tcW w:w="992" w:type="dxa"/>
            <w:shd w:val="clear" w:color="000000" w:fill="auto"/>
          </w:tcPr>
          <w:p w14:paraId="64423F83"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97</w:t>
            </w:r>
          </w:p>
        </w:tc>
        <w:tc>
          <w:tcPr>
            <w:tcW w:w="1276" w:type="dxa"/>
            <w:shd w:val="clear" w:color="000000" w:fill="auto"/>
          </w:tcPr>
          <w:p w14:paraId="5C8B6C4A"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137</w:t>
            </w:r>
          </w:p>
        </w:tc>
        <w:tc>
          <w:tcPr>
            <w:tcW w:w="1418" w:type="dxa"/>
            <w:shd w:val="clear" w:color="000000" w:fill="auto"/>
          </w:tcPr>
          <w:p w14:paraId="6BC63BB5"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08/04 – 02/14</w:t>
            </w:r>
          </w:p>
        </w:tc>
        <w:tc>
          <w:tcPr>
            <w:tcW w:w="1275" w:type="dxa"/>
            <w:shd w:val="clear" w:color="000000" w:fill="auto"/>
          </w:tcPr>
          <w:p w14:paraId="2EED6D04"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05/06-12/17</w:t>
            </w:r>
          </w:p>
        </w:tc>
      </w:tr>
      <w:tr w:rsidR="00107BC2" w:rsidRPr="00107BC2" w14:paraId="5D7704A5" w14:textId="77777777" w:rsidTr="00107BC2">
        <w:trPr>
          <w:jc w:val="center"/>
        </w:trPr>
        <w:tc>
          <w:tcPr>
            <w:tcW w:w="1134" w:type="dxa"/>
            <w:shd w:val="clear" w:color="000000" w:fill="auto"/>
          </w:tcPr>
          <w:p w14:paraId="601C0B82"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r w:rsidRPr="00107BC2">
              <w:rPr>
                <w:rFonts w:ascii="Times New Roman" w:eastAsia="Calibri" w:hAnsi="Times New Roman"/>
                <w:spacing w:val="0"/>
                <w:sz w:val="20"/>
              </w:rPr>
              <w:t>Jena</w:t>
            </w:r>
          </w:p>
        </w:tc>
        <w:tc>
          <w:tcPr>
            <w:tcW w:w="992" w:type="dxa"/>
            <w:shd w:val="clear" w:color="000000" w:fill="auto"/>
          </w:tcPr>
          <w:p w14:paraId="2EF25651"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7</w:t>
            </w:r>
          </w:p>
        </w:tc>
        <w:tc>
          <w:tcPr>
            <w:tcW w:w="1276" w:type="dxa"/>
            <w:shd w:val="clear" w:color="000000" w:fill="auto"/>
          </w:tcPr>
          <w:p w14:paraId="21E61DF8" w14:textId="5C568BB4"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1</w:t>
            </w:r>
            <w:r w:rsidR="004B4571">
              <w:rPr>
                <w:rFonts w:ascii="Times New Roman" w:eastAsia="Calibri" w:hAnsi="Times New Roman"/>
                <w:spacing w:val="0"/>
                <w:sz w:val="20"/>
              </w:rPr>
              <w:t>2</w:t>
            </w:r>
          </w:p>
        </w:tc>
        <w:tc>
          <w:tcPr>
            <w:tcW w:w="1418" w:type="dxa"/>
            <w:shd w:val="clear" w:color="000000" w:fill="auto"/>
          </w:tcPr>
          <w:p w14:paraId="141883F2"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06/12 – 09/13</w:t>
            </w:r>
          </w:p>
        </w:tc>
        <w:tc>
          <w:tcPr>
            <w:tcW w:w="1275" w:type="dxa"/>
            <w:shd w:val="clear" w:color="000000" w:fill="auto"/>
          </w:tcPr>
          <w:p w14:paraId="0B8A8E05"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06/12-03/15</w:t>
            </w:r>
          </w:p>
        </w:tc>
      </w:tr>
      <w:tr w:rsidR="00107BC2" w:rsidRPr="00107BC2" w14:paraId="4CF056FE" w14:textId="77777777" w:rsidTr="00107BC2">
        <w:trPr>
          <w:jc w:val="center"/>
        </w:trPr>
        <w:tc>
          <w:tcPr>
            <w:tcW w:w="1134" w:type="dxa"/>
            <w:shd w:val="clear" w:color="000000" w:fill="auto"/>
          </w:tcPr>
          <w:p w14:paraId="39FA1BF0"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proofErr w:type="spellStart"/>
            <w:r w:rsidRPr="00107BC2">
              <w:rPr>
                <w:rFonts w:ascii="Times New Roman" w:eastAsia="Calibri" w:hAnsi="Times New Roman"/>
                <w:spacing w:val="0"/>
                <w:sz w:val="20"/>
              </w:rPr>
              <w:t>JSPWiki</w:t>
            </w:r>
            <w:proofErr w:type="spellEnd"/>
          </w:p>
        </w:tc>
        <w:tc>
          <w:tcPr>
            <w:tcW w:w="992" w:type="dxa"/>
            <w:shd w:val="clear" w:color="000000" w:fill="auto"/>
          </w:tcPr>
          <w:p w14:paraId="4B0E928A"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54</w:t>
            </w:r>
          </w:p>
        </w:tc>
        <w:tc>
          <w:tcPr>
            <w:tcW w:w="1276" w:type="dxa"/>
            <w:shd w:val="clear" w:color="000000" w:fill="auto"/>
          </w:tcPr>
          <w:p w14:paraId="0918957F" w14:textId="454D3425" w:rsidR="00107BC2" w:rsidRPr="00107BC2" w:rsidRDefault="00CB61F0" w:rsidP="00107BC2">
            <w:pPr>
              <w:tabs>
                <w:tab w:val="clear" w:pos="8640"/>
              </w:tabs>
              <w:spacing w:line="264" w:lineRule="auto"/>
              <w:jc w:val="center"/>
              <w:rPr>
                <w:rFonts w:ascii="Times New Roman" w:eastAsia="Calibri" w:hAnsi="Times New Roman"/>
                <w:spacing w:val="0"/>
                <w:sz w:val="20"/>
              </w:rPr>
            </w:pPr>
            <w:r>
              <w:rPr>
                <w:rFonts w:ascii="Times New Roman" w:eastAsia="Calibri" w:hAnsi="Times New Roman"/>
                <w:spacing w:val="0"/>
                <w:sz w:val="20"/>
              </w:rPr>
              <w:t>35</w:t>
            </w:r>
          </w:p>
        </w:tc>
        <w:tc>
          <w:tcPr>
            <w:tcW w:w="1418" w:type="dxa"/>
            <w:shd w:val="clear" w:color="000000" w:fill="auto"/>
          </w:tcPr>
          <w:p w14:paraId="0F2BE90E"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10/07 – 03/14</w:t>
            </w:r>
          </w:p>
        </w:tc>
        <w:tc>
          <w:tcPr>
            <w:tcW w:w="1275" w:type="dxa"/>
            <w:shd w:val="clear" w:color="000000" w:fill="auto"/>
          </w:tcPr>
          <w:p w14:paraId="22986F3E"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07/13</w:t>
            </w:r>
          </w:p>
        </w:tc>
      </w:tr>
      <w:tr w:rsidR="00107BC2" w:rsidRPr="00107BC2" w14:paraId="7C96FD99" w14:textId="77777777" w:rsidTr="00107BC2">
        <w:trPr>
          <w:jc w:val="center"/>
        </w:trPr>
        <w:tc>
          <w:tcPr>
            <w:tcW w:w="1134" w:type="dxa"/>
            <w:shd w:val="clear" w:color="000000" w:fill="auto"/>
          </w:tcPr>
          <w:p w14:paraId="3B463454"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r w:rsidRPr="00107BC2">
              <w:rPr>
                <w:rFonts w:ascii="Times New Roman" w:eastAsia="Calibri" w:hAnsi="Times New Roman"/>
                <w:spacing w:val="0"/>
                <w:sz w:val="20"/>
              </w:rPr>
              <w:t>Log4j</w:t>
            </w:r>
          </w:p>
        </w:tc>
        <w:tc>
          <w:tcPr>
            <w:tcW w:w="992" w:type="dxa"/>
            <w:shd w:val="clear" w:color="000000" w:fill="auto"/>
          </w:tcPr>
          <w:p w14:paraId="0F523D21"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41</w:t>
            </w:r>
          </w:p>
        </w:tc>
        <w:tc>
          <w:tcPr>
            <w:tcW w:w="1276" w:type="dxa"/>
            <w:shd w:val="clear" w:color="000000" w:fill="auto"/>
          </w:tcPr>
          <w:p w14:paraId="60FFE0D2" w14:textId="2722087E" w:rsidR="00107BC2" w:rsidRPr="00107BC2" w:rsidRDefault="00DB415A" w:rsidP="00107BC2">
            <w:pPr>
              <w:tabs>
                <w:tab w:val="clear" w:pos="8640"/>
              </w:tabs>
              <w:spacing w:line="264" w:lineRule="auto"/>
              <w:jc w:val="center"/>
              <w:rPr>
                <w:rFonts w:ascii="Times New Roman" w:eastAsia="Calibri" w:hAnsi="Times New Roman"/>
                <w:spacing w:val="0"/>
                <w:sz w:val="20"/>
              </w:rPr>
            </w:pPr>
            <w:r>
              <w:rPr>
                <w:rFonts w:ascii="Times New Roman" w:eastAsia="Calibri" w:hAnsi="Times New Roman"/>
                <w:spacing w:val="0"/>
                <w:sz w:val="20"/>
              </w:rPr>
              <w:t>53</w:t>
            </w:r>
          </w:p>
        </w:tc>
        <w:tc>
          <w:tcPr>
            <w:tcW w:w="1418" w:type="dxa"/>
            <w:shd w:val="clear" w:color="000000" w:fill="auto"/>
          </w:tcPr>
          <w:p w14:paraId="5360BD37"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01/01 - 06/14</w:t>
            </w:r>
          </w:p>
        </w:tc>
        <w:tc>
          <w:tcPr>
            <w:tcW w:w="1275" w:type="dxa"/>
            <w:shd w:val="clear" w:color="000000" w:fill="auto"/>
          </w:tcPr>
          <w:p w14:paraId="4147DA85"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01/01 -11/17</w:t>
            </w:r>
          </w:p>
        </w:tc>
      </w:tr>
      <w:tr w:rsidR="00107BC2" w:rsidRPr="00107BC2" w14:paraId="76547D41" w14:textId="77777777" w:rsidTr="00107BC2">
        <w:trPr>
          <w:jc w:val="center"/>
        </w:trPr>
        <w:tc>
          <w:tcPr>
            <w:tcW w:w="1134" w:type="dxa"/>
            <w:shd w:val="clear" w:color="000000" w:fill="auto"/>
          </w:tcPr>
          <w:p w14:paraId="478BDC41"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r w:rsidRPr="00107BC2">
              <w:rPr>
                <w:rFonts w:ascii="Times New Roman" w:eastAsia="Calibri" w:hAnsi="Times New Roman"/>
                <w:spacing w:val="0"/>
                <w:sz w:val="20"/>
              </w:rPr>
              <w:t>Lucene</w:t>
            </w:r>
          </w:p>
        </w:tc>
        <w:tc>
          <w:tcPr>
            <w:tcW w:w="992" w:type="dxa"/>
            <w:shd w:val="clear" w:color="000000" w:fill="auto"/>
          </w:tcPr>
          <w:p w14:paraId="5B8D8540"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21</w:t>
            </w:r>
          </w:p>
        </w:tc>
        <w:tc>
          <w:tcPr>
            <w:tcW w:w="1276" w:type="dxa"/>
            <w:shd w:val="clear" w:color="000000" w:fill="auto"/>
          </w:tcPr>
          <w:p w14:paraId="5F3DC7B5"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68</w:t>
            </w:r>
          </w:p>
        </w:tc>
        <w:tc>
          <w:tcPr>
            <w:tcW w:w="1418" w:type="dxa"/>
            <w:shd w:val="clear" w:color="000000" w:fill="auto"/>
          </w:tcPr>
          <w:p w14:paraId="60235454"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12/10 – 01/14</w:t>
            </w:r>
          </w:p>
        </w:tc>
        <w:tc>
          <w:tcPr>
            <w:tcW w:w="1275" w:type="dxa"/>
            <w:shd w:val="clear" w:color="000000" w:fill="auto"/>
          </w:tcPr>
          <w:p w14:paraId="4666F1BB"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02/06 -10/17</w:t>
            </w:r>
          </w:p>
        </w:tc>
      </w:tr>
      <w:tr w:rsidR="00107BC2" w:rsidRPr="00107BC2" w14:paraId="7067584C" w14:textId="77777777" w:rsidTr="00107BC2">
        <w:trPr>
          <w:jc w:val="center"/>
        </w:trPr>
        <w:tc>
          <w:tcPr>
            <w:tcW w:w="1134" w:type="dxa"/>
            <w:shd w:val="clear" w:color="000000" w:fill="auto"/>
          </w:tcPr>
          <w:p w14:paraId="22561D27"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r w:rsidRPr="00107BC2">
              <w:rPr>
                <w:rFonts w:ascii="Times New Roman" w:eastAsia="Calibri" w:hAnsi="Times New Roman"/>
                <w:spacing w:val="0"/>
                <w:sz w:val="20"/>
              </w:rPr>
              <w:t>Mina</w:t>
            </w:r>
          </w:p>
        </w:tc>
        <w:tc>
          <w:tcPr>
            <w:tcW w:w="992" w:type="dxa"/>
            <w:shd w:val="clear" w:color="000000" w:fill="auto"/>
          </w:tcPr>
          <w:p w14:paraId="5CA9226E"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40</w:t>
            </w:r>
          </w:p>
        </w:tc>
        <w:tc>
          <w:tcPr>
            <w:tcW w:w="1276" w:type="dxa"/>
            <w:shd w:val="clear" w:color="000000" w:fill="auto"/>
          </w:tcPr>
          <w:p w14:paraId="5F9AB7D1" w14:textId="66B8E19B"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4</w:t>
            </w:r>
            <w:r w:rsidR="00A571A1">
              <w:rPr>
                <w:rFonts w:ascii="Times New Roman" w:eastAsia="Calibri" w:hAnsi="Times New Roman"/>
                <w:spacing w:val="0"/>
                <w:sz w:val="20"/>
              </w:rPr>
              <w:t>2</w:t>
            </w:r>
          </w:p>
        </w:tc>
        <w:tc>
          <w:tcPr>
            <w:tcW w:w="1418" w:type="dxa"/>
            <w:shd w:val="clear" w:color="000000" w:fill="auto"/>
          </w:tcPr>
          <w:p w14:paraId="4D8AAF4E"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11/06 – 11/12</w:t>
            </w:r>
          </w:p>
        </w:tc>
        <w:tc>
          <w:tcPr>
            <w:tcW w:w="1275" w:type="dxa"/>
            <w:shd w:val="clear" w:color="000000" w:fill="auto"/>
          </w:tcPr>
          <w:p w14:paraId="5C743021"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11/06 -10/17</w:t>
            </w:r>
          </w:p>
        </w:tc>
      </w:tr>
      <w:tr w:rsidR="00107BC2" w:rsidRPr="00107BC2" w14:paraId="4BB70961" w14:textId="77777777" w:rsidTr="00107BC2">
        <w:trPr>
          <w:jc w:val="center"/>
        </w:trPr>
        <w:tc>
          <w:tcPr>
            <w:tcW w:w="1134" w:type="dxa"/>
            <w:shd w:val="clear" w:color="000000" w:fill="auto"/>
          </w:tcPr>
          <w:p w14:paraId="47B3548B"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proofErr w:type="spellStart"/>
            <w:r w:rsidRPr="00107BC2">
              <w:rPr>
                <w:rFonts w:ascii="Times New Roman" w:eastAsia="Calibri" w:hAnsi="Times New Roman"/>
                <w:spacing w:val="0"/>
                <w:sz w:val="20"/>
              </w:rPr>
              <w:t>PDFBox</w:t>
            </w:r>
            <w:proofErr w:type="spellEnd"/>
          </w:p>
        </w:tc>
        <w:tc>
          <w:tcPr>
            <w:tcW w:w="992" w:type="dxa"/>
            <w:shd w:val="clear" w:color="000000" w:fill="auto"/>
          </w:tcPr>
          <w:p w14:paraId="45BF38EE"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17</w:t>
            </w:r>
          </w:p>
        </w:tc>
        <w:tc>
          <w:tcPr>
            <w:tcW w:w="1276" w:type="dxa"/>
            <w:shd w:val="clear" w:color="000000" w:fill="auto"/>
          </w:tcPr>
          <w:p w14:paraId="53F7D388" w14:textId="38F0EE88"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3</w:t>
            </w:r>
            <w:r w:rsidR="00AE0257">
              <w:rPr>
                <w:rFonts w:ascii="Times New Roman" w:eastAsia="Calibri" w:hAnsi="Times New Roman"/>
                <w:spacing w:val="0"/>
                <w:sz w:val="20"/>
              </w:rPr>
              <w:t>5</w:t>
            </w:r>
          </w:p>
        </w:tc>
        <w:tc>
          <w:tcPr>
            <w:tcW w:w="1418" w:type="dxa"/>
            <w:shd w:val="clear" w:color="000000" w:fill="auto"/>
          </w:tcPr>
          <w:p w14:paraId="657AF6C6"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02/08 – 03/14</w:t>
            </w:r>
          </w:p>
        </w:tc>
        <w:tc>
          <w:tcPr>
            <w:tcW w:w="1275" w:type="dxa"/>
            <w:shd w:val="clear" w:color="000000" w:fill="auto"/>
          </w:tcPr>
          <w:p w14:paraId="3959F920"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02/10-11/17</w:t>
            </w:r>
          </w:p>
        </w:tc>
      </w:tr>
      <w:tr w:rsidR="00107BC2" w:rsidRPr="00107BC2" w14:paraId="4B8D2AA6" w14:textId="77777777" w:rsidTr="00107BC2">
        <w:trPr>
          <w:jc w:val="center"/>
        </w:trPr>
        <w:tc>
          <w:tcPr>
            <w:tcW w:w="1134" w:type="dxa"/>
            <w:shd w:val="clear" w:color="000000" w:fill="auto"/>
          </w:tcPr>
          <w:p w14:paraId="47EFB663" w14:textId="6B9F92C4" w:rsidR="00107BC2" w:rsidRPr="00107BC2" w:rsidRDefault="00107BC2" w:rsidP="00107BC2">
            <w:pPr>
              <w:tabs>
                <w:tab w:val="clear" w:pos="8640"/>
              </w:tabs>
              <w:spacing w:line="264" w:lineRule="auto"/>
              <w:jc w:val="left"/>
              <w:rPr>
                <w:rFonts w:ascii="Times New Roman" w:eastAsia="Calibri" w:hAnsi="Times New Roman"/>
                <w:spacing w:val="0"/>
                <w:sz w:val="20"/>
              </w:rPr>
            </w:pPr>
            <w:r w:rsidRPr="00107BC2">
              <w:rPr>
                <w:rFonts w:ascii="Times New Roman" w:eastAsia="Calibri" w:hAnsi="Times New Roman"/>
                <w:spacing w:val="0"/>
                <w:sz w:val="20"/>
              </w:rPr>
              <w:t>Struts</w:t>
            </w:r>
          </w:p>
        </w:tc>
        <w:tc>
          <w:tcPr>
            <w:tcW w:w="992" w:type="dxa"/>
            <w:shd w:val="clear" w:color="000000" w:fill="auto"/>
          </w:tcPr>
          <w:p w14:paraId="5234E03C"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36</w:t>
            </w:r>
          </w:p>
        </w:tc>
        <w:tc>
          <w:tcPr>
            <w:tcW w:w="1276" w:type="dxa"/>
            <w:shd w:val="clear" w:color="000000" w:fill="auto"/>
          </w:tcPr>
          <w:p w14:paraId="518B49B1" w14:textId="7D07C56B" w:rsidR="00107BC2" w:rsidRPr="00107BC2" w:rsidRDefault="009110C6" w:rsidP="00107BC2">
            <w:pPr>
              <w:tabs>
                <w:tab w:val="clear" w:pos="8640"/>
              </w:tabs>
              <w:spacing w:line="264" w:lineRule="auto"/>
              <w:jc w:val="center"/>
              <w:rPr>
                <w:rFonts w:ascii="Times New Roman" w:eastAsia="Calibri" w:hAnsi="Times New Roman"/>
                <w:spacing w:val="0"/>
                <w:sz w:val="20"/>
              </w:rPr>
            </w:pPr>
            <w:r>
              <w:rPr>
                <w:rFonts w:ascii="Times New Roman" w:eastAsia="Calibri" w:hAnsi="Times New Roman"/>
                <w:spacing w:val="0"/>
                <w:sz w:val="20"/>
              </w:rPr>
              <w:t>4</w:t>
            </w:r>
            <w:r w:rsidR="00107BC2" w:rsidRPr="00107BC2">
              <w:rPr>
                <w:rFonts w:ascii="Times New Roman" w:eastAsia="Calibri" w:hAnsi="Times New Roman"/>
                <w:spacing w:val="0"/>
                <w:sz w:val="20"/>
              </w:rPr>
              <w:t>5</w:t>
            </w:r>
          </w:p>
        </w:tc>
        <w:tc>
          <w:tcPr>
            <w:tcW w:w="1418" w:type="dxa"/>
            <w:shd w:val="clear" w:color="000000" w:fill="auto"/>
          </w:tcPr>
          <w:p w14:paraId="6796FAB8"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10/06 – 02/14</w:t>
            </w:r>
          </w:p>
        </w:tc>
        <w:tc>
          <w:tcPr>
            <w:tcW w:w="1275" w:type="dxa"/>
            <w:shd w:val="clear" w:color="000000" w:fill="auto"/>
          </w:tcPr>
          <w:p w14:paraId="261D4282"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05/05-11/17</w:t>
            </w:r>
          </w:p>
        </w:tc>
      </w:tr>
      <w:tr w:rsidR="00107BC2" w:rsidRPr="00107BC2" w14:paraId="29A97901" w14:textId="77777777" w:rsidTr="00107BC2">
        <w:trPr>
          <w:jc w:val="center"/>
        </w:trPr>
        <w:tc>
          <w:tcPr>
            <w:tcW w:w="1134" w:type="dxa"/>
            <w:shd w:val="clear" w:color="000000" w:fill="auto"/>
          </w:tcPr>
          <w:p w14:paraId="01AA0FB4" w14:textId="77777777" w:rsidR="00107BC2" w:rsidRPr="00107BC2" w:rsidRDefault="00107BC2" w:rsidP="00107BC2">
            <w:pPr>
              <w:tabs>
                <w:tab w:val="clear" w:pos="8640"/>
              </w:tabs>
              <w:spacing w:line="264" w:lineRule="auto"/>
              <w:jc w:val="left"/>
              <w:rPr>
                <w:rFonts w:ascii="Times New Roman" w:eastAsia="Calibri" w:hAnsi="Times New Roman"/>
                <w:spacing w:val="0"/>
                <w:sz w:val="20"/>
              </w:rPr>
            </w:pPr>
            <w:r w:rsidRPr="00107BC2">
              <w:rPr>
                <w:rFonts w:ascii="Times New Roman" w:eastAsia="Calibri" w:hAnsi="Times New Roman"/>
                <w:spacing w:val="0"/>
                <w:sz w:val="20"/>
              </w:rPr>
              <w:t>Xerces</w:t>
            </w:r>
          </w:p>
        </w:tc>
        <w:tc>
          <w:tcPr>
            <w:tcW w:w="992" w:type="dxa"/>
            <w:shd w:val="clear" w:color="000000" w:fill="auto"/>
          </w:tcPr>
          <w:p w14:paraId="7429275B"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22</w:t>
            </w:r>
          </w:p>
        </w:tc>
        <w:tc>
          <w:tcPr>
            <w:tcW w:w="1276" w:type="dxa"/>
            <w:shd w:val="clear" w:color="000000" w:fill="auto"/>
          </w:tcPr>
          <w:p w14:paraId="69D7CC63" w14:textId="5E3599C2"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4</w:t>
            </w:r>
            <w:r w:rsidR="00835FC0">
              <w:rPr>
                <w:rFonts w:ascii="Times New Roman" w:eastAsia="Calibri" w:hAnsi="Times New Roman"/>
                <w:spacing w:val="0"/>
                <w:sz w:val="20"/>
              </w:rPr>
              <w:t>3</w:t>
            </w:r>
          </w:p>
        </w:tc>
        <w:tc>
          <w:tcPr>
            <w:tcW w:w="1418" w:type="dxa"/>
            <w:shd w:val="clear" w:color="000000" w:fill="auto"/>
          </w:tcPr>
          <w:p w14:paraId="16C8E0C9"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03/03 – 11/09</w:t>
            </w:r>
          </w:p>
        </w:tc>
        <w:tc>
          <w:tcPr>
            <w:tcW w:w="1275" w:type="dxa"/>
            <w:shd w:val="clear" w:color="000000" w:fill="auto"/>
          </w:tcPr>
          <w:p w14:paraId="33644B4C"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02/00-10/14</w:t>
            </w:r>
          </w:p>
        </w:tc>
      </w:tr>
      <w:tr w:rsidR="00107BC2" w:rsidRPr="00107BC2" w14:paraId="7D11CC05" w14:textId="77777777" w:rsidTr="00107BC2">
        <w:trPr>
          <w:jc w:val="center"/>
        </w:trPr>
        <w:tc>
          <w:tcPr>
            <w:tcW w:w="1134" w:type="dxa"/>
            <w:shd w:val="clear" w:color="000000" w:fill="auto"/>
          </w:tcPr>
          <w:p w14:paraId="6593DF65" w14:textId="77777777" w:rsidR="00107BC2" w:rsidRPr="00107BC2" w:rsidRDefault="00107BC2" w:rsidP="00107BC2">
            <w:pPr>
              <w:tabs>
                <w:tab w:val="clear" w:pos="8640"/>
              </w:tabs>
              <w:spacing w:line="264" w:lineRule="auto"/>
              <w:rPr>
                <w:rFonts w:ascii="Times New Roman" w:eastAsia="Calibri" w:hAnsi="Times New Roman"/>
                <w:b/>
                <w:spacing w:val="0"/>
                <w:sz w:val="20"/>
              </w:rPr>
            </w:pPr>
            <w:bookmarkStart w:id="898" w:name="_Hlk514873600"/>
            <w:r w:rsidRPr="00107BC2">
              <w:rPr>
                <w:rFonts w:ascii="Times New Roman" w:eastAsia="Calibri" w:hAnsi="Times New Roman"/>
                <w:b/>
                <w:spacing w:val="0"/>
                <w:sz w:val="20"/>
              </w:rPr>
              <w:t>Total</w:t>
            </w:r>
          </w:p>
        </w:tc>
        <w:tc>
          <w:tcPr>
            <w:tcW w:w="992" w:type="dxa"/>
            <w:shd w:val="clear" w:color="000000" w:fill="auto"/>
          </w:tcPr>
          <w:p w14:paraId="74EE2332" w14:textId="77777777" w:rsidR="00107BC2" w:rsidRPr="00107BC2" w:rsidRDefault="00107BC2" w:rsidP="00107BC2">
            <w:pPr>
              <w:tabs>
                <w:tab w:val="clear" w:pos="8640"/>
              </w:tabs>
              <w:spacing w:line="264" w:lineRule="auto"/>
              <w:jc w:val="center"/>
              <w:rPr>
                <w:rFonts w:ascii="Times New Roman" w:eastAsia="Calibri" w:hAnsi="Times New Roman"/>
                <w:spacing w:val="0"/>
                <w:sz w:val="20"/>
              </w:rPr>
            </w:pPr>
            <w:r w:rsidRPr="00107BC2">
              <w:rPr>
                <w:rFonts w:ascii="Times New Roman" w:eastAsia="Calibri" w:hAnsi="Times New Roman"/>
                <w:spacing w:val="0"/>
                <w:sz w:val="20"/>
              </w:rPr>
              <w:t>572</w:t>
            </w:r>
          </w:p>
        </w:tc>
        <w:tc>
          <w:tcPr>
            <w:tcW w:w="1276" w:type="dxa"/>
            <w:shd w:val="clear" w:color="000000" w:fill="auto"/>
          </w:tcPr>
          <w:p w14:paraId="6EC91884" w14:textId="1B541921" w:rsidR="00107BC2" w:rsidRPr="00107BC2" w:rsidRDefault="0042679E" w:rsidP="00107BC2">
            <w:pPr>
              <w:tabs>
                <w:tab w:val="clear" w:pos="8640"/>
              </w:tabs>
              <w:spacing w:line="264" w:lineRule="auto"/>
              <w:jc w:val="center"/>
              <w:rPr>
                <w:rFonts w:ascii="Times New Roman" w:eastAsia="Calibri" w:hAnsi="Times New Roman"/>
                <w:spacing w:val="0"/>
                <w:sz w:val="20"/>
              </w:rPr>
            </w:pPr>
            <w:r>
              <w:rPr>
                <w:rFonts w:ascii="Times New Roman" w:eastAsia="Calibri" w:hAnsi="Times New Roman"/>
                <w:spacing w:val="0"/>
                <w:sz w:val="20"/>
              </w:rPr>
              <w:t>810</w:t>
            </w:r>
          </w:p>
        </w:tc>
        <w:tc>
          <w:tcPr>
            <w:tcW w:w="1418" w:type="dxa"/>
            <w:shd w:val="clear" w:color="000000" w:fill="auto"/>
          </w:tcPr>
          <w:p w14:paraId="33BE7AC3"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01/01 – 06/14</w:t>
            </w:r>
          </w:p>
        </w:tc>
        <w:tc>
          <w:tcPr>
            <w:tcW w:w="1275" w:type="dxa"/>
            <w:shd w:val="clear" w:color="000000" w:fill="auto"/>
          </w:tcPr>
          <w:p w14:paraId="2D785997" w14:textId="77777777" w:rsidR="00107BC2" w:rsidRPr="00107BC2" w:rsidRDefault="00107BC2" w:rsidP="00107BC2">
            <w:pPr>
              <w:tabs>
                <w:tab w:val="clear" w:pos="8640"/>
              </w:tabs>
              <w:spacing w:line="264" w:lineRule="auto"/>
              <w:rPr>
                <w:rFonts w:ascii="Times New Roman" w:eastAsia="Calibri" w:hAnsi="Times New Roman"/>
                <w:spacing w:val="0"/>
                <w:sz w:val="20"/>
              </w:rPr>
            </w:pPr>
            <w:r w:rsidRPr="00107BC2">
              <w:rPr>
                <w:rFonts w:ascii="Times New Roman" w:eastAsia="Calibri" w:hAnsi="Times New Roman"/>
                <w:spacing w:val="0"/>
                <w:sz w:val="20"/>
              </w:rPr>
              <w:t>02/00–11/17</w:t>
            </w:r>
          </w:p>
        </w:tc>
      </w:tr>
      <w:bookmarkEnd w:id="898"/>
    </w:tbl>
    <w:p w14:paraId="6B38B168" w14:textId="77777777" w:rsidR="00206947" w:rsidRDefault="00206947" w:rsidP="00206947">
      <w:pPr>
        <w:pBdr>
          <w:top w:val="nil"/>
          <w:left w:val="nil"/>
          <w:bottom w:val="nil"/>
          <w:right w:val="nil"/>
          <w:between w:val="nil"/>
        </w:pBdr>
        <w:tabs>
          <w:tab w:val="clear" w:pos="8640"/>
        </w:tabs>
        <w:spacing w:line="276" w:lineRule="auto"/>
        <w:rPr>
          <w:rFonts w:ascii="Times New Roman" w:eastAsia="Calibri" w:hAnsi="Times New Roman"/>
          <w:color w:val="000000"/>
          <w:spacing w:val="0"/>
          <w:szCs w:val="24"/>
          <w:lang w:val="en-NZ"/>
        </w:rPr>
      </w:pPr>
    </w:p>
    <w:p w14:paraId="7797F22F" w14:textId="0ADF8B7A" w:rsidR="00107BC2" w:rsidRDefault="004A4B12" w:rsidP="00206947">
      <w:pPr>
        <w:pBdr>
          <w:top w:val="nil"/>
          <w:left w:val="nil"/>
          <w:bottom w:val="nil"/>
          <w:right w:val="nil"/>
          <w:between w:val="nil"/>
        </w:pBdr>
        <w:tabs>
          <w:tab w:val="clear" w:pos="8640"/>
        </w:tabs>
        <w:spacing w:line="276" w:lineRule="auto"/>
        <w:rPr>
          <w:rFonts w:ascii="Times New Roman" w:eastAsia="Calibri" w:hAnsi="Times New Roman"/>
          <w:color w:val="000000"/>
          <w:spacing w:val="0"/>
          <w:szCs w:val="24"/>
          <w:lang w:val="en-NZ"/>
        </w:rPr>
      </w:pPr>
      <w:r>
        <w:rPr>
          <w:rFonts w:ascii="Times New Roman" w:eastAsia="Calibri" w:hAnsi="Times New Roman"/>
          <w:color w:val="000000"/>
          <w:spacing w:val="0"/>
          <w:szCs w:val="24"/>
          <w:lang w:val="en-NZ"/>
        </w:rPr>
        <w:t>We</w:t>
      </w:r>
      <w:r w:rsidR="00107BC2" w:rsidRPr="00107BC2">
        <w:rPr>
          <w:rFonts w:ascii="Times New Roman" w:eastAsia="Calibri" w:hAnsi="Times New Roman"/>
          <w:color w:val="000000"/>
          <w:spacing w:val="0"/>
          <w:szCs w:val="24"/>
          <w:lang w:val="en-NZ"/>
        </w:rPr>
        <w:t xml:space="preserve"> include</w:t>
      </w:r>
      <w:r>
        <w:rPr>
          <w:rFonts w:ascii="Times New Roman" w:eastAsia="Calibri" w:hAnsi="Times New Roman"/>
          <w:color w:val="000000"/>
          <w:spacing w:val="0"/>
          <w:szCs w:val="24"/>
          <w:lang w:val="en-NZ"/>
        </w:rPr>
        <w:t>d</w:t>
      </w:r>
      <w:r w:rsidR="00107BC2" w:rsidRPr="00107BC2">
        <w:rPr>
          <w:rFonts w:ascii="Times New Roman" w:eastAsia="Calibri" w:hAnsi="Times New Roman"/>
          <w:color w:val="000000"/>
          <w:spacing w:val="0"/>
          <w:szCs w:val="24"/>
          <w:lang w:val="en-NZ"/>
        </w:rPr>
        <w:t xml:space="preserve"> releases until 2017</w:t>
      </w:r>
      <w:r>
        <w:rPr>
          <w:rFonts w:ascii="Times New Roman" w:eastAsia="Calibri" w:hAnsi="Times New Roman"/>
          <w:color w:val="000000"/>
          <w:spacing w:val="0"/>
          <w:szCs w:val="24"/>
          <w:lang w:val="en-NZ"/>
        </w:rPr>
        <w:t xml:space="preserve">, </w:t>
      </w:r>
      <w:r w:rsidR="00107BC2" w:rsidRPr="00107BC2">
        <w:rPr>
          <w:rFonts w:ascii="Times New Roman" w:eastAsia="Calibri" w:hAnsi="Times New Roman"/>
          <w:color w:val="000000"/>
          <w:spacing w:val="0"/>
          <w:szCs w:val="24"/>
          <w:lang w:val="en-NZ"/>
        </w:rPr>
        <w:t>except for a few systems</w:t>
      </w:r>
      <w:r w:rsidR="007E4A2E">
        <w:rPr>
          <w:rFonts w:ascii="Times New Roman" w:eastAsia="Calibri" w:hAnsi="Times New Roman"/>
          <w:color w:val="000000"/>
          <w:spacing w:val="0"/>
          <w:szCs w:val="24"/>
          <w:lang w:val="en-NZ"/>
        </w:rPr>
        <w:t>:</w:t>
      </w:r>
    </w:p>
    <w:p w14:paraId="3CF67088" w14:textId="77777777" w:rsidR="00206947" w:rsidRPr="00107BC2" w:rsidRDefault="00206947" w:rsidP="00206947">
      <w:pPr>
        <w:pBdr>
          <w:top w:val="nil"/>
          <w:left w:val="nil"/>
          <w:bottom w:val="nil"/>
          <w:right w:val="nil"/>
          <w:between w:val="nil"/>
        </w:pBdr>
        <w:tabs>
          <w:tab w:val="clear" w:pos="8640"/>
        </w:tabs>
        <w:spacing w:line="276" w:lineRule="auto"/>
        <w:rPr>
          <w:rFonts w:ascii="Times New Roman" w:eastAsia="Calibri" w:hAnsi="Times New Roman"/>
          <w:color w:val="000000"/>
          <w:spacing w:val="0"/>
          <w:szCs w:val="24"/>
          <w:lang w:val="en-NZ"/>
        </w:rPr>
      </w:pPr>
    </w:p>
    <w:p w14:paraId="54D1320B" w14:textId="40650034" w:rsidR="00107BC2" w:rsidRDefault="00107BC2" w:rsidP="00107BC2">
      <w:pPr>
        <w:numPr>
          <w:ilvl w:val="0"/>
          <w:numId w:val="45"/>
        </w:numPr>
        <w:tabs>
          <w:tab w:val="clear" w:pos="8640"/>
        </w:tabs>
        <w:spacing w:line="276" w:lineRule="auto"/>
        <w:rPr>
          <w:rFonts w:ascii="Times New Roman" w:eastAsia="Calibri" w:hAnsi="Times New Roman"/>
          <w:szCs w:val="24"/>
        </w:rPr>
      </w:pPr>
      <w:r w:rsidRPr="00107BC2">
        <w:rPr>
          <w:rFonts w:ascii="Times New Roman" w:eastAsia="Calibri" w:hAnsi="Times New Roman"/>
          <w:szCs w:val="24"/>
        </w:rPr>
        <w:t xml:space="preserve">For </w:t>
      </w:r>
      <w:proofErr w:type="spellStart"/>
      <w:r w:rsidRPr="00107BC2">
        <w:rPr>
          <w:rFonts w:ascii="Times New Roman" w:eastAsia="Calibri" w:hAnsi="Times New Roman"/>
          <w:szCs w:val="24"/>
        </w:rPr>
        <w:t>Chukwa</w:t>
      </w:r>
      <w:proofErr w:type="spellEnd"/>
      <w:r w:rsidRPr="00107BC2">
        <w:rPr>
          <w:rFonts w:ascii="Times New Roman" w:eastAsia="Calibri" w:hAnsi="Times New Roman"/>
          <w:szCs w:val="24"/>
        </w:rPr>
        <w:t xml:space="preserve">, the latest release available online was released in 2016. </w:t>
      </w:r>
    </w:p>
    <w:p w14:paraId="202AAD5B" w14:textId="3D4E60ED" w:rsidR="007E4A2E" w:rsidRPr="00AB7261" w:rsidRDefault="007E4A2E" w:rsidP="007E4A2E">
      <w:pPr>
        <w:numPr>
          <w:ilvl w:val="0"/>
          <w:numId w:val="45"/>
        </w:numPr>
        <w:pBdr>
          <w:top w:val="nil"/>
          <w:left w:val="nil"/>
          <w:bottom w:val="nil"/>
          <w:right w:val="nil"/>
          <w:between w:val="nil"/>
        </w:pBdr>
        <w:tabs>
          <w:tab w:val="clear" w:pos="8640"/>
        </w:tabs>
        <w:spacing w:line="276" w:lineRule="auto"/>
        <w:rPr>
          <w:rFonts w:ascii="Times New Roman" w:eastAsia="Calibri" w:hAnsi="Times New Roman"/>
          <w:i/>
          <w:color w:val="000000"/>
          <w:szCs w:val="24"/>
        </w:rPr>
      </w:pPr>
      <w:r w:rsidRPr="00AB7261">
        <w:rPr>
          <w:rFonts w:ascii="Times New Roman" w:eastAsia="Calibri" w:hAnsi="Times New Roman"/>
          <w:color w:val="000000"/>
          <w:szCs w:val="24"/>
        </w:rPr>
        <w:t>For Ivy, version 2.4.0</w:t>
      </w:r>
      <w:r w:rsidR="00456F26">
        <w:rPr>
          <w:rFonts w:ascii="Times New Roman" w:eastAsia="Calibri" w:hAnsi="Times New Roman"/>
          <w:color w:val="000000"/>
          <w:szCs w:val="24"/>
        </w:rPr>
        <w:t>-rc1</w:t>
      </w:r>
      <w:r w:rsidRPr="00AB7261">
        <w:rPr>
          <w:rFonts w:ascii="Times New Roman" w:eastAsia="Calibri" w:hAnsi="Times New Roman"/>
          <w:color w:val="000000"/>
          <w:szCs w:val="24"/>
        </w:rPr>
        <w:t xml:space="preserve"> was the latest available version (included in our study) before releasing 2.5.0-rc1 recently in 2018</w:t>
      </w:r>
      <w:r w:rsidR="004A4B12">
        <w:rPr>
          <w:rFonts w:ascii="Times New Roman" w:eastAsia="Calibri" w:hAnsi="Times New Roman"/>
          <w:color w:val="000000"/>
          <w:szCs w:val="24"/>
        </w:rPr>
        <w:t>. Since our study had finished by then, we did not include that version in our study</w:t>
      </w:r>
      <w:r w:rsidRPr="00AB7261">
        <w:rPr>
          <w:rFonts w:ascii="Times New Roman" w:eastAsia="Calibri" w:hAnsi="Times New Roman"/>
          <w:color w:val="000000"/>
          <w:szCs w:val="24"/>
        </w:rPr>
        <w:t xml:space="preserve">. </w:t>
      </w:r>
    </w:p>
    <w:p w14:paraId="4CBCCC08" w14:textId="4BE95862" w:rsidR="007E4A2E" w:rsidRPr="00AB7261" w:rsidRDefault="007E4A2E" w:rsidP="007E4A2E">
      <w:pPr>
        <w:numPr>
          <w:ilvl w:val="0"/>
          <w:numId w:val="45"/>
        </w:numPr>
        <w:pBdr>
          <w:top w:val="nil"/>
          <w:left w:val="nil"/>
          <w:bottom w:val="nil"/>
          <w:right w:val="nil"/>
          <w:between w:val="nil"/>
        </w:pBdr>
        <w:tabs>
          <w:tab w:val="clear" w:pos="8640"/>
        </w:tabs>
        <w:spacing w:line="276" w:lineRule="auto"/>
        <w:rPr>
          <w:rFonts w:ascii="Times New Roman" w:eastAsia="Calibri" w:hAnsi="Times New Roman"/>
          <w:i/>
          <w:color w:val="000000"/>
          <w:szCs w:val="24"/>
        </w:rPr>
      </w:pPr>
      <w:r w:rsidRPr="00AB7261">
        <w:rPr>
          <w:rFonts w:ascii="Times New Roman" w:eastAsia="Calibri" w:hAnsi="Times New Roman"/>
          <w:color w:val="000000"/>
          <w:szCs w:val="24"/>
        </w:rPr>
        <w:t xml:space="preserve">For Jena, we could not </w:t>
      </w:r>
      <w:r w:rsidR="00F33FBF">
        <w:rPr>
          <w:rFonts w:ascii="Times New Roman" w:eastAsia="Calibri" w:hAnsi="Times New Roman"/>
          <w:color w:val="000000"/>
          <w:szCs w:val="24"/>
        </w:rPr>
        <w:t xml:space="preserve">recover the architecture </w:t>
      </w:r>
      <w:r w:rsidRPr="00AB7261">
        <w:rPr>
          <w:rFonts w:ascii="Times New Roman" w:eastAsia="Calibri" w:hAnsi="Times New Roman"/>
          <w:color w:val="000000"/>
          <w:szCs w:val="24"/>
        </w:rPr>
        <w:t xml:space="preserve">for later versions (3.0.0, 3.0.1, 3.1.1 etc.) because of an exception thrown from the implementation of ARCADE for creating cluster files using ACDC. </w:t>
      </w:r>
    </w:p>
    <w:p w14:paraId="7EA27224" w14:textId="77777777" w:rsidR="007E4A2E" w:rsidRPr="00AB7261" w:rsidRDefault="007E4A2E" w:rsidP="007E4A2E">
      <w:pPr>
        <w:numPr>
          <w:ilvl w:val="0"/>
          <w:numId w:val="45"/>
        </w:numPr>
        <w:pBdr>
          <w:top w:val="nil"/>
          <w:left w:val="nil"/>
          <w:bottom w:val="nil"/>
          <w:right w:val="nil"/>
          <w:between w:val="nil"/>
        </w:pBdr>
        <w:tabs>
          <w:tab w:val="clear" w:pos="8640"/>
        </w:tabs>
        <w:spacing w:line="276" w:lineRule="auto"/>
        <w:rPr>
          <w:rFonts w:ascii="Times New Roman" w:eastAsia="Calibri" w:hAnsi="Times New Roman"/>
          <w:i/>
          <w:color w:val="000000"/>
          <w:szCs w:val="24"/>
        </w:rPr>
      </w:pPr>
      <w:r w:rsidRPr="00AB7261">
        <w:rPr>
          <w:rFonts w:ascii="Times New Roman" w:eastAsia="Calibri" w:hAnsi="Times New Roman"/>
          <w:color w:val="000000"/>
          <w:szCs w:val="24"/>
        </w:rPr>
        <w:t xml:space="preserve">Many of the versions of </w:t>
      </w:r>
      <w:proofErr w:type="spellStart"/>
      <w:r w:rsidRPr="00AB7261">
        <w:rPr>
          <w:rFonts w:ascii="Times New Roman" w:eastAsia="Calibri" w:hAnsi="Times New Roman"/>
          <w:color w:val="000000"/>
          <w:szCs w:val="24"/>
        </w:rPr>
        <w:t>JSPWiki</w:t>
      </w:r>
      <w:proofErr w:type="spellEnd"/>
      <w:r w:rsidRPr="00AB7261">
        <w:rPr>
          <w:rFonts w:ascii="Times New Roman" w:eastAsia="Calibri" w:hAnsi="Times New Roman"/>
          <w:color w:val="000000"/>
          <w:szCs w:val="24"/>
        </w:rPr>
        <w:t xml:space="preserve"> are dated with the same date and .jar files are not available from 2.9.0 to 2.10.2 in the source code of online repositories</w:t>
      </w:r>
      <w:r w:rsidRPr="00AB7261">
        <w:rPr>
          <w:rFonts w:ascii="Times New Roman" w:eastAsia="Calibri" w:hAnsi="Times New Roman"/>
          <w:color w:val="000000"/>
          <w:szCs w:val="24"/>
          <w:vertAlign w:val="superscript"/>
        </w:rPr>
        <w:footnoteReference w:id="2"/>
      </w:r>
      <w:r w:rsidRPr="00AB7261">
        <w:rPr>
          <w:rFonts w:ascii="Times New Roman" w:eastAsia="Calibri" w:hAnsi="Times New Roman"/>
          <w:color w:val="000000"/>
          <w:szCs w:val="24"/>
        </w:rPr>
        <w:t xml:space="preserve">. </w:t>
      </w:r>
    </w:p>
    <w:p w14:paraId="3CFF6AD3" w14:textId="7D33EBC8" w:rsidR="007E4A2E" w:rsidRPr="00AB7261" w:rsidRDefault="007E4A2E" w:rsidP="007E4A2E">
      <w:pPr>
        <w:numPr>
          <w:ilvl w:val="0"/>
          <w:numId w:val="45"/>
        </w:numPr>
        <w:pBdr>
          <w:top w:val="nil"/>
          <w:left w:val="nil"/>
          <w:bottom w:val="nil"/>
          <w:right w:val="nil"/>
          <w:between w:val="nil"/>
        </w:pBdr>
        <w:tabs>
          <w:tab w:val="clear" w:pos="8640"/>
        </w:tabs>
        <w:spacing w:line="276" w:lineRule="auto"/>
        <w:rPr>
          <w:rFonts w:ascii="Times New Roman" w:eastAsia="Calibri" w:hAnsi="Times New Roman"/>
          <w:color w:val="000000"/>
          <w:szCs w:val="24"/>
        </w:rPr>
      </w:pPr>
      <w:r w:rsidRPr="00AB7261">
        <w:rPr>
          <w:rFonts w:ascii="Times New Roman" w:eastAsia="Calibri" w:hAnsi="Times New Roman"/>
          <w:color w:val="000000"/>
          <w:szCs w:val="24"/>
        </w:rPr>
        <w:t>The latest version of Xerces before 2.12.0 (released in April 2018</w:t>
      </w:r>
      <w:r w:rsidR="001821BD">
        <w:rPr>
          <w:rFonts w:ascii="Times New Roman" w:eastAsia="Calibri" w:hAnsi="Times New Roman"/>
          <w:color w:val="000000"/>
          <w:szCs w:val="24"/>
        </w:rPr>
        <w:t xml:space="preserve"> and therefore not included in our study</w:t>
      </w:r>
      <w:r w:rsidRPr="00AB7261">
        <w:rPr>
          <w:rFonts w:ascii="Times New Roman" w:eastAsia="Calibri" w:hAnsi="Times New Roman"/>
          <w:color w:val="000000"/>
          <w:szCs w:val="24"/>
        </w:rPr>
        <w:t xml:space="preserve">) was </w:t>
      </w:r>
      <w:r w:rsidR="004A4B12">
        <w:rPr>
          <w:rFonts w:ascii="Times New Roman" w:eastAsia="Calibri" w:hAnsi="Times New Roman"/>
          <w:color w:val="000000"/>
          <w:szCs w:val="24"/>
        </w:rPr>
        <w:t xml:space="preserve">version </w:t>
      </w:r>
      <w:r w:rsidRPr="00AB7261">
        <w:rPr>
          <w:rFonts w:ascii="Times New Roman" w:eastAsia="Calibri" w:hAnsi="Times New Roman"/>
          <w:color w:val="000000"/>
          <w:szCs w:val="24"/>
        </w:rPr>
        <w:t>2.11.0 (released in 2014)</w:t>
      </w:r>
      <w:r w:rsidRPr="00AB7261">
        <w:rPr>
          <w:rFonts w:ascii="Times New Roman" w:eastAsia="Calibri" w:hAnsi="Times New Roman"/>
          <w:color w:val="000000"/>
          <w:szCs w:val="24"/>
          <w:vertAlign w:val="superscript"/>
        </w:rPr>
        <w:footnoteReference w:id="3"/>
      </w:r>
      <w:r w:rsidR="001821BD">
        <w:rPr>
          <w:rFonts w:ascii="Times New Roman" w:eastAsia="Calibri" w:hAnsi="Times New Roman"/>
          <w:color w:val="000000"/>
          <w:szCs w:val="24"/>
        </w:rPr>
        <w:t xml:space="preserve"> </w:t>
      </w:r>
      <w:r w:rsidRPr="00AB7261">
        <w:rPr>
          <w:rFonts w:ascii="Times New Roman" w:eastAsia="Calibri" w:hAnsi="Times New Roman"/>
          <w:color w:val="000000"/>
          <w:szCs w:val="24"/>
        </w:rPr>
        <w:t xml:space="preserve">and this </w:t>
      </w:r>
      <w:r w:rsidR="001821BD">
        <w:rPr>
          <w:rFonts w:ascii="Times New Roman" w:eastAsia="Calibri" w:hAnsi="Times New Roman"/>
          <w:color w:val="000000"/>
          <w:szCs w:val="24"/>
        </w:rPr>
        <w:t xml:space="preserve">version </w:t>
      </w:r>
      <w:r w:rsidRPr="00AB7261">
        <w:rPr>
          <w:rFonts w:ascii="Times New Roman" w:eastAsia="Calibri" w:hAnsi="Times New Roman"/>
          <w:color w:val="000000"/>
          <w:szCs w:val="24"/>
        </w:rPr>
        <w:t xml:space="preserve">is included in this study. </w:t>
      </w:r>
    </w:p>
    <w:p w14:paraId="7DC5A5DA" w14:textId="23852B1D" w:rsidR="007E4A2E" w:rsidRDefault="00527C90" w:rsidP="00527C90">
      <w:pPr>
        <w:pStyle w:val="Heading2"/>
        <w:numPr>
          <w:ilvl w:val="2"/>
          <w:numId w:val="2"/>
        </w:numPr>
        <w:tabs>
          <w:tab w:val="left" w:pos="7088"/>
        </w:tabs>
        <w:spacing w:after="0" w:line="276" w:lineRule="auto"/>
        <w:rPr>
          <w:rFonts w:eastAsia="Calibri"/>
        </w:rPr>
      </w:pPr>
      <w:bookmarkStart w:id="899" w:name="_Ref533443845"/>
      <w:bookmarkStart w:id="900" w:name="_Toc535097829"/>
      <w:bookmarkStart w:id="901" w:name="_Toc535098061"/>
      <w:bookmarkStart w:id="902" w:name="_Toc535098142"/>
      <w:bookmarkStart w:id="903" w:name="_Toc535167570"/>
      <w:bookmarkStart w:id="904" w:name="_Toc535168362"/>
      <w:bookmarkStart w:id="905" w:name="_Toc535168972"/>
      <w:bookmarkStart w:id="906" w:name="_Toc535169134"/>
      <w:bookmarkStart w:id="907" w:name="_Toc535169341"/>
      <w:bookmarkStart w:id="908" w:name="_Toc535169903"/>
      <w:bookmarkStart w:id="909" w:name="_Toc536526751"/>
      <w:bookmarkStart w:id="910" w:name="_Toc536527451"/>
      <w:r w:rsidRPr="00527C90">
        <w:rPr>
          <w:b/>
          <w:i w:val="0"/>
        </w:rPr>
        <w:lastRenderedPageBreak/>
        <w:t>Research questions of replication</w:t>
      </w:r>
      <w:bookmarkEnd w:id="899"/>
      <w:bookmarkEnd w:id="900"/>
      <w:bookmarkEnd w:id="901"/>
      <w:bookmarkEnd w:id="902"/>
      <w:bookmarkEnd w:id="903"/>
      <w:bookmarkEnd w:id="904"/>
      <w:bookmarkEnd w:id="905"/>
      <w:bookmarkEnd w:id="906"/>
      <w:bookmarkEnd w:id="907"/>
      <w:bookmarkEnd w:id="908"/>
      <w:bookmarkEnd w:id="909"/>
      <w:bookmarkEnd w:id="910"/>
    </w:p>
    <w:p w14:paraId="46D3C157" w14:textId="44ACFD39" w:rsidR="00527C90" w:rsidRDefault="00527C90" w:rsidP="00DB0765">
      <w:pPr>
        <w:tabs>
          <w:tab w:val="clear" w:pos="8640"/>
        </w:tabs>
        <w:spacing w:line="276" w:lineRule="auto"/>
        <w:ind w:left="720"/>
        <w:rPr>
          <w:rFonts w:ascii="Times New Roman" w:eastAsia="Calibri" w:hAnsi="Times New Roman"/>
          <w:szCs w:val="24"/>
        </w:rPr>
      </w:pPr>
    </w:p>
    <w:p w14:paraId="72097291" w14:textId="1F2086E3" w:rsidR="00ED7DDA" w:rsidRDefault="00ED7DDA" w:rsidP="00DD5BED">
      <w:pPr>
        <w:tabs>
          <w:tab w:val="clear" w:pos="8640"/>
        </w:tabs>
        <w:spacing w:line="276" w:lineRule="auto"/>
        <w:rPr>
          <w:rFonts w:ascii="Times New Roman" w:eastAsia="Calibri" w:hAnsi="Times New Roman"/>
          <w:spacing w:val="0"/>
          <w:szCs w:val="24"/>
        </w:rPr>
      </w:pPr>
      <w:r>
        <w:rPr>
          <w:rFonts w:ascii="Times New Roman" w:eastAsia="Calibri" w:hAnsi="Times New Roman"/>
          <w:spacing w:val="0"/>
          <w:szCs w:val="24"/>
        </w:rPr>
        <w:t xml:space="preserve">Our replication </w:t>
      </w:r>
      <w:r w:rsidR="00AC486D">
        <w:rPr>
          <w:rFonts w:ascii="Times New Roman" w:eastAsia="Calibri" w:hAnsi="Times New Roman"/>
          <w:spacing w:val="0"/>
          <w:szCs w:val="24"/>
        </w:rPr>
        <w:t>addresses</w:t>
      </w:r>
      <w:r>
        <w:rPr>
          <w:rFonts w:ascii="Times New Roman" w:eastAsia="Calibri" w:hAnsi="Times New Roman"/>
          <w:spacing w:val="0"/>
          <w:szCs w:val="24"/>
        </w:rPr>
        <w:t xml:space="preserve"> RQ2 of this </w:t>
      </w:r>
      <w:r w:rsidR="00002D7F">
        <w:rPr>
          <w:rFonts w:ascii="Times New Roman" w:eastAsia="Calibri" w:hAnsi="Times New Roman"/>
          <w:spacing w:val="0"/>
          <w:szCs w:val="24"/>
        </w:rPr>
        <w:t>report</w:t>
      </w:r>
      <w:r>
        <w:rPr>
          <w:rFonts w:ascii="Times New Roman" w:eastAsia="Calibri" w:hAnsi="Times New Roman"/>
          <w:spacing w:val="0"/>
          <w:szCs w:val="24"/>
        </w:rPr>
        <w:t>:</w:t>
      </w:r>
      <w:r w:rsidRPr="00ED7DDA">
        <w:rPr>
          <w:rFonts w:ascii="Times New Roman" w:eastAsia="Calibri" w:hAnsi="Times New Roman"/>
          <w:i/>
          <w:spacing w:val="0"/>
          <w:szCs w:val="24"/>
        </w:rPr>
        <w:t xml:space="preserve"> </w:t>
      </w:r>
      <w:r w:rsidRPr="00101A32">
        <w:rPr>
          <w:rFonts w:ascii="Times New Roman" w:eastAsia="Calibri" w:hAnsi="Times New Roman"/>
          <w:b/>
          <w:i/>
          <w:spacing w:val="0"/>
          <w:szCs w:val="24"/>
        </w:rPr>
        <w:t>How do software architectures change during maintenance and evolution</w:t>
      </w:r>
      <w:r w:rsidR="006216A0" w:rsidRPr="00101A32">
        <w:rPr>
          <w:rFonts w:ascii="Times New Roman" w:eastAsia="Calibri" w:hAnsi="Times New Roman"/>
          <w:b/>
          <w:i/>
          <w:spacing w:val="0"/>
          <w:szCs w:val="24"/>
        </w:rPr>
        <w:t>?</w:t>
      </w:r>
      <w:r>
        <w:rPr>
          <w:rFonts w:ascii="Times New Roman" w:eastAsia="Calibri" w:hAnsi="Times New Roman"/>
          <w:spacing w:val="0"/>
          <w:szCs w:val="24"/>
        </w:rPr>
        <w:t xml:space="preserve"> </w:t>
      </w:r>
      <w:r w:rsidRPr="00ED7DDA">
        <w:rPr>
          <w:rFonts w:ascii="Times New Roman" w:eastAsia="Calibri" w:hAnsi="Times New Roman"/>
          <w:spacing w:val="0"/>
          <w:szCs w:val="24"/>
        </w:rPr>
        <w:t>We investigate this RQ by decomposing it to two sub</w:t>
      </w:r>
      <w:r w:rsidR="00C0214F">
        <w:rPr>
          <w:rFonts w:ascii="Times New Roman" w:eastAsia="Calibri" w:hAnsi="Times New Roman"/>
          <w:spacing w:val="0"/>
          <w:szCs w:val="24"/>
        </w:rPr>
        <w:t>-</w:t>
      </w:r>
      <w:r w:rsidRPr="00ED7DDA">
        <w:rPr>
          <w:rFonts w:ascii="Times New Roman" w:eastAsia="Calibri" w:hAnsi="Times New Roman"/>
          <w:spacing w:val="0"/>
          <w:szCs w:val="24"/>
        </w:rPr>
        <w:t>questions (</w:t>
      </w:r>
      <w:r w:rsidR="00AC486D">
        <w:rPr>
          <w:rFonts w:ascii="Times New Roman" w:eastAsia="Calibri" w:hAnsi="Times New Roman"/>
          <w:spacing w:val="0"/>
          <w:szCs w:val="24"/>
        </w:rPr>
        <w:t xml:space="preserve">i.e., </w:t>
      </w:r>
      <w:r w:rsidRPr="00ED7DDA">
        <w:rPr>
          <w:rFonts w:ascii="Times New Roman" w:eastAsia="Calibri" w:hAnsi="Times New Roman"/>
          <w:spacing w:val="0"/>
          <w:szCs w:val="24"/>
        </w:rPr>
        <w:t xml:space="preserve">RQ2.1 and RQ2.2 of this </w:t>
      </w:r>
      <w:r w:rsidR="00002D7F">
        <w:rPr>
          <w:rFonts w:ascii="Times New Roman" w:eastAsia="Calibri" w:hAnsi="Times New Roman"/>
          <w:spacing w:val="0"/>
          <w:szCs w:val="24"/>
        </w:rPr>
        <w:t>report</w:t>
      </w:r>
      <w:r>
        <w:rPr>
          <w:rFonts w:ascii="Times New Roman" w:eastAsia="Calibri" w:hAnsi="Times New Roman"/>
          <w:spacing w:val="0"/>
          <w:szCs w:val="24"/>
        </w:rPr>
        <w:t>)</w:t>
      </w:r>
      <w:r w:rsidRPr="00ED7DDA">
        <w:rPr>
          <w:rFonts w:ascii="Times New Roman" w:eastAsia="Calibri" w:hAnsi="Times New Roman"/>
          <w:spacing w:val="0"/>
          <w:szCs w:val="24"/>
        </w:rPr>
        <w:t xml:space="preserve"> in a way that those two </w:t>
      </w:r>
      <w:r w:rsidR="006216A0">
        <w:rPr>
          <w:rFonts w:ascii="Times New Roman" w:eastAsia="Calibri" w:hAnsi="Times New Roman"/>
          <w:spacing w:val="0"/>
          <w:szCs w:val="24"/>
        </w:rPr>
        <w:t xml:space="preserve">sub-questions </w:t>
      </w:r>
      <w:r w:rsidRPr="00ED7DDA">
        <w:rPr>
          <w:rFonts w:ascii="Times New Roman" w:eastAsia="Calibri" w:hAnsi="Times New Roman"/>
          <w:spacing w:val="0"/>
          <w:szCs w:val="24"/>
        </w:rPr>
        <w:t xml:space="preserve">map the first two </w:t>
      </w:r>
      <w:r w:rsidR="006216A0">
        <w:rPr>
          <w:rFonts w:ascii="Times New Roman" w:eastAsia="Calibri" w:hAnsi="Times New Roman"/>
          <w:spacing w:val="0"/>
          <w:szCs w:val="24"/>
        </w:rPr>
        <w:t xml:space="preserve">research questions </w:t>
      </w:r>
      <w:r w:rsidRPr="00ED7DDA">
        <w:rPr>
          <w:rFonts w:ascii="Times New Roman" w:eastAsia="Calibri" w:hAnsi="Times New Roman"/>
          <w:spacing w:val="0"/>
          <w:szCs w:val="24"/>
        </w:rPr>
        <w:t xml:space="preserve">of the original </w:t>
      </w:r>
      <w:r w:rsidR="006216A0">
        <w:rPr>
          <w:rFonts w:ascii="Times New Roman" w:eastAsia="Calibri" w:hAnsi="Times New Roman"/>
          <w:spacing w:val="0"/>
          <w:szCs w:val="24"/>
        </w:rPr>
        <w:t xml:space="preserve">(i.e., replicated) </w:t>
      </w:r>
      <w:r w:rsidRPr="00ED7DDA">
        <w:rPr>
          <w:rFonts w:ascii="Times New Roman" w:eastAsia="Calibri" w:hAnsi="Times New Roman"/>
          <w:spacing w:val="0"/>
          <w:szCs w:val="24"/>
        </w:rPr>
        <w:t>study</w:t>
      </w:r>
      <w:r>
        <w:rPr>
          <w:rFonts w:ascii="Times New Roman" w:eastAsia="Calibri" w:hAnsi="Times New Roman"/>
          <w:spacing w:val="0"/>
          <w:szCs w:val="24"/>
        </w:rPr>
        <w:t>:</w:t>
      </w:r>
    </w:p>
    <w:p w14:paraId="3EAAF1E5" w14:textId="77777777" w:rsidR="00ED7DDA" w:rsidRDefault="00ED7DDA" w:rsidP="00ED7DDA">
      <w:pPr>
        <w:tabs>
          <w:tab w:val="clear" w:pos="8640"/>
        </w:tabs>
        <w:spacing w:line="276" w:lineRule="auto"/>
        <w:rPr>
          <w:rFonts w:ascii="Times New Roman" w:eastAsia="Calibri" w:hAnsi="Times New Roman"/>
          <w:b/>
          <w:spacing w:val="0"/>
          <w:szCs w:val="24"/>
        </w:rPr>
      </w:pPr>
    </w:p>
    <w:p w14:paraId="5C92900E" w14:textId="71788FEB" w:rsidR="00ED7DDA" w:rsidRDefault="00ED7DDA" w:rsidP="00ED7DDA">
      <w:pPr>
        <w:tabs>
          <w:tab w:val="clear" w:pos="8640"/>
        </w:tabs>
        <w:spacing w:line="276" w:lineRule="auto"/>
        <w:rPr>
          <w:rFonts w:ascii="Times New Roman" w:hAnsi="Times New Roman"/>
          <w:i/>
          <w:szCs w:val="24"/>
        </w:rPr>
      </w:pPr>
      <w:r w:rsidRPr="00DE773B">
        <w:rPr>
          <w:rFonts w:ascii="Times New Roman" w:eastAsia="Calibri" w:hAnsi="Times New Roman"/>
          <w:b/>
          <w:spacing w:val="0"/>
          <w:szCs w:val="24"/>
        </w:rPr>
        <w:t xml:space="preserve">RQ2.1: </w:t>
      </w:r>
      <w:r w:rsidRPr="00CA360E">
        <w:rPr>
          <w:rFonts w:ascii="Times New Roman" w:hAnsi="Times New Roman"/>
          <w:b/>
          <w:szCs w:val="24"/>
        </w:rPr>
        <w:t>To what extent do architectures change at system</w:t>
      </w:r>
      <w:r w:rsidR="001850CA" w:rsidRPr="00CA360E">
        <w:rPr>
          <w:rFonts w:ascii="Times New Roman" w:hAnsi="Times New Roman"/>
          <w:b/>
          <w:szCs w:val="24"/>
        </w:rPr>
        <w:t>-</w:t>
      </w:r>
      <w:r w:rsidRPr="00CA360E">
        <w:rPr>
          <w:rFonts w:ascii="Times New Roman" w:hAnsi="Times New Roman"/>
          <w:b/>
          <w:szCs w:val="24"/>
        </w:rPr>
        <w:t>level</w:t>
      </w:r>
      <w:r w:rsidRPr="0086492B">
        <w:rPr>
          <w:rFonts w:ascii="Times New Roman" w:hAnsi="Times New Roman"/>
          <w:i/>
          <w:szCs w:val="24"/>
        </w:rPr>
        <w:t>?</w:t>
      </w:r>
    </w:p>
    <w:p w14:paraId="35588D40" w14:textId="594EAEC3" w:rsidR="00AC486D" w:rsidRDefault="00AC486D" w:rsidP="00ED7DDA">
      <w:pPr>
        <w:tabs>
          <w:tab w:val="clear" w:pos="8640"/>
        </w:tabs>
        <w:spacing w:line="276" w:lineRule="auto"/>
        <w:rPr>
          <w:rFonts w:ascii="Times New Roman" w:eastAsia="Calibri" w:hAnsi="Times New Roman"/>
          <w:spacing w:val="0"/>
          <w:szCs w:val="24"/>
        </w:rPr>
      </w:pPr>
      <w:r w:rsidRPr="00AC486D">
        <w:rPr>
          <w:rFonts w:ascii="Times New Roman" w:eastAsia="Calibri" w:hAnsi="Times New Roman"/>
          <w:spacing w:val="0"/>
          <w:szCs w:val="24"/>
        </w:rPr>
        <w:t xml:space="preserve">This </w:t>
      </w:r>
      <w:r>
        <w:rPr>
          <w:rFonts w:ascii="Times New Roman" w:eastAsia="Calibri" w:hAnsi="Times New Roman"/>
          <w:spacing w:val="0"/>
          <w:szCs w:val="24"/>
        </w:rPr>
        <w:t xml:space="preserve">RQ of the </w:t>
      </w:r>
      <w:r w:rsidR="00002D7F">
        <w:rPr>
          <w:rFonts w:ascii="Times New Roman" w:eastAsia="Calibri" w:hAnsi="Times New Roman"/>
          <w:spacing w:val="0"/>
          <w:szCs w:val="24"/>
        </w:rPr>
        <w:t>report</w:t>
      </w:r>
      <w:r>
        <w:rPr>
          <w:rFonts w:ascii="Times New Roman" w:eastAsia="Calibri" w:hAnsi="Times New Roman"/>
          <w:spacing w:val="0"/>
          <w:szCs w:val="24"/>
        </w:rPr>
        <w:t xml:space="preserve"> </w:t>
      </w:r>
      <w:r w:rsidR="002243FA">
        <w:rPr>
          <w:rFonts w:ascii="Times New Roman" w:eastAsia="Calibri" w:hAnsi="Times New Roman"/>
          <w:spacing w:val="0"/>
          <w:szCs w:val="24"/>
        </w:rPr>
        <w:t xml:space="preserve">replicates </w:t>
      </w:r>
      <w:r>
        <w:rPr>
          <w:rFonts w:ascii="Times New Roman" w:eastAsia="Calibri" w:hAnsi="Times New Roman"/>
          <w:spacing w:val="0"/>
          <w:szCs w:val="24"/>
        </w:rPr>
        <w:t xml:space="preserve">the first </w:t>
      </w:r>
      <w:r w:rsidR="002243FA">
        <w:rPr>
          <w:rFonts w:ascii="Times New Roman" w:eastAsia="Calibri" w:hAnsi="Times New Roman"/>
          <w:spacing w:val="0"/>
          <w:szCs w:val="24"/>
        </w:rPr>
        <w:t xml:space="preserve">research question of the </w:t>
      </w:r>
      <w:r>
        <w:rPr>
          <w:rFonts w:ascii="Times New Roman" w:eastAsia="Calibri" w:hAnsi="Times New Roman"/>
          <w:spacing w:val="0"/>
          <w:szCs w:val="24"/>
        </w:rPr>
        <w:t>original study i.e., OSRQ1</w:t>
      </w:r>
      <w:r w:rsidR="00424238">
        <w:rPr>
          <w:rFonts w:ascii="Times New Roman" w:eastAsia="Calibri" w:hAnsi="Times New Roman"/>
          <w:spacing w:val="0"/>
          <w:szCs w:val="24"/>
        </w:rPr>
        <w:t xml:space="preserve"> </w:t>
      </w:r>
      <w:r w:rsidR="00424238" w:rsidRPr="00424238">
        <w:rPr>
          <w:rFonts w:ascii="Times New Roman" w:eastAsia="Calibri" w:hAnsi="Times New Roman"/>
          <w:spacing w:val="0"/>
          <w:szCs w:val="24"/>
        </w:rPr>
        <w:t xml:space="preserve">(see Section </w:t>
      </w:r>
      <w:bookmarkStart w:id="911" w:name="_Hlk533270450"/>
      <w:r w:rsidR="00424238" w:rsidRPr="00424238">
        <w:rPr>
          <w:rFonts w:ascii="Times New Roman" w:eastAsia="Calibri" w:hAnsi="Times New Roman"/>
          <w:spacing w:val="0"/>
          <w:szCs w:val="24"/>
        </w:rPr>
        <w:fldChar w:fldCharType="begin"/>
      </w:r>
      <w:r w:rsidR="00424238" w:rsidRPr="00424238">
        <w:rPr>
          <w:rFonts w:ascii="Times New Roman" w:eastAsia="Calibri" w:hAnsi="Times New Roman"/>
          <w:spacing w:val="0"/>
          <w:szCs w:val="24"/>
        </w:rPr>
        <w:instrText xml:space="preserve"> REF _Ref533270376 \r \h </w:instrText>
      </w:r>
      <w:r w:rsidR="00424238" w:rsidRPr="00424238">
        <w:rPr>
          <w:rFonts w:ascii="Times New Roman" w:eastAsia="Calibri" w:hAnsi="Times New Roman"/>
          <w:spacing w:val="0"/>
          <w:szCs w:val="24"/>
        </w:rPr>
      </w:r>
      <w:r w:rsidR="00424238" w:rsidRPr="00424238">
        <w:rPr>
          <w:rFonts w:ascii="Times New Roman" w:eastAsia="Calibri" w:hAnsi="Times New Roman"/>
          <w:spacing w:val="0"/>
          <w:szCs w:val="24"/>
        </w:rPr>
        <w:fldChar w:fldCharType="separate"/>
      </w:r>
      <w:r w:rsidR="00181D23">
        <w:rPr>
          <w:rFonts w:ascii="Times New Roman" w:eastAsia="Calibri" w:hAnsi="Times New Roman"/>
          <w:spacing w:val="0"/>
          <w:szCs w:val="24"/>
        </w:rPr>
        <w:t>4.4.1</w:t>
      </w:r>
      <w:r w:rsidR="00424238" w:rsidRPr="00424238">
        <w:rPr>
          <w:rFonts w:ascii="Times New Roman" w:eastAsia="Calibri" w:hAnsi="Times New Roman"/>
          <w:spacing w:val="0"/>
          <w:szCs w:val="24"/>
        </w:rPr>
        <w:fldChar w:fldCharType="end"/>
      </w:r>
      <w:bookmarkEnd w:id="911"/>
      <w:r w:rsidR="00424238" w:rsidRPr="00424238">
        <w:rPr>
          <w:rFonts w:ascii="Times New Roman" w:eastAsia="Calibri" w:hAnsi="Times New Roman"/>
          <w:spacing w:val="0"/>
          <w:szCs w:val="24"/>
        </w:rPr>
        <w:t>)</w:t>
      </w:r>
      <w:r>
        <w:rPr>
          <w:rFonts w:ascii="Times New Roman" w:eastAsia="Calibri" w:hAnsi="Times New Roman"/>
          <w:spacing w:val="0"/>
          <w:szCs w:val="24"/>
        </w:rPr>
        <w:t>.</w:t>
      </w:r>
    </w:p>
    <w:p w14:paraId="1D31D7DC" w14:textId="0082CF55" w:rsidR="00AC486D" w:rsidRPr="00CC1101" w:rsidRDefault="00AC486D" w:rsidP="00ED7DDA">
      <w:pPr>
        <w:tabs>
          <w:tab w:val="clear" w:pos="8640"/>
        </w:tabs>
        <w:spacing w:line="276" w:lineRule="auto"/>
        <w:rPr>
          <w:rFonts w:ascii="Times New Roman" w:eastAsia="Calibri" w:hAnsi="Times New Roman"/>
          <w:spacing w:val="0"/>
          <w:szCs w:val="24"/>
        </w:rPr>
      </w:pPr>
      <w:r>
        <w:rPr>
          <w:rFonts w:ascii="Times New Roman" w:eastAsia="Calibri" w:hAnsi="Times New Roman"/>
          <w:spacing w:val="0"/>
          <w:szCs w:val="24"/>
        </w:rPr>
        <w:t xml:space="preserve"> </w:t>
      </w:r>
    </w:p>
    <w:p w14:paraId="7AFE8EFE" w14:textId="6B65B9AB" w:rsidR="00ED7DDA" w:rsidRPr="00CA360E" w:rsidRDefault="00ED7DDA" w:rsidP="00ED7DDA">
      <w:pPr>
        <w:tabs>
          <w:tab w:val="clear" w:pos="8640"/>
        </w:tabs>
        <w:spacing w:line="276" w:lineRule="auto"/>
        <w:rPr>
          <w:rFonts w:ascii="Times New Roman" w:eastAsia="Calibri" w:hAnsi="Times New Roman"/>
          <w:b/>
          <w:spacing w:val="0"/>
          <w:szCs w:val="24"/>
        </w:rPr>
      </w:pPr>
      <w:r>
        <w:rPr>
          <w:rFonts w:ascii="Times New Roman" w:eastAsia="Calibri" w:hAnsi="Times New Roman"/>
          <w:b/>
          <w:spacing w:val="0"/>
          <w:szCs w:val="24"/>
        </w:rPr>
        <w:t xml:space="preserve">RQ2.2: </w:t>
      </w:r>
      <w:r w:rsidRPr="00CA360E">
        <w:rPr>
          <w:rFonts w:ascii="Times New Roman" w:eastAsia="Calibri" w:hAnsi="Times New Roman"/>
          <w:b/>
          <w:spacing w:val="0"/>
          <w:szCs w:val="24"/>
        </w:rPr>
        <w:t>To what extent do architectures change at component</w:t>
      </w:r>
      <w:r w:rsidR="001850CA" w:rsidRPr="00CA360E">
        <w:rPr>
          <w:rFonts w:ascii="Times New Roman" w:eastAsia="Calibri" w:hAnsi="Times New Roman"/>
          <w:b/>
          <w:spacing w:val="0"/>
          <w:szCs w:val="24"/>
        </w:rPr>
        <w:t>-</w:t>
      </w:r>
      <w:r w:rsidRPr="00CA360E">
        <w:rPr>
          <w:rFonts w:ascii="Times New Roman" w:eastAsia="Calibri" w:hAnsi="Times New Roman"/>
          <w:b/>
          <w:spacing w:val="0"/>
          <w:szCs w:val="24"/>
        </w:rPr>
        <w:t>level?</w:t>
      </w:r>
    </w:p>
    <w:p w14:paraId="2A6D91FE" w14:textId="4223CCAE" w:rsidR="00ED7DDA" w:rsidRDefault="00AC486D" w:rsidP="00DD5BED">
      <w:pPr>
        <w:tabs>
          <w:tab w:val="clear" w:pos="8640"/>
        </w:tabs>
        <w:spacing w:line="276" w:lineRule="auto"/>
        <w:rPr>
          <w:rFonts w:ascii="Times New Roman" w:eastAsia="Calibri" w:hAnsi="Times New Roman"/>
          <w:spacing w:val="0"/>
          <w:szCs w:val="24"/>
        </w:rPr>
      </w:pPr>
      <w:r>
        <w:rPr>
          <w:rFonts w:ascii="Times New Roman" w:eastAsia="Calibri" w:hAnsi="Times New Roman"/>
          <w:spacing w:val="0"/>
          <w:szCs w:val="24"/>
        </w:rPr>
        <w:t xml:space="preserve">This RQ of the </w:t>
      </w:r>
      <w:r w:rsidR="00002D7F">
        <w:rPr>
          <w:rFonts w:ascii="Times New Roman" w:eastAsia="Calibri" w:hAnsi="Times New Roman"/>
          <w:spacing w:val="0"/>
          <w:szCs w:val="24"/>
        </w:rPr>
        <w:t>report</w:t>
      </w:r>
      <w:r>
        <w:rPr>
          <w:rFonts w:ascii="Times New Roman" w:eastAsia="Calibri" w:hAnsi="Times New Roman"/>
          <w:spacing w:val="0"/>
          <w:szCs w:val="24"/>
        </w:rPr>
        <w:t xml:space="preserve"> </w:t>
      </w:r>
      <w:r w:rsidR="002243FA">
        <w:rPr>
          <w:rFonts w:ascii="Times New Roman" w:eastAsia="Calibri" w:hAnsi="Times New Roman"/>
          <w:spacing w:val="0"/>
          <w:szCs w:val="24"/>
        </w:rPr>
        <w:t xml:space="preserve">replicated the </w:t>
      </w:r>
      <w:r>
        <w:rPr>
          <w:rFonts w:ascii="Times New Roman" w:eastAsia="Calibri" w:hAnsi="Times New Roman"/>
          <w:spacing w:val="0"/>
          <w:szCs w:val="24"/>
        </w:rPr>
        <w:t xml:space="preserve">second </w:t>
      </w:r>
      <w:r w:rsidR="002243FA">
        <w:rPr>
          <w:rFonts w:ascii="Times New Roman" w:eastAsia="Calibri" w:hAnsi="Times New Roman"/>
          <w:spacing w:val="0"/>
          <w:szCs w:val="24"/>
        </w:rPr>
        <w:t xml:space="preserve">research question </w:t>
      </w:r>
      <w:r>
        <w:rPr>
          <w:rFonts w:ascii="Times New Roman" w:eastAsia="Calibri" w:hAnsi="Times New Roman"/>
          <w:spacing w:val="0"/>
          <w:szCs w:val="24"/>
        </w:rPr>
        <w:t xml:space="preserve">of the original study i.e., OSRQ2 </w:t>
      </w:r>
      <w:r w:rsidR="00424238">
        <w:rPr>
          <w:rFonts w:ascii="Times New Roman" w:eastAsia="Calibri" w:hAnsi="Times New Roman"/>
          <w:spacing w:val="0"/>
          <w:szCs w:val="24"/>
        </w:rPr>
        <w:t xml:space="preserve">(see Section </w:t>
      </w:r>
      <w:r w:rsidR="00424238" w:rsidRPr="00424238">
        <w:rPr>
          <w:rFonts w:ascii="Times New Roman" w:eastAsia="Calibri" w:hAnsi="Times New Roman"/>
          <w:spacing w:val="0"/>
          <w:szCs w:val="24"/>
        </w:rPr>
        <w:fldChar w:fldCharType="begin"/>
      </w:r>
      <w:r w:rsidR="00424238" w:rsidRPr="00424238">
        <w:rPr>
          <w:rFonts w:ascii="Times New Roman" w:eastAsia="Calibri" w:hAnsi="Times New Roman"/>
          <w:spacing w:val="0"/>
          <w:szCs w:val="24"/>
        </w:rPr>
        <w:instrText xml:space="preserve"> REF _Ref533270376 \r \h </w:instrText>
      </w:r>
      <w:r w:rsidR="00424238" w:rsidRPr="00424238">
        <w:rPr>
          <w:rFonts w:ascii="Times New Roman" w:eastAsia="Calibri" w:hAnsi="Times New Roman"/>
          <w:spacing w:val="0"/>
          <w:szCs w:val="24"/>
        </w:rPr>
      </w:r>
      <w:r w:rsidR="00424238" w:rsidRPr="00424238">
        <w:rPr>
          <w:rFonts w:ascii="Times New Roman" w:eastAsia="Calibri" w:hAnsi="Times New Roman"/>
          <w:spacing w:val="0"/>
          <w:szCs w:val="24"/>
        </w:rPr>
        <w:fldChar w:fldCharType="separate"/>
      </w:r>
      <w:r w:rsidR="00181D23">
        <w:rPr>
          <w:rFonts w:ascii="Times New Roman" w:eastAsia="Calibri" w:hAnsi="Times New Roman"/>
          <w:spacing w:val="0"/>
          <w:szCs w:val="24"/>
        </w:rPr>
        <w:t>4.4.1</w:t>
      </w:r>
      <w:r w:rsidR="00424238" w:rsidRPr="00424238">
        <w:rPr>
          <w:rFonts w:ascii="Times New Roman" w:eastAsia="Calibri" w:hAnsi="Times New Roman"/>
          <w:spacing w:val="0"/>
          <w:szCs w:val="24"/>
        </w:rPr>
        <w:fldChar w:fldCharType="end"/>
      </w:r>
      <w:r w:rsidR="00424238">
        <w:rPr>
          <w:rFonts w:ascii="Times New Roman" w:eastAsia="Calibri" w:hAnsi="Times New Roman"/>
          <w:spacing w:val="0"/>
          <w:szCs w:val="24"/>
        </w:rPr>
        <w:t>)</w:t>
      </w:r>
      <w:r>
        <w:rPr>
          <w:rFonts w:ascii="Times New Roman" w:eastAsia="Calibri" w:hAnsi="Times New Roman"/>
          <w:spacing w:val="0"/>
          <w:szCs w:val="24"/>
        </w:rPr>
        <w:t>.</w:t>
      </w:r>
    </w:p>
    <w:p w14:paraId="0F69D0E7" w14:textId="5A02382F" w:rsidR="006F3A7F" w:rsidRDefault="006F3A7F" w:rsidP="00DD5BED">
      <w:pPr>
        <w:tabs>
          <w:tab w:val="clear" w:pos="8640"/>
        </w:tabs>
        <w:spacing w:line="276" w:lineRule="auto"/>
        <w:rPr>
          <w:rFonts w:ascii="Times New Roman" w:eastAsia="Calibri" w:hAnsi="Times New Roman"/>
          <w:spacing w:val="0"/>
          <w:szCs w:val="24"/>
        </w:rPr>
      </w:pPr>
    </w:p>
    <w:p w14:paraId="3D0A7062" w14:textId="1C7D5EC3" w:rsidR="00DD5BED" w:rsidRDefault="00862F4D" w:rsidP="00DD5BED">
      <w:pPr>
        <w:tabs>
          <w:tab w:val="clear" w:pos="8640"/>
        </w:tabs>
        <w:spacing w:line="276" w:lineRule="auto"/>
        <w:rPr>
          <w:rFonts w:ascii="Times New Roman" w:eastAsia="Calibri" w:hAnsi="Times New Roman"/>
          <w:spacing w:val="0"/>
          <w:szCs w:val="24"/>
        </w:rPr>
      </w:pPr>
      <w:r>
        <w:rPr>
          <w:rFonts w:ascii="Times New Roman" w:eastAsia="Calibri" w:hAnsi="Times New Roman"/>
          <w:spacing w:val="0"/>
          <w:szCs w:val="24"/>
        </w:rPr>
        <w:t xml:space="preserve">Answering above two RQs </w:t>
      </w:r>
      <w:r w:rsidR="002564D8">
        <w:rPr>
          <w:rFonts w:ascii="Times New Roman" w:eastAsia="Calibri" w:hAnsi="Times New Roman"/>
          <w:spacing w:val="0"/>
          <w:szCs w:val="24"/>
        </w:rPr>
        <w:t xml:space="preserve">supports </w:t>
      </w:r>
      <w:r>
        <w:rPr>
          <w:rFonts w:ascii="Times New Roman" w:eastAsia="Calibri" w:hAnsi="Times New Roman"/>
          <w:spacing w:val="0"/>
          <w:szCs w:val="24"/>
        </w:rPr>
        <w:t xml:space="preserve">understand the other two </w:t>
      </w:r>
      <w:r w:rsidR="00CC4E55">
        <w:rPr>
          <w:rFonts w:ascii="Times New Roman" w:eastAsia="Calibri" w:hAnsi="Times New Roman"/>
          <w:spacing w:val="0"/>
          <w:szCs w:val="24"/>
        </w:rPr>
        <w:t>research questions in the original study</w:t>
      </w:r>
      <w:r>
        <w:rPr>
          <w:rFonts w:ascii="Times New Roman" w:eastAsia="Calibri" w:hAnsi="Times New Roman"/>
          <w:spacing w:val="0"/>
          <w:szCs w:val="24"/>
        </w:rPr>
        <w:t xml:space="preserve"> (OSRQ3 and OSRQ4)</w:t>
      </w:r>
      <w:r w:rsidR="002243FA">
        <w:rPr>
          <w:rFonts w:ascii="Times New Roman" w:eastAsia="Calibri" w:hAnsi="Times New Roman"/>
          <w:spacing w:val="0"/>
          <w:szCs w:val="24"/>
        </w:rPr>
        <w:t>:</w:t>
      </w:r>
      <w:r>
        <w:rPr>
          <w:rFonts w:ascii="Times New Roman" w:eastAsia="Calibri" w:hAnsi="Times New Roman"/>
          <w:spacing w:val="0"/>
          <w:szCs w:val="24"/>
        </w:rPr>
        <w:t xml:space="preserve"> </w:t>
      </w:r>
      <w:r w:rsidR="00835C46" w:rsidRPr="00B90AE5">
        <w:rPr>
          <w:rFonts w:ascii="Times New Roman" w:eastAsia="Calibri" w:hAnsi="Times New Roman"/>
          <w:spacing w:val="0"/>
          <w:szCs w:val="24"/>
        </w:rPr>
        <w:t>OS</w:t>
      </w:r>
      <w:r w:rsidR="00DD5BED" w:rsidRPr="00863C15">
        <w:rPr>
          <w:rFonts w:ascii="Times New Roman" w:eastAsia="Calibri" w:hAnsi="Times New Roman"/>
          <w:spacing w:val="0"/>
          <w:szCs w:val="24"/>
        </w:rPr>
        <w:t>RQ3</w:t>
      </w:r>
      <w:r w:rsidR="00DD5BED" w:rsidRPr="00DD5BED">
        <w:rPr>
          <w:rFonts w:ascii="Times New Roman" w:eastAsia="Calibri" w:hAnsi="Times New Roman"/>
          <w:spacing w:val="0"/>
          <w:szCs w:val="24"/>
        </w:rPr>
        <w:t xml:space="preserve"> </w:t>
      </w:r>
      <w:r w:rsidR="00505118">
        <w:rPr>
          <w:rFonts w:ascii="Times New Roman" w:eastAsia="Calibri" w:hAnsi="Times New Roman"/>
          <w:spacing w:val="0"/>
          <w:szCs w:val="24"/>
        </w:rPr>
        <w:t xml:space="preserve">of the original study </w:t>
      </w:r>
      <w:r w:rsidR="00DD5BED" w:rsidRPr="00DD5BED">
        <w:rPr>
          <w:rFonts w:ascii="Times New Roman" w:eastAsia="Calibri" w:hAnsi="Times New Roman"/>
          <w:spacing w:val="0"/>
          <w:szCs w:val="24"/>
        </w:rPr>
        <w:t xml:space="preserve">is about comparing architectural changes at system and component level and </w:t>
      </w:r>
      <w:r w:rsidR="00835C46">
        <w:rPr>
          <w:rFonts w:ascii="Times New Roman" w:eastAsia="Calibri" w:hAnsi="Times New Roman"/>
          <w:spacing w:val="0"/>
          <w:szCs w:val="24"/>
        </w:rPr>
        <w:t>OS</w:t>
      </w:r>
      <w:r w:rsidR="00DD5BED" w:rsidRPr="00DD5BED">
        <w:rPr>
          <w:rFonts w:ascii="Times New Roman" w:eastAsia="Calibri" w:hAnsi="Times New Roman"/>
          <w:spacing w:val="0"/>
          <w:szCs w:val="24"/>
        </w:rPr>
        <w:t>RQ4 is about significant architectural changes in consecutive</w:t>
      </w:r>
      <w:r w:rsidR="002564D8">
        <w:rPr>
          <w:rFonts w:ascii="Times New Roman" w:eastAsia="Calibri" w:hAnsi="Times New Roman"/>
          <w:spacing w:val="0"/>
          <w:szCs w:val="24"/>
        </w:rPr>
        <w:t xml:space="preserve"> minor</w:t>
      </w:r>
      <w:r w:rsidR="00DD5BED" w:rsidRPr="00DD5BED">
        <w:rPr>
          <w:rFonts w:ascii="Times New Roman" w:eastAsia="Calibri" w:hAnsi="Times New Roman"/>
          <w:spacing w:val="0"/>
          <w:szCs w:val="24"/>
        </w:rPr>
        <w:t xml:space="preserve"> versions (which is also generally discussed in this replication). This means, answers for </w:t>
      </w:r>
      <w:r w:rsidR="00835C46">
        <w:rPr>
          <w:rFonts w:ascii="Times New Roman" w:eastAsia="Calibri" w:hAnsi="Times New Roman"/>
          <w:spacing w:val="0"/>
          <w:szCs w:val="24"/>
        </w:rPr>
        <w:t>OS</w:t>
      </w:r>
      <w:r w:rsidR="00DD5BED" w:rsidRPr="00DD5BED">
        <w:rPr>
          <w:rFonts w:ascii="Times New Roman" w:eastAsia="Calibri" w:hAnsi="Times New Roman"/>
          <w:spacing w:val="0"/>
          <w:szCs w:val="24"/>
        </w:rPr>
        <w:t xml:space="preserve">RQ3 and </w:t>
      </w:r>
      <w:r w:rsidR="00835C46">
        <w:rPr>
          <w:rFonts w:ascii="Times New Roman" w:eastAsia="Calibri" w:hAnsi="Times New Roman"/>
          <w:spacing w:val="0"/>
          <w:szCs w:val="24"/>
        </w:rPr>
        <w:t>OS</w:t>
      </w:r>
      <w:r w:rsidR="00DD5BED" w:rsidRPr="00DD5BED">
        <w:rPr>
          <w:rFonts w:ascii="Times New Roman" w:eastAsia="Calibri" w:hAnsi="Times New Roman"/>
          <w:spacing w:val="0"/>
          <w:szCs w:val="24"/>
        </w:rPr>
        <w:t xml:space="preserve">RQ4 are derived from first two research questions. Therefore, answering first two </w:t>
      </w:r>
      <w:r w:rsidR="00CC4E55">
        <w:rPr>
          <w:rFonts w:ascii="Times New Roman" w:eastAsia="Calibri" w:hAnsi="Times New Roman"/>
          <w:spacing w:val="0"/>
          <w:szCs w:val="24"/>
        </w:rPr>
        <w:t>research questions</w:t>
      </w:r>
      <w:r w:rsidR="00CC4E55" w:rsidRPr="00DD5BED">
        <w:rPr>
          <w:rFonts w:ascii="Times New Roman" w:eastAsia="Calibri" w:hAnsi="Times New Roman"/>
          <w:spacing w:val="0"/>
          <w:szCs w:val="24"/>
        </w:rPr>
        <w:t xml:space="preserve"> </w:t>
      </w:r>
      <w:r w:rsidR="00DD5BED" w:rsidRPr="00DD5BED">
        <w:rPr>
          <w:rFonts w:ascii="Times New Roman" w:eastAsia="Calibri" w:hAnsi="Times New Roman"/>
          <w:spacing w:val="0"/>
          <w:szCs w:val="24"/>
        </w:rPr>
        <w:t xml:space="preserve">provides </w:t>
      </w:r>
      <w:proofErr w:type="gramStart"/>
      <w:r w:rsidR="00DD5BED" w:rsidRPr="00DD5BED">
        <w:rPr>
          <w:rFonts w:ascii="Times New Roman" w:eastAsia="Calibri" w:hAnsi="Times New Roman"/>
          <w:spacing w:val="0"/>
          <w:szCs w:val="24"/>
        </w:rPr>
        <w:t>sufficient</w:t>
      </w:r>
      <w:proofErr w:type="gramEnd"/>
      <w:r w:rsidR="00DD5BED" w:rsidRPr="00DD5BED">
        <w:rPr>
          <w:rFonts w:ascii="Times New Roman" w:eastAsia="Calibri" w:hAnsi="Times New Roman"/>
          <w:spacing w:val="0"/>
          <w:szCs w:val="24"/>
        </w:rPr>
        <w:t xml:space="preserve"> knowledge to answer the other two questions and to understand whether or not findings related to </w:t>
      </w:r>
      <w:r w:rsidR="00835C46">
        <w:rPr>
          <w:rFonts w:ascii="Times New Roman" w:eastAsia="Calibri" w:hAnsi="Times New Roman"/>
          <w:spacing w:val="0"/>
          <w:szCs w:val="24"/>
        </w:rPr>
        <w:t>OS</w:t>
      </w:r>
      <w:r w:rsidR="00DD5BED" w:rsidRPr="00DD5BED">
        <w:rPr>
          <w:rFonts w:ascii="Times New Roman" w:eastAsia="Calibri" w:hAnsi="Times New Roman"/>
          <w:spacing w:val="0"/>
          <w:szCs w:val="24"/>
        </w:rPr>
        <w:t xml:space="preserve">RQ3 and </w:t>
      </w:r>
      <w:r w:rsidR="00835C46">
        <w:rPr>
          <w:rFonts w:ascii="Times New Roman" w:eastAsia="Calibri" w:hAnsi="Times New Roman"/>
          <w:spacing w:val="0"/>
          <w:szCs w:val="24"/>
        </w:rPr>
        <w:t>OS</w:t>
      </w:r>
      <w:r w:rsidR="00DD5BED" w:rsidRPr="00DD5BED">
        <w:rPr>
          <w:rFonts w:ascii="Times New Roman" w:eastAsia="Calibri" w:hAnsi="Times New Roman"/>
          <w:spacing w:val="0"/>
          <w:szCs w:val="24"/>
        </w:rPr>
        <w:t>RQ4 should be confirmed or refuted.</w:t>
      </w:r>
    </w:p>
    <w:p w14:paraId="1F4A60CE" w14:textId="792892BC" w:rsidR="0026524A" w:rsidRDefault="0026524A" w:rsidP="00DD5BED">
      <w:pPr>
        <w:tabs>
          <w:tab w:val="clear" w:pos="8640"/>
        </w:tabs>
        <w:spacing w:line="276" w:lineRule="auto"/>
        <w:rPr>
          <w:rFonts w:ascii="Times New Roman" w:eastAsia="Calibri" w:hAnsi="Times New Roman"/>
          <w:spacing w:val="0"/>
          <w:szCs w:val="24"/>
        </w:rPr>
      </w:pPr>
    </w:p>
    <w:p w14:paraId="24923C32" w14:textId="52743C0D" w:rsidR="0026524A" w:rsidRPr="0026524A" w:rsidRDefault="0026524A" w:rsidP="0026524A">
      <w:pPr>
        <w:pStyle w:val="Heading2"/>
        <w:numPr>
          <w:ilvl w:val="2"/>
          <w:numId w:val="2"/>
        </w:numPr>
        <w:tabs>
          <w:tab w:val="left" w:pos="7088"/>
        </w:tabs>
        <w:spacing w:after="0" w:line="276" w:lineRule="auto"/>
        <w:rPr>
          <w:b/>
          <w:i w:val="0"/>
        </w:rPr>
      </w:pPr>
      <w:bookmarkStart w:id="912" w:name="_Toc535097830"/>
      <w:bookmarkStart w:id="913" w:name="_Toc535098062"/>
      <w:bookmarkStart w:id="914" w:name="_Toc535098143"/>
      <w:bookmarkStart w:id="915" w:name="_Toc535167571"/>
      <w:bookmarkStart w:id="916" w:name="_Toc535168363"/>
      <w:bookmarkStart w:id="917" w:name="_Toc535168973"/>
      <w:bookmarkStart w:id="918" w:name="_Toc535169135"/>
      <w:bookmarkStart w:id="919" w:name="_Toc535169342"/>
      <w:bookmarkStart w:id="920" w:name="_Toc535169904"/>
      <w:bookmarkStart w:id="921" w:name="_Toc536526752"/>
      <w:bookmarkStart w:id="922" w:name="_Toc536527452"/>
      <w:r w:rsidRPr="0026524A">
        <w:rPr>
          <w:b/>
          <w:i w:val="0"/>
        </w:rPr>
        <w:t>Replication procedure</w:t>
      </w:r>
      <w:bookmarkEnd w:id="912"/>
      <w:bookmarkEnd w:id="913"/>
      <w:bookmarkEnd w:id="914"/>
      <w:bookmarkEnd w:id="915"/>
      <w:bookmarkEnd w:id="916"/>
      <w:bookmarkEnd w:id="917"/>
      <w:bookmarkEnd w:id="918"/>
      <w:bookmarkEnd w:id="919"/>
      <w:bookmarkEnd w:id="920"/>
      <w:bookmarkEnd w:id="921"/>
      <w:bookmarkEnd w:id="922"/>
    </w:p>
    <w:p w14:paraId="3B7B4CA6" w14:textId="77777777" w:rsidR="00527C90" w:rsidRPr="0026524A" w:rsidRDefault="00527C90" w:rsidP="009D594C"/>
    <w:p w14:paraId="71050506" w14:textId="39750440" w:rsidR="0026524A" w:rsidRPr="0026524A" w:rsidRDefault="00A60BFD" w:rsidP="0026524A">
      <w:pPr>
        <w:tabs>
          <w:tab w:val="clear" w:pos="8640"/>
        </w:tabs>
        <w:spacing w:line="276" w:lineRule="auto"/>
        <w:rPr>
          <w:rFonts w:ascii="Times New Roman" w:eastAsia="Calibri" w:hAnsi="Times New Roman"/>
          <w:color w:val="000000"/>
          <w:spacing w:val="0"/>
          <w:szCs w:val="24"/>
          <w:lang w:val="en-NZ"/>
        </w:rPr>
      </w:pPr>
      <w:r w:rsidRPr="00A60BFD">
        <w:rPr>
          <w:rFonts w:ascii="Times New Roman" w:eastAsia="Calibri" w:hAnsi="Times New Roman"/>
          <w:color w:val="000000"/>
          <w:spacing w:val="0"/>
          <w:szCs w:val="24"/>
          <w:lang w:val="en-NZ"/>
        </w:rPr>
        <w:fldChar w:fldCharType="begin"/>
      </w:r>
      <w:r w:rsidRPr="00A60BFD">
        <w:rPr>
          <w:rFonts w:ascii="Times New Roman" w:eastAsia="Calibri" w:hAnsi="Times New Roman"/>
          <w:color w:val="000000"/>
          <w:spacing w:val="0"/>
          <w:szCs w:val="24"/>
          <w:lang w:val="en-NZ"/>
        </w:rPr>
        <w:instrText xml:space="preserve"> REF _Ref532416032 \h </w:instrText>
      </w:r>
      <w:r>
        <w:rPr>
          <w:rFonts w:ascii="Times New Roman" w:eastAsia="Calibri" w:hAnsi="Times New Roman"/>
          <w:color w:val="000000"/>
          <w:spacing w:val="0"/>
          <w:szCs w:val="24"/>
          <w:lang w:val="en-NZ"/>
        </w:rPr>
        <w:instrText xml:space="preserve"> \* MERGEFORMAT </w:instrText>
      </w:r>
      <w:r w:rsidRPr="00A60BFD">
        <w:rPr>
          <w:rFonts w:ascii="Times New Roman" w:eastAsia="Calibri" w:hAnsi="Times New Roman"/>
          <w:color w:val="000000"/>
          <w:spacing w:val="0"/>
          <w:szCs w:val="24"/>
          <w:lang w:val="en-NZ"/>
        </w:rPr>
      </w:r>
      <w:r w:rsidRPr="00A60BFD">
        <w:rPr>
          <w:rFonts w:ascii="Times New Roman" w:eastAsia="Calibri" w:hAnsi="Times New Roman"/>
          <w:color w:val="000000"/>
          <w:spacing w:val="0"/>
          <w:szCs w:val="24"/>
          <w:lang w:val="en-NZ"/>
        </w:rPr>
        <w:fldChar w:fldCharType="separate"/>
      </w:r>
      <w:r w:rsidR="00181D23" w:rsidRPr="00181D23">
        <w:rPr>
          <w:rFonts w:ascii="Times New Roman" w:hAnsi="Times New Roman"/>
        </w:rPr>
        <w:t xml:space="preserve">Figure </w:t>
      </w:r>
      <w:r w:rsidR="00181D23" w:rsidRPr="00181D23">
        <w:rPr>
          <w:rFonts w:ascii="Times New Roman" w:hAnsi="Times New Roman"/>
          <w:noProof/>
        </w:rPr>
        <w:t>20</w:t>
      </w:r>
      <w:r w:rsidRPr="00A60BFD">
        <w:rPr>
          <w:rFonts w:ascii="Times New Roman" w:eastAsia="Calibri" w:hAnsi="Times New Roman"/>
          <w:color w:val="000000"/>
          <w:spacing w:val="0"/>
          <w:szCs w:val="24"/>
          <w:lang w:val="en-NZ"/>
        </w:rPr>
        <w:fldChar w:fldCharType="end"/>
      </w:r>
      <w:r>
        <w:rPr>
          <w:rFonts w:ascii="Times New Roman" w:eastAsia="Calibri" w:hAnsi="Times New Roman"/>
          <w:color w:val="000000"/>
          <w:spacing w:val="0"/>
          <w:szCs w:val="24"/>
          <w:lang w:val="en-NZ"/>
        </w:rPr>
        <w:t xml:space="preserve"> </w:t>
      </w:r>
      <w:r w:rsidR="0026524A" w:rsidRPr="0026524A">
        <w:rPr>
          <w:rFonts w:ascii="Times New Roman" w:eastAsia="Calibri" w:hAnsi="Times New Roman"/>
          <w:color w:val="000000"/>
          <w:spacing w:val="0"/>
          <w:szCs w:val="24"/>
          <w:lang w:val="en-NZ"/>
        </w:rPr>
        <w:t xml:space="preserve">depicts the </w:t>
      </w:r>
      <w:proofErr w:type="gramStart"/>
      <w:r w:rsidR="0026524A" w:rsidRPr="0026524A">
        <w:rPr>
          <w:rFonts w:ascii="Times New Roman" w:eastAsia="Calibri" w:hAnsi="Times New Roman"/>
          <w:color w:val="000000"/>
          <w:spacing w:val="0"/>
          <w:szCs w:val="24"/>
          <w:lang w:val="en-NZ"/>
        </w:rPr>
        <w:t>work flow</w:t>
      </w:r>
      <w:proofErr w:type="gramEnd"/>
      <w:r w:rsidR="0026524A" w:rsidRPr="0026524A">
        <w:rPr>
          <w:rFonts w:ascii="Times New Roman" w:eastAsia="Calibri" w:hAnsi="Times New Roman"/>
          <w:color w:val="000000"/>
          <w:spacing w:val="0"/>
          <w:szCs w:val="24"/>
          <w:lang w:val="en-NZ"/>
        </w:rPr>
        <w:t xml:space="preserve"> of the replication study.</w:t>
      </w:r>
    </w:p>
    <w:p w14:paraId="6D801BC1" w14:textId="70709D78" w:rsidR="00EE7F96" w:rsidRDefault="00EE7F96" w:rsidP="00A60BFD">
      <w:pPr>
        <w:keepNext/>
        <w:tabs>
          <w:tab w:val="clear" w:pos="8640"/>
        </w:tabs>
        <w:spacing w:line="276" w:lineRule="auto"/>
        <w:jc w:val="center"/>
        <w:rPr>
          <w:rFonts w:ascii="Calibri" w:eastAsia="Calibri" w:hAnsi="Calibri"/>
          <w:noProof/>
          <w:spacing w:val="0"/>
          <w:sz w:val="22"/>
          <w:szCs w:val="22"/>
          <w:lang w:val="en-NZ" w:eastAsia="en-NZ"/>
        </w:rPr>
      </w:pPr>
    </w:p>
    <w:p w14:paraId="2B5601A7" w14:textId="6EE7BB64" w:rsidR="001C7C28" w:rsidRDefault="001C7C28" w:rsidP="001C7C28">
      <w:pPr>
        <w:keepNext/>
        <w:tabs>
          <w:tab w:val="clear" w:pos="8640"/>
        </w:tabs>
        <w:spacing w:line="276" w:lineRule="auto"/>
        <w:jc w:val="center"/>
      </w:pPr>
      <w:r w:rsidRPr="001C7C28">
        <w:rPr>
          <w:noProof/>
          <w:lang w:val="en-NZ" w:eastAsia="en-NZ"/>
        </w:rPr>
        <w:drawing>
          <wp:inline distT="0" distB="0" distL="0" distR="0" wp14:anchorId="4B0CD7C0" wp14:editId="51C7C78E">
            <wp:extent cx="3933825"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7784" cy="3976460"/>
                    </a:xfrm>
                    <a:prstGeom prst="rect">
                      <a:avLst/>
                    </a:prstGeom>
                  </pic:spPr>
                </pic:pic>
              </a:graphicData>
            </a:graphic>
          </wp:inline>
        </w:drawing>
      </w:r>
    </w:p>
    <w:p w14:paraId="59C932E5" w14:textId="3B3121DF" w:rsidR="00EE7F96" w:rsidRDefault="00EE7F96" w:rsidP="00A60BFD">
      <w:pPr>
        <w:pStyle w:val="Caption"/>
        <w:jc w:val="center"/>
      </w:pPr>
      <w:bookmarkStart w:id="923" w:name="_Ref532416032"/>
      <w:bookmarkStart w:id="924" w:name="_Toc535163673"/>
      <w:bookmarkStart w:id="925" w:name="_Toc535165889"/>
      <w:bookmarkStart w:id="926" w:name="_Toc535166017"/>
      <w:bookmarkStart w:id="927" w:name="_Toc535166089"/>
      <w:bookmarkStart w:id="928" w:name="_Toc536555160"/>
      <w:r>
        <w:t xml:space="preserve">Figure </w:t>
      </w:r>
      <w:r>
        <w:fldChar w:fldCharType="begin"/>
      </w:r>
      <w:r>
        <w:instrText xml:space="preserve"> SEQ Figure \* ARABIC </w:instrText>
      </w:r>
      <w:r>
        <w:fldChar w:fldCharType="separate"/>
      </w:r>
      <w:r w:rsidR="00181D23">
        <w:rPr>
          <w:noProof/>
        </w:rPr>
        <w:t>20</w:t>
      </w:r>
      <w:r>
        <w:fldChar w:fldCharType="end"/>
      </w:r>
      <w:bookmarkEnd w:id="923"/>
      <w:r>
        <w:t>: Replication procedure</w:t>
      </w:r>
      <w:bookmarkEnd w:id="924"/>
      <w:bookmarkEnd w:id="925"/>
      <w:bookmarkEnd w:id="926"/>
      <w:bookmarkEnd w:id="927"/>
      <w:bookmarkEnd w:id="928"/>
    </w:p>
    <w:p w14:paraId="6DE49780" w14:textId="77777777" w:rsidR="00A616A5" w:rsidRPr="00A616A5" w:rsidRDefault="00A616A5" w:rsidP="00A616A5">
      <w:pPr>
        <w:rPr>
          <w:rFonts w:eastAsia="Calibri"/>
          <w:lang w:val="en-NZ" w:eastAsia="en-NZ"/>
        </w:rPr>
      </w:pPr>
    </w:p>
    <w:p w14:paraId="76E2EFC5" w14:textId="78A60136" w:rsidR="00520681" w:rsidRPr="00520681" w:rsidRDefault="00520681" w:rsidP="00520681">
      <w:pPr>
        <w:pStyle w:val="Heading2"/>
        <w:numPr>
          <w:ilvl w:val="1"/>
          <w:numId w:val="2"/>
        </w:numPr>
        <w:tabs>
          <w:tab w:val="left" w:pos="7088"/>
        </w:tabs>
        <w:spacing w:after="0" w:line="276" w:lineRule="auto"/>
        <w:rPr>
          <w:b/>
          <w:i w:val="0"/>
          <w:lang w:val="en-NZ"/>
        </w:rPr>
      </w:pPr>
      <w:bookmarkStart w:id="929" w:name="_Ref531704188"/>
      <w:bookmarkStart w:id="930" w:name="_Toc535097831"/>
      <w:bookmarkStart w:id="931" w:name="_Toc535098063"/>
      <w:bookmarkStart w:id="932" w:name="_Toc535098144"/>
      <w:bookmarkStart w:id="933" w:name="_Toc535167572"/>
      <w:bookmarkStart w:id="934" w:name="_Toc535168364"/>
      <w:bookmarkStart w:id="935" w:name="_Toc535168974"/>
      <w:bookmarkStart w:id="936" w:name="_Toc535169136"/>
      <w:bookmarkStart w:id="937" w:name="_Toc535169343"/>
      <w:bookmarkStart w:id="938" w:name="_Toc535169905"/>
      <w:bookmarkStart w:id="939" w:name="_Toc536526753"/>
      <w:bookmarkStart w:id="940" w:name="_Toc536527453"/>
      <w:r w:rsidRPr="00520681">
        <w:rPr>
          <w:b/>
          <w:i w:val="0"/>
          <w:lang w:val="en-NZ"/>
        </w:rPr>
        <w:t>Comparison of results</w:t>
      </w:r>
      <w:bookmarkEnd w:id="929"/>
      <w:bookmarkEnd w:id="930"/>
      <w:bookmarkEnd w:id="931"/>
      <w:bookmarkEnd w:id="932"/>
      <w:bookmarkEnd w:id="933"/>
      <w:bookmarkEnd w:id="934"/>
      <w:bookmarkEnd w:id="935"/>
      <w:bookmarkEnd w:id="936"/>
      <w:bookmarkEnd w:id="937"/>
      <w:bookmarkEnd w:id="938"/>
      <w:bookmarkEnd w:id="939"/>
      <w:bookmarkEnd w:id="940"/>
    </w:p>
    <w:p w14:paraId="08A49945" w14:textId="2D989F52" w:rsidR="00717A87" w:rsidRDefault="00717A87" w:rsidP="00717A87">
      <w:pPr>
        <w:tabs>
          <w:tab w:val="clear" w:pos="8640"/>
        </w:tabs>
        <w:spacing w:line="276" w:lineRule="auto"/>
        <w:rPr>
          <w:rFonts w:ascii="Times New Roman" w:eastAsia="Calibri" w:hAnsi="Times New Roman"/>
          <w:color w:val="000000"/>
          <w:spacing w:val="0"/>
          <w:szCs w:val="24"/>
          <w:lang w:val="en-NZ"/>
        </w:rPr>
      </w:pPr>
    </w:p>
    <w:p w14:paraId="0E9DFBF9" w14:textId="5079997D" w:rsidR="00016244" w:rsidRPr="00212668" w:rsidRDefault="00016244" w:rsidP="00016244">
      <w:pPr>
        <w:tabs>
          <w:tab w:val="clear" w:pos="8640"/>
        </w:tabs>
        <w:spacing w:line="276" w:lineRule="auto"/>
        <w:rPr>
          <w:rFonts w:ascii="Times New Roman" w:eastAsia="Calibri" w:hAnsi="Times New Roman"/>
          <w:spacing w:val="0"/>
          <w:szCs w:val="24"/>
          <w:lang w:val="en-NZ"/>
        </w:rPr>
      </w:pPr>
      <w:r w:rsidRPr="00212668">
        <w:rPr>
          <w:rFonts w:ascii="Times New Roman" w:eastAsia="Calibri" w:hAnsi="Times New Roman"/>
          <w:spacing w:val="0"/>
          <w:szCs w:val="24"/>
          <w:lang w:val="en-NZ"/>
        </w:rPr>
        <w:t>In this section</w:t>
      </w:r>
      <w:r w:rsidR="002B73EC">
        <w:rPr>
          <w:rFonts w:ascii="Times New Roman" w:eastAsia="Calibri" w:hAnsi="Times New Roman"/>
          <w:spacing w:val="0"/>
          <w:szCs w:val="24"/>
          <w:lang w:val="en-NZ"/>
        </w:rPr>
        <w:t>,</w:t>
      </w:r>
      <w:r w:rsidRPr="00212668">
        <w:rPr>
          <w:rFonts w:ascii="Times New Roman" w:eastAsia="Calibri" w:hAnsi="Times New Roman"/>
          <w:spacing w:val="0"/>
          <w:szCs w:val="24"/>
          <w:lang w:val="en-NZ"/>
        </w:rPr>
        <w:t xml:space="preserve"> we report the results of our study</w:t>
      </w:r>
      <w:r w:rsidR="006C371D">
        <w:rPr>
          <w:rFonts w:ascii="Times New Roman" w:eastAsia="Calibri" w:hAnsi="Times New Roman"/>
          <w:spacing w:val="0"/>
          <w:szCs w:val="24"/>
          <w:lang w:val="en-NZ"/>
        </w:rPr>
        <w:t xml:space="preserve"> </w:t>
      </w:r>
      <w:r w:rsidR="002B73EC">
        <w:rPr>
          <w:rFonts w:ascii="Times New Roman" w:eastAsia="Calibri" w:hAnsi="Times New Roman"/>
          <w:spacing w:val="0"/>
          <w:szCs w:val="24"/>
          <w:lang w:val="en-NZ"/>
        </w:rPr>
        <w:t>and</w:t>
      </w:r>
      <w:r w:rsidR="006C371D">
        <w:rPr>
          <w:rFonts w:ascii="Times New Roman" w:eastAsia="Calibri" w:hAnsi="Times New Roman"/>
          <w:spacing w:val="0"/>
          <w:szCs w:val="24"/>
          <w:lang w:val="en-NZ"/>
        </w:rPr>
        <w:t xml:space="preserve"> RQ2.1 and RQ2.2</w:t>
      </w:r>
      <w:r w:rsidR="002B73EC">
        <w:rPr>
          <w:rFonts w:ascii="Times New Roman" w:eastAsia="Calibri" w:hAnsi="Times New Roman"/>
          <w:spacing w:val="0"/>
          <w:szCs w:val="24"/>
          <w:lang w:val="en-NZ"/>
        </w:rPr>
        <w:t xml:space="preserve"> of this </w:t>
      </w:r>
      <w:r w:rsidR="00002D7F">
        <w:rPr>
          <w:rFonts w:ascii="Times New Roman" w:eastAsia="Calibri" w:hAnsi="Times New Roman"/>
          <w:spacing w:val="0"/>
          <w:szCs w:val="24"/>
          <w:lang w:val="en-NZ"/>
        </w:rPr>
        <w:t>report</w:t>
      </w:r>
      <w:r w:rsidR="00B90AE5">
        <w:rPr>
          <w:rFonts w:ascii="Times New Roman" w:eastAsia="Calibri" w:hAnsi="Times New Roman"/>
          <w:spacing w:val="0"/>
          <w:szCs w:val="24"/>
          <w:lang w:val="en-NZ"/>
        </w:rPr>
        <w:t>. Also</w:t>
      </w:r>
      <w:r w:rsidR="002B73EC">
        <w:rPr>
          <w:rFonts w:ascii="Times New Roman" w:eastAsia="Calibri" w:hAnsi="Times New Roman"/>
          <w:spacing w:val="0"/>
          <w:szCs w:val="24"/>
          <w:lang w:val="en-NZ"/>
        </w:rPr>
        <w:t>, w</w:t>
      </w:r>
      <w:r w:rsidRPr="00212668">
        <w:rPr>
          <w:rFonts w:ascii="Times New Roman" w:eastAsia="Calibri" w:hAnsi="Times New Roman"/>
          <w:spacing w:val="0"/>
          <w:szCs w:val="24"/>
          <w:lang w:val="en-NZ"/>
        </w:rPr>
        <w:t xml:space="preserve">e compared our results with the results of the original study in two ways: First, </w:t>
      </w:r>
      <w:r w:rsidR="002B73EC">
        <w:rPr>
          <w:rFonts w:ascii="Times New Roman" w:eastAsia="Calibri" w:hAnsi="Times New Roman"/>
          <w:spacing w:val="0"/>
          <w:szCs w:val="24"/>
          <w:lang w:val="en-NZ"/>
        </w:rPr>
        <w:t xml:space="preserve">we performed a </w:t>
      </w:r>
      <w:r w:rsidRPr="00212668">
        <w:rPr>
          <w:rFonts w:ascii="Times New Roman" w:eastAsia="Calibri" w:hAnsi="Times New Roman"/>
          <w:spacing w:val="0"/>
          <w:szCs w:val="24"/>
          <w:lang w:val="en-NZ"/>
        </w:rPr>
        <w:t>full comparison</w:t>
      </w:r>
      <w:r>
        <w:rPr>
          <w:rFonts w:ascii="Times New Roman" w:eastAsia="Calibri" w:hAnsi="Times New Roman"/>
          <w:spacing w:val="0"/>
          <w:szCs w:val="24"/>
          <w:lang w:val="en-NZ"/>
        </w:rPr>
        <w:t xml:space="preserve"> (see Section </w:t>
      </w:r>
      <w:r>
        <w:rPr>
          <w:rFonts w:ascii="Times New Roman" w:eastAsia="Calibri" w:hAnsi="Times New Roman"/>
          <w:spacing w:val="0"/>
          <w:szCs w:val="24"/>
          <w:lang w:val="en-NZ"/>
        </w:rPr>
        <w:fldChar w:fldCharType="begin"/>
      </w:r>
      <w:r>
        <w:rPr>
          <w:rFonts w:ascii="Times New Roman" w:eastAsia="Calibri" w:hAnsi="Times New Roman"/>
          <w:spacing w:val="0"/>
          <w:szCs w:val="24"/>
          <w:lang w:val="en-NZ"/>
        </w:rPr>
        <w:instrText xml:space="preserve"> REF _Ref532216230 \r \h </w:instrText>
      </w:r>
      <w:r>
        <w:rPr>
          <w:rFonts w:ascii="Times New Roman" w:eastAsia="Calibri" w:hAnsi="Times New Roman"/>
          <w:spacing w:val="0"/>
          <w:szCs w:val="24"/>
          <w:lang w:val="en-NZ"/>
        </w:rPr>
      </w:r>
      <w:r>
        <w:rPr>
          <w:rFonts w:ascii="Times New Roman" w:eastAsia="Calibri" w:hAnsi="Times New Roman"/>
          <w:spacing w:val="0"/>
          <w:szCs w:val="24"/>
          <w:lang w:val="en-NZ"/>
        </w:rPr>
        <w:fldChar w:fldCharType="separate"/>
      </w:r>
      <w:r w:rsidR="00181D23">
        <w:rPr>
          <w:rFonts w:ascii="Times New Roman" w:eastAsia="Calibri" w:hAnsi="Times New Roman"/>
          <w:spacing w:val="0"/>
          <w:szCs w:val="24"/>
          <w:lang w:val="en-NZ"/>
        </w:rPr>
        <w:t>4.8.1.1</w:t>
      </w:r>
      <w:r>
        <w:rPr>
          <w:rFonts w:ascii="Times New Roman" w:eastAsia="Calibri" w:hAnsi="Times New Roman"/>
          <w:spacing w:val="0"/>
          <w:szCs w:val="24"/>
          <w:lang w:val="en-NZ"/>
        </w:rPr>
        <w:fldChar w:fldCharType="end"/>
      </w:r>
      <w:r>
        <w:rPr>
          <w:rFonts w:ascii="Times New Roman" w:eastAsia="Calibri" w:hAnsi="Times New Roman"/>
          <w:spacing w:val="0"/>
          <w:szCs w:val="24"/>
          <w:lang w:val="en-NZ"/>
        </w:rPr>
        <w:t xml:space="preserve">) that </w:t>
      </w:r>
      <w:r w:rsidRPr="00212668">
        <w:rPr>
          <w:rFonts w:ascii="Times New Roman" w:eastAsia="Calibri" w:hAnsi="Times New Roman"/>
          <w:spacing w:val="0"/>
          <w:szCs w:val="24"/>
          <w:lang w:val="en-NZ"/>
        </w:rPr>
        <w:t xml:space="preserve">compares results including all versions </w:t>
      </w:r>
      <w:r w:rsidR="00E07133">
        <w:rPr>
          <w:rFonts w:ascii="Times New Roman" w:eastAsia="Calibri" w:hAnsi="Times New Roman"/>
          <w:spacing w:val="0"/>
          <w:szCs w:val="24"/>
          <w:lang w:val="en-NZ"/>
        </w:rPr>
        <w:t xml:space="preserve">of the studied systems of </w:t>
      </w:r>
      <w:r w:rsidRPr="00212668">
        <w:rPr>
          <w:rFonts w:ascii="Times New Roman" w:eastAsia="Calibri" w:hAnsi="Times New Roman"/>
          <w:spacing w:val="0"/>
          <w:szCs w:val="24"/>
          <w:lang w:val="en-NZ"/>
        </w:rPr>
        <w:t>the two studies</w:t>
      </w:r>
      <w:r w:rsidR="008C29E0">
        <w:rPr>
          <w:rFonts w:ascii="Times New Roman" w:eastAsia="Calibri" w:hAnsi="Times New Roman"/>
          <w:spacing w:val="0"/>
          <w:szCs w:val="24"/>
          <w:lang w:val="en-NZ"/>
        </w:rPr>
        <w:t xml:space="preserve"> (</w:t>
      </w:r>
      <w:r w:rsidR="00D7080D">
        <w:rPr>
          <w:rFonts w:ascii="Times New Roman" w:eastAsia="Calibri" w:hAnsi="Times New Roman"/>
          <w:spacing w:val="0"/>
          <w:szCs w:val="24"/>
          <w:lang w:val="en-NZ"/>
        </w:rPr>
        <w:t>the versions</w:t>
      </w:r>
      <w:r w:rsidR="001F6B11">
        <w:rPr>
          <w:rFonts w:ascii="Times New Roman" w:eastAsia="Calibri" w:hAnsi="Times New Roman"/>
          <w:spacing w:val="0"/>
          <w:szCs w:val="24"/>
          <w:lang w:val="en-NZ"/>
        </w:rPr>
        <w:t xml:space="preserve"> analysed in </w:t>
      </w:r>
      <w:r w:rsidR="006F53FB">
        <w:rPr>
          <w:rFonts w:ascii="Times New Roman" w:eastAsia="Calibri" w:hAnsi="Times New Roman"/>
          <w:spacing w:val="0"/>
          <w:szCs w:val="24"/>
          <w:lang w:val="en-NZ"/>
        </w:rPr>
        <w:t xml:space="preserve">the </w:t>
      </w:r>
      <w:r w:rsidR="001F6B11">
        <w:rPr>
          <w:rFonts w:ascii="Times New Roman" w:eastAsia="Calibri" w:hAnsi="Times New Roman"/>
          <w:spacing w:val="0"/>
          <w:szCs w:val="24"/>
          <w:lang w:val="en-NZ"/>
        </w:rPr>
        <w:t>full comparison for each system are available in our online repository</w:t>
      </w:r>
      <w:r w:rsidR="00BD1131">
        <w:rPr>
          <w:rStyle w:val="FootnoteReference"/>
          <w:rFonts w:ascii="Times New Roman" w:eastAsia="Calibri" w:hAnsi="Times New Roman"/>
          <w:spacing w:val="0"/>
          <w:szCs w:val="24"/>
          <w:lang w:val="en-NZ"/>
        </w:rPr>
        <w:footnoteReference w:id="4"/>
      </w:r>
      <w:r w:rsidR="008C29E0">
        <w:rPr>
          <w:rFonts w:ascii="Times New Roman" w:eastAsia="Calibri" w:hAnsi="Times New Roman"/>
          <w:spacing w:val="0"/>
          <w:szCs w:val="24"/>
          <w:lang w:val="en-NZ"/>
        </w:rPr>
        <w:t>;</w:t>
      </w:r>
      <w:r w:rsidR="001F6B11">
        <w:rPr>
          <w:rFonts w:ascii="Times New Roman" w:eastAsia="Calibri" w:hAnsi="Times New Roman"/>
          <w:spacing w:val="0"/>
          <w:szCs w:val="24"/>
          <w:lang w:val="en-NZ"/>
        </w:rPr>
        <w:t xml:space="preserve"> </w:t>
      </w:r>
      <w:r w:rsidR="008C29E0">
        <w:rPr>
          <w:rFonts w:ascii="Times New Roman" w:eastAsia="Calibri" w:hAnsi="Times New Roman"/>
          <w:spacing w:val="0"/>
          <w:szCs w:val="24"/>
          <w:lang w:val="en-NZ"/>
        </w:rPr>
        <w:t xml:space="preserve">we </w:t>
      </w:r>
      <w:r w:rsidR="001F6B11">
        <w:rPr>
          <w:rFonts w:ascii="Times New Roman" w:eastAsia="Calibri" w:hAnsi="Times New Roman"/>
          <w:spacing w:val="0"/>
          <w:szCs w:val="24"/>
          <w:lang w:val="en-NZ"/>
        </w:rPr>
        <w:t>also included the versions studied in the original study based on the version numbers of recovered cluster files available in the dataset received from authors of original study</w:t>
      </w:r>
      <w:r w:rsidR="008C29E0">
        <w:rPr>
          <w:rFonts w:ascii="Times New Roman" w:eastAsia="Calibri" w:hAnsi="Times New Roman"/>
          <w:spacing w:val="0"/>
          <w:szCs w:val="24"/>
          <w:lang w:val="en-NZ"/>
        </w:rPr>
        <w:t>)</w:t>
      </w:r>
      <w:r w:rsidR="001F6B11">
        <w:rPr>
          <w:rFonts w:ascii="Times New Roman" w:eastAsia="Calibri" w:hAnsi="Times New Roman"/>
          <w:spacing w:val="0"/>
          <w:szCs w:val="24"/>
          <w:lang w:val="en-NZ"/>
        </w:rPr>
        <w:t xml:space="preserve">. </w:t>
      </w:r>
      <w:r w:rsidRPr="00212668">
        <w:rPr>
          <w:rFonts w:ascii="Times New Roman" w:eastAsia="Calibri" w:hAnsi="Times New Roman"/>
          <w:spacing w:val="0"/>
          <w:szCs w:val="24"/>
          <w:lang w:val="en-NZ"/>
        </w:rPr>
        <w:t xml:space="preserve">Second, </w:t>
      </w:r>
      <w:r w:rsidR="002B73EC">
        <w:rPr>
          <w:rFonts w:ascii="Times New Roman" w:eastAsia="Calibri" w:hAnsi="Times New Roman"/>
          <w:spacing w:val="0"/>
          <w:szCs w:val="24"/>
          <w:lang w:val="en-NZ"/>
        </w:rPr>
        <w:t xml:space="preserve">we performed </w:t>
      </w:r>
      <w:r w:rsidRPr="00212668">
        <w:rPr>
          <w:rFonts w:ascii="Times New Roman" w:eastAsia="Calibri" w:hAnsi="Times New Roman"/>
          <w:spacing w:val="0"/>
          <w:szCs w:val="24"/>
          <w:lang w:val="en-NZ"/>
        </w:rPr>
        <w:t>an exact comparison</w:t>
      </w:r>
      <w:r>
        <w:rPr>
          <w:rFonts w:ascii="Times New Roman" w:eastAsia="Calibri" w:hAnsi="Times New Roman"/>
          <w:spacing w:val="0"/>
          <w:szCs w:val="24"/>
          <w:lang w:val="en-NZ"/>
        </w:rPr>
        <w:t xml:space="preserve"> (see Section </w:t>
      </w:r>
      <w:r w:rsidR="004E51F9">
        <w:rPr>
          <w:rFonts w:ascii="Times New Roman" w:eastAsia="Calibri" w:hAnsi="Times New Roman"/>
          <w:spacing w:val="0"/>
          <w:szCs w:val="24"/>
          <w:lang w:val="en-NZ"/>
        </w:rPr>
        <w:fldChar w:fldCharType="begin"/>
      </w:r>
      <w:r w:rsidR="004E51F9">
        <w:rPr>
          <w:rFonts w:ascii="Times New Roman" w:eastAsia="Calibri" w:hAnsi="Times New Roman"/>
          <w:spacing w:val="0"/>
          <w:szCs w:val="24"/>
          <w:lang w:val="en-NZ"/>
        </w:rPr>
        <w:instrText xml:space="preserve"> REF _Ref532211300 \r \h </w:instrText>
      </w:r>
      <w:r w:rsidR="004E51F9">
        <w:rPr>
          <w:rFonts w:ascii="Times New Roman" w:eastAsia="Calibri" w:hAnsi="Times New Roman"/>
          <w:spacing w:val="0"/>
          <w:szCs w:val="24"/>
          <w:lang w:val="en-NZ"/>
        </w:rPr>
      </w:r>
      <w:r w:rsidR="004E51F9">
        <w:rPr>
          <w:rFonts w:ascii="Times New Roman" w:eastAsia="Calibri" w:hAnsi="Times New Roman"/>
          <w:spacing w:val="0"/>
          <w:szCs w:val="24"/>
          <w:lang w:val="en-NZ"/>
        </w:rPr>
        <w:fldChar w:fldCharType="separate"/>
      </w:r>
      <w:r w:rsidR="00181D23">
        <w:rPr>
          <w:rFonts w:ascii="Times New Roman" w:eastAsia="Calibri" w:hAnsi="Times New Roman"/>
          <w:spacing w:val="0"/>
          <w:szCs w:val="24"/>
          <w:lang w:val="en-NZ"/>
        </w:rPr>
        <w:t>4.8.1.2</w:t>
      </w:r>
      <w:r w:rsidR="004E51F9">
        <w:rPr>
          <w:rFonts w:ascii="Times New Roman" w:eastAsia="Calibri" w:hAnsi="Times New Roman"/>
          <w:spacing w:val="0"/>
          <w:szCs w:val="24"/>
          <w:lang w:val="en-NZ"/>
        </w:rPr>
        <w:fldChar w:fldCharType="end"/>
      </w:r>
      <w:r>
        <w:rPr>
          <w:rFonts w:ascii="Times New Roman" w:eastAsia="Calibri" w:hAnsi="Times New Roman"/>
          <w:spacing w:val="0"/>
          <w:szCs w:val="24"/>
          <w:lang w:val="en-NZ"/>
        </w:rPr>
        <w:t>)</w:t>
      </w:r>
      <w:r w:rsidRPr="00212668">
        <w:rPr>
          <w:rFonts w:ascii="Times New Roman" w:eastAsia="Calibri" w:hAnsi="Times New Roman"/>
          <w:spacing w:val="0"/>
          <w:szCs w:val="24"/>
          <w:lang w:val="en-NZ"/>
        </w:rPr>
        <w:t xml:space="preserve"> </w:t>
      </w:r>
      <w:r w:rsidR="002B73EC">
        <w:rPr>
          <w:rFonts w:ascii="Times New Roman" w:eastAsia="Calibri" w:hAnsi="Times New Roman"/>
          <w:spacing w:val="0"/>
          <w:szCs w:val="24"/>
          <w:lang w:val="en-NZ"/>
        </w:rPr>
        <w:t xml:space="preserve">that </w:t>
      </w:r>
      <w:r w:rsidRPr="00212668">
        <w:rPr>
          <w:rFonts w:ascii="Times New Roman" w:eastAsia="Calibri" w:hAnsi="Times New Roman"/>
          <w:spacing w:val="0"/>
          <w:szCs w:val="24"/>
          <w:lang w:val="en-NZ"/>
        </w:rPr>
        <w:t>compares results by considering only the versions</w:t>
      </w:r>
      <w:r w:rsidR="00E07133">
        <w:rPr>
          <w:rFonts w:ascii="Times New Roman" w:eastAsia="Calibri" w:hAnsi="Times New Roman"/>
          <w:spacing w:val="0"/>
          <w:szCs w:val="24"/>
          <w:lang w:val="en-NZ"/>
        </w:rPr>
        <w:t xml:space="preserve"> of studied systems</w:t>
      </w:r>
      <w:r w:rsidRPr="00212668">
        <w:rPr>
          <w:rFonts w:ascii="Times New Roman" w:eastAsia="Calibri" w:hAnsi="Times New Roman"/>
          <w:spacing w:val="0"/>
          <w:szCs w:val="24"/>
          <w:lang w:val="en-NZ"/>
        </w:rPr>
        <w:t xml:space="preserve"> common to both studies. </w:t>
      </w:r>
    </w:p>
    <w:p w14:paraId="5DD84969" w14:textId="77777777" w:rsidR="00016244" w:rsidRDefault="00016244" w:rsidP="00016244">
      <w:pPr>
        <w:tabs>
          <w:tab w:val="clear" w:pos="8640"/>
        </w:tabs>
        <w:spacing w:line="276" w:lineRule="auto"/>
        <w:rPr>
          <w:rFonts w:ascii="Times New Roman" w:eastAsia="Calibri" w:hAnsi="Times New Roman"/>
          <w:color w:val="000000"/>
          <w:spacing w:val="0"/>
          <w:szCs w:val="24"/>
          <w:lang w:val="en-NZ"/>
        </w:rPr>
      </w:pPr>
    </w:p>
    <w:p w14:paraId="4D8525B3" w14:textId="77777777" w:rsidR="00016244" w:rsidRDefault="00016244" w:rsidP="00016244">
      <w:pPr>
        <w:pStyle w:val="Heading2"/>
        <w:numPr>
          <w:ilvl w:val="2"/>
          <w:numId w:val="2"/>
        </w:numPr>
        <w:tabs>
          <w:tab w:val="left" w:pos="7088"/>
        </w:tabs>
        <w:spacing w:after="0" w:line="276" w:lineRule="auto"/>
        <w:rPr>
          <w:b/>
          <w:i w:val="0"/>
        </w:rPr>
      </w:pPr>
      <w:bookmarkStart w:id="941" w:name="_Toc535097832"/>
      <w:bookmarkStart w:id="942" w:name="_Toc535098064"/>
      <w:bookmarkStart w:id="943" w:name="_Toc535098145"/>
      <w:bookmarkStart w:id="944" w:name="_Toc535167573"/>
      <w:bookmarkStart w:id="945" w:name="_Toc535168365"/>
      <w:bookmarkStart w:id="946" w:name="_Toc535168975"/>
      <w:bookmarkStart w:id="947" w:name="_Toc535169137"/>
      <w:bookmarkStart w:id="948" w:name="_Toc535169344"/>
      <w:bookmarkStart w:id="949" w:name="_Toc535169906"/>
      <w:bookmarkStart w:id="950" w:name="_Toc536526754"/>
      <w:bookmarkStart w:id="951" w:name="_Toc536527454"/>
      <w:r w:rsidRPr="00DB4F5C">
        <w:rPr>
          <w:b/>
          <w:i w:val="0"/>
        </w:rPr>
        <w:lastRenderedPageBreak/>
        <w:t>RQ2.1: Architectural changes at system-level</w:t>
      </w:r>
      <w:bookmarkEnd w:id="941"/>
      <w:bookmarkEnd w:id="942"/>
      <w:bookmarkEnd w:id="943"/>
      <w:bookmarkEnd w:id="944"/>
      <w:bookmarkEnd w:id="945"/>
      <w:bookmarkEnd w:id="946"/>
      <w:bookmarkEnd w:id="947"/>
      <w:bookmarkEnd w:id="948"/>
      <w:bookmarkEnd w:id="949"/>
      <w:bookmarkEnd w:id="950"/>
      <w:bookmarkEnd w:id="951"/>
    </w:p>
    <w:p w14:paraId="51F2D793" w14:textId="77777777" w:rsidR="00845485" w:rsidRDefault="00845485" w:rsidP="00016244">
      <w:pPr>
        <w:pStyle w:val="Normal1"/>
        <w:spacing w:line="276" w:lineRule="auto"/>
        <w:rPr>
          <w:sz w:val="24"/>
          <w:szCs w:val="24"/>
        </w:rPr>
      </w:pPr>
    </w:p>
    <w:p w14:paraId="080414BB" w14:textId="2BC7135D" w:rsidR="00016244" w:rsidRDefault="00BA5722" w:rsidP="00DC06AC">
      <w:pPr>
        <w:pStyle w:val="Normal1"/>
        <w:spacing w:line="276" w:lineRule="auto"/>
        <w:jc w:val="both"/>
        <w:rPr>
          <w:sz w:val="24"/>
          <w:szCs w:val="24"/>
        </w:rPr>
      </w:pPr>
      <w:r w:rsidRPr="00BA5722">
        <w:rPr>
          <w:sz w:val="24"/>
          <w:szCs w:val="24"/>
        </w:rPr>
        <w:fldChar w:fldCharType="begin"/>
      </w:r>
      <w:r w:rsidRPr="00BA5722">
        <w:rPr>
          <w:sz w:val="24"/>
          <w:szCs w:val="24"/>
        </w:rPr>
        <w:instrText xml:space="preserve"> REF _Ref533708067 \h </w:instrText>
      </w:r>
      <w:r>
        <w:rPr>
          <w:sz w:val="24"/>
          <w:szCs w:val="24"/>
        </w:rPr>
        <w:instrText xml:space="preserve"> \* MERGEFORMAT </w:instrText>
      </w:r>
      <w:r w:rsidRPr="00BA5722">
        <w:rPr>
          <w:sz w:val="24"/>
          <w:szCs w:val="24"/>
        </w:rPr>
      </w:r>
      <w:r w:rsidRPr="00BA5722">
        <w:rPr>
          <w:sz w:val="24"/>
          <w:szCs w:val="24"/>
        </w:rPr>
        <w:fldChar w:fldCharType="separate"/>
      </w:r>
      <w:r w:rsidR="00181D23" w:rsidRPr="00181D23">
        <w:rPr>
          <w:sz w:val="24"/>
          <w:szCs w:val="24"/>
        </w:rPr>
        <w:t xml:space="preserve">Figure </w:t>
      </w:r>
      <w:r w:rsidR="00181D23" w:rsidRPr="00181D23">
        <w:rPr>
          <w:noProof/>
          <w:sz w:val="24"/>
          <w:szCs w:val="24"/>
        </w:rPr>
        <w:t>21</w:t>
      </w:r>
      <w:r w:rsidRPr="00BA5722">
        <w:rPr>
          <w:sz w:val="24"/>
          <w:szCs w:val="24"/>
        </w:rPr>
        <w:fldChar w:fldCharType="end"/>
      </w:r>
      <w:r>
        <w:rPr>
          <w:sz w:val="24"/>
          <w:szCs w:val="24"/>
        </w:rPr>
        <w:t xml:space="preserve"> </w:t>
      </w:r>
      <w:r w:rsidR="00016244" w:rsidRPr="00FE24CC">
        <w:rPr>
          <w:sz w:val="24"/>
          <w:szCs w:val="24"/>
        </w:rPr>
        <w:t>shows the flow of analyses conducted to answer RQ</w:t>
      </w:r>
      <w:r w:rsidR="00016244">
        <w:rPr>
          <w:sz w:val="24"/>
          <w:szCs w:val="24"/>
        </w:rPr>
        <w:t>2.</w:t>
      </w:r>
      <w:r w:rsidR="00016244" w:rsidRPr="00FE24CC">
        <w:rPr>
          <w:sz w:val="24"/>
          <w:szCs w:val="24"/>
        </w:rPr>
        <w:t>1 and to compare our finding to the results of the original study.</w:t>
      </w:r>
      <w:r w:rsidR="000F3A51">
        <w:rPr>
          <w:sz w:val="24"/>
          <w:szCs w:val="24"/>
        </w:rPr>
        <w:t xml:space="preserve"> In </w:t>
      </w:r>
      <w:r w:rsidR="000F3A51" w:rsidRPr="00BA5722">
        <w:rPr>
          <w:sz w:val="24"/>
          <w:szCs w:val="24"/>
        </w:rPr>
        <w:fldChar w:fldCharType="begin"/>
      </w:r>
      <w:r w:rsidR="000F3A51" w:rsidRPr="00BA5722">
        <w:rPr>
          <w:sz w:val="24"/>
          <w:szCs w:val="24"/>
        </w:rPr>
        <w:instrText xml:space="preserve"> REF _Ref533708067 \h </w:instrText>
      </w:r>
      <w:r w:rsidR="000F3A51">
        <w:rPr>
          <w:sz w:val="24"/>
          <w:szCs w:val="24"/>
        </w:rPr>
        <w:instrText xml:space="preserve"> \* MERGEFORMAT </w:instrText>
      </w:r>
      <w:r w:rsidR="000F3A51" w:rsidRPr="00BA5722">
        <w:rPr>
          <w:sz w:val="24"/>
          <w:szCs w:val="24"/>
        </w:rPr>
      </w:r>
      <w:r w:rsidR="000F3A51" w:rsidRPr="00BA5722">
        <w:rPr>
          <w:sz w:val="24"/>
          <w:szCs w:val="24"/>
        </w:rPr>
        <w:fldChar w:fldCharType="separate"/>
      </w:r>
      <w:r w:rsidR="00181D23" w:rsidRPr="00181D23">
        <w:rPr>
          <w:sz w:val="24"/>
          <w:szCs w:val="24"/>
        </w:rPr>
        <w:t xml:space="preserve">Figure </w:t>
      </w:r>
      <w:r w:rsidR="00181D23" w:rsidRPr="00181D23">
        <w:rPr>
          <w:noProof/>
          <w:sz w:val="24"/>
          <w:szCs w:val="24"/>
        </w:rPr>
        <w:t>21</w:t>
      </w:r>
      <w:r w:rsidR="000F3A51" w:rsidRPr="00BA5722">
        <w:rPr>
          <w:sz w:val="24"/>
          <w:szCs w:val="24"/>
        </w:rPr>
        <w:fldChar w:fldCharType="end"/>
      </w:r>
      <w:r>
        <w:rPr>
          <w:sz w:val="24"/>
          <w:szCs w:val="24"/>
        </w:rPr>
        <w:t xml:space="preserve"> “O” re</w:t>
      </w:r>
      <w:r w:rsidR="0055341D">
        <w:rPr>
          <w:sz w:val="24"/>
          <w:szCs w:val="24"/>
        </w:rPr>
        <w:t>fers to</w:t>
      </w:r>
      <w:r>
        <w:rPr>
          <w:sz w:val="24"/>
          <w:szCs w:val="24"/>
        </w:rPr>
        <w:t xml:space="preserve"> </w:t>
      </w:r>
      <w:r w:rsidR="00903F63">
        <w:rPr>
          <w:sz w:val="24"/>
          <w:szCs w:val="24"/>
        </w:rPr>
        <w:t xml:space="preserve">the </w:t>
      </w:r>
      <w:r>
        <w:rPr>
          <w:sz w:val="24"/>
          <w:szCs w:val="24"/>
        </w:rPr>
        <w:t>original study and “R” re</w:t>
      </w:r>
      <w:r w:rsidR="0055341D">
        <w:rPr>
          <w:sz w:val="24"/>
          <w:szCs w:val="24"/>
        </w:rPr>
        <w:t xml:space="preserve">fers to </w:t>
      </w:r>
      <w:r w:rsidR="000F3A51">
        <w:rPr>
          <w:sz w:val="24"/>
          <w:szCs w:val="24"/>
        </w:rPr>
        <w:t xml:space="preserve">the </w:t>
      </w:r>
      <w:r>
        <w:rPr>
          <w:sz w:val="24"/>
          <w:szCs w:val="24"/>
        </w:rPr>
        <w:t>replication.</w:t>
      </w:r>
    </w:p>
    <w:p w14:paraId="0EC0361C" w14:textId="77777777" w:rsidR="006C7A54" w:rsidRDefault="006C7A54" w:rsidP="00DC06AC">
      <w:pPr>
        <w:pStyle w:val="Normal1"/>
        <w:spacing w:line="276" w:lineRule="auto"/>
        <w:jc w:val="both"/>
        <w:rPr>
          <w:sz w:val="24"/>
          <w:szCs w:val="24"/>
        </w:rPr>
      </w:pPr>
    </w:p>
    <w:p w14:paraId="10384842" w14:textId="0F4D4DA4" w:rsidR="00BA5722" w:rsidRDefault="00084DDE" w:rsidP="001C7706">
      <w:pPr>
        <w:pStyle w:val="Normal1"/>
        <w:keepNext/>
        <w:spacing w:line="276" w:lineRule="auto"/>
        <w:jc w:val="center"/>
      </w:pPr>
      <w:r>
        <w:rPr>
          <w:noProof/>
          <w:lang w:val="en-NZ" w:eastAsia="en-NZ"/>
        </w:rPr>
        <w:drawing>
          <wp:inline distT="0" distB="0" distL="0" distR="0" wp14:anchorId="6CCCAAFB" wp14:editId="783F811A">
            <wp:extent cx="4629183" cy="610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7999" cy="6130342"/>
                    </a:xfrm>
                    <a:prstGeom prst="rect">
                      <a:avLst/>
                    </a:prstGeom>
                    <a:noFill/>
                    <a:ln>
                      <a:noFill/>
                    </a:ln>
                  </pic:spPr>
                </pic:pic>
              </a:graphicData>
            </a:graphic>
          </wp:inline>
        </w:drawing>
      </w:r>
    </w:p>
    <w:p w14:paraId="7F210766" w14:textId="21E28224" w:rsidR="00F402C5" w:rsidRDefault="001C7706" w:rsidP="001C7706">
      <w:pPr>
        <w:pStyle w:val="Caption"/>
        <w:jc w:val="center"/>
      </w:pPr>
      <w:bookmarkStart w:id="952" w:name="_Ref533708067"/>
      <w:bookmarkStart w:id="953" w:name="_Toc535163674"/>
      <w:bookmarkStart w:id="954" w:name="_Toc535165890"/>
      <w:bookmarkStart w:id="955" w:name="_Toc535166018"/>
      <w:bookmarkStart w:id="956" w:name="_Toc535166090"/>
      <w:bookmarkStart w:id="957" w:name="_Ref536168288"/>
      <w:bookmarkStart w:id="958" w:name="_Toc536555161"/>
      <w:r>
        <w:t xml:space="preserve">Figure </w:t>
      </w:r>
      <w:r>
        <w:fldChar w:fldCharType="begin"/>
      </w:r>
      <w:r>
        <w:instrText xml:space="preserve"> SEQ Figure \* ARABIC </w:instrText>
      </w:r>
      <w:r>
        <w:fldChar w:fldCharType="separate"/>
      </w:r>
      <w:r w:rsidR="00181D23">
        <w:rPr>
          <w:noProof/>
        </w:rPr>
        <w:t>21</w:t>
      </w:r>
      <w:r>
        <w:fldChar w:fldCharType="end"/>
      </w:r>
      <w:bookmarkEnd w:id="952"/>
      <w:r>
        <w:t xml:space="preserve">: </w:t>
      </w:r>
      <w:r w:rsidR="002243FA">
        <w:t>A</w:t>
      </w:r>
      <w:r>
        <w:t>nalysis conducted to answer RQ</w:t>
      </w:r>
      <w:r w:rsidR="004A19B4">
        <w:t>2.</w:t>
      </w:r>
      <w:r>
        <w:t>1</w:t>
      </w:r>
      <w:bookmarkEnd w:id="953"/>
      <w:bookmarkEnd w:id="954"/>
      <w:bookmarkEnd w:id="955"/>
      <w:bookmarkEnd w:id="956"/>
      <w:bookmarkEnd w:id="957"/>
      <w:bookmarkEnd w:id="958"/>
    </w:p>
    <w:p w14:paraId="7B4ACBD7" w14:textId="58049AB1" w:rsidR="00D67320" w:rsidRDefault="00D67320">
      <w:pPr>
        <w:tabs>
          <w:tab w:val="clear" w:pos="8640"/>
        </w:tabs>
        <w:jc w:val="left"/>
        <w:rPr>
          <w:rFonts w:ascii="Times New Roman" w:hAnsi="Times New Roman"/>
          <w:lang w:val="en-NZ" w:eastAsia="en-NZ"/>
        </w:rPr>
      </w:pPr>
      <w:r>
        <w:rPr>
          <w:rFonts w:ascii="Times New Roman" w:hAnsi="Times New Roman"/>
          <w:lang w:val="en-NZ" w:eastAsia="en-NZ"/>
        </w:rPr>
        <w:br w:type="page"/>
      </w:r>
    </w:p>
    <w:p w14:paraId="29330833" w14:textId="670C6A9D" w:rsidR="00016244" w:rsidRPr="00DB4F5C" w:rsidRDefault="00016244" w:rsidP="00016244">
      <w:pPr>
        <w:pStyle w:val="Heading2"/>
        <w:numPr>
          <w:ilvl w:val="3"/>
          <w:numId w:val="2"/>
        </w:numPr>
        <w:tabs>
          <w:tab w:val="left" w:pos="7088"/>
        </w:tabs>
        <w:spacing w:after="0" w:line="276" w:lineRule="auto"/>
        <w:rPr>
          <w:b/>
          <w:i w:val="0"/>
          <w:lang w:val="en-NZ"/>
        </w:rPr>
      </w:pPr>
      <w:bookmarkStart w:id="959" w:name="_Ref532216230"/>
      <w:bookmarkStart w:id="960" w:name="_Toc535097833"/>
      <w:bookmarkStart w:id="961" w:name="_Toc535098065"/>
      <w:bookmarkStart w:id="962" w:name="_Toc535098146"/>
      <w:bookmarkStart w:id="963" w:name="_Toc535167574"/>
      <w:bookmarkStart w:id="964" w:name="_Toc535168366"/>
      <w:bookmarkStart w:id="965" w:name="_Toc535168976"/>
      <w:bookmarkStart w:id="966" w:name="_Toc535169138"/>
      <w:bookmarkStart w:id="967" w:name="_Toc535169345"/>
      <w:bookmarkStart w:id="968" w:name="_Toc535169907"/>
      <w:bookmarkStart w:id="969" w:name="_Toc536526755"/>
      <w:bookmarkStart w:id="970" w:name="_Toc536527455"/>
      <w:r w:rsidRPr="00DB4F5C">
        <w:rPr>
          <w:b/>
          <w:i w:val="0"/>
          <w:lang w:val="en-NZ"/>
        </w:rPr>
        <w:lastRenderedPageBreak/>
        <w:t>Full comparison</w:t>
      </w:r>
      <w:bookmarkEnd w:id="959"/>
      <w:bookmarkEnd w:id="960"/>
      <w:bookmarkEnd w:id="961"/>
      <w:bookmarkEnd w:id="962"/>
      <w:bookmarkEnd w:id="963"/>
      <w:bookmarkEnd w:id="964"/>
      <w:bookmarkEnd w:id="965"/>
      <w:bookmarkEnd w:id="966"/>
      <w:bookmarkEnd w:id="967"/>
      <w:bookmarkEnd w:id="968"/>
      <w:bookmarkEnd w:id="969"/>
      <w:bookmarkEnd w:id="970"/>
    </w:p>
    <w:p w14:paraId="25CE5FED" w14:textId="77777777" w:rsidR="00016244" w:rsidRDefault="00016244" w:rsidP="00016244">
      <w:pPr>
        <w:pStyle w:val="BodyText"/>
        <w:spacing w:after="0" w:line="276" w:lineRule="auto"/>
      </w:pPr>
    </w:p>
    <w:p w14:paraId="7942C0F0" w14:textId="7C5E95C5" w:rsidR="00016244" w:rsidRDefault="00016244" w:rsidP="00A616A5">
      <w:pPr>
        <w:tabs>
          <w:tab w:val="clear" w:pos="8640"/>
        </w:tabs>
        <w:spacing w:line="276" w:lineRule="auto"/>
        <w:rPr>
          <w:rFonts w:ascii="Times New Roman" w:eastAsia="Calibri" w:hAnsi="Times New Roman"/>
          <w:spacing w:val="0"/>
          <w:szCs w:val="24"/>
          <w:lang w:val="en-NZ"/>
        </w:rPr>
      </w:pPr>
      <w:r w:rsidRPr="00DB4F5C">
        <w:rPr>
          <w:rFonts w:ascii="Times New Roman" w:eastAsia="Calibri" w:hAnsi="Times New Roman"/>
          <w:spacing w:val="0"/>
          <w:szCs w:val="24"/>
          <w:lang w:val="en-NZ"/>
        </w:rPr>
        <w:t xml:space="preserve">We performed a full comparison by comparing the </w:t>
      </w:r>
      <w:r w:rsidRPr="00DB4F5C">
        <w:rPr>
          <w:rFonts w:ascii="Times New Roman" w:eastAsia="Calibri" w:hAnsi="Times New Roman"/>
          <w:i/>
          <w:spacing w:val="0"/>
          <w:szCs w:val="24"/>
          <w:lang w:val="en-NZ"/>
        </w:rPr>
        <w:t>a2a</w:t>
      </w:r>
      <w:r w:rsidRPr="00DB4F5C">
        <w:rPr>
          <w:rFonts w:ascii="Times New Roman" w:eastAsia="Calibri" w:hAnsi="Times New Roman"/>
          <w:spacing w:val="0"/>
          <w:szCs w:val="24"/>
          <w:lang w:val="en-NZ"/>
        </w:rPr>
        <w:t xml:space="preserve"> values considering all the versions in our study with the respective result</w:t>
      </w:r>
      <w:r w:rsidR="0017071F">
        <w:rPr>
          <w:rFonts w:ascii="Times New Roman" w:eastAsia="Calibri" w:hAnsi="Times New Roman"/>
          <w:spacing w:val="0"/>
          <w:szCs w:val="24"/>
          <w:lang w:val="en-NZ"/>
        </w:rPr>
        <w:t>s</w:t>
      </w:r>
      <w:r w:rsidRPr="00DB4F5C">
        <w:rPr>
          <w:rFonts w:ascii="Times New Roman" w:eastAsia="Calibri" w:hAnsi="Times New Roman"/>
          <w:spacing w:val="0"/>
          <w:szCs w:val="24"/>
          <w:lang w:val="en-NZ"/>
        </w:rPr>
        <w:t xml:space="preserve"> of the original study. </w:t>
      </w:r>
      <w:r w:rsidRPr="00FE0A8E">
        <w:rPr>
          <w:rFonts w:ascii="Times New Roman" w:eastAsia="Calibri" w:hAnsi="Times New Roman"/>
          <w:spacing w:val="0"/>
          <w:szCs w:val="24"/>
          <w:lang w:val="en-NZ"/>
        </w:rPr>
        <w:fldChar w:fldCharType="begin"/>
      </w:r>
      <w:r w:rsidRPr="00FE0A8E">
        <w:rPr>
          <w:rFonts w:ascii="Times New Roman" w:eastAsia="Calibri" w:hAnsi="Times New Roman"/>
          <w:spacing w:val="0"/>
          <w:szCs w:val="24"/>
          <w:lang w:val="en-NZ"/>
        </w:rPr>
        <w:instrText xml:space="preserve"> REF _Ref532211095 \h </w:instrText>
      </w:r>
      <w:r>
        <w:rPr>
          <w:rFonts w:ascii="Times New Roman" w:eastAsia="Calibri" w:hAnsi="Times New Roman"/>
          <w:spacing w:val="0"/>
          <w:szCs w:val="24"/>
          <w:lang w:val="en-NZ"/>
        </w:rPr>
        <w:instrText xml:space="preserve"> \* MERGEFORMAT </w:instrText>
      </w:r>
      <w:r w:rsidRPr="00FE0A8E">
        <w:rPr>
          <w:rFonts w:ascii="Times New Roman" w:eastAsia="Calibri" w:hAnsi="Times New Roman"/>
          <w:spacing w:val="0"/>
          <w:szCs w:val="24"/>
          <w:lang w:val="en-NZ"/>
        </w:rPr>
      </w:r>
      <w:r w:rsidRPr="00FE0A8E">
        <w:rPr>
          <w:rFonts w:ascii="Times New Roman" w:eastAsia="Calibri" w:hAnsi="Times New Roman"/>
          <w:spacing w:val="0"/>
          <w:szCs w:val="24"/>
          <w:lang w:val="en-NZ"/>
        </w:rPr>
        <w:fldChar w:fldCharType="separate"/>
      </w:r>
      <w:r w:rsidR="00181D23" w:rsidRPr="00181D23">
        <w:rPr>
          <w:rFonts w:ascii="Times New Roman" w:hAnsi="Times New Roman"/>
        </w:rPr>
        <w:t xml:space="preserve">Table </w:t>
      </w:r>
      <w:r w:rsidR="00181D23" w:rsidRPr="00181D23">
        <w:rPr>
          <w:rFonts w:ascii="Times New Roman" w:hAnsi="Times New Roman"/>
          <w:noProof/>
        </w:rPr>
        <w:t>11</w:t>
      </w:r>
      <w:r w:rsidRPr="00FE0A8E">
        <w:rPr>
          <w:rFonts w:ascii="Times New Roman" w:eastAsia="Calibri" w:hAnsi="Times New Roman"/>
          <w:spacing w:val="0"/>
          <w:szCs w:val="24"/>
          <w:lang w:val="en-NZ"/>
        </w:rPr>
        <w:fldChar w:fldCharType="end"/>
      </w:r>
      <w:r w:rsidRPr="00DB4F5C">
        <w:rPr>
          <w:rFonts w:ascii="Times New Roman" w:eastAsia="Calibri" w:hAnsi="Times New Roman"/>
          <w:spacing w:val="0"/>
          <w:szCs w:val="24"/>
          <w:lang w:val="en-NZ"/>
        </w:rPr>
        <w:t xml:space="preserve"> </w:t>
      </w:r>
      <w:r w:rsidR="00863C15">
        <w:rPr>
          <w:rFonts w:ascii="Times New Roman" w:eastAsia="Calibri" w:hAnsi="Times New Roman"/>
          <w:spacing w:val="0"/>
          <w:szCs w:val="24"/>
          <w:lang w:val="en-NZ"/>
        </w:rPr>
        <w:t xml:space="preserve">shows </w:t>
      </w:r>
      <w:r w:rsidRPr="00DB4F5C">
        <w:rPr>
          <w:rFonts w:ascii="Times New Roman" w:eastAsia="Calibri" w:hAnsi="Times New Roman"/>
          <w:spacing w:val="0"/>
          <w:szCs w:val="24"/>
          <w:lang w:val="en-NZ"/>
        </w:rPr>
        <w:t xml:space="preserve">the average </w:t>
      </w:r>
      <w:r w:rsidRPr="00DB4F5C">
        <w:rPr>
          <w:rFonts w:ascii="Times New Roman" w:eastAsia="Calibri" w:hAnsi="Times New Roman"/>
          <w:i/>
          <w:spacing w:val="0"/>
          <w:szCs w:val="24"/>
          <w:lang w:val="en-NZ"/>
        </w:rPr>
        <w:t>a2a</w:t>
      </w:r>
      <w:r w:rsidRPr="00DB4F5C">
        <w:rPr>
          <w:rFonts w:ascii="Times New Roman" w:eastAsia="Calibri" w:hAnsi="Times New Roman"/>
          <w:spacing w:val="0"/>
          <w:szCs w:val="24"/>
          <w:lang w:val="en-NZ"/>
        </w:rPr>
        <w:t xml:space="preserve"> value for all version pairs of a system in the replication</w:t>
      </w:r>
      <w:r w:rsidR="0017071F">
        <w:rPr>
          <w:rFonts w:ascii="Times New Roman" w:eastAsia="Calibri" w:hAnsi="Times New Roman"/>
          <w:spacing w:val="0"/>
          <w:szCs w:val="24"/>
          <w:lang w:val="en-NZ"/>
        </w:rPr>
        <w:t xml:space="preserve"> (e.g., 67 for </w:t>
      </w:r>
      <w:proofErr w:type="spellStart"/>
      <w:r w:rsidR="0017071F" w:rsidRPr="00DC06AC">
        <w:rPr>
          <w:rFonts w:ascii="Times New Roman" w:eastAsia="Calibri" w:hAnsi="Times New Roman"/>
          <w:i/>
          <w:spacing w:val="0"/>
          <w:szCs w:val="24"/>
          <w:lang w:val="en-NZ"/>
        </w:rPr>
        <w:t>MinMaj</w:t>
      </w:r>
      <w:proofErr w:type="spellEnd"/>
      <w:r w:rsidR="0017071F">
        <w:rPr>
          <w:rFonts w:ascii="Times New Roman" w:eastAsia="Calibri" w:hAnsi="Times New Roman"/>
          <w:spacing w:val="0"/>
          <w:szCs w:val="24"/>
          <w:lang w:val="en-NZ"/>
        </w:rPr>
        <w:t xml:space="preserve"> </w:t>
      </w:r>
      <w:r w:rsidR="009D38AB">
        <w:rPr>
          <w:rFonts w:ascii="Times New Roman" w:eastAsia="Calibri" w:hAnsi="Times New Roman"/>
          <w:spacing w:val="0"/>
          <w:szCs w:val="24"/>
          <w:lang w:val="en-NZ"/>
        </w:rPr>
        <w:t xml:space="preserve">in </w:t>
      </w:r>
      <w:r w:rsidR="0017071F">
        <w:rPr>
          <w:rFonts w:ascii="Times New Roman" w:eastAsia="Calibri" w:hAnsi="Times New Roman"/>
          <w:spacing w:val="0"/>
          <w:szCs w:val="24"/>
          <w:lang w:val="en-NZ"/>
        </w:rPr>
        <w:t>ActiveMQ</w:t>
      </w:r>
      <w:r w:rsidR="00433AC0">
        <w:rPr>
          <w:rFonts w:ascii="Times New Roman" w:eastAsia="Calibri" w:hAnsi="Times New Roman"/>
          <w:spacing w:val="0"/>
          <w:szCs w:val="24"/>
          <w:lang w:val="en-NZ"/>
        </w:rPr>
        <w:t xml:space="preserve"> </w:t>
      </w:r>
      <w:r w:rsidR="0017071F">
        <w:rPr>
          <w:rFonts w:ascii="Times New Roman" w:eastAsia="Calibri" w:hAnsi="Times New Roman"/>
          <w:spacing w:val="0"/>
          <w:szCs w:val="24"/>
          <w:lang w:val="en-NZ"/>
        </w:rPr>
        <w:t xml:space="preserve">indicates that the average </w:t>
      </w:r>
      <w:r w:rsidR="0017071F" w:rsidRPr="00DC06AC">
        <w:rPr>
          <w:rFonts w:ascii="Times New Roman" w:eastAsia="Calibri" w:hAnsi="Times New Roman"/>
          <w:i/>
          <w:spacing w:val="0"/>
          <w:szCs w:val="24"/>
          <w:lang w:val="en-NZ"/>
        </w:rPr>
        <w:t>a2a</w:t>
      </w:r>
      <w:r w:rsidR="0017071F">
        <w:rPr>
          <w:rFonts w:ascii="Times New Roman" w:eastAsia="Calibri" w:hAnsi="Times New Roman"/>
          <w:spacing w:val="0"/>
          <w:szCs w:val="24"/>
          <w:lang w:val="en-NZ"/>
        </w:rPr>
        <w:t xml:space="preserve"> value for all </w:t>
      </w:r>
      <w:proofErr w:type="spellStart"/>
      <w:r w:rsidR="0017071F" w:rsidRPr="00DC06AC">
        <w:rPr>
          <w:rFonts w:ascii="Times New Roman" w:eastAsia="Calibri" w:hAnsi="Times New Roman"/>
          <w:i/>
          <w:spacing w:val="0"/>
          <w:szCs w:val="24"/>
          <w:lang w:val="en-NZ"/>
        </w:rPr>
        <w:t>MinMaj</w:t>
      </w:r>
      <w:proofErr w:type="spellEnd"/>
      <w:r w:rsidR="0017071F">
        <w:rPr>
          <w:rFonts w:ascii="Times New Roman" w:eastAsia="Calibri" w:hAnsi="Times New Roman"/>
          <w:spacing w:val="0"/>
          <w:szCs w:val="24"/>
          <w:lang w:val="en-NZ"/>
        </w:rPr>
        <w:t xml:space="preserve"> version pairs in ActiveMQ was 67%). The </w:t>
      </w:r>
      <w:r w:rsidRPr="00DB4F5C">
        <w:rPr>
          <w:rFonts w:ascii="Times New Roman" w:eastAsia="Calibri" w:hAnsi="Times New Roman"/>
          <w:spacing w:val="0"/>
          <w:szCs w:val="24"/>
          <w:lang w:val="en-NZ"/>
        </w:rPr>
        <w:t xml:space="preserve">difference in average </w:t>
      </w:r>
      <w:r w:rsidRPr="00DB4F5C">
        <w:rPr>
          <w:rFonts w:ascii="Times New Roman" w:eastAsia="Calibri" w:hAnsi="Times New Roman"/>
          <w:i/>
          <w:spacing w:val="0"/>
          <w:szCs w:val="24"/>
          <w:lang w:val="en-NZ"/>
        </w:rPr>
        <w:t>a2a</w:t>
      </w:r>
      <w:r w:rsidRPr="00DB4F5C">
        <w:rPr>
          <w:rFonts w:ascii="Times New Roman" w:eastAsia="Calibri" w:hAnsi="Times New Roman"/>
          <w:spacing w:val="0"/>
          <w:szCs w:val="24"/>
          <w:lang w:val="en-NZ"/>
        </w:rPr>
        <w:t xml:space="preserve"> values</w:t>
      </w:r>
      <w:r>
        <w:rPr>
          <w:rFonts w:ascii="Times New Roman" w:eastAsia="Calibri" w:hAnsi="Times New Roman"/>
          <w:spacing w:val="0"/>
          <w:szCs w:val="24"/>
          <w:lang w:val="en-NZ"/>
        </w:rPr>
        <w:t xml:space="preserve"> between the </w:t>
      </w:r>
      <w:r w:rsidR="00FE610C">
        <w:rPr>
          <w:rFonts w:ascii="Times New Roman" w:eastAsia="Calibri" w:hAnsi="Times New Roman"/>
          <w:spacing w:val="0"/>
          <w:szCs w:val="24"/>
          <w:lang w:val="en-NZ"/>
        </w:rPr>
        <w:t xml:space="preserve">replication and the </w:t>
      </w:r>
      <w:r w:rsidR="00CA2CDE">
        <w:rPr>
          <w:rFonts w:ascii="Times New Roman" w:eastAsia="Calibri" w:hAnsi="Times New Roman"/>
          <w:spacing w:val="0"/>
          <w:szCs w:val="24"/>
          <w:lang w:val="en-NZ"/>
        </w:rPr>
        <w:t>original study</w:t>
      </w:r>
      <w:r w:rsidR="00863C15">
        <w:rPr>
          <w:rFonts w:ascii="Times New Roman" w:eastAsia="Calibri" w:hAnsi="Times New Roman"/>
          <w:spacing w:val="0"/>
          <w:szCs w:val="24"/>
          <w:lang w:val="en-NZ"/>
        </w:rPr>
        <w:t xml:space="preserve"> </w:t>
      </w:r>
      <w:r w:rsidR="0017071F">
        <w:rPr>
          <w:rFonts w:ascii="Times New Roman" w:eastAsia="Calibri" w:hAnsi="Times New Roman"/>
          <w:spacing w:val="0"/>
          <w:szCs w:val="24"/>
          <w:lang w:val="en-NZ"/>
        </w:rPr>
        <w:t xml:space="preserve">is shown </w:t>
      </w:r>
      <w:r w:rsidR="00863C15">
        <w:rPr>
          <w:rFonts w:ascii="Times New Roman" w:eastAsia="Calibri" w:hAnsi="Times New Roman"/>
          <w:spacing w:val="0"/>
          <w:szCs w:val="24"/>
          <w:lang w:val="en-NZ"/>
        </w:rPr>
        <w:t xml:space="preserve">in brackets. </w:t>
      </w:r>
      <w:r w:rsidRPr="00DB4F5C">
        <w:rPr>
          <w:rFonts w:ascii="Times New Roman" w:eastAsia="Calibri" w:hAnsi="Times New Roman"/>
          <w:spacing w:val="0"/>
          <w:szCs w:val="24"/>
          <w:lang w:val="en-NZ"/>
        </w:rPr>
        <w:t>Empty cells indicate values that cannot be determined because the types of version pairs do not exist for a system</w:t>
      </w:r>
      <w:r w:rsidR="00754B05">
        <w:rPr>
          <w:rFonts w:ascii="Times New Roman" w:eastAsia="Calibri" w:hAnsi="Times New Roman"/>
          <w:spacing w:val="0"/>
          <w:szCs w:val="24"/>
          <w:lang w:val="en-NZ"/>
        </w:rPr>
        <w:t xml:space="preserve"> </w:t>
      </w:r>
      <w:r w:rsidR="0017071F">
        <w:rPr>
          <w:rFonts w:ascii="Times New Roman" w:eastAsia="Calibri" w:hAnsi="Times New Roman"/>
          <w:spacing w:val="0"/>
          <w:szCs w:val="24"/>
          <w:lang w:val="en-NZ"/>
        </w:rPr>
        <w:t xml:space="preserve">in </w:t>
      </w:r>
      <w:r w:rsidR="00754B05">
        <w:rPr>
          <w:rFonts w:ascii="Times New Roman" w:eastAsia="Calibri" w:hAnsi="Times New Roman"/>
          <w:spacing w:val="0"/>
          <w:szCs w:val="24"/>
          <w:lang w:val="en-NZ"/>
        </w:rPr>
        <w:t>either the replication or in both studies</w:t>
      </w:r>
      <w:r w:rsidRPr="00DB4F5C">
        <w:rPr>
          <w:rFonts w:ascii="Times New Roman" w:eastAsia="Calibri" w:hAnsi="Times New Roman"/>
          <w:spacing w:val="0"/>
          <w:szCs w:val="24"/>
          <w:lang w:val="en-NZ"/>
        </w:rPr>
        <w:t xml:space="preserve">. </w:t>
      </w:r>
      <w:r w:rsidR="00903251">
        <w:rPr>
          <w:rFonts w:ascii="Times New Roman" w:eastAsia="Calibri" w:hAnsi="Times New Roman"/>
          <w:spacing w:val="0"/>
          <w:szCs w:val="24"/>
          <w:lang w:val="en-NZ"/>
        </w:rPr>
        <w:t xml:space="preserve">Also, if </w:t>
      </w:r>
      <w:r w:rsidR="00C20ED8">
        <w:rPr>
          <w:rFonts w:ascii="Times New Roman" w:eastAsia="Calibri" w:hAnsi="Times New Roman"/>
          <w:spacing w:val="0"/>
          <w:szCs w:val="24"/>
          <w:lang w:val="en-NZ"/>
        </w:rPr>
        <w:t xml:space="preserve">a </w:t>
      </w:r>
      <w:proofErr w:type="gramStart"/>
      <w:r w:rsidR="00C20ED8">
        <w:rPr>
          <w:rFonts w:ascii="Times New Roman" w:eastAsia="Calibri" w:hAnsi="Times New Roman"/>
          <w:spacing w:val="0"/>
          <w:szCs w:val="24"/>
          <w:lang w:val="en-NZ"/>
        </w:rPr>
        <w:t xml:space="preserve">particular type of </w:t>
      </w:r>
      <w:r w:rsidR="00754B05">
        <w:rPr>
          <w:rFonts w:ascii="Times New Roman" w:eastAsia="Calibri" w:hAnsi="Times New Roman"/>
          <w:spacing w:val="0"/>
          <w:szCs w:val="24"/>
          <w:lang w:val="en-NZ"/>
        </w:rPr>
        <w:t>version</w:t>
      </w:r>
      <w:proofErr w:type="gramEnd"/>
      <w:r w:rsidR="00C20ED8">
        <w:rPr>
          <w:rFonts w:ascii="Times New Roman" w:eastAsia="Calibri" w:hAnsi="Times New Roman"/>
          <w:spacing w:val="0"/>
          <w:szCs w:val="24"/>
          <w:lang w:val="en-NZ"/>
        </w:rPr>
        <w:t xml:space="preserve"> </w:t>
      </w:r>
      <w:r w:rsidR="0017071F">
        <w:rPr>
          <w:rFonts w:ascii="Times New Roman" w:eastAsia="Calibri" w:hAnsi="Times New Roman"/>
          <w:spacing w:val="0"/>
          <w:szCs w:val="24"/>
          <w:lang w:val="en-NZ"/>
        </w:rPr>
        <w:t xml:space="preserve">pair </w:t>
      </w:r>
      <w:r w:rsidR="00903251">
        <w:rPr>
          <w:rFonts w:ascii="Times New Roman" w:eastAsia="Calibri" w:hAnsi="Times New Roman"/>
          <w:spacing w:val="0"/>
          <w:szCs w:val="24"/>
          <w:lang w:val="en-NZ"/>
        </w:rPr>
        <w:t xml:space="preserve">did not occur in the </w:t>
      </w:r>
      <w:r w:rsidR="00754B05">
        <w:rPr>
          <w:rFonts w:ascii="Times New Roman" w:eastAsia="Calibri" w:hAnsi="Times New Roman"/>
          <w:spacing w:val="0"/>
          <w:szCs w:val="24"/>
          <w:lang w:val="en-NZ"/>
        </w:rPr>
        <w:t>original study, d</w:t>
      </w:r>
      <w:r w:rsidRPr="00DB4F5C">
        <w:rPr>
          <w:rFonts w:ascii="Times New Roman" w:eastAsia="Calibri" w:hAnsi="Times New Roman"/>
          <w:spacing w:val="0"/>
          <w:szCs w:val="24"/>
          <w:lang w:val="en-NZ"/>
        </w:rPr>
        <w:t>ifferences</w:t>
      </w:r>
      <w:r w:rsidR="00754B05">
        <w:rPr>
          <w:rFonts w:ascii="Times New Roman" w:eastAsia="Calibri" w:hAnsi="Times New Roman"/>
          <w:spacing w:val="0"/>
          <w:szCs w:val="24"/>
          <w:lang w:val="en-NZ"/>
        </w:rPr>
        <w:t xml:space="preserve"> </w:t>
      </w:r>
      <w:r w:rsidRPr="00DB4F5C">
        <w:rPr>
          <w:rFonts w:ascii="Times New Roman" w:eastAsia="Calibri" w:hAnsi="Times New Roman"/>
          <w:spacing w:val="0"/>
          <w:szCs w:val="24"/>
          <w:lang w:val="en-NZ"/>
        </w:rPr>
        <w:t>are not included</w:t>
      </w:r>
      <w:r w:rsidR="00C20ED8">
        <w:rPr>
          <w:rFonts w:ascii="Times New Roman" w:eastAsia="Calibri" w:hAnsi="Times New Roman"/>
          <w:spacing w:val="0"/>
          <w:szCs w:val="24"/>
          <w:lang w:val="en-NZ"/>
        </w:rPr>
        <w:t xml:space="preserve"> in the table</w:t>
      </w:r>
      <w:r w:rsidR="00354649">
        <w:rPr>
          <w:rFonts w:ascii="Times New Roman" w:eastAsia="Calibri" w:hAnsi="Times New Roman"/>
          <w:spacing w:val="0"/>
          <w:szCs w:val="24"/>
          <w:lang w:val="en-NZ"/>
        </w:rPr>
        <w:t xml:space="preserve"> (e.g., the original study did not include </w:t>
      </w:r>
      <w:r w:rsidR="00354649" w:rsidRPr="001835F9">
        <w:rPr>
          <w:rFonts w:ascii="Times New Roman" w:eastAsia="Calibri" w:hAnsi="Times New Roman"/>
          <w:i/>
          <w:spacing w:val="0"/>
          <w:szCs w:val="24"/>
          <w:lang w:val="en-NZ"/>
        </w:rPr>
        <w:t>Major</w:t>
      </w:r>
      <w:r w:rsidR="00354649">
        <w:rPr>
          <w:rFonts w:ascii="Times New Roman" w:eastAsia="Calibri" w:hAnsi="Times New Roman"/>
          <w:spacing w:val="0"/>
          <w:szCs w:val="24"/>
          <w:lang w:val="en-NZ"/>
        </w:rPr>
        <w:t xml:space="preserve"> version pairs for </w:t>
      </w:r>
      <w:proofErr w:type="spellStart"/>
      <w:r w:rsidR="00354649">
        <w:rPr>
          <w:rFonts w:ascii="Times New Roman" w:eastAsia="Calibri" w:hAnsi="Times New Roman"/>
          <w:spacing w:val="0"/>
          <w:szCs w:val="24"/>
          <w:lang w:val="en-NZ"/>
        </w:rPr>
        <w:t>PDFBox</w:t>
      </w:r>
      <w:proofErr w:type="spellEnd"/>
      <w:r w:rsidR="00354649">
        <w:rPr>
          <w:rFonts w:ascii="Times New Roman" w:eastAsia="Calibri" w:hAnsi="Times New Roman"/>
          <w:spacing w:val="0"/>
          <w:szCs w:val="24"/>
          <w:lang w:val="en-NZ"/>
        </w:rPr>
        <w:t>)</w:t>
      </w:r>
      <w:r w:rsidR="00754B05">
        <w:rPr>
          <w:rFonts w:ascii="Times New Roman" w:eastAsia="Calibri" w:hAnsi="Times New Roman"/>
          <w:spacing w:val="0"/>
          <w:szCs w:val="24"/>
          <w:lang w:val="en-NZ"/>
        </w:rPr>
        <w:t>.</w:t>
      </w:r>
    </w:p>
    <w:p w14:paraId="67717F62" w14:textId="77777777" w:rsidR="00A616A5" w:rsidRDefault="00A616A5" w:rsidP="00A616A5">
      <w:pPr>
        <w:tabs>
          <w:tab w:val="clear" w:pos="8640"/>
        </w:tabs>
        <w:spacing w:line="276" w:lineRule="auto"/>
        <w:rPr>
          <w:rFonts w:ascii="Times New Roman" w:eastAsia="Calibri" w:hAnsi="Times New Roman"/>
          <w:spacing w:val="0"/>
          <w:szCs w:val="24"/>
          <w:lang w:val="en-NZ"/>
        </w:rPr>
      </w:pPr>
    </w:p>
    <w:p w14:paraId="10F0C016" w14:textId="19C5224F" w:rsidR="00016244" w:rsidRDefault="00016244" w:rsidP="00016244">
      <w:pPr>
        <w:pStyle w:val="Caption"/>
        <w:keepNext/>
        <w:jc w:val="center"/>
      </w:pPr>
      <w:bookmarkStart w:id="971" w:name="_Ref532211095"/>
      <w:bookmarkStart w:id="972" w:name="_Toc536555176"/>
      <w:r>
        <w:t xml:space="preserve">Table </w:t>
      </w:r>
      <w:r>
        <w:fldChar w:fldCharType="begin"/>
      </w:r>
      <w:r>
        <w:instrText xml:space="preserve"> SEQ Table \* ARABIC </w:instrText>
      </w:r>
      <w:r>
        <w:fldChar w:fldCharType="separate"/>
      </w:r>
      <w:r w:rsidR="00181D23">
        <w:rPr>
          <w:noProof/>
        </w:rPr>
        <w:t>11</w:t>
      </w:r>
      <w:r>
        <w:fldChar w:fldCharType="end"/>
      </w:r>
      <w:bookmarkEnd w:id="971"/>
      <w:r>
        <w:t xml:space="preserve">: Average </w:t>
      </w:r>
      <w:r w:rsidRPr="00CA2CDE">
        <w:rPr>
          <w:i/>
        </w:rPr>
        <w:t>a2a</w:t>
      </w:r>
      <w:r>
        <w:t xml:space="preserve"> values</w:t>
      </w:r>
      <w:r w:rsidR="00583388">
        <w:t xml:space="preserve"> (as percentage)</w:t>
      </w:r>
      <w:bookmarkEnd w:id="972"/>
    </w:p>
    <w:tbl>
      <w:tblPr>
        <w:tblW w:w="6448" w:type="dxa"/>
        <w:jc w:val="center"/>
        <w:tblLayout w:type="fixed"/>
        <w:tblLook w:val="04A0" w:firstRow="1" w:lastRow="0" w:firstColumn="1" w:lastColumn="0" w:noHBand="0" w:noVBand="1"/>
      </w:tblPr>
      <w:tblGrid>
        <w:gridCol w:w="1123"/>
        <w:gridCol w:w="1064"/>
        <w:gridCol w:w="1064"/>
        <w:gridCol w:w="1064"/>
        <w:gridCol w:w="1064"/>
        <w:gridCol w:w="1069"/>
      </w:tblGrid>
      <w:tr w:rsidR="00016244" w:rsidRPr="00C51532" w14:paraId="7E6DB21C" w14:textId="77777777" w:rsidTr="00BC7AA3">
        <w:trPr>
          <w:trHeight w:hRule="exact" w:val="249"/>
          <w:jc w:val="center"/>
        </w:trPr>
        <w:tc>
          <w:tcPr>
            <w:tcW w:w="112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05BA12" w14:textId="77777777" w:rsidR="00016244" w:rsidRPr="00BC7AA3" w:rsidRDefault="00016244" w:rsidP="00BC7AA3">
            <w:pPr>
              <w:tabs>
                <w:tab w:val="clear" w:pos="8640"/>
              </w:tabs>
              <w:spacing w:line="259" w:lineRule="auto"/>
              <w:jc w:val="center"/>
              <w:rPr>
                <w:rFonts w:ascii="Times New Roman" w:eastAsia="Calibri" w:hAnsi="Times New Roman"/>
                <w:b/>
                <w:spacing w:val="0"/>
                <w:sz w:val="18"/>
                <w:szCs w:val="18"/>
                <w:lang w:val="en-NZ"/>
              </w:rPr>
            </w:pPr>
            <w:bookmarkStart w:id="973" w:name="_Hlk531801403"/>
            <w:r w:rsidRPr="00BC7AA3">
              <w:rPr>
                <w:rFonts w:ascii="Times New Roman" w:eastAsia="Calibri" w:hAnsi="Times New Roman"/>
                <w:b/>
                <w:spacing w:val="0"/>
                <w:sz w:val="18"/>
                <w:szCs w:val="18"/>
                <w:lang w:val="en-NZ"/>
              </w:rPr>
              <w:t>System</w:t>
            </w:r>
          </w:p>
        </w:tc>
        <w:tc>
          <w:tcPr>
            <w:tcW w:w="5325"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19C03994" w14:textId="77777777" w:rsidR="00016244" w:rsidRPr="00BC7AA3" w:rsidRDefault="00016244" w:rsidP="00BC7AA3">
            <w:pPr>
              <w:tabs>
                <w:tab w:val="clear" w:pos="8640"/>
              </w:tabs>
              <w:spacing w:line="259" w:lineRule="auto"/>
              <w:jc w:val="center"/>
              <w:rPr>
                <w:rFonts w:ascii="Times New Roman" w:eastAsia="Calibri" w:hAnsi="Times New Roman"/>
                <w:b/>
                <w:spacing w:val="0"/>
                <w:sz w:val="18"/>
                <w:szCs w:val="18"/>
                <w:lang w:val="en-NZ"/>
              </w:rPr>
            </w:pPr>
            <w:r w:rsidRPr="00BC7AA3">
              <w:rPr>
                <w:rFonts w:ascii="Times New Roman" w:eastAsia="Calibri" w:hAnsi="Times New Roman"/>
                <w:b/>
                <w:spacing w:val="0"/>
                <w:sz w:val="18"/>
                <w:szCs w:val="18"/>
                <w:lang w:val="en-NZ"/>
              </w:rPr>
              <w:t xml:space="preserve">Average </w:t>
            </w:r>
            <w:r w:rsidRPr="00BC7AA3">
              <w:rPr>
                <w:rFonts w:ascii="Times New Roman" w:eastAsia="Calibri" w:hAnsi="Times New Roman"/>
                <w:b/>
                <w:i/>
                <w:spacing w:val="0"/>
                <w:sz w:val="18"/>
                <w:szCs w:val="18"/>
                <w:lang w:val="en-NZ"/>
              </w:rPr>
              <w:t>a2a</w:t>
            </w:r>
          </w:p>
        </w:tc>
      </w:tr>
      <w:tr w:rsidR="00016244" w:rsidRPr="00C51532" w14:paraId="2924D997" w14:textId="77777777" w:rsidTr="00BC7AA3">
        <w:trPr>
          <w:trHeight w:hRule="exact" w:val="249"/>
          <w:jc w:val="center"/>
        </w:trPr>
        <w:tc>
          <w:tcPr>
            <w:tcW w:w="1123" w:type="dxa"/>
            <w:vMerge/>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6EA16" w14:textId="77777777" w:rsidR="00016244" w:rsidRPr="00BC7AA3" w:rsidRDefault="00016244" w:rsidP="00BC7AA3">
            <w:pPr>
              <w:tabs>
                <w:tab w:val="clear" w:pos="8640"/>
              </w:tabs>
              <w:spacing w:line="259" w:lineRule="auto"/>
              <w:jc w:val="left"/>
              <w:rPr>
                <w:rFonts w:ascii="Times New Roman" w:eastAsia="Calibri" w:hAnsi="Times New Roman"/>
                <w:b/>
                <w:spacing w:val="0"/>
                <w:sz w:val="18"/>
                <w:szCs w:val="18"/>
                <w:lang w:val="en-NZ"/>
              </w:rPr>
            </w:pPr>
          </w:p>
        </w:tc>
        <w:tc>
          <w:tcPr>
            <w:tcW w:w="10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5F2909" w14:textId="77777777" w:rsidR="00016244" w:rsidRPr="00BC7AA3" w:rsidRDefault="00016244" w:rsidP="00BC7AA3">
            <w:pPr>
              <w:tabs>
                <w:tab w:val="clear" w:pos="8640"/>
              </w:tabs>
              <w:spacing w:line="259" w:lineRule="auto"/>
              <w:jc w:val="left"/>
              <w:rPr>
                <w:rFonts w:ascii="Times New Roman" w:eastAsia="Calibri" w:hAnsi="Times New Roman"/>
                <w:b/>
                <w:spacing w:val="0"/>
                <w:sz w:val="18"/>
                <w:szCs w:val="18"/>
                <w:lang w:val="en-NZ"/>
              </w:rPr>
            </w:pPr>
            <w:r w:rsidRPr="00BC7AA3">
              <w:rPr>
                <w:rFonts w:ascii="Times New Roman" w:eastAsia="Calibri" w:hAnsi="Times New Roman"/>
                <w:b/>
                <w:spacing w:val="0"/>
                <w:sz w:val="18"/>
                <w:szCs w:val="18"/>
                <w:lang w:val="en-NZ"/>
              </w:rPr>
              <w:t>Major</w:t>
            </w:r>
          </w:p>
        </w:tc>
        <w:tc>
          <w:tcPr>
            <w:tcW w:w="10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5E5FB" w14:textId="77777777" w:rsidR="00016244" w:rsidRPr="00BC7AA3" w:rsidRDefault="00016244" w:rsidP="00BC7AA3">
            <w:pPr>
              <w:tabs>
                <w:tab w:val="clear" w:pos="8640"/>
              </w:tabs>
              <w:spacing w:line="259" w:lineRule="auto"/>
              <w:jc w:val="left"/>
              <w:rPr>
                <w:rFonts w:ascii="Times New Roman" w:eastAsia="Calibri" w:hAnsi="Times New Roman"/>
                <w:b/>
                <w:spacing w:val="0"/>
                <w:sz w:val="18"/>
                <w:szCs w:val="18"/>
                <w:lang w:val="en-NZ"/>
              </w:rPr>
            </w:pPr>
            <w:proofErr w:type="spellStart"/>
            <w:r w:rsidRPr="00BC7AA3">
              <w:rPr>
                <w:rFonts w:ascii="Times New Roman" w:eastAsia="Calibri" w:hAnsi="Times New Roman"/>
                <w:b/>
                <w:spacing w:val="0"/>
                <w:sz w:val="18"/>
                <w:szCs w:val="18"/>
                <w:lang w:val="en-NZ"/>
              </w:rPr>
              <w:t>MinMaj</w:t>
            </w:r>
            <w:proofErr w:type="spellEnd"/>
          </w:p>
        </w:tc>
        <w:tc>
          <w:tcPr>
            <w:tcW w:w="10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44B25D" w14:textId="77777777" w:rsidR="00016244" w:rsidRPr="00BC7AA3" w:rsidRDefault="00016244" w:rsidP="00BC7AA3">
            <w:pPr>
              <w:tabs>
                <w:tab w:val="clear" w:pos="8640"/>
              </w:tabs>
              <w:spacing w:line="259" w:lineRule="auto"/>
              <w:jc w:val="left"/>
              <w:rPr>
                <w:rFonts w:ascii="Times New Roman" w:eastAsia="Calibri" w:hAnsi="Times New Roman"/>
                <w:b/>
                <w:spacing w:val="0"/>
                <w:sz w:val="18"/>
                <w:szCs w:val="18"/>
                <w:lang w:val="en-NZ"/>
              </w:rPr>
            </w:pPr>
            <w:r w:rsidRPr="00BC7AA3">
              <w:rPr>
                <w:rFonts w:ascii="Times New Roman" w:eastAsia="Calibri" w:hAnsi="Times New Roman"/>
                <w:b/>
                <w:spacing w:val="0"/>
                <w:sz w:val="18"/>
                <w:szCs w:val="18"/>
                <w:lang w:val="en-NZ"/>
              </w:rPr>
              <w:t>Minor</w:t>
            </w:r>
          </w:p>
        </w:tc>
        <w:tc>
          <w:tcPr>
            <w:tcW w:w="10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7B6E14" w14:textId="77777777" w:rsidR="00016244" w:rsidRPr="00BC7AA3" w:rsidRDefault="00016244" w:rsidP="00BC7AA3">
            <w:pPr>
              <w:tabs>
                <w:tab w:val="clear" w:pos="8640"/>
              </w:tabs>
              <w:spacing w:line="259" w:lineRule="auto"/>
              <w:jc w:val="left"/>
              <w:rPr>
                <w:rFonts w:ascii="Times New Roman" w:eastAsia="Calibri" w:hAnsi="Times New Roman"/>
                <w:b/>
                <w:spacing w:val="0"/>
                <w:sz w:val="18"/>
                <w:szCs w:val="18"/>
                <w:lang w:val="en-NZ"/>
              </w:rPr>
            </w:pPr>
            <w:r w:rsidRPr="00BC7AA3">
              <w:rPr>
                <w:rFonts w:ascii="Times New Roman" w:eastAsia="Calibri" w:hAnsi="Times New Roman"/>
                <w:b/>
                <w:spacing w:val="0"/>
                <w:sz w:val="18"/>
                <w:szCs w:val="18"/>
                <w:lang w:val="en-NZ"/>
              </w:rPr>
              <w:t>Patch</w:t>
            </w:r>
          </w:p>
        </w:tc>
        <w:tc>
          <w:tcPr>
            <w:tcW w:w="10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ADC5D" w14:textId="77777777" w:rsidR="00016244" w:rsidRPr="00BC7AA3" w:rsidRDefault="00016244" w:rsidP="00BC7AA3">
            <w:pPr>
              <w:tabs>
                <w:tab w:val="clear" w:pos="8640"/>
              </w:tabs>
              <w:spacing w:line="259" w:lineRule="auto"/>
              <w:jc w:val="left"/>
              <w:rPr>
                <w:rFonts w:ascii="Times New Roman" w:eastAsia="Calibri" w:hAnsi="Times New Roman"/>
                <w:b/>
                <w:spacing w:val="0"/>
                <w:sz w:val="18"/>
                <w:szCs w:val="18"/>
                <w:lang w:val="en-NZ"/>
              </w:rPr>
            </w:pPr>
            <w:r w:rsidRPr="00BC7AA3">
              <w:rPr>
                <w:rFonts w:ascii="Times New Roman" w:eastAsia="Calibri" w:hAnsi="Times New Roman"/>
                <w:b/>
                <w:spacing w:val="0"/>
                <w:sz w:val="18"/>
                <w:szCs w:val="18"/>
                <w:lang w:val="en-NZ"/>
              </w:rPr>
              <w:t>Pre</w:t>
            </w:r>
          </w:p>
        </w:tc>
      </w:tr>
      <w:tr w:rsidR="00016244" w:rsidRPr="00C51532" w14:paraId="367B4EA6"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BC4ECD"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ActiveMQ</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7B2E4"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692F2" w14:textId="1819F28C"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67(-2)</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017A4" w14:textId="0A7EE98C"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94(-1)</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D7E497" w14:textId="53D61218"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100(0)</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951FD"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r>
      <w:tr w:rsidR="00016244" w:rsidRPr="00C51532" w14:paraId="69B151A7"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4F3F9"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Cassandra</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905DBE" w14:textId="15ADEB31"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44(2)</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90409" w14:textId="367AA3F3"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80(0)</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CCA814" w14:textId="41D2452D"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78(1)</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90D2A" w14:textId="5680FC42"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99(0)</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ACE83" w14:textId="1990EA00"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99(0)</w:t>
            </w:r>
          </w:p>
        </w:tc>
      </w:tr>
      <w:tr w:rsidR="00016244" w:rsidRPr="00C51532" w14:paraId="77182466"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965A3E"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proofErr w:type="spellStart"/>
            <w:r w:rsidRPr="00BC7AA3">
              <w:rPr>
                <w:rFonts w:ascii="Times New Roman" w:eastAsia="Calibri" w:hAnsi="Times New Roman"/>
                <w:spacing w:val="0"/>
                <w:sz w:val="16"/>
                <w:szCs w:val="16"/>
                <w:lang w:val="en-NZ"/>
              </w:rPr>
              <w:t>Chukwa</w:t>
            </w:r>
            <w:proofErr w:type="spellEnd"/>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0EFE9"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D0B35B"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7D91B0" w14:textId="3AB4945B" w:rsidR="00016244" w:rsidRPr="00BC7AA3" w:rsidRDefault="00016244" w:rsidP="00BC7AA3">
            <w:pPr>
              <w:tabs>
                <w:tab w:val="clear" w:pos="8640"/>
              </w:tabs>
              <w:spacing w:line="259" w:lineRule="auto"/>
              <w:ind w:right="-116"/>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76(-2)</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AC86F"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80657" w14:textId="676DD0AC"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99(4)</w:t>
            </w:r>
          </w:p>
        </w:tc>
      </w:tr>
      <w:tr w:rsidR="00016244" w:rsidRPr="00C51532" w14:paraId="615D9D5C"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9535D"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Hadoop</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00FCB" w14:textId="4C247C7C"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18(1)</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AC612" w14:textId="19F078DF"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69(-4)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7D8CE3" w14:textId="3CAC4C10"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91(5)</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92AD1F" w14:textId="2D5A4C24"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99(1)</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82AC4"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 xml:space="preserve">98 </w:t>
            </w:r>
          </w:p>
        </w:tc>
      </w:tr>
      <w:tr w:rsidR="00016244" w:rsidRPr="00C51532" w14:paraId="3D33C93F"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6AAB83"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Ivy</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2994F"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02194"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4CEE3" w14:textId="38EED5F5"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93(2)</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17CB6"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2A05F8" w14:textId="7AEB4C0B" w:rsidR="00016244" w:rsidRPr="00BC7AA3" w:rsidRDefault="00016244" w:rsidP="00BC7AA3">
            <w:pPr>
              <w:tabs>
                <w:tab w:val="clear" w:pos="8640"/>
              </w:tabs>
              <w:spacing w:line="259" w:lineRule="auto"/>
              <w:ind w:right="-174"/>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98(-1)</w:t>
            </w:r>
          </w:p>
        </w:tc>
      </w:tr>
      <w:tr w:rsidR="00016244" w:rsidRPr="00C51532" w14:paraId="5ED90601"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BC3AAD"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proofErr w:type="spellStart"/>
            <w:r w:rsidRPr="00BC7AA3">
              <w:rPr>
                <w:rFonts w:ascii="Times New Roman" w:eastAsia="Calibri" w:hAnsi="Times New Roman"/>
                <w:spacing w:val="0"/>
                <w:sz w:val="16"/>
                <w:szCs w:val="16"/>
                <w:lang w:val="en-NZ"/>
              </w:rPr>
              <w:t>JackRabbit</w:t>
            </w:r>
            <w:proofErr w:type="spellEnd"/>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3A894" w14:textId="2EC8780A"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38(0)</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73CA3" w14:textId="3959C373"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80(4)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E1141" w14:textId="2FF215CC"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96(12)</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8D4DC" w14:textId="7C27C496"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100(9)</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6AEB7D" w14:textId="2FD141FA"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98(0)</w:t>
            </w:r>
          </w:p>
        </w:tc>
      </w:tr>
      <w:tr w:rsidR="00016244" w:rsidRPr="00C51532" w14:paraId="729F0D6E"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84E46"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Jena</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F9B37"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240E9"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A0D967" w14:textId="753AFFAF"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92(4)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C10515" w14:textId="1CADA196" w:rsidR="00016244" w:rsidRPr="00BC7AA3" w:rsidRDefault="00016244" w:rsidP="00BC7AA3">
            <w:pPr>
              <w:tabs>
                <w:tab w:val="clear" w:pos="8640"/>
              </w:tabs>
              <w:spacing w:line="259" w:lineRule="auto"/>
              <w:ind w:right="-61"/>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98(-1)</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CC71B"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r>
      <w:tr w:rsidR="00016244" w:rsidRPr="00C51532" w14:paraId="01D38B93"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D31EC2"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proofErr w:type="spellStart"/>
            <w:r w:rsidRPr="00BC7AA3">
              <w:rPr>
                <w:rFonts w:ascii="Times New Roman" w:eastAsia="Calibri" w:hAnsi="Times New Roman"/>
                <w:spacing w:val="0"/>
                <w:sz w:val="16"/>
                <w:szCs w:val="16"/>
                <w:lang w:val="en-NZ"/>
              </w:rPr>
              <w:t>JSPWiki</w:t>
            </w:r>
            <w:proofErr w:type="spellEnd"/>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FE498" w14:textId="5BB1ED0D"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19(1)</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019F8B"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5268F2" w14:textId="736FCED6"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98(12)</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D066" w14:textId="4C1CAAF8"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100(2)</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97B3A5" w14:textId="09DCD097" w:rsidR="00016244" w:rsidRPr="00BC7AA3" w:rsidRDefault="00016244" w:rsidP="00BC7AA3">
            <w:pPr>
              <w:tabs>
                <w:tab w:val="clear" w:pos="8640"/>
              </w:tabs>
              <w:spacing w:line="259" w:lineRule="auto"/>
              <w:ind w:right="-174"/>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100(1)</w:t>
            </w:r>
          </w:p>
        </w:tc>
      </w:tr>
      <w:tr w:rsidR="00016244" w:rsidRPr="00C51532" w14:paraId="2683CD18"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9E3695"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Log4j</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A0C41A" w14:textId="53DFE842"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7(-2)</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FFF5A" w14:textId="43ABF4B5"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18(5)</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3D460" w14:textId="235EE819"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95(31</w:t>
            </w:r>
            <w:r w:rsidR="00AA6585" w:rsidRPr="00BC7AA3">
              <w:rPr>
                <w:rFonts w:ascii="Times New Roman" w:eastAsia="Calibri" w:hAnsi="Times New Roman"/>
                <w:spacing w:val="0"/>
                <w:sz w:val="16"/>
                <w:szCs w:val="16"/>
                <w:lang w:val="en-NZ"/>
              </w:rPr>
              <w:t>)</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70E96" w14:textId="02D7BDC5"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98(1)</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3774AC" w14:textId="773AF03E"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88(3)</w:t>
            </w:r>
          </w:p>
        </w:tc>
      </w:tr>
      <w:tr w:rsidR="00016244" w:rsidRPr="00C51532" w14:paraId="6EFEED37"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5FC6B2"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Lucene</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65E40" w14:textId="4FDE1254"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50(38)</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A90F2" w14:textId="36D7AD1B"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81(73)</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769A2" w14:textId="0AFAC068"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95(-1)</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C3DE5" w14:textId="2997E198"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100(2)</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CF766C" w14:textId="2B1F6DFD"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93(-1</w:t>
            </w:r>
            <w:r w:rsidR="00E25715" w:rsidRPr="00BC7AA3">
              <w:rPr>
                <w:rFonts w:ascii="Times New Roman" w:eastAsia="Calibri" w:hAnsi="Times New Roman"/>
                <w:spacing w:val="0"/>
                <w:sz w:val="16"/>
                <w:szCs w:val="16"/>
                <w:lang w:val="en-NZ"/>
              </w:rPr>
              <w:t>)</w:t>
            </w:r>
          </w:p>
        </w:tc>
      </w:tr>
      <w:tr w:rsidR="00016244" w:rsidRPr="00C51532" w14:paraId="3DAD62A9"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DF4AF8"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Mina</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4BECD4" w14:textId="1571FF01" w:rsidR="00016244" w:rsidRPr="00BC7AA3" w:rsidRDefault="00016244" w:rsidP="00BC7AA3">
            <w:pPr>
              <w:tabs>
                <w:tab w:val="clear" w:pos="8640"/>
              </w:tabs>
              <w:spacing w:line="259" w:lineRule="auto"/>
              <w:ind w:right="-123"/>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4(-24)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C9479A" w14:textId="0B18A720" w:rsidR="00016244" w:rsidRPr="00BC7AA3" w:rsidRDefault="00016244" w:rsidP="00BC7AA3">
            <w:pPr>
              <w:tabs>
                <w:tab w:val="clear" w:pos="8640"/>
              </w:tabs>
              <w:spacing w:line="259" w:lineRule="auto"/>
              <w:ind w:right="-149"/>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17(-13)</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C9678" w14:textId="50B40788"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92(0)</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543EC" w14:textId="42B65272"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100(1)</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FB95C4" w14:textId="6FCB594D"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99(11)</w:t>
            </w:r>
          </w:p>
        </w:tc>
      </w:tr>
      <w:tr w:rsidR="00016244" w:rsidRPr="00C51532" w14:paraId="687CBA77"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AEBACC"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proofErr w:type="spellStart"/>
            <w:r w:rsidRPr="00BC7AA3">
              <w:rPr>
                <w:rFonts w:ascii="Times New Roman" w:eastAsia="Calibri" w:hAnsi="Times New Roman"/>
                <w:spacing w:val="0"/>
                <w:sz w:val="16"/>
                <w:szCs w:val="16"/>
                <w:lang w:val="en-NZ"/>
              </w:rPr>
              <w:t>PDFBox</w:t>
            </w:r>
            <w:proofErr w:type="spellEnd"/>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0EFF0"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41</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19D22"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54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35FE1E" w14:textId="2591DDA0"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96(-1)</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62736E" w14:textId="6785C22B"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99(2)</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31515" w14:textId="77777777" w:rsidR="00016244" w:rsidRPr="00BC7AA3" w:rsidRDefault="00016244" w:rsidP="00BC7AA3">
            <w:pPr>
              <w:tabs>
                <w:tab w:val="clear" w:pos="8640"/>
              </w:tabs>
              <w:spacing w:line="259" w:lineRule="auto"/>
              <w:ind w:right="-161"/>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99</w:t>
            </w:r>
          </w:p>
        </w:tc>
      </w:tr>
      <w:tr w:rsidR="00016244" w:rsidRPr="00C51532" w14:paraId="173A13C6"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A6064" w14:textId="7240B023" w:rsidR="00016244" w:rsidRPr="00BC7AA3" w:rsidRDefault="00993E11"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Struts</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20AB26"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2D44E"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34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785C9" w14:textId="67F00835"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91(1)</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3481" w14:textId="1176D4E6"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100(1)</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F1373"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96</w:t>
            </w:r>
          </w:p>
        </w:tc>
      </w:tr>
      <w:tr w:rsidR="00016244" w:rsidRPr="00C51532" w14:paraId="5D92619B"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15431C"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Xerces</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BC5B26" w14:textId="51507EB6"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59(38)</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016958" w14:textId="4BD02096" w:rsidR="00016244" w:rsidRPr="00BC7AA3" w:rsidRDefault="00016244" w:rsidP="00BC7AA3">
            <w:pPr>
              <w:tabs>
                <w:tab w:val="clear" w:pos="8640"/>
              </w:tabs>
              <w:spacing w:line="259" w:lineRule="auto"/>
              <w:ind w:right="-149"/>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100(46)</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312B6" w14:textId="7E77C539"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88(-4)</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19D5F" w14:textId="16D236E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95(12)</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DF0367" w14:textId="77777777"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96</w:t>
            </w:r>
          </w:p>
        </w:tc>
      </w:tr>
      <w:tr w:rsidR="00016244" w:rsidRPr="00C51532" w14:paraId="2CC09970" w14:textId="77777777" w:rsidTr="00BC7AA3">
        <w:trPr>
          <w:trHeight w:hRule="exact" w:val="249"/>
          <w:jc w:val="center"/>
        </w:trPr>
        <w:tc>
          <w:tcPr>
            <w:tcW w:w="11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75352" w14:textId="27055E6B" w:rsidR="00016244" w:rsidRPr="00BC7AA3" w:rsidRDefault="00016244" w:rsidP="00BC7AA3">
            <w:pPr>
              <w:tabs>
                <w:tab w:val="clear" w:pos="8640"/>
              </w:tabs>
              <w:spacing w:line="259" w:lineRule="auto"/>
              <w:jc w:val="left"/>
              <w:rPr>
                <w:rFonts w:ascii="Times New Roman" w:eastAsia="Calibri" w:hAnsi="Times New Roman"/>
                <w:b/>
                <w:spacing w:val="0"/>
                <w:sz w:val="16"/>
                <w:szCs w:val="16"/>
                <w:lang w:val="en-NZ"/>
              </w:rPr>
            </w:pPr>
            <w:r w:rsidRPr="00BC7AA3">
              <w:rPr>
                <w:rFonts w:ascii="Times New Roman" w:eastAsia="Calibri" w:hAnsi="Times New Roman"/>
                <w:b/>
                <w:spacing w:val="0"/>
                <w:sz w:val="16"/>
                <w:szCs w:val="16"/>
                <w:lang w:val="en-NZ"/>
              </w:rPr>
              <w:t>A</w:t>
            </w:r>
            <w:r w:rsidR="00597F41" w:rsidRPr="00BC7AA3">
              <w:rPr>
                <w:rFonts w:ascii="Times New Roman" w:eastAsia="Calibri" w:hAnsi="Times New Roman"/>
                <w:b/>
                <w:spacing w:val="0"/>
                <w:sz w:val="16"/>
                <w:szCs w:val="16"/>
                <w:lang w:val="en-NZ"/>
              </w:rPr>
              <w:t>VG</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44CBA" w14:textId="17051E29"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b/>
                <w:spacing w:val="0"/>
                <w:sz w:val="16"/>
                <w:szCs w:val="16"/>
                <w:lang w:val="en-NZ"/>
              </w:rPr>
              <w:t>32</w:t>
            </w:r>
            <w:r w:rsidRPr="00BC7AA3">
              <w:rPr>
                <w:rFonts w:ascii="Times New Roman" w:eastAsia="Calibri" w:hAnsi="Times New Roman"/>
                <w:spacing w:val="0"/>
                <w:sz w:val="16"/>
                <w:szCs w:val="16"/>
                <w:lang w:val="en-NZ"/>
              </w:rPr>
              <w:t xml:space="preserve"> </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00508A" w14:textId="3F6E168E"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b/>
                <w:spacing w:val="0"/>
                <w:sz w:val="16"/>
                <w:szCs w:val="16"/>
                <w:lang w:val="en-NZ"/>
              </w:rPr>
              <w:t>60</w:t>
            </w:r>
            <w:r w:rsidRPr="00BC7AA3">
              <w:rPr>
                <w:rFonts w:ascii="Times New Roman" w:eastAsia="Calibri" w:hAnsi="Times New Roman"/>
                <w:spacing w:val="0"/>
                <w:sz w:val="16"/>
                <w:szCs w:val="16"/>
                <w:lang w:val="en-NZ"/>
              </w:rPr>
              <w:t xml:space="preserve"> </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E9739" w14:textId="1CC9D8F4"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b/>
                <w:spacing w:val="0"/>
                <w:sz w:val="16"/>
                <w:szCs w:val="16"/>
                <w:lang w:val="en-NZ"/>
              </w:rPr>
              <w:t>91</w:t>
            </w:r>
            <w:r w:rsidRPr="00BC7AA3">
              <w:rPr>
                <w:rFonts w:ascii="Times New Roman" w:eastAsia="Calibri" w:hAnsi="Times New Roman"/>
                <w:spacing w:val="0"/>
                <w:sz w:val="16"/>
                <w:szCs w:val="16"/>
                <w:lang w:val="en-NZ"/>
              </w:rPr>
              <w:t xml:space="preserve"> </w:t>
            </w:r>
          </w:p>
        </w:tc>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C3E6C" w14:textId="3FC14952"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b/>
                <w:spacing w:val="0"/>
                <w:sz w:val="16"/>
                <w:szCs w:val="16"/>
                <w:lang w:val="en-NZ"/>
              </w:rPr>
              <w:t>99</w:t>
            </w:r>
            <w:r w:rsidRPr="00BC7AA3">
              <w:rPr>
                <w:rFonts w:ascii="Times New Roman" w:eastAsia="Calibri" w:hAnsi="Times New Roman"/>
                <w:spacing w:val="0"/>
                <w:sz w:val="16"/>
                <w:szCs w:val="16"/>
                <w:lang w:val="en-NZ"/>
              </w:rPr>
              <w:t xml:space="preserve"> </w:t>
            </w:r>
          </w:p>
        </w:tc>
        <w:tc>
          <w:tcPr>
            <w:tcW w:w="1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39178" w14:textId="0B8F21B3" w:rsidR="00016244" w:rsidRPr="00BC7AA3" w:rsidRDefault="00016244" w:rsidP="00BC7AA3">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b/>
                <w:spacing w:val="0"/>
                <w:sz w:val="16"/>
                <w:szCs w:val="16"/>
                <w:lang w:val="en-NZ"/>
              </w:rPr>
              <w:t>96</w:t>
            </w:r>
            <w:r w:rsidRPr="00BC7AA3">
              <w:rPr>
                <w:rFonts w:ascii="Times New Roman" w:eastAsia="Calibri" w:hAnsi="Times New Roman"/>
                <w:spacing w:val="0"/>
                <w:sz w:val="16"/>
                <w:szCs w:val="16"/>
                <w:lang w:val="en-NZ"/>
              </w:rPr>
              <w:t xml:space="preserve"> </w:t>
            </w:r>
          </w:p>
        </w:tc>
      </w:tr>
      <w:bookmarkEnd w:id="973"/>
    </w:tbl>
    <w:p w14:paraId="2EE0D8F0" w14:textId="77777777" w:rsidR="00845485" w:rsidRDefault="00845485" w:rsidP="00016244">
      <w:pPr>
        <w:tabs>
          <w:tab w:val="clear" w:pos="8640"/>
        </w:tabs>
        <w:spacing w:line="276" w:lineRule="auto"/>
        <w:rPr>
          <w:rFonts w:ascii="Times New Roman" w:eastAsia="Calibri" w:hAnsi="Times New Roman"/>
          <w:spacing w:val="0"/>
          <w:szCs w:val="24"/>
        </w:rPr>
      </w:pPr>
    </w:p>
    <w:p w14:paraId="538EA533" w14:textId="5939AE18" w:rsidR="00016244" w:rsidRDefault="00016244" w:rsidP="00016244">
      <w:pPr>
        <w:tabs>
          <w:tab w:val="clear" w:pos="8640"/>
        </w:tabs>
        <w:spacing w:line="276" w:lineRule="auto"/>
        <w:rPr>
          <w:rFonts w:ascii="Times New Roman" w:eastAsia="Calibri" w:hAnsi="Times New Roman"/>
          <w:spacing w:val="0"/>
          <w:szCs w:val="24"/>
        </w:rPr>
      </w:pPr>
      <w:r w:rsidRPr="00871192">
        <w:rPr>
          <w:rFonts w:ascii="Times New Roman" w:eastAsia="Calibri" w:hAnsi="Times New Roman"/>
          <w:spacing w:val="0"/>
          <w:szCs w:val="24"/>
        </w:rPr>
        <w:t>In the original study the overall trend of system</w:t>
      </w:r>
      <w:r w:rsidR="00C9384F">
        <w:rPr>
          <w:rFonts w:ascii="Times New Roman" w:eastAsia="Calibri" w:hAnsi="Times New Roman"/>
          <w:spacing w:val="0"/>
          <w:szCs w:val="24"/>
        </w:rPr>
        <w:t>-</w:t>
      </w:r>
      <w:r w:rsidRPr="00871192">
        <w:rPr>
          <w:rFonts w:ascii="Times New Roman" w:eastAsia="Calibri" w:hAnsi="Times New Roman"/>
          <w:spacing w:val="0"/>
          <w:szCs w:val="24"/>
        </w:rPr>
        <w:t xml:space="preserve">level architecture changes has been identified as </w:t>
      </w:r>
      <w:r w:rsidRPr="00871192">
        <w:rPr>
          <w:rFonts w:ascii="Times New Roman" w:eastAsia="Calibri" w:hAnsi="Times New Roman"/>
          <w:i/>
          <w:spacing w:val="0"/>
          <w:szCs w:val="24"/>
        </w:rPr>
        <w:t>a2a</w:t>
      </w:r>
      <w:r w:rsidRPr="00871192">
        <w:rPr>
          <w:rFonts w:ascii="Times New Roman" w:eastAsia="Calibri" w:hAnsi="Times New Roman"/>
          <w:i/>
          <w:spacing w:val="0"/>
          <w:szCs w:val="24"/>
          <w:vertAlign w:val="subscript"/>
        </w:rPr>
        <w:t>Patch</w:t>
      </w:r>
      <w:r w:rsidR="009D38AB">
        <w:rPr>
          <w:rFonts w:ascii="Times New Roman" w:eastAsia="Calibri" w:hAnsi="Times New Roman"/>
          <w:spacing w:val="0"/>
          <w:szCs w:val="24"/>
        </w:rPr>
        <w:t xml:space="preserve"> </w:t>
      </w:r>
      <w:r w:rsidRPr="00871192">
        <w:rPr>
          <w:rFonts w:ascii="Times New Roman" w:eastAsia="Calibri" w:hAnsi="Times New Roman"/>
          <w:spacing w:val="0"/>
          <w:szCs w:val="24"/>
        </w:rPr>
        <w:t xml:space="preserve">&gt; </w:t>
      </w:r>
      <w:r w:rsidRPr="00871192">
        <w:rPr>
          <w:rFonts w:ascii="Times New Roman" w:eastAsia="Calibri" w:hAnsi="Times New Roman"/>
          <w:i/>
          <w:spacing w:val="0"/>
          <w:szCs w:val="24"/>
        </w:rPr>
        <w:t>a2a</w:t>
      </w:r>
      <w:r w:rsidRPr="00871192">
        <w:rPr>
          <w:rFonts w:ascii="Times New Roman" w:eastAsia="Calibri" w:hAnsi="Times New Roman"/>
          <w:i/>
          <w:spacing w:val="0"/>
          <w:szCs w:val="24"/>
          <w:vertAlign w:val="subscript"/>
        </w:rPr>
        <w:t>Pre</w:t>
      </w:r>
      <w:r w:rsidRPr="00871192">
        <w:rPr>
          <w:rFonts w:ascii="Times New Roman" w:eastAsia="Calibri" w:hAnsi="Times New Roman"/>
          <w:spacing w:val="0"/>
          <w:szCs w:val="24"/>
        </w:rPr>
        <w:t xml:space="preserve"> &gt; </w:t>
      </w:r>
      <w:r w:rsidRPr="00871192">
        <w:rPr>
          <w:rFonts w:ascii="Times New Roman" w:eastAsia="Calibri" w:hAnsi="Times New Roman"/>
          <w:i/>
          <w:spacing w:val="0"/>
          <w:szCs w:val="24"/>
        </w:rPr>
        <w:t>a2a</w:t>
      </w:r>
      <w:r w:rsidRPr="00871192">
        <w:rPr>
          <w:rFonts w:ascii="Times New Roman" w:eastAsia="Calibri" w:hAnsi="Times New Roman"/>
          <w:i/>
          <w:spacing w:val="0"/>
          <w:szCs w:val="24"/>
          <w:vertAlign w:val="subscript"/>
        </w:rPr>
        <w:t>Minor</w:t>
      </w:r>
      <w:r w:rsidRPr="00871192">
        <w:rPr>
          <w:rFonts w:ascii="Times New Roman" w:eastAsia="Calibri" w:hAnsi="Times New Roman"/>
          <w:spacing w:val="0"/>
          <w:szCs w:val="24"/>
        </w:rPr>
        <w:t xml:space="preserve"> &gt; </w:t>
      </w:r>
      <w:r w:rsidRPr="00871192">
        <w:rPr>
          <w:rFonts w:ascii="Times New Roman" w:eastAsia="Calibri" w:hAnsi="Times New Roman"/>
          <w:i/>
          <w:spacing w:val="0"/>
          <w:szCs w:val="24"/>
        </w:rPr>
        <w:t>a2a</w:t>
      </w:r>
      <w:r w:rsidRPr="00871192">
        <w:rPr>
          <w:rFonts w:ascii="Times New Roman" w:eastAsia="Calibri" w:hAnsi="Times New Roman"/>
          <w:i/>
          <w:spacing w:val="0"/>
          <w:szCs w:val="24"/>
          <w:vertAlign w:val="subscript"/>
        </w:rPr>
        <w:t>MinMaj</w:t>
      </w:r>
      <w:r w:rsidRPr="00871192">
        <w:rPr>
          <w:rFonts w:ascii="Times New Roman" w:eastAsia="Calibri" w:hAnsi="Times New Roman"/>
          <w:spacing w:val="0"/>
          <w:szCs w:val="24"/>
        </w:rPr>
        <w:t xml:space="preserve"> </w:t>
      </w:r>
      <w:r w:rsidRPr="00871192">
        <w:rPr>
          <w:rFonts w:ascii="Times New Roman" w:eastAsia="Calibri" w:hAnsi="Times New Roman"/>
          <w:i/>
          <w:spacing w:val="0"/>
          <w:szCs w:val="24"/>
        </w:rPr>
        <w:t>&gt; a2a</w:t>
      </w:r>
      <w:r w:rsidRPr="00871192">
        <w:rPr>
          <w:rFonts w:ascii="Times New Roman" w:eastAsia="Calibri" w:hAnsi="Times New Roman"/>
          <w:i/>
          <w:spacing w:val="0"/>
          <w:szCs w:val="24"/>
          <w:vertAlign w:val="subscript"/>
        </w:rPr>
        <w:t>Major</w:t>
      </w:r>
      <w:r w:rsidRPr="00871192">
        <w:rPr>
          <w:rFonts w:ascii="Times New Roman" w:eastAsia="Calibri" w:hAnsi="Times New Roman"/>
          <w:spacing w:val="0"/>
          <w:szCs w:val="24"/>
        </w:rPr>
        <w:t xml:space="preserve"> across the evolution paths of systems. As shown in </w:t>
      </w:r>
      <w:r w:rsidRPr="00FE0A8E">
        <w:rPr>
          <w:rFonts w:ascii="Times New Roman" w:eastAsia="Calibri" w:hAnsi="Times New Roman"/>
          <w:spacing w:val="0"/>
          <w:szCs w:val="24"/>
        </w:rPr>
        <w:fldChar w:fldCharType="begin"/>
      </w:r>
      <w:r w:rsidRPr="005C6405">
        <w:rPr>
          <w:rFonts w:ascii="Times New Roman" w:eastAsia="Calibri" w:hAnsi="Times New Roman"/>
          <w:spacing w:val="0"/>
          <w:szCs w:val="24"/>
        </w:rPr>
        <w:instrText xml:space="preserve"> REF _Ref532211095 \h </w:instrText>
      </w:r>
      <w:r>
        <w:rPr>
          <w:rFonts w:ascii="Times New Roman" w:eastAsia="Calibri" w:hAnsi="Times New Roman"/>
          <w:spacing w:val="0"/>
          <w:szCs w:val="24"/>
        </w:rPr>
        <w:instrText xml:space="preserve"> \* MERGEFORMAT </w:instrText>
      </w:r>
      <w:r w:rsidRPr="00FE0A8E">
        <w:rPr>
          <w:rFonts w:ascii="Times New Roman" w:eastAsia="Calibri" w:hAnsi="Times New Roman"/>
          <w:spacing w:val="0"/>
          <w:szCs w:val="24"/>
        </w:rPr>
      </w:r>
      <w:r w:rsidRPr="00FE0A8E">
        <w:rPr>
          <w:rFonts w:ascii="Times New Roman" w:eastAsia="Calibri" w:hAnsi="Times New Roman"/>
          <w:spacing w:val="0"/>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11</w:t>
      </w:r>
      <w:r w:rsidRPr="00FE0A8E">
        <w:rPr>
          <w:rFonts w:ascii="Times New Roman" w:eastAsia="Calibri" w:hAnsi="Times New Roman"/>
          <w:spacing w:val="0"/>
          <w:szCs w:val="24"/>
        </w:rPr>
        <w:fldChar w:fldCharType="end"/>
      </w:r>
      <w:r w:rsidRPr="00871192">
        <w:rPr>
          <w:rFonts w:ascii="Times New Roman" w:eastAsia="Calibri" w:hAnsi="Times New Roman"/>
          <w:spacing w:val="0"/>
          <w:szCs w:val="24"/>
        </w:rPr>
        <w:t xml:space="preserve">, the results of the replication confirmed this trend. </w:t>
      </w:r>
      <w:r w:rsidR="00444DD6">
        <w:rPr>
          <w:rFonts w:ascii="Times New Roman" w:eastAsia="Calibri" w:hAnsi="Times New Roman"/>
          <w:spacing w:val="0"/>
          <w:szCs w:val="24"/>
        </w:rPr>
        <w:t>The last row (“</w:t>
      </w:r>
      <w:r w:rsidR="00E52B4A">
        <w:rPr>
          <w:rFonts w:ascii="Times New Roman" w:eastAsia="Calibri" w:hAnsi="Times New Roman"/>
          <w:spacing w:val="0"/>
          <w:szCs w:val="24"/>
        </w:rPr>
        <w:t>AVG</w:t>
      </w:r>
      <w:r w:rsidR="00444DD6">
        <w:rPr>
          <w:rFonts w:ascii="Times New Roman" w:eastAsia="Calibri" w:hAnsi="Times New Roman"/>
          <w:spacing w:val="0"/>
          <w:szCs w:val="24"/>
        </w:rPr>
        <w:t>”)</w:t>
      </w:r>
      <w:r w:rsidR="00E52B4A">
        <w:rPr>
          <w:rFonts w:ascii="Times New Roman" w:eastAsia="Calibri" w:hAnsi="Times New Roman"/>
          <w:spacing w:val="0"/>
          <w:szCs w:val="24"/>
        </w:rPr>
        <w:t xml:space="preserve"> </w:t>
      </w:r>
      <w:r w:rsidR="00444DD6">
        <w:rPr>
          <w:rFonts w:ascii="Times New Roman" w:eastAsia="Calibri" w:hAnsi="Times New Roman"/>
          <w:spacing w:val="0"/>
          <w:szCs w:val="24"/>
        </w:rPr>
        <w:t>shows</w:t>
      </w:r>
      <w:r w:rsidR="00E52B4A">
        <w:rPr>
          <w:rFonts w:ascii="Times New Roman" w:eastAsia="Calibri" w:hAnsi="Times New Roman"/>
          <w:spacing w:val="0"/>
          <w:szCs w:val="24"/>
        </w:rPr>
        <w:t xml:space="preserve"> the average of average </w:t>
      </w:r>
      <w:r w:rsidR="00E52B4A" w:rsidRPr="00E52B4A">
        <w:rPr>
          <w:rFonts w:ascii="Times New Roman" w:eastAsia="Calibri" w:hAnsi="Times New Roman"/>
          <w:i/>
          <w:spacing w:val="0"/>
          <w:szCs w:val="24"/>
        </w:rPr>
        <w:t>a2a</w:t>
      </w:r>
      <w:r w:rsidR="00E52B4A">
        <w:rPr>
          <w:rFonts w:ascii="Times New Roman" w:eastAsia="Calibri" w:hAnsi="Times New Roman"/>
          <w:spacing w:val="0"/>
          <w:szCs w:val="24"/>
        </w:rPr>
        <w:t xml:space="preserve"> values</w:t>
      </w:r>
      <w:r w:rsidR="00444DD6">
        <w:rPr>
          <w:rFonts w:ascii="Times New Roman" w:eastAsia="Calibri" w:hAnsi="Times New Roman"/>
          <w:spacing w:val="0"/>
          <w:szCs w:val="24"/>
        </w:rPr>
        <w:t xml:space="preserve"> (increasing from </w:t>
      </w:r>
      <w:r w:rsidR="00444DD6" w:rsidRPr="0053090A">
        <w:rPr>
          <w:rFonts w:ascii="Times New Roman" w:eastAsia="Calibri" w:hAnsi="Times New Roman"/>
          <w:i/>
          <w:spacing w:val="0"/>
          <w:szCs w:val="24"/>
        </w:rPr>
        <w:t>Major</w:t>
      </w:r>
      <w:r w:rsidR="00444DD6">
        <w:rPr>
          <w:rFonts w:ascii="Times New Roman" w:eastAsia="Calibri" w:hAnsi="Times New Roman"/>
          <w:spacing w:val="0"/>
          <w:szCs w:val="24"/>
        </w:rPr>
        <w:t xml:space="preserve"> to </w:t>
      </w:r>
      <w:r w:rsidR="00444DD6" w:rsidRPr="0053090A">
        <w:rPr>
          <w:rFonts w:ascii="Times New Roman" w:eastAsia="Calibri" w:hAnsi="Times New Roman"/>
          <w:i/>
          <w:spacing w:val="0"/>
          <w:szCs w:val="24"/>
        </w:rPr>
        <w:t>P</w:t>
      </w:r>
      <w:r w:rsidR="00444DD6">
        <w:rPr>
          <w:rFonts w:ascii="Times New Roman" w:eastAsia="Calibri" w:hAnsi="Times New Roman"/>
          <w:i/>
          <w:spacing w:val="0"/>
          <w:szCs w:val="24"/>
        </w:rPr>
        <w:t>atch</w:t>
      </w:r>
      <w:r w:rsidR="00444DD6">
        <w:rPr>
          <w:rFonts w:ascii="Times New Roman" w:eastAsia="Calibri" w:hAnsi="Times New Roman"/>
          <w:spacing w:val="0"/>
          <w:szCs w:val="24"/>
        </w:rPr>
        <w:t>).</w:t>
      </w:r>
      <w:r w:rsidR="006174B8">
        <w:rPr>
          <w:rFonts w:ascii="Times New Roman" w:eastAsia="Calibri" w:hAnsi="Times New Roman"/>
          <w:spacing w:val="0"/>
          <w:szCs w:val="24"/>
        </w:rPr>
        <w:t xml:space="preserve"> </w:t>
      </w:r>
      <w:r w:rsidR="00444DD6">
        <w:rPr>
          <w:rFonts w:ascii="Times New Roman" w:eastAsia="Calibri" w:hAnsi="Times New Roman"/>
          <w:spacing w:val="0"/>
          <w:szCs w:val="24"/>
        </w:rPr>
        <w:t>Also, i</w:t>
      </w:r>
      <w:r w:rsidR="00E52B4A">
        <w:rPr>
          <w:rFonts w:ascii="Times New Roman" w:eastAsia="Calibri" w:hAnsi="Times New Roman"/>
          <w:spacing w:val="0"/>
          <w:szCs w:val="24"/>
        </w:rPr>
        <w:t xml:space="preserve">n </w:t>
      </w:r>
      <w:r w:rsidR="00444DD6">
        <w:rPr>
          <w:rFonts w:ascii="Times New Roman" w:eastAsia="Calibri" w:hAnsi="Times New Roman"/>
          <w:spacing w:val="0"/>
          <w:szCs w:val="24"/>
        </w:rPr>
        <w:t xml:space="preserve">more </w:t>
      </w:r>
      <w:r w:rsidR="00E52B4A">
        <w:rPr>
          <w:rFonts w:ascii="Times New Roman" w:eastAsia="Calibri" w:hAnsi="Times New Roman"/>
          <w:spacing w:val="0"/>
          <w:szCs w:val="24"/>
        </w:rPr>
        <w:t>detail, r</w:t>
      </w:r>
      <w:r w:rsidR="000A6AA7">
        <w:rPr>
          <w:rFonts w:ascii="Times New Roman" w:eastAsia="Calibri" w:hAnsi="Times New Roman"/>
          <w:spacing w:val="0"/>
          <w:szCs w:val="24"/>
        </w:rPr>
        <w:t xml:space="preserve">ows </w:t>
      </w:r>
      <w:r w:rsidR="00444DD6">
        <w:rPr>
          <w:rFonts w:ascii="Times New Roman" w:eastAsia="Calibri" w:hAnsi="Times New Roman"/>
          <w:spacing w:val="0"/>
          <w:szCs w:val="24"/>
        </w:rPr>
        <w:t>for</w:t>
      </w:r>
      <w:r w:rsidR="000A6AA7">
        <w:rPr>
          <w:rFonts w:ascii="Times New Roman" w:eastAsia="Calibri" w:hAnsi="Times New Roman"/>
          <w:spacing w:val="0"/>
          <w:szCs w:val="24"/>
        </w:rPr>
        <w:t xml:space="preserve"> Hadoop, </w:t>
      </w:r>
      <w:proofErr w:type="spellStart"/>
      <w:r w:rsidR="000A6AA7">
        <w:rPr>
          <w:rFonts w:ascii="Times New Roman" w:eastAsia="Calibri" w:hAnsi="Times New Roman"/>
          <w:spacing w:val="0"/>
          <w:szCs w:val="24"/>
        </w:rPr>
        <w:t>JackRabbit</w:t>
      </w:r>
      <w:proofErr w:type="spellEnd"/>
      <w:r w:rsidR="000A6AA7">
        <w:rPr>
          <w:rFonts w:ascii="Times New Roman" w:eastAsia="Calibri" w:hAnsi="Times New Roman"/>
          <w:spacing w:val="0"/>
          <w:szCs w:val="24"/>
        </w:rPr>
        <w:t xml:space="preserve">, Mina, </w:t>
      </w:r>
      <w:proofErr w:type="spellStart"/>
      <w:r w:rsidR="000A6AA7">
        <w:rPr>
          <w:rFonts w:ascii="Times New Roman" w:eastAsia="Calibri" w:hAnsi="Times New Roman"/>
          <w:spacing w:val="0"/>
          <w:szCs w:val="24"/>
        </w:rPr>
        <w:t>PDFBox</w:t>
      </w:r>
      <w:proofErr w:type="spellEnd"/>
      <w:r w:rsidR="000A6AA7">
        <w:rPr>
          <w:rFonts w:ascii="Times New Roman" w:eastAsia="Calibri" w:hAnsi="Times New Roman"/>
          <w:spacing w:val="0"/>
          <w:szCs w:val="24"/>
        </w:rPr>
        <w:t xml:space="preserve"> and Struts show the </w:t>
      </w:r>
      <w:r w:rsidR="00E52B4A">
        <w:rPr>
          <w:rFonts w:ascii="Times New Roman" w:eastAsia="Calibri" w:hAnsi="Times New Roman"/>
          <w:spacing w:val="0"/>
          <w:szCs w:val="24"/>
        </w:rPr>
        <w:t xml:space="preserve">same </w:t>
      </w:r>
      <w:r w:rsidR="000A6AA7">
        <w:rPr>
          <w:rFonts w:ascii="Times New Roman" w:eastAsia="Calibri" w:hAnsi="Times New Roman"/>
          <w:spacing w:val="0"/>
          <w:szCs w:val="24"/>
        </w:rPr>
        <w:t xml:space="preserve">trend. </w:t>
      </w:r>
      <w:r w:rsidR="00644D20">
        <w:rPr>
          <w:rFonts w:ascii="Times New Roman" w:eastAsia="Calibri" w:hAnsi="Times New Roman"/>
          <w:spacing w:val="0"/>
          <w:szCs w:val="24"/>
        </w:rPr>
        <w:t>ActiveMQ</w:t>
      </w:r>
      <w:r w:rsidR="00E52B4A">
        <w:rPr>
          <w:rFonts w:ascii="Times New Roman" w:eastAsia="Calibri" w:hAnsi="Times New Roman"/>
          <w:spacing w:val="0"/>
          <w:szCs w:val="24"/>
        </w:rPr>
        <w:t>,</w:t>
      </w:r>
      <w:r w:rsidR="00644D20">
        <w:rPr>
          <w:rFonts w:ascii="Times New Roman" w:eastAsia="Calibri" w:hAnsi="Times New Roman"/>
          <w:spacing w:val="0"/>
          <w:szCs w:val="24"/>
        </w:rPr>
        <w:t xml:space="preserve"> </w:t>
      </w:r>
      <w:proofErr w:type="spellStart"/>
      <w:r w:rsidR="00644D20">
        <w:rPr>
          <w:rFonts w:ascii="Times New Roman" w:eastAsia="Calibri" w:hAnsi="Times New Roman"/>
          <w:spacing w:val="0"/>
          <w:szCs w:val="24"/>
        </w:rPr>
        <w:t>Chukwa</w:t>
      </w:r>
      <w:proofErr w:type="spellEnd"/>
      <w:r w:rsidR="00644D20">
        <w:rPr>
          <w:rFonts w:ascii="Times New Roman" w:eastAsia="Calibri" w:hAnsi="Times New Roman"/>
          <w:spacing w:val="0"/>
          <w:szCs w:val="24"/>
        </w:rPr>
        <w:t xml:space="preserve">, Ivy, Jena and </w:t>
      </w:r>
      <w:proofErr w:type="spellStart"/>
      <w:r w:rsidR="00644D20">
        <w:rPr>
          <w:rFonts w:ascii="Times New Roman" w:eastAsia="Calibri" w:hAnsi="Times New Roman"/>
          <w:spacing w:val="0"/>
          <w:szCs w:val="24"/>
        </w:rPr>
        <w:t>JSPWiki</w:t>
      </w:r>
      <w:proofErr w:type="spellEnd"/>
      <w:r w:rsidR="00644D20">
        <w:rPr>
          <w:rFonts w:ascii="Times New Roman" w:eastAsia="Calibri" w:hAnsi="Times New Roman"/>
          <w:spacing w:val="0"/>
          <w:szCs w:val="24"/>
        </w:rPr>
        <w:t xml:space="preserve"> also follow the same trend, but there are some empty cells. Other systems show </w:t>
      </w:r>
      <w:r w:rsidR="000A6AA7">
        <w:rPr>
          <w:rFonts w:ascii="Times New Roman" w:eastAsia="Calibri" w:hAnsi="Times New Roman"/>
          <w:spacing w:val="0"/>
          <w:szCs w:val="24"/>
        </w:rPr>
        <w:t xml:space="preserve">exceptions to the overall </w:t>
      </w:r>
      <w:r w:rsidR="00644D20">
        <w:rPr>
          <w:rFonts w:ascii="Times New Roman" w:eastAsia="Calibri" w:hAnsi="Times New Roman"/>
          <w:spacing w:val="0"/>
          <w:szCs w:val="24"/>
        </w:rPr>
        <w:t>trend which we discuss later in this section.</w:t>
      </w:r>
    </w:p>
    <w:p w14:paraId="226481F3" w14:textId="77777777" w:rsidR="00016244" w:rsidRDefault="00016244" w:rsidP="00016244">
      <w:pPr>
        <w:tabs>
          <w:tab w:val="clear" w:pos="8640"/>
        </w:tabs>
        <w:spacing w:line="276" w:lineRule="auto"/>
        <w:rPr>
          <w:rFonts w:ascii="Times New Roman" w:eastAsia="Calibri" w:hAnsi="Times New Roman"/>
          <w:spacing w:val="0"/>
          <w:szCs w:val="24"/>
        </w:rPr>
      </w:pPr>
    </w:p>
    <w:p w14:paraId="3E40F890" w14:textId="18B04580" w:rsidR="00016244" w:rsidRDefault="00016244" w:rsidP="00016244">
      <w:pPr>
        <w:tabs>
          <w:tab w:val="clear" w:pos="8640"/>
        </w:tabs>
        <w:spacing w:line="276" w:lineRule="auto"/>
        <w:rPr>
          <w:rFonts w:ascii="Times New Roman" w:eastAsia="Calibri" w:hAnsi="Times New Roman"/>
          <w:spacing w:val="0"/>
          <w:szCs w:val="24"/>
          <w:lang w:val="en-NZ"/>
        </w:rPr>
      </w:pPr>
      <w:r w:rsidRPr="00871192">
        <w:rPr>
          <w:rFonts w:ascii="Times New Roman" w:eastAsia="Calibri" w:hAnsi="Times New Roman"/>
          <w:spacing w:val="0"/>
          <w:szCs w:val="24"/>
        </w:rPr>
        <w:lastRenderedPageBreak/>
        <w:t xml:space="preserve">The overall trend indicates that substantial architectural changes occur across </w:t>
      </w:r>
      <w:r w:rsidR="006F0B14" w:rsidRPr="006F0B14">
        <w:rPr>
          <w:rFonts w:ascii="Times New Roman" w:eastAsia="Calibri" w:hAnsi="Times New Roman"/>
          <w:i/>
          <w:spacing w:val="0"/>
          <w:szCs w:val="24"/>
        </w:rPr>
        <w:t>Major</w:t>
      </w:r>
      <w:r w:rsidRPr="00871192">
        <w:rPr>
          <w:rFonts w:ascii="Times New Roman" w:eastAsia="Calibri" w:hAnsi="Times New Roman"/>
          <w:spacing w:val="0"/>
          <w:szCs w:val="24"/>
        </w:rPr>
        <w:t xml:space="preserve"> versions. Furthermore, </w:t>
      </w:r>
      <w:r w:rsidRPr="00871192">
        <w:rPr>
          <w:rFonts w:ascii="Times New Roman" w:eastAsia="Calibri" w:hAnsi="Times New Roman"/>
          <w:i/>
          <w:spacing w:val="0"/>
          <w:szCs w:val="24"/>
        </w:rPr>
        <w:t>a2a</w:t>
      </w:r>
      <w:r w:rsidRPr="00871192">
        <w:rPr>
          <w:rFonts w:ascii="Times New Roman" w:eastAsia="Calibri" w:hAnsi="Times New Roman"/>
          <w:spacing w:val="0"/>
          <w:szCs w:val="24"/>
        </w:rPr>
        <w:t xml:space="preserve"> values for </w:t>
      </w:r>
      <w:proofErr w:type="spellStart"/>
      <w:r w:rsidRPr="00871192">
        <w:rPr>
          <w:rFonts w:ascii="Times New Roman" w:eastAsia="Calibri" w:hAnsi="Times New Roman"/>
          <w:i/>
          <w:spacing w:val="0"/>
          <w:szCs w:val="24"/>
        </w:rPr>
        <w:t>MinMaj</w:t>
      </w:r>
      <w:proofErr w:type="spellEnd"/>
      <w:r w:rsidRPr="00871192">
        <w:rPr>
          <w:rFonts w:ascii="Times New Roman" w:eastAsia="Calibri" w:hAnsi="Times New Roman"/>
          <w:spacing w:val="0"/>
          <w:szCs w:val="24"/>
        </w:rPr>
        <w:t xml:space="preserve"> pairs also indicate significant change. This could be since these pairs indicate that developers decided to move to the next major version. This move usually involves fewer changes than in </w:t>
      </w:r>
      <w:r w:rsidR="006F0B14" w:rsidRPr="006F0B14">
        <w:rPr>
          <w:rFonts w:ascii="Times New Roman" w:eastAsia="Calibri" w:hAnsi="Times New Roman"/>
          <w:i/>
          <w:spacing w:val="0"/>
          <w:szCs w:val="24"/>
        </w:rPr>
        <w:t>Major</w:t>
      </w:r>
      <w:r w:rsidR="006F0B14">
        <w:rPr>
          <w:rFonts w:ascii="Times New Roman" w:eastAsia="Calibri" w:hAnsi="Times New Roman"/>
          <w:spacing w:val="0"/>
          <w:szCs w:val="24"/>
        </w:rPr>
        <w:t xml:space="preserve"> </w:t>
      </w:r>
      <w:r w:rsidRPr="00871192">
        <w:rPr>
          <w:rFonts w:ascii="Times New Roman" w:eastAsia="Calibri" w:hAnsi="Times New Roman"/>
          <w:spacing w:val="0"/>
          <w:szCs w:val="24"/>
        </w:rPr>
        <w:t>versions. This explains</w:t>
      </w:r>
      <w:r w:rsidRPr="00871192">
        <w:rPr>
          <w:rFonts w:ascii="Times New Roman" w:eastAsia="Calibri" w:hAnsi="Times New Roman"/>
          <w:i/>
          <w:spacing w:val="0"/>
          <w:szCs w:val="24"/>
        </w:rPr>
        <w:t xml:space="preserve"> a2a</w:t>
      </w:r>
      <w:r w:rsidRPr="00871192">
        <w:rPr>
          <w:rFonts w:ascii="Times New Roman" w:eastAsia="Calibri" w:hAnsi="Times New Roman"/>
          <w:i/>
          <w:spacing w:val="0"/>
          <w:szCs w:val="24"/>
          <w:vertAlign w:val="subscript"/>
        </w:rPr>
        <w:t>MinMaj</w:t>
      </w:r>
      <w:r w:rsidR="009D38AB" w:rsidRPr="00AD2D26">
        <w:rPr>
          <w:rFonts w:ascii="Times New Roman" w:eastAsia="Calibri" w:hAnsi="Times New Roman"/>
          <w:spacing w:val="0"/>
          <w:szCs w:val="24"/>
        </w:rPr>
        <w:t xml:space="preserve"> </w:t>
      </w:r>
      <w:r w:rsidRPr="00871192">
        <w:rPr>
          <w:rFonts w:ascii="Times New Roman" w:eastAsia="Calibri" w:hAnsi="Times New Roman"/>
          <w:spacing w:val="0"/>
          <w:szCs w:val="24"/>
        </w:rPr>
        <w:t xml:space="preserve">&gt; </w:t>
      </w:r>
      <w:r w:rsidRPr="00871192">
        <w:rPr>
          <w:rFonts w:ascii="Times New Roman" w:eastAsia="Calibri" w:hAnsi="Times New Roman"/>
          <w:i/>
          <w:spacing w:val="0"/>
          <w:szCs w:val="24"/>
        </w:rPr>
        <w:t>a2a</w:t>
      </w:r>
      <w:r w:rsidRPr="00871192">
        <w:rPr>
          <w:rFonts w:ascii="Times New Roman" w:eastAsia="Calibri" w:hAnsi="Times New Roman"/>
          <w:i/>
          <w:spacing w:val="0"/>
          <w:szCs w:val="24"/>
          <w:vertAlign w:val="subscript"/>
        </w:rPr>
        <w:t>Major</w:t>
      </w:r>
      <w:r w:rsidRPr="00871192">
        <w:rPr>
          <w:rFonts w:ascii="Times New Roman" w:eastAsia="Calibri" w:hAnsi="Times New Roman"/>
          <w:spacing w:val="0"/>
          <w:szCs w:val="24"/>
          <w:vertAlign w:val="subscript"/>
        </w:rPr>
        <w:t xml:space="preserve"> </w:t>
      </w:r>
      <w:r w:rsidRPr="00871192">
        <w:rPr>
          <w:rFonts w:ascii="Times New Roman" w:eastAsia="Calibri" w:hAnsi="Times New Roman"/>
          <w:spacing w:val="0"/>
          <w:szCs w:val="24"/>
        </w:rPr>
        <w:t xml:space="preserve">in the overall trend. The </w:t>
      </w:r>
      <w:r w:rsidR="006F0B14" w:rsidRPr="006F0B14">
        <w:rPr>
          <w:rFonts w:ascii="Times New Roman" w:eastAsia="Calibri" w:hAnsi="Times New Roman"/>
          <w:i/>
          <w:spacing w:val="0"/>
          <w:szCs w:val="24"/>
        </w:rPr>
        <w:t>Patch</w:t>
      </w:r>
      <w:r w:rsidR="006F0B14">
        <w:rPr>
          <w:rFonts w:ascii="Times New Roman" w:eastAsia="Calibri" w:hAnsi="Times New Roman"/>
          <w:spacing w:val="0"/>
          <w:szCs w:val="24"/>
        </w:rPr>
        <w:t xml:space="preserve"> </w:t>
      </w:r>
      <w:r w:rsidRPr="00871192">
        <w:rPr>
          <w:rFonts w:ascii="Times New Roman" w:eastAsia="Calibri" w:hAnsi="Times New Roman"/>
          <w:spacing w:val="0"/>
          <w:szCs w:val="24"/>
        </w:rPr>
        <w:t>versions usually involve bug fixes and local changes.</w:t>
      </w:r>
      <w:r>
        <w:rPr>
          <w:rFonts w:ascii="Times New Roman" w:eastAsia="Calibri" w:hAnsi="Times New Roman"/>
          <w:spacing w:val="0"/>
          <w:szCs w:val="24"/>
        </w:rPr>
        <w:t xml:space="preserve"> </w:t>
      </w:r>
      <w:r w:rsidR="006F0B14" w:rsidRPr="00F325CE">
        <w:rPr>
          <w:rFonts w:ascii="Times New Roman" w:eastAsia="Calibri" w:hAnsi="Times New Roman"/>
          <w:i/>
          <w:spacing w:val="0"/>
          <w:szCs w:val="24"/>
        </w:rPr>
        <w:t>Minor</w:t>
      </w:r>
      <w:r w:rsidR="00C9384F">
        <w:rPr>
          <w:rFonts w:ascii="Times New Roman" w:eastAsia="Calibri" w:hAnsi="Times New Roman"/>
          <w:i/>
          <w:spacing w:val="0"/>
          <w:szCs w:val="24"/>
        </w:rPr>
        <w:t xml:space="preserve"> </w:t>
      </w:r>
      <w:r w:rsidRPr="00120EAD">
        <w:rPr>
          <w:rFonts w:ascii="Times New Roman" w:eastAsia="Calibri" w:hAnsi="Times New Roman"/>
          <w:spacing w:val="0"/>
          <w:szCs w:val="24"/>
          <w:lang w:val="en-NZ"/>
        </w:rPr>
        <w:t xml:space="preserve">versions are usually subject to adding new features which require more changes than bug fixing. </w:t>
      </w:r>
      <w:r w:rsidRPr="00C9384F">
        <w:rPr>
          <w:rFonts w:ascii="Times New Roman" w:eastAsia="Calibri" w:hAnsi="Times New Roman"/>
          <w:i/>
          <w:spacing w:val="0"/>
          <w:szCs w:val="24"/>
          <w:lang w:val="en-NZ"/>
        </w:rPr>
        <w:t>Pre</w:t>
      </w:r>
      <w:r w:rsidR="00C9384F">
        <w:rPr>
          <w:rFonts w:ascii="Times New Roman" w:eastAsia="Calibri" w:hAnsi="Times New Roman"/>
          <w:spacing w:val="0"/>
          <w:szCs w:val="24"/>
          <w:lang w:val="en-NZ"/>
        </w:rPr>
        <w:t>-release</w:t>
      </w:r>
      <w:r w:rsidRPr="00120EAD">
        <w:rPr>
          <w:rFonts w:ascii="Times New Roman" w:eastAsia="Calibri" w:hAnsi="Times New Roman"/>
          <w:spacing w:val="0"/>
          <w:szCs w:val="24"/>
          <w:lang w:val="en-NZ"/>
        </w:rPr>
        <w:t xml:space="preserve"> versions are released to get feedback of a newly implemented feature before releasing an official minor or major version which involve less changes than between minor versions and therefore explains </w:t>
      </w:r>
      <w:r w:rsidRPr="00120EAD">
        <w:rPr>
          <w:rFonts w:ascii="Times New Roman" w:eastAsia="Calibri" w:hAnsi="Times New Roman"/>
          <w:i/>
          <w:spacing w:val="0"/>
          <w:szCs w:val="24"/>
          <w:lang w:val="en-NZ"/>
        </w:rPr>
        <w:t>a2a</w:t>
      </w:r>
      <w:r w:rsidRPr="003925DC">
        <w:rPr>
          <w:rFonts w:ascii="Times New Roman" w:eastAsia="Calibri" w:hAnsi="Times New Roman"/>
          <w:i/>
          <w:spacing w:val="0"/>
          <w:szCs w:val="24"/>
          <w:vertAlign w:val="subscript"/>
          <w:lang w:val="en-NZ"/>
        </w:rPr>
        <w:t>Patch</w:t>
      </w:r>
      <w:r w:rsidRPr="00120EAD">
        <w:rPr>
          <w:rFonts w:ascii="Times New Roman" w:eastAsia="Calibri" w:hAnsi="Times New Roman"/>
          <w:spacing w:val="0"/>
          <w:szCs w:val="24"/>
          <w:lang w:val="en-NZ"/>
        </w:rPr>
        <w:t xml:space="preserve"> &gt; </w:t>
      </w:r>
      <w:r w:rsidRPr="00120EAD">
        <w:rPr>
          <w:rFonts w:ascii="Times New Roman" w:eastAsia="Calibri" w:hAnsi="Times New Roman"/>
          <w:i/>
          <w:spacing w:val="0"/>
          <w:szCs w:val="24"/>
          <w:lang w:val="en-NZ"/>
        </w:rPr>
        <w:t>a2a</w:t>
      </w:r>
      <w:r w:rsidRPr="003925DC">
        <w:rPr>
          <w:rFonts w:ascii="Times New Roman" w:eastAsia="Calibri" w:hAnsi="Times New Roman"/>
          <w:i/>
          <w:spacing w:val="0"/>
          <w:szCs w:val="24"/>
          <w:vertAlign w:val="subscript"/>
          <w:lang w:val="en-NZ"/>
        </w:rPr>
        <w:t>Pre</w:t>
      </w:r>
      <w:r w:rsidRPr="00120EAD">
        <w:rPr>
          <w:rFonts w:ascii="Times New Roman" w:eastAsia="Calibri" w:hAnsi="Times New Roman"/>
          <w:i/>
          <w:spacing w:val="0"/>
          <w:szCs w:val="24"/>
          <w:lang w:val="en-NZ"/>
        </w:rPr>
        <w:t xml:space="preserve"> </w:t>
      </w:r>
      <w:r w:rsidRPr="00120EAD">
        <w:rPr>
          <w:rFonts w:ascii="Times New Roman" w:eastAsia="Calibri" w:hAnsi="Times New Roman"/>
          <w:spacing w:val="0"/>
          <w:szCs w:val="24"/>
          <w:lang w:val="en-NZ"/>
        </w:rPr>
        <w:t xml:space="preserve">&gt; </w:t>
      </w:r>
      <w:r w:rsidRPr="00120EAD">
        <w:rPr>
          <w:rFonts w:ascii="Times New Roman" w:eastAsia="Calibri" w:hAnsi="Times New Roman"/>
          <w:i/>
          <w:spacing w:val="0"/>
          <w:szCs w:val="24"/>
          <w:lang w:val="en-NZ"/>
        </w:rPr>
        <w:t>a2a</w:t>
      </w:r>
      <w:r w:rsidRPr="003925DC">
        <w:rPr>
          <w:rFonts w:ascii="Times New Roman" w:eastAsia="Calibri" w:hAnsi="Times New Roman"/>
          <w:i/>
          <w:spacing w:val="0"/>
          <w:szCs w:val="24"/>
          <w:vertAlign w:val="subscript"/>
          <w:lang w:val="en-NZ"/>
        </w:rPr>
        <w:t>Minor</w:t>
      </w:r>
      <w:r w:rsidRPr="00120EAD">
        <w:rPr>
          <w:rFonts w:ascii="Times New Roman" w:eastAsia="Calibri" w:hAnsi="Times New Roman"/>
          <w:spacing w:val="0"/>
          <w:szCs w:val="24"/>
          <w:lang w:val="en-NZ"/>
        </w:rPr>
        <w:t>.</w:t>
      </w:r>
    </w:p>
    <w:p w14:paraId="5D8C8AB8" w14:textId="77777777" w:rsidR="00016244" w:rsidRPr="00120EAD" w:rsidRDefault="00016244" w:rsidP="00016244">
      <w:pPr>
        <w:tabs>
          <w:tab w:val="clear" w:pos="8640"/>
        </w:tabs>
        <w:spacing w:line="276" w:lineRule="auto"/>
        <w:rPr>
          <w:rFonts w:ascii="Times New Roman" w:eastAsia="Calibri" w:hAnsi="Times New Roman"/>
          <w:spacing w:val="0"/>
          <w:szCs w:val="24"/>
          <w:lang w:val="en-NZ"/>
        </w:rPr>
      </w:pPr>
    </w:p>
    <w:p w14:paraId="73B2AFF3" w14:textId="406BF88E" w:rsidR="00016244" w:rsidRPr="009D38AB" w:rsidRDefault="00016244" w:rsidP="00016244">
      <w:pPr>
        <w:tabs>
          <w:tab w:val="clear" w:pos="8640"/>
        </w:tabs>
        <w:spacing w:line="276" w:lineRule="auto"/>
        <w:rPr>
          <w:rFonts w:ascii="Times New Roman" w:eastAsia="Calibri" w:hAnsi="Times New Roman"/>
          <w:i/>
          <w:spacing w:val="0"/>
          <w:szCs w:val="24"/>
          <w:lang w:val="en-NZ"/>
        </w:rPr>
      </w:pPr>
      <w:r w:rsidRPr="00120EAD">
        <w:rPr>
          <w:rFonts w:ascii="Times New Roman" w:eastAsia="Calibri" w:hAnsi="Times New Roman"/>
          <w:spacing w:val="0"/>
          <w:szCs w:val="24"/>
          <w:lang w:val="en-NZ"/>
        </w:rPr>
        <w:t xml:space="preserve">However, there are some exceptions to the overall trend of architectural changes. For example, systems like Cassandra and Xerces </w:t>
      </w:r>
      <w:r w:rsidR="001C2955">
        <w:rPr>
          <w:rFonts w:ascii="Times New Roman" w:eastAsia="Calibri" w:hAnsi="Times New Roman"/>
          <w:spacing w:val="0"/>
          <w:szCs w:val="24"/>
          <w:lang w:val="en-NZ"/>
        </w:rPr>
        <w:t xml:space="preserve">show </w:t>
      </w:r>
      <w:r w:rsidRPr="00120EAD">
        <w:rPr>
          <w:rFonts w:ascii="Times New Roman" w:eastAsia="Calibri" w:hAnsi="Times New Roman"/>
          <w:spacing w:val="0"/>
          <w:szCs w:val="24"/>
          <w:lang w:val="en-NZ"/>
        </w:rPr>
        <w:t xml:space="preserve">higher </w:t>
      </w:r>
      <w:r w:rsidRPr="00120EAD">
        <w:rPr>
          <w:rFonts w:ascii="Times New Roman" w:eastAsia="Calibri" w:hAnsi="Times New Roman"/>
          <w:i/>
          <w:spacing w:val="0"/>
          <w:szCs w:val="24"/>
          <w:lang w:val="en-NZ"/>
        </w:rPr>
        <w:t>a2a</w:t>
      </w:r>
      <w:r w:rsidRPr="00120EAD">
        <w:rPr>
          <w:rFonts w:ascii="Times New Roman" w:eastAsia="Calibri" w:hAnsi="Times New Roman"/>
          <w:i/>
          <w:spacing w:val="0"/>
          <w:szCs w:val="24"/>
          <w:vertAlign w:val="subscript"/>
          <w:lang w:val="en-NZ"/>
        </w:rPr>
        <w:t>MinMaj</w:t>
      </w:r>
      <w:r w:rsidRPr="00120EAD">
        <w:rPr>
          <w:rFonts w:ascii="Times New Roman" w:eastAsia="Calibri" w:hAnsi="Times New Roman"/>
          <w:spacing w:val="0"/>
          <w:szCs w:val="24"/>
          <w:lang w:val="en-NZ"/>
        </w:rPr>
        <w:t xml:space="preserve"> than </w:t>
      </w:r>
      <w:r w:rsidRPr="00120EAD">
        <w:rPr>
          <w:rFonts w:ascii="Times New Roman" w:eastAsia="Calibri" w:hAnsi="Times New Roman"/>
          <w:i/>
          <w:spacing w:val="0"/>
          <w:szCs w:val="24"/>
          <w:lang w:val="en-NZ"/>
        </w:rPr>
        <w:t>a2a</w:t>
      </w:r>
      <w:r w:rsidRPr="00120EAD">
        <w:rPr>
          <w:rFonts w:ascii="Times New Roman" w:eastAsia="Calibri" w:hAnsi="Times New Roman"/>
          <w:i/>
          <w:spacing w:val="0"/>
          <w:szCs w:val="24"/>
          <w:vertAlign w:val="subscript"/>
          <w:lang w:val="en-NZ"/>
        </w:rPr>
        <w:t>Minor</w:t>
      </w:r>
      <w:r w:rsidRPr="00120EAD">
        <w:rPr>
          <w:rFonts w:ascii="Times New Roman" w:eastAsia="Calibri" w:hAnsi="Times New Roman"/>
          <w:spacing w:val="0"/>
          <w:szCs w:val="24"/>
          <w:lang w:val="en-NZ"/>
        </w:rPr>
        <w:t xml:space="preserve"> values which is differed from the overall trend. This indicates that transitions between consecutive minor versions could also involve significant architectural changes. Another variance to the overall trend we observed is that there can be considerable architectural changes between </w:t>
      </w:r>
      <w:r w:rsidR="00154B4F" w:rsidRPr="00154B4F">
        <w:rPr>
          <w:rFonts w:ascii="Times New Roman" w:eastAsia="Calibri" w:hAnsi="Times New Roman"/>
          <w:i/>
          <w:spacing w:val="0"/>
          <w:szCs w:val="24"/>
          <w:lang w:val="en-NZ"/>
        </w:rPr>
        <w:t>Pre</w:t>
      </w:r>
      <w:r w:rsidR="00154B4F">
        <w:rPr>
          <w:rFonts w:ascii="Times New Roman" w:eastAsia="Calibri" w:hAnsi="Times New Roman"/>
          <w:spacing w:val="0"/>
          <w:szCs w:val="24"/>
          <w:lang w:val="en-NZ"/>
        </w:rPr>
        <w:t xml:space="preserve">-release </w:t>
      </w:r>
      <w:r w:rsidRPr="00120EAD">
        <w:rPr>
          <w:rFonts w:ascii="Times New Roman" w:eastAsia="Calibri" w:hAnsi="Times New Roman"/>
          <w:spacing w:val="0"/>
          <w:szCs w:val="24"/>
          <w:lang w:val="en-NZ"/>
        </w:rPr>
        <w:t xml:space="preserve">versions which are released to get feedbacks prior to an official release. </w:t>
      </w:r>
      <w:r w:rsidRPr="00154B4F">
        <w:rPr>
          <w:rFonts w:ascii="Times New Roman" w:eastAsia="Calibri" w:hAnsi="Times New Roman"/>
          <w:i/>
          <w:spacing w:val="0"/>
          <w:szCs w:val="24"/>
          <w:lang w:val="en-NZ"/>
        </w:rPr>
        <w:t>Pre</w:t>
      </w:r>
      <w:r w:rsidRPr="00120EAD">
        <w:rPr>
          <w:rFonts w:ascii="Times New Roman" w:eastAsia="Calibri" w:hAnsi="Times New Roman"/>
          <w:spacing w:val="0"/>
          <w:szCs w:val="24"/>
          <w:lang w:val="en-NZ"/>
        </w:rPr>
        <w:t xml:space="preserve">-releases may include system-level changes comparable to the changes between </w:t>
      </w:r>
      <w:r w:rsidR="00154B4F" w:rsidRPr="00154B4F">
        <w:rPr>
          <w:rFonts w:ascii="Times New Roman" w:eastAsia="Calibri" w:hAnsi="Times New Roman"/>
          <w:i/>
          <w:spacing w:val="0"/>
          <w:szCs w:val="24"/>
          <w:lang w:val="en-NZ"/>
        </w:rPr>
        <w:t>Minor</w:t>
      </w:r>
      <w:r w:rsidR="00154B4F">
        <w:rPr>
          <w:rFonts w:ascii="Times New Roman" w:eastAsia="Calibri" w:hAnsi="Times New Roman"/>
          <w:spacing w:val="0"/>
          <w:szCs w:val="24"/>
          <w:lang w:val="en-NZ"/>
        </w:rPr>
        <w:t xml:space="preserve"> </w:t>
      </w:r>
      <w:r w:rsidRPr="00120EAD">
        <w:rPr>
          <w:rFonts w:ascii="Times New Roman" w:eastAsia="Calibri" w:hAnsi="Times New Roman"/>
          <w:spacing w:val="0"/>
          <w:szCs w:val="24"/>
          <w:lang w:val="en-NZ"/>
        </w:rPr>
        <w:t xml:space="preserve">versions. For example, </w:t>
      </w:r>
      <w:r w:rsidR="003941A3">
        <w:rPr>
          <w:rFonts w:ascii="Times New Roman" w:eastAsia="Calibri" w:hAnsi="Times New Roman"/>
          <w:spacing w:val="0"/>
          <w:szCs w:val="24"/>
          <w:lang w:val="en-NZ"/>
        </w:rPr>
        <w:t xml:space="preserve">for </w:t>
      </w:r>
      <w:r w:rsidRPr="00120EAD">
        <w:rPr>
          <w:rFonts w:ascii="Times New Roman" w:eastAsia="Calibri" w:hAnsi="Times New Roman"/>
          <w:spacing w:val="0"/>
          <w:szCs w:val="24"/>
          <w:lang w:val="en-NZ"/>
        </w:rPr>
        <w:t>Lucene</w:t>
      </w:r>
      <w:r w:rsidR="003941A3">
        <w:rPr>
          <w:rFonts w:ascii="Times New Roman" w:eastAsia="Calibri" w:hAnsi="Times New Roman"/>
          <w:spacing w:val="0"/>
          <w:szCs w:val="24"/>
          <w:lang w:val="en-NZ"/>
        </w:rPr>
        <w:t xml:space="preserve"> we noticed</w:t>
      </w:r>
      <w:r w:rsidR="009D38AB">
        <w:rPr>
          <w:rFonts w:ascii="Times New Roman" w:eastAsia="Calibri" w:hAnsi="Times New Roman"/>
          <w:spacing w:val="0"/>
          <w:szCs w:val="24"/>
          <w:lang w:val="en-NZ"/>
        </w:rPr>
        <w:t xml:space="preserve"> </w:t>
      </w:r>
      <w:r w:rsidR="009D38AB" w:rsidRPr="00431176">
        <w:rPr>
          <w:rFonts w:ascii="Times New Roman" w:eastAsia="Calibri" w:hAnsi="Times New Roman"/>
          <w:i/>
          <w:spacing w:val="0"/>
          <w:szCs w:val="24"/>
          <w:lang w:val="en-NZ"/>
        </w:rPr>
        <w:t>a2a</w:t>
      </w:r>
      <w:r w:rsidR="009D38AB" w:rsidRPr="00431176">
        <w:rPr>
          <w:rFonts w:ascii="Times New Roman" w:eastAsia="Calibri" w:hAnsi="Times New Roman"/>
          <w:i/>
          <w:spacing w:val="0"/>
          <w:szCs w:val="24"/>
          <w:vertAlign w:val="subscript"/>
          <w:lang w:val="en-NZ"/>
        </w:rPr>
        <w:t>Pre</w:t>
      </w:r>
      <w:r w:rsidR="00AD2D26">
        <w:rPr>
          <w:rFonts w:ascii="Times New Roman" w:eastAsia="Calibri" w:hAnsi="Times New Roman"/>
          <w:spacing w:val="0"/>
          <w:szCs w:val="24"/>
          <w:vertAlign w:val="subscript"/>
          <w:lang w:val="en-NZ"/>
        </w:rPr>
        <w:t xml:space="preserve"> </w:t>
      </w:r>
      <w:r w:rsidR="009D38AB">
        <w:rPr>
          <w:rFonts w:ascii="Times New Roman" w:eastAsia="Calibri" w:hAnsi="Times New Roman"/>
          <w:spacing w:val="0"/>
          <w:szCs w:val="24"/>
          <w:lang w:val="en-NZ"/>
        </w:rPr>
        <w:t xml:space="preserve">&lt; </w:t>
      </w:r>
      <w:r w:rsidR="009D38AB" w:rsidRPr="00431176">
        <w:rPr>
          <w:rFonts w:ascii="Times New Roman" w:eastAsia="Calibri" w:hAnsi="Times New Roman"/>
          <w:i/>
          <w:spacing w:val="0"/>
          <w:szCs w:val="24"/>
          <w:lang w:val="en-NZ"/>
        </w:rPr>
        <w:t>a2a</w:t>
      </w:r>
      <w:r w:rsidR="009D38AB" w:rsidRPr="00431176">
        <w:rPr>
          <w:rFonts w:ascii="Times New Roman" w:eastAsia="Calibri" w:hAnsi="Times New Roman"/>
          <w:i/>
          <w:spacing w:val="0"/>
          <w:szCs w:val="24"/>
          <w:vertAlign w:val="subscript"/>
          <w:lang w:val="en-NZ"/>
        </w:rPr>
        <w:t>Minor</w:t>
      </w:r>
      <w:r w:rsidR="009D38AB">
        <w:rPr>
          <w:rFonts w:ascii="Times New Roman" w:eastAsia="Calibri" w:hAnsi="Times New Roman"/>
          <w:spacing w:val="0"/>
          <w:szCs w:val="24"/>
          <w:lang w:val="en-NZ"/>
        </w:rPr>
        <w:t xml:space="preserve"> </w:t>
      </w:r>
      <w:r w:rsidR="003941A3">
        <w:rPr>
          <w:rFonts w:ascii="Times New Roman" w:eastAsia="Calibri" w:hAnsi="Times New Roman"/>
          <w:spacing w:val="0"/>
          <w:szCs w:val="24"/>
          <w:lang w:val="en-NZ"/>
        </w:rPr>
        <w:t xml:space="preserve">which </w:t>
      </w:r>
      <w:r w:rsidRPr="00120EAD">
        <w:rPr>
          <w:rFonts w:ascii="Times New Roman" w:eastAsia="Calibri" w:hAnsi="Times New Roman"/>
          <w:spacing w:val="0"/>
          <w:szCs w:val="24"/>
          <w:lang w:val="en-NZ"/>
        </w:rPr>
        <w:t>shows that considerable architectural changes occur even at the last moment before a new official release. Th</w:t>
      </w:r>
      <w:r w:rsidR="001C2955">
        <w:rPr>
          <w:rFonts w:ascii="Times New Roman" w:eastAsia="Calibri" w:hAnsi="Times New Roman"/>
          <w:spacing w:val="0"/>
          <w:szCs w:val="24"/>
          <w:lang w:val="en-NZ"/>
        </w:rPr>
        <w:t>is</w:t>
      </w:r>
      <w:r w:rsidRPr="00120EAD">
        <w:rPr>
          <w:rFonts w:ascii="Times New Roman" w:eastAsia="Calibri" w:hAnsi="Times New Roman"/>
          <w:spacing w:val="0"/>
          <w:szCs w:val="24"/>
          <w:lang w:val="en-NZ"/>
        </w:rPr>
        <w:t xml:space="preserve"> exceptions to the common trend show</w:t>
      </w:r>
      <w:r w:rsidR="001C2955">
        <w:rPr>
          <w:rFonts w:ascii="Times New Roman" w:eastAsia="Calibri" w:hAnsi="Times New Roman"/>
          <w:spacing w:val="0"/>
          <w:szCs w:val="24"/>
          <w:lang w:val="en-NZ"/>
        </w:rPr>
        <w:t>n</w:t>
      </w:r>
      <w:r w:rsidRPr="00120EAD">
        <w:rPr>
          <w:rFonts w:ascii="Times New Roman" w:eastAsia="Calibri" w:hAnsi="Times New Roman"/>
          <w:spacing w:val="0"/>
          <w:szCs w:val="24"/>
          <w:lang w:val="en-NZ"/>
        </w:rPr>
        <w:t xml:space="preserve"> in our study related to Cassandra and Lucene were also observed in the original study.</w:t>
      </w:r>
    </w:p>
    <w:p w14:paraId="2914E7D4" w14:textId="77777777" w:rsidR="00016244" w:rsidRDefault="00016244" w:rsidP="00016244">
      <w:pPr>
        <w:tabs>
          <w:tab w:val="clear" w:pos="8640"/>
        </w:tabs>
        <w:spacing w:line="276" w:lineRule="auto"/>
        <w:rPr>
          <w:rFonts w:ascii="Times New Roman" w:eastAsia="Calibri" w:hAnsi="Times New Roman"/>
          <w:spacing w:val="0"/>
          <w:szCs w:val="24"/>
          <w:lang w:val="en-NZ"/>
        </w:rPr>
      </w:pPr>
    </w:p>
    <w:p w14:paraId="220E6EE2" w14:textId="2A39D065" w:rsidR="00016244" w:rsidRDefault="00016244" w:rsidP="001B3BF5">
      <w:pPr>
        <w:tabs>
          <w:tab w:val="clear" w:pos="8640"/>
        </w:tabs>
        <w:spacing w:line="276" w:lineRule="auto"/>
        <w:rPr>
          <w:rFonts w:ascii="Times New Roman" w:eastAsia="Calibri" w:hAnsi="Times New Roman"/>
          <w:spacing w:val="0"/>
          <w:szCs w:val="24"/>
          <w:lang w:val="en-NZ"/>
        </w:rPr>
      </w:pPr>
      <w:r>
        <w:rPr>
          <w:rFonts w:ascii="Times New Roman" w:eastAsia="Calibri" w:hAnsi="Times New Roman"/>
          <w:spacing w:val="0"/>
          <w:szCs w:val="24"/>
          <w:lang w:val="en-NZ"/>
        </w:rPr>
        <w:t>T</w:t>
      </w:r>
      <w:r w:rsidRPr="00E42686">
        <w:rPr>
          <w:rFonts w:ascii="Times New Roman" w:eastAsia="Calibri" w:hAnsi="Times New Roman"/>
          <w:spacing w:val="0"/>
          <w:szCs w:val="24"/>
          <w:lang w:val="en-NZ"/>
        </w:rPr>
        <w:t xml:space="preserve">he differences presented in </w:t>
      </w:r>
      <w:r w:rsidRPr="00943B0D">
        <w:rPr>
          <w:rFonts w:ascii="Times New Roman" w:eastAsia="Calibri" w:hAnsi="Times New Roman"/>
          <w:spacing w:val="0"/>
          <w:szCs w:val="24"/>
          <w:lang w:val="en-NZ"/>
        </w:rPr>
        <w:fldChar w:fldCharType="begin"/>
      </w:r>
      <w:r w:rsidRPr="00943B0D">
        <w:rPr>
          <w:rFonts w:ascii="Times New Roman" w:eastAsia="Calibri" w:hAnsi="Times New Roman"/>
          <w:spacing w:val="0"/>
          <w:szCs w:val="24"/>
          <w:lang w:val="en-NZ"/>
        </w:rPr>
        <w:instrText xml:space="preserve"> REF _Ref532211095 \h </w:instrText>
      </w:r>
      <w:r>
        <w:rPr>
          <w:rFonts w:ascii="Times New Roman" w:eastAsia="Calibri" w:hAnsi="Times New Roman"/>
          <w:spacing w:val="0"/>
          <w:szCs w:val="24"/>
          <w:lang w:val="en-NZ"/>
        </w:rPr>
        <w:instrText xml:space="preserve"> \* MERGEFORMAT </w:instrText>
      </w:r>
      <w:r w:rsidRPr="00943B0D">
        <w:rPr>
          <w:rFonts w:ascii="Times New Roman" w:eastAsia="Calibri" w:hAnsi="Times New Roman"/>
          <w:spacing w:val="0"/>
          <w:szCs w:val="24"/>
          <w:lang w:val="en-NZ"/>
        </w:rPr>
      </w:r>
      <w:r w:rsidRPr="00943B0D">
        <w:rPr>
          <w:rFonts w:ascii="Times New Roman" w:eastAsia="Calibri" w:hAnsi="Times New Roman"/>
          <w:spacing w:val="0"/>
          <w:szCs w:val="24"/>
          <w:lang w:val="en-NZ"/>
        </w:rPr>
        <w:fldChar w:fldCharType="separate"/>
      </w:r>
      <w:r w:rsidR="00181D23" w:rsidRPr="00181D23">
        <w:rPr>
          <w:rFonts w:ascii="Times New Roman" w:hAnsi="Times New Roman"/>
        </w:rPr>
        <w:t xml:space="preserve">Table </w:t>
      </w:r>
      <w:r w:rsidR="00181D23" w:rsidRPr="00181D23">
        <w:rPr>
          <w:rFonts w:ascii="Times New Roman" w:hAnsi="Times New Roman"/>
          <w:noProof/>
        </w:rPr>
        <w:t>11</w:t>
      </w:r>
      <w:r w:rsidRPr="00943B0D">
        <w:rPr>
          <w:rFonts w:ascii="Times New Roman" w:eastAsia="Calibri" w:hAnsi="Times New Roman"/>
          <w:spacing w:val="0"/>
          <w:szCs w:val="24"/>
          <w:lang w:val="en-NZ"/>
        </w:rPr>
        <w:fldChar w:fldCharType="end"/>
      </w:r>
      <w:r>
        <w:rPr>
          <w:rFonts w:ascii="Times New Roman" w:eastAsia="Calibri" w:hAnsi="Times New Roman"/>
          <w:spacing w:val="0"/>
          <w:szCs w:val="24"/>
          <w:lang w:val="en-NZ"/>
        </w:rPr>
        <w:t xml:space="preserve"> (values</w:t>
      </w:r>
      <w:r w:rsidR="00AE3EE5">
        <w:rPr>
          <w:rFonts w:ascii="Times New Roman" w:eastAsia="Calibri" w:hAnsi="Times New Roman"/>
          <w:spacing w:val="0"/>
          <w:szCs w:val="24"/>
          <w:lang w:val="en-NZ"/>
        </w:rPr>
        <w:t xml:space="preserve"> in brackets</w:t>
      </w:r>
      <w:r>
        <w:rPr>
          <w:rFonts w:ascii="Times New Roman" w:eastAsia="Calibri" w:hAnsi="Times New Roman"/>
          <w:spacing w:val="0"/>
          <w:szCs w:val="24"/>
          <w:lang w:val="en-NZ"/>
        </w:rPr>
        <w:t xml:space="preserve">) </w:t>
      </w:r>
      <w:r w:rsidR="002152E9">
        <w:rPr>
          <w:rFonts w:ascii="Times New Roman" w:eastAsia="Calibri" w:hAnsi="Times New Roman"/>
          <w:spacing w:val="0"/>
          <w:szCs w:val="24"/>
          <w:lang w:val="en-NZ"/>
        </w:rPr>
        <w:t xml:space="preserve">highlight </w:t>
      </w:r>
      <w:r w:rsidRPr="00E42686">
        <w:rPr>
          <w:rFonts w:ascii="Times New Roman" w:eastAsia="Calibri" w:hAnsi="Times New Roman"/>
          <w:spacing w:val="0"/>
          <w:szCs w:val="24"/>
          <w:lang w:val="en-NZ"/>
        </w:rPr>
        <w:t>to what extent our results match or differ from the results of original study</w:t>
      </w:r>
      <w:r>
        <w:rPr>
          <w:rFonts w:ascii="Times New Roman" w:eastAsia="Calibri" w:hAnsi="Times New Roman"/>
          <w:spacing w:val="0"/>
          <w:szCs w:val="24"/>
          <w:lang w:val="en-NZ"/>
        </w:rPr>
        <w:t xml:space="preserve">. </w:t>
      </w:r>
      <w:r w:rsidRPr="00E42686">
        <w:rPr>
          <w:rFonts w:ascii="Times New Roman" w:eastAsia="Calibri" w:hAnsi="Times New Roman"/>
          <w:spacing w:val="0"/>
          <w:szCs w:val="24"/>
          <w:lang w:val="en-NZ"/>
        </w:rPr>
        <w:t xml:space="preserve">Cassandra, </w:t>
      </w:r>
      <w:proofErr w:type="spellStart"/>
      <w:r w:rsidRPr="00E42686">
        <w:rPr>
          <w:rFonts w:ascii="Times New Roman" w:eastAsia="Calibri" w:hAnsi="Times New Roman"/>
          <w:spacing w:val="0"/>
          <w:szCs w:val="24"/>
          <w:lang w:val="en-NZ"/>
        </w:rPr>
        <w:t>Chukwa</w:t>
      </w:r>
      <w:proofErr w:type="spellEnd"/>
      <w:r w:rsidRPr="00E42686">
        <w:rPr>
          <w:rFonts w:ascii="Times New Roman" w:eastAsia="Calibri" w:hAnsi="Times New Roman"/>
          <w:spacing w:val="0"/>
          <w:szCs w:val="24"/>
          <w:lang w:val="en-NZ"/>
        </w:rPr>
        <w:t xml:space="preserve">, Hadoop, Ivy, Jena </w:t>
      </w:r>
      <w:proofErr w:type="spellStart"/>
      <w:r w:rsidRPr="00E42686">
        <w:rPr>
          <w:rFonts w:ascii="Times New Roman" w:eastAsia="Calibri" w:hAnsi="Times New Roman"/>
          <w:spacing w:val="0"/>
          <w:szCs w:val="24"/>
          <w:lang w:val="en-NZ"/>
        </w:rPr>
        <w:t>PDFBox</w:t>
      </w:r>
      <w:proofErr w:type="spellEnd"/>
      <w:r w:rsidRPr="00E42686">
        <w:rPr>
          <w:rFonts w:ascii="Times New Roman" w:eastAsia="Calibri" w:hAnsi="Times New Roman"/>
          <w:spacing w:val="0"/>
          <w:szCs w:val="24"/>
          <w:lang w:val="en-NZ"/>
        </w:rPr>
        <w:t xml:space="preserve"> and Struts show only slight differences (only a difference of 0 to 5) since almost similar sets of versions of these </w:t>
      </w:r>
      <w:r>
        <w:rPr>
          <w:rFonts w:ascii="Times New Roman" w:eastAsia="Calibri" w:hAnsi="Times New Roman"/>
          <w:spacing w:val="0"/>
          <w:szCs w:val="24"/>
          <w:lang w:val="en-NZ"/>
        </w:rPr>
        <w:t>systems</w:t>
      </w:r>
      <w:r w:rsidRPr="00E42686">
        <w:rPr>
          <w:rFonts w:ascii="Times New Roman" w:eastAsia="Calibri" w:hAnsi="Times New Roman"/>
          <w:spacing w:val="0"/>
          <w:szCs w:val="24"/>
          <w:lang w:val="en-NZ"/>
        </w:rPr>
        <w:t xml:space="preserve"> have been analysed in both studies. However, there are systems which show </w:t>
      </w:r>
      <w:r w:rsidR="00445ED4">
        <w:rPr>
          <w:rFonts w:ascii="Times New Roman" w:eastAsia="Calibri" w:hAnsi="Times New Roman"/>
          <w:spacing w:val="0"/>
          <w:szCs w:val="24"/>
          <w:lang w:val="en-NZ"/>
        </w:rPr>
        <w:t>larger</w:t>
      </w:r>
      <w:r w:rsidRPr="00E42686">
        <w:rPr>
          <w:rFonts w:ascii="Times New Roman" w:eastAsia="Calibri" w:hAnsi="Times New Roman"/>
          <w:spacing w:val="0"/>
          <w:szCs w:val="24"/>
          <w:lang w:val="en-NZ"/>
        </w:rPr>
        <w:t xml:space="preserve"> differences:</w:t>
      </w:r>
    </w:p>
    <w:p w14:paraId="2222BF32" w14:textId="77777777" w:rsidR="001B3BF5" w:rsidRDefault="001B3BF5" w:rsidP="001B3BF5">
      <w:pPr>
        <w:tabs>
          <w:tab w:val="clear" w:pos="8640"/>
        </w:tabs>
        <w:spacing w:line="276" w:lineRule="auto"/>
        <w:rPr>
          <w:rFonts w:ascii="Times New Roman" w:eastAsia="Calibri" w:hAnsi="Times New Roman"/>
          <w:spacing w:val="0"/>
          <w:szCs w:val="24"/>
          <w:lang w:val="en-NZ"/>
        </w:rPr>
      </w:pPr>
    </w:p>
    <w:p w14:paraId="5D65902F" w14:textId="2819EDAC" w:rsidR="00016244" w:rsidRDefault="00016244" w:rsidP="006067DB">
      <w:pPr>
        <w:numPr>
          <w:ilvl w:val="0"/>
          <w:numId w:val="45"/>
        </w:numPr>
        <w:tabs>
          <w:tab w:val="clear" w:pos="8640"/>
        </w:tabs>
        <w:spacing w:line="276" w:lineRule="auto"/>
        <w:rPr>
          <w:rFonts w:ascii="Times New Roman" w:eastAsia="Calibri" w:hAnsi="Times New Roman"/>
          <w:szCs w:val="24"/>
        </w:rPr>
      </w:pPr>
      <w:proofErr w:type="spellStart"/>
      <w:r w:rsidRPr="006067DB">
        <w:rPr>
          <w:rFonts w:ascii="Times New Roman" w:eastAsia="Calibri" w:hAnsi="Times New Roman"/>
          <w:szCs w:val="24"/>
        </w:rPr>
        <w:t>JackRabbit</w:t>
      </w:r>
      <w:proofErr w:type="spellEnd"/>
      <w:r w:rsidRPr="006067DB">
        <w:rPr>
          <w:rFonts w:ascii="Times New Roman" w:eastAsia="Calibri" w:hAnsi="Times New Roman"/>
          <w:szCs w:val="24"/>
        </w:rPr>
        <w:t xml:space="preserve"> and Log4j show a </w:t>
      </w:r>
      <w:r w:rsidR="002152E9" w:rsidRPr="006067DB">
        <w:rPr>
          <w:rFonts w:ascii="Times New Roman" w:eastAsia="Calibri" w:hAnsi="Times New Roman"/>
          <w:szCs w:val="24"/>
        </w:rPr>
        <w:t>larger</w:t>
      </w:r>
      <w:r w:rsidRPr="006067DB">
        <w:rPr>
          <w:rFonts w:ascii="Times New Roman" w:eastAsia="Calibri" w:hAnsi="Times New Roman"/>
          <w:szCs w:val="24"/>
        </w:rPr>
        <w:t xml:space="preserve"> difference (w</w:t>
      </w:r>
      <w:r w:rsidR="00B70B27">
        <w:rPr>
          <w:rFonts w:ascii="Times New Roman" w:eastAsia="Calibri" w:hAnsi="Times New Roman"/>
          <w:szCs w:val="24"/>
        </w:rPr>
        <w:t xml:space="preserve">ith </w:t>
      </w:r>
      <w:r w:rsidR="00AE3EE5">
        <w:rPr>
          <w:rFonts w:ascii="Times New Roman" w:eastAsia="Calibri" w:hAnsi="Times New Roman"/>
          <w:szCs w:val="24"/>
        </w:rPr>
        <w:t>difference</w:t>
      </w:r>
      <w:r w:rsidR="00B70B27">
        <w:rPr>
          <w:rFonts w:ascii="Times New Roman" w:eastAsia="Calibri" w:hAnsi="Times New Roman"/>
          <w:szCs w:val="24"/>
        </w:rPr>
        <w:t>s</w:t>
      </w:r>
      <w:r w:rsidR="00AE3EE5">
        <w:rPr>
          <w:rFonts w:ascii="Times New Roman" w:eastAsia="Calibri" w:hAnsi="Times New Roman"/>
          <w:szCs w:val="24"/>
        </w:rPr>
        <w:t xml:space="preserve"> </w:t>
      </w:r>
      <w:r w:rsidR="00B70B27">
        <w:rPr>
          <w:rFonts w:ascii="Times New Roman" w:eastAsia="Calibri" w:hAnsi="Times New Roman"/>
          <w:szCs w:val="24"/>
        </w:rPr>
        <w:t xml:space="preserve">of </w:t>
      </w:r>
      <w:r w:rsidRPr="006067DB">
        <w:rPr>
          <w:rFonts w:ascii="Times New Roman" w:eastAsia="Calibri" w:hAnsi="Times New Roman"/>
          <w:szCs w:val="24"/>
        </w:rPr>
        <w:t xml:space="preserve">12 and 31) for </w:t>
      </w:r>
      <w:r w:rsidR="00154B4F" w:rsidRPr="00154B4F">
        <w:rPr>
          <w:rFonts w:ascii="Times New Roman" w:eastAsia="Calibri" w:hAnsi="Times New Roman"/>
          <w:i/>
          <w:szCs w:val="24"/>
        </w:rPr>
        <w:t>Minor</w:t>
      </w:r>
      <w:r w:rsidR="00154B4F">
        <w:rPr>
          <w:rFonts w:ascii="Times New Roman" w:eastAsia="Calibri" w:hAnsi="Times New Roman"/>
          <w:szCs w:val="24"/>
        </w:rPr>
        <w:t xml:space="preserve"> </w:t>
      </w:r>
      <w:r w:rsidRPr="006067DB">
        <w:rPr>
          <w:rFonts w:ascii="Times New Roman" w:eastAsia="Calibri" w:hAnsi="Times New Roman"/>
          <w:szCs w:val="24"/>
        </w:rPr>
        <w:t>version</w:t>
      </w:r>
      <w:r w:rsidR="00154B4F">
        <w:rPr>
          <w:rFonts w:ascii="Times New Roman" w:eastAsia="Calibri" w:hAnsi="Times New Roman"/>
          <w:szCs w:val="24"/>
        </w:rPr>
        <w:t xml:space="preserve"> pairs</w:t>
      </w:r>
      <w:r w:rsidRPr="006067DB">
        <w:rPr>
          <w:rFonts w:ascii="Times New Roman" w:eastAsia="Calibri" w:hAnsi="Times New Roman"/>
          <w:szCs w:val="24"/>
        </w:rPr>
        <w:t xml:space="preserve"> because our data set includes ten more minor versions which are the latest minor releases of the evolution paths not </w:t>
      </w:r>
      <w:proofErr w:type="spellStart"/>
      <w:r w:rsidRPr="006067DB">
        <w:rPr>
          <w:rFonts w:ascii="Times New Roman" w:eastAsia="Calibri" w:hAnsi="Times New Roman"/>
          <w:szCs w:val="24"/>
        </w:rPr>
        <w:t>analysed</w:t>
      </w:r>
      <w:proofErr w:type="spellEnd"/>
      <w:r w:rsidRPr="006067DB">
        <w:rPr>
          <w:rFonts w:ascii="Times New Roman" w:eastAsia="Calibri" w:hAnsi="Times New Roman"/>
          <w:szCs w:val="24"/>
        </w:rPr>
        <w:t xml:space="preserve"> in the original study. </w:t>
      </w:r>
    </w:p>
    <w:p w14:paraId="17C7D3F6" w14:textId="1E3876A7" w:rsidR="00AB4388" w:rsidRPr="007669A1" w:rsidRDefault="00AB4388" w:rsidP="008276C3">
      <w:pPr>
        <w:numPr>
          <w:ilvl w:val="0"/>
          <w:numId w:val="45"/>
        </w:numPr>
        <w:tabs>
          <w:tab w:val="clear" w:pos="8640"/>
        </w:tabs>
        <w:spacing w:line="276" w:lineRule="auto"/>
        <w:rPr>
          <w:rFonts w:ascii="Times New Roman" w:eastAsia="Calibri" w:hAnsi="Times New Roman"/>
          <w:szCs w:val="24"/>
        </w:rPr>
      </w:pPr>
      <w:proofErr w:type="spellStart"/>
      <w:r w:rsidRPr="00C63809">
        <w:rPr>
          <w:rFonts w:ascii="Times New Roman" w:eastAsia="Calibri" w:hAnsi="Times New Roman"/>
          <w:szCs w:val="24"/>
        </w:rPr>
        <w:t>JSPWiki</w:t>
      </w:r>
      <w:proofErr w:type="spellEnd"/>
      <w:r w:rsidRPr="00C63809">
        <w:rPr>
          <w:rFonts w:ascii="Times New Roman" w:eastAsia="Calibri" w:hAnsi="Times New Roman"/>
          <w:szCs w:val="24"/>
        </w:rPr>
        <w:t xml:space="preserve">, Lucene, Mina, and Xerces show considerably </w:t>
      </w:r>
      <w:r w:rsidR="002152E9" w:rsidRPr="00C63809">
        <w:rPr>
          <w:rFonts w:ascii="Times New Roman" w:eastAsia="Calibri" w:hAnsi="Times New Roman"/>
          <w:szCs w:val="24"/>
        </w:rPr>
        <w:t xml:space="preserve">larger </w:t>
      </w:r>
      <w:r w:rsidRPr="00C63809">
        <w:rPr>
          <w:rFonts w:ascii="Times New Roman" w:eastAsia="Calibri" w:hAnsi="Times New Roman"/>
          <w:szCs w:val="24"/>
        </w:rPr>
        <w:t xml:space="preserve">differences between the original study and our study for </w:t>
      </w:r>
      <w:r w:rsidR="00154B4F" w:rsidRPr="00154B4F">
        <w:rPr>
          <w:rFonts w:ascii="Times New Roman" w:eastAsia="Calibri" w:hAnsi="Times New Roman"/>
          <w:i/>
          <w:szCs w:val="24"/>
        </w:rPr>
        <w:t>Major</w:t>
      </w:r>
      <w:r w:rsidR="00154B4F">
        <w:rPr>
          <w:rFonts w:ascii="Times New Roman" w:eastAsia="Calibri" w:hAnsi="Times New Roman"/>
          <w:szCs w:val="24"/>
        </w:rPr>
        <w:t xml:space="preserve"> </w:t>
      </w:r>
      <w:r w:rsidRPr="00C63809">
        <w:rPr>
          <w:rFonts w:ascii="Times New Roman" w:eastAsia="Calibri" w:hAnsi="Times New Roman"/>
          <w:szCs w:val="24"/>
        </w:rPr>
        <w:t xml:space="preserve">and </w:t>
      </w:r>
      <w:proofErr w:type="spellStart"/>
      <w:r w:rsidR="00154B4F" w:rsidRPr="00154B4F">
        <w:rPr>
          <w:rFonts w:ascii="Times New Roman" w:eastAsia="Calibri" w:hAnsi="Times New Roman"/>
          <w:i/>
          <w:szCs w:val="24"/>
        </w:rPr>
        <w:t>MinMaj</w:t>
      </w:r>
      <w:proofErr w:type="spellEnd"/>
      <w:r w:rsidR="00154B4F">
        <w:rPr>
          <w:rFonts w:ascii="Times New Roman" w:eastAsia="Calibri" w:hAnsi="Times New Roman"/>
          <w:szCs w:val="24"/>
        </w:rPr>
        <w:t xml:space="preserve"> </w:t>
      </w:r>
      <w:r w:rsidRPr="00C63809">
        <w:rPr>
          <w:rFonts w:ascii="Times New Roman" w:eastAsia="Calibri" w:hAnsi="Times New Roman"/>
          <w:szCs w:val="24"/>
        </w:rPr>
        <w:t xml:space="preserve">version pairs. The main reasons for these differences are: 1) </w:t>
      </w:r>
      <w:r w:rsidR="00C63809" w:rsidRPr="00317CC0">
        <w:rPr>
          <w:rFonts w:ascii="Times New Roman" w:eastAsia="Calibri" w:hAnsi="Times New Roman"/>
          <w:szCs w:val="24"/>
        </w:rPr>
        <w:t>D</w:t>
      </w:r>
      <w:r w:rsidRPr="00C25A6C">
        <w:rPr>
          <w:rFonts w:ascii="Times New Roman" w:eastAsia="Calibri" w:hAnsi="Times New Roman"/>
          <w:szCs w:val="24"/>
        </w:rPr>
        <w:t>ifferent interpretations of version pairs</w:t>
      </w:r>
      <w:r w:rsidR="007B1E7E" w:rsidRPr="00C25A6C">
        <w:rPr>
          <w:rFonts w:ascii="Times New Roman" w:eastAsia="Calibri" w:hAnsi="Times New Roman"/>
          <w:szCs w:val="24"/>
        </w:rPr>
        <w:t xml:space="preserve">. </w:t>
      </w:r>
      <w:r w:rsidR="007B1E7E" w:rsidRPr="00B12085">
        <w:rPr>
          <w:rFonts w:ascii="Times New Roman" w:eastAsia="Calibri" w:hAnsi="Times New Roman"/>
          <w:szCs w:val="24"/>
        </w:rPr>
        <w:t>I</w:t>
      </w:r>
      <w:r w:rsidRPr="00876ED3">
        <w:rPr>
          <w:rFonts w:ascii="Times New Roman" w:eastAsia="Calibri" w:hAnsi="Times New Roman"/>
          <w:szCs w:val="24"/>
        </w:rPr>
        <w:t xml:space="preserve">n both </w:t>
      </w:r>
      <w:r w:rsidR="00B063EA" w:rsidRPr="00C378CB">
        <w:rPr>
          <w:rFonts w:ascii="Times New Roman" w:eastAsia="Calibri" w:hAnsi="Times New Roman"/>
          <w:szCs w:val="24"/>
        </w:rPr>
        <w:t>the replication and the original study</w:t>
      </w:r>
      <w:r w:rsidRPr="00A81D6C">
        <w:rPr>
          <w:rFonts w:ascii="Times New Roman" w:eastAsia="Calibri" w:hAnsi="Times New Roman"/>
          <w:szCs w:val="24"/>
        </w:rPr>
        <w:t xml:space="preserve">, the nearest </w:t>
      </w:r>
      <w:r w:rsidRPr="00A81D6C">
        <w:rPr>
          <w:rFonts w:ascii="Times New Roman" w:eastAsia="Calibri" w:hAnsi="Times New Roman"/>
          <w:szCs w:val="24"/>
        </w:rPr>
        <w:lastRenderedPageBreak/>
        <w:t>available patch</w:t>
      </w:r>
      <w:r w:rsidR="006320FE" w:rsidRPr="00C63809">
        <w:rPr>
          <w:rFonts w:ascii="Times New Roman" w:eastAsia="Calibri" w:hAnsi="Times New Roman"/>
          <w:szCs w:val="24"/>
        </w:rPr>
        <w:t xml:space="preserve"> or minor</w:t>
      </w:r>
      <w:r w:rsidRPr="00C63809">
        <w:rPr>
          <w:rFonts w:ascii="Times New Roman" w:eastAsia="Calibri" w:hAnsi="Times New Roman"/>
          <w:szCs w:val="24"/>
        </w:rPr>
        <w:t xml:space="preserve"> version to the major version is considered as major version in the absence of major versions</w:t>
      </w:r>
      <w:r w:rsidR="00B70B27">
        <w:rPr>
          <w:rFonts w:ascii="Times New Roman" w:eastAsia="Calibri" w:hAnsi="Times New Roman"/>
          <w:szCs w:val="24"/>
        </w:rPr>
        <w:t>. However</w:t>
      </w:r>
      <w:r w:rsidR="007B1E7E" w:rsidRPr="00C63809">
        <w:rPr>
          <w:rFonts w:ascii="Times New Roman" w:eastAsia="Calibri" w:hAnsi="Times New Roman"/>
          <w:szCs w:val="24"/>
        </w:rPr>
        <w:t>, this nearest available patch or minor version is not the same</w:t>
      </w:r>
      <w:r w:rsidR="003F7979" w:rsidRPr="00C63809">
        <w:rPr>
          <w:rFonts w:ascii="Times New Roman" w:eastAsia="Calibri" w:hAnsi="Times New Roman"/>
          <w:szCs w:val="24"/>
        </w:rPr>
        <w:t xml:space="preserve"> version</w:t>
      </w:r>
      <w:r w:rsidR="007B1E7E" w:rsidRPr="00C63809">
        <w:rPr>
          <w:rFonts w:ascii="Times New Roman" w:eastAsia="Calibri" w:hAnsi="Times New Roman"/>
          <w:szCs w:val="24"/>
        </w:rPr>
        <w:t xml:space="preserve"> in</w:t>
      </w:r>
      <w:r w:rsidR="004A1365" w:rsidRPr="00C63809">
        <w:rPr>
          <w:rFonts w:ascii="Times New Roman" w:eastAsia="Calibri" w:hAnsi="Times New Roman"/>
          <w:szCs w:val="24"/>
        </w:rPr>
        <w:t xml:space="preserve"> the original study and the replication</w:t>
      </w:r>
      <w:r w:rsidRPr="00C63809">
        <w:rPr>
          <w:rFonts w:ascii="Times New Roman" w:eastAsia="Calibri" w:hAnsi="Times New Roman"/>
          <w:szCs w:val="24"/>
        </w:rPr>
        <w:t xml:space="preserve">. </w:t>
      </w:r>
      <w:r w:rsidR="0010714C" w:rsidRPr="00C63809">
        <w:rPr>
          <w:rFonts w:ascii="Times New Roman" w:eastAsia="Calibri" w:hAnsi="Times New Roman"/>
          <w:szCs w:val="24"/>
        </w:rPr>
        <w:t xml:space="preserve">For example, in Lucene, version pair 3.2.0 and 4.0.0 are considered a </w:t>
      </w:r>
      <w:r w:rsidR="00154B4F" w:rsidRPr="00E737FC">
        <w:rPr>
          <w:rFonts w:ascii="Times New Roman" w:eastAsia="Calibri" w:hAnsi="Times New Roman"/>
          <w:i/>
          <w:szCs w:val="24"/>
        </w:rPr>
        <w:t>Major</w:t>
      </w:r>
      <w:r w:rsidR="0010714C" w:rsidRPr="00C63809">
        <w:rPr>
          <w:rFonts w:ascii="Times New Roman" w:eastAsia="Calibri" w:hAnsi="Times New Roman"/>
          <w:szCs w:val="24"/>
        </w:rPr>
        <w:t xml:space="preserve"> version</w:t>
      </w:r>
      <w:r w:rsidR="00154B4F">
        <w:rPr>
          <w:rFonts w:ascii="Times New Roman" w:eastAsia="Calibri" w:hAnsi="Times New Roman"/>
          <w:szCs w:val="24"/>
        </w:rPr>
        <w:t xml:space="preserve"> pair</w:t>
      </w:r>
      <w:r w:rsidR="0010714C" w:rsidRPr="00C63809">
        <w:rPr>
          <w:rFonts w:ascii="Times New Roman" w:eastAsia="Calibri" w:hAnsi="Times New Roman"/>
          <w:szCs w:val="24"/>
        </w:rPr>
        <w:t xml:space="preserve"> in the original study (since 3.0.0 is not included in the original study and 3.2.0 is closest to version 3.0.0), but in our study </w:t>
      </w:r>
      <w:r w:rsidR="00C63809" w:rsidRPr="00C63809">
        <w:rPr>
          <w:rFonts w:ascii="Times New Roman" w:eastAsia="Calibri" w:hAnsi="Times New Roman"/>
          <w:szCs w:val="24"/>
        </w:rPr>
        <w:t xml:space="preserve">the pair </w:t>
      </w:r>
      <w:r w:rsidR="0010714C" w:rsidRPr="00C63809">
        <w:rPr>
          <w:rFonts w:ascii="Times New Roman" w:eastAsia="Calibri" w:hAnsi="Times New Roman"/>
          <w:szCs w:val="24"/>
        </w:rPr>
        <w:t xml:space="preserve">3.0.0-4.0.0 is considered as </w:t>
      </w:r>
      <w:r w:rsidR="00154B4F" w:rsidRPr="00E737FC">
        <w:rPr>
          <w:rFonts w:ascii="Times New Roman" w:eastAsia="Calibri" w:hAnsi="Times New Roman"/>
          <w:i/>
          <w:szCs w:val="24"/>
        </w:rPr>
        <w:t>Major</w:t>
      </w:r>
      <w:r w:rsidR="00B70B27">
        <w:rPr>
          <w:rFonts w:ascii="Times New Roman" w:eastAsia="Calibri" w:hAnsi="Times New Roman"/>
          <w:szCs w:val="24"/>
        </w:rPr>
        <w:t xml:space="preserve"> since we included version 3.0.0.</w:t>
      </w:r>
      <w:r w:rsidR="0010714C" w:rsidRPr="00C63809">
        <w:rPr>
          <w:rFonts w:ascii="Times New Roman" w:eastAsia="Calibri" w:hAnsi="Times New Roman"/>
          <w:szCs w:val="24"/>
        </w:rPr>
        <w:t xml:space="preserve"> Therefore, for the same version pair (in this case </w:t>
      </w:r>
      <w:r w:rsidR="003F7979" w:rsidRPr="00C63809">
        <w:rPr>
          <w:rFonts w:ascii="Times New Roman" w:eastAsia="Calibri" w:hAnsi="Times New Roman"/>
          <w:szCs w:val="24"/>
        </w:rPr>
        <w:t xml:space="preserve">the version pair should be </w:t>
      </w:r>
      <w:r w:rsidR="0010714C" w:rsidRPr="00C63809">
        <w:rPr>
          <w:rFonts w:ascii="Times New Roman" w:eastAsia="Calibri" w:hAnsi="Times New Roman"/>
          <w:szCs w:val="24"/>
        </w:rPr>
        <w:t>3.0.0-4.0.0 according to the definition</w:t>
      </w:r>
      <w:r w:rsidR="00C63809" w:rsidRPr="00C63809">
        <w:rPr>
          <w:rFonts w:ascii="Times New Roman" w:eastAsia="Calibri" w:hAnsi="Times New Roman"/>
          <w:szCs w:val="24"/>
        </w:rPr>
        <w:t xml:space="preserve"> of version pair</w:t>
      </w:r>
      <w:r w:rsidR="00C63809">
        <w:rPr>
          <w:rFonts w:ascii="Times New Roman" w:eastAsia="Calibri" w:hAnsi="Times New Roman"/>
          <w:szCs w:val="24"/>
        </w:rPr>
        <w:t xml:space="preserve">s in Section </w:t>
      </w:r>
      <w:r w:rsidR="00E737FC">
        <w:rPr>
          <w:rFonts w:ascii="Times New Roman" w:eastAsia="Calibri" w:hAnsi="Times New Roman"/>
          <w:szCs w:val="24"/>
        </w:rPr>
        <w:fldChar w:fldCharType="begin"/>
      </w:r>
      <w:r w:rsidR="00E737FC">
        <w:rPr>
          <w:rFonts w:ascii="Times New Roman" w:eastAsia="Calibri" w:hAnsi="Times New Roman"/>
          <w:szCs w:val="24"/>
        </w:rPr>
        <w:instrText xml:space="preserve"> REF _Ref532424303 \r \h </w:instrText>
      </w:r>
      <w:r w:rsidR="00E737FC">
        <w:rPr>
          <w:rFonts w:ascii="Times New Roman" w:eastAsia="Calibri" w:hAnsi="Times New Roman"/>
          <w:szCs w:val="24"/>
        </w:rPr>
      </w:r>
      <w:r w:rsidR="00E737FC">
        <w:rPr>
          <w:rFonts w:ascii="Times New Roman" w:eastAsia="Calibri" w:hAnsi="Times New Roman"/>
          <w:szCs w:val="24"/>
        </w:rPr>
        <w:fldChar w:fldCharType="separate"/>
      </w:r>
      <w:r w:rsidR="00181D23">
        <w:rPr>
          <w:rFonts w:ascii="Times New Roman" w:eastAsia="Calibri" w:hAnsi="Times New Roman"/>
          <w:szCs w:val="24"/>
        </w:rPr>
        <w:t>4.5</w:t>
      </w:r>
      <w:r w:rsidR="00E737FC">
        <w:rPr>
          <w:rFonts w:ascii="Times New Roman" w:eastAsia="Calibri" w:hAnsi="Times New Roman"/>
          <w:szCs w:val="24"/>
        </w:rPr>
        <w:fldChar w:fldCharType="end"/>
      </w:r>
      <w:r w:rsidR="0010714C" w:rsidRPr="00C63809">
        <w:rPr>
          <w:rFonts w:ascii="Times New Roman" w:eastAsia="Calibri" w:hAnsi="Times New Roman"/>
          <w:szCs w:val="24"/>
        </w:rPr>
        <w:t>)</w:t>
      </w:r>
      <w:r w:rsidR="003F7979" w:rsidRPr="00C63809">
        <w:rPr>
          <w:rFonts w:ascii="Times New Roman" w:eastAsia="Calibri" w:hAnsi="Times New Roman"/>
          <w:szCs w:val="24"/>
        </w:rPr>
        <w:t>,</w:t>
      </w:r>
      <w:r w:rsidR="0010714C" w:rsidRPr="00C63809">
        <w:rPr>
          <w:rFonts w:ascii="Times New Roman" w:eastAsia="Calibri" w:hAnsi="Times New Roman"/>
          <w:szCs w:val="24"/>
        </w:rPr>
        <w:t xml:space="preserve"> different versions </w:t>
      </w:r>
      <w:r w:rsidR="003F7979" w:rsidRPr="00C63809">
        <w:rPr>
          <w:rFonts w:ascii="Times New Roman" w:eastAsia="Calibri" w:hAnsi="Times New Roman"/>
          <w:szCs w:val="24"/>
        </w:rPr>
        <w:t xml:space="preserve">were </w:t>
      </w:r>
      <w:proofErr w:type="spellStart"/>
      <w:r w:rsidR="0010714C" w:rsidRPr="00C63809">
        <w:rPr>
          <w:rFonts w:ascii="Times New Roman" w:eastAsia="Calibri" w:hAnsi="Times New Roman"/>
          <w:szCs w:val="24"/>
        </w:rPr>
        <w:t>analy</w:t>
      </w:r>
      <w:r w:rsidR="00B20C58">
        <w:rPr>
          <w:rFonts w:ascii="Times New Roman" w:eastAsia="Calibri" w:hAnsi="Times New Roman"/>
          <w:szCs w:val="24"/>
        </w:rPr>
        <w:t>s</w:t>
      </w:r>
      <w:r w:rsidR="0010714C" w:rsidRPr="00C63809">
        <w:rPr>
          <w:rFonts w:ascii="Times New Roman" w:eastAsia="Calibri" w:hAnsi="Times New Roman"/>
          <w:szCs w:val="24"/>
        </w:rPr>
        <w:t>ed</w:t>
      </w:r>
      <w:proofErr w:type="spellEnd"/>
      <w:r w:rsidR="0010714C" w:rsidRPr="00C63809">
        <w:rPr>
          <w:rFonts w:ascii="Times New Roman" w:eastAsia="Calibri" w:hAnsi="Times New Roman"/>
          <w:szCs w:val="24"/>
        </w:rPr>
        <w:t xml:space="preserve"> in each study</w:t>
      </w:r>
      <w:r w:rsidR="00C63809" w:rsidRPr="00C63809">
        <w:rPr>
          <w:rFonts w:ascii="Times New Roman" w:eastAsia="Calibri" w:hAnsi="Times New Roman"/>
          <w:szCs w:val="24"/>
        </w:rPr>
        <w:t xml:space="preserve">. </w:t>
      </w:r>
      <w:r w:rsidRPr="00C63809">
        <w:rPr>
          <w:rFonts w:ascii="Times New Roman" w:eastAsia="Calibri" w:hAnsi="Times New Roman"/>
          <w:szCs w:val="24"/>
        </w:rPr>
        <w:t xml:space="preserve">2) </w:t>
      </w:r>
      <w:r w:rsidR="00C63809" w:rsidRPr="00C63809">
        <w:rPr>
          <w:rFonts w:ascii="Times New Roman" w:eastAsia="Calibri" w:hAnsi="Times New Roman"/>
          <w:szCs w:val="24"/>
        </w:rPr>
        <w:t xml:space="preserve">Different </w:t>
      </w:r>
      <w:r w:rsidRPr="00C63809">
        <w:rPr>
          <w:rFonts w:ascii="Times New Roman" w:eastAsia="Calibri" w:hAnsi="Times New Roman"/>
          <w:szCs w:val="24"/>
        </w:rPr>
        <w:t xml:space="preserve">sets of versions have been </w:t>
      </w:r>
      <w:proofErr w:type="spellStart"/>
      <w:r w:rsidRPr="00C63809">
        <w:rPr>
          <w:rFonts w:ascii="Times New Roman" w:eastAsia="Calibri" w:hAnsi="Times New Roman"/>
          <w:szCs w:val="24"/>
        </w:rPr>
        <w:t>analy</w:t>
      </w:r>
      <w:r w:rsidR="00B20C58">
        <w:rPr>
          <w:rFonts w:ascii="Times New Roman" w:eastAsia="Calibri" w:hAnsi="Times New Roman"/>
          <w:szCs w:val="24"/>
        </w:rPr>
        <w:t>s</w:t>
      </w:r>
      <w:r w:rsidRPr="00C63809">
        <w:rPr>
          <w:rFonts w:ascii="Times New Roman" w:eastAsia="Calibri" w:hAnsi="Times New Roman"/>
          <w:szCs w:val="24"/>
        </w:rPr>
        <w:t>ed</w:t>
      </w:r>
      <w:proofErr w:type="spellEnd"/>
      <w:r w:rsidRPr="00C63809">
        <w:rPr>
          <w:rFonts w:ascii="Times New Roman" w:eastAsia="Calibri" w:hAnsi="Times New Roman"/>
          <w:szCs w:val="24"/>
        </w:rPr>
        <w:t xml:space="preserve"> in each study. For example, </w:t>
      </w:r>
      <w:r w:rsidR="00B063EA" w:rsidRPr="00317CC0">
        <w:rPr>
          <w:rFonts w:ascii="Times New Roman" w:eastAsia="Calibri" w:hAnsi="Times New Roman"/>
          <w:szCs w:val="24"/>
        </w:rPr>
        <w:t>for</w:t>
      </w:r>
      <w:r w:rsidRPr="00317CC0">
        <w:rPr>
          <w:rFonts w:ascii="Times New Roman" w:eastAsia="Calibri" w:hAnsi="Times New Roman"/>
          <w:szCs w:val="24"/>
        </w:rPr>
        <w:t xml:space="preserve"> ActiveMQ, a completely different set of releases w</w:t>
      </w:r>
      <w:r w:rsidR="00B063EA" w:rsidRPr="00317CC0">
        <w:rPr>
          <w:rFonts w:ascii="Times New Roman" w:eastAsia="Calibri" w:hAnsi="Times New Roman"/>
          <w:szCs w:val="24"/>
        </w:rPr>
        <w:t>as</w:t>
      </w:r>
      <w:r w:rsidRPr="00317CC0">
        <w:rPr>
          <w:rFonts w:ascii="Times New Roman" w:eastAsia="Calibri" w:hAnsi="Times New Roman"/>
          <w:szCs w:val="24"/>
        </w:rPr>
        <w:t xml:space="preserve"> </w:t>
      </w:r>
      <w:proofErr w:type="spellStart"/>
      <w:r w:rsidRPr="00317CC0">
        <w:rPr>
          <w:rFonts w:ascii="Times New Roman" w:eastAsia="Calibri" w:hAnsi="Times New Roman"/>
          <w:szCs w:val="24"/>
        </w:rPr>
        <w:t>analy</w:t>
      </w:r>
      <w:r w:rsidR="00B20C58">
        <w:rPr>
          <w:rFonts w:ascii="Times New Roman" w:eastAsia="Calibri" w:hAnsi="Times New Roman"/>
          <w:szCs w:val="24"/>
        </w:rPr>
        <w:t>s</w:t>
      </w:r>
      <w:r w:rsidRPr="00317CC0">
        <w:rPr>
          <w:rFonts w:ascii="Times New Roman" w:eastAsia="Calibri" w:hAnsi="Times New Roman"/>
          <w:szCs w:val="24"/>
        </w:rPr>
        <w:t>ed</w:t>
      </w:r>
      <w:proofErr w:type="spellEnd"/>
      <w:r w:rsidRPr="00317CC0">
        <w:rPr>
          <w:rFonts w:ascii="Times New Roman" w:eastAsia="Calibri" w:hAnsi="Times New Roman"/>
          <w:szCs w:val="24"/>
        </w:rPr>
        <w:t xml:space="preserve"> in our study compared to the original study. This was because older versions (the versions used in original study) were not available anymore at the time of replication. The origina</w:t>
      </w:r>
      <w:r w:rsidRPr="007669A1">
        <w:rPr>
          <w:rFonts w:ascii="Times New Roman" w:eastAsia="Calibri" w:hAnsi="Times New Roman"/>
          <w:szCs w:val="24"/>
        </w:rPr>
        <w:t xml:space="preserve">l study </w:t>
      </w:r>
      <w:proofErr w:type="spellStart"/>
      <w:r w:rsidRPr="007669A1">
        <w:rPr>
          <w:rFonts w:ascii="Times New Roman" w:eastAsia="Calibri" w:hAnsi="Times New Roman"/>
          <w:szCs w:val="24"/>
        </w:rPr>
        <w:t>analy</w:t>
      </w:r>
      <w:r w:rsidR="00B20C58">
        <w:rPr>
          <w:rFonts w:ascii="Times New Roman" w:eastAsia="Calibri" w:hAnsi="Times New Roman"/>
          <w:szCs w:val="24"/>
        </w:rPr>
        <w:t>s</w:t>
      </w:r>
      <w:r w:rsidRPr="007669A1">
        <w:rPr>
          <w:rFonts w:ascii="Times New Roman" w:eastAsia="Calibri" w:hAnsi="Times New Roman"/>
          <w:szCs w:val="24"/>
        </w:rPr>
        <w:t>ed</w:t>
      </w:r>
      <w:proofErr w:type="spellEnd"/>
      <w:r w:rsidRPr="007669A1">
        <w:rPr>
          <w:rFonts w:ascii="Times New Roman" w:eastAsia="Calibri" w:hAnsi="Times New Roman"/>
          <w:szCs w:val="24"/>
        </w:rPr>
        <w:t xml:space="preserve"> releases</w:t>
      </w:r>
      <w:r w:rsidR="00196D8C">
        <w:rPr>
          <w:rFonts w:ascii="Times New Roman" w:eastAsia="Calibri" w:hAnsi="Times New Roman"/>
          <w:szCs w:val="24"/>
        </w:rPr>
        <w:t xml:space="preserve"> of ActiveMQ</w:t>
      </w:r>
      <w:r w:rsidRPr="007669A1">
        <w:rPr>
          <w:rFonts w:ascii="Times New Roman" w:eastAsia="Calibri" w:hAnsi="Times New Roman"/>
          <w:szCs w:val="24"/>
        </w:rPr>
        <w:t xml:space="preserve"> from versions 1.0.0 to 4.0.0</w:t>
      </w:r>
      <w:r w:rsidR="00196D8C">
        <w:rPr>
          <w:rFonts w:ascii="Times New Roman" w:eastAsia="Calibri" w:hAnsi="Times New Roman"/>
          <w:szCs w:val="24"/>
        </w:rPr>
        <w:t xml:space="preserve"> and o</w:t>
      </w:r>
      <w:r w:rsidRPr="007669A1">
        <w:rPr>
          <w:rFonts w:ascii="Times New Roman" w:eastAsia="Calibri" w:hAnsi="Times New Roman"/>
          <w:szCs w:val="24"/>
        </w:rPr>
        <w:t xml:space="preserve">ur replication </w:t>
      </w:r>
      <w:proofErr w:type="spellStart"/>
      <w:r w:rsidRPr="007669A1">
        <w:rPr>
          <w:rFonts w:ascii="Times New Roman" w:eastAsia="Calibri" w:hAnsi="Times New Roman"/>
          <w:szCs w:val="24"/>
        </w:rPr>
        <w:t>analy</w:t>
      </w:r>
      <w:r w:rsidR="00B20C58">
        <w:rPr>
          <w:rFonts w:ascii="Times New Roman" w:eastAsia="Calibri" w:hAnsi="Times New Roman"/>
          <w:szCs w:val="24"/>
        </w:rPr>
        <w:t>s</w:t>
      </w:r>
      <w:r w:rsidRPr="007669A1">
        <w:rPr>
          <w:rFonts w:ascii="Times New Roman" w:eastAsia="Calibri" w:hAnsi="Times New Roman"/>
          <w:szCs w:val="24"/>
        </w:rPr>
        <w:t>ed</w:t>
      </w:r>
      <w:proofErr w:type="spellEnd"/>
      <w:r w:rsidRPr="007669A1">
        <w:rPr>
          <w:rFonts w:ascii="Times New Roman" w:eastAsia="Calibri" w:hAnsi="Times New Roman"/>
          <w:szCs w:val="24"/>
        </w:rPr>
        <w:t xml:space="preserve"> versions from 4.1.1 to 5.15.2. </w:t>
      </w:r>
    </w:p>
    <w:p w14:paraId="4E5FEA2D" w14:textId="77777777" w:rsidR="00AB4388" w:rsidRDefault="00AB4388" w:rsidP="00AB4388">
      <w:pPr>
        <w:pStyle w:val="ListParagraph"/>
        <w:tabs>
          <w:tab w:val="left" w:pos="345"/>
          <w:tab w:val="left" w:pos="709"/>
          <w:tab w:val="left" w:pos="1560"/>
          <w:tab w:val="left" w:pos="6237"/>
        </w:tabs>
        <w:autoSpaceDE w:val="0"/>
        <w:autoSpaceDN w:val="0"/>
        <w:adjustRightInd w:val="0"/>
        <w:spacing w:line="276" w:lineRule="auto"/>
        <w:ind w:left="1440"/>
        <w:rPr>
          <w:rFonts w:ascii="Times New Roman" w:eastAsia="Calibri" w:hAnsi="Times New Roman"/>
          <w:szCs w:val="24"/>
        </w:rPr>
      </w:pPr>
    </w:p>
    <w:p w14:paraId="5CD93707" w14:textId="5F4CE556" w:rsidR="00016244" w:rsidRPr="00120EAD" w:rsidRDefault="00016244" w:rsidP="00016244">
      <w:pPr>
        <w:tabs>
          <w:tab w:val="clear" w:pos="8640"/>
        </w:tabs>
        <w:spacing w:line="276" w:lineRule="auto"/>
        <w:rPr>
          <w:rFonts w:ascii="Times New Roman" w:eastAsia="Calibri" w:hAnsi="Times New Roman"/>
          <w:spacing w:val="0"/>
          <w:szCs w:val="24"/>
          <w:lang w:val="en-NZ"/>
        </w:rPr>
      </w:pPr>
      <w:bookmarkStart w:id="974" w:name="_Hlk533025183"/>
      <w:r>
        <w:rPr>
          <w:rFonts w:ascii="Times New Roman" w:eastAsia="Calibri" w:hAnsi="Times New Roman"/>
          <w:spacing w:val="0"/>
          <w:szCs w:val="24"/>
          <w:lang w:val="en-NZ"/>
        </w:rPr>
        <w:t xml:space="preserve">To summarize </w:t>
      </w:r>
      <w:r w:rsidR="00B063EA">
        <w:rPr>
          <w:rFonts w:ascii="Times New Roman" w:eastAsia="Calibri" w:hAnsi="Times New Roman"/>
          <w:spacing w:val="0"/>
          <w:szCs w:val="24"/>
          <w:lang w:val="en-NZ"/>
        </w:rPr>
        <w:t xml:space="preserve">the </w:t>
      </w:r>
      <w:r>
        <w:rPr>
          <w:rFonts w:ascii="Times New Roman" w:eastAsia="Calibri" w:hAnsi="Times New Roman"/>
          <w:spacing w:val="0"/>
          <w:szCs w:val="24"/>
          <w:lang w:val="en-NZ"/>
        </w:rPr>
        <w:t>full comparison</w:t>
      </w:r>
      <w:r w:rsidRPr="00120EAD">
        <w:rPr>
          <w:rFonts w:ascii="Times New Roman" w:eastAsia="Calibri" w:hAnsi="Times New Roman"/>
          <w:spacing w:val="0"/>
          <w:szCs w:val="24"/>
          <w:lang w:val="en-NZ"/>
        </w:rPr>
        <w:t xml:space="preserve">, our replication confirmed the overall trends of architectural changes across the evolution path identified in the original study. However, there were many differences between average </w:t>
      </w:r>
      <w:r w:rsidRPr="00120EAD">
        <w:rPr>
          <w:rFonts w:ascii="Times New Roman" w:eastAsia="Calibri" w:hAnsi="Times New Roman"/>
          <w:i/>
          <w:spacing w:val="0"/>
          <w:szCs w:val="24"/>
          <w:lang w:val="en-NZ"/>
        </w:rPr>
        <w:t>a2a</w:t>
      </w:r>
      <w:r w:rsidRPr="00120EAD">
        <w:rPr>
          <w:rFonts w:ascii="Times New Roman" w:eastAsia="Calibri" w:hAnsi="Times New Roman"/>
          <w:spacing w:val="0"/>
          <w:szCs w:val="24"/>
          <w:lang w:val="en-NZ"/>
        </w:rPr>
        <w:t xml:space="preserve"> values in the original </w:t>
      </w:r>
      <w:r w:rsidR="00B70B27">
        <w:rPr>
          <w:rFonts w:ascii="Times New Roman" w:eastAsia="Calibri" w:hAnsi="Times New Roman"/>
          <w:spacing w:val="0"/>
          <w:szCs w:val="24"/>
          <w:lang w:val="en-NZ"/>
        </w:rPr>
        <w:t xml:space="preserve">study </w:t>
      </w:r>
      <w:r w:rsidRPr="00120EAD">
        <w:rPr>
          <w:rFonts w:ascii="Times New Roman" w:eastAsia="Calibri" w:hAnsi="Times New Roman"/>
          <w:spacing w:val="0"/>
          <w:szCs w:val="24"/>
          <w:lang w:val="en-NZ"/>
        </w:rPr>
        <w:t xml:space="preserve">and the replication. Systems such as </w:t>
      </w:r>
      <w:r w:rsidRPr="003D5DEC">
        <w:rPr>
          <w:rFonts w:ascii="Times New Roman" w:eastAsia="Calibri" w:hAnsi="Times New Roman"/>
          <w:spacing w:val="0"/>
          <w:szCs w:val="24"/>
          <w:lang w:val="en-NZ"/>
        </w:rPr>
        <w:t xml:space="preserve">Cassandra, </w:t>
      </w:r>
      <w:proofErr w:type="spellStart"/>
      <w:r w:rsidRPr="003D5DEC">
        <w:rPr>
          <w:rFonts w:ascii="Times New Roman" w:eastAsia="Calibri" w:hAnsi="Times New Roman"/>
          <w:spacing w:val="0"/>
          <w:szCs w:val="24"/>
          <w:lang w:val="en-NZ"/>
        </w:rPr>
        <w:t>Chukwa</w:t>
      </w:r>
      <w:proofErr w:type="spellEnd"/>
      <w:r w:rsidRPr="003D5DEC">
        <w:rPr>
          <w:rFonts w:ascii="Times New Roman" w:eastAsia="Calibri" w:hAnsi="Times New Roman"/>
          <w:spacing w:val="0"/>
          <w:szCs w:val="24"/>
          <w:lang w:val="en-NZ"/>
        </w:rPr>
        <w:t xml:space="preserve">, Hadoop, Ivy, Jena, </w:t>
      </w:r>
      <w:proofErr w:type="spellStart"/>
      <w:r w:rsidRPr="003D5DEC">
        <w:rPr>
          <w:rFonts w:ascii="Times New Roman" w:eastAsia="Calibri" w:hAnsi="Times New Roman"/>
          <w:spacing w:val="0"/>
          <w:szCs w:val="24"/>
          <w:lang w:val="en-NZ"/>
        </w:rPr>
        <w:t>PDFBox</w:t>
      </w:r>
      <w:proofErr w:type="spellEnd"/>
      <w:r w:rsidRPr="003D5DEC">
        <w:rPr>
          <w:rFonts w:ascii="Times New Roman" w:eastAsia="Calibri" w:hAnsi="Times New Roman"/>
          <w:spacing w:val="0"/>
          <w:szCs w:val="24"/>
          <w:lang w:val="en-NZ"/>
        </w:rPr>
        <w:t xml:space="preserve"> and Struts</w:t>
      </w:r>
      <w:r w:rsidRPr="00B3549A">
        <w:rPr>
          <w:rFonts w:ascii="Times New Roman" w:eastAsia="Calibri" w:hAnsi="Times New Roman"/>
          <w:spacing w:val="0"/>
          <w:szCs w:val="24"/>
          <w:lang w:val="en-NZ"/>
        </w:rPr>
        <w:t xml:space="preserve"> show only </w:t>
      </w:r>
      <w:r w:rsidR="00B063EA">
        <w:rPr>
          <w:rFonts w:ascii="Times New Roman" w:eastAsia="Calibri" w:hAnsi="Times New Roman"/>
          <w:spacing w:val="0"/>
          <w:szCs w:val="24"/>
          <w:lang w:val="en-NZ"/>
        </w:rPr>
        <w:t xml:space="preserve">minor </w:t>
      </w:r>
      <w:r w:rsidRPr="00B3549A">
        <w:rPr>
          <w:rFonts w:ascii="Times New Roman" w:eastAsia="Calibri" w:hAnsi="Times New Roman"/>
          <w:spacing w:val="0"/>
          <w:szCs w:val="24"/>
          <w:lang w:val="en-NZ"/>
        </w:rPr>
        <w:t xml:space="preserve">differences </w:t>
      </w:r>
      <w:r w:rsidRPr="00120EAD">
        <w:rPr>
          <w:rFonts w:ascii="Times New Roman" w:eastAsia="Calibri" w:hAnsi="Times New Roman"/>
          <w:spacing w:val="0"/>
          <w:szCs w:val="24"/>
          <w:lang w:val="en-NZ"/>
        </w:rPr>
        <w:t xml:space="preserve">in </w:t>
      </w:r>
      <w:r w:rsidRPr="00120EAD">
        <w:rPr>
          <w:rFonts w:ascii="Times New Roman" w:eastAsia="Calibri" w:hAnsi="Times New Roman"/>
          <w:i/>
          <w:spacing w:val="0"/>
          <w:szCs w:val="24"/>
          <w:lang w:val="en-NZ"/>
        </w:rPr>
        <w:t>a2a</w:t>
      </w:r>
      <w:r w:rsidRPr="00120EAD">
        <w:rPr>
          <w:rFonts w:ascii="Times New Roman" w:eastAsia="Calibri" w:hAnsi="Times New Roman"/>
          <w:spacing w:val="0"/>
          <w:szCs w:val="24"/>
          <w:lang w:val="en-NZ"/>
        </w:rPr>
        <w:t xml:space="preserve"> values. This is because the original study and the replication analy</w:t>
      </w:r>
      <w:r w:rsidR="00B20C58">
        <w:rPr>
          <w:rFonts w:ascii="Times New Roman" w:eastAsia="Calibri" w:hAnsi="Times New Roman"/>
          <w:spacing w:val="0"/>
          <w:szCs w:val="24"/>
          <w:lang w:val="en-NZ"/>
        </w:rPr>
        <w:t>s</w:t>
      </w:r>
      <w:r w:rsidRPr="00120EAD">
        <w:rPr>
          <w:rFonts w:ascii="Times New Roman" w:eastAsia="Calibri" w:hAnsi="Times New Roman"/>
          <w:spacing w:val="0"/>
          <w:szCs w:val="24"/>
          <w:lang w:val="en-NZ"/>
        </w:rPr>
        <w:t>ed almost identical sets of versions of these systems. However, there are systems which show bigger differences. The main reason for these differences could be the different sets of versions used in the two studies. Therefore, in next section we analy</w:t>
      </w:r>
      <w:r w:rsidR="00B20C58">
        <w:rPr>
          <w:rFonts w:ascii="Times New Roman" w:eastAsia="Calibri" w:hAnsi="Times New Roman"/>
          <w:spacing w:val="0"/>
          <w:szCs w:val="24"/>
          <w:lang w:val="en-NZ"/>
        </w:rPr>
        <w:t>s</w:t>
      </w:r>
      <w:r w:rsidRPr="00120EAD">
        <w:rPr>
          <w:rFonts w:ascii="Times New Roman" w:eastAsia="Calibri" w:hAnsi="Times New Roman"/>
          <w:spacing w:val="0"/>
          <w:szCs w:val="24"/>
          <w:lang w:val="en-NZ"/>
        </w:rPr>
        <w:t xml:space="preserve">ed the versions that appear in both the original study and the replication to see if the different sets of versions cause the differences of </w:t>
      </w:r>
      <w:r w:rsidRPr="00120EAD">
        <w:rPr>
          <w:rFonts w:ascii="Times New Roman" w:eastAsia="Calibri" w:hAnsi="Times New Roman"/>
          <w:i/>
          <w:spacing w:val="0"/>
          <w:szCs w:val="24"/>
          <w:lang w:val="en-NZ"/>
        </w:rPr>
        <w:t>a2a</w:t>
      </w:r>
      <w:r w:rsidRPr="00120EAD">
        <w:rPr>
          <w:rFonts w:ascii="Times New Roman" w:eastAsia="Calibri" w:hAnsi="Times New Roman"/>
          <w:spacing w:val="0"/>
          <w:szCs w:val="24"/>
          <w:lang w:val="en-NZ"/>
        </w:rPr>
        <w:t xml:space="preserve"> values in the full comparison. </w:t>
      </w:r>
    </w:p>
    <w:bookmarkEnd w:id="974"/>
    <w:p w14:paraId="1420E50E" w14:textId="77777777" w:rsidR="00016244" w:rsidRDefault="00016244" w:rsidP="00016244">
      <w:pPr>
        <w:pStyle w:val="BodyText"/>
        <w:spacing w:after="0" w:line="276" w:lineRule="auto"/>
      </w:pPr>
    </w:p>
    <w:p w14:paraId="4D0017F0" w14:textId="3115396C" w:rsidR="00016244" w:rsidRPr="00BF5E0E" w:rsidRDefault="00016244" w:rsidP="00016244">
      <w:pPr>
        <w:pStyle w:val="Heading2"/>
        <w:numPr>
          <w:ilvl w:val="3"/>
          <w:numId w:val="2"/>
        </w:numPr>
        <w:tabs>
          <w:tab w:val="left" w:pos="7088"/>
        </w:tabs>
        <w:spacing w:after="0" w:line="276" w:lineRule="auto"/>
        <w:rPr>
          <w:b/>
          <w:i w:val="0"/>
          <w:lang w:val="en-NZ"/>
        </w:rPr>
      </w:pPr>
      <w:bookmarkStart w:id="975" w:name="_Ref532211300"/>
      <w:bookmarkStart w:id="976" w:name="_Toc535097834"/>
      <w:bookmarkStart w:id="977" w:name="_Toc535098066"/>
      <w:bookmarkStart w:id="978" w:name="_Toc535098147"/>
      <w:bookmarkStart w:id="979" w:name="_Toc535167575"/>
      <w:bookmarkStart w:id="980" w:name="_Toc535168367"/>
      <w:bookmarkStart w:id="981" w:name="_Toc535168977"/>
      <w:bookmarkStart w:id="982" w:name="_Toc535169139"/>
      <w:bookmarkStart w:id="983" w:name="_Toc535169346"/>
      <w:bookmarkStart w:id="984" w:name="_Toc535169908"/>
      <w:bookmarkStart w:id="985" w:name="_Toc536526756"/>
      <w:bookmarkStart w:id="986" w:name="_Toc536527456"/>
      <w:r w:rsidRPr="00BF5E0E">
        <w:rPr>
          <w:b/>
          <w:i w:val="0"/>
          <w:lang w:val="en-NZ"/>
        </w:rPr>
        <w:t>Exact comparison</w:t>
      </w:r>
      <w:bookmarkEnd w:id="975"/>
      <w:bookmarkEnd w:id="976"/>
      <w:bookmarkEnd w:id="977"/>
      <w:bookmarkEnd w:id="978"/>
      <w:bookmarkEnd w:id="979"/>
      <w:bookmarkEnd w:id="980"/>
      <w:bookmarkEnd w:id="981"/>
      <w:bookmarkEnd w:id="982"/>
      <w:bookmarkEnd w:id="983"/>
      <w:bookmarkEnd w:id="984"/>
      <w:bookmarkEnd w:id="985"/>
      <w:bookmarkEnd w:id="986"/>
    </w:p>
    <w:p w14:paraId="17A32177" w14:textId="77777777" w:rsidR="00016244" w:rsidRDefault="00016244" w:rsidP="00016244">
      <w:pPr>
        <w:pStyle w:val="BodyText"/>
        <w:spacing w:after="0" w:line="276" w:lineRule="auto"/>
      </w:pPr>
    </w:p>
    <w:p w14:paraId="4D6BFB57" w14:textId="4E97B548" w:rsidR="002675E8" w:rsidRDefault="00016244" w:rsidP="00A616A5">
      <w:pPr>
        <w:pStyle w:val="BodyText"/>
        <w:spacing w:after="0" w:line="276" w:lineRule="auto"/>
      </w:pPr>
      <w:r w:rsidRPr="00D85FC5">
        <w:t>We selected the subset of versions that appeared in both the original study and the replication. Such a subset of versions was not found for ActiveMQ since only later versions of ActiveMQ</w:t>
      </w:r>
      <w:r w:rsidRPr="00535FEC">
        <w:rPr>
          <w:vertAlign w:val="superscript"/>
          <w:lang w:val="en-NZ"/>
        </w:rPr>
        <w:footnoteReference w:id="5"/>
      </w:r>
      <w:r>
        <w:rPr>
          <w:lang w:val="en-NZ"/>
        </w:rPr>
        <w:t xml:space="preserve"> </w:t>
      </w:r>
      <w:r w:rsidRPr="00D85FC5">
        <w:t>were available for the replication and these versions were not used in original study. Therefore, we were unable to perform an exact comparison for ActiveMQ</w:t>
      </w:r>
      <w:r w:rsidRPr="00E336EF">
        <w:t xml:space="preserve">. </w:t>
      </w:r>
      <w:r w:rsidR="005E7A07" w:rsidRPr="005E7A07">
        <w:rPr>
          <w:szCs w:val="24"/>
        </w:rPr>
        <w:fldChar w:fldCharType="begin"/>
      </w:r>
      <w:r w:rsidR="005E7A07" w:rsidRPr="005E7A07">
        <w:rPr>
          <w:szCs w:val="24"/>
        </w:rPr>
        <w:instrText xml:space="preserve"> REF _Ref536030447 \h  \* MERGEFORMAT </w:instrText>
      </w:r>
      <w:r w:rsidR="005E7A07" w:rsidRPr="005E7A07">
        <w:rPr>
          <w:szCs w:val="24"/>
        </w:rPr>
      </w:r>
      <w:r w:rsidR="005E7A07" w:rsidRPr="005E7A07">
        <w:rPr>
          <w:szCs w:val="24"/>
        </w:rPr>
        <w:fldChar w:fldCharType="separate"/>
      </w:r>
      <w:r w:rsidR="00181D23" w:rsidRPr="00181D23">
        <w:rPr>
          <w:szCs w:val="24"/>
        </w:rPr>
        <w:t>Appendix C</w:t>
      </w:r>
      <w:r w:rsidR="005E7A07" w:rsidRPr="005E7A07">
        <w:rPr>
          <w:szCs w:val="24"/>
        </w:rPr>
        <w:fldChar w:fldCharType="end"/>
      </w:r>
      <w:r w:rsidRPr="00E336EF">
        <w:t xml:space="preserve"> contains the list of all the versions of this comparison for each system with their percentage of overlap</w:t>
      </w:r>
      <w:r w:rsidR="002675E8">
        <w:t>ping versions</w:t>
      </w:r>
      <w:r w:rsidRPr="00E336EF">
        <w:t xml:space="preserve"> between the original study and the replication</w:t>
      </w:r>
      <w:r w:rsidR="002675E8">
        <w:t>.</w:t>
      </w:r>
    </w:p>
    <w:p w14:paraId="06C00219" w14:textId="75EEF314" w:rsidR="00804185" w:rsidRDefault="00016244" w:rsidP="00A616A5">
      <w:pPr>
        <w:pStyle w:val="BodyText"/>
        <w:spacing w:after="0" w:line="276" w:lineRule="auto"/>
      </w:pPr>
      <w:r w:rsidRPr="00E336EF">
        <w:lastRenderedPageBreak/>
        <w:t>First, we filtered the cluster files of common versions (see</w:t>
      </w:r>
      <w:r w:rsidR="005E7A07">
        <w:rPr>
          <w:szCs w:val="24"/>
        </w:rPr>
        <w:t xml:space="preserve"> </w:t>
      </w:r>
      <w:r w:rsidR="005E7A07" w:rsidRPr="005E7A07">
        <w:rPr>
          <w:szCs w:val="24"/>
        </w:rPr>
        <w:fldChar w:fldCharType="begin"/>
      </w:r>
      <w:r w:rsidR="005E7A07" w:rsidRPr="005E7A07">
        <w:rPr>
          <w:szCs w:val="24"/>
        </w:rPr>
        <w:instrText xml:space="preserve"> REF _Ref536030447 \h  \* MERGEFORMAT </w:instrText>
      </w:r>
      <w:r w:rsidR="005E7A07" w:rsidRPr="005E7A07">
        <w:rPr>
          <w:szCs w:val="24"/>
        </w:rPr>
      </w:r>
      <w:r w:rsidR="005E7A07" w:rsidRPr="005E7A07">
        <w:rPr>
          <w:szCs w:val="24"/>
        </w:rPr>
        <w:fldChar w:fldCharType="separate"/>
      </w:r>
      <w:r w:rsidR="00181D23" w:rsidRPr="00181D23">
        <w:rPr>
          <w:szCs w:val="24"/>
        </w:rPr>
        <w:t>Appendix C</w:t>
      </w:r>
      <w:r w:rsidR="005E7A07" w:rsidRPr="005E7A07">
        <w:rPr>
          <w:szCs w:val="24"/>
        </w:rPr>
        <w:fldChar w:fldCharType="end"/>
      </w:r>
      <w:r w:rsidRPr="00E336EF">
        <w:t xml:space="preserve">) and grouped them into two sets: one set </w:t>
      </w:r>
      <w:r w:rsidR="00972A8F">
        <w:t xml:space="preserve">of cluster files </w:t>
      </w:r>
      <w:r w:rsidRPr="00E336EF">
        <w:t>from original study (</w:t>
      </w:r>
      <w:r w:rsidR="00972A8F">
        <w:t>we obtained these</w:t>
      </w:r>
      <w:r w:rsidRPr="00E336EF">
        <w:t xml:space="preserve"> cluster files </w:t>
      </w:r>
      <w:r w:rsidR="00972A8F">
        <w:t>from the authors of the original study</w:t>
      </w:r>
      <w:r w:rsidRPr="00E336EF">
        <w:t xml:space="preserve">) and one </w:t>
      </w:r>
      <w:r w:rsidR="00972A8F">
        <w:t xml:space="preserve">set of cluster files </w:t>
      </w:r>
      <w:r w:rsidRPr="00E336EF">
        <w:t>from the replication (</w:t>
      </w:r>
      <w:r w:rsidR="00BC237E">
        <w:t xml:space="preserve">we generated </w:t>
      </w:r>
      <w:r w:rsidRPr="00E336EF">
        <w:t xml:space="preserve">the cluster files by us using the relevant component of ARCADE, i.e., </w:t>
      </w:r>
      <w:r w:rsidRPr="00E336EF">
        <w:rPr>
          <w:i/>
        </w:rPr>
        <w:t>Recovery techniques</w:t>
      </w:r>
      <w:r w:rsidRPr="00E336EF">
        <w:t xml:space="preserve">, see </w:t>
      </w:r>
      <w:r>
        <w:fldChar w:fldCharType="begin"/>
      </w:r>
      <w:r>
        <w:instrText xml:space="preserve"> REF _Ref531701727 \h </w:instrText>
      </w:r>
      <w:r>
        <w:fldChar w:fldCharType="separate"/>
      </w:r>
      <w:r w:rsidR="00181D23">
        <w:t xml:space="preserve">Figure </w:t>
      </w:r>
      <w:r w:rsidR="00181D23">
        <w:rPr>
          <w:noProof/>
        </w:rPr>
        <w:t>19</w:t>
      </w:r>
      <w:r>
        <w:fldChar w:fldCharType="end"/>
      </w:r>
      <w:r w:rsidRPr="00E336EF">
        <w:t>). Then we performed a deeper analysis by following th</w:t>
      </w:r>
      <w:r w:rsidR="00AE3EE5">
        <w:t xml:space="preserve">ree </w:t>
      </w:r>
      <w:r w:rsidRPr="00E336EF">
        <w:t>steps</w:t>
      </w:r>
      <w:r w:rsidR="008A3121">
        <w:t>:</w:t>
      </w:r>
      <w:r w:rsidR="00AE3EE5">
        <w:t xml:space="preserve"> </w:t>
      </w:r>
    </w:p>
    <w:p w14:paraId="65BAF69C" w14:textId="77777777" w:rsidR="00C03606" w:rsidRDefault="00C03606" w:rsidP="00A616A5">
      <w:pPr>
        <w:pStyle w:val="BodyText"/>
        <w:spacing w:after="0" w:line="276" w:lineRule="auto"/>
      </w:pPr>
    </w:p>
    <w:p w14:paraId="1D2D872C" w14:textId="182D50A2" w:rsidR="00804185" w:rsidRDefault="00AE3EE5" w:rsidP="00A96356">
      <w:pPr>
        <w:numPr>
          <w:ilvl w:val="0"/>
          <w:numId w:val="45"/>
        </w:numPr>
        <w:tabs>
          <w:tab w:val="clear" w:pos="8640"/>
        </w:tabs>
        <w:spacing w:line="276" w:lineRule="auto"/>
      </w:pPr>
      <w:r w:rsidRPr="00EB2B7D">
        <w:rPr>
          <w:rFonts w:ascii="Times New Roman" w:eastAsia="Calibri" w:hAnsi="Times New Roman"/>
          <w:szCs w:val="24"/>
        </w:rPr>
        <w:t>First,</w:t>
      </w:r>
      <w:r w:rsidR="00AE348E" w:rsidRPr="00EB2B7D">
        <w:rPr>
          <w:rFonts w:ascii="Times New Roman" w:eastAsia="Calibri" w:hAnsi="Times New Roman"/>
          <w:szCs w:val="24"/>
        </w:rPr>
        <w:t xml:space="preserve"> we compare</w:t>
      </w:r>
      <w:r w:rsidR="004D1883" w:rsidRPr="00EB2B7D">
        <w:rPr>
          <w:rFonts w:ascii="Times New Roman" w:eastAsia="Calibri" w:hAnsi="Times New Roman"/>
          <w:szCs w:val="24"/>
        </w:rPr>
        <w:t>d</w:t>
      </w:r>
      <w:r w:rsidR="00AE348E" w:rsidRPr="00EB2B7D">
        <w:rPr>
          <w:rFonts w:ascii="Times New Roman" w:eastAsia="Calibri" w:hAnsi="Times New Roman"/>
          <w:szCs w:val="24"/>
        </w:rPr>
        <w:t xml:space="preserve"> </w:t>
      </w:r>
      <w:r w:rsidR="00AE348E" w:rsidRPr="00EB2B7D">
        <w:rPr>
          <w:rFonts w:ascii="Times New Roman" w:eastAsia="Calibri" w:hAnsi="Times New Roman"/>
          <w:i/>
          <w:szCs w:val="24"/>
        </w:rPr>
        <w:t>a2a</w:t>
      </w:r>
      <w:r w:rsidR="00AE348E" w:rsidRPr="00EB2B7D">
        <w:rPr>
          <w:rFonts w:ascii="Times New Roman" w:eastAsia="Calibri" w:hAnsi="Times New Roman"/>
          <w:szCs w:val="24"/>
        </w:rPr>
        <w:t xml:space="preserve"> values </w:t>
      </w:r>
      <w:r w:rsidR="00C45808" w:rsidRPr="00EB2B7D">
        <w:rPr>
          <w:rFonts w:ascii="Times New Roman" w:eastAsia="Calibri" w:hAnsi="Times New Roman"/>
          <w:szCs w:val="24"/>
        </w:rPr>
        <w:t xml:space="preserve">of </w:t>
      </w:r>
      <w:r w:rsidR="009A6AA8" w:rsidRPr="00EB2B7D">
        <w:rPr>
          <w:rFonts w:ascii="Times New Roman" w:eastAsia="Calibri" w:hAnsi="Times New Roman"/>
          <w:szCs w:val="24"/>
        </w:rPr>
        <w:t xml:space="preserve">all </w:t>
      </w:r>
      <w:r w:rsidR="00C45808" w:rsidRPr="00EB2B7D">
        <w:rPr>
          <w:rFonts w:ascii="Times New Roman" w:eastAsia="Calibri" w:hAnsi="Times New Roman"/>
          <w:szCs w:val="24"/>
        </w:rPr>
        <w:t>version pairs using the same sets of version pairs from each study (</w:t>
      </w:r>
      <w:r w:rsidR="004D1883" w:rsidRPr="00EB2B7D">
        <w:rPr>
          <w:rFonts w:ascii="Times New Roman" w:eastAsia="Calibri" w:hAnsi="Times New Roman"/>
          <w:szCs w:val="24"/>
        </w:rPr>
        <w:t>i.e., Step</w:t>
      </w:r>
      <w:r w:rsidR="001E4089" w:rsidRPr="00EB2B7D">
        <w:rPr>
          <w:rFonts w:ascii="Times New Roman" w:eastAsia="Calibri" w:hAnsi="Times New Roman"/>
          <w:szCs w:val="24"/>
        </w:rPr>
        <w:t xml:space="preserve"> </w:t>
      </w:r>
      <w:r w:rsidR="00C45808" w:rsidRPr="00EB2B7D">
        <w:rPr>
          <w:rFonts w:ascii="Times New Roman" w:eastAsia="Calibri" w:hAnsi="Times New Roman"/>
          <w:szCs w:val="24"/>
        </w:rPr>
        <w:t>1</w:t>
      </w:r>
      <w:r w:rsidR="004D1883" w:rsidRPr="00EB2B7D">
        <w:rPr>
          <w:rFonts w:ascii="Times New Roman" w:eastAsia="Calibri" w:hAnsi="Times New Roman"/>
          <w:szCs w:val="24"/>
        </w:rPr>
        <w:t xml:space="preserve">: </w:t>
      </w:r>
      <w:r w:rsidR="00C45808" w:rsidRPr="00EB2B7D">
        <w:rPr>
          <w:rFonts w:ascii="Times New Roman" w:eastAsia="Calibri" w:hAnsi="Times New Roman"/>
          <w:szCs w:val="24"/>
        </w:rPr>
        <w:t xml:space="preserve">Comparison of </w:t>
      </w:r>
      <w:r w:rsidR="00C45808" w:rsidRPr="00EB2B7D">
        <w:rPr>
          <w:rFonts w:ascii="Times New Roman" w:eastAsia="Calibri" w:hAnsi="Times New Roman"/>
          <w:i/>
          <w:szCs w:val="24"/>
        </w:rPr>
        <w:t>a2a</w:t>
      </w:r>
      <w:r w:rsidR="00C45808" w:rsidRPr="00EB2B7D">
        <w:rPr>
          <w:rFonts w:ascii="Times New Roman" w:eastAsia="Calibri" w:hAnsi="Times New Roman"/>
          <w:szCs w:val="24"/>
        </w:rPr>
        <w:t xml:space="preserve"> values</w:t>
      </w:r>
      <w:r w:rsidR="00C03606" w:rsidRPr="00EB2B7D">
        <w:rPr>
          <w:rFonts w:ascii="Times New Roman" w:eastAsia="Calibri" w:hAnsi="Times New Roman"/>
          <w:szCs w:val="24"/>
        </w:rPr>
        <w:t xml:space="preserve">, see </w:t>
      </w:r>
      <w:r w:rsidR="00C03606" w:rsidRPr="00EB2B7D">
        <w:rPr>
          <w:rFonts w:ascii="Times New Roman" w:eastAsia="Calibri" w:hAnsi="Times New Roman"/>
          <w:szCs w:val="24"/>
        </w:rPr>
        <w:fldChar w:fldCharType="begin"/>
      </w:r>
      <w:r w:rsidR="00C03606" w:rsidRPr="00EB2B7D">
        <w:rPr>
          <w:rFonts w:ascii="Times New Roman" w:eastAsia="Calibri" w:hAnsi="Times New Roman"/>
          <w:szCs w:val="24"/>
        </w:rPr>
        <w:instrText xml:space="preserve"> REF _Ref533708067 \h  \* MERGEFORMAT </w:instrText>
      </w:r>
      <w:r w:rsidR="00C03606" w:rsidRPr="00EB2B7D">
        <w:rPr>
          <w:rFonts w:ascii="Times New Roman" w:eastAsia="Calibri" w:hAnsi="Times New Roman"/>
          <w:szCs w:val="24"/>
        </w:rPr>
      </w:r>
      <w:r w:rsidR="00C03606" w:rsidRPr="00EB2B7D">
        <w:rPr>
          <w:rFonts w:ascii="Times New Roman" w:eastAsia="Calibri" w:hAnsi="Times New Roman"/>
          <w:szCs w:val="24"/>
        </w:rPr>
        <w:fldChar w:fldCharType="separate"/>
      </w:r>
      <w:r w:rsidR="00181D23" w:rsidRPr="00181D23">
        <w:rPr>
          <w:rFonts w:ascii="Times New Roman" w:hAnsi="Times New Roman"/>
        </w:rPr>
        <w:t xml:space="preserve">Figure </w:t>
      </w:r>
      <w:r w:rsidR="00181D23" w:rsidRPr="00181D23">
        <w:rPr>
          <w:rFonts w:ascii="Times New Roman" w:hAnsi="Times New Roman"/>
          <w:noProof/>
        </w:rPr>
        <w:t>21</w:t>
      </w:r>
      <w:r w:rsidR="00C03606" w:rsidRPr="00EB2B7D">
        <w:rPr>
          <w:rFonts w:ascii="Times New Roman" w:eastAsia="Calibri" w:hAnsi="Times New Roman"/>
          <w:szCs w:val="24"/>
        </w:rPr>
        <w:fldChar w:fldCharType="end"/>
      </w:r>
      <w:r w:rsidR="00C45808" w:rsidRPr="00EB2B7D">
        <w:rPr>
          <w:rFonts w:ascii="Times New Roman" w:eastAsia="Calibri" w:hAnsi="Times New Roman"/>
          <w:szCs w:val="24"/>
        </w:rPr>
        <w:t xml:space="preserve">). </w:t>
      </w:r>
    </w:p>
    <w:p w14:paraId="3E955420" w14:textId="2DAE4B5B" w:rsidR="00804185" w:rsidRDefault="004D1883" w:rsidP="00A96356">
      <w:pPr>
        <w:numPr>
          <w:ilvl w:val="0"/>
          <w:numId w:val="45"/>
        </w:numPr>
        <w:tabs>
          <w:tab w:val="clear" w:pos="8640"/>
        </w:tabs>
        <w:spacing w:line="276" w:lineRule="auto"/>
      </w:pPr>
      <w:r w:rsidRPr="00EB2B7D">
        <w:rPr>
          <w:rFonts w:ascii="Times New Roman" w:eastAsia="Calibri" w:hAnsi="Times New Roman"/>
          <w:szCs w:val="24"/>
        </w:rPr>
        <w:t>In step 2 (Comparison of content of cluster files</w:t>
      </w:r>
      <w:r w:rsidR="00C03606" w:rsidRPr="00EB2B7D">
        <w:rPr>
          <w:rFonts w:ascii="Times New Roman" w:eastAsia="Calibri" w:hAnsi="Times New Roman"/>
          <w:szCs w:val="24"/>
        </w:rPr>
        <w:t xml:space="preserve">, see </w:t>
      </w:r>
      <w:r w:rsidR="00C03606" w:rsidRPr="00EB2B7D">
        <w:rPr>
          <w:rFonts w:ascii="Times New Roman" w:eastAsia="Calibri" w:hAnsi="Times New Roman"/>
          <w:szCs w:val="24"/>
        </w:rPr>
        <w:fldChar w:fldCharType="begin"/>
      </w:r>
      <w:r w:rsidR="00C03606" w:rsidRPr="00EB2B7D">
        <w:rPr>
          <w:rFonts w:ascii="Times New Roman" w:eastAsia="Calibri" w:hAnsi="Times New Roman"/>
          <w:szCs w:val="24"/>
        </w:rPr>
        <w:instrText xml:space="preserve"> REF _Ref533708067 \h  \* MERGEFORMAT </w:instrText>
      </w:r>
      <w:r w:rsidR="00C03606" w:rsidRPr="00EB2B7D">
        <w:rPr>
          <w:rFonts w:ascii="Times New Roman" w:eastAsia="Calibri" w:hAnsi="Times New Roman"/>
          <w:szCs w:val="24"/>
        </w:rPr>
      </w:r>
      <w:r w:rsidR="00C03606" w:rsidRPr="00EB2B7D">
        <w:rPr>
          <w:rFonts w:ascii="Times New Roman" w:eastAsia="Calibri" w:hAnsi="Times New Roman"/>
          <w:szCs w:val="24"/>
        </w:rPr>
        <w:fldChar w:fldCharType="separate"/>
      </w:r>
      <w:r w:rsidR="00181D23" w:rsidRPr="00181D23">
        <w:rPr>
          <w:rFonts w:ascii="Times New Roman" w:hAnsi="Times New Roman"/>
        </w:rPr>
        <w:t xml:space="preserve">Figure </w:t>
      </w:r>
      <w:r w:rsidR="00181D23" w:rsidRPr="00181D23">
        <w:rPr>
          <w:rFonts w:ascii="Times New Roman" w:hAnsi="Times New Roman"/>
          <w:noProof/>
        </w:rPr>
        <w:t>21</w:t>
      </w:r>
      <w:r w:rsidR="00C03606" w:rsidRPr="00EB2B7D">
        <w:rPr>
          <w:rFonts w:ascii="Times New Roman" w:eastAsia="Calibri" w:hAnsi="Times New Roman"/>
          <w:szCs w:val="24"/>
        </w:rPr>
        <w:fldChar w:fldCharType="end"/>
      </w:r>
      <w:r w:rsidRPr="00EB2B7D">
        <w:rPr>
          <w:rFonts w:ascii="Times New Roman" w:eastAsia="Calibri" w:hAnsi="Times New Roman"/>
          <w:szCs w:val="24"/>
        </w:rPr>
        <w:t xml:space="preserve">), </w:t>
      </w:r>
      <w:r w:rsidR="00C45808" w:rsidRPr="00EB2B7D">
        <w:rPr>
          <w:rFonts w:ascii="Times New Roman" w:eastAsia="Calibri" w:hAnsi="Times New Roman"/>
          <w:szCs w:val="24"/>
        </w:rPr>
        <w:t>we compare</w:t>
      </w:r>
      <w:r w:rsidRPr="00EB2B7D">
        <w:rPr>
          <w:rFonts w:ascii="Times New Roman" w:eastAsia="Calibri" w:hAnsi="Times New Roman"/>
          <w:szCs w:val="24"/>
        </w:rPr>
        <w:t>d</w:t>
      </w:r>
      <w:r w:rsidR="00C45808" w:rsidRPr="00EB2B7D">
        <w:rPr>
          <w:rFonts w:ascii="Times New Roman" w:eastAsia="Calibri" w:hAnsi="Times New Roman"/>
          <w:szCs w:val="24"/>
        </w:rPr>
        <w:t xml:space="preserve"> </w:t>
      </w:r>
      <w:r w:rsidR="008A3121" w:rsidRPr="00EB2B7D">
        <w:rPr>
          <w:rFonts w:ascii="Times New Roman" w:eastAsia="Calibri" w:hAnsi="Times New Roman"/>
          <w:szCs w:val="24"/>
        </w:rPr>
        <w:t xml:space="preserve">the </w:t>
      </w:r>
      <w:r w:rsidR="00C45808" w:rsidRPr="00EB2B7D">
        <w:rPr>
          <w:rFonts w:ascii="Times New Roman" w:eastAsia="Calibri" w:hAnsi="Times New Roman"/>
          <w:szCs w:val="24"/>
        </w:rPr>
        <w:t>content of cluster files</w:t>
      </w:r>
      <w:r w:rsidR="00AD780C" w:rsidRPr="00EB2B7D">
        <w:rPr>
          <w:rFonts w:ascii="Times New Roman" w:eastAsia="Calibri" w:hAnsi="Times New Roman"/>
          <w:szCs w:val="24"/>
        </w:rPr>
        <w:t xml:space="preserve"> </w:t>
      </w:r>
      <w:r w:rsidR="008A3121" w:rsidRPr="00EB2B7D">
        <w:rPr>
          <w:rFonts w:ascii="Times New Roman" w:eastAsia="Calibri" w:hAnsi="Times New Roman"/>
          <w:szCs w:val="24"/>
        </w:rPr>
        <w:t xml:space="preserve">in </w:t>
      </w:r>
      <w:r w:rsidR="00AD780C" w:rsidRPr="00EB2B7D">
        <w:rPr>
          <w:rFonts w:ascii="Times New Roman" w:eastAsia="Calibri" w:hAnsi="Times New Roman"/>
          <w:szCs w:val="24"/>
        </w:rPr>
        <w:t xml:space="preserve">the original study and </w:t>
      </w:r>
      <w:r w:rsidR="008A3121" w:rsidRPr="00EB2B7D">
        <w:rPr>
          <w:rFonts w:ascii="Times New Roman" w:eastAsia="Calibri" w:hAnsi="Times New Roman"/>
          <w:szCs w:val="24"/>
        </w:rPr>
        <w:t xml:space="preserve">the </w:t>
      </w:r>
      <w:r w:rsidR="00AD780C" w:rsidRPr="00EB2B7D">
        <w:rPr>
          <w:rFonts w:ascii="Times New Roman" w:eastAsia="Calibri" w:hAnsi="Times New Roman"/>
          <w:szCs w:val="24"/>
        </w:rPr>
        <w:t>replication</w:t>
      </w:r>
      <w:r w:rsidR="00D368A3" w:rsidRPr="00EB2B7D">
        <w:rPr>
          <w:rFonts w:ascii="Times New Roman" w:eastAsia="Calibri" w:hAnsi="Times New Roman"/>
          <w:szCs w:val="24"/>
        </w:rPr>
        <w:t xml:space="preserve"> for </w:t>
      </w:r>
      <w:r w:rsidR="00AD780C" w:rsidRPr="00EB2B7D">
        <w:rPr>
          <w:rFonts w:ascii="Times New Roman" w:eastAsia="Calibri" w:hAnsi="Times New Roman"/>
          <w:szCs w:val="24"/>
        </w:rPr>
        <w:t>the same version</w:t>
      </w:r>
      <w:r w:rsidR="00D368A3" w:rsidRPr="00EB2B7D">
        <w:rPr>
          <w:rFonts w:ascii="Times New Roman" w:eastAsia="Calibri" w:hAnsi="Times New Roman"/>
          <w:szCs w:val="24"/>
        </w:rPr>
        <w:t xml:space="preserve">. </w:t>
      </w:r>
      <w:r w:rsidR="009A6AA8" w:rsidRPr="00EB2B7D">
        <w:rPr>
          <w:rFonts w:ascii="Times New Roman" w:eastAsia="Calibri" w:hAnsi="Times New Roman"/>
          <w:szCs w:val="24"/>
        </w:rPr>
        <w:t xml:space="preserve">This was to identify potential reasons for differences in </w:t>
      </w:r>
      <w:r w:rsidR="009A6AA8" w:rsidRPr="00EB2B7D">
        <w:rPr>
          <w:rFonts w:ascii="Times New Roman" w:eastAsia="Calibri" w:hAnsi="Times New Roman"/>
          <w:i/>
          <w:szCs w:val="24"/>
        </w:rPr>
        <w:t>a2a</w:t>
      </w:r>
      <w:r w:rsidR="009A6AA8" w:rsidRPr="00EB2B7D">
        <w:rPr>
          <w:rFonts w:ascii="Times New Roman" w:eastAsia="Calibri" w:hAnsi="Times New Roman"/>
          <w:szCs w:val="24"/>
        </w:rPr>
        <w:t xml:space="preserve"> values. </w:t>
      </w:r>
    </w:p>
    <w:p w14:paraId="657F7C02" w14:textId="341F9CBC" w:rsidR="00C03606" w:rsidRPr="00C03606" w:rsidRDefault="00D368A3" w:rsidP="00C03606">
      <w:pPr>
        <w:numPr>
          <w:ilvl w:val="0"/>
          <w:numId w:val="45"/>
        </w:numPr>
        <w:tabs>
          <w:tab w:val="clear" w:pos="8640"/>
        </w:tabs>
        <w:spacing w:line="276" w:lineRule="auto"/>
        <w:rPr>
          <w:rFonts w:ascii="Times New Roman" w:eastAsia="Calibri" w:hAnsi="Times New Roman"/>
          <w:szCs w:val="24"/>
        </w:rPr>
      </w:pPr>
      <w:r w:rsidRPr="00C03606">
        <w:rPr>
          <w:rFonts w:ascii="Times New Roman" w:eastAsia="Calibri" w:hAnsi="Times New Roman"/>
          <w:szCs w:val="24"/>
        </w:rPr>
        <w:t>In the last step (Step 3: Comparison of differences</w:t>
      </w:r>
      <w:r w:rsidR="00C03606">
        <w:rPr>
          <w:rFonts w:ascii="Times New Roman" w:eastAsia="Calibri" w:hAnsi="Times New Roman"/>
          <w:szCs w:val="24"/>
        </w:rPr>
        <w:t xml:space="preserve">, see </w:t>
      </w:r>
      <w:r w:rsidR="00C03606" w:rsidRPr="00C03606">
        <w:rPr>
          <w:rFonts w:ascii="Times New Roman" w:eastAsia="Calibri" w:hAnsi="Times New Roman"/>
          <w:szCs w:val="24"/>
        </w:rPr>
        <w:fldChar w:fldCharType="begin"/>
      </w:r>
      <w:r w:rsidR="00C03606" w:rsidRPr="00A9070E">
        <w:rPr>
          <w:rFonts w:ascii="Times New Roman" w:eastAsia="Calibri" w:hAnsi="Times New Roman"/>
          <w:szCs w:val="24"/>
        </w:rPr>
        <w:instrText xml:space="preserve"> REF _Ref533708067 \h </w:instrText>
      </w:r>
      <w:r w:rsidR="00C03606">
        <w:rPr>
          <w:rFonts w:ascii="Times New Roman" w:eastAsia="Calibri" w:hAnsi="Times New Roman"/>
          <w:szCs w:val="24"/>
        </w:rPr>
        <w:instrText xml:space="preserve"> \* MERGEFORMAT </w:instrText>
      </w:r>
      <w:r w:rsidR="00C03606" w:rsidRPr="00C03606">
        <w:rPr>
          <w:rFonts w:ascii="Times New Roman" w:eastAsia="Calibri" w:hAnsi="Times New Roman"/>
          <w:szCs w:val="24"/>
        </w:rPr>
      </w:r>
      <w:r w:rsidR="00C03606" w:rsidRPr="00C03606">
        <w:rPr>
          <w:rFonts w:ascii="Times New Roman" w:eastAsia="Calibri" w:hAnsi="Times New Roman"/>
          <w:szCs w:val="24"/>
        </w:rPr>
        <w:fldChar w:fldCharType="separate"/>
      </w:r>
      <w:r w:rsidR="00181D23" w:rsidRPr="00181D23">
        <w:rPr>
          <w:rFonts w:ascii="Times New Roman" w:hAnsi="Times New Roman"/>
        </w:rPr>
        <w:t xml:space="preserve">Figure </w:t>
      </w:r>
      <w:r w:rsidR="00181D23" w:rsidRPr="00181D23">
        <w:rPr>
          <w:rFonts w:ascii="Times New Roman" w:hAnsi="Times New Roman"/>
          <w:noProof/>
        </w:rPr>
        <w:t>21</w:t>
      </w:r>
      <w:r w:rsidR="00C03606" w:rsidRPr="00C03606">
        <w:rPr>
          <w:rFonts w:ascii="Times New Roman" w:eastAsia="Calibri" w:hAnsi="Times New Roman"/>
          <w:szCs w:val="24"/>
        </w:rPr>
        <w:fldChar w:fldCharType="end"/>
      </w:r>
      <w:r w:rsidR="00C03606">
        <w:rPr>
          <w:rFonts w:ascii="Times New Roman" w:eastAsia="Calibri" w:hAnsi="Times New Roman"/>
          <w:szCs w:val="24"/>
        </w:rPr>
        <w:t xml:space="preserve"> </w:t>
      </w:r>
      <w:r w:rsidRPr="00C03606">
        <w:rPr>
          <w:rFonts w:ascii="Times New Roman" w:eastAsia="Calibri" w:hAnsi="Times New Roman"/>
          <w:szCs w:val="24"/>
        </w:rPr>
        <w:t>)</w:t>
      </w:r>
      <w:r w:rsidR="00AD780C" w:rsidRPr="00C03606">
        <w:rPr>
          <w:rFonts w:ascii="Times New Roman" w:eastAsia="Calibri" w:hAnsi="Times New Roman"/>
          <w:szCs w:val="24"/>
        </w:rPr>
        <w:t>,</w:t>
      </w:r>
      <w:r w:rsidR="000838D6" w:rsidRPr="00C03606">
        <w:rPr>
          <w:rFonts w:ascii="Times New Roman" w:eastAsia="Calibri" w:hAnsi="Times New Roman"/>
          <w:szCs w:val="24"/>
        </w:rPr>
        <w:t xml:space="preserve"> </w:t>
      </w:r>
      <w:r w:rsidRPr="00C03606">
        <w:rPr>
          <w:rFonts w:ascii="Times New Roman" w:eastAsia="Calibri" w:hAnsi="Times New Roman"/>
          <w:szCs w:val="24"/>
        </w:rPr>
        <w:t xml:space="preserve">we </w:t>
      </w:r>
      <w:proofErr w:type="spellStart"/>
      <w:r w:rsidRPr="00C03606">
        <w:rPr>
          <w:rFonts w:ascii="Times New Roman" w:eastAsia="Calibri" w:hAnsi="Times New Roman"/>
          <w:szCs w:val="24"/>
        </w:rPr>
        <w:t>analy</w:t>
      </w:r>
      <w:r w:rsidR="00B20C58">
        <w:rPr>
          <w:rFonts w:ascii="Times New Roman" w:eastAsia="Calibri" w:hAnsi="Times New Roman"/>
          <w:szCs w:val="24"/>
        </w:rPr>
        <w:t>s</w:t>
      </w:r>
      <w:r w:rsidRPr="00C03606">
        <w:rPr>
          <w:rFonts w:ascii="Times New Roman" w:eastAsia="Calibri" w:hAnsi="Times New Roman"/>
          <w:szCs w:val="24"/>
        </w:rPr>
        <w:t>ed</w:t>
      </w:r>
      <w:proofErr w:type="spellEnd"/>
      <w:r w:rsidRPr="00C03606">
        <w:rPr>
          <w:rFonts w:ascii="Times New Roman" w:eastAsia="Calibri" w:hAnsi="Times New Roman"/>
          <w:szCs w:val="24"/>
        </w:rPr>
        <w:t xml:space="preserve"> </w:t>
      </w:r>
      <w:r w:rsidR="008A3121" w:rsidRPr="00C03606">
        <w:rPr>
          <w:rFonts w:ascii="Times New Roman" w:eastAsia="Calibri" w:hAnsi="Times New Roman"/>
          <w:szCs w:val="24"/>
        </w:rPr>
        <w:t xml:space="preserve">the </w:t>
      </w:r>
      <w:r w:rsidRPr="00C03606">
        <w:rPr>
          <w:rFonts w:ascii="Times New Roman" w:eastAsia="Calibri" w:hAnsi="Times New Roman"/>
          <w:szCs w:val="24"/>
        </w:rPr>
        <w:t xml:space="preserve">extent of differences in architectural changes identified </w:t>
      </w:r>
      <w:r w:rsidR="000838D6" w:rsidRPr="00C03606">
        <w:rPr>
          <w:rFonts w:ascii="Times New Roman" w:eastAsia="Calibri" w:hAnsi="Times New Roman"/>
          <w:szCs w:val="24"/>
        </w:rPr>
        <w:t xml:space="preserve">in the replication compared to the original study. </w:t>
      </w:r>
    </w:p>
    <w:p w14:paraId="37C1445F" w14:textId="77777777" w:rsidR="00C03606" w:rsidRDefault="00C03606" w:rsidP="00A616A5">
      <w:pPr>
        <w:pStyle w:val="BodyText"/>
        <w:spacing w:after="0" w:line="276" w:lineRule="auto"/>
      </w:pPr>
    </w:p>
    <w:p w14:paraId="68478C73" w14:textId="66C53CFB" w:rsidR="00016244" w:rsidRDefault="000838D6" w:rsidP="00A616A5">
      <w:pPr>
        <w:pStyle w:val="BodyText"/>
        <w:spacing w:after="0" w:line="276" w:lineRule="auto"/>
      </w:pPr>
      <w:r>
        <w:t>We discuss these three steps in detail</w:t>
      </w:r>
      <w:r w:rsidR="00064CB4">
        <w:t xml:space="preserve"> below</w:t>
      </w:r>
      <w:r>
        <w:t>.</w:t>
      </w:r>
    </w:p>
    <w:p w14:paraId="57B1BDDD" w14:textId="77777777" w:rsidR="00A616A5" w:rsidRDefault="00A616A5" w:rsidP="006C707B">
      <w:pPr>
        <w:pStyle w:val="BodyText"/>
        <w:spacing w:after="0" w:line="276" w:lineRule="auto"/>
        <w:rPr>
          <w:lang w:val="en-NZ"/>
        </w:rPr>
      </w:pPr>
    </w:p>
    <w:p w14:paraId="05D2E9A6" w14:textId="36342572" w:rsidR="00D67320" w:rsidRDefault="006C707B" w:rsidP="006C707B">
      <w:pPr>
        <w:pStyle w:val="BodyText"/>
        <w:spacing w:after="0" w:line="276" w:lineRule="auto"/>
      </w:pPr>
      <w:r>
        <w:rPr>
          <w:lang w:val="en-NZ"/>
        </w:rPr>
        <w:t xml:space="preserve">In </w:t>
      </w:r>
      <w:r w:rsidRPr="006C707B">
        <w:rPr>
          <w:b/>
          <w:lang w:val="en-NZ"/>
        </w:rPr>
        <w:t>step 1</w:t>
      </w:r>
      <w:r w:rsidR="00E2432D">
        <w:rPr>
          <w:b/>
          <w:lang w:val="en-NZ"/>
        </w:rPr>
        <w:t xml:space="preserve"> </w:t>
      </w:r>
      <w:r w:rsidRPr="006C707B">
        <w:rPr>
          <w:b/>
          <w:lang w:val="en-NZ"/>
        </w:rPr>
        <w:t>(</w:t>
      </w:r>
      <w:r w:rsidR="00016244" w:rsidRPr="006C707B">
        <w:rPr>
          <w:b/>
          <w:lang w:val="en-NZ"/>
        </w:rPr>
        <w:t xml:space="preserve">Comparison of </w:t>
      </w:r>
      <w:r w:rsidR="00016244" w:rsidRPr="006C707B">
        <w:rPr>
          <w:b/>
          <w:i/>
          <w:lang w:val="en-NZ"/>
        </w:rPr>
        <w:t xml:space="preserve">a2a </w:t>
      </w:r>
      <w:r w:rsidR="00016244" w:rsidRPr="006C707B">
        <w:rPr>
          <w:b/>
          <w:lang w:val="en-NZ"/>
        </w:rPr>
        <w:t>values</w:t>
      </w:r>
      <w:r w:rsidRPr="006C707B">
        <w:rPr>
          <w:b/>
          <w:lang w:val="en-NZ"/>
        </w:rPr>
        <w:t>),</w:t>
      </w:r>
      <w:r w:rsidR="00016244" w:rsidRPr="006A5F71">
        <w:t xml:space="preserve"> we compared </w:t>
      </w:r>
      <w:r w:rsidR="00016244" w:rsidRPr="00FE1D93">
        <w:rPr>
          <w:i/>
        </w:rPr>
        <w:t>a2a</w:t>
      </w:r>
      <w:r w:rsidR="00016244" w:rsidRPr="006A5F71">
        <w:t xml:space="preserve"> values of version pairs in our study with those in the original study</w:t>
      </w:r>
      <w:r w:rsidR="00016244">
        <w:t>.</w:t>
      </w:r>
      <w:r w:rsidR="007435FE">
        <w:t xml:space="preserve"> </w:t>
      </w:r>
      <w:r w:rsidR="007435FE">
        <w:fldChar w:fldCharType="begin"/>
      </w:r>
      <w:r w:rsidR="007435FE">
        <w:instrText xml:space="preserve"> REF _Ref533115691 \h </w:instrText>
      </w:r>
      <w:r w:rsidR="007435FE">
        <w:fldChar w:fldCharType="separate"/>
      </w:r>
      <w:r w:rsidR="00181D23">
        <w:t xml:space="preserve">Table </w:t>
      </w:r>
      <w:r w:rsidR="00181D23">
        <w:rPr>
          <w:noProof/>
        </w:rPr>
        <w:t>12</w:t>
      </w:r>
      <w:r w:rsidR="007435FE">
        <w:fldChar w:fldCharType="end"/>
      </w:r>
      <w:r w:rsidR="00150104">
        <w:t xml:space="preserve"> presents </w:t>
      </w:r>
      <w:r w:rsidR="007435FE">
        <w:t xml:space="preserve">the </w:t>
      </w:r>
      <w:r w:rsidR="00150104">
        <w:t xml:space="preserve">results of </w:t>
      </w:r>
      <w:r w:rsidR="005C7172">
        <w:t xml:space="preserve">the </w:t>
      </w:r>
      <w:r w:rsidR="00150104">
        <w:t xml:space="preserve">exact comparison </w:t>
      </w:r>
      <w:r w:rsidR="002E7F03">
        <w:t xml:space="preserve">which shows </w:t>
      </w:r>
      <w:r w:rsidR="000838D6">
        <w:t xml:space="preserve">average </w:t>
      </w:r>
      <w:r w:rsidR="000838D6" w:rsidRPr="007435FE">
        <w:rPr>
          <w:i/>
        </w:rPr>
        <w:t>a2a</w:t>
      </w:r>
      <w:r w:rsidR="000838D6">
        <w:t xml:space="preserve"> values</w:t>
      </w:r>
      <w:r w:rsidR="002E7F03">
        <w:t xml:space="preserve"> </w:t>
      </w:r>
      <w:r w:rsidR="00E2432D">
        <w:t xml:space="preserve">and </w:t>
      </w:r>
      <w:r w:rsidR="002E7F03">
        <w:t>differences</w:t>
      </w:r>
      <w:r w:rsidR="00150104">
        <w:t xml:space="preserve"> (</w:t>
      </w:r>
      <w:r w:rsidR="00064CB4">
        <w:t>values in</w:t>
      </w:r>
      <w:r w:rsidR="00150104">
        <w:t xml:space="preserve"> brackets) </w:t>
      </w:r>
      <w:r w:rsidR="00E2432D">
        <w:t xml:space="preserve">between </w:t>
      </w:r>
      <w:r w:rsidR="00150104">
        <w:t xml:space="preserve">average </w:t>
      </w:r>
      <w:r w:rsidR="002E7F03" w:rsidRPr="007435FE">
        <w:rPr>
          <w:i/>
        </w:rPr>
        <w:t>a2a</w:t>
      </w:r>
      <w:r w:rsidR="002E7F03">
        <w:t xml:space="preserve"> values for the same version pair used in the original study.</w:t>
      </w:r>
    </w:p>
    <w:p w14:paraId="71C0FB4E" w14:textId="7DCF80E4" w:rsidR="00064CB4" w:rsidRDefault="00016244" w:rsidP="006C707B">
      <w:pPr>
        <w:pStyle w:val="BodyText"/>
        <w:spacing w:after="0" w:line="276" w:lineRule="auto"/>
        <w:rPr>
          <w:lang w:val="en-NZ"/>
        </w:rPr>
      </w:pPr>
      <w:r w:rsidRPr="001E0ED0">
        <w:rPr>
          <w:lang w:val="en-NZ"/>
        </w:rPr>
        <w:t xml:space="preserve"> </w:t>
      </w:r>
    </w:p>
    <w:p w14:paraId="6E60176B" w14:textId="6B0A1E81" w:rsidR="007435FE" w:rsidRDefault="007435FE" w:rsidP="007435FE">
      <w:pPr>
        <w:pStyle w:val="Caption"/>
        <w:keepNext/>
        <w:jc w:val="center"/>
      </w:pPr>
      <w:bookmarkStart w:id="987" w:name="_Ref533115691"/>
      <w:bookmarkStart w:id="988" w:name="_Ref533115673"/>
      <w:bookmarkStart w:id="989" w:name="_Toc536555177"/>
      <w:r>
        <w:t xml:space="preserve">Table </w:t>
      </w:r>
      <w:r>
        <w:fldChar w:fldCharType="begin"/>
      </w:r>
      <w:r>
        <w:instrText xml:space="preserve"> SEQ Table \* ARABIC </w:instrText>
      </w:r>
      <w:r>
        <w:fldChar w:fldCharType="separate"/>
      </w:r>
      <w:r w:rsidR="00181D23">
        <w:rPr>
          <w:noProof/>
        </w:rPr>
        <w:t>12</w:t>
      </w:r>
      <w:r>
        <w:fldChar w:fldCharType="end"/>
      </w:r>
      <w:bookmarkEnd w:id="987"/>
      <w:r>
        <w:t xml:space="preserve">: Average </w:t>
      </w:r>
      <w:r w:rsidRPr="007435FE">
        <w:rPr>
          <w:i/>
        </w:rPr>
        <w:t>a2a</w:t>
      </w:r>
      <w:r>
        <w:t xml:space="preserve"> values for exact comparison</w:t>
      </w:r>
      <w:bookmarkEnd w:id="988"/>
      <w:bookmarkEnd w:id="989"/>
    </w:p>
    <w:tbl>
      <w:tblPr>
        <w:tblW w:w="6207" w:type="dxa"/>
        <w:jc w:val="center"/>
        <w:tblLayout w:type="fixed"/>
        <w:tblLook w:val="04A0" w:firstRow="1" w:lastRow="0" w:firstColumn="1" w:lastColumn="0" w:noHBand="0" w:noVBand="1"/>
      </w:tblPr>
      <w:tblGrid>
        <w:gridCol w:w="1081"/>
        <w:gridCol w:w="1024"/>
        <w:gridCol w:w="1024"/>
        <w:gridCol w:w="1024"/>
        <w:gridCol w:w="1024"/>
        <w:gridCol w:w="1030"/>
      </w:tblGrid>
      <w:tr w:rsidR="00150104" w:rsidRPr="00C51532" w14:paraId="16F2FE00" w14:textId="77777777" w:rsidTr="00BC7AA3">
        <w:trPr>
          <w:trHeight w:hRule="exact" w:val="250"/>
          <w:jc w:val="center"/>
        </w:trPr>
        <w:tc>
          <w:tcPr>
            <w:tcW w:w="10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B2049" w14:textId="77777777" w:rsidR="00150104" w:rsidRPr="00BC7AA3" w:rsidRDefault="00150104" w:rsidP="00BC7AA3">
            <w:pPr>
              <w:tabs>
                <w:tab w:val="clear" w:pos="8640"/>
              </w:tabs>
              <w:spacing w:line="259" w:lineRule="auto"/>
              <w:jc w:val="center"/>
              <w:rPr>
                <w:rFonts w:ascii="Times New Roman" w:eastAsia="Calibri" w:hAnsi="Times New Roman"/>
                <w:b/>
                <w:spacing w:val="0"/>
                <w:sz w:val="18"/>
                <w:szCs w:val="18"/>
                <w:lang w:val="en-NZ"/>
              </w:rPr>
            </w:pPr>
            <w:r w:rsidRPr="00BC7AA3">
              <w:rPr>
                <w:rFonts w:ascii="Times New Roman" w:eastAsia="Calibri" w:hAnsi="Times New Roman"/>
                <w:b/>
                <w:spacing w:val="0"/>
                <w:sz w:val="18"/>
                <w:szCs w:val="18"/>
                <w:lang w:val="en-NZ"/>
              </w:rPr>
              <w:t>System</w:t>
            </w:r>
          </w:p>
        </w:tc>
        <w:tc>
          <w:tcPr>
            <w:tcW w:w="5126"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079269D6" w14:textId="77777777" w:rsidR="00150104" w:rsidRPr="00BC7AA3" w:rsidRDefault="00150104" w:rsidP="00BC7AA3">
            <w:pPr>
              <w:tabs>
                <w:tab w:val="clear" w:pos="8640"/>
              </w:tabs>
              <w:spacing w:line="259" w:lineRule="auto"/>
              <w:jc w:val="center"/>
              <w:rPr>
                <w:rFonts w:ascii="Times New Roman" w:eastAsia="Calibri" w:hAnsi="Times New Roman"/>
                <w:b/>
                <w:spacing w:val="0"/>
                <w:sz w:val="18"/>
                <w:szCs w:val="18"/>
                <w:lang w:val="en-NZ"/>
              </w:rPr>
            </w:pPr>
            <w:r w:rsidRPr="00BC7AA3">
              <w:rPr>
                <w:rFonts w:ascii="Times New Roman" w:eastAsia="Calibri" w:hAnsi="Times New Roman"/>
                <w:b/>
                <w:spacing w:val="0"/>
                <w:sz w:val="18"/>
                <w:szCs w:val="18"/>
                <w:lang w:val="en-NZ"/>
              </w:rPr>
              <w:t xml:space="preserve">Average </w:t>
            </w:r>
            <w:r w:rsidRPr="00BC7AA3">
              <w:rPr>
                <w:rFonts w:ascii="Times New Roman" w:eastAsia="Calibri" w:hAnsi="Times New Roman"/>
                <w:b/>
                <w:i/>
                <w:spacing w:val="0"/>
                <w:sz w:val="18"/>
                <w:szCs w:val="18"/>
                <w:lang w:val="en-NZ"/>
              </w:rPr>
              <w:t>a2a</w:t>
            </w:r>
          </w:p>
        </w:tc>
      </w:tr>
      <w:tr w:rsidR="00150104" w:rsidRPr="00C51532" w14:paraId="22D32DF3" w14:textId="77777777" w:rsidTr="00BC7AA3">
        <w:trPr>
          <w:trHeight w:hRule="exact" w:val="250"/>
          <w:jc w:val="center"/>
        </w:trPr>
        <w:tc>
          <w:tcPr>
            <w:tcW w:w="1081" w:type="dxa"/>
            <w:vMerge/>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15E1" w14:textId="77777777" w:rsidR="00150104" w:rsidRPr="00BC7AA3" w:rsidRDefault="00150104" w:rsidP="00BC7AA3">
            <w:pPr>
              <w:tabs>
                <w:tab w:val="clear" w:pos="8640"/>
              </w:tabs>
              <w:spacing w:line="259" w:lineRule="auto"/>
              <w:jc w:val="left"/>
              <w:rPr>
                <w:rFonts w:ascii="Times New Roman" w:eastAsia="Calibri" w:hAnsi="Times New Roman"/>
                <w:b/>
                <w:spacing w:val="0"/>
                <w:sz w:val="18"/>
                <w:szCs w:val="18"/>
                <w:lang w:val="en-NZ"/>
              </w:rPr>
            </w:pPr>
          </w:p>
        </w:tc>
        <w:tc>
          <w:tcPr>
            <w:tcW w:w="10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EFDFA" w14:textId="77777777" w:rsidR="00150104" w:rsidRPr="00BC7AA3" w:rsidRDefault="00150104" w:rsidP="00BC7AA3">
            <w:pPr>
              <w:tabs>
                <w:tab w:val="clear" w:pos="8640"/>
              </w:tabs>
              <w:spacing w:line="259" w:lineRule="auto"/>
              <w:jc w:val="left"/>
              <w:rPr>
                <w:rFonts w:ascii="Times New Roman" w:eastAsia="Calibri" w:hAnsi="Times New Roman"/>
                <w:b/>
                <w:spacing w:val="0"/>
                <w:sz w:val="18"/>
                <w:szCs w:val="18"/>
                <w:lang w:val="en-NZ"/>
              </w:rPr>
            </w:pPr>
            <w:r w:rsidRPr="00BC7AA3">
              <w:rPr>
                <w:rFonts w:ascii="Times New Roman" w:eastAsia="Calibri" w:hAnsi="Times New Roman"/>
                <w:b/>
                <w:spacing w:val="0"/>
                <w:sz w:val="18"/>
                <w:szCs w:val="18"/>
                <w:lang w:val="en-NZ"/>
              </w:rPr>
              <w:t>Major</w:t>
            </w:r>
          </w:p>
        </w:tc>
        <w:tc>
          <w:tcPr>
            <w:tcW w:w="10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C2443B" w14:textId="77777777" w:rsidR="00150104" w:rsidRPr="00BC7AA3" w:rsidRDefault="00150104" w:rsidP="00BC7AA3">
            <w:pPr>
              <w:tabs>
                <w:tab w:val="clear" w:pos="8640"/>
              </w:tabs>
              <w:spacing w:line="259" w:lineRule="auto"/>
              <w:jc w:val="left"/>
              <w:rPr>
                <w:rFonts w:ascii="Times New Roman" w:eastAsia="Calibri" w:hAnsi="Times New Roman"/>
                <w:b/>
                <w:spacing w:val="0"/>
                <w:sz w:val="18"/>
                <w:szCs w:val="18"/>
                <w:lang w:val="en-NZ"/>
              </w:rPr>
            </w:pPr>
            <w:proofErr w:type="spellStart"/>
            <w:r w:rsidRPr="00BC7AA3">
              <w:rPr>
                <w:rFonts w:ascii="Times New Roman" w:eastAsia="Calibri" w:hAnsi="Times New Roman"/>
                <w:b/>
                <w:spacing w:val="0"/>
                <w:sz w:val="18"/>
                <w:szCs w:val="18"/>
                <w:lang w:val="en-NZ"/>
              </w:rPr>
              <w:t>MinMaj</w:t>
            </w:r>
            <w:proofErr w:type="spellEnd"/>
          </w:p>
        </w:tc>
        <w:tc>
          <w:tcPr>
            <w:tcW w:w="10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C03ED6" w14:textId="77777777" w:rsidR="00150104" w:rsidRPr="00BC7AA3" w:rsidRDefault="00150104" w:rsidP="00BC7AA3">
            <w:pPr>
              <w:tabs>
                <w:tab w:val="clear" w:pos="8640"/>
              </w:tabs>
              <w:spacing w:line="259" w:lineRule="auto"/>
              <w:jc w:val="left"/>
              <w:rPr>
                <w:rFonts w:ascii="Times New Roman" w:eastAsia="Calibri" w:hAnsi="Times New Roman"/>
                <w:b/>
                <w:spacing w:val="0"/>
                <w:sz w:val="18"/>
                <w:szCs w:val="18"/>
                <w:lang w:val="en-NZ"/>
              </w:rPr>
            </w:pPr>
            <w:r w:rsidRPr="00BC7AA3">
              <w:rPr>
                <w:rFonts w:ascii="Times New Roman" w:eastAsia="Calibri" w:hAnsi="Times New Roman"/>
                <w:b/>
                <w:spacing w:val="0"/>
                <w:sz w:val="18"/>
                <w:szCs w:val="18"/>
                <w:lang w:val="en-NZ"/>
              </w:rPr>
              <w:t>Minor</w:t>
            </w:r>
          </w:p>
        </w:tc>
        <w:tc>
          <w:tcPr>
            <w:tcW w:w="10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376273" w14:textId="77777777" w:rsidR="00150104" w:rsidRPr="00BC7AA3" w:rsidRDefault="00150104" w:rsidP="00BC7AA3">
            <w:pPr>
              <w:tabs>
                <w:tab w:val="clear" w:pos="8640"/>
              </w:tabs>
              <w:spacing w:line="259" w:lineRule="auto"/>
              <w:jc w:val="left"/>
              <w:rPr>
                <w:rFonts w:ascii="Times New Roman" w:eastAsia="Calibri" w:hAnsi="Times New Roman"/>
                <w:b/>
                <w:spacing w:val="0"/>
                <w:sz w:val="18"/>
                <w:szCs w:val="18"/>
                <w:lang w:val="en-NZ"/>
              </w:rPr>
            </w:pPr>
            <w:r w:rsidRPr="00BC7AA3">
              <w:rPr>
                <w:rFonts w:ascii="Times New Roman" w:eastAsia="Calibri" w:hAnsi="Times New Roman"/>
                <w:b/>
                <w:spacing w:val="0"/>
                <w:sz w:val="18"/>
                <w:szCs w:val="18"/>
                <w:lang w:val="en-NZ"/>
              </w:rPr>
              <w:t>Patch</w:t>
            </w:r>
          </w:p>
        </w:tc>
        <w:tc>
          <w:tcPr>
            <w:tcW w:w="10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C88CED" w14:textId="77777777" w:rsidR="00150104" w:rsidRPr="00BC7AA3" w:rsidRDefault="00150104" w:rsidP="00BC7AA3">
            <w:pPr>
              <w:tabs>
                <w:tab w:val="clear" w:pos="8640"/>
              </w:tabs>
              <w:spacing w:line="259" w:lineRule="auto"/>
              <w:jc w:val="left"/>
              <w:rPr>
                <w:rFonts w:ascii="Times New Roman" w:eastAsia="Calibri" w:hAnsi="Times New Roman"/>
                <w:b/>
                <w:spacing w:val="0"/>
                <w:sz w:val="18"/>
                <w:szCs w:val="18"/>
                <w:lang w:val="en-NZ"/>
              </w:rPr>
            </w:pPr>
            <w:r w:rsidRPr="00BC7AA3">
              <w:rPr>
                <w:rFonts w:ascii="Times New Roman" w:eastAsia="Calibri" w:hAnsi="Times New Roman"/>
                <w:b/>
                <w:spacing w:val="0"/>
                <w:sz w:val="18"/>
                <w:szCs w:val="18"/>
                <w:lang w:val="en-NZ"/>
              </w:rPr>
              <w:t>Pre</w:t>
            </w:r>
          </w:p>
        </w:tc>
      </w:tr>
      <w:tr w:rsidR="00664BFC" w:rsidRPr="00C51532" w14:paraId="509F5449"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96928E" w14:textId="77777777" w:rsidR="00664BFC" w:rsidRPr="00BC7AA3" w:rsidRDefault="00664BFC"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ActiveMQ</w:t>
            </w:r>
          </w:p>
        </w:tc>
        <w:tc>
          <w:tcPr>
            <w:tcW w:w="5126"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1E4177D8" w14:textId="08391D15" w:rsidR="00664BFC" w:rsidRPr="00BC7AA3" w:rsidRDefault="00664BFC" w:rsidP="00EB2B7D">
            <w:pPr>
              <w:tabs>
                <w:tab w:val="clear" w:pos="8640"/>
              </w:tabs>
              <w:spacing w:line="259" w:lineRule="auto"/>
              <w:jc w:val="center"/>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Exact comparison was not performed</w:t>
            </w:r>
          </w:p>
        </w:tc>
      </w:tr>
      <w:tr w:rsidR="00150104" w:rsidRPr="00C51532" w14:paraId="16C05DCD"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7164EA"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Cassandra</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392A2B" w14:textId="6055542C"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65(</w:t>
            </w:r>
            <w:r w:rsidR="00FC1B0E" w:rsidRPr="00BC7AA3">
              <w:rPr>
                <w:rFonts w:ascii="Times New Roman" w:eastAsia="Calibri" w:hAnsi="Times New Roman"/>
                <w:spacing w:val="0"/>
                <w:sz w:val="16"/>
                <w:szCs w:val="16"/>
                <w:lang w:val="en-NZ"/>
              </w:rPr>
              <w:t>0</w:t>
            </w: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38032" w14:textId="448B18AA"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85(0)</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9F06E" w14:textId="3B778F02"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7</w:t>
            </w:r>
            <w:r w:rsidR="00FC1B0E" w:rsidRPr="00BC7AA3">
              <w:rPr>
                <w:rFonts w:ascii="Times New Roman" w:eastAsia="Calibri" w:hAnsi="Times New Roman"/>
                <w:spacing w:val="0"/>
                <w:sz w:val="16"/>
                <w:szCs w:val="16"/>
                <w:lang w:val="en-NZ"/>
              </w:rPr>
              <w:t>4</w:t>
            </w:r>
            <w:r w:rsidRPr="00BC7AA3">
              <w:rPr>
                <w:rFonts w:ascii="Times New Roman" w:eastAsia="Calibri" w:hAnsi="Times New Roman"/>
                <w:spacing w:val="0"/>
                <w:sz w:val="16"/>
                <w:szCs w:val="16"/>
                <w:lang w:val="en-NZ"/>
              </w:rPr>
              <w:t>(</w:t>
            </w:r>
            <w:r w:rsidR="00FC1B0E" w:rsidRPr="00BC7AA3">
              <w:rPr>
                <w:rFonts w:ascii="Times New Roman" w:eastAsia="Calibri" w:hAnsi="Times New Roman"/>
                <w:spacing w:val="0"/>
                <w:sz w:val="16"/>
                <w:szCs w:val="16"/>
                <w:lang w:val="en-NZ"/>
              </w:rPr>
              <w:t>0</w:t>
            </w: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985DF" w14:textId="74B6178A"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99</w:t>
            </w:r>
            <w:r w:rsidR="00FC1B0E" w:rsidRPr="00BC7AA3">
              <w:rPr>
                <w:rFonts w:ascii="Times New Roman" w:eastAsia="Calibri" w:hAnsi="Times New Roman"/>
                <w:spacing w:val="0"/>
                <w:sz w:val="16"/>
                <w:szCs w:val="16"/>
                <w:lang w:val="en-NZ"/>
              </w:rPr>
              <w:t>(0)</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91BB03" w14:textId="08B204D8"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w:t>
            </w:r>
            <w:r w:rsidR="00FC1B0E" w:rsidRPr="00BC7AA3">
              <w:rPr>
                <w:rFonts w:ascii="Times New Roman" w:eastAsia="Calibri" w:hAnsi="Times New Roman"/>
                <w:spacing w:val="0"/>
                <w:sz w:val="16"/>
                <w:szCs w:val="16"/>
                <w:lang w:val="en-NZ"/>
              </w:rPr>
              <w:t>8</w:t>
            </w:r>
            <w:r w:rsidRPr="00BC7AA3">
              <w:rPr>
                <w:rFonts w:ascii="Times New Roman" w:eastAsia="Calibri" w:hAnsi="Times New Roman"/>
                <w:spacing w:val="0"/>
                <w:sz w:val="16"/>
                <w:szCs w:val="16"/>
                <w:lang w:val="en-NZ"/>
              </w:rPr>
              <w:t>(0)</w:t>
            </w:r>
          </w:p>
        </w:tc>
      </w:tr>
      <w:tr w:rsidR="00150104" w:rsidRPr="00C51532" w14:paraId="2D81B28B"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B30AD"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proofErr w:type="spellStart"/>
            <w:r w:rsidRPr="00BC7AA3">
              <w:rPr>
                <w:rFonts w:ascii="Times New Roman" w:eastAsia="Calibri" w:hAnsi="Times New Roman"/>
                <w:spacing w:val="0"/>
                <w:sz w:val="16"/>
                <w:szCs w:val="16"/>
                <w:lang w:val="en-NZ"/>
              </w:rPr>
              <w:t>Chukwa</w:t>
            </w:r>
            <w:proofErr w:type="spellEnd"/>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E74752"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A7F2F9"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120AA" w14:textId="307081C0" w:rsidR="00150104" w:rsidRPr="00BC7AA3" w:rsidRDefault="00FC1B0E" w:rsidP="00EB2B7D">
            <w:pPr>
              <w:tabs>
                <w:tab w:val="clear" w:pos="8640"/>
              </w:tabs>
              <w:spacing w:line="259" w:lineRule="auto"/>
              <w:ind w:right="-116"/>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64</w:t>
            </w:r>
            <w:r w:rsidR="00150104" w:rsidRPr="00BC7AA3">
              <w:rPr>
                <w:rFonts w:ascii="Times New Roman" w:eastAsia="Calibri" w:hAnsi="Times New Roman"/>
                <w:spacing w:val="0"/>
                <w:sz w:val="16"/>
                <w:szCs w:val="16"/>
                <w:lang w:val="en-NZ"/>
              </w:rPr>
              <w:t>(-</w:t>
            </w:r>
            <w:r w:rsidRPr="00BC7AA3">
              <w:rPr>
                <w:rFonts w:ascii="Times New Roman" w:eastAsia="Calibri" w:hAnsi="Times New Roman"/>
                <w:spacing w:val="0"/>
                <w:sz w:val="16"/>
                <w:szCs w:val="16"/>
                <w:lang w:val="en-NZ"/>
              </w:rPr>
              <w:t>14</w:t>
            </w:r>
            <w:r w:rsidR="00150104"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EEC3F2"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FD882" w14:textId="672E6DD3"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w:t>
            </w:r>
            <w:r w:rsidR="00FC1B0E" w:rsidRPr="00BC7AA3">
              <w:rPr>
                <w:rFonts w:ascii="Times New Roman" w:eastAsia="Calibri" w:hAnsi="Times New Roman"/>
                <w:spacing w:val="0"/>
                <w:sz w:val="16"/>
                <w:szCs w:val="16"/>
                <w:lang w:val="en-NZ"/>
              </w:rPr>
              <w:t>7</w:t>
            </w:r>
            <w:r w:rsidRPr="00BC7AA3">
              <w:rPr>
                <w:rFonts w:ascii="Times New Roman" w:eastAsia="Calibri" w:hAnsi="Times New Roman"/>
                <w:spacing w:val="0"/>
                <w:sz w:val="16"/>
                <w:szCs w:val="16"/>
                <w:lang w:val="en-NZ"/>
              </w:rPr>
              <w:t>(</w:t>
            </w:r>
            <w:r w:rsidR="00FC1B0E" w:rsidRPr="00BC7AA3">
              <w:rPr>
                <w:rFonts w:ascii="Times New Roman" w:eastAsia="Calibri" w:hAnsi="Times New Roman"/>
                <w:spacing w:val="0"/>
                <w:sz w:val="16"/>
                <w:szCs w:val="16"/>
                <w:lang w:val="en-NZ"/>
              </w:rPr>
              <w:t>2</w:t>
            </w:r>
            <w:r w:rsidRPr="00BC7AA3">
              <w:rPr>
                <w:rFonts w:ascii="Times New Roman" w:eastAsia="Calibri" w:hAnsi="Times New Roman"/>
                <w:spacing w:val="0"/>
                <w:sz w:val="16"/>
                <w:szCs w:val="16"/>
                <w:lang w:val="en-NZ"/>
              </w:rPr>
              <w:t>)</w:t>
            </w:r>
          </w:p>
        </w:tc>
      </w:tr>
      <w:tr w:rsidR="00150104" w:rsidRPr="00C51532" w14:paraId="19B12006"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AB44A1"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Hadoop</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74AEED" w14:textId="7B383800"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18(1)</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79D27" w14:textId="36C95DF9"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77(4)</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4BFF4" w14:textId="6626EA9A"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w:t>
            </w:r>
            <w:r w:rsidR="00FC1B0E" w:rsidRPr="00BC7AA3">
              <w:rPr>
                <w:rFonts w:ascii="Times New Roman" w:eastAsia="Calibri" w:hAnsi="Times New Roman"/>
                <w:spacing w:val="0"/>
                <w:sz w:val="16"/>
                <w:szCs w:val="16"/>
                <w:lang w:val="en-NZ"/>
              </w:rPr>
              <w:t>2</w:t>
            </w:r>
            <w:r w:rsidRPr="00BC7AA3">
              <w:rPr>
                <w:rFonts w:ascii="Times New Roman" w:eastAsia="Calibri" w:hAnsi="Times New Roman"/>
                <w:spacing w:val="0"/>
                <w:sz w:val="16"/>
                <w:szCs w:val="16"/>
                <w:lang w:val="en-NZ"/>
              </w:rPr>
              <w:t>(5)</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4C4DC" w14:textId="7E030B48"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99(</w:t>
            </w:r>
            <w:r w:rsidR="00FC1B0E" w:rsidRPr="00BC7AA3">
              <w:rPr>
                <w:rFonts w:ascii="Times New Roman" w:eastAsia="Calibri" w:hAnsi="Times New Roman"/>
                <w:spacing w:val="0"/>
                <w:sz w:val="16"/>
                <w:szCs w:val="16"/>
                <w:lang w:val="en-NZ"/>
              </w:rPr>
              <w:t>0</w:t>
            </w:r>
            <w:r w:rsidRPr="00BC7AA3">
              <w:rPr>
                <w:rFonts w:ascii="Times New Roman" w:eastAsia="Calibri" w:hAnsi="Times New Roman"/>
                <w:spacing w:val="0"/>
                <w:sz w:val="16"/>
                <w:szCs w:val="16"/>
                <w:lang w:val="en-NZ"/>
              </w:rPr>
              <w:t>)</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1283A" w14:textId="4794B14F"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r>
      <w:tr w:rsidR="00150104" w:rsidRPr="00C51532" w14:paraId="25AD575F"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264FD6"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Ivy</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18D6C"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2B496A"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AC57E7" w14:textId="55D4B43A"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93(</w:t>
            </w:r>
            <w:r w:rsidR="00FC1B0E" w:rsidRPr="00BC7AA3">
              <w:rPr>
                <w:rFonts w:ascii="Times New Roman" w:eastAsia="Calibri" w:hAnsi="Times New Roman"/>
                <w:spacing w:val="0"/>
                <w:sz w:val="16"/>
                <w:szCs w:val="16"/>
                <w:lang w:val="en-NZ"/>
              </w:rPr>
              <w:t>0</w:t>
            </w: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B4FE14"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411D8" w14:textId="06BF5421" w:rsidR="00150104" w:rsidRPr="00BC7AA3" w:rsidRDefault="00FC1B0E" w:rsidP="00EB2B7D">
            <w:pPr>
              <w:tabs>
                <w:tab w:val="clear" w:pos="8640"/>
              </w:tabs>
              <w:spacing w:line="259" w:lineRule="auto"/>
              <w:ind w:right="-174"/>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r>
      <w:tr w:rsidR="00150104" w:rsidRPr="00C51532" w14:paraId="3F21DA98"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DB16E"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proofErr w:type="spellStart"/>
            <w:r w:rsidRPr="00BC7AA3">
              <w:rPr>
                <w:rFonts w:ascii="Times New Roman" w:eastAsia="Calibri" w:hAnsi="Times New Roman"/>
                <w:spacing w:val="0"/>
                <w:sz w:val="16"/>
                <w:szCs w:val="16"/>
                <w:lang w:val="en-NZ"/>
              </w:rPr>
              <w:t>JackRabbit</w:t>
            </w:r>
            <w:proofErr w:type="spellEnd"/>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8C7B3C" w14:textId="5C1304A3"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38(0)</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60A86D" w14:textId="60A5CCCF"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80(</w:t>
            </w:r>
            <w:r w:rsidR="00FC1B0E" w:rsidRPr="00BC7AA3">
              <w:rPr>
                <w:rFonts w:ascii="Times New Roman" w:eastAsia="Calibri" w:hAnsi="Times New Roman"/>
                <w:spacing w:val="0"/>
                <w:sz w:val="16"/>
                <w:szCs w:val="16"/>
                <w:lang w:val="en-NZ"/>
              </w:rPr>
              <w:t>0</w:t>
            </w: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A52B7" w14:textId="53AF1B1B"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w:t>
            </w:r>
            <w:r w:rsidR="00FC1B0E" w:rsidRPr="00BC7AA3">
              <w:rPr>
                <w:rFonts w:ascii="Times New Roman" w:eastAsia="Calibri" w:hAnsi="Times New Roman"/>
                <w:spacing w:val="0"/>
                <w:sz w:val="16"/>
                <w:szCs w:val="16"/>
                <w:lang w:val="en-NZ"/>
              </w:rPr>
              <w:t>2</w:t>
            </w:r>
            <w:r w:rsidRPr="00BC7AA3">
              <w:rPr>
                <w:rFonts w:ascii="Times New Roman" w:eastAsia="Calibri" w:hAnsi="Times New Roman"/>
                <w:spacing w:val="0"/>
                <w:sz w:val="16"/>
                <w:szCs w:val="16"/>
                <w:lang w:val="en-NZ"/>
              </w:rPr>
              <w:t>(</w:t>
            </w:r>
            <w:r w:rsidR="00FC1B0E" w:rsidRPr="00BC7AA3">
              <w:rPr>
                <w:rFonts w:ascii="Times New Roman" w:eastAsia="Calibri" w:hAnsi="Times New Roman"/>
                <w:spacing w:val="0"/>
                <w:sz w:val="16"/>
                <w:szCs w:val="16"/>
                <w:lang w:val="en-NZ"/>
              </w:rPr>
              <w:t>0</w:t>
            </w: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B3E648" w14:textId="7FAFC8F3"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w:t>
            </w:r>
            <w:r w:rsidR="00FC1B0E" w:rsidRPr="00BC7AA3">
              <w:rPr>
                <w:rFonts w:ascii="Times New Roman" w:eastAsia="Calibri" w:hAnsi="Times New Roman"/>
                <w:spacing w:val="0"/>
                <w:sz w:val="16"/>
                <w:szCs w:val="16"/>
                <w:lang w:val="en-NZ"/>
              </w:rPr>
              <w:t>0</w:t>
            </w:r>
            <w:r w:rsidRPr="00BC7AA3">
              <w:rPr>
                <w:rFonts w:ascii="Times New Roman" w:eastAsia="Calibri" w:hAnsi="Times New Roman"/>
                <w:spacing w:val="0"/>
                <w:sz w:val="16"/>
                <w:szCs w:val="16"/>
                <w:lang w:val="en-NZ"/>
              </w:rPr>
              <w:t>)</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65403" w14:textId="15BD12EF"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w:t>
            </w:r>
            <w:r w:rsidR="00FC1B0E" w:rsidRPr="00BC7AA3">
              <w:rPr>
                <w:rFonts w:ascii="Times New Roman" w:eastAsia="Calibri" w:hAnsi="Times New Roman"/>
                <w:spacing w:val="0"/>
                <w:sz w:val="16"/>
                <w:szCs w:val="16"/>
                <w:lang w:val="en-NZ"/>
              </w:rPr>
              <w:t>9(1)</w:t>
            </w:r>
          </w:p>
        </w:tc>
      </w:tr>
      <w:tr w:rsidR="00150104" w:rsidRPr="00C51532" w14:paraId="65D48085"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BDB74"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Jena</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AEA9A2"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EAA69"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C29AF" w14:textId="118C09A8"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w:t>
            </w:r>
            <w:r w:rsidR="00FC1B0E" w:rsidRPr="00BC7AA3">
              <w:rPr>
                <w:rFonts w:ascii="Times New Roman" w:eastAsia="Calibri" w:hAnsi="Times New Roman"/>
                <w:spacing w:val="0"/>
                <w:sz w:val="16"/>
                <w:szCs w:val="16"/>
                <w:lang w:val="en-NZ"/>
              </w:rPr>
              <w:t>1</w:t>
            </w:r>
            <w:r w:rsidRPr="00BC7AA3">
              <w:rPr>
                <w:rFonts w:ascii="Times New Roman" w:eastAsia="Calibri" w:hAnsi="Times New Roman"/>
                <w:spacing w:val="0"/>
                <w:sz w:val="16"/>
                <w:szCs w:val="16"/>
                <w:lang w:val="en-NZ"/>
              </w:rPr>
              <w:t>(</w:t>
            </w:r>
            <w:r w:rsidR="00FC1B0E" w:rsidRPr="00BC7AA3">
              <w:rPr>
                <w:rFonts w:ascii="Times New Roman" w:eastAsia="Calibri" w:hAnsi="Times New Roman"/>
                <w:spacing w:val="0"/>
                <w:sz w:val="16"/>
                <w:szCs w:val="16"/>
                <w:lang w:val="en-NZ"/>
              </w:rPr>
              <w:t>3</w:t>
            </w: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7C026" w14:textId="445B39AA" w:rsidR="00150104" w:rsidRPr="00BC7AA3" w:rsidRDefault="00150104" w:rsidP="00EB2B7D">
            <w:pPr>
              <w:tabs>
                <w:tab w:val="clear" w:pos="8640"/>
              </w:tabs>
              <w:spacing w:line="259" w:lineRule="auto"/>
              <w:ind w:right="-61"/>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98(-1)</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3244C"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r>
      <w:tr w:rsidR="00150104" w:rsidRPr="00C51532" w14:paraId="4A99C80D"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36155"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proofErr w:type="spellStart"/>
            <w:r w:rsidRPr="00BC7AA3">
              <w:rPr>
                <w:rFonts w:ascii="Times New Roman" w:eastAsia="Calibri" w:hAnsi="Times New Roman"/>
                <w:spacing w:val="0"/>
                <w:sz w:val="16"/>
                <w:szCs w:val="16"/>
                <w:lang w:val="en-NZ"/>
              </w:rPr>
              <w:t>JSPWiki</w:t>
            </w:r>
            <w:proofErr w:type="spellEnd"/>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9CCC0" w14:textId="0B4D496C"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0B78B"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E2883" w14:textId="7ABFFB1B"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w:t>
            </w:r>
            <w:r w:rsidR="00150104" w:rsidRPr="00BC7AA3">
              <w:rPr>
                <w:rFonts w:ascii="Times New Roman" w:eastAsia="Calibri" w:hAnsi="Times New Roman"/>
                <w:spacing w:val="0"/>
                <w:sz w:val="16"/>
                <w:szCs w:val="16"/>
                <w:lang w:val="en-NZ"/>
              </w:rPr>
              <w:t>(</w:t>
            </w:r>
            <w:r w:rsidRPr="00BC7AA3">
              <w:rPr>
                <w:rFonts w:ascii="Times New Roman" w:eastAsia="Calibri" w:hAnsi="Times New Roman"/>
                <w:spacing w:val="0"/>
                <w:sz w:val="16"/>
                <w:szCs w:val="16"/>
                <w:lang w:val="en-NZ"/>
              </w:rPr>
              <w:t>5</w:t>
            </w:r>
            <w:r w:rsidR="00150104"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4FB56" w14:textId="32113E89"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w:t>
            </w:r>
            <w:r w:rsidR="00FC1B0E" w:rsidRPr="00BC7AA3">
              <w:rPr>
                <w:rFonts w:ascii="Times New Roman" w:eastAsia="Calibri" w:hAnsi="Times New Roman"/>
                <w:spacing w:val="0"/>
                <w:sz w:val="16"/>
                <w:szCs w:val="16"/>
                <w:lang w:val="en-NZ"/>
              </w:rPr>
              <w:t>0</w:t>
            </w:r>
            <w:r w:rsidRPr="00BC7AA3">
              <w:rPr>
                <w:rFonts w:ascii="Times New Roman" w:eastAsia="Calibri" w:hAnsi="Times New Roman"/>
                <w:spacing w:val="0"/>
                <w:sz w:val="16"/>
                <w:szCs w:val="16"/>
                <w:lang w:val="en-NZ"/>
              </w:rPr>
              <w:t>)</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AF299" w14:textId="5A98CDD5" w:rsidR="00150104" w:rsidRPr="00BC7AA3" w:rsidRDefault="00FC1B0E" w:rsidP="00EB2B7D">
            <w:pPr>
              <w:tabs>
                <w:tab w:val="clear" w:pos="8640"/>
              </w:tabs>
              <w:spacing w:line="259" w:lineRule="auto"/>
              <w:ind w:right="-174"/>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92(-8)</w:t>
            </w:r>
          </w:p>
        </w:tc>
      </w:tr>
      <w:tr w:rsidR="00150104" w:rsidRPr="00C51532" w14:paraId="7B62AE72"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9C66DA"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Log4j</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281A6" w14:textId="331D49D5"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7(-2)</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4AFF3" w14:textId="05A647F9"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w:t>
            </w:r>
            <w:r w:rsidR="00FC1B0E" w:rsidRPr="00BC7AA3">
              <w:rPr>
                <w:rFonts w:ascii="Times New Roman" w:eastAsia="Calibri" w:hAnsi="Times New Roman"/>
                <w:spacing w:val="0"/>
                <w:sz w:val="16"/>
                <w:szCs w:val="16"/>
                <w:lang w:val="en-NZ"/>
              </w:rPr>
              <w:t>7</w:t>
            </w:r>
            <w:r w:rsidRPr="00BC7AA3">
              <w:rPr>
                <w:rFonts w:ascii="Times New Roman" w:eastAsia="Calibri" w:hAnsi="Times New Roman"/>
                <w:spacing w:val="0"/>
                <w:sz w:val="16"/>
                <w:szCs w:val="16"/>
                <w:lang w:val="en-NZ"/>
              </w:rPr>
              <w:t>(</w:t>
            </w:r>
            <w:r w:rsidR="00FC1B0E" w:rsidRPr="00BC7AA3">
              <w:rPr>
                <w:rFonts w:ascii="Times New Roman" w:eastAsia="Calibri" w:hAnsi="Times New Roman"/>
                <w:spacing w:val="0"/>
                <w:sz w:val="16"/>
                <w:szCs w:val="16"/>
                <w:lang w:val="en-NZ"/>
              </w:rPr>
              <w:t>4</w:t>
            </w: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EAD75" w14:textId="5723DBE5"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64</w:t>
            </w:r>
            <w:r w:rsidR="00150104" w:rsidRPr="00BC7AA3">
              <w:rPr>
                <w:rFonts w:ascii="Times New Roman" w:eastAsia="Calibri" w:hAnsi="Times New Roman"/>
                <w:spacing w:val="0"/>
                <w:sz w:val="16"/>
                <w:szCs w:val="16"/>
                <w:lang w:val="en-NZ"/>
              </w:rPr>
              <w:t>(</w:t>
            </w:r>
            <w:r w:rsidRPr="00BC7AA3">
              <w:rPr>
                <w:rFonts w:ascii="Times New Roman" w:eastAsia="Calibri" w:hAnsi="Times New Roman"/>
                <w:spacing w:val="0"/>
                <w:sz w:val="16"/>
                <w:szCs w:val="16"/>
                <w:lang w:val="en-NZ"/>
              </w:rPr>
              <w:t>26</w:t>
            </w:r>
            <w:r w:rsidR="00150104"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1337A" w14:textId="15B7C220"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w:t>
            </w:r>
            <w:r w:rsidR="00FC1B0E" w:rsidRPr="00BC7AA3">
              <w:rPr>
                <w:rFonts w:ascii="Times New Roman" w:eastAsia="Calibri" w:hAnsi="Times New Roman"/>
                <w:spacing w:val="0"/>
                <w:sz w:val="16"/>
                <w:szCs w:val="16"/>
                <w:lang w:val="en-NZ"/>
              </w:rPr>
              <w:t>7</w:t>
            </w:r>
            <w:r w:rsidRPr="00BC7AA3">
              <w:rPr>
                <w:rFonts w:ascii="Times New Roman" w:eastAsia="Calibri" w:hAnsi="Times New Roman"/>
                <w:spacing w:val="0"/>
                <w:sz w:val="16"/>
                <w:szCs w:val="16"/>
                <w:lang w:val="en-NZ"/>
              </w:rPr>
              <w:t>(</w:t>
            </w:r>
            <w:r w:rsidR="00FC1B0E" w:rsidRPr="00BC7AA3">
              <w:rPr>
                <w:rFonts w:ascii="Times New Roman" w:eastAsia="Calibri" w:hAnsi="Times New Roman"/>
                <w:spacing w:val="0"/>
                <w:sz w:val="16"/>
                <w:szCs w:val="16"/>
                <w:lang w:val="en-NZ"/>
              </w:rPr>
              <w:t>3</w:t>
            </w:r>
            <w:r w:rsidRPr="00BC7AA3">
              <w:rPr>
                <w:rFonts w:ascii="Times New Roman" w:eastAsia="Calibri" w:hAnsi="Times New Roman"/>
                <w:spacing w:val="0"/>
                <w:sz w:val="16"/>
                <w:szCs w:val="16"/>
                <w:lang w:val="en-NZ"/>
              </w:rPr>
              <w:t>)</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09E39" w14:textId="459F089C"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8</w:t>
            </w:r>
            <w:r w:rsidR="00FC1B0E" w:rsidRPr="00BC7AA3">
              <w:rPr>
                <w:rFonts w:ascii="Times New Roman" w:eastAsia="Calibri" w:hAnsi="Times New Roman"/>
                <w:spacing w:val="0"/>
                <w:sz w:val="16"/>
                <w:szCs w:val="16"/>
                <w:lang w:val="en-NZ"/>
              </w:rPr>
              <w:t>5(-3)</w:t>
            </w:r>
          </w:p>
        </w:tc>
      </w:tr>
      <w:tr w:rsidR="00150104" w:rsidRPr="00C51532" w14:paraId="0294940B"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B3F08"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Lucene</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DD3DE" w14:textId="011A315A"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48(3</w:t>
            </w:r>
            <w:r w:rsidR="00FC1B0E" w:rsidRPr="00BC7AA3">
              <w:rPr>
                <w:rFonts w:ascii="Times New Roman" w:eastAsia="Calibri" w:hAnsi="Times New Roman"/>
                <w:spacing w:val="0"/>
                <w:sz w:val="16"/>
                <w:szCs w:val="16"/>
                <w:lang w:val="en-NZ"/>
              </w:rPr>
              <w:t>4</w:t>
            </w: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5F42C" w14:textId="64E3F3A7"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58</w:t>
            </w:r>
            <w:r w:rsidR="00150104" w:rsidRPr="00BC7AA3">
              <w:rPr>
                <w:rFonts w:ascii="Times New Roman" w:eastAsia="Calibri" w:hAnsi="Times New Roman"/>
                <w:spacing w:val="0"/>
                <w:sz w:val="16"/>
                <w:szCs w:val="16"/>
                <w:lang w:val="en-NZ"/>
              </w:rPr>
              <w:t>(</w:t>
            </w:r>
            <w:r w:rsidRPr="00BC7AA3">
              <w:rPr>
                <w:rFonts w:ascii="Times New Roman" w:eastAsia="Calibri" w:hAnsi="Times New Roman"/>
                <w:spacing w:val="0"/>
                <w:sz w:val="16"/>
                <w:szCs w:val="16"/>
                <w:lang w:val="en-NZ"/>
              </w:rPr>
              <w:t>44</w:t>
            </w:r>
            <w:r w:rsidR="00150104"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4EDAA" w14:textId="18074316"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97</w:t>
            </w:r>
            <w:r w:rsidR="00150104" w:rsidRPr="00BC7AA3">
              <w:rPr>
                <w:rFonts w:ascii="Times New Roman" w:eastAsia="Calibri" w:hAnsi="Times New Roman"/>
                <w:spacing w:val="0"/>
                <w:sz w:val="16"/>
                <w:szCs w:val="16"/>
                <w:lang w:val="en-NZ"/>
              </w:rPr>
              <w:t>(</w:t>
            </w:r>
            <w:r w:rsidRPr="00BC7AA3">
              <w:rPr>
                <w:rFonts w:ascii="Times New Roman" w:eastAsia="Calibri" w:hAnsi="Times New Roman"/>
                <w:spacing w:val="0"/>
                <w:sz w:val="16"/>
                <w:szCs w:val="16"/>
                <w:lang w:val="en-NZ"/>
              </w:rPr>
              <w:t>12</w:t>
            </w:r>
            <w:r w:rsidR="00150104"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3E56A4" w14:textId="69A553C5"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w:t>
            </w:r>
            <w:r w:rsidR="00FC1B0E" w:rsidRPr="00BC7AA3">
              <w:rPr>
                <w:rFonts w:ascii="Times New Roman" w:eastAsia="Calibri" w:hAnsi="Times New Roman"/>
                <w:spacing w:val="0"/>
                <w:sz w:val="16"/>
                <w:szCs w:val="16"/>
                <w:lang w:val="en-NZ"/>
              </w:rPr>
              <w:t>0</w:t>
            </w:r>
            <w:r w:rsidRPr="00BC7AA3">
              <w:rPr>
                <w:rFonts w:ascii="Times New Roman" w:eastAsia="Calibri" w:hAnsi="Times New Roman"/>
                <w:spacing w:val="0"/>
                <w:sz w:val="16"/>
                <w:szCs w:val="16"/>
                <w:lang w:val="en-NZ"/>
              </w:rPr>
              <w:t>)</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8EC125" w14:textId="068B8FED"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89</w:t>
            </w:r>
            <w:r w:rsidR="00150104" w:rsidRPr="00BC7AA3">
              <w:rPr>
                <w:rFonts w:ascii="Times New Roman" w:eastAsia="Calibri" w:hAnsi="Times New Roman"/>
                <w:spacing w:val="0"/>
                <w:sz w:val="16"/>
                <w:szCs w:val="16"/>
                <w:lang w:val="en-NZ"/>
              </w:rPr>
              <w:t>(-</w:t>
            </w:r>
            <w:r w:rsidRPr="00BC7AA3">
              <w:rPr>
                <w:rFonts w:ascii="Times New Roman" w:eastAsia="Calibri" w:hAnsi="Times New Roman"/>
                <w:spacing w:val="0"/>
                <w:sz w:val="16"/>
                <w:szCs w:val="16"/>
                <w:lang w:val="en-NZ"/>
              </w:rPr>
              <w:t>4</w:t>
            </w:r>
            <w:r w:rsidR="00150104" w:rsidRPr="00BC7AA3">
              <w:rPr>
                <w:rFonts w:ascii="Times New Roman" w:eastAsia="Calibri" w:hAnsi="Times New Roman"/>
                <w:spacing w:val="0"/>
                <w:sz w:val="16"/>
                <w:szCs w:val="16"/>
                <w:lang w:val="en-NZ"/>
              </w:rPr>
              <w:t>)</w:t>
            </w:r>
          </w:p>
        </w:tc>
      </w:tr>
      <w:tr w:rsidR="00150104" w:rsidRPr="00C51532" w14:paraId="00B87260"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00172E"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Mina</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86077F" w14:textId="331D2508" w:rsidR="00150104" w:rsidRPr="00BC7AA3" w:rsidRDefault="00150104" w:rsidP="00EB2B7D">
            <w:pPr>
              <w:tabs>
                <w:tab w:val="clear" w:pos="8640"/>
              </w:tabs>
              <w:spacing w:line="259" w:lineRule="auto"/>
              <w:ind w:right="-123"/>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17(-</w:t>
            </w:r>
            <w:r w:rsidR="00FC1B0E" w:rsidRPr="00BC7AA3">
              <w:rPr>
                <w:rFonts w:ascii="Times New Roman" w:eastAsia="Calibri" w:hAnsi="Times New Roman"/>
                <w:spacing w:val="0"/>
                <w:sz w:val="16"/>
                <w:szCs w:val="16"/>
                <w:lang w:val="en-NZ"/>
              </w:rPr>
              <w:t>11</w:t>
            </w: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DA5E11" w14:textId="002264A6" w:rsidR="00150104" w:rsidRPr="00BC7AA3" w:rsidRDefault="00150104" w:rsidP="00EB2B7D">
            <w:pPr>
              <w:tabs>
                <w:tab w:val="clear" w:pos="8640"/>
              </w:tabs>
              <w:spacing w:line="259" w:lineRule="auto"/>
              <w:ind w:right="-149"/>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17(-13)</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77E3A" w14:textId="427BE562"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92(0)</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25EEB" w14:textId="261BB978"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99</w:t>
            </w:r>
            <w:r w:rsidR="00150104" w:rsidRPr="00BC7AA3">
              <w:rPr>
                <w:rFonts w:ascii="Times New Roman" w:eastAsia="Calibri" w:hAnsi="Times New Roman"/>
                <w:spacing w:val="0"/>
                <w:sz w:val="16"/>
                <w:szCs w:val="16"/>
                <w:lang w:val="en-NZ"/>
              </w:rPr>
              <w:t>(</w:t>
            </w:r>
            <w:r w:rsidRPr="00BC7AA3">
              <w:rPr>
                <w:rFonts w:ascii="Times New Roman" w:eastAsia="Calibri" w:hAnsi="Times New Roman"/>
                <w:spacing w:val="0"/>
                <w:sz w:val="16"/>
                <w:szCs w:val="16"/>
                <w:lang w:val="en-NZ"/>
              </w:rPr>
              <w:t>0</w:t>
            </w:r>
            <w:r w:rsidR="00150104" w:rsidRPr="00BC7AA3">
              <w:rPr>
                <w:rFonts w:ascii="Times New Roman" w:eastAsia="Calibri" w:hAnsi="Times New Roman"/>
                <w:spacing w:val="0"/>
                <w:sz w:val="16"/>
                <w:szCs w:val="16"/>
                <w:lang w:val="en-NZ"/>
              </w:rPr>
              <w:t>)</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05423" w14:textId="10A702CB"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89</w:t>
            </w:r>
            <w:r w:rsidR="00150104" w:rsidRPr="00BC7AA3">
              <w:rPr>
                <w:rFonts w:ascii="Times New Roman" w:eastAsia="Calibri" w:hAnsi="Times New Roman"/>
                <w:spacing w:val="0"/>
                <w:sz w:val="16"/>
                <w:szCs w:val="16"/>
                <w:lang w:val="en-NZ"/>
              </w:rPr>
              <w:t>(</w:t>
            </w:r>
            <w:r w:rsidRPr="00BC7AA3">
              <w:rPr>
                <w:rFonts w:ascii="Times New Roman" w:eastAsia="Calibri" w:hAnsi="Times New Roman"/>
                <w:spacing w:val="0"/>
                <w:sz w:val="16"/>
                <w:szCs w:val="16"/>
                <w:lang w:val="en-NZ"/>
              </w:rPr>
              <w:t>2</w:t>
            </w:r>
            <w:r w:rsidR="00150104" w:rsidRPr="00BC7AA3">
              <w:rPr>
                <w:rFonts w:ascii="Times New Roman" w:eastAsia="Calibri" w:hAnsi="Times New Roman"/>
                <w:spacing w:val="0"/>
                <w:sz w:val="16"/>
                <w:szCs w:val="16"/>
                <w:lang w:val="en-NZ"/>
              </w:rPr>
              <w:t>)</w:t>
            </w:r>
          </w:p>
        </w:tc>
      </w:tr>
      <w:tr w:rsidR="00150104" w:rsidRPr="00C51532" w14:paraId="490C42CE"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086E12"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proofErr w:type="spellStart"/>
            <w:r w:rsidRPr="00BC7AA3">
              <w:rPr>
                <w:rFonts w:ascii="Times New Roman" w:eastAsia="Calibri" w:hAnsi="Times New Roman"/>
                <w:spacing w:val="0"/>
                <w:sz w:val="16"/>
                <w:szCs w:val="16"/>
                <w:lang w:val="en-NZ"/>
              </w:rPr>
              <w:t>PDFBox</w:t>
            </w:r>
            <w:proofErr w:type="spellEnd"/>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736DED" w14:textId="00204891"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4CE3AF" w14:textId="5055AA47"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76819" w14:textId="7222E32F"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w:t>
            </w:r>
            <w:r w:rsidR="00FC1B0E" w:rsidRPr="00BC7AA3">
              <w:rPr>
                <w:rFonts w:ascii="Times New Roman" w:eastAsia="Calibri" w:hAnsi="Times New Roman"/>
                <w:spacing w:val="0"/>
                <w:sz w:val="16"/>
                <w:szCs w:val="16"/>
                <w:lang w:val="en-NZ"/>
              </w:rPr>
              <w:t>7</w:t>
            </w:r>
            <w:r w:rsidRPr="00BC7AA3">
              <w:rPr>
                <w:rFonts w:ascii="Times New Roman" w:eastAsia="Calibri" w:hAnsi="Times New Roman"/>
                <w:spacing w:val="0"/>
                <w:sz w:val="16"/>
                <w:szCs w:val="16"/>
                <w:lang w:val="en-NZ"/>
              </w:rPr>
              <w:t>(</w:t>
            </w:r>
            <w:r w:rsidR="00FC1B0E" w:rsidRPr="00BC7AA3">
              <w:rPr>
                <w:rFonts w:ascii="Times New Roman" w:eastAsia="Calibri" w:hAnsi="Times New Roman"/>
                <w:spacing w:val="0"/>
                <w:sz w:val="16"/>
                <w:szCs w:val="16"/>
                <w:lang w:val="en-NZ"/>
              </w:rPr>
              <w:t>0</w:t>
            </w: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F15169" w14:textId="3F72802E"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99(</w:t>
            </w:r>
            <w:r w:rsidR="00FC1B0E" w:rsidRPr="00BC7AA3">
              <w:rPr>
                <w:rFonts w:ascii="Times New Roman" w:eastAsia="Calibri" w:hAnsi="Times New Roman"/>
                <w:spacing w:val="0"/>
                <w:sz w:val="16"/>
                <w:szCs w:val="16"/>
                <w:lang w:val="en-NZ"/>
              </w:rPr>
              <w:t>0</w:t>
            </w:r>
            <w:r w:rsidRPr="00BC7AA3">
              <w:rPr>
                <w:rFonts w:ascii="Times New Roman" w:eastAsia="Calibri" w:hAnsi="Times New Roman"/>
                <w:spacing w:val="0"/>
                <w:sz w:val="16"/>
                <w:szCs w:val="16"/>
                <w:lang w:val="en-NZ"/>
              </w:rPr>
              <w:t>)</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D0A2E" w14:textId="6577DF78" w:rsidR="00150104" w:rsidRPr="00BC7AA3" w:rsidRDefault="00FC1B0E" w:rsidP="00EB2B7D">
            <w:pPr>
              <w:tabs>
                <w:tab w:val="clear" w:pos="8640"/>
              </w:tabs>
              <w:spacing w:line="259" w:lineRule="auto"/>
              <w:ind w:right="-161"/>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r>
      <w:tr w:rsidR="00150104" w:rsidRPr="00C51532" w14:paraId="21628DCA"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6BA63C"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Struts2</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D53DFD" w14:textId="5F41C3F0"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B7E5DC" w14:textId="0901973F"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F9DF53" w14:textId="60BE3AB9"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w:t>
            </w:r>
            <w:r w:rsidR="00FC1B0E" w:rsidRPr="00BC7AA3">
              <w:rPr>
                <w:rFonts w:ascii="Times New Roman" w:eastAsia="Calibri" w:hAnsi="Times New Roman"/>
                <w:spacing w:val="0"/>
                <w:sz w:val="16"/>
                <w:szCs w:val="16"/>
                <w:lang w:val="en-NZ"/>
              </w:rPr>
              <w:t>9</w:t>
            </w:r>
            <w:r w:rsidRPr="00BC7AA3">
              <w:rPr>
                <w:rFonts w:ascii="Times New Roman" w:eastAsia="Calibri" w:hAnsi="Times New Roman"/>
                <w:spacing w:val="0"/>
                <w:sz w:val="16"/>
                <w:szCs w:val="16"/>
                <w:lang w:val="en-NZ"/>
              </w:rPr>
              <w:t>(</w:t>
            </w:r>
            <w:r w:rsidR="00FC1B0E" w:rsidRPr="00BC7AA3">
              <w:rPr>
                <w:rFonts w:ascii="Times New Roman" w:eastAsia="Calibri" w:hAnsi="Times New Roman"/>
                <w:spacing w:val="0"/>
                <w:sz w:val="16"/>
                <w:szCs w:val="16"/>
                <w:lang w:val="en-NZ"/>
              </w:rPr>
              <w:t>0</w:t>
            </w: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F921B0" w14:textId="5D4FFD88"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99</w:t>
            </w:r>
            <w:r w:rsidR="00150104" w:rsidRPr="00BC7AA3">
              <w:rPr>
                <w:rFonts w:ascii="Times New Roman" w:eastAsia="Calibri" w:hAnsi="Times New Roman"/>
                <w:spacing w:val="0"/>
                <w:sz w:val="16"/>
                <w:szCs w:val="16"/>
                <w:lang w:val="en-NZ"/>
              </w:rPr>
              <w:t>(</w:t>
            </w:r>
            <w:r w:rsidRPr="00BC7AA3">
              <w:rPr>
                <w:rFonts w:ascii="Times New Roman" w:eastAsia="Calibri" w:hAnsi="Times New Roman"/>
                <w:spacing w:val="0"/>
                <w:sz w:val="16"/>
                <w:szCs w:val="16"/>
                <w:lang w:val="en-NZ"/>
              </w:rPr>
              <w:t>0</w:t>
            </w:r>
            <w:r w:rsidR="00150104" w:rsidRPr="00BC7AA3">
              <w:rPr>
                <w:rFonts w:ascii="Times New Roman" w:eastAsia="Calibri" w:hAnsi="Times New Roman"/>
                <w:spacing w:val="0"/>
                <w:sz w:val="16"/>
                <w:szCs w:val="16"/>
                <w:lang w:val="en-NZ"/>
              </w:rPr>
              <w:t>)</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E1FB1" w14:textId="743D4AD6"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r>
      <w:tr w:rsidR="00150104" w:rsidRPr="00C51532" w14:paraId="1F8E648E"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6329C" w14:textId="77777777"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Xerces</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06C4F" w14:textId="26AC332A"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59(</w:t>
            </w:r>
            <w:r w:rsidR="00FC1B0E" w:rsidRPr="00BC7AA3">
              <w:rPr>
                <w:rFonts w:ascii="Times New Roman" w:eastAsia="Calibri" w:hAnsi="Times New Roman"/>
                <w:spacing w:val="0"/>
                <w:sz w:val="16"/>
                <w:szCs w:val="16"/>
                <w:lang w:val="en-NZ"/>
              </w:rPr>
              <w:t>7</w:t>
            </w:r>
            <w:r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B7B9D1" w14:textId="37338C8E" w:rsidR="00150104" w:rsidRPr="00BC7AA3" w:rsidRDefault="00150104" w:rsidP="00EB2B7D">
            <w:pPr>
              <w:tabs>
                <w:tab w:val="clear" w:pos="8640"/>
              </w:tabs>
              <w:spacing w:line="259" w:lineRule="auto"/>
              <w:ind w:right="-149"/>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100(46)</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0335C" w14:textId="4FA3E333"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92</w:t>
            </w:r>
            <w:r w:rsidR="00150104" w:rsidRPr="00BC7AA3">
              <w:rPr>
                <w:rFonts w:ascii="Times New Roman" w:eastAsia="Calibri" w:hAnsi="Times New Roman"/>
                <w:spacing w:val="0"/>
                <w:sz w:val="16"/>
                <w:szCs w:val="16"/>
                <w:lang w:val="en-NZ"/>
              </w:rPr>
              <w:t>(-</w:t>
            </w:r>
            <w:r w:rsidRPr="00BC7AA3">
              <w:rPr>
                <w:rFonts w:ascii="Times New Roman" w:eastAsia="Calibri" w:hAnsi="Times New Roman"/>
                <w:spacing w:val="0"/>
                <w:sz w:val="16"/>
                <w:szCs w:val="16"/>
                <w:lang w:val="en-NZ"/>
              </w:rPr>
              <w:t>2</w:t>
            </w:r>
            <w:r w:rsidR="00150104" w:rsidRPr="00BC7AA3">
              <w:rPr>
                <w:rFonts w:ascii="Times New Roman" w:eastAsia="Calibri" w:hAnsi="Times New Roman"/>
                <w:spacing w:val="0"/>
                <w:sz w:val="16"/>
                <w:szCs w:val="16"/>
                <w:lang w:val="en-NZ"/>
              </w:rPr>
              <w:t>)</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F1F40" w14:textId="7CDFAFC2"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100</w:t>
            </w:r>
            <w:r w:rsidR="00150104" w:rsidRPr="00BC7AA3">
              <w:rPr>
                <w:rFonts w:ascii="Times New Roman" w:eastAsia="Calibri" w:hAnsi="Times New Roman"/>
                <w:spacing w:val="0"/>
                <w:sz w:val="16"/>
                <w:szCs w:val="16"/>
                <w:lang w:val="en-NZ"/>
              </w:rPr>
              <w:t>(</w:t>
            </w:r>
            <w:r w:rsidRPr="00BC7AA3">
              <w:rPr>
                <w:rFonts w:ascii="Times New Roman" w:eastAsia="Calibri" w:hAnsi="Times New Roman"/>
                <w:spacing w:val="0"/>
                <w:sz w:val="16"/>
                <w:szCs w:val="16"/>
                <w:lang w:val="en-NZ"/>
              </w:rPr>
              <w:t>2</w:t>
            </w:r>
            <w:r w:rsidR="00150104" w:rsidRPr="00BC7AA3">
              <w:rPr>
                <w:rFonts w:ascii="Times New Roman" w:eastAsia="Calibri" w:hAnsi="Times New Roman"/>
                <w:spacing w:val="0"/>
                <w:sz w:val="16"/>
                <w:szCs w:val="16"/>
                <w:lang w:val="en-NZ"/>
              </w:rPr>
              <w:t>)</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7E9105" w14:textId="5658ADC4" w:rsidR="00150104" w:rsidRPr="00BC7AA3" w:rsidRDefault="00FC1B0E"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spacing w:val="0"/>
                <w:sz w:val="16"/>
                <w:szCs w:val="16"/>
                <w:lang w:val="en-NZ"/>
              </w:rPr>
              <w:t>-</w:t>
            </w:r>
          </w:p>
        </w:tc>
      </w:tr>
      <w:tr w:rsidR="00150104" w:rsidRPr="00C51532" w14:paraId="0801D5D1" w14:textId="77777777" w:rsidTr="00BC7AA3">
        <w:trPr>
          <w:trHeight w:hRule="exact" w:val="250"/>
          <w:jc w:val="center"/>
        </w:trPr>
        <w:tc>
          <w:tcPr>
            <w:tcW w:w="1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45941" w14:textId="77777777" w:rsidR="00150104" w:rsidRPr="00BC7AA3" w:rsidRDefault="00150104" w:rsidP="00EB2B7D">
            <w:pPr>
              <w:tabs>
                <w:tab w:val="clear" w:pos="8640"/>
              </w:tabs>
              <w:spacing w:line="259" w:lineRule="auto"/>
              <w:jc w:val="left"/>
              <w:rPr>
                <w:rFonts w:ascii="Times New Roman" w:eastAsia="Calibri" w:hAnsi="Times New Roman"/>
                <w:b/>
                <w:spacing w:val="0"/>
                <w:sz w:val="16"/>
                <w:szCs w:val="16"/>
                <w:lang w:val="en-NZ"/>
              </w:rPr>
            </w:pPr>
            <w:r w:rsidRPr="00BC7AA3">
              <w:rPr>
                <w:rFonts w:ascii="Times New Roman" w:eastAsia="Calibri" w:hAnsi="Times New Roman"/>
                <w:b/>
                <w:spacing w:val="0"/>
                <w:sz w:val="16"/>
                <w:szCs w:val="16"/>
                <w:lang w:val="en-NZ"/>
              </w:rPr>
              <w:t>AVG</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0D8E6" w14:textId="0C0C5070"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b/>
                <w:spacing w:val="0"/>
                <w:sz w:val="16"/>
                <w:szCs w:val="16"/>
                <w:lang w:val="en-NZ"/>
              </w:rPr>
              <w:t>36</w:t>
            </w:r>
            <w:r w:rsidRPr="00BC7AA3">
              <w:rPr>
                <w:rFonts w:ascii="Times New Roman" w:eastAsia="Calibri" w:hAnsi="Times New Roman"/>
                <w:spacing w:val="0"/>
                <w:sz w:val="16"/>
                <w:szCs w:val="16"/>
                <w:lang w:val="en-NZ"/>
              </w:rPr>
              <w:t xml:space="preserve"> </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1DB191" w14:textId="4311845C"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b/>
                <w:spacing w:val="0"/>
                <w:sz w:val="16"/>
                <w:szCs w:val="16"/>
                <w:lang w:val="en-NZ"/>
              </w:rPr>
              <w:t>6</w:t>
            </w:r>
            <w:r w:rsidR="00AE6FBA" w:rsidRPr="00BC7AA3">
              <w:rPr>
                <w:rFonts w:ascii="Times New Roman" w:eastAsia="Calibri" w:hAnsi="Times New Roman"/>
                <w:b/>
                <w:spacing w:val="0"/>
                <w:sz w:val="16"/>
                <w:szCs w:val="16"/>
                <w:lang w:val="en-NZ"/>
              </w:rPr>
              <w:t>2</w:t>
            </w:r>
            <w:r w:rsidRPr="00BC7AA3">
              <w:rPr>
                <w:rFonts w:ascii="Times New Roman" w:eastAsia="Calibri" w:hAnsi="Times New Roman"/>
                <w:spacing w:val="0"/>
                <w:sz w:val="16"/>
                <w:szCs w:val="16"/>
                <w:lang w:val="en-NZ"/>
              </w:rPr>
              <w:t xml:space="preserve"> </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1E27D" w14:textId="44948C2A" w:rsidR="00150104" w:rsidRPr="00BC7AA3" w:rsidRDefault="00AE6FBA"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b/>
                <w:spacing w:val="0"/>
                <w:sz w:val="16"/>
                <w:szCs w:val="16"/>
                <w:lang w:val="en-NZ"/>
              </w:rPr>
              <w:t>88</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AB4F2" w14:textId="074EDA1B"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b/>
                <w:spacing w:val="0"/>
                <w:sz w:val="16"/>
                <w:szCs w:val="16"/>
                <w:lang w:val="en-NZ"/>
              </w:rPr>
              <w:t>99</w:t>
            </w:r>
            <w:r w:rsidRPr="00BC7AA3">
              <w:rPr>
                <w:rFonts w:ascii="Times New Roman" w:eastAsia="Calibri" w:hAnsi="Times New Roman"/>
                <w:spacing w:val="0"/>
                <w:sz w:val="16"/>
                <w:szCs w:val="16"/>
                <w:lang w:val="en-NZ"/>
              </w:rPr>
              <w:t xml:space="preserve"> </w:t>
            </w:r>
          </w:p>
        </w:tc>
        <w:tc>
          <w:tcPr>
            <w:tcW w:w="10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8C7218" w14:textId="09D9CF65" w:rsidR="00150104" w:rsidRPr="00BC7AA3" w:rsidRDefault="00150104" w:rsidP="00EB2B7D">
            <w:pPr>
              <w:tabs>
                <w:tab w:val="clear" w:pos="8640"/>
              </w:tabs>
              <w:spacing w:line="259" w:lineRule="auto"/>
              <w:jc w:val="left"/>
              <w:rPr>
                <w:rFonts w:ascii="Times New Roman" w:eastAsia="Calibri" w:hAnsi="Times New Roman"/>
                <w:spacing w:val="0"/>
                <w:sz w:val="16"/>
                <w:szCs w:val="16"/>
                <w:lang w:val="en-NZ"/>
              </w:rPr>
            </w:pPr>
            <w:r w:rsidRPr="00BC7AA3">
              <w:rPr>
                <w:rFonts w:ascii="Times New Roman" w:eastAsia="Calibri" w:hAnsi="Times New Roman"/>
                <w:b/>
                <w:spacing w:val="0"/>
                <w:sz w:val="16"/>
                <w:szCs w:val="16"/>
                <w:lang w:val="en-NZ"/>
              </w:rPr>
              <w:t>9</w:t>
            </w:r>
            <w:r w:rsidR="00AE6FBA" w:rsidRPr="00BC7AA3">
              <w:rPr>
                <w:rFonts w:ascii="Times New Roman" w:eastAsia="Calibri" w:hAnsi="Times New Roman"/>
                <w:b/>
                <w:spacing w:val="0"/>
                <w:sz w:val="16"/>
                <w:szCs w:val="16"/>
                <w:lang w:val="en-NZ"/>
              </w:rPr>
              <w:t>3</w:t>
            </w:r>
          </w:p>
        </w:tc>
      </w:tr>
    </w:tbl>
    <w:p w14:paraId="190B7263" w14:textId="28BD3B90" w:rsidR="00016244" w:rsidRPr="001E0ED0" w:rsidRDefault="006C707B" w:rsidP="00A616A5">
      <w:pPr>
        <w:pStyle w:val="BodyText"/>
        <w:spacing w:line="276" w:lineRule="auto"/>
        <w:rPr>
          <w:lang w:val="en-NZ"/>
        </w:rPr>
      </w:pPr>
      <w:r w:rsidRPr="006C707B">
        <w:rPr>
          <w:lang w:val="en-NZ"/>
        </w:rPr>
        <w:lastRenderedPageBreak/>
        <w:t>In</w:t>
      </w:r>
      <w:r>
        <w:rPr>
          <w:b/>
          <w:lang w:val="en-NZ"/>
        </w:rPr>
        <w:t xml:space="preserve"> step 2 </w:t>
      </w:r>
      <w:r w:rsidRPr="006C707B">
        <w:rPr>
          <w:b/>
          <w:lang w:val="en-NZ"/>
        </w:rPr>
        <w:t>(</w:t>
      </w:r>
      <w:bookmarkStart w:id="990" w:name="_Hlk533109217"/>
      <w:r w:rsidR="00016244" w:rsidRPr="006C707B">
        <w:rPr>
          <w:b/>
          <w:lang w:val="en-NZ"/>
        </w:rPr>
        <w:t>Comparison of content of cluster files</w:t>
      </w:r>
      <w:bookmarkEnd w:id="990"/>
      <w:r w:rsidRPr="006C707B">
        <w:rPr>
          <w:lang w:val="en-NZ"/>
        </w:rPr>
        <w:t>)</w:t>
      </w:r>
      <w:r>
        <w:rPr>
          <w:lang w:val="en-NZ"/>
        </w:rPr>
        <w:t>, w</w:t>
      </w:r>
      <w:r w:rsidR="00016244" w:rsidRPr="006A5F71">
        <w:rPr>
          <w:lang w:val="en-NZ"/>
        </w:rPr>
        <w:t xml:space="preserve">e compared the content of cluster files of the </w:t>
      </w:r>
      <w:r w:rsidR="004D75B2">
        <w:rPr>
          <w:lang w:val="en-NZ"/>
        </w:rPr>
        <w:t xml:space="preserve">original study and the replication </w:t>
      </w:r>
      <w:r w:rsidR="00016244" w:rsidRPr="006A5F71">
        <w:rPr>
          <w:lang w:val="en-NZ"/>
        </w:rPr>
        <w:t>in two ways:</w:t>
      </w:r>
    </w:p>
    <w:p w14:paraId="6FC6B4D2" w14:textId="6136BE70" w:rsidR="00016244" w:rsidRPr="006675B4" w:rsidRDefault="00016244" w:rsidP="00265BF9">
      <w:pPr>
        <w:numPr>
          <w:ilvl w:val="0"/>
          <w:numId w:val="45"/>
        </w:numPr>
        <w:tabs>
          <w:tab w:val="clear" w:pos="8640"/>
        </w:tabs>
        <w:spacing w:line="276" w:lineRule="auto"/>
        <w:rPr>
          <w:rFonts w:ascii="Times New Roman" w:eastAsia="Calibri" w:hAnsi="Times New Roman"/>
          <w:szCs w:val="24"/>
        </w:rPr>
      </w:pPr>
      <w:r w:rsidRPr="005D4428">
        <w:rPr>
          <w:rFonts w:ascii="Times New Roman" w:eastAsia="Calibri" w:hAnsi="Times New Roman"/>
          <w:b/>
          <w:szCs w:val="24"/>
        </w:rPr>
        <w:t>Text similarity:</w:t>
      </w:r>
      <w:r w:rsidRPr="005D4428">
        <w:rPr>
          <w:rFonts w:ascii="Times New Roman" w:eastAsia="Calibri" w:hAnsi="Times New Roman"/>
          <w:szCs w:val="24"/>
        </w:rPr>
        <w:t xml:space="preserve"> </w:t>
      </w:r>
      <w:bookmarkStart w:id="991" w:name="_Hlk531805643"/>
      <w:r w:rsidRPr="005D4428">
        <w:rPr>
          <w:rFonts w:ascii="Times New Roman" w:eastAsia="Calibri" w:hAnsi="Times New Roman"/>
          <w:szCs w:val="24"/>
        </w:rPr>
        <w:t xml:space="preserve">We compared texts inside the cluster files </w:t>
      </w:r>
      <w:bookmarkStart w:id="992" w:name="_Hlk512955452"/>
      <w:r w:rsidRPr="005D4428">
        <w:rPr>
          <w:rFonts w:ascii="Times New Roman" w:eastAsia="Calibri" w:hAnsi="Times New Roman"/>
          <w:szCs w:val="24"/>
        </w:rPr>
        <w:t>using a text similarity measure</w:t>
      </w:r>
      <w:r w:rsidR="003E006B" w:rsidRPr="005D4428">
        <w:rPr>
          <w:rFonts w:ascii="Times New Roman" w:eastAsia="Calibri" w:hAnsi="Times New Roman"/>
          <w:i/>
          <w:szCs w:val="24"/>
        </w:rPr>
        <w:t xml:space="preserve"> </w:t>
      </w:r>
      <w:r w:rsidR="003E006B" w:rsidRPr="003E006B">
        <w:rPr>
          <w:rFonts w:ascii="Times New Roman" w:eastAsia="Calibri" w:hAnsi="Times New Roman"/>
          <w:i/>
          <w:szCs w:val="24"/>
        </w:rPr>
        <w:t>cosine distance</w:t>
      </w:r>
      <w:r w:rsidR="003E006B" w:rsidRPr="003E006B">
        <w:rPr>
          <w:rFonts w:ascii="Times New Roman" w:eastAsia="Calibri" w:hAnsi="Times New Roman"/>
          <w:szCs w:val="24"/>
          <w:vertAlign w:val="superscript"/>
        </w:rPr>
        <w:footnoteReference w:id="6"/>
      </w:r>
      <w:r w:rsidRPr="005D4428">
        <w:rPr>
          <w:rFonts w:ascii="Times New Roman" w:eastAsia="Calibri" w:hAnsi="Times New Roman"/>
          <w:szCs w:val="24"/>
        </w:rPr>
        <w:t>.</w:t>
      </w:r>
      <w:bookmarkEnd w:id="992"/>
      <w:r w:rsidR="003E006B" w:rsidRPr="005D4428">
        <w:rPr>
          <w:rFonts w:ascii="Times New Roman" w:eastAsia="Calibri" w:hAnsi="Times New Roman"/>
          <w:szCs w:val="24"/>
        </w:rPr>
        <w:t xml:space="preserve"> </w:t>
      </w:r>
      <w:r w:rsidRPr="005D4428">
        <w:rPr>
          <w:rFonts w:ascii="Times New Roman" w:eastAsia="Calibri" w:hAnsi="Times New Roman"/>
          <w:szCs w:val="24"/>
        </w:rPr>
        <w:t xml:space="preserve">The purpose of this comparison was to </w:t>
      </w:r>
      <w:r w:rsidR="004D75B2" w:rsidRPr="005D4428">
        <w:rPr>
          <w:rFonts w:ascii="Times New Roman" w:eastAsia="Calibri" w:hAnsi="Times New Roman"/>
          <w:szCs w:val="24"/>
        </w:rPr>
        <w:t xml:space="preserve">find </w:t>
      </w:r>
      <w:r w:rsidRPr="005D4428">
        <w:rPr>
          <w:rFonts w:ascii="Times New Roman" w:eastAsia="Calibri" w:hAnsi="Times New Roman"/>
          <w:szCs w:val="24"/>
        </w:rPr>
        <w:t xml:space="preserve">any differences between the content of cluster files recovered in our study and original study. </w:t>
      </w:r>
      <w:r w:rsidRPr="005D4428">
        <w:rPr>
          <w:rFonts w:ascii="Times New Roman" w:eastAsia="Calibri" w:hAnsi="Times New Roman"/>
          <w:szCs w:val="24"/>
        </w:rPr>
        <w:fldChar w:fldCharType="begin"/>
      </w:r>
      <w:r w:rsidRPr="005D4428">
        <w:rPr>
          <w:rFonts w:ascii="Times New Roman" w:eastAsia="Calibri" w:hAnsi="Times New Roman"/>
          <w:szCs w:val="24"/>
        </w:rPr>
        <w:instrText xml:space="preserve"> REF _Ref532215377 \h  \* MERGEFORMAT </w:instrText>
      </w:r>
      <w:r w:rsidRPr="005D4428">
        <w:rPr>
          <w:rFonts w:ascii="Times New Roman" w:eastAsia="Calibri" w:hAnsi="Times New Roman"/>
          <w:szCs w:val="24"/>
        </w:rPr>
      </w:r>
      <w:r w:rsidRPr="005D4428">
        <w:rPr>
          <w:rFonts w:ascii="Times New Roman" w:eastAsia="Calibri" w:hAnsi="Times New Roman"/>
          <w:szCs w:val="24"/>
        </w:rPr>
        <w:fldChar w:fldCharType="separate"/>
      </w:r>
      <w:r w:rsidR="00181D23" w:rsidRPr="00181D23">
        <w:rPr>
          <w:rFonts w:ascii="Times New Roman" w:eastAsia="Calibri" w:hAnsi="Times New Roman"/>
          <w:szCs w:val="24"/>
        </w:rPr>
        <w:t>Table 13</w:t>
      </w:r>
      <w:r w:rsidRPr="005D4428">
        <w:rPr>
          <w:rFonts w:ascii="Times New Roman" w:eastAsia="Calibri" w:hAnsi="Times New Roman"/>
          <w:szCs w:val="24"/>
        </w:rPr>
        <w:fldChar w:fldCharType="end"/>
      </w:r>
      <w:r w:rsidRPr="005D4428">
        <w:rPr>
          <w:rFonts w:ascii="Times New Roman" w:eastAsia="Calibri" w:hAnsi="Times New Roman"/>
          <w:szCs w:val="24"/>
        </w:rPr>
        <w:t xml:space="preserve"> shows a comparison </w:t>
      </w:r>
      <w:r w:rsidR="000E68ED">
        <w:rPr>
          <w:rFonts w:ascii="Times New Roman" w:eastAsia="Calibri" w:hAnsi="Times New Roman"/>
          <w:szCs w:val="24"/>
        </w:rPr>
        <w:t>of</w:t>
      </w:r>
      <w:r w:rsidR="000E68ED" w:rsidRPr="005D4428">
        <w:rPr>
          <w:rFonts w:ascii="Times New Roman" w:eastAsia="Calibri" w:hAnsi="Times New Roman"/>
          <w:szCs w:val="24"/>
        </w:rPr>
        <w:t xml:space="preserve"> </w:t>
      </w:r>
      <w:r w:rsidRPr="005D4428">
        <w:rPr>
          <w:rFonts w:ascii="Times New Roman" w:eastAsia="Calibri" w:hAnsi="Times New Roman"/>
          <w:szCs w:val="24"/>
        </w:rPr>
        <w:t>descriptive statistics of text similarity of cluster files</w:t>
      </w:r>
      <w:r w:rsidR="000E68ED">
        <w:rPr>
          <w:rFonts w:ascii="Times New Roman" w:eastAsia="Calibri" w:hAnsi="Times New Roman"/>
          <w:szCs w:val="24"/>
        </w:rPr>
        <w:t xml:space="preserve">. </w:t>
      </w:r>
      <w:r w:rsidR="00976FE6" w:rsidRPr="005D4428">
        <w:rPr>
          <w:rFonts w:ascii="Times New Roman" w:eastAsia="Calibri" w:hAnsi="Times New Roman"/>
          <w:szCs w:val="24"/>
        </w:rPr>
        <w:t xml:space="preserve">Small distance values represent </w:t>
      </w:r>
      <w:r w:rsidR="00976FE6">
        <w:rPr>
          <w:rFonts w:ascii="Times New Roman" w:eastAsia="Calibri" w:hAnsi="Times New Roman"/>
          <w:szCs w:val="24"/>
        </w:rPr>
        <w:t xml:space="preserve">a </w:t>
      </w:r>
      <w:r w:rsidR="00976FE6" w:rsidRPr="005D4428">
        <w:rPr>
          <w:rFonts w:ascii="Times New Roman" w:eastAsia="Calibri" w:hAnsi="Times New Roman"/>
          <w:szCs w:val="24"/>
        </w:rPr>
        <w:t>high similarity between cluster</w:t>
      </w:r>
      <w:r w:rsidR="008E30AD">
        <w:rPr>
          <w:rFonts w:ascii="Times New Roman" w:eastAsia="Calibri" w:hAnsi="Times New Roman"/>
          <w:szCs w:val="24"/>
        </w:rPr>
        <w:t xml:space="preserve"> files</w:t>
      </w:r>
      <w:r w:rsidR="00976FE6" w:rsidRPr="005D4428">
        <w:rPr>
          <w:rFonts w:ascii="Times New Roman" w:eastAsia="Calibri" w:hAnsi="Times New Roman"/>
          <w:szCs w:val="24"/>
        </w:rPr>
        <w:t>.</w:t>
      </w:r>
      <w:r w:rsidR="00976FE6">
        <w:rPr>
          <w:rFonts w:ascii="Times New Roman" w:eastAsia="Calibri" w:hAnsi="Times New Roman"/>
          <w:szCs w:val="24"/>
        </w:rPr>
        <w:t xml:space="preserve"> </w:t>
      </w:r>
      <w:r w:rsidR="000E68ED">
        <w:rPr>
          <w:rFonts w:ascii="Times New Roman" w:eastAsia="Calibri" w:hAnsi="Times New Roman"/>
          <w:szCs w:val="24"/>
        </w:rPr>
        <w:t>To determine the percentage of similar cluster files</w:t>
      </w:r>
      <w:r w:rsidR="00976FE6">
        <w:rPr>
          <w:rFonts w:ascii="Times New Roman" w:eastAsia="Calibri" w:hAnsi="Times New Roman"/>
          <w:szCs w:val="24"/>
        </w:rPr>
        <w:t xml:space="preserve"> (last column of </w:t>
      </w:r>
      <w:r w:rsidR="00976FE6" w:rsidRPr="005D4428">
        <w:rPr>
          <w:rFonts w:ascii="Times New Roman" w:eastAsia="Calibri" w:hAnsi="Times New Roman"/>
          <w:szCs w:val="24"/>
        </w:rPr>
        <w:fldChar w:fldCharType="begin"/>
      </w:r>
      <w:r w:rsidR="00976FE6" w:rsidRPr="005D4428">
        <w:rPr>
          <w:rFonts w:ascii="Times New Roman" w:eastAsia="Calibri" w:hAnsi="Times New Roman"/>
          <w:szCs w:val="24"/>
        </w:rPr>
        <w:instrText xml:space="preserve"> REF _Ref532215377 \h  \* MERGEFORMAT </w:instrText>
      </w:r>
      <w:r w:rsidR="00976FE6" w:rsidRPr="005D4428">
        <w:rPr>
          <w:rFonts w:ascii="Times New Roman" w:eastAsia="Calibri" w:hAnsi="Times New Roman"/>
          <w:szCs w:val="24"/>
        </w:rPr>
      </w:r>
      <w:r w:rsidR="00976FE6" w:rsidRPr="005D4428">
        <w:rPr>
          <w:rFonts w:ascii="Times New Roman" w:eastAsia="Calibri" w:hAnsi="Times New Roman"/>
          <w:szCs w:val="24"/>
        </w:rPr>
        <w:fldChar w:fldCharType="separate"/>
      </w:r>
      <w:r w:rsidR="00181D23" w:rsidRPr="00181D23">
        <w:rPr>
          <w:rFonts w:ascii="Times New Roman" w:eastAsia="Calibri" w:hAnsi="Times New Roman"/>
          <w:szCs w:val="24"/>
        </w:rPr>
        <w:t>Table 13</w:t>
      </w:r>
      <w:r w:rsidR="00976FE6" w:rsidRPr="005D4428">
        <w:rPr>
          <w:rFonts w:ascii="Times New Roman" w:eastAsia="Calibri" w:hAnsi="Times New Roman"/>
          <w:szCs w:val="24"/>
        </w:rPr>
        <w:fldChar w:fldCharType="end"/>
      </w:r>
      <w:r w:rsidR="00976FE6">
        <w:rPr>
          <w:rFonts w:ascii="Times New Roman" w:eastAsia="Calibri" w:hAnsi="Times New Roman"/>
          <w:szCs w:val="24"/>
        </w:rPr>
        <w:t>)</w:t>
      </w:r>
      <w:r w:rsidR="000E68ED">
        <w:rPr>
          <w:rFonts w:ascii="Times New Roman" w:eastAsia="Calibri" w:hAnsi="Times New Roman"/>
          <w:szCs w:val="24"/>
        </w:rPr>
        <w:t xml:space="preserve">, we used a threshold of 0.05 (i.e., clusters with a similarity value of </w:t>
      </w:r>
      <w:r w:rsidR="00976FE6">
        <w:rPr>
          <w:rFonts w:ascii="Times New Roman" w:eastAsia="Calibri" w:hAnsi="Times New Roman"/>
          <w:szCs w:val="24"/>
        </w:rPr>
        <w:t>+/-</w:t>
      </w:r>
      <w:r w:rsidR="000E68ED">
        <w:rPr>
          <w:rFonts w:ascii="Times New Roman" w:eastAsia="Calibri" w:hAnsi="Times New Roman"/>
          <w:szCs w:val="24"/>
        </w:rPr>
        <w:t xml:space="preserve">0.05 or </w:t>
      </w:r>
      <w:r w:rsidR="00976FE6">
        <w:rPr>
          <w:rFonts w:ascii="Times New Roman" w:eastAsia="Calibri" w:hAnsi="Times New Roman"/>
          <w:szCs w:val="24"/>
        </w:rPr>
        <w:t>less</w:t>
      </w:r>
      <w:r w:rsidR="000E68ED">
        <w:rPr>
          <w:rFonts w:ascii="Times New Roman" w:eastAsia="Calibri" w:hAnsi="Times New Roman"/>
          <w:szCs w:val="24"/>
        </w:rPr>
        <w:t xml:space="preserve"> were considered similar)</w:t>
      </w:r>
      <w:r w:rsidR="008E30AD">
        <w:rPr>
          <w:rFonts w:ascii="Times New Roman" w:eastAsia="Calibri" w:hAnsi="Times New Roman"/>
          <w:szCs w:val="24"/>
        </w:rPr>
        <w:t>.</w:t>
      </w:r>
      <w:r w:rsidR="00203814">
        <w:rPr>
          <w:rFonts w:ascii="Times New Roman" w:eastAsia="Calibri" w:hAnsi="Times New Roman"/>
          <w:szCs w:val="24"/>
        </w:rPr>
        <w:t xml:space="preserve"> </w:t>
      </w:r>
    </w:p>
    <w:p w14:paraId="21B881A0" w14:textId="397022E0" w:rsidR="006675B4" w:rsidRPr="00B02741" w:rsidRDefault="006675B4" w:rsidP="006675B4">
      <w:pPr>
        <w:tabs>
          <w:tab w:val="clear" w:pos="8640"/>
        </w:tabs>
        <w:spacing w:line="276" w:lineRule="auto"/>
        <w:ind w:left="720"/>
        <w:rPr>
          <w:rFonts w:ascii="Times New Roman" w:eastAsia="Calibri" w:hAnsi="Times New Roman"/>
          <w:szCs w:val="24"/>
        </w:rPr>
      </w:pPr>
    </w:p>
    <w:p w14:paraId="3513CB55" w14:textId="4B0E7330" w:rsidR="00016244" w:rsidRDefault="00016244" w:rsidP="00B87BD9">
      <w:pPr>
        <w:pStyle w:val="Caption"/>
        <w:keepNext/>
        <w:jc w:val="center"/>
      </w:pPr>
      <w:bookmarkStart w:id="993" w:name="_Ref532215377"/>
      <w:bookmarkStart w:id="994" w:name="_Toc536555178"/>
      <w:r>
        <w:t xml:space="preserve">Table </w:t>
      </w:r>
      <w:r>
        <w:fldChar w:fldCharType="begin"/>
      </w:r>
      <w:r>
        <w:instrText xml:space="preserve"> SEQ Table \* ARABIC </w:instrText>
      </w:r>
      <w:r>
        <w:fldChar w:fldCharType="separate"/>
      </w:r>
      <w:r w:rsidR="00181D23">
        <w:rPr>
          <w:noProof/>
        </w:rPr>
        <w:t>13</w:t>
      </w:r>
      <w:r>
        <w:fldChar w:fldCharType="end"/>
      </w:r>
      <w:bookmarkEnd w:id="993"/>
      <w:r>
        <w:t>: Comparison of cluster files based on text similarity</w:t>
      </w:r>
      <w:bookmarkEnd w:id="994"/>
    </w:p>
    <w:tbl>
      <w:tblPr>
        <w:tblW w:w="6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1"/>
        <w:gridCol w:w="851"/>
        <w:gridCol w:w="850"/>
        <w:gridCol w:w="851"/>
        <w:gridCol w:w="992"/>
        <w:gridCol w:w="992"/>
        <w:gridCol w:w="992"/>
      </w:tblGrid>
      <w:tr w:rsidR="00B87BD9" w:rsidRPr="008776B9" w14:paraId="670DB577" w14:textId="77777777" w:rsidTr="00B142FD">
        <w:trPr>
          <w:trHeight w:val="267"/>
          <w:jc w:val="center"/>
        </w:trPr>
        <w:tc>
          <w:tcPr>
            <w:tcW w:w="961" w:type="dxa"/>
            <w:shd w:val="clear" w:color="auto" w:fill="auto"/>
            <w:noWrap/>
            <w:vAlign w:val="center"/>
            <w:hideMark/>
          </w:tcPr>
          <w:p w14:paraId="536C5D36" w14:textId="77777777" w:rsidR="00B87BD9" w:rsidRPr="00BF2F2D" w:rsidRDefault="00B87BD9" w:rsidP="00E67DC6">
            <w:pPr>
              <w:tabs>
                <w:tab w:val="clear" w:pos="8640"/>
              </w:tabs>
              <w:jc w:val="left"/>
              <w:rPr>
                <w:rFonts w:ascii="Times New Roman" w:hAnsi="Times New Roman"/>
                <w:b/>
                <w:color w:val="000000"/>
                <w:spacing w:val="0"/>
                <w:sz w:val="18"/>
                <w:szCs w:val="18"/>
                <w:lang w:val="en-NZ" w:eastAsia="en-NZ"/>
              </w:rPr>
            </w:pPr>
            <w:bookmarkStart w:id="995" w:name="_Hlk508884016"/>
            <w:r w:rsidRPr="00BF2F2D">
              <w:rPr>
                <w:rFonts w:ascii="Times New Roman" w:hAnsi="Times New Roman"/>
                <w:b/>
                <w:color w:val="000000"/>
                <w:spacing w:val="0"/>
                <w:sz w:val="18"/>
                <w:szCs w:val="18"/>
                <w:lang w:val="en-NZ" w:eastAsia="en-NZ"/>
              </w:rPr>
              <w:t>System</w:t>
            </w:r>
          </w:p>
        </w:tc>
        <w:tc>
          <w:tcPr>
            <w:tcW w:w="851" w:type="dxa"/>
            <w:shd w:val="clear" w:color="auto" w:fill="auto"/>
            <w:vAlign w:val="center"/>
            <w:hideMark/>
          </w:tcPr>
          <w:p w14:paraId="7F40B894" w14:textId="77777777" w:rsidR="00B87BD9" w:rsidRPr="00BF2F2D" w:rsidRDefault="00B87BD9" w:rsidP="00E67DC6">
            <w:pPr>
              <w:tabs>
                <w:tab w:val="clear" w:pos="8640"/>
              </w:tabs>
              <w:jc w:val="center"/>
              <w:rPr>
                <w:rFonts w:ascii="Times New Roman" w:hAnsi="Times New Roman"/>
                <w:b/>
                <w:color w:val="000000"/>
                <w:spacing w:val="0"/>
                <w:sz w:val="18"/>
                <w:szCs w:val="18"/>
                <w:lang w:val="en-NZ" w:eastAsia="en-NZ"/>
              </w:rPr>
            </w:pPr>
            <w:r w:rsidRPr="00BF2F2D">
              <w:rPr>
                <w:rFonts w:ascii="Times New Roman" w:hAnsi="Times New Roman"/>
                <w:b/>
                <w:color w:val="000000"/>
                <w:spacing w:val="0"/>
                <w:sz w:val="18"/>
                <w:szCs w:val="18"/>
                <w:lang w:val="en-NZ" w:eastAsia="en-NZ"/>
              </w:rPr>
              <w:t>Mean</w:t>
            </w:r>
          </w:p>
        </w:tc>
        <w:tc>
          <w:tcPr>
            <w:tcW w:w="850" w:type="dxa"/>
            <w:shd w:val="clear" w:color="auto" w:fill="auto"/>
            <w:vAlign w:val="center"/>
            <w:hideMark/>
          </w:tcPr>
          <w:p w14:paraId="70F60F68" w14:textId="77777777" w:rsidR="00B87BD9" w:rsidRPr="00BF2F2D" w:rsidRDefault="00B87BD9" w:rsidP="00E67DC6">
            <w:pPr>
              <w:tabs>
                <w:tab w:val="clear" w:pos="8640"/>
              </w:tabs>
              <w:jc w:val="center"/>
              <w:rPr>
                <w:rFonts w:ascii="Times New Roman" w:hAnsi="Times New Roman"/>
                <w:b/>
                <w:color w:val="000000"/>
                <w:spacing w:val="0"/>
                <w:sz w:val="18"/>
                <w:szCs w:val="18"/>
                <w:lang w:val="en-NZ" w:eastAsia="en-NZ"/>
              </w:rPr>
            </w:pPr>
            <w:r w:rsidRPr="00BF2F2D">
              <w:rPr>
                <w:rFonts w:ascii="Times New Roman" w:hAnsi="Times New Roman"/>
                <w:b/>
                <w:color w:val="000000"/>
                <w:spacing w:val="0"/>
                <w:sz w:val="18"/>
                <w:szCs w:val="18"/>
                <w:lang w:val="en-NZ" w:eastAsia="en-NZ"/>
              </w:rPr>
              <w:t>Median</w:t>
            </w:r>
          </w:p>
        </w:tc>
        <w:tc>
          <w:tcPr>
            <w:tcW w:w="851" w:type="dxa"/>
            <w:shd w:val="clear" w:color="auto" w:fill="auto"/>
            <w:vAlign w:val="center"/>
            <w:hideMark/>
          </w:tcPr>
          <w:p w14:paraId="2AB9FC8C" w14:textId="77777777" w:rsidR="00B87BD9" w:rsidRPr="00BF2F2D" w:rsidRDefault="00B87BD9" w:rsidP="00E67DC6">
            <w:pPr>
              <w:tabs>
                <w:tab w:val="clear" w:pos="8640"/>
              </w:tabs>
              <w:jc w:val="center"/>
              <w:rPr>
                <w:rFonts w:ascii="Times New Roman" w:hAnsi="Times New Roman"/>
                <w:b/>
                <w:color w:val="000000"/>
                <w:spacing w:val="0"/>
                <w:sz w:val="18"/>
                <w:szCs w:val="18"/>
                <w:lang w:val="en-NZ" w:eastAsia="en-NZ"/>
              </w:rPr>
            </w:pPr>
            <w:r w:rsidRPr="00BF2F2D">
              <w:rPr>
                <w:rFonts w:ascii="Times New Roman" w:hAnsi="Times New Roman"/>
                <w:b/>
                <w:color w:val="000000"/>
                <w:spacing w:val="0"/>
                <w:sz w:val="18"/>
                <w:szCs w:val="18"/>
                <w:lang w:val="en-NZ" w:eastAsia="en-NZ"/>
              </w:rPr>
              <w:t>Std.</w:t>
            </w:r>
          </w:p>
          <w:p w14:paraId="3C1A52C3" w14:textId="77777777" w:rsidR="00B87BD9" w:rsidRPr="00BF2F2D" w:rsidRDefault="00B87BD9" w:rsidP="00E67DC6">
            <w:pPr>
              <w:tabs>
                <w:tab w:val="clear" w:pos="8640"/>
              </w:tabs>
              <w:ind w:right="-109"/>
              <w:jc w:val="left"/>
              <w:rPr>
                <w:rFonts w:ascii="Times New Roman" w:hAnsi="Times New Roman"/>
                <w:b/>
                <w:color w:val="000000"/>
                <w:spacing w:val="0"/>
                <w:sz w:val="18"/>
                <w:szCs w:val="18"/>
                <w:lang w:val="en-NZ" w:eastAsia="en-NZ"/>
              </w:rPr>
            </w:pPr>
            <w:r w:rsidRPr="00BF2F2D">
              <w:rPr>
                <w:rFonts w:ascii="Times New Roman" w:hAnsi="Times New Roman"/>
                <w:b/>
                <w:color w:val="000000"/>
                <w:spacing w:val="0"/>
                <w:sz w:val="18"/>
                <w:szCs w:val="18"/>
                <w:lang w:val="en-NZ" w:eastAsia="en-NZ"/>
              </w:rPr>
              <w:t>Deviation</w:t>
            </w:r>
          </w:p>
        </w:tc>
        <w:tc>
          <w:tcPr>
            <w:tcW w:w="992" w:type="dxa"/>
            <w:shd w:val="clear" w:color="auto" w:fill="auto"/>
            <w:vAlign w:val="center"/>
            <w:hideMark/>
          </w:tcPr>
          <w:p w14:paraId="58E5DCC1" w14:textId="77777777" w:rsidR="00B87BD9" w:rsidRPr="00BF2F2D" w:rsidRDefault="00B87BD9" w:rsidP="00E67DC6">
            <w:pPr>
              <w:tabs>
                <w:tab w:val="clear" w:pos="8640"/>
              </w:tabs>
              <w:jc w:val="center"/>
              <w:rPr>
                <w:rFonts w:ascii="Times New Roman" w:hAnsi="Times New Roman"/>
                <w:b/>
                <w:color w:val="000000"/>
                <w:spacing w:val="0"/>
                <w:sz w:val="18"/>
                <w:szCs w:val="18"/>
                <w:lang w:val="en-NZ" w:eastAsia="en-NZ"/>
              </w:rPr>
            </w:pPr>
            <w:r w:rsidRPr="00BF2F2D">
              <w:rPr>
                <w:rFonts w:ascii="Times New Roman" w:hAnsi="Times New Roman"/>
                <w:b/>
                <w:color w:val="000000"/>
                <w:spacing w:val="0"/>
                <w:sz w:val="18"/>
                <w:szCs w:val="18"/>
                <w:lang w:val="en-NZ" w:eastAsia="en-NZ"/>
              </w:rPr>
              <w:t>Minimum</w:t>
            </w:r>
          </w:p>
        </w:tc>
        <w:tc>
          <w:tcPr>
            <w:tcW w:w="992" w:type="dxa"/>
            <w:shd w:val="clear" w:color="auto" w:fill="auto"/>
            <w:vAlign w:val="center"/>
            <w:hideMark/>
          </w:tcPr>
          <w:p w14:paraId="0552B0C2" w14:textId="77777777" w:rsidR="00B87BD9" w:rsidRPr="00BF2F2D" w:rsidRDefault="00B87BD9" w:rsidP="00E67DC6">
            <w:pPr>
              <w:tabs>
                <w:tab w:val="clear" w:pos="8640"/>
              </w:tabs>
              <w:ind w:right="-78"/>
              <w:jc w:val="center"/>
              <w:rPr>
                <w:rFonts w:ascii="Times New Roman" w:hAnsi="Times New Roman"/>
                <w:b/>
                <w:color w:val="000000"/>
                <w:spacing w:val="0"/>
                <w:sz w:val="18"/>
                <w:szCs w:val="18"/>
                <w:lang w:val="en-NZ" w:eastAsia="en-NZ"/>
              </w:rPr>
            </w:pPr>
            <w:r w:rsidRPr="00BF2F2D">
              <w:rPr>
                <w:rFonts w:ascii="Times New Roman" w:hAnsi="Times New Roman"/>
                <w:b/>
                <w:color w:val="000000"/>
                <w:spacing w:val="0"/>
                <w:sz w:val="18"/>
                <w:szCs w:val="18"/>
                <w:lang w:val="en-NZ" w:eastAsia="en-NZ"/>
              </w:rPr>
              <w:t>Maximum</w:t>
            </w:r>
          </w:p>
        </w:tc>
        <w:tc>
          <w:tcPr>
            <w:tcW w:w="992" w:type="dxa"/>
          </w:tcPr>
          <w:p w14:paraId="5053B162" w14:textId="77777777" w:rsidR="00B87BD9" w:rsidRPr="00BF2F2D" w:rsidRDefault="00B87BD9" w:rsidP="00E67DC6">
            <w:pPr>
              <w:tabs>
                <w:tab w:val="clear" w:pos="8640"/>
              </w:tabs>
              <w:jc w:val="center"/>
              <w:rPr>
                <w:rFonts w:ascii="Times New Roman" w:hAnsi="Times New Roman"/>
                <w:b/>
                <w:color w:val="000000"/>
                <w:spacing w:val="0"/>
                <w:sz w:val="18"/>
                <w:szCs w:val="18"/>
                <w:lang w:val="en-NZ" w:eastAsia="en-NZ"/>
              </w:rPr>
            </w:pPr>
            <w:r w:rsidRPr="00BF2F2D">
              <w:rPr>
                <w:rFonts w:ascii="Times New Roman" w:hAnsi="Times New Roman"/>
                <w:b/>
                <w:color w:val="000000"/>
                <w:spacing w:val="0"/>
                <w:sz w:val="18"/>
                <w:szCs w:val="18"/>
                <w:lang w:val="en-NZ" w:eastAsia="en-NZ"/>
              </w:rPr>
              <w:t>% of similar cluster files</w:t>
            </w:r>
          </w:p>
          <w:p w14:paraId="35C8CB34" w14:textId="77777777" w:rsidR="00B87BD9" w:rsidRPr="00BF2F2D" w:rsidRDefault="00B87BD9" w:rsidP="00E67DC6">
            <w:pPr>
              <w:tabs>
                <w:tab w:val="clear" w:pos="8640"/>
              </w:tabs>
              <w:ind w:right="-81"/>
              <w:jc w:val="center"/>
              <w:rPr>
                <w:rFonts w:ascii="Times New Roman" w:hAnsi="Times New Roman"/>
                <w:b/>
                <w:color w:val="000000"/>
                <w:spacing w:val="0"/>
                <w:sz w:val="18"/>
                <w:szCs w:val="18"/>
                <w:lang w:val="en-NZ" w:eastAsia="en-NZ"/>
              </w:rPr>
            </w:pPr>
            <w:r w:rsidRPr="00BF2F2D">
              <w:rPr>
                <w:rFonts w:ascii="Times New Roman" w:hAnsi="Times New Roman"/>
                <w:b/>
                <w:color w:val="000000"/>
                <w:spacing w:val="0"/>
                <w:sz w:val="18"/>
                <w:szCs w:val="18"/>
                <w:lang w:val="en-NZ" w:eastAsia="en-NZ"/>
              </w:rPr>
              <w:t>(threshold 0.05)</w:t>
            </w:r>
          </w:p>
        </w:tc>
      </w:tr>
      <w:tr w:rsidR="00B87BD9" w:rsidRPr="008776B9" w14:paraId="491AD9F4" w14:textId="77777777" w:rsidTr="00B142FD">
        <w:trPr>
          <w:trHeight w:val="267"/>
          <w:jc w:val="center"/>
        </w:trPr>
        <w:tc>
          <w:tcPr>
            <w:tcW w:w="961" w:type="dxa"/>
            <w:shd w:val="clear" w:color="auto" w:fill="auto"/>
            <w:vAlign w:val="center"/>
          </w:tcPr>
          <w:p w14:paraId="35465AA4" w14:textId="22B8580E"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ActiveMQ</w:t>
            </w:r>
          </w:p>
        </w:tc>
        <w:tc>
          <w:tcPr>
            <w:tcW w:w="5528" w:type="dxa"/>
            <w:gridSpan w:val="6"/>
            <w:shd w:val="clear" w:color="auto" w:fill="auto"/>
            <w:noWrap/>
            <w:vAlign w:val="center"/>
          </w:tcPr>
          <w:p w14:paraId="1317EBB1" w14:textId="7C4007DC" w:rsidR="00B87BD9" w:rsidRPr="008776B9" w:rsidRDefault="00B87BD9" w:rsidP="00B87BD9">
            <w:pPr>
              <w:tabs>
                <w:tab w:val="clear" w:pos="8640"/>
              </w:tabs>
              <w:jc w:val="center"/>
              <w:rPr>
                <w:rFonts w:ascii="Times New Roman" w:hAnsi="Times New Roman"/>
                <w:spacing w:val="0"/>
                <w:sz w:val="16"/>
                <w:szCs w:val="16"/>
                <w:lang w:val="en-NZ" w:eastAsia="en-NZ"/>
              </w:rPr>
            </w:pPr>
            <w:r w:rsidRPr="00B87BD9">
              <w:rPr>
                <w:rFonts w:ascii="Times New Roman" w:hAnsi="Times New Roman"/>
                <w:spacing w:val="0"/>
                <w:sz w:val="16"/>
                <w:szCs w:val="16"/>
                <w:lang w:val="en-NZ" w:eastAsia="en-NZ"/>
              </w:rPr>
              <w:t>Exact comparison was not performed</w:t>
            </w:r>
          </w:p>
        </w:tc>
      </w:tr>
      <w:tr w:rsidR="00B87BD9" w:rsidRPr="008776B9" w14:paraId="4C1DAD5A" w14:textId="77777777" w:rsidTr="00B142FD">
        <w:trPr>
          <w:trHeight w:val="267"/>
          <w:jc w:val="center"/>
        </w:trPr>
        <w:tc>
          <w:tcPr>
            <w:tcW w:w="961" w:type="dxa"/>
            <w:shd w:val="clear" w:color="auto" w:fill="auto"/>
            <w:vAlign w:val="center"/>
            <w:hideMark/>
          </w:tcPr>
          <w:p w14:paraId="1DD478C9"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Cassandra</w:t>
            </w:r>
          </w:p>
        </w:tc>
        <w:tc>
          <w:tcPr>
            <w:tcW w:w="851" w:type="dxa"/>
            <w:shd w:val="clear" w:color="auto" w:fill="auto"/>
            <w:noWrap/>
          </w:tcPr>
          <w:p w14:paraId="7B2A6E17"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.0006</w:t>
            </w:r>
          </w:p>
        </w:tc>
        <w:tc>
          <w:tcPr>
            <w:tcW w:w="850" w:type="dxa"/>
            <w:shd w:val="clear" w:color="auto" w:fill="auto"/>
            <w:noWrap/>
          </w:tcPr>
          <w:p w14:paraId="25CE559A"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0E-15</w:t>
            </w:r>
          </w:p>
        </w:tc>
        <w:tc>
          <w:tcPr>
            <w:tcW w:w="851" w:type="dxa"/>
            <w:shd w:val="clear" w:color="auto" w:fill="auto"/>
            <w:noWrap/>
          </w:tcPr>
          <w:p w14:paraId="77B6C87D"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.006</w:t>
            </w:r>
          </w:p>
        </w:tc>
        <w:tc>
          <w:tcPr>
            <w:tcW w:w="992" w:type="dxa"/>
            <w:shd w:val="clear" w:color="auto" w:fill="auto"/>
            <w:noWrap/>
          </w:tcPr>
          <w:p w14:paraId="3A36518E"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-2E-16</w:t>
            </w:r>
          </w:p>
        </w:tc>
        <w:tc>
          <w:tcPr>
            <w:tcW w:w="992" w:type="dxa"/>
            <w:shd w:val="clear" w:color="auto" w:fill="auto"/>
            <w:noWrap/>
          </w:tcPr>
          <w:p w14:paraId="50E38F06"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.0598</w:t>
            </w:r>
          </w:p>
        </w:tc>
        <w:tc>
          <w:tcPr>
            <w:tcW w:w="992" w:type="dxa"/>
          </w:tcPr>
          <w:p w14:paraId="44F2BC3C" w14:textId="77777777" w:rsidR="00B87BD9" w:rsidRPr="008776B9" w:rsidRDefault="00B87BD9" w:rsidP="00E67DC6">
            <w:pPr>
              <w:tabs>
                <w:tab w:val="clear" w:pos="8640"/>
              </w:tabs>
              <w:jc w:val="center"/>
              <w:rPr>
                <w:rFonts w:ascii="Times New Roman" w:hAnsi="Times New Roman"/>
                <w:spacing w:val="0"/>
                <w:sz w:val="16"/>
                <w:szCs w:val="16"/>
                <w:lang w:val="en-NZ" w:eastAsia="en-NZ"/>
              </w:rPr>
            </w:pPr>
            <w:r w:rsidRPr="008776B9">
              <w:rPr>
                <w:rFonts w:ascii="Times New Roman" w:hAnsi="Times New Roman"/>
                <w:spacing w:val="0"/>
                <w:sz w:val="16"/>
                <w:szCs w:val="16"/>
                <w:lang w:val="en-NZ" w:eastAsia="en-NZ"/>
              </w:rPr>
              <w:t>99</w:t>
            </w:r>
          </w:p>
        </w:tc>
      </w:tr>
      <w:tr w:rsidR="00B87BD9" w:rsidRPr="008776B9" w14:paraId="64969418" w14:textId="77777777" w:rsidTr="00B142FD">
        <w:trPr>
          <w:trHeight w:val="267"/>
          <w:jc w:val="center"/>
        </w:trPr>
        <w:tc>
          <w:tcPr>
            <w:tcW w:w="961" w:type="dxa"/>
            <w:shd w:val="clear" w:color="auto" w:fill="auto"/>
            <w:vAlign w:val="center"/>
            <w:hideMark/>
          </w:tcPr>
          <w:p w14:paraId="29902BA4"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proofErr w:type="spellStart"/>
            <w:r w:rsidRPr="00B142FD">
              <w:rPr>
                <w:rFonts w:ascii="Times New Roman" w:eastAsia="Calibri" w:hAnsi="Times New Roman"/>
                <w:spacing w:val="0"/>
                <w:sz w:val="16"/>
                <w:szCs w:val="16"/>
                <w:lang w:val="en-NZ"/>
              </w:rPr>
              <w:t>Chukwa</w:t>
            </w:r>
            <w:proofErr w:type="spellEnd"/>
          </w:p>
        </w:tc>
        <w:tc>
          <w:tcPr>
            <w:tcW w:w="851" w:type="dxa"/>
            <w:shd w:val="clear" w:color="auto" w:fill="auto"/>
            <w:noWrap/>
          </w:tcPr>
          <w:p w14:paraId="1AE6F32B"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.5217</w:t>
            </w:r>
          </w:p>
        </w:tc>
        <w:tc>
          <w:tcPr>
            <w:tcW w:w="850" w:type="dxa"/>
            <w:shd w:val="clear" w:color="auto" w:fill="auto"/>
            <w:noWrap/>
          </w:tcPr>
          <w:p w14:paraId="290B8221"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.5161</w:t>
            </w:r>
          </w:p>
        </w:tc>
        <w:tc>
          <w:tcPr>
            <w:tcW w:w="851" w:type="dxa"/>
            <w:shd w:val="clear" w:color="auto" w:fill="auto"/>
            <w:noWrap/>
          </w:tcPr>
          <w:p w14:paraId="398BE6BC"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.0855</w:t>
            </w:r>
          </w:p>
        </w:tc>
        <w:tc>
          <w:tcPr>
            <w:tcW w:w="992" w:type="dxa"/>
            <w:shd w:val="clear" w:color="auto" w:fill="auto"/>
            <w:noWrap/>
          </w:tcPr>
          <w:p w14:paraId="471F7D5C"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.4038</w:t>
            </w:r>
          </w:p>
        </w:tc>
        <w:tc>
          <w:tcPr>
            <w:tcW w:w="992" w:type="dxa"/>
            <w:shd w:val="clear" w:color="auto" w:fill="auto"/>
            <w:noWrap/>
          </w:tcPr>
          <w:p w14:paraId="1E18FBB4"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.6712</w:t>
            </w:r>
          </w:p>
        </w:tc>
        <w:tc>
          <w:tcPr>
            <w:tcW w:w="992" w:type="dxa"/>
          </w:tcPr>
          <w:p w14:paraId="3F7CF498" w14:textId="77777777" w:rsidR="00B87BD9" w:rsidRPr="008776B9" w:rsidRDefault="00B87BD9" w:rsidP="00E67DC6">
            <w:pPr>
              <w:tabs>
                <w:tab w:val="clear" w:pos="8640"/>
              </w:tabs>
              <w:jc w:val="center"/>
              <w:rPr>
                <w:rFonts w:ascii="Times New Roman" w:hAnsi="Times New Roman"/>
                <w:spacing w:val="0"/>
                <w:sz w:val="16"/>
                <w:szCs w:val="16"/>
                <w:lang w:val="en-NZ" w:eastAsia="en-NZ"/>
              </w:rPr>
            </w:pPr>
            <w:r w:rsidRPr="008776B9">
              <w:rPr>
                <w:rFonts w:ascii="Times New Roman" w:hAnsi="Times New Roman"/>
                <w:spacing w:val="0"/>
                <w:sz w:val="16"/>
                <w:szCs w:val="16"/>
                <w:lang w:val="en-NZ" w:eastAsia="en-NZ"/>
              </w:rPr>
              <w:t>0</w:t>
            </w:r>
          </w:p>
        </w:tc>
      </w:tr>
      <w:tr w:rsidR="00B87BD9" w:rsidRPr="008776B9" w14:paraId="772F6190" w14:textId="77777777" w:rsidTr="00B142FD">
        <w:trPr>
          <w:trHeight w:val="267"/>
          <w:jc w:val="center"/>
        </w:trPr>
        <w:tc>
          <w:tcPr>
            <w:tcW w:w="961" w:type="dxa"/>
            <w:shd w:val="clear" w:color="auto" w:fill="auto"/>
            <w:vAlign w:val="center"/>
            <w:hideMark/>
          </w:tcPr>
          <w:p w14:paraId="7FBC59D8"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Hadoop</w:t>
            </w:r>
          </w:p>
        </w:tc>
        <w:tc>
          <w:tcPr>
            <w:tcW w:w="851" w:type="dxa"/>
            <w:shd w:val="clear" w:color="auto" w:fill="auto"/>
            <w:noWrap/>
          </w:tcPr>
          <w:p w14:paraId="77CFC0B5"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.0032</w:t>
            </w:r>
          </w:p>
        </w:tc>
        <w:tc>
          <w:tcPr>
            <w:tcW w:w="850" w:type="dxa"/>
            <w:shd w:val="clear" w:color="auto" w:fill="auto"/>
            <w:noWrap/>
          </w:tcPr>
          <w:p w14:paraId="7820C8BA"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.0009</w:t>
            </w:r>
          </w:p>
        </w:tc>
        <w:tc>
          <w:tcPr>
            <w:tcW w:w="851" w:type="dxa"/>
            <w:shd w:val="clear" w:color="auto" w:fill="auto"/>
            <w:noWrap/>
          </w:tcPr>
          <w:p w14:paraId="1CC173D8"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.0064</w:t>
            </w:r>
          </w:p>
        </w:tc>
        <w:tc>
          <w:tcPr>
            <w:tcW w:w="992" w:type="dxa"/>
            <w:shd w:val="clear" w:color="auto" w:fill="auto"/>
            <w:noWrap/>
          </w:tcPr>
          <w:p w14:paraId="4485EB14"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-2E-16</w:t>
            </w:r>
          </w:p>
        </w:tc>
        <w:tc>
          <w:tcPr>
            <w:tcW w:w="992" w:type="dxa"/>
            <w:shd w:val="clear" w:color="auto" w:fill="auto"/>
            <w:noWrap/>
          </w:tcPr>
          <w:p w14:paraId="60982E4A"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.0287</w:t>
            </w:r>
          </w:p>
        </w:tc>
        <w:tc>
          <w:tcPr>
            <w:tcW w:w="992" w:type="dxa"/>
          </w:tcPr>
          <w:p w14:paraId="4934A66C" w14:textId="77777777" w:rsidR="00B87BD9" w:rsidRPr="008776B9" w:rsidRDefault="00B87BD9" w:rsidP="00E67DC6">
            <w:pPr>
              <w:tabs>
                <w:tab w:val="clear" w:pos="8640"/>
              </w:tabs>
              <w:jc w:val="center"/>
              <w:rPr>
                <w:rFonts w:ascii="Times New Roman" w:hAnsi="Times New Roman"/>
                <w:spacing w:val="0"/>
                <w:sz w:val="16"/>
                <w:szCs w:val="16"/>
                <w:lang w:val="en-NZ" w:eastAsia="en-NZ"/>
              </w:rPr>
            </w:pPr>
            <w:r w:rsidRPr="008776B9">
              <w:rPr>
                <w:rFonts w:ascii="Times New Roman" w:hAnsi="Times New Roman"/>
                <w:spacing w:val="0"/>
                <w:sz w:val="16"/>
                <w:szCs w:val="16"/>
                <w:lang w:val="en-NZ" w:eastAsia="en-NZ"/>
              </w:rPr>
              <w:t>100</w:t>
            </w:r>
          </w:p>
        </w:tc>
      </w:tr>
      <w:tr w:rsidR="00B87BD9" w:rsidRPr="008776B9" w14:paraId="698D40B6" w14:textId="77777777" w:rsidTr="00B142FD">
        <w:trPr>
          <w:trHeight w:val="267"/>
          <w:jc w:val="center"/>
        </w:trPr>
        <w:tc>
          <w:tcPr>
            <w:tcW w:w="961" w:type="dxa"/>
            <w:shd w:val="clear" w:color="auto" w:fill="auto"/>
            <w:vAlign w:val="center"/>
            <w:hideMark/>
          </w:tcPr>
          <w:p w14:paraId="6FBEC466"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Ivy</w:t>
            </w:r>
          </w:p>
        </w:tc>
        <w:tc>
          <w:tcPr>
            <w:tcW w:w="851" w:type="dxa"/>
            <w:shd w:val="clear" w:color="auto" w:fill="auto"/>
            <w:noWrap/>
          </w:tcPr>
          <w:p w14:paraId="04817D43"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0E-15</w:t>
            </w:r>
          </w:p>
        </w:tc>
        <w:tc>
          <w:tcPr>
            <w:tcW w:w="850" w:type="dxa"/>
            <w:shd w:val="clear" w:color="auto" w:fill="auto"/>
            <w:noWrap/>
          </w:tcPr>
          <w:p w14:paraId="76AF1EB8"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0E-15</w:t>
            </w:r>
          </w:p>
        </w:tc>
        <w:tc>
          <w:tcPr>
            <w:tcW w:w="851" w:type="dxa"/>
            <w:shd w:val="clear" w:color="auto" w:fill="auto"/>
            <w:noWrap/>
          </w:tcPr>
          <w:p w14:paraId="373A7F91"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0E-15</w:t>
            </w:r>
          </w:p>
        </w:tc>
        <w:tc>
          <w:tcPr>
            <w:tcW w:w="992" w:type="dxa"/>
            <w:shd w:val="clear" w:color="auto" w:fill="auto"/>
            <w:noWrap/>
          </w:tcPr>
          <w:p w14:paraId="5A3CA7EE"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-2E-16</w:t>
            </w:r>
          </w:p>
        </w:tc>
        <w:tc>
          <w:tcPr>
            <w:tcW w:w="992" w:type="dxa"/>
            <w:shd w:val="clear" w:color="auto" w:fill="auto"/>
            <w:noWrap/>
          </w:tcPr>
          <w:p w14:paraId="64032F86"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1E-16</w:t>
            </w:r>
          </w:p>
        </w:tc>
        <w:tc>
          <w:tcPr>
            <w:tcW w:w="992" w:type="dxa"/>
          </w:tcPr>
          <w:p w14:paraId="69430E41" w14:textId="77777777" w:rsidR="00B87BD9" w:rsidRPr="008776B9" w:rsidRDefault="00B87BD9" w:rsidP="00E67DC6">
            <w:pPr>
              <w:tabs>
                <w:tab w:val="clear" w:pos="8640"/>
              </w:tabs>
              <w:jc w:val="center"/>
              <w:rPr>
                <w:rFonts w:ascii="Times New Roman" w:hAnsi="Times New Roman"/>
                <w:spacing w:val="0"/>
                <w:sz w:val="16"/>
                <w:szCs w:val="16"/>
                <w:lang w:val="en-NZ" w:eastAsia="en-NZ"/>
              </w:rPr>
            </w:pPr>
            <w:r w:rsidRPr="008776B9">
              <w:rPr>
                <w:rFonts w:ascii="Times New Roman" w:hAnsi="Times New Roman"/>
                <w:spacing w:val="0"/>
                <w:sz w:val="16"/>
                <w:szCs w:val="16"/>
                <w:lang w:val="en-NZ" w:eastAsia="en-NZ"/>
              </w:rPr>
              <w:t>100</w:t>
            </w:r>
          </w:p>
        </w:tc>
      </w:tr>
      <w:tr w:rsidR="00B87BD9" w:rsidRPr="008776B9" w14:paraId="33EDE2FF" w14:textId="77777777" w:rsidTr="00B142FD">
        <w:trPr>
          <w:trHeight w:val="269"/>
          <w:jc w:val="center"/>
        </w:trPr>
        <w:tc>
          <w:tcPr>
            <w:tcW w:w="961" w:type="dxa"/>
            <w:shd w:val="clear" w:color="auto" w:fill="auto"/>
            <w:vAlign w:val="center"/>
            <w:hideMark/>
          </w:tcPr>
          <w:p w14:paraId="6AF86DAA"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proofErr w:type="spellStart"/>
            <w:r w:rsidRPr="00B142FD">
              <w:rPr>
                <w:rFonts w:ascii="Times New Roman" w:eastAsia="Calibri" w:hAnsi="Times New Roman"/>
                <w:spacing w:val="0"/>
                <w:sz w:val="16"/>
                <w:szCs w:val="16"/>
                <w:lang w:val="en-NZ"/>
              </w:rPr>
              <w:t>JackRabbit</w:t>
            </w:r>
            <w:proofErr w:type="spellEnd"/>
          </w:p>
        </w:tc>
        <w:tc>
          <w:tcPr>
            <w:tcW w:w="851" w:type="dxa"/>
            <w:shd w:val="clear" w:color="auto" w:fill="auto"/>
            <w:noWrap/>
          </w:tcPr>
          <w:p w14:paraId="57941402"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.00004</w:t>
            </w:r>
          </w:p>
        </w:tc>
        <w:tc>
          <w:tcPr>
            <w:tcW w:w="850" w:type="dxa"/>
            <w:shd w:val="clear" w:color="auto" w:fill="auto"/>
            <w:noWrap/>
          </w:tcPr>
          <w:p w14:paraId="66D0774D"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0E-15</w:t>
            </w:r>
          </w:p>
        </w:tc>
        <w:tc>
          <w:tcPr>
            <w:tcW w:w="851" w:type="dxa"/>
            <w:shd w:val="clear" w:color="auto" w:fill="auto"/>
            <w:noWrap/>
          </w:tcPr>
          <w:p w14:paraId="667DB85C"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.0002</w:t>
            </w:r>
          </w:p>
        </w:tc>
        <w:tc>
          <w:tcPr>
            <w:tcW w:w="992" w:type="dxa"/>
            <w:shd w:val="clear" w:color="auto" w:fill="auto"/>
            <w:noWrap/>
          </w:tcPr>
          <w:p w14:paraId="00169723"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-2E-16</w:t>
            </w:r>
          </w:p>
        </w:tc>
        <w:tc>
          <w:tcPr>
            <w:tcW w:w="992" w:type="dxa"/>
            <w:shd w:val="clear" w:color="auto" w:fill="auto"/>
            <w:noWrap/>
          </w:tcPr>
          <w:p w14:paraId="7DB0DAE6"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.0007</w:t>
            </w:r>
          </w:p>
        </w:tc>
        <w:tc>
          <w:tcPr>
            <w:tcW w:w="992" w:type="dxa"/>
          </w:tcPr>
          <w:p w14:paraId="04CAAAD0" w14:textId="77777777" w:rsidR="00B87BD9" w:rsidRPr="008776B9" w:rsidRDefault="00B87BD9" w:rsidP="00E67DC6">
            <w:pPr>
              <w:tabs>
                <w:tab w:val="clear" w:pos="8640"/>
              </w:tabs>
              <w:jc w:val="center"/>
              <w:rPr>
                <w:rFonts w:ascii="Times New Roman" w:hAnsi="Times New Roman"/>
                <w:spacing w:val="0"/>
                <w:sz w:val="16"/>
                <w:szCs w:val="16"/>
                <w:lang w:val="en-NZ" w:eastAsia="en-NZ"/>
              </w:rPr>
            </w:pPr>
            <w:r w:rsidRPr="008776B9">
              <w:rPr>
                <w:rFonts w:ascii="Times New Roman" w:hAnsi="Times New Roman"/>
                <w:spacing w:val="0"/>
                <w:sz w:val="16"/>
                <w:szCs w:val="16"/>
                <w:lang w:val="en-NZ" w:eastAsia="en-NZ"/>
              </w:rPr>
              <w:t>100</w:t>
            </w:r>
          </w:p>
        </w:tc>
      </w:tr>
      <w:tr w:rsidR="00B87BD9" w:rsidRPr="008776B9" w14:paraId="30330C17" w14:textId="77777777" w:rsidTr="00B142FD">
        <w:trPr>
          <w:trHeight w:val="267"/>
          <w:jc w:val="center"/>
        </w:trPr>
        <w:tc>
          <w:tcPr>
            <w:tcW w:w="961" w:type="dxa"/>
            <w:shd w:val="clear" w:color="auto" w:fill="auto"/>
            <w:vAlign w:val="center"/>
            <w:hideMark/>
          </w:tcPr>
          <w:p w14:paraId="482A315E"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Jena</w:t>
            </w:r>
          </w:p>
        </w:tc>
        <w:tc>
          <w:tcPr>
            <w:tcW w:w="851" w:type="dxa"/>
            <w:shd w:val="clear" w:color="auto" w:fill="auto"/>
            <w:noWrap/>
          </w:tcPr>
          <w:p w14:paraId="15B4D019"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.0704</w:t>
            </w:r>
          </w:p>
        </w:tc>
        <w:tc>
          <w:tcPr>
            <w:tcW w:w="850" w:type="dxa"/>
            <w:shd w:val="clear" w:color="auto" w:fill="auto"/>
            <w:noWrap/>
          </w:tcPr>
          <w:p w14:paraId="54A0069A"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.0786</w:t>
            </w:r>
          </w:p>
        </w:tc>
        <w:tc>
          <w:tcPr>
            <w:tcW w:w="851" w:type="dxa"/>
            <w:shd w:val="clear" w:color="auto" w:fill="auto"/>
            <w:noWrap/>
          </w:tcPr>
          <w:p w14:paraId="1A2A32A4"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.0135</w:t>
            </w:r>
          </w:p>
        </w:tc>
        <w:tc>
          <w:tcPr>
            <w:tcW w:w="992" w:type="dxa"/>
            <w:shd w:val="clear" w:color="auto" w:fill="auto"/>
            <w:noWrap/>
          </w:tcPr>
          <w:p w14:paraId="5FE5783F"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.0504</w:t>
            </w:r>
          </w:p>
        </w:tc>
        <w:tc>
          <w:tcPr>
            <w:tcW w:w="992" w:type="dxa"/>
            <w:shd w:val="clear" w:color="auto" w:fill="auto"/>
            <w:noWrap/>
          </w:tcPr>
          <w:p w14:paraId="0142EB59"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.0851</w:t>
            </w:r>
          </w:p>
        </w:tc>
        <w:tc>
          <w:tcPr>
            <w:tcW w:w="992" w:type="dxa"/>
          </w:tcPr>
          <w:p w14:paraId="7F4B5C5E" w14:textId="77777777" w:rsidR="00B87BD9" w:rsidRPr="008776B9" w:rsidRDefault="00B87BD9" w:rsidP="00E67DC6">
            <w:pPr>
              <w:tabs>
                <w:tab w:val="clear" w:pos="8640"/>
              </w:tabs>
              <w:jc w:val="center"/>
              <w:rPr>
                <w:rFonts w:ascii="Times New Roman" w:hAnsi="Times New Roman"/>
                <w:spacing w:val="0"/>
                <w:sz w:val="16"/>
                <w:szCs w:val="16"/>
                <w:lang w:val="en-NZ" w:eastAsia="en-NZ"/>
              </w:rPr>
            </w:pPr>
            <w:r w:rsidRPr="008776B9">
              <w:rPr>
                <w:rFonts w:ascii="Times New Roman" w:hAnsi="Times New Roman"/>
                <w:spacing w:val="0"/>
                <w:sz w:val="16"/>
                <w:szCs w:val="16"/>
                <w:lang w:val="en-NZ" w:eastAsia="en-NZ"/>
              </w:rPr>
              <w:t>0</w:t>
            </w:r>
          </w:p>
        </w:tc>
      </w:tr>
      <w:tr w:rsidR="00B87BD9" w:rsidRPr="008776B9" w14:paraId="082B3B8F" w14:textId="77777777" w:rsidTr="00B142FD">
        <w:trPr>
          <w:trHeight w:val="267"/>
          <w:jc w:val="center"/>
        </w:trPr>
        <w:tc>
          <w:tcPr>
            <w:tcW w:w="961" w:type="dxa"/>
            <w:shd w:val="clear" w:color="auto" w:fill="auto"/>
            <w:vAlign w:val="center"/>
            <w:hideMark/>
          </w:tcPr>
          <w:p w14:paraId="3163AA12"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proofErr w:type="spellStart"/>
            <w:r w:rsidRPr="00B142FD">
              <w:rPr>
                <w:rFonts w:ascii="Times New Roman" w:eastAsia="Calibri" w:hAnsi="Times New Roman"/>
                <w:spacing w:val="0"/>
                <w:sz w:val="16"/>
                <w:szCs w:val="16"/>
                <w:lang w:val="en-NZ"/>
              </w:rPr>
              <w:t>JSPWiki</w:t>
            </w:r>
            <w:proofErr w:type="spellEnd"/>
          </w:p>
        </w:tc>
        <w:tc>
          <w:tcPr>
            <w:tcW w:w="851" w:type="dxa"/>
            <w:shd w:val="clear" w:color="auto" w:fill="auto"/>
            <w:noWrap/>
          </w:tcPr>
          <w:p w14:paraId="5780349A"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.6042</w:t>
            </w:r>
          </w:p>
        </w:tc>
        <w:tc>
          <w:tcPr>
            <w:tcW w:w="850" w:type="dxa"/>
            <w:shd w:val="clear" w:color="auto" w:fill="auto"/>
            <w:noWrap/>
          </w:tcPr>
          <w:p w14:paraId="6C6EDD65"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.6207</w:t>
            </w:r>
          </w:p>
        </w:tc>
        <w:tc>
          <w:tcPr>
            <w:tcW w:w="851" w:type="dxa"/>
            <w:shd w:val="clear" w:color="auto" w:fill="auto"/>
            <w:noWrap/>
          </w:tcPr>
          <w:p w14:paraId="743069A5"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.0852</w:t>
            </w:r>
          </w:p>
        </w:tc>
        <w:tc>
          <w:tcPr>
            <w:tcW w:w="992" w:type="dxa"/>
            <w:shd w:val="clear" w:color="auto" w:fill="auto"/>
            <w:noWrap/>
          </w:tcPr>
          <w:p w14:paraId="0051C5D2"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.1726</w:t>
            </w:r>
          </w:p>
        </w:tc>
        <w:tc>
          <w:tcPr>
            <w:tcW w:w="992" w:type="dxa"/>
            <w:shd w:val="clear" w:color="auto" w:fill="auto"/>
            <w:noWrap/>
          </w:tcPr>
          <w:p w14:paraId="5C1ECBE6"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.6614</w:t>
            </w:r>
          </w:p>
        </w:tc>
        <w:tc>
          <w:tcPr>
            <w:tcW w:w="992" w:type="dxa"/>
          </w:tcPr>
          <w:p w14:paraId="248122C1" w14:textId="77777777" w:rsidR="00B87BD9" w:rsidRPr="008776B9" w:rsidRDefault="00B87BD9" w:rsidP="00E67DC6">
            <w:pPr>
              <w:tabs>
                <w:tab w:val="clear" w:pos="8640"/>
              </w:tabs>
              <w:jc w:val="center"/>
              <w:rPr>
                <w:rFonts w:ascii="Times New Roman" w:hAnsi="Times New Roman"/>
                <w:spacing w:val="0"/>
                <w:sz w:val="16"/>
                <w:szCs w:val="16"/>
                <w:lang w:val="en-NZ" w:eastAsia="en-NZ"/>
              </w:rPr>
            </w:pPr>
            <w:r w:rsidRPr="008776B9">
              <w:rPr>
                <w:rFonts w:ascii="Times New Roman" w:hAnsi="Times New Roman"/>
                <w:spacing w:val="0"/>
                <w:sz w:val="16"/>
                <w:szCs w:val="16"/>
                <w:lang w:val="en-NZ" w:eastAsia="en-NZ"/>
              </w:rPr>
              <w:t>0</w:t>
            </w:r>
          </w:p>
        </w:tc>
      </w:tr>
      <w:tr w:rsidR="00B87BD9" w:rsidRPr="008776B9" w14:paraId="415DE399" w14:textId="77777777" w:rsidTr="00B142FD">
        <w:trPr>
          <w:trHeight w:val="267"/>
          <w:jc w:val="center"/>
        </w:trPr>
        <w:tc>
          <w:tcPr>
            <w:tcW w:w="961" w:type="dxa"/>
            <w:shd w:val="clear" w:color="auto" w:fill="auto"/>
            <w:vAlign w:val="center"/>
            <w:hideMark/>
          </w:tcPr>
          <w:p w14:paraId="7D98A241"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Log4j</w:t>
            </w:r>
          </w:p>
        </w:tc>
        <w:tc>
          <w:tcPr>
            <w:tcW w:w="851" w:type="dxa"/>
            <w:shd w:val="clear" w:color="auto" w:fill="auto"/>
            <w:noWrap/>
          </w:tcPr>
          <w:p w14:paraId="6395987D"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.0139</w:t>
            </w:r>
          </w:p>
        </w:tc>
        <w:tc>
          <w:tcPr>
            <w:tcW w:w="850" w:type="dxa"/>
            <w:shd w:val="clear" w:color="auto" w:fill="auto"/>
            <w:noWrap/>
          </w:tcPr>
          <w:p w14:paraId="7D07DD6E"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.0054</w:t>
            </w:r>
          </w:p>
        </w:tc>
        <w:tc>
          <w:tcPr>
            <w:tcW w:w="851" w:type="dxa"/>
            <w:shd w:val="clear" w:color="auto" w:fill="auto"/>
            <w:noWrap/>
          </w:tcPr>
          <w:p w14:paraId="31C6C5FD"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.0263</w:t>
            </w:r>
          </w:p>
        </w:tc>
        <w:tc>
          <w:tcPr>
            <w:tcW w:w="992" w:type="dxa"/>
            <w:shd w:val="clear" w:color="auto" w:fill="auto"/>
            <w:noWrap/>
          </w:tcPr>
          <w:p w14:paraId="31A64CA8"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0E-16</w:t>
            </w:r>
          </w:p>
        </w:tc>
        <w:tc>
          <w:tcPr>
            <w:tcW w:w="992" w:type="dxa"/>
            <w:shd w:val="clear" w:color="auto" w:fill="auto"/>
            <w:noWrap/>
          </w:tcPr>
          <w:p w14:paraId="53D7A963"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.1168</w:t>
            </w:r>
          </w:p>
        </w:tc>
        <w:tc>
          <w:tcPr>
            <w:tcW w:w="992" w:type="dxa"/>
          </w:tcPr>
          <w:p w14:paraId="138A2B6F" w14:textId="77777777" w:rsidR="00B87BD9" w:rsidRPr="008776B9" w:rsidRDefault="00B87BD9" w:rsidP="00E67DC6">
            <w:pPr>
              <w:tabs>
                <w:tab w:val="clear" w:pos="8640"/>
              </w:tabs>
              <w:jc w:val="center"/>
              <w:rPr>
                <w:rFonts w:ascii="Times New Roman" w:hAnsi="Times New Roman"/>
                <w:spacing w:val="0"/>
                <w:sz w:val="16"/>
                <w:szCs w:val="16"/>
                <w:lang w:val="en-NZ" w:eastAsia="en-NZ"/>
              </w:rPr>
            </w:pPr>
            <w:r w:rsidRPr="008776B9">
              <w:rPr>
                <w:rFonts w:ascii="Times New Roman" w:hAnsi="Times New Roman"/>
                <w:spacing w:val="0"/>
                <w:sz w:val="16"/>
                <w:szCs w:val="16"/>
                <w:lang w:val="en-NZ" w:eastAsia="en-NZ"/>
              </w:rPr>
              <w:t>88</w:t>
            </w:r>
          </w:p>
        </w:tc>
      </w:tr>
      <w:tr w:rsidR="00B87BD9" w:rsidRPr="008776B9" w14:paraId="1356C5A5" w14:textId="77777777" w:rsidTr="00B142FD">
        <w:trPr>
          <w:trHeight w:val="267"/>
          <w:jc w:val="center"/>
        </w:trPr>
        <w:tc>
          <w:tcPr>
            <w:tcW w:w="961" w:type="dxa"/>
            <w:shd w:val="clear" w:color="auto" w:fill="auto"/>
            <w:vAlign w:val="center"/>
            <w:hideMark/>
          </w:tcPr>
          <w:p w14:paraId="49F130DC"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Lucene</w:t>
            </w:r>
          </w:p>
        </w:tc>
        <w:tc>
          <w:tcPr>
            <w:tcW w:w="851" w:type="dxa"/>
            <w:shd w:val="clear" w:color="auto" w:fill="auto"/>
            <w:noWrap/>
          </w:tcPr>
          <w:p w14:paraId="44EC3E50"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.1752</w:t>
            </w:r>
          </w:p>
        </w:tc>
        <w:tc>
          <w:tcPr>
            <w:tcW w:w="850" w:type="dxa"/>
            <w:shd w:val="clear" w:color="auto" w:fill="auto"/>
            <w:noWrap/>
          </w:tcPr>
          <w:p w14:paraId="361F6D76"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.2363</w:t>
            </w:r>
          </w:p>
        </w:tc>
        <w:tc>
          <w:tcPr>
            <w:tcW w:w="851" w:type="dxa"/>
            <w:shd w:val="clear" w:color="auto" w:fill="auto"/>
            <w:noWrap/>
          </w:tcPr>
          <w:p w14:paraId="6EB71F02"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.1096</w:t>
            </w:r>
          </w:p>
        </w:tc>
        <w:tc>
          <w:tcPr>
            <w:tcW w:w="992" w:type="dxa"/>
            <w:shd w:val="clear" w:color="auto" w:fill="auto"/>
            <w:noWrap/>
          </w:tcPr>
          <w:p w14:paraId="022D7316"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-2E-16</w:t>
            </w:r>
          </w:p>
        </w:tc>
        <w:tc>
          <w:tcPr>
            <w:tcW w:w="992" w:type="dxa"/>
            <w:shd w:val="clear" w:color="auto" w:fill="auto"/>
            <w:noWrap/>
          </w:tcPr>
          <w:p w14:paraId="24A4C113"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.2593</w:t>
            </w:r>
          </w:p>
        </w:tc>
        <w:tc>
          <w:tcPr>
            <w:tcW w:w="992" w:type="dxa"/>
          </w:tcPr>
          <w:p w14:paraId="5F8FC494" w14:textId="77777777" w:rsidR="00B87BD9" w:rsidRPr="008776B9" w:rsidRDefault="00B87BD9" w:rsidP="00E67DC6">
            <w:pPr>
              <w:tabs>
                <w:tab w:val="clear" w:pos="8640"/>
              </w:tabs>
              <w:jc w:val="center"/>
              <w:rPr>
                <w:rFonts w:ascii="Times New Roman" w:hAnsi="Times New Roman"/>
                <w:spacing w:val="0"/>
                <w:sz w:val="16"/>
                <w:szCs w:val="16"/>
                <w:lang w:val="en-NZ" w:eastAsia="en-NZ"/>
              </w:rPr>
            </w:pPr>
            <w:r w:rsidRPr="008776B9">
              <w:rPr>
                <w:rFonts w:ascii="Times New Roman" w:hAnsi="Times New Roman"/>
                <w:spacing w:val="0"/>
                <w:sz w:val="16"/>
                <w:szCs w:val="16"/>
                <w:lang w:val="en-NZ" w:eastAsia="en-NZ"/>
              </w:rPr>
              <w:t>27</w:t>
            </w:r>
          </w:p>
        </w:tc>
      </w:tr>
      <w:tr w:rsidR="00B87BD9" w:rsidRPr="008776B9" w14:paraId="6D0F78B3" w14:textId="77777777" w:rsidTr="00B142FD">
        <w:trPr>
          <w:trHeight w:val="267"/>
          <w:jc w:val="center"/>
        </w:trPr>
        <w:tc>
          <w:tcPr>
            <w:tcW w:w="961" w:type="dxa"/>
            <w:shd w:val="clear" w:color="auto" w:fill="auto"/>
            <w:vAlign w:val="center"/>
            <w:hideMark/>
          </w:tcPr>
          <w:p w14:paraId="02E90889"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Mina</w:t>
            </w:r>
          </w:p>
        </w:tc>
        <w:tc>
          <w:tcPr>
            <w:tcW w:w="851" w:type="dxa"/>
            <w:shd w:val="clear" w:color="auto" w:fill="auto"/>
            <w:noWrap/>
          </w:tcPr>
          <w:p w14:paraId="40F92F16"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.1407</w:t>
            </w:r>
          </w:p>
        </w:tc>
        <w:tc>
          <w:tcPr>
            <w:tcW w:w="850" w:type="dxa"/>
            <w:shd w:val="clear" w:color="auto" w:fill="auto"/>
            <w:noWrap/>
          </w:tcPr>
          <w:p w14:paraId="32902521"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0E-15</w:t>
            </w:r>
          </w:p>
        </w:tc>
        <w:tc>
          <w:tcPr>
            <w:tcW w:w="851" w:type="dxa"/>
            <w:shd w:val="clear" w:color="auto" w:fill="auto"/>
            <w:noWrap/>
          </w:tcPr>
          <w:p w14:paraId="5EED2E11"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.1977</w:t>
            </w:r>
          </w:p>
        </w:tc>
        <w:tc>
          <w:tcPr>
            <w:tcW w:w="992" w:type="dxa"/>
            <w:shd w:val="clear" w:color="auto" w:fill="auto"/>
            <w:noWrap/>
          </w:tcPr>
          <w:p w14:paraId="4C0D1C2A"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-2E-16</w:t>
            </w:r>
          </w:p>
        </w:tc>
        <w:tc>
          <w:tcPr>
            <w:tcW w:w="992" w:type="dxa"/>
            <w:shd w:val="clear" w:color="auto" w:fill="auto"/>
            <w:noWrap/>
          </w:tcPr>
          <w:p w14:paraId="2DFE56DE"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.4198</w:t>
            </w:r>
          </w:p>
        </w:tc>
        <w:tc>
          <w:tcPr>
            <w:tcW w:w="992" w:type="dxa"/>
          </w:tcPr>
          <w:p w14:paraId="115753CD" w14:textId="77777777" w:rsidR="00B87BD9" w:rsidRPr="008776B9" w:rsidRDefault="00B87BD9" w:rsidP="00E67DC6">
            <w:pPr>
              <w:tabs>
                <w:tab w:val="clear" w:pos="8640"/>
              </w:tabs>
              <w:jc w:val="center"/>
              <w:rPr>
                <w:rFonts w:ascii="Times New Roman" w:hAnsi="Times New Roman"/>
                <w:spacing w:val="0"/>
                <w:sz w:val="16"/>
                <w:szCs w:val="16"/>
                <w:lang w:val="en-NZ" w:eastAsia="en-NZ"/>
              </w:rPr>
            </w:pPr>
            <w:r w:rsidRPr="008776B9">
              <w:rPr>
                <w:rFonts w:ascii="Times New Roman" w:hAnsi="Times New Roman"/>
                <w:spacing w:val="0"/>
                <w:sz w:val="16"/>
                <w:szCs w:val="16"/>
                <w:lang w:val="en-NZ" w:eastAsia="en-NZ"/>
              </w:rPr>
              <w:t>66</w:t>
            </w:r>
          </w:p>
        </w:tc>
      </w:tr>
      <w:tr w:rsidR="00B87BD9" w:rsidRPr="008776B9" w14:paraId="0EC7BF52" w14:textId="77777777" w:rsidTr="00B142FD">
        <w:trPr>
          <w:trHeight w:val="267"/>
          <w:jc w:val="center"/>
        </w:trPr>
        <w:tc>
          <w:tcPr>
            <w:tcW w:w="961" w:type="dxa"/>
            <w:shd w:val="clear" w:color="auto" w:fill="auto"/>
            <w:vAlign w:val="center"/>
            <w:hideMark/>
          </w:tcPr>
          <w:p w14:paraId="05965A86"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proofErr w:type="spellStart"/>
            <w:r w:rsidRPr="00B142FD">
              <w:rPr>
                <w:rFonts w:ascii="Times New Roman" w:eastAsia="Calibri" w:hAnsi="Times New Roman"/>
                <w:spacing w:val="0"/>
                <w:sz w:val="16"/>
                <w:szCs w:val="16"/>
                <w:lang w:val="en-NZ"/>
              </w:rPr>
              <w:t>PDFBox</w:t>
            </w:r>
            <w:proofErr w:type="spellEnd"/>
          </w:p>
        </w:tc>
        <w:tc>
          <w:tcPr>
            <w:tcW w:w="851" w:type="dxa"/>
            <w:shd w:val="clear" w:color="auto" w:fill="auto"/>
            <w:noWrap/>
          </w:tcPr>
          <w:p w14:paraId="741B84F1"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5.65E-8</w:t>
            </w:r>
          </w:p>
        </w:tc>
        <w:tc>
          <w:tcPr>
            <w:tcW w:w="850" w:type="dxa"/>
            <w:shd w:val="clear" w:color="auto" w:fill="auto"/>
            <w:noWrap/>
          </w:tcPr>
          <w:p w14:paraId="5EC80F94"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0E-15</w:t>
            </w:r>
          </w:p>
        </w:tc>
        <w:tc>
          <w:tcPr>
            <w:tcW w:w="851" w:type="dxa"/>
            <w:shd w:val="clear" w:color="auto" w:fill="auto"/>
            <w:noWrap/>
          </w:tcPr>
          <w:p w14:paraId="3C0A8EB0"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1.33E-7</w:t>
            </w:r>
          </w:p>
        </w:tc>
        <w:tc>
          <w:tcPr>
            <w:tcW w:w="992" w:type="dxa"/>
            <w:shd w:val="clear" w:color="auto" w:fill="auto"/>
            <w:noWrap/>
          </w:tcPr>
          <w:p w14:paraId="7C10BB51"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-2E-16</w:t>
            </w:r>
          </w:p>
        </w:tc>
        <w:tc>
          <w:tcPr>
            <w:tcW w:w="992" w:type="dxa"/>
            <w:shd w:val="clear" w:color="auto" w:fill="auto"/>
            <w:noWrap/>
          </w:tcPr>
          <w:p w14:paraId="28EF1A46"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3.92E-7</w:t>
            </w:r>
          </w:p>
        </w:tc>
        <w:tc>
          <w:tcPr>
            <w:tcW w:w="992" w:type="dxa"/>
          </w:tcPr>
          <w:p w14:paraId="77CFAF0A" w14:textId="77777777" w:rsidR="00B87BD9" w:rsidRPr="008776B9" w:rsidRDefault="00B87BD9" w:rsidP="00E67DC6">
            <w:pPr>
              <w:tabs>
                <w:tab w:val="clear" w:pos="8640"/>
              </w:tabs>
              <w:jc w:val="center"/>
              <w:rPr>
                <w:rFonts w:ascii="Times New Roman" w:hAnsi="Times New Roman"/>
                <w:spacing w:val="0"/>
                <w:sz w:val="16"/>
                <w:szCs w:val="16"/>
                <w:lang w:val="en-NZ" w:eastAsia="en-NZ"/>
              </w:rPr>
            </w:pPr>
            <w:r w:rsidRPr="008776B9">
              <w:rPr>
                <w:rFonts w:ascii="Times New Roman" w:hAnsi="Times New Roman"/>
                <w:spacing w:val="0"/>
                <w:sz w:val="16"/>
                <w:szCs w:val="16"/>
                <w:lang w:val="en-NZ" w:eastAsia="en-NZ"/>
              </w:rPr>
              <w:t>100</w:t>
            </w:r>
          </w:p>
        </w:tc>
      </w:tr>
      <w:tr w:rsidR="00B87BD9" w:rsidRPr="008776B9" w14:paraId="5495425B" w14:textId="77777777" w:rsidTr="00B142FD">
        <w:trPr>
          <w:trHeight w:val="267"/>
          <w:jc w:val="center"/>
        </w:trPr>
        <w:tc>
          <w:tcPr>
            <w:tcW w:w="961" w:type="dxa"/>
            <w:shd w:val="clear" w:color="auto" w:fill="auto"/>
            <w:vAlign w:val="center"/>
            <w:hideMark/>
          </w:tcPr>
          <w:p w14:paraId="20036B0F"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Struts2</w:t>
            </w:r>
          </w:p>
        </w:tc>
        <w:tc>
          <w:tcPr>
            <w:tcW w:w="851" w:type="dxa"/>
            <w:shd w:val="clear" w:color="auto" w:fill="auto"/>
            <w:noWrap/>
          </w:tcPr>
          <w:p w14:paraId="3E2ECFC1"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.0211</w:t>
            </w:r>
          </w:p>
        </w:tc>
        <w:tc>
          <w:tcPr>
            <w:tcW w:w="850" w:type="dxa"/>
            <w:shd w:val="clear" w:color="auto" w:fill="auto"/>
            <w:noWrap/>
          </w:tcPr>
          <w:p w14:paraId="24E4E686"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.025</w:t>
            </w:r>
          </w:p>
        </w:tc>
        <w:tc>
          <w:tcPr>
            <w:tcW w:w="851" w:type="dxa"/>
            <w:shd w:val="clear" w:color="auto" w:fill="auto"/>
            <w:noWrap/>
          </w:tcPr>
          <w:p w14:paraId="7C6C5A20"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.0052</w:t>
            </w:r>
          </w:p>
        </w:tc>
        <w:tc>
          <w:tcPr>
            <w:tcW w:w="992" w:type="dxa"/>
            <w:shd w:val="clear" w:color="auto" w:fill="auto"/>
            <w:noWrap/>
          </w:tcPr>
          <w:p w14:paraId="63CA6759"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.0149</w:t>
            </w:r>
          </w:p>
        </w:tc>
        <w:tc>
          <w:tcPr>
            <w:tcW w:w="992" w:type="dxa"/>
            <w:shd w:val="clear" w:color="auto" w:fill="auto"/>
            <w:noWrap/>
          </w:tcPr>
          <w:p w14:paraId="66EBA68F"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.0266</w:t>
            </w:r>
          </w:p>
        </w:tc>
        <w:tc>
          <w:tcPr>
            <w:tcW w:w="992" w:type="dxa"/>
          </w:tcPr>
          <w:p w14:paraId="7961A4FF" w14:textId="77777777" w:rsidR="00B87BD9" w:rsidRPr="008776B9" w:rsidRDefault="00B87BD9" w:rsidP="00E67DC6">
            <w:pPr>
              <w:tabs>
                <w:tab w:val="clear" w:pos="8640"/>
              </w:tabs>
              <w:jc w:val="center"/>
              <w:rPr>
                <w:rFonts w:ascii="Times New Roman" w:hAnsi="Times New Roman"/>
                <w:spacing w:val="0"/>
                <w:sz w:val="16"/>
                <w:szCs w:val="16"/>
                <w:lang w:val="en-NZ" w:eastAsia="en-NZ"/>
              </w:rPr>
            </w:pPr>
            <w:r w:rsidRPr="008776B9">
              <w:rPr>
                <w:rFonts w:ascii="Times New Roman" w:hAnsi="Times New Roman"/>
                <w:spacing w:val="0"/>
                <w:sz w:val="16"/>
                <w:szCs w:val="16"/>
                <w:lang w:val="en-NZ" w:eastAsia="en-NZ"/>
              </w:rPr>
              <w:t>100</w:t>
            </w:r>
          </w:p>
        </w:tc>
      </w:tr>
      <w:tr w:rsidR="00B87BD9" w:rsidRPr="008776B9" w14:paraId="21B22E31" w14:textId="77777777" w:rsidTr="00B142FD">
        <w:trPr>
          <w:trHeight w:val="267"/>
          <w:jc w:val="center"/>
        </w:trPr>
        <w:tc>
          <w:tcPr>
            <w:tcW w:w="961" w:type="dxa"/>
            <w:shd w:val="clear" w:color="auto" w:fill="auto"/>
            <w:vAlign w:val="center"/>
            <w:hideMark/>
          </w:tcPr>
          <w:p w14:paraId="7D1F7193"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Xerces</w:t>
            </w:r>
          </w:p>
        </w:tc>
        <w:tc>
          <w:tcPr>
            <w:tcW w:w="851" w:type="dxa"/>
            <w:shd w:val="clear" w:color="auto" w:fill="auto"/>
            <w:noWrap/>
          </w:tcPr>
          <w:p w14:paraId="3A551069" w14:textId="77777777" w:rsidR="00B87BD9" w:rsidRPr="00B142FD" w:rsidRDefault="00B87BD9" w:rsidP="00B142FD">
            <w:pPr>
              <w:tabs>
                <w:tab w:val="clear" w:pos="8640"/>
              </w:tabs>
              <w:spacing w:line="259" w:lineRule="auto"/>
              <w:jc w:val="left"/>
              <w:rPr>
                <w:rFonts w:ascii="Times New Roman" w:eastAsia="Calibri" w:hAnsi="Times New Roman"/>
                <w:spacing w:val="0"/>
                <w:sz w:val="16"/>
                <w:szCs w:val="16"/>
                <w:lang w:val="en-NZ"/>
              </w:rPr>
            </w:pPr>
            <w:r w:rsidRPr="00B142FD">
              <w:rPr>
                <w:rFonts w:ascii="Times New Roman" w:eastAsia="Calibri" w:hAnsi="Times New Roman"/>
                <w:spacing w:val="0"/>
                <w:sz w:val="16"/>
                <w:szCs w:val="16"/>
                <w:lang w:val="en-NZ"/>
              </w:rPr>
              <w:t>.0971</w:t>
            </w:r>
          </w:p>
        </w:tc>
        <w:tc>
          <w:tcPr>
            <w:tcW w:w="850" w:type="dxa"/>
            <w:shd w:val="clear" w:color="auto" w:fill="auto"/>
            <w:noWrap/>
          </w:tcPr>
          <w:p w14:paraId="6C63574C"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.1055</w:t>
            </w:r>
          </w:p>
        </w:tc>
        <w:tc>
          <w:tcPr>
            <w:tcW w:w="851" w:type="dxa"/>
            <w:shd w:val="clear" w:color="auto" w:fill="auto"/>
            <w:noWrap/>
          </w:tcPr>
          <w:p w14:paraId="3A18DF91"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.0365</w:t>
            </w:r>
          </w:p>
        </w:tc>
        <w:tc>
          <w:tcPr>
            <w:tcW w:w="992" w:type="dxa"/>
            <w:shd w:val="clear" w:color="auto" w:fill="auto"/>
            <w:noWrap/>
          </w:tcPr>
          <w:p w14:paraId="67459950"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.0420</w:t>
            </w:r>
          </w:p>
        </w:tc>
        <w:tc>
          <w:tcPr>
            <w:tcW w:w="992" w:type="dxa"/>
            <w:shd w:val="clear" w:color="auto" w:fill="auto"/>
            <w:noWrap/>
          </w:tcPr>
          <w:p w14:paraId="74177185" w14:textId="77777777" w:rsidR="00B87BD9" w:rsidRPr="00F344A6" w:rsidRDefault="00B87BD9" w:rsidP="00F344A6">
            <w:pPr>
              <w:tabs>
                <w:tab w:val="clear" w:pos="8640"/>
              </w:tabs>
              <w:spacing w:line="259" w:lineRule="auto"/>
              <w:jc w:val="left"/>
              <w:rPr>
                <w:rFonts w:ascii="Times New Roman" w:eastAsia="Calibri" w:hAnsi="Times New Roman"/>
                <w:spacing w:val="0"/>
                <w:sz w:val="16"/>
                <w:szCs w:val="16"/>
                <w:lang w:val="en-NZ"/>
              </w:rPr>
            </w:pPr>
            <w:r w:rsidRPr="00F344A6">
              <w:rPr>
                <w:rFonts w:ascii="Times New Roman" w:eastAsia="Calibri" w:hAnsi="Times New Roman"/>
                <w:spacing w:val="0"/>
                <w:sz w:val="16"/>
                <w:szCs w:val="16"/>
                <w:lang w:val="en-NZ"/>
              </w:rPr>
              <w:t>.1908</w:t>
            </w:r>
          </w:p>
        </w:tc>
        <w:tc>
          <w:tcPr>
            <w:tcW w:w="992" w:type="dxa"/>
          </w:tcPr>
          <w:p w14:paraId="426AE4E4" w14:textId="657238F7" w:rsidR="00B87BD9" w:rsidRPr="008776B9" w:rsidRDefault="00B87BD9" w:rsidP="00E67DC6">
            <w:pPr>
              <w:tabs>
                <w:tab w:val="clear" w:pos="8640"/>
              </w:tabs>
              <w:jc w:val="center"/>
              <w:rPr>
                <w:rFonts w:ascii="Times New Roman" w:hAnsi="Times New Roman"/>
                <w:spacing w:val="0"/>
                <w:sz w:val="16"/>
                <w:szCs w:val="16"/>
                <w:highlight w:val="yellow"/>
                <w:lang w:val="en-NZ" w:eastAsia="en-NZ"/>
              </w:rPr>
            </w:pPr>
            <w:r>
              <w:rPr>
                <w:rFonts w:ascii="Times New Roman" w:hAnsi="Times New Roman"/>
                <w:spacing w:val="0"/>
                <w:sz w:val="16"/>
                <w:szCs w:val="16"/>
                <w:lang w:val="en-NZ" w:eastAsia="en-NZ"/>
              </w:rPr>
              <w:t>72</w:t>
            </w:r>
          </w:p>
        </w:tc>
      </w:tr>
    </w:tbl>
    <w:p w14:paraId="5C2FD7A7" w14:textId="77777777" w:rsidR="00B02741" w:rsidRDefault="00B02741" w:rsidP="006675B4">
      <w:pPr>
        <w:tabs>
          <w:tab w:val="clear" w:pos="8640"/>
        </w:tabs>
        <w:spacing w:line="276" w:lineRule="auto"/>
        <w:ind w:left="720"/>
        <w:rPr>
          <w:rFonts w:ascii="Times New Roman" w:eastAsia="Calibri" w:hAnsi="Times New Roman"/>
          <w:szCs w:val="24"/>
        </w:rPr>
      </w:pPr>
      <w:bookmarkStart w:id="996" w:name="_Hlk532976286"/>
      <w:bookmarkEnd w:id="995"/>
    </w:p>
    <w:p w14:paraId="2739682F" w14:textId="0ECA2247" w:rsidR="00016244" w:rsidRPr="006675B4" w:rsidRDefault="00B142FD" w:rsidP="006675B4">
      <w:pPr>
        <w:tabs>
          <w:tab w:val="clear" w:pos="8640"/>
        </w:tabs>
        <w:spacing w:line="276" w:lineRule="auto"/>
        <w:ind w:left="720"/>
        <w:rPr>
          <w:rFonts w:ascii="Times New Roman" w:eastAsia="Calibri" w:hAnsi="Times New Roman"/>
          <w:szCs w:val="24"/>
        </w:rPr>
      </w:pPr>
      <w:r>
        <w:rPr>
          <w:rFonts w:ascii="Times New Roman" w:eastAsia="Calibri" w:hAnsi="Times New Roman"/>
          <w:szCs w:val="24"/>
        </w:rPr>
        <w:t>We set the threshold to 0.05 since it is</w:t>
      </w:r>
      <w:r w:rsidRPr="00E74C68">
        <w:rPr>
          <w:rFonts w:ascii="Times New Roman" w:eastAsia="Calibri" w:hAnsi="Times New Roman"/>
          <w:szCs w:val="24"/>
        </w:rPr>
        <w:t xml:space="preserve"> close to zero and allowed us to ignore minor differences between clusters.</w:t>
      </w:r>
      <w:r w:rsidRPr="005D4428">
        <w:rPr>
          <w:rFonts w:ascii="Times New Roman" w:eastAsia="Calibri" w:hAnsi="Times New Roman"/>
          <w:szCs w:val="24"/>
        </w:rPr>
        <w:t xml:space="preserve"> Also, distance values close to zero may be due to rounding issues of the </w:t>
      </w:r>
      <w:r>
        <w:rPr>
          <w:rFonts w:ascii="Times New Roman" w:eastAsia="Calibri" w:hAnsi="Times New Roman"/>
          <w:szCs w:val="24"/>
        </w:rPr>
        <w:t>J</w:t>
      </w:r>
      <w:r w:rsidRPr="005D4428">
        <w:rPr>
          <w:rFonts w:ascii="Times New Roman" w:eastAsia="Calibri" w:hAnsi="Times New Roman"/>
          <w:szCs w:val="24"/>
        </w:rPr>
        <w:t xml:space="preserve">ava library used </w:t>
      </w:r>
      <w:r>
        <w:rPr>
          <w:rFonts w:ascii="Times New Roman" w:eastAsia="Calibri" w:hAnsi="Times New Roman"/>
          <w:szCs w:val="24"/>
        </w:rPr>
        <w:t xml:space="preserve">to </w:t>
      </w:r>
      <w:r w:rsidRPr="005D4428">
        <w:rPr>
          <w:rFonts w:ascii="Times New Roman" w:eastAsia="Calibri" w:hAnsi="Times New Roman"/>
          <w:szCs w:val="24"/>
        </w:rPr>
        <w:t>comput</w:t>
      </w:r>
      <w:r>
        <w:rPr>
          <w:rFonts w:ascii="Times New Roman" w:eastAsia="Calibri" w:hAnsi="Times New Roman"/>
          <w:szCs w:val="24"/>
        </w:rPr>
        <w:t>e</w:t>
      </w:r>
      <w:r w:rsidRPr="005D4428">
        <w:rPr>
          <w:rFonts w:ascii="Times New Roman" w:eastAsia="Calibri" w:hAnsi="Times New Roman"/>
          <w:szCs w:val="24"/>
        </w:rPr>
        <w:t xml:space="preserve"> </w:t>
      </w:r>
      <w:r>
        <w:rPr>
          <w:rFonts w:ascii="Times New Roman" w:eastAsia="Calibri" w:hAnsi="Times New Roman"/>
          <w:szCs w:val="24"/>
        </w:rPr>
        <w:t xml:space="preserve">the </w:t>
      </w:r>
      <w:r w:rsidRPr="003E006B">
        <w:rPr>
          <w:rFonts w:ascii="Times New Roman" w:eastAsia="Calibri" w:hAnsi="Times New Roman"/>
          <w:szCs w:val="24"/>
          <w:lang w:val="en-NZ"/>
        </w:rPr>
        <w:t>cosine distance.</w:t>
      </w:r>
      <w:r w:rsidRPr="005D4428">
        <w:rPr>
          <w:rFonts w:ascii="Times New Roman" w:eastAsia="Calibri" w:hAnsi="Times New Roman"/>
          <w:szCs w:val="24"/>
          <w:lang w:val="en-NZ"/>
        </w:rPr>
        <w:t xml:space="preserve"> </w:t>
      </w:r>
      <w:r w:rsidRPr="005D4428">
        <w:rPr>
          <w:rFonts w:ascii="Times New Roman" w:eastAsia="Calibri" w:hAnsi="Times New Roman"/>
          <w:szCs w:val="24"/>
        </w:rPr>
        <w:t>The</w:t>
      </w:r>
      <w:r>
        <w:rPr>
          <w:rFonts w:ascii="Times New Roman" w:eastAsia="Calibri" w:hAnsi="Times New Roman"/>
          <w:szCs w:val="24"/>
        </w:rPr>
        <w:t>refore,</w:t>
      </w:r>
      <w:r w:rsidRPr="005D4428">
        <w:rPr>
          <w:rFonts w:ascii="Times New Roman" w:eastAsia="Calibri" w:hAnsi="Times New Roman"/>
          <w:szCs w:val="24"/>
        </w:rPr>
        <w:t xml:space="preserve"> clusters were considered similar, if cosine distance between two cluster files was within the range of -0.05 and 0.05</w:t>
      </w:r>
      <w:r>
        <w:rPr>
          <w:rFonts w:ascii="Times New Roman" w:eastAsia="Calibri" w:hAnsi="Times New Roman"/>
          <w:szCs w:val="24"/>
        </w:rPr>
        <w:t>.</w:t>
      </w:r>
      <w:r w:rsidRPr="006675B4">
        <w:rPr>
          <w:rFonts w:ascii="Times New Roman" w:eastAsia="Calibri" w:hAnsi="Times New Roman"/>
          <w:szCs w:val="24"/>
        </w:rPr>
        <w:t xml:space="preserve">The average cosine distance values showed some differences (see column </w:t>
      </w:r>
      <w:r>
        <w:rPr>
          <w:rFonts w:ascii="Times New Roman" w:eastAsia="Calibri" w:hAnsi="Times New Roman"/>
          <w:szCs w:val="24"/>
        </w:rPr>
        <w:t>“</w:t>
      </w:r>
      <w:r w:rsidRPr="003E0A60">
        <w:rPr>
          <w:rFonts w:ascii="Times New Roman" w:eastAsia="Calibri" w:hAnsi="Times New Roman"/>
          <w:szCs w:val="24"/>
        </w:rPr>
        <w:t>Mean</w:t>
      </w:r>
      <w:r>
        <w:rPr>
          <w:rFonts w:ascii="Times New Roman" w:eastAsia="Calibri" w:hAnsi="Times New Roman"/>
          <w:szCs w:val="24"/>
        </w:rPr>
        <w:t xml:space="preserve">” </w:t>
      </w:r>
      <w:r w:rsidRPr="006675B4">
        <w:rPr>
          <w:rFonts w:ascii="Times New Roman" w:eastAsia="Calibri" w:hAnsi="Times New Roman"/>
          <w:szCs w:val="24"/>
        </w:rPr>
        <w:t>in</w:t>
      </w:r>
      <w:r>
        <w:rPr>
          <w:rFonts w:ascii="Times New Roman" w:eastAsia="Calibri" w:hAnsi="Times New Roman"/>
          <w:szCs w:val="24"/>
        </w:rPr>
        <w:t xml:space="preserve"> </w:t>
      </w:r>
      <w:r w:rsidRPr="004E288B">
        <w:rPr>
          <w:rFonts w:ascii="Times New Roman" w:eastAsia="Calibri" w:hAnsi="Times New Roman"/>
          <w:szCs w:val="24"/>
        </w:rPr>
        <w:fldChar w:fldCharType="begin"/>
      </w:r>
      <w:r w:rsidRPr="004E288B">
        <w:rPr>
          <w:rFonts w:ascii="Times New Roman" w:eastAsia="Calibri" w:hAnsi="Times New Roman"/>
          <w:szCs w:val="24"/>
        </w:rPr>
        <w:instrText xml:space="preserve"> REF _Ref532215377 \h </w:instrText>
      </w:r>
      <w:r>
        <w:rPr>
          <w:rFonts w:ascii="Times New Roman" w:eastAsia="Calibri" w:hAnsi="Times New Roman"/>
          <w:szCs w:val="24"/>
        </w:rPr>
        <w:instrText xml:space="preserve"> \* MERGEFORMAT </w:instrText>
      </w:r>
      <w:r w:rsidRPr="004E288B">
        <w:rPr>
          <w:rFonts w:ascii="Times New Roman" w:eastAsia="Calibri" w:hAnsi="Times New Roman"/>
          <w:szCs w:val="24"/>
        </w:rPr>
      </w:r>
      <w:r w:rsidRPr="004E288B">
        <w:rPr>
          <w:rFonts w:ascii="Times New Roman" w:eastAsia="Calibri"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13</w:t>
      </w:r>
      <w:r w:rsidRPr="004E288B">
        <w:rPr>
          <w:rFonts w:ascii="Times New Roman" w:eastAsia="Calibri" w:hAnsi="Times New Roman"/>
          <w:szCs w:val="24"/>
        </w:rPr>
        <w:fldChar w:fldCharType="end"/>
      </w:r>
      <w:r w:rsidRPr="006675B4">
        <w:rPr>
          <w:rFonts w:ascii="Times New Roman" w:eastAsia="Calibri" w:hAnsi="Times New Roman"/>
          <w:szCs w:val="24"/>
        </w:rPr>
        <w:t xml:space="preserve">). This indicates that the cluster files in the original study and the </w:t>
      </w:r>
      <w:r w:rsidRPr="006675B4">
        <w:rPr>
          <w:rFonts w:ascii="Times New Roman" w:eastAsia="Calibri" w:hAnsi="Times New Roman"/>
          <w:szCs w:val="24"/>
        </w:rPr>
        <w:lastRenderedPageBreak/>
        <w:t>replication are different for the same version of a software system.</w:t>
      </w:r>
      <w:r w:rsidR="00DC76E3">
        <w:rPr>
          <w:rFonts w:ascii="Times New Roman" w:eastAsia="Calibri" w:hAnsi="Times New Roman"/>
          <w:szCs w:val="24"/>
        </w:rPr>
        <w:t xml:space="preserve"> </w:t>
      </w:r>
      <w:r w:rsidR="00016244" w:rsidRPr="006A67EB">
        <w:rPr>
          <w:rFonts w:ascii="Times New Roman" w:eastAsia="Calibri" w:hAnsi="Times New Roman"/>
          <w:szCs w:val="24"/>
        </w:rPr>
        <w:t>Furthermore</w:t>
      </w:r>
      <w:r w:rsidR="00016244" w:rsidRPr="006675B4">
        <w:rPr>
          <w:rFonts w:ascii="Times New Roman" w:eastAsia="Calibri" w:hAnsi="Times New Roman"/>
          <w:szCs w:val="24"/>
        </w:rPr>
        <w:t xml:space="preserve">, the results shown in </w:t>
      </w:r>
      <w:r w:rsidR="00016244" w:rsidRPr="006675B4">
        <w:rPr>
          <w:rFonts w:ascii="Times New Roman" w:eastAsia="Calibri" w:hAnsi="Times New Roman"/>
          <w:szCs w:val="24"/>
        </w:rPr>
        <w:fldChar w:fldCharType="begin"/>
      </w:r>
      <w:r w:rsidR="00016244" w:rsidRPr="006675B4">
        <w:rPr>
          <w:rFonts w:ascii="Times New Roman" w:eastAsia="Calibri" w:hAnsi="Times New Roman"/>
          <w:szCs w:val="24"/>
        </w:rPr>
        <w:instrText xml:space="preserve"> REF _Ref532215377 \h  \* MERGEFORMAT </w:instrText>
      </w:r>
      <w:r w:rsidR="00016244" w:rsidRPr="006675B4">
        <w:rPr>
          <w:rFonts w:ascii="Times New Roman" w:eastAsia="Calibri" w:hAnsi="Times New Roman"/>
          <w:szCs w:val="24"/>
        </w:rPr>
      </w:r>
      <w:r w:rsidR="00016244" w:rsidRPr="006675B4">
        <w:rPr>
          <w:rFonts w:ascii="Times New Roman" w:eastAsia="Calibri" w:hAnsi="Times New Roman"/>
          <w:szCs w:val="24"/>
        </w:rPr>
        <w:fldChar w:fldCharType="separate"/>
      </w:r>
      <w:r w:rsidR="00181D23" w:rsidRPr="00181D23">
        <w:rPr>
          <w:rFonts w:ascii="Times New Roman" w:eastAsia="Calibri" w:hAnsi="Times New Roman"/>
          <w:szCs w:val="24"/>
        </w:rPr>
        <w:t>Table 13</w:t>
      </w:r>
      <w:r w:rsidR="00016244" w:rsidRPr="006675B4">
        <w:rPr>
          <w:rFonts w:ascii="Times New Roman" w:eastAsia="Calibri" w:hAnsi="Times New Roman"/>
          <w:szCs w:val="24"/>
        </w:rPr>
        <w:fldChar w:fldCharType="end"/>
      </w:r>
      <w:r w:rsidR="00016244" w:rsidRPr="006675B4">
        <w:rPr>
          <w:rFonts w:ascii="Times New Roman" w:eastAsia="Calibri" w:hAnsi="Times New Roman"/>
          <w:szCs w:val="24"/>
        </w:rPr>
        <w:t xml:space="preserve"> reflect the same differences as in the previous Section</w:t>
      </w:r>
      <w:r w:rsidR="002C6514">
        <w:rPr>
          <w:rFonts w:ascii="Times New Roman" w:eastAsia="Calibri" w:hAnsi="Times New Roman"/>
          <w:szCs w:val="24"/>
        </w:rPr>
        <w:t xml:space="preserve"> </w:t>
      </w:r>
      <w:r w:rsidR="002C6514">
        <w:rPr>
          <w:rFonts w:ascii="Times New Roman" w:eastAsia="Calibri" w:hAnsi="Times New Roman"/>
          <w:szCs w:val="24"/>
        </w:rPr>
        <w:fldChar w:fldCharType="begin"/>
      </w:r>
      <w:r w:rsidR="002C6514">
        <w:rPr>
          <w:rFonts w:ascii="Times New Roman" w:eastAsia="Calibri" w:hAnsi="Times New Roman"/>
          <w:szCs w:val="24"/>
        </w:rPr>
        <w:instrText xml:space="preserve"> REF _Ref532211300 \r \h </w:instrText>
      </w:r>
      <w:r w:rsidR="002C6514">
        <w:rPr>
          <w:rFonts w:ascii="Times New Roman" w:eastAsia="Calibri" w:hAnsi="Times New Roman"/>
          <w:szCs w:val="24"/>
        </w:rPr>
      </w:r>
      <w:r w:rsidR="002C6514">
        <w:rPr>
          <w:rFonts w:ascii="Times New Roman" w:eastAsia="Calibri" w:hAnsi="Times New Roman"/>
          <w:szCs w:val="24"/>
        </w:rPr>
        <w:fldChar w:fldCharType="separate"/>
      </w:r>
      <w:r w:rsidR="00181D23">
        <w:rPr>
          <w:rFonts w:ascii="Times New Roman" w:eastAsia="Calibri" w:hAnsi="Times New Roman"/>
          <w:szCs w:val="24"/>
        </w:rPr>
        <w:t>4.8.1.2</w:t>
      </w:r>
      <w:r w:rsidR="002C6514">
        <w:rPr>
          <w:rFonts w:ascii="Times New Roman" w:eastAsia="Calibri" w:hAnsi="Times New Roman"/>
          <w:szCs w:val="24"/>
        </w:rPr>
        <w:fldChar w:fldCharType="end"/>
      </w:r>
      <w:r w:rsidR="00016244" w:rsidRPr="006675B4">
        <w:rPr>
          <w:rFonts w:ascii="Times New Roman" w:eastAsia="Calibri" w:hAnsi="Times New Roman"/>
          <w:szCs w:val="24"/>
        </w:rPr>
        <w:t xml:space="preserve">. According to the cosine distance, Cassandra, </w:t>
      </w:r>
      <w:proofErr w:type="spellStart"/>
      <w:r w:rsidR="00016244" w:rsidRPr="006675B4">
        <w:rPr>
          <w:rFonts w:ascii="Times New Roman" w:eastAsia="Calibri" w:hAnsi="Times New Roman"/>
          <w:szCs w:val="24"/>
        </w:rPr>
        <w:t>JackRabbit</w:t>
      </w:r>
      <w:proofErr w:type="spellEnd"/>
      <w:r w:rsidR="00016244" w:rsidRPr="006675B4">
        <w:rPr>
          <w:rFonts w:ascii="Times New Roman" w:eastAsia="Calibri" w:hAnsi="Times New Roman"/>
          <w:szCs w:val="24"/>
        </w:rPr>
        <w:t xml:space="preserve">, </w:t>
      </w:r>
      <w:proofErr w:type="spellStart"/>
      <w:r w:rsidR="00016244" w:rsidRPr="006675B4">
        <w:rPr>
          <w:rFonts w:ascii="Times New Roman" w:eastAsia="Calibri" w:hAnsi="Times New Roman"/>
          <w:szCs w:val="24"/>
        </w:rPr>
        <w:t>PDFBox</w:t>
      </w:r>
      <w:proofErr w:type="spellEnd"/>
      <w:r w:rsidR="00016244" w:rsidRPr="006675B4">
        <w:rPr>
          <w:rFonts w:ascii="Times New Roman" w:eastAsia="Calibri" w:hAnsi="Times New Roman"/>
          <w:szCs w:val="24"/>
        </w:rPr>
        <w:t xml:space="preserve">, and Ivy showed values </w:t>
      </w:r>
      <w:r w:rsidR="004D75B2" w:rsidRPr="006675B4">
        <w:rPr>
          <w:rFonts w:ascii="Times New Roman" w:eastAsia="Calibri" w:hAnsi="Times New Roman"/>
          <w:szCs w:val="24"/>
        </w:rPr>
        <w:t xml:space="preserve">smaller </w:t>
      </w:r>
      <w:r w:rsidR="00016244" w:rsidRPr="006675B4">
        <w:rPr>
          <w:rFonts w:ascii="Times New Roman" w:eastAsia="Calibri" w:hAnsi="Times New Roman"/>
          <w:szCs w:val="24"/>
        </w:rPr>
        <w:t>than 0.0</w:t>
      </w:r>
      <w:r w:rsidR="0037752D">
        <w:rPr>
          <w:rFonts w:ascii="Times New Roman" w:eastAsia="Calibri" w:hAnsi="Times New Roman"/>
          <w:szCs w:val="24"/>
        </w:rPr>
        <w:t>5</w:t>
      </w:r>
      <w:r w:rsidR="00016244" w:rsidRPr="006675B4">
        <w:rPr>
          <w:rFonts w:ascii="Times New Roman" w:eastAsia="Calibri" w:hAnsi="Times New Roman"/>
          <w:szCs w:val="24"/>
        </w:rPr>
        <w:t xml:space="preserve"> </w:t>
      </w:r>
      <w:r w:rsidR="004D75B2" w:rsidRPr="006675B4">
        <w:rPr>
          <w:rFonts w:ascii="Times New Roman" w:eastAsia="Calibri" w:hAnsi="Times New Roman"/>
          <w:szCs w:val="24"/>
        </w:rPr>
        <w:t xml:space="preserve">and also </w:t>
      </w:r>
      <w:r w:rsidR="00016244" w:rsidRPr="006675B4">
        <w:rPr>
          <w:rFonts w:ascii="Times New Roman" w:eastAsia="Calibri" w:hAnsi="Times New Roman"/>
          <w:szCs w:val="24"/>
        </w:rPr>
        <w:t xml:space="preserve">showed no differences in average </w:t>
      </w:r>
      <w:r w:rsidR="00016244" w:rsidRPr="005B62C7">
        <w:rPr>
          <w:rFonts w:ascii="Times New Roman" w:eastAsia="Calibri" w:hAnsi="Times New Roman"/>
          <w:i/>
          <w:szCs w:val="24"/>
        </w:rPr>
        <w:t>a2a</w:t>
      </w:r>
      <w:r w:rsidR="00016244" w:rsidRPr="006675B4">
        <w:rPr>
          <w:rFonts w:ascii="Times New Roman" w:eastAsia="Calibri" w:hAnsi="Times New Roman"/>
          <w:szCs w:val="24"/>
        </w:rPr>
        <w:t xml:space="preserve"> values between the two studies (see </w:t>
      </w:r>
      <w:r w:rsidR="004E288B">
        <w:rPr>
          <w:rFonts w:ascii="Times New Roman" w:eastAsia="Calibri" w:hAnsi="Times New Roman"/>
          <w:szCs w:val="24"/>
        </w:rPr>
        <w:t>difference</w:t>
      </w:r>
      <w:r w:rsidR="0069586B">
        <w:rPr>
          <w:rFonts w:ascii="Times New Roman" w:eastAsia="Calibri" w:hAnsi="Times New Roman"/>
          <w:szCs w:val="24"/>
        </w:rPr>
        <w:t xml:space="preserve"> values</w:t>
      </w:r>
      <w:r w:rsidR="00016244" w:rsidRPr="006675B4">
        <w:rPr>
          <w:rFonts w:ascii="Times New Roman" w:eastAsia="Calibri" w:hAnsi="Times New Roman"/>
          <w:szCs w:val="24"/>
        </w:rPr>
        <w:t xml:space="preserve"> in</w:t>
      </w:r>
      <w:r w:rsidR="004E288B">
        <w:rPr>
          <w:rFonts w:ascii="Times New Roman" w:eastAsia="Calibri" w:hAnsi="Times New Roman"/>
          <w:szCs w:val="24"/>
        </w:rPr>
        <w:t xml:space="preserve"> </w:t>
      </w:r>
      <w:r w:rsidR="004E288B" w:rsidRPr="004E288B">
        <w:rPr>
          <w:rFonts w:ascii="Times New Roman" w:eastAsia="Calibri" w:hAnsi="Times New Roman"/>
          <w:szCs w:val="24"/>
        </w:rPr>
        <w:fldChar w:fldCharType="begin"/>
      </w:r>
      <w:r w:rsidR="004E288B" w:rsidRPr="004E288B">
        <w:rPr>
          <w:rFonts w:ascii="Times New Roman" w:eastAsia="Calibri" w:hAnsi="Times New Roman"/>
          <w:szCs w:val="24"/>
        </w:rPr>
        <w:instrText xml:space="preserve"> REF _Ref533115691 \h </w:instrText>
      </w:r>
      <w:r w:rsidR="004E288B">
        <w:rPr>
          <w:rFonts w:ascii="Times New Roman" w:eastAsia="Calibri" w:hAnsi="Times New Roman"/>
          <w:szCs w:val="24"/>
        </w:rPr>
        <w:instrText xml:space="preserve"> \* MERGEFORMAT </w:instrText>
      </w:r>
      <w:r w:rsidR="004E288B" w:rsidRPr="004E288B">
        <w:rPr>
          <w:rFonts w:ascii="Times New Roman" w:eastAsia="Calibri" w:hAnsi="Times New Roman"/>
          <w:szCs w:val="24"/>
        </w:rPr>
      </w:r>
      <w:r w:rsidR="004E288B" w:rsidRPr="004E288B">
        <w:rPr>
          <w:rFonts w:ascii="Times New Roman" w:eastAsia="Calibri"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12</w:t>
      </w:r>
      <w:r w:rsidR="004E288B" w:rsidRPr="004E288B">
        <w:rPr>
          <w:rFonts w:ascii="Times New Roman" w:eastAsia="Calibri" w:hAnsi="Times New Roman"/>
          <w:szCs w:val="24"/>
        </w:rPr>
        <w:fldChar w:fldCharType="end"/>
      </w:r>
      <w:r w:rsidR="00016244" w:rsidRPr="006675B4">
        <w:rPr>
          <w:rFonts w:ascii="Times New Roman" w:eastAsia="Calibri" w:hAnsi="Times New Roman"/>
          <w:szCs w:val="24"/>
        </w:rPr>
        <w:t xml:space="preserve">). </w:t>
      </w:r>
    </w:p>
    <w:bookmarkEnd w:id="996"/>
    <w:p w14:paraId="605EAB1D" w14:textId="77777777" w:rsidR="00016244" w:rsidRDefault="00016244" w:rsidP="00016244">
      <w:pPr>
        <w:tabs>
          <w:tab w:val="clear" w:pos="8640"/>
        </w:tabs>
        <w:spacing w:line="276" w:lineRule="auto"/>
        <w:ind w:left="720"/>
        <w:rPr>
          <w:rFonts w:ascii="Times New Roman" w:eastAsia="Calibri" w:hAnsi="Times New Roman"/>
          <w:szCs w:val="24"/>
          <w:highlight w:val="yellow"/>
          <w:lang w:val="en-NZ"/>
        </w:rPr>
      </w:pPr>
    </w:p>
    <w:p w14:paraId="5CD3E74D" w14:textId="539E5C9F" w:rsidR="00016244" w:rsidRDefault="00016244" w:rsidP="006675B4">
      <w:pPr>
        <w:tabs>
          <w:tab w:val="clear" w:pos="8640"/>
        </w:tabs>
        <w:spacing w:line="276" w:lineRule="auto"/>
        <w:ind w:left="720"/>
        <w:rPr>
          <w:rFonts w:ascii="Times New Roman" w:eastAsia="Calibri" w:hAnsi="Times New Roman"/>
          <w:szCs w:val="24"/>
        </w:rPr>
      </w:pPr>
      <w:bookmarkStart w:id="997" w:name="_Hlk532976353"/>
      <w:r w:rsidRPr="004F3E10">
        <w:rPr>
          <w:rFonts w:ascii="Times New Roman" w:eastAsia="Calibri" w:hAnsi="Times New Roman"/>
          <w:szCs w:val="24"/>
        </w:rPr>
        <w:t>Based</w:t>
      </w:r>
      <w:r w:rsidRPr="004F3E10">
        <w:rPr>
          <w:rFonts w:ascii="Times New Roman" w:eastAsia="Calibri" w:hAnsi="Times New Roman"/>
          <w:szCs w:val="24"/>
          <w:lang w:val="en-NZ"/>
        </w:rPr>
        <w:t xml:space="preserve"> on this comparison we found that some cluster files for the same version were considerably different (e.g., </w:t>
      </w:r>
      <w:proofErr w:type="spellStart"/>
      <w:r w:rsidRPr="004F3E10">
        <w:rPr>
          <w:rFonts w:ascii="Times New Roman" w:eastAsia="Calibri" w:hAnsi="Times New Roman"/>
          <w:szCs w:val="24"/>
          <w:lang w:val="en-NZ"/>
        </w:rPr>
        <w:t>JSPWiki</w:t>
      </w:r>
      <w:proofErr w:type="spellEnd"/>
      <w:r w:rsidR="00941D1B">
        <w:rPr>
          <w:rFonts w:ascii="Times New Roman" w:eastAsia="Calibri" w:hAnsi="Times New Roman"/>
          <w:szCs w:val="24"/>
          <w:lang w:val="en-NZ"/>
        </w:rPr>
        <w:t>, Lucene</w:t>
      </w:r>
      <w:r w:rsidR="00860F85">
        <w:rPr>
          <w:rFonts w:ascii="Times New Roman" w:eastAsia="Calibri" w:hAnsi="Times New Roman"/>
          <w:szCs w:val="24"/>
          <w:lang w:val="en-NZ"/>
        </w:rPr>
        <w:t xml:space="preserve">, </w:t>
      </w:r>
      <w:proofErr w:type="spellStart"/>
      <w:r w:rsidRPr="004F3E10">
        <w:rPr>
          <w:rFonts w:ascii="Times New Roman" w:eastAsia="Calibri" w:hAnsi="Times New Roman"/>
          <w:szCs w:val="24"/>
          <w:lang w:val="en-NZ"/>
        </w:rPr>
        <w:t>Chukwa</w:t>
      </w:r>
      <w:proofErr w:type="spellEnd"/>
      <w:r w:rsidR="00860F85">
        <w:rPr>
          <w:rFonts w:ascii="Times New Roman" w:eastAsia="Calibri" w:hAnsi="Times New Roman"/>
          <w:szCs w:val="24"/>
          <w:lang w:val="en-NZ"/>
        </w:rPr>
        <w:t>, Mina</w:t>
      </w:r>
      <w:r w:rsidR="008E30AD">
        <w:rPr>
          <w:rFonts w:ascii="Times New Roman" w:eastAsia="Calibri" w:hAnsi="Times New Roman"/>
          <w:szCs w:val="24"/>
          <w:lang w:val="en-NZ"/>
        </w:rPr>
        <w:t>,</w:t>
      </w:r>
      <w:r w:rsidR="00860F85">
        <w:rPr>
          <w:rFonts w:ascii="Times New Roman" w:eastAsia="Calibri" w:hAnsi="Times New Roman"/>
          <w:szCs w:val="24"/>
          <w:lang w:val="en-NZ"/>
        </w:rPr>
        <w:t xml:space="preserve"> etc. </w:t>
      </w:r>
      <w:r w:rsidRPr="004F3E10">
        <w:rPr>
          <w:rFonts w:ascii="Times New Roman" w:eastAsia="Calibri" w:hAnsi="Times New Roman"/>
          <w:szCs w:val="24"/>
          <w:lang w:val="en-NZ"/>
        </w:rPr>
        <w:t xml:space="preserve">as shown in </w:t>
      </w:r>
      <w:r w:rsidRPr="004F3E10">
        <w:rPr>
          <w:rFonts w:ascii="Times New Roman" w:eastAsia="Calibri" w:hAnsi="Times New Roman"/>
          <w:szCs w:val="24"/>
          <w:lang w:val="en-NZ"/>
        </w:rPr>
        <w:fldChar w:fldCharType="begin"/>
      </w:r>
      <w:r w:rsidRPr="004F3E10">
        <w:rPr>
          <w:rFonts w:ascii="Times New Roman" w:eastAsia="Calibri" w:hAnsi="Times New Roman"/>
          <w:szCs w:val="24"/>
          <w:lang w:val="en-NZ"/>
        </w:rPr>
        <w:instrText xml:space="preserve"> REF _Ref532215377 \h  \* MERGEFORMAT </w:instrText>
      </w:r>
      <w:r w:rsidRPr="004F3E10">
        <w:rPr>
          <w:rFonts w:ascii="Times New Roman" w:eastAsia="Calibri" w:hAnsi="Times New Roman"/>
          <w:szCs w:val="24"/>
          <w:lang w:val="en-NZ"/>
        </w:rPr>
      </w:r>
      <w:r w:rsidRPr="004F3E10">
        <w:rPr>
          <w:rFonts w:ascii="Times New Roman" w:eastAsia="Calibri" w:hAnsi="Times New Roman"/>
          <w:szCs w:val="24"/>
          <w:lang w:val="en-NZ"/>
        </w:rPr>
        <w:fldChar w:fldCharType="separate"/>
      </w:r>
      <w:r w:rsidR="00181D23" w:rsidRPr="00181D23">
        <w:rPr>
          <w:rFonts w:ascii="Times New Roman" w:hAnsi="Times New Roman"/>
        </w:rPr>
        <w:t xml:space="preserve">Table </w:t>
      </w:r>
      <w:r w:rsidR="00181D23" w:rsidRPr="00181D23">
        <w:rPr>
          <w:rFonts w:ascii="Times New Roman" w:hAnsi="Times New Roman"/>
          <w:noProof/>
        </w:rPr>
        <w:t>13</w:t>
      </w:r>
      <w:r w:rsidRPr="004F3E10">
        <w:rPr>
          <w:rFonts w:ascii="Times New Roman" w:eastAsia="Calibri" w:hAnsi="Times New Roman"/>
          <w:szCs w:val="24"/>
          <w:lang w:val="en-NZ"/>
        </w:rPr>
        <w:fldChar w:fldCharType="end"/>
      </w:r>
      <w:r w:rsidRPr="004F3E10">
        <w:rPr>
          <w:rFonts w:ascii="Times New Roman" w:eastAsia="Calibri" w:hAnsi="Times New Roman"/>
          <w:szCs w:val="24"/>
          <w:lang w:val="en-NZ"/>
        </w:rPr>
        <w:t xml:space="preserve">). However, we found that some differences identified through text similarity measure </w:t>
      </w:r>
      <w:r w:rsidR="004D75B2">
        <w:rPr>
          <w:rFonts w:ascii="Times New Roman" w:eastAsia="Calibri" w:hAnsi="Times New Roman"/>
          <w:szCs w:val="24"/>
          <w:lang w:val="en-NZ"/>
        </w:rPr>
        <w:t xml:space="preserve">were </w:t>
      </w:r>
      <w:r w:rsidRPr="004F3E10">
        <w:rPr>
          <w:rFonts w:ascii="Times New Roman" w:eastAsia="Calibri" w:hAnsi="Times New Roman"/>
          <w:szCs w:val="24"/>
          <w:lang w:val="en-NZ"/>
        </w:rPr>
        <w:t xml:space="preserve">due to the order of </w:t>
      </w:r>
      <w:r w:rsidR="0092491B">
        <w:rPr>
          <w:rFonts w:ascii="Times New Roman" w:eastAsia="Calibri" w:hAnsi="Times New Roman"/>
          <w:szCs w:val="24"/>
          <w:lang w:val="en-NZ"/>
        </w:rPr>
        <w:t xml:space="preserve">the lines of text </w:t>
      </w:r>
      <w:r w:rsidRPr="004F3E10">
        <w:rPr>
          <w:rFonts w:ascii="Times New Roman" w:eastAsia="Calibri" w:hAnsi="Times New Roman"/>
          <w:szCs w:val="24"/>
          <w:lang w:val="en-NZ"/>
        </w:rPr>
        <w:t>inside the cluster files (see Section</w:t>
      </w:r>
      <w:r w:rsidR="00B21DA0">
        <w:rPr>
          <w:rFonts w:ascii="Times New Roman" w:eastAsia="Calibri" w:hAnsi="Times New Roman"/>
          <w:szCs w:val="24"/>
          <w:lang w:val="en-NZ"/>
        </w:rPr>
        <w:t xml:space="preserve"> </w:t>
      </w:r>
      <w:r w:rsidR="00B21DA0">
        <w:rPr>
          <w:rFonts w:ascii="Times New Roman" w:eastAsia="Calibri" w:hAnsi="Times New Roman"/>
          <w:szCs w:val="24"/>
          <w:lang w:val="en-NZ"/>
        </w:rPr>
        <w:fldChar w:fldCharType="begin"/>
      </w:r>
      <w:r w:rsidR="00B21DA0">
        <w:rPr>
          <w:rFonts w:ascii="Times New Roman" w:eastAsia="Calibri" w:hAnsi="Times New Roman"/>
          <w:szCs w:val="24"/>
          <w:lang w:val="en-NZ"/>
        </w:rPr>
        <w:instrText xml:space="preserve"> REF _Ref533117720 \r \h </w:instrText>
      </w:r>
      <w:r w:rsidR="00B21DA0">
        <w:rPr>
          <w:rFonts w:ascii="Times New Roman" w:eastAsia="Calibri" w:hAnsi="Times New Roman"/>
          <w:szCs w:val="24"/>
          <w:lang w:val="en-NZ"/>
        </w:rPr>
      </w:r>
      <w:r w:rsidR="00B21DA0">
        <w:rPr>
          <w:rFonts w:ascii="Times New Roman" w:eastAsia="Calibri" w:hAnsi="Times New Roman"/>
          <w:szCs w:val="24"/>
          <w:lang w:val="en-NZ"/>
        </w:rPr>
        <w:fldChar w:fldCharType="separate"/>
      </w:r>
      <w:r w:rsidR="00181D23">
        <w:rPr>
          <w:rFonts w:ascii="Times New Roman" w:eastAsia="Calibri" w:hAnsi="Times New Roman"/>
          <w:szCs w:val="24"/>
          <w:lang w:val="en-NZ"/>
        </w:rPr>
        <w:t>4.4.4</w:t>
      </w:r>
      <w:r w:rsidR="00B21DA0">
        <w:rPr>
          <w:rFonts w:ascii="Times New Roman" w:eastAsia="Calibri" w:hAnsi="Times New Roman"/>
          <w:szCs w:val="24"/>
          <w:lang w:val="en-NZ"/>
        </w:rPr>
        <w:fldChar w:fldCharType="end"/>
      </w:r>
      <w:r w:rsidRPr="004F3E10">
        <w:rPr>
          <w:rFonts w:ascii="Times New Roman" w:eastAsia="Calibri" w:hAnsi="Times New Roman"/>
          <w:szCs w:val="24"/>
          <w:lang w:val="en-NZ"/>
        </w:rPr>
        <w:t xml:space="preserve"> )</w:t>
      </w:r>
      <w:r w:rsidR="003106FC">
        <w:rPr>
          <w:rFonts w:ascii="Times New Roman" w:eastAsia="Calibri" w:hAnsi="Times New Roman"/>
          <w:szCs w:val="24"/>
          <w:lang w:val="en-NZ"/>
        </w:rPr>
        <w:t>, i.e., the order of text strings</w:t>
      </w:r>
      <w:r w:rsidR="004D75B2">
        <w:rPr>
          <w:rFonts w:ascii="Times New Roman" w:eastAsia="Calibri" w:hAnsi="Times New Roman"/>
          <w:szCs w:val="24"/>
          <w:lang w:val="en-NZ"/>
        </w:rPr>
        <w:t xml:space="preserve"> impacted the </w:t>
      </w:r>
      <w:r w:rsidRPr="004F3E10">
        <w:rPr>
          <w:rFonts w:ascii="Times New Roman" w:eastAsia="Calibri" w:hAnsi="Times New Roman"/>
          <w:szCs w:val="24"/>
          <w:lang w:val="en-NZ"/>
        </w:rPr>
        <w:t>similarity metrics.</w:t>
      </w:r>
      <w:r w:rsidR="00860F85">
        <w:rPr>
          <w:rFonts w:ascii="Times New Roman" w:eastAsia="Calibri" w:hAnsi="Times New Roman"/>
          <w:szCs w:val="24"/>
          <w:lang w:val="en-NZ"/>
        </w:rPr>
        <w:t xml:space="preserve"> </w:t>
      </w:r>
      <w:r w:rsidR="004828D0">
        <w:rPr>
          <w:rFonts w:ascii="Times New Roman" w:eastAsia="Calibri" w:hAnsi="Times New Roman"/>
          <w:szCs w:val="24"/>
          <w:lang w:val="en-NZ"/>
        </w:rPr>
        <w:t xml:space="preserve">For example, in Hadoop 0.4.0, </w:t>
      </w:r>
      <w:r w:rsidR="006F4803">
        <w:rPr>
          <w:rFonts w:ascii="Times New Roman" w:eastAsia="Calibri" w:hAnsi="Times New Roman"/>
          <w:szCs w:val="24"/>
          <w:lang w:val="en-NZ"/>
        </w:rPr>
        <w:t>cluster files between the two studies show</w:t>
      </w:r>
      <w:r w:rsidR="00B21DA0">
        <w:rPr>
          <w:rFonts w:ascii="Times New Roman" w:eastAsia="Calibri" w:hAnsi="Times New Roman"/>
          <w:szCs w:val="24"/>
          <w:lang w:val="en-NZ"/>
        </w:rPr>
        <w:t>ed</w:t>
      </w:r>
      <w:r w:rsidR="006F4803">
        <w:rPr>
          <w:rFonts w:ascii="Times New Roman" w:eastAsia="Calibri" w:hAnsi="Times New Roman"/>
          <w:szCs w:val="24"/>
          <w:lang w:val="en-NZ"/>
        </w:rPr>
        <w:t xml:space="preserve"> a difference </w:t>
      </w:r>
      <w:r w:rsidR="0092491B">
        <w:rPr>
          <w:rFonts w:ascii="Times New Roman" w:eastAsia="Calibri" w:hAnsi="Times New Roman"/>
          <w:szCs w:val="24"/>
          <w:lang w:val="en-NZ"/>
        </w:rPr>
        <w:t xml:space="preserve">based on </w:t>
      </w:r>
      <w:r w:rsidR="006F4803">
        <w:rPr>
          <w:rFonts w:ascii="Times New Roman" w:eastAsia="Calibri" w:hAnsi="Times New Roman"/>
          <w:szCs w:val="24"/>
          <w:lang w:val="en-NZ"/>
        </w:rPr>
        <w:t>text similarity</w:t>
      </w:r>
      <w:r w:rsidR="00421FB2">
        <w:rPr>
          <w:rFonts w:ascii="Times New Roman" w:eastAsia="Calibri" w:hAnsi="Times New Roman"/>
          <w:szCs w:val="24"/>
          <w:lang w:val="en-NZ"/>
        </w:rPr>
        <w:t xml:space="preserve">. </w:t>
      </w:r>
      <w:r w:rsidR="0092491B">
        <w:rPr>
          <w:rFonts w:ascii="Times New Roman" w:eastAsia="Calibri" w:hAnsi="Times New Roman"/>
          <w:szCs w:val="24"/>
          <w:lang w:val="en-NZ"/>
        </w:rPr>
        <w:t xml:space="preserve">When examining the text inside the cluster files, we found that the </w:t>
      </w:r>
      <w:r w:rsidR="00421FB2">
        <w:rPr>
          <w:rFonts w:ascii="Times New Roman" w:eastAsia="Calibri" w:hAnsi="Times New Roman"/>
          <w:szCs w:val="24"/>
          <w:lang w:val="en-NZ"/>
        </w:rPr>
        <w:t xml:space="preserve">text inside </w:t>
      </w:r>
      <w:r w:rsidR="00061AA1">
        <w:rPr>
          <w:rFonts w:ascii="Times New Roman" w:eastAsia="Calibri" w:hAnsi="Times New Roman"/>
          <w:szCs w:val="24"/>
          <w:lang w:val="en-NZ"/>
        </w:rPr>
        <w:t xml:space="preserve">the </w:t>
      </w:r>
      <w:r w:rsidR="00421FB2">
        <w:rPr>
          <w:rFonts w:ascii="Times New Roman" w:eastAsia="Calibri" w:hAnsi="Times New Roman"/>
          <w:szCs w:val="24"/>
          <w:lang w:val="en-NZ"/>
        </w:rPr>
        <w:t>cluster file</w:t>
      </w:r>
      <w:r w:rsidR="00B21DA0">
        <w:rPr>
          <w:rFonts w:ascii="Times New Roman" w:eastAsia="Calibri" w:hAnsi="Times New Roman"/>
          <w:szCs w:val="24"/>
          <w:lang w:val="en-NZ"/>
        </w:rPr>
        <w:t>s</w:t>
      </w:r>
      <w:r w:rsidR="00421FB2">
        <w:rPr>
          <w:rFonts w:ascii="Times New Roman" w:eastAsia="Calibri" w:hAnsi="Times New Roman"/>
          <w:szCs w:val="24"/>
          <w:lang w:val="en-NZ"/>
        </w:rPr>
        <w:t xml:space="preserve"> </w:t>
      </w:r>
      <w:r w:rsidR="00110D5D">
        <w:rPr>
          <w:rFonts w:ascii="Times New Roman" w:eastAsia="Calibri" w:hAnsi="Times New Roman"/>
          <w:szCs w:val="24"/>
          <w:lang w:val="en-NZ"/>
        </w:rPr>
        <w:t xml:space="preserve">for the same versions </w:t>
      </w:r>
      <w:r w:rsidR="0092491B">
        <w:rPr>
          <w:rFonts w:ascii="Times New Roman" w:eastAsia="Calibri" w:hAnsi="Times New Roman"/>
          <w:szCs w:val="24"/>
          <w:lang w:val="en-NZ"/>
        </w:rPr>
        <w:t>in</w:t>
      </w:r>
      <w:r w:rsidR="00421FB2">
        <w:rPr>
          <w:rFonts w:ascii="Times New Roman" w:eastAsia="Calibri" w:hAnsi="Times New Roman"/>
          <w:szCs w:val="24"/>
          <w:lang w:val="en-NZ"/>
        </w:rPr>
        <w:t xml:space="preserve"> th</w:t>
      </w:r>
      <w:r w:rsidR="00061AA1">
        <w:rPr>
          <w:rFonts w:ascii="Times New Roman" w:eastAsia="Calibri" w:hAnsi="Times New Roman"/>
          <w:szCs w:val="24"/>
          <w:lang w:val="en-NZ"/>
        </w:rPr>
        <w:t>e</w:t>
      </w:r>
      <w:r w:rsidR="00421FB2">
        <w:rPr>
          <w:rFonts w:ascii="Times New Roman" w:eastAsia="Calibri" w:hAnsi="Times New Roman"/>
          <w:szCs w:val="24"/>
          <w:lang w:val="en-NZ"/>
        </w:rPr>
        <w:t xml:space="preserve"> two studies look</w:t>
      </w:r>
      <w:r w:rsidR="0092491B">
        <w:rPr>
          <w:rFonts w:ascii="Times New Roman" w:eastAsia="Calibri" w:hAnsi="Times New Roman"/>
          <w:szCs w:val="24"/>
          <w:lang w:val="en-NZ"/>
        </w:rPr>
        <w:t>ed</w:t>
      </w:r>
      <w:r w:rsidR="00421FB2">
        <w:rPr>
          <w:rFonts w:ascii="Times New Roman" w:eastAsia="Calibri" w:hAnsi="Times New Roman"/>
          <w:szCs w:val="24"/>
          <w:lang w:val="en-NZ"/>
        </w:rPr>
        <w:t xml:space="preserve"> different in their </w:t>
      </w:r>
      <w:r w:rsidR="0092491B">
        <w:rPr>
          <w:rFonts w:ascii="Times New Roman" w:eastAsia="Calibri" w:hAnsi="Times New Roman"/>
          <w:szCs w:val="24"/>
          <w:lang w:val="en-NZ"/>
        </w:rPr>
        <w:t>“</w:t>
      </w:r>
      <w:r w:rsidR="00421FB2">
        <w:rPr>
          <w:rFonts w:ascii="Times New Roman" w:eastAsia="Calibri" w:hAnsi="Times New Roman"/>
          <w:szCs w:val="24"/>
          <w:lang w:val="en-NZ"/>
        </w:rPr>
        <w:t>default view</w:t>
      </w:r>
      <w:r w:rsidR="0092491B">
        <w:rPr>
          <w:rFonts w:ascii="Times New Roman" w:eastAsia="Calibri" w:hAnsi="Times New Roman"/>
          <w:szCs w:val="24"/>
          <w:lang w:val="en-NZ"/>
        </w:rPr>
        <w:t>” generated by the ARCADE tool</w:t>
      </w:r>
      <w:r w:rsidR="00DF6E34">
        <w:rPr>
          <w:rFonts w:ascii="Times New Roman" w:eastAsia="Calibri" w:hAnsi="Times New Roman"/>
          <w:szCs w:val="24"/>
          <w:lang w:val="en-NZ"/>
        </w:rPr>
        <w:t xml:space="preserve">. However, both </w:t>
      </w:r>
      <w:r w:rsidR="00110D5D">
        <w:rPr>
          <w:rFonts w:ascii="Times New Roman" w:eastAsia="Calibri" w:hAnsi="Times New Roman"/>
          <w:szCs w:val="24"/>
          <w:lang w:val="en-NZ"/>
        </w:rPr>
        <w:t>files</w:t>
      </w:r>
      <w:r w:rsidR="00163644">
        <w:rPr>
          <w:rFonts w:ascii="Times New Roman" w:eastAsia="Calibri" w:hAnsi="Times New Roman"/>
          <w:szCs w:val="24"/>
          <w:lang w:val="en-NZ"/>
        </w:rPr>
        <w:t xml:space="preserve"> </w:t>
      </w:r>
      <w:r w:rsidR="00110D5D">
        <w:rPr>
          <w:rFonts w:ascii="Times New Roman" w:eastAsia="Calibri" w:hAnsi="Times New Roman"/>
          <w:szCs w:val="24"/>
          <w:lang w:val="en-NZ"/>
        </w:rPr>
        <w:t xml:space="preserve">had the </w:t>
      </w:r>
      <w:r w:rsidR="00061AA1">
        <w:rPr>
          <w:rFonts w:ascii="Times New Roman" w:eastAsia="Calibri" w:hAnsi="Times New Roman"/>
          <w:szCs w:val="24"/>
          <w:lang w:val="en-NZ"/>
        </w:rPr>
        <w:t>same number of lines</w:t>
      </w:r>
      <w:r w:rsidR="00110D5D">
        <w:rPr>
          <w:rFonts w:ascii="Times New Roman" w:eastAsia="Calibri" w:hAnsi="Times New Roman"/>
          <w:szCs w:val="24"/>
          <w:lang w:val="en-NZ"/>
        </w:rPr>
        <w:t xml:space="preserve"> and</w:t>
      </w:r>
      <w:r w:rsidR="00421FB2">
        <w:rPr>
          <w:rFonts w:ascii="Times New Roman" w:eastAsia="Calibri" w:hAnsi="Times New Roman"/>
          <w:szCs w:val="24"/>
          <w:lang w:val="en-NZ"/>
        </w:rPr>
        <w:t xml:space="preserve"> when sort</w:t>
      </w:r>
      <w:r w:rsidR="008E30AD">
        <w:rPr>
          <w:rFonts w:ascii="Times New Roman" w:eastAsia="Calibri" w:hAnsi="Times New Roman"/>
          <w:szCs w:val="24"/>
          <w:lang w:val="en-NZ"/>
        </w:rPr>
        <w:t>ing</w:t>
      </w:r>
      <w:r w:rsidR="00110D5D">
        <w:rPr>
          <w:rFonts w:ascii="Times New Roman" w:eastAsia="Calibri" w:hAnsi="Times New Roman"/>
          <w:szCs w:val="24"/>
          <w:lang w:val="en-NZ"/>
        </w:rPr>
        <w:t xml:space="preserve"> lines of text </w:t>
      </w:r>
      <w:r w:rsidR="00421FB2">
        <w:rPr>
          <w:rFonts w:ascii="Times New Roman" w:eastAsia="Calibri" w:hAnsi="Times New Roman"/>
          <w:szCs w:val="24"/>
          <w:lang w:val="en-NZ"/>
        </w:rPr>
        <w:t>in alphabetical order, we found that both files</w:t>
      </w:r>
      <w:r w:rsidR="00163644">
        <w:rPr>
          <w:rFonts w:ascii="Times New Roman" w:eastAsia="Calibri" w:hAnsi="Times New Roman"/>
          <w:szCs w:val="24"/>
          <w:lang w:val="en-NZ"/>
        </w:rPr>
        <w:t xml:space="preserve"> (cluster files generated for Hadoop 0.4.0 in original study and replication)</w:t>
      </w:r>
      <w:r w:rsidR="00421FB2">
        <w:rPr>
          <w:rFonts w:ascii="Times New Roman" w:eastAsia="Calibri" w:hAnsi="Times New Roman"/>
          <w:szCs w:val="24"/>
          <w:lang w:val="en-NZ"/>
        </w:rPr>
        <w:t xml:space="preserve"> have the same lines </w:t>
      </w:r>
      <w:r w:rsidR="00F46B5C">
        <w:rPr>
          <w:rFonts w:ascii="Times New Roman" w:eastAsia="Calibri" w:hAnsi="Times New Roman"/>
          <w:szCs w:val="24"/>
          <w:lang w:val="en-NZ"/>
        </w:rPr>
        <w:t>with</w:t>
      </w:r>
      <w:r w:rsidR="00B21DA0">
        <w:rPr>
          <w:rFonts w:ascii="Times New Roman" w:eastAsia="Calibri" w:hAnsi="Times New Roman"/>
          <w:szCs w:val="24"/>
          <w:lang w:val="en-NZ"/>
        </w:rPr>
        <w:t xml:space="preserve"> the</w:t>
      </w:r>
      <w:r w:rsidR="00F46B5C">
        <w:rPr>
          <w:rFonts w:ascii="Times New Roman" w:eastAsia="Calibri" w:hAnsi="Times New Roman"/>
          <w:szCs w:val="24"/>
          <w:lang w:val="en-NZ"/>
        </w:rPr>
        <w:t xml:space="preserve"> same sets of words</w:t>
      </w:r>
      <w:r w:rsidR="00421FB2">
        <w:rPr>
          <w:rFonts w:ascii="Times New Roman" w:eastAsia="Calibri" w:hAnsi="Times New Roman"/>
          <w:szCs w:val="24"/>
          <w:lang w:val="en-NZ"/>
        </w:rPr>
        <w:t xml:space="preserve">. Therefore, the difference </w:t>
      </w:r>
      <w:r w:rsidR="0092491B">
        <w:rPr>
          <w:rFonts w:ascii="Times New Roman" w:eastAsia="Calibri" w:hAnsi="Times New Roman"/>
          <w:szCs w:val="24"/>
          <w:lang w:val="en-NZ"/>
        </w:rPr>
        <w:t xml:space="preserve">based on </w:t>
      </w:r>
      <w:r w:rsidR="00421FB2">
        <w:rPr>
          <w:rFonts w:ascii="Times New Roman" w:eastAsia="Calibri" w:hAnsi="Times New Roman"/>
          <w:szCs w:val="24"/>
          <w:lang w:val="en-NZ"/>
        </w:rPr>
        <w:t xml:space="preserve">text similarity </w:t>
      </w:r>
      <w:r w:rsidR="0092491B">
        <w:rPr>
          <w:rFonts w:ascii="Times New Roman" w:eastAsia="Calibri" w:hAnsi="Times New Roman"/>
          <w:szCs w:val="24"/>
          <w:lang w:val="en-NZ"/>
        </w:rPr>
        <w:t>wa</w:t>
      </w:r>
      <w:r w:rsidR="00421FB2">
        <w:rPr>
          <w:rFonts w:ascii="Times New Roman" w:eastAsia="Calibri" w:hAnsi="Times New Roman"/>
          <w:szCs w:val="24"/>
          <w:lang w:val="en-NZ"/>
        </w:rPr>
        <w:t>s due t</w:t>
      </w:r>
      <w:r w:rsidR="00F46B5C">
        <w:rPr>
          <w:rFonts w:ascii="Times New Roman" w:eastAsia="Calibri" w:hAnsi="Times New Roman"/>
          <w:szCs w:val="24"/>
          <w:lang w:val="en-NZ"/>
        </w:rPr>
        <w:t xml:space="preserve">o the </w:t>
      </w:r>
      <w:r w:rsidR="00B21DA0">
        <w:rPr>
          <w:rFonts w:ascii="Times New Roman" w:eastAsia="Calibri" w:hAnsi="Times New Roman"/>
          <w:szCs w:val="24"/>
          <w:lang w:val="en-NZ"/>
        </w:rPr>
        <w:t xml:space="preserve">different </w:t>
      </w:r>
      <w:r w:rsidR="00F46B5C">
        <w:rPr>
          <w:rFonts w:ascii="Times New Roman" w:eastAsia="Calibri" w:hAnsi="Times New Roman"/>
          <w:szCs w:val="24"/>
          <w:lang w:val="en-NZ"/>
        </w:rPr>
        <w:t>order of its lines or different spac</w:t>
      </w:r>
      <w:r w:rsidR="008E30AD">
        <w:rPr>
          <w:rFonts w:ascii="Times New Roman" w:eastAsia="Calibri" w:hAnsi="Times New Roman"/>
          <w:szCs w:val="24"/>
          <w:lang w:val="en-NZ"/>
        </w:rPr>
        <w:t>ing between words</w:t>
      </w:r>
      <w:r w:rsidR="00F46B5C">
        <w:rPr>
          <w:rFonts w:ascii="Times New Roman" w:eastAsia="Calibri" w:hAnsi="Times New Roman"/>
          <w:szCs w:val="24"/>
          <w:lang w:val="en-NZ"/>
        </w:rPr>
        <w:t xml:space="preserve">. </w:t>
      </w:r>
      <w:bookmarkEnd w:id="997"/>
      <w:r w:rsidR="00F344A6">
        <w:rPr>
          <w:rFonts w:ascii="Times New Roman" w:eastAsia="Calibri" w:hAnsi="Times New Roman"/>
          <w:szCs w:val="24"/>
          <w:lang w:val="en-NZ"/>
        </w:rPr>
        <w:t>I</w:t>
      </w:r>
      <w:r w:rsidR="004D75B2">
        <w:rPr>
          <w:rFonts w:ascii="Times New Roman" w:eastAsia="Calibri" w:hAnsi="Times New Roman"/>
          <w:szCs w:val="24"/>
        </w:rPr>
        <w:t xml:space="preserve">n a next step </w:t>
      </w:r>
      <w:r w:rsidRPr="004C188F">
        <w:rPr>
          <w:rFonts w:ascii="Times New Roman" w:eastAsia="Calibri" w:hAnsi="Times New Roman"/>
          <w:szCs w:val="24"/>
        </w:rPr>
        <w:t>we compared cluster files based on architectural similarity.</w:t>
      </w:r>
      <w:r>
        <w:rPr>
          <w:rFonts w:ascii="Times New Roman" w:eastAsia="Calibri" w:hAnsi="Times New Roman"/>
          <w:szCs w:val="24"/>
        </w:rPr>
        <w:t xml:space="preserve"> T</w:t>
      </w:r>
      <w:r w:rsidRPr="004C188F">
        <w:rPr>
          <w:rFonts w:ascii="Times New Roman" w:eastAsia="Calibri" w:hAnsi="Times New Roman"/>
          <w:szCs w:val="24"/>
        </w:rPr>
        <w:t xml:space="preserve">he cluster files for the same version of a system used in the original study and the replication should show no architectural changes (even if the order of strings differs). </w:t>
      </w:r>
    </w:p>
    <w:bookmarkEnd w:id="991"/>
    <w:p w14:paraId="43739BE2" w14:textId="12DFBCA7" w:rsidR="00016244" w:rsidRDefault="00016244" w:rsidP="006675B4">
      <w:pPr>
        <w:numPr>
          <w:ilvl w:val="0"/>
          <w:numId w:val="45"/>
        </w:numPr>
        <w:tabs>
          <w:tab w:val="clear" w:pos="8640"/>
        </w:tabs>
        <w:spacing w:line="276" w:lineRule="auto"/>
        <w:rPr>
          <w:rFonts w:ascii="Times New Roman" w:eastAsia="Calibri" w:hAnsi="Times New Roman"/>
          <w:szCs w:val="24"/>
        </w:rPr>
      </w:pPr>
      <w:r w:rsidRPr="006675B4">
        <w:rPr>
          <w:rFonts w:ascii="Times New Roman" w:eastAsia="Calibri" w:hAnsi="Times New Roman"/>
          <w:b/>
          <w:szCs w:val="24"/>
        </w:rPr>
        <w:t>Architectural similarity:</w:t>
      </w:r>
      <w:r w:rsidRPr="006675B4">
        <w:rPr>
          <w:rFonts w:ascii="Times New Roman" w:eastAsia="Calibri" w:hAnsi="Times New Roman"/>
          <w:szCs w:val="24"/>
        </w:rPr>
        <w:t xml:space="preserve"> We computed </w:t>
      </w:r>
      <w:r w:rsidRPr="00CE5A32">
        <w:rPr>
          <w:rFonts w:ascii="Times New Roman" w:eastAsia="Calibri" w:hAnsi="Times New Roman"/>
          <w:i/>
          <w:szCs w:val="24"/>
        </w:rPr>
        <w:t xml:space="preserve">a2a </w:t>
      </w:r>
      <w:r w:rsidRPr="006675B4">
        <w:rPr>
          <w:rFonts w:ascii="Times New Roman" w:eastAsia="Calibri" w:hAnsi="Times New Roman"/>
          <w:szCs w:val="24"/>
        </w:rPr>
        <w:t>values between cluster files i.e., for a version in the original study and the replication (</w:t>
      </w:r>
      <w:r w:rsidR="004D75B2" w:rsidRPr="006675B4">
        <w:rPr>
          <w:rFonts w:ascii="Times New Roman" w:eastAsia="Calibri" w:hAnsi="Times New Roman"/>
          <w:szCs w:val="24"/>
        </w:rPr>
        <w:t xml:space="preserve">note that </w:t>
      </w:r>
      <w:r w:rsidRPr="006675B4">
        <w:rPr>
          <w:rFonts w:ascii="Times New Roman" w:eastAsia="Calibri" w:hAnsi="Times New Roman"/>
          <w:szCs w:val="24"/>
        </w:rPr>
        <w:t xml:space="preserve">this is different from the original purpose of the </w:t>
      </w:r>
      <w:r w:rsidRPr="00CE5A32">
        <w:rPr>
          <w:rFonts w:ascii="Times New Roman" w:eastAsia="Calibri" w:hAnsi="Times New Roman"/>
          <w:i/>
          <w:szCs w:val="24"/>
        </w:rPr>
        <w:t>a2a</w:t>
      </w:r>
      <w:r w:rsidRPr="006675B4">
        <w:rPr>
          <w:rFonts w:ascii="Times New Roman" w:eastAsia="Calibri" w:hAnsi="Times New Roman"/>
          <w:szCs w:val="24"/>
        </w:rPr>
        <w:t xml:space="preserve"> metric to compute architectural changes between two different versions). This comparison was to ensure that similar architectures have been recovered for same release in both studies. </w:t>
      </w:r>
      <w:r w:rsidRPr="006675B4">
        <w:rPr>
          <w:rFonts w:ascii="Times New Roman" w:eastAsia="Calibri" w:hAnsi="Times New Roman"/>
          <w:szCs w:val="24"/>
        </w:rPr>
        <w:fldChar w:fldCharType="begin"/>
      </w:r>
      <w:r w:rsidRPr="006675B4">
        <w:rPr>
          <w:rFonts w:ascii="Times New Roman" w:eastAsia="Calibri" w:hAnsi="Times New Roman"/>
          <w:szCs w:val="24"/>
        </w:rPr>
        <w:instrText xml:space="preserve"> REF _Ref532223003 \h  \* MERGEFORMAT </w:instrText>
      </w:r>
      <w:r w:rsidRPr="006675B4">
        <w:rPr>
          <w:rFonts w:ascii="Times New Roman" w:eastAsia="Calibri" w:hAnsi="Times New Roman"/>
          <w:szCs w:val="24"/>
        </w:rPr>
      </w:r>
      <w:r w:rsidRPr="006675B4">
        <w:rPr>
          <w:rFonts w:ascii="Times New Roman" w:eastAsia="Calibri" w:hAnsi="Times New Roman"/>
          <w:szCs w:val="24"/>
        </w:rPr>
        <w:fldChar w:fldCharType="separate"/>
      </w:r>
      <w:r w:rsidR="00181D23" w:rsidRPr="00181D23">
        <w:rPr>
          <w:rFonts w:ascii="Times New Roman" w:eastAsia="Calibri" w:hAnsi="Times New Roman"/>
          <w:szCs w:val="24"/>
        </w:rPr>
        <w:t>Table 14</w:t>
      </w:r>
      <w:r w:rsidRPr="006675B4">
        <w:rPr>
          <w:rFonts w:ascii="Times New Roman" w:eastAsia="Calibri" w:hAnsi="Times New Roman"/>
          <w:szCs w:val="24"/>
        </w:rPr>
        <w:fldChar w:fldCharType="end"/>
      </w:r>
      <w:r w:rsidRPr="006675B4">
        <w:rPr>
          <w:rFonts w:ascii="Times New Roman" w:eastAsia="Calibri" w:hAnsi="Times New Roman"/>
          <w:szCs w:val="24"/>
        </w:rPr>
        <w:t xml:space="preserve"> shows a comparison between descriptive statistics of architectural similarity between cluster files with </w:t>
      </w:r>
      <w:r w:rsidR="005327BF">
        <w:rPr>
          <w:rFonts w:ascii="Times New Roman" w:eastAsia="Calibri" w:hAnsi="Times New Roman"/>
          <w:szCs w:val="24"/>
        </w:rPr>
        <w:t xml:space="preserve">the </w:t>
      </w:r>
      <w:r w:rsidRPr="006675B4">
        <w:rPr>
          <w:rFonts w:ascii="Times New Roman" w:eastAsia="Calibri" w:hAnsi="Times New Roman"/>
          <w:szCs w:val="24"/>
        </w:rPr>
        <w:t xml:space="preserve">percentage of similar clusters for each system. If </w:t>
      </w:r>
      <w:r w:rsidRPr="00CE5A32">
        <w:rPr>
          <w:rFonts w:ascii="Times New Roman" w:eastAsia="Calibri" w:hAnsi="Times New Roman"/>
          <w:i/>
          <w:szCs w:val="24"/>
        </w:rPr>
        <w:t>a2a</w:t>
      </w:r>
      <w:r w:rsidRPr="006675B4">
        <w:rPr>
          <w:rFonts w:ascii="Times New Roman" w:eastAsia="Calibri" w:hAnsi="Times New Roman"/>
          <w:szCs w:val="24"/>
        </w:rPr>
        <w:t xml:space="preserve"> value between two clusters </w:t>
      </w:r>
      <w:r w:rsidR="00E92B5B" w:rsidRPr="006675B4">
        <w:rPr>
          <w:rFonts w:ascii="Times New Roman" w:eastAsia="Calibri" w:hAnsi="Times New Roman"/>
          <w:szCs w:val="24"/>
        </w:rPr>
        <w:t>wa</w:t>
      </w:r>
      <w:r w:rsidRPr="006675B4">
        <w:rPr>
          <w:rFonts w:ascii="Times New Roman" w:eastAsia="Calibri" w:hAnsi="Times New Roman"/>
          <w:szCs w:val="24"/>
        </w:rPr>
        <w:t>s above the threshold value 90, the clusters were considered similar.</w:t>
      </w:r>
      <w:r w:rsidR="00F868AA">
        <w:rPr>
          <w:rFonts w:ascii="Times New Roman" w:eastAsia="Calibri" w:hAnsi="Times New Roman"/>
          <w:szCs w:val="24"/>
        </w:rPr>
        <w:t xml:space="preserve"> We set 90 as threshold because it helps us to ignore minor differences </w:t>
      </w:r>
      <w:r w:rsidR="006366E8">
        <w:rPr>
          <w:rFonts w:ascii="Times New Roman" w:eastAsia="Calibri" w:hAnsi="Times New Roman"/>
          <w:szCs w:val="24"/>
        </w:rPr>
        <w:t>between cluster files</w:t>
      </w:r>
      <w:r w:rsidR="00F90E0A">
        <w:rPr>
          <w:rFonts w:ascii="Times New Roman" w:eastAsia="Calibri" w:hAnsi="Times New Roman"/>
          <w:szCs w:val="24"/>
        </w:rPr>
        <w:t>, e.g</w:t>
      </w:r>
      <w:r w:rsidR="00C263B4">
        <w:rPr>
          <w:rFonts w:ascii="Times New Roman" w:eastAsia="Calibri" w:hAnsi="Times New Roman"/>
          <w:szCs w:val="24"/>
        </w:rPr>
        <w:t>.</w:t>
      </w:r>
      <w:r w:rsidR="00F90E0A">
        <w:rPr>
          <w:rFonts w:ascii="Times New Roman" w:eastAsia="Calibri" w:hAnsi="Times New Roman"/>
          <w:szCs w:val="24"/>
        </w:rPr>
        <w:t>, due to rounding erro</w:t>
      </w:r>
      <w:r w:rsidR="007626A5">
        <w:rPr>
          <w:rFonts w:ascii="Times New Roman" w:eastAsia="Calibri" w:hAnsi="Times New Roman"/>
          <w:szCs w:val="24"/>
        </w:rPr>
        <w:t>r</w:t>
      </w:r>
      <w:r w:rsidR="00F90E0A">
        <w:rPr>
          <w:rFonts w:ascii="Times New Roman" w:eastAsia="Calibri" w:hAnsi="Times New Roman"/>
          <w:szCs w:val="24"/>
        </w:rPr>
        <w:t>s.</w:t>
      </w:r>
    </w:p>
    <w:p w14:paraId="79ED88CF" w14:textId="2E883CCC" w:rsidR="00BA3188" w:rsidRDefault="00BA3188">
      <w:pPr>
        <w:tabs>
          <w:tab w:val="clear" w:pos="8640"/>
        </w:tabs>
        <w:jc w:val="left"/>
        <w:rPr>
          <w:rFonts w:ascii="Times New Roman" w:eastAsia="Calibri" w:hAnsi="Times New Roman"/>
          <w:szCs w:val="24"/>
        </w:rPr>
      </w:pPr>
      <w:r>
        <w:rPr>
          <w:rFonts w:ascii="Times New Roman" w:eastAsia="Calibri" w:hAnsi="Times New Roman"/>
          <w:szCs w:val="24"/>
        </w:rPr>
        <w:br w:type="page"/>
      </w:r>
    </w:p>
    <w:p w14:paraId="5E985C72" w14:textId="3866581E" w:rsidR="00016244" w:rsidRDefault="00016244" w:rsidP="00016244">
      <w:pPr>
        <w:pStyle w:val="Caption"/>
        <w:keepNext/>
        <w:jc w:val="center"/>
      </w:pPr>
      <w:bookmarkStart w:id="998" w:name="_Ref532223003"/>
      <w:bookmarkStart w:id="999" w:name="_Toc536555179"/>
      <w:r>
        <w:lastRenderedPageBreak/>
        <w:t xml:space="preserve">Table </w:t>
      </w:r>
      <w:r>
        <w:fldChar w:fldCharType="begin"/>
      </w:r>
      <w:r>
        <w:instrText xml:space="preserve"> SEQ Table \* ARABIC </w:instrText>
      </w:r>
      <w:r>
        <w:fldChar w:fldCharType="separate"/>
      </w:r>
      <w:r w:rsidR="00181D23">
        <w:rPr>
          <w:noProof/>
        </w:rPr>
        <w:t>14</w:t>
      </w:r>
      <w:r>
        <w:fldChar w:fldCharType="end"/>
      </w:r>
      <w:bookmarkEnd w:id="998"/>
      <w:r>
        <w:t>:</w:t>
      </w:r>
      <w:r w:rsidR="005327BF">
        <w:t xml:space="preserve"> </w:t>
      </w:r>
      <w:r>
        <w:t>Architecture similarity of cluster files</w:t>
      </w:r>
      <w:bookmarkEnd w:id="999"/>
    </w:p>
    <w:tbl>
      <w:tblPr>
        <w:tblW w:w="6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3"/>
        <w:gridCol w:w="709"/>
        <w:gridCol w:w="850"/>
        <w:gridCol w:w="1017"/>
        <w:gridCol w:w="992"/>
        <w:gridCol w:w="992"/>
        <w:gridCol w:w="1110"/>
      </w:tblGrid>
      <w:tr w:rsidR="00205CC4" w:rsidRPr="000D135A" w14:paraId="0191B153" w14:textId="77777777" w:rsidTr="00997DF1">
        <w:trPr>
          <w:trHeight w:val="270"/>
          <w:jc w:val="center"/>
        </w:trPr>
        <w:tc>
          <w:tcPr>
            <w:tcW w:w="1023" w:type="dxa"/>
            <w:shd w:val="clear" w:color="auto" w:fill="auto"/>
            <w:noWrap/>
            <w:vAlign w:val="center"/>
            <w:hideMark/>
          </w:tcPr>
          <w:p w14:paraId="3AFDEE64" w14:textId="77777777" w:rsidR="00205CC4" w:rsidRPr="00BF2F2D" w:rsidRDefault="00205CC4" w:rsidP="00205CC4">
            <w:pPr>
              <w:tabs>
                <w:tab w:val="clear" w:pos="8640"/>
              </w:tabs>
              <w:jc w:val="left"/>
              <w:rPr>
                <w:rFonts w:ascii="Times New Roman" w:hAnsi="Times New Roman"/>
                <w:b/>
                <w:color w:val="000000"/>
                <w:spacing w:val="0"/>
                <w:sz w:val="18"/>
                <w:szCs w:val="18"/>
                <w:lang w:val="en-NZ" w:eastAsia="en-NZ"/>
              </w:rPr>
            </w:pPr>
            <w:r w:rsidRPr="00BF2F2D">
              <w:rPr>
                <w:rFonts w:ascii="Times New Roman" w:hAnsi="Times New Roman"/>
                <w:b/>
                <w:color w:val="000000"/>
                <w:spacing w:val="0"/>
                <w:sz w:val="18"/>
                <w:szCs w:val="18"/>
                <w:lang w:val="en-NZ" w:eastAsia="en-NZ"/>
              </w:rPr>
              <w:t>System</w:t>
            </w:r>
          </w:p>
        </w:tc>
        <w:tc>
          <w:tcPr>
            <w:tcW w:w="709" w:type="dxa"/>
            <w:shd w:val="clear" w:color="auto" w:fill="auto"/>
            <w:vAlign w:val="center"/>
            <w:hideMark/>
          </w:tcPr>
          <w:p w14:paraId="3AAF577B" w14:textId="77777777" w:rsidR="00205CC4" w:rsidRPr="005E5ED1" w:rsidRDefault="00205CC4" w:rsidP="00205CC4">
            <w:pPr>
              <w:tabs>
                <w:tab w:val="clear" w:pos="8640"/>
              </w:tabs>
              <w:jc w:val="center"/>
              <w:rPr>
                <w:rFonts w:ascii="Times New Roman" w:hAnsi="Times New Roman"/>
                <w:b/>
                <w:color w:val="000000"/>
                <w:spacing w:val="0"/>
                <w:sz w:val="18"/>
                <w:szCs w:val="18"/>
                <w:lang w:val="en-NZ" w:eastAsia="en-NZ"/>
              </w:rPr>
            </w:pPr>
            <w:r w:rsidRPr="005E5ED1">
              <w:rPr>
                <w:rFonts w:ascii="Times New Roman" w:hAnsi="Times New Roman"/>
                <w:b/>
                <w:color w:val="000000"/>
                <w:spacing w:val="0"/>
                <w:sz w:val="18"/>
                <w:szCs w:val="18"/>
                <w:lang w:val="en-NZ" w:eastAsia="en-NZ"/>
              </w:rPr>
              <w:t>Mean</w:t>
            </w:r>
          </w:p>
        </w:tc>
        <w:tc>
          <w:tcPr>
            <w:tcW w:w="850" w:type="dxa"/>
            <w:shd w:val="clear" w:color="auto" w:fill="auto"/>
            <w:vAlign w:val="center"/>
            <w:hideMark/>
          </w:tcPr>
          <w:p w14:paraId="73BBEBC3" w14:textId="77777777" w:rsidR="00205CC4" w:rsidRPr="00C9384F" w:rsidRDefault="00205CC4" w:rsidP="00205CC4">
            <w:pPr>
              <w:tabs>
                <w:tab w:val="clear" w:pos="8640"/>
              </w:tabs>
              <w:jc w:val="center"/>
              <w:rPr>
                <w:rFonts w:ascii="Times New Roman" w:hAnsi="Times New Roman"/>
                <w:b/>
                <w:color w:val="000000"/>
                <w:spacing w:val="0"/>
                <w:sz w:val="18"/>
                <w:szCs w:val="18"/>
                <w:lang w:val="en-NZ" w:eastAsia="en-NZ"/>
              </w:rPr>
            </w:pPr>
            <w:r w:rsidRPr="00C9384F">
              <w:rPr>
                <w:rFonts w:ascii="Times New Roman" w:hAnsi="Times New Roman"/>
                <w:b/>
                <w:color w:val="000000"/>
                <w:spacing w:val="0"/>
                <w:sz w:val="18"/>
                <w:szCs w:val="18"/>
                <w:lang w:val="en-NZ" w:eastAsia="en-NZ"/>
              </w:rPr>
              <w:t>Median</w:t>
            </w:r>
          </w:p>
        </w:tc>
        <w:tc>
          <w:tcPr>
            <w:tcW w:w="1017" w:type="dxa"/>
            <w:shd w:val="clear" w:color="auto" w:fill="auto"/>
            <w:vAlign w:val="center"/>
            <w:hideMark/>
          </w:tcPr>
          <w:p w14:paraId="0B508F21" w14:textId="77777777" w:rsidR="00205CC4" w:rsidRPr="00A67CE2" w:rsidRDefault="00205CC4" w:rsidP="00997DF1">
            <w:pPr>
              <w:tabs>
                <w:tab w:val="clear" w:pos="8640"/>
              </w:tabs>
              <w:jc w:val="center"/>
              <w:rPr>
                <w:rFonts w:ascii="Times New Roman" w:hAnsi="Times New Roman"/>
                <w:b/>
                <w:color w:val="000000"/>
                <w:spacing w:val="0"/>
                <w:sz w:val="18"/>
                <w:szCs w:val="18"/>
                <w:lang w:val="en-NZ" w:eastAsia="en-NZ"/>
              </w:rPr>
            </w:pPr>
            <w:r w:rsidRPr="00A67CE2">
              <w:rPr>
                <w:rFonts w:ascii="Times New Roman" w:hAnsi="Times New Roman"/>
                <w:b/>
                <w:color w:val="000000"/>
                <w:spacing w:val="0"/>
                <w:sz w:val="18"/>
                <w:szCs w:val="18"/>
                <w:lang w:val="en-NZ" w:eastAsia="en-NZ"/>
              </w:rPr>
              <w:t>Std.</w:t>
            </w:r>
          </w:p>
          <w:p w14:paraId="2C8F9F0F" w14:textId="77777777" w:rsidR="00205CC4" w:rsidRPr="00196D8C" w:rsidRDefault="00205CC4" w:rsidP="00997DF1">
            <w:pPr>
              <w:tabs>
                <w:tab w:val="clear" w:pos="8640"/>
              </w:tabs>
              <w:ind w:right="-109"/>
              <w:jc w:val="center"/>
              <w:rPr>
                <w:rFonts w:ascii="Times New Roman" w:hAnsi="Times New Roman"/>
                <w:b/>
                <w:color w:val="000000"/>
                <w:spacing w:val="0"/>
                <w:sz w:val="18"/>
                <w:szCs w:val="18"/>
                <w:lang w:val="en-NZ" w:eastAsia="en-NZ"/>
              </w:rPr>
            </w:pPr>
            <w:r w:rsidRPr="00196D8C">
              <w:rPr>
                <w:rFonts w:ascii="Times New Roman" w:hAnsi="Times New Roman"/>
                <w:b/>
                <w:color w:val="000000"/>
                <w:spacing w:val="0"/>
                <w:sz w:val="18"/>
                <w:szCs w:val="18"/>
                <w:lang w:val="en-NZ" w:eastAsia="en-NZ"/>
              </w:rPr>
              <w:t>Deviation</w:t>
            </w:r>
          </w:p>
        </w:tc>
        <w:tc>
          <w:tcPr>
            <w:tcW w:w="992" w:type="dxa"/>
            <w:shd w:val="clear" w:color="auto" w:fill="auto"/>
            <w:vAlign w:val="center"/>
            <w:hideMark/>
          </w:tcPr>
          <w:p w14:paraId="1CD5D386" w14:textId="77777777" w:rsidR="00205CC4" w:rsidRPr="00196D8C" w:rsidRDefault="00205CC4" w:rsidP="00205CC4">
            <w:pPr>
              <w:tabs>
                <w:tab w:val="clear" w:pos="8640"/>
              </w:tabs>
              <w:jc w:val="center"/>
              <w:rPr>
                <w:rFonts w:ascii="Times New Roman" w:hAnsi="Times New Roman"/>
                <w:b/>
                <w:color w:val="000000"/>
                <w:spacing w:val="0"/>
                <w:sz w:val="18"/>
                <w:szCs w:val="18"/>
                <w:lang w:val="en-NZ" w:eastAsia="en-NZ"/>
              </w:rPr>
            </w:pPr>
            <w:r w:rsidRPr="00196D8C">
              <w:rPr>
                <w:rFonts w:ascii="Times New Roman" w:hAnsi="Times New Roman"/>
                <w:b/>
                <w:color w:val="000000"/>
                <w:spacing w:val="0"/>
                <w:sz w:val="18"/>
                <w:szCs w:val="18"/>
                <w:lang w:val="en-NZ" w:eastAsia="en-NZ"/>
              </w:rPr>
              <w:t>Minimum</w:t>
            </w:r>
          </w:p>
        </w:tc>
        <w:tc>
          <w:tcPr>
            <w:tcW w:w="992" w:type="dxa"/>
            <w:shd w:val="clear" w:color="auto" w:fill="auto"/>
            <w:vAlign w:val="center"/>
            <w:hideMark/>
          </w:tcPr>
          <w:p w14:paraId="522083AF" w14:textId="77777777" w:rsidR="00205CC4" w:rsidRPr="005E7A07" w:rsidRDefault="00205CC4" w:rsidP="00205CC4">
            <w:pPr>
              <w:tabs>
                <w:tab w:val="clear" w:pos="8640"/>
              </w:tabs>
              <w:ind w:right="-75"/>
              <w:jc w:val="left"/>
              <w:rPr>
                <w:rFonts w:ascii="Times New Roman" w:hAnsi="Times New Roman"/>
                <w:b/>
                <w:color w:val="000000"/>
                <w:spacing w:val="0"/>
                <w:sz w:val="18"/>
                <w:szCs w:val="18"/>
                <w:lang w:val="en-NZ" w:eastAsia="en-NZ"/>
              </w:rPr>
            </w:pPr>
            <w:r w:rsidRPr="005E7A07">
              <w:rPr>
                <w:rFonts w:ascii="Times New Roman" w:hAnsi="Times New Roman"/>
                <w:b/>
                <w:color w:val="000000"/>
                <w:spacing w:val="0"/>
                <w:sz w:val="18"/>
                <w:szCs w:val="18"/>
                <w:lang w:val="en-NZ" w:eastAsia="en-NZ"/>
              </w:rPr>
              <w:t>Maximum</w:t>
            </w:r>
          </w:p>
        </w:tc>
        <w:tc>
          <w:tcPr>
            <w:tcW w:w="1110" w:type="dxa"/>
          </w:tcPr>
          <w:p w14:paraId="4468BFC5" w14:textId="77777777" w:rsidR="00205CC4" w:rsidRPr="00B02741" w:rsidRDefault="00205CC4" w:rsidP="00997DF1">
            <w:pPr>
              <w:tabs>
                <w:tab w:val="clear" w:pos="8640"/>
              </w:tabs>
              <w:jc w:val="center"/>
              <w:rPr>
                <w:rFonts w:ascii="Times New Roman" w:hAnsi="Times New Roman"/>
                <w:b/>
                <w:color w:val="000000"/>
                <w:spacing w:val="0"/>
                <w:sz w:val="18"/>
                <w:szCs w:val="18"/>
                <w:lang w:val="en-NZ" w:eastAsia="en-NZ"/>
              </w:rPr>
            </w:pPr>
            <w:r w:rsidRPr="00B02741">
              <w:rPr>
                <w:rFonts w:ascii="Times New Roman" w:hAnsi="Times New Roman"/>
                <w:b/>
                <w:color w:val="000000"/>
                <w:spacing w:val="0"/>
                <w:sz w:val="18"/>
                <w:szCs w:val="18"/>
                <w:lang w:val="en-NZ" w:eastAsia="en-NZ"/>
              </w:rPr>
              <w:t>% of similar cluster files</w:t>
            </w:r>
          </w:p>
        </w:tc>
      </w:tr>
      <w:tr w:rsidR="00205CC4" w:rsidRPr="000D135A" w14:paraId="69A7E4DD" w14:textId="77777777" w:rsidTr="00A616A5">
        <w:trPr>
          <w:trHeight w:val="270"/>
          <w:jc w:val="center"/>
        </w:trPr>
        <w:tc>
          <w:tcPr>
            <w:tcW w:w="1023" w:type="dxa"/>
            <w:shd w:val="clear" w:color="auto" w:fill="auto"/>
            <w:vAlign w:val="center"/>
            <w:hideMark/>
          </w:tcPr>
          <w:p w14:paraId="4D4C7EF0"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r w:rsidRPr="000D135A">
              <w:rPr>
                <w:rFonts w:ascii="Times New Roman" w:hAnsi="Times New Roman"/>
                <w:color w:val="000000"/>
                <w:spacing w:val="0"/>
                <w:sz w:val="18"/>
                <w:szCs w:val="18"/>
                <w:lang w:val="en-NZ" w:eastAsia="en-NZ"/>
              </w:rPr>
              <w:t>ActiveMQ</w:t>
            </w:r>
          </w:p>
        </w:tc>
        <w:tc>
          <w:tcPr>
            <w:tcW w:w="5670" w:type="dxa"/>
            <w:gridSpan w:val="6"/>
            <w:shd w:val="clear" w:color="auto" w:fill="auto"/>
            <w:noWrap/>
          </w:tcPr>
          <w:p w14:paraId="0AAEA977" w14:textId="77777777" w:rsidR="00205CC4" w:rsidRPr="000D135A" w:rsidRDefault="00205CC4" w:rsidP="00205CC4">
            <w:pPr>
              <w:tabs>
                <w:tab w:val="clear" w:pos="8640"/>
              </w:tabs>
              <w:jc w:val="center"/>
              <w:rPr>
                <w:rFonts w:ascii="Times New Roman" w:hAnsi="Times New Roman"/>
                <w:spacing w:val="0"/>
                <w:sz w:val="18"/>
                <w:szCs w:val="18"/>
                <w:lang w:val="en-NZ" w:eastAsia="en-NZ"/>
              </w:rPr>
            </w:pPr>
            <w:r w:rsidRPr="000D135A">
              <w:rPr>
                <w:rFonts w:ascii="Times New Roman" w:hAnsi="Times New Roman"/>
                <w:spacing w:val="0"/>
                <w:sz w:val="18"/>
                <w:szCs w:val="18"/>
                <w:lang w:val="en-NZ" w:eastAsia="en-NZ"/>
              </w:rPr>
              <w:t>Exact comparison was not performed</w:t>
            </w:r>
          </w:p>
        </w:tc>
      </w:tr>
      <w:tr w:rsidR="00205CC4" w:rsidRPr="000D135A" w14:paraId="56E5C934" w14:textId="77777777" w:rsidTr="00997DF1">
        <w:trPr>
          <w:trHeight w:val="270"/>
          <w:jc w:val="center"/>
        </w:trPr>
        <w:tc>
          <w:tcPr>
            <w:tcW w:w="1023" w:type="dxa"/>
            <w:shd w:val="clear" w:color="auto" w:fill="auto"/>
            <w:vAlign w:val="center"/>
            <w:hideMark/>
          </w:tcPr>
          <w:p w14:paraId="6903D9AF"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r w:rsidRPr="000D135A">
              <w:rPr>
                <w:rFonts w:ascii="Times New Roman" w:hAnsi="Times New Roman"/>
                <w:color w:val="000000"/>
                <w:spacing w:val="0"/>
                <w:sz w:val="18"/>
                <w:szCs w:val="18"/>
                <w:lang w:val="en-NZ" w:eastAsia="en-NZ"/>
              </w:rPr>
              <w:t>Cassandra</w:t>
            </w:r>
          </w:p>
        </w:tc>
        <w:tc>
          <w:tcPr>
            <w:tcW w:w="709" w:type="dxa"/>
            <w:shd w:val="clear" w:color="auto" w:fill="auto"/>
            <w:noWrap/>
          </w:tcPr>
          <w:p w14:paraId="53C301E3"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99.38</w:t>
            </w:r>
          </w:p>
        </w:tc>
        <w:tc>
          <w:tcPr>
            <w:tcW w:w="850" w:type="dxa"/>
            <w:shd w:val="clear" w:color="auto" w:fill="auto"/>
            <w:noWrap/>
          </w:tcPr>
          <w:p w14:paraId="7B2C5035"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017" w:type="dxa"/>
            <w:shd w:val="clear" w:color="auto" w:fill="auto"/>
            <w:noWrap/>
          </w:tcPr>
          <w:p w14:paraId="6E0DECEC"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5.43</w:t>
            </w:r>
          </w:p>
        </w:tc>
        <w:tc>
          <w:tcPr>
            <w:tcW w:w="992" w:type="dxa"/>
            <w:shd w:val="clear" w:color="auto" w:fill="auto"/>
            <w:noWrap/>
          </w:tcPr>
          <w:p w14:paraId="27471AB0"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46.3</w:t>
            </w:r>
          </w:p>
        </w:tc>
        <w:tc>
          <w:tcPr>
            <w:tcW w:w="992" w:type="dxa"/>
            <w:shd w:val="clear" w:color="auto" w:fill="auto"/>
            <w:noWrap/>
          </w:tcPr>
          <w:p w14:paraId="6DD79CA3"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110" w:type="dxa"/>
          </w:tcPr>
          <w:p w14:paraId="03A11D18"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99</w:t>
            </w:r>
          </w:p>
        </w:tc>
      </w:tr>
      <w:tr w:rsidR="00205CC4" w:rsidRPr="000D135A" w14:paraId="72CD4916" w14:textId="77777777" w:rsidTr="00997DF1">
        <w:trPr>
          <w:trHeight w:val="270"/>
          <w:jc w:val="center"/>
        </w:trPr>
        <w:tc>
          <w:tcPr>
            <w:tcW w:w="1023" w:type="dxa"/>
            <w:shd w:val="clear" w:color="auto" w:fill="auto"/>
            <w:vAlign w:val="center"/>
            <w:hideMark/>
          </w:tcPr>
          <w:p w14:paraId="4864C587"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proofErr w:type="spellStart"/>
            <w:r w:rsidRPr="000D135A">
              <w:rPr>
                <w:rFonts w:ascii="Times New Roman" w:hAnsi="Times New Roman"/>
                <w:color w:val="000000"/>
                <w:spacing w:val="0"/>
                <w:sz w:val="18"/>
                <w:szCs w:val="18"/>
                <w:lang w:val="en-NZ" w:eastAsia="en-NZ"/>
              </w:rPr>
              <w:t>Chukwa</w:t>
            </w:r>
            <w:proofErr w:type="spellEnd"/>
          </w:p>
        </w:tc>
        <w:tc>
          <w:tcPr>
            <w:tcW w:w="709" w:type="dxa"/>
            <w:shd w:val="clear" w:color="auto" w:fill="auto"/>
            <w:noWrap/>
          </w:tcPr>
          <w:p w14:paraId="5CFAACA0"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15.32</w:t>
            </w:r>
          </w:p>
        </w:tc>
        <w:tc>
          <w:tcPr>
            <w:tcW w:w="850" w:type="dxa"/>
            <w:shd w:val="clear" w:color="auto" w:fill="auto"/>
            <w:noWrap/>
          </w:tcPr>
          <w:p w14:paraId="17BD5523"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15.64</w:t>
            </w:r>
          </w:p>
        </w:tc>
        <w:tc>
          <w:tcPr>
            <w:tcW w:w="1017" w:type="dxa"/>
            <w:shd w:val="clear" w:color="auto" w:fill="auto"/>
            <w:noWrap/>
          </w:tcPr>
          <w:p w14:paraId="5577DF7A"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0.83</w:t>
            </w:r>
          </w:p>
        </w:tc>
        <w:tc>
          <w:tcPr>
            <w:tcW w:w="992" w:type="dxa"/>
            <w:shd w:val="clear" w:color="auto" w:fill="auto"/>
            <w:noWrap/>
          </w:tcPr>
          <w:p w14:paraId="72C53B43"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13.73</w:t>
            </w:r>
          </w:p>
        </w:tc>
        <w:tc>
          <w:tcPr>
            <w:tcW w:w="992" w:type="dxa"/>
            <w:shd w:val="clear" w:color="auto" w:fill="auto"/>
            <w:noWrap/>
          </w:tcPr>
          <w:p w14:paraId="137F616B"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16.08</w:t>
            </w:r>
          </w:p>
        </w:tc>
        <w:tc>
          <w:tcPr>
            <w:tcW w:w="1110" w:type="dxa"/>
          </w:tcPr>
          <w:p w14:paraId="18C904E3"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0</w:t>
            </w:r>
          </w:p>
        </w:tc>
      </w:tr>
      <w:tr w:rsidR="00205CC4" w:rsidRPr="000D135A" w14:paraId="1B10076B" w14:textId="77777777" w:rsidTr="00997DF1">
        <w:trPr>
          <w:trHeight w:val="270"/>
          <w:jc w:val="center"/>
        </w:trPr>
        <w:tc>
          <w:tcPr>
            <w:tcW w:w="1023" w:type="dxa"/>
            <w:shd w:val="clear" w:color="auto" w:fill="auto"/>
            <w:vAlign w:val="center"/>
            <w:hideMark/>
          </w:tcPr>
          <w:p w14:paraId="4879BBEA"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r w:rsidRPr="000D135A">
              <w:rPr>
                <w:rFonts w:ascii="Times New Roman" w:hAnsi="Times New Roman"/>
                <w:color w:val="000000"/>
                <w:spacing w:val="0"/>
                <w:sz w:val="18"/>
                <w:szCs w:val="18"/>
                <w:lang w:val="en-NZ" w:eastAsia="en-NZ"/>
              </w:rPr>
              <w:t>Hadoop</w:t>
            </w:r>
          </w:p>
        </w:tc>
        <w:tc>
          <w:tcPr>
            <w:tcW w:w="709" w:type="dxa"/>
            <w:shd w:val="clear" w:color="auto" w:fill="auto"/>
            <w:noWrap/>
          </w:tcPr>
          <w:p w14:paraId="012AE1A5"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93.15</w:t>
            </w:r>
          </w:p>
        </w:tc>
        <w:tc>
          <w:tcPr>
            <w:tcW w:w="850" w:type="dxa"/>
            <w:shd w:val="clear" w:color="auto" w:fill="auto"/>
            <w:noWrap/>
          </w:tcPr>
          <w:p w14:paraId="651F1E0D"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95.3</w:t>
            </w:r>
          </w:p>
        </w:tc>
        <w:tc>
          <w:tcPr>
            <w:tcW w:w="1017" w:type="dxa"/>
            <w:shd w:val="clear" w:color="auto" w:fill="auto"/>
            <w:noWrap/>
          </w:tcPr>
          <w:p w14:paraId="75D0D1E1"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6.43</w:t>
            </w:r>
          </w:p>
        </w:tc>
        <w:tc>
          <w:tcPr>
            <w:tcW w:w="992" w:type="dxa"/>
            <w:shd w:val="clear" w:color="auto" w:fill="auto"/>
            <w:noWrap/>
          </w:tcPr>
          <w:p w14:paraId="6710A563"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70.5</w:t>
            </w:r>
          </w:p>
        </w:tc>
        <w:tc>
          <w:tcPr>
            <w:tcW w:w="992" w:type="dxa"/>
            <w:shd w:val="clear" w:color="auto" w:fill="auto"/>
            <w:noWrap/>
          </w:tcPr>
          <w:p w14:paraId="04A5C287"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110" w:type="dxa"/>
          </w:tcPr>
          <w:p w14:paraId="6624564F"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78</w:t>
            </w:r>
          </w:p>
        </w:tc>
      </w:tr>
      <w:tr w:rsidR="00205CC4" w:rsidRPr="000D135A" w14:paraId="20C83E18" w14:textId="77777777" w:rsidTr="00997DF1">
        <w:trPr>
          <w:trHeight w:val="270"/>
          <w:jc w:val="center"/>
        </w:trPr>
        <w:tc>
          <w:tcPr>
            <w:tcW w:w="1023" w:type="dxa"/>
            <w:shd w:val="clear" w:color="auto" w:fill="auto"/>
            <w:vAlign w:val="center"/>
            <w:hideMark/>
          </w:tcPr>
          <w:p w14:paraId="50F94ADE"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r w:rsidRPr="000D135A">
              <w:rPr>
                <w:rFonts w:ascii="Times New Roman" w:hAnsi="Times New Roman"/>
                <w:color w:val="000000"/>
                <w:spacing w:val="0"/>
                <w:sz w:val="18"/>
                <w:szCs w:val="18"/>
                <w:lang w:val="en-NZ" w:eastAsia="en-NZ"/>
              </w:rPr>
              <w:t>Ivy</w:t>
            </w:r>
          </w:p>
        </w:tc>
        <w:tc>
          <w:tcPr>
            <w:tcW w:w="709" w:type="dxa"/>
            <w:shd w:val="clear" w:color="auto" w:fill="auto"/>
            <w:noWrap/>
          </w:tcPr>
          <w:p w14:paraId="06BA0CEE"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850" w:type="dxa"/>
            <w:shd w:val="clear" w:color="auto" w:fill="auto"/>
            <w:noWrap/>
          </w:tcPr>
          <w:p w14:paraId="2A8EB79E"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017" w:type="dxa"/>
            <w:shd w:val="clear" w:color="auto" w:fill="auto"/>
            <w:noWrap/>
          </w:tcPr>
          <w:p w14:paraId="4026E1DE"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0.00</w:t>
            </w:r>
          </w:p>
        </w:tc>
        <w:tc>
          <w:tcPr>
            <w:tcW w:w="992" w:type="dxa"/>
            <w:shd w:val="clear" w:color="auto" w:fill="auto"/>
            <w:noWrap/>
          </w:tcPr>
          <w:p w14:paraId="2EB3E7B4"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992" w:type="dxa"/>
            <w:shd w:val="clear" w:color="auto" w:fill="auto"/>
            <w:noWrap/>
          </w:tcPr>
          <w:p w14:paraId="46CCA700"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110" w:type="dxa"/>
          </w:tcPr>
          <w:p w14:paraId="342F9733"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r>
      <w:tr w:rsidR="00205CC4" w:rsidRPr="000D135A" w14:paraId="6709A135" w14:textId="77777777" w:rsidTr="00997DF1">
        <w:trPr>
          <w:trHeight w:val="272"/>
          <w:jc w:val="center"/>
        </w:trPr>
        <w:tc>
          <w:tcPr>
            <w:tcW w:w="1023" w:type="dxa"/>
            <w:shd w:val="clear" w:color="auto" w:fill="auto"/>
            <w:vAlign w:val="center"/>
            <w:hideMark/>
          </w:tcPr>
          <w:p w14:paraId="3D02EBE5"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proofErr w:type="spellStart"/>
            <w:r w:rsidRPr="000D135A">
              <w:rPr>
                <w:rFonts w:ascii="Times New Roman" w:hAnsi="Times New Roman"/>
                <w:color w:val="000000"/>
                <w:spacing w:val="0"/>
                <w:sz w:val="18"/>
                <w:szCs w:val="18"/>
                <w:lang w:val="en-NZ" w:eastAsia="en-NZ"/>
              </w:rPr>
              <w:t>JackRabbit</w:t>
            </w:r>
            <w:proofErr w:type="spellEnd"/>
          </w:p>
        </w:tc>
        <w:tc>
          <w:tcPr>
            <w:tcW w:w="709" w:type="dxa"/>
            <w:shd w:val="clear" w:color="auto" w:fill="auto"/>
            <w:noWrap/>
          </w:tcPr>
          <w:p w14:paraId="34208D7A"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99.64</w:t>
            </w:r>
          </w:p>
        </w:tc>
        <w:tc>
          <w:tcPr>
            <w:tcW w:w="850" w:type="dxa"/>
            <w:shd w:val="clear" w:color="auto" w:fill="auto"/>
            <w:noWrap/>
          </w:tcPr>
          <w:p w14:paraId="5FE060A1"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017" w:type="dxa"/>
            <w:shd w:val="clear" w:color="auto" w:fill="auto"/>
            <w:noWrap/>
          </w:tcPr>
          <w:p w14:paraId="3DE7DC20"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1.36</w:t>
            </w:r>
          </w:p>
        </w:tc>
        <w:tc>
          <w:tcPr>
            <w:tcW w:w="992" w:type="dxa"/>
            <w:shd w:val="clear" w:color="auto" w:fill="auto"/>
            <w:noWrap/>
          </w:tcPr>
          <w:p w14:paraId="02F49716"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94.5</w:t>
            </w:r>
          </w:p>
        </w:tc>
        <w:tc>
          <w:tcPr>
            <w:tcW w:w="992" w:type="dxa"/>
            <w:shd w:val="clear" w:color="auto" w:fill="auto"/>
            <w:noWrap/>
          </w:tcPr>
          <w:p w14:paraId="7C54EA33"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110" w:type="dxa"/>
          </w:tcPr>
          <w:p w14:paraId="60A9A41C"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r>
      <w:tr w:rsidR="00205CC4" w:rsidRPr="000D135A" w14:paraId="265A8DFC" w14:textId="77777777" w:rsidTr="00997DF1">
        <w:trPr>
          <w:trHeight w:val="270"/>
          <w:jc w:val="center"/>
        </w:trPr>
        <w:tc>
          <w:tcPr>
            <w:tcW w:w="1023" w:type="dxa"/>
            <w:shd w:val="clear" w:color="auto" w:fill="auto"/>
            <w:vAlign w:val="center"/>
            <w:hideMark/>
          </w:tcPr>
          <w:p w14:paraId="777A62B0"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r w:rsidRPr="000D135A">
              <w:rPr>
                <w:rFonts w:ascii="Times New Roman" w:hAnsi="Times New Roman"/>
                <w:color w:val="000000"/>
                <w:spacing w:val="0"/>
                <w:sz w:val="18"/>
                <w:szCs w:val="18"/>
                <w:lang w:val="en-NZ" w:eastAsia="en-NZ"/>
              </w:rPr>
              <w:t>Jena</w:t>
            </w:r>
          </w:p>
        </w:tc>
        <w:tc>
          <w:tcPr>
            <w:tcW w:w="709" w:type="dxa"/>
            <w:shd w:val="clear" w:color="auto" w:fill="auto"/>
            <w:noWrap/>
          </w:tcPr>
          <w:p w14:paraId="2D29047B"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73.35</w:t>
            </w:r>
          </w:p>
        </w:tc>
        <w:tc>
          <w:tcPr>
            <w:tcW w:w="850" w:type="dxa"/>
            <w:shd w:val="clear" w:color="auto" w:fill="auto"/>
            <w:noWrap/>
          </w:tcPr>
          <w:p w14:paraId="199DB6FB"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74.15</w:t>
            </w:r>
          </w:p>
        </w:tc>
        <w:tc>
          <w:tcPr>
            <w:tcW w:w="1017" w:type="dxa"/>
            <w:shd w:val="clear" w:color="auto" w:fill="auto"/>
            <w:noWrap/>
          </w:tcPr>
          <w:p w14:paraId="52817BEC"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2.22</w:t>
            </w:r>
          </w:p>
        </w:tc>
        <w:tc>
          <w:tcPr>
            <w:tcW w:w="992" w:type="dxa"/>
            <w:shd w:val="clear" w:color="auto" w:fill="auto"/>
            <w:noWrap/>
          </w:tcPr>
          <w:p w14:paraId="4C7BE42D"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69.3</w:t>
            </w:r>
          </w:p>
        </w:tc>
        <w:tc>
          <w:tcPr>
            <w:tcW w:w="992" w:type="dxa"/>
            <w:shd w:val="clear" w:color="auto" w:fill="auto"/>
            <w:noWrap/>
          </w:tcPr>
          <w:p w14:paraId="47ED6B36"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75</w:t>
            </w:r>
          </w:p>
        </w:tc>
        <w:tc>
          <w:tcPr>
            <w:tcW w:w="1110" w:type="dxa"/>
          </w:tcPr>
          <w:p w14:paraId="7A36E0CA"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0</w:t>
            </w:r>
          </w:p>
        </w:tc>
      </w:tr>
      <w:tr w:rsidR="00205CC4" w:rsidRPr="000D135A" w14:paraId="5A673B41" w14:textId="77777777" w:rsidTr="00997DF1">
        <w:trPr>
          <w:trHeight w:val="270"/>
          <w:jc w:val="center"/>
        </w:trPr>
        <w:tc>
          <w:tcPr>
            <w:tcW w:w="1023" w:type="dxa"/>
            <w:shd w:val="clear" w:color="auto" w:fill="auto"/>
            <w:vAlign w:val="center"/>
            <w:hideMark/>
          </w:tcPr>
          <w:p w14:paraId="7B05C5E6"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proofErr w:type="spellStart"/>
            <w:r w:rsidRPr="000D135A">
              <w:rPr>
                <w:rFonts w:ascii="Times New Roman" w:hAnsi="Times New Roman"/>
                <w:color w:val="000000"/>
                <w:spacing w:val="0"/>
                <w:sz w:val="18"/>
                <w:szCs w:val="18"/>
                <w:lang w:val="en-NZ" w:eastAsia="en-NZ"/>
              </w:rPr>
              <w:t>JSPWiki</w:t>
            </w:r>
            <w:proofErr w:type="spellEnd"/>
          </w:p>
        </w:tc>
        <w:tc>
          <w:tcPr>
            <w:tcW w:w="709" w:type="dxa"/>
            <w:shd w:val="clear" w:color="auto" w:fill="auto"/>
            <w:noWrap/>
          </w:tcPr>
          <w:p w14:paraId="27860217"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12.78</w:t>
            </w:r>
          </w:p>
        </w:tc>
        <w:tc>
          <w:tcPr>
            <w:tcW w:w="850" w:type="dxa"/>
            <w:shd w:val="clear" w:color="auto" w:fill="auto"/>
            <w:noWrap/>
          </w:tcPr>
          <w:p w14:paraId="5B0AF7CF"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13.55</w:t>
            </w:r>
          </w:p>
        </w:tc>
        <w:tc>
          <w:tcPr>
            <w:tcW w:w="1017" w:type="dxa"/>
            <w:shd w:val="clear" w:color="auto" w:fill="auto"/>
            <w:noWrap/>
          </w:tcPr>
          <w:p w14:paraId="4ED196AA"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2.36</w:t>
            </w:r>
          </w:p>
        </w:tc>
        <w:tc>
          <w:tcPr>
            <w:tcW w:w="992" w:type="dxa"/>
            <w:shd w:val="clear" w:color="auto" w:fill="auto"/>
            <w:noWrap/>
          </w:tcPr>
          <w:p w14:paraId="598DE920"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7.9</w:t>
            </w:r>
          </w:p>
        </w:tc>
        <w:tc>
          <w:tcPr>
            <w:tcW w:w="992" w:type="dxa"/>
            <w:shd w:val="clear" w:color="auto" w:fill="auto"/>
            <w:noWrap/>
          </w:tcPr>
          <w:p w14:paraId="343543A6"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15.8</w:t>
            </w:r>
          </w:p>
        </w:tc>
        <w:tc>
          <w:tcPr>
            <w:tcW w:w="1110" w:type="dxa"/>
          </w:tcPr>
          <w:p w14:paraId="7A70F4AB"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0</w:t>
            </w:r>
          </w:p>
        </w:tc>
      </w:tr>
      <w:tr w:rsidR="00205CC4" w:rsidRPr="000D135A" w14:paraId="4AB48102" w14:textId="77777777" w:rsidTr="00997DF1">
        <w:trPr>
          <w:trHeight w:val="270"/>
          <w:jc w:val="center"/>
        </w:trPr>
        <w:tc>
          <w:tcPr>
            <w:tcW w:w="1023" w:type="dxa"/>
            <w:shd w:val="clear" w:color="auto" w:fill="auto"/>
            <w:vAlign w:val="center"/>
            <w:hideMark/>
          </w:tcPr>
          <w:p w14:paraId="4559259F"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r w:rsidRPr="000D135A">
              <w:rPr>
                <w:rFonts w:ascii="Times New Roman" w:hAnsi="Times New Roman"/>
                <w:color w:val="000000"/>
                <w:spacing w:val="0"/>
                <w:sz w:val="18"/>
                <w:szCs w:val="18"/>
                <w:lang w:val="en-NZ" w:eastAsia="en-NZ"/>
              </w:rPr>
              <w:t>Log4j</w:t>
            </w:r>
          </w:p>
        </w:tc>
        <w:tc>
          <w:tcPr>
            <w:tcW w:w="709" w:type="dxa"/>
            <w:shd w:val="clear" w:color="auto" w:fill="auto"/>
            <w:noWrap/>
          </w:tcPr>
          <w:p w14:paraId="08052C04"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78.18</w:t>
            </w:r>
          </w:p>
        </w:tc>
        <w:tc>
          <w:tcPr>
            <w:tcW w:w="850" w:type="dxa"/>
            <w:shd w:val="clear" w:color="auto" w:fill="auto"/>
            <w:noWrap/>
          </w:tcPr>
          <w:p w14:paraId="49765478"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72.7</w:t>
            </w:r>
          </w:p>
        </w:tc>
        <w:tc>
          <w:tcPr>
            <w:tcW w:w="1017" w:type="dxa"/>
            <w:shd w:val="clear" w:color="auto" w:fill="auto"/>
            <w:noWrap/>
          </w:tcPr>
          <w:p w14:paraId="5B935037"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17.64</w:t>
            </w:r>
          </w:p>
        </w:tc>
        <w:tc>
          <w:tcPr>
            <w:tcW w:w="992" w:type="dxa"/>
            <w:shd w:val="clear" w:color="auto" w:fill="auto"/>
            <w:noWrap/>
          </w:tcPr>
          <w:p w14:paraId="3D7938E7"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28.8</w:t>
            </w:r>
          </w:p>
        </w:tc>
        <w:tc>
          <w:tcPr>
            <w:tcW w:w="992" w:type="dxa"/>
            <w:shd w:val="clear" w:color="auto" w:fill="auto"/>
            <w:noWrap/>
          </w:tcPr>
          <w:p w14:paraId="6E88D779"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110" w:type="dxa"/>
          </w:tcPr>
          <w:p w14:paraId="12BF29D5"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41</w:t>
            </w:r>
          </w:p>
        </w:tc>
      </w:tr>
      <w:tr w:rsidR="00205CC4" w:rsidRPr="000D135A" w14:paraId="772B5CD6" w14:textId="77777777" w:rsidTr="00997DF1">
        <w:trPr>
          <w:trHeight w:val="270"/>
          <w:jc w:val="center"/>
        </w:trPr>
        <w:tc>
          <w:tcPr>
            <w:tcW w:w="1023" w:type="dxa"/>
            <w:shd w:val="clear" w:color="auto" w:fill="auto"/>
            <w:vAlign w:val="center"/>
            <w:hideMark/>
          </w:tcPr>
          <w:p w14:paraId="09C5FF26"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r w:rsidRPr="000D135A">
              <w:rPr>
                <w:rFonts w:ascii="Times New Roman" w:hAnsi="Times New Roman"/>
                <w:color w:val="000000"/>
                <w:spacing w:val="0"/>
                <w:sz w:val="18"/>
                <w:szCs w:val="18"/>
                <w:lang w:val="en-NZ" w:eastAsia="en-NZ"/>
              </w:rPr>
              <w:t>Lucene</w:t>
            </w:r>
          </w:p>
        </w:tc>
        <w:tc>
          <w:tcPr>
            <w:tcW w:w="709" w:type="dxa"/>
            <w:shd w:val="clear" w:color="auto" w:fill="auto"/>
            <w:noWrap/>
          </w:tcPr>
          <w:p w14:paraId="0BDA0AFB"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39.03</w:t>
            </w:r>
          </w:p>
        </w:tc>
        <w:tc>
          <w:tcPr>
            <w:tcW w:w="850" w:type="dxa"/>
            <w:shd w:val="clear" w:color="auto" w:fill="auto"/>
            <w:noWrap/>
          </w:tcPr>
          <w:p w14:paraId="46E3FF2C"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17.10</w:t>
            </w:r>
          </w:p>
        </w:tc>
        <w:tc>
          <w:tcPr>
            <w:tcW w:w="1017" w:type="dxa"/>
            <w:shd w:val="clear" w:color="auto" w:fill="auto"/>
            <w:noWrap/>
          </w:tcPr>
          <w:p w14:paraId="33C11978"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38.06</w:t>
            </w:r>
          </w:p>
        </w:tc>
        <w:tc>
          <w:tcPr>
            <w:tcW w:w="992" w:type="dxa"/>
            <w:shd w:val="clear" w:color="auto" w:fill="auto"/>
            <w:noWrap/>
          </w:tcPr>
          <w:p w14:paraId="11FAEC4F"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15.7</w:t>
            </w:r>
          </w:p>
        </w:tc>
        <w:tc>
          <w:tcPr>
            <w:tcW w:w="992" w:type="dxa"/>
            <w:shd w:val="clear" w:color="auto" w:fill="auto"/>
            <w:noWrap/>
          </w:tcPr>
          <w:p w14:paraId="624852C3"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110" w:type="dxa"/>
          </w:tcPr>
          <w:p w14:paraId="0B9BE84C"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27</w:t>
            </w:r>
          </w:p>
        </w:tc>
      </w:tr>
      <w:tr w:rsidR="00205CC4" w:rsidRPr="000D135A" w14:paraId="564F3353" w14:textId="77777777" w:rsidTr="00997DF1">
        <w:trPr>
          <w:trHeight w:val="270"/>
          <w:jc w:val="center"/>
        </w:trPr>
        <w:tc>
          <w:tcPr>
            <w:tcW w:w="1023" w:type="dxa"/>
            <w:shd w:val="clear" w:color="auto" w:fill="auto"/>
            <w:vAlign w:val="center"/>
            <w:hideMark/>
          </w:tcPr>
          <w:p w14:paraId="5595648B"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r w:rsidRPr="000D135A">
              <w:rPr>
                <w:rFonts w:ascii="Times New Roman" w:hAnsi="Times New Roman"/>
                <w:color w:val="000000"/>
                <w:spacing w:val="0"/>
                <w:sz w:val="18"/>
                <w:szCs w:val="18"/>
                <w:lang w:val="en-NZ" w:eastAsia="en-NZ"/>
              </w:rPr>
              <w:t>Mina</w:t>
            </w:r>
          </w:p>
        </w:tc>
        <w:tc>
          <w:tcPr>
            <w:tcW w:w="709" w:type="dxa"/>
            <w:shd w:val="clear" w:color="auto" w:fill="auto"/>
            <w:noWrap/>
          </w:tcPr>
          <w:p w14:paraId="5F3F0A6D"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96.33</w:t>
            </w:r>
          </w:p>
        </w:tc>
        <w:tc>
          <w:tcPr>
            <w:tcW w:w="850" w:type="dxa"/>
            <w:shd w:val="clear" w:color="auto" w:fill="auto"/>
            <w:noWrap/>
          </w:tcPr>
          <w:p w14:paraId="107FE0F3"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017" w:type="dxa"/>
            <w:shd w:val="clear" w:color="auto" w:fill="auto"/>
            <w:noWrap/>
          </w:tcPr>
          <w:p w14:paraId="14E58C98"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5.22</w:t>
            </w:r>
          </w:p>
        </w:tc>
        <w:tc>
          <w:tcPr>
            <w:tcW w:w="992" w:type="dxa"/>
            <w:shd w:val="clear" w:color="auto" w:fill="auto"/>
            <w:noWrap/>
          </w:tcPr>
          <w:p w14:paraId="454F4D2E"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88.6</w:t>
            </w:r>
          </w:p>
        </w:tc>
        <w:tc>
          <w:tcPr>
            <w:tcW w:w="992" w:type="dxa"/>
            <w:shd w:val="clear" w:color="auto" w:fill="auto"/>
            <w:noWrap/>
          </w:tcPr>
          <w:p w14:paraId="0E50ACC3"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110" w:type="dxa"/>
          </w:tcPr>
          <w:p w14:paraId="48008084"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67</w:t>
            </w:r>
          </w:p>
        </w:tc>
      </w:tr>
      <w:tr w:rsidR="00205CC4" w:rsidRPr="000D135A" w14:paraId="21110886" w14:textId="77777777" w:rsidTr="00997DF1">
        <w:trPr>
          <w:trHeight w:val="270"/>
          <w:jc w:val="center"/>
        </w:trPr>
        <w:tc>
          <w:tcPr>
            <w:tcW w:w="1023" w:type="dxa"/>
            <w:shd w:val="clear" w:color="auto" w:fill="auto"/>
            <w:vAlign w:val="center"/>
            <w:hideMark/>
          </w:tcPr>
          <w:p w14:paraId="3770DC28"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proofErr w:type="spellStart"/>
            <w:r w:rsidRPr="000D135A">
              <w:rPr>
                <w:rFonts w:ascii="Times New Roman" w:hAnsi="Times New Roman"/>
                <w:color w:val="000000"/>
                <w:spacing w:val="0"/>
                <w:sz w:val="18"/>
                <w:szCs w:val="18"/>
                <w:lang w:val="en-NZ" w:eastAsia="en-NZ"/>
              </w:rPr>
              <w:t>PDFBox</w:t>
            </w:r>
            <w:proofErr w:type="spellEnd"/>
          </w:p>
        </w:tc>
        <w:tc>
          <w:tcPr>
            <w:tcW w:w="709" w:type="dxa"/>
            <w:shd w:val="clear" w:color="auto" w:fill="auto"/>
            <w:noWrap/>
          </w:tcPr>
          <w:p w14:paraId="7FBABEAC"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99.87</w:t>
            </w:r>
          </w:p>
        </w:tc>
        <w:tc>
          <w:tcPr>
            <w:tcW w:w="850" w:type="dxa"/>
            <w:shd w:val="clear" w:color="auto" w:fill="auto"/>
            <w:noWrap/>
          </w:tcPr>
          <w:p w14:paraId="3A31CC03"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017" w:type="dxa"/>
            <w:shd w:val="clear" w:color="auto" w:fill="auto"/>
            <w:noWrap/>
          </w:tcPr>
          <w:p w14:paraId="236C6EED"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0.51</w:t>
            </w:r>
          </w:p>
        </w:tc>
        <w:tc>
          <w:tcPr>
            <w:tcW w:w="992" w:type="dxa"/>
            <w:shd w:val="clear" w:color="auto" w:fill="auto"/>
            <w:noWrap/>
          </w:tcPr>
          <w:p w14:paraId="11E839CA"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97.9</w:t>
            </w:r>
          </w:p>
        </w:tc>
        <w:tc>
          <w:tcPr>
            <w:tcW w:w="992" w:type="dxa"/>
            <w:shd w:val="clear" w:color="auto" w:fill="auto"/>
            <w:noWrap/>
          </w:tcPr>
          <w:p w14:paraId="14FDBCFF"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c>
          <w:tcPr>
            <w:tcW w:w="1110" w:type="dxa"/>
          </w:tcPr>
          <w:p w14:paraId="65484878"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100</w:t>
            </w:r>
          </w:p>
        </w:tc>
      </w:tr>
      <w:tr w:rsidR="00205CC4" w:rsidRPr="000D135A" w14:paraId="31DBA950" w14:textId="77777777" w:rsidTr="00997DF1">
        <w:trPr>
          <w:trHeight w:val="298"/>
          <w:jc w:val="center"/>
        </w:trPr>
        <w:tc>
          <w:tcPr>
            <w:tcW w:w="1023" w:type="dxa"/>
            <w:shd w:val="clear" w:color="auto" w:fill="auto"/>
            <w:vAlign w:val="center"/>
            <w:hideMark/>
          </w:tcPr>
          <w:p w14:paraId="2580C9DC"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r w:rsidRPr="000D135A">
              <w:rPr>
                <w:rFonts w:ascii="Times New Roman" w:hAnsi="Times New Roman"/>
                <w:color w:val="000000"/>
                <w:spacing w:val="0"/>
                <w:sz w:val="18"/>
                <w:szCs w:val="18"/>
                <w:lang w:val="en-NZ" w:eastAsia="en-NZ"/>
              </w:rPr>
              <w:t>Struts2</w:t>
            </w:r>
          </w:p>
        </w:tc>
        <w:tc>
          <w:tcPr>
            <w:tcW w:w="709" w:type="dxa"/>
            <w:shd w:val="clear" w:color="auto" w:fill="auto"/>
            <w:noWrap/>
          </w:tcPr>
          <w:p w14:paraId="58CCB3D8"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62.01</w:t>
            </w:r>
          </w:p>
        </w:tc>
        <w:tc>
          <w:tcPr>
            <w:tcW w:w="850" w:type="dxa"/>
            <w:shd w:val="clear" w:color="auto" w:fill="auto"/>
            <w:noWrap/>
          </w:tcPr>
          <w:p w14:paraId="401C44C7"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49.7</w:t>
            </w:r>
          </w:p>
        </w:tc>
        <w:tc>
          <w:tcPr>
            <w:tcW w:w="1017" w:type="dxa"/>
            <w:shd w:val="clear" w:color="auto" w:fill="auto"/>
            <w:noWrap/>
          </w:tcPr>
          <w:p w14:paraId="178761EF"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14.66</w:t>
            </w:r>
          </w:p>
        </w:tc>
        <w:tc>
          <w:tcPr>
            <w:tcW w:w="992" w:type="dxa"/>
            <w:shd w:val="clear" w:color="auto" w:fill="auto"/>
            <w:noWrap/>
          </w:tcPr>
          <w:p w14:paraId="3FC4C6EB"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48.5</w:t>
            </w:r>
          </w:p>
        </w:tc>
        <w:tc>
          <w:tcPr>
            <w:tcW w:w="992" w:type="dxa"/>
            <w:shd w:val="clear" w:color="auto" w:fill="auto"/>
            <w:noWrap/>
          </w:tcPr>
          <w:p w14:paraId="7B100EF1"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77.5</w:t>
            </w:r>
          </w:p>
        </w:tc>
        <w:tc>
          <w:tcPr>
            <w:tcW w:w="1110" w:type="dxa"/>
          </w:tcPr>
          <w:p w14:paraId="321A3122"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0</w:t>
            </w:r>
          </w:p>
        </w:tc>
      </w:tr>
      <w:tr w:rsidR="00205CC4" w:rsidRPr="000D135A" w14:paraId="4FA23D46" w14:textId="77777777" w:rsidTr="00997DF1">
        <w:trPr>
          <w:trHeight w:val="270"/>
          <w:jc w:val="center"/>
        </w:trPr>
        <w:tc>
          <w:tcPr>
            <w:tcW w:w="1023" w:type="dxa"/>
            <w:shd w:val="clear" w:color="auto" w:fill="auto"/>
            <w:vAlign w:val="center"/>
            <w:hideMark/>
          </w:tcPr>
          <w:p w14:paraId="52FB323C" w14:textId="77777777" w:rsidR="00205CC4" w:rsidRPr="000D135A" w:rsidRDefault="00205CC4" w:rsidP="00205CC4">
            <w:pPr>
              <w:tabs>
                <w:tab w:val="clear" w:pos="8640"/>
              </w:tabs>
              <w:jc w:val="left"/>
              <w:rPr>
                <w:rFonts w:ascii="Times New Roman" w:hAnsi="Times New Roman"/>
                <w:color w:val="000000"/>
                <w:spacing w:val="0"/>
                <w:sz w:val="18"/>
                <w:szCs w:val="18"/>
                <w:lang w:val="en-NZ" w:eastAsia="en-NZ"/>
              </w:rPr>
            </w:pPr>
            <w:r w:rsidRPr="000D135A">
              <w:rPr>
                <w:rFonts w:ascii="Times New Roman" w:hAnsi="Times New Roman"/>
                <w:color w:val="000000"/>
                <w:spacing w:val="0"/>
                <w:sz w:val="18"/>
                <w:szCs w:val="18"/>
                <w:lang w:val="en-NZ" w:eastAsia="en-NZ"/>
              </w:rPr>
              <w:t>Xerces</w:t>
            </w:r>
          </w:p>
        </w:tc>
        <w:tc>
          <w:tcPr>
            <w:tcW w:w="709" w:type="dxa"/>
            <w:shd w:val="clear" w:color="auto" w:fill="auto"/>
            <w:noWrap/>
          </w:tcPr>
          <w:p w14:paraId="09C30F47"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48.09</w:t>
            </w:r>
          </w:p>
        </w:tc>
        <w:tc>
          <w:tcPr>
            <w:tcW w:w="850" w:type="dxa"/>
            <w:shd w:val="clear" w:color="auto" w:fill="auto"/>
            <w:noWrap/>
          </w:tcPr>
          <w:p w14:paraId="1B2DC45A"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45.65</w:t>
            </w:r>
          </w:p>
        </w:tc>
        <w:tc>
          <w:tcPr>
            <w:tcW w:w="1017" w:type="dxa"/>
            <w:shd w:val="clear" w:color="auto" w:fill="auto"/>
            <w:noWrap/>
          </w:tcPr>
          <w:p w14:paraId="45D274F4"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11.89</w:t>
            </w:r>
          </w:p>
        </w:tc>
        <w:tc>
          <w:tcPr>
            <w:tcW w:w="992" w:type="dxa"/>
            <w:shd w:val="clear" w:color="auto" w:fill="auto"/>
            <w:noWrap/>
          </w:tcPr>
          <w:p w14:paraId="35DDA0B0"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26.0</w:t>
            </w:r>
          </w:p>
        </w:tc>
        <w:tc>
          <w:tcPr>
            <w:tcW w:w="992" w:type="dxa"/>
            <w:shd w:val="clear" w:color="auto" w:fill="auto"/>
            <w:noWrap/>
          </w:tcPr>
          <w:p w14:paraId="126A56EF" w14:textId="77777777" w:rsidR="00205CC4" w:rsidRPr="000D135A" w:rsidRDefault="00205CC4" w:rsidP="00205CC4">
            <w:pPr>
              <w:tabs>
                <w:tab w:val="clear" w:pos="8640"/>
              </w:tabs>
              <w:jc w:val="center"/>
              <w:rPr>
                <w:rFonts w:ascii="Times New Roman" w:hAnsi="Times New Roman"/>
                <w:spacing w:val="0"/>
                <w:sz w:val="16"/>
                <w:szCs w:val="16"/>
                <w:lang w:val="en-NZ" w:eastAsia="en-NZ"/>
              </w:rPr>
            </w:pPr>
            <w:r w:rsidRPr="000D135A">
              <w:rPr>
                <w:rFonts w:ascii="Times New Roman" w:hAnsi="Times New Roman"/>
                <w:spacing w:val="0"/>
                <w:sz w:val="16"/>
                <w:szCs w:val="16"/>
                <w:lang w:val="en-NZ" w:eastAsia="en-NZ"/>
              </w:rPr>
              <w:t>68.8</w:t>
            </w:r>
          </w:p>
        </w:tc>
        <w:tc>
          <w:tcPr>
            <w:tcW w:w="1110" w:type="dxa"/>
          </w:tcPr>
          <w:p w14:paraId="1495BDE2" w14:textId="77777777" w:rsidR="00205CC4" w:rsidRPr="000D135A" w:rsidRDefault="00205CC4" w:rsidP="00205CC4">
            <w:pPr>
              <w:tabs>
                <w:tab w:val="clear" w:pos="8640"/>
              </w:tabs>
              <w:jc w:val="center"/>
              <w:rPr>
                <w:rFonts w:ascii="Times New Roman" w:hAnsi="Times New Roman"/>
                <w:spacing w:val="0"/>
                <w:sz w:val="16"/>
                <w:szCs w:val="16"/>
                <w:highlight w:val="yellow"/>
                <w:lang w:val="en-NZ" w:eastAsia="en-NZ"/>
              </w:rPr>
            </w:pPr>
            <w:r w:rsidRPr="000D135A">
              <w:rPr>
                <w:rFonts w:ascii="Times New Roman" w:hAnsi="Times New Roman"/>
                <w:spacing w:val="0"/>
                <w:sz w:val="16"/>
                <w:szCs w:val="16"/>
                <w:lang w:val="en-NZ" w:eastAsia="en-NZ"/>
              </w:rPr>
              <w:t>0</w:t>
            </w:r>
          </w:p>
        </w:tc>
      </w:tr>
    </w:tbl>
    <w:p w14:paraId="2DB63C8B" w14:textId="77777777" w:rsidR="00016244" w:rsidRDefault="00016244" w:rsidP="00016244">
      <w:pPr>
        <w:tabs>
          <w:tab w:val="clear" w:pos="8640"/>
        </w:tabs>
        <w:spacing w:line="276" w:lineRule="auto"/>
        <w:ind w:left="720"/>
        <w:rPr>
          <w:rFonts w:ascii="Times New Roman" w:eastAsia="Calibri" w:hAnsi="Times New Roman"/>
          <w:szCs w:val="24"/>
        </w:rPr>
      </w:pPr>
    </w:p>
    <w:p w14:paraId="7CC15B4D" w14:textId="4163100C" w:rsidR="00016244" w:rsidRPr="00925961" w:rsidRDefault="00016244" w:rsidP="00FD70CB">
      <w:pPr>
        <w:tabs>
          <w:tab w:val="clear" w:pos="8640"/>
        </w:tabs>
        <w:spacing w:line="276" w:lineRule="auto"/>
        <w:ind w:left="720"/>
        <w:rPr>
          <w:rFonts w:ascii="Times New Roman" w:eastAsia="Calibri" w:hAnsi="Times New Roman"/>
          <w:szCs w:val="24"/>
        </w:rPr>
      </w:pPr>
      <w:r w:rsidRPr="00925961">
        <w:rPr>
          <w:rFonts w:ascii="Times New Roman" w:eastAsia="Calibri" w:hAnsi="Times New Roman"/>
          <w:szCs w:val="24"/>
        </w:rPr>
        <w:t xml:space="preserve">The results showed mismatches between </w:t>
      </w:r>
      <w:r w:rsidRPr="006366E8">
        <w:rPr>
          <w:rFonts w:ascii="Times New Roman" w:eastAsia="Calibri" w:hAnsi="Times New Roman"/>
          <w:i/>
          <w:szCs w:val="24"/>
        </w:rPr>
        <w:t>a2a</w:t>
      </w:r>
      <w:r w:rsidRPr="00925961">
        <w:rPr>
          <w:rFonts w:ascii="Times New Roman" w:eastAsia="Calibri" w:hAnsi="Times New Roman"/>
          <w:szCs w:val="24"/>
        </w:rPr>
        <w:t xml:space="preserve"> values for some systems, even though we compared the architectures of cluster files for the same version. Cassandra, </w:t>
      </w:r>
      <w:proofErr w:type="spellStart"/>
      <w:r w:rsidRPr="00925961">
        <w:rPr>
          <w:rFonts w:ascii="Times New Roman" w:eastAsia="Calibri" w:hAnsi="Times New Roman"/>
          <w:szCs w:val="24"/>
        </w:rPr>
        <w:t>JackRabbit</w:t>
      </w:r>
      <w:proofErr w:type="spellEnd"/>
      <w:r w:rsidRPr="00925961">
        <w:rPr>
          <w:rFonts w:ascii="Times New Roman" w:eastAsia="Calibri" w:hAnsi="Times New Roman"/>
          <w:szCs w:val="24"/>
        </w:rPr>
        <w:t xml:space="preserve">, </w:t>
      </w:r>
      <w:proofErr w:type="spellStart"/>
      <w:r w:rsidRPr="00925961">
        <w:rPr>
          <w:rFonts w:ascii="Times New Roman" w:eastAsia="Calibri" w:hAnsi="Times New Roman"/>
          <w:szCs w:val="24"/>
        </w:rPr>
        <w:t>PDFBox</w:t>
      </w:r>
      <w:proofErr w:type="spellEnd"/>
      <w:r w:rsidRPr="00925961">
        <w:rPr>
          <w:rFonts w:ascii="Times New Roman" w:eastAsia="Calibri" w:hAnsi="Times New Roman"/>
          <w:szCs w:val="24"/>
        </w:rPr>
        <w:t xml:space="preserve"> and Ivy showed no differences in cluster files (</w:t>
      </w:r>
      <w:r w:rsidRPr="006366E8">
        <w:rPr>
          <w:rFonts w:ascii="Times New Roman" w:eastAsia="Calibri" w:hAnsi="Times New Roman"/>
          <w:i/>
          <w:szCs w:val="24"/>
        </w:rPr>
        <w:t>a2a</w:t>
      </w:r>
      <w:r w:rsidRPr="00925961">
        <w:rPr>
          <w:rFonts w:ascii="Times New Roman" w:eastAsia="Calibri" w:hAnsi="Times New Roman"/>
          <w:szCs w:val="24"/>
        </w:rPr>
        <w:t xml:space="preserve"> similarity values are between 99 to 100) which is consistent with the results of previous textual comparison (lower average cosine distance values, i.e., values lower than 0.0</w:t>
      </w:r>
      <w:r w:rsidR="00E737FC">
        <w:rPr>
          <w:rFonts w:ascii="Times New Roman" w:eastAsia="Calibri" w:hAnsi="Times New Roman"/>
          <w:szCs w:val="24"/>
        </w:rPr>
        <w:t>5</w:t>
      </w:r>
      <w:r w:rsidRPr="00925961">
        <w:rPr>
          <w:rFonts w:ascii="Times New Roman" w:eastAsia="Calibri" w:hAnsi="Times New Roman"/>
          <w:szCs w:val="24"/>
        </w:rPr>
        <w:t xml:space="preserve"> in </w:t>
      </w:r>
      <w:r w:rsidRPr="004F3B49">
        <w:rPr>
          <w:rFonts w:ascii="Times New Roman" w:eastAsia="Calibri" w:hAnsi="Times New Roman"/>
          <w:szCs w:val="24"/>
        </w:rPr>
        <w:fldChar w:fldCharType="begin"/>
      </w:r>
      <w:r w:rsidRPr="004F3B49">
        <w:rPr>
          <w:rFonts w:ascii="Times New Roman" w:eastAsia="Calibri" w:hAnsi="Times New Roman"/>
          <w:szCs w:val="24"/>
        </w:rPr>
        <w:instrText xml:space="preserve"> REF _Ref532215377 \h </w:instrText>
      </w:r>
      <w:r>
        <w:rPr>
          <w:rFonts w:ascii="Times New Roman" w:eastAsia="Calibri" w:hAnsi="Times New Roman"/>
          <w:szCs w:val="24"/>
        </w:rPr>
        <w:instrText xml:space="preserve"> \* MERGEFORMAT </w:instrText>
      </w:r>
      <w:r w:rsidRPr="004F3B49">
        <w:rPr>
          <w:rFonts w:ascii="Times New Roman" w:eastAsia="Calibri" w:hAnsi="Times New Roman"/>
          <w:szCs w:val="24"/>
        </w:rPr>
      </w:r>
      <w:r w:rsidRPr="004F3B49">
        <w:rPr>
          <w:rFonts w:ascii="Times New Roman" w:eastAsia="Calibri" w:hAnsi="Times New Roman"/>
          <w:szCs w:val="24"/>
        </w:rPr>
        <w:fldChar w:fldCharType="separate"/>
      </w:r>
      <w:r w:rsidR="00181D23" w:rsidRPr="00181D23">
        <w:rPr>
          <w:rFonts w:ascii="Times New Roman" w:eastAsia="Calibri" w:hAnsi="Times New Roman"/>
          <w:szCs w:val="24"/>
        </w:rPr>
        <w:t>Table 13</w:t>
      </w:r>
      <w:r w:rsidRPr="004F3B49">
        <w:rPr>
          <w:rFonts w:ascii="Times New Roman" w:eastAsia="Calibri" w:hAnsi="Times New Roman"/>
          <w:szCs w:val="24"/>
        </w:rPr>
        <w:fldChar w:fldCharType="end"/>
      </w:r>
      <w:r w:rsidRPr="00925961">
        <w:rPr>
          <w:rFonts w:ascii="Times New Roman" w:eastAsia="Calibri" w:hAnsi="Times New Roman"/>
          <w:szCs w:val="24"/>
        </w:rPr>
        <w:t xml:space="preserve">) as well as the average </w:t>
      </w:r>
      <w:r w:rsidRPr="006366E8">
        <w:rPr>
          <w:rFonts w:ascii="Times New Roman" w:eastAsia="Calibri" w:hAnsi="Times New Roman"/>
          <w:i/>
          <w:szCs w:val="24"/>
        </w:rPr>
        <w:t xml:space="preserve">a2a </w:t>
      </w:r>
      <w:r w:rsidRPr="00925961">
        <w:rPr>
          <w:rFonts w:ascii="Times New Roman" w:eastAsia="Calibri" w:hAnsi="Times New Roman"/>
          <w:szCs w:val="24"/>
        </w:rPr>
        <w:t>values comparison (</w:t>
      </w:r>
      <w:r>
        <w:rPr>
          <w:rFonts w:ascii="Times New Roman" w:eastAsia="Calibri" w:hAnsi="Times New Roman"/>
          <w:szCs w:val="24"/>
        </w:rPr>
        <w:t xml:space="preserve">which </w:t>
      </w:r>
      <w:r w:rsidRPr="00925961">
        <w:rPr>
          <w:rFonts w:ascii="Times New Roman" w:eastAsia="Calibri" w:hAnsi="Times New Roman"/>
          <w:szCs w:val="24"/>
        </w:rPr>
        <w:t xml:space="preserve">showed no differences in </w:t>
      </w:r>
      <w:r w:rsidR="00B21DA0" w:rsidRPr="00B21DA0">
        <w:rPr>
          <w:rFonts w:ascii="Times New Roman" w:eastAsia="Calibri" w:hAnsi="Times New Roman"/>
          <w:szCs w:val="24"/>
        </w:rPr>
        <w:fldChar w:fldCharType="begin"/>
      </w:r>
      <w:r w:rsidR="00B21DA0" w:rsidRPr="00B21DA0">
        <w:rPr>
          <w:rFonts w:ascii="Times New Roman" w:eastAsia="Calibri" w:hAnsi="Times New Roman"/>
          <w:szCs w:val="24"/>
        </w:rPr>
        <w:instrText xml:space="preserve"> REF _Ref533115691 \h </w:instrText>
      </w:r>
      <w:r w:rsidR="00B21DA0">
        <w:rPr>
          <w:rFonts w:ascii="Times New Roman" w:eastAsia="Calibri" w:hAnsi="Times New Roman"/>
          <w:szCs w:val="24"/>
        </w:rPr>
        <w:instrText xml:space="preserve"> \* MERGEFORMAT </w:instrText>
      </w:r>
      <w:r w:rsidR="00B21DA0" w:rsidRPr="00B21DA0">
        <w:rPr>
          <w:rFonts w:ascii="Times New Roman" w:eastAsia="Calibri" w:hAnsi="Times New Roman"/>
          <w:szCs w:val="24"/>
        </w:rPr>
      </w:r>
      <w:r w:rsidR="00B21DA0" w:rsidRPr="00B21DA0">
        <w:rPr>
          <w:rFonts w:ascii="Times New Roman" w:eastAsia="Calibri" w:hAnsi="Times New Roman"/>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12</w:t>
      </w:r>
      <w:r w:rsidR="00B21DA0" w:rsidRPr="00B21DA0">
        <w:rPr>
          <w:rFonts w:ascii="Times New Roman" w:eastAsia="Calibri" w:hAnsi="Times New Roman"/>
          <w:szCs w:val="24"/>
        </w:rPr>
        <w:fldChar w:fldCharType="end"/>
      </w:r>
      <w:r w:rsidRPr="00925961">
        <w:rPr>
          <w:rFonts w:ascii="Times New Roman" w:eastAsia="Calibri" w:hAnsi="Times New Roman"/>
          <w:szCs w:val="24"/>
        </w:rPr>
        <w:t>).</w:t>
      </w:r>
      <w:r w:rsidR="006366E8">
        <w:rPr>
          <w:rFonts w:ascii="Times New Roman" w:eastAsia="Calibri" w:hAnsi="Times New Roman"/>
          <w:szCs w:val="24"/>
        </w:rPr>
        <w:t xml:space="preserve"> </w:t>
      </w:r>
      <w:proofErr w:type="spellStart"/>
      <w:r w:rsidRPr="00925961">
        <w:rPr>
          <w:rFonts w:ascii="Times New Roman" w:eastAsia="Calibri" w:hAnsi="Times New Roman"/>
          <w:szCs w:val="24"/>
        </w:rPr>
        <w:t>Chukwa</w:t>
      </w:r>
      <w:proofErr w:type="spellEnd"/>
      <w:r w:rsidRPr="00925961">
        <w:rPr>
          <w:rFonts w:ascii="Times New Roman" w:eastAsia="Calibri" w:hAnsi="Times New Roman"/>
          <w:szCs w:val="24"/>
        </w:rPr>
        <w:t xml:space="preserve">, </w:t>
      </w:r>
      <w:proofErr w:type="spellStart"/>
      <w:r w:rsidRPr="00925961">
        <w:rPr>
          <w:rFonts w:ascii="Times New Roman" w:eastAsia="Calibri" w:hAnsi="Times New Roman"/>
          <w:szCs w:val="24"/>
        </w:rPr>
        <w:t>JSPWiki</w:t>
      </w:r>
      <w:proofErr w:type="spellEnd"/>
      <w:r w:rsidRPr="00925961">
        <w:rPr>
          <w:rFonts w:ascii="Times New Roman" w:eastAsia="Calibri" w:hAnsi="Times New Roman"/>
          <w:szCs w:val="24"/>
        </w:rPr>
        <w:t xml:space="preserve">, Lucene and Xerces showed considerably lower similarities compared to other systems. </w:t>
      </w:r>
    </w:p>
    <w:p w14:paraId="20D89D4C" w14:textId="77777777" w:rsidR="00016244" w:rsidRDefault="00016244" w:rsidP="00016244">
      <w:pPr>
        <w:tabs>
          <w:tab w:val="clear" w:pos="8640"/>
        </w:tabs>
        <w:spacing w:line="276" w:lineRule="auto"/>
        <w:ind w:left="720"/>
        <w:rPr>
          <w:rFonts w:ascii="Times New Roman" w:eastAsia="Calibri" w:hAnsi="Times New Roman"/>
          <w:spacing w:val="0"/>
          <w:szCs w:val="24"/>
        </w:rPr>
      </w:pPr>
    </w:p>
    <w:p w14:paraId="31173E0F" w14:textId="6BE7906D" w:rsidR="00016244" w:rsidRPr="00FD70CB" w:rsidRDefault="00016244" w:rsidP="00FD70CB">
      <w:pPr>
        <w:pStyle w:val="BodyText"/>
        <w:spacing w:after="0" w:line="276" w:lineRule="auto"/>
        <w:rPr>
          <w:lang w:val="en-NZ"/>
        </w:rPr>
      </w:pPr>
      <w:r w:rsidRPr="00FD70CB">
        <w:rPr>
          <w:lang w:val="en-NZ"/>
        </w:rPr>
        <w:t>Based on the two types of comparison</w:t>
      </w:r>
      <w:r w:rsidR="006366E8">
        <w:rPr>
          <w:lang w:val="en-NZ"/>
        </w:rPr>
        <w:t xml:space="preserve"> (</w:t>
      </w:r>
      <w:r w:rsidR="00C37B15">
        <w:rPr>
          <w:lang w:val="en-NZ"/>
        </w:rPr>
        <w:t xml:space="preserve">i.e., </w:t>
      </w:r>
      <w:r w:rsidR="00EB68B6">
        <w:rPr>
          <w:lang w:val="en-NZ"/>
        </w:rPr>
        <w:t xml:space="preserve">the </w:t>
      </w:r>
      <w:r w:rsidR="00C37B15">
        <w:rPr>
          <w:lang w:val="en-NZ"/>
        </w:rPr>
        <w:t>comparison based on text and architectural similarity</w:t>
      </w:r>
      <w:r w:rsidR="006366E8">
        <w:rPr>
          <w:lang w:val="en-NZ"/>
        </w:rPr>
        <w:t>)</w:t>
      </w:r>
      <w:r w:rsidRPr="00FD70CB">
        <w:rPr>
          <w:lang w:val="en-NZ"/>
        </w:rPr>
        <w:t xml:space="preserve"> performed </w:t>
      </w:r>
      <w:r w:rsidR="006366E8">
        <w:rPr>
          <w:lang w:val="en-NZ"/>
        </w:rPr>
        <w:t>in this step to compare content of cluster files</w:t>
      </w:r>
      <w:r w:rsidRPr="00FD70CB">
        <w:rPr>
          <w:lang w:val="en-NZ"/>
        </w:rPr>
        <w:t xml:space="preserve">, we found that there </w:t>
      </w:r>
      <w:r w:rsidR="00E92B5B" w:rsidRPr="00FD70CB">
        <w:rPr>
          <w:lang w:val="en-NZ"/>
        </w:rPr>
        <w:t>were</w:t>
      </w:r>
      <w:r w:rsidRPr="00FD70CB">
        <w:rPr>
          <w:lang w:val="en-NZ"/>
        </w:rPr>
        <w:t xml:space="preserve"> differences in </w:t>
      </w:r>
      <w:r w:rsidR="00E92B5B" w:rsidRPr="00FD70CB">
        <w:rPr>
          <w:lang w:val="en-NZ"/>
        </w:rPr>
        <w:t xml:space="preserve">the </w:t>
      </w:r>
      <w:r w:rsidRPr="00FD70CB">
        <w:rPr>
          <w:lang w:val="en-NZ"/>
        </w:rPr>
        <w:t>input files to compute architectural change between versions of systems. These differences appear even though we analy</w:t>
      </w:r>
      <w:r w:rsidR="00B20C58">
        <w:rPr>
          <w:lang w:val="en-NZ"/>
        </w:rPr>
        <w:t>s</w:t>
      </w:r>
      <w:r w:rsidRPr="00FD70CB">
        <w:rPr>
          <w:lang w:val="en-NZ"/>
        </w:rPr>
        <w:t xml:space="preserve">ed input files for the same version. The reason for these differences </w:t>
      </w:r>
      <w:r w:rsidR="00E92B5B" w:rsidRPr="00FD70CB">
        <w:rPr>
          <w:lang w:val="en-NZ"/>
        </w:rPr>
        <w:t xml:space="preserve">is that </w:t>
      </w:r>
      <w:r w:rsidRPr="00FD70CB">
        <w:rPr>
          <w:lang w:val="en-NZ"/>
        </w:rPr>
        <w:t xml:space="preserve">the recovery of architectures for a system is based on manually selected </w:t>
      </w:r>
      <w:r w:rsidR="00E92B5B" w:rsidRPr="00FD70CB">
        <w:rPr>
          <w:lang w:val="en-NZ"/>
        </w:rPr>
        <w:t>.</w:t>
      </w:r>
      <w:r w:rsidRPr="00FD70CB">
        <w:rPr>
          <w:lang w:val="en-NZ"/>
        </w:rPr>
        <w:t>jar files</w:t>
      </w:r>
      <w:r w:rsidR="005327BF">
        <w:rPr>
          <w:lang w:val="en-NZ"/>
        </w:rPr>
        <w:t xml:space="preserve"> from the software projects’ repositories</w:t>
      </w:r>
      <w:r w:rsidRPr="00FD70CB">
        <w:rPr>
          <w:lang w:val="en-NZ"/>
        </w:rPr>
        <w:t xml:space="preserve">. There is a possibility </w:t>
      </w:r>
      <w:r w:rsidR="00E92B5B" w:rsidRPr="00FD70CB">
        <w:rPr>
          <w:lang w:val="en-NZ"/>
        </w:rPr>
        <w:t xml:space="preserve">that </w:t>
      </w:r>
      <w:r w:rsidRPr="00FD70CB">
        <w:rPr>
          <w:lang w:val="en-NZ"/>
        </w:rPr>
        <w:t xml:space="preserve">different .jar files have been selected to generate cluster files for the same version from each study. For example, </w:t>
      </w:r>
      <w:r w:rsidR="003933E8" w:rsidRPr="00FD70CB">
        <w:rPr>
          <w:lang w:val="en-NZ"/>
        </w:rPr>
        <w:t xml:space="preserve">when generating cluster files for systems like Cassandra </w:t>
      </w:r>
      <w:r w:rsidRPr="00FD70CB">
        <w:rPr>
          <w:lang w:val="en-NZ"/>
        </w:rPr>
        <w:t>we contacted the authors</w:t>
      </w:r>
      <w:r w:rsidR="003933E8" w:rsidRPr="00FD70CB">
        <w:rPr>
          <w:lang w:val="en-NZ"/>
        </w:rPr>
        <w:t xml:space="preserve"> of the original study</w:t>
      </w:r>
      <w:r w:rsidRPr="00FD70CB">
        <w:rPr>
          <w:lang w:val="en-NZ"/>
        </w:rPr>
        <w:t xml:space="preserve">. Since Cassandra has many .jar files </w:t>
      </w:r>
      <w:r w:rsidR="003933E8" w:rsidRPr="00FD70CB">
        <w:rPr>
          <w:lang w:val="en-NZ"/>
        </w:rPr>
        <w:t>(</w:t>
      </w:r>
      <w:r w:rsidRPr="00FD70CB">
        <w:rPr>
          <w:lang w:val="en-NZ"/>
        </w:rPr>
        <w:t>around 30 files in each release</w:t>
      </w:r>
      <w:r w:rsidR="003933E8" w:rsidRPr="00FD70CB">
        <w:rPr>
          <w:lang w:val="en-NZ"/>
        </w:rPr>
        <w:t>)</w:t>
      </w:r>
      <w:r w:rsidRPr="00FD70CB">
        <w:rPr>
          <w:lang w:val="en-NZ"/>
        </w:rPr>
        <w:t xml:space="preserve">, it was uncertain which files to select. </w:t>
      </w:r>
      <w:r w:rsidR="003933E8" w:rsidRPr="00FD70CB">
        <w:rPr>
          <w:lang w:val="en-NZ"/>
        </w:rPr>
        <w:t xml:space="preserve">Based on the advice of the original authors, we </w:t>
      </w:r>
      <w:r w:rsidRPr="00FD70CB">
        <w:rPr>
          <w:lang w:val="en-NZ"/>
        </w:rPr>
        <w:t>selected only the .jar files with the prefix “</w:t>
      </w:r>
      <w:proofErr w:type="spellStart"/>
      <w:r w:rsidRPr="00FD70CB">
        <w:rPr>
          <w:lang w:val="en-NZ"/>
        </w:rPr>
        <w:t>cassandra</w:t>
      </w:r>
      <w:proofErr w:type="spellEnd"/>
      <w:r w:rsidRPr="00FD70CB">
        <w:rPr>
          <w:lang w:val="en-NZ"/>
        </w:rPr>
        <w:t xml:space="preserve">” in the </w:t>
      </w:r>
      <w:r w:rsidRPr="00FD70CB">
        <w:rPr>
          <w:lang w:val="en-NZ"/>
        </w:rPr>
        <w:lastRenderedPageBreak/>
        <w:t xml:space="preserve">name of the file. Therefore, the average </w:t>
      </w:r>
      <w:r w:rsidRPr="00FD70CB">
        <w:rPr>
          <w:i/>
          <w:lang w:val="en-NZ"/>
        </w:rPr>
        <w:t>a2a</w:t>
      </w:r>
      <w:r w:rsidRPr="00FD70CB">
        <w:rPr>
          <w:lang w:val="en-NZ"/>
        </w:rPr>
        <w:t xml:space="preserve"> values </w:t>
      </w:r>
      <w:r w:rsidR="003933E8" w:rsidRPr="00FD70CB">
        <w:rPr>
          <w:lang w:val="en-NZ"/>
        </w:rPr>
        <w:t xml:space="preserve">for Cassandra </w:t>
      </w:r>
      <w:r w:rsidRPr="00FD70CB">
        <w:rPr>
          <w:lang w:val="en-NZ"/>
        </w:rPr>
        <w:t>were same between original study and</w:t>
      </w:r>
      <w:r w:rsidR="003933E8" w:rsidRPr="00FD70CB">
        <w:rPr>
          <w:lang w:val="en-NZ"/>
        </w:rPr>
        <w:t xml:space="preserve"> the</w:t>
      </w:r>
      <w:r w:rsidRPr="00FD70CB">
        <w:rPr>
          <w:lang w:val="en-NZ"/>
        </w:rPr>
        <w:t xml:space="preserve"> replication. </w:t>
      </w:r>
    </w:p>
    <w:p w14:paraId="4D166C52" w14:textId="77777777" w:rsidR="004A2788" w:rsidRDefault="004A2788" w:rsidP="006366E8">
      <w:pPr>
        <w:tabs>
          <w:tab w:val="clear" w:pos="8640"/>
        </w:tabs>
        <w:spacing w:line="276" w:lineRule="auto"/>
        <w:rPr>
          <w:rFonts w:ascii="Times New Roman" w:eastAsia="Calibri" w:hAnsi="Times New Roman"/>
          <w:spacing w:val="0"/>
          <w:szCs w:val="24"/>
        </w:rPr>
      </w:pPr>
    </w:p>
    <w:p w14:paraId="201C706A" w14:textId="69D72627" w:rsidR="00016244" w:rsidRDefault="00016244" w:rsidP="006366E8">
      <w:pPr>
        <w:tabs>
          <w:tab w:val="clear" w:pos="8640"/>
        </w:tabs>
        <w:spacing w:line="276" w:lineRule="auto"/>
        <w:rPr>
          <w:rFonts w:ascii="Times New Roman" w:eastAsia="Calibri" w:hAnsi="Times New Roman"/>
          <w:spacing w:val="0"/>
          <w:szCs w:val="24"/>
        </w:rPr>
      </w:pPr>
      <w:r>
        <w:rPr>
          <w:rFonts w:ascii="Times New Roman" w:eastAsia="Calibri" w:hAnsi="Times New Roman"/>
          <w:spacing w:val="0"/>
          <w:szCs w:val="24"/>
        </w:rPr>
        <w:t xml:space="preserve">Since there </w:t>
      </w:r>
      <w:r w:rsidR="00945246">
        <w:rPr>
          <w:rFonts w:ascii="Times New Roman" w:eastAsia="Calibri" w:hAnsi="Times New Roman"/>
          <w:spacing w:val="0"/>
          <w:szCs w:val="24"/>
        </w:rPr>
        <w:t>were</w:t>
      </w:r>
      <w:r>
        <w:rPr>
          <w:rFonts w:ascii="Times New Roman" w:eastAsia="Calibri" w:hAnsi="Times New Roman"/>
          <w:spacing w:val="0"/>
          <w:szCs w:val="24"/>
        </w:rPr>
        <w:t xml:space="preserve"> differences of architectural changes between the </w:t>
      </w:r>
      <w:r w:rsidR="00945246">
        <w:rPr>
          <w:rFonts w:ascii="Times New Roman" w:eastAsia="Calibri" w:hAnsi="Times New Roman"/>
          <w:spacing w:val="0"/>
          <w:szCs w:val="24"/>
        </w:rPr>
        <w:t>original study and the replication (</w:t>
      </w:r>
      <w:r>
        <w:rPr>
          <w:rFonts w:ascii="Times New Roman" w:eastAsia="Calibri" w:hAnsi="Times New Roman"/>
          <w:spacing w:val="0"/>
          <w:szCs w:val="24"/>
        </w:rPr>
        <w:t>and we found reasons for these differences</w:t>
      </w:r>
      <w:r w:rsidR="00945246">
        <w:rPr>
          <w:rFonts w:ascii="Times New Roman" w:eastAsia="Calibri" w:hAnsi="Times New Roman"/>
          <w:spacing w:val="0"/>
          <w:szCs w:val="24"/>
        </w:rPr>
        <w:t>)</w:t>
      </w:r>
      <w:r>
        <w:rPr>
          <w:rFonts w:ascii="Times New Roman" w:eastAsia="Calibri" w:hAnsi="Times New Roman"/>
          <w:spacing w:val="0"/>
          <w:szCs w:val="24"/>
        </w:rPr>
        <w:t xml:space="preserve">, </w:t>
      </w:r>
      <w:r w:rsidRPr="00017329">
        <w:rPr>
          <w:rFonts w:ascii="Times New Roman" w:eastAsia="Calibri" w:hAnsi="Times New Roman"/>
          <w:spacing w:val="0"/>
          <w:szCs w:val="24"/>
        </w:rPr>
        <w:t xml:space="preserve">our next focus was to </w:t>
      </w:r>
      <w:proofErr w:type="spellStart"/>
      <w:r w:rsidRPr="00017329">
        <w:rPr>
          <w:rFonts w:ascii="Times New Roman" w:eastAsia="Calibri" w:hAnsi="Times New Roman"/>
          <w:spacing w:val="0"/>
          <w:szCs w:val="24"/>
        </w:rPr>
        <w:t>analy</w:t>
      </w:r>
      <w:r w:rsidR="00B20C58">
        <w:rPr>
          <w:rFonts w:ascii="Times New Roman" w:eastAsia="Calibri" w:hAnsi="Times New Roman"/>
          <w:spacing w:val="0"/>
          <w:szCs w:val="24"/>
        </w:rPr>
        <w:t>s</w:t>
      </w:r>
      <w:r w:rsidRPr="00017329">
        <w:rPr>
          <w:rFonts w:ascii="Times New Roman" w:eastAsia="Calibri" w:hAnsi="Times New Roman"/>
          <w:spacing w:val="0"/>
          <w:szCs w:val="24"/>
        </w:rPr>
        <w:t>e</w:t>
      </w:r>
      <w:proofErr w:type="spellEnd"/>
      <w:r w:rsidRPr="00017329">
        <w:rPr>
          <w:rFonts w:ascii="Times New Roman" w:eastAsia="Calibri" w:hAnsi="Times New Roman"/>
          <w:spacing w:val="0"/>
          <w:szCs w:val="24"/>
        </w:rPr>
        <w:t xml:space="preserve"> the</w:t>
      </w:r>
      <w:r>
        <w:rPr>
          <w:rFonts w:ascii="Times New Roman" w:eastAsia="Calibri" w:hAnsi="Times New Roman"/>
          <w:spacing w:val="0"/>
          <w:szCs w:val="24"/>
        </w:rPr>
        <w:t xml:space="preserve"> differences between the two studies </w:t>
      </w:r>
      <w:r w:rsidRPr="00017329">
        <w:rPr>
          <w:rFonts w:ascii="Times New Roman" w:eastAsia="Calibri" w:hAnsi="Times New Roman"/>
          <w:spacing w:val="0"/>
          <w:szCs w:val="24"/>
        </w:rPr>
        <w:t xml:space="preserve">to see whether the overall architecture changes </w:t>
      </w:r>
      <w:r w:rsidR="00945246">
        <w:rPr>
          <w:rFonts w:ascii="Times New Roman" w:eastAsia="Calibri" w:hAnsi="Times New Roman"/>
          <w:spacing w:val="0"/>
          <w:szCs w:val="24"/>
        </w:rPr>
        <w:t xml:space="preserve">follow </w:t>
      </w:r>
      <w:r w:rsidRPr="00017329">
        <w:rPr>
          <w:rFonts w:ascii="Times New Roman" w:eastAsia="Calibri" w:hAnsi="Times New Roman"/>
          <w:spacing w:val="0"/>
          <w:szCs w:val="24"/>
        </w:rPr>
        <w:t xml:space="preserve">at least a consistent trend </w:t>
      </w:r>
      <w:r w:rsidR="00945246">
        <w:rPr>
          <w:rFonts w:ascii="Times New Roman" w:eastAsia="Calibri" w:hAnsi="Times New Roman"/>
          <w:spacing w:val="0"/>
          <w:szCs w:val="24"/>
        </w:rPr>
        <w:t>in both studies</w:t>
      </w:r>
      <w:r w:rsidRPr="00017329">
        <w:rPr>
          <w:rFonts w:ascii="Times New Roman" w:eastAsia="Calibri" w:hAnsi="Times New Roman"/>
          <w:spacing w:val="0"/>
          <w:szCs w:val="24"/>
        </w:rPr>
        <w:t xml:space="preserve">. </w:t>
      </w:r>
      <w:r>
        <w:rPr>
          <w:rFonts w:ascii="Times New Roman" w:eastAsia="Calibri" w:hAnsi="Times New Roman"/>
          <w:spacing w:val="0"/>
          <w:szCs w:val="24"/>
        </w:rPr>
        <w:t xml:space="preserve"> </w:t>
      </w:r>
    </w:p>
    <w:p w14:paraId="7E115D22" w14:textId="77777777" w:rsidR="00016244" w:rsidRPr="00D85FC5" w:rsidRDefault="00016244" w:rsidP="00016244">
      <w:pPr>
        <w:tabs>
          <w:tab w:val="clear" w:pos="8640"/>
        </w:tabs>
        <w:spacing w:line="276" w:lineRule="auto"/>
        <w:ind w:left="720"/>
        <w:rPr>
          <w:b/>
        </w:rPr>
      </w:pPr>
    </w:p>
    <w:p w14:paraId="03B1BBF3" w14:textId="760CA8B9" w:rsidR="00FB5307" w:rsidRDefault="006C707B" w:rsidP="00FB5307">
      <w:pPr>
        <w:pStyle w:val="BodyText"/>
        <w:spacing w:after="0" w:line="276" w:lineRule="auto"/>
      </w:pPr>
      <w:r w:rsidRPr="0008704E">
        <w:rPr>
          <w:lang w:val="en-NZ"/>
        </w:rPr>
        <w:t>In</w:t>
      </w:r>
      <w:r>
        <w:rPr>
          <w:b/>
          <w:lang w:val="en-NZ"/>
        </w:rPr>
        <w:t xml:space="preserve"> step 3 </w:t>
      </w:r>
      <w:r w:rsidRPr="006C707B">
        <w:rPr>
          <w:b/>
          <w:lang w:val="en-NZ"/>
        </w:rPr>
        <w:t>(</w:t>
      </w:r>
      <w:bookmarkStart w:id="1000" w:name="_Hlk533111419"/>
      <w:r w:rsidR="00016244" w:rsidRPr="006C707B">
        <w:rPr>
          <w:b/>
          <w:lang w:val="en-NZ"/>
        </w:rPr>
        <w:t>Comparison of differences</w:t>
      </w:r>
      <w:bookmarkEnd w:id="1000"/>
      <w:r w:rsidRPr="006C707B">
        <w:rPr>
          <w:b/>
          <w:lang w:val="en-NZ"/>
        </w:rPr>
        <w:t>)</w:t>
      </w:r>
      <w:r w:rsidR="005327BF">
        <w:rPr>
          <w:b/>
          <w:lang w:val="en-NZ"/>
        </w:rPr>
        <w:t>,</w:t>
      </w:r>
      <w:r w:rsidR="00016244" w:rsidRPr="00016244">
        <w:rPr>
          <w:rFonts w:ascii="Linux Libertine" w:eastAsiaTheme="minorHAnsi" w:hAnsi="Linux Libertine" w:cstheme="minorBidi"/>
          <w:spacing w:val="0"/>
          <w:sz w:val="18"/>
          <w:szCs w:val="22"/>
        </w:rPr>
        <w:t xml:space="preserve"> </w:t>
      </w:r>
      <w:r w:rsidR="005327BF">
        <w:t>w</w:t>
      </w:r>
      <w:r w:rsidR="00016244" w:rsidRPr="00056ECB">
        <w:t xml:space="preserve">e </w:t>
      </w:r>
      <w:proofErr w:type="spellStart"/>
      <w:r w:rsidR="00016244" w:rsidRPr="00056ECB">
        <w:t>analy</w:t>
      </w:r>
      <w:r w:rsidR="00B20C58">
        <w:t>s</w:t>
      </w:r>
      <w:r w:rsidR="00016244" w:rsidRPr="00056ECB">
        <w:t>ed</w:t>
      </w:r>
      <w:proofErr w:type="spellEnd"/>
      <w:r w:rsidR="00016244" w:rsidRPr="00056ECB">
        <w:t xml:space="preserve"> the nature and extent of the differences in architectural change identified in the original study and the replication. Here, we </w:t>
      </w:r>
      <w:proofErr w:type="spellStart"/>
      <w:r w:rsidR="00016244" w:rsidRPr="00056ECB">
        <w:t>analy</w:t>
      </w:r>
      <w:r w:rsidR="00B20C58">
        <w:t>s</w:t>
      </w:r>
      <w:r w:rsidR="00016244" w:rsidRPr="00056ECB">
        <w:t>ed</w:t>
      </w:r>
      <w:proofErr w:type="spellEnd"/>
      <w:r w:rsidR="00016244" w:rsidRPr="00056ECB">
        <w:t xml:space="preserve"> trends of architectural changes because even though the selection of .jar files affect concrete </w:t>
      </w:r>
      <w:r w:rsidR="00016244" w:rsidRPr="00056ECB">
        <w:rPr>
          <w:i/>
        </w:rPr>
        <w:t>a2a</w:t>
      </w:r>
      <w:r w:rsidR="00016244" w:rsidRPr="00056ECB">
        <w:t xml:space="preserve"> values, it may not always change the trend of the architecture evolution of systems (</w:t>
      </w:r>
      <w:proofErr w:type="gramStart"/>
      <w:r w:rsidR="00016244" w:rsidRPr="00056ECB">
        <w:t>as long as</w:t>
      </w:r>
      <w:proofErr w:type="gramEnd"/>
      <w:r w:rsidR="00016244" w:rsidRPr="00056ECB">
        <w:t xml:space="preserve"> </w:t>
      </w:r>
      <w:r w:rsidR="00BD2CA8">
        <w:t>.</w:t>
      </w:r>
      <w:r w:rsidR="00016244" w:rsidRPr="00056ECB">
        <w:t xml:space="preserve">jar files for the same versions are compared). Therefore, this analysis was performed to see if at least the trend remains same (even though the actual </w:t>
      </w:r>
      <w:r w:rsidR="00016244" w:rsidRPr="00056ECB">
        <w:rPr>
          <w:i/>
        </w:rPr>
        <w:t>a2a</w:t>
      </w:r>
      <w:r w:rsidR="00016244" w:rsidRPr="00056ECB">
        <w:t xml:space="preserve"> values differ), especially for the systems with different recovered architectures even for the same release</w:t>
      </w:r>
      <w:r w:rsidR="00016244" w:rsidRPr="00083ECE">
        <w:t xml:space="preserve">. We </w:t>
      </w:r>
      <w:proofErr w:type="spellStart"/>
      <w:r w:rsidR="00016244" w:rsidRPr="00083ECE">
        <w:t>analy</w:t>
      </w:r>
      <w:r w:rsidR="00B20C58">
        <w:t>s</w:t>
      </w:r>
      <w:r w:rsidR="00016244" w:rsidRPr="00083ECE">
        <w:t>ed</w:t>
      </w:r>
      <w:proofErr w:type="spellEnd"/>
      <w:r w:rsidR="00016244" w:rsidRPr="00083ECE">
        <w:t xml:space="preserve"> the trend in two ways: visual comparison and comparison of percentage of similar trends. Then, a statistical analysis was performed to </w:t>
      </w:r>
      <w:proofErr w:type="spellStart"/>
      <w:r w:rsidR="00016244" w:rsidRPr="00083ECE">
        <w:t>analy</w:t>
      </w:r>
      <w:r w:rsidR="00B20C58">
        <w:t>s</w:t>
      </w:r>
      <w:r w:rsidR="00016244" w:rsidRPr="00083ECE">
        <w:t>e</w:t>
      </w:r>
      <w:proofErr w:type="spellEnd"/>
      <w:r w:rsidR="00016244" w:rsidRPr="00083ECE">
        <w:t xml:space="preserve"> statistical significance of differences in </w:t>
      </w:r>
      <w:r w:rsidR="00016244" w:rsidRPr="00083ECE">
        <w:rPr>
          <w:i/>
        </w:rPr>
        <w:t>a2a</w:t>
      </w:r>
      <w:r w:rsidR="00016244" w:rsidRPr="00083ECE">
        <w:t xml:space="preserve"> values between the two studies.</w:t>
      </w:r>
    </w:p>
    <w:p w14:paraId="7B2EDE41" w14:textId="0FAD3AB4" w:rsidR="00016244" w:rsidRPr="00260404" w:rsidRDefault="00016244" w:rsidP="00FB5307">
      <w:pPr>
        <w:pStyle w:val="BodyText"/>
        <w:spacing w:after="0" w:line="276" w:lineRule="auto"/>
        <w:rPr>
          <w:lang w:val="en-NZ"/>
        </w:rPr>
      </w:pPr>
      <w:r>
        <w:t xml:space="preserve"> </w:t>
      </w:r>
      <w:r w:rsidRPr="00260404">
        <w:rPr>
          <w:lang w:val="en-NZ"/>
        </w:rPr>
        <w:t xml:space="preserve"> </w:t>
      </w:r>
    </w:p>
    <w:p w14:paraId="0A55F0F4" w14:textId="77777777" w:rsidR="005E2F88" w:rsidRDefault="00016244" w:rsidP="00FC2AAB">
      <w:pPr>
        <w:pStyle w:val="BodyText"/>
        <w:numPr>
          <w:ilvl w:val="0"/>
          <w:numId w:val="63"/>
        </w:numPr>
        <w:spacing w:after="0" w:line="276" w:lineRule="auto"/>
        <w:rPr>
          <w:rFonts w:eastAsia="Calibri"/>
          <w:spacing w:val="0"/>
          <w:szCs w:val="24"/>
          <w:lang w:val="en-GB"/>
        </w:rPr>
      </w:pPr>
      <w:r w:rsidRPr="00FC2AAB">
        <w:rPr>
          <w:rFonts w:eastAsia="Calibri"/>
          <w:b/>
          <w:spacing w:val="0"/>
          <w:szCs w:val="24"/>
          <w:lang w:val="en-GB"/>
        </w:rPr>
        <w:t>Percentage of similar trends:</w:t>
      </w:r>
      <w:r w:rsidRPr="00FC2AAB">
        <w:rPr>
          <w:rFonts w:eastAsia="Calibri"/>
          <w:spacing w:val="0"/>
          <w:szCs w:val="24"/>
          <w:lang w:val="en-GB"/>
        </w:rPr>
        <w:t xml:space="preserve"> We calculated the percentage of similar trends between the original study and the replication for each system. To determine trends, we checked whether </w:t>
      </w:r>
      <w:r w:rsidRPr="00B9387F">
        <w:rPr>
          <w:rFonts w:eastAsia="Calibri"/>
          <w:i/>
          <w:spacing w:val="0"/>
          <w:szCs w:val="24"/>
          <w:lang w:val="en-GB"/>
        </w:rPr>
        <w:t>a2a</w:t>
      </w:r>
      <w:r w:rsidRPr="00FC2AAB">
        <w:rPr>
          <w:rFonts w:eastAsia="Calibri"/>
          <w:spacing w:val="0"/>
          <w:szCs w:val="24"/>
          <w:lang w:val="en-GB"/>
        </w:rPr>
        <w:t xml:space="preserve"> values increased, decreased or remained constant between sequential version pairs and whether the same trend appears in the original and the replicated study.</w:t>
      </w:r>
      <w:r w:rsidR="0008704E" w:rsidRPr="00FC2AAB">
        <w:rPr>
          <w:rFonts w:eastAsia="Calibri"/>
          <w:spacing w:val="0"/>
          <w:szCs w:val="24"/>
          <w:lang w:val="en-GB"/>
        </w:rPr>
        <w:t xml:space="preserve"> </w:t>
      </w:r>
    </w:p>
    <w:p w14:paraId="698ACDA8" w14:textId="77777777" w:rsidR="005E2F88" w:rsidRDefault="005E2F88" w:rsidP="005E2F88">
      <w:pPr>
        <w:pStyle w:val="BodyText"/>
        <w:spacing w:after="0" w:line="276" w:lineRule="auto"/>
        <w:ind w:left="720"/>
        <w:rPr>
          <w:rFonts w:eastAsia="Calibri"/>
          <w:b/>
          <w:spacing w:val="0"/>
          <w:szCs w:val="24"/>
          <w:lang w:val="en-GB"/>
        </w:rPr>
      </w:pPr>
    </w:p>
    <w:p w14:paraId="67352D71" w14:textId="02DAF005" w:rsidR="00FB5307" w:rsidRDefault="0008704E" w:rsidP="005E2F88">
      <w:pPr>
        <w:pStyle w:val="BodyText"/>
        <w:spacing w:after="0" w:line="276" w:lineRule="auto"/>
        <w:ind w:left="720"/>
        <w:rPr>
          <w:rFonts w:eastAsia="Calibri"/>
          <w:spacing w:val="0"/>
          <w:szCs w:val="24"/>
          <w:lang w:val="en-GB"/>
        </w:rPr>
      </w:pPr>
      <w:r w:rsidRPr="00FC2AAB">
        <w:rPr>
          <w:rFonts w:eastAsia="Calibri"/>
          <w:spacing w:val="0"/>
          <w:szCs w:val="24"/>
          <w:lang w:val="en-GB"/>
        </w:rPr>
        <w:t xml:space="preserve">The results presented in </w:t>
      </w:r>
      <w:r w:rsidRPr="00FC2AAB">
        <w:rPr>
          <w:rFonts w:eastAsia="Calibri"/>
          <w:spacing w:val="0"/>
          <w:szCs w:val="24"/>
          <w:lang w:val="en-GB"/>
        </w:rPr>
        <w:fldChar w:fldCharType="begin"/>
      </w:r>
      <w:r w:rsidRPr="00FC2AAB">
        <w:rPr>
          <w:rFonts w:eastAsia="Calibri"/>
          <w:spacing w:val="0"/>
          <w:szCs w:val="24"/>
          <w:lang w:val="en-GB"/>
        </w:rPr>
        <w:instrText xml:space="preserve"> REF _Ref532227011 \h  \* MERGEFORMAT </w:instrText>
      </w:r>
      <w:r w:rsidRPr="00FC2AAB">
        <w:rPr>
          <w:rFonts w:eastAsia="Calibri"/>
          <w:spacing w:val="0"/>
          <w:szCs w:val="24"/>
          <w:lang w:val="en-GB"/>
        </w:rPr>
      </w:r>
      <w:r w:rsidRPr="00FC2AAB">
        <w:rPr>
          <w:rFonts w:eastAsia="Calibri"/>
          <w:spacing w:val="0"/>
          <w:szCs w:val="24"/>
          <w:lang w:val="en-GB"/>
        </w:rPr>
        <w:fldChar w:fldCharType="separate"/>
      </w:r>
      <w:r w:rsidR="00181D23" w:rsidRPr="00181D23">
        <w:rPr>
          <w:rFonts w:eastAsia="Calibri"/>
          <w:spacing w:val="0"/>
          <w:szCs w:val="24"/>
          <w:lang w:val="en-GB"/>
        </w:rPr>
        <w:t>Table 15</w:t>
      </w:r>
      <w:r w:rsidRPr="00FC2AAB">
        <w:rPr>
          <w:rFonts w:eastAsia="Calibri"/>
          <w:spacing w:val="0"/>
          <w:szCs w:val="24"/>
          <w:lang w:val="en-GB"/>
        </w:rPr>
        <w:fldChar w:fldCharType="end"/>
      </w:r>
      <w:r w:rsidRPr="00FC2AAB">
        <w:rPr>
          <w:rFonts w:eastAsia="Calibri"/>
          <w:spacing w:val="0"/>
          <w:szCs w:val="24"/>
          <w:lang w:val="en-GB"/>
        </w:rPr>
        <w:t xml:space="preserve"> show the number of total trends (i.e., the total number of increasing, decreasing and constant trends across the release sequence [i.e., the number of trends is the number of version pairs minus 1]), the number of similar trends, and the percentage of similar trends between the original study and the replication. </w:t>
      </w:r>
      <w:r w:rsidR="00016244" w:rsidRPr="00FC2AAB">
        <w:rPr>
          <w:rFonts w:eastAsia="Calibri"/>
          <w:spacing w:val="0"/>
          <w:szCs w:val="24"/>
          <w:lang w:val="en-GB"/>
        </w:rPr>
        <w:t xml:space="preserve">Across the release sequences of all systems, every system showed 70%-100% similarity in trends except for </w:t>
      </w:r>
      <w:proofErr w:type="spellStart"/>
      <w:r w:rsidR="00016244" w:rsidRPr="00FC2AAB">
        <w:rPr>
          <w:rFonts w:eastAsia="Calibri"/>
          <w:spacing w:val="0"/>
          <w:szCs w:val="24"/>
          <w:lang w:val="en-GB"/>
        </w:rPr>
        <w:t>Chukwa</w:t>
      </w:r>
      <w:proofErr w:type="spellEnd"/>
      <w:r w:rsidR="00016244" w:rsidRPr="00FC2AAB">
        <w:rPr>
          <w:rFonts w:eastAsia="Calibri"/>
          <w:spacing w:val="0"/>
          <w:szCs w:val="24"/>
          <w:lang w:val="en-GB"/>
        </w:rPr>
        <w:t xml:space="preserve">, </w:t>
      </w:r>
      <w:proofErr w:type="spellStart"/>
      <w:r w:rsidR="00016244" w:rsidRPr="00FC2AAB">
        <w:rPr>
          <w:rFonts w:eastAsia="Calibri"/>
          <w:spacing w:val="0"/>
          <w:szCs w:val="24"/>
          <w:lang w:val="en-GB"/>
        </w:rPr>
        <w:t>JSPWiki</w:t>
      </w:r>
      <w:proofErr w:type="spellEnd"/>
      <w:r w:rsidR="00016244" w:rsidRPr="00FC2AAB">
        <w:rPr>
          <w:rFonts w:eastAsia="Calibri"/>
          <w:spacing w:val="0"/>
          <w:szCs w:val="24"/>
          <w:lang w:val="en-GB"/>
        </w:rPr>
        <w:t xml:space="preserve"> and Xerces</w:t>
      </w:r>
      <w:r w:rsidRPr="00FC2AAB">
        <w:rPr>
          <w:rFonts w:eastAsia="Calibri"/>
          <w:spacing w:val="0"/>
          <w:szCs w:val="24"/>
          <w:lang w:val="en-GB"/>
        </w:rPr>
        <w:t xml:space="preserve"> (see </w:t>
      </w:r>
      <w:r w:rsidR="001B3D97" w:rsidRPr="00FC2AAB">
        <w:rPr>
          <w:rFonts w:eastAsia="Calibri"/>
          <w:spacing w:val="0"/>
          <w:szCs w:val="24"/>
          <w:lang w:val="en-GB"/>
        </w:rPr>
        <w:t xml:space="preserve">the last column of </w:t>
      </w:r>
      <w:r w:rsidR="001B3D97" w:rsidRPr="00FC2AAB">
        <w:rPr>
          <w:rFonts w:eastAsia="Calibri"/>
          <w:spacing w:val="0"/>
          <w:szCs w:val="24"/>
          <w:lang w:val="en-GB"/>
        </w:rPr>
        <w:fldChar w:fldCharType="begin"/>
      </w:r>
      <w:r w:rsidR="001B3D97" w:rsidRPr="00FC2AAB">
        <w:rPr>
          <w:rFonts w:eastAsia="Calibri"/>
          <w:spacing w:val="0"/>
          <w:szCs w:val="24"/>
          <w:lang w:val="en-GB"/>
        </w:rPr>
        <w:instrText xml:space="preserve"> REF _Ref532227011 \h  \* MERGEFORMAT </w:instrText>
      </w:r>
      <w:r w:rsidR="001B3D97" w:rsidRPr="00FC2AAB">
        <w:rPr>
          <w:rFonts w:eastAsia="Calibri"/>
          <w:spacing w:val="0"/>
          <w:szCs w:val="24"/>
          <w:lang w:val="en-GB"/>
        </w:rPr>
      </w:r>
      <w:r w:rsidR="001B3D97" w:rsidRPr="00FC2AAB">
        <w:rPr>
          <w:rFonts w:eastAsia="Calibri"/>
          <w:spacing w:val="0"/>
          <w:szCs w:val="24"/>
          <w:lang w:val="en-GB"/>
        </w:rPr>
        <w:fldChar w:fldCharType="separate"/>
      </w:r>
      <w:r w:rsidR="00181D23" w:rsidRPr="00181D23">
        <w:rPr>
          <w:rFonts w:eastAsia="Calibri"/>
          <w:spacing w:val="0"/>
          <w:szCs w:val="24"/>
          <w:lang w:val="en-GB"/>
        </w:rPr>
        <w:t>Table 15</w:t>
      </w:r>
      <w:r w:rsidR="001B3D97" w:rsidRPr="00FC2AAB">
        <w:rPr>
          <w:rFonts w:eastAsia="Calibri"/>
          <w:spacing w:val="0"/>
          <w:szCs w:val="24"/>
          <w:lang w:val="en-GB"/>
        </w:rPr>
        <w:fldChar w:fldCharType="end"/>
      </w:r>
      <w:r w:rsidRPr="00FC2AAB">
        <w:rPr>
          <w:rFonts w:eastAsia="Calibri"/>
          <w:spacing w:val="0"/>
          <w:szCs w:val="24"/>
          <w:lang w:val="en-GB"/>
        </w:rPr>
        <w:t>)</w:t>
      </w:r>
      <w:r w:rsidR="00016244" w:rsidRPr="00FC2AAB">
        <w:rPr>
          <w:rFonts w:eastAsia="Calibri"/>
          <w:spacing w:val="0"/>
          <w:szCs w:val="24"/>
          <w:lang w:val="en-GB"/>
        </w:rPr>
        <w:t xml:space="preserve">. </w:t>
      </w:r>
    </w:p>
    <w:p w14:paraId="4B841436" w14:textId="38A56737" w:rsidR="00016244" w:rsidRDefault="00016244" w:rsidP="00FB5307">
      <w:pPr>
        <w:pStyle w:val="BodyText"/>
        <w:spacing w:after="0" w:line="276" w:lineRule="auto"/>
        <w:ind w:left="720"/>
        <w:rPr>
          <w:rFonts w:eastAsia="Calibri"/>
          <w:spacing w:val="0"/>
          <w:szCs w:val="24"/>
          <w:lang w:val="en-GB"/>
        </w:rPr>
      </w:pPr>
    </w:p>
    <w:p w14:paraId="446D8573" w14:textId="3C758C09" w:rsidR="00DC76E3" w:rsidRDefault="00DC76E3" w:rsidP="00FB5307">
      <w:pPr>
        <w:pStyle w:val="BodyText"/>
        <w:spacing w:after="0" w:line="276" w:lineRule="auto"/>
        <w:ind w:left="720"/>
        <w:rPr>
          <w:rFonts w:eastAsia="Calibri"/>
          <w:spacing w:val="0"/>
          <w:szCs w:val="24"/>
          <w:lang w:val="en-GB"/>
        </w:rPr>
      </w:pPr>
    </w:p>
    <w:p w14:paraId="048A140F" w14:textId="40302E4F" w:rsidR="00DC76E3" w:rsidRDefault="00DC76E3" w:rsidP="00FB5307">
      <w:pPr>
        <w:pStyle w:val="BodyText"/>
        <w:spacing w:after="0" w:line="276" w:lineRule="auto"/>
        <w:ind w:left="720"/>
        <w:rPr>
          <w:rFonts w:eastAsia="Calibri"/>
          <w:spacing w:val="0"/>
          <w:szCs w:val="24"/>
          <w:lang w:val="en-GB"/>
        </w:rPr>
      </w:pPr>
    </w:p>
    <w:p w14:paraId="136D62A5" w14:textId="0AFB1614" w:rsidR="00B47AD5" w:rsidRDefault="00B47AD5">
      <w:pPr>
        <w:tabs>
          <w:tab w:val="clear" w:pos="8640"/>
        </w:tabs>
        <w:jc w:val="left"/>
        <w:rPr>
          <w:rFonts w:ascii="Times New Roman" w:eastAsia="Calibri" w:hAnsi="Times New Roman"/>
          <w:spacing w:val="0"/>
          <w:szCs w:val="24"/>
          <w:lang w:val="en-GB"/>
        </w:rPr>
      </w:pPr>
      <w:r>
        <w:rPr>
          <w:rFonts w:eastAsia="Calibri"/>
          <w:spacing w:val="0"/>
          <w:szCs w:val="24"/>
          <w:lang w:val="en-GB"/>
        </w:rPr>
        <w:br w:type="page"/>
      </w:r>
    </w:p>
    <w:p w14:paraId="25084B7D" w14:textId="3A633EFC" w:rsidR="00016244" w:rsidRDefault="00016244" w:rsidP="00016244">
      <w:pPr>
        <w:pStyle w:val="Caption"/>
        <w:keepNext/>
        <w:jc w:val="center"/>
      </w:pPr>
      <w:bookmarkStart w:id="1001" w:name="_Ref532227011"/>
      <w:bookmarkStart w:id="1002" w:name="_Toc536555180"/>
      <w:r>
        <w:lastRenderedPageBreak/>
        <w:t xml:space="preserve">Table </w:t>
      </w:r>
      <w:r>
        <w:fldChar w:fldCharType="begin"/>
      </w:r>
      <w:r>
        <w:instrText xml:space="preserve"> SEQ Table \* ARABIC </w:instrText>
      </w:r>
      <w:r>
        <w:fldChar w:fldCharType="separate"/>
      </w:r>
      <w:r w:rsidR="00181D23">
        <w:rPr>
          <w:noProof/>
        </w:rPr>
        <w:t>15</w:t>
      </w:r>
      <w:r>
        <w:fldChar w:fldCharType="end"/>
      </w:r>
      <w:bookmarkEnd w:id="1001"/>
      <w:r>
        <w:t xml:space="preserve">: Similarity of trends </w:t>
      </w:r>
      <w:r w:rsidR="00882F63">
        <w:t>(</w:t>
      </w:r>
      <w:r w:rsidR="00882F63" w:rsidRPr="00AC4D26">
        <w:rPr>
          <w:i/>
        </w:rPr>
        <w:t>a2a</w:t>
      </w:r>
      <w:r w:rsidR="00882F63">
        <w:t xml:space="preserve">) </w:t>
      </w:r>
      <w:r>
        <w:t>in original study and replication</w:t>
      </w:r>
      <w:bookmarkEnd w:id="1002"/>
    </w:p>
    <w:tbl>
      <w:tblPr>
        <w:tblStyle w:val="TableGrid3"/>
        <w:tblW w:w="6527" w:type="dxa"/>
        <w:jc w:val="center"/>
        <w:tblLook w:val="04A0" w:firstRow="1" w:lastRow="0" w:firstColumn="1" w:lastColumn="0" w:noHBand="0" w:noVBand="1"/>
      </w:tblPr>
      <w:tblGrid>
        <w:gridCol w:w="1016"/>
        <w:gridCol w:w="1791"/>
        <w:gridCol w:w="1843"/>
        <w:gridCol w:w="1877"/>
      </w:tblGrid>
      <w:tr w:rsidR="00016244" w:rsidRPr="00B51362" w14:paraId="5D2E34D0" w14:textId="77777777" w:rsidTr="005E2F88">
        <w:trPr>
          <w:trHeight w:hRule="exact" w:val="249"/>
          <w:jc w:val="center"/>
        </w:trPr>
        <w:tc>
          <w:tcPr>
            <w:tcW w:w="1016" w:type="dxa"/>
            <w:vAlign w:val="center"/>
          </w:tcPr>
          <w:p w14:paraId="4A44B527" w14:textId="77777777" w:rsidR="00016244" w:rsidRPr="00BF2F2D" w:rsidRDefault="00016244" w:rsidP="00016244">
            <w:pPr>
              <w:tabs>
                <w:tab w:val="clear" w:pos="8640"/>
              </w:tabs>
              <w:spacing w:line="264" w:lineRule="auto"/>
              <w:jc w:val="center"/>
              <w:rPr>
                <w:rFonts w:ascii="Times New Roman" w:hAnsi="Times New Roman"/>
                <w:b/>
                <w:spacing w:val="0"/>
                <w:sz w:val="18"/>
                <w:szCs w:val="18"/>
              </w:rPr>
            </w:pPr>
            <w:r w:rsidRPr="00BF2F2D">
              <w:rPr>
                <w:rFonts w:ascii="Times New Roman" w:hAnsi="Times New Roman"/>
                <w:b/>
                <w:spacing w:val="0"/>
                <w:sz w:val="18"/>
                <w:szCs w:val="18"/>
              </w:rPr>
              <w:t>System</w:t>
            </w:r>
          </w:p>
        </w:tc>
        <w:tc>
          <w:tcPr>
            <w:tcW w:w="1791" w:type="dxa"/>
            <w:vAlign w:val="center"/>
          </w:tcPr>
          <w:p w14:paraId="48E68298" w14:textId="77777777" w:rsidR="00016244" w:rsidRPr="00BF2F2D" w:rsidRDefault="00016244" w:rsidP="00016244">
            <w:pPr>
              <w:tabs>
                <w:tab w:val="clear" w:pos="8640"/>
              </w:tabs>
              <w:spacing w:line="264" w:lineRule="auto"/>
              <w:jc w:val="center"/>
              <w:rPr>
                <w:rFonts w:ascii="Times New Roman" w:hAnsi="Times New Roman"/>
                <w:b/>
                <w:spacing w:val="0"/>
                <w:sz w:val="18"/>
                <w:szCs w:val="18"/>
              </w:rPr>
            </w:pPr>
            <w:r w:rsidRPr="00BF2F2D">
              <w:rPr>
                <w:rFonts w:ascii="Times New Roman" w:hAnsi="Times New Roman"/>
                <w:b/>
                <w:spacing w:val="0"/>
                <w:sz w:val="18"/>
                <w:szCs w:val="18"/>
              </w:rPr>
              <w:t>Total No. of trends</w:t>
            </w:r>
          </w:p>
        </w:tc>
        <w:tc>
          <w:tcPr>
            <w:tcW w:w="1843" w:type="dxa"/>
            <w:vAlign w:val="center"/>
          </w:tcPr>
          <w:p w14:paraId="4E2CCA80" w14:textId="77777777" w:rsidR="00016244" w:rsidRPr="00BF2F2D" w:rsidRDefault="00016244" w:rsidP="00016244">
            <w:pPr>
              <w:tabs>
                <w:tab w:val="clear" w:pos="8640"/>
              </w:tabs>
              <w:spacing w:line="264" w:lineRule="auto"/>
              <w:jc w:val="center"/>
              <w:rPr>
                <w:rFonts w:ascii="Times New Roman" w:hAnsi="Times New Roman"/>
                <w:b/>
                <w:spacing w:val="0"/>
                <w:sz w:val="18"/>
                <w:szCs w:val="18"/>
              </w:rPr>
            </w:pPr>
            <w:r w:rsidRPr="00BF2F2D">
              <w:rPr>
                <w:rFonts w:ascii="Times New Roman" w:hAnsi="Times New Roman"/>
                <w:b/>
                <w:spacing w:val="0"/>
                <w:sz w:val="18"/>
                <w:szCs w:val="18"/>
              </w:rPr>
              <w:t>No. of similar trends</w:t>
            </w:r>
          </w:p>
        </w:tc>
        <w:tc>
          <w:tcPr>
            <w:tcW w:w="1877" w:type="dxa"/>
            <w:vAlign w:val="center"/>
          </w:tcPr>
          <w:p w14:paraId="27615CB4" w14:textId="77777777" w:rsidR="00016244" w:rsidRPr="00BF2F2D" w:rsidRDefault="00016244" w:rsidP="00016244">
            <w:pPr>
              <w:tabs>
                <w:tab w:val="clear" w:pos="8640"/>
              </w:tabs>
              <w:spacing w:line="264" w:lineRule="auto"/>
              <w:jc w:val="center"/>
              <w:rPr>
                <w:rFonts w:ascii="Times New Roman" w:hAnsi="Times New Roman"/>
                <w:b/>
                <w:spacing w:val="0"/>
                <w:sz w:val="18"/>
                <w:szCs w:val="18"/>
              </w:rPr>
            </w:pPr>
            <w:r w:rsidRPr="00BF2F2D">
              <w:rPr>
                <w:rFonts w:ascii="Times New Roman" w:hAnsi="Times New Roman"/>
                <w:b/>
                <w:spacing w:val="0"/>
                <w:sz w:val="18"/>
                <w:szCs w:val="18"/>
              </w:rPr>
              <w:t>% of similar trends</w:t>
            </w:r>
          </w:p>
        </w:tc>
      </w:tr>
      <w:tr w:rsidR="00016244" w:rsidRPr="00B51362" w14:paraId="60AC0391" w14:textId="77777777" w:rsidTr="00EE01A6">
        <w:trPr>
          <w:trHeight w:hRule="exact" w:val="249"/>
          <w:jc w:val="center"/>
        </w:trPr>
        <w:tc>
          <w:tcPr>
            <w:tcW w:w="1016" w:type="dxa"/>
            <w:vAlign w:val="center"/>
          </w:tcPr>
          <w:p w14:paraId="50ACFE15"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r w:rsidRPr="005E2F88">
              <w:rPr>
                <w:rFonts w:ascii="Times New Roman" w:hAnsi="Times New Roman" w:cs="Times New Roman"/>
                <w:spacing w:val="0"/>
                <w:sz w:val="16"/>
                <w:szCs w:val="16"/>
              </w:rPr>
              <w:t>ActiveMQ</w:t>
            </w:r>
          </w:p>
        </w:tc>
        <w:tc>
          <w:tcPr>
            <w:tcW w:w="5511" w:type="dxa"/>
            <w:gridSpan w:val="3"/>
          </w:tcPr>
          <w:p w14:paraId="179C4266" w14:textId="77777777" w:rsidR="00016244" w:rsidRPr="005E2F88" w:rsidRDefault="00016244" w:rsidP="00016244">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Exact comparison was not performed.</w:t>
            </w:r>
          </w:p>
        </w:tc>
      </w:tr>
      <w:tr w:rsidR="00016244" w:rsidRPr="00B51362" w14:paraId="738C8AA1" w14:textId="77777777" w:rsidTr="00101612">
        <w:trPr>
          <w:trHeight w:hRule="exact" w:val="249"/>
          <w:jc w:val="center"/>
        </w:trPr>
        <w:tc>
          <w:tcPr>
            <w:tcW w:w="1016" w:type="dxa"/>
            <w:vAlign w:val="center"/>
          </w:tcPr>
          <w:p w14:paraId="4211BA93"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r w:rsidRPr="005E2F88">
              <w:rPr>
                <w:rFonts w:ascii="Times New Roman" w:hAnsi="Times New Roman" w:cs="Times New Roman"/>
                <w:spacing w:val="0"/>
                <w:sz w:val="16"/>
                <w:szCs w:val="16"/>
              </w:rPr>
              <w:t>Cassandra</w:t>
            </w:r>
          </w:p>
        </w:tc>
        <w:tc>
          <w:tcPr>
            <w:tcW w:w="1791" w:type="dxa"/>
            <w:vAlign w:val="center"/>
          </w:tcPr>
          <w:p w14:paraId="3D2F7EA2"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96</w:t>
            </w:r>
          </w:p>
        </w:tc>
        <w:tc>
          <w:tcPr>
            <w:tcW w:w="1843" w:type="dxa"/>
            <w:vAlign w:val="center"/>
          </w:tcPr>
          <w:p w14:paraId="6219CF89"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93</w:t>
            </w:r>
          </w:p>
        </w:tc>
        <w:tc>
          <w:tcPr>
            <w:tcW w:w="1877" w:type="dxa"/>
            <w:vAlign w:val="center"/>
          </w:tcPr>
          <w:p w14:paraId="133BADF0"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96.88</w:t>
            </w:r>
          </w:p>
        </w:tc>
      </w:tr>
      <w:tr w:rsidR="00016244" w:rsidRPr="00B51362" w14:paraId="6D67B9C7" w14:textId="77777777" w:rsidTr="00101612">
        <w:trPr>
          <w:trHeight w:hRule="exact" w:val="249"/>
          <w:jc w:val="center"/>
        </w:trPr>
        <w:tc>
          <w:tcPr>
            <w:tcW w:w="1016" w:type="dxa"/>
            <w:vAlign w:val="center"/>
          </w:tcPr>
          <w:p w14:paraId="71AF3666"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proofErr w:type="spellStart"/>
            <w:r w:rsidRPr="005E2F88">
              <w:rPr>
                <w:rFonts w:ascii="Times New Roman" w:hAnsi="Times New Roman" w:cs="Times New Roman"/>
                <w:spacing w:val="0"/>
                <w:sz w:val="16"/>
                <w:szCs w:val="16"/>
              </w:rPr>
              <w:t>Chukwa</w:t>
            </w:r>
            <w:proofErr w:type="spellEnd"/>
          </w:p>
        </w:tc>
        <w:tc>
          <w:tcPr>
            <w:tcW w:w="1791" w:type="dxa"/>
            <w:vAlign w:val="center"/>
          </w:tcPr>
          <w:p w14:paraId="69C6E741"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4</w:t>
            </w:r>
          </w:p>
        </w:tc>
        <w:tc>
          <w:tcPr>
            <w:tcW w:w="1843" w:type="dxa"/>
            <w:vAlign w:val="center"/>
          </w:tcPr>
          <w:p w14:paraId="0EA2A0BA"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2</w:t>
            </w:r>
          </w:p>
        </w:tc>
        <w:tc>
          <w:tcPr>
            <w:tcW w:w="1877" w:type="dxa"/>
            <w:vAlign w:val="center"/>
          </w:tcPr>
          <w:p w14:paraId="0FFCB991"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50.00</w:t>
            </w:r>
          </w:p>
        </w:tc>
      </w:tr>
      <w:tr w:rsidR="00016244" w:rsidRPr="00B51362" w14:paraId="764391DA" w14:textId="77777777" w:rsidTr="00101612">
        <w:trPr>
          <w:trHeight w:hRule="exact" w:val="249"/>
          <w:jc w:val="center"/>
        </w:trPr>
        <w:tc>
          <w:tcPr>
            <w:tcW w:w="1016" w:type="dxa"/>
            <w:vAlign w:val="center"/>
          </w:tcPr>
          <w:p w14:paraId="3F4EF9C9"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r w:rsidRPr="005E2F88">
              <w:rPr>
                <w:rFonts w:ascii="Times New Roman" w:hAnsi="Times New Roman" w:cs="Times New Roman"/>
                <w:spacing w:val="0"/>
                <w:sz w:val="16"/>
                <w:szCs w:val="16"/>
              </w:rPr>
              <w:t>Jena</w:t>
            </w:r>
          </w:p>
        </w:tc>
        <w:tc>
          <w:tcPr>
            <w:tcW w:w="1791" w:type="dxa"/>
            <w:vAlign w:val="center"/>
          </w:tcPr>
          <w:p w14:paraId="53D15C79"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8</w:t>
            </w:r>
          </w:p>
        </w:tc>
        <w:tc>
          <w:tcPr>
            <w:tcW w:w="1843" w:type="dxa"/>
            <w:vAlign w:val="center"/>
          </w:tcPr>
          <w:p w14:paraId="21D58099"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6</w:t>
            </w:r>
          </w:p>
        </w:tc>
        <w:tc>
          <w:tcPr>
            <w:tcW w:w="1877" w:type="dxa"/>
            <w:vAlign w:val="center"/>
          </w:tcPr>
          <w:p w14:paraId="16B343FA"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75.00</w:t>
            </w:r>
          </w:p>
        </w:tc>
      </w:tr>
      <w:tr w:rsidR="00016244" w:rsidRPr="00B51362" w14:paraId="1E0A8AE4" w14:textId="77777777" w:rsidTr="00101612">
        <w:trPr>
          <w:trHeight w:hRule="exact" w:val="249"/>
          <w:jc w:val="center"/>
        </w:trPr>
        <w:tc>
          <w:tcPr>
            <w:tcW w:w="1016" w:type="dxa"/>
            <w:vAlign w:val="center"/>
          </w:tcPr>
          <w:p w14:paraId="193F55B4"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proofErr w:type="spellStart"/>
            <w:r w:rsidRPr="005E2F88">
              <w:rPr>
                <w:rFonts w:ascii="Times New Roman" w:hAnsi="Times New Roman" w:cs="Times New Roman"/>
                <w:spacing w:val="0"/>
                <w:sz w:val="16"/>
                <w:szCs w:val="16"/>
              </w:rPr>
              <w:t>JSPWiki</w:t>
            </w:r>
            <w:proofErr w:type="spellEnd"/>
          </w:p>
        </w:tc>
        <w:tc>
          <w:tcPr>
            <w:tcW w:w="1791" w:type="dxa"/>
            <w:vAlign w:val="center"/>
          </w:tcPr>
          <w:p w14:paraId="2DC79775"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26</w:t>
            </w:r>
          </w:p>
        </w:tc>
        <w:tc>
          <w:tcPr>
            <w:tcW w:w="1843" w:type="dxa"/>
            <w:vAlign w:val="center"/>
          </w:tcPr>
          <w:p w14:paraId="5D0A3EC4"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15</w:t>
            </w:r>
          </w:p>
        </w:tc>
        <w:tc>
          <w:tcPr>
            <w:tcW w:w="1877" w:type="dxa"/>
            <w:vAlign w:val="center"/>
          </w:tcPr>
          <w:p w14:paraId="6D16C82E"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57.69</w:t>
            </w:r>
          </w:p>
        </w:tc>
      </w:tr>
      <w:tr w:rsidR="00016244" w:rsidRPr="00B51362" w14:paraId="7ADF3329" w14:textId="77777777" w:rsidTr="00101612">
        <w:trPr>
          <w:trHeight w:hRule="exact" w:val="249"/>
          <w:jc w:val="center"/>
        </w:trPr>
        <w:tc>
          <w:tcPr>
            <w:tcW w:w="1016" w:type="dxa"/>
            <w:vAlign w:val="center"/>
          </w:tcPr>
          <w:p w14:paraId="157F222D"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r w:rsidRPr="005E2F88">
              <w:rPr>
                <w:rFonts w:ascii="Times New Roman" w:hAnsi="Times New Roman" w:cs="Times New Roman"/>
                <w:spacing w:val="0"/>
                <w:sz w:val="16"/>
                <w:szCs w:val="16"/>
              </w:rPr>
              <w:t>Hadoop</w:t>
            </w:r>
          </w:p>
        </w:tc>
        <w:tc>
          <w:tcPr>
            <w:tcW w:w="1791" w:type="dxa"/>
            <w:vAlign w:val="center"/>
          </w:tcPr>
          <w:p w14:paraId="494EC78D"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62</w:t>
            </w:r>
          </w:p>
        </w:tc>
        <w:tc>
          <w:tcPr>
            <w:tcW w:w="1843" w:type="dxa"/>
            <w:vAlign w:val="center"/>
          </w:tcPr>
          <w:p w14:paraId="6E4A56B1"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50</w:t>
            </w:r>
          </w:p>
        </w:tc>
        <w:tc>
          <w:tcPr>
            <w:tcW w:w="1877" w:type="dxa"/>
            <w:vAlign w:val="center"/>
          </w:tcPr>
          <w:p w14:paraId="34ECC8C6"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80.65</w:t>
            </w:r>
          </w:p>
        </w:tc>
      </w:tr>
      <w:tr w:rsidR="00016244" w:rsidRPr="00B51362" w14:paraId="07D77222" w14:textId="77777777" w:rsidTr="00101612">
        <w:trPr>
          <w:trHeight w:hRule="exact" w:val="249"/>
          <w:jc w:val="center"/>
        </w:trPr>
        <w:tc>
          <w:tcPr>
            <w:tcW w:w="1016" w:type="dxa"/>
            <w:vAlign w:val="center"/>
          </w:tcPr>
          <w:p w14:paraId="5FBAA6ED"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r w:rsidRPr="005E2F88">
              <w:rPr>
                <w:rFonts w:ascii="Times New Roman" w:hAnsi="Times New Roman" w:cs="Times New Roman"/>
                <w:spacing w:val="0"/>
                <w:sz w:val="16"/>
                <w:szCs w:val="16"/>
              </w:rPr>
              <w:t>Ivy</w:t>
            </w:r>
          </w:p>
        </w:tc>
        <w:tc>
          <w:tcPr>
            <w:tcW w:w="1791" w:type="dxa"/>
            <w:vAlign w:val="center"/>
          </w:tcPr>
          <w:p w14:paraId="16A2B5D4"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2</w:t>
            </w:r>
          </w:p>
        </w:tc>
        <w:tc>
          <w:tcPr>
            <w:tcW w:w="1843" w:type="dxa"/>
            <w:vAlign w:val="center"/>
          </w:tcPr>
          <w:p w14:paraId="7B2656C9"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2</w:t>
            </w:r>
          </w:p>
        </w:tc>
        <w:tc>
          <w:tcPr>
            <w:tcW w:w="1877" w:type="dxa"/>
            <w:vAlign w:val="center"/>
          </w:tcPr>
          <w:p w14:paraId="08DC55E2"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100.00</w:t>
            </w:r>
          </w:p>
        </w:tc>
      </w:tr>
      <w:tr w:rsidR="00016244" w:rsidRPr="00B51362" w14:paraId="086E907A" w14:textId="77777777" w:rsidTr="00101612">
        <w:trPr>
          <w:trHeight w:hRule="exact" w:val="249"/>
          <w:jc w:val="center"/>
        </w:trPr>
        <w:tc>
          <w:tcPr>
            <w:tcW w:w="1016" w:type="dxa"/>
            <w:vAlign w:val="center"/>
          </w:tcPr>
          <w:p w14:paraId="6F422A36"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proofErr w:type="spellStart"/>
            <w:r w:rsidRPr="005E2F88">
              <w:rPr>
                <w:rFonts w:ascii="Times New Roman" w:hAnsi="Times New Roman" w:cs="Times New Roman"/>
                <w:spacing w:val="0"/>
                <w:sz w:val="16"/>
                <w:szCs w:val="16"/>
              </w:rPr>
              <w:t>JackRabbit</w:t>
            </w:r>
            <w:proofErr w:type="spellEnd"/>
          </w:p>
        </w:tc>
        <w:tc>
          <w:tcPr>
            <w:tcW w:w="1791" w:type="dxa"/>
            <w:vAlign w:val="center"/>
          </w:tcPr>
          <w:p w14:paraId="585A4BBB"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75</w:t>
            </w:r>
          </w:p>
        </w:tc>
        <w:tc>
          <w:tcPr>
            <w:tcW w:w="1843" w:type="dxa"/>
            <w:vAlign w:val="center"/>
          </w:tcPr>
          <w:p w14:paraId="1B18375A"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75</w:t>
            </w:r>
          </w:p>
        </w:tc>
        <w:tc>
          <w:tcPr>
            <w:tcW w:w="1877" w:type="dxa"/>
            <w:vAlign w:val="center"/>
          </w:tcPr>
          <w:p w14:paraId="0B103930"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100.00</w:t>
            </w:r>
          </w:p>
        </w:tc>
      </w:tr>
      <w:tr w:rsidR="00016244" w:rsidRPr="00B51362" w14:paraId="497F5C6D" w14:textId="77777777" w:rsidTr="00101612">
        <w:trPr>
          <w:trHeight w:hRule="exact" w:val="249"/>
          <w:jc w:val="center"/>
        </w:trPr>
        <w:tc>
          <w:tcPr>
            <w:tcW w:w="1016" w:type="dxa"/>
            <w:vAlign w:val="center"/>
          </w:tcPr>
          <w:p w14:paraId="14A947FA"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r w:rsidRPr="005E2F88">
              <w:rPr>
                <w:rFonts w:ascii="Times New Roman" w:hAnsi="Times New Roman" w:cs="Times New Roman"/>
                <w:spacing w:val="0"/>
                <w:sz w:val="16"/>
                <w:szCs w:val="16"/>
              </w:rPr>
              <w:t>Log4J</w:t>
            </w:r>
          </w:p>
        </w:tc>
        <w:tc>
          <w:tcPr>
            <w:tcW w:w="1791" w:type="dxa"/>
            <w:vAlign w:val="center"/>
          </w:tcPr>
          <w:p w14:paraId="3D3B0961"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37</w:t>
            </w:r>
          </w:p>
        </w:tc>
        <w:tc>
          <w:tcPr>
            <w:tcW w:w="1843" w:type="dxa"/>
            <w:vAlign w:val="center"/>
          </w:tcPr>
          <w:p w14:paraId="1CE393A0"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35</w:t>
            </w:r>
          </w:p>
        </w:tc>
        <w:tc>
          <w:tcPr>
            <w:tcW w:w="1877" w:type="dxa"/>
            <w:vAlign w:val="center"/>
          </w:tcPr>
          <w:p w14:paraId="61A31C3E"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94.59</w:t>
            </w:r>
          </w:p>
        </w:tc>
      </w:tr>
      <w:tr w:rsidR="00016244" w:rsidRPr="00B51362" w14:paraId="2BC3BB0A" w14:textId="77777777" w:rsidTr="00101612">
        <w:trPr>
          <w:trHeight w:hRule="exact" w:val="249"/>
          <w:jc w:val="center"/>
        </w:trPr>
        <w:tc>
          <w:tcPr>
            <w:tcW w:w="1016" w:type="dxa"/>
            <w:vAlign w:val="center"/>
          </w:tcPr>
          <w:p w14:paraId="36099CA3"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r w:rsidRPr="005E2F88">
              <w:rPr>
                <w:rFonts w:ascii="Times New Roman" w:hAnsi="Times New Roman" w:cs="Times New Roman"/>
                <w:spacing w:val="0"/>
                <w:sz w:val="16"/>
                <w:szCs w:val="16"/>
              </w:rPr>
              <w:t>Lucene</w:t>
            </w:r>
          </w:p>
        </w:tc>
        <w:tc>
          <w:tcPr>
            <w:tcW w:w="1791" w:type="dxa"/>
            <w:vAlign w:val="center"/>
          </w:tcPr>
          <w:p w14:paraId="29CAE74B"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13</w:t>
            </w:r>
          </w:p>
        </w:tc>
        <w:tc>
          <w:tcPr>
            <w:tcW w:w="1843" w:type="dxa"/>
            <w:vAlign w:val="center"/>
          </w:tcPr>
          <w:p w14:paraId="6817E60F"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11</w:t>
            </w:r>
          </w:p>
        </w:tc>
        <w:tc>
          <w:tcPr>
            <w:tcW w:w="1877" w:type="dxa"/>
            <w:vAlign w:val="center"/>
          </w:tcPr>
          <w:p w14:paraId="77E1C807"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84.62</w:t>
            </w:r>
          </w:p>
        </w:tc>
      </w:tr>
      <w:tr w:rsidR="00016244" w:rsidRPr="00B51362" w14:paraId="3B4A3936" w14:textId="77777777" w:rsidTr="00101612">
        <w:trPr>
          <w:trHeight w:hRule="exact" w:val="249"/>
          <w:jc w:val="center"/>
        </w:trPr>
        <w:tc>
          <w:tcPr>
            <w:tcW w:w="1016" w:type="dxa"/>
            <w:vAlign w:val="center"/>
          </w:tcPr>
          <w:p w14:paraId="0EEB4A46"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r w:rsidRPr="005E2F88">
              <w:rPr>
                <w:rFonts w:ascii="Times New Roman" w:hAnsi="Times New Roman" w:cs="Times New Roman"/>
                <w:spacing w:val="0"/>
                <w:sz w:val="16"/>
                <w:szCs w:val="16"/>
              </w:rPr>
              <w:t>Mina</w:t>
            </w:r>
          </w:p>
        </w:tc>
        <w:tc>
          <w:tcPr>
            <w:tcW w:w="1791" w:type="dxa"/>
            <w:vAlign w:val="center"/>
          </w:tcPr>
          <w:p w14:paraId="738D1886"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36</w:t>
            </w:r>
          </w:p>
        </w:tc>
        <w:tc>
          <w:tcPr>
            <w:tcW w:w="1843" w:type="dxa"/>
            <w:vAlign w:val="center"/>
          </w:tcPr>
          <w:p w14:paraId="06F2B642"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33</w:t>
            </w:r>
          </w:p>
        </w:tc>
        <w:tc>
          <w:tcPr>
            <w:tcW w:w="1877" w:type="dxa"/>
            <w:vAlign w:val="center"/>
          </w:tcPr>
          <w:p w14:paraId="2846B2E8"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91.67</w:t>
            </w:r>
          </w:p>
        </w:tc>
      </w:tr>
      <w:tr w:rsidR="00016244" w:rsidRPr="00B51362" w14:paraId="6AAE5B31" w14:textId="77777777" w:rsidTr="00101612">
        <w:trPr>
          <w:trHeight w:hRule="exact" w:val="249"/>
          <w:jc w:val="center"/>
        </w:trPr>
        <w:tc>
          <w:tcPr>
            <w:tcW w:w="1016" w:type="dxa"/>
            <w:vAlign w:val="center"/>
          </w:tcPr>
          <w:p w14:paraId="298198AC"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proofErr w:type="spellStart"/>
            <w:r w:rsidRPr="005E2F88">
              <w:rPr>
                <w:rFonts w:ascii="Times New Roman" w:hAnsi="Times New Roman" w:cs="Times New Roman"/>
                <w:spacing w:val="0"/>
                <w:sz w:val="16"/>
                <w:szCs w:val="16"/>
              </w:rPr>
              <w:t>PDFBox</w:t>
            </w:r>
            <w:proofErr w:type="spellEnd"/>
          </w:p>
        </w:tc>
        <w:tc>
          <w:tcPr>
            <w:tcW w:w="1791" w:type="dxa"/>
            <w:vAlign w:val="center"/>
          </w:tcPr>
          <w:p w14:paraId="6BCABFF8"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15</w:t>
            </w:r>
          </w:p>
        </w:tc>
        <w:tc>
          <w:tcPr>
            <w:tcW w:w="1843" w:type="dxa"/>
            <w:vAlign w:val="center"/>
          </w:tcPr>
          <w:p w14:paraId="5C3383DB"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14</w:t>
            </w:r>
          </w:p>
        </w:tc>
        <w:tc>
          <w:tcPr>
            <w:tcW w:w="1877" w:type="dxa"/>
            <w:vAlign w:val="center"/>
          </w:tcPr>
          <w:p w14:paraId="3F563EA7"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93.33</w:t>
            </w:r>
          </w:p>
        </w:tc>
      </w:tr>
      <w:tr w:rsidR="00016244" w:rsidRPr="00B51362" w14:paraId="2E22DC7C" w14:textId="77777777" w:rsidTr="00101612">
        <w:trPr>
          <w:trHeight w:hRule="exact" w:val="249"/>
          <w:jc w:val="center"/>
        </w:trPr>
        <w:tc>
          <w:tcPr>
            <w:tcW w:w="1016" w:type="dxa"/>
            <w:vAlign w:val="center"/>
          </w:tcPr>
          <w:p w14:paraId="3DED4E6D" w14:textId="6D5AF2CE"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r w:rsidRPr="005E2F88">
              <w:rPr>
                <w:rFonts w:ascii="Times New Roman" w:hAnsi="Times New Roman" w:cs="Times New Roman"/>
                <w:spacing w:val="0"/>
                <w:sz w:val="16"/>
                <w:szCs w:val="16"/>
              </w:rPr>
              <w:t>Struts</w:t>
            </w:r>
            <w:r w:rsidR="00F22CD7" w:rsidRPr="005E2F88">
              <w:rPr>
                <w:rFonts w:ascii="Times New Roman" w:hAnsi="Times New Roman" w:cs="Times New Roman"/>
                <w:spacing w:val="0"/>
                <w:sz w:val="16"/>
                <w:szCs w:val="16"/>
              </w:rPr>
              <w:t>2</w:t>
            </w:r>
          </w:p>
        </w:tc>
        <w:tc>
          <w:tcPr>
            <w:tcW w:w="1791" w:type="dxa"/>
            <w:vAlign w:val="center"/>
          </w:tcPr>
          <w:p w14:paraId="53E68D74"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11</w:t>
            </w:r>
          </w:p>
        </w:tc>
        <w:tc>
          <w:tcPr>
            <w:tcW w:w="1843" w:type="dxa"/>
            <w:vAlign w:val="center"/>
          </w:tcPr>
          <w:p w14:paraId="4ECD7D85"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9</w:t>
            </w:r>
          </w:p>
        </w:tc>
        <w:tc>
          <w:tcPr>
            <w:tcW w:w="1877" w:type="dxa"/>
            <w:vAlign w:val="center"/>
          </w:tcPr>
          <w:p w14:paraId="3C55441D"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81.82</w:t>
            </w:r>
          </w:p>
        </w:tc>
      </w:tr>
      <w:tr w:rsidR="00016244" w:rsidRPr="00B51362" w14:paraId="555F3C3A" w14:textId="77777777" w:rsidTr="00101612">
        <w:trPr>
          <w:trHeight w:hRule="exact" w:val="249"/>
          <w:jc w:val="center"/>
        </w:trPr>
        <w:tc>
          <w:tcPr>
            <w:tcW w:w="1016" w:type="dxa"/>
            <w:vAlign w:val="center"/>
          </w:tcPr>
          <w:p w14:paraId="0A71539F" w14:textId="77777777" w:rsidR="00016244" w:rsidRPr="005E2F88" w:rsidRDefault="00016244" w:rsidP="00EE01A6">
            <w:pPr>
              <w:tabs>
                <w:tab w:val="clear" w:pos="8640"/>
              </w:tabs>
              <w:spacing w:line="264" w:lineRule="auto"/>
              <w:jc w:val="left"/>
              <w:rPr>
                <w:rFonts w:ascii="Times New Roman" w:hAnsi="Times New Roman" w:cs="Times New Roman"/>
                <w:spacing w:val="0"/>
                <w:sz w:val="16"/>
                <w:szCs w:val="16"/>
              </w:rPr>
            </w:pPr>
            <w:r w:rsidRPr="005E2F88">
              <w:rPr>
                <w:rFonts w:ascii="Times New Roman" w:hAnsi="Times New Roman" w:cs="Times New Roman"/>
                <w:spacing w:val="0"/>
                <w:sz w:val="16"/>
                <w:szCs w:val="16"/>
              </w:rPr>
              <w:t>Xerces</w:t>
            </w:r>
          </w:p>
        </w:tc>
        <w:tc>
          <w:tcPr>
            <w:tcW w:w="1791" w:type="dxa"/>
            <w:vAlign w:val="center"/>
          </w:tcPr>
          <w:p w14:paraId="38A1B4AF"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16</w:t>
            </w:r>
          </w:p>
        </w:tc>
        <w:tc>
          <w:tcPr>
            <w:tcW w:w="1843" w:type="dxa"/>
            <w:vAlign w:val="center"/>
          </w:tcPr>
          <w:p w14:paraId="2E9D60B6"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10</w:t>
            </w:r>
          </w:p>
        </w:tc>
        <w:tc>
          <w:tcPr>
            <w:tcW w:w="1877" w:type="dxa"/>
            <w:vAlign w:val="center"/>
          </w:tcPr>
          <w:p w14:paraId="6693F65D" w14:textId="77777777" w:rsidR="00016244" w:rsidRPr="005E2F88" w:rsidRDefault="00016244" w:rsidP="00101612">
            <w:pPr>
              <w:tabs>
                <w:tab w:val="clear" w:pos="8640"/>
              </w:tabs>
              <w:spacing w:line="264" w:lineRule="auto"/>
              <w:jc w:val="center"/>
              <w:rPr>
                <w:rFonts w:ascii="Times New Roman" w:hAnsi="Times New Roman" w:cs="Times New Roman"/>
                <w:spacing w:val="0"/>
                <w:sz w:val="16"/>
                <w:szCs w:val="16"/>
              </w:rPr>
            </w:pPr>
            <w:r w:rsidRPr="005E2F88">
              <w:rPr>
                <w:rFonts w:ascii="Times New Roman" w:hAnsi="Times New Roman" w:cs="Times New Roman"/>
                <w:spacing w:val="0"/>
                <w:sz w:val="16"/>
                <w:szCs w:val="16"/>
              </w:rPr>
              <w:t>62.50</w:t>
            </w:r>
          </w:p>
        </w:tc>
      </w:tr>
    </w:tbl>
    <w:p w14:paraId="4196733C" w14:textId="77777777" w:rsidR="00016244" w:rsidRDefault="00016244" w:rsidP="00016244">
      <w:pPr>
        <w:pStyle w:val="ListParagraph"/>
        <w:spacing w:line="276" w:lineRule="auto"/>
        <w:rPr>
          <w:rFonts w:ascii="Times New Roman" w:eastAsia="Calibri" w:hAnsi="Times New Roman"/>
          <w:szCs w:val="24"/>
        </w:rPr>
      </w:pPr>
    </w:p>
    <w:p w14:paraId="43CF896E" w14:textId="15F74DF1" w:rsidR="00016244" w:rsidRDefault="00016244" w:rsidP="00B9387F">
      <w:pPr>
        <w:pStyle w:val="BodyText"/>
        <w:numPr>
          <w:ilvl w:val="0"/>
          <w:numId w:val="63"/>
        </w:numPr>
        <w:spacing w:after="0" w:line="276" w:lineRule="auto"/>
        <w:rPr>
          <w:rFonts w:eastAsia="Calibri"/>
          <w:spacing w:val="0"/>
          <w:szCs w:val="24"/>
          <w:lang w:val="en-GB"/>
        </w:rPr>
      </w:pPr>
      <w:r w:rsidRPr="00B9387F">
        <w:rPr>
          <w:rFonts w:eastAsia="Calibri"/>
          <w:b/>
          <w:spacing w:val="0"/>
          <w:szCs w:val="24"/>
          <w:lang w:val="en-GB"/>
        </w:rPr>
        <w:t>Visual comparison:</w:t>
      </w:r>
      <w:r w:rsidRPr="00B9387F">
        <w:rPr>
          <w:rFonts w:eastAsia="Calibri"/>
          <w:spacing w:val="0"/>
          <w:szCs w:val="24"/>
          <w:lang w:val="en-GB"/>
        </w:rPr>
        <w:t xml:space="preserve"> A visual comparison of patterns of architectural changes was performed by plotting the </w:t>
      </w:r>
      <w:r w:rsidRPr="00B9387F">
        <w:rPr>
          <w:rFonts w:eastAsia="Calibri"/>
          <w:i/>
          <w:spacing w:val="0"/>
          <w:szCs w:val="24"/>
          <w:lang w:val="en-GB"/>
        </w:rPr>
        <w:t>a2a</w:t>
      </w:r>
      <w:r w:rsidRPr="00B9387F">
        <w:rPr>
          <w:rFonts w:eastAsia="Calibri"/>
          <w:spacing w:val="0"/>
          <w:szCs w:val="24"/>
          <w:lang w:val="en-GB"/>
        </w:rPr>
        <w:t xml:space="preserve"> values against system versions for each system (see</w:t>
      </w:r>
      <w:r w:rsidR="006F4D1D">
        <w:rPr>
          <w:rFonts w:eastAsia="Calibri"/>
          <w:spacing w:val="0"/>
          <w:szCs w:val="24"/>
          <w:lang w:val="en-GB"/>
        </w:rPr>
        <w:t xml:space="preserve"> </w:t>
      </w:r>
      <w:r w:rsidR="006F4D1D" w:rsidRPr="006F4D1D">
        <w:rPr>
          <w:rFonts w:eastAsia="Calibri"/>
          <w:spacing w:val="0"/>
          <w:szCs w:val="24"/>
          <w:lang w:val="en-GB"/>
        </w:rPr>
        <w:fldChar w:fldCharType="begin"/>
      </w:r>
      <w:r w:rsidR="006F4D1D" w:rsidRPr="006F4D1D">
        <w:rPr>
          <w:rFonts w:eastAsia="Calibri"/>
          <w:spacing w:val="0"/>
          <w:szCs w:val="24"/>
          <w:lang w:val="en-GB"/>
        </w:rPr>
        <w:instrText xml:space="preserve"> REF _Ref536036079 \h  \* MERGEFORMAT </w:instrText>
      </w:r>
      <w:r w:rsidR="006F4D1D" w:rsidRPr="006F4D1D">
        <w:rPr>
          <w:rFonts w:eastAsia="Calibri"/>
          <w:spacing w:val="0"/>
          <w:szCs w:val="24"/>
          <w:lang w:val="en-GB"/>
        </w:rPr>
      </w:r>
      <w:r w:rsidR="006F4D1D" w:rsidRPr="006F4D1D">
        <w:rPr>
          <w:rFonts w:eastAsia="Calibri"/>
          <w:spacing w:val="0"/>
          <w:szCs w:val="24"/>
          <w:lang w:val="en-GB"/>
        </w:rPr>
        <w:fldChar w:fldCharType="separate"/>
      </w:r>
      <w:r w:rsidR="00181D23" w:rsidRPr="00181D23">
        <w:rPr>
          <w:szCs w:val="24"/>
        </w:rPr>
        <w:t>Appendix D</w:t>
      </w:r>
      <w:r w:rsidR="006F4D1D" w:rsidRPr="006F4D1D">
        <w:rPr>
          <w:rFonts w:eastAsia="Calibri"/>
          <w:spacing w:val="0"/>
          <w:szCs w:val="24"/>
          <w:lang w:val="en-GB"/>
        </w:rPr>
        <w:fldChar w:fldCharType="end"/>
      </w:r>
      <w:r w:rsidRPr="00B9387F">
        <w:rPr>
          <w:rFonts w:eastAsia="Calibri"/>
          <w:spacing w:val="0"/>
          <w:szCs w:val="24"/>
          <w:lang w:val="en-GB"/>
        </w:rPr>
        <w:t xml:space="preserve">). As an example, see the graph for </w:t>
      </w:r>
      <w:proofErr w:type="spellStart"/>
      <w:r w:rsidRPr="00B9387F">
        <w:rPr>
          <w:rFonts w:eastAsia="Calibri"/>
          <w:spacing w:val="0"/>
          <w:szCs w:val="24"/>
          <w:lang w:val="en-GB"/>
        </w:rPr>
        <w:t>PDFBox</w:t>
      </w:r>
      <w:proofErr w:type="spellEnd"/>
      <w:r w:rsidRPr="00B9387F">
        <w:rPr>
          <w:rFonts w:eastAsia="Calibri"/>
          <w:spacing w:val="0"/>
          <w:szCs w:val="24"/>
          <w:lang w:val="en-GB"/>
        </w:rPr>
        <w:t xml:space="preserve"> in </w:t>
      </w:r>
      <w:r w:rsidR="002354A9" w:rsidRPr="00B9387F">
        <w:rPr>
          <w:rFonts w:eastAsia="Calibri"/>
          <w:spacing w:val="0"/>
          <w:szCs w:val="24"/>
          <w:lang w:val="en-GB"/>
        </w:rPr>
        <w:fldChar w:fldCharType="begin"/>
      </w:r>
      <w:r w:rsidR="002354A9" w:rsidRPr="00B9387F">
        <w:rPr>
          <w:rFonts w:eastAsia="Calibri"/>
          <w:spacing w:val="0"/>
          <w:szCs w:val="24"/>
          <w:lang w:val="en-GB"/>
        </w:rPr>
        <w:instrText xml:space="preserve"> REF _Ref532419568 \h  \* MERGEFORMAT </w:instrText>
      </w:r>
      <w:r w:rsidR="002354A9" w:rsidRPr="00B9387F">
        <w:rPr>
          <w:rFonts w:eastAsia="Calibri"/>
          <w:spacing w:val="0"/>
          <w:szCs w:val="24"/>
          <w:lang w:val="en-GB"/>
        </w:rPr>
      </w:r>
      <w:r w:rsidR="002354A9" w:rsidRPr="00B9387F">
        <w:rPr>
          <w:rFonts w:eastAsia="Calibri"/>
          <w:spacing w:val="0"/>
          <w:szCs w:val="24"/>
          <w:lang w:val="en-GB"/>
        </w:rPr>
        <w:fldChar w:fldCharType="separate"/>
      </w:r>
      <w:r w:rsidR="00181D23" w:rsidRPr="00181D23">
        <w:rPr>
          <w:rFonts w:eastAsia="Calibri"/>
          <w:spacing w:val="0"/>
          <w:szCs w:val="24"/>
          <w:lang w:val="en-GB"/>
        </w:rPr>
        <w:t>Figure 22</w:t>
      </w:r>
      <w:r w:rsidR="002354A9" w:rsidRPr="00B9387F">
        <w:rPr>
          <w:rFonts w:eastAsia="Calibri"/>
          <w:spacing w:val="0"/>
          <w:szCs w:val="24"/>
          <w:lang w:val="en-GB"/>
        </w:rPr>
        <w:fldChar w:fldCharType="end"/>
      </w:r>
      <w:r w:rsidRPr="00B9387F">
        <w:rPr>
          <w:rFonts w:eastAsia="Calibri"/>
          <w:spacing w:val="0"/>
          <w:szCs w:val="24"/>
          <w:lang w:val="en-GB"/>
        </w:rPr>
        <w:t xml:space="preserve">. Even though some of the </w:t>
      </w:r>
      <w:r w:rsidRPr="00B9387F">
        <w:rPr>
          <w:rFonts w:eastAsia="Calibri"/>
          <w:i/>
          <w:spacing w:val="0"/>
          <w:szCs w:val="24"/>
          <w:lang w:val="en-GB"/>
        </w:rPr>
        <w:t>a2a</w:t>
      </w:r>
      <w:r w:rsidRPr="00B9387F">
        <w:rPr>
          <w:rFonts w:eastAsia="Calibri"/>
          <w:spacing w:val="0"/>
          <w:szCs w:val="24"/>
          <w:lang w:val="en-GB"/>
        </w:rPr>
        <w:t xml:space="preserve"> values in our study were different from the original study, most version pairs followed similar trends. Exceptions were </w:t>
      </w:r>
      <w:proofErr w:type="spellStart"/>
      <w:r w:rsidRPr="00B9387F">
        <w:rPr>
          <w:rFonts w:eastAsia="Calibri"/>
          <w:spacing w:val="0"/>
          <w:szCs w:val="24"/>
          <w:lang w:val="en-GB"/>
        </w:rPr>
        <w:t>JSPWiki</w:t>
      </w:r>
      <w:proofErr w:type="spellEnd"/>
      <w:r w:rsidRPr="00B9387F">
        <w:rPr>
          <w:rFonts w:eastAsia="Calibri"/>
          <w:spacing w:val="0"/>
          <w:szCs w:val="24"/>
          <w:lang w:val="en-GB"/>
        </w:rPr>
        <w:t xml:space="preserve"> and Xerces. The graph for Xerces (Xerces showed the biggest difference of </w:t>
      </w:r>
      <w:r w:rsidRPr="00B9387F">
        <w:rPr>
          <w:rFonts w:eastAsia="Calibri"/>
          <w:i/>
          <w:spacing w:val="0"/>
          <w:szCs w:val="24"/>
          <w:lang w:val="en-GB"/>
        </w:rPr>
        <w:t>a2a</w:t>
      </w:r>
      <w:r w:rsidRPr="00B9387F">
        <w:rPr>
          <w:rFonts w:eastAsia="Calibri"/>
          <w:spacing w:val="0"/>
          <w:szCs w:val="24"/>
          <w:lang w:val="en-GB"/>
        </w:rPr>
        <w:t xml:space="preserve"> values in the exact comparison) is shown in </w:t>
      </w:r>
      <w:r w:rsidR="002354A9" w:rsidRPr="00B9387F">
        <w:rPr>
          <w:rFonts w:eastAsia="Calibri"/>
          <w:spacing w:val="0"/>
          <w:szCs w:val="24"/>
          <w:lang w:val="en-GB"/>
        </w:rPr>
        <w:fldChar w:fldCharType="begin"/>
      </w:r>
      <w:r w:rsidR="002354A9" w:rsidRPr="00B9387F">
        <w:rPr>
          <w:rFonts w:eastAsia="Calibri"/>
          <w:spacing w:val="0"/>
          <w:szCs w:val="24"/>
          <w:lang w:val="en-GB"/>
        </w:rPr>
        <w:instrText xml:space="preserve"> REF _Ref532419677 \h  \* MERGEFORMAT </w:instrText>
      </w:r>
      <w:r w:rsidR="002354A9" w:rsidRPr="00B9387F">
        <w:rPr>
          <w:rFonts w:eastAsia="Calibri"/>
          <w:spacing w:val="0"/>
          <w:szCs w:val="24"/>
          <w:lang w:val="en-GB"/>
        </w:rPr>
      </w:r>
      <w:r w:rsidR="002354A9" w:rsidRPr="00B9387F">
        <w:rPr>
          <w:rFonts w:eastAsia="Calibri"/>
          <w:spacing w:val="0"/>
          <w:szCs w:val="24"/>
          <w:lang w:val="en-GB"/>
        </w:rPr>
        <w:fldChar w:fldCharType="separate"/>
      </w:r>
      <w:r w:rsidR="00181D23" w:rsidRPr="00181D23">
        <w:rPr>
          <w:rFonts w:eastAsia="Calibri"/>
          <w:spacing w:val="0"/>
          <w:szCs w:val="24"/>
          <w:lang w:val="en-GB"/>
        </w:rPr>
        <w:t>Figure 23</w:t>
      </w:r>
      <w:r w:rsidR="002354A9" w:rsidRPr="00B9387F">
        <w:rPr>
          <w:rFonts w:eastAsia="Calibri"/>
          <w:spacing w:val="0"/>
          <w:szCs w:val="24"/>
          <w:lang w:val="en-GB"/>
        </w:rPr>
        <w:fldChar w:fldCharType="end"/>
      </w:r>
      <w:r w:rsidRPr="00B9387F">
        <w:rPr>
          <w:rFonts w:eastAsia="Calibri"/>
          <w:spacing w:val="0"/>
          <w:szCs w:val="24"/>
          <w:lang w:val="en-GB"/>
        </w:rPr>
        <w:t>. (“O” refers to original study and “R” refers to replication).</w:t>
      </w:r>
    </w:p>
    <w:p w14:paraId="466A3407" w14:textId="77777777" w:rsidR="00A81F2D" w:rsidRDefault="00A81F2D" w:rsidP="00A81F2D">
      <w:pPr>
        <w:pStyle w:val="BodyText"/>
        <w:spacing w:after="0" w:line="276" w:lineRule="auto"/>
        <w:ind w:left="720"/>
        <w:rPr>
          <w:rFonts w:eastAsia="Calibri"/>
          <w:spacing w:val="0"/>
          <w:szCs w:val="24"/>
          <w:lang w:val="en-GB"/>
        </w:rPr>
      </w:pPr>
    </w:p>
    <w:p w14:paraId="3096440E" w14:textId="5B32E207" w:rsidR="00A81F2D" w:rsidRDefault="00A81F2D" w:rsidP="00A81F2D">
      <w:pPr>
        <w:pStyle w:val="BodyText"/>
        <w:spacing w:after="0" w:line="276" w:lineRule="auto"/>
        <w:ind w:left="720"/>
        <w:jc w:val="center"/>
        <w:rPr>
          <w:rFonts w:eastAsia="Calibri"/>
          <w:spacing w:val="0"/>
          <w:szCs w:val="24"/>
          <w:lang w:val="en-GB"/>
        </w:rPr>
      </w:pPr>
      <w:r w:rsidRPr="00A81F2D">
        <w:rPr>
          <w:noProof/>
          <w:lang w:val="en-NZ" w:eastAsia="en-NZ"/>
        </w:rPr>
        <w:drawing>
          <wp:inline distT="0" distB="0" distL="0" distR="0" wp14:anchorId="4A15FCB6" wp14:editId="3748BF94">
            <wp:extent cx="3224530" cy="2847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6742" cy="2911386"/>
                    </a:xfrm>
                    <a:prstGeom prst="rect">
                      <a:avLst/>
                    </a:prstGeom>
                  </pic:spPr>
                </pic:pic>
              </a:graphicData>
            </a:graphic>
          </wp:inline>
        </w:drawing>
      </w:r>
    </w:p>
    <w:p w14:paraId="7EBC62CB" w14:textId="57C3CB93" w:rsidR="00016244" w:rsidRDefault="002354A9" w:rsidP="002354A9">
      <w:pPr>
        <w:pStyle w:val="Caption"/>
        <w:jc w:val="center"/>
        <w:rPr>
          <w:rFonts w:eastAsia="Calibri"/>
          <w:szCs w:val="24"/>
        </w:rPr>
      </w:pPr>
      <w:bookmarkStart w:id="1003" w:name="_Ref532419568"/>
      <w:bookmarkStart w:id="1004" w:name="_Toc535163675"/>
      <w:bookmarkStart w:id="1005" w:name="_Toc535165891"/>
      <w:bookmarkStart w:id="1006" w:name="_Toc535166019"/>
      <w:bookmarkStart w:id="1007" w:name="_Toc535166091"/>
      <w:bookmarkStart w:id="1008" w:name="_Toc536555162"/>
      <w:r>
        <w:t xml:space="preserve">Figure </w:t>
      </w:r>
      <w:r>
        <w:fldChar w:fldCharType="begin"/>
      </w:r>
      <w:r>
        <w:instrText xml:space="preserve"> SEQ Figure \* ARABIC </w:instrText>
      </w:r>
      <w:r>
        <w:fldChar w:fldCharType="separate"/>
      </w:r>
      <w:r w:rsidR="00181D23">
        <w:rPr>
          <w:noProof/>
        </w:rPr>
        <w:t>22</w:t>
      </w:r>
      <w:r>
        <w:fldChar w:fldCharType="end"/>
      </w:r>
      <w:bookmarkEnd w:id="1003"/>
      <w:r>
        <w:t xml:space="preserve">: </w:t>
      </w:r>
      <w:r w:rsidRPr="002354A9">
        <w:rPr>
          <w:i/>
        </w:rPr>
        <w:t>a2a</w:t>
      </w:r>
      <w:r>
        <w:t xml:space="preserve"> values for </w:t>
      </w:r>
      <w:proofErr w:type="spellStart"/>
      <w:r>
        <w:t>PDFBox</w:t>
      </w:r>
      <w:bookmarkEnd w:id="1004"/>
      <w:bookmarkEnd w:id="1005"/>
      <w:bookmarkEnd w:id="1006"/>
      <w:bookmarkEnd w:id="1007"/>
      <w:bookmarkEnd w:id="1008"/>
      <w:proofErr w:type="spellEnd"/>
    </w:p>
    <w:p w14:paraId="1C270367" w14:textId="007DB618" w:rsidR="00016244" w:rsidRDefault="00D37255" w:rsidP="00D37255">
      <w:pPr>
        <w:spacing w:line="276" w:lineRule="auto"/>
        <w:jc w:val="center"/>
        <w:rPr>
          <w:rFonts w:ascii="Times New Roman" w:eastAsia="Calibri" w:hAnsi="Times New Roman"/>
          <w:szCs w:val="24"/>
        </w:rPr>
      </w:pPr>
      <w:r w:rsidRPr="00D37255">
        <w:rPr>
          <w:noProof/>
          <w:lang w:val="en-NZ" w:eastAsia="en-NZ"/>
        </w:rPr>
        <w:lastRenderedPageBreak/>
        <w:drawing>
          <wp:inline distT="0" distB="0" distL="0" distR="0" wp14:anchorId="71BF70C9" wp14:editId="7CEA516D">
            <wp:extent cx="3857156" cy="2680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370" cy="2714482"/>
                    </a:xfrm>
                    <a:prstGeom prst="rect">
                      <a:avLst/>
                    </a:prstGeom>
                  </pic:spPr>
                </pic:pic>
              </a:graphicData>
            </a:graphic>
          </wp:inline>
        </w:drawing>
      </w:r>
    </w:p>
    <w:p w14:paraId="15CB2227" w14:textId="6B0972A6" w:rsidR="00016244" w:rsidRDefault="008D5471" w:rsidP="00016244">
      <w:pPr>
        <w:spacing w:line="276" w:lineRule="auto"/>
        <w:rPr>
          <w:rFonts w:ascii="Times New Roman" w:eastAsia="Calibri" w:hAnsi="Times New Roman"/>
          <w:szCs w:val="24"/>
        </w:rPr>
      </w:pPr>
      <w:r>
        <w:rPr>
          <w:noProof/>
        </w:rPr>
        <w:pict w14:anchorId="317D6FE0">
          <v:shape id="_x0000_s1062" type="#_x0000_t202" style="position:absolute;left:0;text-align:left;margin-left:70.5pt;margin-top:2.05pt;width:249.85pt;height:10.75pt;z-index:251678720" stroked="f">
            <v:textbox style="mso-next-textbox:#_x0000_s1062" inset="0,0,0,0">
              <w:txbxContent>
                <w:p w14:paraId="3439A843" w14:textId="65C3FF59" w:rsidR="00B47387" w:rsidRPr="000D74FC" w:rsidRDefault="00B47387" w:rsidP="002354A9">
                  <w:pPr>
                    <w:pStyle w:val="Caption"/>
                    <w:jc w:val="center"/>
                    <w:rPr>
                      <w:rFonts w:ascii="Linux Libertine" w:eastAsia="Calibri" w:hAnsi="Linux Libertine"/>
                      <w:noProof/>
                      <w:sz w:val="18"/>
                      <w:lang w:val="en-US" w:eastAsia="en-US"/>
                    </w:rPr>
                  </w:pPr>
                  <w:bookmarkStart w:id="1009" w:name="_Ref532419677"/>
                  <w:bookmarkStart w:id="1010" w:name="_Toc535163651"/>
                  <w:bookmarkStart w:id="1011" w:name="_Toc535163676"/>
                  <w:bookmarkStart w:id="1012" w:name="_Toc535165892"/>
                  <w:bookmarkStart w:id="1013" w:name="_Toc535166020"/>
                  <w:bookmarkStart w:id="1014" w:name="_Toc535166092"/>
                  <w:bookmarkStart w:id="1015" w:name="_Toc536175041"/>
                  <w:bookmarkStart w:id="1016" w:name="_Toc536555163"/>
                  <w:r>
                    <w:t xml:space="preserve">Figure </w:t>
                  </w:r>
                  <w:r>
                    <w:fldChar w:fldCharType="begin"/>
                  </w:r>
                  <w:r>
                    <w:instrText xml:space="preserve"> SEQ Figure \* ARABIC </w:instrText>
                  </w:r>
                  <w:r>
                    <w:fldChar w:fldCharType="separate"/>
                  </w:r>
                  <w:r>
                    <w:rPr>
                      <w:noProof/>
                    </w:rPr>
                    <w:t>23</w:t>
                  </w:r>
                  <w:r>
                    <w:fldChar w:fldCharType="end"/>
                  </w:r>
                  <w:bookmarkEnd w:id="1009"/>
                  <w:r>
                    <w:t>:</w:t>
                  </w:r>
                  <w:r w:rsidRPr="002354A9">
                    <w:rPr>
                      <w:i/>
                    </w:rPr>
                    <w:t>a2a</w:t>
                  </w:r>
                  <w:r>
                    <w:t xml:space="preserve"> values for Xerces</w:t>
                  </w:r>
                  <w:bookmarkEnd w:id="1010"/>
                  <w:bookmarkEnd w:id="1011"/>
                  <w:bookmarkEnd w:id="1012"/>
                  <w:bookmarkEnd w:id="1013"/>
                  <w:bookmarkEnd w:id="1014"/>
                  <w:bookmarkEnd w:id="1015"/>
                  <w:bookmarkEnd w:id="1016"/>
                </w:p>
              </w:txbxContent>
            </v:textbox>
            <w10:wrap type="square"/>
          </v:shape>
        </w:pict>
      </w:r>
    </w:p>
    <w:p w14:paraId="69DD7FAC" w14:textId="77777777" w:rsidR="002354A9" w:rsidRPr="00352000" w:rsidRDefault="002354A9" w:rsidP="00016244">
      <w:pPr>
        <w:spacing w:line="276" w:lineRule="auto"/>
        <w:rPr>
          <w:rFonts w:ascii="Times New Roman" w:eastAsia="Calibri" w:hAnsi="Times New Roman"/>
          <w:szCs w:val="24"/>
        </w:rPr>
      </w:pPr>
    </w:p>
    <w:p w14:paraId="33AC8035" w14:textId="40D3F9AA" w:rsidR="00016244" w:rsidRPr="00B9387F" w:rsidRDefault="00016244" w:rsidP="00B9387F">
      <w:pPr>
        <w:pStyle w:val="BodyText"/>
        <w:numPr>
          <w:ilvl w:val="0"/>
          <w:numId w:val="63"/>
        </w:numPr>
        <w:spacing w:after="0" w:line="276" w:lineRule="auto"/>
        <w:rPr>
          <w:rFonts w:eastAsia="Calibri"/>
          <w:spacing w:val="0"/>
          <w:szCs w:val="24"/>
          <w:lang w:val="en-GB"/>
        </w:rPr>
      </w:pPr>
      <w:r w:rsidRPr="00B9387F">
        <w:rPr>
          <w:rFonts w:eastAsia="Calibri"/>
          <w:b/>
          <w:spacing w:val="0"/>
          <w:szCs w:val="24"/>
          <w:lang w:val="en-GB"/>
        </w:rPr>
        <w:t>Statistical comparison:</w:t>
      </w:r>
      <w:r w:rsidRPr="00B9387F">
        <w:rPr>
          <w:rFonts w:eastAsia="Calibri"/>
          <w:spacing w:val="0"/>
          <w:szCs w:val="24"/>
          <w:lang w:val="en-GB"/>
        </w:rPr>
        <w:t xml:space="preserve"> </w:t>
      </w:r>
      <w:r w:rsidR="00947870" w:rsidRPr="00B9387F">
        <w:rPr>
          <w:rFonts w:eastAsia="Calibri"/>
          <w:spacing w:val="0"/>
          <w:szCs w:val="24"/>
          <w:lang w:val="en-GB"/>
        </w:rPr>
        <w:t>We t</w:t>
      </w:r>
      <w:r w:rsidRPr="00B9387F">
        <w:rPr>
          <w:rFonts w:eastAsia="Calibri"/>
          <w:spacing w:val="0"/>
          <w:szCs w:val="24"/>
          <w:lang w:val="en-GB"/>
        </w:rPr>
        <w:t xml:space="preserve">hen </w:t>
      </w:r>
      <w:r w:rsidR="00947870" w:rsidRPr="00B9387F">
        <w:rPr>
          <w:rFonts w:eastAsia="Calibri"/>
          <w:spacing w:val="0"/>
          <w:szCs w:val="24"/>
          <w:lang w:val="en-GB"/>
        </w:rPr>
        <w:t>analy</w:t>
      </w:r>
      <w:r w:rsidR="00B20C58">
        <w:rPr>
          <w:rFonts w:eastAsia="Calibri"/>
          <w:spacing w:val="0"/>
          <w:szCs w:val="24"/>
          <w:lang w:val="en-GB"/>
        </w:rPr>
        <w:t>s</w:t>
      </w:r>
      <w:r w:rsidR="00947870" w:rsidRPr="00B9387F">
        <w:rPr>
          <w:rFonts w:eastAsia="Calibri"/>
          <w:spacing w:val="0"/>
          <w:szCs w:val="24"/>
          <w:lang w:val="en-GB"/>
        </w:rPr>
        <w:t xml:space="preserve">ed </w:t>
      </w:r>
      <w:r w:rsidRPr="00B9387F">
        <w:rPr>
          <w:rFonts w:eastAsia="Calibri"/>
          <w:spacing w:val="0"/>
          <w:szCs w:val="24"/>
          <w:lang w:val="en-GB"/>
        </w:rPr>
        <w:t xml:space="preserve">the differences of </w:t>
      </w:r>
      <w:r w:rsidRPr="00B9387F">
        <w:rPr>
          <w:rFonts w:eastAsia="Calibri"/>
          <w:i/>
          <w:spacing w:val="0"/>
          <w:szCs w:val="24"/>
          <w:lang w:val="en-GB"/>
        </w:rPr>
        <w:t>a2a</w:t>
      </w:r>
      <w:r w:rsidRPr="00B9387F">
        <w:rPr>
          <w:rFonts w:eastAsia="Calibri"/>
          <w:spacing w:val="0"/>
          <w:szCs w:val="24"/>
          <w:lang w:val="en-GB"/>
        </w:rPr>
        <w:t xml:space="preserve"> values between original and replication statistically. We first performed </w:t>
      </w:r>
      <w:bookmarkStart w:id="1017" w:name="_Hlk515222978"/>
      <w:r w:rsidRPr="00B9387F">
        <w:rPr>
          <w:rFonts w:eastAsia="Calibri"/>
          <w:spacing w:val="0"/>
          <w:szCs w:val="24"/>
          <w:lang w:val="en-GB"/>
        </w:rPr>
        <w:t xml:space="preserve">a </w:t>
      </w:r>
      <w:bookmarkEnd w:id="1017"/>
      <w:r w:rsidRPr="00B9387F">
        <w:rPr>
          <w:rFonts w:eastAsia="Calibri"/>
          <w:spacing w:val="0"/>
          <w:szCs w:val="24"/>
          <w:lang w:val="en-GB"/>
        </w:rPr>
        <w:t>normality test (</w:t>
      </w:r>
      <w:r w:rsidRPr="00B9387F">
        <w:rPr>
          <w:rFonts w:eastAsia="Calibri"/>
          <w:i/>
          <w:spacing w:val="0"/>
          <w:szCs w:val="24"/>
          <w:lang w:val="en-GB"/>
        </w:rPr>
        <w:t>Shapiro-Wilk</w:t>
      </w:r>
      <w:r w:rsidRPr="00B9387F">
        <w:rPr>
          <w:rFonts w:eastAsia="Calibri"/>
          <w:spacing w:val="0"/>
          <w:szCs w:val="24"/>
          <w:lang w:val="en-GB"/>
        </w:rPr>
        <w:t xml:space="preserve">) to check the distribution of the </w:t>
      </w:r>
      <w:r w:rsidRPr="00B9387F">
        <w:rPr>
          <w:rFonts w:eastAsia="Calibri"/>
          <w:i/>
          <w:spacing w:val="0"/>
          <w:szCs w:val="24"/>
          <w:lang w:val="en-GB"/>
        </w:rPr>
        <w:t xml:space="preserve">a2a </w:t>
      </w:r>
      <w:r w:rsidRPr="00B9387F">
        <w:rPr>
          <w:rFonts w:eastAsia="Calibri"/>
          <w:spacing w:val="0"/>
          <w:szCs w:val="24"/>
          <w:lang w:val="en-GB"/>
        </w:rPr>
        <w:t xml:space="preserve">values of sequential version pairs in the sequence of releases of all the 14 systems in both the original study and the replication. Since the data were not normally distributed (there was enough evidence to reject the normality </w:t>
      </w:r>
      <w:proofErr w:type="spellStart"/>
      <w:r w:rsidRPr="00B9387F">
        <w:rPr>
          <w:rFonts w:eastAsia="Calibri"/>
          <w:spacing w:val="0"/>
          <w:szCs w:val="24"/>
          <w:lang w:val="en-GB"/>
        </w:rPr>
        <w:t>hypo</w:t>
      </w:r>
      <w:r w:rsidR="00002D7F">
        <w:rPr>
          <w:rFonts w:eastAsia="Calibri"/>
          <w:spacing w:val="0"/>
          <w:szCs w:val="24"/>
          <w:lang w:val="en-GB"/>
        </w:rPr>
        <w:t>report</w:t>
      </w:r>
      <w:proofErr w:type="spellEnd"/>
      <w:r w:rsidRPr="00B9387F">
        <w:rPr>
          <w:rFonts w:eastAsia="Calibri"/>
          <w:spacing w:val="0"/>
          <w:szCs w:val="24"/>
          <w:lang w:val="en-GB"/>
        </w:rPr>
        <w:t xml:space="preserve"> at the level of α=0.05) and for some systems the number of </w:t>
      </w:r>
      <w:r w:rsidRPr="00B9387F">
        <w:rPr>
          <w:rFonts w:eastAsia="Calibri"/>
          <w:i/>
          <w:spacing w:val="0"/>
          <w:szCs w:val="24"/>
          <w:lang w:val="en-GB"/>
        </w:rPr>
        <w:t>a2a</w:t>
      </w:r>
      <w:r w:rsidRPr="00B9387F">
        <w:rPr>
          <w:rFonts w:eastAsia="Calibri"/>
          <w:spacing w:val="0"/>
          <w:szCs w:val="24"/>
          <w:lang w:val="en-GB"/>
        </w:rPr>
        <w:t xml:space="preserve"> values was too small to determine their distribution, two different statistical tests were applied to test statistical significance of the differences. </w:t>
      </w:r>
    </w:p>
    <w:p w14:paraId="7BBF403A" w14:textId="77777777" w:rsidR="00016244" w:rsidRPr="00706070" w:rsidRDefault="00016244" w:rsidP="00016244">
      <w:pPr>
        <w:pStyle w:val="ListParagraph"/>
        <w:tabs>
          <w:tab w:val="left" w:pos="345"/>
          <w:tab w:val="left" w:pos="709"/>
          <w:tab w:val="left" w:pos="1560"/>
          <w:tab w:val="left" w:pos="6237"/>
        </w:tabs>
        <w:autoSpaceDE w:val="0"/>
        <w:autoSpaceDN w:val="0"/>
        <w:adjustRightInd w:val="0"/>
        <w:spacing w:line="276" w:lineRule="auto"/>
        <w:ind w:left="1440"/>
        <w:rPr>
          <w:rFonts w:ascii="Times New Roman" w:eastAsia="Calibri" w:hAnsi="Times New Roman"/>
          <w:szCs w:val="24"/>
        </w:rPr>
      </w:pPr>
    </w:p>
    <w:p w14:paraId="730FDC24" w14:textId="4EC5BFD2" w:rsidR="00016244" w:rsidRPr="00B9387F" w:rsidRDefault="00016244" w:rsidP="00B9387F">
      <w:pPr>
        <w:pStyle w:val="BodyText"/>
        <w:spacing w:after="0" w:line="276" w:lineRule="auto"/>
        <w:ind w:left="720"/>
        <w:rPr>
          <w:rFonts w:eastAsia="Calibri"/>
          <w:spacing w:val="0"/>
          <w:szCs w:val="24"/>
          <w:lang w:val="en-GB"/>
        </w:rPr>
      </w:pPr>
      <w:r w:rsidRPr="00B9387F">
        <w:rPr>
          <w:rFonts w:eastAsia="Calibri"/>
          <w:spacing w:val="0"/>
          <w:szCs w:val="24"/>
          <w:lang w:val="en-GB"/>
        </w:rPr>
        <w:t xml:space="preserve">First, the </w:t>
      </w:r>
      <w:r w:rsidRPr="00B9387F">
        <w:rPr>
          <w:rFonts w:eastAsia="Calibri"/>
          <w:i/>
          <w:spacing w:val="0"/>
          <w:szCs w:val="24"/>
          <w:lang w:val="en-GB"/>
        </w:rPr>
        <w:t>two-sample t-test</w:t>
      </w:r>
      <w:r w:rsidRPr="00B9387F">
        <w:rPr>
          <w:rFonts w:eastAsia="Calibri"/>
          <w:spacing w:val="0"/>
          <w:szCs w:val="24"/>
          <w:lang w:val="en-GB"/>
        </w:rPr>
        <w:t xml:space="preserve"> was applied for the systems with a big enough sample size (Cassandra, </w:t>
      </w:r>
      <w:proofErr w:type="spellStart"/>
      <w:r w:rsidRPr="00B9387F">
        <w:rPr>
          <w:rFonts w:eastAsia="Calibri"/>
          <w:spacing w:val="0"/>
          <w:szCs w:val="24"/>
          <w:lang w:val="en-GB"/>
        </w:rPr>
        <w:t>JSPWiki</w:t>
      </w:r>
      <w:proofErr w:type="spellEnd"/>
      <w:r w:rsidRPr="00B9387F">
        <w:rPr>
          <w:rFonts w:eastAsia="Calibri"/>
          <w:spacing w:val="0"/>
          <w:szCs w:val="24"/>
          <w:lang w:val="en-GB"/>
        </w:rPr>
        <w:t xml:space="preserve">, Hadoop, </w:t>
      </w:r>
      <w:proofErr w:type="spellStart"/>
      <w:r w:rsidRPr="00B9387F">
        <w:rPr>
          <w:rFonts w:eastAsia="Calibri"/>
          <w:spacing w:val="0"/>
          <w:szCs w:val="24"/>
          <w:lang w:val="en-GB"/>
        </w:rPr>
        <w:t>JackRabbit</w:t>
      </w:r>
      <w:proofErr w:type="spellEnd"/>
      <w:r w:rsidRPr="00B9387F">
        <w:rPr>
          <w:rFonts w:eastAsia="Calibri"/>
          <w:spacing w:val="0"/>
          <w:szCs w:val="24"/>
          <w:lang w:val="en-GB"/>
        </w:rPr>
        <w:t>, Log4j, Mina</w:t>
      </w:r>
      <w:r w:rsidR="00755D35">
        <w:rPr>
          <w:rFonts w:eastAsia="Calibri"/>
          <w:spacing w:val="0"/>
          <w:szCs w:val="24"/>
          <w:lang w:val="en-GB"/>
        </w:rPr>
        <w:t xml:space="preserve">, </w:t>
      </w:r>
      <w:proofErr w:type="spellStart"/>
      <w:r w:rsidR="00755D35">
        <w:rPr>
          <w:rFonts w:eastAsia="Calibri"/>
          <w:spacing w:val="0"/>
          <w:szCs w:val="24"/>
          <w:lang w:val="en-GB"/>
        </w:rPr>
        <w:t>PDFBox</w:t>
      </w:r>
      <w:proofErr w:type="spellEnd"/>
      <w:r w:rsidRPr="00B9387F">
        <w:rPr>
          <w:rFonts w:eastAsia="Calibri"/>
          <w:spacing w:val="0"/>
          <w:szCs w:val="24"/>
          <w:lang w:val="en-GB"/>
        </w:rPr>
        <w:t xml:space="preserve"> and Xerces which have more than 15 </w:t>
      </w:r>
      <w:r w:rsidR="00947870" w:rsidRPr="00B9387F">
        <w:rPr>
          <w:rFonts w:eastAsia="Calibri"/>
          <w:spacing w:val="0"/>
          <w:szCs w:val="24"/>
          <w:lang w:val="en-GB"/>
        </w:rPr>
        <w:t xml:space="preserve">common </w:t>
      </w:r>
      <w:r w:rsidRPr="00B9387F">
        <w:rPr>
          <w:rFonts w:eastAsia="Calibri"/>
          <w:spacing w:val="0"/>
          <w:szCs w:val="24"/>
          <w:lang w:val="en-GB"/>
        </w:rPr>
        <w:t xml:space="preserve">version pairs). The results showed a </w:t>
      </w:r>
      <w:r w:rsidR="00D12017" w:rsidRPr="00B9387F">
        <w:rPr>
          <w:rFonts w:eastAsia="Calibri"/>
          <w:spacing w:val="0"/>
          <w:szCs w:val="24"/>
          <w:lang w:val="en-GB"/>
        </w:rPr>
        <w:t>statistically</w:t>
      </w:r>
      <w:r w:rsidRPr="00B9387F">
        <w:rPr>
          <w:rFonts w:eastAsia="Calibri"/>
          <w:spacing w:val="0"/>
          <w:szCs w:val="24"/>
          <w:lang w:val="en-GB"/>
        </w:rPr>
        <w:t xml:space="preserve"> significant difference only for Hadoop. Since Hadoop showed a statistically significant difference, the effectiveness of the difference was analy</w:t>
      </w:r>
      <w:r w:rsidR="00B20C58">
        <w:rPr>
          <w:rFonts w:eastAsia="Calibri"/>
          <w:spacing w:val="0"/>
          <w:szCs w:val="24"/>
          <w:lang w:val="en-GB"/>
        </w:rPr>
        <w:t>s</w:t>
      </w:r>
      <w:r w:rsidRPr="00B9387F">
        <w:rPr>
          <w:rFonts w:eastAsia="Calibri"/>
          <w:spacing w:val="0"/>
          <w:szCs w:val="24"/>
          <w:lang w:val="en-GB"/>
        </w:rPr>
        <w:t xml:space="preserve">ed by calculating effect size using </w:t>
      </w:r>
      <w:r w:rsidRPr="00B9387F">
        <w:rPr>
          <w:rFonts w:eastAsia="Calibri"/>
          <w:i/>
          <w:spacing w:val="0"/>
          <w:szCs w:val="24"/>
          <w:lang w:val="en-GB"/>
        </w:rPr>
        <w:t>Cohen’s d</w:t>
      </w:r>
      <w:r w:rsidRPr="00B9387F">
        <w:rPr>
          <w:rFonts w:eastAsia="Calibri"/>
          <w:spacing w:val="0"/>
          <w:szCs w:val="24"/>
          <w:lang w:val="en-GB"/>
        </w:rPr>
        <w:t xml:space="preserve"> </w:t>
      </w:r>
      <w:r w:rsidRPr="00B9387F">
        <w:rPr>
          <w:rFonts w:eastAsia="Calibri"/>
          <w:i/>
          <w:spacing w:val="0"/>
          <w:szCs w:val="24"/>
          <w:lang w:val="en-GB"/>
        </w:rPr>
        <w:t>distance</w:t>
      </w:r>
      <w:r w:rsidRPr="00B9387F">
        <w:rPr>
          <w:rFonts w:eastAsia="Calibri"/>
          <w:spacing w:val="0"/>
          <w:szCs w:val="24"/>
          <w:lang w:val="en-GB"/>
        </w:rPr>
        <w:t xml:space="preserve">. </w:t>
      </w:r>
      <w:r w:rsidR="005327BF">
        <w:rPr>
          <w:rFonts w:eastAsia="Calibri"/>
          <w:spacing w:val="0"/>
          <w:szCs w:val="24"/>
          <w:lang w:val="en-GB"/>
        </w:rPr>
        <w:t>The e</w:t>
      </w:r>
      <w:r w:rsidRPr="00B9387F">
        <w:rPr>
          <w:rFonts w:eastAsia="Calibri"/>
          <w:spacing w:val="0"/>
          <w:szCs w:val="24"/>
          <w:lang w:val="en-GB"/>
        </w:rPr>
        <w:t xml:space="preserve">ffect size for Hadoop was 0.322 (see </w:t>
      </w:r>
      <w:r w:rsidRPr="00B9387F">
        <w:rPr>
          <w:rFonts w:eastAsia="Calibri"/>
          <w:spacing w:val="0"/>
          <w:szCs w:val="24"/>
          <w:lang w:val="en-GB"/>
        </w:rPr>
        <w:fldChar w:fldCharType="begin"/>
      </w:r>
      <w:r w:rsidRPr="00B9387F">
        <w:rPr>
          <w:rFonts w:eastAsia="Calibri"/>
          <w:spacing w:val="0"/>
          <w:szCs w:val="24"/>
          <w:lang w:val="en-GB"/>
        </w:rPr>
        <w:instrText xml:space="preserve"> REF _Ref532229953 \h  \* MERGEFORMAT </w:instrText>
      </w:r>
      <w:r w:rsidRPr="00B9387F">
        <w:rPr>
          <w:rFonts w:eastAsia="Calibri"/>
          <w:spacing w:val="0"/>
          <w:szCs w:val="24"/>
          <w:lang w:val="en-GB"/>
        </w:rPr>
      </w:r>
      <w:r w:rsidRPr="00B9387F">
        <w:rPr>
          <w:rFonts w:eastAsia="Calibri"/>
          <w:spacing w:val="0"/>
          <w:szCs w:val="24"/>
          <w:lang w:val="en-GB"/>
        </w:rPr>
        <w:fldChar w:fldCharType="separate"/>
      </w:r>
      <w:r w:rsidR="00181D23" w:rsidRPr="00181D23">
        <w:rPr>
          <w:rFonts w:eastAsia="Calibri"/>
          <w:spacing w:val="0"/>
          <w:szCs w:val="24"/>
          <w:lang w:val="en-GB"/>
        </w:rPr>
        <w:t>Table 16</w:t>
      </w:r>
      <w:r w:rsidRPr="00B9387F">
        <w:rPr>
          <w:rFonts w:eastAsia="Calibri"/>
          <w:spacing w:val="0"/>
          <w:szCs w:val="24"/>
          <w:lang w:val="en-GB"/>
        </w:rPr>
        <w:fldChar w:fldCharType="end"/>
      </w:r>
      <w:r w:rsidRPr="00B9387F">
        <w:rPr>
          <w:rFonts w:eastAsia="Calibri"/>
          <w:spacing w:val="0"/>
          <w:szCs w:val="24"/>
          <w:lang w:val="en-GB"/>
        </w:rPr>
        <w:t xml:space="preserve">) which is in the middle of the benchmarks introduced by </w:t>
      </w:r>
      <w:r w:rsidRPr="00B9387F">
        <w:rPr>
          <w:rFonts w:eastAsia="Calibri"/>
          <w:i/>
          <w:spacing w:val="0"/>
          <w:szCs w:val="24"/>
          <w:lang w:val="en-GB"/>
        </w:rPr>
        <w:t>Cohen</w:t>
      </w:r>
      <w:r w:rsidRPr="00B9387F">
        <w:rPr>
          <w:rFonts w:eastAsia="Calibri"/>
          <w:spacing w:val="0"/>
          <w:szCs w:val="24"/>
          <w:lang w:val="en-GB"/>
        </w:rPr>
        <w:t xml:space="preserve"> (small effects </w:t>
      </w:r>
      <w:r w:rsidR="0028154E" w:rsidRPr="00B9387F">
        <w:rPr>
          <w:rFonts w:eastAsia="Calibri"/>
          <w:spacing w:val="0"/>
          <w:szCs w:val="24"/>
          <w:lang w:val="en-GB"/>
        </w:rPr>
        <w:t>[</w:t>
      </w:r>
      <w:r w:rsidRPr="00B9387F">
        <w:rPr>
          <w:rFonts w:eastAsia="Calibri"/>
          <w:spacing w:val="0"/>
          <w:szCs w:val="24"/>
          <w:lang w:val="en-GB"/>
        </w:rPr>
        <w:t>0.2</w:t>
      </w:r>
      <w:r w:rsidR="0028154E" w:rsidRPr="00B9387F">
        <w:rPr>
          <w:rFonts w:eastAsia="Calibri"/>
          <w:spacing w:val="0"/>
          <w:szCs w:val="24"/>
          <w:lang w:val="en-GB"/>
        </w:rPr>
        <w:t xml:space="preserve">] </w:t>
      </w:r>
      <w:r w:rsidRPr="00B9387F">
        <w:rPr>
          <w:rFonts w:eastAsia="Calibri"/>
          <w:spacing w:val="0"/>
          <w:szCs w:val="24"/>
          <w:lang w:val="en-GB"/>
        </w:rPr>
        <w:t xml:space="preserve">and medium effects </w:t>
      </w:r>
      <w:r w:rsidR="0028154E" w:rsidRPr="00B9387F">
        <w:rPr>
          <w:rFonts w:eastAsia="Calibri"/>
          <w:spacing w:val="0"/>
          <w:szCs w:val="24"/>
          <w:lang w:val="en-GB"/>
        </w:rPr>
        <w:t>[</w:t>
      </w:r>
      <w:r w:rsidRPr="00B9387F">
        <w:rPr>
          <w:rFonts w:eastAsia="Calibri"/>
          <w:spacing w:val="0"/>
          <w:szCs w:val="24"/>
          <w:lang w:val="en-GB"/>
        </w:rPr>
        <w:t>0.5</w:t>
      </w:r>
      <w:r w:rsidR="0028154E" w:rsidRPr="00B9387F">
        <w:rPr>
          <w:rFonts w:eastAsia="Calibri"/>
          <w:spacing w:val="0"/>
          <w:szCs w:val="24"/>
          <w:lang w:val="en-GB"/>
        </w:rPr>
        <w:t xml:space="preserve">]) </w:t>
      </w:r>
      <w:r w:rsidRPr="00B9387F">
        <w:rPr>
          <w:rFonts w:eastAsia="Calibri"/>
          <w:spacing w:val="0"/>
          <w:szCs w:val="24"/>
          <w:lang w:val="en-GB"/>
        </w:rPr>
        <w:t>indicating that the difference in Hadoop is trivial.</w:t>
      </w:r>
    </w:p>
    <w:p w14:paraId="427D40A6" w14:textId="77777777" w:rsidR="00016244" w:rsidRDefault="00016244" w:rsidP="00016244">
      <w:pPr>
        <w:pStyle w:val="ListParagraph"/>
        <w:tabs>
          <w:tab w:val="left" w:pos="345"/>
          <w:tab w:val="left" w:pos="709"/>
          <w:tab w:val="left" w:pos="1560"/>
          <w:tab w:val="left" w:pos="6237"/>
        </w:tabs>
        <w:autoSpaceDE w:val="0"/>
        <w:autoSpaceDN w:val="0"/>
        <w:adjustRightInd w:val="0"/>
        <w:spacing w:line="276" w:lineRule="auto"/>
        <w:ind w:left="1440"/>
        <w:rPr>
          <w:rFonts w:ascii="Times New Roman" w:eastAsia="Calibri" w:hAnsi="Times New Roman"/>
          <w:szCs w:val="24"/>
          <w:lang w:val="en-GB"/>
        </w:rPr>
      </w:pPr>
    </w:p>
    <w:p w14:paraId="5A25E59D" w14:textId="34E05739" w:rsidR="00016244" w:rsidRPr="00B9387F" w:rsidRDefault="00016244" w:rsidP="00B9387F">
      <w:pPr>
        <w:pStyle w:val="BodyText"/>
        <w:spacing w:after="0" w:line="276" w:lineRule="auto"/>
        <w:ind w:left="720"/>
        <w:rPr>
          <w:rFonts w:eastAsia="Calibri"/>
          <w:spacing w:val="0"/>
          <w:szCs w:val="24"/>
          <w:lang w:val="en-GB"/>
        </w:rPr>
      </w:pPr>
      <w:r w:rsidRPr="00B9387F">
        <w:rPr>
          <w:rFonts w:eastAsia="Calibri"/>
          <w:spacing w:val="0"/>
          <w:szCs w:val="24"/>
          <w:lang w:val="en-GB"/>
        </w:rPr>
        <w:t>Second, a non-parametric test (</w:t>
      </w:r>
      <w:r w:rsidRPr="00B9387F">
        <w:rPr>
          <w:rFonts w:eastAsia="Calibri"/>
          <w:i/>
          <w:spacing w:val="0"/>
          <w:szCs w:val="24"/>
          <w:lang w:val="en-GB"/>
        </w:rPr>
        <w:t>Wilcoxon test</w:t>
      </w:r>
      <w:r w:rsidRPr="00B9387F">
        <w:rPr>
          <w:rFonts w:eastAsia="Calibri"/>
          <w:spacing w:val="0"/>
          <w:szCs w:val="24"/>
          <w:lang w:val="en-GB"/>
        </w:rPr>
        <w:t xml:space="preserve">) was applied to all the systems again in case if there were outliers in the data sets (a non-parametric test would perform better than a parametric test when outliers). However, the results for </w:t>
      </w:r>
      <w:r w:rsidRPr="00B9387F">
        <w:rPr>
          <w:rFonts w:eastAsia="Calibri"/>
          <w:i/>
          <w:spacing w:val="0"/>
          <w:szCs w:val="24"/>
          <w:lang w:val="en-GB"/>
        </w:rPr>
        <w:t>Wilcoxon test</w:t>
      </w:r>
      <w:r w:rsidRPr="00B9387F">
        <w:rPr>
          <w:rFonts w:eastAsia="Calibri"/>
          <w:spacing w:val="0"/>
          <w:szCs w:val="24"/>
          <w:lang w:val="en-GB"/>
        </w:rPr>
        <w:t xml:space="preserve"> </w:t>
      </w:r>
      <w:r w:rsidR="0028154E" w:rsidRPr="00B9387F">
        <w:rPr>
          <w:rFonts w:eastAsia="Calibri"/>
          <w:spacing w:val="0"/>
          <w:szCs w:val="24"/>
          <w:lang w:val="en-GB"/>
        </w:rPr>
        <w:t>gave</w:t>
      </w:r>
      <w:r w:rsidRPr="00B9387F">
        <w:rPr>
          <w:rFonts w:eastAsia="Calibri"/>
          <w:spacing w:val="0"/>
          <w:szCs w:val="24"/>
          <w:lang w:val="en-GB"/>
        </w:rPr>
        <w:t xml:space="preserve"> </w:t>
      </w:r>
      <w:r w:rsidRPr="00B9387F">
        <w:rPr>
          <w:rFonts w:eastAsia="Calibri"/>
          <w:i/>
          <w:spacing w:val="0"/>
          <w:szCs w:val="24"/>
          <w:lang w:val="en-GB"/>
        </w:rPr>
        <w:t>p</w:t>
      </w:r>
      <w:r w:rsidRPr="00B9387F">
        <w:rPr>
          <w:rFonts w:eastAsia="Calibri"/>
          <w:spacing w:val="0"/>
          <w:szCs w:val="24"/>
          <w:lang w:val="en-GB"/>
        </w:rPr>
        <w:t xml:space="preserve">-values larger than .05 for all </w:t>
      </w:r>
      <w:r w:rsidRPr="00B9387F">
        <w:rPr>
          <w:rFonts w:eastAsia="Calibri"/>
          <w:spacing w:val="0"/>
          <w:szCs w:val="24"/>
          <w:lang w:val="en-GB"/>
        </w:rPr>
        <w:lastRenderedPageBreak/>
        <w:t xml:space="preserve">the systems including Hadoop (though Hadoop showed a statistically significant difference according to parametric test) indicating that there is no statistically significant difference. Even though there was a statistically significant difference between the original study and the replication for Hadoop (according to parametric test) the effect size is small (according to </w:t>
      </w:r>
      <w:r w:rsidRPr="00B9387F">
        <w:rPr>
          <w:rFonts w:eastAsia="Calibri"/>
          <w:i/>
          <w:spacing w:val="0"/>
          <w:szCs w:val="24"/>
          <w:lang w:val="en-GB"/>
        </w:rPr>
        <w:t>Cohen’s d</w:t>
      </w:r>
      <w:r w:rsidRPr="00B9387F">
        <w:rPr>
          <w:rFonts w:eastAsia="Calibri"/>
          <w:spacing w:val="0"/>
          <w:szCs w:val="24"/>
          <w:lang w:val="en-GB"/>
        </w:rPr>
        <w:t xml:space="preserve"> distance). Therefore, we conclude that there is no statistically significant difference between the </w:t>
      </w:r>
      <w:r w:rsidRPr="00B9387F">
        <w:rPr>
          <w:rFonts w:eastAsia="Calibri"/>
          <w:i/>
          <w:spacing w:val="0"/>
          <w:szCs w:val="24"/>
          <w:lang w:val="en-GB"/>
        </w:rPr>
        <w:t>a2a</w:t>
      </w:r>
      <w:r w:rsidRPr="00B9387F">
        <w:rPr>
          <w:rFonts w:eastAsia="Calibri"/>
          <w:spacing w:val="0"/>
          <w:szCs w:val="24"/>
          <w:lang w:val="en-GB"/>
        </w:rPr>
        <w:t xml:space="preserve"> values obtained in the original study and the replication.</w:t>
      </w:r>
    </w:p>
    <w:p w14:paraId="7AE6928C" w14:textId="77777777" w:rsidR="00016244" w:rsidRDefault="00016244" w:rsidP="00016244">
      <w:pPr>
        <w:tabs>
          <w:tab w:val="left" w:pos="345"/>
          <w:tab w:val="left" w:pos="709"/>
          <w:tab w:val="left" w:pos="1560"/>
          <w:tab w:val="left" w:pos="6237"/>
        </w:tabs>
        <w:autoSpaceDE w:val="0"/>
        <w:autoSpaceDN w:val="0"/>
        <w:adjustRightInd w:val="0"/>
        <w:spacing w:line="276" w:lineRule="auto"/>
        <w:rPr>
          <w:rFonts w:ascii="Times New Roman" w:eastAsia="Calibri" w:hAnsi="Times New Roman"/>
          <w:szCs w:val="24"/>
        </w:rPr>
      </w:pPr>
    </w:p>
    <w:p w14:paraId="7A90EEE1" w14:textId="3609BF0A" w:rsidR="00016244" w:rsidRDefault="00016244" w:rsidP="00016244">
      <w:pPr>
        <w:pStyle w:val="Caption"/>
        <w:keepNext/>
        <w:jc w:val="center"/>
      </w:pPr>
      <w:bookmarkStart w:id="1018" w:name="_Ref532229953"/>
      <w:bookmarkStart w:id="1019" w:name="_Toc536555181"/>
      <w:r>
        <w:t xml:space="preserve">Table </w:t>
      </w:r>
      <w:r>
        <w:fldChar w:fldCharType="begin"/>
      </w:r>
      <w:r>
        <w:instrText xml:space="preserve"> SEQ Table \* ARABIC </w:instrText>
      </w:r>
      <w:r>
        <w:fldChar w:fldCharType="separate"/>
      </w:r>
      <w:r w:rsidR="00181D23">
        <w:rPr>
          <w:noProof/>
        </w:rPr>
        <w:t>16</w:t>
      </w:r>
      <w:r>
        <w:fldChar w:fldCharType="end"/>
      </w:r>
      <w:bookmarkEnd w:id="1018"/>
      <w:r>
        <w:t xml:space="preserve">: Statistical </w:t>
      </w:r>
      <w:r w:rsidR="00847396">
        <w:t xml:space="preserve">tests of </w:t>
      </w:r>
      <w:r>
        <w:t>difference</w:t>
      </w:r>
      <w:r w:rsidR="00847396">
        <w:t>s</w:t>
      </w:r>
      <w:r>
        <w:t xml:space="preserve"> </w:t>
      </w:r>
      <w:r w:rsidR="00847396">
        <w:t xml:space="preserve">in </w:t>
      </w:r>
      <w:r w:rsidR="00847396" w:rsidRPr="00755D35">
        <w:rPr>
          <w:i/>
        </w:rPr>
        <w:t>a2a</w:t>
      </w:r>
      <w:r w:rsidR="00847396">
        <w:t xml:space="preserve"> values in o</w:t>
      </w:r>
      <w:r>
        <w:t xml:space="preserve">riginal </w:t>
      </w:r>
      <w:r w:rsidR="00847396">
        <w:t xml:space="preserve">study </w:t>
      </w:r>
      <w:r>
        <w:t>and replication</w:t>
      </w:r>
      <w:bookmarkEnd w:id="1019"/>
    </w:p>
    <w:tbl>
      <w:tblPr>
        <w:tblStyle w:val="TableGrid11"/>
        <w:tblW w:w="0" w:type="auto"/>
        <w:jc w:val="center"/>
        <w:tblLook w:val="04A0" w:firstRow="1" w:lastRow="0" w:firstColumn="1" w:lastColumn="0" w:noHBand="0" w:noVBand="1"/>
      </w:tblPr>
      <w:tblGrid>
        <w:gridCol w:w="1193"/>
        <w:gridCol w:w="1984"/>
        <w:gridCol w:w="1418"/>
        <w:gridCol w:w="1670"/>
      </w:tblGrid>
      <w:tr w:rsidR="00016244" w:rsidRPr="004C1B38" w14:paraId="113362A9" w14:textId="77777777" w:rsidTr="00706070">
        <w:trPr>
          <w:jc w:val="center"/>
        </w:trPr>
        <w:tc>
          <w:tcPr>
            <w:tcW w:w="1193" w:type="dxa"/>
            <w:vMerge w:val="restart"/>
            <w:vAlign w:val="center"/>
          </w:tcPr>
          <w:p w14:paraId="25292ED7"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b/>
                <w:spacing w:val="0"/>
                <w:sz w:val="18"/>
                <w:szCs w:val="18"/>
                <w:lang w:val="en-NZ"/>
              </w:rPr>
              <w:t>System</w:t>
            </w:r>
          </w:p>
        </w:tc>
        <w:tc>
          <w:tcPr>
            <w:tcW w:w="5072" w:type="dxa"/>
            <w:gridSpan w:val="3"/>
          </w:tcPr>
          <w:p w14:paraId="37F6C6BF"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621878">
              <w:rPr>
                <w:rFonts w:ascii="Times New Roman" w:hAnsi="Times New Roman"/>
                <w:b/>
                <w:spacing w:val="0"/>
                <w:sz w:val="18"/>
                <w:szCs w:val="18"/>
                <w:lang w:val="en-NZ"/>
              </w:rPr>
              <w:t>Statistical Test</w:t>
            </w:r>
          </w:p>
        </w:tc>
      </w:tr>
      <w:tr w:rsidR="00016244" w:rsidRPr="004C1B38" w14:paraId="2CCF2C69" w14:textId="77777777" w:rsidTr="00706070">
        <w:trPr>
          <w:jc w:val="center"/>
        </w:trPr>
        <w:tc>
          <w:tcPr>
            <w:tcW w:w="1193" w:type="dxa"/>
            <w:vMerge/>
          </w:tcPr>
          <w:p w14:paraId="7B5C95A1"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b/>
                <w:spacing w:val="0"/>
                <w:sz w:val="18"/>
                <w:szCs w:val="18"/>
                <w:lang w:val="en-NZ"/>
              </w:rPr>
            </w:pPr>
          </w:p>
        </w:tc>
        <w:tc>
          <w:tcPr>
            <w:tcW w:w="1984" w:type="dxa"/>
          </w:tcPr>
          <w:p w14:paraId="29E53016"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b/>
                <w:spacing w:val="0"/>
                <w:sz w:val="18"/>
                <w:szCs w:val="18"/>
                <w:lang w:val="en-NZ"/>
              </w:rPr>
            </w:pPr>
            <w:r w:rsidRPr="00621878">
              <w:rPr>
                <w:rFonts w:ascii="Times New Roman" w:hAnsi="Times New Roman"/>
                <w:b/>
                <w:spacing w:val="0"/>
                <w:sz w:val="18"/>
                <w:szCs w:val="18"/>
                <w:lang w:val="en-NZ"/>
              </w:rPr>
              <w:t xml:space="preserve">Paired sample t-test </w:t>
            </w:r>
          </w:p>
        </w:tc>
        <w:tc>
          <w:tcPr>
            <w:tcW w:w="1418" w:type="dxa"/>
          </w:tcPr>
          <w:p w14:paraId="5872735D" w14:textId="77777777" w:rsidR="00016244" w:rsidRPr="00621878" w:rsidRDefault="00016244" w:rsidP="00205CC4">
            <w:pPr>
              <w:tabs>
                <w:tab w:val="clear" w:pos="8640"/>
              </w:tabs>
              <w:autoSpaceDE w:val="0"/>
              <w:autoSpaceDN w:val="0"/>
              <w:adjustRightInd w:val="0"/>
              <w:spacing w:line="276" w:lineRule="auto"/>
              <w:contextualSpacing/>
              <w:jc w:val="left"/>
              <w:rPr>
                <w:rFonts w:ascii="Times New Roman" w:hAnsi="Times New Roman"/>
                <w:b/>
                <w:spacing w:val="0"/>
                <w:sz w:val="18"/>
                <w:szCs w:val="18"/>
                <w:lang w:val="en-NZ"/>
              </w:rPr>
            </w:pPr>
            <w:r w:rsidRPr="00621878">
              <w:rPr>
                <w:rFonts w:ascii="Times New Roman" w:hAnsi="Times New Roman"/>
                <w:b/>
                <w:spacing w:val="0"/>
                <w:sz w:val="18"/>
                <w:szCs w:val="18"/>
                <w:lang w:val="en-NZ"/>
              </w:rPr>
              <w:t>Wilcoxon test</w:t>
            </w:r>
          </w:p>
        </w:tc>
        <w:tc>
          <w:tcPr>
            <w:tcW w:w="1670" w:type="dxa"/>
          </w:tcPr>
          <w:p w14:paraId="39C0998B" w14:textId="77777777" w:rsidR="00016244" w:rsidRPr="00621878" w:rsidRDefault="00016244" w:rsidP="00205CC4">
            <w:pPr>
              <w:tabs>
                <w:tab w:val="clear" w:pos="8640"/>
              </w:tabs>
              <w:autoSpaceDE w:val="0"/>
              <w:autoSpaceDN w:val="0"/>
              <w:adjustRightInd w:val="0"/>
              <w:spacing w:line="276" w:lineRule="auto"/>
              <w:contextualSpacing/>
              <w:jc w:val="left"/>
              <w:rPr>
                <w:rFonts w:ascii="Times New Roman" w:hAnsi="Times New Roman"/>
                <w:b/>
                <w:spacing w:val="0"/>
                <w:sz w:val="18"/>
                <w:szCs w:val="18"/>
                <w:lang w:val="en-NZ"/>
              </w:rPr>
            </w:pPr>
            <w:r w:rsidRPr="00621878">
              <w:rPr>
                <w:rFonts w:ascii="Times New Roman" w:hAnsi="Times New Roman"/>
                <w:b/>
                <w:spacing w:val="0"/>
                <w:sz w:val="18"/>
                <w:szCs w:val="18"/>
                <w:lang w:val="en-NZ"/>
              </w:rPr>
              <w:t>Cohen's d distance</w:t>
            </w:r>
          </w:p>
        </w:tc>
      </w:tr>
      <w:tr w:rsidR="00016244" w:rsidRPr="004C1B38" w14:paraId="397EDE3C" w14:textId="77777777" w:rsidTr="00706070">
        <w:trPr>
          <w:jc w:val="center"/>
        </w:trPr>
        <w:tc>
          <w:tcPr>
            <w:tcW w:w="1193" w:type="dxa"/>
          </w:tcPr>
          <w:p w14:paraId="22E7737D"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621878">
              <w:rPr>
                <w:rFonts w:ascii="Times New Roman" w:hAnsi="Times New Roman"/>
                <w:spacing w:val="0"/>
                <w:sz w:val="18"/>
                <w:szCs w:val="18"/>
                <w:lang w:val="en-NZ"/>
              </w:rPr>
              <w:t>ActiveMQ</w:t>
            </w:r>
          </w:p>
        </w:tc>
        <w:tc>
          <w:tcPr>
            <w:tcW w:w="5072" w:type="dxa"/>
            <w:gridSpan w:val="3"/>
          </w:tcPr>
          <w:p w14:paraId="244656DB"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bookmarkStart w:id="1020" w:name="_Hlk532419990"/>
            <w:r w:rsidRPr="00621878">
              <w:rPr>
                <w:rFonts w:ascii="Times New Roman" w:hAnsi="Times New Roman"/>
                <w:spacing w:val="0"/>
                <w:sz w:val="18"/>
                <w:szCs w:val="18"/>
                <w:lang w:val="en-NZ"/>
              </w:rPr>
              <w:t>Exact comparison was not performed.</w:t>
            </w:r>
            <w:bookmarkEnd w:id="1020"/>
          </w:p>
        </w:tc>
      </w:tr>
      <w:tr w:rsidR="00016244" w:rsidRPr="004C1B38" w14:paraId="310FFF60" w14:textId="77777777" w:rsidTr="00706070">
        <w:trPr>
          <w:jc w:val="center"/>
        </w:trPr>
        <w:tc>
          <w:tcPr>
            <w:tcW w:w="1193" w:type="dxa"/>
          </w:tcPr>
          <w:p w14:paraId="532072FF"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621878">
              <w:rPr>
                <w:rFonts w:ascii="Times New Roman" w:hAnsi="Times New Roman"/>
                <w:spacing w:val="0"/>
                <w:sz w:val="18"/>
                <w:szCs w:val="18"/>
                <w:lang w:val="en-NZ"/>
              </w:rPr>
              <w:t>Cassandra</w:t>
            </w:r>
          </w:p>
        </w:tc>
        <w:tc>
          <w:tcPr>
            <w:tcW w:w="1984" w:type="dxa"/>
          </w:tcPr>
          <w:p w14:paraId="1EE87A41"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0.366</w:t>
            </w:r>
          </w:p>
        </w:tc>
        <w:tc>
          <w:tcPr>
            <w:tcW w:w="1418" w:type="dxa"/>
          </w:tcPr>
          <w:p w14:paraId="57A6CC61"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0.717</w:t>
            </w:r>
          </w:p>
        </w:tc>
        <w:tc>
          <w:tcPr>
            <w:tcW w:w="1670" w:type="dxa"/>
          </w:tcPr>
          <w:p w14:paraId="34FB8AFE"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w:t>
            </w:r>
          </w:p>
        </w:tc>
      </w:tr>
      <w:tr w:rsidR="00016244" w:rsidRPr="004C1B38" w14:paraId="16EA09D6" w14:textId="77777777" w:rsidTr="00706070">
        <w:trPr>
          <w:jc w:val="center"/>
        </w:trPr>
        <w:tc>
          <w:tcPr>
            <w:tcW w:w="1193" w:type="dxa"/>
          </w:tcPr>
          <w:p w14:paraId="4DC4DC31"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proofErr w:type="spellStart"/>
            <w:r w:rsidRPr="00621878">
              <w:rPr>
                <w:rFonts w:ascii="Times New Roman" w:hAnsi="Times New Roman"/>
                <w:spacing w:val="0"/>
                <w:sz w:val="18"/>
                <w:szCs w:val="18"/>
                <w:lang w:val="en-NZ"/>
              </w:rPr>
              <w:t>Chukwa</w:t>
            </w:r>
            <w:proofErr w:type="spellEnd"/>
          </w:p>
        </w:tc>
        <w:tc>
          <w:tcPr>
            <w:tcW w:w="1984" w:type="dxa"/>
          </w:tcPr>
          <w:p w14:paraId="1440273C" w14:textId="1933AB53"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bookmarkStart w:id="1021" w:name="_Hlk508681474"/>
            <w:r w:rsidRPr="00621878">
              <w:rPr>
                <w:rFonts w:ascii="Times New Roman" w:hAnsi="Times New Roman"/>
                <w:spacing w:val="0"/>
                <w:sz w:val="18"/>
                <w:szCs w:val="18"/>
                <w:lang w:val="en-NZ"/>
              </w:rPr>
              <w:t>Small sample size</w:t>
            </w:r>
            <w:bookmarkEnd w:id="1021"/>
          </w:p>
        </w:tc>
        <w:tc>
          <w:tcPr>
            <w:tcW w:w="1418" w:type="dxa"/>
          </w:tcPr>
          <w:p w14:paraId="7C2DDDB1"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0.705</w:t>
            </w:r>
          </w:p>
        </w:tc>
        <w:tc>
          <w:tcPr>
            <w:tcW w:w="1670" w:type="dxa"/>
          </w:tcPr>
          <w:p w14:paraId="069ED8A6"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w:t>
            </w:r>
          </w:p>
        </w:tc>
      </w:tr>
      <w:tr w:rsidR="00016244" w:rsidRPr="004C1B38" w14:paraId="643CF197" w14:textId="77777777" w:rsidTr="00706070">
        <w:trPr>
          <w:jc w:val="center"/>
        </w:trPr>
        <w:tc>
          <w:tcPr>
            <w:tcW w:w="1193" w:type="dxa"/>
          </w:tcPr>
          <w:p w14:paraId="2B880CB1"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621878">
              <w:rPr>
                <w:rFonts w:ascii="Times New Roman" w:hAnsi="Times New Roman"/>
                <w:spacing w:val="0"/>
                <w:sz w:val="18"/>
                <w:szCs w:val="18"/>
                <w:lang w:val="en-NZ"/>
              </w:rPr>
              <w:t>Jena</w:t>
            </w:r>
          </w:p>
        </w:tc>
        <w:tc>
          <w:tcPr>
            <w:tcW w:w="1984" w:type="dxa"/>
          </w:tcPr>
          <w:p w14:paraId="1D5BB3C0"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Small sample size</w:t>
            </w:r>
          </w:p>
        </w:tc>
        <w:tc>
          <w:tcPr>
            <w:tcW w:w="1418" w:type="dxa"/>
          </w:tcPr>
          <w:p w14:paraId="620B913C"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0.086</w:t>
            </w:r>
          </w:p>
        </w:tc>
        <w:tc>
          <w:tcPr>
            <w:tcW w:w="1670" w:type="dxa"/>
          </w:tcPr>
          <w:p w14:paraId="70CF8562"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w:t>
            </w:r>
          </w:p>
        </w:tc>
      </w:tr>
      <w:tr w:rsidR="00016244" w:rsidRPr="004C1B38" w14:paraId="6759EDB5" w14:textId="77777777" w:rsidTr="00706070">
        <w:trPr>
          <w:jc w:val="center"/>
        </w:trPr>
        <w:tc>
          <w:tcPr>
            <w:tcW w:w="1193" w:type="dxa"/>
          </w:tcPr>
          <w:p w14:paraId="110D2AC4"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proofErr w:type="spellStart"/>
            <w:r w:rsidRPr="00621878">
              <w:rPr>
                <w:rFonts w:ascii="Times New Roman" w:hAnsi="Times New Roman"/>
                <w:spacing w:val="0"/>
                <w:sz w:val="18"/>
                <w:szCs w:val="18"/>
                <w:lang w:val="en-NZ"/>
              </w:rPr>
              <w:t>JSPWiki</w:t>
            </w:r>
            <w:proofErr w:type="spellEnd"/>
          </w:p>
        </w:tc>
        <w:tc>
          <w:tcPr>
            <w:tcW w:w="1984" w:type="dxa"/>
          </w:tcPr>
          <w:p w14:paraId="412E4CD0"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0.794</w:t>
            </w:r>
          </w:p>
        </w:tc>
        <w:tc>
          <w:tcPr>
            <w:tcW w:w="1418" w:type="dxa"/>
          </w:tcPr>
          <w:p w14:paraId="28459677"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0.078</w:t>
            </w:r>
          </w:p>
        </w:tc>
        <w:tc>
          <w:tcPr>
            <w:tcW w:w="1670" w:type="dxa"/>
          </w:tcPr>
          <w:p w14:paraId="10AA10F9"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0.0508</w:t>
            </w:r>
          </w:p>
        </w:tc>
      </w:tr>
      <w:tr w:rsidR="00016244" w:rsidRPr="004C1B38" w14:paraId="0A185D29" w14:textId="77777777" w:rsidTr="00706070">
        <w:trPr>
          <w:jc w:val="center"/>
        </w:trPr>
        <w:tc>
          <w:tcPr>
            <w:tcW w:w="1193" w:type="dxa"/>
          </w:tcPr>
          <w:p w14:paraId="00011D03"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621878">
              <w:rPr>
                <w:rFonts w:ascii="Times New Roman" w:hAnsi="Times New Roman"/>
                <w:spacing w:val="0"/>
                <w:sz w:val="18"/>
                <w:szCs w:val="18"/>
                <w:lang w:val="en-NZ"/>
              </w:rPr>
              <w:t>Hadoop</w:t>
            </w:r>
          </w:p>
        </w:tc>
        <w:tc>
          <w:tcPr>
            <w:tcW w:w="1984" w:type="dxa"/>
          </w:tcPr>
          <w:p w14:paraId="45C2B0EA"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0.013</w:t>
            </w:r>
          </w:p>
        </w:tc>
        <w:tc>
          <w:tcPr>
            <w:tcW w:w="1418" w:type="dxa"/>
          </w:tcPr>
          <w:p w14:paraId="5909DD05"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0.613</w:t>
            </w:r>
          </w:p>
        </w:tc>
        <w:tc>
          <w:tcPr>
            <w:tcW w:w="1670" w:type="dxa"/>
          </w:tcPr>
          <w:p w14:paraId="6A70F29D"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0.3222</w:t>
            </w:r>
          </w:p>
        </w:tc>
      </w:tr>
      <w:tr w:rsidR="00016244" w:rsidRPr="004C1B38" w14:paraId="528D8B8D" w14:textId="77777777" w:rsidTr="00706070">
        <w:trPr>
          <w:jc w:val="center"/>
        </w:trPr>
        <w:tc>
          <w:tcPr>
            <w:tcW w:w="1193" w:type="dxa"/>
          </w:tcPr>
          <w:p w14:paraId="63BAA57D"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621878">
              <w:rPr>
                <w:rFonts w:ascii="Times New Roman" w:hAnsi="Times New Roman"/>
                <w:spacing w:val="0"/>
                <w:sz w:val="18"/>
                <w:szCs w:val="18"/>
                <w:lang w:val="en-NZ"/>
              </w:rPr>
              <w:t>Ivy</w:t>
            </w:r>
          </w:p>
        </w:tc>
        <w:tc>
          <w:tcPr>
            <w:tcW w:w="1984" w:type="dxa"/>
          </w:tcPr>
          <w:p w14:paraId="0A6BA413"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Small sample size</w:t>
            </w:r>
          </w:p>
        </w:tc>
        <w:tc>
          <w:tcPr>
            <w:tcW w:w="1418" w:type="dxa"/>
          </w:tcPr>
          <w:p w14:paraId="5E822373"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1</w:t>
            </w:r>
          </w:p>
        </w:tc>
        <w:tc>
          <w:tcPr>
            <w:tcW w:w="1670" w:type="dxa"/>
          </w:tcPr>
          <w:p w14:paraId="4196D59C"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w:t>
            </w:r>
          </w:p>
        </w:tc>
      </w:tr>
      <w:tr w:rsidR="00016244" w:rsidRPr="004C1B38" w14:paraId="019D7637" w14:textId="77777777" w:rsidTr="00706070">
        <w:trPr>
          <w:jc w:val="center"/>
        </w:trPr>
        <w:tc>
          <w:tcPr>
            <w:tcW w:w="1193" w:type="dxa"/>
          </w:tcPr>
          <w:p w14:paraId="1B2F7DD0"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proofErr w:type="spellStart"/>
            <w:r w:rsidRPr="00621878">
              <w:rPr>
                <w:rFonts w:ascii="Times New Roman" w:hAnsi="Times New Roman"/>
                <w:spacing w:val="0"/>
                <w:sz w:val="18"/>
                <w:szCs w:val="18"/>
                <w:lang w:val="en-NZ"/>
              </w:rPr>
              <w:t>JackRabbit</w:t>
            </w:r>
            <w:proofErr w:type="spellEnd"/>
          </w:p>
        </w:tc>
        <w:tc>
          <w:tcPr>
            <w:tcW w:w="1984" w:type="dxa"/>
          </w:tcPr>
          <w:p w14:paraId="07FA4306"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0.179</w:t>
            </w:r>
          </w:p>
        </w:tc>
        <w:tc>
          <w:tcPr>
            <w:tcW w:w="1418" w:type="dxa"/>
          </w:tcPr>
          <w:p w14:paraId="26E9E1F9"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0.809</w:t>
            </w:r>
          </w:p>
        </w:tc>
        <w:tc>
          <w:tcPr>
            <w:tcW w:w="1670" w:type="dxa"/>
          </w:tcPr>
          <w:p w14:paraId="758EC80C"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0.1569</w:t>
            </w:r>
          </w:p>
        </w:tc>
      </w:tr>
      <w:tr w:rsidR="00016244" w:rsidRPr="004C1B38" w14:paraId="263DB3E2" w14:textId="77777777" w:rsidTr="00706070">
        <w:trPr>
          <w:jc w:val="center"/>
        </w:trPr>
        <w:tc>
          <w:tcPr>
            <w:tcW w:w="1193" w:type="dxa"/>
          </w:tcPr>
          <w:p w14:paraId="10CCC738"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621878">
              <w:rPr>
                <w:rFonts w:ascii="Times New Roman" w:hAnsi="Times New Roman"/>
                <w:spacing w:val="0"/>
                <w:sz w:val="18"/>
                <w:szCs w:val="18"/>
                <w:lang w:val="en-NZ"/>
              </w:rPr>
              <w:t>Log4J</w:t>
            </w:r>
          </w:p>
        </w:tc>
        <w:tc>
          <w:tcPr>
            <w:tcW w:w="1984" w:type="dxa"/>
          </w:tcPr>
          <w:p w14:paraId="1B035B68"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0.481</w:t>
            </w:r>
          </w:p>
        </w:tc>
        <w:tc>
          <w:tcPr>
            <w:tcW w:w="1418" w:type="dxa"/>
          </w:tcPr>
          <w:p w14:paraId="6AD65C43"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0.074</w:t>
            </w:r>
          </w:p>
        </w:tc>
        <w:tc>
          <w:tcPr>
            <w:tcW w:w="1670" w:type="dxa"/>
          </w:tcPr>
          <w:p w14:paraId="3C9E76BB"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0.1156</w:t>
            </w:r>
          </w:p>
        </w:tc>
      </w:tr>
      <w:tr w:rsidR="00016244" w:rsidRPr="004C1B38" w14:paraId="09BB8DAA" w14:textId="77777777" w:rsidTr="00706070">
        <w:trPr>
          <w:jc w:val="center"/>
        </w:trPr>
        <w:tc>
          <w:tcPr>
            <w:tcW w:w="1193" w:type="dxa"/>
          </w:tcPr>
          <w:p w14:paraId="282AB7AD"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621878">
              <w:rPr>
                <w:rFonts w:ascii="Times New Roman" w:hAnsi="Times New Roman"/>
                <w:spacing w:val="0"/>
                <w:sz w:val="18"/>
                <w:szCs w:val="18"/>
                <w:lang w:val="en-NZ"/>
              </w:rPr>
              <w:t>Lucene</w:t>
            </w:r>
          </w:p>
        </w:tc>
        <w:tc>
          <w:tcPr>
            <w:tcW w:w="1984" w:type="dxa"/>
          </w:tcPr>
          <w:p w14:paraId="09D521C5"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Small sample size</w:t>
            </w:r>
          </w:p>
        </w:tc>
        <w:tc>
          <w:tcPr>
            <w:tcW w:w="1418" w:type="dxa"/>
          </w:tcPr>
          <w:p w14:paraId="507D45B4"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0.552</w:t>
            </w:r>
          </w:p>
        </w:tc>
        <w:tc>
          <w:tcPr>
            <w:tcW w:w="1670" w:type="dxa"/>
          </w:tcPr>
          <w:p w14:paraId="70E7DAA3"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w:t>
            </w:r>
          </w:p>
        </w:tc>
      </w:tr>
      <w:tr w:rsidR="00016244" w:rsidRPr="004C1B38" w14:paraId="120090A1" w14:textId="77777777" w:rsidTr="00706070">
        <w:trPr>
          <w:jc w:val="center"/>
        </w:trPr>
        <w:tc>
          <w:tcPr>
            <w:tcW w:w="1193" w:type="dxa"/>
          </w:tcPr>
          <w:p w14:paraId="7B365C57"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621878">
              <w:rPr>
                <w:rFonts w:ascii="Times New Roman" w:hAnsi="Times New Roman"/>
                <w:spacing w:val="0"/>
                <w:sz w:val="18"/>
                <w:szCs w:val="18"/>
                <w:lang w:val="en-NZ"/>
              </w:rPr>
              <w:t>Mina</w:t>
            </w:r>
          </w:p>
        </w:tc>
        <w:tc>
          <w:tcPr>
            <w:tcW w:w="1984" w:type="dxa"/>
          </w:tcPr>
          <w:p w14:paraId="6F816E8A"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0.276</w:t>
            </w:r>
          </w:p>
        </w:tc>
        <w:tc>
          <w:tcPr>
            <w:tcW w:w="1418" w:type="dxa"/>
          </w:tcPr>
          <w:p w14:paraId="537A8491"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0.281</w:t>
            </w:r>
          </w:p>
        </w:tc>
        <w:tc>
          <w:tcPr>
            <w:tcW w:w="1670" w:type="dxa"/>
          </w:tcPr>
          <w:p w14:paraId="1E3C7FD3"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0.1819</w:t>
            </w:r>
          </w:p>
        </w:tc>
      </w:tr>
      <w:tr w:rsidR="00016244" w:rsidRPr="004C1B38" w14:paraId="25D76B17" w14:textId="77777777" w:rsidTr="00706070">
        <w:trPr>
          <w:jc w:val="center"/>
        </w:trPr>
        <w:tc>
          <w:tcPr>
            <w:tcW w:w="1193" w:type="dxa"/>
          </w:tcPr>
          <w:p w14:paraId="3AB93533"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proofErr w:type="spellStart"/>
            <w:r w:rsidRPr="00621878">
              <w:rPr>
                <w:rFonts w:ascii="Times New Roman" w:hAnsi="Times New Roman"/>
                <w:spacing w:val="0"/>
                <w:sz w:val="18"/>
                <w:szCs w:val="18"/>
                <w:lang w:val="en-NZ"/>
              </w:rPr>
              <w:t>PDFBox</w:t>
            </w:r>
            <w:proofErr w:type="spellEnd"/>
          </w:p>
        </w:tc>
        <w:tc>
          <w:tcPr>
            <w:tcW w:w="1984" w:type="dxa"/>
          </w:tcPr>
          <w:p w14:paraId="6E3AAEA8"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0.971</w:t>
            </w:r>
          </w:p>
        </w:tc>
        <w:tc>
          <w:tcPr>
            <w:tcW w:w="1418" w:type="dxa"/>
          </w:tcPr>
          <w:p w14:paraId="5C4B47A9"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0.715</w:t>
            </w:r>
          </w:p>
        </w:tc>
        <w:tc>
          <w:tcPr>
            <w:tcW w:w="1670" w:type="dxa"/>
          </w:tcPr>
          <w:p w14:paraId="4F08F623"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0.0091</w:t>
            </w:r>
          </w:p>
        </w:tc>
      </w:tr>
      <w:tr w:rsidR="00016244" w:rsidRPr="004C1B38" w14:paraId="7E4DE1A6" w14:textId="77777777" w:rsidTr="00706070">
        <w:trPr>
          <w:jc w:val="center"/>
        </w:trPr>
        <w:tc>
          <w:tcPr>
            <w:tcW w:w="1193" w:type="dxa"/>
          </w:tcPr>
          <w:p w14:paraId="54342B0B" w14:textId="72DD271F"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621878">
              <w:rPr>
                <w:rFonts w:ascii="Times New Roman" w:hAnsi="Times New Roman"/>
                <w:spacing w:val="0"/>
                <w:sz w:val="18"/>
                <w:szCs w:val="18"/>
                <w:lang w:val="en-NZ"/>
              </w:rPr>
              <w:t>Struts</w:t>
            </w:r>
            <w:r w:rsidR="00F22CD7">
              <w:rPr>
                <w:rFonts w:ascii="Times New Roman" w:hAnsi="Times New Roman"/>
                <w:spacing w:val="0"/>
                <w:sz w:val="18"/>
                <w:szCs w:val="18"/>
                <w:lang w:val="en-NZ"/>
              </w:rPr>
              <w:t>2</w:t>
            </w:r>
          </w:p>
        </w:tc>
        <w:tc>
          <w:tcPr>
            <w:tcW w:w="1984" w:type="dxa"/>
          </w:tcPr>
          <w:p w14:paraId="70642F18"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Small sample size</w:t>
            </w:r>
          </w:p>
        </w:tc>
        <w:tc>
          <w:tcPr>
            <w:tcW w:w="1418" w:type="dxa"/>
          </w:tcPr>
          <w:p w14:paraId="4E6F8D5A"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0.875</w:t>
            </w:r>
          </w:p>
        </w:tc>
        <w:tc>
          <w:tcPr>
            <w:tcW w:w="1670" w:type="dxa"/>
          </w:tcPr>
          <w:p w14:paraId="288E833F"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w:t>
            </w:r>
          </w:p>
        </w:tc>
      </w:tr>
      <w:tr w:rsidR="00016244" w:rsidRPr="004C1B38" w14:paraId="5E8C937F" w14:textId="77777777" w:rsidTr="00706070">
        <w:trPr>
          <w:trHeight w:val="242"/>
          <w:jc w:val="center"/>
        </w:trPr>
        <w:tc>
          <w:tcPr>
            <w:tcW w:w="1193" w:type="dxa"/>
          </w:tcPr>
          <w:p w14:paraId="0CD68E60" w14:textId="77777777" w:rsidR="00016244" w:rsidRPr="00621878" w:rsidRDefault="00016244" w:rsidP="00205CC4">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621878">
              <w:rPr>
                <w:rFonts w:ascii="Times New Roman" w:hAnsi="Times New Roman"/>
                <w:spacing w:val="0"/>
                <w:sz w:val="18"/>
                <w:szCs w:val="18"/>
                <w:lang w:val="en-NZ"/>
              </w:rPr>
              <w:t>Xerces</w:t>
            </w:r>
          </w:p>
        </w:tc>
        <w:tc>
          <w:tcPr>
            <w:tcW w:w="1984" w:type="dxa"/>
          </w:tcPr>
          <w:p w14:paraId="1E20B019"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0.729</w:t>
            </w:r>
          </w:p>
        </w:tc>
        <w:tc>
          <w:tcPr>
            <w:tcW w:w="1418" w:type="dxa"/>
          </w:tcPr>
          <w:p w14:paraId="671083E6" w14:textId="77777777" w:rsidR="00016244" w:rsidRPr="00621878" w:rsidRDefault="00016244" w:rsidP="00205CC4">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621878">
              <w:rPr>
                <w:rFonts w:ascii="Times New Roman" w:hAnsi="Times New Roman"/>
                <w:spacing w:val="0"/>
                <w:sz w:val="18"/>
                <w:szCs w:val="18"/>
                <w:lang w:val="en-NZ"/>
              </w:rPr>
              <w:t>0.381</w:t>
            </w:r>
          </w:p>
        </w:tc>
        <w:tc>
          <w:tcPr>
            <w:tcW w:w="1670" w:type="dxa"/>
          </w:tcPr>
          <w:p w14:paraId="7FA10011" w14:textId="77777777" w:rsidR="00016244" w:rsidRPr="00621878" w:rsidRDefault="00016244" w:rsidP="00205CC4">
            <w:pPr>
              <w:tabs>
                <w:tab w:val="clear" w:pos="8640"/>
              </w:tabs>
              <w:jc w:val="center"/>
              <w:rPr>
                <w:rFonts w:ascii="Times New Roman" w:hAnsi="Times New Roman"/>
                <w:spacing w:val="0"/>
                <w:sz w:val="18"/>
                <w:szCs w:val="18"/>
                <w:lang w:val="en-NZ"/>
              </w:rPr>
            </w:pPr>
            <w:r w:rsidRPr="00621878">
              <w:rPr>
                <w:rFonts w:ascii="Times New Roman" w:hAnsi="Times New Roman"/>
                <w:spacing w:val="0"/>
                <w:sz w:val="18"/>
                <w:szCs w:val="18"/>
                <w:lang w:val="en-NZ"/>
              </w:rPr>
              <w:t>0.0854</w:t>
            </w:r>
          </w:p>
        </w:tc>
      </w:tr>
    </w:tbl>
    <w:p w14:paraId="52034AC6" w14:textId="77777777" w:rsidR="00016244" w:rsidRPr="00077672" w:rsidRDefault="00016244" w:rsidP="00016244">
      <w:pPr>
        <w:spacing w:line="276" w:lineRule="auto"/>
        <w:rPr>
          <w:rFonts w:ascii="Times New Roman" w:eastAsia="Calibri" w:hAnsi="Times New Roman"/>
          <w:szCs w:val="24"/>
        </w:rPr>
      </w:pPr>
    </w:p>
    <w:p w14:paraId="11806235" w14:textId="30164E36" w:rsidR="00016244" w:rsidRPr="003F1398" w:rsidRDefault="00C931D8" w:rsidP="00016244">
      <w:pPr>
        <w:spacing w:line="276" w:lineRule="auto"/>
        <w:rPr>
          <w:rFonts w:ascii="Times New Roman" w:hAnsi="Times New Roman"/>
        </w:rPr>
      </w:pPr>
      <w:r>
        <w:rPr>
          <w:rFonts w:ascii="Times New Roman" w:hAnsi="Times New Roman"/>
        </w:rPr>
        <w:t xml:space="preserve">To summarize </w:t>
      </w:r>
      <w:r w:rsidR="00544144">
        <w:rPr>
          <w:rFonts w:ascii="Times New Roman" w:hAnsi="Times New Roman"/>
        </w:rPr>
        <w:t xml:space="preserve">the </w:t>
      </w:r>
      <w:r>
        <w:rPr>
          <w:rFonts w:ascii="Times New Roman" w:hAnsi="Times New Roman"/>
        </w:rPr>
        <w:t xml:space="preserve">exact comparison, </w:t>
      </w:r>
      <w:r w:rsidR="00471618">
        <w:rPr>
          <w:rFonts w:ascii="Times New Roman" w:hAnsi="Times New Roman"/>
        </w:rPr>
        <w:t xml:space="preserve">the </w:t>
      </w:r>
      <w:r w:rsidR="00016244" w:rsidRPr="00077672">
        <w:rPr>
          <w:rFonts w:ascii="Times New Roman" w:hAnsi="Times New Roman"/>
        </w:rPr>
        <w:t xml:space="preserve">exact comparison compares the same sets of versions from original study and the replication. </w:t>
      </w:r>
      <w:r w:rsidR="00016244" w:rsidRPr="00782043">
        <w:rPr>
          <w:rFonts w:ascii="Times New Roman" w:hAnsi="Times New Roman"/>
        </w:rPr>
        <w:t>The results of the exact comparison also showed some differences between the original study and the replication</w:t>
      </w:r>
      <w:r w:rsidR="00016244">
        <w:rPr>
          <w:rFonts w:ascii="Times New Roman" w:hAnsi="Times New Roman"/>
        </w:rPr>
        <w:t xml:space="preserve">. </w:t>
      </w:r>
      <w:r w:rsidR="00016244" w:rsidRPr="003F1398">
        <w:rPr>
          <w:rFonts w:ascii="Times New Roman" w:hAnsi="Times New Roman"/>
        </w:rPr>
        <w:t xml:space="preserve">These differences were fewer than the differences </w:t>
      </w:r>
      <w:r w:rsidR="00471618">
        <w:rPr>
          <w:rFonts w:ascii="Times New Roman" w:hAnsi="Times New Roman"/>
        </w:rPr>
        <w:t xml:space="preserve">which </w:t>
      </w:r>
      <w:r w:rsidR="00016244" w:rsidRPr="003F1398">
        <w:rPr>
          <w:rFonts w:ascii="Times New Roman" w:hAnsi="Times New Roman"/>
        </w:rPr>
        <w:t>occurred in the full comparison</w:t>
      </w:r>
      <w:r w:rsidR="00016244">
        <w:rPr>
          <w:rFonts w:ascii="Times New Roman" w:hAnsi="Times New Roman"/>
        </w:rPr>
        <w:t xml:space="preserve">. </w:t>
      </w:r>
      <w:r w:rsidR="00016244" w:rsidRPr="003F1398">
        <w:rPr>
          <w:rFonts w:ascii="Times New Roman" w:hAnsi="Times New Roman"/>
        </w:rPr>
        <w:t xml:space="preserve">However, there were differences between the original study and the replication, so we explored reasons for these differences. </w:t>
      </w:r>
    </w:p>
    <w:p w14:paraId="05444C5F" w14:textId="77777777" w:rsidR="00016244" w:rsidRDefault="00016244" w:rsidP="00016244">
      <w:pPr>
        <w:pStyle w:val="BodyText"/>
        <w:spacing w:after="0" w:line="276" w:lineRule="auto"/>
        <w:rPr>
          <w:lang w:val="en-NZ"/>
        </w:rPr>
      </w:pPr>
    </w:p>
    <w:p w14:paraId="28328612" w14:textId="24243B54" w:rsidR="00016244" w:rsidRDefault="00016244" w:rsidP="00016244">
      <w:pPr>
        <w:pStyle w:val="BodyText"/>
        <w:spacing w:after="0" w:line="276" w:lineRule="auto"/>
        <w:rPr>
          <w:lang w:val="en-NZ"/>
        </w:rPr>
      </w:pPr>
      <w:r w:rsidRPr="00F36D0C">
        <w:rPr>
          <w:lang w:val="en-NZ"/>
        </w:rPr>
        <w:t>An analysis of the cluster files</w:t>
      </w:r>
      <w:r>
        <w:rPr>
          <w:lang w:val="en-NZ"/>
        </w:rPr>
        <w:t xml:space="preserve"> (i.e., </w:t>
      </w:r>
      <w:r w:rsidRPr="00F36D0C">
        <w:rPr>
          <w:lang w:val="en-NZ"/>
        </w:rPr>
        <w:t>textual and architectural comparison) revealed that there are differences in the content of cluster files. These differences were consistent with each other in both architectural and textual comparison</w:t>
      </w:r>
      <w:r w:rsidR="00471618">
        <w:rPr>
          <w:lang w:val="en-NZ"/>
        </w:rPr>
        <w:t xml:space="preserve"> of clusters</w:t>
      </w:r>
      <w:r>
        <w:rPr>
          <w:lang w:val="en-NZ"/>
        </w:rPr>
        <w:t>.</w:t>
      </w:r>
      <w:r w:rsidRPr="00F36D0C">
        <w:rPr>
          <w:lang w:val="en-NZ"/>
        </w:rPr>
        <w:t xml:space="preserve"> We found the reason for the differences in </w:t>
      </w:r>
      <w:r w:rsidRPr="00077672">
        <w:rPr>
          <w:i/>
          <w:lang w:val="en-NZ"/>
        </w:rPr>
        <w:t>a2a</w:t>
      </w:r>
      <w:r>
        <w:rPr>
          <w:lang w:val="en-NZ"/>
        </w:rPr>
        <w:t xml:space="preserve"> values between the two studies </w:t>
      </w:r>
      <w:r w:rsidRPr="00F36D0C">
        <w:rPr>
          <w:lang w:val="en-NZ"/>
        </w:rPr>
        <w:t xml:space="preserve">is due to the differences in input files (cluster files). We </w:t>
      </w:r>
      <w:r>
        <w:rPr>
          <w:lang w:val="en-NZ"/>
        </w:rPr>
        <w:t xml:space="preserve">further found </w:t>
      </w:r>
      <w:r w:rsidRPr="00F36D0C">
        <w:rPr>
          <w:lang w:val="en-NZ"/>
        </w:rPr>
        <w:t xml:space="preserve">that the reason for these differences in input files is due to different .jar files </w:t>
      </w:r>
      <w:r w:rsidR="00847396">
        <w:rPr>
          <w:lang w:val="en-NZ"/>
        </w:rPr>
        <w:t xml:space="preserve">that </w:t>
      </w:r>
      <w:r w:rsidRPr="00F36D0C">
        <w:rPr>
          <w:lang w:val="en-NZ"/>
        </w:rPr>
        <w:t xml:space="preserve">have been selected to generate cluster files. Since the required .jar files have been selected manually in both the original and the replicated studies, </w:t>
      </w:r>
      <w:bookmarkStart w:id="1022" w:name="_Hlk531991179"/>
      <w:r w:rsidRPr="00F36D0C">
        <w:rPr>
          <w:lang w:val="en-NZ"/>
        </w:rPr>
        <w:t xml:space="preserve">there is a possibility </w:t>
      </w:r>
      <w:r w:rsidR="00471618">
        <w:rPr>
          <w:lang w:val="en-NZ"/>
        </w:rPr>
        <w:t xml:space="preserve">that </w:t>
      </w:r>
      <w:r w:rsidRPr="00F36D0C">
        <w:rPr>
          <w:lang w:val="en-NZ"/>
        </w:rPr>
        <w:t>different .jar files have been selected to generate cluster files for the same version of both studies</w:t>
      </w:r>
      <w:bookmarkEnd w:id="1022"/>
      <w:r w:rsidRPr="00F36D0C">
        <w:rPr>
          <w:lang w:val="en-NZ"/>
        </w:rPr>
        <w:t xml:space="preserve">. </w:t>
      </w:r>
      <w:bookmarkStart w:id="1023" w:name="_Hlk531991070"/>
      <w:r w:rsidRPr="002B7BBD">
        <w:rPr>
          <w:lang w:val="en-NZ"/>
        </w:rPr>
        <w:lastRenderedPageBreak/>
        <w:t xml:space="preserve">While there are differences between average </w:t>
      </w:r>
      <w:r w:rsidRPr="00077672">
        <w:rPr>
          <w:i/>
          <w:lang w:val="en-NZ"/>
        </w:rPr>
        <w:t>a2a</w:t>
      </w:r>
      <w:r w:rsidRPr="002B7BBD">
        <w:rPr>
          <w:lang w:val="en-NZ"/>
        </w:rPr>
        <w:t xml:space="preserve"> values, we confirm that our study </w:t>
      </w:r>
      <w:r w:rsidR="00471618">
        <w:rPr>
          <w:lang w:val="en-NZ"/>
        </w:rPr>
        <w:t xml:space="preserve">gave the </w:t>
      </w:r>
      <w:r w:rsidRPr="002B7BBD">
        <w:rPr>
          <w:lang w:val="en-NZ"/>
        </w:rPr>
        <w:t xml:space="preserve">same results as in original study for systems Cassandra, </w:t>
      </w:r>
      <w:proofErr w:type="spellStart"/>
      <w:r w:rsidRPr="002B7BBD">
        <w:rPr>
          <w:lang w:val="en-NZ"/>
        </w:rPr>
        <w:t>JackRabbit</w:t>
      </w:r>
      <w:proofErr w:type="spellEnd"/>
      <w:r w:rsidRPr="002B7BBD">
        <w:rPr>
          <w:lang w:val="en-NZ"/>
        </w:rPr>
        <w:t xml:space="preserve">, Ivy and </w:t>
      </w:r>
      <w:proofErr w:type="spellStart"/>
      <w:r w:rsidRPr="002B7BBD">
        <w:rPr>
          <w:lang w:val="en-NZ"/>
        </w:rPr>
        <w:t>PDFBox</w:t>
      </w:r>
      <w:proofErr w:type="spellEnd"/>
      <w:r w:rsidRPr="002B7BBD">
        <w:rPr>
          <w:lang w:val="en-NZ"/>
        </w:rPr>
        <w:t xml:space="preserve"> since these systems showed no differences in comparison of average </w:t>
      </w:r>
      <w:r w:rsidRPr="00077672">
        <w:rPr>
          <w:i/>
          <w:lang w:val="en-NZ"/>
        </w:rPr>
        <w:t>a2a</w:t>
      </w:r>
      <w:r w:rsidRPr="002B7BBD">
        <w:rPr>
          <w:lang w:val="en-NZ"/>
        </w:rPr>
        <w:t xml:space="preserve">, text and architectural similarity of cluster files. However, even though there were differences in </w:t>
      </w:r>
      <w:r w:rsidRPr="00077672">
        <w:rPr>
          <w:i/>
          <w:lang w:val="en-NZ"/>
        </w:rPr>
        <w:t xml:space="preserve">a2a </w:t>
      </w:r>
      <w:r w:rsidRPr="002B7BBD">
        <w:rPr>
          <w:lang w:val="en-NZ"/>
        </w:rPr>
        <w:t>values for other systems</w:t>
      </w:r>
      <w:r w:rsidR="00867C58">
        <w:rPr>
          <w:lang w:val="en-NZ"/>
        </w:rPr>
        <w:t xml:space="preserve"> (which </w:t>
      </w:r>
      <w:r w:rsidR="00544144">
        <w:rPr>
          <w:lang w:val="en-NZ"/>
        </w:rPr>
        <w:t>were not statistically significant</w:t>
      </w:r>
      <w:r w:rsidR="00867C58">
        <w:rPr>
          <w:lang w:val="en-NZ"/>
        </w:rPr>
        <w:t>)</w:t>
      </w:r>
      <w:r w:rsidRPr="002B7BBD">
        <w:rPr>
          <w:lang w:val="en-NZ"/>
        </w:rPr>
        <w:t xml:space="preserve">, the same trend of architecture evolution was confirmed in both studies. </w:t>
      </w:r>
      <w:r w:rsidR="00847396">
        <w:rPr>
          <w:lang w:val="en-NZ"/>
        </w:rPr>
        <w:t>Also, t</w:t>
      </w:r>
      <w:r w:rsidR="00847396" w:rsidRPr="002B7BBD">
        <w:rPr>
          <w:lang w:val="en-NZ"/>
        </w:rPr>
        <w:t xml:space="preserve">he </w:t>
      </w:r>
      <w:r w:rsidRPr="002B7BBD">
        <w:rPr>
          <w:lang w:val="en-NZ"/>
        </w:rPr>
        <w:t>pattern</w:t>
      </w:r>
      <w:r w:rsidR="00847396">
        <w:rPr>
          <w:lang w:val="en-NZ"/>
        </w:rPr>
        <w:t>s</w:t>
      </w:r>
      <w:r w:rsidRPr="002B7BBD">
        <w:rPr>
          <w:lang w:val="en-NZ"/>
        </w:rPr>
        <w:t xml:space="preserve"> of architectural changes across the sequential version pairs in both studies were same for majority of the version pairs (see </w:t>
      </w:r>
      <w:r>
        <w:rPr>
          <w:lang w:val="en-NZ"/>
        </w:rPr>
        <w:fldChar w:fldCharType="begin"/>
      </w:r>
      <w:r>
        <w:rPr>
          <w:lang w:val="en-NZ"/>
        </w:rPr>
        <w:instrText xml:space="preserve"> REF _Ref532227011 \h </w:instrText>
      </w:r>
      <w:r>
        <w:rPr>
          <w:lang w:val="en-NZ"/>
        </w:rPr>
      </w:r>
      <w:r>
        <w:rPr>
          <w:lang w:val="en-NZ"/>
        </w:rPr>
        <w:fldChar w:fldCharType="separate"/>
      </w:r>
      <w:r w:rsidR="00181D23">
        <w:t xml:space="preserve">Table </w:t>
      </w:r>
      <w:r w:rsidR="00181D23">
        <w:rPr>
          <w:noProof/>
        </w:rPr>
        <w:t>15</w:t>
      </w:r>
      <w:r>
        <w:rPr>
          <w:lang w:val="en-NZ"/>
        </w:rPr>
        <w:fldChar w:fldCharType="end"/>
      </w:r>
      <w:r w:rsidRPr="002B7BBD">
        <w:rPr>
          <w:lang w:val="en-NZ"/>
        </w:rPr>
        <w:t>).</w:t>
      </w:r>
    </w:p>
    <w:p w14:paraId="0567F5E5" w14:textId="50F6EBD7" w:rsidR="00867C58" w:rsidRDefault="00867C58" w:rsidP="00016244">
      <w:pPr>
        <w:pStyle w:val="BodyText"/>
        <w:spacing w:after="0" w:line="276" w:lineRule="auto"/>
        <w:rPr>
          <w:lang w:val="en-NZ"/>
        </w:rPr>
      </w:pPr>
    </w:p>
    <w:p w14:paraId="2BC26EFF" w14:textId="695656D7" w:rsidR="00867C58" w:rsidRPr="00867C58" w:rsidRDefault="00867C58" w:rsidP="00867C58">
      <w:pPr>
        <w:pStyle w:val="Heading2"/>
        <w:numPr>
          <w:ilvl w:val="3"/>
          <w:numId w:val="2"/>
        </w:numPr>
        <w:tabs>
          <w:tab w:val="left" w:pos="7088"/>
        </w:tabs>
        <w:spacing w:after="0" w:line="276" w:lineRule="auto"/>
        <w:rPr>
          <w:b/>
          <w:i w:val="0"/>
          <w:lang w:val="en-NZ"/>
        </w:rPr>
      </w:pPr>
      <w:bookmarkStart w:id="1024" w:name="_Ref534049669"/>
      <w:bookmarkStart w:id="1025" w:name="_Toc535097835"/>
      <w:bookmarkStart w:id="1026" w:name="_Toc535098067"/>
      <w:bookmarkStart w:id="1027" w:name="_Toc535098148"/>
      <w:bookmarkStart w:id="1028" w:name="_Toc535167576"/>
      <w:bookmarkStart w:id="1029" w:name="_Toc535168368"/>
      <w:bookmarkStart w:id="1030" w:name="_Toc535168978"/>
      <w:bookmarkStart w:id="1031" w:name="_Toc535169140"/>
      <w:bookmarkStart w:id="1032" w:name="_Toc535169347"/>
      <w:bookmarkStart w:id="1033" w:name="_Toc535169909"/>
      <w:bookmarkStart w:id="1034" w:name="_Toc536526757"/>
      <w:bookmarkStart w:id="1035" w:name="_Toc536527457"/>
      <w:r w:rsidRPr="00867C58">
        <w:rPr>
          <w:b/>
          <w:i w:val="0"/>
          <w:lang w:val="en-NZ"/>
        </w:rPr>
        <w:t>Summ</w:t>
      </w:r>
      <w:r w:rsidR="00544144">
        <w:rPr>
          <w:b/>
          <w:i w:val="0"/>
          <w:lang w:val="en-NZ"/>
        </w:rPr>
        <w:t>a</w:t>
      </w:r>
      <w:r w:rsidRPr="00867C58">
        <w:rPr>
          <w:b/>
          <w:i w:val="0"/>
          <w:lang w:val="en-NZ"/>
        </w:rPr>
        <w:t>ry</w:t>
      </w:r>
      <w:bookmarkEnd w:id="1024"/>
      <w:bookmarkEnd w:id="1025"/>
      <w:bookmarkEnd w:id="1026"/>
      <w:bookmarkEnd w:id="1027"/>
      <w:bookmarkEnd w:id="1028"/>
      <w:bookmarkEnd w:id="1029"/>
      <w:bookmarkEnd w:id="1030"/>
      <w:bookmarkEnd w:id="1031"/>
      <w:bookmarkEnd w:id="1032"/>
      <w:bookmarkEnd w:id="1033"/>
      <w:r w:rsidRPr="00867C58">
        <w:rPr>
          <w:b/>
          <w:i w:val="0"/>
          <w:lang w:val="en-NZ"/>
        </w:rPr>
        <w:t xml:space="preserve"> </w:t>
      </w:r>
      <w:r w:rsidR="00465E64">
        <w:rPr>
          <w:b/>
          <w:i w:val="0"/>
          <w:lang w:val="en-NZ"/>
        </w:rPr>
        <w:t>of RQ2.1</w:t>
      </w:r>
      <w:bookmarkEnd w:id="1034"/>
      <w:bookmarkEnd w:id="1035"/>
    </w:p>
    <w:p w14:paraId="5C084C21" w14:textId="77777777" w:rsidR="002059D1" w:rsidRDefault="002059D1" w:rsidP="00016244">
      <w:pPr>
        <w:pStyle w:val="BodyText"/>
        <w:spacing w:after="0" w:line="276" w:lineRule="auto"/>
        <w:rPr>
          <w:lang w:val="en-NZ"/>
        </w:rPr>
      </w:pPr>
    </w:p>
    <w:p w14:paraId="354E24CD" w14:textId="55FE57BC" w:rsidR="00016244" w:rsidRDefault="00B228A1" w:rsidP="00016244">
      <w:pPr>
        <w:pStyle w:val="BodyText"/>
        <w:spacing w:after="0" w:line="276" w:lineRule="auto"/>
        <w:rPr>
          <w:lang w:val="en-NZ"/>
        </w:rPr>
      </w:pPr>
      <w:r>
        <w:rPr>
          <w:lang w:val="en-NZ"/>
        </w:rPr>
        <w:t xml:space="preserve">To answer RQ2.1 </w:t>
      </w:r>
      <w:r w:rsidR="00A66AE8">
        <w:rPr>
          <w:lang w:val="en-NZ"/>
        </w:rPr>
        <w:t xml:space="preserve">of this </w:t>
      </w:r>
      <w:r w:rsidR="00002D7F">
        <w:rPr>
          <w:lang w:val="en-NZ"/>
        </w:rPr>
        <w:t>report</w:t>
      </w:r>
      <w:r w:rsidR="00A66AE8">
        <w:rPr>
          <w:lang w:val="en-NZ"/>
        </w:rPr>
        <w:t xml:space="preserve"> </w:t>
      </w:r>
      <w:r>
        <w:rPr>
          <w:lang w:val="en-NZ"/>
        </w:rPr>
        <w:t xml:space="preserve">which investigates architectural changes at system level, we compared our results with the results of </w:t>
      </w:r>
      <w:r w:rsidR="00EB7E6B">
        <w:rPr>
          <w:lang w:val="en-NZ"/>
        </w:rPr>
        <w:t xml:space="preserve">the </w:t>
      </w:r>
      <w:r>
        <w:rPr>
          <w:lang w:val="en-NZ"/>
        </w:rPr>
        <w:t xml:space="preserve">original study </w:t>
      </w:r>
      <w:r w:rsidR="00EB7E6B">
        <w:rPr>
          <w:lang w:val="en-NZ"/>
        </w:rPr>
        <w:t xml:space="preserve">and </w:t>
      </w:r>
      <w:r>
        <w:rPr>
          <w:lang w:val="en-NZ"/>
        </w:rPr>
        <w:t>perform</w:t>
      </w:r>
      <w:r w:rsidR="00EB7E6B">
        <w:rPr>
          <w:lang w:val="en-NZ"/>
        </w:rPr>
        <w:t>ed</w:t>
      </w:r>
      <w:r>
        <w:rPr>
          <w:lang w:val="en-NZ"/>
        </w:rPr>
        <w:t xml:space="preserve"> two types of comparison: </w:t>
      </w:r>
      <w:r w:rsidR="00EB7E6B">
        <w:rPr>
          <w:lang w:val="en-NZ"/>
        </w:rPr>
        <w:t xml:space="preserve">a </w:t>
      </w:r>
      <w:r>
        <w:rPr>
          <w:lang w:val="en-NZ"/>
        </w:rPr>
        <w:t>full comparison (see Section</w:t>
      </w:r>
      <w:r w:rsidR="00993920">
        <w:rPr>
          <w:lang w:val="en-NZ"/>
        </w:rPr>
        <w:t xml:space="preserve"> </w:t>
      </w:r>
      <w:r w:rsidR="00993920">
        <w:rPr>
          <w:lang w:val="en-NZ"/>
        </w:rPr>
        <w:fldChar w:fldCharType="begin"/>
      </w:r>
      <w:r w:rsidR="00993920">
        <w:rPr>
          <w:lang w:val="en-NZ"/>
        </w:rPr>
        <w:instrText xml:space="preserve"> REF _Ref532216230 \r \h </w:instrText>
      </w:r>
      <w:r w:rsidR="00993920">
        <w:rPr>
          <w:lang w:val="en-NZ"/>
        </w:rPr>
      </w:r>
      <w:r w:rsidR="00993920">
        <w:rPr>
          <w:lang w:val="en-NZ"/>
        </w:rPr>
        <w:fldChar w:fldCharType="separate"/>
      </w:r>
      <w:r w:rsidR="00181D23">
        <w:rPr>
          <w:lang w:val="en-NZ"/>
        </w:rPr>
        <w:t>4.8.1.1</w:t>
      </w:r>
      <w:r w:rsidR="00993920">
        <w:rPr>
          <w:lang w:val="en-NZ"/>
        </w:rPr>
        <w:fldChar w:fldCharType="end"/>
      </w:r>
      <w:r>
        <w:rPr>
          <w:lang w:val="en-NZ"/>
        </w:rPr>
        <w:t xml:space="preserve">) </w:t>
      </w:r>
      <w:r w:rsidR="00264643">
        <w:rPr>
          <w:lang w:val="en-NZ"/>
        </w:rPr>
        <w:t xml:space="preserve">and </w:t>
      </w:r>
      <w:r w:rsidR="00EB7E6B">
        <w:rPr>
          <w:lang w:val="en-NZ"/>
        </w:rPr>
        <w:t xml:space="preserve">an </w:t>
      </w:r>
      <w:r w:rsidR="00264643">
        <w:rPr>
          <w:lang w:val="en-NZ"/>
        </w:rPr>
        <w:t>exact comparison (see Section</w:t>
      </w:r>
      <w:r w:rsidR="00993920">
        <w:rPr>
          <w:lang w:val="en-NZ"/>
        </w:rPr>
        <w:t xml:space="preserve"> </w:t>
      </w:r>
      <w:r w:rsidR="00993920">
        <w:rPr>
          <w:lang w:val="en-NZ"/>
        </w:rPr>
        <w:fldChar w:fldCharType="begin"/>
      </w:r>
      <w:r w:rsidR="00993920">
        <w:rPr>
          <w:lang w:val="en-NZ"/>
        </w:rPr>
        <w:instrText xml:space="preserve"> REF _Ref532211300 \r \h </w:instrText>
      </w:r>
      <w:r w:rsidR="00993920">
        <w:rPr>
          <w:lang w:val="en-NZ"/>
        </w:rPr>
      </w:r>
      <w:r w:rsidR="00993920">
        <w:rPr>
          <w:lang w:val="en-NZ"/>
        </w:rPr>
        <w:fldChar w:fldCharType="separate"/>
      </w:r>
      <w:r w:rsidR="00181D23">
        <w:rPr>
          <w:lang w:val="en-NZ"/>
        </w:rPr>
        <w:t>4.8.1.2</w:t>
      </w:r>
      <w:r w:rsidR="00993920">
        <w:rPr>
          <w:lang w:val="en-NZ"/>
        </w:rPr>
        <w:fldChar w:fldCharType="end"/>
      </w:r>
      <w:r w:rsidR="00264643">
        <w:rPr>
          <w:lang w:val="en-NZ"/>
        </w:rPr>
        <w:t xml:space="preserve">). </w:t>
      </w:r>
    </w:p>
    <w:bookmarkEnd w:id="1023"/>
    <w:p w14:paraId="2D4DABB4" w14:textId="77777777" w:rsidR="002059D1" w:rsidRDefault="002059D1" w:rsidP="006A53B1">
      <w:pPr>
        <w:pStyle w:val="BodyText"/>
        <w:spacing w:after="0" w:line="276" w:lineRule="auto"/>
        <w:rPr>
          <w:lang w:val="en-NZ"/>
        </w:rPr>
      </w:pPr>
    </w:p>
    <w:p w14:paraId="11E69229" w14:textId="61AF0580" w:rsidR="00016244" w:rsidRDefault="00264643" w:rsidP="00993920">
      <w:pPr>
        <w:pStyle w:val="BodyText"/>
        <w:spacing w:after="0" w:line="276" w:lineRule="auto"/>
        <w:rPr>
          <w:lang w:val="en-NZ"/>
        </w:rPr>
      </w:pPr>
      <w:r>
        <w:rPr>
          <w:lang w:val="en-NZ"/>
        </w:rPr>
        <w:t xml:space="preserve">In </w:t>
      </w:r>
      <w:r w:rsidR="004C4046">
        <w:rPr>
          <w:lang w:val="en-NZ"/>
        </w:rPr>
        <w:t xml:space="preserve">the </w:t>
      </w:r>
      <w:r>
        <w:rPr>
          <w:lang w:val="en-NZ"/>
        </w:rPr>
        <w:t>full comparison</w:t>
      </w:r>
      <w:r w:rsidR="000C04EE">
        <w:rPr>
          <w:lang w:val="en-NZ"/>
        </w:rPr>
        <w:t xml:space="preserve">, where we </w:t>
      </w:r>
      <w:r w:rsidR="00D67A18">
        <w:rPr>
          <w:lang w:val="en-NZ"/>
        </w:rPr>
        <w:t xml:space="preserve">compared average </w:t>
      </w:r>
      <w:r w:rsidR="00D67A18" w:rsidRPr="00993920">
        <w:rPr>
          <w:i/>
          <w:lang w:val="en-NZ"/>
        </w:rPr>
        <w:t>a2a</w:t>
      </w:r>
      <w:r w:rsidR="00D67A18">
        <w:rPr>
          <w:lang w:val="en-NZ"/>
        </w:rPr>
        <w:t xml:space="preserve"> values </w:t>
      </w:r>
      <w:r w:rsidR="000C04EE">
        <w:rPr>
          <w:lang w:val="en-NZ"/>
        </w:rPr>
        <w:t xml:space="preserve">considering all versions </w:t>
      </w:r>
      <w:r w:rsidR="00D67A18">
        <w:rPr>
          <w:lang w:val="en-NZ"/>
        </w:rPr>
        <w:t>in our study with the respective results of the original study</w:t>
      </w:r>
      <w:r w:rsidR="000C04EE">
        <w:rPr>
          <w:lang w:val="en-NZ"/>
        </w:rPr>
        <w:t xml:space="preserve">, we </w:t>
      </w:r>
      <w:r w:rsidR="000C04EE" w:rsidRPr="000C04EE">
        <w:rPr>
          <w:lang w:val="en-NZ"/>
        </w:rPr>
        <w:t xml:space="preserve">confirmed the overall </w:t>
      </w:r>
      <w:r w:rsidR="000C04EE" w:rsidRPr="00424238">
        <w:rPr>
          <w:i/>
          <w:lang w:val="en-NZ"/>
        </w:rPr>
        <w:t>trend</w:t>
      </w:r>
      <w:r w:rsidR="000C04EE" w:rsidRPr="000C04EE">
        <w:rPr>
          <w:lang w:val="en-NZ"/>
        </w:rPr>
        <w:t xml:space="preserve"> of architectural changes across the evolution path identified in the original study</w:t>
      </w:r>
      <w:r w:rsidR="00993920">
        <w:rPr>
          <w:lang w:val="en-NZ"/>
        </w:rPr>
        <w:t xml:space="preserve">. </w:t>
      </w:r>
      <w:r w:rsidR="000C04EE">
        <w:rPr>
          <w:lang w:val="en-NZ"/>
        </w:rPr>
        <w:t>W</w:t>
      </w:r>
      <w:r w:rsidR="00B129D7">
        <w:rPr>
          <w:lang w:val="en-NZ"/>
        </w:rPr>
        <w:t>e</w:t>
      </w:r>
      <w:r w:rsidR="002059D1">
        <w:rPr>
          <w:lang w:val="en-NZ"/>
        </w:rPr>
        <w:t xml:space="preserve"> could</w:t>
      </w:r>
      <w:r w:rsidR="004C4046">
        <w:rPr>
          <w:lang w:val="en-NZ"/>
        </w:rPr>
        <w:t xml:space="preserve"> not</w:t>
      </w:r>
      <w:r w:rsidR="002059D1">
        <w:rPr>
          <w:lang w:val="en-NZ"/>
        </w:rPr>
        <w:t xml:space="preserve"> confirm the </w:t>
      </w:r>
      <w:r w:rsidR="004C4046">
        <w:rPr>
          <w:lang w:val="en-NZ"/>
        </w:rPr>
        <w:t xml:space="preserve">actual </w:t>
      </w:r>
      <w:r w:rsidR="002059D1">
        <w:rPr>
          <w:lang w:val="en-NZ"/>
        </w:rPr>
        <w:t xml:space="preserve">average </w:t>
      </w:r>
      <w:r w:rsidR="002059D1" w:rsidRPr="00993920">
        <w:rPr>
          <w:i/>
          <w:lang w:val="en-NZ"/>
        </w:rPr>
        <w:t>a2a</w:t>
      </w:r>
      <w:r w:rsidR="002059D1">
        <w:rPr>
          <w:lang w:val="en-NZ"/>
        </w:rPr>
        <w:t xml:space="preserve"> values in the original study </w:t>
      </w:r>
      <w:r w:rsidR="004C4046">
        <w:rPr>
          <w:lang w:val="en-NZ"/>
        </w:rPr>
        <w:t>and</w:t>
      </w:r>
      <w:r w:rsidR="00B129D7">
        <w:rPr>
          <w:lang w:val="en-NZ"/>
        </w:rPr>
        <w:t xml:space="preserve"> </w:t>
      </w:r>
      <w:r w:rsidR="000C04EE">
        <w:rPr>
          <w:lang w:val="en-NZ"/>
        </w:rPr>
        <w:t xml:space="preserve">found differences in average values between the two studies. The reason for </w:t>
      </w:r>
      <w:r w:rsidR="002059D1">
        <w:rPr>
          <w:lang w:val="en-NZ"/>
        </w:rPr>
        <w:t>these differences</w:t>
      </w:r>
      <w:r w:rsidR="000C04EE">
        <w:rPr>
          <w:lang w:val="en-NZ"/>
        </w:rPr>
        <w:t xml:space="preserve"> </w:t>
      </w:r>
      <w:r w:rsidR="004C4046">
        <w:rPr>
          <w:lang w:val="en-NZ"/>
        </w:rPr>
        <w:t xml:space="preserve">were the </w:t>
      </w:r>
      <w:r w:rsidR="000C04EE">
        <w:rPr>
          <w:lang w:val="en-NZ"/>
        </w:rPr>
        <w:t xml:space="preserve">different sets of versions </w:t>
      </w:r>
      <w:r w:rsidR="004C4046">
        <w:rPr>
          <w:lang w:val="en-NZ"/>
        </w:rPr>
        <w:t>in the original study and the replication</w:t>
      </w:r>
      <w:r w:rsidR="000C04EE">
        <w:rPr>
          <w:lang w:val="en-NZ"/>
        </w:rPr>
        <w:t xml:space="preserve">. Therefore, </w:t>
      </w:r>
      <w:bookmarkStart w:id="1036" w:name="_Hlk533028064"/>
      <w:r w:rsidR="002059D1">
        <w:rPr>
          <w:lang w:val="en-NZ"/>
        </w:rPr>
        <w:t>we</w:t>
      </w:r>
      <w:r w:rsidR="004C4046">
        <w:rPr>
          <w:lang w:val="en-NZ"/>
        </w:rPr>
        <w:t xml:space="preserve"> also</w:t>
      </w:r>
      <w:r w:rsidR="002059D1">
        <w:rPr>
          <w:lang w:val="en-NZ"/>
        </w:rPr>
        <w:t xml:space="preserve"> performed </w:t>
      </w:r>
      <w:r w:rsidR="004C4046">
        <w:rPr>
          <w:lang w:val="en-NZ"/>
        </w:rPr>
        <w:t xml:space="preserve">an </w:t>
      </w:r>
      <w:r w:rsidR="002059D1">
        <w:rPr>
          <w:lang w:val="en-NZ"/>
        </w:rPr>
        <w:t xml:space="preserve">exact comparison considering only the versions </w:t>
      </w:r>
      <w:r w:rsidR="004C4046">
        <w:rPr>
          <w:lang w:val="en-NZ"/>
        </w:rPr>
        <w:t xml:space="preserve">that </w:t>
      </w:r>
      <w:r w:rsidR="002059D1">
        <w:rPr>
          <w:lang w:val="en-NZ"/>
        </w:rPr>
        <w:t xml:space="preserve">appear in both </w:t>
      </w:r>
      <w:r w:rsidR="004C4046">
        <w:rPr>
          <w:lang w:val="en-NZ"/>
        </w:rPr>
        <w:t xml:space="preserve">the </w:t>
      </w:r>
      <w:r w:rsidR="002059D1">
        <w:rPr>
          <w:lang w:val="en-NZ"/>
        </w:rPr>
        <w:t xml:space="preserve">original study and replication. </w:t>
      </w:r>
      <w:bookmarkEnd w:id="1036"/>
      <w:r w:rsidR="002059D1">
        <w:rPr>
          <w:lang w:val="en-NZ"/>
        </w:rPr>
        <w:t xml:space="preserve">In </w:t>
      </w:r>
      <w:r w:rsidR="004C4046">
        <w:rPr>
          <w:lang w:val="en-NZ"/>
        </w:rPr>
        <w:t xml:space="preserve">the </w:t>
      </w:r>
      <w:r w:rsidR="002059D1">
        <w:rPr>
          <w:lang w:val="en-NZ"/>
        </w:rPr>
        <w:t xml:space="preserve">exact comparison, we found fewer differences in average </w:t>
      </w:r>
      <w:r w:rsidR="002059D1" w:rsidRPr="00993920">
        <w:rPr>
          <w:i/>
          <w:lang w:val="en-NZ"/>
        </w:rPr>
        <w:t>a2a</w:t>
      </w:r>
      <w:r w:rsidR="002059D1">
        <w:rPr>
          <w:lang w:val="en-NZ"/>
        </w:rPr>
        <w:t xml:space="preserve"> values than in full comparison</w:t>
      </w:r>
      <w:r w:rsidR="008065B8">
        <w:rPr>
          <w:lang w:val="en-NZ"/>
        </w:rPr>
        <w:t xml:space="preserve"> and we could confirm </w:t>
      </w:r>
      <w:r w:rsidR="008065B8" w:rsidRPr="00E536BF">
        <w:rPr>
          <w:i/>
          <w:lang w:val="en-NZ"/>
        </w:rPr>
        <w:t>a2a</w:t>
      </w:r>
      <w:r w:rsidR="008065B8">
        <w:rPr>
          <w:lang w:val="en-NZ"/>
        </w:rPr>
        <w:t xml:space="preserve"> values in the original study for some systems</w:t>
      </w:r>
      <w:r w:rsidR="002059D1">
        <w:rPr>
          <w:lang w:val="en-NZ"/>
        </w:rPr>
        <w:t xml:space="preserve">. </w:t>
      </w:r>
      <w:r w:rsidR="008065B8">
        <w:rPr>
          <w:lang w:val="en-NZ"/>
        </w:rPr>
        <w:t>B</w:t>
      </w:r>
      <w:r w:rsidR="00016244">
        <w:rPr>
          <w:lang w:val="en-NZ"/>
        </w:rPr>
        <w:t>ased on these results of</w:t>
      </w:r>
      <w:r w:rsidR="00340AC8">
        <w:rPr>
          <w:lang w:val="en-NZ"/>
        </w:rPr>
        <w:t xml:space="preserve"> the</w:t>
      </w:r>
      <w:r w:rsidR="00016244">
        <w:rPr>
          <w:lang w:val="en-NZ"/>
        </w:rPr>
        <w:t xml:space="preserve"> exact comparison, we conclude that </w:t>
      </w:r>
      <w:r w:rsidR="00016244" w:rsidRPr="004B3339">
        <w:rPr>
          <w:lang w:val="en-NZ"/>
        </w:rPr>
        <w:t xml:space="preserve">a) Cassandra, </w:t>
      </w:r>
      <w:proofErr w:type="spellStart"/>
      <w:r w:rsidR="00016244" w:rsidRPr="004B3339">
        <w:rPr>
          <w:lang w:val="en-NZ"/>
        </w:rPr>
        <w:t>JackRabbit</w:t>
      </w:r>
      <w:proofErr w:type="spellEnd"/>
      <w:r w:rsidR="00016244" w:rsidRPr="004B3339">
        <w:rPr>
          <w:lang w:val="en-NZ"/>
        </w:rPr>
        <w:t xml:space="preserve">, Ivy and </w:t>
      </w:r>
      <w:proofErr w:type="spellStart"/>
      <w:r w:rsidR="00016244" w:rsidRPr="004B3339">
        <w:rPr>
          <w:lang w:val="en-NZ"/>
        </w:rPr>
        <w:t>PDFBox</w:t>
      </w:r>
      <w:proofErr w:type="spellEnd"/>
      <w:r w:rsidR="00016244" w:rsidRPr="004B3339">
        <w:rPr>
          <w:lang w:val="en-NZ"/>
        </w:rPr>
        <w:t xml:space="preserve"> showed the same </w:t>
      </w:r>
      <w:r w:rsidR="00016244" w:rsidRPr="002354A9">
        <w:rPr>
          <w:i/>
          <w:lang w:val="en-NZ"/>
        </w:rPr>
        <w:t>a2a</w:t>
      </w:r>
      <w:r w:rsidR="00016244" w:rsidRPr="004B3339">
        <w:rPr>
          <w:lang w:val="en-NZ"/>
        </w:rPr>
        <w:t xml:space="preserve"> values in the original study and the replication,</w:t>
      </w:r>
      <w:r w:rsidR="00016244">
        <w:rPr>
          <w:lang w:val="en-NZ"/>
        </w:rPr>
        <w:t xml:space="preserve"> </w:t>
      </w:r>
      <w:r w:rsidR="00016244" w:rsidRPr="004B3339">
        <w:rPr>
          <w:lang w:val="en-NZ"/>
        </w:rPr>
        <w:t xml:space="preserve">b) other systems showed differences due to the differences in input files (architectural files), </w:t>
      </w:r>
      <w:r w:rsidR="00016244" w:rsidRPr="005D167A">
        <w:rPr>
          <w:lang w:val="en-NZ"/>
        </w:rPr>
        <w:t xml:space="preserve">but still follow the same overall trend of architecture evolution as in the original study, and c) the differences in </w:t>
      </w:r>
      <w:r w:rsidR="00016244" w:rsidRPr="00077672">
        <w:rPr>
          <w:i/>
          <w:lang w:val="en-NZ"/>
        </w:rPr>
        <w:t>a2a</w:t>
      </w:r>
      <w:r w:rsidR="00016244" w:rsidRPr="005D167A">
        <w:rPr>
          <w:lang w:val="en-NZ"/>
        </w:rPr>
        <w:t xml:space="preserve"> values between the two studies are not statistically significant. </w:t>
      </w:r>
    </w:p>
    <w:p w14:paraId="5581DF86" w14:textId="77777777" w:rsidR="00016244" w:rsidRDefault="00016244" w:rsidP="00742D67">
      <w:pPr>
        <w:pStyle w:val="BodyText"/>
        <w:spacing w:after="0" w:line="276" w:lineRule="auto"/>
      </w:pPr>
    </w:p>
    <w:p w14:paraId="7268ED18" w14:textId="77777777" w:rsidR="00016244" w:rsidRPr="00DB4F5C" w:rsidRDefault="00016244" w:rsidP="00016244">
      <w:pPr>
        <w:pStyle w:val="Heading2"/>
        <w:numPr>
          <w:ilvl w:val="2"/>
          <w:numId w:val="2"/>
        </w:numPr>
        <w:tabs>
          <w:tab w:val="left" w:pos="7088"/>
        </w:tabs>
        <w:spacing w:after="0" w:line="276" w:lineRule="auto"/>
        <w:rPr>
          <w:b/>
          <w:i w:val="0"/>
        </w:rPr>
      </w:pPr>
      <w:bookmarkStart w:id="1037" w:name="_Toc535097836"/>
      <w:bookmarkStart w:id="1038" w:name="_Toc535098068"/>
      <w:bookmarkStart w:id="1039" w:name="_Toc535098149"/>
      <w:bookmarkStart w:id="1040" w:name="_Toc535167577"/>
      <w:bookmarkStart w:id="1041" w:name="_Toc535168369"/>
      <w:bookmarkStart w:id="1042" w:name="_Toc535168979"/>
      <w:bookmarkStart w:id="1043" w:name="_Toc535169141"/>
      <w:bookmarkStart w:id="1044" w:name="_Toc535169348"/>
      <w:bookmarkStart w:id="1045" w:name="_Toc535169910"/>
      <w:bookmarkStart w:id="1046" w:name="_Toc536526758"/>
      <w:bookmarkStart w:id="1047" w:name="_Toc536527458"/>
      <w:r>
        <w:rPr>
          <w:b/>
          <w:i w:val="0"/>
        </w:rPr>
        <w:t>RQ2.2: Architectural changes at component-level</w:t>
      </w:r>
      <w:bookmarkEnd w:id="1037"/>
      <w:bookmarkEnd w:id="1038"/>
      <w:bookmarkEnd w:id="1039"/>
      <w:bookmarkEnd w:id="1040"/>
      <w:bookmarkEnd w:id="1041"/>
      <w:bookmarkEnd w:id="1042"/>
      <w:bookmarkEnd w:id="1043"/>
      <w:bookmarkEnd w:id="1044"/>
      <w:bookmarkEnd w:id="1045"/>
      <w:bookmarkEnd w:id="1046"/>
      <w:bookmarkEnd w:id="1047"/>
    </w:p>
    <w:p w14:paraId="3E5CB49E" w14:textId="77777777" w:rsidR="00016244" w:rsidRDefault="00016244" w:rsidP="00016244">
      <w:pPr>
        <w:tabs>
          <w:tab w:val="clear" w:pos="8640"/>
        </w:tabs>
        <w:spacing w:line="276" w:lineRule="auto"/>
        <w:rPr>
          <w:rFonts w:ascii="Times New Roman" w:eastAsia="Calibri" w:hAnsi="Times New Roman"/>
          <w:color w:val="000000"/>
          <w:spacing w:val="0"/>
          <w:szCs w:val="24"/>
          <w:lang w:val="en-NZ"/>
        </w:rPr>
      </w:pPr>
    </w:p>
    <w:p w14:paraId="0589F7D4" w14:textId="3C6C9697" w:rsidR="00016244" w:rsidRDefault="00016244" w:rsidP="00016244">
      <w:pPr>
        <w:tabs>
          <w:tab w:val="clear" w:pos="8640"/>
        </w:tabs>
        <w:spacing w:line="276" w:lineRule="auto"/>
        <w:rPr>
          <w:rFonts w:ascii="Times New Roman" w:eastAsia="Calibri" w:hAnsi="Times New Roman"/>
          <w:color w:val="000000"/>
          <w:spacing w:val="0"/>
          <w:szCs w:val="24"/>
          <w:lang w:val="en-GB"/>
        </w:rPr>
      </w:pPr>
      <w:r w:rsidRPr="00757363">
        <w:rPr>
          <w:rFonts w:ascii="Times New Roman" w:eastAsia="Calibri" w:hAnsi="Times New Roman"/>
          <w:color w:val="000000"/>
          <w:spacing w:val="0"/>
          <w:szCs w:val="24"/>
          <w:lang w:val="en-GB"/>
        </w:rPr>
        <w:t>To investigate architectural changes at component</w:t>
      </w:r>
      <w:r w:rsidR="009D5CBD">
        <w:rPr>
          <w:rFonts w:ascii="Times New Roman" w:eastAsia="Calibri" w:hAnsi="Times New Roman"/>
          <w:color w:val="000000"/>
          <w:spacing w:val="0"/>
          <w:szCs w:val="24"/>
          <w:lang w:val="en-GB"/>
        </w:rPr>
        <w:t>-</w:t>
      </w:r>
      <w:r w:rsidRPr="00757363">
        <w:rPr>
          <w:rFonts w:ascii="Times New Roman" w:eastAsia="Calibri" w:hAnsi="Times New Roman"/>
          <w:color w:val="000000"/>
          <w:spacing w:val="0"/>
          <w:szCs w:val="24"/>
          <w:lang w:val="en-GB"/>
        </w:rPr>
        <w:t xml:space="preserve">level, we computed the average </w:t>
      </w:r>
      <w:proofErr w:type="spellStart"/>
      <w:r w:rsidRPr="00757363">
        <w:rPr>
          <w:rFonts w:ascii="Times New Roman" w:eastAsia="Calibri" w:hAnsi="Times New Roman"/>
          <w:i/>
          <w:color w:val="000000"/>
          <w:spacing w:val="0"/>
          <w:szCs w:val="24"/>
          <w:lang w:val="en-GB"/>
        </w:rPr>
        <w:t>cvg</w:t>
      </w:r>
      <w:proofErr w:type="spellEnd"/>
      <w:r w:rsidRPr="00757363">
        <w:rPr>
          <w:rFonts w:ascii="Times New Roman" w:eastAsia="Calibri" w:hAnsi="Times New Roman"/>
          <w:color w:val="000000"/>
          <w:spacing w:val="0"/>
          <w:szCs w:val="24"/>
          <w:lang w:val="en-GB"/>
        </w:rPr>
        <w:t xml:space="preserve"> values for each version pair (</w:t>
      </w:r>
      <w:r w:rsidRPr="00757363">
        <w:rPr>
          <w:rFonts w:ascii="Times New Roman" w:eastAsia="Calibri" w:hAnsi="Times New Roman"/>
          <w:i/>
          <w:color w:val="000000"/>
          <w:spacing w:val="0"/>
          <w:szCs w:val="24"/>
          <w:lang w:val="en-GB"/>
        </w:rPr>
        <w:t>s</w:t>
      </w:r>
      <w:r w:rsidRPr="00757363">
        <w:rPr>
          <w:rFonts w:ascii="Times New Roman" w:eastAsia="Calibri" w:hAnsi="Times New Roman"/>
          <w:color w:val="000000"/>
          <w:spacing w:val="0"/>
          <w:szCs w:val="24"/>
          <w:lang w:val="en-GB"/>
        </w:rPr>
        <w:t xml:space="preserve">, </w:t>
      </w:r>
      <w:r w:rsidRPr="00757363">
        <w:rPr>
          <w:rFonts w:ascii="Times New Roman" w:eastAsia="Calibri" w:hAnsi="Times New Roman"/>
          <w:i/>
          <w:color w:val="000000"/>
          <w:spacing w:val="0"/>
          <w:szCs w:val="24"/>
          <w:lang w:val="en-GB"/>
        </w:rPr>
        <w:t>t</w:t>
      </w:r>
      <w:r w:rsidRPr="00757363">
        <w:rPr>
          <w:rFonts w:ascii="Times New Roman" w:eastAsia="Calibri" w:hAnsi="Times New Roman"/>
          <w:color w:val="000000"/>
          <w:spacing w:val="0"/>
          <w:szCs w:val="24"/>
          <w:lang w:val="en-GB"/>
        </w:rPr>
        <w:t xml:space="preserve">) with </w:t>
      </w:r>
      <w:r w:rsidRPr="00757363">
        <w:rPr>
          <w:rFonts w:ascii="Times New Roman" w:eastAsia="Calibri" w:hAnsi="Times New Roman"/>
          <w:i/>
          <w:color w:val="000000"/>
          <w:spacing w:val="0"/>
          <w:szCs w:val="24"/>
          <w:lang w:val="en-GB"/>
        </w:rPr>
        <w:t>s</w:t>
      </w:r>
      <w:r w:rsidRPr="00757363">
        <w:rPr>
          <w:rFonts w:ascii="Times New Roman" w:eastAsia="Calibri" w:hAnsi="Times New Roman"/>
          <w:color w:val="000000"/>
          <w:spacing w:val="0"/>
          <w:szCs w:val="24"/>
          <w:lang w:val="en-GB"/>
        </w:rPr>
        <w:t xml:space="preserve"> as the source version and </w:t>
      </w:r>
      <w:r w:rsidRPr="00757363">
        <w:rPr>
          <w:rFonts w:ascii="Times New Roman" w:eastAsia="Calibri" w:hAnsi="Times New Roman"/>
          <w:i/>
          <w:color w:val="000000"/>
          <w:spacing w:val="0"/>
          <w:szCs w:val="24"/>
          <w:lang w:val="en-GB"/>
        </w:rPr>
        <w:t>t</w:t>
      </w:r>
      <w:r w:rsidRPr="00757363">
        <w:rPr>
          <w:rFonts w:ascii="Times New Roman" w:eastAsia="Calibri" w:hAnsi="Times New Roman"/>
          <w:color w:val="000000"/>
          <w:spacing w:val="0"/>
          <w:szCs w:val="24"/>
          <w:lang w:val="en-GB"/>
        </w:rPr>
        <w:t xml:space="preserve"> the target version. </w:t>
      </w:r>
      <w:proofErr w:type="spellStart"/>
      <w:r w:rsidRPr="00757363">
        <w:rPr>
          <w:rFonts w:ascii="Times New Roman" w:eastAsia="Calibri" w:hAnsi="Times New Roman"/>
          <w:i/>
          <w:color w:val="000000"/>
          <w:spacing w:val="0"/>
          <w:szCs w:val="24"/>
          <w:lang w:val="en-GB"/>
        </w:rPr>
        <w:t>cvg</w:t>
      </w:r>
      <w:proofErr w:type="spellEnd"/>
      <w:r w:rsidRPr="00757363">
        <w:rPr>
          <w:rFonts w:ascii="Times New Roman" w:eastAsia="Calibri" w:hAnsi="Times New Roman"/>
          <w:i/>
          <w:color w:val="000000"/>
          <w:spacing w:val="0"/>
          <w:szCs w:val="24"/>
          <w:lang w:val="en-GB"/>
        </w:rPr>
        <w:t xml:space="preserve"> </w:t>
      </w:r>
      <w:r w:rsidRPr="00757363">
        <w:rPr>
          <w:rFonts w:ascii="Times New Roman" w:eastAsia="Calibri" w:hAnsi="Times New Roman"/>
          <w:color w:val="000000"/>
          <w:spacing w:val="0"/>
          <w:szCs w:val="24"/>
          <w:lang w:val="en-GB"/>
        </w:rPr>
        <w:t>values indicate the percentage of existing components in a cluster (architecture of a version) after evolving from previous (</w:t>
      </w:r>
      <w:r w:rsidRPr="00757363">
        <w:rPr>
          <w:rFonts w:ascii="Times New Roman" w:eastAsia="Calibri" w:hAnsi="Times New Roman"/>
          <w:i/>
          <w:color w:val="000000"/>
          <w:spacing w:val="0"/>
          <w:szCs w:val="24"/>
          <w:lang w:val="en-GB"/>
        </w:rPr>
        <w:t>s</w:t>
      </w:r>
      <w:r w:rsidRPr="00757363">
        <w:rPr>
          <w:rFonts w:ascii="Times New Roman" w:eastAsia="Calibri" w:hAnsi="Times New Roman"/>
          <w:color w:val="000000"/>
          <w:spacing w:val="0"/>
          <w:szCs w:val="24"/>
          <w:lang w:val="en-GB"/>
        </w:rPr>
        <w:t>) to current version (</w:t>
      </w:r>
      <w:r w:rsidRPr="00757363">
        <w:rPr>
          <w:rFonts w:ascii="Times New Roman" w:eastAsia="Calibri" w:hAnsi="Times New Roman"/>
          <w:i/>
          <w:color w:val="000000"/>
          <w:spacing w:val="0"/>
          <w:szCs w:val="24"/>
          <w:lang w:val="en-GB"/>
        </w:rPr>
        <w:t>t</w:t>
      </w:r>
      <w:r w:rsidRPr="00757363">
        <w:rPr>
          <w:rFonts w:ascii="Times New Roman" w:eastAsia="Calibri" w:hAnsi="Times New Roman"/>
          <w:color w:val="000000"/>
          <w:spacing w:val="0"/>
          <w:szCs w:val="24"/>
          <w:lang w:val="en-GB"/>
        </w:rPr>
        <w:t xml:space="preserve">). </w:t>
      </w:r>
      <w:r w:rsidRPr="00757363">
        <w:rPr>
          <w:rFonts w:ascii="Times New Roman" w:eastAsia="Calibri" w:hAnsi="Times New Roman"/>
          <w:color w:val="000000"/>
          <w:spacing w:val="0"/>
          <w:szCs w:val="24"/>
          <w:lang w:val="en-GB"/>
        </w:rPr>
        <w:lastRenderedPageBreak/>
        <w:t xml:space="preserve">Also, we calculated </w:t>
      </w:r>
      <w:proofErr w:type="spellStart"/>
      <w:r w:rsidRPr="00757363">
        <w:rPr>
          <w:rFonts w:ascii="Times New Roman" w:eastAsia="Calibri" w:hAnsi="Times New Roman"/>
          <w:i/>
          <w:color w:val="000000"/>
          <w:spacing w:val="0"/>
          <w:szCs w:val="24"/>
          <w:lang w:val="en-GB"/>
        </w:rPr>
        <w:t>cvg</w:t>
      </w:r>
      <w:proofErr w:type="spellEnd"/>
      <w:r w:rsidRPr="00757363">
        <w:rPr>
          <w:rFonts w:ascii="Times New Roman" w:eastAsia="Calibri" w:hAnsi="Times New Roman"/>
          <w:color w:val="000000"/>
          <w:spacing w:val="0"/>
          <w:szCs w:val="24"/>
          <w:lang w:val="en-GB"/>
        </w:rPr>
        <w:t xml:space="preserve"> for the inversion (</w:t>
      </w:r>
      <w:r w:rsidRPr="00757363">
        <w:rPr>
          <w:rFonts w:ascii="Times New Roman" w:eastAsia="Calibri" w:hAnsi="Times New Roman"/>
          <w:i/>
          <w:color w:val="000000"/>
          <w:spacing w:val="0"/>
          <w:szCs w:val="24"/>
          <w:lang w:val="en-GB"/>
        </w:rPr>
        <w:t>t</w:t>
      </w:r>
      <w:r w:rsidRPr="00757363">
        <w:rPr>
          <w:rFonts w:ascii="Times New Roman" w:eastAsia="Calibri" w:hAnsi="Times New Roman"/>
          <w:color w:val="000000"/>
          <w:spacing w:val="0"/>
          <w:szCs w:val="24"/>
          <w:lang w:val="en-GB"/>
        </w:rPr>
        <w:t xml:space="preserve">, </w:t>
      </w:r>
      <w:r w:rsidRPr="00757363">
        <w:rPr>
          <w:rFonts w:ascii="Times New Roman" w:eastAsia="Calibri" w:hAnsi="Times New Roman"/>
          <w:i/>
          <w:color w:val="000000"/>
          <w:spacing w:val="0"/>
          <w:szCs w:val="24"/>
          <w:lang w:val="en-GB"/>
        </w:rPr>
        <w:t>s</w:t>
      </w:r>
      <w:r w:rsidRPr="00757363">
        <w:rPr>
          <w:rFonts w:ascii="Times New Roman" w:eastAsia="Calibri" w:hAnsi="Times New Roman"/>
          <w:color w:val="000000"/>
          <w:spacing w:val="0"/>
          <w:szCs w:val="24"/>
          <w:lang w:val="en-GB"/>
        </w:rPr>
        <w:t>) of a pair. This allows us to determine the percentage of components newly added after evolving from the source version (</w:t>
      </w:r>
      <w:r w:rsidRPr="00757363">
        <w:rPr>
          <w:rFonts w:ascii="Times New Roman" w:eastAsia="Calibri" w:hAnsi="Times New Roman"/>
          <w:i/>
          <w:color w:val="000000"/>
          <w:spacing w:val="0"/>
          <w:szCs w:val="24"/>
          <w:lang w:val="en-GB"/>
        </w:rPr>
        <w:t>s</w:t>
      </w:r>
      <w:r w:rsidRPr="00757363">
        <w:rPr>
          <w:rFonts w:ascii="Times New Roman" w:eastAsia="Calibri" w:hAnsi="Times New Roman"/>
          <w:color w:val="000000"/>
          <w:spacing w:val="0"/>
          <w:szCs w:val="24"/>
          <w:lang w:val="en-GB"/>
        </w:rPr>
        <w:t>) to target version (</w:t>
      </w:r>
      <w:r w:rsidRPr="00757363">
        <w:rPr>
          <w:rFonts w:ascii="Times New Roman" w:eastAsia="Calibri" w:hAnsi="Times New Roman"/>
          <w:i/>
          <w:color w:val="000000"/>
          <w:spacing w:val="0"/>
          <w:szCs w:val="24"/>
          <w:lang w:val="en-GB"/>
        </w:rPr>
        <w:t>t</w:t>
      </w:r>
      <w:r w:rsidRPr="00757363">
        <w:rPr>
          <w:rFonts w:ascii="Times New Roman" w:eastAsia="Calibri" w:hAnsi="Times New Roman"/>
          <w:color w:val="000000"/>
          <w:spacing w:val="0"/>
          <w:szCs w:val="24"/>
          <w:lang w:val="en-GB"/>
        </w:rPr>
        <w:t>). We followed the same two types of comparisons as for RQ</w:t>
      </w:r>
      <w:r>
        <w:rPr>
          <w:rFonts w:ascii="Times New Roman" w:eastAsia="Calibri" w:hAnsi="Times New Roman"/>
          <w:color w:val="000000"/>
          <w:spacing w:val="0"/>
          <w:szCs w:val="24"/>
          <w:lang w:val="en-GB"/>
        </w:rPr>
        <w:t>2.</w:t>
      </w:r>
      <w:r w:rsidRPr="00757363">
        <w:rPr>
          <w:rFonts w:ascii="Times New Roman" w:eastAsia="Calibri" w:hAnsi="Times New Roman"/>
          <w:color w:val="000000"/>
          <w:spacing w:val="0"/>
          <w:szCs w:val="24"/>
          <w:lang w:val="en-GB"/>
        </w:rPr>
        <w:t>1: a full comparison and then an exact comparison.</w:t>
      </w:r>
    </w:p>
    <w:p w14:paraId="18F53F1C" w14:textId="77777777" w:rsidR="00016244" w:rsidRDefault="00016244" w:rsidP="00016244">
      <w:pPr>
        <w:tabs>
          <w:tab w:val="clear" w:pos="8640"/>
        </w:tabs>
        <w:spacing w:line="276" w:lineRule="auto"/>
        <w:rPr>
          <w:rFonts w:ascii="Times New Roman" w:eastAsia="Calibri" w:hAnsi="Times New Roman"/>
          <w:color w:val="000000"/>
          <w:spacing w:val="0"/>
          <w:szCs w:val="24"/>
        </w:rPr>
      </w:pPr>
    </w:p>
    <w:p w14:paraId="1382C667" w14:textId="026BE76C" w:rsidR="00016244" w:rsidRDefault="00016244" w:rsidP="00016244">
      <w:pPr>
        <w:pStyle w:val="Heading2"/>
        <w:numPr>
          <w:ilvl w:val="3"/>
          <w:numId w:val="2"/>
        </w:numPr>
        <w:tabs>
          <w:tab w:val="left" w:pos="7088"/>
        </w:tabs>
        <w:spacing w:after="0" w:line="276" w:lineRule="auto"/>
        <w:jc w:val="both"/>
        <w:rPr>
          <w:b/>
          <w:i w:val="0"/>
          <w:lang w:val="en-NZ"/>
        </w:rPr>
      </w:pPr>
      <w:bookmarkStart w:id="1048" w:name="_Toc535097837"/>
      <w:bookmarkStart w:id="1049" w:name="_Toc535098069"/>
      <w:bookmarkStart w:id="1050" w:name="_Toc535098150"/>
      <w:bookmarkStart w:id="1051" w:name="_Toc535167578"/>
      <w:bookmarkStart w:id="1052" w:name="_Toc535168370"/>
      <w:bookmarkStart w:id="1053" w:name="_Toc535168980"/>
      <w:bookmarkStart w:id="1054" w:name="_Toc535169142"/>
      <w:bookmarkStart w:id="1055" w:name="_Toc535169349"/>
      <w:bookmarkStart w:id="1056" w:name="_Toc535169911"/>
      <w:bookmarkStart w:id="1057" w:name="_Toc536526759"/>
      <w:bookmarkStart w:id="1058" w:name="_Toc536527459"/>
      <w:r w:rsidRPr="00395BE9">
        <w:rPr>
          <w:b/>
          <w:i w:val="0"/>
          <w:lang w:val="en-NZ"/>
        </w:rPr>
        <w:t>Full comparison</w:t>
      </w:r>
      <w:bookmarkEnd w:id="1048"/>
      <w:bookmarkEnd w:id="1049"/>
      <w:bookmarkEnd w:id="1050"/>
      <w:bookmarkEnd w:id="1051"/>
      <w:bookmarkEnd w:id="1052"/>
      <w:bookmarkEnd w:id="1053"/>
      <w:bookmarkEnd w:id="1054"/>
      <w:bookmarkEnd w:id="1055"/>
      <w:bookmarkEnd w:id="1056"/>
      <w:bookmarkEnd w:id="1057"/>
      <w:bookmarkEnd w:id="1058"/>
    </w:p>
    <w:p w14:paraId="1B021DDC" w14:textId="77777777" w:rsidR="00016244" w:rsidRDefault="00016244" w:rsidP="00804185">
      <w:pPr>
        <w:rPr>
          <w:lang w:val="en-NZ"/>
        </w:rPr>
      </w:pPr>
    </w:p>
    <w:p w14:paraId="270ACC86" w14:textId="0FFD1C59" w:rsidR="00F4070F" w:rsidRDefault="00016244" w:rsidP="00567B9C">
      <w:pPr>
        <w:tabs>
          <w:tab w:val="clear" w:pos="8640"/>
        </w:tabs>
        <w:spacing w:line="276" w:lineRule="auto"/>
        <w:rPr>
          <w:rFonts w:ascii="Times New Roman" w:eastAsia="Calibri" w:hAnsi="Times New Roman"/>
          <w:color w:val="000000"/>
          <w:spacing w:val="0"/>
          <w:szCs w:val="24"/>
          <w:lang w:val="en-GB"/>
        </w:rPr>
      </w:pPr>
      <w:r w:rsidRPr="00CE5A59">
        <w:rPr>
          <w:rFonts w:ascii="Times New Roman" w:eastAsia="Calibri" w:hAnsi="Times New Roman"/>
          <w:color w:val="000000"/>
          <w:spacing w:val="0"/>
          <w:szCs w:val="24"/>
          <w:lang w:val="en-GB"/>
        </w:rPr>
        <w:fldChar w:fldCharType="begin"/>
      </w:r>
      <w:r w:rsidRPr="00CE5A59">
        <w:rPr>
          <w:rFonts w:ascii="Times New Roman" w:eastAsia="Calibri" w:hAnsi="Times New Roman"/>
          <w:color w:val="000000"/>
          <w:spacing w:val="0"/>
          <w:szCs w:val="24"/>
          <w:lang w:val="en-GB"/>
        </w:rPr>
        <w:instrText xml:space="preserve"> REF _Ref532231892 \h  \* MERGEFORMAT </w:instrText>
      </w:r>
      <w:r w:rsidRPr="00CE5A59">
        <w:rPr>
          <w:rFonts w:ascii="Times New Roman" w:eastAsia="Calibri" w:hAnsi="Times New Roman"/>
          <w:color w:val="000000"/>
          <w:spacing w:val="0"/>
          <w:szCs w:val="24"/>
          <w:lang w:val="en-GB"/>
        </w:rPr>
      </w:r>
      <w:r w:rsidRPr="00CE5A59">
        <w:rPr>
          <w:rFonts w:ascii="Times New Roman" w:eastAsia="Calibri" w:hAnsi="Times New Roman"/>
          <w:color w:val="000000"/>
          <w:spacing w:val="0"/>
          <w:szCs w:val="24"/>
          <w:lang w:val="en-GB"/>
        </w:rPr>
        <w:fldChar w:fldCharType="separate"/>
      </w:r>
      <w:r w:rsidR="00181D23" w:rsidRPr="00181D23">
        <w:rPr>
          <w:rFonts w:ascii="Times New Roman" w:eastAsia="Calibri" w:hAnsi="Times New Roman"/>
          <w:color w:val="000000"/>
          <w:spacing w:val="0"/>
          <w:szCs w:val="24"/>
          <w:lang w:val="en-GB"/>
        </w:rPr>
        <w:t>Table 17</w:t>
      </w:r>
      <w:r w:rsidRPr="00CE5A59">
        <w:rPr>
          <w:rFonts w:ascii="Times New Roman" w:eastAsia="Calibri" w:hAnsi="Times New Roman"/>
          <w:color w:val="000000"/>
          <w:spacing w:val="0"/>
          <w:szCs w:val="24"/>
          <w:lang w:val="en-GB"/>
        </w:rPr>
        <w:fldChar w:fldCharType="end"/>
      </w:r>
      <w:r w:rsidRPr="00CE5A59">
        <w:rPr>
          <w:rFonts w:ascii="Times New Roman" w:eastAsia="Calibri" w:hAnsi="Times New Roman"/>
          <w:color w:val="000000"/>
          <w:spacing w:val="0"/>
          <w:szCs w:val="24"/>
          <w:lang w:val="en-GB"/>
        </w:rPr>
        <w:t xml:space="preserve"> shows the average </w:t>
      </w:r>
      <w:proofErr w:type="spellStart"/>
      <w:r w:rsidRPr="00CE5A59">
        <w:rPr>
          <w:rFonts w:ascii="Times New Roman" w:eastAsia="Calibri" w:hAnsi="Times New Roman"/>
          <w:i/>
          <w:color w:val="000000"/>
          <w:spacing w:val="0"/>
          <w:szCs w:val="24"/>
          <w:lang w:val="en-GB"/>
        </w:rPr>
        <w:t>cvg</w:t>
      </w:r>
      <w:proofErr w:type="spellEnd"/>
      <w:r w:rsidRPr="00CE5A59">
        <w:rPr>
          <w:rFonts w:ascii="Times New Roman" w:eastAsia="Calibri" w:hAnsi="Times New Roman"/>
          <w:color w:val="000000"/>
          <w:spacing w:val="0"/>
          <w:szCs w:val="24"/>
          <w:lang w:val="en-GB"/>
        </w:rPr>
        <w:t xml:space="preserve"> values for the full comparison in the replication with differences to the original study </w:t>
      </w:r>
      <w:r w:rsidR="00E536BF" w:rsidRPr="00CE5A59">
        <w:rPr>
          <w:rFonts w:ascii="Times New Roman" w:eastAsia="Calibri" w:hAnsi="Times New Roman"/>
          <w:color w:val="000000"/>
          <w:spacing w:val="0"/>
          <w:szCs w:val="24"/>
          <w:lang w:val="en-GB"/>
        </w:rPr>
        <w:t xml:space="preserve">in </w:t>
      </w:r>
      <w:r w:rsidR="00A73379" w:rsidRPr="00CE5A59">
        <w:rPr>
          <w:rFonts w:ascii="Times New Roman" w:eastAsia="Calibri" w:hAnsi="Times New Roman"/>
          <w:color w:val="000000"/>
          <w:spacing w:val="0"/>
          <w:szCs w:val="24"/>
          <w:lang w:val="en-GB"/>
        </w:rPr>
        <w:t xml:space="preserve">brackets. Differences are not mentioned when a </w:t>
      </w:r>
      <w:proofErr w:type="gramStart"/>
      <w:r w:rsidR="00A73379" w:rsidRPr="00CE5A59">
        <w:rPr>
          <w:rFonts w:ascii="Times New Roman" w:eastAsia="Calibri" w:hAnsi="Times New Roman"/>
          <w:color w:val="000000"/>
          <w:spacing w:val="0"/>
          <w:szCs w:val="24"/>
          <w:lang w:val="en-GB"/>
        </w:rPr>
        <w:t>particular type of version</w:t>
      </w:r>
      <w:proofErr w:type="gramEnd"/>
      <w:r w:rsidR="00A73379" w:rsidRPr="00CE5A59">
        <w:rPr>
          <w:rFonts w:ascii="Times New Roman" w:eastAsia="Calibri" w:hAnsi="Times New Roman"/>
          <w:color w:val="000000"/>
          <w:spacing w:val="0"/>
          <w:szCs w:val="24"/>
          <w:lang w:val="en-GB"/>
        </w:rPr>
        <w:t xml:space="preserve"> is not available in the original study.</w:t>
      </w:r>
      <w:r w:rsidR="00DC4BBD" w:rsidRPr="00CE5A59">
        <w:rPr>
          <w:rFonts w:ascii="Times New Roman" w:eastAsia="Calibri" w:hAnsi="Times New Roman"/>
          <w:color w:val="000000"/>
          <w:spacing w:val="0"/>
          <w:szCs w:val="24"/>
          <w:lang w:val="en-GB"/>
        </w:rPr>
        <w:t xml:space="preserve"> </w:t>
      </w:r>
      <w:r w:rsidR="001D1734">
        <w:rPr>
          <w:rFonts w:ascii="Times New Roman" w:eastAsia="Calibri" w:hAnsi="Times New Roman"/>
          <w:color w:val="000000"/>
          <w:spacing w:val="0"/>
          <w:szCs w:val="24"/>
          <w:lang w:val="en-GB"/>
        </w:rPr>
        <w:t>A</w:t>
      </w:r>
      <w:r w:rsidR="00527CAA">
        <w:rPr>
          <w:rFonts w:ascii="Times New Roman" w:eastAsia="Calibri" w:hAnsi="Times New Roman"/>
          <w:color w:val="000000"/>
          <w:spacing w:val="0"/>
          <w:szCs w:val="24"/>
          <w:lang w:val="en-GB"/>
        </w:rPr>
        <w:t xml:space="preserve">s </w:t>
      </w:r>
      <w:r w:rsidR="00A63A1A">
        <w:rPr>
          <w:rFonts w:ascii="Times New Roman" w:eastAsia="Calibri" w:hAnsi="Times New Roman"/>
          <w:color w:val="000000"/>
          <w:spacing w:val="0"/>
          <w:szCs w:val="24"/>
          <w:lang w:val="en-GB"/>
        </w:rPr>
        <w:t xml:space="preserve">also </w:t>
      </w:r>
      <w:r w:rsidR="00527CAA">
        <w:rPr>
          <w:rFonts w:ascii="Times New Roman" w:eastAsia="Calibri" w:hAnsi="Times New Roman"/>
          <w:color w:val="000000"/>
          <w:spacing w:val="0"/>
          <w:szCs w:val="24"/>
          <w:lang w:val="en-GB"/>
        </w:rPr>
        <w:t xml:space="preserve">explained in the original study, we noticed </w:t>
      </w:r>
      <w:r w:rsidR="00D84225">
        <w:rPr>
          <w:rFonts w:ascii="Times New Roman" w:eastAsia="Calibri" w:hAnsi="Times New Roman"/>
          <w:color w:val="000000"/>
          <w:spacing w:val="0"/>
          <w:szCs w:val="24"/>
          <w:lang w:val="en-GB"/>
        </w:rPr>
        <w:t xml:space="preserve">that </w:t>
      </w:r>
      <w:r w:rsidR="00527CAA">
        <w:rPr>
          <w:rFonts w:ascii="Times New Roman" w:eastAsia="Calibri" w:hAnsi="Times New Roman"/>
          <w:color w:val="000000"/>
          <w:spacing w:val="0"/>
          <w:szCs w:val="24"/>
          <w:lang w:val="en-GB"/>
        </w:rPr>
        <w:t>there</w:t>
      </w:r>
      <w:r w:rsidRPr="00CE5A59">
        <w:rPr>
          <w:rFonts w:ascii="Times New Roman" w:eastAsia="Calibri" w:hAnsi="Times New Roman"/>
          <w:color w:val="000000"/>
          <w:spacing w:val="0"/>
          <w:szCs w:val="24"/>
          <w:lang w:val="en-GB"/>
        </w:rPr>
        <w:t xml:space="preserve"> are </w:t>
      </w:r>
      <w:r w:rsidR="00843288">
        <w:rPr>
          <w:rFonts w:ascii="Times New Roman" w:eastAsia="Calibri" w:hAnsi="Times New Roman"/>
          <w:color w:val="000000"/>
          <w:spacing w:val="0"/>
          <w:szCs w:val="24"/>
          <w:lang w:val="en-GB"/>
        </w:rPr>
        <w:t xml:space="preserve">dissimilarities between some </w:t>
      </w:r>
      <w:r w:rsidRPr="00CE5A59">
        <w:rPr>
          <w:rFonts w:ascii="Times New Roman" w:eastAsia="Calibri" w:hAnsi="Times New Roman"/>
          <w:color w:val="000000"/>
          <w:spacing w:val="0"/>
          <w:szCs w:val="24"/>
          <w:lang w:val="en-GB"/>
        </w:rPr>
        <w:t>version pairs and their corresponding inverse pairs.</w:t>
      </w:r>
      <w:r w:rsidR="00843288">
        <w:rPr>
          <w:rFonts w:ascii="Times New Roman" w:eastAsia="Calibri" w:hAnsi="Times New Roman"/>
          <w:color w:val="000000"/>
          <w:spacing w:val="0"/>
          <w:szCs w:val="24"/>
          <w:lang w:val="en-GB"/>
        </w:rPr>
        <w:t xml:space="preserve"> This means, the percentage of components re</w:t>
      </w:r>
      <w:r w:rsidR="00D84225">
        <w:rPr>
          <w:rFonts w:ascii="Times New Roman" w:eastAsia="Calibri" w:hAnsi="Times New Roman"/>
          <w:color w:val="000000"/>
          <w:spacing w:val="0"/>
          <w:szCs w:val="24"/>
          <w:lang w:val="en-GB"/>
        </w:rPr>
        <w:t>m</w:t>
      </w:r>
      <w:r w:rsidR="00843288">
        <w:rPr>
          <w:rFonts w:ascii="Times New Roman" w:eastAsia="Calibri" w:hAnsi="Times New Roman"/>
          <w:color w:val="000000"/>
          <w:spacing w:val="0"/>
          <w:szCs w:val="24"/>
          <w:lang w:val="en-GB"/>
        </w:rPr>
        <w:t>ain</w:t>
      </w:r>
      <w:r w:rsidR="008436AC">
        <w:rPr>
          <w:rFonts w:ascii="Times New Roman" w:eastAsia="Calibri" w:hAnsi="Times New Roman"/>
          <w:color w:val="000000"/>
          <w:spacing w:val="0"/>
          <w:szCs w:val="24"/>
          <w:lang w:val="en-GB"/>
        </w:rPr>
        <w:t>ing</w:t>
      </w:r>
      <w:r w:rsidR="00843288">
        <w:rPr>
          <w:rFonts w:ascii="Times New Roman" w:eastAsia="Calibri" w:hAnsi="Times New Roman"/>
          <w:color w:val="000000"/>
          <w:spacing w:val="0"/>
          <w:szCs w:val="24"/>
          <w:lang w:val="en-GB"/>
        </w:rPr>
        <w:t xml:space="preserve"> and added</w:t>
      </w:r>
      <w:r w:rsidR="00D84225">
        <w:rPr>
          <w:rFonts w:ascii="Times New Roman" w:eastAsia="Calibri" w:hAnsi="Times New Roman"/>
          <w:color w:val="000000"/>
          <w:spacing w:val="0"/>
          <w:szCs w:val="24"/>
          <w:lang w:val="en-GB"/>
        </w:rPr>
        <w:t xml:space="preserve"> </w:t>
      </w:r>
      <w:r w:rsidR="008436AC">
        <w:rPr>
          <w:rFonts w:ascii="Times New Roman" w:eastAsia="Calibri" w:hAnsi="Times New Roman"/>
          <w:color w:val="000000"/>
          <w:spacing w:val="0"/>
          <w:szCs w:val="24"/>
          <w:lang w:val="en-GB"/>
        </w:rPr>
        <w:t>when evolving</w:t>
      </w:r>
      <w:r w:rsidR="00D84225">
        <w:rPr>
          <w:rFonts w:ascii="Times New Roman" w:eastAsia="Calibri" w:hAnsi="Times New Roman"/>
          <w:color w:val="000000"/>
          <w:spacing w:val="0"/>
          <w:szCs w:val="24"/>
          <w:lang w:val="en-GB"/>
        </w:rPr>
        <w:t xml:space="preserve"> to the next version</w:t>
      </w:r>
      <w:r w:rsidR="00843288">
        <w:rPr>
          <w:rFonts w:ascii="Times New Roman" w:eastAsia="Calibri" w:hAnsi="Times New Roman"/>
          <w:color w:val="000000"/>
          <w:spacing w:val="0"/>
          <w:szCs w:val="24"/>
          <w:lang w:val="en-GB"/>
        </w:rPr>
        <w:t xml:space="preserve"> </w:t>
      </w:r>
      <w:r w:rsidR="00901489">
        <w:rPr>
          <w:rFonts w:ascii="Times New Roman" w:eastAsia="Calibri" w:hAnsi="Times New Roman"/>
          <w:color w:val="000000"/>
          <w:spacing w:val="0"/>
          <w:szCs w:val="24"/>
          <w:lang w:val="en-GB"/>
        </w:rPr>
        <w:t>do not c</w:t>
      </w:r>
      <w:r w:rsidR="00843288">
        <w:rPr>
          <w:rFonts w:ascii="Times New Roman" w:eastAsia="Calibri" w:hAnsi="Times New Roman"/>
          <w:color w:val="000000"/>
          <w:spacing w:val="0"/>
          <w:szCs w:val="24"/>
          <w:lang w:val="en-GB"/>
        </w:rPr>
        <w:t>omplement</w:t>
      </w:r>
      <w:r w:rsidR="00901489">
        <w:rPr>
          <w:rFonts w:ascii="Times New Roman" w:eastAsia="Calibri" w:hAnsi="Times New Roman"/>
          <w:color w:val="000000"/>
          <w:spacing w:val="0"/>
          <w:szCs w:val="24"/>
          <w:lang w:val="en-GB"/>
        </w:rPr>
        <w:t xml:space="preserve"> </w:t>
      </w:r>
      <w:r w:rsidR="00F4070F">
        <w:rPr>
          <w:rFonts w:ascii="Times New Roman" w:eastAsia="Calibri" w:hAnsi="Times New Roman"/>
          <w:color w:val="000000"/>
          <w:spacing w:val="0"/>
          <w:szCs w:val="24"/>
          <w:lang w:val="en-GB"/>
        </w:rPr>
        <w:t>each other</w:t>
      </w:r>
      <w:r w:rsidR="00901489">
        <w:rPr>
          <w:rFonts w:ascii="Times New Roman" w:eastAsia="Calibri" w:hAnsi="Times New Roman"/>
          <w:color w:val="000000"/>
          <w:spacing w:val="0"/>
          <w:szCs w:val="24"/>
          <w:lang w:val="en-GB"/>
        </w:rPr>
        <w:t>. This is due to the system’s increase in size</w:t>
      </w:r>
      <w:r w:rsidR="00527CAA">
        <w:rPr>
          <w:rFonts w:ascii="Times New Roman" w:eastAsia="Calibri" w:hAnsi="Times New Roman"/>
          <w:color w:val="000000"/>
          <w:spacing w:val="0"/>
          <w:szCs w:val="24"/>
          <w:lang w:val="en-GB"/>
        </w:rPr>
        <w:t xml:space="preserve"> during the </w:t>
      </w:r>
      <w:r w:rsidR="008436AC">
        <w:rPr>
          <w:rFonts w:ascii="Times New Roman" w:eastAsia="Calibri" w:hAnsi="Times New Roman"/>
          <w:color w:val="000000"/>
          <w:spacing w:val="0"/>
          <w:szCs w:val="24"/>
          <w:lang w:val="en-GB"/>
        </w:rPr>
        <w:t>evolution</w:t>
      </w:r>
      <w:r w:rsidR="0021680D">
        <w:rPr>
          <w:rFonts w:ascii="Times New Roman" w:eastAsia="Calibri" w:hAnsi="Times New Roman"/>
          <w:color w:val="000000"/>
          <w:spacing w:val="0"/>
          <w:szCs w:val="24"/>
          <w:lang w:val="en-GB"/>
        </w:rPr>
        <w:t xml:space="preserve">. </w:t>
      </w:r>
      <w:r w:rsidRPr="00CE5A59">
        <w:rPr>
          <w:rFonts w:ascii="Times New Roman" w:eastAsia="Calibri" w:hAnsi="Times New Roman"/>
          <w:color w:val="000000"/>
          <w:spacing w:val="0"/>
          <w:szCs w:val="24"/>
          <w:lang w:val="en-GB"/>
        </w:rPr>
        <w:t xml:space="preserve">For example, for ActiveMQ, </w:t>
      </w:r>
      <w:proofErr w:type="spellStart"/>
      <w:r w:rsidRPr="00CE5A59">
        <w:rPr>
          <w:rFonts w:ascii="Times New Roman" w:eastAsia="Calibri" w:hAnsi="Times New Roman"/>
          <w:i/>
          <w:color w:val="000000"/>
          <w:spacing w:val="0"/>
          <w:szCs w:val="24"/>
          <w:lang w:val="en-GB"/>
        </w:rPr>
        <w:t>cvg</w:t>
      </w:r>
      <w:r w:rsidRPr="00CE5A59">
        <w:rPr>
          <w:rFonts w:ascii="Times New Roman" w:eastAsia="Calibri" w:hAnsi="Times New Roman"/>
          <w:i/>
          <w:color w:val="000000"/>
          <w:spacing w:val="0"/>
          <w:szCs w:val="24"/>
          <w:vertAlign w:val="subscript"/>
          <w:lang w:val="en-GB"/>
        </w:rPr>
        <w:t>MinMaj</w:t>
      </w:r>
      <w:proofErr w:type="spellEnd"/>
      <w:r w:rsidRPr="00CE5A59">
        <w:rPr>
          <w:rFonts w:ascii="Times New Roman" w:eastAsia="Calibri" w:hAnsi="Times New Roman"/>
          <w:color w:val="000000"/>
          <w:spacing w:val="0"/>
          <w:szCs w:val="24"/>
          <w:lang w:val="en-GB"/>
        </w:rPr>
        <w:t xml:space="preserve"> (</w:t>
      </w:r>
      <w:r w:rsidRPr="00CE5A59">
        <w:rPr>
          <w:rFonts w:ascii="Times New Roman" w:eastAsia="Calibri" w:hAnsi="Times New Roman"/>
          <w:i/>
          <w:color w:val="000000"/>
          <w:spacing w:val="0"/>
          <w:szCs w:val="24"/>
          <w:lang w:val="en-GB"/>
        </w:rPr>
        <w:t>s</w:t>
      </w:r>
      <w:r w:rsidRPr="00CE5A59">
        <w:rPr>
          <w:rFonts w:ascii="Times New Roman" w:eastAsia="Calibri" w:hAnsi="Times New Roman"/>
          <w:color w:val="000000"/>
          <w:spacing w:val="0"/>
          <w:szCs w:val="24"/>
          <w:lang w:val="en-GB"/>
        </w:rPr>
        <w:t xml:space="preserve">, </w:t>
      </w:r>
      <w:r w:rsidRPr="00CE5A59">
        <w:rPr>
          <w:rFonts w:ascii="Times New Roman" w:eastAsia="Calibri" w:hAnsi="Times New Roman"/>
          <w:i/>
          <w:color w:val="000000"/>
          <w:spacing w:val="0"/>
          <w:szCs w:val="24"/>
          <w:lang w:val="en-GB"/>
        </w:rPr>
        <w:t>t</w:t>
      </w:r>
      <w:r w:rsidRPr="00CE5A59">
        <w:rPr>
          <w:rFonts w:ascii="Times New Roman" w:eastAsia="Calibri" w:hAnsi="Times New Roman"/>
          <w:color w:val="000000"/>
          <w:spacing w:val="0"/>
          <w:szCs w:val="24"/>
          <w:lang w:val="en-GB"/>
        </w:rPr>
        <w:t xml:space="preserve">) is 38% and </w:t>
      </w:r>
      <w:proofErr w:type="spellStart"/>
      <w:r w:rsidRPr="00CE5A59">
        <w:rPr>
          <w:rFonts w:ascii="Times New Roman" w:eastAsia="Calibri" w:hAnsi="Times New Roman"/>
          <w:i/>
          <w:color w:val="000000"/>
          <w:spacing w:val="0"/>
          <w:szCs w:val="24"/>
          <w:lang w:val="en-GB"/>
        </w:rPr>
        <w:t>cvg</w:t>
      </w:r>
      <w:r w:rsidRPr="00CE5A59">
        <w:rPr>
          <w:rFonts w:ascii="Times New Roman" w:eastAsia="Calibri" w:hAnsi="Times New Roman"/>
          <w:i/>
          <w:color w:val="000000"/>
          <w:spacing w:val="0"/>
          <w:szCs w:val="24"/>
          <w:vertAlign w:val="subscript"/>
          <w:lang w:val="en-GB"/>
        </w:rPr>
        <w:t>MinMaj</w:t>
      </w:r>
      <w:proofErr w:type="spellEnd"/>
      <w:r w:rsidRPr="00CE5A59">
        <w:rPr>
          <w:rFonts w:ascii="Times New Roman" w:eastAsia="Calibri" w:hAnsi="Times New Roman"/>
          <w:color w:val="000000"/>
          <w:spacing w:val="0"/>
          <w:szCs w:val="24"/>
          <w:lang w:val="en-GB"/>
        </w:rPr>
        <w:t xml:space="preserve"> (</w:t>
      </w:r>
      <w:r w:rsidRPr="00CE5A59">
        <w:rPr>
          <w:rFonts w:ascii="Times New Roman" w:eastAsia="Calibri" w:hAnsi="Times New Roman"/>
          <w:i/>
          <w:color w:val="000000"/>
          <w:spacing w:val="0"/>
          <w:szCs w:val="24"/>
          <w:lang w:val="en-GB"/>
        </w:rPr>
        <w:t>t</w:t>
      </w:r>
      <w:r w:rsidRPr="00CE5A59">
        <w:rPr>
          <w:rFonts w:ascii="Times New Roman" w:eastAsia="Calibri" w:hAnsi="Times New Roman"/>
          <w:color w:val="000000"/>
          <w:spacing w:val="0"/>
          <w:szCs w:val="24"/>
          <w:lang w:val="en-GB"/>
        </w:rPr>
        <w:t xml:space="preserve">, </w:t>
      </w:r>
      <w:r w:rsidRPr="00CE5A59">
        <w:rPr>
          <w:rFonts w:ascii="Times New Roman" w:eastAsia="Calibri" w:hAnsi="Times New Roman"/>
          <w:i/>
          <w:color w:val="000000"/>
          <w:spacing w:val="0"/>
          <w:szCs w:val="24"/>
          <w:lang w:val="en-GB"/>
        </w:rPr>
        <w:t>s</w:t>
      </w:r>
      <w:r w:rsidRPr="00CE5A59">
        <w:rPr>
          <w:rFonts w:ascii="Times New Roman" w:eastAsia="Calibri" w:hAnsi="Times New Roman"/>
          <w:color w:val="000000"/>
          <w:spacing w:val="0"/>
          <w:szCs w:val="24"/>
          <w:lang w:val="en-GB"/>
        </w:rPr>
        <w:t xml:space="preserve">) is 29%. This indicates that after iterating to the next major version, 38% of components </w:t>
      </w:r>
      <w:r w:rsidR="008C29E0">
        <w:rPr>
          <w:rFonts w:ascii="Times New Roman" w:eastAsia="Calibri" w:hAnsi="Times New Roman"/>
          <w:color w:val="000000"/>
          <w:spacing w:val="0"/>
          <w:szCs w:val="24"/>
          <w:lang w:val="en-GB"/>
        </w:rPr>
        <w:t>of</w:t>
      </w:r>
      <w:r w:rsidR="00307104">
        <w:rPr>
          <w:rFonts w:ascii="Times New Roman" w:eastAsia="Calibri" w:hAnsi="Times New Roman"/>
          <w:color w:val="000000"/>
          <w:spacing w:val="0"/>
          <w:szCs w:val="24"/>
          <w:lang w:val="en-GB"/>
        </w:rPr>
        <w:t xml:space="preserve"> </w:t>
      </w:r>
      <w:r w:rsidR="008C29E0">
        <w:rPr>
          <w:rFonts w:ascii="Times New Roman" w:eastAsia="Calibri" w:hAnsi="Times New Roman"/>
          <w:color w:val="000000"/>
          <w:spacing w:val="0"/>
          <w:szCs w:val="24"/>
          <w:lang w:val="en-GB"/>
        </w:rPr>
        <w:t xml:space="preserve">the </w:t>
      </w:r>
      <w:r w:rsidR="00307104">
        <w:rPr>
          <w:rFonts w:ascii="Times New Roman" w:eastAsia="Calibri" w:hAnsi="Times New Roman"/>
          <w:color w:val="000000"/>
          <w:spacing w:val="0"/>
          <w:szCs w:val="24"/>
          <w:lang w:val="en-GB"/>
        </w:rPr>
        <w:t>previous version</w:t>
      </w:r>
      <w:r w:rsidR="00567B9C">
        <w:rPr>
          <w:rFonts w:ascii="Times New Roman" w:eastAsia="Calibri" w:hAnsi="Times New Roman"/>
          <w:color w:val="000000"/>
          <w:spacing w:val="0"/>
          <w:szCs w:val="24"/>
          <w:lang w:val="en-GB"/>
        </w:rPr>
        <w:t xml:space="preserve"> (</w:t>
      </w:r>
      <w:r w:rsidR="006455E5">
        <w:rPr>
          <w:rFonts w:ascii="Times New Roman" w:eastAsia="Calibri" w:hAnsi="Times New Roman"/>
          <w:color w:val="000000"/>
          <w:spacing w:val="0"/>
          <w:szCs w:val="24"/>
          <w:lang w:val="en-GB"/>
        </w:rPr>
        <w:t>in this case,</w:t>
      </w:r>
      <w:r w:rsidR="006145F8">
        <w:rPr>
          <w:rFonts w:ascii="Times New Roman" w:eastAsia="Calibri" w:hAnsi="Times New Roman"/>
          <w:color w:val="000000"/>
          <w:spacing w:val="0"/>
          <w:szCs w:val="24"/>
          <w:lang w:val="en-GB"/>
        </w:rPr>
        <w:t xml:space="preserve"> </w:t>
      </w:r>
      <w:r w:rsidR="006455E5">
        <w:rPr>
          <w:rFonts w:ascii="Times New Roman" w:eastAsia="Calibri" w:hAnsi="Times New Roman"/>
          <w:color w:val="000000"/>
          <w:spacing w:val="0"/>
          <w:szCs w:val="24"/>
          <w:lang w:val="en-GB"/>
        </w:rPr>
        <w:t xml:space="preserve">the </w:t>
      </w:r>
      <w:r w:rsidR="00567B9C" w:rsidRPr="00567B9C">
        <w:rPr>
          <w:rFonts w:ascii="Times New Roman" w:eastAsia="Calibri" w:hAnsi="Times New Roman"/>
          <w:color w:val="000000"/>
          <w:spacing w:val="0"/>
          <w:szCs w:val="24"/>
          <w:lang w:val="en-GB"/>
        </w:rPr>
        <w:t>immediately preceding</w:t>
      </w:r>
      <w:r w:rsidR="00567B9C">
        <w:rPr>
          <w:rFonts w:ascii="Times New Roman" w:eastAsia="Calibri" w:hAnsi="Times New Roman"/>
          <w:color w:val="000000"/>
          <w:spacing w:val="0"/>
          <w:szCs w:val="24"/>
          <w:lang w:val="en-GB"/>
        </w:rPr>
        <w:t xml:space="preserve"> </w:t>
      </w:r>
      <w:r w:rsidR="00567B9C" w:rsidRPr="00567B9C">
        <w:rPr>
          <w:rFonts w:ascii="Times New Roman" w:eastAsia="Calibri" w:hAnsi="Times New Roman"/>
          <w:color w:val="000000"/>
          <w:spacing w:val="0"/>
          <w:szCs w:val="24"/>
          <w:lang w:val="en-GB"/>
        </w:rPr>
        <w:t>minor version</w:t>
      </w:r>
      <w:r w:rsidR="00567B9C">
        <w:rPr>
          <w:rFonts w:ascii="Times New Roman" w:eastAsia="Calibri" w:hAnsi="Times New Roman"/>
          <w:color w:val="000000"/>
          <w:spacing w:val="0"/>
          <w:szCs w:val="24"/>
          <w:lang w:val="en-GB"/>
        </w:rPr>
        <w:t>)</w:t>
      </w:r>
      <w:r w:rsidR="00307104">
        <w:rPr>
          <w:rFonts w:ascii="Times New Roman" w:eastAsia="Calibri" w:hAnsi="Times New Roman"/>
          <w:color w:val="000000"/>
          <w:spacing w:val="0"/>
          <w:szCs w:val="24"/>
          <w:lang w:val="en-GB"/>
        </w:rPr>
        <w:t xml:space="preserve"> </w:t>
      </w:r>
      <w:r w:rsidRPr="00CE5A59">
        <w:rPr>
          <w:rFonts w:ascii="Times New Roman" w:eastAsia="Calibri" w:hAnsi="Times New Roman"/>
          <w:color w:val="000000"/>
          <w:spacing w:val="0"/>
          <w:szCs w:val="24"/>
          <w:lang w:val="en-GB"/>
        </w:rPr>
        <w:t>remained and 71%</w:t>
      </w:r>
      <w:r w:rsidR="008C29E0">
        <w:rPr>
          <w:rFonts w:ascii="Times New Roman" w:eastAsia="Calibri" w:hAnsi="Times New Roman"/>
          <w:color w:val="000000"/>
          <w:spacing w:val="0"/>
          <w:szCs w:val="24"/>
          <w:lang w:val="en-GB"/>
        </w:rPr>
        <w:t xml:space="preserve"> of the components of the next version</w:t>
      </w:r>
      <w:r w:rsidRPr="00CE5A59">
        <w:rPr>
          <w:rFonts w:ascii="Times New Roman" w:eastAsia="Calibri" w:hAnsi="Times New Roman"/>
          <w:color w:val="000000"/>
          <w:spacing w:val="0"/>
          <w:szCs w:val="24"/>
          <w:lang w:val="en-GB"/>
        </w:rPr>
        <w:t xml:space="preserve"> (</w:t>
      </w:r>
      <w:r w:rsidR="008C29E0">
        <w:rPr>
          <w:rFonts w:ascii="Times New Roman" w:eastAsia="Calibri" w:hAnsi="Times New Roman"/>
          <w:color w:val="000000"/>
          <w:spacing w:val="0"/>
          <w:szCs w:val="24"/>
          <w:lang w:val="en-GB"/>
        </w:rPr>
        <w:t xml:space="preserve">i.e., </w:t>
      </w:r>
      <w:r w:rsidRPr="00CE5A59">
        <w:rPr>
          <w:rFonts w:ascii="Times New Roman" w:eastAsia="Calibri" w:hAnsi="Times New Roman"/>
          <w:color w:val="000000"/>
          <w:spacing w:val="0"/>
          <w:szCs w:val="24"/>
          <w:lang w:val="en-GB"/>
        </w:rPr>
        <w:t>100</w:t>
      </w:r>
      <w:r w:rsidR="00F964D6">
        <w:rPr>
          <w:rFonts w:ascii="Times New Roman" w:eastAsia="Calibri" w:hAnsi="Times New Roman"/>
          <w:color w:val="000000"/>
          <w:spacing w:val="0"/>
          <w:szCs w:val="24"/>
          <w:lang w:val="en-GB"/>
        </w:rPr>
        <w:t xml:space="preserve"> </w:t>
      </w:r>
      <w:r w:rsidRPr="00CE5A59">
        <w:rPr>
          <w:rFonts w:ascii="Times New Roman" w:eastAsia="Calibri" w:hAnsi="Times New Roman"/>
          <w:color w:val="000000"/>
          <w:spacing w:val="0"/>
          <w:szCs w:val="24"/>
          <w:lang w:val="en-GB"/>
        </w:rPr>
        <w:t>-</w:t>
      </w:r>
      <w:r w:rsidR="00F964D6">
        <w:rPr>
          <w:rFonts w:ascii="Times New Roman" w:eastAsia="Calibri" w:hAnsi="Times New Roman"/>
          <w:color w:val="000000"/>
          <w:spacing w:val="0"/>
          <w:szCs w:val="24"/>
          <w:lang w:val="en-GB"/>
        </w:rPr>
        <w:t xml:space="preserve"> </w:t>
      </w:r>
      <w:r w:rsidRPr="00CE5A59">
        <w:rPr>
          <w:rFonts w:ascii="Times New Roman" w:eastAsia="Calibri" w:hAnsi="Times New Roman"/>
          <w:color w:val="000000"/>
          <w:spacing w:val="0"/>
          <w:szCs w:val="24"/>
          <w:lang w:val="en-GB"/>
        </w:rPr>
        <w:t>29) were added</w:t>
      </w:r>
      <w:r w:rsidR="00567B9C">
        <w:rPr>
          <w:rFonts w:ascii="Times New Roman" w:eastAsia="Calibri" w:hAnsi="Times New Roman"/>
          <w:color w:val="000000"/>
          <w:spacing w:val="0"/>
          <w:szCs w:val="24"/>
          <w:lang w:val="en-GB"/>
        </w:rPr>
        <w:t xml:space="preserve"> in </w:t>
      </w:r>
      <w:r w:rsidR="008C29E0">
        <w:rPr>
          <w:rFonts w:ascii="Times New Roman" w:eastAsia="Calibri" w:hAnsi="Times New Roman"/>
          <w:color w:val="000000"/>
          <w:spacing w:val="0"/>
          <w:szCs w:val="24"/>
          <w:lang w:val="en-GB"/>
        </w:rPr>
        <w:t xml:space="preserve">that </w:t>
      </w:r>
      <w:r w:rsidR="00567B9C">
        <w:rPr>
          <w:rFonts w:ascii="Times New Roman" w:eastAsia="Calibri" w:hAnsi="Times New Roman"/>
          <w:color w:val="000000"/>
          <w:spacing w:val="0"/>
          <w:szCs w:val="24"/>
          <w:lang w:val="en-GB"/>
        </w:rPr>
        <w:t>next version (</w:t>
      </w:r>
      <w:r w:rsidR="006455E5">
        <w:rPr>
          <w:rFonts w:ascii="Times New Roman" w:eastAsia="Calibri" w:hAnsi="Times New Roman"/>
          <w:color w:val="000000"/>
          <w:spacing w:val="0"/>
          <w:szCs w:val="24"/>
          <w:lang w:val="en-GB"/>
        </w:rPr>
        <w:t xml:space="preserve">in this case, </w:t>
      </w:r>
      <w:r w:rsidR="008C29E0">
        <w:rPr>
          <w:rFonts w:ascii="Times New Roman" w:eastAsia="Calibri" w:hAnsi="Times New Roman"/>
          <w:color w:val="000000"/>
          <w:spacing w:val="0"/>
          <w:szCs w:val="24"/>
          <w:lang w:val="en-GB"/>
        </w:rPr>
        <w:t xml:space="preserve">the </w:t>
      </w:r>
      <w:r w:rsidR="00567B9C">
        <w:rPr>
          <w:rFonts w:ascii="Times New Roman" w:eastAsia="Calibri" w:hAnsi="Times New Roman"/>
          <w:color w:val="000000"/>
          <w:spacing w:val="0"/>
          <w:szCs w:val="24"/>
          <w:lang w:val="en-GB"/>
        </w:rPr>
        <w:t>newly introduced major version)</w:t>
      </w:r>
      <w:r w:rsidRPr="00CE5A59">
        <w:rPr>
          <w:rFonts w:ascii="Times New Roman" w:eastAsia="Calibri" w:hAnsi="Times New Roman"/>
          <w:color w:val="000000"/>
          <w:spacing w:val="0"/>
          <w:szCs w:val="24"/>
          <w:lang w:val="en-GB"/>
        </w:rPr>
        <w:t xml:space="preserve">. </w:t>
      </w:r>
      <w:r w:rsidR="00D653A0" w:rsidRPr="00CE5A59">
        <w:rPr>
          <w:rFonts w:ascii="Times New Roman" w:eastAsia="Calibri" w:hAnsi="Times New Roman"/>
          <w:color w:val="000000"/>
          <w:spacing w:val="0"/>
          <w:szCs w:val="24"/>
          <w:lang w:val="en-GB"/>
        </w:rPr>
        <w:t xml:space="preserve">This means, </w:t>
      </w:r>
      <w:r w:rsidR="00996905" w:rsidRPr="00CE5A59">
        <w:rPr>
          <w:rFonts w:ascii="Times New Roman" w:eastAsia="Calibri" w:hAnsi="Times New Roman"/>
          <w:color w:val="000000"/>
          <w:spacing w:val="0"/>
          <w:szCs w:val="24"/>
          <w:lang w:val="en-GB"/>
        </w:rPr>
        <w:t xml:space="preserve">the total </w:t>
      </w:r>
      <w:r w:rsidR="00F964D6">
        <w:rPr>
          <w:rFonts w:ascii="Times New Roman" w:eastAsia="Calibri" w:hAnsi="Times New Roman"/>
          <w:color w:val="000000"/>
          <w:spacing w:val="0"/>
          <w:szCs w:val="24"/>
          <w:lang w:val="en-GB"/>
        </w:rPr>
        <w:t xml:space="preserve">number </w:t>
      </w:r>
      <w:r w:rsidR="00996905" w:rsidRPr="00CE5A59">
        <w:rPr>
          <w:rFonts w:ascii="Times New Roman" w:eastAsia="Calibri" w:hAnsi="Times New Roman"/>
          <w:color w:val="000000"/>
          <w:spacing w:val="0"/>
          <w:szCs w:val="24"/>
          <w:lang w:val="en-GB"/>
        </w:rPr>
        <w:t>of components added and remain</w:t>
      </w:r>
      <w:r w:rsidR="00F964D6">
        <w:rPr>
          <w:rFonts w:ascii="Times New Roman" w:eastAsia="Calibri" w:hAnsi="Times New Roman"/>
          <w:color w:val="000000"/>
          <w:spacing w:val="0"/>
          <w:szCs w:val="24"/>
          <w:lang w:val="en-GB"/>
        </w:rPr>
        <w:t>ing</w:t>
      </w:r>
      <w:r w:rsidR="009A3C38" w:rsidRPr="00CE5A59">
        <w:rPr>
          <w:rFonts w:ascii="Times New Roman" w:eastAsia="Calibri" w:hAnsi="Times New Roman"/>
          <w:color w:val="000000"/>
          <w:spacing w:val="0"/>
          <w:szCs w:val="24"/>
          <w:lang w:val="en-GB"/>
        </w:rPr>
        <w:t xml:space="preserve"> (38% + 71%)</w:t>
      </w:r>
      <w:r w:rsidR="00996905" w:rsidRPr="00CE5A59">
        <w:rPr>
          <w:rFonts w:ascii="Times New Roman" w:eastAsia="Calibri" w:hAnsi="Times New Roman"/>
          <w:color w:val="000000"/>
          <w:spacing w:val="0"/>
          <w:szCs w:val="24"/>
          <w:lang w:val="en-GB"/>
        </w:rPr>
        <w:t xml:space="preserve"> is more than 100%</w:t>
      </w:r>
      <w:r w:rsidR="009A3C38" w:rsidRPr="00CE5A59">
        <w:rPr>
          <w:rFonts w:ascii="Times New Roman" w:eastAsia="Calibri" w:hAnsi="Times New Roman"/>
          <w:color w:val="000000"/>
          <w:spacing w:val="0"/>
          <w:szCs w:val="24"/>
          <w:lang w:val="en-GB"/>
        </w:rPr>
        <w:t xml:space="preserve">, because </w:t>
      </w:r>
      <w:r w:rsidRPr="00CE5A59">
        <w:rPr>
          <w:rFonts w:ascii="Times New Roman" w:eastAsia="Calibri" w:hAnsi="Times New Roman"/>
          <w:color w:val="000000"/>
          <w:spacing w:val="0"/>
          <w:szCs w:val="24"/>
          <w:lang w:val="en-GB"/>
        </w:rPr>
        <w:t>ActiveMQ grew by an average of 31% (</w:t>
      </w:r>
      <w:proofErr w:type="spellStart"/>
      <w:r w:rsidRPr="00CE5A59">
        <w:rPr>
          <w:rFonts w:ascii="Times New Roman" w:eastAsia="Calibri" w:hAnsi="Times New Roman"/>
          <w:i/>
          <w:color w:val="000000"/>
          <w:spacing w:val="0"/>
          <w:szCs w:val="24"/>
          <w:lang w:val="en-GB"/>
        </w:rPr>
        <w:t>cvg</w:t>
      </w:r>
      <w:r w:rsidRPr="00CE5A59">
        <w:rPr>
          <w:rFonts w:ascii="Times New Roman" w:eastAsia="Calibri" w:hAnsi="Times New Roman"/>
          <w:i/>
          <w:color w:val="000000"/>
          <w:spacing w:val="0"/>
          <w:szCs w:val="24"/>
          <w:vertAlign w:val="subscript"/>
          <w:lang w:val="en-GB"/>
        </w:rPr>
        <w:t>MinMaj</w:t>
      </w:r>
      <w:proofErr w:type="spellEnd"/>
      <w:r w:rsidRPr="00CE5A59">
        <w:rPr>
          <w:rFonts w:ascii="Times New Roman" w:eastAsia="Calibri" w:hAnsi="Times New Roman"/>
          <w:color w:val="000000"/>
          <w:spacing w:val="0"/>
          <w:szCs w:val="24"/>
          <w:lang w:val="en-GB"/>
        </w:rPr>
        <w:t xml:space="preserve"> (</w:t>
      </w:r>
      <w:r w:rsidRPr="00CE5A59">
        <w:rPr>
          <w:rFonts w:ascii="Times New Roman" w:eastAsia="Calibri" w:hAnsi="Times New Roman"/>
          <w:i/>
          <w:color w:val="000000"/>
          <w:spacing w:val="0"/>
          <w:szCs w:val="24"/>
          <w:lang w:val="en-GB"/>
        </w:rPr>
        <w:t>s</w:t>
      </w:r>
      <w:r w:rsidRPr="00CE5A59">
        <w:rPr>
          <w:rFonts w:ascii="Times New Roman" w:eastAsia="Calibri" w:hAnsi="Times New Roman"/>
          <w:color w:val="000000"/>
          <w:spacing w:val="0"/>
          <w:szCs w:val="24"/>
          <w:lang w:val="en-GB"/>
        </w:rPr>
        <w:t xml:space="preserve">, </w:t>
      </w:r>
      <w:r w:rsidRPr="00CE5A59">
        <w:rPr>
          <w:rFonts w:ascii="Times New Roman" w:eastAsia="Calibri" w:hAnsi="Times New Roman"/>
          <w:i/>
          <w:color w:val="000000"/>
          <w:spacing w:val="0"/>
          <w:szCs w:val="24"/>
          <w:lang w:val="en-GB"/>
        </w:rPr>
        <w:t>t</w:t>
      </w:r>
      <w:r w:rsidRPr="00CE5A59">
        <w:rPr>
          <w:rFonts w:ascii="Times New Roman" w:eastAsia="Calibri" w:hAnsi="Times New Roman"/>
          <w:color w:val="000000"/>
          <w:spacing w:val="0"/>
          <w:szCs w:val="24"/>
          <w:lang w:val="en-GB"/>
        </w:rPr>
        <w:t xml:space="preserve">)/ </w:t>
      </w:r>
      <w:proofErr w:type="spellStart"/>
      <w:r w:rsidRPr="00CE5A59">
        <w:rPr>
          <w:rFonts w:ascii="Times New Roman" w:eastAsia="Calibri" w:hAnsi="Times New Roman"/>
          <w:i/>
          <w:color w:val="000000"/>
          <w:spacing w:val="0"/>
          <w:szCs w:val="24"/>
          <w:lang w:val="en-GB"/>
        </w:rPr>
        <w:t>cvg</w:t>
      </w:r>
      <w:r w:rsidRPr="00CE5A59">
        <w:rPr>
          <w:rFonts w:ascii="Times New Roman" w:eastAsia="Calibri" w:hAnsi="Times New Roman"/>
          <w:i/>
          <w:color w:val="000000"/>
          <w:spacing w:val="0"/>
          <w:szCs w:val="24"/>
          <w:vertAlign w:val="subscript"/>
          <w:lang w:val="en-GB"/>
        </w:rPr>
        <w:t>MinMaj</w:t>
      </w:r>
      <w:proofErr w:type="spellEnd"/>
      <w:r w:rsidRPr="00CE5A59">
        <w:rPr>
          <w:rFonts w:ascii="Times New Roman" w:eastAsia="Calibri" w:hAnsi="Times New Roman"/>
          <w:color w:val="000000"/>
          <w:spacing w:val="0"/>
          <w:szCs w:val="24"/>
          <w:lang w:val="en-GB"/>
        </w:rPr>
        <w:t xml:space="preserve"> (</w:t>
      </w:r>
      <w:r w:rsidRPr="00CE5A59">
        <w:rPr>
          <w:rFonts w:ascii="Times New Roman" w:eastAsia="Calibri" w:hAnsi="Times New Roman"/>
          <w:i/>
          <w:color w:val="000000"/>
          <w:spacing w:val="0"/>
          <w:szCs w:val="24"/>
          <w:lang w:val="en-GB"/>
        </w:rPr>
        <w:t>t</w:t>
      </w:r>
      <w:r w:rsidRPr="00CE5A59">
        <w:rPr>
          <w:rFonts w:ascii="Times New Roman" w:eastAsia="Calibri" w:hAnsi="Times New Roman"/>
          <w:color w:val="000000"/>
          <w:spacing w:val="0"/>
          <w:szCs w:val="24"/>
          <w:lang w:val="en-GB"/>
        </w:rPr>
        <w:t xml:space="preserve">, </w:t>
      </w:r>
      <w:r w:rsidRPr="00CE5A59">
        <w:rPr>
          <w:rFonts w:ascii="Times New Roman" w:eastAsia="Calibri" w:hAnsi="Times New Roman"/>
          <w:i/>
          <w:color w:val="000000"/>
          <w:spacing w:val="0"/>
          <w:szCs w:val="24"/>
          <w:lang w:val="en-GB"/>
        </w:rPr>
        <w:t>s</w:t>
      </w:r>
      <w:r w:rsidRPr="00CE5A59">
        <w:rPr>
          <w:rFonts w:ascii="Times New Roman" w:eastAsia="Calibri" w:hAnsi="Times New Roman"/>
          <w:color w:val="000000"/>
          <w:spacing w:val="0"/>
          <w:szCs w:val="24"/>
          <w:lang w:val="en-GB"/>
        </w:rPr>
        <w:t xml:space="preserve">)) in the number of components during the evolution to the next major version. </w:t>
      </w:r>
      <w:r w:rsidR="00527CAA">
        <w:rPr>
          <w:rFonts w:ascii="Times New Roman" w:eastAsia="Calibri" w:hAnsi="Times New Roman"/>
          <w:color w:val="000000"/>
          <w:spacing w:val="0"/>
          <w:szCs w:val="24"/>
          <w:lang w:val="en-GB"/>
        </w:rPr>
        <w:t xml:space="preserve">Overall, the difference between average </w:t>
      </w:r>
      <w:proofErr w:type="spellStart"/>
      <w:r w:rsidR="00527CAA" w:rsidRPr="000A5651">
        <w:rPr>
          <w:rFonts w:ascii="Times New Roman" w:eastAsia="Calibri" w:hAnsi="Times New Roman"/>
          <w:i/>
          <w:color w:val="000000"/>
          <w:spacing w:val="0"/>
          <w:szCs w:val="24"/>
          <w:lang w:val="en-GB"/>
        </w:rPr>
        <w:t>cvg</w:t>
      </w:r>
      <w:proofErr w:type="spellEnd"/>
      <w:r w:rsidR="00527CAA">
        <w:rPr>
          <w:rFonts w:ascii="Times New Roman" w:eastAsia="Calibri" w:hAnsi="Times New Roman"/>
          <w:color w:val="000000"/>
          <w:spacing w:val="0"/>
          <w:szCs w:val="24"/>
          <w:lang w:val="en-GB"/>
        </w:rPr>
        <w:t xml:space="preserve"> values for version pairs and their inverse pairs in all subject systems (see</w:t>
      </w:r>
      <w:r w:rsidR="00BF6CC4">
        <w:rPr>
          <w:rFonts w:ascii="Times New Roman" w:eastAsia="Calibri" w:hAnsi="Times New Roman"/>
          <w:color w:val="000000"/>
          <w:spacing w:val="0"/>
          <w:szCs w:val="24"/>
          <w:lang w:val="en-GB"/>
        </w:rPr>
        <w:t xml:space="preserve"> </w:t>
      </w:r>
      <w:r w:rsidR="008436AC">
        <w:rPr>
          <w:rFonts w:ascii="Times New Roman" w:eastAsia="Calibri" w:hAnsi="Times New Roman"/>
          <w:color w:val="000000"/>
          <w:spacing w:val="0"/>
          <w:szCs w:val="24"/>
          <w:lang w:val="en-GB"/>
        </w:rPr>
        <w:t xml:space="preserve">last </w:t>
      </w:r>
      <w:r w:rsidR="00BF6CC4">
        <w:rPr>
          <w:rFonts w:ascii="Times New Roman" w:eastAsia="Calibri" w:hAnsi="Times New Roman"/>
          <w:color w:val="000000"/>
          <w:spacing w:val="0"/>
          <w:szCs w:val="24"/>
          <w:lang w:val="en-GB"/>
        </w:rPr>
        <w:t xml:space="preserve">row in </w:t>
      </w:r>
      <w:r w:rsidR="00BF6CC4" w:rsidRPr="00BF6CC4">
        <w:rPr>
          <w:rFonts w:ascii="Times New Roman" w:eastAsia="Calibri" w:hAnsi="Times New Roman"/>
          <w:color w:val="000000"/>
          <w:spacing w:val="0"/>
          <w:szCs w:val="24"/>
          <w:lang w:val="en-GB"/>
        </w:rPr>
        <w:fldChar w:fldCharType="begin"/>
      </w:r>
      <w:r w:rsidR="00BF6CC4" w:rsidRPr="00AC4D26">
        <w:rPr>
          <w:rFonts w:ascii="Times New Roman" w:eastAsia="Calibri" w:hAnsi="Times New Roman"/>
          <w:color w:val="000000"/>
          <w:spacing w:val="0"/>
          <w:szCs w:val="24"/>
          <w:lang w:val="en-GB"/>
        </w:rPr>
        <w:instrText xml:space="preserve"> REF _Ref532231892 \h </w:instrText>
      </w:r>
      <w:r w:rsidR="00BF6CC4">
        <w:rPr>
          <w:rFonts w:ascii="Times New Roman" w:eastAsia="Calibri" w:hAnsi="Times New Roman"/>
          <w:color w:val="000000"/>
          <w:spacing w:val="0"/>
          <w:szCs w:val="24"/>
          <w:lang w:val="en-GB"/>
        </w:rPr>
        <w:instrText xml:space="preserve"> \* MERGEFORMAT </w:instrText>
      </w:r>
      <w:r w:rsidR="00BF6CC4" w:rsidRPr="00BF6CC4">
        <w:rPr>
          <w:rFonts w:ascii="Times New Roman" w:eastAsia="Calibri" w:hAnsi="Times New Roman"/>
          <w:color w:val="000000"/>
          <w:spacing w:val="0"/>
          <w:szCs w:val="24"/>
          <w:lang w:val="en-GB"/>
        </w:rPr>
      </w:r>
      <w:r w:rsidR="00BF6CC4" w:rsidRPr="00BF6CC4">
        <w:rPr>
          <w:rFonts w:ascii="Times New Roman" w:eastAsia="Calibri" w:hAnsi="Times New Roman"/>
          <w:color w:val="000000"/>
          <w:spacing w:val="0"/>
          <w:szCs w:val="24"/>
          <w:lang w:val="en-GB"/>
        </w:rPr>
        <w:fldChar w:fldCharType="separate"/>
      </w:r>
      <w:r w:rsidR="00181D23" w:rsidRPr="00181D23">
        <w:rPr>
          <w:rFonts w:ascii="Times New Roman" w:hAnsi="Times New Roman"/>
        </w:rPr>
        <w:t xml:space="preserve">Table </w:t>
      </w:r>
      <w:r w:rsidR="00181D23" w:rsidRPr="00181D23">
        <w:rPr>
          <w:rFonts w:ascii="Times New Roman" w:hAnsi="Times New Roman"/>
          <w:noProof/>
        </w:rPr>
        <w:t>17</w:t>
      </w:r>
      <w:r w:rsidR="00BF6CC4" w:rsidRPr="00BF6CC4">
        <w:rPr>
          <w:rFonts w:ascii="Times New Roman" w:eastAsia="Calibri" w:hAnsi="Times New Roman"/>
          <w:color w:val="000000"/>
          <w:spacing w:val="0"/>
          <w:szCs w:val="24"/>
          <w:lang w:val="en-GB"/>
        </w:rPr>
        <w:fldChar w:fldCharType="end"/>
      </w:r>
      <w:r w:rsidR="00BF6CC4">
        <w:rPr>
          <w:rFonts w:ascii="Times New Roman" w:eastAsia="Calibri" w:hAnsi="Times New Roman"/>
          <w:color w:val="000000"/>
          <w:spacing w:val="0"/>
          <w:szCs w:val="24"/>
          <w:lang w:val="en-GB"/>
        </w:rPr>
        <w:t xml:space="preserve"> </w:t>
      </w:r>
      <w:r w:rsidR="00527CAA">
        <w:rPr>
          <w:rFonts w:ascii="Times New Roman" w:eastAsia="Calibri" w:hAnsi="Times New Roman"/>
          <w:color w:val="000000"/>
          <w:spacing w:val="0"/>
          <w:szCs w:val="24"/>
          <w:lang w:val="en-GB"/>
        </w:rPr>
        <w:t>) is between 0% (</w:t>
      </w:r>
      <w:r w:rsidR="000A5651" w:rsidRPr="000A5651">
        <w:rPr>
          <w:rFonts w:ascii="Times New Roman" w:eastAsia="Calibri" w:hAnsi="Times New Roman"/>
          <w:i/>
          <w:color w:val="000000"/>
          <w:spacing w:val="0"/>
          <w:szCs w:val="24"/>
          <w:lang w:val="en-GB"/>
        </w:rPr>
        <w:t>P</w:t>
      </w:r>
      <w:r w:rsidR="00527CAA" w:rsidRPr="000A5651">
        <w:rPr>
          <w:rFonts w:ascii="Times New Roman" w:eastAsia="Calibri" w:hAnsi="Times New Roman"/>
          <w:i/>
          <w:color w:val="000000"/>
          <w:spacing w:val="0"/>
          <w:szCs w:val="24"/>
          <w:lang w:val="en-GB"/>
        </w:rPr>
        <w:t>atch</w:t>
      </w:r>
      <w:r w:rsidR="00527CAA">
        <w:rPr>
          <w:rFonts w:ascii="Times New Roman" w:eastAsia="Calibri" w:hAnsi="Times New Roman"/>
          <w:color w:val="000000"/>
          <w:spacing w:val="0"/>
          <w:szCs w:val="24"/>
          <w:lang w:val="en-GB"/>
        </w:rPr>
        <w:t xml:space="preserve"> versions) </w:t>
      </w:r>
      <w:r w:rsidR="008436AC">
        <w:rPr>
          <w:rFonts w:ascii="Times New Roman" w:eastAsia="Calibri" w:hAnsi="Times New Roman"/>
          <w:color w:val="000000"/>
          <w:spacing w:val="0"/>
          <w:szCs w:val="24"/>
          <w:lang w:val="en-GB"/>
        </w:rPr>
        <w:t xml:space="preserve">and </w:t>
      </w:r>
      <w:r w:rsidR="00527CAA">
        <w:rPr>
          <w:rFonts w:ascii="Times New Roman" w:eastAsia="Calibri" w:hAnsi="Times New Roman"/>
          <w:color w:val="000000"/>
          <w:spacing w:val="0"/>
          <w:szCs w:val="24"/>
          <w:lang w:val="en-GB"/>
        </w:rPr>
        <w:t>7% (</w:t>
      </w:r>
      <w:r w:rsidR="000A5651" w:rsidRPr="000A5651">
        <w:rPr>
          <w:rFonts w:ascii="Times New Roman" w:eastAsia="Calibri" w:hAnsi="Times New Roman"/>
          <w:i/>
          <w:color w:val="000000"/>
          <w:spacing w:val="0"/>
          <w:szCs w:val="24"/>
          <w:lang w:val="en-GB"/>
        </w:rPr>
        <w:t>Major</w:t>
      </w:r>
      <w:r w:rsidR="00527CAA">
        <w:rPr>
          <w:rFonts w:ascii="Times New Roman" w:eastAsia="Calibri" w:hAnsi="Times New Roman"/>
          <w:color w:val="000000"/>
          <w:spacing w:val="0"/>
          <w:szCs w:val="24"/>
          <w:lang w:val="en-GB"/>
        </w:rPr>
        <w:t>)</w:t>
      </w:r>
      <w:r w:rsidR="000A5651">
        <w:rPr>
          <w:rFonts w:ascii="Times New Roman" w:eastAsia="Calibri" w:hAnsi="Times New Roman"/>
          <w:color w:val="000000"/>
          <w:spacing w:val="0"/>
          <w:szCs w:val="24"/>
          <w:lang w:val="en-GB"/>
        </w:rPr>
        <w:t xml:space="preserve">. This range is nearly equal to the range mentioned in the original study. 0% for </w:t>
      </w:r>
      <w:r w:rsidR="000A5651" w:rsidRPr="00BF6CC4">
        <w:rPr>
          <w:rFonts w:ascii="Times New Roman" w:eastAsia="Calibri" w:hAnsi="Times New Roman"/>
          <w:i/>
          <w:color w:val="000000"/>
          <w:spacing w:val="0"/>
          <w:szCs w:val="24"/>
          <w:lang w:val="en-GB"/>
        </w:rPr>
        <w:t>Patch</w:t>
      </w:r>
      <w:r w:rsidR="000A5651">
        <w:rPr>
          <w:rFonts w:ascii="Times New Roman" w:eastAsia="Calibri" w:hAnsi="Times New Roman"/>
          <w:color w:val="000000"/>
          <w:spacing w:val="0"/>
          <w:szCs w:val="24"/>
          <w:lang w:val="en-GB"/>
        </w:rPr>
        <w:t xml:space="preserve"> versions</w:t>
      </w:r>
      <w:r w:rsidR="00BF6CC4">
        <w:rPr>
          <w:rFonts w:ascii="Times New Roman" w:eastAsia="Calibri" w:hAnsi="Times New Roman"/>
          <w:color w:val="000000"/>
          <w:spacing w:val="0"/>
          <w:szCs w:val="24"/>
          <w:lang w:val="en-GB"/>
        </w:rPr>
        <w:t xml:space="preserve"> </w:t>
      </w:r>
      <w:r w:rsidR="000A5651">
        <w:rPr>
          <w:rFonts w:ascii="Times New Roman" w:eastAsia="Calibri" w:hAnsi="Times New Roman"/>
          <w:color w:val="000000"/>
          <w:spacing w:val="0"/>
          <w:szCs w:val="24"/>
          <w:lang w:val="en-GB"/>
        </w:rPr>
        <w:t xml:space="preserve">(which was same value in the original study for </w:t>
      </w:r>
      <w:r w:rsidR="000A5651" w:rsidRPr="00BF6CC4">
        <w:rPr>
          <w:rFonts w:ascii="Times New Roman" w:eastAsia="Calibri" w:hAnsi="Times New Roman"/>
          <w:i/>
          <w:color w:val="000000"/>
          <w:spacing w:val="0"/>
          <w:szCs w:val="24"/>
          <w:lang w:val="en-GB"/>
        </w:rPr>
        <w:t>Patch</w:t>
      </w:r>
      <w:r w:rsidR="000A5651">
        <w:rPr>
          <w:rFonts w:ascii="Times New Roman" w:eastAsia="Calibri" w:hAnsi="Times New Roman"/>
          <w:color w:val="000000"/>
          <w:spacing w:val="0"/>
          <w:szCs w:val="24"/>
          <w:lang w:val="en-GB"/>
        </w:rPr>
        <w:t xml:space="preserve"> versions) shows that </w:t>
      </w:r>
      <w:r w:rsidR="008436AC">
        <w:rPr>
          <w:rFonts w:ascii="Times New Roman" w:eastAsia="Calibri" w:hAnsi="Times New Roman"/>
          <w:color w:val="000000"/>
          <w:spacing w:val="0"/>
          <w:szCs w:val="24"/>
          <w:lang w:val="en-GB"/>
        </w:rPr>
        <w:t>patch versions do not grow considerably</w:t>
      </w:r>
      <w:r w:rsidR="000A5651">
        <w:rPr>
          <w:rFonts w:ascii="Times New Roman" w:eastAsia="Calibri" w:hAnsi="Times New Roman"/>
          <w:color w:val="000000"/>
          <w:spacing w:val="0"/>
          <w:szCs w:val="24"/>
          <w:lang w:val="en-GB"/>
        </w:rPr>
        <w:t>.</w:t>
      </w:r>
    </w:p>
    <w:p w14:paraId="28823B8A" w14:textId="77777777" w:rsidR="00F4070F" w:rsidRDefault="00F4070F" w:rsidP="00CE5A59">
      <w:pPr>
        <w:tabs>
          <w:tab w:val="clear" w:pos="8640"/>
        </w:tabs>
        <w:spacing w:line="276" w:lineRule="auto"/>
        <w:rPr>
          <w:rFonts w:ascii="Times New Roman" w:eastAsia="Calibri" w:hAnsi="Times New Roman"/>
          <w:color w:val="000000"/>
          <w:spacing w:val="0"/>
          <w:szCs w:val="24"/>
          <w:lang w:val="en-GB"/>
        </w:rPr>
      </w:pPr>
    </w:p>
    <w:p w14:paraId="3B403C7E" w14:textId="6454E92C" w:rsidR="00016244" w:rsidRPr="00CE5A59" w:rsidRDefault="00016244" w:rsidP="00CE5A59">
      <w:pPr>
        <w:tabs>
          <w:tab w:val="clear" w:pos="8640"/>
        </w:tabs>
        <w:spacing w:line="276" w:lineRule="auto"/>
        <w:rPr>
          <w:rFonts w:ascii="Times New Roman" w:eastAsia="Calibri" w:hAnsi="Times New Roman"/>
          <w:color w:val="000000"/>
          <w:spacing w:val="0"/>
          <w:szCs w:val="24"/>
          <w:lang w:val="en-GB"/>
        </w:rPr>
      </w:pPr>
      <w:r w:rsidRPr="00CE5A59">
        <w:rPr>
          <w:rFonts w:ascii="Times New Roman" w:eastAsia="Calibri" w:hAnsi="Times New Roman"/>
          <w:color w:val="000000"/>
          <w:spacing w:val="0"/>
          <w:szCs w:val="24"/>
          <w:lang w:val="en-GB"/>
        </w:rPr>
        <w:t>Overall, both the original</w:t>
      </w:r>
      <w:r w:rsidR="00886793" w:rsidRPr="00CE5A59">
        <w:rPr>
          <w:rFonts w:ascii="Times New Roman" w:eastAsia="Calibri" w:hAnsi="Times New Roman"/>
          <w:color w:val="000000"/>
          <w:spacing w:val="0"/>
          <w:szCs w:val="24"/>
          <w:lang w:val="en-GB"/>
        </w:rPr>
        <w:t xml:space="preserve"> study</w:t>
      </w:r>
      <w:r w:rsidRPr="00CE5A59">
        <w:rPr>
          <w:rFonts w:ascii="Times New Roman" w:eastAsia="Calibri" w:hAnsi="Times New Roman"/>
          <w:color w:val="000000"/>
          <w:spacing w:val="0"/>
          <w:szCs w:val="24"/>
          <w:lang w:val="en-GB"/>
        </w:rPr>
        <w:t xml:space="preserve"> and </w:t>
      </w:r>
      <w:r w:rsidR="00886793" w:rsidRPr="00CE5A59">
        <w:rPr>
          <w:rFonts w:ascii="Times New Roman" w:eastAsia="Calibri" w:hAnsi="Times New Roman"/>
          <w:color w:val="000000"/>
          <w:spacing w:val="0"/>
          <w:szCs w:val="24"/>
          <w:lang w:val="en-GB"/>
        </w:rPr>
        <w:t xml:space="preserve">the </w:t>
      </w:r>
      <w:r w:rsidRPr="00CE5A59">
        <w:rPr>
          <w:rFonts w:ascii="Times New Roman" w:eastAsia="Calibri" w:hAnsi="Times New Roman"/>
          <w:color w:val="000000"/>
          <w:spacing w:val="0"/>
          <w:szCs w:val="24"/>
          <w:lang w:val="en-GB"/>
        </w:rPr>
        <w:t>replication show extensive component</w:t>
      </w:r>
      <w:r w:rsidR="000E212E">
        <w:rPr>
          <w:rFonts w:ascii="Times New Roman" w:eastAsia="Calibri" w:hAnsi="Times New Roman"/>
          <w:color w:val="000000"/>
          <w:spacing w:val="0"/>
          <w:szCs w:val="24"/>
          <w:lang w:val="en-GB"/>
        </w:rPr>
        <w:t>-</w:t>
      </w:r>
      <w:r w:rsidRPr="00CE5A59">
        <w:rPr>
          <w:rFonts w:ascii="Times New Roman" w:eastAsia="Calibri" w:hAnsi="Times New Roman"/>
          <w:color w:val="000000"/>
          <w:spacing w:val="0"/>
          <w:szCs w:val="24"/>
          <w:lang w:val="en-GB"/>
        </w:rPr>
        <w:t xml:space="preserve">level changes for </w:t>
      </w:r>
      <w:r w:rsidRPr="00CE5A59">
        <w:rPr>
          <w:rFonts w:ascii="Times New Roman" w:eastAsia="Calibri" w:hAnsi="Times New Roman"/>
          <w:i/>
          <w:color w:val="000000"/>
          <w:spacing w:val="0"/>
          <w:szCs w:val="24"/>
          <w:lang w:val="en-GB"/>
        </w:rPr>
        <w:t>Major</w:t>
      </w:r>
      <w:r w:rsidRPr="00CE5A59">
        <w:rPr>
          <w:rFonts w:ascii="Times New Roman" w:eastAsia="Calibri" w:hAnsi="Times New Roman"/>
          <w:color w:val="000000"/>
          <w:spacing w:val="0"/>
          <w:szCs w:val="24"/>
          <w:lang w:val="en-GB"/>
        </w:rPr>
        <w:t xml:space="preserve"> and </w:t>
      </w:r>
      <w:proofErr w:type="spellStart"/>
      <w:r w:rsidRPr="00CE5A59">
        <w:rPr>
          <w:rFonts w:ascii="Times New Roman" w:eastAsia="Calibri" w:hAnsi="Times New Roman"/>
          <w:i/>
          <w:color w:val="000000"/>
          <w:spacing w:val="0"/>
          <w:szCs w:val="24"/>
          <w:lang w:val="en-GB"/>
        </w:rPr>
        <w:t>MinMaj</w:t>
      </w:r>
      <w:proofErr w:type="spellEnd"/>
      <w:r w:rsidRPr="00CE5A59">
        <w:rPr>
          <w:rFonts w:ascii="Times New Roman" w:eastAsia="Calibri" w:hAnsi="Times New Roman"/>
          <w:color w:val="000000"/>
          <w:spacing w:val="0"/>
          <w:szCs w:val="24"/>
          <w:lang w:val="en-GB"/>
        </w:rPr>
        <w:t xml:space="preserve"> version pairs and considerable stability for </w:t>
      </w:r>
      <w:r w:rsidRPr="00CE5A59">
        <w:rPr>
          <w:rFonts w:ascii="Times New Roman" w:eastAsia="Calibri" w:hAnsi="Times New Roman"/>
          <w:i/>
          <w:color w:val="000000"/>
          <w:spacing w:val="0"/>
          <w:szCs w:val="24"/>
          <w:lang w:val="en-GB"/>
        </w:rPr>
        <w:t>Minor</w:t>
      </w:r>
      <w:r w:rsidRPr="00CE5A59">
        <w:rPr>
          <w:rFonts w:ascii="Times New Roman" w:eastAsia="Calibri" w:hAnsi="Times New Roman"/>
          <w:color w:val="000000"/>
          <w:spacing w:val="0"/>
          <w:szCs w:val="24"/>
          <w:lang w:val="en-GB"/>
        </w:rPr>
        <w:t xml:space="preserve">, </w:t>
      </w:r>
      <w:r w:rsidRPr="00CE5A59">
        <w:rPr>
          <w:rFonts w:ascii="Times New Roman" w:eastAsia="Calibri" w:hAnsi="Times New Roman"/>
          <w:i/>
          <w:color w:val="000000"/>
          <w:spacing w:val="0"/>
          <w:szCs w:val="24"/>
          <w:lang w:val="en-GB"/>
        </w:rPr>
        <w:t>Patch</w:t>
      </w:r>
      <w:r w:rsidRPr="00CE5A59">
        <w:rPr>
          <w:rFonts w:ascii="Times New Roman" w:eastAsia="Calibri" w:hAnsi="Times New Roman"/>
          <w:color w:val="000000"/>
          <w:spacing w:val="0"/>
          <w:szCs w:val="24"/>
          <w:lang w:val="en-GB"/>
        </w:rPr>
        <w:t xml:space="preserve">, and </w:t>
      </w:r>
      <w:r w:rsidRPr="00CE5A59">
        <w:rPr>
          <w:rFonts w:ascii="Times New Roman" w:eastAsia="Calibri" w:hAnsi="Times New Roman"/>
          <w:i/>
          <w:color w:val="000000"/>
          <w:spacing w:val="0"/>
          <w:szCs w:val="24"/>
          <w:lang w:val="en-GB"/>
        </w:rPr>
        <w:t>Pre</w:t>
      </w:r>
      <w:r w:rsidR="00AC26A2" w:rsidRPr="00CE5A59">
        <w:rPr>
          <w:rFonts w:ascii="Times New Roman" w:eastAsia="Calibri" w:hAnsi="Times New Roman"/>
          <w:color w:val="000000"/>
          <w:spacing w:val="0"/>
          <w:szCs w:val="24"/>
          <w:lang w:val="en-GB"/>
        </w:rPr>
        <w:t>-</w:t>
      </w:r>
      <w:r w:rsidRPr="00CE5A59">
        <w:rPr>
          <w:rFonts w:ascii="Times New Roman" w:eastAsia="Calibri" w:hAnsi="Times New Roman"/>
          <w:color w:val="000000"/>
          <w:spacing w:val="0"/>
          <w:szCs w:val="24"/>
          <w:lang w:val="en-GB"/>
        </w:rPr>
        <w:t>releases.</w:t>
      </w:r>
    </w:p>
    <w:p w14:paraId="2A5D70C3" w14:textId="77777777" w:rsidR="00016244" w:rsidRDefault="00016244" w:rsidP="00016244">
      <w:pPr>
        <w:tabs>
          <w:tab w:val="clear" w:pos="8640"/>
        </w:tabs>
        <w:spacing w:line="276" w:lineRule="auto"/>
        <w:rPr>
          <w:rFonts w:ascii="Times New Roman" w:eastAsia="Calibri" w:hAnsi="Times New Roman"/>
          <w:color w:val="000000"/>
          <w:spacing w:val="0"/>
          <w:szCs w:val="24"/>
          <w:lang w:val="en-NZ"/>
        </w:rPr>
      </w:pPr>
    </w:p>
    <w:p w14:paraId="5DBBAB26" w14:textId="69898653" w:rsidR="00016244" w:rsidRDefault="00016244" w:rsidP="00016244">
      <w:pPr>
        <w:tabs>
          <w:tab w:val="clear" w:pos="8640"/>
        </w:tabs>
        <w:spacing w:line="276" w:lineRule="auto"/>
        <w:rPr>
          <w:rFonts w:ascii="Times New Roman" w:eastAsia="Calibri" w:hAnsi="Times New Roman"/>
          <w:color w:val="000000"/>
          <w:spacing w:val="0"/>
          <w:szCs w:val="24"/>
          <w:lang w:val="en-GB"/>
        </w:rPr>
      </w:pPr>
      <w:r w:rsidRPr="00DD08DD">
        <w:rPr>
          <w:rFonts w:ascii="Times New Roman" w:eastAsia="Calibri" w:hAnsi="Times New Roman"/>
          <w:color w:val="000000"/>
          <w:spacing w:val="0"/>
          <w:szCs w:val="24"/>
          <w:lang w:val="en-GB"/>
        </w:rPr>
        <w:t xml:space="preserve">According to the findings of the original study, </w:t>
      </w:r>
      <w:proofErr w:type="spellStart"/>
      <w:r w:rsidRPr="00AC26A2">
        <w:rPr>
          <w:rFonts w:ascii="Times New Roman" w:eastAsia="Calibri" w:hAnsi="Times New Roman"/>
          <w:i/>
          <w:color w:val="000000"/>
          <w:spacing w:val="0"/>
          <w:szCs w:val="24"/>
          <w:lang w:val="en-GB"/>
        </w:rPr>
        <w:t>cvg</w:t>
      </w:r>
      <w:proofErr w:type="spellEnd"/>
      <w:r w:rsidRPr="00AC26A2">
        <w:rPr>
          <w:rFonts w:ascii="Times New Roman" w:eastAsia="Calibri" w:hAnsi="Times New Roman"/>
          <w:i/>
          <w:color w:val="000000"/>
          <w:spacing w:val="0"/>
          <w:szCs w:val="24"/>
          <w:lang w:val="en-GB"/>
        </w:rPr>
        <w:t xml:space="preserve"> </w:t>
      </w:r>
      <w:r w:rsidRPr="00DD08DD">
        <w:rPr>
          <w:rFonts w:ascii="Times New Roman" w:eastAsia="Calibri" w:hAnsi="Times New Roman"/>
          <w:color w:val="000000"/>
          <w:spacing w:val="0"/>
          <w:szCs w:val="24"/>
          <w:lang w:val="en-GB"/>
        </w:rPr>
        <w:t>values for each version pair and its inverse pair should follow the same overall trend</w:t>
      </w:r>
      <w:r w:rsidRPr="00DD08DD">
        <w:rPr>
          <w:rFonts w:ascii="Times New Roman" w:eastAsia="Calibri" w:hAnsi="Times New Roman"/>
          <w:i/>
          <w:color w:val="000000"/>
          <w:spacing w:val="0"/>
          <w:szCs w:val="24"/>
          <w:lang w:val="en-GB"/>
        </w:rPr>
        <w:t xml:space="preserve">: </w:t>
      </w:r>
      <w:proofErr w:type="spellStart"/>
      <w:r w:rsidRPr="00DD08DD">
        <w:rPr>
          <w:rFonts w:ascii="Times New Roman" w:eastAsia="Calibri" w:hAnsi="Times New Roman"/>
          <w:i/>
          <w:color w:val="000000"/>
          <w:spacing w:val="0"/>
          <w:szCs w:val="24"/>
          <w:lang w:val="en-GB"/>
        </w:rPr>
        <w:t>cvg</w:t>
      </w:r>
      <w:r w:rsidRPr="00DD08DD">
        <w:rPr>
          <w:rFonts w:ascii="Times New Roman" w:eastAsia="Calibri" w:hAnsi="Times New Roman"/>
          <w:i/>
          <w:color w:val="000000"/>
          <w:spacing w:val="0"/>
          <w:szCs w:val="24"/>
          <w:vertAlign w:val="subscript"/>
          <w:lang w:val="en-GB"/>
        </w:rPr>
        <w:t>Patch</w:t>
      </w:r>
      <w:proofErr w:type="spellEnd"/>
      <w:r>
        <w:rPr>
          <w:rFonts w:ascii="Times New Roman" w:eastAsia="Calibri" w:hAnsi="Times New Roman"/>
          <w:color w:val="000000"/>
          <w:spacing w:val="0"/>
          <w:szCs w:val="24"/>
          <w:lang w:val="en-GB"/>
        </w:rPr>
        <w:t xml:space="preserve"> </w:t>
      </w:r>
      <w:r w:rsidRPr="00DD08DD">
        <w:rPr>
          <w:rFonts w:ascii="Times New Roman" w:eastAsia="Calibri" w:hAnsi="Times New Roman"/>
          <w:color w:val="000000"/>
          <w:spacing w:val="0"/>
          <w:szCs w:val="24"/>
          <w:lang w:val="en-GB"/>
        </w:rPr>
        <w:t>&gt;</w:t>
      </w:r>
      <w:r w:rsidR="005D4702">
        <w:rPr>
          <w:rFonts w:ascii="Times New Roman" w:eastAsia="Calibri" w:hAnsi="Times New Roman"/>
          <w:color w:val="000000"/>
          <w:spacing w:val="0"/>
          <w:szCs w:val="24"/>
          <w:lang w:val="en-GB"/>
        </w:rPr>
        <w:t xml:space="preserve"> </w:t>
      </w:r>
      <w:proofErr w:type="spellStart"/>
      <w:r w:rsidRPr="00DD08DD">
        <w:rPr>
          <w:rFonts w:ascii="Times New Roman" w:eastAsia="Calibri" w:hAnsi="Times New Roman"/>
          <w:i/>
          <w:color w:val="000000"/>
          <w:spacing w:val="0"/>
          <w:szCs w:val="24"/>
          <w:lang w:val="en-GB"/>
        </w:rPr>
        <w:t>cvg</w:t>
      </w:r>
      <w:r w:rsidRPr="00DD08DD">
        <w:rPr>
          <w:rFonts w:ascii="Times New Roman" w:eastAsia="Calibri" w:hAnsi="Times New Roman"/>
          <w:i/>
          <w:color w:val="000000"/>
          <w:spacing w:val="0"/>
          <w:szCs w:val="24"/>
          <w:vertAlign w:val="subscript"/>
          <w:lang w:val="en-GB"/>
        </w:rPr>
        <w:t>Pre</w:t>
      </w:r>
      <w:proofErr w:type="spellEnd"/>
      <w:r w:rsidRPr="00DD08DD">
        <w:rPr>
          <w:rFonts w:ascii="Times New Roman" w:eastAsia="Calibri" w:hAnsi="Times New Roman"/>
          <w:color w:val="000000"/>
          <w:spacing w:val="0"/>
          <w:szCs w:val="24"/>
          <w:lang w:val="en-GB"/>
        </w:rPr>
        <w:t xml:space="preserve"> &gt; </w:t>
      </w:r>
      <w:proofErr w:type="spellStart"/>
      <w:r w:rsidRPr="00DD08DD">
        <w:rPr>
          <w:rFonts w:ascii="Times New Roman" w:eastAsia="Calibri" w:hAnsi="Times New Roman"/>
          <w:i/>
          <w:color w:val="000000"/>
          <w:spacing w:val="0"/>
          <w:szCs w:val="24"/>
          <w:lang w:val="en-GB"/>
        </w:rPr>
        <w:t>cvg</w:t>
      </w:r>
      <w:r w:rsidRPr="00DD08DD">
        <w:rPr>
          <w:rFonts w:ascii="Times New Roman" w:eastAsia="Calibri" w:hAnsi="Times New Roman"/>
          <w:i/>
          <w:color w:val="000000"/>
          <w:spacing w:val="0"/>
          <w:szCs w:val="24"/>
          <w:vertAlign w:val="subscript"/>
          <w:lang w:val="en-GB"/>
        </w:rPr>
        <w:t>Minor</w:t>
      </w:r>
      <w:proofErr w:type="spellEnd"/>
      <w:r w:rsidR="008E5831" w:rsidRPr="008E5831">
        <w:rPr>
          <w:rFonts w:ascii="Times New Roman" w:eastAsia="Calibri" w:hAnsi="Times New Roman"/>
          <w:color w:val="000000"/>
          <w:spacing w:val="0"/>
          <w:szCs w:val="24"/>
          <w:lang w:val="en-GB"/>
        </w:rPr>
        <w:t xml:space="preserve"> </w:t>
      </w:r>
      <w:r w:rsidRPr="00DD08DD">
        <w:rPr>
          <w:rFonts w:ascii="Times New Roman" w:eastAsia="Calibri" w:hAnsi="Times New Roman"/>
          <w:color w:val="000000"/>
          <w:spacing w:val="0"/>
          <w:szCs w:val="24"/>
          <w:lang w:val="en-GB"/>
        </w:rPr>
        <w:t xml:space="preserve">&gt; </w:t>
      </w:r>
      <w:proofErr w:type="spellStart"/>
      <w:r w:rsidRPr="00DD08DD">
        <w:rPr>
          <w:rFonts w:ascii="Times New Roman" w:eastAsia="Calibri" w:hAnsi="Times New Roman"/>
          <w:i/>
          <w:color w:val="000000"/>
          <w:spacing w:val="0"/>
          <w:szCs w:val="24"/>
          <w:lang w:val="en-GB"/>
        </w:rPr>
        <w:t>cvg</w:t>
      </w:r>
      <w:r w:rsidRPr="00DD08DD">
        <w:rPr>
          <w:rFonts w:ascii="Times New Roman" w:eastAsia="Calibri" w:hAnsi="Times New Roman"/>
          <w:i/>
          <w:color w:val="000000"/>
          <w:spacing w:val="0"/>
          <w:szCs w:val="24"/>
          <w:vertAlign w:val="subscript"/>
          <w:lang w:val="en-GB"/>
        </w:rPr>
        <w:t>MinMaj</w:t>
      </w:r>
      <w:proofErr w:type="spellEnd"/>
      <w:r w:rsidRPr="00DD08DD">
        <w:rPr>
          <w:rFonts w:ascii="Times New Roman" w:eastAsia="Calibri" w:hAnsi="Times New Roman"/>
          <w:color w:val="000000"/>
          <w:spacing w:val="0"/>
          <w:szCs w:val="24"/>
          <w:lang w:val="en-GB"/>
        </w:rPr>
        <w:t xml:space="preserve"> &gt; </w:t>
      </w:r>
      <w:proofErr w:type="spellStart"/>
      <w:r w:rsidRPr="00DD08DD">
        <w:rPr>
          <w:rFonts w:ascii="Times New Roman" w:eastAsia="Calibri" w:hAnsi="Times New Roman"/>
          <w:i/>
          <w:color w:val="000000"/>
          <w:spacing w:val="0"/>
          <w:szCs w:val="24"/>
          <w:lang w:val="en-GB"/>
        </w:rPr>
        <w:t>cvg</w:t>
      </w:r>
      <w:r w:rsidRPr="00DD08DD">
        <w:rPr>
          <w:rFonts w:ascii="Times New Roman" w:eastAsia="Calibri" w:hAnsi="Times New Roman"/>
          <w:i/>
          <w:color w:val="000000"/>
          <w:spacing w:val="0"/>
          <w:szCs w:val="24"/>
          <w:vertAlign w:val="subscript"/>
          <w:lang w:val="en-GB"/>
        </w:rPr>
        <w:t>Major</w:t>
      </w:r>
      <w:proofErr w:type="spellEnd"/>
      <w:r w:rsidR="008E5831">
        <w:rPr>
          <w:rFonts w:ascii="Times New Roman" w:eastAsia="Calibri" w:hAnsi="Times New Roman"/>
          <w:color w:val="000000"/>
          <w:spacing w:val="0"/>
          <w:szCs w:val="24"/>
          <w:vertAlign w:val="subscript"/>
          <w:lang w:val="en-GB"/>
        </w:rPr>
        <w:t xml:space="preserve">. </w:t>
      </w:r>
      <w:r w:rsidRPr="00DD08DD">
        <w:rPr>
          <w:rFonts w:ascii="Times New Roman" w:eastAsia="Calibri" w:hAnsi="Times New Roman"/>
          <w:color w:val="000000"/>
          <w:spacing w:val="0"/>
          <w:szCs w:val="24"/>
          <w:lang w:val="en-GB"/>
        </w:rPr>
        <w:t xml:space="preserve"> As shown in</w:t>
      </w:r>
      <w:r>
        <w:rPr>
          <w:rFonts w:ascii="Times New Roman" w:eastAsia="Calibri" w:hAnsi="Times New Roman"/>
          <w:color w:val="000000"/>
          <w:spacing w:val="0"/>
          <w:szCs w:val="24"/>
        </w:rPr>
        <w:t xml:space="preserve"> </w:t>
      </w:r>
      <w:r w:rsidRPr="00F935C5">
        <w:rPr>
          <w:rFonts w:ascii="Times New Roman" w:eastAsia="Calibri" w:hAnsi="Times New Roman"/>
          <w:color w:val="000000"/>
          <w:spacing w:val="0"/>
          <w:szCs w:val="24"/>
        </w:rPr>
        <w:fldChar w:fldCharType="begin"/>
      </w:r>
      <w:r w:rsidRPr="00260404">
        <w:rPr>
          <w:rFonts w:ascii="Times New Roman" w:eastAsia="Calibri" w:hAnsi="Times New Roman"/>
          <w:color w:val="000000"/>
          <w:spacing w:val="0"/>
          <w:szCs w:val="24"/>
        </w:rPr>
        <w:instrText xml:space="preserve"> REF _Ref532231892 \h </w:instrText>
      </w:r>
      <w:r>
        <w:rPr>
          <w:rFonts w:ascii="Times New Roman" w:eastAsia="Calibri" w:hAnsi="Times New Roman"/>
          <w:color w:val="000000"/>
          <w:spacing w:val="0"/>
          <w:szCs w:val="24"/>
        </w:rPr>
        <w:instrText xml:space="preserve"> \* MERGEFORMAT </w:instrText>
      </w:r>
      <w:r w:rsidRPr="00F935C5">
        <w:rPr>
          <w:rFonts w:ascii="Times New Roman" w:eastAsia="Calibri" w:hAnsi="Times New Roman"/>
          <w:color w:val="000000"/>
          <w:spacing w:val="0"/>
          <w:szCs w:val="24"/>
        </w:rPr>
      </w:r>
      <w:r w:rsidRPr="00F935C5">
        <w:rPr>
          <w:rFonts w:ascii="Times New Roman" w:eastAsia="Calibri" w:hAnsi="Times New Roman"/>
          <w:color w:val="000000"/>
          <w:spacing w:val="0"/>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17</w:t>
      </w:r>
      <w:r w:rsidRPr="00F935C5">
        <w:rPr>
          <w:rFonts w:ascii="Times New Roman" w:eastAsia="Calibri" w:hAnsi="Times New Roman"/>
          <w:color w:val="000000"/>
          <w:spacing w:val="0"/>
          <w:szCs w:val="24"/>
        </w:rPr>
        <w:fldChar w:fldCharType="end"/>
      </w:r>
      <w:r w:rsidRPr="00DD08DD">
        <w:rPr>
          <w:rFonts w:ascii="Times New Roman" w:eastAsia="Calibri" w:hAnsi="Times New Roman"/>
          <w:color w:val="000000"/>
          <w:spacing w:val="0"/>
          <w:szCs w:val="24"/>
        </w:rPr>
        <w:t>,</w:t>
      </w:r>
      <w:r w:rsidRPr="00DD08DD">
        <w:rPr>
          <w:rFonts w:ascii="Times New Roman" w:eastAsia="Calibri" w:hAnsi="Times New Roman"/>
          <w:color w:val="000000"/>
          <w:spacing w:val="0"/>
          <w:szCs w:val="24"/>
          <w:lang w:val="en-GB"/>
        </w:rPr>
        <w:t xml:space="preserve"> the results of the replication also show that trend, except for Log4j and Xerces</w:t>
      </w:r>
      <w:r w:rsidRPr="00DD08DD">
        <w:rPr>
          <w:rFonts w:ascii="Times New Roman" w:eastAsia="Calibri" w:hAnsi="Times New Roman"/>
          <w:color w:val="000000"/>
          <w:spacing w:val="0"/>
          <w:szCs w:val="24"/>
        </w:rPr>
        <w:t>.</w:t>
      </w:r>
      <w:r w:rsidRPr="00DD08DD">
        <w:rPr>
          <w:rFonts w:ascii="Times New Roman" w:eastAsia="Calibri" w:hAnsi="Times New Roman"/>
          <w:color w:val="000000"/>
          <w:spacing w:val="0"/>
          <w:szCs w:val="24"/>
          <w:lang w:val="en-GB"/>
        </w:rPr>
        <w:t xml:space="preserve"> However, individual </w:t>
      </w:r>
      <w:proofErr w:type="spellStart"/>
      <w:r w:rsidRPr="00DD08DD">
        <w:rPr>
          <w:rFonts w:ascii="Times New Roman" w:eastAsia="Calibri" w:hAnsi="Times New Roman"/>
          <w:i/>
          <w:color w:val="000000"/>
          <w:spacing w:val="0"/>
          <w:szCs w:val="24"/>
          <w:lang w:val="en-GB"/>
        </w:rPr>
        <w:t>cvg</w:t>
      </w:r>
      <w:proofErr w:type="spellEnd"/>
      <w:r w:rsidRPr="00DD08DD">
        <w:rPr>
          <w:rFonts w:ascii="Times New Roman" w:eastAsia="Calibri" w:hAnsi="Times New Roman"/>
          <w:color w:val="000000"/>
          <w:spacing w:val="0"/>
          <w:szCs w:val="24"/>
          <w:lang w:val="en-GB"/>
        </w:rPr>
        <w:t xml:space="preserve"> values differ in the original study and the replication. These differences were already </w:t>
      </w:r>
      <w:r w:rsidRPr="00DD08DD">
        <w:rPr>
          <w:rFonts w:ascii="Times New Roman" w:eastAsia="Calibri" w:hAnsi="Times New Roman"/>
          <w:color w:val="000000"/>
          <w:spacing w:val="0"/>
          <w:szCs w:val="24"/>
          <w:lang w:val="en-GB"/>
        </w:rPr>
        <w:lastRenderedPageBreak/>
        <w:t>expected since different sets of versions have been analy</w:t>
      </w:r>
      <w:r w:rsidR="00B20C58">
        <w:rPr>
          <w:rFonts w:ascii="Times New Roman" w:eastAsia="Calibri" w:hAnsi="Times New Roman"/>
          <w:color w:val="000000"/>
          <w:spacing w:val="0"/>
          <w:szCs w:val="24"/>
          <w:lang w:val="en-GB"/>
        </w:rPr>
        <w:t>s</w:t>
      </w:r>
      <w:r w:rsidRPr="00DD08DD">
        <w:rPr>
          <w:rFonts w:ascii="Times New Roman" w:eastAsia="Calibri" w:hAnsi="Times New Roman"/>
          <w:color w:val="000000"/>
          <w:spacing w:val="0"/>
          <w:szCs w:val="24"/>
          <w:lang w:val="en-GB"/>
        </w:rPr>
        <w:t xml:space="preserve">ed in </w:t>
      </w:r>
      <w:r w:rsidR="009F09C6">
        <w:rPr>
          <w:rFonts w:ascii="Times New Roman" w:eastAsia="Calibri" w:hAnsi="Times New Roman"/>
          <w:color w:val="000000"/>
          <w:spacing w:val="0"/>
          <w:szCs w:val="24"/>
          <w:lang w:val="en-GB"/>
        </w:rPr>
        <w:t>the original study and the replication</w:t>
      </w:r>
      <w:r w:rsidRPr="00DD08DD">
        <w:rPr>
          <w:rFonts w:ascii="Times New Roman" w:eastAsia="Calibri" w:hAnsi="Times New Roman"/>
          <w:color w:val="000000"/>
          <w:spacing w:val="0"/>
          <w:szCs w:val="24"/>
          <w:lang w:val="en-GB"/>
        </w:rPr>
        <w:t>.</w:t>
      </w:r>
      <w:r>
        <w:rPr>
          <w:rFonts w:ascii="Times New Roman" w:eastAsia="Calibri" w:hAnsi="Times New Roman"/>
          <w:color w:val="000000"/>
          <w:spacing w:val="0"/>
          <w:szCs w:val="24"/>
          <w:lang w:val="en-GB"/>
        </w:rPr>
        <w:t xml:space="preserve"> </w:t>
      </w:r>
    </w:p>
    <w:p w14:paraId="03A1C77F" w14:textId="77777777" w:rsidR="00016244" w:rsidRPr="00DD08DD" w:rsidRDefault="00016244" w:rsidP="00016244">
      <w:pPr>
        <w:tabs>
          <w:tab w:val="clear" w:pos="8640"/>
        </w:tabs>
        <w:spacing w:line="276" w:lineRule="auto"/>
        <w:rPr>
          <w:rFonts w:ascii="Times New Roman" w:eastAsia="Calibri" w:hAnsi="Times New Roman"/>
          <w:color w:val="000000"/>
          <w:spacing w:val="0"/>
          <w:szCs w:val="24"/>
          <w:lang w:val="en-GB"/>
        </w:rPr>
      </w:pPr>
    </w:p>
    <w:p w14:paraId="706EFBD2" w14:textId="188A1E9D" w:rsidR="00016244" w:rsidRPr="00653B98" w:rsidRDefault="00016244" w:rsidP="00016244">
      <w:pPr>
        <w:tabs>
          <w:tab w:val="clear" w:pos="8640"/>
        </w:tabs>
        <w:spacing w:line="276" w:lineRule="auto"/>
        <w:rPr>
          <w:rFonts w:ascii="Times New Roman" w:eastAsia="Calibri" w:hAnsi="Times New Roman"/>
          <w:color w:val="000000"/>
          <w:spacing w:val="0"/>
          <w:szCs w:val="24"/>
          <w:lang w:val="en-GB"/>
        </w:rPr>
      </w:pPr>
      <w:r w:rsidRPr="00653B98">
        <w:rPr>
          <w:rFonts w:ascii="Times New Roman" w:eastAsia="Calibri" w:hAnsi="Times New Roman"/>
          <w:color w:val="000000"/>
          <w:spacing w:val="0"/>
          <w:szCs w:val="24"/>
          <w:lang w:val="en-GB"/>
        </w:rPr>
        <w:t>Since there were considerable differences</w:t>
      </w:r>
      <w:r>
        <w:rPr>
          <w:rFonts w:ascii="Times New Roman" w:eastAsia="Calibri" w:hAnsi="Times New Roman"/>
          <w:color w:val="000000"/>
          <w:spacing w:val="0"/>
          <w:szCs w:val="24"/>
          <w:lang w:val="en-GB"/>
        </w:rPr>
        <w:t xml:space="preserve"> with</w:t>
      </w:r>
      <w:r w:rsidRPr="00653B98">
        <w:rPr>
          <w:rFonts w:ascii="Times New Roman" w:eastAsia="Calibri" w:hAnsi="Times New Roman"/>
          <w:color w:val="000000"/>
          <w:spacing w:val="0"/>
          <w:szCs w:val="24"/>
          <w:lang w:val="en-GB"/>
        </w:rPr>
        <w:t xml:space="preserve"> </w:t>
      </w:r>
      <w:proofErr w:type="spellStart"/>
      <w:r w:rsidRPr="00653B98">
        <w:rPr>
          <w:rFonts w:ascii="Times New Roman" w:eastAsia="Calibri" w:hAnsi="Times New Roman"/>
          <w:i/>
          <w:color w:val="000000"/>
          <w:spacing w:val="0"/>
          <w:szCs w:val="24"/>
          <w:lang w:val="en-GB"/>
        </w:rPr>
        <w:t>cvg</w:t>
      </w:r>
      <w:proofErr w:type="spellEnd"/>
      <w:r w:rsidRPr="00653B98">
        <w:rPr>
          <w:rFonts w:ascii="Times New Roman" w:eastAsia="Calibri" w:hAnsi="Times New Roman"/>
          <w:color w:val="000000"/>
          <w:spacing w:val="0"/>
          <w:szCs w:val="24"/>
          <w:lang w:val="en-GB"/>
        </w:rPr>
        <w:t xml:space="preserve"> values in some cases, we compared the </w:t>
      </w:r>
      <w:proofErr w:type="spellStart"/>
      <w:r w:rsidRPr="00653B98">
        <w:rPr>
          <w:rFonts w:ascii="Times New Roman" w:eastAsia="Calibri" w:hAnsi="Times New Roman"/>
          <w:i/>
          <w:color w:val="000000"/>
          <w:spacing w:val="0"/>
          <w:szCs w:val="24"/>
          <w:lang w:val="en-GB"/>
        </w:rPr>
        <w:t>cvg</w:t>
      </w:r>
      <w:proofErr w:type="spellEnd"/>
      <w:r w:rsidRPr="00653B98">
        <w:rPr>
          <w:rFonts w:ascii="Times New Roman" w:eastAsia="Calibri" w:hAnsi="Times New Roman"/>
          <w:color w:val="000000"/>
          <w:spacing w:val="0"/>
          <w:szCs w:val="24"/>
          <w:lang w:val="en-GB"/>
        </w:rPr>
        <w:t xml:space="preserve"> values using </w:t>
      </w:r>
      <w:r w:rsidR="009F09C6">
        <w:rPr>
          <w:rFonts w:ascii="Times New Roman" w:eastAsia="Calibri" w:hAnsi="Times New Roman"/>
          <w:color w:val="000000"/>
          <w:spacing w:val="0"/>
          <w:szCs w:val="24"/>
          <w:lang w:val="en-GB"/>
        </w:rPr>
        <w:t xml:space="preserve">the </w:t>
      </w:r>
      <w:r w:rsidRPr="00653B98">
        <w:rPr>
          <w:rFonts w:ascii="Times New Roman" w:eastAsia="Calibri" w:hAnsi="Times New Roman"/>
          <w:color w:val="000000"/>
          <w:spacing w:val="0"/>
          <w:szCs w:val="24"/>
          <w:lang w:val="en-GB"/>
        </w:rPr>
        <w:t xml:space="preserve">same sets of versions from </w:t>
      </w:r>
      <w:r w:rsidR="009F09C6">
        <w:rPr>
          <w:rFonts w:ascii="Times New Roman" w:eastAsia="Calibri" w:hAnsi="Times New Roman"/>
          <w:color w:val="000000"/>
          <w:spacing w:val="0"/>
          <w:szCs w:val="24"/>
          <w:lang w:val="en-GB"/>
        </w:rPr>
        <w:t xml:space="preserve">the original study and the replication </w:t>
      </w:r>
      <w:r w:rsidRPr="00653B98">
        <w:rPr>
          <w:rFonts w:ascii="Times New Roman" w:eastAsia="Calibri" w:hAnsi="Times New Roman"/>
          <w:color w:val="000000"/>
          <w:spacing w:val="0"/>
          <w:szCs w:val="24"/>
          <w:lang w:val="en-GB"/>
        </w:rPr>
        <w:t xml:space="preserve">as explained </w:t>
      </w:r>
      <w:r w:rsidR="009F09C6">
        <w:rPr>
          <w:rFonts w:ascii="Times New Roman" w:eastAsia="Calibri" w:hAnsi="Times New Roman"/>
          <w:color w:val="000000"/>
          <w:spacing w:val="0"/>
          <w:szCs w:val="24"/>
          <w:lang w:val="en-GB"/>
        </w:rPr>
        <w:t xml:space="preserve">for the </w:t>
      </w:r>
      <w:r w:rsidRPr="00653B98">
        <w:rPr>
          <w:rFonts w:ascii="Times New Roman" w:eastAsia="Calibri" w:hAnsi="Times New Roman"/>
          <w:color w:val="000000"/>
          <w:spacing w:val="0"/>
          <w:szCs w:val="24"/>
          <w:lang w:val="en-GB"/>
        </w:rPr>
        <w:t>exact comparison for RQ</w:t>
      </w:r>
      <w:r>
        <w:rPr>
          <w:rFonts w:ascii="Times New Roman" w:eastAsia="Calibri" w:hAnsi="Times New Roman"/>
          <w:color w:val="000000"/>
          <w:spacing w:val="0"/>
          <w:szCs w:val="24"/>
          <w:lang w:val="en-GB"/>
        </w:rPr>
        <w:t>2.</w:t>
      </w:r>
      <w:r w:rsidRPr="00653B98">
        <w:rPr>
          <w:rFonts w:ascii="Times New Roman" w:eastAsia="Calibri" w:hAnsi="Times New Roman"/>
          <w:color w:val="000000"/>
          <w:spacing w:val="0"/>
          <w:szCs w:val="24"/>
          <w:lang w:val="en-GB"/>
        </w:rPr>
        <w:t xml:space="preserve">1 (see Section </w:t>
      </w:r>
      <w:r>
        <w:rPr>
          <w:rFonts w:ascii="Times New Roman" w:eastAsia="Calibri" w:hAnsi="Times New Roman"/>
          <w:color w:val="000000"/>
          <w:spacing w:val="0"/>
          <w:szCs w:val="24"/>
          <w:lang w:val="en-GB"/>
        </w:rPr>
        <w:fldChar w:fldCharType="begin"/>
      </w:r>
      <w:r>
        <w:rPr>
          <w:rFonts w:ascii="Times New Roman" w:eastAsia="Calibri" w:hAnsi="Times New Roman"/>
          <w:color w:val="000000"/>
          <w:spacing w:val="0"/>
          <w:szCs w:val="24"/>
          <w:lang w:val="en-GB"/>
        </w:rPr>
        <w:instrText xml:space="preserve"> REF _Ref532211300 \r \h </w:instrText>
      </w:r>
      <w:r>
        <w:rPr>
          <w:rFonts w:ascii="Times New Roman" w:eastAsia="Calibri" w:hAnsi="Times New Roman"/>
          <w:color w:val="000000"/>
          <w:spacing w:val="0"/>
          <w:szCs w:val="24"/>
          <w:lang w:val="en-GB"/>
        </w:rPr>
      </w:r>
      <w:r>
        <w:rPr>
          <w:rFonts w:ascii="Times New Roman" w:eastAsia="Calibri" w:hAnsi="Times New Roman"/>
          <w:color w:val="000000"/>
          <w:spacing w:val="0"/>
          <w:szCs w:val="24"/>
          <w:lang w:val="en-GB"/>
        </w:rPr>
        <w:fldChar w:fldCharType="separate"/>
      </w:r>
      <w:r w:rsidR="00181D23">
        <w:rPr>
          <w:rFonts w:ascii="Times New Roman" w:eastAsia="Calibri" w:hAnsi="Times New Roman"/>
          <w:color w:val="000000"/>
          <w:spacing w:val="0"/>
          <w:szCs w:val="24"/>
          <w:lang w:val="en-GB"/>
        </w:rPr>
        <w:t>4.8.1.2</w:t>
      </w:r>
      <w:r>
        <w:rPr>
          <w:rFonts w:ascii="Times New Roman" w:eastAsia="Calibri" w:hAnsi="Times New Roman"/>
          <w:color w:val="000000"/>
          <w:spacing w:val="0"/>
          <w:szCs w:val="24"/>
          <w:lang w:val="en-GB"/>
        </w:rPr>
        <w:fldChar w:fldCharType="end"/>
      </w:r>
      <w:r w:rsidRPr="00653B98">
        <w:rPr>
          <w:rFonts w:ascii="Times New Roman" w:eastAsia="Calibri" w:hAnsi="Times New Roman"/>
          <w:color w:val="000000"/>
          <w:spacing w:val="0"/>
          <w:szCs w:val="24"/>
          <w:lang w:val="en-GB"/>
        </w:rPr>
        <w:t xml:space="preserve">). In next section we discuss the results </w:t>
      </w:r>
      <w:r w:rsidR="009F09C6">
        <w:rPr>
          <w:rFonts w:ascii="Times New Roman" w:eastAsia="Calibri" w:hAnsi="Times New Roman"/>
          <w:color w:val="000000"/>
          <w:spacing w:val="0"/>
          <w:szCs w:val="24"/>
          <w:lang w:val="en-GB"/>
        </w:rPr>
        <w:t>of the</w:t>
      </w:r>
      <w:r w:rsidRPr="00653B98">
        <w:rPr>
          <w:rFonts w:ascii="Times New Roman" w:eastAsia="Calibri" w:hAnsi="Times New Roman"/>
          <w:color w:val="000000"/>
          <w:spacing w:val="0"/>
          <w:szCs w:val="24"/>
          <w:lang w:val="en-GB"/>
        </w:rPr>
        <w:t xml:space="preserve"> exact comparison of </w:t>
      </w:r>
      <w:proofErr w:type="spellStart"/>
      <w:r w:rsidRPr="00653B98">
        <w:rPr>
          <w:rFonts w:ascii="Times New Roman" w:eastAsia="Calibri" w:hAnsi="Times New Roman"/>
          <w:i/>
          <w:color w:val="000000"/>
          <w:spacing w:val="0"/>
          <w:szCs w:val="24"/>
          <w:lang w:val="en-GB"/>
        </w:rPr>
        <w:t>cvg</w:t>
      </w:r>
      <w:proofErr w:type="spellEnd"/>
      <w:r w:rsidRPr="00653B98">
        <w:rPr>
          <w:rFonts w:ascii="Times New Roman" w:eastAsia="Calibri" w:hAnsi="Times New Roman"/>
          <w:color w:val="000000"/>
          <w:spacing w:val="0"/>
          <w:szCs w:val="24"/>
          <w:lang w:val="en-GB"/>
        </w:rPr>
        <w:t xml:space="preserve"> values.</w:t>
      </w:r>
    </w:p>
    <w:p w14:paraId="6CBF9954" w14:textId="11601232" w:rsidR="00016244" w:rsidRDefault="00016244" w:rsidP="00016244">
      <w:pPr>
        <w:tabs>
          <w:tab w:val="clear" w:pos="8640"/>
        </w:tabs>
        <w:spacing w:line="276" w:lineRule="auto"/>
        <w:rPr>
          <w:rFonts w:ascii="Times New Roman" w:eastAsia="Calibri" w:hAnsi="Times New Roman"/>
          <w:color w:val="000000"/>
          <w:spacing w:val="0"/>
          <w:szCs w:val="24"/>
          <w:lang w:val="en-NZ"/>
        </w:rPr>
      </w:pPr>
    </w:p>
    <w:p w14:paraId="0D6A170B" w14:textId="703F776A" w:rsidR="00016244" w:rsidRDefault="00016244" w:rsidP="00016244">
      <w:pPr>
        <w:pStyle w:val="Caption"/>
        <w:keepNext/>
        <w:jc w:val="center"/>
      </w:pPr>
      <w:bookmarkStart w:id="1059" w:name="_Ref532231892"/>
      <w:bookmarkStart w:id="1060" w:name="_Ref532234567"/>
      <w:bookmarkStart w:id="1061" w:name="_Toc536555182"/>
      <w:r>
        <w:t xml:space="preserve">Table </w:t>
      </w:r>
      <w:r>
        <w:fldChar w:fldCharType="begin"/>
      </w:r>
      <w:r>
        <w:instrText xml:space="preserve"> SEQ Table \* ARABIC </w:instrText>
      </w:r>
      <w:r>
        <w:fldChar w:fldCharType="separate"/>
      </w:r>
      <w:r w:rsidR="00181D23">
        <w:rPr>
          <w:noProof/>
        </w:rPr>
        <w:t>17</w:t>
      </w:r>
      <w:r>
        <w:fldChar w:fldCharType="end"/>
      </w:r>
      <w:bookmarkEnd w:id="1059"/>
      <w:r>
        <w:t xml:space="preserve">: Average </w:t>
      </w:r>
      <w:proofErr w:type="spellStart"/>
      <w:r w:rsidRPr="003A7F25">
        <w:rPr>
          <w:i/>
        </w:rPr>
        <w:t>cvg</w:t>
      </w:r>
      <w:proofErr w:type="spellEnd"/>
      <w:r w:rsidRPr="003A7F25">
        <w:rPr>
          <w:i/>
        </w:rPr>
        <w:t xml:space="preserve"> </w:t>
      </w:r>
      <w:r>
        <w:t>values</w:t>
      </w:r>
      <w:bookmarkEnd w:id="1060"/>
      <w:bookmarkEnd w:id="1061"/>
    </w:p>
    <w:tbl>
      <w:tblPr>
        <w:tblStyle w:val="TableGrid12"/>
        <w:tblW w:w="7221" w:type="dxa"/>
        <w:jc w:val="center"/>
        <w:tblLayout w:type="fixed"/>
        <w:tblLook w:val="04A0" w:firstRow="1" w:lastRow="0" w:firstColumn="1" w:lastColumn="0" w:noHBand="0" w:noVBand="1"/>
      </w:tblPr>
      <w:tblGrid>
        <w:gridCol w:w="930"/>
        <w:gridCol w:w="498"/>
        <w:gridCol w:w="560"/>
        <w:gridCol w:w="613"/>
        <w:gridCol w:w="706"/>
        <w:gridCol w:w="709"/>
        <w:gridCol w:w="708"/>
        <w:gridCol w:w="567"/>
        <w:gridCol w:w="567"/>
        <w:gridCol w:w="709"/>
        <w:gridCol w:w="654"/>
      </w:tblGrid>
      <w:tr w:rsidR="00016244" w:rsidRPr="00C917EC" w14:paraId="1951DCE1" w14:textId="77777777" w:rsidTr="00901CBD">
        <w:trPr>
          <w:trHeight w:val="187"/>
          <w:jc w:val="center"/>
        </w:trPr>
        <w:tc>
          <w:tcPr>
            <w:tcW w:w="930" w:type="dxa"/>
            <w:vMerge w:val="restart"/>
            <w:vAlign w:val="center"/>
          </w:tcPr>
          <w:p w14:paraId="3A02A749" w14:textId="77777777" w:rsidR="00016244" w:rsidRPr="00C917EC" w:rsidRDefault="00016244" w:rsidP="00016244">
            <w:pPr>
              <w:tabs>
                <w:tab w:val="clear" w:pos="8640"/>
              </w:tabs>
              <w:jc w:val="center"/>
              <w:rPr>
                <w:rFonts w:ascii="Times New Roman" w:hAnsi="Times New Roman"/>
                <w:spacing w:val="0"/>
                <w:sz w:val="16"/>
                <w:szCs w:val="16"/>
                <w:lang w:val="en-NZ"/>
              </w:rPr>
            </w:pPr>
            <w:bookmarkStart w:id="1062" w:name="_Hlk533078007"/>
            <w:r w:rsidRPr="00C917EC">
              <w:rPr>
                <w:rFonts w:ascii="Times New Roman" w:hAnsi="Times New Roman"/>
                <w:b/>
                <w:spacing w:val="0"/>
                <w:sz w:val="16"/>
                <w:szCs w:val="16"/>
                <w:lang w:val="en-NZ"/>
              </w:rPr>
              <w:t>System</w:t>
            </w:r>
          </w:p>
        </w:tc>
        <w:tc>
          <w:tcPr>
            <w:tcW w:w="1058" w:type="dxa"/>
            <w:gridSpan w:val="2"/>
            <w:tcBorders>
              <w:bottom w:val="nil"/>
            </w:tcBorders>
            <w:vAlign w:val="center"/>
          </w:tcPr>
          <w:p w14:paraId="12D86E65" w14:textId="77777777" w:rsidR="00016244" w:rsidRPr="00C917EC" w:rsidRDefault="00016244" w:rsidP="008512B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Major</w:t>
            </w:r>
          </w:p>
        </w:tc>
        <w:tc>
          <w:tcPr>
            <w:tcW w:w="1319" w:type="dxa"/>
            <w:gridSpan w:val="2"/>
            <w:tcBorders>
              <w:bottom w:val="nil"/>
            </w:tcBorders>
            <w:vAlign w:val="center"/>
          </w:tcPr>
          <w:p w14:paraId="140FC820" w14:textId="77777777" w:rsidR="00016244" w:rsidRPr="00C917EC" w:rsidRDefault="00016244" w:rsidP="00016244">
            <w:pPr>
              <w:tabs>
                <w:tab w:val="clear" w:pos="8640"/>
              </w:tabs>
              <w:jc w:val="center"/>
              <w:rPr>
                <w:rFonts w:ascii="Times New Roman" w:hAnsi="Times New Roman"/>
                <w:b/>
                <w:spacing w:val="0"/>
                <w:sz w:val="16"/>
                <w:szCs w:val="16"/>
                <w:lang w:val="en-NZ"/>
              </w:rPr>
            </w:pPr>
            <w:proofErr w:type="spellStart"/>
            <w:r w:rsidRPr="00C917EC">
              <w:rPr>
                <w:rFonts w:ascii="Times New Roman" w:hAnsi="Times New Roman"/>
                <w:b/>
                <w:spacing w:val="0"/>
                <w:sz w:val="16"/>
                <w:szCs w:val="16"/>
                <w:lang w:val="en-NZ"/>
              </w:rPr>
              <w:t>MinMaj</w:t>
            </w:r>
            <w:proofErr w:type="spellEnd"/>
          </w:p>
        </w:tc>
        <w:tc>
          <w:tcPr>
            <w:tcW w:w="1417" w:type="dxa"/>
            <w:gridSpan w:val="2"/>
            <w:tcBorders>
              <w:bottom w:val="nil"/>
            </w:tcBorders>
            <w:vAlign w:val="center"/>
          </w:tcPr>
          <w:p w14:paraId="3C7D2647" w14:textId="77777777" w:rsidR="00016244" w:rsidRPr="00C917EC" w:rsidRDefault="00016244" w:rsidP="00016244">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Minor</w:t>
            </w:r>
          </w:p>
        </w:tc>
        <w:tc>
          <w:tcPr>
            <w:tcW w:w="1134" w:type="dxa"/>
            <w:gridSpan w:val="2"/>
            <w:tcBorders>
              <w:bottom w:val="nil"/>
            </w:tcBorders>
            <w:vAlign w:val="center"/>
          </w:tcPr>
          <w:p w14:paraId="2832438B" w14:textId="77777777" w:rsidR="00016244" w:rsidRPr="00C917EC" w:rsidRDefault="00016244" w:rsidP="00016244">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Patch</w:t>
            </w:r>
          </w:p>
        </w:tc>
        <w:tc>
          <w:tcPr>
            <w:tcW w:w="1363" w:type="dxa"/>
            <w:gridSpan w:val="2"/>
            <w:tcBorders>
              <w:bottom w:val="nil"/>
            </w:tcBorders>
            <w:vAlign w:val="center"/>
          </w:tcPr>
          <w:p w14:paraId="2B55E57E" w14:textId="77777777" w:rsidR="00016244" w:rsidRPr="00C917EC" w:rsidRDefault="00016244" w:rsidP="00016244">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Pre</w:t>
            </w:r>
          </w:p>
        </w:tc>
      </w:tr>
      <w:tr w:rsidR="00016244" w:rsidRPr="00C917EC" w14:paraId="37881093" w14:textId="77777777" w:rsidTr="00901CBD">
        <w:trPr>
          <w:trHeight w:hRule="exact" w:val="296"/>
          <w:jc w:val="center"/>
        </w:trPr>
        <w:tc>
          <w:tcPr>
            <w:tcW w:w="930" w:type="dxa"/>
            <w:vMerge/>
            <w:tcBorders>
              <w:bottom w:val="single" w:sz="4" w:space="0" w:color="auto"/>
            </w:tcBorders>
            <w:vAlign w:val="center"/>
          </w:tcPr>
          <w:p w14:paraId="74936FDD" w14:textId="77777777" w:rsidR="00016244" w:rsidRPr="00C917EC" w:rsidRDefault="00016244" w:rsidP="00016244">
            <w:pPr>
              <w:tabs>
                <w:tab w:val="clear" w:pos="8640"/>
              </w:tabs>
              <w:jc w:val="center"/>
              <w:rPr>
                <w:rFonts w:ascii="Times New Roman" w:hAnsi="Times New Roman"/>
                <w:spacing w:val="0"/>
                <w:sz w:val="16"/>
                <w:szCs w:val="16"/>
                <w:lang w:val="en-NZ"/>
              </w:rPr>
            </w:pPr>
          </w:p>
        </w:tc>
        <w:tc>
          <w:tcPr>
            <w:tcW w:w="498" w:type="dxa"/>
            <w:tcBorders>
              <w:top w:val="nil"/>
              <w:bottom w:val="single" w:sz="4" w:space="0" w:color="auto"/>
              <w:right w:val="nil"/>
            </w:tcBorders>
            <w:vAlign w:val="center"/>
          </w:tcPr>
          <w:p w14:paraId="5737601A" w14:textId="2CD9FD7E" w:rsidR="00016244" w:rsidRPr="00C917EC" w:rsidRDefault="00016244" w:rsidP="009D5CBD">
            <w:pPr>
              <w:tabs>
                <w:tab w:val="clear" w:pos="8640"/>
              </w:tabs>
              <w:ind w:right="-88"/>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(s,</w:t>
            </w:r>
            <w:r w:rsidR="009D5CBD">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t)</w:t>
            </w:r>
          </w:p>
        </w:tc>
        <w:tc>
          <w:tcPr>
            <w:tcW w:w="560" w:type="dxa"/>
            <w:tcBorders>
              <w:top w:val="nil"/>
              <w:left w:val="nil"/>
              <w:bottom w:val="single" w:sz="4" w:space="0" w:color="auto"/>
              <w:right w:val="single" w:sz="4" w:space="0" w:color="auto"/>
            </w:tcBorders>
            <w:vAlign w:val="center"/>
          </w:tcPr>
          <w:p w14:paraId="026EB82A" w14:textId="180E2F63" w:rsidR="00016244" w:rsidRPr="00C917EC" w:rsidRDefault="00016244" w:rsidP="008512B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(t,</w:t>
            </w:r>
            <w:r w:rsidR="009D5CBD">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s)</w:t>
            </w:r>
          </w:p>
        </w:tc>
        <w:tc>
          <w:tcPr>
            <w:tcW w:w="613" w:type="dxa"/>
            <w:tcBorders>
              <w:top w:val="nil"/>
              <w:left w:val="single" w:sz="4" w:space="0" w:color="auto"/>
              <w:bottom w:val="single" w:sz="4" w:space="0" w:color="auto"/>
              <w:right w:val="nil"/>
            </w:tcBorders>
            <w:vAlign w:val="center"/>
          </w:tcPr>
          <w:p w14:paraId="6C9BDA41" w14:textId="733C988B" w:rsidR="00016244" w:rsidRPr="00C917EC" w:rsidRDefault="00016244" w:rsidP="00016244">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(s,</w:t>
            </w:r>
            <w:r w:rsidR="009D5CBD">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t)</w:t>
            </w:r>
          </w:p>
        </w:tc>
        <w:tc>
          <w:tcPr>
            <w:tcW w:w="706" w:type="dxa"/>
            <w:tcBorders>
              <w:top w:val="nil"/>
              <w:left w:val="nil"/>
              <w:bottom w:val="single" w:sz="4" w:space="0" w:color="auto"/>
              <w:right w:val="single" w:sz="4" w:space="0" w:color="auto"/>
            </w:tcBorders>
            <w:vAlign w:val="center"/>
          </w:tcPr>
          <w:p w14:paraId="3210D5E5" w14:textId="76B4F372" w:rsidR="00016244" w:rsidRPr="00C917EC" w:rsidRDefault="00016244" w:rsidP="00016244">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(t,</w:t>
            </w:r>
            <w:r w:rsidR="009D5CBD">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s)</w:t>
            </w:r>
          </w:p>
        </w:tc>
        <w:tc>
          <w:tcPr>
            <w:tcW w:w="709" w:type="dxa"/>
            <w:tcBorders>
              <w:top w:val="nil"/>
              <w:left w:val="single" w:sz="4" w:space="0" w:color="auto"/>
              <w:bottom w:val="single" w:sz="4" w:space="0" w:color="auto"/>
              <w:right w:val="nil"/>
            </w:tcBorders>
            <w:vAlign w:val="center"/>
          </w:tcPr>
          <w:p w14:paraId="4AEA7A59" w14:textId="16EC4C6F" w:rsidR="00016244" w:rsidRPr="00C917EC" w:rsidRDefault="00016244" w:rsidP="00016244">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(s,</w:t>
            </w:r>
            <w:r w:rsidR="009D5CBD">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t)</w:t>
            </w:r>
          </w:p>
        </w:tc>
        <w:tc>
          <w:tcPr>
            <w:tcW w:w="708" w:type="dxa"/>
            <w:tcBorders>
              <w:top w:val="nil"/>
              <w:left w:val="nil"/>
              <w:bottom w:val="single" w:sz="4" w:space="0" w:color="auto"/>
              <w:right w:val="single" w:sz="4" w:space="0" w:color="auto"/>
            </w:tcBorders>
            <w:vAlign w:val="center"/>
          </w:tcPr>
          <w:p w14:paraId="20647F1A" w14:textId="023D0715" w:rsidR="00016244" w:rsidRPr="00C917EC" w:rsidRDefault="00016244" w:rsidP="00016244">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(t,</w:t>
            </w:r>
            <w:r w:rsidR="009D5CBD">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s)</w:t>
            </w:r>
          </w:p>
        </w:tc>
        <w:tc>
          <w:tcPr>
            <w:tcW w:w="567" w:type="dxa"/>
            <w:tcBorders>
              <w:top w:val="nil"/>
              <w:left w:val="single" w:sz="4" w:space="0" w:color="auto"/>
              <w:bottom w:val="single" w:sz="4" w:space="0" w:color="auto"/>
              <w:right w:val="nil"/>
            </w:tcBorders>
            <w:vAlign w:val="center"/>
          </w:tcPr>
          <w:p w14:paraId="4A6CC8F5" w14:textId="7A45726A" w:rsidR="00016244" w:rsidRPr="00C917EC" w:rsidRDefault="00016244" w:rsidP="00016244">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(s,</w:t>
            </w:r>
            <w:r w:rsidR="009D5CBD">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t)</w:t>
            </w:r>
          </w:p>
        </w:tc>
        <w:tc>
          <w:tcPr>
            <w:tcW w:w="567" w:type="dxa"/>
            <w:tcBorders>
              <w:top w:val="nil"/>
              <w:left w:val="nil"/>
              <w:bottom w:val="single" w:sz="4" w:space="0" w:color="auto"/>
              <w:right w:val="single" w:sz="4" w:space="0" w:color="auto"/>
            </w:tcBorders>
            <w:vAlign w:val="center"/>
          </w:tcPr>
          <w:p w14:paraId="4A6647E7" w14:textId="554338C8" w:rsidR="00016244" w:rsidRPr="00C917EC" w:rsidRDefault="00016244" w:rsidP="00016244">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(t,</w:t>
            </w:r>
            <w:r w:rsidR="009D5CBD">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s)</w:t>
            </w:r>
          </w:p>
        </w:tc>
        <w:tc>
          <w:tcPr>
            <w:tcW w:w="709" w:type="dxa"/>
            <w:tcBorders>
              <w:top w:val="nil"/>
              <w:left w:val="single" w:sz="4" w:space="0" w:color="auto"/>
              <w:bottom w:val="single" w:sz="4" w:space="0" w:color="auto"/>
              <w:right w:val="nil"/>
            </w:tcBorders>
            <w:vAlign w:val="center"/>
          </w:tcPr>
          <w:p w14:paraId="50E14E25" w14:textId="0EE62D32" w:rsidR="00016244" w:rsidRPr="00C917EC" w:rsidRDefault="00016244" w:rsidP="00016244">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(s,</w:t>
            </w:r>
            <w:r w:rsidR="009D5CBD">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t)</w:t>
            </w:r>
          </w:p>
        </w:tc>
        <w:tc>
          <w:tcPr>
            <w:tcW w:w="654" w:type="dxa"/>
            <w:tcBorders>
              <w:top w:val="nil"/>
              <w:left w:val="nil"/>
              <w:bottom w:val="single" w:sz="4" w:space="0" w:color="auto"/>
              <w:right w:val="single" w:sz="4" w:space="0" w:color="auto"/>
            </w:tcBorders>
            <w:vAlign w:val="center"/>
          </w:tcPr>
          <w:p w14:paraId="6E7FCA7D" w14:textId="2F609727" w:rsidR="00016244" w:rsidRPr="00C917EC" w:rsidRDefault="00016244" w:rsidP="00016244">
            <w:pPr>
              <w:tabs>
                <w:tab w:val="clear" w:pos="8640"/>
              </w:tabs>
              <w:ind w:left="-110" w:right="-6"/>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(t,</w:t>
            </w:r>
            <w:r w:rsidR="009D5CBD">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s)</w:t>
            </w:r>
          </w:p>
        </w:tc>
      </w:tr>
      <w:tr w:rsidR="008512B3" w:rsidRPr="00C917EC" w14:paraId="5A1F7449"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79F0B848" w14:textId="77777777" w:rsidR="00016244" w:rsidRPr="00C917EC" w:rsidRDefault="00016244" w:rsidP="008512B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ActiveMQ</w:t>
            </w:r>
          </w:p>
        </w:tc>
        <w:tc>
          <w:tcPr>
            <w:tcW w:w="498" w:type="dxa"/>
            <w:tcBorders>
              <w:top w:val="single" w:sz="4" w:space="0" w:color="auto"/>
              <w:left w:val="single" w:sz="4" w:space="0" w:color="auto"/>
              <w:bottom w:val="single" w:sz="4" w:space="0" w:color="auto"/>
              <w:right w:val="nil"/>
            </w:tcBorders>
            <w:vAlign w:val="center"/>
          </w:tcPr>
          <w:p w14:paraId="37C75E47" w14:textId="4EA99447"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560" w:type="dxa"/>
            <w:tcBorders>
              <w:top w:val="single" w:sz="4" w:space="0" w:color="auto"/>
              <w:left w:val="nil"/>
              <w:bottom w:val="single" w:sz="4" w:space="0" w:color="auto"/>
              <w:right w:val="single" w:sz="4" w:space="0" w:color="auto"/>
            </w:tcBorders>
            <w:vAlign w:val="center"/>
          </w:tcPr>
          <w:p w14:paraId="0AF40901" w14:textId="6F028D14"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613" w:type="dxa"/>
            <w:tcBorders>
              <w:top w:val="single" w:sz="4" w:space="0" w:color="auto"/>
              <w:left w:val="single" w:sz="4" w:space="0" w:color="auto"/>
              <w:bottom w:val="single" w:sz="4" w:space="0" w:color="auto"/>
              <w:right w:val="nil"/>
            </w:tcBorders>
            <w:vAlign w:val="center"/>
          </w:tcPr>
          <w:p w14:paraId="532E25B0" w14:textId="7856AA8C" w:rsidR="00016244" w:rsidRPr="00C917EC" w:rsidRDefault="00016244" w:rsidP="008512B3">
            <w:pPr>
              <w:tabs>
                <w:tab w:val="clear" w:pos="8640"/>
              </w:tabs>
              <w:ind w:right="-74"/>
              <w:jc w:val="left"/>
              <w:rPr>
                <w:rFonts w:ascii="Times New Roman" w:hAnsi="Times New Roman"/>
                <w:spacing w:val="0"/>
                <w:sz w:val="14"/>
                <w:szCs w:val="14"/>
                <w:lang w:val="en-NZ"/>
              </w:rPr>
            </w:pPr>
            <w:r w:rsidRPr="00C917EC">
              <w:rPr>
                <w:rFonts w:ascii="Times New Roman" w:hAnsi="Times New Roman"/>
                <w:spacing w:val="0"/>
                <w:sz w:val="14"/>
                <w:szCs w:val="14"/>
                <w:lang w:val="en-NZ"/>
              </w:rPr>
              <w:t>38</w:t>
            </w:r>
            <w:r w:rsidR="00AA4CE7" w:rsidRPr="00C917EC">
              <w:rPr>
                <w:rFonts w:ascii="Times New Roman" w:hAnsi="Times New Roman"/>
                <w:spacing w:val="0"/>
                <w:sz w:val="14"/>
                <w:szCs w:val="14"/>
                <w:lang w:val="en-NZ"/>
              </w:rPr>
              <w:t>(-23)</w:t>
            </w:r>
            <w:r w:rsidR="008512B3">
              <w:rPr>
                <w:rFonts w:ascii="Times New Roman" w:hAnsi="Times New Roman"/>
                <w:spacing w:val="0"/>
                <w:sz w:val="14"/>
                <w:szCs w:val="14"/>
                <w:lang w:val="en-NZ"/>
              </w:rPr>
              <w:t xml:space="preserve"> </w:t>
            </w:r>
          </w:p>
        </w:tc>
        <w:tc>
          <w:tcPr>
            <w:tcW w:w="706" w:type="dxa"/>
            <w:tcBorders>
              <w:top w:val="single" w:sz="4" w:space="0" w:color="auto"/>
              <w:left w:val="nil"/>
              <w:bottom w:val="single" w:sz="4" w:space="0" w:color="auto"/>
              <w:right w:val="single" w:sz="4" w:space="0" w:color="auto"/>
            </w:tcBorders>
            <w:vAlign w:val="center"/>
          </w:tcPr>
          <w:p w14:paraId="49ED3D9D" w14:textId="6F12AF73" w:rsidR="00016244" w:rsidRPr="00C917EC" w:rsidRDefault="00016244" w:rsidP="00901CBD">
            <w:pPr>
              <w:tabs>
                <w:tab w:val="clear" w:pos="8640"/>
              </w:tabs>
              <w:ind w:right="-15"/>
              <w:jc w:val="left"/>
              <w:rPr>
                <w:rFonts w:ascii="Times New Roman" w:hAnsi="Times New Roman"/>
                <w:spacing w:val="0"/>
                <w:sz w:val="14"/>
                <w:szCs w:val="14"/>
                <w:lang w:val="en-NZ"/>
              </w:rPr>
            </w:pPr>
            <w:r w:rsidRPr="00C917EC">
              <w:rPr>
                <w:rFonts w:ascii="Times New Roman" w:hAnsi="Times New Roman"/>
                <w:spacing w:val="0"/>
                <w:sz w:val="14"/>
                <w:szCs w:val="14"/>
                <w:lang w:val="en-NZ"/>
              </w:rPr>
              <w:t>29</w:t>
            </w:r>
            <w:r w:rsidR="00621511" w:rsidRPr="00C917EC">
              <w:rPr>
                <w:rFonts w:ascii="Times New Roman" w:hAnsi="Times New Roman"/>
                <w:spacing w:val="0"/>
                <w:sz w:val="14"/>
                <w:szCs w:val="14"/>
                <w:lang w:val="en-NZ"/>
              </w:rPr>
              <w:t>(-19)</w:t>
            </w:r>
          </w:p>
        </w:tc>
        <w:tc>
          <w:tcPr>
            <w:tcW w:w="709" w:type="dxa"/>
            <w:tcBorders>
              <w:top w:val="single" w:sz="4" w:space="0" w:color="auto"/>
              <w:left w:val="single" w:sz="4" w:space="0" w:color="auto"/>
              <w:bottom w:val="single" w:sz="4" w:space="0" w:color="auto"/>
              <w:right w:val="nil"/>
            </w:tcBorders>
            <w:vAlign w:val="center"/>
          </w:tcPr>
          <w:p w14:paraId="14AAC8C1" w14:textId="4D681575"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90</w:t>
            </w:r>
            <w:r w:rsidR="00EE3E9D" w:rsidRPr="00C917EC">
              <w:rPr>
                <w:rFonts w:ascii="Times New Roman" w:hAnsi="Times New Roman"/>
                <w:spacing w:val="0"/>
                <w:sz w:val="14"/>
                <w:szCs w:val="14"/>
                <w:lang w:val="en-NZ"/>
              </w:rPr>
              <w:t>(-5)</w:t>
            </w:r>
          </w:p>
        </w:tc>
        <w:tc>
          <w:tcPr>
            <w:tcW w:w="708" w:type="dxa"/>
            <w:tcBorders>
              <w:top w:val="single" w:sz="4" w:space="0" w:color="auto"/>
              <w:left w:val="nil"/>
              <w:bottom w:val="single" w:sz="4" w:space="0" w:color="auto"/>
              <w:right w:val="single" w:sz="4" w:space="0" w:color="auto"/>
            </w:tcBorders>
            <w:vAlign w:val="center"/>
          </w:tcPr>
          <w:p w14:paraId="2E8FBE0C" w14:textId="2D0BF5C8"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89</w:t>
            </w:r>
            <w:r w:rsidR="00EE3E9D" w:rsidRPr="00C917EC">
              <w:rPr>
                <w:rFonts w:ascii="Times New Roman" w:hAnsi="Times New Roman"/>
                <w:spacing w:val="0"/>
                <w:sz w:val="14"/>
                <w:szCs w:val="14"/>
                <w:lang w:val="en-NZ"/>
              </w:rPr>
              <w:t>(-3)</w:t>
            </w:r>
          </w:p>
        </w:tc>
        <w:tc>
          <w:tcPr>
            <w:tcW w:w="567" w:type="dxa"/>
            <w:tcBorders>
              <w:top w:val="single" w:sz="4" w:space="0" w:color="auto"/>
              <w:left w:val="single" w:sz="4" w:space="0" w:color="auto"/>
              <w:bottom w:val="single" w:sz="4" w:space="0" w:color="auto"/>
              <w:right w:val="nil"/>
            </w:tcBorders>
            <w:vAlign w:val="center"/>
          </w:tcPr>
          <w:p w14:paraId="08DA187C" w14:textId="3EE0D00D" w:rsidR="00016244" w:rsidRPr="00C917EC" w:rsidRDefault="00016244" w:rsidP="00275419">
            <w:pPr>
              <w:tabs>
                <w:tab w:val="clear" w:pos="8640"/>
              </w:tabs>
              <w:ind w:right="-114"/>
              <w:jc w:val="left"/>
              <w:rPr>
                <w:rFonts w:ascii="Times New Roman" w:hAnsi="Times New Roman"/>
                <w:spacing w:val="0"/>
                <w:sz w:val="14"/>
                <w:szCs w:val="14"/>
                <w:lang w:val="en-NZ"/>
              </w:rPr>
            </w:pPr>
            <w:r w:rsidRPr="00C917EC">
              <w:rPr>
                <w:rFonts w:ascii="Times New Roman" w:hAnsi="Times New Roman"/>
                <w:spacing w:val="0"/>
                <w:sz w:val="14"/>
                <w:szCs w:val="14"/>
                <w:lang w:val="en-NZ"/>
              </w:rPr>
              <w:t>100</w:t>
            </w:r>
            <w:r w:rsidR="00EE3E9D" w:rsidRPr="00C917EC">
              <w:rPr>
                <w:rFonts w:ascii="Times New Roman" w:hAnsi="Times New Roman"/>
                <w:spacing w:val="0"/>
                <w:sz w:val="14"/>
                <w:szCs w:val="14"/>
                <w:lang w:val="en-NZ"/>
              </w:rPr>
              <w:t>(0)</w:t>
            </w:r>
          </w:p>
        </w:tc>
        <w:tc>
          <w:tcPr>
            <w:tcW w:w="567" w:type="dxa"/>
            <w:tcBorders>
              <w:top w:val="single" w:sz="4" w:space="0" w:color="auto"/>
              <w:left w:val="nil"/>
              <w:bottom w:val="single" w:sz="4" w:space="0" w:color="auto"/>
              <w:right w:val="single" w:sz="4" w:space="0" w:color="auto"/>
            </w:tcBorders>
            <w:vAlign w:val="center"/>
          </w:tcPr>
          <w:p w14:paraId="77E6B493" w14:textId="519A46C2" w:rsidR="00016244" w:rsidRPr="00C917EC" w:rsidRDefault="00016244" w:rsidP="00275419">
            <w:pPr>
              <w:tabs>
                <w:tab w:val="clear" w:pos="8640"/>
              </w:tabs>
              <w:ind w:right="-102"/>
              <w:jc w:val="left"/>
              <w:rPr>
                <w:rFonts w:ascii="Times New Roman" w:hAnsi="Times New Roman"/>
                <w:spacing w:val="0"/>
                <w:sz w:val="14"/>
                <w:szCs w:val="14"/>
                <w:lang w:val="en-NZ"/>
              </w:rPr>
            </w:pPr>
            <w:r w:rsidRPr="00C917EC">
              <w:rPr>
                <w:rFonts w:ascii="Times New Roman" w:hAnsi="Times New Roman"/>
                <w:spacing w:val="0"/>
                <w:sz w:val="14"/>
                <w:szCs w:val="14"/>
                <w:lang w:val="en-NZ"/>
              </w:rPr>
              <w:t>100</w:t>
            </w:r>
            <w:r w:rsidR="007A46E6" w:rsidRPr="00C917EC">
              <w:rPr>
                <w:rFonts w:ascii="Times New Roman" w:hAnsi="Times New Roman"/>
                <w:spacing w:val="0"/>
                <w:sz w:val="14"/>
                <w:szCs w:val="14"/>
                <w:lang w:val="en-NZ"/>
              </w:rPr>
              <w:t>(0)</w:t>
            </w:r>
          </w:p>
        </w:tc>
        <w:tc>
          <w:tcPr>
            <w:tcW w:w="709" w:type="dxa"/>
            <w:tcBorders>
              <w:top w:val="single" w:sz="4" w:space="0" w:color="auto"/>
              <w:left w:val="single" w:sz="4" w:space="0" w:color="auto"/>
              <w:bottom w:val="single" w:sz="4" w:space="0" w:color="auto"/>
              <w:right w:val="nil"/>
            </w:tcBorders>
            <w:vAlign w:val="center"/>
          </w:tcPr>
          <w:p w14:paraId="6BCF77FC" w14:textId="40E6BC32"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654" w:type="dxa"/>
            <w:tcBorders>
              <w:top w:val="single" w:sz="4" w:space="0" w:color="auto"/>
              <w:left w:val="nil"/>
              <w:bottom w:val="single" w:sz="4" w:space="0" w:color="auto"/>
              <w:right w:val="single" w:sz="4" w:space="0" w:color="auto"/>
            </w:tcBorders>
            <w:vAlign w:val="center"/>
          </w:tcPr>
          <w:p w14:paraId="1ECA8365" w14:textId="6ECEAF8A" w:rsidR="00016244" w:rsidRPr="00C917EC" w:rsidRDefault="00016244" w:rsidP="00275419">
            <w:pPr>
              <w:tabs>
                <w:tab w:val="clear" w:pos="8640"/>
              </w:tabs>
              <w:ind w:left="-252" w:firstLine="142"/>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r>
      <w:tr w:rsidR="008512B3" w:rsidRPr="00C917EC" w14:paraId="22803D1B"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03BCF003" w14:textId="77777777" w:rsidR="00016244" w:rsidRPr="00C917EC" w:rsidRDefault="00016244" w:rsidP="008512B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Cassandra</w:t>
            </w:r>
          </w:p>
        </w:tc>
        <w:tc>
          <w:tcPr>
            <w:tcW w:w="498" w:type="dxa"/>
            <w:tcBorders>
              <w:top w:val="single" w:sz="4" w:space="0" w:color="auto"/>
              <w:left w:val="single" w:sz="4" w:space="0" w:color="auto"/>
              <w:bottom w:val="single" w:sz="4" w:space="0" w:color="auto"/>
              <w:right w:val="nil"/>
            </w:tcBorders>
            <w:vAlign w:val="center"/>
          </w:tcPr>
          <w:p w14:paraId="5DD6B8B4" w14:textId="2699579F" w:rsidR="00016244" w:rsidRPr="00C917EC" w:rsidRDefault="00016244" w:rsidP="008512B3">
            <w:pPr>
              <w:tabs>
                <w:tab w:val="clear" w:pos="8640"/>
              </w:tabs>
              <w:ind w:right="-110"/>
              <w:jc w:val="left"/>
              <w:rPr>
                <w:rFonts w:ascii="Times New Roman" w:hAnsi="Times New Roman"/>
                <w:spacing w:val="0"/>
                <w:sz w:val="14"/>
                <w:szCs w:val="14"/>
                <w:lang w:val="en-NZ"/>
              </w:rPr>
            </w:pPr>
            <w:r w:rsidRPr="00C917EC">
              <w:rPr>
                <w:rFonts w:ascii="Times New Roman" w:hAnsi="Times New Roman"/>
                <w:spacing w:val="0"/>
                <w:sz w:val="14"/>
                <w:szCs w:val="14"/>
                <w:lang w:val="en-NZ"/>
              </w:rPr>
              <w:t>11</w:t>
            </w:r>
            <w:r w:rsidR="008065B8">
              <w:rPr>
                <w:rFonts w:ascii="Times New Roman" w:hAnsi="Times New Roman"/>
                <w:spacing w:val="0"/>
                <w:sz w:val="14"/>
                <w:szCs w:val="14"/>
                <w:lang w:val="en-NZ"/>
              </w:rPr>
              <w:t>(6)</w:t>
            </w:r>
          </w:p>
        </w:tc>
        <w:tc>
          <w:tcPr>
            <w:tcW w:w="560" w:type="dxa"/>
            <w:tcBorders>
              <w:top w:val="single" w:sz="4" w:space="0" w:color="auto"/>
              <w:left w:val="nil"/>
              <w:bottom w:val="single" w:sz="4" w:space="0" w:color="auto"/>
              <w:right w:val="single" w:sz="4" w:space="0" w:color="auto"/>
            </w:tcBorders>
            <w:vAlign w:val="center"/>
          </w:tcPr>
          <w:p w14:paraId="5CCC84ED" w14:textId="63C32BC0" w:rsidR="00016244" w:rsidRPr="00C917EC" w:rsidRDefault="00275419" w:rsidP="008512B3">
            <w:pPr>
              <w:tabs>
                <w:tab w:val="clear" w:pos="8640"/>
              </w:tabs>
              <w:ind w:right="-15"/>
              <w:jc w:val="left"/>
              <w:rPr>
                <w:rFonts w:ascii="Times New Roman" w:hAnsi="Times New Roman"/>
                <w:spacing w:val="0"/>
                <w:sz w:val="14"/>
                <w:szCs w:val="14"/>
                <w:lang w:val="en-NZ"/>
              </w:rPr>
            </w:pPr>
            <w:r w:rsidRPr="00C917EC">
              <w:rPr>
                <w:rFonts w:ascii="Times New Roman" w:hAnsi="Times New Roman"/>
                <w:spacing w:val="0"/>
                <w:sz w:val="14"/>
                <w:szCs w:val="14"/>
                <w:lang w:val="en-NZ"/>
              </w:rPr>
              <w:t>8(4)</w:t>
            </w:r>
          </w:p>
        </w:tc>
        <w:tc>
          <w:tcPr>
            <w:tcW w:w="613" w:type="dxa"/>
            <w:tcBorders>
              <w:top w:val="single" w:sz="4" w:space="0" w:color="auto"/>
              <w:left w:val="single" w:sz="4" w:space="0" w:color="auto"/>
              <w:bottom w:val="single" w:sz="4" w:space="0" w:color="auto"/>
              <w:right w:val="nil"/>
            </w:tcBorders>
            <w:vAlign w:val="center"/>
          </w:tcPr>
          <w:p w14:paraId="02F68F11" w14:textId="51725F68"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61</w:t>
            </w:r>
            <w:r w:rsidR="00621511" w:rsidRPr="00C917EC">
              <w:rPr>
                <w:rFonts w:ascii="Times New Roman" w:hAnsi="Times New Roman"/>
                <w:spacing w:val="0"/>
                <w:sz w:val="14"/>
                <w:szCs w:val="14"/>
                <w:lang w:val="en-NZ"/>
              </w:rPr>
              <w:t>(2)</w:t>
            </w:r>
          </w:p>
        </w:tc>
        <w:tc>
          <w:tcPr>
            <w:tcW w:w="706" w:type="dxa"/>
            <w:tcBorders>
              <w:top w:val="single" w:sz="4" w:space="0" w:color="auto"/>
              <w:left w:val="nil"/>
              <w:bottom w:val="single" w:sz="4" w:space="0" w:color="auto"/>
              <w:right w:val="single" w:sz="4" w:space="0" w:color="auto"/>
            </w:tcBorders>
            <w:vAlign w:val="center"/>
          </w:tcPr>
          <w:p w14:paraId="3DD4521F" w14:textId="7D54A55C" w:rsidR="00016244" w:rsidRPr="00C917EC" w:rsidRDefault="00016244" w:rsidP="00174E42">
            <w:pPr>
              <w:tabs>
                <w:tab w:val="clear" w:pos="8640"/>
              </w:tabs>
              <w:ind w:right="-15"/>
              <w:jc w:val="left"/>
              <w:rPr>
                <w:rFonts w:ascii="Times New Roman" w:hAnsi="Times New Roman"/>
                <w:spacing w:val="0"/>
                <w:sz w:val="14"/>
                <w:szCs w:val="14"/>
                <w:lang w:val="en-NZ"/>
              </w:rPr>
            </w:pPr>
            <w:r w:rsidRPr="00C917EC">
              <w:rPr>
                <w:rFonts w:ascii="Times New Roman" w:hAnsi="Times New Roman"/>
                <w:spacing w:val="0"/>
                <w:sz w:val="14"/>
                <w:szCs w:val="14"/>
                <w:lang w:val="en-NZ"/>
              </w:rPr>
              <w:t>54</w:t>
            </w:r>
            <w:r w:rsidR="00621511" w:rsidRPr="00C917EC">
              <w:rPr>
                <w:rFonts w:ascii="Times New Roman" w:hAnsi="Times New Roman"/>
                <w:spacing w:val="0"/>
                <w:sz w:val="14"/>
                <w:szCs w:val="14"/>
                <w:lang w:val="en-NZ"/>
              </w:rPr>
              <w:t>(1)</w:t>
            </w:r>
          </w:p>
        </w:tc>
        <w:tc>
          <w:tcPr>
            <w:tcW w:w="709" w:type="dxa"/>
            <w:tcBorders>
              <w:top w:val="single" w:sz="4" w:space="0" w:color="auto"/>
              <w:left w:val="single" w:sz="4" w:space="0" w:color="auto"/>
              <w:bottom w:val="single" w:sz="4" w:space="0" w:color="auto"/>
              <w:right w:val="nil"/>
            </w:tcBorders>
            <w:vAlign w:val="center"/>
          </w:tcPr>
          <w:p w14:paraId="01C0F06D" w14:textId="3358A4BF"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53</w:t>
            </w:r>
            <w:r w:rsidR="00EE3E9D" w:rsidRPr="00C917EC">
              <w:rPr>
                <w:rFonts w:ascii="Times New Roman" w:hAnsi="Times New Roman"/>
                <w:spacing w:val="0"/>
                <w:sz w:val="14"/>
                <w:szCs w:val="14"/>
                <w:lang w:val="en-NZ"/>
              </w:rPr>
              <w:t>(1)</w:t>
            </w:r>
          </w:p>
        </w:tc>
        <w:tc>
          <w:tcPr>
            <w:tcW w:w="708" w:type="dxa"/>
            <w:tcBorders>
              <w:top w:val="single" w:sz="4" w:space="0" w:color="auto"/>
              <w:left w:val="nil"/>
              <w:bottom w:val="single" w:sz="4" w:space="0" w:color="auto"/>
              <w:right w:val="single" w:sz="4" w:space="0" w:color="auto"/>
            </w:tcBorders>
            <w:vAlign w:val="center"/>
          </w:tcPr>
          <w:p w14:paraId="24C6C947" w14:textId="6AB503A2"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45</w:t>
            </w:r>
            <w:r w:rsidR="00EE3E9D" w:rsidRPr="00C917EC">
              <w:rPr>
                <w:rFonts w:ascii="Times New Roman" w:hAnsi="Times New Roman"/>
                <w:spacing w:val="0"/>
                <w:sz w:val="14"/>
                <w:szCs w:val="14"/>
                <w:lang w:val="en-NZ"/>
              </w:rPr>
              <w:t>(-1)</w:t>
            </w:r>
          </w:p>
        </w:tc>
        <w:tc>
          <w:tcPr>
            <w:tcW w:w="567" w:type="dxa"/>
            <w:tcBorders>
              <w:top w:val="single" w:sz="4" w:space="0" w:color="auto"/>
              <w:left w:val="single" w:sz="4" w:space="0" w:color="auto"/>
              <w:bottom w:val="single" w:sz="4" w:space="0" w:color="auto"/>
              <w:right w:val="nil"/>
            </w:tcBorders>
            <w:vAlign w:val="center"/>
          </w:tcPr>
          <w:p w14:paraId="06A92A11" w14:textId="3D594C4C"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(1)</w:t>
            </w:r>
          </w:p>
        </w:tc>
        <w:tc>
          <w:tcPr>
            <w:tcW w:w="567" w:type="dxa"/>
            <w:tcBorders>
              <w:top w:val="single" w:sz="4" w:space="0" w:color="auto"/>
              <w:left w:val="nil"/>
              <w:bottom w:val="single" w:sz="4" w:space="0" w:color="auto"/>
              <w:right w:val="single" w:sz="4" w:space="0" w:color="auto"/>
            </w:tcBorders>
            <w:vAlign w:val="center"/>
          </w:tcPr>
          <w:p w14:paraId="253753DD" w14:textId="25D0CF69"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(0)</w:t>
            </w:r>
          </w:p>
        </w:tc>
        <w:tc>
          <w:tcPr>
            <w:tcW w:w="709" w:type="dxa"/>
            <w:tcBorders>
              <w:top w:val="single" w:sz="4" w:space="0" w:color="auto"/>
              <w:left w:val="single" w:sz="4" w:space="0" w:color="auto"/>
              <w:bottom w:val="single" w:sz="4" w:space="0" w:color="auto"/>
              <w:right w:val="nil"/>
            </w:tcBorders>
            <w:vAlign w:val="center"/>
          </w:tcPr>
          <w:p w14:paraId="47804C02" w14:textId="56B1B3C7"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97</w:t>
            </w:r>
            <w:r w:rsidR="007A46E6" w:rsidRPr="00C917EC">
              <w:rPr>
                <w:rFonts w:ascii="Times New Roman" w:hAnsi="Times New Roman"/>
                <w:spacing w:val="0"/>
                <w:sz w:val="14"/>
                <w:szCs w:val="14"/>
                <w:lang w:val="en-NZ"/>
              </w:rPr>
              <w:t>(-1)</w:t>
            </w:r>
          </w:p>
        </w:tc>
        <w:tc>
          <w:tcPr>
            <w:tcW w:w="654" w:type="dxa"/>
            <w:tcBorders>
              <w:top w:val="single" w:sz="4" w:space="0" w:color="auto"/>
              <w:left w:val="nil"/>
              <w:bottom w:val="single" w:sz="4" w:space="0" w:color="auto"/>
              <w:right w:val="single" w:sz="4" w:space="0" w:color="auto"/>
            </w:tcBorders>
            <w:vAlign w:val="center"/>
          </w:tcPr>
          <w:p w14:paraId="7419F2B0" w14:textId="7A4AC1D1" w:rsidR="00016244" w:rsidRPr="00C917EC" w:rsidRDefault="007A46E6" w:rsidP="00901CBD">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016244" w:rsidRPr="00C917EC">
              <w:rPr>
                <w:rFonts w:ascii="Times New Roman" w:hAnsi="Times New Roman"/>
                <w:spacing w:val="0"/>
                <w:sz w:val="14"/>
                <w:szCs w:val="14"/>
                <w:lang w:val="en-NZ"/>
              </w:rPr>
              <w:t>97</w:t>
            </w:r>
            <w:r w:rsidRPr="00C917EC">
              <w:rPr>
                <w:rFonts w:ascii="Times New Roman" w:hAnsi="Times New Roman"/>
                <w:spacing w:val="0"/>
                <w:sz w:val="14"/>
                <w:szCs w:val="14"/>
                <w:lang w:val="en-NZ"/>
              </w:rPr>
              <w:t>(-1)</w:t>
            </w:r>
          </w:p>
        </w:tc>
      </w:tr>
      <w:tr w:rsidR="008512B3" w:rsidRPr="00C917EC" w14:paraId="2679A305"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2CB4EF54" w14:textId="77777777" w:rsidR="00016244" w:rsidRPr="00C917EC" w:rsidRDefault="00016244" w:rsidP="008512B3">
            <w:pPr>
              <w:tabs>
                <w:tab w:val="clear" w:pos="8640"/>
              </w:tabs>
              <w:ind w:right="-90"/>
              <w:jc w:val="left"/>
              <w:rPr>
                <w:rFonts w:ascii="Times New Roman" w:hAnsi="Times New Roman"/>
                <w:spacing w:val="0"/>
                <w:sz w:val="16"/>
                <w:szCs w:val="16"/>
                <w:lang w:val="en-NZ"/>
              </w:rPr>
            </w:pPr>
            <w:proofErr w:type="spellStart"/>
            <w:r w:rsidRPr="00C917EC">
              <w:rPr>
                <w:rFonts w:ascii="Times New Roman" w:hAnsi="Times New Roman"/>
                <w:spacing w:val="0"/>
                <w:sz w:val="16"/>
                <w:szCs w:val="16"/>
                <w:lang w:val="en-NZ"/>
              </w:rPr>
              <w:t>Chukwa</w:t>
            </w:r>
            <w:proofErr w:type="spellEnd"/>
          </w:p>
        </w:tc>
        <w:tc>
          <w:tcPr>
            <w:tcW w:w="498" w:type="dxa"/>
            <w:tcBorders>
              <w:top w:val="single" w:sz="4" w:space="0" w:color="auto"/>
              <w:left w:val="single" w:sz="4" w:space="0" w:color="auto"/>
              <w:bottom w:val="single" w:sz="4" w:space="0" w:color="auto"/>
              <w:right w:val="nil"/>
            </w:tcBorders>
            <w:vAlign w:val="center"/>
          </w:tcPr>
          <w:p w14:paraId="38AEB4EA" w14:textId="51358482"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560" w:type="dxa"/>
            <w:tcBorders>
              <w:top w:val="single" w:sz="4" w:space="0" w:color="auto"/>
              <w:left w:val="nil"/>
              <w:bottom w:val="single" w:sz="4" w:space="0" w:color="auto"/>
              <w:right w:val="single" w:sz="4" w:space="0" w:color="auto"/>
            </w:tcBorders>
            <w:vAlign w:val="center"/>
          </w:tcPr>
          <w:p w14:paraId="5E2A65FB" w14:textId="0D294E3D"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613" w:type="dxa"/>
            <w:tcBorders>
              <w:top w:val="single" w:sz="4" w:space="0" w:color="auto"/>
              <w:left w:val="single" w:sz="4" w:space="0" w:color="auto"/>
              <w:bottom w:val="single" w:sz="4" w:space="0" w:color="auto"/>
              <w:right w:val="nil"/>
            </w:tcBorders>
            <w:vAlign w:val="center"/>
          </w:tcPr>
          <w:p w14:paraId="11C495E6" w14:textId="04AB39EE"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706" w:type="dxa"/>
            <w:tcBorders>
              <w:top w:val="single" w:sz="4" w:space="0" w:color="auto"/>
              <w:left w:val="nil"/>
              <w:bottom w:val="single" w:sz="4" w:space="0" w:color="auto"/>
              <w:right w:val="single" w:sz="4" w:space="0" w:color="auto"/>
            </w:tcBorders>
            <w:vAlign w:val="center"/>
          </w:tcPr>
          <w:p w14:paraId="3A4BD355" w14:textId="37DA02AE"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6A868A5A" w14:textId="0DF7FB52"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63</w:t>
            </w:r>
            <w:r w:rsidR="00EE3E9D" w:rsidRPr="00C917EC">
              <w:rPr>
                <w:rFonts w:ascii="Times New Roman" w:hAnsi="Times New Roman"/>
                <w:spacing w:val="0"/>
                <w:sz w:val="14"/>
                <w:szCs w:val="14"/>
                <w:lang w:val="en-NZ"/>
              </w:rPr>
              <w:t>(0)</w:t>
            </w:r>
          </w:p>
        </w:tc>
        <w:tc>
          <w:tcPr>
            <w:tcW w:w="708" w:type="dxa"/>
            <w:tcBorders>
              <w:top w:val="single" w:sz="4" w:space="0" w:color="auto"/>
              <w:left w:val="nil"/>
              <w:bottom w:val="single" w:sz="4" w:space="0" w:color="auto"/>
              <w:right w:val="single" w:sz="4" w:space="0" w:color="auto"/>
            </w:tcBorders>
            <w:vAlign w:val="center"/>
          </w:tcPr>
          <w:p w14:paraId="4F6752FA" w14:textId="28F0A348"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87</w:t>
            </w:r>
            <w:r w:rsidR="00EE3E9D" w:rsidRPr="00C917EC">
              <w:rPr>
                <w:rFonts w:ascii="Times New Roman" w:hAnsi="Times New Roman"/>
                <w:spacing w:val="0"/>
                <w:sz w:val="14"/>
                <w:szCs w:val="14"/>
                <w:lang w:val="en-NZ"/>
              </w:rPr>
              <w:t>(33)</w:t>
            </w:r>
          </w:p>
        </w:tc>
        <w:tc>
          <w:tcPr>
            <w:tcW w:w="567" w:type="dxa"/>
            <w:tcBorders>
              <w:top w:val="single" w:sz="4" w:space="0" w:color="auto"/>
              <w:left w:val="single" w:sz="4" w:space="0" w:color="auto"/>
              <w:bottom w:val="single" w:sz="4" w:space="0" w:color="auto"/>
              <w:right w:val="nil"/>
            </w:tcBorders>
            <w:vAlign w:val="center"/>
          </w:tcPr>
          <w:p w14:paraId="428EF036" w14:textId="5C5B1E49"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567" w:type="dxa"/>
            <w:tcBorders>
              <w:top w:val="single" w:sz="4" w:space="0" w:color="auto"/>
              <w:left w:val="nil"/>
              <w:bottom w:val="single" w:sz="4" w:space="0" w:color="auto"/>
              <w:right w:val="single" w:sz="4" w:space="0" w:color="auto"/>
            </w:tcBorders>
            <w:vAlign w:val="center"/>
          </w:tcPr>
          <w:p w14:paraId="689C63A5" w14:textId="2EA5C591"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04EDA4F9" w14:textId="4588BB91"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(13)</w:t>
            </w:r>
          </w:p>
        </w:tc>
        <w:tc>
          <w:tcPr>
            <w:tcW w:w="654" w:type="dxa"/>
            <w:tcBorders>
              <w:top w:val="single" w:sz="4" w:space="0" w:color="auto"/>
              <w:left w:val="nil"/>
              <w:bottom w:val="single" w:sz="4" w:space="0" w:color="auto"/>
              <w:right w:val="single" w:sz="4" w:space="0" w:color="auto"/>
            </w:tcBorders>
            <w:vAlign w:val="center"/>
          </w:tcPr>
          <w:p w14:paraId="12F39A78" w14:textId="1AE31B59" w:rsidR="00016244" w:rsidRPr="00C917EC" w:rsidRDefault="00174E42" w:rsidP="005E2F88">
            <w:pPr>
              <w:tabs>
                <w:tab w:val="clear" w:pos="8640"/>
              </w:tabs>
              <w:ind w:left="-252" w:right="-57" w:firstLine="142"/>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016244" w:rsidRPr="00C917EC">
              <w:rPr>
                <w:rFonts w:ascii="Times New Roman" w:hAnsi="Times New Roman"/>
                <w:spacing w:val="0"/>
                <w:sz w:val="14"/>
                <w:szCs w:val="14"/>
                <w:lang w:val="en-NZ"/>
              </w:rPr>
              <w:t>100</w:t>
            </w:r>
            <w:r w:rsidR="007A46E6" w:rsidRPr="00C917EC">
              <w:rPr>
                <w:rFonts w:ascii="Times New Roman" w:hAnsi="Times New Roman"/>
                <w:spacing w:val="0"/>
                <w:sz w:val="14"/>
                <w:szCs w:val="14"/>
                <w:lang w:val="en-NZ"/>
              </w:rPr>
              <w:t>(14)</w:t>
            </w:r>
          </w:p>
        </w:tc>
      </w:tr>
      <w:tr w:rsidR="008512B3" w:rsidRPr="00C917EC" w14:paraId="30C068C3"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236FBDDA" w14:textId="77777777" w:rsidR="00016244" w:rsidRPr="00C917EC" w:rsidRDefault="00016244" w:rsidP="008512B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Hadoop</w:t>
            </w:r>
          </w:p>
        </w:tc>
        <w:tc>
          <w:tcPr>
            <w:tcW w:w="498" w:type="dxa"/>
            <w:tcBorders>
              <w:top w:val="single" w:sz="4" w:space="0" w:color="auto"/>
              <w:left w:val="single" w:sz="4" w:space="0" w:color="auto"/>
              <w:bottom w:val="single" w:sz="4" w:space="0" w:color="auto"/>
              <w:right w:val="nil"/>
            </w:tcBorders>
            <w:vAlign w:val="center"/>
          </w:tcPr>
          <w:p w14:paraId="0BF9963A" w14:textId="2A098D17"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0</w:t>
            </w:r>
            <w:r w:rsidR="00513CCB" w:rsidRPr="00C917EC">
              <w:rPr>
                <w:rFonts w:ascii="Times New Roman" w:hAnsi="Times New Roman"/>
                <w:spacing w:val="0"/>
                <w:sz w:val="14"/>
                <w:szCs w:val="14"/>
                <w:lang w:val="en-NZ"/>
              </w:rPr>
              <w:t>(0)</w:t>
            </w:r>
          </w:p>
        </w:tc>
        <w:tc>
          <w:tcPr>
            <w:tcW w:w="560" w:type="dxa"/>
            <w:tcBorders>
              <w:top w:val="single" w:sz="4" w:space="0" w:color="auto"/>
              <w:left w:val="nil"/>
              <w:bottom w:val="single" w:sz="4" w:space="0" w:color="auto"/>
              <w:right w:val="single" w:sz="4" w:space="0" w:color="auto"/>
            </w:tcBorders>
            <w:vAlign w:val="center"/>
          </w:tcPr>
          <w:p w14:paraId="34DE163D" w14:textId="1F9324B7"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0</w:t>
            </w:r>
            <w:r w:rsidR="00513CCB" w:rsidRPr="00C917EC">
              <w:rPr>
                <w:rFonts w:ascii="Times New Roman" w:hAnsi="Times New Roman"/>
                <w:spacing w:val="0"/>
                <w:sz w:val="14"/>
                <w:szCs w:val="14"/>
                <w:lang w:val="en-NZ"/>
              </w:rPr>
              <w:t>(0)</w:t>
            </w:r>
          </w:p>
        </w:tc>
        <w:tc>
          <w:tcPr>
            <w:tcW w:w="613" w:type="dxa"/>
            <w:tcBorders>
              <w:top w:val="single" w:sz="4" w:space="0" w:color="auto"/>
              <w:left w:val="single" w:sz="4" w:space="0" w:color="auto"/>
              <w:bottom w:val="single" w:sz="4" w:space="0" w:color="auto"/>
              <w:right w:val="nil"/>
            </w:tcBorders>
            <w:vAlign w:val="center"/>
          </w:tcPr>
          <w:p w14:paraId="15368D63" w14:textId="0F6FB6BD"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45</w:t>
            </w:r>
            <w:r w:rsidR="00621511" w:rsidRPr="00C917EC">
              <w:rPr>
                <w:rFonts w:ascii="Times New Roman" w:hAnsi="Times New Roman"/>
                <w:spacing w:val="0"/>
                <w:sz w:val="14"/>
                <w:szCs w:val="14"/>
                <w:lang w:val="en-NZ"/>
              </w:rPr>
              <w:t>(-9)</w:t>
            </w:r>
          </w:p>
        </w:tc>
        <w:tc>
          <w:tcPr>
            <w:tcW w:w="706" w:type="dxa"/>
            <w:tcBorders>
              <w:top w:val="single" w:sz="4" w:space="0" w:color="auto"/>
              <w:left w:val="nil"/>
              <w:bottom w:val="single" w:sz="4" w:space="0" w:color="auto"/>
              <w:right w:val="single" w:sz="4" w:space="0" w:color="auto"/>
            </w:tcBorders>
            <w:vAlign w:val="center"/>
          </w:tcPr>
          <w:p w14:paraId="2DF47D1C" w14:textId="3AE1B967" w:rsidR="00016244" w:rsidRPr="00C917EC" w:rsidRDefault="00016244" w:rsidP="008512B3">
            <w:pPr>
              <w:tabs>
                <w:tab w:val="clear" w:pos="8640"/>
              </w:tabs>
              <w:ind w:right="-101"/>
              <w:jc w:val="left"/>
              <w:rPr>
                <w:rFonts w:ascii="Times New Roman" w:hAnsi="Times New Roman"/>
                <w:spacing w:val="0"/>
                <w:sz w:val="14"/>
                <w:szCs w:val="14"/>
                <w:lang w:val="en-NZ"/>
              </w:rPr>
            </w:pPr>
            <w:r w:rsidRPr="00C917EC">
              <w:rPr>
                <w:rFonts w:ascii="Times New Roman" w:hAnsi="Times New Roman"/>
                <w:spacing w:val="0"/>
                <w:sz w:val="14"/>
                <w:szCs w:val="14"/>
                <w:lang w:val="en-NZ"/>
              </w:rPr>
              <w:t>43</w:t>
            </w:r>
            <w:r w:rsidR="00621511" w:rsidRPr="00C917EC">
              <w:rPr>
                <w:rFonts w:ascii="Times New Roman" w:hAnsi="Times New Roman"/>
                <w:spacing w:val="0"/>
                <w:sz w:val="14"/>
                <w:szCs w:val="14"/>
                <w:lang w:val="en-NZ"/>
              </w:rPr>
              <w:t>(-3)</w:t>
            </w:r>
          </w:p>
        </w:tc>
        <w:tc>
          <w:tcPr>
            <w:tcW w:w="709" w:type="dxa"/>
            <w:tcBorders>
              <w:top w:val="single" w:sz="4" w:space="0" w:color="auto"/>
              <w:left w:val="single" w:sz="4" w:space="0" w:color="auto"/>
              <w:bottom w:val="single" w:sz="4" w:space="0" w:color="auto"/>
              <w:right w:val="nil"/>
            </w:tcBorders>
            <w:vAlign w:val="center"/>
          </w:tcPr>
          <w:p w14:paraId="4CC20E3D" w14:textId="7D7136C0"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88</w:t>
            </w:r>
            <w:r w:rsidR="00EE3E9D" w:rsidRPr="00C917EC">
              <w:rPr>
                <w:rFonts w:ascii="Times New Roman" w:hAnsi="Times New Roman"/>
                <w:spacing w:val="0"/>
                <w:sz w:val="14"/>
                <w:szCs w:val="14"/>
                <w:lang w:val="en-NZ"/>
              </w:rPr>
              <w:t>(5)</w:t>
            </w:r>
          </w:p>
        </w:tc>
        <w:tc>
          <w:tcPr>
            <w:tcW w:w="708" w:type="dxa"/>
            <w:tcBorders>
              <w:top w:val="single" w:sz="4" w:space="0" w:color="auto"/>
              <w:left w:val="nil"/>
              <w:bottom w:val="single" w:sz="4" w:space="0" w:color="auto"/>
              <w:right w:val="single" w:sz="4" w:space="0" w:color="auto"/>
            </w:tcBorders>
            <w:vAlign w:val="center"/>
          </w:tcPr>
          <w:p w14:paraId="33F4CD32" w14:textId="32B4C39E"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81</w:t>
            </w:r>
            <w:r w:rsidR="00EE3E9D" w:rsidRPr="00C917EC">
              <w:rPr>
                <w:rFonts w:ascii="Times New Roman" w:hAnsi="Times New Roman"/>
                <w:spacing w:val="0"/>
                <w:sz w:val="14"/>
                <w:szCs w:val="14"/>
                <w:lang w:val="en-NZ"/>
              </w:rPr>
              <w:t>(7)</w:t>
            </w:r>
          </w:p>
        </w:tc>
        <w:tc>
          <w:tcPr>
            <w:tcW w:w="567" w:type="dxa"/>
            <w:tcBorders>
              <w:top w:val="single" w:sz="4" w:space="0" w:color="auto"/>
              <w:left w:val="single" w:sz="4" w:space="0" w:color="auto"/>
              <w:bottom w:val="single" w:sz="4" w:space="0" w:color="auto"/>
              <w:right w:val="nil"/>
            </w:tcBorders>
            <w:vAlign w:val="center"/>
          </w:tcPr>
          <w:p w14:paraId="6C68AF10" w14:textId="5BAE02E1"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98</w:t>
            </w:r>
            <w:r w:rsidR="007A46E6" w:rsidRPr="00C917EC">
              <w:rPr>
                <w:rFonts w:ascii="Times New Roman" w:hAnsi="Times New Roman"/>
                <w:spacing w:val="0"/>
                <w:sz w:val="14"/>
                <w:szCs w:val="14"/>
                <w:lang w:val="en-NZ"/>
              </w:rPr>
              <w:t>(3)</w:t>
            </w:r>
          </w:p>
        </w:tc>
        <w:tc>
          <w:tcPr>
            <w:tcW w:w="567" w:type="dxa"/>
            <w:tcBorders>
              <w:top w:val="single" w:sz="4" w:space="0" w:color="auto"/>
              <w:left w:val="nil"/>
              <w:bottom w:val="single" w:sz="4" w:space="0" w:color="auto"/>
              <w:right w:val="single" w:sz="4" w:space="0" w:color="auto"/>
            </w:tcBorders>
            <w:vAlign w:val="center"/>
          </w:tcPr>
          <w:p w14:paraId="309B46B9" w14:textId="43B82E6D"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98</w:t>
            </w:r>
            <w:r w:rsidR="007A46E6" w:rsidRPr="00C917EC">
              <w:rPr>
                <w:rFonts w:ascii="Times New Roman" w:hAnsi="Times New Roman"/>
                <w:spacing w:val="0"/>
                <w:sz w:val="14"/>
                <w:szCs w:val="14"/>
                <w:lang w:val="en-NZ"/>
              </w:rPr>
              <w:t>(0)</w:t>
            </w:r>
          </w:p>
        </w:tc>
        <w:tc>
          <w:tcPr>
            <w:tcW w:w="709" w:type="dxa"/>
            <w:tcBorders>
              <w:top w:val="single" w:sz="4" w:space="0" w:color="auto"/>
              <w:left w:val="single" w:sz="4" w:space="0" w:color="auto"/>
              <w:bottom w:val="single" w:sz="4" w:space="0" w:color="auto"/>
              <w:right w:val="nil"/>
            </w:tcBorders>
            <w:vAlign w:val="center"/>
          </w:tcPr>
          <w:p w14:paraId="02253E57" w14:textId="2D2003F5"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96</w:t>
            </w:r>
          </w:p>
        </w:tc>
        <w:tc>
          <w:tcPr>
            <w:tcW w:w="654" w:type="dxa"/>
            <w:tcBorders>
              <w:top w:val="single" w:sz="4" w:space="0" w:color="auto"/>
              <w:left w:val="nil"/>
              <w:bottom w:val="single" w:sz="4" w:space="0" w:color="auto"/>
              <w:right w:val="single" w:sz="4" w:space="0" w:color="auto"/>
            </w:tcBorders>
            <w:vAlign w:val="center"/>
          </w:tcPr>
          <w:p w14:paraId="374A197C" w14:textId="20A0AC6A" w:rsidR="00016244" w:rsidRPr="00C917EC" w:rsidRDefault="00275419" w:rsidP="00275419">
            <w:pPr>
              <w:tabs>
                <w:tab w:val="clear" w:pos="8640"/>
              </w:tabs>
              <w:ind w:left="-252" w:right="-131" w:firstLine="142"/>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016244" w:rsidRPr="00C917EC">
              <w:rPr>
                <w:rFonts w:ascii="Times New Roman" w:hAnsi="Times New Roman"/>
                <w:spacing w:val="0"/>
                <w:sz w:val="14"/>
                <w:szCs w:val="14"/>
                <w:lang w:val="en-NZ"/>
              </w:rPr>
              <w:t>96</w:t>
            </w:r>
          </w:p>
        </w:tc>
      </w:tr>
      <w:tr w:rsidR="008512B3" w:rsidRPr="00C917EC" w14:paraId="1596D281"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607FDBF3" w14:textId="77777777" w:rsidR="00016244" w:rsidRPr="00C917EC" w:rsidRDefault="00016244" w:rsidP="008512B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Ivy</w:t>
            </w:r>
          </w:p>
        </w:tc>
        <w:tc>
          <w:tcPr>
            <w:tcW w:w="498" w:type="dxa"/>
            <w:tcBorders>
              <w:top w:val="single" w:sz="4" w:space="0" w:color="auto"/>
              <w:left w:val="single" w:sz="4" w:space="0" w:color="auto"/>
              <w:bottom w:val="single" w:sz="4" w:space="0" w:color="auto"/>
              <w:right w:val="nil"/>
            </w:tcBorders>
            <w:vAlign w:val="center"/>
          </w:tcPr>
          <w:p w14:paraId="5F28BDA1" w14:textId="4F033520"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560" w:type="dxa"/>
            <w:tcBorders>
              <w:top w:val="single" w:sz="4" w:space="0" w:color="auto"/>
              <w:left w:val="nil"/>
              <w:bottom w:val="single" w:sz="4" w:space="0" w:color="auto"/>
              <w:right w:val="single" w:sz="4" w:space="0" w:color="auto"/>
            </w:tcBorders>
            <w:vAlign w:val="center"/>
          </w:tcPr>
          <w:p w14:paraId="47202606" w14:textId="4919E591"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613" w:type="dxa"/>
            <w:tcBorders>
              <w:top w:val="single" w:sz="4" w:space="0" w:color="auto"/>
              <w:left w:val="single" w:sz="4" w:space="0" w:color="auto"/>
              <w:bottom w:val="single" w:sz="4" w:space="0" w:color="auto"/>
              <w:right w:val="nil"/>
            </w:tcBorders>
            <w:vAlign w:val="center"/>
          </w:tcPr>
          <w:p w14:paraId="6AC385DC" w14:textId="0188B675"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706" w:type="dxa"/>
            <w:tcBorders>
              <w:top w:val="single" w:sz="4" w:space="0" w:color="auto"/>
              <w:left w:val="nil"/>
              <w:bottom w:val="single" w:sz="4" w:space="0" w:color="auto"/>
              <w:right w:val="single" w:sz="4" w:space="0" w:color="auto"/>
            </w:tcBorders>
            <w:vAlign w:val="center"/>
          </w:tcPr>
          <w:p w14:paraId="359F5E6B" w14:textId="74CC649E"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21600F4F" w14:textId="603CF17E" w:rsidR="00016244" w:rsidRPr="00C917EC" w:rsidRDefault="00016244" w:rsidP="00275419">
            <w:pPr>
              <w:tabs>
                <w:tab w:val="clear" w:pos="8640"/>
              </w:tabs>
              <w:ind w:right="-105"/>
              <w:jc w:val="left"/>
              <w:rPr>
                <w:rFonts w:ascii="Times New Roman" w:hAnsi="Times New Roman"/>
                <w:spacing w:val="0"/>
                <w:sz w:val="14"/>
                <w:szCs w:val="14"/>
                <w:lang w:val="en-NZ"/>
              </w:rPr>
            </w:pPr>
            <w:r w:rsidRPr="00C917EC">
              <w:rPr>
                <w:rFonts w:ascii="Times New Roman" w:hAnsi="Times New Roman"/>
                <w:spacing w:val="0"/>
                <w:sz w:val="14"/>
                <w:szCs w:val="14"/>
                <w:lang w:val="en-NZ"/>
              </w:rPr>
              <w:t>93</w:t>
            </w:r>
            <w:r w:rsidR="00EE3E9D" w:rsidRPr="00C917EC">
              <w:rPr>
                <w:rFonts w:ascii="Times New Roman" w:hAnsi="Times New Roman"/>
                <w:spacing w:val="0"/>
                <w:sz w:val="14"/>
                <w:szCs w:val="14"/>
                <w:lang w:val="en-NZ"/>
              </w:rPr>
              <w:t>(26)</w:t>
            </w:r>
          </w:p>
        </w:tc>
        <w:tc>
          <w:tcPr>
            <w:tcW w:w="708" w:type="dxa"/>
            <w:tcBorders>
              <w:top w:val="single" w:sz="4" w:space="0" w:color="auto"/>
              <w:left w:val="nil"/>
              <w:bottom w:val="single" w:sz="4" w:space="0" w:color="auto"/>
              <w:right w:val="single" w:sz="4" w:space="0" w:color="auto"/>
            </w:tcBorders>
            <w:vAlign w:val="center"/>
          </w:tcPr>
          <w:p w14:paraId="6D05FED2" w14:textId="1D0949F7"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87</w:t>
            </w:r>
            <w:r w:rsidR="00EE3E9D" w:rsidRPr="00C917EC">
              <w:rPr>
                <w:rFonts w:ascii="Times New Roman" w:hAnsi="Times New Roman"/>
                <w:spacing w:val="0"/>
                <w:sz w:val="14"/>
                <w:szCs w:val="14"/>
                <w:lang w:val="en-NZ"/>
              </w:rPr>
              <w:t>(30)</w:t>
            </w:r>
          </w:p>
        </w:tc>
        <w:tc>
          <w:tcPr>
            <w:tcW w:w="567" w:type="dxa"/>
            <w:tcBorders>
              <w:top w:val="single" w:sz="4" w:space="0" w:color="auto"/>
              <w:left w:val="single" w:sz="4" w:space="0" w:color="auto"/>
              <w:bottom w:val="single" w:sz="4" w:space="0" w:color="auto"/>
              <w:right w:val="nil"/>
            </w:tcBorders>
            <w:vAlign w:val="center"/>
          </w:tcPr>
          <w:p w14:paraId="1A4C50CD" w14:textId="08673E62"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567" w:type="dxa"/>
            <w:tcBorders>
              <w:top w:val="single" w:sz="4" w:space="0" w:color="auto"/>
              <w:left w:val="nil"/>
              <w:bottom w:val="single" w:sz="4" w:space="0" w:color="auto"/>
              <w:right w:val="single" w:sz="4" w:space="0" w:color="auto"/>
            </w:tcBorders>
            <w:vAlign w:val="center"/>
          </w:tcPr>
          <w:p w14:paraId="1BBC6975" w14:textId="7BD0EB2C"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2A5A83BC" w14:textId="18DAF252"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95</w:t>
            </w:r>
            <w:r w:rsidR="007A46E6" w:rsidRPr="00C917EC">
              <w:rPr>
                <w:rFonts w:ascii="Times New Roman" w:hAnsi="Times New Roman"/>
                <w:spacing w:val="0"/>
                <w:sz w:val="14"/>
                <w:szCs w:val="14"/>
                <w:lang w:val="en-NZ"/>
              </w:rPr>
              <w:t>(-5)</w:t>
            </w:r>
          </w:p>
        </w:tc>
        <w:tc>
          <w:tcPr>
            <w:tcW w:w="654" w:type="dxa"/>
            <w:tcBorders>
              <w:top w:val="single" w:sz="4" w:space="0" w:color="auto"/>
              <w:left w:val="nil"/>
              <w:bottom w:val="single" w:sz="4" w:space="0" w:color="auto"/>
              <w:right w:val="single" w:sz="4" w:space="0" w:color="auto"/>
            </w:tcBorders>
            <w:vAlign w:val="center"/>
          </w:tcPr>
          <w:p w14:paraId="5F3529F0" w14:textId="159CECE4" w:rsidR="00016244" w:rsidRPr="00C917EC" w:rsidRDefault="00174E42" w:rsidP="00275419">
            <w:pPr>
              <w:tabs>
                <w:tab w:val="clear" w:pos="8640"/>
              </w:tabs>
              <w:ind w:left="-252" w:firstLine="142"/>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016244" w:rsidRPr="00C917EC">
              <w:rPr>
                <w:rFonts w:ascii="Times New Roman" w:hAnsi="Times New Roman"/>
                <w:spacing w:val="0"/>
                <w:sz w:val="14"/>
                <w:szCs w:val="14"/>
                <w:lang w:val="en-NZ"/>
              </w:rPr>
              <w:t>95</w:t>
            </w:r>
            <w:r w:rsidR="007A46E6" w:rsidRPr="00C917EC">
              <w:rPr>
                <w:rFonts w:ascii="Times New Roman" w:hAnsi="Times New Roman"/>
                <w:spacing w:val="0"/>
                <w:sz w:val="14"/>
                <w:szCs w:val="14"/>
                <w:lang w:val="en-NZ"/>
              </w:rPr>
              <w:t>(-1)</w:t>
            </w:r>
          </w:p>
        </w:tc>
      </w:tr>
      <w:tr w:rsidR="008512B3" w:rsidRPr="00C917EC" w14:paraId="5104C706"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56164B12" w14:textId="77777777" w:rsidR="00016244" w:rsidRPr="00C917EC" w:rsidRDefault="00016244" w:rsidP="008512B3">
            <w:pPr>
              <w:tabs>
                <w:tab w:val="clear" w:pos="8640"/>
              </w:tabs>
              <w:ind w:right="-90"/>
              <w:jc w:val="left"/>
              <w:rPr>
                <w:rFonts w:ascii="Times New Roman" w:hAnsi="Times New Roman"/>
                <w:spacing w:val="0"/>
                <w:sz w:val="16"/>
                <w:szCs w:val="16"/>
                <w:lang w:val="en-NZ"/>
              </w:rPr>
            </w:pPr>
            <w:proofErr w:type="spellStart"/>
            <w:r w:rsidRPr="00C917EC">
              <w:rPr>
                <w:rFonts w:ascii="Times New Roman" w:hAnsi="Times New Roman"/>
                <w:spacing w:val="0"/>
                <w:sz w:val="16"/>
                <w:szCs w:val="16"/>
                <w:lang w:val="en-NZ"/>
              </w:rPr>
              <w:t>JackRabbit</w:t>
            </w:r>
            <w:proofErr w:type="spellEnd"/>
          </w:p>
        </w:tc>
        <w:tc>
          <w:tcPr>
            <w:tcW w:w="498" w:type="dxa"/>
            <w:tcBorders>
              <w:top w:val="single" w:sz="4" w:space="0" w:color="auto"/>
              <w:left w:val="single" w:sz="4" w:space="0" w:color="auto"/>
              <w:bottom w:val="single" w:sz="4" w:space="0" w:color="auto"/>
              <w:right w:val="nil"/>
            </w:tcBorders>
            <w:vAlign w:val="center"/>
          </w:tcPr>
          <w:p w14:paraId="41604ECA" w14:textId="4B766A72" w:rsidR="00016244" w:rsidRPr="00C917EC" w:rsidRDefault="00016244" w:rsidP="008512B3">
            <w:pPr>
              <w:tabs>
                <w:tab w:val="clear" w:pos="8640"/>
              </w:tabs>
              <w:ind w:right="-110"/>
              <w:jc w:val="left"/>
              <w:rPr>
                <w:rFonts w:ascii="Times New Roman" w:hAnsi="Times New Roman"/>
                <w:spacing w:val="0"/>
                <w:sz w:val="14"/>
                <w:szCs w:val="14"/>
                <w:lang w:val="en-NZ"/>
              </w:rPr>
            </w:pPr>
            <w:r w:rsidRPr="00C917EC">
              <w:rPr>
                <w:rFonts w:ascii="Times New Roman" w:hAnsi="Times New Roman"/>
                <w:spacing w:val="0"/>
                <w:sz w:val="14"/>
                <w:szCs w:val="14"/>
                <w:lang w:val="en-NZ"/>
              </w:rPr>
              <w:t>16</w:t>
            </w:r>
            <w:r w:rsidR="00513CCB" w:rsidRPr="00C917EC">
              <w:rPr>
                <w:rFonts w:ascii="Times New Roman" w:hAnsi="Times New Roman"/>
                <w:spacing w:val="0"/>
                <w:sz w:val="14"/>
                <w:szCs w:val="14"/>
                <w:lang w:val="en-NZ"/>
              </w:rPr>
              <w:t>(0)</w:t>
            </w:r>
          </w:p>
        </w:tc>
        <w:tc>
          <w:tcPr>
            <w:tcW w:w="560" w:type="dxa"/>
            <w:tcBorders>
              <w:top w:val="single" w:sz="4" w:space="0" w:color="auto"/>
              <w:left w:val="nil"/>
              <w:bottom w:val="single" w:sz="4" w:space="0" w:color="auto"/>
              <w:right w:val="single" w:sz="4" w:space="0" w:color="auto"/>
            </w:tcBorders>
            <w:vAlign w:val="center"/>
          </w:tcPr>
          <w:p w14:paraId="7F1CEDEE" w14:textId="6AF44CD5"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7</w:t>
            </w:r>
            <w:r w:rsidR="00513CCB" w:rsidRPr="00C917EC">
              <w:rPr>
                <w:rFonts w:ascii="Times New Roman" w:hAnsi="Times New Roman"/>
                <w:spacing w:val="0"/>
                <w:sz w:val="14"/>
                <w:szCs w:val="14"/>
                <w:lang w:val="en-NZ"/>
              </w:rPr>
              <w:t>(0)</w:t>
            </w:r>
          </w:p>
        </w:tc>
        <w:tc>
          <w:tcPr>
            <w:tcW w:w="613" w:type="dxa"/>
            <w:tcBorders>
              <w:top w:val="single" w:sz="4" w:space="0" w:color="auto"/>
              <w:left w:val="single" w:sz="4" w:space="0" w:color="auto"/>
              <w:bottom w:val="single" w:sz="4" w:space="0" w:color="auto"/>
              <w:right w:val="nil"/>
            </w:tcBorders>
            <w:vAlign w:val="center"/>
          </w:tcPr>
          <w:p w14:paraId="2F3DF3D6" w14:textId="4BC2208A"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53</w:t>
            </w:r>
            <w:r w:rsidR="00621511" w:rsidRPr="00C917EC">
              <w:rPr>
                <w:rFonts w:ascii="Times New Roman" w:hAnsi="Times New Roman"/>
                <w:spacing w:val="0"/>
                <w:sz w:val="14"/>
                <w:szCs w:val="14"/>
                <w:lang w:val="en-NZ"/>
              </w:rPr>
              <w:t>(0)</w:t>
            </w:r>
          </w:p>
        </w:tc>
        <w:tc>
          <w:tcPr>
            <w:tcW w:w="706" w:type="dxa"/>
            <w:tcBorders>
              <w:top w:val="single" w:sz="4" w:space="0" w:color="auto"/>
              <w:left w:val="nil"/>
              <w:bottom w:val="single" w:sz="4" w:space="0" w:color="auto"/>
              <w:right w:val="single" w:sz="4" w:space="0" w:color="auto"/>
            </w:tcBorders>
            <w:vAlign w:val="center"/>
          </w:tcPr>
          <w:p w14:paraId="43E04CA4" w14:textId="0092811C"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57</w:t>
            </w:r>
            <w:r w:rsidR="00621511" w:rsidRPr="00C917EC">
              <w:rPr>
                <w:rFonts w:ascii="Times New Roman" w:hAnsi="Times New Roman"/>
                <w:spacing w:val="0"/>
                <w:sz w:val="14"/>
                <w:szCs w:val="14"/>
                <w:lang w:val="en-NZ"/>
              </w:rPr>
              <w:t>(0)</w:t>
            </w:r>
          </w:p>
        </w:tc>
        <w:tc>
          <w:tcPr>
            <w:tcW w:w="709" w:type="dxa"/>
            <w:tcBorders>
              <w:top w:val="single" w:sz="4" w:space="0" w:color="auto"/>
              <w:left w:val="single" w:sz="4" w:space="0" w:color="auto"/>
              <w:bottom w:val="single" w:sz="4" w:space="0" w:color="auto"/>
              <w:right w:val="nil"/>
            </w:tcBorders>
            <w:vAlign w:val="center"/>
          </w:tcPr>
          <w:p w14:paraId="1CCAA32B" w14:textId="7B4E6C44"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94</w:t>
            </w:r>
            <w:r w:rsidR="00EE3E9D" w:rsidRPr="00C917EC">
              <w:rPr>
                <w:rFonts w:ascii="Times New Roman" w:hAnsi="Times New Roman"/>
                <w:spacing w:val="0"/>
                <w:sz w:val="14"/>
                <w:szCs w:val="14"/>
                <w:lang w:val="en-NZ"/>
              </w:rPr>
              <w:t>(7)</w:t>
            </w:r>
          </w:p>
        </w:tc>
        <w:tc>
          <w:tcPr>
            <w:tcW w:w="708" w:type="dxa"/>
            <w:tcBorders>
              <w:top w:val="single" w:sz="4" w:space="0" w:color="auto"/>
              <w:left w:val="nil"/>
              <w:bottom w:val="single" w:sz="4" w:space="0" w:color="auto"/>
              <w:right w:val="single" w:sz="4" w:space="0" w:color="auto"/>
            </w:tcBorders>
            <w:vAlign w:val="center"/>
          </w:tcPr>
          <w:p w14:paraId="1AEE3D04" w14:textId="5BC162A8"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91</w:t>
            </w:r>
            <w:r w:rsidR="00EE3E9D" w:rsidRPr="00C917EC">
              <w:rPr>
                <w:rFonts w:ascii="Times New Roman" w:hAnsi="Times New Roman"/>
                <w:spacing w:val="0"/>
                <w:sz w:val="14"/>
                <w:szCs w:val="14"/>
                <w:lang w:val="en-NZ"/>
              </w:rPr>
              <w:t>(10)</w:t>
            </w:r>
          </w:p>
        </w:tc>
        <w:tc>
          <w:tcPr>
            <w:tcW w:w="567" w:type="dxa"/>
            <w:tcBorders>
              <w:top w:val="single" w:sz="4" w:space="0" w:color="auto"/>
              <w:left w:val="single" w:sz="4" w:space="0" w:color="auto"/>
              <w:bottom w:val="single" w:sz="4" w:space="0" w:color="auto"/>
              <w:right w:val="nil"/>
            </w:tcBorders>
            <w:vAlign w:val="center"/>
          </w:tcPr>
          <w:p w14:paraId="748EEFAE" w14:textId="3DB150AC"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(1)</w:t>
            </w:r>
          </w:p>
        </w:tc>
        <w:tc>
          <w:tcPr>
            <w:tcW w:w="567" w:type="dxa"/>
            <w:tcBorders>
              <w:top w:val="single" w:sz="4" w:space="0" w:color="auto"/>
              <w:left w:val="nil"/>
              <w:bottom w:val="single" w:sz="4" w:space="0" w:color="auto"/>
              <w:right w:val="single" w:sz="4" w:space="0" w:color="auto"/>
            </w:tcBorders>
            <w:vAlign w:val="center"/>
          </w:tcPr>
          <w:p w14:paraId="1FBF0E6A" w14:textId="0BD9D242"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(2)</w:t>
            </w:r>
          </w:p>
        </w:tc>
        <w:tc>
          <w:tcPr>
            <w:tcW w:w="709" w:type="dxa"/>
            <w:tcBorders>
              <w:top w:val="single" w:sz="4" w:space="0" w:color="auto"/>
              <w:left w:val="single" w:sz="4" w:space="0" w:color="auto"/>
              <w:bottom w:val="single" w:sz="4" w:space="0" w:color="auto"/>
              <w:right w:val="nil"/>
            </w:tcBorders>
            <w:vAlign w:val="center"/>
          </w:tcPr>
          <w:p w14:paraId="20948281" w14:textId="29908DDB"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98</w:t>
            </w:r>
            <w:r w:rsidR="007A46E6" w:rsidRPr="00C917EC">
              <w:rPr>
                <w:rFonts w:ascii="Times New Roman" w:hAnsi="Times New Roman"/>
                <w:spacing w:val="0"/>
                <w:sz w:val="14"/>
                <w:szCs w:val="14"/>
                <w:lang w:val="en-NZ"/>
              </w:rPr>
              <w:t>(2)</w:t>
            </w:r>
          </w:p>
        </w:tc>
        <w:tc>
          <w:tcPr>
            <w:tcW w:w="654" w:type="dxa"/>
            <w:tcBorders>
              <w:top w:val="single" w:sz="4" w:space="0" w:color="auto"/>
              <w:left w:val="nil"/>
              <w:bottom w:val="single" w:sz="4" w:space="0" w:color="auto"/>
              <w:right w:val="single" w:sz="4" w:space="0" w:color="auto"/>
            </w:tcBorders>
            <w:vAlign w:val="center"/>
          </w:tcPr>
          <w:p w14:paraId="6F13432B" w14:textId="3F025F4A" w:rsidR="00016244" w:rsidRPr="00C917EC" w:rsidRDefault="007A46E6" w:rsidP="00275419">
            <w:pPr>
              <w:tabs>
                <w:tab w:val="clear" w:pos="8640"/>
              </w:tabs>
              <w:ind w:left="-252" w:firstLine="142"/>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016244" w:rsidRPr="00C917EC">
              <w:rPr>
                <w:rFonts w:ascii="Times New Roman" w:hAnsi="Times New Roman"/>
                <w:spacing w:val="0"/>
                <w:sz w:val="14"/>
                <w:szCs w:val="14"/>
                <w:lang w:val="en-NZ"/>
              </w:rPr>
              <w:t>97</w:t>
            </w:r>
            <w:r w:rsidRPr="00C917EC">
              <w:rPr>
                <w:rFonts w:ascii="Times New Roman" w:hAnsi="Times New Roman"/>
                <w:spacing w:val="0"/>
                <w:sz w:val="14"/>
                <w:szCs w:val="14"/>
                <w:lang w:val="en-NZ"/>
              </w:rPr>
              <w:t>(1)</w:t>
            </w:r>
          </w:p>
        </w:tc>
      </w:tr>
      <w:tr w:rsidR="008512B3" w:rsidRPr="00C917EC" w14:paraId="51FE5031"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3F541B81" w14:textId="77777777" w:rsidR="00016244" w:rsidRPr="00C917EC" w:rsidRDefault="00016244" w:rsidP="008512B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Jena</w:t>
            </w:r>
          </w:p>
        </w:tc>
        <w:tc>
          <w:tcPr>
            <w:tcW w:w="498" w:type="dxa"/>
            <w:tcBorders>
              <w:top w:val="single" w:sz="4" w:space="0" w:color="auto"/>
              <w:left w:val="single" w:sz="4" w:space="0" w:color="auto"/>
              <w:bottom w:val="single" w:sz="4" w:space="0" w:color="auto"/>
              <w:right w:val="nil"/>
            </w:tcBorders>
            <w:vAlign w:val="center"/>
          </w:tcPr>
          <w:p w14:paraId="3131E4BF" w14:textId="2FD45903"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560" w:type="dxa"/>
            <w:tcBorders>
              <w:top w:val="single" w:sz="4" w:space="0" w:color="auto"/>
              <w:left w:val="nil"/>
              <w:bottom w:val="single" w:sz="4" w:space="0" w:color="auto"/>
              <w:right w:val="single" w:sz="4" w:space="0" w:color="auto"/>
            </w:tcBorders>
            <w:vAlign w:val="center"/>
          </w:tcPr>
          <w:p w14:paraId="31B965F6" w14:textId="00678DA1"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613" w:type="dxa"/>
            <w:tcBorders>
              <w:top w:val="single" w:sz="4" w:space="0" w:color="auto"/>
              <w:left w:val="single" w:sz="4" w:space="0" w:color="auto"/>
              <w:bottom w:val="single" w:sz="4" w:space="0" w:color="auto"/>
              <w:right w:val="nil"/>
            </w:tcBorders>
            <w:vAlign w:val="center"/>
          </w:tcPr>
          <w:p w14:paraId="1F6A4DB7" w14:textId="1FB0FC2F" w:rsidR="00016244" w:rsidRPr="00C917EC" w:rsidRDefault="00016244" w:rsidP="008512B3">
            <w:pPr>
              <w:tabs>
                <w:tab w:val="clear" w:pos="8640"/>
              </w:tabs>
              <w:ind w:right="-106"/>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706" w:type="dxa"/>
            <w:tcBorders>
              <w:top w:val="single" w:sz="4" w:space="0" w:color="auto"/>
              <w:left w:val="nil"/>
              <w:bottom w:val="single" w:sz="4" w:space="0" w:color="auto"/>
              <w:right w:val="single" w:sz="4" w:space="0" w:color="auto"/>
            </w:tcBorders>
            <w:vAlign w:val="center"/>
          </w:tcPr>
          <w:p w14:paraId="0AC46618" w14:textId="63C74E5F" w:rsidR="00016244" w:rsidRPr="00C917EC" w:rsidRDefault="00016244" w:rsidP="008512B3">
            <w:pPr>
              <w:tabs>
                <w:tab w:val="clear" w:pos="8640"/>
              </w:tabs>
              <w:ind w:right="-68"/>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6AAA0C3C" w14:textId="0A9C6B1C" w:rsidR="00016244" w:rsidRPr="00C917EC" w:rsidRDefault="00016244" w:rsidP="00275419">
            <w:pPr>
              <w:tabs>
                <w:tab w:val="clear" w:pos="8640"/>
              </w:tabs>
              <w:ind w:right="-105"/>
              <w:jc w:val="left"/>
              <w:rPr>
                <w:rFonts w:ascii="Times New Roman" w:hAnsi="Times New Roman"/>
                <w:spacing w:val="0"/>
                <w:sz w:val="14"/>
                <w:szCs w:val="14"/>
                <w:lang w:val="en-NZ"/>
              </w:rPr>
            </w:pPr>
            <w:r w:rsidRPr="00C917EC">
              <w:rPr>
                <w:rFonts w:ascii="Times New Roman" w:hAnsi="Times New Roman"/>
                <w:spacing w:val="0"/>
                <w:sz w:val="14"/>
                <w:szCs w:val="14"/>
                <w:lang w:val="en-NZ"/>
              </w:rPr>
              <w:t>91</w:t>
            </w:r>
            <w:r w:rsidR="00EE3E9D" w:rsidRPr="00C917EC">
              <w:rPr>
                <w:rFonts w:ascii="Times New Roman" w:hAnsi="Times New Roman"/>
                <w:spacing w:val="0"/>
                <w:sz w:val="14"/>
                <w:szCs w:val="14"/>
                <w:lang w:val="en-NZ"/>
              </w:rPr>
              <w:t>(10)</w:t>
            </w:r>
          </w:p>
        </w:tc>
        <w:tc>
          <w:tcPr>
            <w:tcW w:w="708" w:type="dxa"/>
            <w:tcBorders>
              <w:top w:val="single" w:sz="4" w:space="0" w:color="auto"/>
              <w:left w:val="nil"/>
              <w:bottom w:val="single" w:sz="4" w:space="0" w:color="auto"/>
              <w:right w:val="single" w:sz="4" w:space="0" w:color="auto"/>
            </w:tcBorders>
            <w:vAlign w:val="center"/>
          </w:tcPr>
          <w:p w14:paraId="74656070" w14:textId="24F2B434"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86</w:t>
            </w:r>
            <w:r w:rsidR="00EE3E9D" w:rsidRPr="00C917EC">
              <w:rPr>
                <w:rFonts w:ascii="Times New Roman" w:hAnsi="Times New Roman"/>
                <w:spacing w:val="0"/>
                <w:sz w:val="14"/>
                <w:szCs w:val="14"/>
                <w:lang w:val="en-NZ"/>
              </w:rPr>
              <w:t>(12)</w:t>
            </w:r>
          </w:p>
        </w:tc>
        <w:tc>
          <w:tcPr>
            <w:tcW w:w="567" w:type="dxa"/>
            <w:tcBorders>
              <w:top w:val="single" w:sz="4" w:space="0" w:color="auto"/>
              <w:left w:val="single" w:sz="4" w:space="0" w:color="auto"/>
              <w:bottom w:val="single" w:sz="4" w:space="0" w:color="auto"/>
              <w:right w:val="nil"/>
            </w:tcBorders>
            <w:vAlign w:val="center"/>
          </w:tcPr>
          <w:p w14:paraId="3826D2D2" w14:textId="5670B5A4"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98</w:t>
            </w:r>
            <w:r w:rsidR="007A46E6" w:rsidRPr="00C917EC">
              <w:rPr>
                <w:rFonts w:ascii="Times New Roman" w:hAnsi="Times New Roman"/>
                <w:spacing w:val="0"/>
                <w:sz w:val="14"/>
                <w:szCs w:val="14"/>
                <w:lang w:val="en-NZ"/>
              </w:rPr>
              <w:t>(2)</w:t>
            </w:r>
          </w:p>
        </w:tc>
        <w:tc>
          <w:tcPr>
            <w:tcW w:w="567" w:type="dxa"/>
            <w:tcBorders>
              <w:top w:val="single" w:sz="4" w:space="0" w:color="auto"/>
              <w:left w:val="nil"/>
              <w:bottom w:val="single" w:sz="4" w:space="0" w:color="auto"/>
              <w:right w:val="single" w:sz="4" w:space="0" w:color="auto"/>
            </w:tcBorders>
            <w:vAlign w:val="center"/>
          </w:tcPr>
          <w:p w14:paraId="7A278350" w14:textId="3E63EC78" w:rsidR="00016244" w:rsidRPr="00C917EC" w:rsidRDefault="00016244" w:rsidP="009D01F9">
            <w:pPr>
              <w:tabs>
                <w:tab w:val="clear" w:pos="8640"/>
              </w:tabs>
              <w:ind w:right="-57"/>
              <w:jc w:val="left"/>
              <w:rPr>
                <w:rFonts w:ascii="Times New Roman" w:hAnsi="Times New Roman"/>
                <w:spacing w:val="0"/>
                <w:sz w:val="14"/>
                <w:szCs w:val="14"/>
                <w:lang w:val="en-NZ"/>
              </w:rPr>
            </w:pPr>
            <w:r w:rsidRPr="00C917EC">
              <w:rPr>
                <w:rFonts w:ascii="Times New Roman" w:hAnsi="Times New Roman"/>
                <w:spacing w:val="0"/>
                <w:sz w:val="14"/>
                <w:szCs w:val="14"/>
                <w:lang w:val="en-NZ"/>
              </w:rPr>
              <w:t>95</w:t>
            </w:r>
            <w:r w:rsidR="007A46E6" w:rsidRPr="00C917EC">
              <w:rPr>
                <w:rFonts w:ascii="Times New Roman" w:hAnsi="Times New Roman"/>
                <w:spacing w:val="0"/>
                <w:sz w:val="14"/>
                <w:szCs w:val="14"/>
                <w:lang w:val="en-NZ"/>
              </w:rPr>
              <w:t>(-1)</w:t>
            </w:r>
          </w:p>
        </w:tc>
        <w:tc>
          <w:tcPr>
            <w:tcW w:w="709" w:type="dxa"/>
            <w:tcBorders>
              <w:top w:val="single" w:sz="4" w:space="0" w:color="auto"/>
              <w:left w:val="single" w:sz="4" w:space="0" w:color="auto"/>
              <w:bottom w:val="single" w:sz="4" w:space="0" w:color="auto"/>
              <w:right w:val="nil"/>
            </w:tcBorders>
            <w:vAlign w:val="center"/>
          </w:tcPr>
          <w:p w14:paraId="7C47717F" w14:textId="3FF155EE"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654" w:type="dxa"/>
            <w:tcBorders>
              <w:top w:val="single" w:sz="4" w:space="0" w:color="auto"/>
              <w:left w:val="nil"/>
              <w:bottom w:val="single" w:sz="4" w:space="0" w:color="auto"/>
              <w:right w:val="single" w:sz="4" w:space="0" w:color="auto"/>
            </w:tcBorders>
            <w:vAlign w:val="center"/>
          </w:tcPr>
          <w:p w14:paraId="571B6BAA" w14:textId="2B85B36A" w:rsidR="00016244" w:rsidRPr="00C917EC" w:rsidRDefault="00016244" w:rsidP="00275419">
            <w:pPr>
              <w:tabs>
                <w:tab w:val="clear" w:pos="8640"/>
              </w:tabs>
              <w:ind w:left="-252" w:firstLine="142"/>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r>
      <w:tr w:rsidR="008512B3" w:rsidRPr="00C917EC" w14:paraId="0358B12D"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2457562C" w14:textId="77777777" w:rsidR="00016244" w:rsidRPr="00C917EC" w:rsidRDefault="00016244" w:rsidP="008512B3">
            <w:pPr>
              <w:tabs>
                <w:tab w:val="clear" w:pos="8640"/>
              </w:tabs>
              <w:ind w:right="-90"/>
              <w:jc w:val="left"/>
              <w:rPr>
                <w:rFonts w:ascii="Times New Roman" w:hAnsi="Times New Roman"/>
                <w:spacing w:val="0"/>
                <w:sz w:val="16"/>
                <w:szCs w:val="16"/>
                <w:lang w:val="en-NZ"/>
              </w:rPr>
            </w:pPr>
            <w:proofErr w:type="spellStart"/>
            <w:r w:rsidRPr="00C917EC">
              <w:rPr>
                <w:rFonts w:ascii="Times New Roman" w:hAnsi="Times New Roman"/>
                <w:spacing w:val="0"/>
                <w:sz w:val="16"/>
                <w:szCs w:val="16"/>
                <w:lang w:val="en-NZ"/>
              </w:rPr>
              <w:t>JSPWiki</w:t>
            </w:r>
            <w:proofErr w:type="spellEnd"/>
          </w:p>
        </w:tc>
        <w:tc>
          <w:tcPr>
            <w:tcW w:w="498" w:type="dxa"/>
            <w:tcBorders>
              <w:top w:val="single" w:sz="4" w:space="0" w:color="auto"/>
              <w:left w:val="single" w:sz="4" w:space="0" w:color="auto"/>
              <w:bottom w:val="single" w:sz="4" w:space="0" w:color="auto"/>
              <w:right w:val="nil"/>
            </w:tcBorders>
            <w:vAlign w:val="center"/>
          </w:tcPr>
          <w:p w14:paraId="7E8680AD" w14:textId="3E9CF998" w:rsidR="00016244" w:rsidRPr="00C917EC" w:rsidRDefault="00016244" w:rsidP="008512B3">
            <w:pPr>
              <w:tabs>
                <w:tab w:val="clear" w:pos="8640"/>
              </w:tabs>
              <w:ind w:left="-29" w:right="-110"/>
              <w:jc w:val="left"/>
              <w:rPr>
                <w:rFonts w:ascii="Times New Roman" w:hAnsi="Times New Roman"/>
                <w:spacing w:val="0"/>
                <w:sz w:val="14"/>
                <w:szCs w:val="14"/>
                <w:lang w:val="en-NZ"/>
              </w:rPr>
            </w:pPr>
            <w:r w:rsidRPr="00C917EC">
              <w:rPr>
                <w:rFonts w:ascii="Times New Roman" w:hAnsi="Times New Roman"/>
                <w:spacing w:val="0"/>
                <w:sz w:val="14"/>
                <w:szCs w:val="14"/>
                <w:lang w:val="en-NZ"/>
              </w:rPr>
              <w:t>26</w:t>
            </w:r>
            <w:r w:rsidR="00513CCB" w:rsidRPr="00C917EC">
              <w:rPr>
                <w:rFonts w:ascii="Times New Roman" w:hAnsi="Times New Roman"/>
                <w:spacing w:val="0"/>
                <w:sz w:val="14"/>
                <w:szCs w:val="14"/>
                <w:lang w:val="en-NZ"/>
              </w:rPr>
              <w:t>(26)</w:t>
            </w:r>
          </w:p>
        </w:tc>
        <w:tc>
          <w:tcPr>
            <w:tcW w:w="560" w:type="dxa"/>
            <w:tcBorders>
              <w:top w:val="single" w:sz="4" w:space="0" w:color="auto"/>
              <w:left w:val="nil"/>
              <w:bottom w:val="single" w:sz="4" w:space="0" w:color="auto"/>
              <w:right w:val="single" w:sz="4" w:space="0" w:color="auto"/>
            </w:tcBorders>
            <w:vAlign w:val="center"/>
          </w:tcPr>
          <w:p w14:paraId="65A064D7" w14:textId="393464BE"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4</w:t>
            </w:r>
            <w:r w:rsidR="00513CCB" w:rsidRPr="00C917EC">
              <w:rPr>
                <w:rFonts w:ascii="Times New Roman" w:hAnsi="Times New Roman"/>
                <w:spacing w:val="0"/>
                <w:sz w:val="14"/>
                <w:szCs w:val="14"/>
                <w:lang w:val="en-NZ"/>
              </w:rPr>
              <w:t>(4)</w:t>
            </w:r>
          </w:p>
        </w:tc>
        <w:tc>
          <w:tcPr>
            <w:tcW w:w="613" w:type="dxa"/>
            <w:tcBorders>
              <w:top w:val="single" w:sz="4" w:space="0" w:color="auto"/>
              <w:left w:val="single" w:sz="4" w:space="0" w:color="auto"/>
              <w:bottom w:val="single" w:sz="4" w:space="0" w:color="auto"/>
              <w:right w:val="nil"/>
            </w:tcBorders>
            <w:vAlign w:val="center"/>
          </w:tcPr>
          <w:p w14:paraId="00A42F5E" w14:textId="4340BF60"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706" w:type="dxa"/>
            <w:tcBorders>
              <w:top w:val="single" w:sz="4" w:space="0" w:color="auto"/>
              <w:left w:val="nil"/>
              <w:bottom w:val="single" w:sz="4" w:space="0" w:color="auto"/>
              <w:right w:val="single" w:sz="4" w:space="0" w:color="auto"/>
            </w:tcBorders>
            <w:vAlign w:val="center"/>
          </w:tcPr>
          <w:p w14:paraId="37010FE9" w14:textId="25FAA5DC"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39F2734F" w14:textId="272002CE" w:rsidR="00016244" w:rsidRPr="00C917EC" w:rsidRDefault="00016244" w:rsidP="00275419">
            <w:pPr>
              <w:tabs>
                <w:tab w:val="clear" w:pos="8640"/>
              </w:tabs>
              <w:ind w:right="-105"/>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EE3E9D" w:rsidRPr="00C917EC">
              <w:rPr>
                <w:rFonts w:ascii="Times New Roman" w:hAnsi="Times New Roman"/>
                <w:spacing w:val="0"/>
                <w:sz w:val="14"/>
                <w:szCs w:val="14"/>
                <w:lang w:val="en-NZ"/>
              </w:rPr>
              <w:t>(61)</w:t>
            </w:r>
          </w:p>
        </w:tc>
        <w:tc>
          <w:tcPr>
            <w:tcW w:w="708" w:type="dxa"/>
            <w:tcBorders>
              <w:top w:val="single" w:sz="4" w:space="0" w:color="auto"/>
              <w:left w:val="nil"/>
              <w:bottom w:val="single" w:sz="4" w:space="0" w:color="auto"/>
              <w:right w:val="single" w:sz="4" w:space="0" w:color="auto"/>
            </w:tcBorders>
            <w:vAlign w:val="center"/>
          </w:tcPr>
          <w:p w14:paraId="662C9572" w14:textId="1218505C"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96</w:t>
            </w:r>
            <w:r w:rsidR="00EE3E9D" w:rsidRPr="00C917EC">
              <w:rPr>
                <w:rFonts w:ascii="Times New Roman" w:hAnsi="Times New Roman"/>
                <w:spacing w:val="0"/>
                <w:sz w:val="14"/>
                <w:szCs w:val="14"/>
                <w:lang w:val="en-NZ"/>
              </w:rPr>
              <w:t>(61)</w:t>
            </w:r>
          </w:p>
        </w:tc>
        <w:tc>
          <w:tcPr>
            <w:tcW w:w="567" w:type="dxa"/>
            <w:tcBorders>
              <w:top w:val="single" w:sz="4" w:space="0" w:color="auto"/>
              <w:left w:val="single" w:sz="4" w:space="0" w:color="auto"/>
              <w:bottom w:val="single" w:sz="4" w:space="0" w:color="auto"/>
              <w:right w:val="nil"/>
            </w:tcBorders>
            <w:vAlign w:val="center"/>
          </w:tcPr>
          <w:p w14:paraId="351ED787" w14:textId="3CF548A4" w:rsidR="00016244" w:rsidRPr="00C917EC" w:rsidRDefault="00016244" w:rsidP="00275419">
            <w:pPr>
              <w:tabs>
                <w:tab w:val="clear" w:pos="8640"/>
              </w:tabs>
              <w:ind w:right="-105"/>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(14)</w:t>
            </w:r>
          </w:p>
        </w:tc>
        <w:tc>
          <w:tcPr>
            <w:tcW w:w="567" w:type="dxa"/>
            <w:tcBorders>
              <w:top w:val="single" w:sz="4" w:space="0" w:color="auto"/>
              <w:left w:val="nil"/>
              <w:bottom w:val="single" w:sz="4" w:space="0" w:color="auto"/>
              <w:right w:val="single" w:sz="4" w:space="0" w:color="auto"/>
            </w:tcBorders>
            <w:vAlign w:val="center"/>
          </w:tcPr>
          <w:p w14:paraId="3F7C2109" w14:textId="1A737DCE" w:rsidR="00016244" w:rsidRPr="00C917EC" w:rsidRDefault="00016244" w:rsidP="00275419">
            <w:pPr>
              <w:tabs>
                <w:tab w:val="clear" w:pos="8640"/>
              </w:tabs>
              <w:ind w:right="-102"/>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(15)</w:t>
            </w:r>
          </w:p>
        </w:tc>
        <w:tc>
          <w:tcPr>
            <w:tcW w:w="709" w:type="dxa"/>
            <w:tcBorders>
              <w:top w:val="single" w:sz="4" w:space="0" w:color="auto"/>
              <w:left w:val="single" w:sz="4" w:space="0" w:color="auto"/>
              <w:bottom w:val="single" w:sz="4" w:space="0" w:color="auto"/>
              <w:right w:val="nil"/>
            </w:tcBorders>
            <w:vAlign w:val="center"/>
          </w:tcPr>
          <w:p w14:paraId="27566B92" w14:textId="044E241E"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96</w:t>
            </w:r>
            <w:r w:rsidR="007A46E6" w:rsidRPr="00C917EC">
              <w:rPr>
                <w:rFonts w:ascii="Times New Roman" w:hAnsi="Times New Roman"/>
                <w:spacing w:val="0"/>
                <w:sz w:val="14"/>
                <w:szCs w:val="14"/>
                <w:lang w:val="en-NZ"/>
              </w:rPr>
              <w:t>(-2)</w:t>
            </w:r>
          </w:p>
        </w:tc>
        <w:tc>
          <w:tcPr>
            <w:tcW w:w="654" w:type="dxa"/>
            <w:tcBorders>
              <w:top w:val="single" w:sz="4" w:space="0" w:color="auto"/>
              <w:left w:val="nil"/>
              <w:bottom w:val="single" w:sz="4" w:space="0" w:color="auto"/>
              <w:right w:val="single" w:sz="4" w:space="0" w:color="auto"/>
            </w:tcBorders>
            <w:vAlign w:val="center"/>
          </w:tcPr>
          <w:p w14:paraId="1E281920" w14:textId="4038AC36" w:rsidR="00016244" w:rsidRPr="00C917EC" w:rsidRDefault="00174E42" w:rsidP="00275419">
            <w:pPr>
              <w:tabs>
                <w:tab w:val="clear" w:pos="8640"/>
              </w:tabs>
              <w:ind w:left="-252" w:firstLine="142"/>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016244" w:rsidRPr="00C917EC">
              <w:rPr>
                <w:rFonts w:ascii="Times New Roman" w:hAnsi="Times New Roman"/>
                <w:spacing w:val="0"/>
                <w:sz w:val="14"/>
                <w:szCs w:val="14"/>
                <w:lang w:val="en-NZ"/>
              </w:rPr>
              <w:t>87</w:t>
            </w:r>
            <w:r w:rsidR="007A46E6" w:rsidRPr="00C917EC">
              <w:rPr>
                <w:rFonts w:ascii="Times New Roman" w:hAnsi="Times New Roman"/>
                <w:spacing w:val="0"/>
                <w:sz w:val="14"/>
                <w:szCs w:val="14"/>
                <w:lang w:val="en-NZ"/>
              </w:rPr>
              <w:t>(-11)</w:t>
            </w:r>
          </w:p>
        </w:tc>
      </w:tr>
      <w:tr w:rsidR="008512B3" w:rsidRPr="00C917EC" w14:paraId="74F39D05"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7C91C8EF" w14:textId="77777777" w:rsidR="00016244" w:rsidRPr="00C917EC" w:rsidRDefault="00016244" w:rsidP="008512B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Log4j</w:t>
            </w:r>
          </w:p>
        </w:tc>
        <w:tc>
          <w:tcPr>
            <w:tcW w:w="498" w:type="dxa"/>
            <w:tcBorders>
              <w:top w:val="single" w:sz="4" w:space="0" w:color="auto"/>
              <w:left w:val="single" w:sz="4" w:space="0" w:color="auto"/>
              <w:bottom w:val="single" w:sz="4" w:space="0" w:color="auto"/>
              <w:right w:val="nil"/>
            </w:tcBorders>
            <w:vAlign w:val="center"/>
          </w:tcPr>
          <w:p w14:paraId="63B3FEDB" w14:textId="18DE6F02" w:rsidR="00016244" w:rsidRPr="00C917EC" w:rsidRDefault="00016244" w:rsidP="008512B3">
            <w:pPr>
              <w:tabs>
                <w:tab w:val="clear" w:pos="8640"/>
              </w:tabs>
              <w:ind w:right="-54"/>
              <w:jc w:val="left"/>
              <w:rPr>
                <w:rFonts w:ascii="Times New Roman" w:hAnsi="Times New Roman"/>
                <w:spacing w:val="0"/>
                <w:sz w:val="14"/>
                <w:szCs w:val="14"/>
                <w:lang w:val="en-NZ"/>
              </w:rPr>
            </w:pPr>
            <w:r w:rsidRPr="00C917EC">
              <w:rPr>
                <w:rFonts w:ascii="Times New Roman" w:hAnsi="Times New Roman"/>
                <w:spacing w:val="0"/>
                <w:sz w:val="14"/>
                <w:szCs w:val="14"/>
                <w:lang w:val="en-NZ"/>
              </w:rPr>
              <w:t>0</w:t>
            </w:r>
            <w:r w:rsidR="00513CCB" w:rsidRPr="00C917EC">
              <w:rPr>
                <w:rFonts w:ascii="Times New Roman" w:hAnsi="Times New Roman"/>
                <w:spacing w:val="0"/>
                <w:sz w:val="14"/>
                <w:szCs w:val="14"/>
                <w:lang w:val="en-NZ"/>
              </w:rPr>
              <w:t>(0)</w:t>
            </w:r>
          </w:p>
        </w:tc>
        <w:tc>
          <w:tcPr>
            <w:tcW w:w="560" w:type="dxa"/>
            <w:tcBorders>
              <w:top w:val="single" w:sz="4" w:space="0" w:color="auto"/>
              <w:left w:val="nil"/>
              <w:bottom w:val="single" w:sz="4" w:space="0" w:color="auto"/>
              <w:right w:val="single" w:sz="4" w:space="0" w:color="auto"/>
            </w:tcBorders>
            <w:vAlign w:val="center"/>
          </w:tcPr>
          <w:p w14:paraId="7012DA88" w14:textId="4FE095AD" w:rsidR="00016244" w:rsidRPr="00C917EC" w:rsidRDefault="00016244" w:rsidP="008512B3">
            <w:pPr>
              <w:tabs>
                <w:tab w:val="clear" w:pos="8640"/>
              </w:tabs>
              <w:ind w:right="-122"/>
              <w:jc w:val="left"/>
              <w:rPr>
                <w:rFonts w:ascii="Times New Roman" w:hAnsi="Times New Roman"/>
                <w:spacing w:val="0"/>
                <w:sz w:val="14"/>
                <w:szCs w:val="14"/>
                <w:lang w:val="en-NZ"/>
              </w:rPr>
            </w:pPr>
            <w:r w:rsidRPr="00C917EC">
              <w:rPr>
                <w:rFonts w:ascii="Times New Roman" w:hAnsi="Times New Roman"/>
                <w:spacing w:val="0"/>
                <w:sz w:val="14"/>
                <w:szCs w:val="14"/>
                <w:lang w:val="en-NZ"/>
              </w:rPr>
              <w:t>0(0)</w:t>
            </w:r>
          </w:p>
        </w:tc>
        <w:tc>
          <w:tcPr>
            <w:tcW w:w="613" w:type="dxa"/>
            <w:tcBorders>
              <w:top w:val="single" w:sz="4" w:space="0" w:color="auto"/>
              <w:left w:val="single" w:sz="4" w:space="0" w:color="auto"/>
              <w:bottom w:val="single" w:sz="4" w:space="0" w:color="auto"/>
              <w:right w:val="nil"/>
            </w:tcBorders>
            <w:vAlign w:val="center"/>
          </w:tcPr>
          <w:p w14:paraId="7A979759" w14:textId="0A240467"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0</w:t>
            </w:r>
            <w:r w:rsidR="00621511" w:rsidRPr="00C917EC">
              <w:rPr>
                <w:rFonts w:ascii="Times New Roman" w:hAnsi="Times New Roman"/>
                <w:spacing w:val="0"/>
                <w:sz w:val="14"/>
                <w:szCs w:val="14"/>
                <w:lang w:val="en-NZ"/>
              </w:rPr>
              <w:t>(0)</w:t>
            </w:r>
          </w:p>
        </w:tc>
        <w:tc>
          <w:tcPr>
            <w:tcW w:w="706" w:type="dxa"/>
            <w:tcBorders>
              <w:top w:val="single" w:sz="4" w:space="0" w:color="auto"/>
              <w:left w:val="nil"/>
              <w:bottom w:val="single" w:sz="4" w:space="0" w:color="auto"/>
              <w:right w:val="single" w:sz="4" w:space="0" w:color="auto"/>
            </w:tcBorders>
            <w:vAlign w:val="center"/>
          </w:tcPr>
          <w:p w14:paraId="2DCF6AEF" w14:textId="22C999D1"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0</w:t>
            </w:r>
            <w:r w:rsidR="00621511" w:rsidRPr="00C917EC">
              <w:rPr>
                <w:rFonts w:ascii="Times New Roman" w:hAnsi="Times New Roman"/>
                <w:spacing w:val="0"/>
                <w:sz w:val="14"/>
                <w:szCs w:val="14"/>
                <w:lang w:val="en-NZ"/>
              </w:rPr>
              <w:t>(0)</w:t>
            </w:r>
          </w:p>
        </w:tc>
        <w:tc>
          <w:tcPr>
            <w:tcW w:w="709" w:type="dxa"/>
            <w:tcBorders>
              <w:top w:val="single" w:sz="4" w:space="0" w:color="auto"/>
              <w:left w:val="single" w:sz="4" w:space="0" w:color="auto"/>
              <w:bottom w:val="single" w:sz="4" w:space="0" w:color="auto"/>
              <w:right w:val="nil"/>
            </w:tcBorders>
            <w:vAlign w:val="center"/>
          </w:tcPr>
          <w:p w14:paraId="61830614" w14:textId="2B1EBBD2" w:rsidR="00016244" w:rsidRPr="00C917EC" w:rsidRDefault="00016244" w:rsidP="00275419">
            <w:pPr>
              <w:tabs>
                <w:tab w:val="clear" w:pos="8640"/>
              </w:tabs>
              <w:ind w:right="-105"/>
              <w:jc w:val="left"/>
              <w:rPr>
                <w:rFonts w:ascii="Times New Roman" w:hAnsi="Times New Roman"/>
                <w:spacing w:val="0"/>
                <w:sz w:val="14"/>
                <w:szCs w:val="14"/>
                <w:lang w:val="en-NZ"/>
              </w:rPr>
            </w:pPr>
            <w:r w:rsidRPr="00C917EC">
              <w:rPr>
                <w:rFonts w:ascii="Times New Roman" w:hAnsi="Times New Roman"/>
                <w:spacing w:val="0"/>
                <w:sz w:val="14"/>
                <w:szCs w:val="14"/>
                <w:lang w:val="en-NZ"/>
              </w:rPr>
              <w:t>94</w:t>
            </w:r>
            <w:r w:rsidR="00EE3E9D" w:rsidRPr="00C917EC">
              <w:rPr>
                <w:rFonts w:ascii="Times New Roman" w:hAnsi="Times New Roman"/>
                <w:spacing w:val="0"/>
                <w:sz w:val="14"/>
                <w:szCs w:val="14"/>
                <w:lang w:val="en-NZ"/>
              </w:rPr>
              <w:t>(65)</w:t>
            </w:r>
          </w:p>
        </w:tc>
        <w:tc>
          <w:tcPr>
            <w:tcW w:w="708" w:type="dxa"/>
            <w:tcBorders>
              <w:top w:val="single" w:sz="4" w:space="0" w:color="auto"/>
              <w:left w:val="nil"/>
              <w:bottom w:val="single" w:sz="4" w:space="0" w:color="auto"/>
              <w:right w:val="single" w:sz="4" w:space="0" w:color="auto"/>
            </w:tcBorders>
            <w:vAlign w:val="center"/>
          </w:tcPr>
          <w:p w14:paraId="11E8AADE" w14:textId="55183969"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91</w:t>
            </w:r>
            <w:r w:rsidR="00EE3E9D" w:rsidRPr="00C917EC">
              <w:rPr>
                <w:rFonts w:ascii="Times New Roman" w:hAnsi="Times New Roman"/>
                <w:spacing w:val="0"/>
                <w:sz w:val="14"/>
                <w:szCs w:val="14"/>
                <w:lang w:val="en-NZ"/>
              </w:rPr>
              <w:t>(70)</w:t>
            </w:r>
          </w:p>
        </w:tc>
        <w:tc>
          <w:tcPr>
            <w:tcW w:w="567" w:type="dxa"/>
            <w:tcBorders>
              <w:top w:val="single" w:sz="4" w:space="0" w:color="auto"/>
              <w:left w:val="single" w:sz="4" w:space="0" w:color="auto"/>
              <w:bottom w:val="single" w:sz="4" w:space="0" w:color="auto"/>
              <w:right w:val="nil"/>
            </w:tcBorders>
            <w:vAlign w:val="center"/>
          </w:tcPr>
          <w:p w14:paraId="7B03156E" w14:textId="1D5F4DFC"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96</w:t>
            </w:r>
            <w:r w:rsidR="007A46E6" w:rsidRPr="00C917EC">
              <w:rPr>
                <w:rFonts w:ascii="Times New Roman" w:hAnsi="Times New Roman"/>
                <w:spacing w:val="0"/>
                <w:sz w:val="14"/>
                <w:szCs w:val="14"/>
                <w:lang w:val="en-NZ"/>
              </w:rPr>
              <w:t>(2)</w:t>
            </w:r>
          </w:p>
        </w:tc>
        <w:tc>
          <w:tcPr>
            <w:tcW w:w="567" w:type="dxa"/>
            <w:tcBorders>
              <w:top w:val="single" w:sz="4" w:space="0" w:color="auto"/>
              <w:left w:val="nil"/>
              <w:bottom w:val="single" w:sz="4" w:space="0" w:color="auto"/>
              <w:right w:val="single" w:sz="4" w:space="0" w:color="auto"/>
            </w:tcBorders>
            <w:vAlign w:val="center"/>
          </w:tcPr>
          <w:p w14:paraId="594386DA" w14:textId="6C3F720B"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95</w:t>
            </w:r>
            <w:r w:rsidR="007A46E6" w:rsidRPr="00C917EC">
              <w:rPr>
                <w:rFonts w:ascii="Times New Roman" w:hAnsi="Times New Roman"/>
                <w:spacing w:val="0"/>
                <w:sz w:val="14"/>
                <w:szCs w:val="14"/>
                <w:lang w:val="en-NZ"/>
              </w:rPr>
              <w:t>(2)</w:t>
            </w:r>
          </w:p>
        </w:tc>
        <w:tc>
          <w:tcPr>
            <w:tcW w:w="709" w:type="dxa"/>
            <w:tcBorders>
              <w:top w:val="single" w:sz="4" w:space="0" w:color="auto"/>
              <w:left w:val="single" w:sz="4" w:space="0" w:color="auto"/>
              <w:bottom w:val="single" w:sz="4" w:space="0" w:color="auto"/>
              <w:right w:val="nil"/>
            </w:tcBorders>
            <w:vAlign w:val="center"/>
          </w:tcPr>
          <w:p w14:paraId="28E573CF" w14:textId="5907045C"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78</w:t>
            </w:r>
            <w:r w:rsidR="007A46E6" w:rsidRPr="00C917EC">
              <w:rPr>
                <w:rFonts w:ascii="Times New Roman" w:hAnsi="Times New Roman"/>
                <w:spacing w:val="0"/>
                <w:sz w:val="14"/>
                <w:szCs w:val="14"/>
                <w:lang w:val="en-NZ"/>
              </w:rPr>
              <w:t>(-7)</w:t>
            </w:r>
          </w:p>
        </w:tc>
        <w:tc>
          <w:tcPr>
            <w:tcW w:w="654" w:type="dxa"/>
            <w:tcBorders>
              <w:top w:val="single" w:sz="4" w:space="0" w:color="auto"/>
              <w:left w:val="nil"/>
              <w:bottom w:val="single" w:sz="4" w:space="0" w:color="auto"/>
              <w:right w:val="single" w:sz="4" w:space="0" w:color="auto"/>
            </w:tcBorders>
            <w:vAlign w:val="center"/>
          </w:tcPr>
          <w:p w14:paraId="4BEA4205" w14:textId="59337519" w:rsidR="00016244" w:rsidRPr="00C917EC" w:rsidRDefault="00174E42" w:rsidP="008512B3">
            <w:pPr>
              <w:tabs>
                <w:tab w:val="clear" w:pos="8640"/>
              </w:tabs>
              <w:ind w:left="-110"/>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016244" w:rsidRPr="00C917EC">
              <w:rPr>
                <w:rFonts w:ascii="Times New Roman" w:hAnsi="Times New Roman"/>
                <w:spacing w:val="0"/>
                <w:sz w:val="14"/>
                <w:szCs w:val="14"/>
                <w:lang w:val="en-NZ"/>
              </w:rPr>
              <w:t>75</w:t>
            </w:r>
            <w:r w:rsidR="007A46E6" w:rsidRPr="00C917EC">
              <w:rPr>
                <w:rFonts w:ascii="Times New Roman" w:hAnsi="Times New Roman"/>
                <w:spacing w:val="0"/>
                <w:sz w:val="14"/>
                <w:szCs w:val="14"/>
                <w:lang w:val="en-NZ"/>
              </w:rPr>
              <w:t>(-7)</w:t>
            </w:r>
          </w:p>
        </w:tc>
      </w:tr>
      <w:tr w:rsidR="008512B3" w:rsidRPr="00C917EC" w14:paraId="775F9BDD"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40DBB58A" w14:textId="77777777" w:rsidR="00016244" w:rsidRPr="00C917EC" w:rsidRDefault="00016244" w:rsidP="008512B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Lucene</w:t>
            </w:r>
          </w:p>
        </w:tc>
        <w:tc>
          <w:tcPr>
            <w:tcW w:w="498" w:type="dxa"/>
            <w:tcBorders>
              <w:top w:val="single" w:sz="4" w:space="0" w:color="auto"/>
              <w:left w:val="single" w:sz="4" w:space="0" w:color="auto"/>
              <w:bottom w:val="single" w:sz="4" w:space="0" w:color="auto"/>
              <w:right w:val="nil"/>
            </w:tcBorders>
            <w:vAlign w:val="center"/>
          </w:tcPr>
          <w:p w14:paraId="1A08671A" w14:textId="0F9D87F8"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w:t>
            </w:r>
            <w:r w:rsidR="00513CCB" w:rsidRPr="00C917EC">
              <w:rPr>
                <w:rFonts w:ascii="Times New Roman" w:hAnsi="Times New Roman"/>
                <w:spacing w:val="0"/>
                <w:sz w:val="14"/>
                <w:szCs w:val="14"/>
                <w:lang w:val="en-NZ"/>
              </w:rPr>
              <w:t>(9)</w:t>
            </w:r>
          </w:p>
        </w:tc>
        <w:tc>
          <w:tcPr>
            <w:tcW w:w="560" w:type="dxa"/>
            <w:tcBorders>
              <w:top w:val="single" w:sz="4" w:space="0" w:color="auto"/>
              <w:left w:val="nil"/>
              <w:bottom w:val="single" w:sz="4" w:space="0" w:color="auto"/>
              <w:right w:val="single" w:sz="4" w:space="0" w:color="auto"/>
            </w:tcBorders>
            <w:vAlign w:val="center"/>
          </w:tcPr>
          <w:p w14:paraId="64B6030B" w14:textId="687436BD"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p>
        </w:tc>
        <w:tc>
          <w:tcPr>
            <w:tcW w:w="613" w:type="dxa"/>
            <w:tcBorders>
              <w:top w:val="single" w:sz="4" w:space="0" w:color="auto"/>
              <w:left w:val="single" w:sz="4" w:space="0" w:color="auto"/>
              <w:bottom w:val="single" w:sz="4" w:space="0" w:color="auto"/>
              <w:right w:val="nil"/>
            </w:tcBorders>
            <w:vAlign w:val="center"/>
          </w:tcPr>
          <w:p w14:paraId="4789D47B" w14:textId="2975F310"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69</w:t>
            </w:r>
            <w:r w:rsidR="00621511" w:rsidRPr="00C917EC">
              <w:rPr>
                <w:rFonts w:ascii="Times New Roman" w:hAnsi="Times New Roman"/>
                <w:spacing w:val="0"/>
                <w:sz w:val="14"/>
                <w:szCs w:val="14"/>
                <w:lang w:val="en-NZ"/>
              </w:rPr>
              <w:t>(69)</w:t>
            </w:r>
          </w:p>
        </w:tc>
        <w:tc>
          <w:tcPr>
            <w:tcW w:w="706" w:type="dxa"/>
            <w:tcBorders>
              <w:top w:val="single" w:sz="4" w:space="0" w:color="auto"/>
              <w:left w:val="nil"/>
              <w:bottom w:val="single" w:sz="4" w:space="0" w:color="auto"/>
              <w:right w:val="single" w:sz="4" w:space="0" w:color="auto"/>
            </w:tcBorders>
            <w:vAlign w:val="center"/>
          </w:tcPr>
          <w:p w14:paraId="3453B20F" w14:textId="2CFA689B" w:rsidR="00016244" w:rsidRPr="00C917EC" w:rsidRDefault="00016244" w:rsidP="008512B3">
            <w:pPr>
              <w:tabs>
                <w:tab w:val="clear" w:pos="8640"/>
              </w:tabs>
              <w:ind w:right="-101"/>
              <w:jc w:val="left"/>
              <w:rPr>
                <w:rFonts w:ascii="Times New Roman" w:hAnsi="Times New Roman"/>
                <w:spacing w:val="0"/>
                <w:sz w:val="14"/>
                <w:szCs w:val="14"/>
                <w:lang w:val="en-NZ"/>
              </w:rPr>
            </w:pPr>
            <w:r w:rsidRPr="00C917EC">
              <w:rPr>
                <w:rFonts w:ascii="Times New Roman" w:hAnsi="Times New Roman"/>
                <w:spacing w:val="0"/>
                <w:sz w:val="14"/>
                <w:szCs w:val="14"/>
                <w:lang w:val="en-NZ"/>
              </w:rPr>
              <w:t>74</w:t>
            </w:r>
            <w:r w:rsidR="00621511" w:rsidRPr="00C917EC">
              <w:rPr>
                <w:rFonts w:ascii="Times New Roman" w:hAnsi="Times New Roman"/>
                <w:spacing w:val="0"/>
                <w:sz w:val="14"/>
                <w:szCs w:val="14"/>
                <w:lang w:val="en-NZ"/>
              </w:rPr>
              <w:t>(74)</w:t>
            </w:r>
          </w:p>
        </w:tc>
        <w:tc>
          <w:tcPr>
            <w:tcW w:w="709" w:type="dxa"/>
            <w:tcBorders>
              <w:top w:val="single" w:sz="4" w:space="0" w:color="auto"/>
              <w:left w:val="single" w:sz="4" w:space="0" w:color="auto"/>
              <w:bottom w:val="single" w:sz="4" w:space="0" w:color="auto"/>
              <w:right w:val="nil"/>
            </w:tcBorders>
            <w:vAlign w:val="center"/>
          </w:tcPr>
          <w:p w14:paraId="5845E3C4" w14:textId="1D8BDA34"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89</w:t>
            </w:r>
            <w:r w:rsidR="00EE3E9D" w:rsidRPr="00C917EC">
              <w:rPr>
                <w:rFonts w:ascii="Times New Roman" w:hAnsi="Times New Roman"/>
                <w:spacing w:val="0"/>
                <w:sz w:val="14"/>
                <w:szCs w:val="14"/>
                <w:lang w:val="en-NZ"/>
              </w:rPr>
              <w:t>(2)</w:t>
            </w:r>
          </w:p>
        </w:tc>
        <w:tc>
          <w:tcPr>
            <w:tcW w:w="708" w:type="dxa"/>
            <w:tcBorders>
              <w:top w:val="single" w:sz="4" w:space="0" w:color="auto"/>
              <w:left w:val="nil"/>
              <w:bottom w:val="single" w:sz="4" w:space="0" w:color="auto"/>
              <w:right w:val="single" w:sz="4" w:space="0" w:color="auto"/>
            </w:tcBorders>
            <w:vAlign w:val="center"/>
          </w:tcPr>
          <w:p w14:paraId="02B32346" w14:textId="193EB2D7"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87</w:t>
            </w:r>
            <w:r w:rsidR="00EE3E9D" w:rsidRPr="00C917EC">
              <w:rPr>
                <w:rFonts w:ascii="Times New Roman" w:hAnsi="Times New Roman"/>
                <w:spacing w:val="0"/>
                <w:sz w:val="14"/>
                <w:szCs w:val="14"/>
                <w:lang w:val="en-NZ"/>
              </w:rPr>
              <w:t>(3)</w:t>
            </w:r>
          </w:p>
        </w:tc>
        <w:tc>
          <w:tcPr>
            <w:tcW w:w="567" w:type="dxa"/>
            <w:tcBorders>
              <w:top w:val="single" w:sz="4" w:space="0" w:color="auto"/>
              <w:left w:val="single" w:sz="4" w:space="0" w:color="auto"/>
              <w:bottom w:val="single" w:sz="4" w:space="0" w:color="auto"/>
              <w:right w:val="nil"/>
            </w:tcBorders>
            <w:vAlign w:val="center"/>
          </w:tcPr>
          <w:p w14:paraId="6227EAB6" w14:textId="155FB38E"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(1)</w:t>
            </w:r>
          </w:p>
        </w:tc>
        <w:tc>
          <w:tcPr>
            <w:tcW w:w="567" w:type="dxa"/>
            <w:tcBorders>
              <w:top w:val="single" w:sz="4" w:space="0" w:color="auto"/>
              <w:left w:val="nil"/>
              <w:bottom w:val="single" w:sz="4" w:space="0" w:color="auto"/>
              <w:right w:val="single" w:sz="4" w:space="0" w:color="auto"/>
            </w:tcBorders>
            <w:vAlign w:val="center"/>
          </w:tcPr>
          <w:p w14:paraId="0D1B5E4F" w14:textId="13781313" w:rsidR="00016244" w:rsidRPr="00C917EC" w:rsidRDefault="00016244" w:rsidP="008512B3">
            <w:pPr>
              <w:tabs>
                <w:tab w:val="clear" w:pos="8640"/>
              </w:tabs>
              <w:ind w:right="-102"/>
              <w:jc w:val="left"/>
              <w:rPr>
                <w:rFonts w:ascii="Times New Roman" w:hAnsi="Times New Roman"/>
                <w:spacing w:val="0"/>
                <w:sz w:val="14"/>
                <w:szCs w:val="14"/>
                <w:lang w:val="en-NZ"/>
              </w:rPr>
            </w:pPr>
            <w:r w:rsidRPr="00C917EC">
              <w:rPr>
                <w:rFonts w:ascii="Times New Roman" w:hAnsi="Times New Roman"/>
                <w:spacing w:val="0"/>
                <w:sz w:val="14"/>
                <w:szCs w:val="14"/>
                <w:lang w:val="en-NZ"/>
              </w:rPr>
              <w:t>100</w:t>
            </w:r>
            <w:r w:rsidR="007A46E6" w:rsidRPr="00C917EC">
              <w:rPr>
                <w:rFonts w:ascii="Times New Roman" w:hAnsi="Times New Roman"/>
                <w:spacing w:val="0"/>
                <w:sz w:val="14"/>
                <w:szCs w:val="14"/>
                <w:lang w:val="en-NZ"/>
              </w:rPr>
              <w:t>(2)</w:t>
            </w:r>
          </w:p>
        </w:tc>
        <w:tc>
          <w:tcPr>
            <w:tcW w:w="709" w:type="dxa"/>
            <w:tcBorders>
              <w:top w:val="single" w:sz="4" w:space="0" w:color="auto"/>
              <w:left w:val="single" w:sz="4" w:space="0" w:color="auto"/>
              <w:bottom w:val="single" w:sz="4" w:space="0" w:color="auto"/>
              <w:right w:val="nil"/>
            </w:tcBorders>
            <w:vAlign w:val="center"/>
          </w:tcPr>
          <w:p w14:paraId="379628F2" w14:textId="00807422"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86</w:t>
            </w:r>
            <w:r w:rsidR="007A46E6" w:rsidRPr="00C917EC">
              <w:rPr>
                <w:rFonts w:ascii="Times New Roman" w:hAnsi="Times New Roman"/>
                <w:spacing w:val="0"/>
                <w:sz w:val="14"/>
                <w:szCs w:val="14"/>
                <w:lang w:val="en-NZ"/>
              </w:rPr>
              <w:t>(-13)</w:t>
            </w:r>
          </w:p>
        </w:tc>
        <w:tc>
          <w:tcPr>
            <w:tcW w:w="654" w:type="dxa"/>
            <w:tcBorders>
              <w:top w:val="single" w:sz="4" w:space="0" w:color="auto"/>
              <w:left w:val="nil"/>
              <w:bottom w:val="single" w:sz="4" w:space="0" w:color="auto"/>
              <w:right w:val="single" w:sz="4" w:space="0" w:color="auto"/>
            </w:tcBorders>
            <w:vAlign w:val="center"/>
          </w:tcPr>
          <w:p w14:paraId="1B4D165D" w14:textId="262025FD" w:rsidR="00016244" w:rsidRPr="00C917EC" w:rsidRDefault="00174E42" w:rsidP="008512B3">
            <w:pPr>
              <w:tabs>
                <w:tab w:val="clear" w:pos="8640"/>
              </w:tabs>
              <w:ind w:left="-110"/>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016244" w:rsidRPr="00C917EC">
              <w:rPr>
                <w:rFonts w:ascii="Times New Roman" w:hAnsi="Times New Roman"/>
                <w:spacing w:val="0"/>
                <w:sz w:val="14"/>
                <w:szCs w:val="14"/>
                <w:lang w:val="en-NZ"/>
              </w:rPr>
              <w:t>72</w:t>
            </w:r>
            <w:r w:rsidR="007A46E6" w:rsidRPr="00C917EC">
              <w:rPr>
                <w:rFonts w:ascii="Times New Roman" w:hAnsi="Times New Roman"/>
                <w:spacing w:val="0"/>
                <w:sz w:val="14"/>
                <w:szCs w:val="14"/>
                <w:lang w:val="en-NZ"/>
              </w:rPr>
              <w:t>(-27)</w:t>
            </w:r>
          </w:p>
        </w:tc>
      </w:tr>
      <w:tr w:rsidR="008512B3" w:rsidRPr="00C917EC" w14:paraId="11DEF288"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29EB6253" w14:textId="77777777" w:rsidR="00016244" w:rsidRPr="00C917EC" w:rsidRDefault="00016244" w:rsidP="008512B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Mina</w:t>
            </w:r>
          </w:p>
        </w:tc>
        <w:tc>
          <w:tcPr>
            <w:tcW w:w="498" w:type="dxa"/>
            <w:tcBorders>
              <w:top w:val="single" w:sz="4" w:space="0" w:color="auto"/>
              <w:left w:val="single" w:sz="4" w:space="0" w:color="auto"/>
              <w:bottom w:val="single" w:sz="4" w:space="0" w:color="auto"/>
              <w:right w:val="nil"/>
            </w:tcBorders>
            <w:vAlign w:val="center"/>
          </w:tcPr>
          <w:p w14:paraId="01CFEB0E" w14:textId="61AD5ADA"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0(4)</w:t>
            </w:r>
          </w:p>
        </w:tc>
        <w:tc>
          <w:tcPr>
            <w:tcW w:w="560" w:type="dxa"/>
            <w:tcBorders>
              <w:top w:val="single" w:sz="4" w:space="0" w:color="auto"/>
              <w:left w:val="nil"/>
              <w:bottom w:val="single" w:sz="4" w:space="0" w:color="auto"/>
              <w:right w:val="single" w:sz="4" w:space="0" w:color="auto"/>
            </w:tcBorders>
            <w:vAlign w:val="center"/>
          </w:tcPr>
          <w:p w14:paraId="63B1432D" w14:textId="528348F1"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0(2)</w:t>
            </w:r>
          </w:p>
        </w:tc>
        <w:tc>
          <w:tcPr>
            <w:tcW w:w="613" w:type="dxa"/>
            <w:tcBorders>
              <w:top w:val="single" w:sz="4" w:space="0" w:color="auto"/>
              <w:left w:val="single" w:sz="4" w:space="0" w:color="auto"/>
              <w:bottom w:val="single" w:sz="4" w:space="0" w:color="auto"/>
              <w:right w:val="nil"/>
            </w:tcBorders>
            <w:vAlign w:val="center"/>
          </w:tcPr>
          <w:p w14:paraId="7BE2708C" w14:textId="58FCE3F1"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0</w:t>
            </w:r>
            <w:r w:rsidR="00621511" w:rsidRPr="00C917EC">
              <w:rPr>
                <w:rFonts w:ascii="Times New Roman" w:hAnsi="Times New Roman"/>
                <w:spacing w:val="0"/>
                <w:sz w:val="14"/>
                <w:szCs w:val="14"/>
                <w:lang w:val="en-NZ"/>
              </w:rPr>
              <w:t>(-4)</w:t>
            </w:r>
          </w:p>
        </w:tc>
        <w:tc>
          <w:tcPr>
            <w:tcW w:w="706" w:type="dxa"/>
            <w:tcBorders>
              <w:top w:val="single" w:sz="4" w:space="0" w:color="auto"/>
              <w:left w:val="nil"/>
              <w:bottom w:val="single" w:sz="4" w:space="0" w:color="auto"/>
              <w:right w:val="single" w:sz="4" w:space="0" w:color="auto"/>
            </w:tcBorders>
            <w:vAlign w:val="center"/>
          </w:tcPr>
          <w:p w14:paraId="7F82E041" w14:textId="0A8FC8F8" w:rsidR="00016244" w:rsidRPr="00C917EC" w:rsidRDefault="00016244" w:rsidP="00901CBD">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0</w:t>
            </w:r>
            <w:r w:rsidR="00EE3E9D" w:rsidRPr="00C917EC">
              <w:rPr>
                <w:rFonts w:ascii="Times New Roman" w:hAnsi="Times New Roman"/>
                <w:spacing w:val="0"/>
                <w:sz w:val="14"/>
                <w:szCs w:val="14"/>
                <w:lang w:val="en-NZ"/>
              </w:rPr>
              <w:t>(-2)</w:t>
            </w:r>
          </w:p>
        </w:tc>
        <w:tc>
          <w:tcPr>
            <w:tcW w:w="709" w:type="dxa"/>
            <w:tcBorders>
              <w:top w:val="single" w:sz="4" w:space="0" w:color="auto"/>
              <w:left w:val="single" w:sz="4" w:space="0" w:color="auto"/>
              <w:bottom w:val="single" w:sz="4" w:space="0" w:color="auto"/>
              <w:right w:val="nil"/>
            </w:tcBorders>
            <w:vAlign w:val="center"/>
          </w:tcPr>
          <w:p w14:paraId="2DCFE192" w14:textId="303EBDCB"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78</w:t>
            </w:r>
            <w:r w:rsidR="00EE3E9D" w:rsidRPr="00C917EC">
              <w:rPr>
                <w:rFonts w:ascii="Times New Roman" w:hAnsi="Times New Roman"/>
                <w:spacing w:val="0"/>
                <w:sz w:val="14"/>
                <w:szCs w:val="14"/>
                <w:lang w:val="en-NZ"/>
              </w:rPr>
              <w:t>(0)</w:t>
            </w:r>
          </w:p>
        </w:tc>
        <w:tc>
          <w:tcPr>
            <w:tcW w:w="708" w:type="dxa"/>
            <w:tcBorders>
              <w:top w:val="single" w:sz="4" w:space="0" w:color="auto"/>
              <w:left w:val="nil"/>
              <w:bottom w:val="single" w:sz="4" w:space="0" w:color="auto"/>
              <w:right w:val="single" w:sz="4" w:space="0" w:color="auto"/>
            </w:tcBorders>
            <w:vAlign w:val="center"/>
          </w:tcPr>
          <w:p w14:paraId="6CB47BD1" w14:textId="280E99F3"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78</w:t>
            </w:r>
            <w:r w:rsidR="00EE3E9D" w:rsidRPr="00C917EC">
              <w:rPr>
                <w:rFonts w:ascii="Times New Roman" w:hAnsi="Times New Roman"/>
                <w:spacing w:val="0"/>
                <w:sz w:val="14"/>
                <w:szCs w:val="14"/>
                <w:lang w:val="en-NZ"/>
              </w:rPr>
              <w:t>(0)</w:t>
            </w:r>
          </w:p>
        </w:tc>
        <w:tc>
          <w:tcPr>
            <w:tcW w:w="567" w:type="dxa"/>
            <w:tcBorders>
              <w:top w:val="single" w:sz="4" w:space="0" w:color="auto"/>
              <w:left w:val="single" w:sz="4" w:space="0" w:color="auto"/>
              <w:bottom w:val="single" w:sz="4" w:space="0" w:color="auto"/>
              <w:right w:val="nil"/>
            </w:tcBorders>
            <w:vAlign w:val="center"/>
          </w:tcPr>
          <w:p w14:paraId="6896A64B" w14:textId="5334C123"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(0)</w:t>
            </w:r>
          </w:p>
        </w:tc>
        <w:tc>
          <w:tcPr>
            <w:tcW w:w="567" w:type="dxa"/>
            <w:tcBorders>
              <w:top w:val="single" w:sz="4" w:space="0" w:color="auto"/>
              <w:left w:val="nil"/>
              <w:bottom w:val="single" w:sz="4" w:space="0" w:color="auto"/>
              <w:right w:val="single" w:sz="4" w:space="0" w:color="auto"/>
            </w:tcBorders>
            <w:vAlign w:val="center"/>
          </w:tcPr>
          <w:p w14:paraId="387DDE3E" w14:textId="29E24EF5"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(0)</w:t>
            </w:r>
          </w:p>
        </w:tc>
        <w:tc>
          <w:tcPr>
            <w:tcW w:w="709" w:type="dxa"/>
            <w:tcBorders>
              <w:top w:val="single" w:sz="4" w:space="0" w:color="auto"/>
              <w:left w:val="single" w:sz="4" w:space="0" w:color="auto"/>
              <w:bottom w:val="single" w:sz="4" w:space="0" w:color="auto"/>
              <w:right w:val="nil"/>
            </w:tcBorders>
            <w:vAlign w:val="center"/>
          </w:tcPr>
          <w:p w14:paraId="21770EA7" w14:textId="69FBCE6A"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98</w:t>
            </w:r>
            <w:r w:rsidR="007A46E6" w:rsidRPr="00C917EC">
              <w:rPr>
                <w:rFonts w:ascii="Times New Roman" w:hAnsi="Times New Roman"/>
                <w:spacing w:val="0"/>
                <w:sz w:val="14"/>
                <w:szCs w:val="14"/>
                <w:lang w:val="en-NZ"/>
              </w:rPr>
              <w:t>(11)</w:t>
            </w:r>
          </w:p>
        </w:tc>
        <w:tc>
          <w:tcPr>
            <w:tcW w:w="654" w:type="dxa"/>
            <w:tcBorders>
              <w:top w:val="single" w:sz="4" w:space="0" w:color="auto"/>
              <w:left w:val="nil"/>
              <w:bottom w:val="single" w:sz="4" w:space="0" w:color="auto"/>
              <w:right w:val="single" w:sz="4" w:space="0" w:color="auto"/>
            </w:tcBorders>
            <w:vAlign w:val="center"/>
          </w:tcPr>
          <w:p w14:paraId="342F33B2" w14:textId="3A5E0F96" w:rsidR="00016244" w:rsidRPr="00C917EC" w:rsidRDefault="00174E42" w:rsidP="008512B3">
            <w:pPr>
              <w:tabs>
                <w:tab w:val="clear" w:pos="8640"/>
              </w:tabs>
              <w:ind w:left="-110"/>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016244" w:rsidRPr="00C917EC">
              <w:rPr>
                <w:rFonts w:ascii="Times New Roman" w:hAnsi="Times New Roman"/>
                <w:spacing w:val="0"/>
                <w:sz w:val="14"/>
                <w:szCs w:val="14"/>
                <w:lang w:val="en-NZ"/>
              </w:rPr>
              <w:t>97</w:t>
            </w:r>
            <w:r w:rsidR="00275419" w:rsidRPr="00C917EC">
              <w:rPr>
                <w:rFonts w:ascii="Times New Roman" w:hAnsi="Times New Roman"/>
                <w:spacing w:val="0"/>
                <w:sz w:val="14"/>
                <w:szCs w:val="14"/>
                <w:lang w:val="en-NZ"/>
              </w:rPr>
              <w:t>(17)</w:t>
            </w:r>
          </w:p>
        </w:tc>
      </w:tr>
      <w:tr w:rsidR="008512B3" w:rsidRPr="00C917EC" w14:paraId="751B1D04"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310B0E18" w14:textId="77777777" w:rsidR="00016244" w:rsidRPr="00C917EC" w:rsidRDefault="00016244" w:rsidP="008512B3">
            <w:pPr>
              <w:tabs>
                <w:tab w:val="clear" w:pos="8640"/>
              </w:tabs>
              <w:ind w:right="-90"/>
              <w:jc w:val="left"/>
              <w:rPr>
                <w:rFonts w:ascii="Times New Roman" w:hAnsi="Times New Roman"/>
                <w:spacing w:val="0"/>
                <w:sz w:val="16"/>
                <w:szCs w:val="16"/>
                <w:lang w:val="en-NZ"/>
              </w:rPr>
            </w:pPr>
            <w:proofErr w:type="spellStart"/>
            <w:r w:rsidRPr="00C917EC">
              <w:rPr>
                <w:rFonts w:ascii="Times New Roman" w:hAnsi="Times New Roman"/>
                <w:spacing w:val="0"/>
                <w:sz w:val="16"/>
                <w:szCs w:val="16"/>
                <w:lang w:val="en-NZ"/>
              </w:rPr>
              <w:t>PDFBox</w:t>
            </w:r>
            <w:proofErr w:type="spellEnd"/>
          </w:p>
        </w:tc>
        <w:tc>
          <w:tcPr>
            <w:tcW w:w="498" w:type="dxa"/>
            <w:tcBorders>
              <w:top w:val="single" w:sz="4" w:space="0" w:color="auto"/>
              <w:left w:val="single" w:sz="4" w:space="0" w:color="auto"/>
              <w:bottom w:val="single" w:sz="4" w:space="0" w:color="auto"/>
              <w:right w:val="nil"/>
            </w:tcBorders>
            <w:vAlign w:val="center"/>
          </w:tcPr>
          <w:p w14:paraId="7C177E1F" w14:textId="654B5BCA"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14</w:t>
            </w:r>
          </w:p>
        </w:tc>
        <w:tc>
          <w:tcPr>
            <w:tcW w:w="560" w:type="dxa"/>
            <w:tcBorders>
              <w:top w:val="single" w:sz="4" w:space="0" w:color="auto"/>
              <w:left w:val="nil"/>
              <w:bottom w:val="single" w:sz="4" w:space="0" w:color="auto"/>
              <w:right w:val="single" w:sz="4" w:space="0" w:color="auto"/>
            </w:tcBorders>
            <w:vAlign w:val="center"/>
          </w:tcPr>
          <w:p w14:paraId="55A61B30" w14:textId="5266373C"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11</w:t>
            </w:r>
          </w:p>
        </w:tc>
        <w:tc>
          <w:tcPr>
            <w:tcW w:w="613" w:type="dxa"/>
            <w:tcBorders>
              <w:top w:val="single" w:sz="4" w:space="0" w:color="auto"/>
              <w:left w:val="single" w:sz="4" w:space="0" w:color="auto"/>
              <w:bottom w:val="single" w:sz="4" w:space="0" w:color="auto"/>
              <w:right w:val="nil"/>
            </w:tcBorders>
            <w:vAlign w:val="center"/>
          </w:tcPr>
          <w:p w14:paraId="7022558F" w14:textId="170D4A9F"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32</w:t>
            </w:r>
          </w:p>
        </w:tc>
        <w:tc>
          <w:tcPr>
            <w:tcW w:w="706" w:type="dxa"/>
            <w:tcBorders>
              <w:top w:val="single" w:sz="4" w:space="0" w:color="auto"/>
              <w:left w:val="nil"/>
              <w:bottom w:val="single" w:sz="4" w:space="0" w:color="auto"/>
              <w:right w:val="single" w:sz="4" w:space="0" w:color="auto"/>
            </w:tcBorders>
            <w:vAlign w:val="center"/>
          </w:tcPr>
          <w:p w14:paraId="5FE0D0E2" w14:textId="73F4815D"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29</w:t>
            </w:r>
          </w:p>
        </w:tc>
        <w:tc>
          <w:tcPr>
            <w:tcW w:w="709" w:type="dxa"/>
            <w:tcBorders>
              <w:top w:val="single" w:sz="4" w:space="0" w:color="auto"/>
              <w:left w:val="single" w:sz="4" w:space="0" w:color="auto"/>
              <w:bottom w:val="single" w:sz="4" w:space="0" w:color="auto"/>
              <w:right w:val="nil"/>
            </w:tcBorders>
            <w:vAlign w:val="center"/>
          </w:tcPr>
          <w:p w14:paraId="5F158FCD" w14:textId="0613B131"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92</w:t>
            </w:r>
            <w:r w:rsidR="00EE3E9D" w:rsidRPr="00C917EC">
              <w:rPr>
                <w:rFonts w:ascii="Times New Roman" w:hAnsi="Times New Roman"/>
                <w:spacing w:val="0"/>
                <w:sz w:val="14"/>
                <w:szCs w:val="14"/>
                <w:lang w:val="en-NZ"/>
              </w:rPr>
              <w:t>(-2)</w:t>
            </w:r>
          </w:p>
        </w:tc>
        <w:tc>
          <w:tcPr>
            <w:tcW w:w="708" w:type="dxa"/>
            <w:tcBorders>
              <w:top w:val="single" w:sz="4" w:space="0" w:color="auto"/>
              <w:left w:val="nil"/>
              <w:bottom w:val="single" w:sz="4" w:space="0" w:color="auto"/>
              <w:right w:val="single" w:sz="4" w:space="0" w:color="auto"/>
            </w:tcBorders>
            <w:vAlign w:val="center"/>
          </w:tcPr>
          <w:p w14:paraId="396EADD1" w14:textId="3C816790"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91</w:t>
            </w:r>
            <w:r w:rsidR="00EE3E9D" w:rsidRPr="00C917EC">
              <w:rPr>
                <w:rFonts w:ascii="Times New Roman" w:hAnsi="Times New Roman"/>
                <w:spacing w:val="0"/>
                <w:sz w:val="14"/>
                <w:szCs w:val="14"/>
                <w:lang w:val="en-NZ"/>
              </w:rPr>
              <w:t>(-1)</w:t>
            </w:r>
          </w:p>
        </w:tc>
        <w:tc>
          <w:tcPr>
            <w:tcW w:w="567" w:type="dxa"/>
            <w:tcBorders>
              <w:top w:val="single" w:sz="4" w:space="0" w:color="auto"/>
              <w:left w:val="single" w:sz="4" w:space="0" w:color="auto"/>
              <w:bottom w:val="single" w:sz="4" w:space="0" w:color="auto"/>
              <w:right w:val="nil"/>
            </w:tcBorders>
            <w:vAlign w:val="center"/>
          </w:tcPr>
          <w:p w14:paraId="6679446E" w14:textId="4B6ED315"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(4)</w:t>
            </w:r>
          </w:p>
        </w:tc>
        <w:tc>
          <w:tcPr>
            <w:tcW w:w="567" w:type="dxa"/>
            <w:tcBorders>
              <w:top w:val="single" w:sz="4" w:space="0" w:color="auto"/>
              <w:left w:val="nil"/>
              <w:bottom w:val="single" w:sz="4" w:space="0" w:color="auto"/>
              <w:right w:val="single" w:sz="4" w:space="0" w:color="auto"/>
            </w:tcBorders>
            <w:vAlign w:val="center"/>
          </w:tcPr>
          <w:p w14:paraId="090101F5" w14:textId="75A4A950"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(5)</w:t>
            </w:r>
          </w:p>
        </w:tc>
        <w:tc>
          <w:tcPr>
            <w:tcW w:w="709" w:type="dxa"/>
            <w:tcBorders>
              <w:top w:val="single" w:sz="4" w:space="0" w:color="auto"/>
              <w:left w:val="single" w:sz="4" w:space="0" w:color="auto"/>
              <w:bottom w:val="single" w:sz="4" w:space="0" w:color="auto"/>
              <w:right w:val="nil"/>
            </w:tcBorders>
            <w:vAlign w:val="center"/>
          </w:tcPr>
          <w:p w14:paraId="60838949" w14:textId="4900565A"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100</w:t>
            </w:r>
          </w:p>
        </w:tc>
        <w:tc>
          <w:tcPr>
            <w:tcW w:w="654" w:type="dxa"/>
            <w:tcBorders>
              <w:top w:val="single" w:sz="4" w:space="0" w:color="auto"/>
              <w:left w:val="nil"/>
              <w:bottom w:val="single" w:sz="4" w:space="0" w:color="auto"/>
              <w:right w:val="single" w:sz="4" w:space="0" w:color="auto"/>
            </w:tcBorders>
            <w:vAlign w:val="center"/>
          </w:tcPr>
          <w:p w14:paraId="16B33C40" w14:textId="2CFD90F0" w:rsidR="00016244" w:rsidRPr="00C917EC" w:rsidRDefault="00275419" w:rsidP="008512B3">
            <w:pPr>
              <w:tabs>
                <w:tab w:val="clear" w:pos="8640"/>
              </w:tabs>
              <w:ind w:left="-110"/>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016244" w:rsidRPr="00C917EC">
              <w:rPr>
                <w:rFonts w:ascii="Times New Roman" w:hAnsi="Times New Roman"/>
                <w:spacing w:val="0"/>
                <w:sz w:val="14"/>
                <w:szCs w:val="14"/>
                <w:lang w:val="en-NZ"/>
              </w:rPr>
              <w:t>99</w:t>
            </w:r>
          </w:p>
        </w:tc>
      </w:tr>
      <w:tr w:rsidR="008512B3" w:rsidRPr="00C917EC" w14:paraId="2507C3DC"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2C352461" w14:textId="01146BC8" w:rsidR="00016244" w:rsidRPr="00C917EC" w:rsidRDefault="00F22CD7" w:rsidP="008512B3">
            <w:pPr>
              <w:tabs>
                <w:tab w:val="clear" w:pos="8640"/>
              </w:tabs>
              <w:ind w:right="-90"/>
              <w:jc w:val="left"/>
              <w:rPr>
                <w:rFonts w:ascii="Times New Roman" w:hAnsi="Times New Roman"/>
                <w:spacing w:val="0"/>
                <w:sz w:val="16"/>
                <w:szCs w:val="16"/>
                <w:lang w:val="en-NZ"/>
              </w:rPr>
            </w:pPr>
            <w:r>
              <w:rPr>
                <w:rFonts w:ascii="Times New Roman" w:hAnsi="Times New Roman"/>
                <w:spacing w:val="0"/>
                <w:sz w:val="16"/>
                <w:szCs w:val="16"/>
                <w:lang w:val="en-NZ"/>
              </w:rPr>
              <w:t>Struts</w:t>
            </w:r>
          </w:p>
        </w:tc>
        <w:tc>
          <w:tcPr>
            <w:tcW w:w="498" w:type="dxa"/>
            <w:tcBorders>
              <w:top w:val="single" w:sz="4" w:space="0" w:color="auto"/>
              <w:left w:val="single" w:sz="4" w:space="0" w:color="auto"/>
              <w:bottom w:val="single" w:sz="4" w:space="0" w:color="auto"/>
              <w:right w:val="nil"/>
            </w:tcBorders>
            <w:vAlign w:val="center"/>
          </w:tcPr>
          <w:p w14:paraId="51D40E02" w14:textId="16AE23A7" w:rsidR="00016244" w:rsidRPr="00395558" w:rsidRDefault="00016244" w:rsidP="008512B3">
            <w:pPr>
              <w:tabs>
                <w:tab w:val="clear" w:pos="8640"/>
              </w:tabs>
              <w:jc w:val="left"/>
              <w:rPr>
                <w:rFonts w:ascii="Times New Roman" w:hAnsi="Times New Roman"/>
                <w:spacing w:val="0"/>
                <w:sz w:val="14"/>
                <w:szCs w:val="14"/>
                <w:lang w:val="en-NZ"/>
              </w:rPr>
            </w:pPr>
            <w:r w:rsidRPr="00395558">
              <w:rPr>
                <w:rFonts w:ascii="Times New Roman" w:hAnsi="Times New Roman"/>
                <w:spacing w:val="0"/>
                <w:sz w:val="14"/>
                <w:szCs w:val="14"/>
                <w:lang w:val="en-NZ"/>
              </w:rPr>
              <w:t>0</w:t>
            </w:r>
          </w:p>
        </w:tc>
        <w:tc>
          <w:tcPr>
            <w:tcW w:w="560" w:type="dxa"/>
            <w:tcBorders>
              <w:top w:val="single" w:sz="4" w:space="0" w:color="auto"/>
              <w:left w:val="nil"/>
              <w:bottom w:val="single" w:sz="4" w:space="0" w:color="auto"/>
              <w:right w:val="single" w:sz="4" w:space="0" w:color="auto"/>
            </w:tcBorders>
            <w:vAlign w:val="center"/>
          </w:tcPr>
          <w:p w14:paraId="20B32BC0" w14:textId="319A76B1" w:rsidR="00016244" w:rsidRPr="00395558" w:rsidRDefault="00016244" w:rsidP="008512B3">
            <w:pPr>
              <w:tabs>
                <w:tab w:val="clear" w:pos="8640"/>
              </w:tabs>
              <w:jc w:val="left"/>
              <w:rPr>
                <w:rFonts w:ascii="Times New Roman" w:hAnsi="Times New Roman"/>
                <w:spacing w:val="0"/>
                <w:sz w:val="14"/>
                <w:szCs w:val="14"/>
                <w:lang w:val="en-NZ"/>
              </w:rPr>
            </w:pPr>
            <w:r w:rsidRPr="00395558">
              <w:rPr>
                <w:rFonts w:ascii="Times New Roman" w:hAnsi="Times New Roman"/>
                <w:spacing w:val="0"/>
                <w:sz w:val="14"/>
                <w:szCs w:val="14"/>
                <w:lang w:val="en-NZ"/>
              </w:rPr>
              <w:t>0</w:t>
            </w:r>
          </w:p>
        </w:tc>
        <w:tc>
          <w:tcPr>
            <w:tcW w:w="613" w:type="dxa"/>
            <w:tcBorders>
              <w:top w:val="single" w:sz="4" w:space="0" w:color="auto"/>
              <w:left w:val="single" w:sz="4" w:space="0" w:color="auto"/>
              <w:bottom w:val="single" w:sz="4" w:space="0" w:color="auto"/>
              <w:right w:val="nil"/>
            </w:tcBorders>
            <w:vAlign w:val="center"/>
          </w:tcPr>
          <w:p w14:paraId="2A1DB405" w14:textId="0DC8208C"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21</w:t>
            </w:r>
          </w:p>
        </w:tc>
        <w:tc>
          <w:tcPr>
            <w:tcW w:w="706" w:type="dxa"/>
            <w:tcBorders>
              <w:top w:val="single" w:sz="4" w:space="0" w:color="auto"/>
              <w:left w:val="nil"/>
              <w:bottom w:val="single" w:sz="4" w:space="0" w:color="auto"/>
              <w:right w:val="single" w:sz="4" w:space="0" w:color="auto"/>
            </w:tcBorders>
            <w:vAlign w:val="center"/>
          </w:tcPr>
          <w:p w14:paraId="3B934F47" w14:textId="51954FD5"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13</w:t>
            </w:r>
          </w:p>
        </w:tc>
        <w:tc>
          <w:tcPr>
            <w:tcW w:w="709" w:type="dxa"/>
            <w:tcBorders>
              <w:top w:val="single" w:sz="4" w:space="0" w:color="auto"/>
              <w:left w:val="single" w:sz="4" w:space="0" w:color="auto"/>
              <w:bottom w:val="single" w:sz="4" w:space="0" w:color="auto"/>
              <w:right w:val="nil"/>
            </w:tcBorders>
            <w:vAlign w:val="center"/>
          </w:tcPr>
          <w:p w14:paraId="676891D5" w14:textId="68248853"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74</w:t>
            </w:r>
            <w:r w:rsidR="00EE3E9D" w:rsidRPr="00C917EC">
              <w:rPr>
                <w:rFonts w:ascii="Times New Roman" w:hAnsi="Times New Roman"/>
                <w:spacing w:val="0"/>
                <w:sz w:val="14"/>
                <w:szCs w:val="14"/>
                <w:lang w:val="en-NZ"/>
              </w:rPr>
              <w:t>(-5)</w:t>
            </w:r>
          </w:p>
        </w:tc>
        <w:tc>
          <w:tcPr>
            <w:tcW w:w="708" w:type="dxa"/>
            <w:tcBorders>
              <w:top w:val="single" w:sz="4" w:space="0" w:color="auto"/>
              <w:left w:val="nil"/>
              <w:bottom w:val="single" w:sz="4" w:space="0" w:color="auto"/>
              <w:right w:val="single" w:sz="4" w:space="0" w:color="auto"/>
            </w:tcBorders>
            <w:vAlign w:val="center"/>
          </w:tcPr>
          <w:p w14:paraId="36E5302A" w14:textId="5C8ED236"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70</w:t>
            </w:r>
            <w:r w:rsidR="00EE3E9D" w:rsidRPr="00C917EC">
              <w:rPr>
                <w:rFonts w:ascii="Times New Roman" w:hAnsi="Times New Roman"/>
                <w:spacing w:val="0"/>
                <w:sz w:val="14"/>
                <w:szCs w:val="14"/>
                <w:lang w:val="en-NZ"/>
              </w:rPr>
              <w:t>(-13)</w:t>
            </w:r>
          </w:p>
        </w:tc>
        <w:tc>
          <w:tcPr>
            <w:tcW w:w="567" w:type="dxa"/>
            <w:tcBorders>
              <w:top w:val="single" w:sz="4" w:space="0" w:color="auto"/>
              <w:left w:val="single" w:sz="4" w:space="0" w:color="auto"/>
              <w:bottom w:val="single" w:sz="4" w:space="0" w:color="auto"/>
              <w:right w:val="nil"/>
            </w:tcBorders>
            <w:vAlign w:val="center"/>
          </w:tcPr>
          <w:p w14:paraId="684A21B7" w14:textId="6E233755"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(3)</w:t>
            </w:r>
          </w:p>
        </w:tc>
        <w:tc>
          <w:tcPr>
            <w:tcW w:w="567" w:type="dxa"/>
            <w:tcBorders>
              <w:top w:val="single" w:sz="4" w:space="0" w:color="auto"/>
              <w:left w:val="nil"/>
              <w:bottom w:val="single" w:sz="4" w:space="0" w:color="auto"/>
              <w:right w:val="single" w:sz="4" w:space="0" w:color="auto"/>
            </w:tcBorders>
            <w:vAlign w:val="center"/>
          </w:tcPr>
          <w:p w14:paraId="3286863C" w14:textId="580EB04A"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99</w:t>
            </w:r>
            <w:r w:rsidR="007A46E6" w:rsidRPr="00C917EC">
              <w:rPr>
                <w:rFonts w:ascii="Times New Roman" w:hAnsi="Times New Roman"/>
                <w:spacing w:val="0"/>
                <w:sz w:val="14"/>
                <w:szCs w:val="14"/>
                <w:lang w:val="en-NZ"/>
              </w:rPr>
              <w:t>(3)</w:t>
            </w:r>
          </w:p>
        </w:tc>
        <w:tc>
          <w:tcPr>
            <w:tcW w:w="709" w:type="dxa"/>
            <w:tcBorders>
              <w:top w:val="single" w:sz="4" w:space="0" w:color="auto"/>
              <w:left w:val="single" w:sz="4" w:space="0" w:color="auto"/>
              <w:bottom w:val="single" w:sz="4" w:space="0" w:color="auto"/>
              <w:right w:val="nil"/>
            </w:tcBorders>
            <w:vAlign w:val="center"/>
          </w:tcPr>
          <w:p w14:paraId="223BC18D" w14:textId="468DDCD3"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91</w:t>
            </w:r>
          </w:p>
        </w:tc>
        <w:tc>
          <w:tcPr>
            <w:tcW w:w="654" w:type="dxa"/>
            <w:tcBorders>
              <w:top w:val="single" w:sz="4" w:space="0" w:color="auto"/>
              <w:left w:val="nil"/>
              <w:bottom w:val="single" w:sz="4" w:space="0" w:color="auto"/>
              <w:right w:val="single" w:sz="4" w:space="0" w:color="auto"/>
            </w:tcBorders>
            <w:vAlign w:val="center"/>
          </w:tcPr>
          <w:p w14:paraId="7AB5A1A9" w14:textId="7B39622E" w:rsidR="00016244" w:rsidRPr="00C917EC" w:rsidRDefault="008512B3" w:rsidP="008512B3">
            <w:pPr>
              <w:tabs>
                <w:tab w:val="clear" w:pos="8640"/>
              </w:tabs>
              <w:ind w:left="-110"/>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016244" w:rsidRPr="00C917EC">
              <w:rPr>
                <w:rFonts w:ascii="Times New Roman" w:hAnsi="Times New Roman"/>
                <w:spacing w:val="0"/>
                <w:sz w:val="14"/>
                <w:szCs w:val="14"/>
                <w:lang w:val="en-NZ"/>
              </w:rPr>
              <w:t>87</w:t>
            </w:r>
          </w:p>
        </w:tc>
      </w:tr>
      <w:tr w:rsidR="008512B3" w:rsidRPr="00C917EC" w14:paraId="4A1452A5" w14:textId="77777777" w:rsidTr="00901CBD">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35F1A551" w14:textId="77777777" w:rsidR="00016244" w:rsidRPr="00C917EC" w:rsidRDefault="00016244" w:rsidP="008512B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Xerces</w:t>
            </w:r>
          </w:p>
        </w:tc>
        <w:tc>
          <w:tcPr>
            <w:tcW w:w="498" w:type="dxa"/>
            <w:tcBorders>
              <w:top w:val="single" w:sz="4" w:space="0" w:color="auto"/>
              <w:left w:val="single" w:sz="4" w:space="0" w:color="auto"/>
              <w:bottom w:val="single" w:sz="4" w:space="0" w:color="auto"/>
              <w:right w:val="nil"/>
            </w:tcBorders>
            <w:vAlign w:val="center"/>
          </w:tcPr>
          <w:p w14:paraId="01FFFE03" w14:textId="3DAE72BB" w:rsidR="00016244" w:rsidRPr="00C917EC" w:rsidRDefault="00016244" w:rsidP="00901CBD">
            <w:pPr>
              <w:tabs>
                <w:tab w:val="clear" w:pos="8640"/>
              </w:tabs>
              <w:ind w:left="-29" w:right="-110"/>
              <w:jc w:val="left"/>
              <w:rPr>
                <w:rFonts w:ascii="Times New Roman" w:hAnsi="Times New Roman"/>
                <w:spacing w:val="0"/>
                <w:sz w:val="14"/>
                <w:szCs w:val="14"/>
                <w:lang w:val="en-NZ"/>
              </w:rPr>
            </w:pPr>
            <w:r w:rsidRPr="00C917EC">
              <w:rPr>
                <w:rFonts w:ascii="Times New Roman" w:hAnsi="Times New Roman"/>
                <w:spacing w:val="0"/>
                <w:sz w:val="14"/>
                <w:szCs w:val="14"/>
                <w:lang w:val="en-NZ"/>
              </w:rPr>
              <w:t>60</w:t>
            </w:r>
            <w:r w:rsidR="00AA4CE7" w:rsidRPr="00AA4CE7">
              <w:rPr>
                <w:rFonts w:ascii="Times New Roman" w:hAnsi="Times New Roman"/>
                <w:spacing w:val="0"/>
                <w:sz w:val="14"/>
                <w:szCs w:val="14"/>
                <w:lang w:val="en-NZ"/>
              </w:rPr>
              <w:t>(60)</w:t>
            </w:r>
          </w:p>
        </w:tc>
        <w:tc>
          <w:tcPr>
            <w:tcW w:w="560" w:type="dxa"/>
            <w:tcBorders>
              <w:top w:val="single" w:sz="4" w:space="0" w:color="auto"/>
              <w:left w:val="nil"/>
              <w:bottom w:val="single" w:sz="4" w:space="0" w:color="auto"/>
              <w:right w:val="single" w:sz="4" w:space="0" w:color="auto"/>
            </w:tcBorders>
            <w:vAlign w:val="center"/>
          </w:tcPr>
          <w:p w14:paraId="767ED7EC" w14:textId="61B54523" w:rsidR="00016244" w:rsidRPr="00C917EC" w:rsidRDefault="00016244" w:rsidP="008512B3">
            <w:pPr>
              <w:tabs>
                <w:tab w:val="clear" w:pos="8640"/>
              </w:tabs>
              <w:ind w:right="-122"/>
              <w:jc w:val="left"/>
              <w:rPr>
                <w:rFonts w:ascii="Times New Roman" w:hAnsi="Times New Roman"/>
                <w:spacing w:val="0"/>
                <w:sz w:val="14"/>
                <w:szCs w:val="14"/>
                <w:lang w:val="en-NZ"/>
              </w:rPr>
            </w:pPr>
            <w:r w:rsidRPr="00C917EC">
              <w:rPr>
                <w:rFonts w:ascii="Times New Roman" w:hAnsi="Times New Roman"/>
                <w:spacing w:val="0"/>
                <w:sz w:val="14"/>
                <w:szCs w:val="14"/>
                <w:lang w:val="en-NZ"/>
              </w:rPr>
              <w:t>27</w:t>
            </w:r>
            <w:r w:rsidR="00AA4CE7" w:rsidRPr="00C917EC">
              <w:rPr>
                <w:rFonts w:ascii="Times New Roman" w:hAnsi="Times New Roman"/>
                <w:spacing w:val="0"/>
                <w:sz w:val="14"/>
                <w:szCs w:val="14"/>
                <w:lang w:val="en-NZ"/>
              </w:rPr>
              <w:t>(27)</w:t>
            </w:r>
          </w:p>
        </w:tc>
        <w:tc>
          <w:tcPr>
            <w:tcW w:w="613" w:type="dxa"/>
            <w:tcBorders>
              <w:top w:val="single" w:sz="4" w:space="0" w:color="auto"/>
              <w:left w:val="single" w:sz="4" w:space="0" w:color="auto"/>
              <w:bottom w:val="single" w:sz="4" w:space="0" w:color="auto"/>
              <w:right w:val="nil"/>
            </w:tcBorders>
            <w:vAlign w:val="center"/>
          </w:tcPr>
          <w:p w14:paraId="4091E48E" w14:textId="71673618" w:rsidR="00016244" w:rsidRPr="00C917EC" w:rsidRDefault="00016244" w:rsidP="008512B3">
            <w:pPr>
              <w:tabs>
                <w:tab w:val="clear" w:pos="8640"/>
              </w:tabs>
              <w:ind w:right="-216"/>
              <w:jc w:val="left"/>
              <w:rPr>
                <w:rFonts w:ascii="Times New Roman" w:hAnsi="Times New Roman"/>
                <w:spacing w:val="0"/>
                <w:sz w:val="14"/>
                <w:szCs w:val="14"/>
                <w:lang w:val="en-NZ"/>
              </w:rPr>
            </w:pPr>
            <w:r w:rsidRPr="00C917EC">
              <w:rPr>
                <w:rFonts w:ascii="Times New Roman" w:hAnsi="Times New Roman"/>
                <w:spacing w:val="0"/>
                <w:sz w:val="14"/>
                <w:szCs w:val="14"/>
                <w:lang w:val="en-NZ"/>
              </w:rPr>
              <w:t>100</w:t>
            </w:r>
            <w:r w:rsidR="00EE3E9D" w:rsidRPr="00C917EC">
              <w:rPr>
                <w:rFonts w:ascii="Times New Roman" w:hAnsi="Times New Roman"/>
                <w:spacing w:val="0"/>
                <w:sz w:val="14"/>
                <w:szCs w:val="14"/>
                <w:lang w:val="en-NZ"/>
              </w:rPr>
              <w:t>(80)</w:t>
            </w:r>
          </w:p>
        </w:tc>
        <w:tc>
          <w:tcPr>
            <w:tcW w:w="706" w:type="dxa"/>
            <w:tcBorders>
              <w:top w:val="single" w:sz="4" w:space="0" w:color="auto"/>
              <w:left w:val="nil"/>
              <w:bottom w:val="single" w:sz="4" w:space="0" w:color="auto"/>
              <w:right w:val="single" w:sz="4" w:space="0" w:color="auto"/>
            </w:tcBorders>
            <w:vAlign w:val="center"/>
          </w:tcPr>
          <w:p w14:paraId="0C519C60" w14:textId="2A3D9395" w:rsidR="00016244" w:rsidRPr="00C917EC" w:rsidRDefault="00016244" w:rsidP="008512B3">
            <w:pPr>
              <w:tabs>
                <w:tab w:val="clear" w:pos="8640"/>
              </w:tabs>
              <w:ind w:right="-108"/>
              <w:jc w:val="left"/>
              <w:rPr>
                <w:rFonts w:ascii="Times New Roman" w:hAnsi="Times New Roman"/>
                <w:spacing w:val="0"/>
                <w:sz w:val="14"/>
                <w:szCs w:val="14"/>
                <w:lang w:val="en-NZ"/>
              </w:rPr>
            </w:pPr>
            <w:r w:rsidRPr="00C917EC">
              <w:rPr>
                <w:rFonts w:ascii="Times New Roman" w:hAnsi="Times New Roman"/>
                <w:spacing w:val="0"/>
                <w:sz w:val="14"/>
                <w:szCs w:val="14"/>
                <w:lang w:val="en-NZ"/>
              </w:rPr>
              <w:t>100</w:t>
            </w:r>
            <w:r w:rsidR="00EE3E9D" w:rsidRPr="00C917EC">
              <w:rPr>
                <w:rFonts w:ascii="Times New Roman" w:hAnsi="Times New Roman"/>
                <w:spacing w:val="0"/>
                <w:sz w:val="14"/>
                <w:szCs w:val="14"/>
                <w:lang w:val="en-NZ"/>
              </w:rPr>
              <w:t>(84)</w:t>
            </w:r>
          </w:p>
        </w:tc>
        <w:tc>
          <w:tcPr>
            <w:tcW w:w="709" w:type="dxa"/>
            <w:tcBorders>
              <w:top w:val="single" w:sz="4" w:space="0" w:color="auto"/>
              <w:left w:val="single" w:sz="4" w:space="0" w:color="auto"/>
              <w:bottom w:val="single" w:sz="4" w:space="0" w:color="auto"/>
              <w:right w:val="nil"/>
            </w:tcBorders>
            <w:vAlign w:val="center"/>
          </w:tcPr>
          <w:p w14:paraId="4A100162" w14:textId="1753834A"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83</w:t>
            </w:r>
            <w:r w:rsidR="00EE3E9D" w:rsidRPr="00C917EC">
              <w:rPr>
                <w:rFonts w:ascii="Times New Roman" w:hAnsi="Times New Roman"/>
                <w:spacing w:val="0"/>
                <w:sz w:val="14"/>
                <w:szCs w:val="14"/>
                <w:lang w:val="en-NZ"/>
              </w:rPr>
              <w:t>(0)</w:t>
            </w:r>
          </w:p>
        </w:tc>
        <w:tc>
          <w:tcPr>
            <w:tcW w:w="708" w:type="dxa"/>
            <w:tcBorders>
              <w:top w:val="single" w:sz="4" w:space="0" w:color="auto"/>
              <w:left w:val="nil"/>
              <w:bottom w:val="single" w:sz="4" w:space="0" w:color="auto"/>
              <w:right w:val="single" w:sz="4" w:space="0" w:color="auto"/>
            </w:tcBorders>
            <w:vAlign w:val="center"/>
          </w:tcPr>
          <w:p w14:paraId="41D6424F" w14:textId="79E07549"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76</w:t>
            </w:r>
            <w:r w:rsidR="00EE3E9D" w:rsidRPr="00C917EC">
              <w:rPr>
                <w:rFonts w:ascii="Times New Roman" w:hAnsi="Times New Roman"/>
                <w:spacing w:val="0"/>
                <w:sz w:val="14"/>
                <w:szCs w:val="14"/>
                <w:lang w:val="en-NZ"/>
              </w:rPr>
              <w:t>(-5)</w:t>
            </w:r>
          </w:p>
        </w:tc>
        <w:tc>
          <w:tcPr>
            <w:tcW w:w="567" w:type="dxa"/>
            <w:tcBorders>
              <w:top w:val="single" w:sz="4" w:space="0" w:color="auto"/>
              <w:left w:val="single" w:sz="4" w:space="0" w:color="auto"/>
              <w:bottom w:val="single" w:sz="4" w:space="0" w:color="auto"/>
              <w:right w:val="nil"/>
            </w:tcBorders>
            <w:vAlign w:val="center"/>
          </w:tcPr>
          <w:p w14:paraId="39501746" w14:textId="330075B2" w:rsidR="00016244" w:rsidRPr="00C917EC" w:rsidRDefault="00016244" w:rsidP="008512B3">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93</w:t>
            </w:r>
            <w:r w:rsidR="007A46E6" w:rsidRPr="00C917EC">
              <w:rPr>
                <w:rFonts w:ascii="Times New Roman" w:hAnsi="Times New Roman"/>
                <w:spacing w:val="0"/>
                <w:sz w:val="14"/>
                <w:szCs w:val="14"/>
                <w:lang w:val="en-NZ"/>
              </w:rPr>
              <w:t>(7)</w:t>
            </w:r>
          </w:p>
        </w:tc>
        <w:tc>
          <w:tcPr>
            <w:tcW w:w="567" w:type="dxa"/>
            <w:tcBorders>
              <w:top w:val="single" w:sz="4" w:space="0" w:color="auto"/>
              <w:left w:val="nil"/>
              <w:bottom w:val="single" w:sz="4" w:space="0" w:color="auto"/>
              <w:right w:val="single" w:sz="4" w:space="0" w:color="auto"/>
            </w:tcBorders>
            <w:vAlign w:val="center"/>
          </w:tcPr>
          <w:p w14:paraId="32505EA3" w14:textId="33AFF107" w:rsidR="00016244" w:rsidRPr="00C917EC" w:rsidRDefault="00016244" w:rsidP="008512B3">
            <w:pPr>
              <w:tabs>
                <w:tab w:val="clear" w:pos="8640"/>
              </w:tabs>
              <w:ind w:right="-102"/>
              <w:jc w:val="left"/>
              <w:rPr>
                <w:rFonts w:ascii="Times New Roman" w:hAnsi="Times New Roman"/>
                <w:spacing w:val="0"/>
                <w:sz w:val="14"/>
                <w:szCs w:val="14"/>
                <w:lang w:val="en-NZ"/>
              </w:rPr>
            </w:pPr>
            <w:r w:rsidRPr="00C917EC">
              <w:rPr>
                <w:rFonts w:ascii="Times New Roman" w:hAnsi="Times New Roman"/>
                <w:spacing w:val="0"/>
                <w:sz w:val="14"/>
                <w:szCs w:val="14"/>
                <w:lang w:val="en-NZ"/>
              </w:rPr>
              <w:t>93</w:t>
            </w:r>
            <w:r w:rsidR="007A46E6" w:rsidRPr="00C917EC">
              <w:rPr>
                <w:rFonts w:ascii="Times New Roman" w:hAnsi="Times New Roman"/>
                <w:spacing w:val="0"/>
                <w:sz w:val="14"/>
                <w:szCs w:val="14"/>
                <w:lang w:val="en-NZ"/>
              </w:rPr>
              <w:t>(10)</w:t>
            </w:r>
          </w:p>
        </w:tc>
        <w:tc>
          <w:tcPr>
            <w:tcW w:w="709" w:type="dxa"/>
            <w:tcBorders>
              <w:top w:val="single" w:sz="4" w:space="0" w:color="auto"/>
              <w:left w:val="single" w:sz="4" w:space="0" w:color="auto"/>
              <w:bottom w:val="single" w:sz="4" w:space="0" w:color="auto"/>
              <w:right w:val="nil"/>
            </w:tcBorders>
            <w:vAlign w:val="center"/>
          </w:tcPr>
          <w:p w14:paraId="77E5CC4A" w14:textId="7FBE5854" w:rsidR="00016244" w:rsidRPr="00C917EC" w:rsidRDefault="00016244" w:rsidP="00275419">
            <w:pPr>
              <w:tabs>
                <w:tab w:val="clear" w:pos="8640"/>
              </w:tabs>
              <w:jc w:val="left"/>
              <w:rPr>
                <w:rFonts w:ascii="Times New Roman" w:hAnsi="Times New Roman"/>
                <w:spacing w:val="0"/>
                <w:sz w:val="14"/>
                <w:szCs w:val="14"/>
                <w:lang w:val="en-NZ"/>
              </w:rPr>
            </w:pPr>
            <w:r w:rsidRPr="00C917EC">
              <w:rPr>
                <w:rFonts w:ascii="Times New Roman" w:hAnsi="Times New Roman"/>
                <w:spacing w:val="0"/>
                <w:sz w:val="14"/>
                <w:szCs w:val="14"/>
                <w:lang w:val="en-NZ"/>
              </w:rPr>
              <w:t>95</w:t>
            </w:r>
          </w:p>
        </w:tc>
        <w:tc>
          <w:tcPr>
            <w:tcW w:w="654" w:type="dxa"/>
            <w:tcBorders>
              <w:top w:val="single" w:sz="4" w:space="0" w:color="auto"/>
              <w:left w:val="nil"/>
              <w:bottom w:val="single" w:sz="4" w:space="0" w:color="auto"/>
              <w:right w:val="single" w:sz="4" w:space="0" w:color="auto"/>
            </w:tcBorders>
            <w:vAlign w:val="center"/>
          </w:tcPr>
          <w:p w14:paraId="05B69F92" w14:textId="63788A9A" w:rsidR="00016244" w:rsidRPr="00C917EC" w:rsidRDefault="008512B3" w:rsidP="008512B3">
            <w:pPr>
              <w:tabs>
                <w:tab w:val="clear" w:pos="8640"/>
              </w:tabs>
              <w:ind w:left="-110"/>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016244" w:rsidRPr="00C917EC">
              <w:rPr>
                <w:rFonts w:ascii="Times New Roman" w:hAnsi="Times New Roman"/>
                <w:spacing w:val="0"/>
                <w:sz w:val="14"/>
                <w:szCs w:val="14"/>
                <w:lang w:val="en-NZ"/>
              </w:rPr>
              <w:t>88</w:t>
            </w:r>
          </w:p>
        </w:tc>
      </w:tr>
      <w:tr w:rsidR="00016244" w:rsidRPr="00C917EC" w14:paraId="188A92EF" w14:textId="77777777" w:rsidTr="00901CBD">
        <w:trPr>
          <w:trHeight w:val="255"/>
          <w:jc w:val="center"/>
        </w:trPr>
        <w:tc>
          <w:tcPr>
            <w:tcW w:w="930" w:type="dxa"/>
            <w:tcBorders>
              <w:top w:val="single" w:sz="4" w:space="0" w:color="auto"/>
              <w:right w:val="single" w:sz="4" w:space="0" w:color="auto"/>
            </w:tcBorders>
            <w:vAlign w:val="center"/>
          </w:tcPr>
          <w:p w14:paraId="08B35D09" w14:textId="5698D74A" w:rsidR="00016244" w:rsidRPr="00C917EC" w:rsidRDefault="00016244" w:rsidP="008512B3">
            <w:pPr>
              <w:tabs>
                <w:tab w:val="clear" w:pos="8640"/>
              </w:tabs>
              <w:ind w:right="-90"/>
              <w:jc w:val="left"/>
              <w:rPr>
                <w:rFonts w:ascii="Times New Roman" w:hAnsi="Times New Roman"/>
                <w:b/>
                <w:spacing w:val="0"/>
                <w:sz w:val="16"/>
                <w:szCs w:val="16"/>
                <w:lang w:val="en-NZ"/>
              </w:rPr>
            </w:pPr>
            <w:r w:rsidRPr="00C917EC">
              <w:rPr>
                <w:rFonts w:ascii="Times New Roman" w:hAnsi="Times New Roman"/>
                <w:b/>
                <w:spacing w:val="0"/>
                <w:sz w:val="16"/>
                <w:szCs w:val="16"/>
                <w:lang w:val="en-NZ"/>
              </w:rPr>
              <w:t>A</w:t>
            </w:r>
            <w:r w:rsidR="00DB1938">
              <w:rPr>
                <w:rFonts w:ascii="Times New Roman" w:hAnsi="Times New Roman"/>
                <w:b/>
                <w:spacing w:val="0"/>
                <w:sz w:val="16"/>
                <w:szCs w:val="16"/>
                <w:lang w:val="en-NZ"/>
              </w:rPr>
              <w:t>VG</w:t>
            </w:r>
          </w:p>
        </w:tc>
        <w:tc>
          <w:tcPr>
            <w:tcW w:w="498" w:type="dxa"/>
            <w:tcBorders>
              <w:top w:val="single" w:sz="4" w:space="0" w:color="auto"/>
              <w:left w:val="single" w:sz="4" w:space="0" w:color="auto"/>
              <w:bottom w:val="single" w:sz="4" w:space="0" w:color="auto"/>
              <w:right w:val="nil"/>
            </w:tcBorders>
            <w:vAlign w:val="center"/>
          </w:tcPr>
          <w:p w14:paraId="6404D49F" w14:textId="77777777" w:rsidR="00016244" w:rsidRPr="00706070" w:rsidRDefault="00016244" w:rsidP="008512B3">
            <w:pPr>
              <w:tabs>
                <w:tab w:val="clear" w:pos="8640"/>
              </w:tabs>
              <w:jc w:val="center"/>
              <w:rPr>
                <w:rFonts w:ascii="Times New Roman" w:hAnsi="Times New Roman"/>
                <w:b/>
                <w:spacing w:val="0"/>
                <w:sz w:val="16"/>
                <w:szCs w:val="16"/>
                <w:lang w:val="en-NZ"/>
              </w:rPr>
            </w:pPr>
            <w:r w:rsidRPr="00706070">
              <w:rPr>
                <w:rFonts w:ascii="Times New Roman" w:hAnsi="Times New Roman"/>
                <w:b/>
                <w:spacing w:val="0"/>
                <w:sz w:val="16"/>
                <w:szCs w:val="16"/>
                <w:lang w:val="en-NZ"/>
              </w:rPr>
              <w:t>14</w:t>
            </w:r>
          </w:p>
        </w:tc>
        <w:tc>
          <w:tcPr>
            <w:tcW w:w="560" w:type="dxa"/>
            <w:tcBorders>
              <w:top w:val="single" w:sz="4" w:space="0" w:color="auto"/>
              <w:left w:val="nil"/>
              <w:bottom w:val="single" w:sz="4" w:space="0" w:color="auto"/>
              <w:right w:val="single" w:sz="4" w:space="0" w:color="auto"/>
            </w:tcBorders>
            <w:vAlign w:val="center"/>
          </w:tcPr>
          <w:p w14:paraId="285DB400" w14:textId="77777777" w:rsidR="00016244" w:rsidRPr="00706070" w:rsidRDefault="00016244" w:rsidP="00395558">
            <w:pPr>
              <w:tabs>
                <w:tab w:val="clear" w:pos="8640"/>
              </w:tabs>
              <w:rPr>
                <w:rFonts w:ascii="Times New Roman" w:hAnsi="Times New Roman"/>
                <w:b/>
                <w:spacing w:val="0"/>
                <w:sz w:val="16"/>
                <w:szCs w:val="16"/>
                <w:lang w:val="en-NZ"/>
              </w:rPr>
            </w:pPr>
            <w:r w:rsidRPr="00706070">
              <w:rPr>
                <w:rFonts w:ascii="Times New Roman" w:hAnsi="Times New Roman"/>
                <w:b/>
                <w:spacing w:val="0"/>
                <w:sz w:val="16"/>
                <w:szCs w:val="16"/>
                <w:lang w:val="en-NZ"/>
              </w:rPr>
              <w:t>7</w:t>
            </w:r>
          </w:p>
        </w:tc>
        <w:tc>
          <w:tcPr>
            <w:tcW w:w="613" w:type="dxa"/>
            <w:tcBorders>
              <w:top w:val="single" w:sz="4" w:space="0" w:color="auto"/>
              <w:left w:val="single" w:sz="4" w:space="0" w:color="auto"/>
              <w:bottom w:val="single" w:sz="4" w:space="0" w:color="auto"/>
              <w:right w:val="nil"/>
            </w:tcBorders>
            <w:vAlign w:val="center"/>
          </w:tcPr>
          <w:p w14:paraId="2DCF2E7B" w14:textId="77777777" w:rsidR="00016244" w:rsidRPr="00706070" w:rsidRDefault="00016244" w:rsidP="008512B3">
            <w:pPr>
              <w:tabs>
                <w:tab w:val="clear" w:pos="8640"/>
              </w:tabs>
              <w:jc w:val="left"/>
              <w:rPr>
                <w:rFonts w:ascii="Times New Roman" w:hAnsi="Times New Roman"/>
                <w:b/>
                <w:spacing w:val="0"/>
                <w:sz w:val="16"/>
                <w:szCs w:val="16"/>
                <w:lang w:val="en-NZ"/>
              </w:rPr>
            </w:pPr>
            <w:r w:rsidRPr="00706070">
              <w:rPr>
                <w:rFonts w:ascii="Times New Roman" w:hAnsi="Times New Roman"/>
                <w:b/>
                <w:spacing w:val="0"/>
                <w:sz w:val="16"/>
                <w:szCs w:val="16"/>
                <w:lang w:val="en-NZ"/>
              </w:rPr>
              <w:t>42</w:t>
            </w:r>
          </w:p>
        </w:tc>
        <w:tc>
          <w:tcPr>
            <w:tcW w:w="706" w:type="dxa"/>
            <w:tcBorders>
              <w:top w:val="single" w:sz="4" w:space="0" w:color="auto"/>
              <w:left w:val="nil"/>
              <w:bottom w:val="single" w:sz="4" w:space="0" w:color="auto"/>
              <w:right w:val="single" w:sz="4" w:space="0" w:color="auto"/>
            </w:tcBorders>
            <w:vAlign w:val="center"/>
          </w:tcPr>
          <w:p w14:paraId="0036ED4B" w14:textId="77777777" w:rsidR="00016244" w:rsidRPr="00706070" w:rsidRDefault="00016244" w:rsidP="008512B3">
            <w:pPr>
              <w:tabs>
                <w:tab w:val="clear" w:pos="8640"/>
              </w:tabs>
              <w:jc w:val="left"/>
              <w:rPr>
                <w:rFonts w:ascii="Times New Roman" w:hAnsi="Times New Roman"/>
                <w:b/>
                <w:spacing w:val="0"/>
                <w:sz w:val="16"/>
                <w:szCs w:val="16"/>
                <w:lang w:val="en-NZ"/>
              </w:rPr>
            </w:pPr>
            <w:r w:rsidRPr="00706070">
              <w:rPr>
                <w:rFonts w:ascii="Times New Roman" w:hAnsi="Times New Roman"/>
                <w:b/>
                <w:spacing w:val="0"/>
                <w:sz w:val="16"/>
                <w:szCs w:val="16"/>
                <w:lang w:val="en-NZ"/>
              </w:rPr>
              <w:t>40</w:t>
            </w:r>
          </w:p>
        </w:tc>
        <w:tc>
          <w:tcPr>
            <w:tcW w:w="709" w:type="dxa"/>
            <w:tcBorders>
              <w:top w:val="single" w:sz="4" w:space="0" w:color="auto"/>
              <w:left w:val="single" w:sz="4" w:space="0" w:color="auto"/>
              <w:bottom w:val="single" w:sz="4" w:space="0" w:color="auto"/>
              <w:right w:val="nil"/>
            </w:tcBorders>
            <w:vAlign w:val="center"/>
          </w:tcPr>
          <w:p w14:paraId="563A0A18" w14:textId="77777777" w:rsidR="00016244" w:rsidRPr="00706070" w:rsidRDefault="00016244" w:rsidP="00395558">
            <w:pPr>
              <w:tabs>
                <w:tab w:val="clear" w:pos="8640"/>
              </w:tabs>
              <w:rPr>
                <w:rFonts w:ascii="Times New Roman" w:hAnsi="Times New Roman"/>
                <w:b/>
                <w:spacing w:val="0"/>
                <w:sz w:val="16"/>
                <w:szCs w:val="16"/>
                <w:lang w:val="en-NZ"/>
              </w:rPr>
            </w:pPr>
            <w:r w:rsidRPr="00706070">
              <w:rPr>
                <w:rFonts w:ascii="Times New Roman" w:hAnsi="Times New Roman"/>
                <w:b/>
                <w:spacing w:val="0"/>
                <w:sz w:val="16"/>
                <w:szCs w:val="16"/>
                <w:lang w:val="en-NZ"/>
              </w:rPr>
              <w:t>84</w:t>
            </w:r>
          </w:p>
        </w:tc>
        <w:tc>
          <w:tcPr>
            <w:tcW w:w="708" w:type="dxa"/>
            <w:tcBorders>
              <w:top w:val="single" w:sz="4" w:space="0" w:color="auto"/>
              <w:left w:val="nil"/>
              <w:bottom w:val="single" w:sz="4" w:space="0" w:color="auto"/>
              <w:right w:val="single" w:sz="4" w:space="0" w:color="auto"/>
            </w:tcBorders>
            <w:vAlign w:val="center"/>
          </w:tcPr>
          <w:p w14:paraId="0BA22F3D" w14:textId="41DAE0D1" w:rsidR="00016244" w:rsidRPr="00706070" w:rsidRDefault="00016244" w:rsidP="00395558">
            <w:pPr>
              <w:tabs>
                <w:tab w:val="clear" w:pos="8640"/>
              </w:tabs>
              <w:rPr>
                <w:rFonts w:ascii="Times New Roman" w:hAnsi="Times New Roman"/>
                <w:b/>
                <w:spacing w:val="0"/>
                <w:sz w:val="16"/>
                <w:szCs w:val="16"/>
                <w:lang w:val="en-NZ"/>
              </w:rPr>
            </w:pPr>
            <w:r w:rsidRPr="00706070">
              <w:rPr>
                <w:rFonts w:ascii="Times New Roman" w:hAnsi="Times New Roman"/>
                <w:b/>
                <w:spacing w:val="0"/>
                <w:sz w:val="16"/>
                <w:szCs w:val="16"/>
                <w:lang w:val="en-NZ"/>
              </w:rPr>
              <w:t>83</w:t>
            </w:r>
          </w:p>
        </w:tc>
        <w:tc>
          <w:tcPr>
            <w:tcW w:w="567" w:type="dxa"/>
            <w:tcBorders>
              <w:top w:val="single" w:sz="4" w:space="0" w:color="auto"/>
              <w:left w:val="single" w:sz="4" w:space="0" w:color="auto"/>
              <w:bottom w:val="single" w:sz="4" w:space="0" w:color="auto"/>
              <w:right w:val="nil"/>
            </w:tcBorders>
            <w:vAlign w:val="center"/>
          </w:tcPr>
          <w:p w14:paraId="67FAE3F7" w14:textId="77777777" w:rsidR="00016244" w:rsidRPr="00706070" w:rsidRDefault="00016244" w:rsidP="00395558">
            <w:pPr>
              <w:tabs>
                <w:tab w:val="clear" w:pos="8640"/>
              </w:tabs>
              <w:rPr>
                <w:rFonts w:ascii="Times New Roman" w:hAnsi="Times New Roman"/>
                <w:b/>
                <w:spacing w:val="0"/>
                <w:sz w:val="16"/>
                <w:szCs w:val="16"/>
                <w:lang w:val="en-NZ"/>
              </w:rPr>
            </w:pPr>
            <w:r w:rsidRPr="00706070">
              <w:rPr>
                <w:rFonts w:ascii="Times New Roman" w:hAnsi="Times New Roman"/>
                <w:b/>
                <w:spacing w:val="0"/>
                <w:sz w:val="16"/>
                <w:szCs w:val="16"/>
                <w:lang w:val="en-NZ"/>
              </w:rPr>
              <w:t>98</w:t>
            </w:r>
          </w:p>
        </w:tc>
        <w:tc>
          <w:tcPr>
            <w:tcW w:w="567" w:type="dxa"/>
            <w:tcBorders>
              <w:top w:val="single" w:sz="4" w:space="0" w:color="auto"/>
              <w:left w:val="nil"/>
              <w:bottom w:val="single" w:sz="4" w:space="0" w:color="auto"/>
              <w:right w:val="single" w:sz="4" w:space="0" w:color="auto"/>
            </w:tcBorders>
            <w:vAlign w:val="center"/>
          </w:tcPr>
          <w:p w14:paraId="1F086C66" w14:textId="77777777" w:rsidR="00016244" w:rsidRPr="00706070" w:rsidRDefault="00016244" w:rsidP="00395558">
            <w:pPr>
              <w:tabs>
                <w:tab w:val="clear" w:pos="8640"/>
              </w:tabs>
              <w:rPr>
                <w:rFonts w:ascii="Times New Roman" w:hAnsi="Times New Roman"/>
                <w:b/>
                <w:spacing w:val="0"/>
                <w:sz w:val="16"/>
                <w:szCs w:val="16"/>
                <w:lang w:val="en-NZ"/>
              </w:rPr>
            </w:pPr>
            <w:r w:rsidRPr="00706070">
              <w:rPr>
                <w:rFonts w:ascii="Times New Roman" w:hAnsi="Times New Roman"/>
                <w:b/>
                <w:spacing w:val="0"/>
                <w:sz w:val="16"/>
                <w:szCs w:val="16"/>
                <w:lang w:val="en-NZ"/>
              </w:rPr>
              <w:t>98</w:t>
            </w:r>
          </w:p>
        </w:tc>
        <w:tc>
          <w:tcPr>
            <w:tcW w:w="709" w:type="dxa"/>
            <w:tcBorders>
              <w:top w:val="single" w:sz="4" w:space="0" w:color="auto"/>
              <w:left w:val="single" w:sz="4" w:space="0" w:color="auto"/>
              <w:bottom w:val="single" w:sz="4" w:space="0" w:color="auto"/>
              <w:right w:val="nil"/>
            </w:tcBorders>
            <w:vAlign w:val="center"/>
          </w:tcPr>
          <w:p w14:paraId="21334D96" w14:textId="77777777" w:rsidR="00016244" w:rsidRPr="00706070" w:rsidRDefault="00016244" w:rsidP="00395558">
            <w:pPr>
              <w:tabs>
                <w:tab w:val="clear" w:pos="8640"/>
              </w:tabs>
              <w:rPr>
                <w:rFonts w:ascii="Times New Roman" w:hAnsi="Times New Roman"/>
                <w:b/>
                <w:spacing w:val="0"/>
                <w:sz w:val="16"/>
                <w:szCs w:val="16"/>
                <w:lang w:val="en-NZ"/>
              </w:rPr>
            </w:pPr>
            <w:r w:rsidRPr="00706070">
              <w:rPr>
                <w:rFonts w:ascii="Times New Roman" w:hAnsi="Times New Roman"/>
                <w:b/>
                <w:spacing w:val="0"/>
                <w:sz w:val="16"/>
                <w:szCs w:val="16"/>
                <w:lang w:val="en-NZ"/>
              </w:rPr>
              <w:t>94</w:t>
            </w:r>
          </w:p>
        </w:tc>
        <w:tc>
          <w:tcPr>
            <w:tcW w:w="654" w:type="dxa"/>
            <w:tcBorders>
              <w:top w:val="single" w:sz="4" w:space="0" w:color="auto"/>
              <w:left w:val="nil"/>
              <w:bottom w:val="single" w:sz="4" w:space="0" w:color="auto"/>
              <w:right w:val="single" w:sz="4" w:space="0" w:color="auto"/>
            </w:tcBorders>
            <w:vAlign w:val="center"/>
          </w:tcPr>
          <w:p w14:paraId="483446BD" w14:textId="77777777" w:rsidR="00016244" w:rsidRPr="00706070" w:rsidRDefault="00016244" w:rsidP="00901CBD">
            <w:pPr>
              <w:tabs>
                <w:tab w:val="clear" w:pos="8640"/>
              </w:tabs>
              <w:ind w:left="-110"/>
              <w:jc w:val="left"/>
              <w:rPr>
                <w:rFonts w:ascii="Times New Roman" w:hAnsi="Times New Roman"/>
                <w:b/>
                <w:spacing w:val="0"/>
                <w:sz w:val="16"/>
                <w:szCs w:val="16"/>
                <w:lang w:val="en-NZ"/>
              </w:rPr>
            </w:pPr>
            <w:r w:rsidRPr="00706070">
              <w:rPr>
                <w:rFonts w:ascii="Times New Roman" w:hAnsi="Times New Roman"/>
                <w:b/>
                <w:spacing w:val="0"/>
                <w:sz w:val="16"/>
                <w:szCs w:val="16"/>
                <w:lang w:val="en-NZ"/>
              </w:rPr>
              <w:t>91</w:t>
            </w:r>
          </w:p>
        </w:tc>
      </w:tr>
      <w:bookmarkEnd w:id="1062"/>
    </w:tbl>
    <w:p w14:paraId="17339F3D" w14:textId="77777777" w:rsidR="00016244" w:rsidRDefault="00016244" w:rsidP="00016244">
      <w:pPr>
        <w:tabs>
          <w:tab w:val="clear" w:pos="8640"/>
        </w:tabs>
        <w:spacing w:line="276" w:lineRule="auto"/>
        <w:rPr>
          <w:rFonts w:ascii="Times New Roman" w:eastAsia="Calibri" w:hAnsi="Times New Roman"/>
          <w:color w:val="000000"/>
          <w:spacing w:val="0"/>
          <w:szCs w:val="24"/>
          <w:lang w:val="en-NZ"/>
        </w:rPr>
      </w:pPr>
    </w:p>
    <w:p w14:paraId="3270946B" w14:textId="2CD3D0F2" w:rsidR="00016244" w:rsidRPr="00C17D8E" w:rsidRDefault="00016244" w:rsidP="00016244">
      <w:pPr>
        <w:pStyle w:val="Heading2"/>
        <w:numPr>
          <w:ilvl w:val="3"/>
          <w:numId w:val="2"/>
        </w:numPr>
        <w:tabs>
          <w:tab w:val="left" w:pos="7088"/>
        </w:tabs>
        <w:spacing w:after="0" w:line="276" w:lineRule="auto"/>
        <w:jc w:val="both"/>
        <w:rPr>
          <w:b/>
          <w:lang w:val="en-NZ"/>
        </w:rPr>
      </w:pPr>
      <w:bookmarkStart w:id="1063" w:name="_Ref532245664"/>
      <w:bookmarkStart w:id="1064" w:name="_Toc535097838"/>
      <w:bookmarkStart w:id="1065" w:name="_Toc535098070"/>
      <w:bookmarkStart w:id="1066" w:name="_Toc535098151"/>
      <w:bookmarkStart w:id="1067" w:name="_Toc535167579"/>
      <w:bookmarkStart w:id="1068" w:name="_Toc535168371"/>
      <w:bookmarkStart w:id="1069" w:name="_Toc535168981"/>
      <w:bookmarkStart w:id="1070" w:name="_Toc535169143"/>
      <w:bookmarkStart w:id="1071" w:name="_Toc535169350"/>
      <w:bookmarkStart w:id="1072" w:name="_Toc535169912"/>
      <w:bookmarkStart w:id="1073" w:name="_Toc536526760"/>
      <w:bookmarkStart w:id="1074" w:name="_Toc536527460"/>
      <w:r w:rsidRPr="00C17D8E">
        <w:rPr>
          <w:b/>
          <w:i w:val="0"/>
          <w:lang w:val="en-NZ"/>
        </w:rPr>
        <w:t>Exact comparison</w:t>
      </w:r>
      <w:bookmarkEnd w:id="1063"/>
      <w:bookmarkEnd w:id="1064"/>
      <w:bookmarkEnd w:id="1065"/>
      <w:bookmarkEnd w:id="1066"/>
      <w:bookmarkEnd w:id="1067"/>
      <w:bookmarkEnd w:id="1068"/>
      <w:bookmarkEnd w:id="1069"/>
      <w:bookmarkEnd w:id="1070"/>
      <w:bookmarkEnd w:id="1071"/>
      <w:bookmarkEnd w:id="1072"/>
      <w:bookmarkEnd w:id="1073"/>
      <w:bookmarkEnd w:id="1074"/>
    </w:p>
    <w:p w14:paraId="23FA9B9F" w14:textId="77777777" w:rsidR="00016244" w:rsidRDefault="00016244" w:rsidP="00016244">
      <w:pPr>
        <w:tabs>
          <w:tab w:val="clear" w:pos="8640"/>
        </w:tabs>
        <w:spacing w:line="276" w:lineRule="auto"/>
        <w:rPr>
          <w:rFonts w:ascii="Times New Roman" w:eastAsia="Calibri" w:hAnsi="Times New Roman"/>
          <w:color w:val="000000"/>
          <w:spacing w:val="0"/>
          <w:szCs w:val="24"/>
          <w:lang w:val="en-NZ"/>
        </w:rPr>
      </w:pPr>
    </w:p>
    <w:p w14:paraId="7370F457" w14:textId="49C70389" w:rsidR="00395558" w:rsidRDefault="00016244" w:rsidP="00016244">
      <w:pPr>
        <w:tabs>
          <w:tab w:val="clear" w:pos="8640"/>
        </w:tabs>
        <w:spacing w:line="276" w:lineRule="auto"/>
        <w:rPr>
          <w:rFonts w:ascii="Times New Roman" w:eastAsia="Calibri" w:hAnsi="Times New Roman"/>
          <w:color w:val="000000"/>
          <w:spacing w:val="0"/>
          <w:szCs w:val="24"/>
        </w:rPr>
      </w:pPr>
      <w:r w:rsidRPr="00D67004">
        <w:rPr>
          <w:rFonts w:ascii="Times New Roman" w:eastAsia="Calibri" w:hAnsi="Times New Roman"/>
          <w:color w:val="000000"/>
          <w:spacing w:val="0"/>
          <w:szCs w:val="24"/>
        </w:rPr>
        <w:t xml:space="preserve">An exact comparison of </w:t>
      </w:r>
      <w:proofErr w:type="spellStart"/>
      <w:r w:rsidRPr="00C17D8E">
        <w:rPr>
          <w:rFonts w:ascii="Times New Roman" w:eastAsia="Calibri" w:hAnsi="Times New Roman"/>
          <w:i/>
          <w:color w:val="000000"/>
          <w:spacing w:val="0"/>
          <w:szCs w:val="24"/>
        </w:rPr>
        <w:t>cvg</w:t>
      </w:r>
      <w:proofErr w:type="spellEnd"/>
      <w:r w:rsidRPr="00D67004">
        <w:rPr>
          <w:rFonts w:ascii="Times New Roman" w:eastAsia="Calibri" w:hAnsi="Times New Roman"/>
          <w:color w:val="000000"/>
          <w:spacing w:val="0"/>
          <w:szCs w:val="24"/>
        </w:rPr>
        <w:t xml:space="preserve"> values was performed for RQ2</w:t>
      </w:r>
      <w:r>
        <w:rPr>
          <w:rFonts w:ascii="Times New Roman" w:eastAsia="Calibri" w:hAnsi="Times New Roman"/>
          <w:color w:val="000000"/>
          <w:spacing w:val="0"/>
          <w:szCs w:val="24"/>
        </w:rPr>
        <w:t>.2</w:t>
      </w:r>
      <w:r w:rsidRPr="00D67004">
        <w:rPr>
          <w:rFonts w:ascii="Times New Roman" w:eastAsia="Calibri" w:hAnsi="Times New Roman"/>
          <w:color w:val="000000"/>
          <w:spacing w:val="0"/>
          <w:szCs w:val="24"/>
        </w:rPr>
        <w:t xml:space="preserve"> using same set of versions from </w:t>
      </w:r>
      <w:r w:rsidR="00FC6EF3">
        <w:rPr>
          <w:rFonts w:ascii="Times New Roman" w:eastAsia="Calibri" w:hAnsi="Times New Roman"/>
          <w:color w:val="000000"/>
          <w:spacing w:val="0"/>
          <w:szCs w:val="24"/>
        </w:rPr>
        <w:t>the original study and the replication</w:t>
      </w:r>
      <w:r w:rsidRPr="00D67004">
        <w:rPr>
          <w:rFonts w:ascii="Times New Roman" w:eastAsia="Calibri" w:hAnsi="Times New Roman"/>
          <w:color w:val="000000"/>
          <w:spacing w:val="0"/>
          <w:szCs w:val="24"/>
        </w:rPr>
        <w:t xml:space="preserve">. </w:t>
      </w:r>
      <w:r w:rsidR="00395558">
        <w:rPr>
          <w:rFonts w:ascii="Times New Roman" w:eastAsia="Calibri" w:hAnsi="Times New Roman"/>
          <w:color w:val="000000"/>
          <w:spacing w:val="0"/>
          <w:szCs w:val="24"/>
        </w:rPr>
        <w:t xml:space="preserve">The results of exact comparison </w:t>
      </w:r>
      <w:r w:rsidR="00BA5039">
        <w:rPr>
          <w:rFonts w:ascii="Times New Roman" w:eastAsia="Calibri" w:hAnsi="Times New Roman"/>
          <w:color w:val="000000"/>
          <w:spacing w:val="0"/>
          <w:szCs w:val="24"/>
        </w:rPr>
        <w:t>are</w:t>
      </w:r>
      <w:r w:rsidR="00395558">
        <w:rPr>
          <w:rFonts w:ascii="Times New Roman" w:eastAsia="Calibri" w:hAnsi="Times New Roman"/>
          <w:color w:val="000000"/>
          <w:spacing w:val="0"/>
          <w:szCs w:val="24"/>
        </w:rPr>
        <w:t xml:space="preserve"> presented in </w:t>
      </w:r>
      <w:r w:rsidR="00042FB7" w:rsidRPr="00042FB7">
        <w:rPr>
          <w:rFonts w:ascii="Times New Roman" w:eastAsia="Calibri" w:hAnsi="Times New Roman"/>
          <w:color w:val="000000"/>
          <w:spacing w:val="0"/>
          <w:szCs w:val="24"/>
        </w:rPr>
        <w:fldChar w:fldCharType="begin"/>
      </w:r>
      <w:r w:rsidR="00042FB7" w:rsidRPr="00042FB7">
        <w:rPr>
          <w:rFonts w:ascii="Times New Roman" w:eastAsia="Calibri" w:hAnsi="Times New Roman"/>
          <w:color w:val="000000"/>
          <w:spacing w:val="0"/>
          <w:szCs w:val="24"/>
        </w:rPr>
        <w:instrText xml:space="preserve"> REF _Ref533119884 \h </w:instrText>
      </w:r>
      <w:r w:rsidR="00042FB7">
        <w:rPr>
          <w:rFonts w:ascii="Times New Roman" w:eastAsia="Calibri" w:hAnsi="Times New Roman"/>
          <w:color w:val="000000"/>
          <w:spacing w:val="0"/>
          <w:szCs w:val="24"/>
        </w:rPr>
        <w:instrText xml:space="preserve"> \* MERGEFORMAT </w:instrText>
      </w:r>
      <w:r w:rsidR="00042FB7" w:rsidRPr="00042FB7">
        <w:rPr>
          <w:rFonts w:ascii="Times New Roman" w:eastAsia="Calibri" w:hAnsi="Times New Roman"/>
          <w:color w:val="000000"/>
          <w:spacing w:val="0"/>
          <w:szCs w:val="24"/>
        </w:rPr>
      </w:r>
      <w:r w:rsidR="00042FB7" w:rsidRPr="00042FB7">
        <w:rPr>
          <w:rFonts w:ascii="Times New Roman" w:eastAsia="Calibri" w:hAnsi="Times New Roman"/>
          <w:color w:val="000000"/>
          <w:spacing w:val="0"/>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18</w:t>
      </w:r>
      <w:r w:rsidR="00042FB7" w:rsidRPr="00042FB7">
        <w:rPr>
          <w:rFonts w:ascii="Times New Roman" w:eastAsia="Calibri" w:hAnsi="Times New Roman"/>
          <w:color w:val="000000"/>
          <w:spacing w:val="0"/>
          <w:szCs w:val="24"/>
        </w:rPr>
        <w:fldChar w:fldCharType="end"/>
      </w:r>
      <w:r w:rsidR="00042FB7" w:rsidRPr="00042FB7">
        <w:rPr>
          <w:rFonts w:ascii="Times New Roman" w:eastAsia="Calibri" w:hAnsi="Times New Roman"/>
          <w:color w:val="000000"/>
          <w:spacing w:val="0"/>
          <w:szCs w:val="24"/>
        </w:rPr>
        <w:t>.</w:t>
      </w:r>
    </w:p>
    <w:p w14:paraId="3B8DACBF" w14:textId="243771A3" w:rsidR="001C73F4" w:rsidRDefault="001C73F4" w:rsidP="00016244">
      <w:pPr>
        <w:tabs>
          <w:tab w:val="clear" w:pos="8640"/>
        </w:tabs>
        <w:spacing w:line="276" w:lineRule="auto"/>
        <w:rPr>
          <w:rFonts w:ascii="Times New Roman" w:eastAsia="Calibri" w:hAnsi="Times New Roman"/>
          <w:color w:val="000000"/>
          <w:spacing w:val="0"/>
          <w:szCs w:val="24"/>
        </w:rPr>
      </w:pPr>
    </w:p>
    <w:p w14:paraId="1C84E92F" w14:textId="7F1E221C" w:rsidR="00706070" w:rsidRDefault="001C73F4" w:rsidP="00E308A3">
      <w:pPr>
        <w:tabs>
          <w:tab w:val="clear" w:pos="8640"/>
        </w:tabs>
        <w:spacing w:line="276" w:lineRule="auto"/>
        <w:rPr>
          <w:rFonts w:ascii="Times New Roman" w:eastAsia="Calibri" w:hAnsi="Times New Roman"/>
          <w:color w:val="000000"/>
          <w:spacing w:val="0"/>
          <w:szCs w:val="24"/>
          <w:lang w:val="en-GB"/>
        </w:rPr>
      </w:pPr>
      <w:r w:rsidRPr="00D67004">
        <w:rPr>
          <w:rFonts w:ascii="Times New Roman" w:eastAsia="Calibri" w:hAnsi="Times New Roman"/>
          <w:color w:val="000000"/>
          <w:spacing w:val="0"/>
          <w:szCs w:val="24"/>
        </w:rPr>
        <w:t>There were still differences between the values obtained in the original study and the replication, but the amount of differences (see values</w:t>
      </w:r>
      <w:r>
        <w:rPr>
          <w:rFonts w:ascii="Times New Roman" w:eastAsia="Calibri" w:hAnsi="Times New Roman"/>
          <w:color w:val="000000"/>
          <w:spacing w:val="0"/>
          <w:szCs w:val="24"/>
        </w:rPr>
        <w:t xml:space="preserve"> inside brackets</w:t>
      </w:r>
      <w:r w:rsidRPr="00D67004">
        <w:rPr>
          <w:rFonts w:ascii="Times New Roman" w:eastAsia="Calibri" w:hAnsi="Times New Roman"/>
          <w:color w:val="000000"/>
          <w:spacing w:val="0"/>
          <w:szCs w:val="24"/>
        </w:rPr>
        <w:t xml:space="preserve"> in</w:t>
      </w:r>
      <w:r>
        <w:rPr>
          <w:rFonts w:ascii="Times New Roman" w:hAnsi="Times New Roman"/>
        </w:rPr>
        <w:t xml:space="preserve"> </w:t>
      </w:r>
      <w:r w:rsidRPr="00042FB7">
        <w:rPr>
          <w:rFonts w:ascii="Times New Roman" w:hAnsi="Times New Roman"/>
        </w:rPr>
        <w:fldChar w:fldCharType="begin"/>
      </w:r>
      <w:r w:rsidRPr="00042FB7">
        <w:rPr>
          <w:rFonts w:ascii="Times New Roman" w:hAnsi="Times New Roman"/>
        </w:rPr>
        <w:instrText xml:space="preserve"> REF _Ref533119884 \h </w:instrText>
      </w:r>
      <w:r>
        <w:rPr>
          <w:rFonts w:ascii="Times New Roman" w:hAnsi="Times New Roman"/>
        </w:rPr>
        <w:instrText xml:space="preserve"> \* MERGEFORMAT </w:instrText>
      </w:r>
      <w:r w:rsidRPr="00042FB7">
        <w:rPr>
          <w:rFonts w:ascii="Times New Roman" w:hAnsi="Times New Roman"/>
        </w:rPr>
      </w:r>
      <w:r w:rsidRPr="00042FB7">
        <w:rPr>
          <w:rFonts w:ascii="Times New Roman" w:hAnsi="Times New Roman"/>
        </w:rPr>
        <w:fldChar w:fldCharType="separate"/>
      </w:r>
      <w:r w:rsidR="00181D23" w:rsidRPr="00181D23">
        <w:rPr>
          <w:rFonts w:ascii="Times New Roman" w:hAnsi="Times New Roman"/>
        </w:rPr>
        <w:t xml:space="preserve">Table </w:t>
      </w:r>
      <w:r w:rsidR="00181D23" w:rsidRPr="00181D23">
        <w:rPr>
          <w:rFonts w:ascii="Times New Roman" w:hAnsi="Times New Roman"/>
          <w:noProof/>
        </w:rPr>
        <w:t>18</w:t>
      </w:r>
      <w:r w:rsidRPr="00042FB7">
        <w:rPr>
          <w:rFonts w:ascii="Times New Roman" w:hAnsi="Times New Roman"/>
        </w:rPr>
        <w:fldChar w:fldCharType="end"/>
      </w:r>
      <w:r w:rsidRPr="00D67004">
        <w:rPr>
          <w:rFonts w:ascii="Times New Roman" w:eastAsia="Calibri" w:hAnsi="Times New Roman"/>
          <w:color w:val="000000"/>
          <w:spacing w:val="0"/>
          <w:szCs w:val="24"/>
        </w:rPr>
        <w:t xml:space="preserve">) </w:t>
      </w:r>
      <w:r>
        <w:rPr>
          <w:rFonts w:ascii="Times New Roman" w:eastAsia="Calibri" w:hAnsi="Times New Roman"/>
          <w:color w:val="000000"/>
          <w:spacing w:val="0"/>
          <w:szCs w:val="24"/>
        </w:rPr>
        <w:t>was</w:t>
      </w:r>
      <w:r w:rsidRPr="00D67004">
        <w:rPr>
          <w:rFonts w:ascii="Times New Roman" w:eastAsia="Calibri" w:hAnsi="Times New Roman"/>
          <w:color w:val="000000"/>
          <w:spacing w:val="0"/>
          <w:szCs w:val="24"/>
        </w:rPr>
        <w:t xml:space="preserve"> </w:t>
      </w:r>
      <w:r>
        <w:rPr>
          <w:rFonts w:ascii="Times New Roman" w:eastAsia="Calibri" w:hAnsi="Times New Roman"/>
          <w:color w:val="000000"/>
          <w:spacing w:val="0"/>
          <w:szCs w:val="24"/>
        </w:rPr>
        <w:t>smaller</w:t>
      </w:r>
      <w:r w:rsidRPr="00D67004">
        <w:rPr>
          <w:rFonts w:ascii="Times New Roman" w:eastAsia="Calibri" w:hAnsi="Times New Roman"/>
          <w:color w:val="000000"/>
          <w:spacing w:val="0"/>
          <w:szCs w:val="24"/>
        </w:rPr>
        <w:t xml:space="preserve"> compared to the differences in the full comparison (see </w:t>
      </w:r>
      <w:r>
        <w:rPr>
          <w:rFonts w:ascii="Times New Roman" w:eastAsia="Calibri" w:hAnsi="Times New Roman"/>
          <w:color w:val="000000"/>
          <w:spacing w:val="0"/>
          <w:szCs w:val="24"/>
        </w:rPr>
        <w:t xml:space="preserve">differences </w:t>
      </w:r>
      <w:r w:rsidRPr="00D67004">
        <w:rPr>
          <w:rFonts w:ascii="Times New Roman" w:eastAsia="Calibri" w:hAnsi="Times New Roman"/>
          <w:color w:val="000000"/>
          <w:spacing w:val="0"/>
          <w:szCs w:val="24"/>
        </w:rPr>
        <w:t>in</w:t>
      </w:r>
      <w:r>
        <w:rPr>
          <w:rFonts w:ascii="Times New Roman" w:eastAsia="Calibri" w:hAnsi="Times New Roman"/>
          <w:color w:val="000000"/>
          <w:spacing w:val="0"/>
          <w:szCs w:val="24"/>
        </w:rPr>
        <w:t xml:space="preserve"> </w:t>
      </w:r>
      <w:r w:rsidRPr="00F935C5">
        <w:rPr>
          <w:rFonts w:ascii="Times New Roman" w:eastAsia="Calibri" w:hAnsi="Times New Roman"/>
          <w:color w:val="000000"/>
          <w:spacing w:val="0"/>
          <w:szCs w:val="24"/>
        </w:rPr>
        <w:fldChar w:fldCharType="begin"/>
      </w:r>
      <w:r w:rsidRPr="002E4B03">
        <w:rPr>
          <w:rFonts w:ascii="Times New Roman" w:eastAsia="Calibri" w:hAnsi="Times New Roman"/>
          <w:color w:val="000000"/>
          <w:spacing w:val="0"/>
          <w:szCs w:val="24"/>
        </w:rPr>
        <w:instrText xml:space="preserve"> REF _Ref532231892 \h </w:instrText>
      </w:r>
      <w:r>
        <w:rPr>
          <w:rFonts w:ascii="Times New Roman" w:eastAsia="Calibri" w:hAnsi="Times New Roman"/>
          <w:color w:val="000000"/>
          <w:spacing w:val="0"/>
          <w:szCs w:val="24"/>
        </w:rPr>
        <w:instrText xml:space="preserve"> \* MERGEFORMAT </w:instrText>
      </w:r>
      <w:r w:rsidRPr="00F935C5">
        <w:rPr>
          <w:rFonts w:ascii="Times New Roman" w:eastAsia="Calibri" w:hAnsi="Times New Roman"/>
          <w:color w:val="000000"/>
          <w:spacing w:val="0"/>
          <w:szCs w:val="24"/>
        </w:rPr>
      </w:r>
      <w:r w:rsidRPr="00F935C5">
        <w:rPr>
          <w:rFonts w:ascii="Times New Roman" w:eastAsia="Calibri" w:hAnsi="Times New Roman"/>
          <w:color w:val="000000"/>
          <w:spacing w:val="0"/>
          <w:szCs w:val="24"/>
        </w:rPr>
        <w:fldChar w:fldCharType="separate"/>
      </w:r>
      <w:r w:rsidR="00181D23" w:rsidRPr="00181D23">
        <w:rPr>
          <w:rFonts w:ascii="Times New Roman" w:hAnsi="Times New Roman"/>
        </w:rPr>
        <w:t xml:space="preserve">Table </w:t>
      </w:r>
      <w:r w:rsidR="00181D23" w:rsidRPr="00181D23">
        <w:rPr>
          <w:rFonts w:ascii="Times New Roman" w:hAnsi="Times New Roman"/>
          <w:noProof/>
        </w:rPr>
        <w:t>17</w:t>
      </w:r>
      <w:r w:rsidRPr="00F935C5">
        <w:rPr>
          <w:rFonts w:ascii="Times New Roman" w:eastAsia="Calibri" w:hAnsi="Times New Roman"/>
          <w:color w:val="000000"/>
          <w:spacing w:val="0"/>
          <w:szCs w:val="24"/>
        </w:rPr>
        <w:fldChar w:fldCharType="end"/>
      </w:r>
      <w:r w:rsidRPr="00D67004">
        <w:rPr>
          <w:rFonts w:ascii="Times New Roman" w:eastAsia="Calibri" w:hAnsi="Times New Roman"/>
          <w:color w:val="000000"/>
          <w:spacing w:val="0"/>
          <w:szCs w:val="24"/>
        </w:rPr>
        <w:t>).</w:t>
      </w:r>
      <w:r>
        <w:rPr>
          <w:rFonts w:ascii="Times New Roman" w:eastAsia="Calibri" w:hAnsi="Times New Roman"/>
          <w:color w:val="000000"/>
          <w:spacing w:val="0"/>
          <w:szCs w:val="24"/>
        </w:rPr>
        <w:t xml:space="preserve"> </w:t>
      </w:r>
      <w:bookmarkStart w:id="1075" w:name="_Hlk3694175"/>
      <w:r w:rsidRPr="00535FCD">
        <w:rPr>
          <w:rFonts w:ascii="Times New Roman" w:eastAsia="Calibri" w:hAnsi="Times New Roman"/>
          <w:color w:val="000000"/>
          <w:spacing w:val="0"/>
          <w:szCs w:val="24"/>
          <w:lang w:val="en-GB"/>
        </w:rPr>
        <w:t>As discussed for RQ</w:t>
      </w:r>
      <w:r>
        <w:rPr>
          <w:rFonts w:ascii="Times New Roman" w:eastAsia="Calibri" w:hAnsi="Times New Roman"/>
          <w:color w:val="000000"/>
          <w:spacing w:val="0"/>
          <w:szCs w:val="24"/>
          <w:lang w:val="en-GB"/>
        </w:rPr>
        <w:t>2.1</w:t>
      </w:r>
      <w:r w:rsidRPr="00535FCD">
        <w:rPr>
          <w:rFonts w:ascii="Times New Roman" w:eastAsia="Calibri" w:hAnsi="Times New Roman"/>
          <w:color w:val="000000"/>
          <w:spacing w:val="0"/>
          <w:szCs w:val="24"/>
          <w:lang w:val="en-GB"/>
        </w:rPr>
        <w:t xml:space="preserve">, the reason for these differences </w:t>
      </w:r>
      <w:r>
        <w:rPr>
          <w:rFonts w:ascii="Times New Roman" w:eastAsia="Calibri" w:hAnsi="Times New Roman"/>
          <w:color w:val="000000"/>
          <w:spacing w:val="0"/>
          <w:szCs w:val="24"/>
          <w:lang w:val="en-GB"/>
        </w:rPr>
        <w:t>were</w:t>
      </w:r>
      <w:r w:rsidRPr="00535FCD">
        <w:rPr>
          <w:rFonts w:ascii="Times New Roman" w:eastAsia="Calibri" w:hAnsi="Times New Roman"/>
          <w:color w:val="000000"/>
          <w:spacing w:val="0"/>
          <w:szCs w:val="24"/>
          <w:lang w:val="en-GB"/>
        </w:rPr>
        <w:t xml:space="preserve"> differences in input files (</w:t>
      </w:r>
      <w:r>
        <w:rPr>
          <w:rFonts w:ascii="Times New Roman" w:eastAsia="Calibri" w:hAnsi="Times New Roman"/>
          <w:color w:val="000000"/>
          <w:spacing w:val="0"/>
          <w:szCs w:val="24"/>
          <w:lang w:val="en-GB"/>
        </w:rPr>
        <w:t xml:space="preserve">these differences in input files were </w:t>
      </w:r>
      <w:r w:rsidRPr="00535FCD">
        <w:rPr>
          <w:rFonts w:ascii="Times New Roman" w:eastAsia="Calibri" w:hAnsi="Times New Roman"/>
          <w:color w:val="000000"/>
          <w:spacing w:val="0"/>
          <w:szCs w:val="24"/>
          <w:lang w:val="en-GB"/>
        </w:rPr>
        <w:t>already analy</w:t>
      </w:r>
      <w:r w:rsidR="00B20C58">
        <w:rPr>
          <w:rFonts w:ascii="Times New Roman" w:eastAsia="Calibri" w:hAnsi="Times New Roman"/>
          <w:color w:val="000000"/>
          <w:spacing w:val="0"/>
          <w:szCs w:val="24"/>
          <w:lang w:val="en-GB"/>
        </w:rPr>
        <w:t>s</w:t>
      </w:r>
      <w:r w:rsidRPr="00535FCD">
        <w:rPr>
          <w:rFonts w:ascii="Times New Roman" w:eastAsia="Calibri" w:hAnsi="Times New Roman"/>
          <w:color w:val="000000"/>
          <w:spacing w:val="0"/>
          <w:szCs w:val="24"/>
          <w:lang w:val="en-GB"/>
        </w:rPr>
        <w:t xml:space="preserve">ed in Section </w:t>
      </w:r>
      <w:r>
        <w:rPr>
          <w:rFonts w:ascii="Times New Roman" w:eastAsia="Calibri" w:hAnsi="Times New Roman"/>
          <w:color w:val="000000"/>
          <w:spacing w:val="0"/>
          <w:szCs w:val="24"/>
          <w:lang w:val="en-GB"/>
        </w:rPr>
        <w:fldChar w:fldCharType="begin"/>
      </w:r>
      <w:r>
        <w:rPr>
          <w:rFonts w:ascii="Times New Roman" w:eastAsia="Calibri" w:hAnsi="Times New Roman"/>
          <w:color w:val="000000"/>
          <w:spacing w:val="0"/>
          <w:szCs w:val="24"/>
          <w:lang w:val="en-GB"/>
        </w:rPr>
        <w:instrText xml:space="preserve"> REF _Ref532211300 \n \h </w:instrText>
      </w:r>
      <w:r>
        <w:rPr>
          <w:rFonts w:ascii="Times New Roman" w:eastAsia="Calibri" w:hAnsi="Times New Roman"/>
          <w:color w:val="000000"/>
          <w:spacing w:val="0"/>
          <w:szCs w:val="24"/>
          <w:lang w:val="en-GB"/>
        </w:rPr>
      </w:r>
      <w:r>
        <w:rPr>
          <w:rFonts w:ascii="Times New Roman" w:eastAsia="Calibri" w:hAnsi="Times New Roman"/>
          <w:color w:val="000000"/>
          <w:spacing w:val="0"/>
          <w:szCs w:val="24"/>
          <w:lang w:val="en-GB"/>
        </w:rPr>
        <w:fldChar w:fldCharType="separate"/>
      </w:r>
      <w:r w:rsidR="00181D23">
        <w:rPr>
          <w:rFonts w:ascii="Times New Roman" w:eastAsia="Calibri" w:hAnsi="Times New Roman"/>
          <w:color w:val="000000"/>
          <w:spacing w:val="0"/>
          <w:szCs w:val="24"/>
          <w:lang w:val="en-GB"/>
        </w:rPr>
        <w:t>4.8.1.2</w:t>
      </w:r>
      <w:r>
        <w:rPr>
          <w:rFonts w:ascii="Times New Roman" w:eastAsia="Calibri" w:hAnsi="Times New Roman"/>
          <w:color w:val="000000"/>
          <w:spacing w:val="0"/>
          <w:szCs w:val="24"/>
          <w:lang w:val="en-GB"/>
        </w:rPr>
        <w:fldChar w:fldCharType="end"/>
      </w:r>
      <w:r w:rsidRPr="00535FCD">
        <w:rPr>
          <w:rFonts w:ascii="Times New Roman" w:eastAsia="Calibri" w:hAnsi="Times New Roman"/>
          <w:color w:val="000000"/>
          <w:spacing w:val="0"/>
          <w:szCs w:val="24"/>
          <w:lang w:val="en-GB"/>
        </w:rPr>
        <w:t xml:space="preserve">). </w:t>
      </w:r>
      <w:r>
        <w:rPr>
          <w:rFonts w:ascii="Times New Roman" w:eastAsia="Calibri" w:hAnsi="Times New Roman"/>
          <w:color w:val="000000"/>
          <w:spacing w:val="0"/>
          <w:szCs w:val="24"/>
          <w:lang w:val="en-GB"/>
        </w:rPr>
        <w:t>A</w:t>
      </w:r>
      <w:r w:rsidRPr="00535FCD">
        <w:rPr>
          <w:rFonts w:ascii="Times New Roman" w:eastAsia="Calibri" w:hAnsi="Times New Roman"/>
          <w:color w:val="000000"/>
          <w:spacing w:val="0"/>
          <w:szCs w:val="24"/>
          <w:lang w:val="en-GB"/>
        </w:rPr>
        <w:t>s the next step we analy</w:t>
      </w:r>
      <w:r w:rsidR="00B20C58">
        <w:rPr>
          <w:rFonts w:ascii="Times New Roman" w:eastAsia="Calibri" w:hAnsi="Times New Roman"/>
          <w:color w:val="000000"/>
          <w:spacing w:val="0"/>
          <w:szCs w:val="24"/>
          <w:lang w:val="en-GB"/>
        </w:rPr>
        <w:t>s</w:t>
      </w:r>
      <w:r w:rsidRPr="00535FCD">
        <w:rPr>
          <w:rFonts w:ascii="Times New Roman" w:eastAsia="Calibri" w:hAnsi="Times New Roman"/>
          <w:color w:val="000000"/>
          <w:spacing w:val="0"/>
          <w:szCs w:val="24"/>
          <w:lang w:val="en-GB"/>
        </w:rPr>
        <w:t>ed these differences further to understand the extent of these differences using the same types of analys</w:t>
      </w:r>
      <w:r>
        <w:rPr>
          <w:rFonts w:ascii="Times New Roman" w:eastAsia="Calibri" w:hAnsi="Times New Roman"/>
          <w:color w:val="000000"/>
          <w:spacing w:val="0"/>
          <w:szCs w:val="24"/>
          <w:lang w:val="en-GB"/>
        </w:rPr>
        <w:t>e</w:t>
      </w:r>
      <w:r w:rsidRPr="00535FCD">
        <w:rPr>
          <w:rFonts w:ascii="Times New Roman" w:eastAsia="Calibri" w:hAnsi="Times New Roman"/>
          <w:color w:val="000000"/>
          <w:spacing w:val="0"/>
          <w:szCs w:val="24"/>
          <w:lang w:val="en-GB"/>
        </w:rPr>
        <w:t xml:space="preserve">s as in Section </w:t>
      </w:r>
      <w:r>
        <w:rPr>
          <w:rFonts w:ascii="Times New Roman" w:eastAsia="Calibri" w:hAnsi="Times New Roman"/>
          <w:color w:val="000000"/>
          <w:spacing w:val="0"/>
          <w:szCs w:val="24"/>
          <w:lang w:val="en-GB"/>
        </w:rPr>
        <w:fldChar w:fldCharType="begin"/>
      </w:r>
      <w:r>
        <w:rPr>
          <w:rFonts w:ascii="Times New Roman" w:eastAsia="Calibri" w:hAnsi="Times New Roman"/>
          <w:color w:val="000000"/>
          <w:spacing w:val="0"/>
          <w:szCs w:val="24"/>
          <w:lang w:val="en-GB"/>
        </w:rPr>
        <w:instrText xml:space="preserve"> REF _Ref532211300 \n \h </w:instrText>
      </w:r>
      <w:r>
        <w:rPr>
          <w:rFonts w:ascii="Times New Roman" w:eastAsia="Calibri" w:hAnsi="Times New Roman"/>
          <w:color w:val="000000"/>
          <w:spacing w:val="0"/>
          <w:szCs w:val="24"/>
          <w:lang w:val="en-GB"/>
        </w:rPr>
      </w:r>
      <w:r>
        <w:rPr>
          <w:rFonts w:ascii="Times New Roman" w:eastAsia="Calibri" w:hAnsi="Times New Roman"/>
          <w:color w:val="000000"/>
          <w:spacing w:val="0"/>
          <w:szCs w:val="24"/>
          <w:lang w:val="en-GB"/>
        </w:rPr>
        <w:fldChar w:fldCharType="separate"/>
      </w:r>
      <w:r w:rsidR="00181D23">
        <w:rPr>
          <w:rFonts w:ascii="Times New Roman" w:eastAsia="Calibri" w:hAnsi="Times New Roman"/>
          <w:color w:val="000000"/>
          <w:spacing w:val="0"/>
          <w:szCs w:val="24"/>
          <w:lang w:val="en-GB"/>
        </w:rPr>
        <w:t>4.8.1.2</w:t>
      </w:r>
      <w:r>
        <w:rPr>
          <w:rFonts w:ascii="Times New Roman" w:eastAsia="Calibri" w:hAnsi="Times New Roman"/>
          <w:color w:val="000000"/>
          <w:spacing w:val="0"/>
          <w:szCs w:val="24"/>
          <w:lang w:val="en-GB"/>
        </w:rPr>
        <w:fldChar w:fldCharType="end"/>
      </w:r>
      <w:bookmarkEnd w:id="1075"/>
      <w:r w:rsidRPr="00535FCD">
        <w:rPr>
          <w:rFonts w:ascii="Times New Roman" w:eastAsia="Calibri" w:hAnsi="Times New Roman"/>
          <w:color w:val="000000"/>
          <w:spacing w:val="0"/>
          <w:szCs w:val="24"/>
          <w:lang w:val="en-GB"/>
        </w:rPr>
        <w:t>.</w:t>
      </w:r>
      <w:r w:rsidR="00706070">
        <w:rPr>
          <w:rFonts w:ascii="Times New Roman" w:eastAsia="Calibri" w:hAnsi="Times New Roman"/>
          <w:color w:val="000000"/>
          <w:spacing w:val="0"/>
          <w:szCs w:val="24"/>
          <w:lang w:val="en-GB"/>
        </w:rPr>
        <w:br w:type="page"/>
      </w:r>
    </w:p>
    <w:p w14:paraId="01A32484" w14:textId="6974C953" w:rsidR="00E536BF" w:rsidRDefault="00E536BF" w:rsidP="00E536BF">
      <w:pPr>
        <w:pStyle w:val="Caption"/>
        <w:keepNext/>
        <w:jc w:val="center"/>
      </w:pPr>
      <w:bookmarkStart w:id="1076" w:name="_Ref533119884"/>
      <w:bookmarkStart w:id="1077" w:name="_Toc536555183"/>
      <w:r>
        <w:lastRenderedPageBreak/>
        <w:t xml:space="preserve">Table </w:t>
      </w:r>
      <w:r>
        <w:fldChar w:fldCharType="begin"/>
      </w:r>
      <w:r>
        <w:instrText xml:space="preserve"> SEQ Table \* ARABIC </w:instrText>
      </w:r>
      <w:r>
        <w:fldChar w:fldCharType="separate"/>
      </w:r>
      <w:r w:rsidR="00181D23">
        <w:rPr>
          <w:noProof/>
        </w:rPr>
        <w:t>18</w:t>
      </w:r>
      <w:r>
        <w:fldChar w:fldCharType="end"/>
      </w:r>
      <w:bookmarkEnd w:id="1076"/>
      <w:r>
        <w:t xml:space="preserve">: Average </w:t>
      </w:r>
      <w:proofErr w:type="spellStart"/>
      <w:r w:rsidRPr="006E5330">
        <w:rPr>
          <w:i/>
        </w:rPr>
        <w:t>cvg</w:t>
      </w:r>
      <w:proofErr w:type="spellEnd"/>
      <w:r>
        <w:t xml:space="preserve"> values for exact comparison</w:t>
      </w:r>
      <w:bookmarkEnd w:id="1077"/>
    </w:p>
    <w:tbl>
      <w:tblPr>
        <w:tblStyle w:val="TableGrid12"/>
        <w:tblW w:w="7079" w:type="dxa"/>
        <w:jc w:val="center"/>
        <w:tblLayout w:type="fixed"/>
        <w:tblLook w:val="04A0" w:firstRow="1" w:lastRow="0" w:firstColumn="1" w:lastColumn="0" w:noHBand="0" w:noVBand="1"/>
      </w:tblPr>
      <w:tblGrid>
        <w:gridCol w:w="930"/>
        <w:gridCol w:w="498"/>
        <w:gridCol w:w="560"/>
        <w:gridCol w:w="613"/>
        <w:gridCol w:w="651"/>
        <w:gridCol w:w="709"/>
        <w:gridCol w:w="708"/>
        <w:gridCol w:w="622"/>
        <w:gridCol w:w="567"/>
        <w:gridCol w:w="654"/>
        <w:gridCol w:w="567"/>
      </w:tblGrid>
      <w:tr w:rsidR="00395558" w:rsidRPr="00C917EC" w14:paraId="7B02F09E" w14:textId="77777777" w:rsidTr="00A33903">
        <w:trPr>
          <w:trHeight w:val="187"/>
          <w:jc w:val="center"/>
        </w:trPr>
        <w:tc>
          <w:tcPr>
            <w:tcW w:w="930" w:type="dxa"/>
            <w:vMerge w:val="restart"/>
            <w:vAlign w:val="center"/>
          </w:tcPr>
          <w:p w14:paraId="623A75A0" w14:textId="77777777" w:rsidR="00395558" w:rsidRPr="00C917EC" w:rsidRDefault="00395558" w:rsidP="008C1EC3">
            <w:pPr>
              <w:tabs>
                <w:tab w:val="clear" w:pos="8640"/>
              </w:tabs>
              <w:jc w:val="center"/>
              <w:rPr>
                <w:rFonts w:ascii="Times New Roman" w:hAnsi="Times New Roman"/>
                <w:spacing w:val="0"/>
                <w:sz w:val="16"/>
                <w:szCs w:val="16"/>
                <w:lang w:val="en-NZ"/>
              </w:rPr>
            </w:pPr>
            <w:r w:rsidRPr="00C917EC">
              <w:rPr>
                <w:rFonts w:ascii="Times New Roman" w:hAnsi="Times New Roman"/>
                <w:b/>
                <w:spacing w:val="0"/>
                <w:sz w:val="16"/>
                <w:szCs w:val="16"/>
                <w:lang w:val="en-NZ"/>
              </w:rPr>
              <w:t>System</w:t>
            </w:r>
          </w:p>
        </w:tc>
        <w:tc>
          <w:tcPr>
            <w:tcW w:w="1058" w:type="dxa"/>
            <w:gridSpan w:val="2"/>
            <w:tcBorders>
              <w:bottom w:val="nil"/>
            </w:tcBorders>
            <w:vAlign w:val="center"/>
          </w:tcPr>
          <w:p w14:paraId="77BF7867" w14:textId="77777777" w:rsidR="00395558" w:rsidRPr="00C917EC" w:rsidRDefault="00395558" w:rsidP="008C1EC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Major</w:t>
            </w:r>
          </w:p>
        </w:tc>
        <w:tc>
          <w:tcPr>
            <w:tcW w:w="1264" w:type="dxa"/>
            <w:gridSpan w:val="2"/>
            <w:tcBorders>
              <w:bottom w:val="nil"/>
            </w:tcBorders>
            <w:vAlign w:val="center"/>
          </w:tcPr>
          <w:p w14:paraId="077AFC3C" w14:textId="77777777" w:rsidR="00395558" w:rsidRPr="00C917EC" w:rsidRDefault="00395558" w:rsidP="008C1EC3">
            <w:pPr>
              <w:tabs>
                <w:tab w:val="clear" w:pos="8640"/>
              </w:tabs>
              <w:jc w:val="center"/>
              <w:rPr>
                <w:rFonts w:ascii="Times New Roman" w:hAnsi="Times New Roman"/>
                <w:b/>
                <w:spacing w:val="0"/>
                <w:sz w:val="16"/>
                <w:szCs w:val="16"/>
                <w:lang w:val="en-NZ"/>
              </w:rPr>
            </w:pPr>
            <w:proofErr w:type="spellStart"/>
            <w:r w:rsidRPr="00C917EC">
              <w:rPr>
                <w:rFonts w:ascii="Times New Roman" w:hAnsi="Times New Roman"/>
                <w:b/>
                <w:spacing w:val="0"/>
                <w:sz w:val="16"/>
                <w:szCs w:val="16"/>
                <w:lang w:val="en-NZ"/>
              </w:rPr>
              <w:t>MinMaj</w:t>
            </w:r>
            <w:proofErr w:type="spellEnd"/>
          </w:p>
        </w:tc>
        <w:tc>
          <w:tcPr>
            <w:tcW w:w="1417" w:type="dxa"/>
            <w:gridSpan w:val="2"/>
            <w:tcBorders>
              <w:bottom w:val="nil"/>
            </w:tcBorders>
            <w:vAlign w:val="center"/>
          </w:tcPr>
          <w:p w14:paraId="142B442B" w14:textId="77777777" w:rsidR="00395558" w:rsidRPr="00C917EC" w:rsidRDefault="00395558" w:rsidP="008C1EC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Minor</w:t>
            </w:r>
          </w:p>
        </w:tc>
        <w:tc>
          <w:tcPr>
            <w:tcW w:w="1189" w:type="dxa"/>
            <w:gridSpan w:val="2"/>
            <w:tcBorders>
              <w:bottom w:val="nil"/>
            </w:tcBorders>
            <w:vAlign w:val="center"/>
          </w:tcPr>
          <w:p w14:paraId="5AE2EC34" w14:textId="77777777" w:rsidR="00395558" w:rsidRPr="00C917EC" w:rsidRDefault="00395558" w:rsidP="008C1EC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Patch</w:t>
            </w:r>
          </w:p>
        </w:tc>
        <w:tc>
          <w:tcPr>
            <w:tcW w:w="1221" w:type="dxa"/>
            <w:gridSpan w:val="2"/>
            <w:tcBorders>
              <w:bottom w:val="nil"/>
            </w:tcBorders>
            <w:vAlign w:val="center"/>
          </w:tcPr>
          <w:p w14:paraId="4E8C64C6" w14:textId="77777777" w:rsidR="00395558" w:rsidRPr="00C917EC" w:rsidRDefault="00395558" w:rsidP="008C1EC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Pre</w:t>
            </w:r>
          </w:p>
        </w:tc>
      </w:tr>
      <w:tr w:rsidR="00395558" w:rsidRPr="00C917EC" w14:paraId="70A6D059" w14:textId="77777777" w:rsidTr="00A33903">
        <w:trPr>
          <w:trHeight w:hRule="exact" w:val="296"/>
          <w:jc w:val="center"/>
        </w:trPr>
        <w:tc>
          <w:tcPr>
            <w:tcW w:w="930" w:type="dxa"/>
            <w:vMerge/>
            <w:tcBorders>
              <w:bottom w:val="single" w:sz="4" w:space="0" w:color="auto"/>
            </w:tcBorders>
            <w:vAlign w:val="center"/>
          </w:tcPr>
          <w:p w14:paraId="3AD5E4CB" w14:textId="77777777" w:rsidR="00395558" w:rsidRPr="00C917EC" w:rsidRDefault="00395558" w:rsidP="008C1EC3">
            <w:pPr>
              <w:tabs>
                <w:tab w:val="clear" w:pos="8640"/>
              </w:tabs>
              <w:jc w:val="center"/>
              <w:rPr>
                <w:rFonts w:ascii="Times New Roman" w:hAnsi="Times New Roman"/>
                <w:spacing w:val="0"/>
                <w:sz w:val="16"/>
                <w:szCs w:val="16"/>
                <w:lang w:val="en-NZ"/>
              </w:rPr>
            </w:pPr>
          </w:p>
        </w:tc>
        <w:tc>
          <w:tcPr>
            <w:tcW w:w="498" w:type="dxa"/>
            <w:tcBorders>
              <w:top w:val="nil"/>
              <w:bottom w:val="single" w:sz="4" w:space="0" w:color="auto"/>
              <w:right w:val="nil"/>
            </w:tcBorders>
            <w:vAlign w:val="center"/>
          </w:tcPr>
          <w:p w14:paraId="3AB72247" w14:textId="67AAA636" w:rsidR="00395558" w:rsidRPr="00C917EC" w:rsidRDefault="00395558" w:rsidP="009341AE">
            <w:pPr>
              <w:tabs>
                <w:tab w:val="clear" w:pos="8640"/>
              </w:tabs>
              <w:ind w:right="-58"/>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(s,</w:t>
            </w:r>
            <w:r w:rsidR="009341AE">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t)</w:t>
            </w:r>
          </w:p>
        </w:tc>
        <w:tc>
          <w:tcPr>
            <w:tcW w:w="560" w:type="dxa"/>
            <w:tcBorders>
              <w:top w:val="nil"/>
              <w:left w:val="nil"/>
              <w:bottom w:val="single" w:sz="4" w:space="0" w:color="auto"/>
              <w:right w:val="single" w:sz="4" w:space="0" w:color="auto"/>
            </w:tcBorders>
            <w:vAlign w:val="center"/>
          </w:tcPr>
          <w:p w14:paraId="1EAAD22A" w14:textId="7C4DDC47" w:rsidR="00395558" w:rsidRPr="00C917EC" w:rsidRDefault="00395558" w:rsidP="008C1EC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(t,</w:t>
            </w:r>
            <w:r w:rsidR="009341AE">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s)</w:t>
            </w:r>
          </w:p>
        </w:tc>
        <w:tc>
          <w:tcPr>
            <w:tcW w:w="613" w:type="dxa"/>
            <w:tcBorders>
              <w:top w:val="nil"/>
              <w:left w:val="single" w:sz="4" w:space="0" w:color="auto"/>
              <w:bottom w:val="single" w:sz="4" w:space="0" w:color="auto"/>
              <w:right w:val="nil"/>
            </w:tcBorders>
            <w:vAlign w:val="center"/>
          </w:tcPr>
          <w:p w14:paraId="1A4D5CF8" w14:textId="52087E3D" w:rsidR="00395558" w:rsidRPr="00C917EC" w:rsidRDefault="00395558" w:rsidP="008C1EC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(s,</w:t>
            </w:r>
            <w:r w:rsidR="009341AE">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t)</w:t>
            </w:r>
          </w:p>
        </w:tc>
        <w:tc>
          <w:tcPr>
            <w:tcW w:w="651" w:type="dxa"/>
            <w:tcBorders>
              <w:top w:val="nil"/>
              <w:left w:val="nil"/>
              <w:bottom w:val="single" w:sz="4" w:space="0" w:color="auto"/>
              <w:right w:val="single" w:sz="4" w:space="0" w:color="auto"/>
            </w:tcBorders>
            <w:vAlign w:val="center"/>
          </w:tcPr>
          <w:p w14:paraId="24F4430D" w14:textId="2ADFBA1C" w:rsidR="00395558" w:rsidRPr="00C917EC" w:rsidRDefault="00395558" w:rsidP="008C1EC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(t,</w:t>
            </w:r>
            <w:r w:rsidR="009341AE">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s)</w:t>
            </w:r>
          </w:p>
        </w:tc>
        <w:tc>
          <w:tcPr>
            <w:tcW w:w="709" w:type="dxa"/>
            <w:tcBorders>
              <w:top w:val="nil"/>
              <w:left w:val="single" w:sz="4" w:space="0" w:color="auto"/>
              <w:bottom w:val="single" w:sz="4" w:space="0" w:color="auto"/>
              <w:right w:val="nil"/>
            </w:tcBorders>
            <w:vAlign w:val="center"/>
          </w:tcPr>
          <w:p w14:paraId="49BD22F6" w14:textId="63F396BE" w:rsidR="00395558" w:rsidRPr="00C917EC" w:rsidRDefault="00395558" w:rsidP="008C1EC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(s,</w:t>
            </w:r>
            <w:r w:rsidR="009341AE">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t)</w:t>
            </w:r>
          </w:p>
        </w:tc>
        <w:tc>
          <w:tcPr>
            <w:tcW w:w="708" w:type="dxa"/>
            <w:tcBorders>
              <w:top w:val="nil"/>
              <w:left w:val="nil"/>
              <w:bottom w:val="single" w:sz="4" w:space="0" w:color="auto"/>
              <w:right w:val="single" w:sz="4" w:space="0" w:color="auto"/>
            </w:tcBorders>
            <w:vAlign w:val="center"/>
          </w:tcPr>
          <w:p w14:paraId="77F31E04" w14:textId="12EAD74F" w:rsidR="00395558" w:rsidRPr="00C917EC" w:rsidRDefault="00395558" w:rsidP="008C1EC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(t,</w:t>
            </w:r>
            <w:r w:rsidR="009341AE">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s)</w:t>
            </w:r>
          </w:p>
        </w:tc>
        <w:tc>
          <w:tcPr>
            <w:tcW w:w="622" w:type="dxa"/>
            <w:tcBorders>
              <w:top w:val="nil"/>
              <w:left w:val="single" w:sz="4" w:space="0" w:color="auto"/>
              <w:bottom w:val="single" w:sz="4" w:space="0" w:color="auto"/>
              <w:right w:val="nil"/>
            </w:tcBorders>
            <w:vAlign w:val="center"/>
          </w:tcPr>
          <w:p w14:paraId="44D379D0" w14:textId="5652B4D5" w:rsidR="00395558" w:rsidRPr="00C917EC" w:rsidRDefault="00395558" w:rsidP="008C1EC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(s,</w:t>
            </w:r>
            <w:r w:rsidR="009341AE">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t)</w:t>
            </w:r>
          </w:p>
        </w:tc>
        <w:tc>
          <w:tcPr>
            <w:tcW w:w="567" w:type="dxa"/>
            <w:tcBorders>
              <w:top w:val="nil"/>
              <w:left w:val="nil"/>
              <w:bottom w:val="single" w:sz="4" w:space="0" w:color="auto"/>
              <w:right w:val="single" w:sz="4" w:space="0" w:color="auto"/>
            </w:tcBorders>
            <w:vAlign w:val="center"/>
          </w:tcPr>
          <w:p w14:paraId="7FF4EBDD" w14:textId="3DF045FE" w:rsidR="00395558" w:rsidRPr="00C917EC" w:rsidRDefault="00395558" w:rsidP="008C1EC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(t,</w:t>
            </w:r>
            <w:r w:rsidR="009341AE">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s)</w:t>
            </w:r>
          </w:p>
        </w:tc>
        <w:tc>
          <w:tcPr>
            <w:tcW w:w="654" w:type="dxa"/>
            <w:tcBorders>
              <w:top w:val="nil"/>
              <w:left w:val="single" w:sz="4" w:space="0" w:color="auto"/>
              <w:bottom w:val="single" w:sz="4" w:space="0" w:color="auto"/>
              <w:right w:val="nil"/>
            </w:tcBorders>
            <w:vAlign w:val="center"/>
          </w:tcPr>
          <w:p w14:paraId="72096C2D" w14:textId="45B9E95B" w:rsidR="00395558" w:rsidRPr="00C917EC" w:rsidRDefault="00395558" w:rsidP="008C1EC3">
            <w:pPr>
              <w:tabs>
                <w:tab w:val="clear" w:pos="8640"/>
              </w:tabs>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(s,</w:t>
            </w:r>
            <w:r w:rsidR="009341AE">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t)</w:t>
            </w:r>
          </w:p>
        </w:tc>
        <w:tc>
          <w:tcPr>
            <w:tcW w:w="567" w:type="dxa"/>
            <w:tcBorders>
              <w:top w:val="nil"/>
              <w:left w:val="nil"/>
              <w:bottom w:val="single" w:sz="4" w:space="0" w:color="auto"/>
              <w:right w:val="single" w:sz="4" w:space="0" w:color="auto"/>
            </w:tcBorders>
            <w:vAlign w:val="center"/>
          </w:tcPr>
          <w:p w14:paraId="6E87F3F4" w14:textId="083A17DC" w:rsidR="00395558" w:rsidRPr="00C917EC" w:rsidRDefault="00395558" w:rsidP="008C1EC3">
            <w:pPr>
              <w:tabs>
                <w:tab w:val="clear" w:pos="8640"/>
              </w:tabs>
              <w:ind w:left="-110" w:right="-6"/>
              <w:jc w:val="center"/>
              <w:rPr>
                <w:rFonts w:ascii="Times New Roman" w:hAnsi="Times New Roman"/>
                <w:b/>
                <w:spacing w:val="0"/>
                <w:sz w:val="16"/>
                <w:szCs w:val="16"/>
                <w:lang w:val="en-NZ"/>
              </w:rPr>
            </w:pPr>
            <w:r w:rsidRPr="00C917EC">
              <w:rPr>
                <w:rFonts w:ascii="Times New Roman" w:hAnsi="Times New Roman"/>
                <w:b/>
                <w:spacing w:val="0"/>
                <w:sz w:val="16"/>
                <w:szCs w:val="16"/>
                <w:lang w:val="en-NZ"/>
              </w:rPr>
              <w:t>(t,</w:t>
            </w:r>
            <w:r w:rsidR="009341AE">
              <w:rPr>
                <w:rFonts w:ascii="Times New Roman" w:hAnsi="Times New Roman"/>
                <w:b/>
                <w:spacing w:val="0"/>
                <w:sz w:val="16"/>
                <w:szCs w:val="16"/>
                <w:lang w:val="en-NZ"/>
              </w:rPr>
              <w:t xml:space="preserve"> </w:t>
            </w:r>
            <w:r w:rsidRPr="00C917EC">
              <w:rPr>
                <w:rFonts w:ascii="Times New Roman" w:hAnsi="Times New Roman"/>
                <w:b/>
                <w:spacing w:val="0"/>
                <w:sz w:val="16"/>
                <w:szCs w:val="16"/>
                <w:lang w:val="en-NZ"/>
              </w:rPr>
              <w:t>s)</w:t>
            </w:r>
          </w:p>
        </w:tc>
      </w:tr>
      <w:tr w:rsidR="001C73F4" w:rsidRPr="00C917EC" w14:paraId="2EF52B5D"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4A93D826" w14:textId="77777777" w:rsidR="001C73F4" w:rsidRPr="00C917EC" w:rsidRDefault="001C73F4" w:rsidP="008C1EC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ActiveMQ</w:t>
            </w:r>
          </w:p>
        </w:tc>
        <w:tc>
          <w:tcPr>
            <w:tcW w:w="498" w:type="dxa"/>
            <w:tcBorders>
              <w:top w:val="single" w:sz="4" w:space="0" w:color="auto"/>
              <w:left w:val="single" w:sz="4" w:space="0" w:color="auto"/>
              <w:bottom w:val="single" w:sz="4" w:space="0" w:color="auto"/>
              <w:right w:val="nil"/>
            </w:tcBorders>
            <w:vAlign w:val="center"/>
          </w:tcPr>
          <w:p w14:paraId="24D80059" w14:textId="48C5FD97" w:rsidR="001C73F4" w:rsidRPr="00C917EC" w:rsidRDefault="001C73F4" w:rsidP="008C1EC3">
            <w:pPr>
              <w:tabs>
                <w:tab w:val="clear" w:pos="8640"/>
              </w:tabs>
              <w:jc w:val="left"/>
              <w:rPr>
                <w:rFonts w:ascii="Times New Roman" w:hAnsi="Times New Roman"/>
                <w:spacing w:val="0"/>
                <w:sz w:val="14"/>
                <w:szCs w:val="14"/>
                <w:lang w:val="en-NZ"/>
              </w:rPr>
            </w:pPr>
          </w:p>
        </w:tc>
        <w:tc>
          <w:tcPr>
            <w:tcW w:w="5651" w:type="dxa"/>
            <w:gridSpan w:val="9"/>
            <w:tcBorders>
              <w:top w:val="single" w:sz="4" w:space="0" w:color="auto"/>
              <w:left w:val="nil"/>
              <w:bottom w:val="single" w:sz="4" w:space="0" w:color="auto"/>
              <w:right w:val="single" w:sz="4" w:space="0" w:color="auto"/>
            </w:tcBorders>
            <w:vAlign w:val="center"/>
          </w:tcPr>
          <w:p w14:paraId="6B72D228" w14:textId="62675F6C" w:rsidR="001C73F4" w:rsidRPr="00C917EC" w:rsidRDefault="001C73F4" w:rsidP="001C73F4">
            <w:pPr>
              <w:tabs>
                <w:tab w:val="clear" w:pos="8640"/>
              </w:tabs>
              <w:ind w:left="-252" w:firstLine="142"/>
              <w:jc w:val="center"/>
              <w:rPr>
                <w:rFonts w:ascii="Times New Roman" w:hAnsi="Times New Roman"/>
                <w:spacing w:val="0"/>
                <w:sz w:val="14"/>
                <w:szCs w:val="14"/>
                <w:lang w:val="en-NZ"/>
              </w:rPr>
            </w:pPr>
            <w:r w:rsidRPr="00621878">
              <w:rPr>
                <w:rFonts w:ascii="Times New Roman" w:hAnsi="Times New Roman"/>
                <w:spacing w:val="0"/>
                <w:sz w:val="18"/>
                <w:szCs w:val="18"/>
                <w:lang w:val="en-NZ"/>
              </w:rPr>
              <w:t>Exact comparison was not performed</w:t>
            </w:r>
          </w:p>
        </w:tc>
      </w:tr>
      <w:tr w:rsidR="00395558" w:rsidRPr="00C917EC" w14:paraId="608C3274"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0E8D58BE" w14:textId="77777777" w:rsidR="00395558" w:rsidRPr="00C917EC" w:rsidRDefault="00395558" w:rsidP="008C1EC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Cassandra</w:t>
            </w:r>
          </w:p>
        </w:tc>
        <w:tc>
          <w:tcPr>
            <w:tcW w:w="498" w:type="dxa"/>
            <w:tcBorders>
              <w:top w:val="single" w:sz="4" w:space="0" w:color="auto"/>
              <w:left w:val="single" w:sz="4" w:space="0" w:color="auto"/>
              <w:bottom w:val="single" w:sz="4" w:space="0" w:color="auto"/>
              <w:right w:val="nil"/>
            </w:tcBorders>
            <w:vAlign w:val="center"/>
          </w:tcPr>
          <w:p w14:paraId="5F922F36" w14:textId="1B727F9C" w:rsidR="00395558" w:rsidRPr="00C917EC" w:rsidRDefault="00395558" w:rsidP="008C1EC3">
            <w:pPr>
              <w:tabs>
                <w:tab w:val="clear" w:pos="8640"/>
              </w:tabs>
              <w:ind w:right="-110"/>
              <w:jc w:val="left"/>
              <w:rPr>
                <w:rFonts w:ascii="Times New Roman" w:hAnsi="Times New Roman"/>
                <w:spacing w:val="0"/>
                <w:sz w:val="14"/>
                <w:szCs w:val="14"/>
                <w:lang w:val="en-NZ"/>
              </w:rPr>
            </w:pPr>
            <w:r>
              <w:rPr>
                <w:rFonts w:ascii="Times New Roman" w:hAnsi="Times New Roman"/>
                <w:spacing w:val="0"/>
                <w:sz w:val="14"/>
                <w:szCs w:val="14"/>
                <w:lang w:val="en-NZ"/>
              </w:rPr>
              <w:t>33</w:t>
            </w:r>
            <w:r w:rsidR="00050B69">
              <w:rPr>
                <w:rFonts w:ascii="Times New Roman" w:hAnsi="Times New Roman"/>
                <w:spacing w:val="0"/>
                <w:sz w:val="14"/>
                <w:szCs w:val="14"/>
                <w:lang w:val="en-NZ"/>
              </w:rPr>
              <w:t>(0)</w:t>
            </w:r>
          </w:p>
        </w:tc>
        <w:tc>
          <w:tcPr>
            <w:tcW w:w="560" w:type="dxa"/>
            <w:tcBorders>
              <w:top w:val="single" w:sz="4" w:space="0" w:color="auto"/>
              <w:left w:val="nil"/>
              <w:bottom w:val="single" w:sz="4" w:space="0" w:color="auto"/>
              <w:right w:val="single" w:sz="4" w:space="0" w:color="auto"/>
            </w:tcBorders>
            <w:vAlign w:val="center"/>
          </w:tcPr>
          <w:p w14:paraId="062A21AF" w14:textId="3D0F1F79" w:rsidR="00395558" w:rsidRPr="00C917EC" w:rsidRDefault="00395558" w:rsidP="008C1EC3">
            <w:pPr>
              <w:tabs>
                <w:tab w:val="clear" w:pos="8640"/>
              </w:tabs>
              <w:ind w:right="-15"/>
              <w:jc w:val="left"/>
              <w:rPr>
                <w:rFonts w:ascii="Times New Roman" w:hAnsi="Times New Roman"/>
                <w:spacing w:val="0"/>
                <w:sz w:val="14"/>
                <w:szCs w:val="14"/>
                <w:lang w:val="en-NZ"/>
              </w:rPr>
            </w:pPr>
            <w:r>
              <w:rPr>
                <w:rFonts w:ascii="Times New Roman" w:hAnsi="Times New Roman"/>
                <w:spacing w:val="0"/>
                <w:sz w:val="14"/>
                <w:szCs w:val="14"/>
                <w:lang w:val="en-NZ"/>
              </w:rPr>
              <w:t>29</w:t>
            </w:r>
            <w:r w:rsidR="00050B69">
              <w:rPr>
                <w:rFonts w:ascii="Times New Roman" w:hAnsi="Times New Roman"/>
                <w:spacing w:val="0"/>
                <w:sz w:val="14"/>
                <w:szCs w:val="14"/>
                <w:lang w:val="en-NZ"/>
              </w:rPr>
              <w:t>(0)</w:t>
            </w:r>
          </w:p>
        </w:tc>
        <w:tc>
          <w:tcPr>
            <w:tcW w:w="613" w:type="dxa"/>
            <w:tcBorders>
              <w:top w:val="single" w:sz="4" w:space="0" w:color="auto"/>
              <w:left w:val="single" w:sz="4" w:space="0" w:color="auto"/>
              <w:bottom w:val="single" w:sz="4" w:space="0" w:color="auto"/>
              <w:right w:val="nil"/>
            </w:tcBorders>
            <w:vAlign w:val="center"/>
          </w:tcPr>
          <w:p w14:paraId="195ADBBE" w14:textId="48599F89" w:rsidR="00395558" w:rsidRPr="00C917EC" w:rsidRDefault="00C10815"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66</w:t>
            </w:r>
            <w:r w:rsidR="009C63A7">
              <w:rPr>
                <w:rFonts w:ascii="Times New Roman" w:hAnsi="Times New Roman"/>
                <w:spacing w:val="0"/>
                <w:sz w:val="14"/>
                <w:szCs w:val="14"/>
                <w:lang w:val="en-NZ"/>
              </w:rPr>
              <w:t>(2)</w:t>
            </w:r>
          </w:p>
        </w:tc>
        <w:tc>
          <w:tcPr>
            <w:tcW w:w="651" w:type="dxa"/>
            <w:tcBorders>
              <w:top w:val="single" w:sz="4" w:space="0" w:color="auto"/>
              <w:left w:val="nil"/>
              <w:bottom w:val="single" w:sz="4" w:space="0" w:color="auto"/>
              <w:right w:val="single" w:sz="4" w:space="0" w:color="auto"/>
            </w:tcBorders>
            <w:vAlign w:val="center"/>
          </w:tcPr>
          <w:p w14:paraId="4DACBF18" w14:textId="43A56831" w:rsidR="00395558" w:rsidRPr="00C917EC" w:rsidRDefault="00C10815" w:rsidP="008C1EC3">
            <w:pPr>
              <w:tabs>
                <w:tab w:val="clear" w:pos="8640"/>
              </w:tabs>
              <w:ind w:right="-101"/>
              <w:jc w:val="left"/>
              <w:rPr>
                <w:rFonts w:ascii="Times New Roman" w:hAnsi="Times New Roman"/>
                <w:spacing w:val="0"/>
                <w:sz w:val="14"/>
                <w:szCs w:val="14"/>
                <w:lang w:val="en-NZ"/>
              </w:rPr>
            </w:pPr>
            <w:r>
              <w:rPr>
                <w:rFonts w:ascii="Times New Roman" w:hAnsi="Times New Roman"/>
                <w:spacing w:val="0"/>
                <w:sz w:val="14"/>
                <w:szCs w:val="14"/>
                <w:lang w:val="en-NZ"/>
              </w:rPr>
              <w:t>57</w:t>
            </w:r>
            <w:r w:rsidR="009C63A7">
              <w:rPr>
                <w:rFonts w:ascii="Times New Roman" w:hAnsi="Times New Roman"/>
                <w:spacing w:val="0"/>
                <w:sz w:val="14"/>
                <w:szCs w:val="14"/>
                <w:lang w:val="en-NZ"/>
              </w:rPr>
              <w:t>(0)</w:t>
            </w:r>
          </w:p>
        </w:tc>
        <w:tc>
          <w:tcPr>
            <w:tcW w:w="709" w:type="dxa"/>
            <w:tcBorders>
              <w:top w:val="single" w:sz="4" w:space="0" w:color="auto"/>
              <w:left w:val="single" w:sz="4" w:space="0" w:color="auto"/>
              <w:bottom w:val="single" w:sz="4" w:space="0" w:color="auto"/>
              <w:right w:val="nil"/>
            </w:tcBorders>
            <w:vAlign w:val="center"/>
          </w:tcPr>
          <w:p w14:paraId="772BE8F6" w14:textId="1D0C1ADC"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50</w:t>
            </w:r>
            <w:r w:rsidR="008C1EC3">
              <w:rPr>
                <w:rFonts w:ascii="Times New Roman" w:hAnsi="Times New Roman"/>
                <w:spacing w:val="0"/>
                <w:sz w:val="14"/>
                <w:szCs w:val="14"/>
                <w:lang w:val="en-NZ"/>
              </w:rPr>
              <w:t>(0)</w:t>
            </w:r>
          </w:p>
        </w:tc>
        <w:tc>
          <w:tcPr>
            <w:tcW w:w="708" w:type="dxa"/>
            <w:tcBorders>
              <w:top w:val="single" w:sz="4" w:space="0" w:color="auto"/>
              <w:left w:val="nil"/>
              <w:bottom w:val="single" w:sz="4" w:space="0" w:color="auto"/>
              <w:right w:val="single" w:sz="4" w:space="0" w:color="auto"/>
            </w:tcBorders>
            <w:vAlign w:val="center"/>
          </w:tcPr>
          <w:p w14:paraId="6A951F20" w14:textId="4C998050"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45</w:t>
            </w:r>
            <w:r w:rsidR="008C1EC3">
              <w:rPr>
                <w:rFonts w:ascii="Times New Roman" w:hAnsi="Times New Roman"/>
                <w:spacing w:val="0"/>
                <w:sz w:val="14"/>
                <w:szCs w:val="14"/>
                <w:lang w:val="en-NZ"/>
              </w:rPr>
              <w:t>(1)</w:t>
            </w:r>
          </w:p>
        </w:tc>
        <w:tc>
          <w:tcPr>
            <w:tcW w:w="622" w:type="dxa"/>
            <w:tcBorders>
              <w:top w:val="single" w:sz="4" w:space="0" w:color="auto"/>
              <w:left w:val="single" w:sz="4" w:space="0" w:color="auto"/>
              <w:bottom w:val="single" w:sz="4" w:space="0" w:color="auto"/>
              <w:right w:val="nil"/>
            </w:tcBorders>
            <w:vAlign w:val="center"/>
          </w:tcPr>
          <w:p w14:paraId="75D7EEE8" w14:textId="639F6137"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99</w:t>
            </w:r>
            <w:r w:rsidR="008C1EC3">
              <w:rPr>
                <w:rFonts w:ascii="Times New Roman" w:hAnsi="Times New Roman"/>
                <w:spacing w:val="0"/>
                <w:sz w:val="14"/>
                <w:szCs w:val="14"/>
                <w:lang w:val="en-NZ"/>
              </w:rPr>
              <w:t>(1)</w:t>
            </w:r>
          </w:p>
        </w:tc>
        <w:tc>
          <w:tcPr>
            <w:tcW w:w="567" w:type="dxa"/>
            <w:tcBorders>
              <w:top w:val="single" w:sz="4" w:space="0" w:color="auto"/>
              <w:left w:val="nil"/>
              <w:bottom w:val="single" w:sz="4" w:space="0" w:color="auto"/>
              <w:right w:val="single" w:sz="4" w:space="0" w:color="auto"/>
            </w:tcBorders>
            <w:vAlign w:val="center"/>
          </w:tcPr>
          <w:p w14:paraId="77F523C7" w14:textId="334D8539"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99</w:t>
            </w:r>
            <w:r w:rsidR="008C1EC3">
              <w:rPr>
                <w:rFonts w:ascii="Times New Roman" w:hAnsi="Times New Roman"/>
                <w:spacing w:val="0"/>
                <w:sz w:val="14"/>
                <w:szCs w:val="14"/>
                <w:lang w:val="en-NZ"/>
              </w:rPr>
              <w:t>(0)</w:t>
            </w:r>
          </w:p>
        </w:tc>
        <w:tc>
          <w:tcPr>
            <w:tcW w:w="654" w:type="dxa"/>
            <w:tcBorders>
              <w:top w:val="single" w:sz="4" w:space="0" w:color="auto"/>
              <w:left w:val="single" w:sz="4" w:space="0" w:color="auto"/>
              <w:bottom w:val="single" w:sz="4" w:space="0" w:color="auto"/>
              <w:right w:val="nil"/>
            </w:tcBorders>
            <w:vAlign w:val="center"/>
          </w:tcPr>
          <w:p w14:paraId="126A7FE8" w14:textId="5A4D5E17"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97</w:t>
            </w:r>
            <w:r w:rsidR="000271A5">
              <w:rPr>
                <w:rFonts w:ascii="Times New Roman" w:hAnsi="Times New Roman"/>
                <w:spacing w:val="0"/>
                <w:sz w:val="14"/>
                <w:szCs w:val="14"/>
                <w:lang w:val="en-NZ"/>
              </w:rPr>
              <w:t>(0)</w:t>
            </w:r>
          </w:p>
        </w:tc>
        <w:tc>
          <w:tcPr>
            <w:tcW w:w="567" w:type="dxa"/>
            <w:tcBorders>
              <w:top w:val="single" w:sz="4" w:space="0" w:color="auto"/>
              <w:left w:val="nil"/>
              <w:bottom w:val="single" w:sz="4" w:space="0" w:color="auto"/>
              <w:right w:val="single" w:sz="4" w:space="0" w:color="auto"/>
            </w:tcBorders>
            <w:vAlign w:val="center"/>
          </w:tcPr>
          <w:p w14:paraId="1AB9AF71" w14:textId="7E2C0924" w:rsidR="00395558" w:rsidRPr="00C917EC" w:rsidRDefault="00CE0A08" w:rsidP="008C1EC3">
            <w:pPr>
              <w:tabs>
                <w:tab w:val="clear" w:pos="8640"/>
              </w:tabs>
              <w:ind w:left="-252" w:firstLine="142"/>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DB1938">
              <w:rPr>
                <w:rFonts w:ascii="Times New Roman" w:hAnsi="Times New Roman"/>
                <w:spacing w:val="0"/>
                <w:sz w:val="14"/>
                <w:szCs w:val="14"/>
                <w:lang w:val="en-NZ"/>
              </w:rPr>
              <w:t>98</w:t>
            </w:r>
            <w:r w:rsidR="000271A5">
              <w:rPr>
                <w:rFonts w:ascii="Times New Roman" w:hAnsi="Times New Roman"/>
                <w:spacing w:val="0"/>
                <w:sz w:val="14"/>
                <w:szCs w:val="14"/>
                <w:lang w:val="en-NZ"/>
              </w:rPr>
              <w:t>(1)</w:t>
            </w:r>
          </w:p>
        </w:tc>
      </w:tr>
      <w:tr w:rsidR="00395558" w:rsidRPr="00C917EC" w14:paraId="15EA130C"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7D787304" w14:textId="77777777" w:rsidR="00395558" w:rsidRPr="00C917EC" w:rsidRDefault="00395558" w:rsidP="008C1EC3">
            <w:pPr>
              <w:tabs>
                <w:tab w:val="clear" w:pos="8640"/>
              </w:tabs>
              <w:ind w:right="-90"/>
              <w:jc w:val="left"/>
              <w:rPr>
                <w:rFonts w:ascii="Times New Roman" w:hAnsi="Times New Roman"/>
                <w:spacing w:val="0"/>
                <w:sz w:val="16"/>
                <w:szCs w:val="16"/>
                <w:lang w:val="en-NZ"/>
              </w:rPr>
            </w:pPr>
            <w:proofErr w:type="spellStart"/>
            <w:r w:rsidRPr="00C917EC">
              <w:rPr>
                <w:rFonts w:ascii="Times New Roman" w:hAnsi="Times New Roman"/>
                <w:spacing w:val="0"/>
                <w:sz w:val="16"/>
                <w:szCs w:val="16"/>
                <w:lang w:val="en-NZ"/>
              </w:rPr>
              <w:t>Chukwa</w:t>
            </w:r>
            <w:proofErr w:type="spellEnd"/>
          </w:p>
        </w:tc>
        <w:tc>
          <w:tcPr>
            <w:tcW w:w="498" w:type="dxa"/>
            <w:tcBorders>
              <w:top w:val="single" w:sz="4" w:space="0" w:color="auto"/>
              <w:left w:val="single" w:sz="4" w:space="0" w:color="auto"/>
              <w:bottom w:val="single" w:sz="4" w:space="0" w:color="auto"/>
              <w:right w:val="nil"/>
            </w:tcBorders>
            <w:vAlign w:val="center"/>
          </w:tcPr>
          <w:p w14:paraId="10E1495B" w14:textId="0F55E060"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0" w:type="dxa"/>
            <w:tcBorders>
              <w:top w:val="single" w:sz="4" w:space="0" w:color="auto"/>
              <w:left w:val="nil"/>
              <w:bottom w:val="single" w:sz="4" w:space="0" w:color="auto"/>
              <w:right w:val="single" w:sz="4" w:space="0" w:color="auto"/>
            </w:tcBorders>
            <w:vAlign w:val="center"/>
          </w:tcPr>
          <w:p w14:paraId="2DC7E6ED" w14:textId="6C8D7D64"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13" w:type="dxa"/>
            <w:tcBorders>
              <w:top w:val="single" w:sz="4" w:space="0" w:color="auto"/>
              <w:left w:val="single" w:sz="4" w:space="0" w:color="auto"/>
              <w:bottom w:val="single" w:sz="4" w:space="0" w:color="auto"/>
              <w:right w:val="nil"/>
            </w:tcBorders>
            <w:vAlign w:val="center"/>
          </w:tcPr>
          <w:p w14:paraId="68F2D4C8" w14:textId="24987A66" w:rsidR="00395558" w:rsidRPr="00C917EC" w:rsidRDefault="00C10815"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51" w:type="dxa"/>
            <w:tcBorders>
              <w:top w:val="single" w:sz="4" w:space="0" w:color="auto"/>
              <w:left w:val="nil"/>
              <w:bottom w:val="single" w:sz="4" w:space="0" w:color="auto"/>
              <w:right w:val="single" w:sz="4" w:space="0" w:color="auto"/>
            </w:tcBorders>
            <w:vAlign w:val="center"/>
          </w:tcPr>
          <w:p w14:paraId="46D9EFD2" w14:textId="089C7319" w:rsidR="00395558" w:rsidRPr="00C917EC" w:rsidRDefault="00C10815"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31D22C19" w14:textId="4C336EBD"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43</w:t>
            </w:r>
            <w:r w:rsidR="008C1EC3">
              <w:rPr>
                <w:rFonts w:ascii="Times New Roman" w:hAnsi="Times New Roman"/>
                <w:spacing w:val="0"/>
                <w:sz w:val="14"/>
                <w:szCs w:val="14"/>
                <w:lang w:val="en-NZ"/>
              </w:rPr>
              <w:t>(</w:t>
            </w:r>
            <w:r w:rsidR="00CE0A08">
              <w:rPr>
                <w:rFonts w:ascii="Times New Roman" w:hAnsi="Times New Roman"/>
                <w:spacing w:val="0"/>
                <w:sz w:val="14"/>
                <w:szCs w:val="14"/>
                <w:lang w:val="en-NZ"/>
              </w:rPr>
              <w:t>-</w:t>
            </w:r>
            <w:r w:rsidR="008C1EC3">
              <w:rPr>
                <w:rFonts w:ascii="Times New Roman" w:hAnsi="Times New Roman"/>
                <w:spacing w:val="0"/>
                <w:sz w:val="14"/>
                <w:szCs w:val="14"/>
                <w:lang w:val="en-NZ"/>
              </w:rPr>
              <w:t>20)</w:t>
            </w:r>
          </w:p>
        </w:tc>
        <w:tc>
          <w:tcPr>
            <w:tcW w:w="708" w:type="dxa"/>
            <w:tcBorders>
              <w:top w:val="single" w:sz="4" w:space="0" w:color="auto"/>
              <w:left w:val="nil"/>
              <w:bottom w:val="single" w:sz="4" w:space="0" w:color="auto"/>
              <w:right w:val="single" w:sz="4" w:space="0" w:color="auto"/>
            </w:tcBorders>
            <w:vAlign w:val="center"/>
          </w:tcPr>
          <w:p w14:paraId="66F288A1" w14:textId="3C3BB19C"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75</w:t>
            </w:r>
            <w:r w:rsidR="008C1EC3">
              <w:rPr>
                <w:rFonts w:ascii="Times New Roman" w:hAnsi="Times New Roman"/>
                <w:spacing w:val="0"/>
                <w:sz w:val="14"/>
                <w:szCs w:val="14"/>
                <w:lang w:val="en-NZ"/>
              </w:rPr>
              <w:t>(21)</w:t>
            </w:r>
          </w:p>
        </w:tc>
        <w:tc>
          <w:tcPr>
            <w:tcW w:w="622" w:type="dxa"/>
            <w:tcBorders>
              <w:top w:val="single" w:sz="4" w:space="0" w:color="auto"/>
              <w:left w:val="single" w:sz="4" w:space="0" w:color="auto"/>
              <w:bottom w:val="single" w:sz="4" w:space="0" w:color="auto"/>
              <w:right w:val="nil"/>
            </w:tcBorders>
            <w:vAlign w:val="center"/>
          </w:tcPr>
          <w:p w14:paraId="0170889F" w14:textId="02DC064B"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7" w:type="dxa"/>
            <w:tcBorders>
              <w:top w:val="single" w:sz="4" w:space="0" w:color="auto"/>
              <w:left w:val="nil"/>
              <w:bottom w:val="single" w:sz="4" w:space="0" w:color="auto"/>
              <w:right w:val="single" w:sz="4" w:space="0" w:color="auto"/>
            </w:tcBorders>
            <w:vAlign w:val="center"/>
          </w:tcPr>
          <w:p w14:paraId="5535E01A" w14:textId="4DEA1056"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54" w:type="dxa"/>
            <w:tcBorders>
              <w:top w:val="single" w:sz="4" w:space="0" w:color="auto"/>
              <w:left w:val="single" w:sz="4" w:space="0" w:color="auto"/>
              <w:bottom w:val="single" w:sz="4" w:space="0" w:color="auto"/>
              <w:right w:val="nil"/>
            </w:tcBorders>
            <w:vAlign w:val="center"/>
          </w:tcPr>
          <w:p w14:paraId="0EE322F6" w14:textId="78C8573D"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96</w:t>
            </w:r>
            <w:r w:rsidR="000271A5">
              <w:rPr>
                <w:rFonts w:ascii="Times New Roman" w:hAnsi="Times New Roman"/>
                <w:spacing w:val="0"/>
                <w:sz w:val="14"/>
                <w:szCs w:val="14"/>
                <w:lang w:val="en-NZ"/>
              </w:rPr>
              <w:t>(11)</w:t>
            </w:r>
          </w:p>
        </w:tc>
        <w:tc>
          <w:tcPr>
            <w:tcW w:w="567" w:type="dxa"/>
            <w:tcBorders>
              <w:top w:val="single" w:sz="4" w:space="0" w:color="auto"/>
              <w:left w:val="nil"/>
              <w:bottom w:val="single" w:sz="4" w:space="0" w:color="auto"/>
              <w:right w:val="single" w:sz="4" w:space="0" w:color="auto"/>
            </w:tcBorders>
            <w:vAlign w:val="center"/>
          </w:tcPr>
          <w:p w14:paraId="3AC0EA52" w14:textId="6E4F8BF9" w:rsidR="00395558" w:rsidRPr="00C917EC" w:rsidRDefault="00DB1938" w:rsidP="008C1EC3">
            <w:pPr>
              <w:tabs>
                <w:tab w:val="clear" w:pos="8640"/>
              </w:tabs>
              <w:ind w:left="-252" w:firstLine="142"/>
              <w:jc w:val="left"/>
              <w:rPr>
                <w:rFonts w:ascii="Times New Roman" w:hAnsi="Times New Roman"/>
                <w:spacing w:val="0"/>
                <w:sz w:val="14"/>
                <w:szCs w:val="14"/>
                <w:lang w:val="en-NZ"/>
              </w:rPr>
            </w:pPr>
            <w:r>
              <w:rPr>
                <w:rFonts w:ascii="Times New Roman" w:hAnsi="Times New Roman"/>
                <w:spacing w:val="0"/>
                <w:sz w:val="14"/>
                <w:szCs w:val="14"/>
                <w:lang w:val="en-NZ"/>
              </w:rPr>
              <w:t>100</w:t>
            </w:r>
            <w:r w:rsidR="000271A5">
              <w:rPr>
                <w:rFonts w:ascii="Times New Roman" w:hAnsi="Times New Roman"/>
                <w:spacing w:val="0"/>
                <w:sz w:val="14"/>
                <w:szCs w:val="14"/>
                <w:lang w:val="en-NZ"/>
              </w:rPr>
              <w:t>(13)</w:t>
            </w:r>
          </w:p>
        </w:tc>
      </w:tr>
      <w:tr w:rsidR="00395558" w:rsidRPr="00C917EC" w14:paraId="51A3986E"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4FE9833B" w14:textId="77777777" w:rsidR="00395558" w:rsidRPr="00C917EC" w:rsidRDefault="00395558" w:rsidP="008C1EC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Hadoop</w:t>
            </w:r>
          </w:p>
        </w:tc>
        <w:tc>
          <w:tcPr>
            <w:tcW w:w="498" w:type="dxa"/>
            <w:tcBorders>
              <w:top w:val="single" w:sz="4" w:space="0" w:color="auto"/>
              <w:left w:val="single" w:sz="4" w:space="0" w:color="auto"/>
              <w:bottom w:val="single" w:sz="4" w:space="0" w:color="auto"/>
              <w:right w:val="nil"/>
            </w:tcBorders>
            <w:vAlign w:val="center"/>
          </w:tcPr>
          <w:p w14:paraId="4C5C6066" w14:textId="17C118C2"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0</w:t>
            </w:r>
            <w:r w:rsidR="00050B69">
              <w:rPr>
                <w:rFonts w:ascii="Times New Roman" w:hAnsi="Times New Roman"/>
                <w:spacing w:val="0"/>
                <w:sz w:val="14"/>
                <w:szCs w:val="14"/>
                <w:lang w:val="en-NZ"/>
              </w:rPr>
              <w:t>(0)</w:t>
            </w:r>
          </w:p>
        </w:tc>
        <w:tc>
          <w:tcPr>
            <w:tcW w:w="560" w:type="dxa"/>
            <w:tcBorders>
              <w:top w:val="single" w:sz="4" w:space="0" w:color="auto"/>
              <w:left w:val="nil"/>
              <w:bottom w:val="single" w:sz="4" w:space="0" w:color="auto"/>
              <w:right w:val="single" w:sz="4" w:space="0" w:color="auto"/>
            </w:tcBorders>
            <w:vAlign w:val="center"/>
          </w:tcPr>
          <w:p w14:paraId="0EEB0D76" w14:textId="28CBD8ED"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0</w:t>
            </w:r>
            <w:r w:rsidR="00050B69">
              <w:rPr>
                <w:rFonts w:ascii="Times New Roman" w:hAnsi="Times New Roman"/>
                <w:spacing w:val="0"/>
                <w:sz w:val="14"/>
                <w:szCs w:val="14"/>
                <w:lang w:val="en-NZ"/>
              </w:rPr>
              <w:t>(0)</w:t>
            </w:r>
          </w:p>
        </w:tc>
        <w:tc>
          <w:tcPr>
            <w:tcW w:w="613" w:type="dxa"/>
            <w:tcBorders>
              <w:top w:val="single" w:sz="4" w:space="0" w:color="auto"/>
              <w:left w:val="single" w:sz="4" w:space="0" w:color="auto"/>
              <w:bottom w:val="single" w:sz="4" w:space="0" w:color="auto"/>
              <w:right w:val="nil"/>
            </w:tcBorders>
            <w:vAlign w:val="center"/>
          </w:tcPr>
          <w:p w14:paraId="6A702AA0" w14:textId="71E9B7C2"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63</w:t>
            </w:r>
            <w:r w:rsidR="008C1EC3">
              <w:rPr>
                <w:rFonts w:ascii="Times New Roman" w:hAnsi="Times New Roman"/>
                <w:spacing w:val="0"/>
                <w:sz w:val="14"/>
                <w:szCs w:val="14"/>
                <w:lang w:val="en-NZ"/>
              </w:rPr>
              <w:t>(9)</w:t>
            </w:r>
          </w:p>
        </w:tc>
        <w:tc>
          <w:tcPr>
            <w:tcW w:w="651" w:type="dxa"/>
            <w:tcBorders>
              <w:top w:val="single" w:sz="4" w:space="0" w:color="auto"/>
              <w:left w:val="nil"/>
              <w:bottom w:val="single" w:sz="4" w:space="0" w:color="auto"/>
              <w:right w:val="single" w:sz="4" w:space="0" w:color="auto"/>
            </w:tcBorders>
            <w:vAlign w:val="center"/>
          </w:tcPr>
          <w:p w14:paraId="6C203641" w14:textId="63F984BA" w:rsidR="00395558" w:rsidRPr="00C917EC" w:rsidRDefault="00B94A52" w:rsidP="008C1EC3">
            <w:pPr>
              <w:tabs>
                <w:tab w:val="clear" w:pos="8640"/>
              </w:tabs>
              <w:ind w:right="-101"/>
              <w:jc w:val="left"/>
              <w:rPr>
                <w:rFonts w:ascii="Times New Roman" w:hAnsi="Times New Roman"/>
                <w:spacing w:val="0"/>
                <w:sz w:val="14"/>
                <w:szCs w:val="14"/>
                <w:lang w:val="en-NZ"/>
              </w:rPr>
            </w:pPr>
            <w:r>
              <w:rPr>
                <w:rFonts w:ascii="Times New Roman" w:hAnsi="Times New Roman"/>
                <w:spacing w:val="0"/>
                <w:sz w:val="14"/>
                <w:szCs w:val="14"/>
                <w:lang w:val="en-NZ"/>
              </w:rPr>
              <w:t>45</w:t>
            </w:r>
            <w:r w:rsidR="008C1EC3">
              <w:rPr>
                <w:rFonts w:ascii="Times New Roman" w:hAnsi="Times New Roman"/>
                <w:spacing w:val="0"/>
                <w:sz w:val="14"/>
                <w:szCs w:val="14"/>
                <w:lang w:val="en-NZ"/>
              </w:rPr>
              <w:t>(</w:t>
            </w:r>
            <w:r w:rsidR="00CE0A08">
              <w:rPr>
                <w:rFonts w:ascii="Times New Roman" w:hAnsi="Times New Roman"/>
                <w:spacing w:val="0"/>
                <w:sz w:val="14"/>
                <w:szCs w:val="14"/>
                <w:lang w:val="en-NZ"/>
              </w:rPr>
              <w:t>-</w:t>
            </w:r>
            <w:r w:rsidR="008C1EC3">
              <w:rPr>
                <w:rFonts w:ascii="Times New Roman" w:hAnsi="Times New Roman"/>
                <w:spacing w:val="0"/>
                <w:sz w:val="14"/>
                <w:szCs w:val="14"/>
                <w:lang w:val="en-NZ"/>
              </w:rPr>
              <w:t>1)</w:t>
            </w:r>
          </w:p>
        </w:tc>
        <w:tc>
          <w:tcPr>
            <w:tcW w:w="709" w:type="dxa"/>
            <w:tcBorders>
              <w:top w:val="single" w:sz="4" w:space="0" w:color="auto"/>
              <w:left w:val="single" w:sz="4" w:space="0" w:color="auto"/>
              <w:bottom w:val="single" w:sz="4" w:space="0" w:color="auto"/>
              <w:right w:val="nil"/>
            </w:tcBorders>
            <w:vAlign w:val="center"/>
          </w:tcPr>
          <w:p w14:paraId="2ACE5EAA" w14:textId="61A67B39"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92</w:t>
            </w:r>
            <w:r w:rsidR="008C1EC3">
              <w:rPr>
                <w:rFonts w:ascii="Times New Roman" w:hAnsi="Times New Roman"/>
                <w:spacing w:val="0"/>
                <w:sz w:val="14"/>
                <w:szCs w:val="14"/>
                <w:lang w:val="en-NZ"/>
              </w:rPr>
              <w:t>(7)</w:t>
            </w:r>
          </w:p>
        </w:tc>
        <w:tc>
          <w:tcPr>
            <w:tcW w:w="708" w:type="dxa"/>
            <w:tcBorders>
              <w:top w:val="single" w:sz="4" w:space="0" w:color="auto"/>
              <w:left w:val="nil"/>
              <w:bottom w:val="single" w:sz="4" w:space="0" w:color="auto"/>
              <w:right w:val="single" w:sz="4" w:space="0" w:color="auto"/>
            </w:tcBorders>
            <w:vAlign w:val="center"/>
          </w:tcPr>
          <w:p w14:paraId="4A126DC2" w14:textId="37A2CC41"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82</w:t>
            </w:r>
            <w:r w:rsidR="008C1EC3">
              <w:rPr>
                <w:rFonts w:ascii="Times New Roman" w:hAnsi="Times New Roman"/>
                <w:spacing w:val="0"/>
                <w:sz w:val="14"/>
                <w:szCs w:val="14"/>
                <w:lang w:val="en-NZ"/>
              </w:rPr>
              <w:t>(6)</w:t>
            </w:r>
          </w:p>
        </w:tc>
        <w:tc>
          <w:tcPr>
            <w:tcW w:w="622" w:type="dxa"/>
            <w:tcBorders>
              <w:top w:val="single" w:sz="4" w:space="0" w:color="auto"/>
              <w:left w:val="single" w:sz="4" w:space="0" w:color="auto"/>
              <w:bottom w:val="single" w:sz="4" w:space="0" w:color="auto"/>
              <w:right w:val="nil"/>
            </w:tcBorders>
            <w:vAlign w:val="center"/>
          </w:tcPr>
          <w:p w14:paraId="400988B0" w14:textId="1BA93E2A"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99</w:t>
            </w:r>
            <w:r w:rsidR="008C1EC3">
              <w:rPr>
                <w:rFonts w:ascii="Times New Roman" w:hAnsi="Times New Roman"/>
                <w:spacing w:val="0"/>
                <w:sz w:val="14"/>
                <w:szCs w:val="14"/>
                <w:lang w:val="en-NZ"/>
              </w:rPr>
              <w:t>(1)</w:t>
            </w:r>
          </w:p>
        </w:tc>
        <w:tc>
          <w:tcPr>
            <w:tcW w:w="567" w:type="dxa"/>
            <w:tcBorders>
              <w:top w:val="single" w:sz="4" w:space="0" w:color="auto"/>
              <w:left w:val="nil"/>
              <w:bottom w:val="single" w:sz="4" w:space="0" w:color="auto"/>
              <w:right w:val="single" w:sz="4" w:space="0" w:color="auto"/>
            </w:tcBorders>
            <w:vAlign w:val="center"/>
          </w:tcPr>
          <w:p w14:paraId="48CDA047" w14:textId="46C29EA9"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98</w:t>
            </w:r>
            <w:r w:rsidR="008C1EC3">
              <w:rPr>
                <w:rFonts w:ascii="Times New Roman" w:hAnsi="Times New Roman"/>
                <w:spacing w:val="0"/>
                <w:sz w:val="14"/>
                <w:szCs w:val="14"/>
                <w:lang w:val="en-NZ"/>
              </w:rPr>
              <w:t>(0)</w:t>
            </w:r>
          </w:p>
        </w:tc>
        <w:tc>
          <w:tcPr>
            <w:tcW w:w="654" w:type="dxa"/>
            <w:tcBorders>
              <w:top w:val="single" w:sz="4" w:space="0" w:color="auto"/>
              <w:left w:val="single" w:sz="4" w:space="0" w:color="auto"/>
              <w:bottom w:val="single" w:sz="4" w:space="0" w:color="auto"/>
              <w:right w:val="nil"/>
            </w:tcBorders>
            <w:vAlign w:val="center"/>
          </w:tcPr>
          <w:p w14:paraId="138AA38E" w14:textId="32B8D835"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7" w:type="dxa"/>
            <w:tcBorders>
              <w:top w:val="single" w:sz="4" w:space="0" w:color="auto"/>
              <w:left w:val="nil"/>
              <w:bottom w:val="single" w:sz="4" w:space="0" w:color="auto"/>
              <w:right w:val="single" w:sz="4" w:space="0" w:color="auto"/>
            </w:tcBorders>
            <w:vAlign w:val="center"/>
          </w:tcPr>
          <w:p w14:paraId="48B1374E" w14:textId="784B2CB0" w:rsidR="00395558" w:rsidRPr="00C917EC" w:rsidRDefault="00DB1938" w:rsidP="008C1EC3">
            <w:pPr>
              <w:tabs>
                <w:tab w:val="clear" w:pos="8640"/>
              </w:tabs>
              <w:ind w:left="-252" w:right="-131" w:firstLine="142"/>
              <w:jc w:val="left"/>
              <w:rPr>
                <w:rFonts w:ascii="Times New Roman" w:hAnsi="Times New Roman"/>
                <w:spacing w:val="0"/>
                <w:sz w:val="14"/>
                <w:szCs w:val="14"/>
                <w:lang w:val="en-NZ"/>
              </w:rPr>
            </w:pPr>
            <w:r>
              <w:rPr>
                <w:rFonts w:ascii="Times New Roman" w:hAnsi="Times New Roman"/>
                <w:spacing w:val="0"/>
                <w:sz w:val="14"/>
                <w:szCs w:val="14"/>
                <w:lang w:val="en-NZ"/>
              </w:rPr>
              <w:t>-</w:t>
            </w:r>
          </w:p>
        </w:tc>
      </w:tr>
      <w:tr w:rsidR="00395558" w:rsidRPr="00C917EC" w14:paraId="56A85F03"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0C1B9FC9" w14:textId="77777777" w:rsidR="00395558" w:rsidRPr="00C917EC" w:rsidRDefault="00395558" w:rsidP="008C1EC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Ivy</w:t>
            </w:r>
          </w:p>
        </w:tc>
        <w:tc>
          <w:tcPr>
            <w:tcW w:w="498" w:type="dxa"/>
            <w:tcBorders>
              <w:top w:val="single" w:sz="4" w:space="0" w:color="auto"/>
              <w:left w:val="single" w:sz="4" w:space="0" w:color="auto"/>
              <w:bottom w:val="single" w:sz="4" w:space="0" w:color="auto"/>
              <w:right w:val="nil"/>
            </w:tcBorders>
            <w:vAlign w:val="center"/>
          </w:tcPr>
          <w:p w14:paraId="1ACDA41C" w14:textId="739A4E6A"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0" w:type="dxa"/>
            <w:tcBorders>
              <w:top w:val="single" w:sz="4" w:space="0" w:color="auto"/>
              <w:left w:val="nil"/>
              <w:bottom w:val="single" w:sz="4" w:space="0" w:color="auto"/>
              <w:right w:val="single" w:sz="4" w:space="0" w:color="auto"/>
            </w:tcBorders>
            <w:vAlign w:val="center"/>
          </w:tcPr>
          <w:p w14:paraId="5E1D8197" w14:textId="01BF38DD"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13" w:type="dxa"/>
            <w:tcBorders>
              <w:top w:val="single" w:sz="4" w:space="0" w:color="auto"/>
              <w:left w:val="single" w:sz="4" w:space="0" w:color="auto"/>
              <w:bottom w:val="single" w:sz="4" w:space="0" w:color="auto"/>
              <w:right w:val="nil"/>
            </w:tcBorders>
            <w:vAlign w:val="center"/>
          </w:tcPr>
          <w:p w14:paraId="2D015945" w14:textId="5E99BD42"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51" w:type="dxa"/>
            <w:tcBorders>
              <w:top w:val="single" w:sz="4" w:space="0" w:color="auto"/>
              <w:left w:val="nil"/>
              <w:bottom w:val="single" w:sz="4" w:space="0" w:color="auto"/>
              <w:right w:val="single" w:sz="4" w:space="0" w:color="auto"/>
            </w:tcBorders>
            <w:vAlign w:val="center"/>
          </w:tcPr>
          <w:p w14:paraId="27CA769F" w14:textId="4AFE6A0A"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1D358157" w14:textId="1D77BA18" w:rsidR="00395558" w:rsidRPr="00C917EC" w:rsidRDefault="003C4679" w:rsidP="008C1EC3">
            <w:pPr>
              <w:tabs>
                <w:tab w:val="clear" w:pos="8640"/>
              </w:tabs>
              <w:ind w:right="-105"/>
              <w:jc w:val="left"/>
              <w:rPr>
                <w:rFonts w:ascii="Times New Roman" w:hAnsi="Times New Roman"/>
                <w:spacing w:val="0"/>
                <w:sz w:val="14"/>
                <w:szCs w:val="14"/>
                <w:lang w:val="en-NZ"/>
              </w:rPr>
            </w:pPr>
            <w:r>
              <w:rPr>
                <w:rFonts w:ascii="Times New Roman" w:hAnsi="Times New Roman"/>
                <w:spacing w:val="0"/>
                <w:sz w:val="14"/>
                <w:szCs w:val="14"/>
                <w:lang w:val="en-NZ"/>
              </w:rPr>
              <w:t>95</w:t>
            </w:r>
            <w:r w:rsidR="008C1EC3">
              <w:rPr>
                <w:rFonts w:ascii="Times New Roman" w:hAnsi="Times New Roman"/>
                <w:spacing w:val="0"/>
                <w:sz w:val="14"/>
                <w:szCs w:val="14"/>
                <w:lang w:val="en-NZ"/>
              </w:rPr>
              <w:t>(0)</w:t>
            </w:r>
          </w:p>
        </w:tc>
        <w:tc>
          <w:tcPr>
            <w:tcW w:w="708" w:type="dxa"/>
            <w:tcBorders>
              <w:top w:val="single" w:sz="4" w:space="0" w:color="auto"/>
              <w:left w:val="nil"/>
              <w:bottom w:val="single" w:sz="4" w:space="0" w:color="auto"/>
              <w:right w:val="single" w:sz="4" w:space="0" w:color="auto"/>
            </w:tcBorders>
            <w:vAlign w:val="center"/>
          </w:tcPr>
          <w:p w14:paraId="28AF9656" w14:textId="24C245BE"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87</w:t>
            </w:r>
            <w:r w:rsidR="008C1EC3">
              <w:rPr>
                <w:rFonts w:ascii="Times New Roman" w:hAnsi="Times New Roman"/>
                <w:spacing w:val="0"/>
                <w:sz w:val="14"/>
                <w:szCs w:val="14"/>
                <w:lang w:val="en-NZ"/>
              </w:rPr>
              <w:t>(0)</w:t>
            </w:r>
          </w:p>
        </w:tc>
        <w:tc>
          <w:tcPr>
            <w:tcW w:w="622" w:type="dxa"/>
            <w:tcBorders>
              <w:top w:val="single" w:sz="4" w:space="0" w:color="auto"/>
              <w:left w:val="single" w:sz="4" w:space="0" w:color="auto"/>
              <w:bottom w:val="single" w:sz="4" w:space="0" w:color="auto"/>
              <w:right w:val="nil"/>
            </w:tcBorders>
            <w:vAlign w:val="center"/>
          </w:tcPr>
          <w:p w14:paraId="73272FC4" w14:textId="703A427C"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7" w:type="dxa"/>
            <w:tcBorders>
              <w:top w:val="single" w:sz="4" w:space="0" w:color="auto"/>
              <w:left w:val="nil"/>
              <w:bottom w:val="single" w:sz="4" w:space="0" w:color="auto"/>
              <w:right w:val="single" w:sz="4" w:space="0" w:color="auto"/>
            </w:tcBorders>
            <w:vAlign w:val="center"/>
          </w:tcPr>
          <w:p w14:paraId="416059D4" w14:textId="061580F1"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54" w:type="dxa"/>
            <w:tcBorders>
              <w:top w:val="single" w:sz="4" w:space="0" w:color="auto"/>
              <w:left w:val="single" w:sz="4" w:space="0" w:color="auto"/>
              <w:bottom w:val="single" w:sz="4" w:space="0" w:color="auto"/>
              <w:right w:val="nil"/>
            </w:tcBorders>
            <w:vAlign w:val="center"/>
          </w:tcPr>
          <w:p w14:paraId="2862FBF3" w14:textId="76FE480E"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7" w:type="dxa"/>
            <w:tcBorders>
              <w:top w:val="single" w:sz="4" w:space="0" w:color="auto"/>
              <w:left w:val="nil"/>
              <w:bottom w:val="single" w:sz="4" w:space="0" w:color="auto"/>
              <w:right w:val="single" w:sz="4" w:space="0" w:color="auto"/>
            </w:tcBorders>
            <w:vAlign w:val="center"/>
          </w:tcPr>
          <w:p w14:paraId="78685C43" w14:textId="141F457D" w:rsidR="00395558" w:rsidRPr="00C917EC" w:rsidRDefault="00DB1938" w:rsidP="008C1EC3">
            <w:pPr>
              <w:tabs>
                <w:tab w:val="clear" w:pos="8640"/>
              </w:tabs>
              <w:ind w:left="-252" w:firstLine="142"/>
              <w:jc w:val="left"/>
              <w:rPr>
                <w:rFonts w:ascii="Times New Roman" w:hAnsi="Times New Roman"/>
                <w:spacing w:val="0"/>
                <w:sz w:val="14"/>
                <w:szCs w:val="14"/>
                <w:lang w:val="en-NZ"/>
              </w:rPr>
            </w:pPr>
            <w:r>
              <w:rPr>
                <w:rFonts w:ascii="Times New Roman" w:hAnsi="Times New Roman"/>
                <w:spacing w:val="0"/>
                <w:sz w:val="14"/>
                <w:szCs w:val="14"/>
                <w:lang w:val="en-NZ"/>
              </w:rPr>
              <w:t>-</w:t>
            </w:r>
          </w:p>
        </w:tc>
      </w:tr>
      <w:tr w:rsidR="00395558" w:rsidRPr="00C917EC" w14:paraId="524EC737"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1451ECDB" w14:textId="77777777" w:rsidR="00395558" w:rsidRPr="00C917EC" w:rsidRDefault="00395558" w:rsidP="008C1EC3">
            <w:pPr>
              <w:tabs>
                <w:tab w:val="clear" w:pos="8640"/>
              </w:tabs>
              <w:ind w:right="-90"/>
              <w:jc w:val="left"/>
              <w:rPr>
                <w:rFonts w:ascii="Times New Roman" w:hAnsi="Times New Roman"/>
                <w:spacing w:val="0"/>
                <w:sz w:val="16"/>
                <w:szCs w:val="16"/>
                <w:lang w:val="en-NZ"/>
              </w:rPr>
            </w:pPr>
            <w:proofErr w:type="spellStart"/>
            <w:r w:rsidRPr="00C917EC">
              <w:rPr>
                <w:rFonts w:ascii="Times New Roman" w:hAnsi="Times New Roman"/>
                <w:spacing w:val="0"/>
                <w:sz w:val="16"/>
                <w:szCs w:val="16"/>
                <w:lang w:val="en-NZ"/>
              </w:rPr>
              <w:t>JackRabbit</w:t>
            </w:r>
            <w:proofErr w:type="spellEnd"/>
          </w:p>
        </w:tc>
        <w:tc>
          <w:tcPr>
            <w:tcW w:w="498" w:type="dxa"/>
            <w:tcBorders>
              <w:top w:val="single" w:sz="4" w:space="0" w:color="auto"/>
              <w:left w:val="single" w:sz="4" w:space="0" w:color="auto"/>
              <w:bottom w:val="single" w:sz="4" w:space="0" w:color="auto"/>
              <w:right w:val="nil"/>
            </w:tcBorders>
            <w:vAlign w:val="center"/>
          </w:tcPr>
          <w:p w14:paraId="25F83D37" w14:textId="19EA7E80" w:rsidR="00395558" w:rsidRPr="00C917EC" w:rsidRDefault="00395558" w:rsidP="008C1EC3">
            <w:pPr>
              <w:tabs>
                <w:tab w:val="clear" w:pos="8640"/>
              </w:tabs>
              <w:ind w:right="-110"/>
              <w:jc w:val="left"/>
              <w:rPr>
                <w:rFonts w:ascii="Times New Roman" w:hAnsi="Times New Roman"/>
                <w:spacing w:val="0"/>
                <w:sz w:val="14"/>
                <w:szCs w:val="14"/>
                <w:lang w:val="en-NZ"/>
              </w:rPr>
            </w:pPr>
            <w:r>
              <w:rPr>
                <w:rFonts w:ascii="Times New Roman" w:hAnsi="Times New Roman"/>
                <w:spacing w:val="0"/>
                <w:sz w:val="14"/>
                <w:szCs w:val="14"/>
                <w:lang w:val="en-NZ"/>
              </w:rPr>
              <w:t>16</w:t>
            </w:r>
            <w:r w:rsidR="00050B69">
              <w:rPr>
                <w:rFonts w:ascii="Times New Roman" w:hAnsi="Times New Roman"/>
                <w:spacing w:val="0"/>
                <w:sz w:val="14"/>
                <w:szCs w:val="14"/>
                <w:lang w:val="en-NZ"/>
              </w:rPr>
              <w:t>(0)</w:t>
            </w:r>
          </w:p>
        </w:tc>
        <w:tc>
          <w:tcPr>
            <w:tcW w:w="560" w:type="dxa"/>
            <w:tcBorders>
              <w:top w:val="single" w:sz="4" w:space="0" w:color="auto"/>
              <w:left w:val="nil"/>
              <w:bottom w:val="single" w:sz="4" w:space="0" w:color="auto"/>
              <w:right w:val="single" w:sz="4" w:space="0" w:color="auto"/>
            </w:tcBorders>
            <w:vAlign w:val="center"/>
          </w:tcPr>
          <w:p w14:paraId="3F512E8A" w14:textId="73ADFE98"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7</w:t>
            </w:r>
            <w:r w:rsidR="00050B69">
              <w:rPr>
                <w:rFonts w:ascii="Times New Roman" w:hAnsi="Times New Roman"/>
                <w:spacing w:val="0"/>
                <w:sz w:val="14"/>
                <w:szCs w:val="14"/>
                <w:lang w:val="en-NZ"/>
              </w:rPr>
              <w:t>(0)</w:t>
            </w:r>
          </w:p>
        </w:tc>
        <w:tc>
          <w:tcPr>
            <w:tcW w:w="613" w:type="dxa"/>
            <w:tcBorders>
              <w:top w:val="single" w:sz="4" w:space="0" w:color="auto"/>
              <w:left w:val="single" w:sz="4" w:space="0" w:color="auto"/>
              <w:bottom w:val="single" w:sz="4" w:space="0" w:color="auto"/>
              <w:right w:val="nil"/>
            </w:tcBorders>
            <w:vAlign w:val="center"/>
          </w:tcPr>
          <w:p w14:paraId="28732985" w14:textId="459E3B70"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53</w:t>
            </w:r>
            <w:r w:rsidR="008C1EC3">
              <w:rPr>
                <w:rFonts w:ascii="Times New Roman" w:hAnsi="Times New Roman"/>
                <w:spacing w:val="0"/>
                <w:sz w:val="14"/>
                <w:szCs w:val="14"/>
                <w:lang w:val="en-NZ"/>
              </w:rPr>
              <w:t>(0)</w:t>
            </w:r>
          </w:p>
        </w:tc>
        <w:tc>
          <w:tcPr>
            <w:tcW w:w="651" w:type="dxa"/>
            <w:tcBorders>
              <w:top w:val="single" w:sz="4" w:space="0" w:color="auto"/>
              <w:left w:val="nil"/>
              <w:bottom w:val="single" w:sz="4" w:space="0" w:color="auto"/>
              <w:right w:val="single" w:sz="4" w:space="0" w:color="auto"/>
            </w:tcBorders>
            <w:vAlign w:val="center"/>
          </w:tcPr>
          <w:p w14:paraId="650C8E6F" w14:textId="2F51F2BB"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57</w:t>
            </w:r>
            <w:r w:rsidR="008C1EC3">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2DC11E3A" w14:textId="5C3E1057"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89</w:t>
            </w:r>
            <w:r w:rsidR="008C1EC3">
              <w:rPr>
                <w:rFonts w:ascii="Times New Roman" w:hAnsi="Times New Roman"/>
                <w:spacing w:val="0"/>
                <w:sz w:val="14"/>
                <w:szCs w:val="14"/>
                <w:lang w:val="en-NZ"/>
              </w:rPr>
              <w:t>(0)</w:t>
            </w:r>
          </w:p>
        </w:tc>
        <w:tc>
          <w:tcPr>
            <w:tcW w:w="708" w:type="dxa"/>
            <w:tcBorders>
              <w:top w:val="single" w:sz="4" w:space="0" w:color="auto"/>
              <w:left w:val="nil"/>
              <w:bottom w:val="single" w:sz="4" w:space="0" w:color="auto"/>
              <w:right w:val="single" w:sz="4" w:space="0" w:color="auto"/>
            </w:tcBorders>
            <w:vAlign w:val="center"/>
          </w:tcPr>
          <w:p w14:paraId="64B1721B" w14:textId="7BD89607"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83</w:t>
            </w:r>
            <w:r w:rsidR="008C1EC3">
              <w:rPr>
                <w:rFonts w:ascii="Times New Roman" w:hAnsi="Times New Roman"/>
                <w:spacing w:val="0"/>
                <w:sz w:val="14"/>
                <w:szCs w:val="14"/>
                <w:lang w:val="en-NZ"/>
              </w:rPr>
              <w:t>(0)</w:t>
            </w:r>
          </w:p>
        </w:tc>
        <w:tc>
          <w:tcPr>
            <w:tcW w:w="622" w:type="dxa"/>
            <w:tcBorders>
              <w:top w:val="single" w:sz="4" w:space="0" w:color="auto"/>
              <w:left w:val="single" w:sz="4" w:space="0" w:color="auto"/>
              <w:bottom w:val="single" w:sz="4" w:space="0" w:color="auto"/>
              <w:right w:val="nil"/>
            </w:tcBorders>
            <w:vAlign w:val="center"/>
          </w:tcPr>
          <w:p w14:paraId="06736A40" w14:textId="44F74E30"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99</w:t>
            </w:r>
            <w:r w:rsidR="008C1EC3">
              <w:rPr>
                <w:rFonts w:ascii="Times New Roman" w:hAnsi="Times New Roman"/>
                <w:spacing w:val="0"/>
                <w:sz w:val="14"/>
                <w:szCs w:val="14"/>
                <w:lang w:val="en-NZ"/>
              </w:rPr>
              <w:t>(0)</w:t>
            </w:r>
          </w:p>
        </w:tc>
        <w:tc>
          <w:tcPr>
            <w:tcW w:w="567" w:type="dxa"/>
            <w:tcBorders>
              <w:top w:val="single" w:sz="4" w:space="0" w:color="auto"/>
              <w:left w:val="nil"/>
              <w:bottom w:val="single" w:sz="4" w:space="0" w:color="auto"/>
              <w:right w:val="single" w:sz="4" w:space="0" w:color="auto"/>
            </w:tcBorders>
            <w:vAlign w:val="center"/>
          </w:tcPr>
          <w:p w14:paraId="14BFD712" w14:textId="584ACC63"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99</w:t>
            </w:r>
            <w:r w:rsidR="008C1EC3">
              <w:rPr>
                <w:rFonts w:ascii="Times New Roman" w:hAnsi="Times New Roman"/>
                <w:spacing w:val="0"/>
                <w:sz w:val="14"/>
                <w:szCs w:val="14"/>
                <w:lang w:val="en-NZ"/>
              </w:rPr>
              <w:t>(0)</w:t>
            </w:r>
          </w:p>
        </w:tc>
        <w:tc>
          <w:tcPr>
            <w:tcW w:w="654" w:type="dxa"/>
            <w:tcBorders>
              <w:top w:val="single" w:sz="4" w:space="0" w:color="auto"/>
              <w:left w:val="single" w:sz="4" w:space="0" w:color="auto"/>
              <w:bottom w:val="single" w:sz="4" w:space="0" w:color="auto"/>
              <w:right w:val="nil"/>
            </w:tcBorders>
            <w:vAlign w:val="center"/>
          </w:tcPr>
          <w:p w14:paraId="1EAA7B66" w14:textId="7E01A7EA"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98</w:t>
            </w:r>
            <w:r w:rsidR="000271A5">
              <w:rPr>
                <w:rFonts w:ascii="Times New Roman" w:hAnsi="Times New Roman"/>
                <w:spacing w:val="0"/>
                <w:sz w:val="14"/>
                <w:szCs w:val="14"/>
                <w:lang w:val="en-NZ"/>
              </w:rPr>
              <w:t>(4)</w:t>
            </w:r>
          </w:p>
        </w:tc>
        <w:tc>
          <w:tcPr>
            <w:tcW w:w="567" w:type="dxa"/>
            <w:tcBorders>
              <w:top w:val="single" w:sz="4" w:space="0" w:color="auto"/>
              <w:left w:val="nil"/>
              <w:bottom w:val="single" w:sz="4" w:space="0" w:color="auto"/>
              <w:right w:val="single" w:sz="4" w:space="0" w:color="auto"/>
            </w:tcBorders>
            <w:vAlign w:val="center"/>
          </w:tcPr>
          <w:p w14:paraId="0D4CB1D4" w14:textId="6BABFCB2" w:rsidR="00395558" w:rsidRPr="00C917EC" w:rsidRDefault="00CE0A08" w:rsidP="008C1EC3">
            <w:pPr>
              <w:tabs>
                <w:tab w:val="clear" w:pos="8640"/>
              </w:tabs>
              <w:ind w:left="-252" w:firstLine="142"/>
              <w:jc w:val="left"/>
              <w:rPr>
                <w:rFonts w:ascii="Times New Roman" w:hAnsi="Times New Roman"/>
                <w:spacing w:val="0"/>
                <w:sz w:val="14"/>
                <w:szCs w:val="14"/>
                <w:lang w:val="en-NZ"/>
              </w:rPr>
            </w:pPr>
            <w:r>
              <w:rPr>
                <w:rFonts w:ascii="Times New Roman" w:hAnsi="Times New Roman"/>
                <w:spacing w:val="0"/>
                <w:sz w:val="14"/>
                <w:szCs w:val="14"/>
                <w:lang w:val="en-NZ"/>
              </w:rPr>
              <w:t xml:space="preserve"> </w:t>
            </w:r>
            <w:r w:rsidR="00DB1938">
              <w:rPr>
                <w:rFonts w:ascii="Times New Roman" w:hAnsi="Times New Roman"/>
                <w:spacing w:val="0"/>
                <w:sz w:val="14"/>
                <w:szCs w:val="14"/>
                <w:lang w:val="en-NZ"/>
              </w:rPr>
              <w:t>98</w:t>
            </w:r>
            <w:r w:rsidR="000271A5">
              <w:rPr>
                <w:rFonts w:ascii="Times New Roman" w:hAnsi="Times New Roman"/>
                <w:spacing w:val="0"/>
                <w:sz w:val="14"/>
                <w:szCs w:val="14"/>
                <w:lang w:val="en-NZ"/>
              </w:rPr>
              <w:t>(3)</w:t>
            </w:r>
          </w:p>
        </w:tc>
      </w:tr>
      <w:tr w:rsidR="00395558" w:rsidRPr="00C917EC" w14:paraId="1011B3D7"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333D6179" w14:textId="77777777" w:rsidR="00395558" w:rsidRPr="00C917EC" w:rsidRDefault="00395558" w:rsidP="008C1EC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Jena</w:t>
            </w:r>
          </w:p>
        </w:tc>
        <w:tc>
          <w:tcPr>
            <w:tcW w:w="498" w:type="dxa"/>
            <w:tcBorders>
              <w:top w:val="single" w:sz="4" w:space="0" w:color="auto"/>
              <w:left w:val="single" w:sz="4" w:space="0" w:color="auto"/>
              <w:bottom w:val="single" w:sz="4" w:space="0" w:color="auto"/>
              <w:right w:val="nil"/>
            </w:tcBorders>
            <w:vAlign w:val="center"/>
          </w:tcPr>
          <w:p w14:paraId="54D1264A" w14:textId="13034C86"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0" w:type="dxa"/>
            <w:tcBorders>
              <w:top w:val="single" w:sz="4" w:space="0" w:color="auto"/>
              <w:left w:val="nil"/>
              <w:bottom w:val="single" w:sz="4" w:space="0" w:color="auto"/>
              <w:right w:val="single" w:sz="4" w:space="0" w:color="auto"/>
            </w:tcBorders>
            <w:vAlign w:val="center"/>
          </w:tcPr>
          <w:p w14:paraId="76B6BBB9" w14:textId="009B7731"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13" w:type="dxa"/>
            <w:tcBorders>
              <w:top w:val="single" w:sz="4" w:space="0" w:color="auto"/>
              <w:left w:val="single" w:sz="4" w:space="0" w:color="auto"/>
              <w:bottom w:val="single" w:sz="4" w:space="0" w:color="auto"/>
              <w:right w:val="nil"/>
            </w:tcBorders>
            <w:vAlign w:val="center"/>
          </w:tcPr>
          <w:p w14:paraId="5B4C960D" w14:textId="3A9DDD78" w:rsidR="00395558" w:rsidRPr="00C917EC" w:rsidRDefault="00B94A52" w:rsidP="008C1EC3">
            <w:pPr>
              <w:tabs>
                <w:tab w:val="clear" w:pos="8640"/>
              </w:tabs>
              <w:ind w:right="-106"/>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51" w:type="dxa"/>
            <w:tcBorders>
              <w:top w:val="single" w:sz="4" w:space="0" w:color="auto"/>
              <w:left w:val="nil"/>
              <w:bottom w:val="single" w:sz="4" w:space="0" w:color="auto"/>
              <w:right w:val="single" w:sz="4" w:space="0" w:color="auto"/>
            </w:tcBorders>
            <w:vAlign w:val="center"/>
          </w:tcPr>
          <w:p w14:paraId="242555A7" w14:textId="5546294C" w:rsidR="00395558" w:rsidRPr="00C917EC" w:rsidRDefault="00B94A52" w:rsidP="008C1EC3">
            <w:pPr>
              <w:tabs>
                <w:tab w:val="clear" w:pos="8640"/>
              </w:tabs>
              <w:ind w:right="-68"/>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4753B4D8" w14:textId="12E3129F" w:rsidR="00395558" w:rsidRPr="00C917EC" w:rsidRDefault="003C4679" w:rsidP="008C1EC3">
            <w:pPr>
              <w:tabs>
                <w:tab w:val="clear" w:pos="8640"/>
              </w:tabs>
              <w:ind w:right="-105"/>
              <w:jc w:val="left"/>
              <w:rPr>
                <w:rFonts w:ascii="Times New Roman" w:hAnsi="Times New Roman"/>
                <w:spacing w:val="0"/>
                <w:sz w:val="14"/>
                <w:szCs w:val="14"/>
                <w:lang w:val="en-NZ"/>
              </w:rPr>
            </w:pPr>
            <w:r>
              <w:rPr>
                <w:rFonts w:ascii="Times New Roman" w:hAnsi="Times New Roman"/>
                <w:spacing w:val="0"/>
                <w:sz w:val="14"/>
                <w:szCs w:val="14"/>
                <w:lang w:val="en-NZ"/>
              </w:rPr>
              <w:t>88</w:t>
            </w:r>
            <w:r w:rsidR="008C1EC3">
              <w:rPr>
                <w:rFonts w:ascii="Times New Roman" w:hAnsi="Times New Roman"/>
                <w:spacing w:val="0"/>
                <w:sz w:val="14"/>
                <w:szCs w:val="14"/>
                <w:lang w:val="en-NZ"/>
              </w:rPr>
              <w:t>(7)</w:t>
            </w:r>
          </w:p>
        </w:tc>
        <w:tc>
          <w:tcPr>
            <w:tcW w:w="708" w:type="dxa"/>
            <w:tcBorders>
              <w:top w:val="single" w:sz="4" w:space="0" w:color="auto"/>
              <w:left w:val="nil"/>
              <w:bottom w:val="single" w:sz="4" w:space="0" w:color="auto"/>
              <w:right w:val="single" w:sz="4" w:space="0" w:color="auto"/>
            </w:tcBorders>
            <w:vAlign w:val="center"/>
          </w:tcPr>
          <w:p w14:paraId="714D9FC0" w14:textId="4879D408"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82</w:t>
            </w:r>
            <w:r w:rsidR="008C1EC3">
              <w:rPr>
                <w:rFonts w:ascii="Times New Roman" w:hAnsi="Times New Roman"/>
                <w:spacing w:val="0"/>
                <w:sz w:val="14"/>
                <w:szCs w:val="14"/>
                <w:lang w:val="en-NZ"/>
              </w:rPr>
              <w:t>(8)</w:t>
            </w:r>
          </w:p>
        </w:tc>
        <w:tc>
          <w:tcPr>
            <w:tcW w:w="622" w:type="dxa"/>
            <w:tcBorders>
              <w:top w:val="single" w:sz="4" w:space="0" w:color="auto"/>
              <w:left w:val="single" w:sz="4" w:space="0" w:color="auto"/>
              <w:bottom w:val="single" w:sz="4" w:space="0" w:color="auto"/>
              <w:right w:val="nil"/>
            </w:tcBorders>
            <w:vAlign w:val="center"/>
          </w:tcPr>
          <w:p w14:paraId="49F68E6C" w14:textId="4F315384"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98</w:t>
            </w:r>
            <w:r w:rsidR="008C1EC3">
              <w:rPr>
                <w:rFonts w:ascii="Times New Roman" w:hAnsi="Times New Roman"/>
                <w:spacing w:val="0"/>
                <w:sz w:val="14"/>
                <w:szCs w:val="14"/>
                <w:lang w:val="en-NZ"/>
              </w:rPr>
              <w:t>(2)</w:t>
            </w:r>
          </w:p>
        </w:tc>
        <w:tc>
          <w:tcPr>
            <w:tcW w:w="567" w:type="dxa"/>
            <w:tcBorders>
              <w:top w:val="single" w:sz="4" w:space="0" w:color="auto"/>
              <w:left w:val="nil"/>
              <w:bottom w:val="single" w:sz="4" w:space="0" w:color="auto"/>
              <w:right w:val="single" w:sz="4" w:space="0" w:color="auto"/>
            </w:tcBorders>
            <w:vAlign w:val="center"/>
          </w:tcPr>
          <w:p w14:paraId="12C2A0E0" w14:textId="6CBDE93E"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96</w:t>
            </w:r>
            <w:r w:rsidR="008C1EC3">
              <w:rPr>
                <w:rFonts w:ascii="Times New Roman" w:hAnsi="Times New Roman"/>
                <w:spacing w:val="0"/>
                <w:sz w:val="14"/>
                <w:szCs w:val="14"/>
                <w:lang w:val="en-NZ"/>
              </w:rPr>
              <w:t>(</w:t>
            </w:r>
            <w:r w:rsidR="00CE0A08">
              <w:rPr>
                <w:rFonts w:ascii="Times New Roman" w:hAnsi="Times New Roman"/>
                <w:spacing w:val="0"/>
                <w:sz w:val="14"/>
                <w:szCs w:val="14"/>
                <w:lang w:val="en-NZ"/>
              </w:rPr>
              <w:t>-</w:t>
            </w:r>
            <w:r w:rsidR="008C1EC3">
              <w:rPr>
                <w:rFonts w:ascii="Times New Roman" w:hAnsi="Times New Roman"/>
                <w:spacing w:val="0"/>
                <w:sz w:val="14"/>
                <w:szCs w:val="14"/>
                <w:lang w:val="en-NZ"/>
              </w:rPr>
              <w:t>1)</w:t>
            </w:r>
          </w:p>
        </w:tc>
        <w:tc>
          <w:tcPr>
            <w:tcW w:w="654" w:type="dxa"/>
            <w:tcBorders>
              <w:top w:val="single" w:sz="4" w:space="0" w:color="auto"/>
              <w:left w:val="single" w:sz="4" w:space="0" w:color="auto"/>
              <w:bottom w:val="single" w:sz="4" w:space="0" w:color="auto"/>
              <w:right w:val="nil"/>
            </w:tcBorders>
            <w:vAlign w:val="center"/>
          </w:tcPr>
          <w:p w14:paraId="4FA26A78" w14:textId="798C1882"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7" w:type="dxa"/>
            <w:tcBorders>
              <w:top w:val="single" w:sz="4" w:space="0" w:color="auto"/>
              <w:left w:val="nil"/>
              <w:bottom w:val="single" w:sz="4" w:space="0" w:color="auto"/>
              <w:right w:val="single" w:sz="4" w:space="0" w:color="auto"/>
            </w:tcBorders>
            <w:vAlign w:val="center"/>
          </w:tcPr>
          <w:p w14:paraId="24DB672B" w14:textId="0E953DEC" w:rsidR="00395558" w:rsidRPr="00C917EC" w:rsidRDefault="00DB1938" w:rsidP="008C1EC3">
            <w:pPr>
              <w:tabs>
                <w:tab w:val="clear" w:pos="8640"/>
              </w:tabs>
              <w:ind w:left="-252" w:firstLine="142"/>
              <w:jc w:val="left"/>
              <w:rPr>
                <w:rFonts w:ascii="Times New Roman" w:hAnsi="Times New Roman"/>
                <w:spacing w:val="0"/>
                <w:sz w:val="14"/>
                <w:szCs w:val="14"/>
                <w:lang w:val="en-NZ"/>
              </w:rPr>
            </w:pPr>
            <w:r>
              <w:rPr>
                <w:rFonts w:ascii="Times New Roman" w:hAnsi="Times New Roman"/>
                <w:spacing w:val="0"/>
                <w:sz w:val="14"/>
                <w:szCs w:val="14"/>
                <w:lang w:val="en-NZ"/>
              </w:rPr>
              <w:t>-</w:t>
            </w:r>
          </w:p>
        </w:tc>
      </w:tr>
      <w:tr w:rsidR="00395558" w:rsidRPr="00C917EC" w14:paraId="66E9CCF4"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122D0312" w14:textId="77777777" w:rsidR="00395558" w:rsidRPr="00C917EC" w:rsidRDefault="00395558" w:rsidP="008C1EC3">
            <w:pPr>
              <w:tabs>
                <w:tab w:val="clear" w:pos="8640"/>
              </w:tabs>
              <w:ind w:right="-90"/>
              <w:jc w:val="left"/>
              <w:rPr>
                <w:rFonts w:ascii="Times New Roman" w:hAnsi="Times New Roman"/>
                <w:spacing w:val="0"/>
                <w:sz w:val="16"/>
                <w:szCs w:val="16"/>
                <w:lang w:val="en-NZ"/>
              </w:rPr>
            </w:pPr>
            <w:proofErr w:type="spellStart"/>
            <w:r w:rsidRPr="00C917EC">
              <w:rPr>
                <w:rFonts w:ascii="Times New Roman" w:hAnsi="Times New Roman"/>
                <w:spacing w:val="0"/>
                <w:sz w:val="16"/>
                <w:szCs w:val="16"/>
                <w:lang w:val="en-NZ"/>
              </w:rPr>
              <w:t>JSPWiki</w:t>
            </w:r>
            <w:proofErr w:type="spellEnd"/>
          </w:p>
        </w:tc>
        <w:tc>
          <w:tcPr>
            <w:tcW w:w="498" w:type="dxa"/>
            <w:tcBorders>
              <w:top w:val="single" w:sz="4" w:space="0" w:color="auto"/>
              <w:left w:val="single" w:sz="4" w:space="0" w:color="auto"/>
              <w:bottom w:val="single" w:sz="4" w:space="0" w:color="auto"/>
              <w:right w:val="nil"/>
            </w:tcBorders>
            <w:vAlign w:val="center"/>
          </w:tcPr>
          <w:p w14:paraId="63DB7359" w14:textId="6738435A" w:rsidR="00395558" w:rsidRPr="00C917EC" w:rsidRDefault="00395558" w:rsidP="008C1EC3">
            <w:pPr>
              <w:tabs>
                <w:tab w:val="clear" w:pos="8640"/>
              </w:tabs>
              <w:ind w:left="-29" w:right="-110"/>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0" w:type="dxa"/>
            <w:tcBorders>
              <w:top w:val="single" w:sz="4" w:space="0" w:color="auto"/>
              <w:left w:val="nil"/>
              <w:bottom w:val="single" w:sz="4" w:space="0" w:color="auto"/>
              <w:right w:val="single" w:sz="4" w:space="0" w:color="auto"/>
            </w:tcBorders>
            <w:vAlign w:val="center"/>
          </w:tcPr>
          <w:p w14:paraId="74E504CE" w14:textId="747CC882"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13" w:type="dxa"/>
            <w:tcBorders>
              <w:top w:val="single" w:sz="4" w:space="0" w:color="auto"/>
              <w:left w:val="single" w:sz="4" w:space="0" w:color="auto"/>
              <w:bottom w:val="single" w:sz="4" w:space="0" w:color="auto"/>
              <w:right w:val="nil"/>
            </w:tcBorders>
            <w:vAlign w:val="center"/>
          </w:tcPr>
          <w:p w14:paraId="10F64D1F" w14:textId="7FAB273E"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51" w:type="dxa"/>
            <w:tcBorders>
              <w:top w:val="single" w:sz="4" w:space="0" w:color="auto"/>
              <w:left w:val="nil"/>
              <w:bottom w:val="single" w:sz="4" w:space="0" w:color="auto"/>
              <w:right w:val="single" w:sz="4" w:space="0" w:color="auto"/>
            </w:tcBorders>
            <w:vAlign w:val="center"/>
          </w:tcPr>
          <w:p w14:paraId="53F96285" w14:textId="640D5F2C"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2145745D" w14:textId="4190086C" w:rsidR="00395558" w:rsidRPr="00C917EC" w:rsidRDefault="003C4679" w:rsidP="008C1EC3">
            <w:pPr>
              <w:tabs>
                <w:tab w:val="clear" w:pos="8640"/>
              </w:tabs>
              <w:ind w:right="-105"/>
              <w:jc w:val="left"/>
              <w:rPr>
                <w:rFonts w:ascii="Times New Roman" w:hAnsi="Times New Roman"/>
                <w:spacing w:val="0"/>
                <w:sz w:val="14"/>
                <w:szCs w:val="14"/>
                <w:lang w:val="en-NZ"/>
              </w:rPr>
            </w:pPr>
            <w:r>
              <w:rPr>
                <w:rFonts w:ascii="Times New Roman" w:hAnsi="Times New Roman"/>
                <w:spacing w:val="0"/>
                <w:sz w:val="14"/>
                <w:szCs w:val="14"/>
                <w:lang w:val="en-NZ"/>
              </w:rPr>
              <w:t>100</w:t>
            </w:r>
            <w:r w:rsidR="008C1EC3">
              <w:rPr>
                <w:rFonts w:ascii="Times New Roman" w:hAnsi="Times New Roman"/>
                <w:spacing w:val="0"/>
                <w:sz w:val="14"/>
                <w:szCs w:val="14"/>
                <w:lang w:val="en-NZ"/>
              </w:rPr>
              <w:t xml:space="preserve"> (0)</w:t>
            </w:r>
          </w:p>
        </w:tc>
        <w:tc>
          <w:tcPr>
            <w:tcW w:w="708" w:type="dxa"/>
            <w:tcBorders>
              <w:top w:val="single" w:sz="4" w:space="0" w:color="auto"/>
              <w:left w:val="nil"/>
              <w:bottom w:val="single" w:sz="4" w:space="0" w:color="auto"/>
              <w:right w:val="single" w:sz="4" w:space="0" w:color="auto"/>
            </w:tcBorders>
            <w:vAlign w:val="center"/>
          </w:tcPr>
          <w:p w14:paraId="008DEAC8" w14:textId="2BA3FEA2"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100</w:t>
            </w:r>
            <w:r w:rsidR="008C1EC3">
              <w:rPr>
                <w:rFonts w:ascii="Times New Roman" w:hAnsi="Times New Roman"/>
                <w:spacing w:val="0"/>
                <w:sz w:val="14"/>
                <w:szCs w:val="14"/>
                <w:lang w:val="en-NZ"/>
              </w:rPr>
              <w:t>(0)</w:t>
            </w:r>
          </w:p>
        </w:tc>
        <w:tc>
          <w:tcPr>
            <w:tcW w:w="622" w:type="dxa"/>
            <w:tcBorders>
              <w:top w:val="single" w:sz="4" w:space="0" w:color="auto"/>
              <w:left w:val="single" w:sz="4" w:space="0" w:color="auto"/>
              <w:bottom w:val="single" w:sz="4" w:space="0" w:color="auto"/>
              <w:right w:val="nil"/>
            </w:tcBorders>
            <w:vAlign w:val="center"/>
          </w:tcPr>
          <w:p w14:paraId="5F74A9B6" w14:textId="33C8D09E" w:rsidR="00395558" w:rsidRPr="00C917EC" w:rsidRDefault="00DB1938" w:rsidP="008C1EC3">
            <w:pPr>
              <w:tabs>
                <w:tab w:val="clear" w:pos="8640"/>
              </w:tabs>
              <w:ind w:right="-105"/>
              <w:jc w:val="left"/>
              <w:rPr>
                <w:rFonts w:ascii="Times New Roman" w:hAnsi="Times New Roman"/>
                <w:spacing w:val="0"/>
                <w:sz w:val="14"/>
                <w:szCs w:val="14"/>
                <w:lang w:val="en-NZ"/>
              </w:rPr>
            </w:pPr>
            <w:r>
              <w:rPr>
                <w:rFonts w:ascii="Times New Roman" w:hAnsi="Times New Roman"/>
                <w:spacing w:val="0"/>
                <w:sz w:val="14"/>
                <w:szCs w:val="14"/>
                <w:lang w:val="en-NZ"/>
              </w:rPr>
              <w:t>99</w:t>
            </w:r>
            <w:r w:rsidR="008C1EC3">
              <w:rPr>
                <w:rFonts w:ascii="Times New Roman" w:hAnsi="Times New Roman"/>
                <w:spacing w:val="0"/>
                <w:sz w:val="14"/>
                <w:szCs w:val="14"/>
                <w:lang w:val="en-NZ"/>
              </w:rPr>
              <w:t>(0)</w:t>
            </w:r>
          </w:p>
        </w:tc>
        <w:tc>
          <w:tcPr>
            <w:tcW w:w="567" w:type="dxa"/>
            <w:tcBorders>
              <w:top w:val="single" w:sz="4" w:space="0" w:color="auto"/>
              <w:left w:val="nil"/>
              <w:bottom w:val="single" w:sz="4" w:space="0" w:color="auto"/>
              <w:right w:val="single" w:sz="4" w:space="0" w:color="auto"/>
            </w:tcBorders>
            <w:vAlign w:val="center"/>
          </w:tcPr>
          <w:p w14:paraId="199F87A8" w14:textId="7BBA86AF" w:rsidR="00395558" w:rsidRPr="00C917EC" w:rsidRDefault="00DB1938" w:rsidP="008C1EC3">
            <w:pPr>
              <w:tabs>
                <w:tab w:val="clear" w:pos="8640"/>
              </w:tabs>
              <w:ind w:right="-102"/>
              <w:jc w:val="left"/>
              <w:rPr>
                <w:rFonts w:ascii="Times New Roman" w:hAnsi="Times New Roman"/>
                <w:spacing w:val="0"/>
                <w:sz w:val="14"/>
                <w:szCs w:val="14"/>
                <w:lang w:val="en-NZ"/>
              </w:rPr>
            </w:pPr>
            <w:r>
              <w:rPr>
                <w:rFonts w:ascii="Times New Roman" w:hAnsi="Times New Roman"/>
                <w:spacing w:val="0"/>
                <w:sz w:val="14"/>
                <w:szCs w:val="14"/>
                <w:lang w:val="en-NZ"/>
              </w:rPr>
              <w:t>99</w:t>
            </w:r>
            <w:r w:rsidR="008C1EC3">
              <w:rPr>
                <w:rFonts w:ascii="Times New Roman" w:hAnsi="Times New Roman"/>
                <w:spacing w:val="0"/>
                <w:sz w:val="14"/>
                <w:szCs w:val="14"/>
                <w:lang w:val="en-NZ"/>
              </w:rPr>
              <w:t>(0)</w:t>
            </w:r>
          </w:p>
        </w:tc>
        <w:tc>
          <w:tcPr>
            <w:tcW w:w="654" w:type="dxa"/>
            <w:tcBorders>
              <w:top w:val="single" w:sz="4" w:space="0" w:color="auto"/>
              <w:left w:val="single" w:sz="4" w:space="0" w:color="auto"/>
              <w:bottom w:val="single" w:sz="4" w:space="0" w:color="auto"/>
              <w:right w:val="nil"/>
            </w:tcBorders>
            <w:vAlign w:val="center"/>
          </w:tcPr>
          <w:p w14:paraId="1824037D" w14:textId="2AF78B6E"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94</w:t>
            </w:r>
            <w:r w:rsidR="000271A5">
              <w:rPr>
                <w:rFonts w:ascii="Times New Roman" w:hAnsi="Times New Roman"/>
                <w:spacing w:val="0"/>
                <w:sz w:val="14"/>
                <w:szCs w:val="14"/>
                <w:lang w:val="en-NZ"/>
              </w:rPr>
              <w:t>(</w:t>
            </w:r>
            <w:r w:rsidR="00CE0A08">
              <w:rPr>
                <w:rFonts w:ascii="Times New Roman" w:hAnsi="Times New Roman"/>
                <w:spacing w:val="0"/>
                <w:sz w:val="14"/>
                <w:szCs w:val="14"/>
                <w:lang w:val="en-NZ"/>
              </w:rPr>
              <w:t>-</w:t>
            </w:r>
            <w:r w:rsidR="000271A5">
              <w:rPr>
                <w:rFonts w:ascii="Times New Roman" w:hAnsi="Times New Roman"/>
                <w:spacing w:val="0"/>
                <w:sz w:val="14"/>
                <w:szCs w:val="14"/>
                <w:lang w:val="en-NZ"/>
              </w:rPr>
              <w:t>5)</w:t>
            </w:r>
          </w:p>
        </w:tc>
        <w:tc>
          <w:tcPr>
            <w:tcW w:w="567" w:type="dxa"/>
            <w:tcBorders>
              <w:top w:val="single" w:sz="4" w:space="0" w:color="auto"/>
              <w:left w:val="nil"/>
              <w:bottom w:val="single" w:sz="4" w:space="0" w:color="auto"/>
              <w:right w:val="single" w:sz="4" w:space="0" w:color="auto"/>
            </w:tcBorders>
            <w:vAlign w:val="center"/>
          </w:tcPr>
          <w:p w14:paraId="38A68284" w14:textId="75ACC30A" w:rsidR="00395558" w:rsidRPr="00C917EC" w:rsidRDefault="00DB1938" w:rsidP="008C1EC3">
            <w:pPr>
              <w:tabs>
                <w:tab w:val="clear" w:pos="8640"/>
              </w:tabs>
              <w:ind w:left="-252" w:firstLine="142"/>
              <w:jc w:val="left"/>
              <w:rPr>
                <w:rFonts w:ascii="Times New Roman" w:hAnsi="Times New Roman"/>
                <w:spacing w:val="0"/>
                <w:sz w:val="14"/>
                <w:szCs w:val="14"/>
                <w:lang w:val="en-NZ"/>
              </w:rPr>
            </w:pPr>
            <w:r>
              <w:rPr>
                <w:rFonts w:ascii="Times New Roman" w:hAnsi="Times New Roman"/>
                <w:spacing w:val="0"/>
                <w:sz w:val="14"/>
                <w:szCs w:val="14"/>
                <w:lang w:val="en-NZ"/>
              </w:rPr>
              <w:t>82</w:t>
            </w:r>
            <w:r w:rsidR="000271A5">
              <w:rPr>
                <w:rFonts w:ascii="Times New Roman" w:hAnsi="Times New Roman"/>
                <w:spacing w:val="0"/>
                <w:sz w:val="14"/>
                <w:szCs w:val="14"/>
                <w:lang w:val="en-NZ"/>
              </w:rPr>
              <w:t>(</w:t>
            </w:r>
            <w:r w:rsidR="00CE0A08">
              <w:rPr>
                <w:rFonts w:ascii="Times New Roman" w:hAnsi="Times New Roman"/>
                <w:spacing w:val="0"/>
                <w:sz w:val="14"/>
                <w:szCs w:val="14"/>
                <w:lang w:val="en-NZ"/>
              </w:rPr>
              <w:t>-</w:t>
            </w:r>
            <w:r w:rsidR="000271A5">
              <w:rPr>
                <w:rFonts w:ascii="Times New Roman" w:hAnsi="Times New Roman"/>
                <w:spacing w:val="0"/>
                <w:sz w:val="14"/>
                <w:szCs w:val="14"/>
                <w:lang w:val="en-NZ"/>
              </w:rPr>
              <w:t>18)</w:t>
            </w:r>
          </w:p>
        </w:tc>
      </w:tr>
      <w:tr w:rsidR="00395558" w:rsidRPr="00C917EC" w14:paraId="416BB692"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3268A607" w14:textId="77777777" w:rsidR="00395558" w:rsidRPr="00C917EC" w:rsidRDefault="00395558" w:rsidP="008C1EC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Log4j</w:t>
            </w:r>
          </w:p>
        </w:tc>
        <w:tc>
          <w:tcPr>
            <w:tcW w:w="498" w:type="dxa"/>
            <w:tcBorders>
              <w:top w:val="single" w:sz="4" w:space="0" w:color="auto"/>
              <w:left w:val="single" w:sz="4" w:space="0" w:color="auto"/>
              <w:bottom w:val="single" w:sz="4" w:space="0" w:color="auto"/>
              <w:right w:val="nil"/>
            </w:tcBorders>
            <w:vAlign w:val="center"/>
          </w:tcPr>
          <w:p w14:paraId="73B617E8" w14:textId="4CAB2BAC" w:rsidR="00395558" w:rsidRPr="00C917EC" w:rsidRDefault="00395558" w:rsidP="008C1EC3">
            <w:pPr>
              <w:tabs>
                <w:tab w:val="clear" w:pos="8640"/>
              </w:tabs>
              <w:ind w:right="-54"/>
              <w:jc w:val="left"/>
              <w:rPr>
                <w:rFonts w:ascii="Times New Roman" w:hAnsi="Times New Roman"/>
                <w:spacing w:val="0"/>
                <w:sz w:val="14"/>
                <w:szCs w:val="14"/>
                <w:lang w:val="en-NZ"/>
              </w:rPr>
            </w:pPr>
            <w:r>
              <w:rPr>
                <w:rFonts w:ascii="Times New Roman" w:hAnsi="Times New Roman"/>
                <w:spacing w:val="0"/>
                <w:sz w:val="14"/>
                <w:szCs w:val="14"/>
                <w:lang w:val="en-NZ"/>
              </w:rPr>
              <w:t>0</w:t>
            </w:r>
            <w:r w:rsidR="00050B69">
              <w:rPr>
                <w:rFonts w:ascii="Times New Roman" w:hAnsi="Times New Roman"/>
                <w:spacing w:val="0"/>
                <w:sz w:val="14"/>
                <w:szCs w:val="14"/>
                <w:lang w:val="en-NZ"/>
              </w:rPr>
              <w:t>(0)</w:t>
            </w:r>
          </w:p>
        </w:tc>
        <w:tc>
          <w:tcPr>
            <w:tcW w:w="560" w:type="dxa"/>
            <w:tcBorders>
              <w:top w:val="single" w:sz="4" w:space="0" w:color="auto"/>
              <w:left w:val="nil"/>
              <w:bottom w:val="single" w:sz="4" w:space="0" w:color="auto"/>
              <w:right w:val="single" w:sz="4" w:space="0" w:color="auto"/>
            </w:tcBorders>
            <w:vAlign w:val="center"/>
          </w:tcPr>
          <w:p w14:paraId="2BC0166B" w14:textId="47511428" w:rsidR="00395558" w:rsidRPr="00C917EC" w:rsidRDefault="00395558" w:rsidP="008C1EC3">
            <w:pPr>
              <w:tabs>
                <w:tab w:val="clear" w:pos="8640"/>
              </w:tabs>
              <w:ind w:right="-122"/>
              <w:jc w:val="left"/>
              <w:rPr>
                <w:rFonts w:ascii="Times New Roman" w:hAnsi="Times New Roman"/>
                <w:spacing w:val="0"/>
                <w:sz w:val="14"/>
                <w:szCs w:val="14"/>
                <w:lang w:val="en-NZ"/>
              </w:rPr>
            </w:pPr>
            <w:r>
              <w:rPr>
                <w:rFonts w:ascii="Times New Roman" w:hAnsi="Times New Roman"/>
                <w:spacing w:val="0"/>
                <w:sz w:val="14"/>
                <w:szCs w:val="14"/>
                <w:lang w:val="en-NZ"/>
              </w:rPr>
              <w:t>0</w:t>
            </w:r>
            <w:r w:rsidR="00050B69">
              <w:rPr>
                <w:rFonts w:ascii="Times New Roman" w:hAnsi="Times New Roman"/>
                <w:spacing w:val="0"/>
                <w:sz w:val="14"/>
                <w:szCs w:val="14"/>
                <w:lang w:val="en-NZ"/>
              </w:rPr>
              <w:t>(0)</w:t>
            </w:r>
          </w:p>
        </w:tc>
        <w:tc>
          <w:tcPr>
            <w:tcW w:w="613" w:type="dxa"/>
            <w:tcBorders>
              <w:top w:val="single" w:sz="4" w:space="0" w:color="auto"/>
              <w:left w:val="single" w:sz="4" w:space="0" w:color="auto"/>
              <w:bottom w:val="single" w:sz="4" w:space="0" w:color="auto"/>
              <w:right w:val="nil"/>
            </w:tcBorders>
            <w:vAlign w:val="center"/>
          </w:tcPr>
          <w:p w14:paraId="0328D985" w14:textId="2E81E1BA"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0</w:t>
            </w:r>
            <w:r w:rsidR="008C1EC3">
              <w:rPr>
                <w:rFonts w:ascii="Times New Roman" w:hAnsi="Times New Roman"/>
                <w:spacing w:val="0"/>
                <w:sz w:val="14"/>
                <w:szCs w:val="14"/>
                <w:lang w:val="en-NZ"/>
              </w:rPr>
              <w:t>(0)</w:t>
            </w:r>
          </w:p>
        </w:tc>
        <w:tc>
          <w:tcPr>
            <w:tcW w:w="651" w:type="dxa"/>
            <w:tcBorders>
              <w:top w:val="single" w:sz="4" w:space="0" w:color="auto"/>
              <w:left w:val="nil"/>
              <w:bottom w:val="single" w:sz="4" w:space="0" w:color="auto"/>
              <w:right w:val="single" w:sz="4" w:space="0" w:color="auto"/>
            </w:tcBorders>
            <w:vAlign w:val="center"/>
          </w:tcPr>
          <w:p w14:paraId="512D8434" w14:textId="7977102A"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0</w:t>
            </w:r>
            <w:r w:rsidR="008C1EC3">
              <w:rPr>
                <w:rFonts w:ascii="Times New Roman" w:hAnsi="Times New Roman"/>
                <w:spacing w:val="0"/>
                <w:sz w:val="14"/>
                <w:szCs w:val="14"/>
                <w:lang w:val="en-NZ"/>
              </w:rPr>
              <w:t>(0)</w:t>
            </w:r>
          </w:p>
        </w:tc>
        <w:tc>
          <w:tcPr>
            <w:tcW w:w="709" w:type="dxa"/>
            <w:tcBorders>
              <w:top w:val="single" w:sz="4" w:space="0" w:color="auto"/>
              <w:left w:val="single" w:sz="4" w:space="0" w:color="auto"/>
              <w:bottom w:val="single" w:sz="4" w:space="0" w:color="auto"/>
              <w:right w:val="nil"/>
            </w:tcBorders>
            <w:vAlign w:val="center"/>
          </w:tcPr>
          <w:p w14:paraId="5A35A445" w14:textId="1C95C5C8" w:rsidR="00395558" w:rsidRPr="00C917EC" w:rsidRDefault="003C4679" w:rsidP="008C1EC3">
            <w:pPr>
              <w:tabs>
                <w:tab w:val="clear" w:pos="8640"/>
              </w:tabs>
              <w:ind w:right="-105"/>
              <w:jc w:val="left"/>
              <w:rPr>
                <w:rFonts w:ascii="Times New Roman" w:hAnsi="Times New Roman"/>
                <w:spacing w:val="0"/>
                <w:sz w:val="14"/>
                <w:szCs w:val="14"/>
                <w:lang w:val="en-NZ"/>
              </w:rPr>
            </w:pPr>
            <w:r>
              <w:rPr>
                <w:rFonts w:ascii="Times New Roman" w:hAnsi="Times New Roman"/>
                <w:spacing w:val="0"/>
                <w:sz w:val="14"/>
                <w:szCs w:val="14"/>
                <w:lang w:val="en-NZ"/>
              </w:rPr>
              <w:t>33</w:t>
            </w:r>
            <w:r w:rsidR="008C1EC3">
              <w:rPr>
                <w:rFonts w:ascii="Times New Roman" w:hAnsi="Times New Roman"/>
                <w:spacing w:val="0"/>
                <w:sz w:val="14"/>
                <w:szCs w:val="14"/>
                <w:lang w:val="en-NZ"/>
              </w:rPr>
              <w:t>(33)</w:t>
            </w:r>
          </w:p>
        </w:tc>
        <w:tc>
          <w:tcPr>
            <w:tcW w:w="708" w:type="dxa"/>
            <w:tcBorders>
              <w:top w:val="single" w:sz="4" w:space="0" w:color="auto"/>
              <w:left w:val="nil"/>
              <w:bottom w:val="single" w:sz="4" w:space="0" w:color="auto"/>
              <w:right w:val="single" w:sz="4" w:space="0" w:color="auto"/>
            </w:tcBorders>
            <w:vAlign w:val="center"/>
          </w:tcPr>
          <w:p w14:paraId="56EBD2B1" w14:textId="7AB0346D"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23</w:t>
            </w:r>
            <w:r w:rsidR="008C1EC3">
              <w:rPr>
                <w:rFonts w:ascii="Times New Roman" w:hAnsi="Times New Roman"/>
                <w:spacing w:val="0"/>
                <w:sz w:val="14"/>
                <w:szCs w:val="14"/>
                <w:lang w:val="en-NZ"/>
              </w:rPr>
              <w:t>(23)</w:t>
            </w:r>
          </w:p>
        </w:tc>
        <w:tc>
          <w:tcPr>
            <w:tcW w:w="622" w:type="dxa"/>
            <w:tcBorders>
              <w:top w:val="single" w:sz="4" w:space="0" w:color="auto"/>
              <w:left w:val="single" w:sz="4" w:space="0" w:color="auto"/>
              <w:bottom w:val="single" w:sz="4" w:space="0" w:color="auto"/>
              <w:right w:val="nil"/>
            </w:tcBorders>
            <w:vAlign w:val="center"/>
          </w:tcPr>
          <w:p w14:paraId="2FFEB229" w14:textId="20136587"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95</w:t>
            </w:r>
            <w:r w:rsidR="008C1EC3">
              <w:rPr>
                <w:rFonts w:ascii="Times New Roman" w:hAnsi="Times New Roman"/>
                <w:spacing w:val="0"/>
                <w:sz w:val="14"/>
                <w:szCs w:val="14"/>
                <w:lang w:val="en-NZ"/>
              </w:rPr>
              <w:t>(5)</w:t>
            </w:r>
          </w:p>
        </w:tc>
        <w:tc>
          <w:tcPr>
            <w:tcW w:w="567" w:type="dxa"/>
            <w:tcBorders>
              <w:top w:val="single" w:sz="4" w:space="0" w:color="auto"/>
              <w:left w:val="nil"/>
              <w:bottom w:val="single" w:sz="4" w:space="0" w:color="auto"/>
              <w:right w:val="single" w:sz="4" w:space="0" w:color="auto"/>
            </w:tcBorders>
            <w:vAlign w:val="center"/>
          </w:tcPr>
          <w:p w14:paraId="59058AE9" w14:textId="009CC069"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94</w:t>
            </w:r>
            <w:r w:rsidR="008C1EC3">
              <w:rPr>
                <w:rFonts w:ascii="Times New Roman" w:hAnsi="Times New Roman"/>
                <w:spacing w:val="0"/>
                <w:sz w:val="14"/>
                <w:szCs w:val="14"/>
                <w:lang w:val="en-NZ"/>
              </w:rPr>
              <w:t>(5)</w:t>
            </w:r>
          </w:p>
        </w:tc>
        <w:tc>
          <w:tcPr>
            <w:tcW w:w="654" w:type="dxa"/>
            <w:tcBorders>
              <w:top w:val="single" w:sz="4" w:space="0" w:color="auto"/>
              <w:left w:val="single" w:sz="4" w:space="0" w:color="auto"/>
              <w:bottom w:val="single" w:sz="4" w:space="0" w:color="auto"/>
              <w:right w:val="nil"/>
            </w:tcBorders>
            <w:vAlign w:val="center"/>
          </w:tcPr>
          <w:p w14:paraId="44AEF971" w14:textId="7FC34CCB"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80</w:t>
            </w:r>
            <w:r w:rsidR="000271A5">
              <w:rPr>
                <w:rFonts w:ascii="Times New Roman" w:hAnsi="Times New Roman"/>
                <w:spacing w:val="0"/>
                <w:sz w:val="14"/>
                <w:szCs w:val="14"/>
                <w:lang w:val="en-NZ"/>
              </w:rPr>
              <w:t>(</w:t>
            </w:r>
            <w:r w:rsidR="00CE0A08">
              <w:rPr>
                <w:rFonts w:ascii="Times New Roman" w:hAnsi="Times New Roman"/>
                <w:spacing w:val="0"/>
                <w:sz w:val="14"/>
                <w:szCs w:val="14"/>
                <w:lang w:val="en-NZ"/>
              </w:rPr>
              <w:t>-</w:t>
            </w:r>
            <w:r w:rsidR="000271A5">
              <w:rPr>
                <w:rFonts w:ascii="Times New Roman" w:hAnsi="Times New Roman"/>
                <w:spacing w:val="0"/>
                <w:sz w:val="14"/>
                <w:szCs w:val="14"/>
                <w:lang w:val="en-NZ"/>
              </w:rPr>
              <w:t>3)</w:t>
            </w:r>
          </w:p>
        </w:tc>
        <w:tc>
          <w:tcPr>
            <w:tcW w:w="567" w:type="dxa"/>
            <w:tcBorders>
              <w:top w:val="single" w:sz="4" w:space="0" w:color="auto"/>
              <w:left w:val="nil"/>
              <w:bottom w:val="single" w:sz="4" w:space="0" w:color="auto"/>
              <w:right w:val="single" w:sz="4" w:space="0" w:color="auto"/>
            </w:tcBorders>
            <w:vAlign w:val="center"/>
          </w:tcPr>
          <w:p w14:paraId="07A43401" w14:textId="0265F2D3" w:rsidR="00395558" w:rsidRPr="00C917EC" w:rsidRDefault="00DB1938" w:rsidP="008C1EC3">
            <w:pPr>
              <w:tabs>
                <w:tab w:val="clear" w:pos="8640"/>
              </w:tabs>
              <w:ind w:left="-110"/>
              <w:jc w:val="left"/>
              <w:rPr>
                <w:rFonts w:ascii="Times New Roman" w:hAnsi="Times New Roman"/>
                <w:spacing w:val="0"/>
                <w:sz w:val="14"/>
                <w:szCs w:val="14"/>
                <w:lang w:val="en-NZ"/>
              </w:rPr>
            </w:pPr>
            <w:r>
              <w:rPr>
                <w:rFonts w:ascii="Times New Roman" w:hAnsi="Times New Roman"/>
                <w:spacing w:val="0"/>
                <w:sz w:val="14"/>
                <w:szCs w:val="14"/>
                <w:lang w:val="en-NZ"/>
              </w:rPr>
              <w:t>76</w:t>
            </w:r>
            <w:r w:rsidR="000271A5">
              <w:rPr>
                <w:rFonts w:ascii="Times New Roman" w:hAnsi="Times New Roman"/>
                <w:spacing w:val="0"/>
                <w:sz w:val="14"/>
                <w:szCs w:val="14"/>
                <w:lang w:val="en-NZ"/>
              </w:rPr>
              <w:t>(</w:t>
            </w:r>
            <w:r w:rsidR="00CE0A08">
              <w:rPr>
                <w:rFonts w:ascii="Times New Roman" w:hAnsi="Times New Roman"/>
                <w:spacing w:val="0"/>
                <w:sz w:val="14"/>
                <w:szCs w:val="14"/>
                <w:lang w:val="en-NZ"/>
              </w:rPr>
              <w:t>-</w:t>
            </w:r>
            <w:r w:rsidR="000271A5">
              <w:rPr>
                <w:rFonts w:ascii="Times New Roman" w:hAnsi="Times New Roman"/>
                <w:spacing w:val="0"/>
                <w:sz w:val="14"/>
                <w:szCs w:val="14"/>
                <w:lang w:val="en-NZ"/>
              </w:rPr>
              <w:t>4)</w:t>
            </w:r>
          </w:p>
        </w:tc>
      </w:tr>
      <w:tr w:rsidR="00395558" w:rsidRPr="00C917EC" w14:paraId="58E97786"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5C47DF52" w14:textId="77777777" w:rsidR="00395558" w:rsidRPr="00C917EC" w:rsidRDefault="00395558" w:rsidP="008C1EC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Lucene</w:t>
            </w:r>
          </w:p>
        </w:tc>
        <w:tc>
          <w:tcPr>
            <w:tcW w:w="498" w:type="dxa"/>
            <w:tcBorders>
              <w:top w:val="single" w:sz="4" w:space="0" w:color="auto"/>
              <w:left w:val="single" w:sz="4" w:space="0" w:color="auto"/>
              <w:bottom w:val="single" w:sz="4" w:space="0" w:color="auto"/>
              <w:right w:val="nil"/>
            </w:tcBorders>
            <w:vAlign w:val="center"/>
          </w:tcPr>
          <w:p w14:paraId="4C4F364A" w14:textId="4F95FAF8" w:rsidR="00395558" w:rsidRPr="00C917EC" w:rsidRDefault="00395558" w:rsidP="00050B69">
            <w:pPr>
              <w:tabs>
                <w:tab w:val="clear" w:pos="8640"/>
              </w:tabs>
              <w:ind w:right="-230"/>
              <w:jc w:val="left"/>
              <w:rPr>
                <w:rFonts w:ascii="Times New Roman" w:hAnsi="Times New Roman"/>
                <w:spacing w:val="0"/>
                <w:sz w:val="14"/>
                <w:szCs w:val="14"/>
                <w:lang w:val="en-NZ"/>
              </w:rPr>
            </w:pPr>
            <w:r>
              <w:rPr>
                <w:rFonts w:ascii="Times New Roman" w:hAnsi="Times New Roman"/>
                <w:spacing w:val="0"/>
                <w:sz w:val="14"/>
                <w:szCs w:val="14"/>
                <w:lang w:val="en-NZ"/>
              </w:rPr>
              <w:t>31</w:t>
            </w:r>
            <w:r w:rsidR="00050B69">
              <w:rPr>
                <w:rFonts w:ascii="Times New Roman" w:hAnsi="Times New Roman"/>
                <w:spacing w:val="0"/>
                <w:sz w:val="14"/>
                <w:szCs w:val="14"/>
                <w:lang w:val="en-NZ"/>
              </w:rPr>
              <w:t>(31)</w:t>
            </w:r>
          </w:p>
        </w:tc>
        <w:tc>
          <w:tcPr>
            <w:tcW w:w="560" w:type="dxa"/>
            <w:tcBorders>
              <w:top w:val="single" w:sz="4" w:space="0" w:color="auto"/>
              <w:left w:val="nil"/>
              <w:bottom w:val="single" w:sz="4" w:space="0" w:color="auto"/>
              <w:right w:val="single" w:sz="4" w:space="0" w:color="auto"/>
            </w:tcBorders>
            <w:vAlign w:val="center"/>
          </w:tcPr>
          <w:p w14:paraId="15E28522" w14:textId="2D1EF20E" w:rsidR="00395558" w:rsidRPr="00C917EC" w:rsidRDefault="00395558" w:rsidP="00050B69">
            <w:pPr>
              <w:tabs>
                <w:tab w:val="clear" w:pos="8640"/>
              </w:tabs>
              <w:ind w:right="-100"/>
              <w:jc w:val="left"/>
              <w:rPr>
                <w:rFonts w:ascii="Times New Roman" w:hAnsi="Times New Roman"/>
                <w:spacing w:val="0"/>
                <w:sz w:val="14"/>
                <w:szCs w:val="14"/>
                <w:lang w:val="en-NZ"/>
              </w:rPr>
            </w:pPr>
            <w:r>
              <w:rPr>
                <w:rFonts w:ascii="Times New Roman" w:hAnsi="Times New Roman"/>
                <w:spacing w:val="0"/>
                <w:sz w:val="14"/>
                <w:szCs w:val="14"/>
                <w:lang w:val="en-NZ"/>
              </w:rPr>
              <w:t>21</w:t>
            </w:r>
            <w:r w:rsidR="00050B69">
              <w:rPr>
                <w:rFonts w:ascii="Times New Roman" w:hAnsi="Times New Roman"/>
                <w:spacing w:val="0"/>
                <w:sz w:val="14"/>
                <w:szCs w:val="14"/>
                <w:lang w:val="en-NZ"/>
              </w:rPr>
              <w:t>(21)</w:t>
            </w:r>
          </w:p>
        </w:tc>
        <w:tc>
          <w:tcPr>
            <w:tcW w:w="613" w:type="dxa"/>
            <w:tcBorders>
              <w:top w:val="single" w:sz="4" w:space="0" w:color="auto"/>
              <w:left w:val="single" w:sz="4" w:space="0" w:color="auto"/>
              <w:bottom w:val="single" w:sz="4" w:space="0" w:color="auto"/>
              <w:right w:val="nil"/>
            </w:tcBorders>
            <w:vAlign w:val="center"/>
          </w:tcPr>
          <w:p w14:paraId="2E1A316F" w14:textId="059B7BFF"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47</w:t>
            </w:r>
            <w:r w:rsidR="008C1EC3">
              <w:rPr>
                <w:rFonts w:ascii="Times New Roman" w:hAnsi="Times New Roman"/>
                <w:spacing w:val="0"/>
                <w:sz w:val="14"/>
                <w:szCs w:val="14"/>
                <w:lang w:val="en-NZ"/>
              </w:rPr>
              <w:t>(47)</w:t>
            </w:r>
          </w:p>
        </w:tc>
        <w:tc>
          <w:tcPr>
            <w:tcW w:w="651" w:type="dxa"/>
            <w:tcBorders>
              <w:top w:val="single" w:sz="4" w:space="0" w:color="auto"/>
              <w:left w:val="nil"/>
              <w:bottom w:val="single" w:sz="4" w:space="0" w:color="auto"/>
              <w:right w:val="single" w:sz="4" w:space="0" w:color="auto"/>
            </w:tcBorders>
            <w:vAlign w:val="center"/>
          </w:tcPr>
          <w:p w14:paraId="3DE73F20" w14:textId="4515DD2B" w:rsidR="00395558" w:rsidRPr="00C917EC" w:rsidRDefault="00B94A52" w:rsidP="008C1EC3">
            <w:pPr>
              <w:tabs>
                <w:tab w:val="clear" w:pos="8640"/>
              </w:tabs>
              <w:ind w:right="-101"/>
              <w:jc w:val="left"/>
              <w:rPr>
                <w:rFonts w:ascii="Times New Roman" w:hAnsi="Times New Roman"/>
                <w:spacing w:val="0"/>
                <w:sz w:val="14"/>
                <w:szCs w:val="14"/>
                <w:lang w:val="en-NZ"/>
              </w:rPr>
            </w:pPr>
            <w:r>
              <w:rPr>
                <w:rFonts w:ascii="Times New Roman" w:hAnsi="Times New Roman"/>
                <w:spacing w:val="0"/>
                <w:sz w:val="14"/>
                <w:szCs w:val="14"/>
                <w:lang w:val="en-NZ"/>
              </w:rPr>
              <w:t>37</w:t>
            </w:r>
            <w:r w:rsidR="008C1EC3">
              <w:rPr>
                <w:rFonts w:ascii="Times New Roman" w:hAnsi="Times New Roman"/>
                <w:spacing w:val="0"/>
                <w:sz w:val="14"/>
                <w:szCs w:val="14"/>
                <w:lang w:val="en-NZ"/>
              </w:rPr>
              <w:t>(37)</w:t>
            </w:r>
          </w:p>
        </w:tc>
        <w:tc>
          <w:tcPr>
            <w:tcW w:w="709" w:type="dxa"/>
            <w:tcBorders>
              <w:top w:val="single" w:sz="4" w:space="0" w:color="auto"/>
              <w:left w:val="single" w:sz="4" w:space="0" w:color="auto"/>
              <w:bottom w:val="single" w:sz="4" w:space="0" w:color="auto"/>
              <w:right w:val="nil"/>
            </w:tcBorders>
            <w:vAlign w:val="center"/>
          </w:tcPr>
          <w:p w14:paraId="6B6D7342" w14:textId="746F3645"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85</w:t>
            </w:r>
            <w:r w:rsidR="008C1EC3">
              <w:rPr>
                <w:rFonts w:ascii="Times New Roman" w:hAnsi="Times New Roman"/>
                <w:spacing w:val="0"/>
                <w:sz w:val="14"/>
                <w:szCs w:val="14"/>
                <w:lang w:val="en-NZ"/>
              </w:rPr>
              <w:t>(1)</w:t>
            </w:r>
          </w:p>
        </w:tc>
        <w:tc>
          <w:tcPr>
            <w:tcW w:w="708" w:type="dxa"/>
            <w:tcBorders>
              <w:top w:val="single" w:sz="4" w:space="0" w:color="auto"/>
              <w:left w:val="nil"/>
              <w:bottom w:val="single" w:sz="4" w:space="0" w:color="auto"/>
              <w:right w:val="single" w:sz="4" w:space="0" w:color="auto"/>
            </w:tcBorders>
            <w:vAlign w:val="center"/>
          </w:tcPr>
          <w:p w14:paraId="60EB9380" w14:textId="4D6C4738"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82</w:t>
            </w:r>
            <w:r w:rsidR="008C1EC3">
              <w:rPr>
                <w:rFonts w:ascii="Times New Roman" w:hAnsi="Times New Roman"/>
                <w:spacing w:val="0"/>
                <w:sz w:val="14"/>
                <w:szCs w:val="14"/>
                <w:lang w:val="en-NZ"/>
              </w:rPr>
              <w:t>(0)</w:t>
            </w:r>
          </w:p>
        </w:tc>
        <w:tc>
          <w:tcPr>
            <w:tcW w:w="622" w:type="dxa"/>
            <w:tcBorders>
              <w:top w:val="single" w:sz="4" w:space="0" w:color="auto"/>
              <w:left w:val="single" w:sz="4" w:space="0" w:color="auto"/>
              <w:bottom w:val="single" w:sz="4" w:space="0" w:color="auto"/>
              <w:right w:val="nil"/>
            </w:tcBorders>
            <w:vAlign w:val="center"/>
          </w:tcPr>
          <w:p w14:paraId="48867E53" w14:textId="2052E91F" w:rsidR="00395558" w:rsidRPr="00C917EC" w:rsidRDefault="00DB1938" w:rsidP="008C1EC3">
            <w:pPr>
              <w:tabs>
                <w:tab w:val="clear" w:pos="8640"/>
              </w:tabs>
              <w:ind w:right="-60"/>
              <w:jc w:val="left"/>
              <w:rPr>
                <w:rFonts w:ascii="Times New Roman" w:hAnsi="Times New Roman"/>
                <w:spacing w:val="0"/>
                <w:sz w:val="14"/>
                <w:szCs w:val="14"/>
                <w:lang w:val="en-NZ"/>
              </w:rPr>
            </w:pPr>
            <w:r>
              <w:rPr>
                <w:rFonts w:ascii="Times New Roman" w:hAnsi="Times New Roman"/>
                <w:spacing w:val="0"/>
                <w:sz w:val="14"/>
                <w:szCs w:val="14"/>
                <w:lang w:val="en-NZ"/>
              </w:rPr>
              <w:t>100</w:t>
            </w:r>
            <w:r w:rsidR="008C1EC3">
              <w:rPr>
                <w:rFonts w:ascii="Times New Roman" w:hAnsi="Times New Roman"/>
                <w:spacing w:val="0"/>
                <w:sz w:val="14"/>
                <w:szCs w:val="14"/>
                <w:lang w:val="en-NZ"/>
              </w:rPr>
              <w:t>(0)</w:t>
            </w:r>
          </w:p>
        </w:tc>
        <w:tc>
          <w:tcPr>
            <w:tcW w:w="567" w:type="dxa"/>
            <w:tcBorders>
              <w:top w:val="single" w:sz="4" w:space="0" w:color="auto"/>
              <w:left w:val="nil"/>
              <w:bottom w:val="single" w:sz="4" w:space="0" w:color="auto"/>
              <w:right w:val="single" w:sz="4" w:space="0" w:color="auto"/>
            </w:tcBorders>
            <w:vAlign w:val="center"/>
          </w:tcPr>
          <w:p w14:paraId="6AA91469" w14:textId="6EB37362" w:rsidR="00395558" w:rsidRPr="00C917EC" w:rsidRDefault="00DB1938" w:rsidP="008C1EC3">
            <w:pPr>
              <w:tabs>
                <w:tab w:val="clear" w:pos="8640"/>
              </w:tabs>
              <w:ind w:right="-102"/>
              <w:jc w:val="left"/>
              <w:rPr>
                <w:rFonts w:ascii="Times New Roman" w:hAnsi="Times New Roman"/>
                <w:spacing w:val="0"/>
                <w:sz w:val="14"/>
                <w:szCs w:val="14"/>
                <w:lang w:val="en-NZ"/>
              </w:rPr>
            </w:pPr>
            <w:r>
              <w:rPr>
                <w:rFonts w:ascii="Times New Roman" w:hAnsi="Times New Roman"/>
                <w:spacing w:val="0"/>
                <w:sz w:val="14"/>
                <w:szCs w:val="14"/>
                <w:lang w:val="en-NZ"/>
              </w:rPr>
              <w:t>100</w:t>
            </w:r>
            <w:r w:rsidR="008C1EC3">
              <w:rPr>
                <w:rFonts w:ascii="Times New Roman" w:hAnsi="Times New Roman"/>
                <w:spacing w:val="0"/>
                <w:sz w:val="14"/>
                <w:szCs w:val="14"/>
                <w:lang w:val="en-NZ"/>
              </w:rPr>
              <w:t>(0)</w:t>
            </w:r>
          </w:p>
        </w:tc>
        <w:tc>
          <w:tcPr>
            <w:tcW w:w="654" w:type="dxa"/>
            <w:tcBorders>
              <w:top w:val="single" w:sz="4" w:space="0" w:color="auto"/>
              <w:left w:val="single" w:sz="4" w:space="0" w:color="auto"/>
              <w:bottom w:val="single" w:sz="4" w:space="0" w:color="auto"/>
              <w:right w:val="nil"/>
            </w:tcBorders>
            <w:vAlign w:val="center"/>
          </w:tcPr>
          <w:p w14:paraId="7380ED50" w14:textId="1C212B7F"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79</w:t>
            </w:r>
            <w:r w:rsidR="000271A5">
              <w:rPr>
                <w:rFonts w:ascii="Times New Roman" w:hAnsi="Times New Roman"/>
                <w:spacing w:val="0"/>
                <w:sz w:val="14"/>
                <w:szCs w:val="14"/>
                <w:lang w:val="en-NZ"/>
              </w:rPr>
              <w:t>(</w:t>
            </w:r>
            <w:r w:rsidR="00CE0A08">
              <w:rPr>
                <w:rFonts w:ascii="Times New Roman" w:hAnsi="Times New Roman"/>
                <w:spacing w:val="0"/>
                <w:sz w:val="14"/>
                <w:szCs w:val="14"/>
                <w:lang w:val="en-NZ"/>
              </w:rPr>
              <w:t>-</w:t>
            </w:r>
            <w:r w:rsidR="000271A5">
              <w:rPr>
                <w:rFonts w:ascii="Times New Roman" w:hAnsi="Times New Roman"/>
                <w:spacing w:val="0"/>
                <w:sz w:val="14"/>
                <w:szCs w:val="14"/>
                <w:lang w:val="en-NZ"/>
              </w:rPr>
              <w:t>18)</w:t>
            </w:r>
          </w:p>
        </w:tc>
        <w:tc>
          <w:tcPr>
            <w:tcW w:w="567" w:type="dxa"/>
            <w:tcBorders>
              <w:top w:val="single" w:sz="4" w:space="0" w:color="auto"/>
              <w:left w:val="nil"/>
              <w:bottom w:val="single" w:sz="4" w:space="0" w:color="auto"/>
              <w:right w:val="single" w:sz="4" w:space="0" w:color="auto"/>
            </w:tcBorders>
            <w:vAlign w:val="center"/>
          </w:tcPr>
          <w:p w14:paraId="341D08DB" w14:textId="3F8E6C60" w:rsidR="00395558" w:rsidRPr="00C917EC" w:rsidRDefault="00DB1938" w:rsidP="008C1EC3">
            <w:pPr>
              <w:tabs>
                <w:tab w:val="clear" w:pos="8640"/>
              </w:tabs>
              <w:ind w:left="-110"/>
              <w:jc w:val="left"/>
              <w:rPr>
                <w:rFonts w:ascii="Times New Roman" w:hAnsi="Times New Roman"/>
                <w:spacing w:val="0"/>
                <w:sz w:val="14"/>
                <w:szCs w:val="14"/>
                <w:lang w:val="en-NZ"/>
              </w:rPr>
            </w:pPr>
            <w:r>
              <w:rPr>
                <w:rFonts w:ascii="Times New Roman" w:hAnsi="Times New Roman"/>
                <w:spacing w:val="0"/>
                <w:sz w:val="14"/>
                <w:szCs w:val="14"/>
                <w:lang w:val="en-NZ"/>
              </w:rPr>
              <w:t>59</w:t>
            </w:r>
            <w:r w:rsidR="000271A5">
              <w:rPr>
                <w:rFonts w:ascii="Times New Roman" w:hAnsi="Times New Roman"/>
                <w:spacing w:val="0"/>
                <w:sz w:val="14"/>
                <w:szCs w:val="14"/>
                <w:lang w:val="en-NZ"/>
              </w:rPr>
              <w:t>(</w:t>
            </w:r>
            <w:r w:rsidR="00CE0A08">
              <w:rPr>
                <w:rFonts w:ascii="Times New Roman" w:hAnsi="Times New Roman"/>
                <w:spacing w:val="0"/>
                <w:sz w:val="14"/>
                <w:szCs w:val="14"/>
                <w:lang w:val="en-NZ"/>
              </w:rPr>
              <w:t>-</w:t>
            </w:r>
            <w:r w:rsidR="000271A5">
              <w:rPr>
                <w:rFonts w:ascii="Times New Roman" w:hAnsi="Times New Roman"/>
                <w:spacing w:val="0"/>
                <w:sz w:val="14"/>
                <w:szCs w:val="14"/>
                <w:lang w:val="en-NZ"/>
              </w:rPr>
              <w:t>38)</w:t>
            </w:r>
          </w:p>
        </w:tc>
      </w:tr>
      <w:tr w:rsidR="00395558" w:rsidRPr="00C917EC" w14:paraId="32F064CB"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0F9B31D7" w14:textId="77777777" w:rsidR="00395558" w:rsidRPr="00C917EC" w:rsidRDefault="00395558" w:rsidP="008C1EC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Mina</w:t>
            </w:r>
          </w:p>
        </w:tc>
        <w:tc>
          <w:tcPr>
            <w:tcW w:w="498" w:type="dxa"/>
            <w:tcBorders>
              <w:top w:val="single" w:sz="4" w:space="0" w:color="auto"/>
              <w:left w:val="single" w:sz="4" w:space="0" w:color="auto"/>
              <w:bottom w:val="single" w:sz="4" w:space="0" w:color="auto"/>
              <w:right w:val="nil"/>
            </w:tcBorders>
            <w:vAlign w:val="center"/>
          </w:tcPr>
          <w:p w14:paraId="4FD3B6A2" w14:textId="400A2B61"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0</w:t>
            </w:r>
            <w:r w:rsidR="00050B69">
              <w:rPr>
                <w:rFonts w:ascii="Times New Roman" w:hAnsi="Times New Roman"/>
                <w:spacing w:val="0"/>
                <w:sz w:val="14"/>
                <w:szCs w:val="14"/>
                <w:lang w:val="en-NZ"/>
              </w:rPr>
              <w:t>(</w:t>
            </w:r>
            <w:r w:rsidR="00CE0A08">
              <w:rPr>
                <w:rFonts w:ascii="Times New Roman" w:hAnsi="Times New Roman"/>
                <w:spacing w:val="0"/>
                <w:sz w:val="14"/>
                <w:szCs w:val="14"/>
                <w:lang w:val="en-NZ"/>
              </w:rPr>
              <w:t>-</w:t>
            </w:r>
            <w:r w:rsidR="00050B69">
              <w:rPr>
                <w:rFonts w:ascii="Times New Roman" w:hAnsi="Times New Roman"/>
                <w:spacing w:val="0"/>
                <w:sz w:val="14"/>
                <w:szCs w:val="14"/>
                <w:lang w:val="en-NZ"/>
              </w:rPr>
              <w:t>4)</w:t>
            </w:r>
          </w:p>
        </w:tc>
        <w:tc>
          <w:tcPr>
            <w:tcW w:w="560" w:type="dxa"/>
            <w:tcBorders>
              <w:top w:val="single" w:sz="4" w:space="0" w:color="auto"/>
              <w:left w:val="nil"/>
              <w:bottom w:val="single" w:sz="4" w:space="0" w:color="auto"/>
              <w:right w:val="single" w:sz="4" w:space="0" w:color="auto"/>
            </w:tcBorders>
            <w:vAlign w:val="center"/>
          </w:tcPr>
          <w:p w14:paraId="0812412B" w14:textId="612F05AC"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0</w:t>
            </w:r>
            <w:r w:rsidR="00050B69">
              <w:rPr>
                <w:rFonts w:ascii="Times New Roman" w:hAnsi="Times New Roman"/>
                <w:spacing w:val="0"/>
                <w:sz w:val="14"/>
                <w:szCs w:val="14"/>
                <w:lang w:val="en-NZ"/>
              </w:rPr>
              <w:t>(</w:t>
            </w:r>
            <w:r w:rsidR="00CE0A08">
              <w:rPr>
                <w:rFonts w:ascii="Times New Roman" w:hAnsi="Times New Roman"/>
                <w:spacing w:val="0"/>
                <w:sz w:val="14"/>
                <w:szCs w:val="14"/>
                <w:lang w:val="en-NZ"/>
              </w:rPr>
              <w:t>-</w:t>
            </w:r>
            <w:r w:rsidR="00050B69">
              <w:rPr>
                <w:rFonts w:ascii="Times New Roman" w:hAnsi="Times New Roman"/>
                <w:spacing w:val="0"/>
                <w:sz w:val="14"/>
                <w:szCs w:val="14"/>
                <w:lang w:val="en-NZ"/>
              </w:rPr>
              <w:t>2)</w:t>
            </w:r>
          </w:p>
        </w:tc>
        <w:tc>
          <w:tcPr>
            <w:tcW w:w="613" w:type="dxa"/>
            <w:tcBorders>
              <w:top w:val="single" w:sz="4" w:space="0" w:color="auto"/>
              <w:left w:val="single" w:sz="4" w:space="0" w:color="auto"/>
              <w:bottom w:val="single" w:sz="4" w:space="0" w:color="auto"/>
              <w:right w:val="nil"/>
            </w:tcBorders>
            <w:vAlign w:val="center"/>
          </w:tcPr>
          <w:p w14:paraId="3F5AB9B5" w14:textId="7665CD53"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0</w:t>
            </w:r>
            <w:r w:rsidR="008C1EC3">
              <w:rPr>
                <w:rFonts w:ascii="Times New Roman" w:hAnsi="Times New Roman"/>
                <w:spacing w:val="0"/>
                <w:sz w:val="14"/>
                <w:szCs w:val="14"/>
                <w:lang w:val="en-NZ"/>
              </w:rPr>
              <w:t>(</w:t>
            </w:r>
            <w:r w:rsidR="00CE0A08">
              <w:rPr>
                <w:rFonts w:ascii="Times New Roman" w:hAnsi="Times New Roman"/>
                <w:spacing w:val="0"/>
                <w:sz w:val="14"/>
                <w:szCs w:val="14"/>
                <w:lang w:val="en-NZ"/>
              </w:rPr>
              <w:t>-</w:t>
            </w:r>
            <w:r w:rsidR="008C1EC3">
              <w:rPr>
                <w:rFonts w:ascii="Times New Roman" w:hAnsi="Times New Roman"/>
                <w:spacing w:val="0"/>
                <w:sz w:val="14"/>
                <w:szCs w:val="14"/>
                <w:lang w:val="en-NZ"/>
              </w:rPr>
              <w:t>4)</w:t>
            </w:r>
          </w:p>
        </w:tc>
        <w:tc>
          <w:tcPr>
            <w:tcW w:w="651" w:type="dxa"/>
            <w:tcBorders>
              <w:top w:val="single" w:sz="4" w:space="0" w:color="auto"/>
              <w:left w:val="nil"/>
              <w:bottom w:val="single" w:sz="4" w:space="0" w:color="auto"/>
              <w:right w:val="single" w:sz="4" w:space="0" w:color="auto"/>
            </w:tcBorders>
            <w:vAlign w:val="center"/>
          </w:tcPr>
          <w:p w14:paraId="1693193E" w14:textId="3A82EFB9" w:rsidR="00395558" w:rsidRPr="00C917EC" w:rsidRDefault="00B94A52" w:rsidP="008C1EC3">
            <w:pPr>
              <w:tabs>
                <w:tab w:val="clear" w:pos="8640"/>
              </w:tabs>
              <w:ind w:left="-107" w:right="-68"/>
              <w:jc w:val="left"/>
              <w:rPr>
                <w:rFonts w:ascii="Times New Roman" w:hAnsi="Times New Roman"/>
                <w:spacing w:val="0"/>
                <w:sz w:val="14"/>
                <w:szCs w:val="14"/>
                <w:lang w:val="en-NZ"/>
              </w:rPr>
            </w:pPr>
            <w:r>
              <w:rPr>
                <w:rFonts w:ascii="Times New Roman" w:hAnsi="Times New Roman"/>
                <w:spacing w:val="0"/>
                <w:sz w:val="14"/>
                <w:szCs w:val="14"/>
                <w:lang w:val="en-NZ"/>
              </w:rPr>
              <w:t xml:space="preserve">   0</w:t>
            </w:r>
            <w:r w:rsidR="008C1EC3">
              <w:rPr>
                <w:rFonts w:ascii="Times New Roman" w:hAnsi="Times New Roman"/>
                <w:spacing w:val="0"/>
                <w:sz w:val="14"/>
                <w:szCs w:val="14"/>
                <w:lang w:val="en-NZ"/>
              </w:rPr>
              <w:t>(</w:t>
            </w:r>
            <w:r w:rsidR="00CE0A08">
              <w:rPr>
                <w:rFonts w:ascii="Times New Roman" w:hAnsi="Times New Roman"/>
                <w:spacing w:val="0"/>
                <w:sz w:val="14"/>
                <w:szCs w:val="14"/>
                <w:lang w:val="en-NZ"/>
              </w:rPr>
              <w:t>-</w:t>
            </w:r>
            <w:r w:rsidR="008C1EC3">
              <w:rPr>
                <w:rFonts w:ascii="Times New Roman" w:hAnsi="Times New Roman"/>
                <w:spacing w:val="0"/>
                <w:sz w:val="14"/>
                <w:szCs w:val="14"/>
                <w:lang w:val="en-NZ"/>
              </w:rPr>
              <w:t>2)</w:t>
            </w:r>
          </w:p>
        </w:tc>
        <w:tc>
          <w:tcPr>
            <w:tcW w:w="709" w:type="dxa"/>
            <w:tcBorders>
              <w:top w:val="single" w:sz="4" w:space="0" w:color="auto"/>
              <w:left w:val="single" w:sz="4" w:space="0" w:color="auto"/>
              <w:bottom w:val="single" w:sz="4" w:space="0" w:color="auto"/>
              <w:right w:val="nil"/>
            </w:tcBorders>
            <w:vAlign w:val="center"/>
          </w:tcPr>
          <w:p w14:paraId="243C13C0" w14:textId="6981F8CA"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78</w:t>
            </w:r>
            <w:r w:rsidR="008C1EC3">
              <w:rPr>
                <w:rFonts w:ascii="Times New Roman" w:hAnsi="Times New Roman"/>
                <w:spacing w:val="0"/>
                <w:sz w:val="14"/>
                <w:szCs w:val="14"/>
                <w:lang w:val="en-NZ"/>
              </w:rPr>
              <w:t>(0)</w:t>
            </w:r>
          </w:p>
        </w:tc>
        <w:tc>
          <w:tcPr>
            <w:tcW w:w="708" w:type="dxa"/>
            <w:tcBorders>
              <w:top w:val="single" w:sz="4" w:space="0" w:color="auto"/>
              <w:left w:val="nil"/>
              <w:bottom w:val="single" w:sz="4" w:space="0" w:color="auto"/>
              <w:right w:val="single" w:sz="4" w:space="0" w:color="auto"/>
            </w:tcBorders>
            <w:vAlign w:val="center"/>
          </w:tcPr>
          <w:p w14:paraId="2FCE7761" w14:textId="1034EFE6"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78</w:t>
            </w:r>
            <w:r w:rsidR="008C1EC3">
              <w:rPr>
                <w:rFonts w:ascii="Times New Roman" w:hAnsi="Times New Roman"/>
                <w:spacing w:val="0"/>
                <w:sz w:val="14"/>
                <w:szCs w:val="14"/>
                <w:lang w:val="en-NZ"/>
              </w:rPr>
              <w:t>(0)</w:t>
            </w:r>
          </w:p>
        </w:tc>
        <w:tc>
          <w:tcPr>
            <w:tcW w:w="622" w:type="dxa"/>
            <w:tcBorders>
              <w:top w:val="single" w:sz="4" w:space="0" w:color="auto"/>
              <w:left w:val="single" w:sz="4" w:space="0" w:color="auto"/>
              <w:bottom w:val="single" w:sz="4" w:space="0" w:color="auto"/>
              <w:right w:val="nil"/>
            </w:tcBorders>
            <w:vAlign w:val="center"/>
          </w:tcPr>
          <w:p w14:paraId="1EC69AC8" w14:textId="42DE3BB8"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99</w:t>
            </w:r>
            <w:r w:rsidR="008C1EC3">
              <w:rPr>
                <w:rFonts w:ascii="Times New Roman" w:hAnsi="Times New Roman"/>
                <w:spacing w:val="0"/>
                <w:sz w:val="14"/>
                <w:szCs w:val="14"/>
                <w:lang w:val="en-NZ"/>
              </w:rPr>
              <w:t>(0)</w:t>
            </w:r>
          </w:p>
        </w:tc>
        <w:tc>
          <w:tcPr>
            <w:tcW w:w="567" w:type="dxa"/>
            <w:tcBorders>
              <w:top w:val="single" w:sz="4" w:space="0" w:color="auto"/>
              <w:left w:val="nil"/>
              <w:bottom w:val="single" w:sz="4" w:space="0" w:color="auto"/>
              <w:right w:val="single" w:sz="4" w:space="0" w:color="auto"/>
            </w:tcBorders>
            <w:vAlign w:val="center"/>
          </w:tcPr>
          <w:p w14:paraId="442CBCA1" w14:textId="11148CCD"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99</w:t>
            </w:r>
            <w:r w:rsidR="008C1EC3">
              <w:rPr>
                <w:rFonts w:ascii="Times New Roman" w:hAnsi="Times New Roman"/>
                <w:spacing w:val="0"/>
                <w:sz w:val="14"/>
                <w:szCs w:val="14"/>
                <w:lang w:val="en-NZ"/>
              </w:rPr>
              <w:t>(1)</w:t>
            </w:r>
          </w:p>
        </w:tc>
        <w:tc>
          <w:tcPr>
            <w:tcW w:w="654" w:type="dxa"/>
            <w:tcBorders>
              <w:top w:val="single" w:sz="4" w:space="0" w:color="auto"/>
              <w:left w:val="single" w:sz="4" w:space="0" w:color="auto"/>
              <w:bottom w:val="single" w:sz="4" w:space="0" w:color="auto"/>
              <w:right w:val="nil"/>
            </w:tcBorders>
            <w:vAlign w:val="center"/>
          </w:tcPr>
          <w:p w14:paraId="034D3B64" w14:textId="55E0630F"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78</w:t>
            </w:r>
            <w:r w:rsidR="000271A5">
              <w:rPr>
                <w:rFonts w:ascii="Times New Roman" w:hAnsi="Times New Roman"/>
                <w:spacing w:val="0"/>
                <w:sz w:val="14"/>
                <w:szCs w:val="14"/>
                <w:lang w:val="en-NZ"/>
              </w:rPr>
              <w:t>(</w:t>
            </w:r>
            <w:r w:rsidR="00CE0A08">
              <w:rPr>
                <w:rFonts w:ascii="Times New Roman" w:hAnsi="Times New Roman"/>
                <w:spacing w:val="0"/>
                <w:sz w:val="14"/>
                <w:szCs w:val="14"/>
                <w:lang w:val="en-NZ"/>
              </w:rPr>
              <w:t>-</w:t>
            </w:r>
            <w:r w:rsidR="000271A5">
              <w:rPr>
                <w:rFonts w:ascii="Times New Roman" w:hAnsi="Times New Roman"/>
                <w:spacing w:val="0"/>
                <w:sz w:val="14"/>
                <w:szCs w:val="14"/>
                <w:lang w:val="en-NZ"/>
              </w:rPr>
              <w:t>10)</w:t>
            </w:r>
          </w:p>
        </w:tc>
        <w:tc>
          <w:tcPr>
            <w:tcW w:w="567" w:type="dxa"/>
            <w:tcBorders>
              <w:top w:val="single" w:sz="4" w:space="0" w:color="auto"/>
              <w:left w:val="nil"/>
              <w:bottom w:val="single" w:sz="4" w:space="0" w:color="auto"/>
              <w:right w:val="single" w:sz="4" w:space="0" w:color="auto"/>
            </w:tcBorders>
            <w:vAlign w:val="center"/>
          </w:tcPr>
          <w:p w14:paraId="44EC2912" w14:textId="1C451B88" w:rsidR="00395558" w:rsidRPr="00C917EC" w:rsidRDefault="00DB1938" w:rsidP="008C1EC3">
            <w:pPr>
              <w:tabs>
                <w:tab w:val="clear" w:pos="8640"/>
              </w:tabs>
              <w:ind w:left="-110"/>
              <w:jc w:val="left"/>
              <w:rPr>
                <w:rFonts w:ascii="Times New Roman" w:hAnsi="Times New Roman"/>
                <w:spacing w:val="0"/>
                <w:sz w:val="14"/>
                <w:szCs w:val="14"/>
                <w:lang w:val="en-NZ"/>
              </w:rPr>
            </w:pPr>
            <w:r>
              <w:rPr>
                <w:rFonts w:ascii="Times New Roman" w:hAnsi="Times New Roman"/>
                <w:spacing w:val="0"/>
                <w:sz w:val="14"/>
                <w:szCs w:val="14"/>
                <w:lang w:val="en-NZ"/>
              </w:rPr>
              <w:t>68</w:t>
            </w:r>
            <w:r w:rsidR="000271A5">
              <w:rPr>
                <w:rFonts w:ascii="Times New Roman" w:hAnsi="Times New Roman"/>
                <w:spacing w:val="0"/>
                <w:sz w:val="14"/>
                <w:szCs w:val="14"/>
                <w:lang w:val="en-NZ"/>
              </w:rPr>
              <w:t>(</w:t>
            </w:r>
            <w:r w:rsidR="00CE0A08">
              <w:rPr>
                <w:rFonts w:ascii="Times New Roman" w:hAnsi="Times New Roman"/>
                <w:spacing w:val="0"/>
                <w:sz w:val="14"/>
                <w:szCs w:val="14"/>
                <w:lang w:val="en-NZ"/>
              </w:rPr>
              <w:t>-</w:t>
            </w:r>
            <w:r w:rsidR="000271A5">
              <w:rPr>
                <w:rFonts w:ascii="Times New Roman" w:hAnsi="Times New Roman"/>
                <w:spacing w:val="0"/>
                <w:sz w:val="14"/>
                <w:szCs w:val="14"/>
                <w:lang w:val="en-NZ"/>
              </w:rPr>
              <w:t>13)</w:t>
            </w:r>
          </w:p>
        </w:tc>
      </w:tr>
      <w:tr w:rsidR="00395558" w:rsidRPr="00C917EC" w14:paraId="1F7A36E4"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4B5794A4" w14:textId="77777777" w:rsidR="00395558" w:rsidRPr="00C917EC" w:rsidRDefault="00395558" w:rsidP="008C1EC3">
            <w:pPr>
              <w:tabs>
                <w:tab w:val="clear" w:pos="8640"/>
              </w:tabs>
              <w:ind w:right="-90"/>
              <w:jc w:val="left"/>
              <w:rPr>
                <w:rFonts w:ascii="Times New Roman" w:hAnsi="Times New Roman"/>
                <w:spacing w:val="0"/>
                <w:sz w:val="16"/>
                <w:szCs w:val="16"/>
                <w:lang w:val="en-NZ"/>
              </w:rPr>
            </w:pPr>
            <w:proofErr w:type="spellStart"/>
            <w:r w:rsidRPr="00C917EC">
              <w:rPr>
                <w:rFonts w:ascii="Times New Roman" w:hAnsi="Times New Roman"/>
                <w:spacing w:val="0"/>
                <w:sz w:val="16"/>
                <w:szCs w:val="16"/>
                <w:lang w:val="en-NZ"/>
              </w:rPr>
              <w:t>PDFBox</w:t>
            </w:r>
            <w:proofErr w:type="spellEnd"/>
          </w:p>
        </w:tc>
        <w:tc>
          <w:tcPr>
            <w:tcW w:w="498" w:type="dxa"/>
            <w:tcBorders>
              <w:top w:val="single" w:sz="4" w:space="0" w:color="auto"/>
              <w:left w:val="single" w:sz="4" w:space="0" w:color="auto"/>
              <w:bottom w:val="single" w:sz="4" w:space="0" w:color="auto"/>
              <w:right w:val="nil"/>
            </w:tcBorders>
            <w:vAlign w:val="center"/>
          </w:tcPr>
          <w:p w14:paraId="79EE29B2" w14:textId="756CB7DC"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0" w:type="dxa"/>
            <w:tcBorders>
              <w:top w:val="single" w:sz="4" w:space="0" w:color="auto"/>
              <w:left w:val="nil"/>
              <w:bottom w:val="single" w:sz="4" w:space="0" w:color="auto"/>
              <w:right w:val="single" w:sz="4" w:space="0" w:color="auto"/>
            </w:tcBorders>
            <w:vAlign w:val="center"/>
          </w:tcPr>
          <w:p w14:paraId="40C294DD" w14:textId="66D674B2" w:rsidR="00395558" w:rsidRPr="00C917EC"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13" w:type="dxa"/>
            <w:tcBorders>
              <w:top w:val="single" w:sz="4" w:space="0" w:color="auto"/>
              <w:left w:val="single" w:sz="4" w:space="0" w:color="auto"/>
              <w:bottom w:val="single" w:sz="4" w:space="0" w:color="auto"/>
              <w:right w:val="nil"/>
            </w:tcBorders>
            <w:vAlign w:val="center"/>
          </w:tcPr>
          <w:p w14:paraId="03D5BE3A" w14:textId="4BD57181"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51" w:type="dxa"/>
            <w:tcBorders>
              <w:top w:val="single" w:sz="4" w:space="0" w:color="auto"/>
              <w:left w:val="nil"/>
              <w:bottom w:val="single" w:sz="4" w:space="0" w:color="auto"/>
              <w:right w:val="single" w:sz="4" w:space="0" w:color="auto"/>
            </w:tcBorders>
            <w:vAlign w:val="center"/>
          </w:tcPr>
          <w:p w14:paraId="39EF65AD" w14:textId="56704571"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301C76F0" w14:textId="3A3243CF"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94</w:t>
            </w:r>
            <w:r w:rsidR="008C1EC3">
              <w:rPr>
                <w:rFonts w:ascii="Times New Roman" w:hAnsi="Times New Roman"/>
                <w:spacing w:val="0"/>
                <w:sz w:val="14"/>
                <w:szCs w:val="14"/>
                <w:lang w:val="en-NZ"/>
              </w:rPr>
              <w:t>(0)</w:t>
            </w:r>
          </w:p>
        </w:tc>
        <w:tc>
          <w:tcPr>
            <w:tcW w:w="708" w:type="dxa"/>
            <w:tcBorders>
              <w:top w:val="single" w:sz="4" w:space="0" w:color="auto"/>
              <w:left w:val="nil"/>
              <w:bottom w:val="single" w:sz="4" w:space="0" w:color="auto"/>
              <w:right w:val="single" w:sz="4" w:space="0" w:color="auto"/>
            </w:tcBorders>
            <w:vAlign w:val="center"/>
          </w:tcPr>
          <w:p w14:paraId="4F0BADE7" w14:textId="59E40539"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92</w:t>
            </w:r>
            <w:r w:rsidR="008C1EC3">
              <w:rPr>
                <w:rFonts w:ascii="Times New Roman" w:hAnsi="Times New Roman"/>
                <w:spacing w:val="0"/>
                <w:sz w:val="14"/>
                <w:szCs w:val="14"/>
                <w:lang w:val="en-NZ"/>
              </w:rPr>
              <w:t>(0)</w:t>
            </w:r>
          </w:p>
        </w:tc>
        <w:tc>
          <w:tcPr>
            <w:tcW w:w="622" w:type="dxa"/>
            <w:tcBorders>
              <w:top w:val="single" w:sz="4" w:space="0" w:color="auto"/>
              <w:left w:val="single" w:sz="4" w:space="0" w:color="auto"/>
              <w:bottom w:val="single" w:sz="4" w:space="0" w:color="auto"/>
              <w:right w:val="nil"/>
            </w:tcBorders>
            <w:vAlign w:val="center"/>
          </w:tcPr>
          <w:p w14:paraId="0E1B5328" w14:textId="7348D31A"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98</w:t>
            </w:r>
            <w:r w:rsidR="008C1EC3">
              <w:rPr>
                <w:rFonts w:ascii="Times New Roman" w:hAnsi="Times New Roman"/>
                <w:spacing w:val="0"/>
                <w:sz w:val="14"/>
                <w:szCs w:val="14"/>
                <w:lang w:val="en-NZ"/>
              </w:rPr>
              <w:t>(0)</w:t>
            </w:r>
          </w:p>
        </w:tc>
        <w:tc>
          <w:tcPr>
            <w:tcW w:w="567" w:type="dxa"/>
            <w:tcBorders>
              <w:top w:val="single" w:sz="4" w:space="0" w:color="auto"/>
              <w:left w:val="nil"/>
              <w:bottom w:val="single" w:sz="4" w:space="0" w:color="auto"/>
              <w:right w:val="single" w:sz="4" w:space="0" w:color="auto"/>
            </w:tcBorders>
            <w:vAlign w:val="center"/>
          </w:tcPr>
          <w:p w14:paraId="4951F002" w14:textId="27BA085D"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98</w:t>
            </w:r>
            <w:r w:rsidR="008C1EC3">
              <w:rPr>
                <w:rFonts w:ascii="Times New Roman" w:hAnsi="Times New Roman"/>
                <w:spacing w:val="0"/>
                <w:sz w:val="14"/>
                <w:szCs w:val="14"/>
                <w:lang w:val="en-NZ"/>
              </w:rPr>
              <w:t>(0)</w:t>
            </w:r>
          </w:p>
        </w:tc>
        <w:tc>
          <w:tcPr>
            <w:tcW w:w="654" w:type="dxa"/>
            <w:tcBorders>
              <w:top w:val="single" w:sz="4" w:space="0" w:color="auto"/>
              <w:left w:val="single" w:sz="4" w:space="0" w:color="auto"/>
              <w:bottom w:val="single" w:sz="4" w:space="0" w:color="auto"/>
              <w:right w:val="nil"/>
            </w:tcBorders>
            <w:vAlign w:val="center"/>
          </w:tcPr>
          <w:p w14:paraId="67716BB1" w14:textId="40FA678A"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7" w:type="dxa"/>
            <w:tcBorders>
              <w:top w:val="single" w:sz="4" w:space="0" w:color="auto"/>
              <w:left w:val="nil"/>
              <w:bottom w:val="single" w:sz="4" w:space="0" w:color="auto"/>
              <w:right w:val="single" w:sz="4" w:space="0" w:color="auto"/>
            </w:tcBorders>
            <w:vAlign w:val="center"/>
          </w:tcPr>
          <w:p w14:paraId="053D65E2" w14:textId="6162F0A6" w:rsidR="00395558" w:rsidRPr="00C917EC" w:rsidRDefault="00DB1938" w:rsidP="008C1EC3">
            <w:pPr>
              <w:tabs>
                <w:tab w:val="clear" w:pos="8640"/>
              </w:tabs>
              <w:ind w:left="-110"/>
              <w:jc w:val="left"/>
              <w:rPr>
                <w:rFonts w:ascii="Times New Roman" w:hAnsi="Times New Roman"/>
                <w:spacing w:val="0"/>
                <w:sz w:val="14"/>
                <w:szCs w:val="14"/>
                <w:lang w:val="en-NZ"/>
              </w:rPr>
            </w:pPr>
            <w:r>
              <w:rPr>
                <w:rFonts w:ascii="Times New Roman" w:hAnsi="Times New Roman"/>
                <w:spacing w:val="0"/>
                <w:sz w:val="14"/>
                <w:szCs w:val="14"/>
                <w:lang w:val="en-NZ"/>
              </w:rPr>
              <w:t>-</w:t>
            </w:r>
          </w:p>
        </w:tc>
      </w:tr>
      <w:tr w:rsidR="00395558" w:rsidRPr="00C917EC" w14:paraId="0464A09E"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2E988D9D" w14:textId="77777777" w:rsidR="00395558" w:rsidRPr="00C917EC" w:rsidRDefault="00395558" w:rsidP="008C1EC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Struts2</w:t>
            </w:r>
          </w:p>
        </w:tc>
        <w:tc>
          <w:tcPr>
            <w:tcW w:w="498" w:type="dxa"/>
            <w:tcBorders>
              <w:top w:val="single" w:sz="4" w:space="0" w:color="auto"/>
              <w:left w:val="single" w:sz="4" w:space="0" w:color="auto"/>
              <w:bottom w:val="single" w:sz="4" w:space="0" w:color="auto"/>
              <w:right w:val="nil"/>
            </w:tcBorders>
            <w:vAlign w:val="center"/>
          </w:tcPr>
          <w:p w14:paraId="2D7D9023" w14:textId="4C47C195" w:rsidR="00395558" w:rsidRPr="00395558"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0" w:type="dxa"/>
            <w:tcBorders>
              <w:top w:val="single" w:sz="4" w:space="0" w:color="auto"/>
              <w:left w:val="nil"/>
              <w:bottom w:val="single" w:sz="4" w:space="0" w:color="auto"/>
              <w:right w:val="single" w:sz="4" w:space="0" w:color="auto"/>
            </w:tcBorders>
            <w:vAlign w:val="center"/>
          </w:tcPr>
          <w:p w14:paraId="450F48DC" w14:textId="77DA40B3" w:rsidR="00395558" w:rsidRPr="00395558" w:rsidRDefault="0039555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13" w:type="dxa"/>
            <w:tcBorders>
              <w:top w:val="single" w:sz="4" w:space="0" w:color="auto"/>
              <w:left w:val="single" w:sz="4" w:space="0" w:color="auto"/>
              <w:bottom w:val="single" w:sz="4" w:space="0" w:color="auto"/>
              <w:right w:val="nil"/>
            </w:tcBorders>
            <w:vAlign w:val="center"/>
          </w:tcPr>
          <w:p w14:paraId="766AF7F6" w14:textId="6827D69E"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651" w:type="dxa"/>
            <w:tcBorders>
              <w:top w:val="single" w:sz="4" w:space="0" w:color="auto"/>
              <w:left w:val="nil"/>
              <w:bottom w:val="single" w:sz="4" w:space="0" w:color="auto"/>
              <w:right w:val="single" w:sz="4" w:space="0" w:color="auto"/>
            </w:tcBorders>
            <w:vAlign w:val="center"/>
          </w:tcPr>
          <w:p w14:paraId="00B7829F" w14:textId="5B61647B" w:rsidR="00395558" w:rsidRPr="00C917EC" w:rsidRDefault="00B94A52"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709" w:type="dxa"/>
            <w:tcBorders>
              <w:top w:val="single" w:sz="4" w:space="0" w:color="auto"/>
              <w:left w:val="single" w:sz="4" w:space="0" w:color="auto"/>
              <w:bottom w:val="single" w:sz="4" w:space="0" w:color="auto"/>
              <w:right w:val="nil"/>
            </w:tcBorders>
            <w:vAlign w:val="center"/>
          </w:tcPr>
          <w:p w14:paraId="1B1AB0C1" w14:textId="356041A7"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95</w:t>
            </w:r>
            <w:r w:rsidR="008C1EC3">
              <w:rPr>
                <w:rFonts w:ascii="Times New Roman" w:hAnsi="Times New Roman"/>
                <w:spacing w:val="0"/>
                <w:sz w:val="14"/>
                <w:szCs w:val="14"/>
                <w:lang w:val="en-NZ"/>
              </w:rPr>
              <w:t>(</w:t>
            </w:r>
            <w:r w:rsidR="00CE0A08">
              <w:rPr>
                <w:rFonts w:ascii="Times New Roman" w:hAnsi="Times New Roman"/>
                <w:spacing w:val="0"/>
                <w:sz w:val="14"/>
                <w:szCs w:val="14"/>
                <w:lang w:val="en-NZ"/>
              </w:rPr>
              <w:t>-</w:t>
            </w:r>
            <w:r w:rsidR="008C1EC3">
              <w:rPr>
                <w:rFonts w:ascii="Times New Roman" w:hAnsi="Times New Roman"/>
                <w:spacing w:val="0"/>
                <w:sz w:val="14"/>
                <w:szCs w:val="14"/>
                <w:lang w:val="en-NZ"/>
              </w:rPr>
              <w:t>5)</w:t>
            </w:r>
          </w:p>
        </w:tc>
        <w:tc>
          <w:tcPr>
            <w:tcW w:w="708" w:type="dxa"/>
            <w:tcBorders>
              <w:top w:val="single" w:sz="4" w:space="0" w:color="auto"/>
              <w:left w:val="nil"/>
              <w:bottom w:val="single" w:sz="4" w:space="0" w:color="auto"/>
              <w:right w:val="single" w:sz="4" w:space="0" w:color="auto"/>
            </w:tcBorders>
            <w:vAlign w:val="center"/>
          </w:tcPr>
          <w:p w14:paraId="69FBAF48" w14:textId="7362839C"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90</w:t>
            </w:r>
            <w:r w:rsidR="008C1EC3">
              <w:rPr>
                <w:rFonts w:ascii="Times New Roman" w:hAnsi="Times New Roman"/>
                <w:spacing w:val="0"/>
                <w:sz w:val="14"/>
                <w:szCs w:val="14"/>
                <w:lang w:val="en-NZ"/>
              </w:rPr>
              <w:t>(</w:t>
            </w:r>
            <w:r w:rsidR="00CE0A08">
              <w:rPr>
                <w:rFonts w:ascii="Times New Roman" w:hAnsi="Times New Roman"/>
                <w:spacing w:val="0"/>
                <w:sz w:val="14"/>
                <w:szCs w:val="14"/>
                <w:lang w:val="en-NZ"/>
              </w:rPr>
              <w:t>-</w:t>
            </w:r>
            <w:r w:rsidR="008C1EC3">
              <w:rPr>
                <w:rFonts w:ascii="Times New Roman" w:hAnsi="Times New Roman"/>
                <w:spacing w:val="0"/>
                <w:sz w:val="14"/>
                <w:szCs w:val="14"/>
                <w:lang w:val="en-NZ"/>
              </w:rPr>
              <w:t>10)</w:t>
            </w:r>
          </w:p>
        </w:tc>
        <w:tc>
          <w:tcPr>
            <w:tcW w:w="622" w:type="dxa"/>
            <w:tcBorders>
              <w:top w:val="single" w:sz="4" w:space="0" w:color="auto"/>
              <w:left w:val="single" w:sz="4" w:space="0" w:color="auto"/>
              <w:bottom w:val="single" w:sz="4" w:space="0" w:color="auto"/>
              <w:right w:val="nil"/>
            </w:tcBorders>
            <w:vAlign w:val="center"/>
          </w:tcPr>
          <w:p w14:paraId="77805A52" w14:textId="6B7ADDA7"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99</w:t>
            </w:r>
            <w:r w:rsidR="008C1EC3">
              <w:rPr>
                <w:rFonts w:ascii="Times New Roman" w:hAnsi="Times New Roman"/>
                <w:spacing w:val="0"/>
                <w:sz w:val="14"/>
                <w:szCs w:val="14"/>
                <w:lang w:val="en-NZ"/>
              </w:rPr>
              <w:t>(0)</w:t>
            </w:r>
          </w:p>
        </w:tc>
        <w:tc>
          <w:tcPr>
            <w:tcW w:w="567" w:type="dxa"/>
            <w:tcBorders>
              <w:top w:val="single" w:sz="4" w:space="0" w:color="auto"/>
              <w:left w:val="nil"/>
              <w:bottom w:val="single" w:sz="4" w:space="0" w:color="auto"/>
              <w:right w:val="single" w:sz="4" w:space="0" w:color="auto"/>
            </w:tcBorders>
            <w:vAlign w:val="center"/>
          </w:tcPr>
          <w:p w14:paraId="1215F95F" w14:textId="4CA9D906"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98</w:t>
            </w:r>
            <w:r w:rsidR="008C1EC3">
              <w:rPr>
                <w:rFonts w:ascii="Times New Roman" w:hAnsi="Times New Roman"/>
                <w:spacing w:val="0"/>
                <w:sz w:val="14"/>
                <w:szCs w:val="14"/>
                <w:lang w:val="en-NZ"/>
              </w:rPr>
              <w:t>(</w:t>
            </w:r>
            <w:r w:rsidR="00CE0A08">
              <w:rPr>
                <w:rFonts w:ascii="Times New Roman" w:hAnsi="Times New Roman"/>
                <w:spacing w:val="0"/>
                <w:sz w:val="14"/>
                <w:szCs w:val="14"/>
                <w:lang w:val="en-NZ"/>
              </w:rPr>
              <w:t>-</w:t>
            </w:r>
            <w:r w:rsidR="008C1EC3">
              <w:rPr>
                <w:rFonts w:ascii="Times New Roman" w:hAnsi="Times New Roman"/>
                <w:spacing w:val="0"/>
                <w:sz w:val="14"/>
                <w:szCs w:val="14"/>
                <w:lang w:val="en-NZ"/>
              </w:rPr>
              <w:t>1)</w:t>
            </w:r>
          </w:p>
        </w:tc>
        <w:tc>
          <w:tcPr>
            <w:tcW w:w="654" w:type="dxa"/>
            <w:tcBorders>
              <w:top w:val="single" w:sz="4" w:space="0" w:color="auto"/>
              <w:left w:val="single" w:sz="4" w:space="0" w:color="auto"/>
              <w:bottom w:val="single" w:sz="4" w:space="0" w:color="auto"/>
              <w:right w:val="nil"/>
            </w:tcBorders>
            <w:vAlign w:val="center"/>
          </w:tcPr>
          <w:p w14:paraId="700C7578" w14:textId="2BB6F024"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7" w:type="dxa"/>
            <w:tcBorders>
              <w:top w:val="single" w:sz="4" w:space="0" w:color="auto"/>
              <w:left w:val="nil"/>
              <w:bottom w:val="single" w:sz="4" w:space="0" w:color="auto"/>
              <w:right w:val="single" w:sz="4" w:space="0" w:color="auto"/>
            </w:tcBorders>
            <w:vAlign w:val="center"/>
          </w:tcPr>
          <w:p w14:paraId="29037322" w14:textId="242754C5" w:rsidR="00395558" w:rsidRPr="00C917EC" w:rsidRDefault="00DB1938" w:rsidP="008C1EC3">
            <w:pPr>
              <w:tabs>
                <w:tab w:val="clear" w:pos="8640"/>
              </w:tabs>
              <w:ind w:left="-110"/>
              <w:jc w:val="left"/>
              <w:rPr>
                <w:rFonts w:ascii="Times New Roman" w:hAnsi="Times New Roman"/>
                <w:spacing w:val="0"/>
                <w:sz w:val="14"/>
                <w:szCs w:val="14"/>
                <w:lang w:val="en-NZ"/>
              </w:rPr>
            </w:pPr>
            <w:r>
              <w:rPr>
                <w:rFonts w:ascii="Times New Roman" w:hAnsi="Times New Roman"/>
                <w:spacing w:val="0"/>
                <w:sz w:val="14"/>
                <w:szCs w:val="14"/>
                <w:lang w:val="en-NZ"/>
              </w:rPr>
              <w:t>-</w:t>
            </w:r>
          </w:p>
        </w:tc>
      </w:tr>
      <w:tr w:rsidR="00395558" w:rsidRPr="00C917EC" w14:paraId="71ECEB19" w14:textId="77777777" w:rsidTr="00A33903">
        <w:trPr>
          <w:trHeight w:val="255"/>
          <w:jc w:val="center"/>
        </w:trPr>
        <w:tc>
          <w:tcPr>
            <w:tcW w:w="930" w:type="dxa"/>
            <w:tcBorders>
              <w:top w:val="single" w:sz="4" w:space="0" w:color="auto"/>
              <w:left w:val="single" w:sz="4" w:space="0" w:color="auto"/>
              <w:bottom w:val="single" w:sz="4" w:space="0" w:color="auto"/>
              <w:right w:val="single" w:sz="4" w:space="0" w:color="auto"/>
            </w:tcBorders>
            <w:vAlign w:val="center"/>
          </w:tcPr>
          <w:p w14:paraId="237288E5" w14:textId="77777777" w:rsidR="00395558" w:rsidRPr="00C917EC" w:rsidRDefault="00395558" w:rsidP="008C1EC3">
            <w:pPr>
              <w:tabs>
                <w:tab w:val="clear" w:pos="8640"/>
              </w:tabs>
              <w:ind w:right="-90"/>
              <w:jc w:val="left"/>
              <w:rPr>
                <w:rFonts w:ascii="Times New Roman" w:hAnsi="Times New Roman"/>
                <w:spacing w:val="0"/>
                <w:sz w:val="16"/>
                <w:szCs w:val="16"/>
                <w:lang w:val="en-NZ"/>
              </w:rPr>
            </w:pPr>
            <w:r w:rsidRPr="00C917EC">
              <w:rPr>
                <w:rFonts w:ascii="Times New Roman" w:hAnsi="Times New Roman"/>
                <w:spacing w:val="0"/>
                <w:sz w:val="16"/>
                <w:szCs w:val="16"/>
                <w:lang w:val="en-NZ"/>
              </w:rPr>
              <w:t>Xerces</w:t>
            </w:r>
          </w:p>
        </w:tc>
        <w:tc>
          <w:tcPr>
            <w:tcW w:w="498" w:type="dxa"/>
            <w:tcBorders>
              <w:top w:val="single" w:sz="4" w:space="0" w:color="auto"/>
              <w:left w:val="single" w:sz="4" w:space="0" w:color="auto"/>
              <w:bottom w:val="single" w:sz="4" w:space="0" w:color="auto"/>
              <w:right w:val="nil"/>
            </w:tcBorders>
            <w:vAlign w:val="center"/>
          </w:tcPr>
          <w:p w14:paraId="7BFA7535" w14:textId="0309004D" w:rsidR="00395558" w:rsidRPr="00C917EC" w:rsidRDefault="00395558" w:rsidP="008C1EC3">
            <w:pPr>
              <w:tabs>
                <w:tab w:val="clear" w:pos="8640"/>
              </w:tabs>
              <w:ind w:left="-171" w:right="-30"/>
              <w:jc w:val="left"/>
              <w:rPr>
                <w:rFonts w:ascii="Times New Roman" w:hAnsi="Times New Roman"/>
                <w:spacing w:val="0"/>
                <w:sz w:val="14"/>
                <w:szCs w:val="14"/>
                <w:lang w:val="en-NZ"/>
              </w:rPr>
            </w:pPr>
            <w:r>
              <w:rPr>
                <w:rFonts w:ascii="Times New Roman" w:hAnsi="Times New Roman"/>
                <w:spacing w:val="0"/>
                <w:sz w:val="14"/>
                <w:szCs w:val="14"/>
                <w:lang w:val="en-NZ"/>
              </w:rPr>
              <w:t>6 60</w:t>
            </w:r>
            <w:r w:rsidR="00050B69">
              <w:rPr>
                <w:rFonts w:ascii="Times New Roman" w:hAnsi="Times New Roman"/>
                <w:spacing w:val="0"/>
                <w:sz w:val="14"/>
                <w:szCs w:val="14"/>
                <w:lang w:val="en-NZ"/>
              </w:rPr>
              <w:t>(43)</w:t>
            </w:r>
          </w:p>
        </w:tc>
        <w:tc>
          <w:tcPr>
            <w:tcW w:w="560" w:type="dxa"/>
            <w:tcBorders>
              <w:top w:val="single" w:sz="4" w:space="0" w:color="auto"/>
              <w:left w:val="nil"/>
              <w:bottom w:val="single" w:sz="4" w:space="0" w:color="auto"/>
              <w:right w:val="single" w:sz="4" w:space="0" w:color="auto"/>
            </w:tcBorders>
            <w:vAlign w:val="center"/>
          </w:tcPr>
          <w:p w14:paraId="526F5F0D" w14:textId="3AEA9FE8" w:rsidR="00395558" w:rsidRPr="00C917EC" w:rsidRDefault="00395558" w:rsidP="008C1EC3">
            <w:pPr>
              <w:tabs>
                <w:tab w:val="clear" w:pos="8640"/>
              </w:tabs>
              <w:ind w:right="-122"/>
              <w:jc w:val="left"/>
              <w:rPr>
                <w:rFonts w:ascii="Times New Roman" w:hAnsi="Times New Roman"/>
                <w:spacing w:val="0"/>
                <w:sz w:val="14"/>
                <w:szCs w:val="14"/>
                <w:lang w:val="en-NZ"/>
              </w:rPr>
            </w:pPr>
            <w:r>
              <w:rPr>
                <w:rFonts w:ascii="Times New Roman" w:hAnsi="Times New Roman"/>
                <w:spacing w:val="0"/>
                <w:sz w:val="14"/>
                <w:szCs w:val="14"/>
                <w:lang w:val="en-NZ"/>
              </w:rPr>
              <w:t>28</w:t>
            </w:r>
            <w:r w:rsidR="00050B69">
              <w:rPr>
                <w:rFonts w:ascii="Times New Roman" w:hAnsi="Times New Roman"/>
                <w:spacing w:val="0"/>
                <w:sz w:val="14"/>
                <w:szCs w:val="14"/>
                <w:lang w:val="en-NZ"/>
              </w:rPr>
              <w:t>(17)</w:t>
            </w:r>
          </w:p>
        </w:tc>
        <w:tc>
          <w:tcPr>
            <w:tcW w:w="613" w:type="dxa"/>
            <w:tcBorders>
              <w:top w:val="single" w:sz="4" w:space="0" w:color="auto"/>
              <w:left w:val="single" w:sz="4" w:space="0" w:color="auto"/>
              <w:bottom w:val="single" w:sz="4" w:space="0" w:color="auto"/>
              <w:right w:val="nil"/>
            </w:tcBorders>
            <w:vAlign w:val="center"/>
          </w:tcPr>
          <w:p w14:paraId="159E45AD" w14:textId="535404A0" w:rsidR="00395558" w:rsidRPr="00C917EC" w:rsidRDefault="00B94A52" w:rsidP="008C1EC3">
            <w:pPr>
              <w:tabs>
                <w:tab w:val="clear" w:pos="8640"/>
              </w:tabs>
              <w:ind w:right="-216"/>
              <w:jc w:val="left"/>
              <w:rPr>
                <w:rFonts w:ascii="Times New Roman" w:hAnsi="Times New Roman"/>
                <w:spacing w:val="0"/>
                <w:sz w:val="14"/>
                <w:szCs w:val="14"/>
                <w:lang w:val="en-NZ"/>
              </w:rPr>
            </w:pPr>
            <w:r>
              <w:rPr>
                <w:rFonts w:ascii="Times New Roman" w:hAnsi="Times New Roman"/>
                <w:spacing w:val="0"/>
                <w:sz w:val="14"/>
                <w:szCs w:val="14"/>
                <w:lang w:val="en-NZ"/>
              </w:rPr>
              <w:t>100</w:t>
            </w:r>
            <w:r w:rsidR="008C1EC3">
              <w:rPr>
                <w:rFonts w:ascii="Times New Roman" w:hAnsi="Times New Roman"/>
                <w:spacing w:val="0"/>
                <w:sz w:val="14"/>
                <w:szCs w:val="14"/>
                <w:lang w:val="en-NZ"/>
              </w:rPr>
              <w:t>(83)</w:t>
            </w:r>
          </w:p>
        </w:tc>
        <w:tc>
          <w:tcPr>
            <w:tcW w:w="651" w:type="dxa"/>
            <w:tcBorders>
              <w:top w:val="single" w:sz="4" w:space="0" w:color="auto"/>
              <w:left w:val="nil"/>
              <w:bottom w:val="single" w:sz="4" w:space="0" w:color="auto"/>
              <w:right w:val="single" w:sz="4" w:space="0" w:color="auto"/>
            </w:tcBorders>
            <w:vAlign w:val="center"/>
          </w:tcPr>
          <w:p w14:paraId="73E3AA0D" w14:textId="44D52556" w:rsidR="00395558" w:rsidRPr="00C917EC" w:rsidRDefault="00B94A52" w:rsidP="008C1EC3">
            <w:pPr>
              <w:tabs>
                <w:tab w:val="clear" w:pos="8640"/>
              </w:tabs>
              <w:ind w:right="-108"/>
              <w:jc w:val="left"/>
              <w:rPr>
                <w:rFonts w:ascii="Times New Roman" w:hAnsi="Times New Roman"/>
                <w:spacing w:val="0"/>
                <w:sz w:val="14"/>
                <w:szCs w:val="14"/>
                <w:lang w:val="en-NZ"/>
              </w:rPr>
            </w:pPr>
            <w:r>
              <w:rPr>
                <w:rFonts w:ascii="Times New Roman" w:hAnsi="Times New Roman"/>
                <w:spacing w:val="0"/>
                <w:sz w:val="14"/>
                <w:szCs w:val="14"/>
                <w:lang w:val="en-NZ"/>
              </w:rPr>
              <w:t>100</w:t>
            </w:r>
            <w:r w:rsidR="008C1EC3">
              <w:rPr>
                <w:rFonts w:ascii="Times New Roman" w:hAnsi="Times New Roman"/>
                <w:spacing w:val="0"/>
                <w:sz w:val="14"/>
                <w:szCs w:val="14"/>
                <w:lang w:val="en-NZ"/>
              </w:rPr>
              <w:t>(89)</w:t>
            </w:r>
          </w:p>
        </w:tc>
        <w:tc>
          <w:tcPr>
            <w:tcW w:w="709" w:type="dxa"/>
            <w:tcBorders>
              <w:top w:val="single" w:sz="4" w:space="0" w:color="auto"/>
              <w:left w:val="single" w:sz="4" w:space="0" w:color="auto"/>
              <w:bottom w:val="single" w:sz="4" w:space="0" w:color="auto"/>
              <w:right w:val="nil"/>
            </w:tcBorders>
            <w:vAlign w:val="center"/>
          </w:tcPr>
          <w:p w14:paraId="7FFFBB5D" w14:textId="48C37B42"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90</w:t>
            </w:r>
            <w:r w:rsidR="008C1EC3">
              <w:rPr>
                <w:rFonts w:ascii="Times New Roman" w:hAnsi="Times New Roman"/>
                <w:spacing w:val="0"/>
                <w:sz w:val="14"/>
                <w:szCs w:val="14"/>
                <w:lang w:val="en-NZ"/>
              </w:rPr>
              <w:t>(2)</w:t>
            </w:r>
          </w:p>
        </w:tc>
        <w:tc>
          <w:tcPr>
            <w:tcW w:w="708" w:type="dxa"/>
            <w:tcBorders>
              <w:top w:val="single" w:sz="4" w:space="0" w:color="auto"/>
              <w:left w:val="nil"/>
              <w:bottom w:val="single" w:sz="4" w:space="0" w:color="auto"/>
              <w:right w:val="single" w:sz="4" w:space="0" w:color="auto"/>
            </w:tcBorders>
            <w:vAlign w:val="center"/>
          </w:tcPr>
          <w:p w14:paraId="10C3EEBA" w14:textId="255FF16F" w:rsidR="00395558" w:rsidRPr="00C917EC" w:rsidRDefault="003C4679"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81</w:t>
            </w:r>
            <w:r w:rsidR="008C1EC3">
              <w:rPr>
                <w:rFonts w:ascii="Times New Roman" w:hAnsi="Times New Roman"/>
                <w:spacing w:val="0"/>
                <w:sz w:val="14"/>
                <w:szCs w:val="14"/>
                <w:lang w:val="en-NZ"/>
              </w:rPr>
              <w:t>(</w:t>
            </w:r>
            <w:r w:rsidR="00CE0A08">
              <w:rPr>
                <w:rFonts w:ascii="Times New Roman" w:hAnsi="Times New Roman"/>
                <w:spacing w:val="0"/>
                <w:sz w:val="14"/>
                <w:szCs w:val="14"/>
                <w:lang w:val="en-NZ"/>
              </w:rPr>
              <w:t>-</w:t>
            </w:r>
            <w:r w:rsidR="008C1EC3">
              <w:rPr>
                <w:rFonts w:ascii="Times New Roman" w:hAnsi="Times New Roman"/>
                <w:spacing w:val="0"/>
                <w:sz w:val="14"/>
                <w:szCs w:val="14"/>
                <w:lang w:val="en-NZ"/>
              </w:rPr>
              <w:t>4)</w:t>
            </w:r>
          </w:p>
        </w:tc>
        <w:tc>
          <w:tcPr>
            <w:tcW w:w="622" w:type="dxa"/>
            <w:tcBorders>
              <w:top w:val="single" w:sz="4" w:space="0" w:color="auto"/>
              <w:left w:val="single" w:sz="4" w:space="0" w:color="auto"/>
              <w:bottom w:val="single" w:sz="4" w:space="0" w:color="auto"/>
              <w:right w:val="nil"/>
            </w:tcBorders>
            <w:vAlign w:val="center"/>
          </w:tcPr>
          <w:p w14:paraId="47AA0680" w14:textId="3DCEB743" w:rsidR="00395558" w:rsidRPr="00C917EC" w:rsidRDefault="00DB1938" w:rsidP="000271A5">
            <w:pPr>
              <w:tabs>
                <w:tab w:val="clear" w:pos="8640"/>
              </w:tabs>
              <w:ind w:right="-60"/>
              <w:jc w:val="left"/>
              <w:rPr>
                <w:rFonts w:ascii="Times New Roman" w:hAnsi="Times New Roman"/>
                <w:spacing w:val="0"/>
                <w:sz w:val="14"/>
                <w:szCs w:val="14"/>
                <w:lang w:val="en-NZ"/>
              </w:rPr>
            </w:pPr>
            <w:r>
              <w:rPr>
                <w:rFonts w:ascii="Times New Roman" w:hAnsi="Times New Roman"/>
                <w:spacing w:val="0"/>
                <w:sz w:val="14"/>
                <w:szCs w:val="14"/>
                <w:lang w:val="en-NZ"/>
              </w:rPr>
              <w:t>100</w:t>
            </w:r>
            <w:r w:rsidR="000271A5">
              <w:rPr>
                <w:rFonts w:ascii="Times New Roman" w:hAnsi="Times New Roman"/>
                <w:spacing w:val="0"/>
                <w:sz w:val="14"/>
                <w:szCs w:val="14"/>
                <w:lang w:val="en-NZ"/>
              </w:rPr>
              <w:t>(6)</w:t>
            </w:r>
          </w:p>
        </w:tc>
        <w:tc>
          <w:tcPr>
            <w:tcW w:w="567" w:type="dxa"/>
            <w:tcBorders>
              <w:top w:val="single" w:sz="4" w:space="0" w:color="auto"/>
              <w:left w:val="nil"/>
              <w:bottom w:val="single" w:sz="4" w:space="0" w:color="auto"/>
              <w:right w:val="single" w:sz="4" w:space="0" w:color="auto"/>
            </w:tcBorders>
            <w:vAlign w:val="center"/>
          </w:tcPr>
          <w:p w14:paraId="60C8276D" w14:textId="5D390B6F" w:rsidR="00395558" w:rsidRPr="00C917EC" w:rsidRDefault="00DB1938" w:rsidP="008C1EC3">
            <w:pPr>
              <w:tabs>
                <w:tab w:val="clear" w:pos="8640"/>
              </w:tabs>
              <w:ind w:right="-102"/>
              <w:jc w:val="left"/>
              <w:rPr>
                <w:rFonts w:ascii="Times New Roman" w:hAnsi="Times New Roman"/>
                <w:spacing w:val="0"/>
                <w:sz w:val="14"/>
                <w:szCs w:val="14"/>
                <w:lang w:val="en-NZ"/>
              </w:rPr>
            </w:pPr>
            <w:r>
              <w:rPr>
                <w:rFonts w:ascii="Times New Roman" w:hAnsi="Times New Roman"/>
                <w:spacing w:val="0"/>
                <w:sz w:val="14"/>
                <w:szCs w:val="14"/>
                <w:lang w:val="en-NZ"/>
              </w:rPr>
              <w:t>100</w:t>
            </w:r>
            <w:r w:rsidR="000271A5">
              <w:rPr>
                <w:rFonts w:ascii="Times New Roman" w:hAnsi="Times New Roman"/>
                <w:spacing w:val="0"/>
                <w:sz w:val="14"/>
                <w:szCs w:val="14"/>
                <w:lang w:val="en-NZ"/>
              </w:rPr>
              <w:t>(6)</w:t>
            </w:r>
          </w:p>
        </w:tc>
        <w:tc>
          <w:tcPr>
            <w:tcW w:w="654" w:type="dxa"/>
            <w:tcBorders>
              <w:top w:val="single" w:sz="4" w:space="0" w:color="auto"/>
              <w:left w:val="single" w:sz="4" w:space="0" w:color="auto"/>
              <w:bottom w:val="single" w:sz="4" w:space="0" w:color="auto"/>
              <w:right w:val="nil"/>
            </w:tcBorders>
            <w:vAlign w:val="center"/>
          </w:tcPr>
          <w:p w14:paraId="799D7303" w14:textId="13EBCC2E" w:rsidR="00395558" w:rsidRPr="00C917EC" w:rsidRDefault="00DB1938" w:rsidP="008C1EC3">
            <w:pPr>
              <w:tabs>
                <w:tab w:val="clear" w:pos="8640"/>
              </w:tabs>
              <w:jc w:val="left"/>
              <w:rPr>
                <w:rFonts w:ascii="Times New Roman" w:hAnsi="Times New Roman"/>
                <w:spacing w:val="0"/>
                <w:sz w:val="14"/>
                <w:szCs w:val="14"/>
                <w:lang w:val="en-NZ"/>
              </w:rPr>
            </w:pPr>
            <w:r>
              <w:rPr>
                <w:rFonts w:ascii="Times New Roman" w:hAnsi="Times New Roman"/>
                <w:spacing w:val="0"/>
                <w:sz w:val="14"/>
                <w:szCs w:val="14"/>
                <w:lang w:val="en-NZ"/>
              </w:rPr>
              <w:t>-</w:t>
            </w:r>
          </w:p>
        </w:tc>
        <w:tc>
          <w:tcPr>
            <w:tcW w:w="567" w:type="dxa"/>
            <w:tcBorders>
              <w:top w:val="single" w:sz="4" w:space="0" w:color="auto"/>
              <w:left w:val="nil"/>
              <w:bottom w:val="single" w:sz="4" w:space="0" w:color="auto"/>
              <w:right w:val="single" w:sz="4" w:space="0" w:color="auto"/>
            </w:tcBorders>
            <w:vAlign w:val="center"/>
          </w:tcPr>
          <w:p w14:paraId="285221F1" w14:textId="5804C68B" w:rsidR="00395558" w:rsidRPr="00C917EC" w:rsidRDefault="00DB1938" w:rsidP="008C1EC3">
            <w:pPr>
              <w:tabs>
                <w:tab w:val="clear" w:pos="8640"/>
              </w:tabs>
              <w:ind w:left="-110"/>
              <w:jc w:val="left"/>
              <w:rPr>
                <w:rFonts w:ascii="Times New Roman" w:hAnsi="Times New Roman"/>
                <w:spacing w:val="0"/>
                <w:sz w:val="14"/>
                <w:szCs w:val="14"/>
                <w:lang w:val="en-NZ"/>
              </w:rPr>
            </w:pPr>
            <w:r>
              <w:rPr>
                <w:rFonts w:ascii="Times New Roman" w:hAnsi="Times New Roman"/>
                <w:spacing w:val="0"/>
                <w:sz w:val="14"/>
                <w:szCs w:val="14"/>
                <w:lang w:val="en-NZ"/>
              </w:rPr>
              <w:t>-</w:t>
            </w:r>
          </w:p>
        </w:tc>
      </w:tr>
      <w:tr w:rsidR="00395558" w:rsidRPr="00C917EC" w14:paraId="2A4BC04E" w14:textId="77777777" w:rsidTr="00A33903">
        <w:trPr>
          <w:trHeight w:val="255"/>
          <w:jc w:val="center"/>
        </w:trPr>
        <w:tc>
          <w:tcPr>
            <w:tcW w:w="930" w:type="dxa"/>
            <w:tcBorders>
              <w:top w:val="single" w:sz="4" w:space="0" w:color="auto"/>
              <w:right w:val="single" w:sz="4" w:space="0" w:color="auto"/>
            </w:tcBorders>
            <w:vAlign w:val="center"/>
          </w:tcPr>
          <w:p w14:paraId="2904020A" w14:textId="06A08315" w:rsidR="00395558" w:rsidRPr="00C917EC" w:rsidRDefault="00395558" w:rsidP="008C1EC3">
            <w:pPr>
              <w:tabs>
                <w:tab w:val="clear" w:pos="8640"/>
              </w:tabs>
              <w:ind w:right="-90"/>
              <w:jc w:val="left"/>
              <w:rPr>
                <w:rFonts w:ascii="Times New Roman" w:hAnsi="Times New Roman"/>
                <w:b/>
                <w:spacing w:val="0"/>
                <w:sz w:val="16"/>
                <w:szCs w:val="16"/>
                <w:lang w:val="en-NZ"/>
              </w:rPr>
            </w:pPr>
            <w:r w:rsidRPr="00C917EC">
              <w:rPr>
                <w:rFonts w:ascii="Times New Roman" w:hAnsi="Times New Roman"/>
                <w:b/>
                <w:spacing w:val="0"/>
                <w:sz w:val="16"/>
                <w:szCs w:val="16"/>
                <w:lang w:val="en-NZ"/>
              </w:rPr>
              <w:t>A</w:t>
            </w:r>
            <w:r w:rsidR="00DB1938">
              <w:rPr>
                <w:rFonts w:ascii="Times New Roman" w:hAnsi="Times New Roman"/>
                <w:b/>
                <w:spacing w:val="0"/>
                <w:sz w:val="16"/>
                <w:szCs w:val="16"/>
                <w:lang w:val="en-NZ"/>
              </w:rPr>
              <w:t>VG</w:t>
            </w:r>
          </w:p>
        </w:tc>
        <w:tc>
          <w:tcPr>
            <w:tcW w:w="498" w:type="dxa"/>
            <w:tcBorders>
              <w:top w:val="single" w:sz="4" w:space="0" w:color="auto"/>
              <w:left w:val="single" w:sz="4" w:space="0" w:color="auto"/>
              <w:bottom w:val="single" w:sz="4" w:space="0" w:color="auto"/>
              <w:right w:val="nil"/>
            </w:tcBorders>
            <w:vAlign w:val="center"/>
          </w:tcPr>
          <w:p w14:paraId="19CEF91A" w14:textId="3E3EF107" w:rsidR="00395558" w:rsidRPr="00A33903" w:rsidRDefault="00DB1938" w:rsidP="00DB1938">
            <w:pPr>
              <w:tabs>
                <w:tab w:val="clear" w:pos="8640"/>
              </w:tabs>
              <w:ind w:left="-193" w:firstLine="193"/>
              <w:jc w:val="left"/>
              <w:rPr>
                <w:rFonts w:ascii="Times New Roman" w:hAnsi="Times New Roman"/>
                <w:b/>
                <w:spacing w:val="0"/>
                <w:sz w:val="16"/>
                <w:szCs w:val="16"/>
                <w:lang w:val="en-NZ"/>
              </w:rPr>
            </w:pPr>
            <w:r w:rsidRPr="00A33903">
              <w:rPr>
                <w:rFonts w:ascii="Times New Roman" w:hAnsi="Times New Roman"/>
                <w:b/>
                <w:spacing w:val="0"/>
                <w:sz w:val="16"/>
                <w:szCs w:val="16"/>
                <w:lang w:val="en-NZ"/>
              </w:rPr>
              <w:t>20</w:t>
            </w:r>
          </w:p>
        </w:tc>
        <w:tc>
          <w:tcPr>
            <w:tcW w:w="560" w:type="dxa"/>
            <w:tcBorders>
              <w:top w:val="single" w:sz="4" w:space="0" w:color="auto"/>
              <w:left w:val="nil"/>
              <w:bottom w:val="single" w:sz="4" w:space="0" w:color="auto"/>
              <w:right w:val="single" w:sz="4" w:space="0" w:color="auto"/>
            </w:tcBorders>
            <w:vAlign w:val="center"/>
          </w:tcPr>
          <w:p w14:paraId="34370827" w14:textId="27AF70BD" w:rsidR="00395558" w:rsidRPr="00A33903" w:rsidRDefault="00DB1938" w:rsidP="00DB1938">
            <w:pPr>
              <w:tabs>
                <w:tab w:val="clear" w:pos="8640"/>
              </w:tabs>
              <w:jc w:val="left"/>
              <w:rPr>
                <w:rFonts w:ascii="Times New Roman" w:hAnsi="Times New Roman"/>
                <w:b/>
                <w:spacing w:val="0"/>
                <w:sz w:val="16"/>
                <w:szCs w:val="16"/>
                <w:lang w:val="en-NZ"/>
              </w:rPr>
            </w:pPr>
            <w:r w:rsidRPr="00A33903">
              <w:rPr>
                <w:rFonts w:ascii="Times New Roman" w:hAnsi="Times New Roman"/>
                <w:b/>
                <w:spacing w:val="0"/>
                <w:sz w:val="16"/>
                <w:szCs w:val="16"/>
                <w:lang w:val="en-NZ"/>
              </w:rPr>
              <w:t>12</w:t>
            </w:r>
          </w:p>
        </w:tc>
        <w:tc>
          <w:tcPr>
            <w:tcW w:w="613" w:type="dxa"/>
            <w:tcBorders>
              <w:top w:val="single" w:sz="4" w:space="0" w:color="auto"/>
              <w:left w:val="single" w:sz="4" w:space="0" w:color="auto"/>
              <w:bottom w:val="single" w:sz="4" w:space="0" w:color="auto"/>
              <w:right w:val="nil"/>
            </w:tcBorders>
            <w:vAlign w:val="center"/>
          </w:tcPr>
          <w:p w14:paraId="3E40925D" w14:textId="50D0116B" w:rsidR="00395558" w:rsidRPr="00A33903" w:rsidRDefault="00DB1938" w:rsidP="00DB1938">
            <w:pPr>
              <w:tabs>
                <w:tab w:val="clear" w:pos="8640"/>
              </w:tabs>
              <w:jc w:val="left"/>
              <w:rPr>
                <w:rFonts w:ascii="Times New Roman" w:hAnsi="Times New Roman"/>
                <w:b/>
                <w:spacing w:val="0"/>
                <w:sz w:val="16"/>
                <w:szCs w:val="16"/>
                <w:lang w:val="en-NZ"/>
              </w:rPr>
            </w:pPr>
            <w:r w:rsidRPr="00A33903">
              <w:rPr>
                <w:rFonts w:ascii="Times New Roman" w:hAnsi="Times New Roman"/>
                <w:b/>
                <w:spacing w:val="0"/>
                <w:sz w:val="16"/>
                <w:szCs w:val="16"/>
                <w:lang w:val="en-NZ"/>
              </w:rPr>
              <w:t>47</w:t>
            </w:r>
          </w:p>
        </w:tc>
        <w:tc>
          <w:tcPr>
            <w:tcW w:w="651" w:type="dxa"/>
            <w:tcBorders>
              <w:top w:val="single" w:sz="4" w:space="0" w:color="auto"/>
              <w:left w:val="nil"/>
              <w:bottom w:val="single" w:sz="4" w:space="0" w:color="auto"/>
              <w:right w:val="single" w:sz="4" w:space="0" w:color="auto"/>
            </w:tcBorders>
            <w:vAlign w:val="center"/>
          </w:tcPr>
          <w:p w14:paraId="4E3BDD97" w14:textId="7CAF4FB3" w:rsidR="00395558" w:rsidRPr="00A33903" w:rsidRDefault="00DB1938" w:rsidP="00DB1938">
            <w:pPr>
              <w:tabs>
                <w:tab w:val="clear" w:pos="8640"/>
              </w:tabs>
              <w:jc w:val="left"/>
              <w:rPr>
                <w:rFonts w:ascii="Times New Roman" w:hAnsi="Times New Roman"/>
                <w:b/>
                <w:spacing w:val="0"/>
                <w:sz w:val="16"/>
                <w:szCs w:val="16"/>
                <w:lang w:val="en-NZ"/>
              </w:rPr>
            </w:pPr>
            <w:r w:rsidRPr="00A33903">
              <w:rPr>
                <w:rFonts w:ascii="Times New Roman" w:hAnsi="Times New Roman"/>
                <w:b/>
                <w:spacing w:val="0"/>
                <w:sz w:val="16"/>
                <w:szCs w:val="16"/>
                <w:lang w:val="en-NZ"/>
              </w:rPr>
              <w:t>42</w:t>
            </w:r>
          </w:p>
        </w:tc>
        <w:tc>
          <w:tcPr>
            <w:tcW w:w="709" w:type="dxa"/>
            <w:tcBorders>
              <w:top w:val="single" w:sz="4" w:space="0" w:color="auto"/>
              <w:left w:val="single" w:sz="4" w:space="0" w:color="auto"/>
              <w:bottom w:val="single" w:sz="4" w:space="0" w:color="auto"/>
              <w:right w:val="nil"/>
            </w:tcBorders>
            <w:vAlign w:val="center"/>
          </w:tcPr>
          <w:p w14:paraId="69B0C198" w14:textId="263ED287" w:rsidR="00395558" w:rsidRPr="00A33903" w:rsidRDefault="00DB1938" w:rsidP="00DB1938">
            <w:pPr>
              <w:tabs>
                <w:tab w:val="clear" w:pos="8640"/>
              </w:tabs>
              <w:jc w:val="left"/>
              <w:rPr>
                <w:rFonts w:ascii="Times New Roman" w:hAnsi="Times New Roman"/>
                <w:b/>
                <w:spacing w:val="0"/>
                <w:sz w:val="16"/>
                <w:szCs w:val="16"/>
                <w:lang w:val="en-NZ"/>
              </w:rPr>
            </w:pPr>
            <w:r w:rsidRPr="00A33903">
              <w:rPr>
                <w:rFonts w:ascii="Times New Roman" w:hAnsi="Times New Roman"/>
                <w:b/>
                <w:spacing w:val="0"/>
                <w:sz w:val="16"/>
                <w:szCs w:val="16"/>
                <w:lang w:val="en-NZ"/>
              </w:rPr>
              <w:t>79</w:t>
            </w:r>
          </w:p>
        </w:tc>
        <w:tc>
          <w:tcPr>
            <w:tcW w:w="708" w:type="dxa"/>
            <w:tcBorders>
              <w:top w:val="single" w:sz="4" w:space="0" w:color="auto"/>
              <w:left w:val="nil"/>
              <w:bottom w:val="single" w:sz="4" w:space="0" w:color="auto"/>
              <w:right w:val="single" w:sz="4" w:space="0" w:color="auto"/>
            </w:tcBorders>
            <w:vAlign w:val="center"/>
          </w:tcPr>
          <w:p w14:paraId="3CFFD8F5" w14:textId="718883D0" w:rsidR="00395558" w:rsidRPr="00A33903" w:rsidRDefault="00DB1938" w:rsidP="00DB1938">
            <w:pPr>
              <w:tabs>
                <w:tab w:val="clear" w:pos="8640"/>
              </w:tabs>
              <w:jc w:val="left"/>
              <w:rPr>
                <w:rFonts w:ascii="Times New Roman" w:hAnsi="Times New Roman"/>
                <w:b/>
                <w:spacing w:val="0"/>
                <w:sz w:val="16"/>
                <w:szCs w:val="16"/>
                <w:lang w:val="en-NZ"/>
              </w:rPr>
            </w:pPr>
            <w:r w:rsidRPr="00A33903">
              <w:rPr>
                <w:rFonts w:ascii="Times New Roman" w:hAnsi="Times New Roman"/>
                <w:b/>
                <w:spacing w:val="0"/>
                <w:sz w:val="16"/>
                <w:szCs w:val="16"/>
                <w:lang w:val="en-NZ"/>
              </w:rPr>
              <w:t>77</w:t>
            </w:r>
          </w:p>
        </w:tc>
        <w:tc>
          <w:tcPr>
            <w:tcW w:w="622" w:type="dxa"/>
            <w:tcBorders>
              <w:top w:val="single" w:sz="4" w:space="0" w:color="auto"/>
              <w:left w:val="single" w:sz="4" w:space="0" w:color="auto"/>
              <w:bottom w:val="single" w:sz="4" w:space="0" w:color="auto"/>
              <w:right w:val="nil"/>
            </w:tcBorders>
            <w:vAlign w:val="center"/>
          </w:tcPr>
          <w:p w14:paraId="3E3308B2" w14:textId="2E111DE8" w:rsidR="00395558" w:rsidRPr="00A33903" w:rsidRDefault="00DB1938" w:rsidP="00DB1938">
            <w:pPr>
              <w:tabs>
                <w:tab w:val="clear" w:pos="8640"/>
              </w:tabs>
              <w:jc w:val="left"/>
              <w:rPr>
                <w:rFonts w:ascii="Times New Roman" w:hAnsi="Times New Roman"/>
                <w:b/>
                <w:spacing w:val="0"/>
                <w:sz w:val="16"/>
                <w:szCs w:val="16"/>
                <w:lang w:val="en-NZ"/>
              </w:rPr>
            </w:pPr>
            <w:r w:rsidRPr="00A33903">
              <w:rPr>
                <w:rFonts w:ascii="Times New Roman" w:hAnsi="Times New Roman"/>
                <w:b/>
                <w:spacing w:val="0"/>
                <w:sz w:val="16"/>
                <w:szCs w:val="16"/>
                <w:lang w:val="en-NZ"/>
              </w:rPr>
              <w:t>99</w:t>
            </w:r>
          </w:p>
        </w:tc>
        <w:tc>
          <w:tcPr>
            <w:tcW w:w="567" w:type="dxa"/>
            <w:tcBorders>
              <w:top w:val="single" w:sz="4" w:space="0" w:color="auto"/>
              <w:left w:val="nil"/>
              <w:bottom w:val="single" w:sz="4" w:space="0" w:color="auto"/>
              <w:right w:val="single" w:sz="4" w:space="0" w:color="auto"/>
            </w:tcBorders>
            <w:vAlign w:val="center"/>
          </w:tcPr>
          <w:p w14:paraId="46E15866" w14:textId="7AC2236D" w:rsidR="00395558" w:rsidRPr="00A33903" w:rsidRDefault="00DB1938" w:rsidP="00DB1938">
            <w:pPr>
              <w:tabs>
                <w:tab w:val="clear" w:pos="8640"/>
              </w:tabs>
              <w:jc w:val="left"/>
              <w:rPr>
                <w:rFonts w:ascii="Times New Roman" w:hAnsi="Times New Roman"/>
                <w:b/>
                <w:spacing w:val="0"/>
                <w:sz w:val="16"/>
                <w:szCs w:val="16"/>
                <w:lang w:val="en-NZ"/>
              </w:rPr>
            </w:pPr>
            <w:r w:rsidRPr="00A33903">
              <w:rPr>
                <w:rFonts w:ascii="Times New Roman" w:hAnsi="Times New Roman"/>
                <w:b/>
                <w:spacing w:val="0"/>
                <w:sz w:val="16"/>
                <w:szCs w:val="16"/>
                <w:lang w:val="en-NZ"/>
              </w:rPr>
              <w:t>98</w:t>
            </w:r>
          </w:p>
        </w:tc>
        <w:tc>
          <w:tcPr>
            <w:tcW w:w="654" w:type="dxa"/>
            <w:tcBorders>
              <w:top w:val="single" w:sz="4" w:space="0" w:color="auto"/>
              <w:left w:val="single" w:sz="4" w:space="0" w:color="auto"/>
              <w:bottom w:val="single" w:sz="4" w:space="0" w:color="auto"/>
              <w:right w:val="nil"/>
            </w:tcBorders>
            <w:vAlign w:val="center"/>
          </w:tcPr>
          <w:p w14:paraId="4E0922B0" w14:textId="219F12D7" w:rsidR="00395558" w:rsidRPr="00A33903" w:rsidRDefault="00DB1938" w:rsidP="00DB1938">
            <w:pPr>
              <w:tabs>
                <w:tab w:val="clear" w:pos="8640"/>
              </w:tabs>
              <w:jc w:val="left"/>
              <w:rPr>
                <w:rFonts w:ascii="Times New Roman" w:hAnsi="Times New Roman"/>
                <w:b/>
                <w:spacing w:val="0"/>
                <w:sz w:val="16"/>
                <w:szCs w:val="16"/>
                <w:lang w:val="en-NZ"/>
              </w:rPr>
            </w:pPr>
            <w:r w:rsidRPr="00A33903">
              <w:rPr>
                <w:rFonts w:ascii="Times New Roman" w:hAnsi="Times New Roman"/>
                <w:b/>
                <w:spacing w:val="0"/>
                <w:sz w:val="16"/>
                <w:szCs w:val="16"/>
                <w:lang w:val="en-NZ"/>
              </w:rPr>
              <w:t>89</w:t>
            </w:r>
          </w:p>
        </w:tc>
        <w:tc>
          <w:tcPr>
            <w:tcW w:w="567" w:type="dxa"/>
            <w:tcBorders>
              <w:top w:val="single" w:sz="4" w:space="0" w:color="auto"/>
              <w:left w:val="nil"/>
              <w:bottom w:val="single" w:sz="4" w:space="0" w:color="auto"/>
              <w:right w:val="single" w:sz="4" w:space="0" w:color="auto"/>
            </w:tcBorders>
            <w:vAlign w:val="center"/>
          </w:tcPr>
          <w:p w14:paraId="4F84876A" w14:textId="6DF513B7" w:rsidR="00395558" w:rsidRPr="00A33903" w:rsidRDefault="00DB1938" w:rsidP="00DB1938">
            <w:pPr>
              <w:tabs>
                <w:tab w:val="clear" w:pos="8640"/>
              </w:tabs>
              <w:ind w:left="-22"/>
              <w:jc w:val="left"/>
              <w:rPr>
                <w:rFonts w:ascii="Times New Roman" w:hAnsi="Times New Roman"/>
                <w:b/>
                <w:spacing w:val="0"/>
                <w:sz w:val="16"/>
                <w:szCs w:val="16"/>
                <w:lang w:val="en-NZ"/>
              </w:rPr>
            </w:pPr>
            <w:r w:rsidRPr="00A33903">
              <w:rPr>
                <w:rFonts w:ascii="Times New Roman" w:hAnsi="Times New Roman"/>
                <w:b/>
                <w:spacing w:val="0"/>
                <w:sz w:val="16"/>
                <w:szCs w:val="16"/>
                <w:lang w:val="en-NZ"/>
              </w:rPr>
              <w:t>83</w:t>
            </w:r>
          </w:p>
        </w:tc>
      </w:tr>
    </w:tbl>
    <w:p w14:paraId="1429FC54" w14:textId="77777777" w:rsidR="00395558" w:rsidRDefault="00395558" w:rsidP="00016244">
      <w:pPr>
        <w:tabs>
          <w:tab w:val="clear" w:pos="8640"/>
        </w:tabs>
        <w:spacing w:line="276" w:lineRule="auto"/>
        <w:rPr>
          <w:rFonts w:ascii="Times New Roman" w:eastAsia="Calibri" w:hAnsi="Times New Roman"/>
          <w:color w:val="000000"/>
          <w:spacing w:val="0"/>
          <w:szCs w:val="24"/>
        </w:rPr>
      </w:pPr>
    </w:p>
    <w:p w14:paraId="53501929" w14:textId="6674160F" w:rsidR="00016244" w:rsidRPr="00A44469" w:rsidRDefault="00016244" w:rsidP="00A96356">
      <w:pPr>
        <w:pStyle w:val="BodyText"/>
        <w:numPr>
          <w:ilvl w:val="0"/>
          <w:numId w:val="62"/>
        </w:numPr>
        <w:autoSpaceDE w:val="0"/>
        <w:autoSpaceDN w:val="0"/>
        <w:adjustRightInd w:val="0"/>
        <w:spacing w:after="0" w:line="276" w:lineRule="auto"/>
        <w:rPr>
          <w:rFonts w:eastAsia="Calibri"/>
          <w:b/>
          <w:szCs w:val="24"/>
        </w:rPr>
      </w:pPr>
      <w:r w:rsidRPr="00A44469">
        <w:rPr>
          <w:b/>
          <w:lang w:val="en-NZ"/>
        </w:rPr>
        <w:t>Percentage of similar trends:</w:t>
      </w:r>
      <w:r w:rsidRPr="00A44469">
        <w:rPr>
          <w:lang w:val="en-NZ"/>
        </w:rPr>
        <w:t xml:space="preserve"> Percentages of similar trends were calculated at component</w:t>
      </w:r>
      <w:r w:rsidR="007D46B0" w:rsidRPr="00A44469">
        <w:rPr>
          <w:lang w:val="en-NZ"/>
        </w:rPr>
        <w:t>-</w:t>
      </w:r>
      <w:r w:rsidRPr="00A44469">
        <w:rPr>
          <w:lang w:val="en-NZ"/>
        </w:rPr>
        <w:t xml:space="preserve">level and the results </w:t>
      </w:r>
      <w:r w:rsidR="00F84B66" w:rsidRPr="00A44469">
        <w:rPr>
          <w:lang w:val="en-NZ"/>
        </w:rPr>
        <w:t xml:space="preserve">are </w:t>
      </w:r>
      <w:r w:rsidRPr="00A44469">
        <w:rPr>
          <w:lang w:val="en-NZ"/>
        </w:rPr>
        <w:t xml:space="preserve">presented in </w:t>
      </w:r>
      <w:r w:rsidRPr="00A44469">
        <w:rPr>
          <w:lang w:val="en-NZ"/>
        </w:rPr>
        <w:fldChar w:fldCharType="begin"/>
      </w:r>
      <w:r w:rsidRPr="00A44469">
        <w:rPr>
          <w:lang w:val="en-NZ"/>
        </w:rPr>
        <w:instrText xml:space="preserve"> REF _Ref532234909 \h </w:instrText>
      </w:r>
      <w:r w:rsidR="00B9387F" w:rsidRPr="00A44469">
        <w:rPr>
          <w:lang w:val="en-NZ"/>
        </w:rPr>
        <w:instrText xml:space="preserve"> \* MERGEFORMAT </w:instrText>
      </w:r>
      <w:r w:rsidRPr="00A44469">
        <w:rPr>
          <w:lang w:val="en-NZ"/>
        </w:rPr>
      </w:r>
      <w:r w:rsidRPr="00A44469">
        <w:rPr>
          <w:lang w:val="en-NZ"/>
        </w:rPr>
        <w:fldChar w:fldCharType="separate"/>
      </w:r>
      <w:r w:rsidR="00181D23" w:rsidRPr="00181D23">
        <w:rPr>
          <w:lang w:val="en-NZ"/>
        </w:rPr>
        <w:t>Table 19</w:t>
      </w:r>
      <w:r w:rsidRPr="00A44469">
        <w:rPr>
          <w:lang w:val="en-NZ"/>
        </w:rPr>
        <w:fldChar w:fldCharType="end"/>
      </w:r>
      <w:r w:rsidRPr="00A44469">
        <w:rPr>
          <w:lang w:val="en-NZ"/>
        </w:rPr>
        <w:t xml:space="preserve">. This is the same trend analysis performed </w:t>
      </w:r>
      <w:r w:rsidR="00F84B66" w:rsidRPr="00A44469">
        <w:rPr>
          <w:lang w:val="en-NZ"/>
        </w:rPr>
        <w:t>for</w:t>
      </w:r>
      <w:r w:rsidRPr="00A44469">
        <w:rPr>
          <w:lang w:val="en-NZ"/>
        </w:rPr>
        <w:t xml:space="preserve"> RQ2.1 (see </w:t>
      </w:r>
      <w:r w:rsidRPr="00A44469">
        <w:rPr>
          <w:lang w:val="en-NZ"/>
        </w:rPr>
        <w:fldChar w:fldCharType="begin"/>
      </w:r>
      <w:r w:rsidRPr="00A44469">
        <w:rPr>
          <w:lang w:val="en-NZ"/>
        </w:rPr>
        <w:instrText xml:space="preserve"> REF _Ref532227011 \h </w:instrText>
      </w:r>
      <w:r w:rsidR="00B9387F" w:rsidRPr="00A44469">
        <w:rPr>
          <w:lang w:val="en-NZ"/>
        </w:rPr>
        <w:instrText xml:space="preserve"> \* MERGEFORMAT </w:instrText>
      </w:r>
      <w:r w:rsidRPr="00A44469">
        <w:rPr>
          <w:lang w:val="en-NZ"/>
        </w:rPr>
      </w:r>
      <w:r w:rsidRPr="00A44469">
        <w:rPr>
          <w:lang w:val="en-NZ"/>
        </w:rPr>
        <w:fldChar w:fldCharType="separate"/>
      </w:r>
      <w:r w:rsidR="00181D23" w:rsidRPr="00181D23">
        <w:rPr>
          <w:lang w:val="en-NZ"/>
        </w:rPr>
        <w:t>Table 15</w:t>
      </w:r>
      <w:r w:rsidRPr="00A44469">
        <w:rPr>
          <w:lang w:val="en-NZ"/>
        </w:rPr>
        <w:fldChar w:fldCharType="end"/>
      </w:r>
      <w:r w:rsidRPr="00A44469">
        <w:rPr>
          <w:lang w:val="en-NZ"/>
        </w:rPr>
        <w:t xml:space="preserve">) for </w:t>
      </w:r>
      <w:r w:rsidRPr="00A44469">
        <w:rPr>
          <w:i/>
          <w:lang w:val="en-NZ"/>
        </w:rPr>
        <w:t>a2a</w:t>
      </w:r>
      <w:r w:rsidRPr="00A44469">
        <w:rPr>
          <w:lang w:val="en-NZ"/>
        </w:rPr>
        <w:t xml:space="preserve"> values except </w:t>
      </w:r>
      <w:r w:rsidR="00F84B66" w:rsidRPr="00A44469">
        <w:rPr>
          <w:lang w:val="en-NZ"/>
        </w:rPr>
        <w:t xml:space="preserve">that </w:t>
      </w:r>
      <w:r w:rsidRPr="00A44469">
        <w:rPr>
          <w:lang w:val="en-NZ"/>
        </w:rPr>
        <w:t xml:space="preserve">the percentage was calculated for inverse version pairs as well. </w:t>
      </w:r>
    </w:p>
    <w:p w14:paraId="76A4082A" w14:textId="0DDA1797" w:rsidR="00A44469" w:rsidRDefault="00A44469" w:rsidP="00742D67">
      <w:pPr>
        <w:pStyle w:val="BodyText"/>
        <w:tabs>
          <w:tab w:val="left" w:pos="345"/>
          <w:tab w:val="left" w:pos="709"/>
          <w:tab w:val="left" w:pos="1560"/>
          <w:tab w:val="left" w:pos="6237"/>
        </w:tabs>
        <w:autoSpaceDE w:val="0"/>
        <w:autoSpaceDN w:val="0"/>
        <w:adjustRightInd w:val="0"/>
        <w:spacing w:after="0" w:line="276" w:lineRule="auto"/>
        <w:rPr>
          <w:rFonts w:eastAsia="Calibri"/>
          <w:b/>
          <w:szCs w:val="24"/>
        </w:rPr>
      </w:pPr>
    </w:p>
    <w:p w14:paraId="42E20BB7" w14:textId="5040DCAF" w:rsidR="00016244" w:rsidRDefault="00016244" w:rsidP="00016244">
      <w:pPr>
        <w:pStyle w:val="Caption"/>
        <w:keepNext/>
        <w:jc w:val="center"/>
      </w:pPr>
      <w:bookmarkStart w:id="1078" w:name="_Ref532234909"/>
      <w:bookmarkStart w:id="1079" w:name="_Toc536555184"/>
      <w:r>
        <w:t xml:space="preserve">Table </w:t>
      </w:r>
      <w:r>
        <w:fldChar w:fldCharType="begin"/>
      </w:r>
      <w:r>
        <w:instrText xml:space="preserve"> SEQ Table \* ARABIC </w:instrText>
      </w:r>
      <w:r>
        <w:fldChar w:fldCharType="separate"/>
      </w:r>
      <w:r w:rsidR="00181D23">
        <w:rPr>
          <w:noProof/>
        </w:rPr>
        <w:t>19</w:t>
      </w:r>
      <w:r>
        <w:fldChar w:fldCharType="end"/>
      </w:r>
      <w:bookmarkEnd w:id="1078"/>
      <w:r>
        <w:t xml:space="preserve">: Similarity of trends </w:t>
      </w:r>
      <w:r w:rsidR="00882F63">
        <w:t>(</w:t>
      </w:r>
      <w:proofErr w:type="spellStart"/>
      <w:r w:rsidR="00882F63" w:rsidRPr="0078591D">
        <w:rPr>
          <w:i/>
        </w:rPr>
        <w:t>cvg</w:t>
      </w:r>
      <w:proofErr w:type="spellEnd"/>
      <w:r w:rsidR="00882F63">
        <w:t xml:space="preserve">) </w:t>
      </w:r>
      <w:r>
        <w:t>in original study and replication</w:t>
      </w:r>
      <w:bookmarkEnd w:id="1079"/>
    </w:p>
    <w:tbl>
      <w:tblPr>
        <w:tblStyle w:val="TableGrid4"/>
        <w:tblW w:w="0" w:type="auto"/>
        <w:tblInd w:w="1615" w:type="dxa"/>
        <w:tblLook w:val="04A0" w:firstRow="1" w:lastRow="0" w:firstColumn="1" w:lastColumn="0" w:noHBand="0" w:noVBand="1"/>
      </w:tblPr>
      <w:tblGrid>
        <w:gridCol w:w="1339"/>
        <w:gridCol w:w="1066"/>
        <w:gridCol w:w="851"/>
        <w:gridCol w:w="850"/>
        <w:gridCol w:w="851"/>
        <w:gridCol w:w="850"/>
      </w:tblGrid>
      <w:tr w:rsidR="00016244" w:rsidRPr="004F6AFA" w14:paraId="0EBD26FF" w14:textId="77777777" w:rsidTr="007D46B0">
        <w:trPr>
          <w:trHeight w:val="360"/>
        </w:trPr>
        <w:tc>
          <w:tcPr>
            <w:tcW w:w="1339" w:type="dxa"/>
            <w:vMerge w:val="restart"/>
            <w:noWrap/>
            <w:vAlign w:val="center"/>
            <w:hideMark/>
          </w:tcPr>
          <w:p w14:paraId="74E852CE" w14:textId="77777777" w:rsidR="00016244" w:rsidRPr="004F6AFA" w:rsidRDefault="00016244" w:rsidP="007D46B0">
            <w:pPr>
              <w:tabs>
                <w:tab w:val="clear" w:pos="8640"/>
              </w:tabs>
              <w:autoSpaceDE w:val="0"/>
              <w:autoSpaceDN w:val="0"/>
              <w:adjustRightInd w:val="0"/>
              <w:spacing w:line="276" w:lineRule="auto"/>
              <w:jc w:val="center"/>
              <w:rPr>
                <w:rFonts w:ascii="Times New Roman" w:hAnsi="Times New Roman"/>
                <w:b/>
                <w:bCs/>
                <w:spacing w:val="0"/>
                <w:sz w:val="18"/>
                <w:szCs w:val="18"/>
                <w:lang w:val="en-NZ"/>
              </w:rPr>
            </w:pPr>
            <w:r w:rsidRPr="004F6AFA">
              <w:rPr>
                <w:rFonts w:ascii="Times New Roman" w:hAnsi="Times New Roman"/>
                <w:b/>
                <w:bCs/>
                <w:spacing w:val="0"/>
                <w:sz w:val="18"/>
                <w:szCs w:val="18"/>
                <w:lang w:val="en-NZ"/>
              </w:rPr>
              <w:t>System</w:t>
            </w:r>
          </w:p>
        </w:tc>
        <w:tc>
          <w:tcPr>
            <w:tcW w:w="1066" w:type="dxa"/>
            <w:vMerge w:val="restart"/>
            <w:vAlign w:val="center"/>
            <w:hideMark/>
          </w:tcPr>
          <w:p w14:paraId="0FBD952F" w14:textId="77777777" w:rsidR="00016244" w:rsidRPr="004F6AFA" w:rsidRDefault="00016244" w:rsidP="007D46B0">
            <w:pPr>
              <w:tabs>
                <w:tab w:val="clear" w:pos="8640"/>
              </w:tabs>
              <w:autoSpaceDE w:val="0"/>
              <w:autoSpaceDN w:val="0"/>
              <w:adjustRightInd w:val="0"/>
              <w:spacing w:line="276" w:lineRule="auto"/>
              <w:jc w:val="center"/>
              <w:rPr>
                <w:rFonts w:ascii="Times New Roman" w:hAnsi="Times New Roman"/>
                <w:b/>
                <w:bCs/>
                <w:spacing w:val="0"/>
                <w:sz w:val="18"/>
                <w:szCs w:val="18"/>
                <w:lang w:val="en-NZ"/>
              </w:rPr>
            </w:pPr>
            <w:r w:rsidRPr="004F6AFA">
              <w:rPr>
                <w:rFonts w:ascii="Times New Roman" w:hAnsi="Times New Roman"/>
                <w:b/>
                <w:bCs/>
                <w:spacing w:val="0"/>
                <w:sz w:val="18"/>
                <w:szCs w:val="18"/>
                <w:lang w:val="en-NZ"/>
              </w:rPr>
              <w:t>Total No. of trends</w:t>
            </w:r>
          </w:p>
        </w:tc>
        <w:tc>
          <w:tcPr>
            <w:tcW w:w="1701" w:type="dxa"/>
            <w:gridSpan w:val="2"/>
            <w:vAlign w:val="center"/>
            <w:hideMark/>
          </w:tcPr>
          <w:p w14:paraId="7710F8B9" w14:textId="77777777" w:rsidR="00016244" w:rsidRPr="004F6AFA" w:rsidRDefault="00016244" w:rsidP="007D46B0">
            <w:pPr>
              <w:tabs>
                <w:tab w:val="clear" w:pos="8640"/>
              </w:tabs>
              <w:autoSpaceDE w:val="0"/>
              <w:autoSpaceDN w:val="0"/>
              <w:adjustRightInd w:val="0"/>
              <w:spacing w:line="276" w:lineRule="auto"/>
              <w:jc w:val="center"/>
              <w:rPr>
                <w:rFonts w:ascii="Times New Roman" w:hAnsi="Times New Roman"/>
                <w:b/>
                <w:bCs/>
                <w:spacing w:val="0"/>
                <w:sz w:val="18"/>
                <w:szCs w:val="18"/>
                <w:lang w:val="en-NZ"/>
              </w:rPr>
            </w:pPr>
            <w:r w:rsidRPr="004F6AFA">
              <w:rPr>
                <w:rFonts w:ascii="Times New Roman" w:hAnsi="Times New Roman"/>
                <w:b/>
                <w:bCs/>
                <w:spacing w:val="0"/>
                <w:sz w:val="18"/>
                <w:szCs w:val="18"/>
                <w:lang w:val="en-NZ"/>
              </w:rPr>
              <w:t>No. of similar trends</w:t>
            </w:r>
          </w:p>
        </w:tc>
        <w:tc>
          <w:tcPr>
            <w:tcW w:w="1701" w:type="dxa"/>
            <w:gridSpan w:val="2"/>
            <w:vAlign w:val="center"/>
            <w:hideMark/>
          </w:tcPr>
          <w:p w14:paraId="6122CA70" w14:textId="77777777" w:rsidR="00016244" w:rsidRPr="004F6AFA" w:rsidRDefault="00016244" w:rsidP="007D46B0">
            <w:pPr>
              <w:tabs>
                <w:tab w:val="clear" w:pos="8640"/>
              </w:tabs>
              <w:autoSpaceDE w:val="0"/>
              <w:autoSpaceDN w:val="0"/>
              <w:adjustRightInd w:val="0"/>
              <w:spacing w:line="276" w:lineRule="auto"/>
              <w:jc w:val="center"/>
              <w:rPr>
                <w:rFonts w:ascii="Times New Roman" w:hAnsi="Times New Roman"/>
                <w:b/>
                <w:bCs/>
                <w:spacing w:val="0"/>
                <w:sz w:val="18"/>
                <w:szCs w:val="18"/>
                <w:lang w:val="en-NZ"/>
              </w:rPr>
            </w:pPr>
            <w:r w:rsidRPr="004F6AFA">
              <w:rPr>
                <w:rFonts w:ascii="Times New Roman" w:hAnsi="Times New Roman"/>
                <w:b/>
                <w:bCs/>
                <w:spacing w:val="0"/>
                <w:sz w:val="18"/>
                <w:szCs w:val="18"/>
                <w:lang w:val="en-NZ"/>
              </w:rPr>
              <w:t>% of similar trends</w:t>
            </w:r>
          </w:p>
        </w:tc>
      </w:tr>
      <w:tr w:rsidR="00016244" w:rsidRPr="004F6AFA" w14:paraId="2681EE1C" w14:textId="77777777" w:rsidTr="007D46B0">
        <w:trPr>
          <w:trHeight w:val="360"/>
        </w:trPr>
        <w:tc>
          <w:tcPr>
            <w:tcW w:w="1339" w:type="dxa"/>
            <w:vMerge/>
            <w:hideMark/>
          </w:tcPr>
          <w:p w14:paraId="098DC53B" w14:textId="77777777" w:rsidR="00016244" w:rsidRPr="004F6AFA" w:rsidRDefault="00016244" w:rsidP="00016244">
            <w:pPr>
              <w:tabs>
                <w:tab w:val="clear" w:pos="8640"/>
              </w:tabs>
              <w:autoSpaceDE w:val="0"/>
              <w:autoSpaceDN w:val="0"/>
              <w:adjustRightInd w:val="0"/>
              <w:spacing w:line="276" w:lineRule="auto"/>
              <w:rPr>
                <w:rFonts w:ascii="Times New Roman" w:hAnsi="Times New Roman"/>
                <w:b/>
                <w:bCs/>
                <w:spacing w:val="0"/>
                <w:sz w:val="18"/>
                <w:szCs w:val="18"/>
                <w:lang w:val="en-NZ"/>
              </w:rPr>
            </w:pPr>
          </w:p>
        </w:tc>
        <w:tc>
          <w:tcPr>
            <w:tcW w:w="1066" w:type="dxa"/>
            <w:vMerge/>
            <w:hideMark/>
          </w:tcPr>
          <w:p w14:paraId="1ED40B94" w14:textId="77777777" w:rsidR="00016244" w:rsidRPr="004F6AFA" w:rsidRDefault="00016244" w:rsidP="00016244">
            <w:pPr>
              <w:tabs>
                <w:tab w:val="clear" w:pos="8640"/>
              </w:tabs>
              <w:autoSpaceDE w:val="0"/>
              <w:autoSpaceDN w:val="0"/>
              <w:adjustRightInd w:val="0"/>
              <w:spacing w:line="276" w:lineRule="auto"/>
              <w:rPr>
                <w:rFonts w:ascii="Times New Roman" w:hAnsi="Times New Roman"/>
                <w:b/>
                <w:bCs/>
                <w:spacing w:val="0"/>
                <w:sz w:val="18"/>
                <w:szCs w:val="18"/>
                <w:lang w:val="en-NZ"/>
              </w:rPr>
            </w:pPr>
          </w:p>
        </w:tc>
        <w:tc>
          <w:tcPr>
            <w:tcW w:w="851" w:type="dxa"/>
            <w:vAlign w:val="center"/>
            <w:hideMark/>
          </w:tcPr>
          <w:p w14:paraId="47CCE782" w14:textId="77777777" w:rsidR="00016244" w:rsidRPr="004F6AFA" w:rsidRDefault="00016244" w:rsidP="007D46B0">
            <w:pPr>
              <w:tabs>
                <w:tab w:val="clear" w:pos="8640"/>
              </w:tabs>
              <w:autoSpaceDE w:val="0"/>
              <w:autoSpaceDN w:val="0"/>
              <w:adjustRightInd w:val="0"/>
              <w:spacing w:line="276" w:lineRule="auto"/>
              <w:jc w:val="center"/>
              <w:rPr>
                <w:rFonts w:ascii="Times New Roman" w:hAnsi="Times New Roman"/>
                <w:b/>
                <w:bCs/>
                <w:spacing w:val="0"/>
                <w:sz w:val="18"/>
                <w:szCs w:val="18"/>
                <w:lang w:val="en-NZ"/>
              </w:rPr>
            </w:pPr>
            <w:r w:rsidRPr="004F6AFA">
              <w:rPr>
                <w:rFonts w:ascii="Times New Roman" w:hAnsi="Times New Roman"/>
                <w:b/>
                <w:bCs/>
                <w:spacing w:val="0"/>
                <w:sz w:val="18"/>
                <w:szCs w:val="18"/>
                <w:lang w:val="en-NZ"/>
              </w:rPr>
              <w:t>(s,</w:t>
            </w:r>
            <w:r>
              <w:rPr>
                <w:rFonts w:ascii="Times New Roman" w:hAnsi="Times New Roman"/>
                <w:b/>
                <w:bCs/>
                <w:spacing w:val="0"/>
                <w:sz w:val="18"/>
                <w:szCs w:val="18"/>
                <w:lang w:val="en-NZ"/>
              </w:rPr>
              <w:t xml:space="preserve"> </w:t>
            </w:r>
            <w:r w:rsidRPr="004F6AFA">
              <w:rPr>
                <w:rFonts w:ascii="Times New Roman" w:hAnsi="Times New Roman"/>
                <w:b/>
                <w:bCs/>
                <w:spacing w:val="0"/>
                <w:sz w:val="18"/>
                <w:szCs w:val="18"/>
                <w:lang w:val="en-NZ"/>
              </w:rPr>
              <w:t>t)</w:t>
            </w:r>
          </w:p>
        </w:tc>
        <w:tc>
          <w:tcPr>
            <w:tcW w:w="850" w:type="dxa"/>
            <w:vAlign w:val="center"/>
            <w:hideMark/>
          </w:tcPr>
          <w:p w14:paraId="1ADA4FA7" w14:textId="77777777" w:rsidR="00016244" w:rsidRPr="004F6AFA" w:rsidRDefault="00016244" w:rsidP="007D46B0">
            <w:pPr>
              <w:tabs>
                <w:tab w:val="clear" w:pos="8640"/>
              </w:tabs>
              <w:autoSpaceDE w:val="0"/>
              <w:autoSpaceDN w:val="0"/>
              <w:adjustRightInd w:val="0"/>
              <w:spacing w:line="276" w:lineRule="auto"/>
              <w:jc w:val="center"/>
              <w:rPr>
                <w:rFonts w:ascii="Times New Roman" w:hAnsi="Times New Roman"/>
                <w:b/>
                <w:bCs/>
                <w:spacing w:val="0"/>
                <w:sz w:val="18"/>
                <w:szCs w:val="18"/>
                <w:lang w:val="en-NZ"/>
              </w:rPr>
            </w:pPr>
            <w:r w:rsidRPr="004F6AFA">
              <w:rPr>
                <w:rFonts w:ascii="Times New Roman" w:hAnsi="Times New Roman"/>
                <w:b/>
                <w:bCs/>
                <w:spacing w:val="0"/>
                <w:sz w:val="18"/>
                <w:szCs w:val="18"/>
                <w:lang w:val="en-NZ"/>
              </w:rPr>
              <w:t>(t,</w:t>
            </w:r>
            <w:r>
              <w:rPr>
                <w:rFonts w:ascii="Times New Roman" w:hAnsi="Times New Roman"/>
                <w:b/>
                <w:bCs/>
                <w:spacing w:val="0"/>
                <w:sz w:val="18"/>
                <w:szCs w:val="18"/>
                <w:lang w:val="en-NZ"/>
              </w:rPr>
              <w:t xml:space="preserve"> </w:t>
            </w:r>
            <w:r w:rsidRPr="004F6AFA">
              <w:rPr>
                <w:rFonts w:ascii="Times New Roman" w:hAnsi="Times New Roman"/>
                <w:b/>
                <w:bCs/>
                <w:spacing w:val="0"/>
                <w:sz w:val="18"/>
                <w:szCs w:val="18"/>
                <w:lang w:val="en-NZ"/>
              </w:rPr>
              <w:t>s)</w:t>
            </w:r>
          </w:p>
        </w:tc>
        <w:tc>
          <w:tcPr>
            <w:tcW w:w="851" w:type="dxa"/>
            <w:vAlign w:val="center"/>
            <w:hideMark/>
          </w:tcPr>
          <w:p w14:paraId="442E82F3" w14:textId="77777777" w:rsidR="00016244" w:rsidRPr="004F6AFA" w:rsidRDefault="00016244" w:rsidP="007D46B0">
            <w:pPr>
              <w:tabs>
                <w:tab w:val="clear" w:pos="8640"/>
              </w:tabs>
              <w:autoSpaceDE w:val="0"/>
              <w:autoSpaceDN w:val="0"/>
              <w:adjustRightInd w:val="0"/>
              <w:spacing w:line="276" w:lineRule="auto"/>
              <w:jc w:val="center"/>
              <w:rPr>
                <w:rFonts w:ascii="Times New Roman" w:hAnsi="Times New Roman"/>
                <w:b/>
                <w:bCs/>
                <w:spacing w:val="0"/>
                <w:sz w:val="18"/>
                <w:szCs w:val="18"/>
                <w:lang w:val="en-NZ"/>
              </w:rPr>
            </w:pPr>
            <w:r w:rsidRPr="004F6AFA">
              <w:rPr>
                <w:rFonts w:ascii="Times New Roman" w:hAnsi="Times New Roman"/>
                <w:b/>
                <w:bCs/>
                <w:spacing w:val="0"/>
                <w:sz w:val="18"/>
                <w:szCs w:val="18"/>
                <w:lang w:val="en-NZ"/>
              </w:rPr>
              <w:t>(s,</w:t>
            </w:r>
            <w:r>
              <w:rPr>
                <w:rFonts w:ascii="Times New Roman" w:hAnsi="Times New Roman"/>
                <w:b/>
                <w:bCs/>
                <w:spacing w:val="0"/>
                <w:sz w:val="18"/>
                <w:szCs w:val="18"/>
                <w:lang w:val="en-NZ"/>
              </w:rPr>
              <w:t xml:space="preserve"> </w:t>
            </w:r>
            <w:r w:rsidRPr="004F6AFA">
              <w:rPr>
                <w:rFonts w:ascii="Times New Roman" w:hAnsi="Times New Roman"/>
                <w:b/>
                <w:bCs/>
                <w:spacing w:val="0"/>
                <w:sz w:val="18"/>
                <w:szCs w:val="18"/>
                <w:lang w:val="en-NZ"/>
              </w:rPr>
              <w:t>t)</w:t>
            </w:r>
          </w:p>
        </w:tc>
        <w:tc>
          <w:tcPr>
            <w:tcW w:w="850" w:type="dxa"/>
            <w:vAlign w:val="center"/>
            <w:hideMark/>
          </w:tcPr>
          <w:p w14:paraId="4762707B" w14:textId="77777777" w:rsidR="00016244" w:rsidRPr="004F6AFA" w:rsidRDefault="00016244" w:rsidP="007D46B0">
            <w:pPr>
              <w:tabs>
                <w:tab w:val="clear" w:pos="8640"/>
              </w:tabs>
              <w:autoSpaceDE w:val="0"/>
              <w:autoSpaceDN w:val="0"/>
              <w:adjustRightInd w:val="0"/>
              <w:spacing w:line="276" w:lineRule="auto"/>
              <w:jc w:val="center"/>
              <w:rPr>
                <w:rFonts w:ascii="Times New Roman" w:hAnsi="Times New Roman"/>
                <w:b/>
                <w:bCs/>
                <w:spacing w:val="0"/>
                <w:sz w:val="18"/>
                <w:szCs w:val="18"/>
                <w:lang w:val="en-NZ"/>
              </w:rPr>
            </w:pPr>
            <w:r w:rsidRPr="004F6AFA">
              <w:rPr>
                <w:rFonts w:ascii="Times New Roman" w:hAnsi="Times New Roman"/>
                <w:b/>
                <w:bCs/>
                <w:spacing w:val="0"/>
                <w:sz w:val="18"/>
                <w:szCs w:val="18"/>
                <w:lang w:val="en-NZ"/>
              </w:rPr>
              <w:t>(t,</w:t>
            </w:r>
            <w:r>
              <w:rPr>
                <w:rFonts w:ascii="Times New Roman" w:hAnsi="Times New Roman"/>
                <w:b/>
                <w:bCs/>
                <w:spacing w:val="0"/>
                <w:sz w:val="18"/>
                <w:szCs w:val="18"/>
                <w:lang w:val="en-NZ"/>
              </w:rPr>
              <w:t xml:space="preserve"> </w:t>
            </w:r>
            <w:r w:rsidRPr="004F6AFA">
              <w:rPr>
                <w:rFonts w:ascii="Times New Roman" w:hAnsi="Times New Roman"/>
                <w:b/>
                <w:bCs/>
                <w:spacing w:val="0"/>
                <w:sz w:val="18"/>
                <w:szCs w:val="18"/>
                <w:lang w:val="en-NZ"/>
              </w:rPr>
              <w:t>s)</w:t>
            </w:r>
          </w:p>
        </w:tc>
      </w:tr>
      <w:tr w:rsidR="00016244" w:rsidRPr="004F6AFA" w14:paraId="74E23A08" w14:textId="77777777" w:rsidTr="00016244">
        <w:trPr>
          <w:trHeight w:val="170"/>
        </w:trPr>
        <w:tc>
          <w:tcPr>
            <w:tcW w:w="1339" w:type="dxa"/>
            <w:noWrap/>
            <w:hideMark/>
          </w:tcPr>
          <w:p w14:paraId="61987053"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r w:rsidRPr="004F6AFA">
              <w:rPr>
                <w:rFonts w:ascii="Times New Roman" w:hAnsi="Times New Roman"/>
                <w:spacing w:val="0"/>
                <w:sz w:val="18"/>
                <w:szCs w:val="18"/>
                <w:lang w:val="en-NZ"/>
              </w:rPr>
              <w:t>ActiveMQ</w:t>
            </w:r>
          </w:p>
        </w:tc>
        <w:tc>
          <w:tcPr>
            <w:tcW w:w="4468" w:type="dxa"/>
            <w:gridSpan w:val="5"/>
            <w:noWrap/>
            <w:hideMark/>
          </w:tcPr>
          <w:p w14:paraId="301A1D49" w14:textId="04AD6A98" w:rsidR="00016244" w:rsidRPr="004F6AFA" w:rsidRDefault="002354A9" w:rsidP="002354A9">
            <w:pPr>
              <w:tabs>
                <w:tab w:val="clear" w:pos="8640"/>
              </w:tabs>
              <w:autoSpaceDE w:val="0"/>
              <w:autoSpaceDN w:val="0"/>
              <w:adjustRightInd w:val="0"/>
              <w:spacing w:line="276" w:lineRule="auto"/>
              <w:jc w:val="center"/>
              <w:rPr>
                <w:rFonts w:ascii="Times New Roman" w:hAnsi="Times New Roman"/>
                <w:spacing w:val="0"/>
                <w:sz w:val="18"/>
                <w:szCs w:val="18"/>
                <w:lang w:val="en-NZ"/>
              </w:rPr>
            </w:pPr>
            <w:r w:rsidRPr="002354A9">
              <w:rPr>
                <w:rFonts w:ascii="Times New Roman" w:hAnsi="Times New Roman"/>
                <w:spacing w:val="0"/>
                <w:sz w:val="18"/>
                <w:szCs w:val="18"/>
                <w:lang w:val="en-NZ"/>
              </w:rPr>
              <w:t>Exact comparison was not performed.</w:t>
            </w:r>
          </w:p>
        </w:tc>
      </w:tr>
      <w:tr w:rsidR="00016244" w:rsidRPr="004F6AFA" w14:paraId="178817F2" w14:textId="77777777" w:rsidTr="00016244">
        <w:trPr>
          <w:trHeight w:val="170"/>
        </w:trPr>
        <w:tc>
          <w:tcPr>
            <w:tcW w:w="1339" w:type="dxa"/>
            <w:noWrap/>
            <w:hideMark/>
          </w:tcPr>
          <w:p w14:paraId="25D92DCF"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r w:rsidRPr="004F6AFA">
              <w:rPr>
                <w:rFonts w:ascii="Times New Roman" w:hAnsi="Times New Roman"/>
                <w:spacing w:val="0"/>
                <w:sz w:val="18"/>
                <w:szCs w:val="18"/>
                <w:lang w:val="en-NZ"/>
              </w:rPr>
              <w:t>Cassandra</w:t>
            </w:r>
          </w:p>
        </w:tc>
        <w:tc>
          <w:tcPr>
            <w:tcW w:w="1066" w:type="dxa"/>
            <w:noWrap/>
            <w:hideMark/>
          </w:tcPr>
          <w:p w14:paraId="17BF1D11"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96</w:t>
            </w:r>
          </w:p>
        </w:tc>
        <w:tc>
          <w:tcPr>
            <w:tcW w:w="851" w:type="dxa"/>
            <w:noWrap/>
            <w:hideMark/>
          </w:tcPr>
          <w:p w14:paraId="19CAD7DD"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95</w:t>
            </w:r>
          </w:p>
        </w:tc>
        <w:tc>
          <w:tcPr>
            <w:tcW w:w="850" w:type="dxa"/>
            <w:noWrap/>
            <w:hideMark/>
          </w:tcPr>
          <w:p w14:paraId="15C80617"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92</w:t>
            </w:r>
          </w:p>
        </w:tc>
        <w:tc>
          <w:tcPr>
            <w:tcW w:w="851" w:type="dxa"/>
            <w:noWrap/>
            <w:hideMark/>
          </w:tcPr>
          <w:p w14:paraId="359E5ACD"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98.96</w:t>
            </w:r>
          </w:p>
        </w:tc>
        <w:tc>
          <w:tcPr>
            <w:tcW w:w="850" w:type="dxa"/>
            <w:noWrap/>
            <w:hideMark/>
          </w:tcPr>
          <w:p w14:paraId="170E3807"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95.83</w:t>
            </w:r>
          </w:p>
        </w:tc>
      </w:tr>
      <w:tr w:rsidR="00016244" w:rsidRPr="004F6AFA" w14:paraId="4BF403E4" w14:textId="77777777" w:rsidTr="00016244">
        <w:trPr>
          <w:trHeight w:val="170"/>
        </w:trPr>
        <w:tc>
          <w:tcPr>
            <w:tcW w:w="1339" w:type="dxa"/>
            <w:noWrap/>
            <w:hideMark/>
          </w:tcPr>
          <w:p w14:paraId="5B0B699E"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proofErr w:type="spellStart"/>
            <w:r w:rsidRPr="004F6AFA">
              <w:rPr>
                <w:rFonts w:ascii="Times New Roman" w:hAnsi="Times New Roman"/>
                <w:spacing w:val="0"/>
                <w:sz w:val="18"/>
                <w:szCs w:val="18"/>
                <w:lang w:val="en-NZ"/>
              </w:rPr>
              <w:t>Chukwa</w:t>
            </w:r>
            <w:proofErr w:type="spellEnd"/>
          </w:p>
        </w:tc>
        <w:tc>
          <w:tcPr>
            <w:tcW w:w="1066" w:type="dxa"/>
            <w:noWrap/>
            <w:hideMark/>
          </w:tcPr>
          <w:p w14:paraId="5FDFAFE8"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4</w:t>
            </w:r>
          </w:p>
        </w:tc>
        <w:tc>
          <w:tcPr>
            <w:tcW w:w="851" w:type="dxa"/>
            <w:noWrap/>
            <w:hideMark/>
          </w:tcPr>
          <w:p w14:paraId="236C4B7F"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2</w:t>
            </w:r>
          </w:p>
        </w:tc>
        <w:tc>
          <w:tcPr>
            <w:tcW w:w="850" w:type="dxa"/>
            <w:noWrap/>
            <w:hideMark/>
          </w:tcPr>
          <w:p w14:paraId="0C99166A"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3</w:t>
            </w:r>
          </w:p>
        </w:tc>
        <w:tc>
          <w:tcPr>
            <w:tcW w:w="851" w:type="dxa"/>
            <w:noWrap/>
            <w:hideMark/>
          </w:tcPr>
          <w:p w14:paraId="67FD9ABA"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50</w:t>
            </w:r>
          </w:p>
        </w:tc>
        <w:tc>
          <w:tcPr>
            <w:tcW w:w="850" w:type="dxa"/>
            <w:noWrap/>
            <w:hideMark/>
          </w:tcPr>
          <w:p w14:paraId="0725B095"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75</w:t>
            </w:r>
          </w:p>
        </w:tc>
      </w:tr>
      <w:tr w:rsidR="00016244" w:rsidRPr="004F6AFA" w14:paraId="1ED44115" w14:textId="77777777" w:rsidTr="00016244">
        <w:trPr>
          <w:trHeight w:val="170"/>
        </w:trPr>
        <w:tc>
          <w:tcPr>
            <w:tcW w:w="1339" w:type="dxa"/>
            <w:noWrap/>
            <w:hideMark/>
          </w:tcPr>
          <w:p w14:paraId="6B4631C5"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r w:rsidRPr="004F6AFA">
              <w:rPr>
                <w:rFonts w:ascii="Times New Roman" w:hAnsi="Times New Roman"/>
                <w:spacing w:val="0"/>
                <w:sz w:val="18"/>
                <w:szCs w:val="18"/>
                <w:lang w:val="en-NZ"/>
              </w:rPr>
              <w:t>Jena</w:t>
            </w:r>
          </w:p>
        </w:tc>
        <w:tc>
          <w:tcPr>
            <w:tcW w:w="1066" w:type="dxa"/>
            <w:noWrap/>
            <w:hideMark/>
          </w:tcPr>
          <w:p w14:paraId="7EF03AA3"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8</w:t>
            </w:r>
          </w:p>
        </w:tc>
        <w:tc>
          <w:tcPr>
            <w:tcW w:w="851" w:type="dxa"/>
            <w:noWrap/>
            <w:hideMark/>
          </w:tcPr>
          <w:p w14:paraId="61068AF4"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6</w:t>
            </w:r>
          </w:p>
        </w:tc>
        <w:tc>
          <w:tcPr>
            <w:tcW w:w="850" w:type="dxa"/>
            <w:noWrap/>
            <w:hideMark/>
          </w:tcPr>
          <w:p w14:paraId="530DA9B3"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w:t>
            </w:r>
          </w:p>
        </w:tc>
        <w:tc>
          <w:tcPr>
            <w:tcW w:w="851" w:type="dxa"/>
            <w:noWrap/>
            <w:hideMark/>
          </w:tcPr>
          <w:p w14:paraId="4E3429EB"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75</w:t>
            </w:r>
          </w:p>
        </w:tc>
        <w:tc>
          <w:tcPr>
            <w:tcW w:w="850" w:type="dxa"/>
            <w:noWrap/>
            <w:hideMark/>
          </w:tcPr>
          <w:p w14:paraId="4238F9CF"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87.5</w:t>
            </w:r>
          </w:p>
        </w:tc>
      </w:tr>
      <w:tr w:rsidR="00016244" w:rsidRPr="004F6AFA" w14:paraId="57CC42AE" w14:textId="77777777" w:rsidTr="00016244">
        <w:trPr>
          <w:trHeight w:val="170"/>
        </w:trPr>
        <w:tc>
          <w:tcPr>
            <w:tcW w:w="1339" w:type="dxa"/>
            <w:noWrap/>
            <w:hideMark/>
          </w:tcPr>
          <w:p w14:paraId="4FD19606"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proofErr w:type="spellStart"/>
            <w:r w:rsidRPr="004F6AFA">
              <w:rPr>
                <w:rFonts w:ascii="Times New Roman" w:hAnsi="Times New Roman"/>
                <w:spacing w:val="0"/>
                <w:sz w:val="18"/>
                <w:szCs w:val="18"/>
                <w:lang w:val="en-NZ"/>
              </w:rPr>
              <w:t>JSPWiki</w:t>
            </w:r>
            <w:proofErr w:type="spellEnd"/>
          </w:p>
        </w:tc>
        <w:tc>
          <w:tcPr>
            <w:tcW w:w="1066" w:type="dxa"/>
            <w:noWrap/>
            <w:hideMark/>
          </w:tcPr>
          <w:p w14:paraId="36754463"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25</w:t>
            </w:r>
          </w:p>
        </w:tc>
        <w:tc>
          <w:tcPr>
            <w:tcW w:w="851" w:type="dxa"/>
            <w:noWrap/>
            <w:hideMark/>
          </w:tcPr>
          <w:p w14:paraId="4BCD6C7F"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17</w:t>
            </w:r>
          </w:p>
        </w:tc>
        <w:tc>
          <w:tcPr>
            <w:tcW w:w="850" w:type="dxa"/>
            <w:noWrap/>
            <w:hideMark/>
          </w:tcPr>
          <w:p w14:paraId="22C81882"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15</w:t>
            </w:r>
          </w:p>
        </w:tc>
        <w:tc>
          <w:tcPr>
            <w:tcW w:w="851" w:type="dxa"/>
            <w:noWrap/>
            <w:hideMark/>
          </w:tcPr>
          <w:p w14:paraId="7160FAEE"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68</w:t>
            </w:r>
          </w:p>
        </w:tc>
        <w:tc>
          <w:tcPr>
            <w:tcW w:w="850" w:type="dxa"/>
            <w:noWrap/>
            <w:hideMark/>
          </w:tcPr>
          <w:p w14:paraId="30877625"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60</w:t>
            </w:r>
          </w:p>
        </w:tc>
      </w:tr>
      <w:tr w:rsidR="00016244" w:rsidRPr="004F6AFA" w14:paraId="69F782ED" w14:textId="77777777" w:rsidTr="00016244">
        <w:trPr>
          <w:trHeight w:val="170"/>
        </w:trPr>
        <w:tc>
          <w:tcPr>
            <w:tcW w:w="1339" w:type="dxa"/>
            <w:noWrap/>
            <w:hideMark/>
          </w:tcPr>
          <w:p w14:paraId="5226F3DD"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r w:rsidRPr="004F6AFA">
              <w:rPr>
                <w:rFonts w:ascii="Times New Roman" w:hAnsi="Times New Roman"/>
                <w:spacing w:val="0"/>
                <w:sz w:val="18"/>
                <w:szCs w:val="18"/>
                <w:lang w:val="en-NZ"/>
              </w:rPr>
              <w:t>Hadoop</w:t>
            </w:r>
          </w:p>
        </w:tc>
        <w:tc>
          <w:tcPr>
            <w:tcW w:w="1066" w:type="dxa"/>
            <w:noWrap/>
            <w:hideMark/>
          </w:tcPr>
          <w:p w14:paraId="3B663948"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62</w:t>
            </w:r>
          </w:p>
        </w:tc>
        <w:tc>
          <w:tcPr>
            <w:tcW w:w="851" w:type="dxa"/>
            <w:noWrap/>
            <w:hideMark/>
          </w:tcPr>
          <w:p w14:paraId="5BB04A62"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46</w:t>
            </w:r>
          </w:p>
        </w:tc>
        <w:tc>
          <w:tcPr>
            <w:tcW w:w="850" w:type="dxa"/>
            <w:noWrap/>
            <w:hideMark/>
          </w:tcPr>
          <w:p w14:paraId="15227988"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48</w:t>
            </w:r>
          </w:p>
        </w:tc>
        <w:tc>
          <w:tcPr>
            <w:tcW w:w="851" w:type="dxa"/>
            <w:noWrap/>
            <w:hideMark/>
          </w:tcPr>
          <w:p w14:paraId="669D0768"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74.19</w:t>
            </w:r>
          </w:p>
        </w:tc>
        <w:tc>
          <w:tcPr>
            <w:tcW w:w="850" w:type="dxa"/>
            <w:noWrap/>
            <w:hideMark/>
          </w:tcPr>
          <w:p w14:paraId="3132190B"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77.42</w:t>
            </w:r>
          </w:p>
        </w:tc>
      </w:tr>
      <w:tr w:rsidR="00016244" w:rsidRPr="004F6AFA" w14:paraId="0F8AFC58" w14:textId="77777777" w:rsidTr="00016244">
        <w:trPr>
          <w:trHeight w:val="170"/>
        </w:trPr>
        <w:tc>
          <w:tcPr>
            <w:tcW w:w="1339" w:type="dxa"/>
            <w:noWrap/>
            <w:hideMark/>
          </w:tcPr>
          <w:p w14:paraId="5766A652"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r w:rsidRPr="004F6AFA">
              <w:rPr>
                <w:rFonts w:ascii="Times New Roman" w:hAnsi="Times New Roman"/>
                <w:spacing w:val="0"/>
                <w:sz w:val="18"/>
                <w:szCs w:val="18"/>
                <w:lang w:val="en-NZ"/>
              </w:rPr>
              <w:t>Ivy</w:t>
            </w:r>
          </w:p>
        </w:tc>
        <w:tc>
          <w:tcPr>
            <w:tcW w:w="1066" w:type="dxa"/>
            <w:noWrap/>
            <w:hideMark/>
          </w:tcPr>
          <w:p w14:paraId="18078B08"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2</w:t>
            </w:r>
          </w:p>
        </w:tc>
        <w:tc>
          <w:tcPr>
            <w:tcW w:w="851" w:type="dxa"/>
            <w:noWrap/>
            <w:hideMark/>
          </w:tcPr>
          <w:p w14:paraId="746D7351"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2</w:t>
            </w:r>
          </w:p>
        </w:tc>
        <w:tc>
          <w:tcPr>
            <w:tcW w:w="850" w:type="dxa"/>
            <w:noWrap/>
            <w:hideMark/>
          </w:tcPr>
          <w:p w14:paraId="25EDDA39"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2</w:t>
            </w:r>
          </w:p>
        </w:tc>
        <w:tc>
          <w:tcPr>
            <w:tcW w:w="851" w:type="dxa"/>
            <w:noWrap/>
            <w:hideMark/>
          </w:tcPr>
          <w:p w14:paraId="30D9707C"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100</w:t>
            </w:r>
          </w:p>
        </w:tc>
        <w:tc>
          <w:tcPr>
            <w:tcW w:w="850" w:type="dxa"/>
            <w:noWrap/>
            <w:hideMark/>
          </w:tcPr>
          <w:p w14:paraId="20BD0C3B"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100</w:t>
            </w:r>
          </w:p>
        </w:tc>
      </w:tr>
      <w:tr w:rsidR="00016244" w:rsidRPr="004F6AFA" w14:paraId="1E9A3587" w14:textId="77777777" w:rsidTr="00016244">
        <w:trPr>
          <w:trHeight w:val="170"/>
        </w:trPr>
        <w:tc>
          <w:tcPr>
            <w:tcW w:w="1339" w:type="dxa"/>
            <w:noWrap/>
            <w:hideMark/>
          </w:tcPr>
          <w:p w14:paraId="61FF6554"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proofErr w:type="spellStart"/>
            <w:r w:rsidRPr="004F6AFA">
              <w:rPr>
                <w:rFonts w:ascii="Times New Roman" w:hAnsi="Times New Roman"/>
                <w:spacing w:val="0"/>
                <w:sz w:val="18"/>
                <w:szCs w:val="18"/>
                <w:lang w:val="en-NZ"/>
              </w:rPr>
              <w:t>JackRabbit</w:t>
            </w:r>
            <w:proofErr w:type="spellEnd"/>
          </w:p>
        </w:tc>
        <w:tc>
          <w:tcPr>
            <w:tcW w:w="1066" w:type="dxa"/>
            <w:noWrap/>
            <w:hideMark/>
          </w:tcPr>
          <w:p w14:paraId="1DDF2B8C"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75</w:t>
            </w:r>
          </w:p>
        </w:tc>
        <w:tc>
          <w:tcPr>
            <w:tcW w:w="851" w:type="dxa"/>
            <w:noWrap/>
            <w:hideMark/>
          </w:tcPr>
          <w:p w14:paraId="15966025"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74</w:t>
            </w:r>
          </w:p>
        </w:tc>
        <w:tc>
          <w:tcPr>
            <w:tcW w:w="850" w:type="dxa"/>
            <w:noWrap/>
            <w:hideMark/>
          </w:tcPr>
          <w:p w14:paraId="44F32D74"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74</w:t>
            </w:r>
          </w:p>
        </w:tc>
        <w:tc>
          <w:tcPr>
            <w:tcW w:w="851" w:type="dxa"/>
            <w:noWrap/>
            <w:hideMark/>
          </w:tcPr>
          <w:p w14:paraId="402395F4"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98.67</w:t>
            </w:r>
          </w:p>
        </w:tc>
        <w:tc>
          <w:tcPr>
            <w:tcW w:w="850" w:type="dxa"/>
            <w:noWrap/>
            <w:hideMark/>
          </w:tcPr>
          <w:p w14:paraId="303C912D"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98.67</w:t>
            </w:r>
          </w:p>
        </w:tc>
      </w:tr>
      <w:tr w:rsidR="00016244" w:rsidRPr="004F6AFA" w14:paraId="7825946A" w14:textId="77777777" w:rsidTr="00016244">
        <w:trPr>
          <w:trHeight w:val="170"/>
        </w:trPr>
        <w:tc>
          <w:tcPr>
            <w:tcW w:w="1339" w:type="dxa"/>
            <w:noWrap/>
            <w:hideMark/>
          </w:tcPr>
          <w:p w14:paraId="1D044F24"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r w:rsidRPr="004F6AFA">
              <w:rPr>
                <w:rFonts w:ascii="Times New Roman" w:hAnsi="Times New Roman"/>
                <w:spacing w:val="0"/>
                <w:sz w:val="18"/>
                <w:szCs w:val="18"/>
                <w:lang w:val="en-NZ"/>
              </w:rPr>
              <w:t>Log4J</w:t>
            </w:r>
          </w:p>
        </w:tc>
        <w:tc>
          <w:tcPr>
            <w:tcW w:w="1066" w:type="dxa"/>
            <w:noWrap/>
            <w:hideMark/>
          </w:tcPr>
          <w:p w14:paraId="495CDC6A"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37</w:t>
            </w:r>
          </w:p>
        </w:tc>
        <w:tc>
          <w:tcPr>
            <w:tcW w:w="851" w:type="dxa"/>
            <w:noWrap/>
            <w:hideMark/>
          </w:tcPr>
          <w:p w14:paraId="0A809B2A"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27</w:t>
            </w:r>
          </w:p>
        </w:tc>
        <w:tc>
          <w:tcPr>
            <w:tcW w:w="850" w:type="dxa"/>
            <w:noWrap/>
            <w:hideMark/>
          </w:tcPr>
          <w:p w14:paraId="02CD46C5"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28</w:t>
            </w:r>
          </w:p>
        </w:tc>
        <w:tc>
          <w:tcPr>
            <w:tcW w:w="851" w:type="dxa"/>
            <w:noWrap/>
            <w:hideMark/>
          </w:tcPr>
          <w:p w14:paraId="1820A300"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72.97</w:t>
            </w:r>
          </w:p>
        </w:tc>
        <w:tc>
          <w:tcPr>
            <w:tcW w:w="850" w:type="dxa"/>
            <w:noWrap/>
            <w:hideMark/>
          </w:tcPr>
          <w:p w14:paraId="3719E9A8"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75.68</w:t>
            </w:r>
          </w:p>
        </w:tc>
      </w:tr>
      <w:tr w:rsidR="00016244" w:rsidRPr="004F6AFA" w14:paraId="7DCCEDAC" w14:textId="77777777" w:rsidTr="00016244">
        <w:trPr>
          <w:trHeight w:val="170"/>
        </w:trPr>
        <w:tc>
          <w:tcPr>
            <w:tcW w:w="1339" w:type="dxa"/>
            <w:noWrap/>
            <w:hideMark/>
          </w:tcPr>
          <w:p w14:paraId="54BBA429"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r w:rsidRPr="004F6AFA">
              <w:rPr>
                <w:rFonts w:ascii="Times New Roman" w:hAnsi="Times New Roman"/>
                <w:spacing w:val="0"/>
                <w:sz w:val="18"/>
                <w:szCs w:val="18"/>
                <w:lang w:val="en-NZ"/>
              </w:rPr>
              <w:t>Lucene</w:t>
            </w:r>
          </w:p>
        </w:tc>
        <w:tc>
          <w:tcPr>
            <w:tcW w:w="1066" w:type="dxa"/>
            <w:noWrap/>
            <w:hideMark/>
          </w:tcPr>
          <w:p w14:paraId="3D95AA43"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13</w:t>
            </w:r>
          </w:p>
        </w:tc>
        <w:tc>
          <w:tcPr>
            <w:tcW w:w="851" w:type="dxa"/>
            <w:noWrap/>
            <w:hideMark/>
          </w:tcPr>
          <w:p w14:paraId="31B19F5D"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w:t>
            </w:r>
          </w:p>
        </w:tc>
        <w:tc>
          <w:tcPr>
            <w:tcW w:w="850" w:type="dxa"/>
            <w:noWrap/>
            <w:hideMark/>
          </w:tcPr>
          <w:p w14:paraId="063B7028"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8</w:t>
            </w:r>
          </w:p>
        </w:tc>
        <w:tc>
          <w:tcPr>
            <w:tcW w:w="851" w:type="dxa"/>
            <w:noWrap/>
            <w:hideMark/>
          </w:tcPr>
          <w:p w14:paraId="314A58F1"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53.85</w:t>
            </w:r>
          </w:p>
        </w:tc>
        <w:tc>
          <w:tcPr>
            <w:tcW w:w="850" w:type="dxa"/>
            <w:noWrap/>
            <w:hideMark/>
          </w:tcPr>
          <w:p w14:paraId="0C42E80D"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61.54</w:t>
            </w:r>
          </w:p>
        </w:tc>
      </w:tr>
      <w:tr w:rsidR="00016244" w:rsidRPr="004F6AFA" w14:paraId="68B9FD08" w14:textId="77777777" w:rsidTr="00016244">
        <w:trPr>
          <w:trHeight w:val="170"/>
        </w:trPr>
        <w:tc>
          <w:tcPr>
            <w:tcW w:w="1339" w:type="dxa"/>
            <w:noWrap/>
            <w:hideMark/>
          </w:tcPr>
          <w:p w14:paraId="39C6CD1B"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r w:rsidRPr="004F6AFA">
              <w:rPr>
                <w:rFonts w:ascii="Times New Roman" w:hAnsi="Times New Roman"/>
                <w:spacing w:val="0"/>
                <w:sz w:val="18"/>
                <w:szCs w:val="18"/>
                <w:lang w:val="en-NZ"/>
              </w:rPr>
              <w:t>Mina</w:t>
            </w:r>
          </w:p>
        </w:tc>
        <w:tc>
          <w:tcPr>
            <w:tcW w:w="1066" w:type="dxa"/>
            <w:noWrap/>
            <w:hideMark/>
          </w:tcPr>
          <w:p w14:paraId="1AB754C2"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36</w:t>
            </w:r>
          </w:p>
        </w:tc>
        <w:tc>
          <w:tcPr>
            <w:tcW w:w="851" w:type="dxa"/>
            <w:noWrap/>
            <w:hideMark/>
          </w:tcPr>
          <w:p w14:paraId="063B690D"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27</w:t>
            </w:r>
          </w:p>
        </w:tc>
        <w:tc>
          <w:tcPr>
            <w:tcW w:w="850" w:type="dxa"/>
            <w:noWrap/>
            <w:hideMark/>
          </w:tcPr>
          <w:p w14:paraId="3039D1A5"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26</w:t>
            </w:r>
          </w:p>
        </w:tc>
        <w:tc>
          <w:tcPr>
            <w:tcW w:w="851" w:type="dxa"/>
            <w:noWrap/>
            <w:hideMark/>
          </w:tcPr>
          <w:p w14:paraId="352C6A14"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75</w:t>
            </w:r>
          </w:p>
        </w:tc>
        <w:tc>
          <w:tcPr>
            <w:tcW w:w="850" w:type="dxa"/>
            <w:noWrap/>
            <w:hideMark/>
          </w:tcPr>
          <w:p w14:paraId="03EE5185"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72.22</w:t>
            </w:r>
          </w:p>
        </w:tc>
      </w:tr>
      <w:tr w:rsidR="00016244" w:rsidRPr="004F6AFA" w14:paraId="46C0F248" w14:textId="77777777" w:rsidTr="00016244">
        <w:trPr>
          <w:trHeight w:val="170"/>
        </w:trPr>
        <w:tc>
          <w:tcPr>
            <w:tcW w:w="1339" w:type="dxa"/>
            <w:noWrap/>
            <w:hideMark/>
          </w:tcPr>
          <w:p w14:paraId="422D1211"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proofErr w:type="spellStart"/>
            <w:r w:rsidRPr="004F6AFA">
              <w:rPr>
                <w:rFonts w:ascii="Times New Roman" w:hAnsi="Times New Roman"/>
                <w:spacing w:val="0"/>
                <w:sz w:val="18"/>
                <w:szCs w:val="18"/>
                <w:lang w:val="en-NZ"/>
              </w:rPr>
              <w:t>PDFBox</w:t>
            </w:r>
            <w:proofErr w:type="spellEnd"/>
          </w:p>
        </w:tc>
        <w:tc>
          <w:tcPr>
            <w:tcW w:w="1066" w:type="dxa"/>
            <w:noWrap/>
            <w:hideMark/>
          </w:tcPr>
          <w:p w14:paraId="561B012C"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15</w:t>
            </w:r>
          </w:p>
        </w:tc>
        <w:tc>
          <w:tcPr>
            <w:tcW w:w="851" w:type="dxa"/>
            <w:noWrap/>
            <w:hideMark/>
          </w:tcPr>
          <w:p w14:paraId="6508DD82"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15</w:t>
            </w:r>
          </w:p>
        </w:tc>
        <w:tc>
          <w:tcPr>
            <w:tcW w:w="850" w:type="dxa"/>
            <w:noWrap/>
            <w:hideMark/>
          </w:tcPr>
          <w:p w14:paraId="2026ACFB"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15</w:t>
            </w:r>
          </w:p>
        </w:tc>
        <w:tc>
          <w:tcPr>
            <w:tcW w:w="851" w:type="dxa"/>
            <w:noWrap/>
            <w:hideMark/>
          </w:tcPr>
          <w:p w14:paraId="06C6CA1E"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100</w:t>
            </w:r>
          </w:p>
        </w:tc>
        <w:tc>
          <w:tcPr>
            <w:tcW w:w="850" w:type="dxa"/>
            <w:noWrap/>
            <w:hideMark/>
          </w:tcPr>
          <w:p w14:paraId="13448577"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100</w:t>
            </w:r>
          </w:p>
        </w:tc>
      </w:tr>
      <w:tr w:rsidR="00016244" w:rsidRPr="004F6AFA" w14:paraId="35276168" w14:textId="77777777" w:rsidTr="00016244">
        <w:trPr>
          <w:trHeight w:val="170"/>
        </w:trPr>
        <w:tc>
          <w:tcPr>
            <w:tcW w:w="1339" w:type="dxa"/>
            <w:noWrap/>
            <w:hideMark/>
          </w:tcPr>
          <w:p w14:paraId="731B9C01" w14:textId="02502751"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r w:rsidRPr="004F6AFA">
              <w:rPr>
                <w:rFonts w:ascii="Times New Roman" w:hAnsi="Times New Roman"/>
                <w:spacing w:val="0"/>
                <w:sz w:val="18"/>
                <w:szCs w:val="18"/>
                <w:lang w:val="en-NZ"/>
              </w:rPr>
              <w:t>Struts</w:t>
            </w:r>
            <w:r w:rsidR="00F22CD7">
              <w:rPr>
                <w:rFonts w:ascii="Times New Roman" w:hAnsi="Times New Roman"/>
                <w:spacing w:val="0"/>
                <w:sz w:val="18"/>
                <w:szCs w:val="18"/>
                <w:lang w:val="en-NZ"/>
              </w:rPr>
              <w:t>2</w:t>
            </w:r>
          </w:p>
        </w:tc>
        <w:tc>
          <w:tcPr>
            <w:tcW w:w="1066" w:type="dxa"/>
            <w:noWrap/>
            <w:hideMark/>
          </w:tcPr>
          <w:p w14:paraId="053CC921"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11</w:t>
            </w:r>
          </w:p>
        </w:tc>
        <w:tc>
          <w:tcPr>
            <w:tcW w:w="851" w:type="dxa"/>
            <w:noWrap/>
            <w:hideMark/>
          </w:tcPr>
          <w:p w14:paraId="07FCA6B9"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10</w:t>
            </w:r>
          </w:p>
        </w:tc>
        <w:tc>
          <w:tcPr>
            <w:tcW w:w="850" w:type="dxa"/>
            <w:noWrap/>
            <w:hideMark/>
          </w:tcPr>
          <w:p w14:paraId="0294AF5F"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9</w:t>
            </w:r>
          </w:p>
        </w:tc>
        <w:tc>
          <w:tcPr>
            <w:tcW w:w="851" w:type="dxa"/>
            <w:noWrap/>
            <w:hideMark/>
          </w:tcPr>
          <w:p w14:paraId="1D1890C7"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90.91</w:t>
            </w:r>
          </w:p>
        </w:tc>
        <w:tc>
          <w:tcPr>
            <w:tcW w:w="850" w:type="dxa"/>
            <w:noWrap/>
            <w:hideMark/>
          </w:tcPr>
          <w:p w14:paraId="5276DDCA"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81.82</w:t>
            </w:r>
          </w:p>
        </w:tc>
      </w:tr>
      <w:tr w:rsidR="00016244" w:rsidRPr="004F6AFA" w14:paraId="6E42E494" w14:textId="77777777" w:rsidTr="00016244">
        <w:trPr>
          <w:trHeight w:val="170"/>
        </w:trPr>
        <w:tc>
          <w:tcPr>
            <w:tcW w:w="1339" w:type="dxa"/>
            <w:noWrap/>
            <w:hideMark/>
          </w:tcPr>
          <w:p w14:paraId="42D09026" w14:textId="77777777" w:rsidR="00016244" w:rsidRPr="004F6AFA" w:rsidRDefault="00016244" w:rsidP="00016244">
            <w:pPr>
              <w:tabs>
                <w:tab w:val="clear" w:pos="8640"/>
              </w:tabs>
              <w:autoSpaceDE w:val="0"/>
              <w:autoSpaceDN w:val="0"/>
              <w:adjustRightInd w:val="0"/>
              <w:spacing w:line="276" w:lineRule="auto"/>
              <w:rPr>
                <w:rFonts w:ascii="Times New Roman" w:hAnsi="Times New Roman"/>
                <w:spacing w:val="0"/>
                <w:sz w:val="18"/>
                <w:szCs w:val="18"/>
                <w:lang w:val="en-NZ"/>
              </w:rPr>
            </w:pPr>
            <w:r w:rsidRPr="004F6AFA">
              <w:rPr>
                <w:rFonts w:ascii="Times New Roman" w:hAnsi="Times New Roman"/>
                <w:spacing w:val="0"/>
                <w:sz w:val="18"/>
                <w:szCs w:val="18"/>
                <w:lang w:val="en-NZ"/>
              </w:rPr>
              <w:t>Xerces</w:t>
            </w:r>
          </w:p>
        </w:tc>
        <w:tc>
          <w:tcPr>
            <w:tcW w:w="1066" w:type="dxa"/>
            <w:noWrap/>
            <w:hideMark/>
          </w:tcPr>
          <w:p w14:paraId="5636D294"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16</w:t>
            </w:r>
          </w:p>
        </w:tc>
        <w:tc>
          <w:tcPr>
            <w:tcW w:w="851" w:type="dxa"/>
            <w:noWrap/>
            <w:hideMark/>
          </w:tcPr>
          <w:p w14:paraId="10394A44"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5</w:t>
            </w:r>
          </w:p>
        </w:tc>
        <w:tc>
          <w:tcPr>
            <w:tcW w:w="850" w:type="dxa"/>
            <w:noWrap/>
            <w:hideMark/>
          </w:tcPr>
          <w:p w14:paraId="00E2C5A9"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6</w:t>
            </w:r>
          </w:p>
        </w:tc>
        <w:tc>
          <w:tcPr>
            <w:tcW w:w="851" w:type="dxa"/>
            <w:noWrap/>
            <w:hideMark/>
          </w:tcPr>
          <w:p w14:paraId="16C5854A"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31.25</w:t>
            </w:r>
          </w:p>
        </w:tc>
        <w:tc>
          <w:tcPr>
            <w:tcW w:w="850" w:type="dxa"/>
            <w:noWrap/>
            <w:hideMark/>
          </w:tcPr>
          <w:p w14:paraId="329737C2" w14:textId="77777777" w:rsidR="00016244" w:rsidRPr="004F6AFA" w:rsidRDefault="00016244" w:rsidP="00016244">
            <w:pPr>
              <w:tabs>
                <w:tab w:val="clear" w:pos="8640"/>
              </w:tabs>
              <w:autoSpaceDE w:val="0"/>
              <w:autoSpaceDN w:val="0"/>
              <w:adjustRightInd w:val="0"/>
              <w:spacing w:line="276" w:lineRule="auto"/>
              <w:jc w:val="center"/>
              <w:rPr>
                <w:rFonts w:ascii="Times New Roman" w:hAnsi="Times New Roman"/>
                <w:spacing w:val="0"/>
                <w:sz w:val="16"/>
                <w:szCs w:val="16"/>
                <w:lang w:val="en-NZ"/>
              </w:rPr>
            </w:pPr>
            <w:r w:rsidRPr="004F6AFA">
              <w:rPr>
                <w:rFonts w:ascii="Times New Roman" w:hAnsi="Times New Roman"/>
                <w:spacing w:val="0"/>
                <w:sz w:val="16"/>
                <w:szCs w:val="16"/>
                <w:lang w:val="en-NZ"/>
              </w:rPr>
              <w:t>37.5</w:t>
            </w:r>
          </w:p>
        </w:tc>
      </w:tr>
    </w:tbl>
    <w:p w14:paraId="4C1DAE1F" w14:textId="77777777" w:rsidR="00A44469" w:rsidRDefault="00A44469" w:rsidP="00A44469">
      <w:pPr>
        <w:pStyle w:val="BodyText"/>
        <w:spacing w:after="0" w:line="276" w:lineRule="auto"/>
        <w:ind w:left="720"/>
        <w:rPr>
          <w:lang w:val="en-NZ"/>
        </w:rPr>
      </w:pPr>
    </w:p>
    <w:p w14:paraId="0D3A4DB2" w14:textId="3912D521" w:rsidR="00A44469" w:rsidRDefault="00A44469" w:rsidP="00A44469">
      <w:pPr>
        <w:pStyle w:val="BodyText"/>
        <w:spacing w:after="0" w:line="276" w:lineRule="auto"/>
        <w:ind w:left="720"/>
        <w:rPr>
          <w:lang w:val="en-NZ"/>
        </w:rPr>
      </w:pPr>
      <w:r w:rsidRPr="001851FD">
        <w:rPr>
          <w:lang w:val="en-NZ"/>
        </w:rPr>
        <w:t xml:space="preserve">Across the release sequences of all systems, every system showed 70%-100% of similar trends except for </w:t>
      </w:r>
      <w:proofErr w:type="spellStart"/>
      <w:r w:rsidRPr="001851FD">
        <w:rPr>
          <w:lang w:val="en-NZ"/>
        </w:rPr>
        <w:t>Chukwa</w:t>
      </w:r>
      <w:proofErr w:type="spellEnd"/>
      <w:r w:rsidRPr="001851FD">
        <w:rPr>
          <w:lang w:val="en-NZ"/>
        </w:rPr>
        <w:t xml:space="preserve">, </w:t>
      </w:r>
      <w:proofErr w:type="spellStart"/>
      <w:r w:rsidRPr="001851FD">
        <w:rPr>
          <w:lang w:val="en-NZ"/>
        </w:rPr>
        <w:t>JSPWiki</w:t>
      </w:r>
      <w:proofErr w:type="spellEnd"/>
      <w:r w:rsidRPr="001851FD">
        <w:rPr>
          <w:lang w:val="en-NZ"/>
        </w:rPr>
        <w:t>, Lucene and Xerces (see</w:t>
      </w:r>
      <w:r>
        <w:rPr>
          <w:lang w:val="en-NZ"/>
        </w:rPr>
        <w:t xml:space="preserve"> the last column in</w:t>
      </w:r>
      <w:r w:rsidRPr="001851FD">
        <w:rPr>
          <w:lang w:val="en-NZ"/>
        </w:rPr>
        <w:t xml:space="preserve"> </w:t>
      </w:r>
      <w:r>
        <w:rPr>
          <w:lang w:val="en-NZ"/>
        </w:rPr>
        <w:fldChar w:fldCharType="begin"/>
      </w:r>
      <w:r>
        <w:rPr>
          <w:lang w:val="en-NZ"/>
        </w:rPr>
        <w:instrText xml:space="preserve"> REF _Ref532234909 \h  \* MERGEFORMAT </w:instrText>
      </w:r>
      <w:r>
        <w:rPr>
          <w:lang w:val="en-NZ"/>
        </w:rPr>
      </w:r>
      <w:r>
        <w:rPr>
          <w:lang w:val="en-NZ"/>
        </w:rPr>
        <w:fldChar w:fldCharType="separate"/>
      </w:r>
      <w:r w:rsidR="00181D23" w:rsidRPr="00181D23">
        <w:rPr>
          <w:lang w:val="en-NZ"/>
        </w:rPr>
        <w:t>Table 19</w:t>
      </w:r>
      <w:r>
        <w:rPr>
          <w:lang w:val="en-NZ"/>
        </w:rPr>
        <w:fldChar w:fldCharType="end"/>
      </w:r>
      <w:r w:rsidRPr="001851FD">
        <w:rPr>
          <w:lang w:val="en-NZ"/>
        </w:rPr>
        <w:t xml:space="preserve">). These systems </w:t>
      </w:r>
      <w:r>
        <w:rPr>
          <w:lang w:val="en-NZ"/>
        </w:rPr>
        <w:t xml:space="preserve">also </w:t>
      </w:r>
      <w:r w:rsidRPr="001851FD">
        <w:rPr>
          <w:lang w:val="en-NZ"/>
        </w:rPr>
        <w:t xml:space="preserve">showed lower </w:t>
      </w:r>
      <w:r w:rsidRPr="001851FD">
        <w:rPr>
          <w:lang w:val="en-NZ"/>
        </w:rPr>
        <w:lastRenderedPageBreak/>
        <w:t>similarity</w:t>
      </w:r>
      <w:r w:rsidRPr="0027135D">
        <w:rPr>
          <w:lang w:val="en-NZ"/>
        </w:rPr>
        <w:t xml:space="preserve"> when analy</w:t>
      </w:r>
      <w:r w:rsidR="00B20C58">
        <w:rPr>
          <w:lang w:val="en-NZ"/>
        </w:rPr>
        <w:t>s</w:t>
      </w:r>
      <w:r w:rsidRPr="0027135D">
        <w:rPr>
          <w:lang w:val="en-NZ"/>
        </w:rPr>
        <w:t xml:space="preserve">ing </w:t>
      </w:r>
      <w:r>
        <w:rPr>
          <w:lang w:val="en-NZ"/>
        </w:rPr>
        <w:t xml:space="preserve">the </w:t>
      </w:r>
      <w:r w:rsidRPr="0027135D">
        <w:rPr>
          <w:lang w:val="en-NZ"/>
        </w:rPr>
        <w:t xml:space="preserve">content of cluster files between the original study and the replication (see Section </w:t>
      </w:r>
      <w:r>
        <w:rPr>
          <w:lang w:val="en-NZ"/>
        </w:rPr>
        <w:fldChar w:fldCharType="begin"/>
      </w:r>
      <w:r>
        <w:rPr>
          <w:lang w:val="en-NZ"/>
        </w:rPr>
        <w:instrText xml:space="preserve"> REF _Ref532211300 \n \h  \* MERGEFORMAT </w:instrText>
      </w:r>
      <w:r>
        <w:rPr>
          <w:lang w:val="en-NZ"/>
        </w:rPr>
      </w:r>
      <w:r>
        <w:rPr>
          <w:lang w:val="en-NZ"/>
        </w:rPr>
        <w:fldChar w:fldCharType="separate"/>
      </w:r>
      <w:r w:rsidR="00181D23">
        <w:rPr>
          <w:lang w:val="en-NZ"/>
        </w:rPr>
        <w:t>4.8.1.2</w:t>
      </w:r>
      <w:r>
        <w:rPr>
          <w:lang w:val="en-NZ"/>
        </w:rPr>
        <w:fldChar w:fldCharType="end"/>
      </w:r>
      <w:r w:rsidRPr="0027135D">
        <w:rPr>
          <w:lang w:val="en-NZ"/>
        </w:rPr>
        <w:t>).</w:t>
      </w:r>
      <w:r>
        <w:rPr>
          <w:lang w:val="en-NZ"/>
        </w:rPr>
        <w:t xml:space="preserve"> </w:t>
      </w:r>
      <w:proofErr w:type="spellStart"/>
      <w:r>
        <w:rPr>
          <w:lang w:val="en-NZ"/>
        </w:rPr>
        <w:t>Chukwa</w:t>
      </w:r>
      <w:proofErr w:type="spellEnd"/>
      <w:r>
        <w:rPr>
          <w:lang w:val="en-NZ"/>
        </w:rPr>
        <w:t xml:space="preserve">, </w:t>
      </w:r>
      <w:proofErr w:type="spellStart"/>
      <w:r>
        <w:rPr>
          <w:lang w:val="en-NZ"/>
        </w:rPr>
        <w:t>JSPWiki</w:t>
      </w:r>
      <w:proofErr w:type="spellEnd"/>
      <w:r>
        <w:rPr>
          <w:lang w:val="en-NZ"/>
        </w:rPr>
        <w:t xml:space="preserve"> and Xerces also showed lower percentage of similar trends (which is less than 70%) than other systems when comparing </w:t>
      </w:r>
      <w:r w:rsidRPr="0087143D">
        <w:rPr>
          <w:i/>
          <w:lang w:val="en-NZ"/>
        </w:rPr>
        <w:t>a2a</w:t>
      </w:r>
      <w:r>
        <w:rPr>
          <w:lang w:val="en-NZ"/>
        </w:rPr>
        <w:t xml:space="preserve"> values (see </w:t>
      </w:r>
      <w:r>
        <w:rPr>
          <w:lang w:val="en-NZ"/>
        </w:rPr>
        <w:fldChar w:fldCharType="begin"/>
      </w:r>
      <w:r>
        <w:rPr>
          <w:lang w:val="en-NZ"/>
        </w:rPr>
        <w:instrText xml:space="preserve"> REF _Ref532227011 \h </w:instrText>
      </w:r>
      <w:r>
        <w:rPr>
          <w:lang w:val="en-NZ"/>
        </w:rPr>
      </w:r>
      <w:r>
        <w:rPr>
          <w:lang w:val="en-NZ"/>
        </w:rPr>
        <w:fldChar w:fldCharType="separate"/>
      </w:r>
      <w:r w:rsidR="00181D23">
        <w:t xml:space="preserve">Table </w:t>
      </w:r>
      <w:r w:rsidR="00181D23">
        <w:rPr>
          <w:noProof/>
        </w:rPr>
        <w:t>15</w:t>
      </w:r>
      <w:r>
        <w:rPr>
          <w:lang w:val="en-NZ"/>
        </w:rPr>
        <w:fldChar w:fldCharType="end"/>
      </w:r>
      <w:r>
        <w:rPr>
          <w:lang w:val="en-NZ"/>
        </w:rPr>
        <w:t>).</w:t>
      </w:r>
      <w:r w:rsidRPr="00B9387F">
        <w:rPr>
          <w:lang w:val="en-NZ"/>
        </w:rPr>
        <w:t xml:space="preserve"> </w:t>
      </w:r>
    </w:p>
    <w:p w14:paraId="782A1DDC" w14:textId="7AB9FF58" w:rsidR="00A44469" w:rsidRDefault="00016244" w:rsidP="00A44469">
      <w:pPr>
        <w:pStyle w:val="BodyText"/>
        <w:numPr>
          <w:ilvl w:val="0"/>
          <w:numId w:val="62"/>
        </w:numPr>
        <w:spacing w:after="0" w:line="276" w:lineRule="auto"/>
        <w:rPr>
          <w:lang w:val="en-NZ"/>
        </w:rPr>
      </w:pPr>
      <w:r w:rsidRPr="00C14712">
        <w:rPr>
          <w:b/>
          <w:lang w:val="en-NZ"/>
        </w:rPr>
        <w:t>Visual comparison:</w:t>
      </w:r>
      <w:r w:rsidRPr="00C14712">
        <w:rPr>
          <w:lang w:val="en-NZ"/>
        </w:rPr>
        <w:t xml:space="preserve"> For the visual comparison, we plotted </w:t>
      </w:r>
      <w:proofErr w:type="spellStart"/>
      <w:r w:rsidRPr="0027135D">
        <w:rPr>
          <w:i/>
          <w:lang w:val="en-NZ"/>
        </w:rPr>
        <w:t>cvg</w:t>
      </w:r>
      <w:proofErr w:type="spellEnd"/>
      <w:r w:rsidRPr="00C14712">
        <w:rPr>
          <w:lang w:val="en-NZ"/>
        </w:rPr>
        <w:t xml:space="preserve"> values (</w:t>
      </w:r>
      <w:r w:rsidRPr="003A7F25">
        <w:rPr>
          <w:lang w:val="en-NZ"/>
        </w:rPr>
        <w:t>see</w:t>
      </w:r>
      <w:r w:rsidR="00D74C41">
        <w:rPr>
          <w:lang w:val="en-NZ"/>
        </w:rPr>
        <w:t xml:space="preserve"> </w:t>
      </w:r>
      <w:r w:rsidR="00D74C41" w:rsidRPr="00D74C41">
        <w:rPr>
          <w:szCs w:val="24"/>
          <w:lang w:val="en-NZ"/>
        </w:rPr>
        <w:fldChar w:fldCharType="begin"/>
      </w:r>
      <w:r w:rsidR="00D74C41" w:rsidRPr="00D74C41">
        <w:rPr>
          <w:szCs w:val="24"/>
          <w:lang w:val="en-NZ"/>
        </w:rPr>
        <w:instrText xml:space="preserve"> REF _Ref536042488 \h  \* MERGEFORMAT </w:instrText>
      </w:r>
      <w:r w:rsidR="00D74C41" w:rsidRPr="00D74C41">
        <w:rPr>
          <w:szCs w:val="24"/>
          <w:lang w:val="en-NZ"/>
        </w:rPr>
      </w:r>
      <w:r w:rsidR="00D74C41" w:rsidRPr="00D74C41">
        <w:rPr>
          <w:szCs w:val="24"/>
          <w:lang w:val="en-NZ"/>
        </w:rPr>
        <w:fldChar w:fldCharType="separate"/>
      </w:r>
      <w:r w:rsidR="00181D23" w:rsidRPr="00181D23">
        <w:rPr>
          <w:szCs w:val="24"/>
        </w:rPr>
        <w:t>Appendix E</w:t>
      </w:r>
      <w:r w:rsidR="00D74C41" w:rsidRPr="00D74C41">
        <w:rPr>
          <w:szCs w:val="24"/>
          <w:lang w:val="en-NZ"/>
        </w:rPr>
        <w:fldChar w:fldCharType="end"/>
      </w:r>
      <w:r w:rsidR="004C4A2A">
        <w:rPr>
          <w:szCs w:val="24"/>
          <w:lang w:val="en-NZ"/>
        </w:rPr>
        <w:t>)</w:t>
      </w:r>
      <w:r w:rsidR="00D74C41" w:rsidRPr="00D74C41">
        <w:rPr>
          <w:szCs w:val="24"/>
          <w:lang w:val="en-NZ"/>
        </w:rPr>
        <w:t xml:space="preserve"> </w:t>
      </w:r>
      <w:r w:rsidRPr="00C14712">
        <w:rPr>
          <w:lang w:val="en-NZ"/>
        </w:rPr>
        <w:t>for the original study and the replication in two graphs for each system: one showing the pattern of changes in version pairs (</w:t>
      </w:r>
      <w:r w:rsidRPr="0027135D">
        <w:rPr>
          <w:i/>
          <w:lang w:val="en-NZ"/>
        </w:rPr>
        <w:t>s</w:t>
      </w:r>
      <w:r w:rsidRPr="00C14712">
        <w:rPr>
          <w:lang w:val="en-NZ"/>
        </w:rPr>
        <w:t xml:space="preserve">, </w:t>
      </w:r>
      <w:r w:rsidRPr="0027135D">
        <w:rPr>
          <w:i/>
          <w:lang w:val="en-NZ"/>
        </w:rPr>
        <w:t>t</w:t>
      </w:r>
      <w:r w:rsidRPr="00C14712">
        <w:rPr>
          <w:lang w:val="en-NZ"/>
        </w:rPr>
        <w:t>) and the other one showing the pattern in inve</w:t>
      </w:r>
      <w:bookmarkStart w:id="1080" w:name="_Hlk515111097"/>
      <w:r w:rsidRPr="00C14712">
        <w:rPr>
          <w:lang w:val="en-NZ"/>
        </w:rPr>
        <w:t>rse pairs (</w:t>
      </w:r>
      <w:r w:rsidRPr="0027135D">
        <w:rPr>
          <w:i/>
          <w:lang w:val="en-NZ"/>
        </w:rPr>
        <w:t>t</w:t>
      </w:r>
      <w:r w:rsidRPr="00C14712">
        <w:rPr>
          <w:lang w:val="en-NZ"/>
        </w:rPr>
        <w:t xml:space="preserve">, </w:t>
      </w:r>
      <w:r w:rsidRPr="0027135D">
        <w:rPr>
          <w:i/>
          <w:lang w:val="en-NZ"/>
        </w:rPr>
        <w:t>s</w:t>
      </w:r>
      <w:r w:rsidRPr="00C14712">
        <w:rPr>
          <w:lang w:val="en-NZ"/>
        </w:rPr>
        <w:t>).</w:t>
      </w:r>
      <w:bookmarkEnd w:id="1080"/>
      <w:r w:rsidRPr="00C14712">
        <w:rPr>
          <w:lang w:val="en-NZ"/>
        </w:rPr>
        <w:t xml:space="preserve"> For example, the following graphs (</w:t>
      </w:r>
      <w:r w:rsidR="00E569B9" w:rsidRPr="00E569B9">
        <w:rPr>
          <w:lang w:val="en-NZ"/>
        </w:rPr>
        <w:t>see</w:t>
      </w:r>
      <w:r w:rsidR="00E569B9">
        <w:rPr>
          <w:lang w:val="en-NZ"/>
        </w:rPr>
        <w:t xml:space="preserve"> </w:t>
      </w:r>
      <w:r w:rsidR="00742D67">
        <w:rPr>
          <w:lang w:val="en-NZ"/>
        </w:rPr>
        <w:fldChar w:fldCharType="begin"/>
      </w:r>
      <w:r w:rsidR="00742D67">
        <w:rPr>
          <w:lang w:val="en-NZ"/>
        </w:rPr>
        <w:instrText xml:space="preserve"> REF _Ref534049366 \h </w:instrText>
      </w:r>
      <w:r w:rsidR="00742D67">
        <w:rPr>
          <w:lang w:val="en-NZ"/>
        </w:rPr>
      </w:r>
      <w:r w:rsidR="00742D67">
        <w:rPr>
          <w:lang w:val="en-NZ"/>
        </w:rPr>
        <w:fldChar w:fldCharType="separate"/>
      </w:r>
      <w:r w:rsidR="00181D23">
        <w:t xml:space="preserve">Figure </w:t>
      </w:r>
      <w:r w:rsidR="00181D23">
        <w:rPr>
          <w:noProof/>
        </w:rPr>
        <w:t>24</w:t>
      </w:r>
      <w:r w:rsidR="00742D67">
        <w:rPr>
          <w:lang w:val="en-NZ"/>
        </w:rPr>
        <w:fldChar w:fldCharType="end"/>
      </w:r>
      <w:r w:rsidR="00742D67">
        <w:rPr>
          <w:lang w:val="en-NZ"/>
        </w:rPr>
        <w:t xml:space="preserve"> </w:t>
      </w:r>
      <w:r w:rsidR="00F4129E">
        <w:rPr>
          <w:lang w:val="en-NZ"/>
        </w:rPr>
        <w:t xml:space="preserve">and </w:t>
      </w:r>
      <w:r w:rsidR="00F4129E">
        <w:rPr>
          <w:lang w:val="en-NZ"/>
        </w:rPr>
        <w:fldChar w:fldCharType="begin"/>
      </w:r>
      <w:r w:rsidR="00F4129E">
        <w:rPr>
          <w:lang w:val="en-NZ"/>
        </w:rPr>
        <w:instrText xml:space="preserve"> REF _Ref533704462 \h </w:instrText>
      </w:r>
      <w:r w:rsidR="00F4129E">
        <w:rPr>
          <w:lang w:val="en-NZ"/>
        </w:rPr>
      </w:r>
      <w:r w:rsidR="00F4129E">
        <w:rPr>
          <w:lang w:val="en-NZ"/>
        </w:rPr>
        <w:fldChar w:fldCharType="separate"/>
      </w:r>
      <w:r w:rsidR="00181D23">
        <w:t xml:space="preserve">Figure </w:t>
      </w:r>
      <w:r w:rsidR="00181D23">
        <w:rPr>
          <w:noProof/>
        </w:rPr>
        <w:t>25</w:t>
      </w:r>
      <w:r w:rsidR="00F4129E">
        <w:rPr>
          <w:lang w:val="en-NZ"/>
        </w:rPr>
        <w:fldChar w:fldCharType="end"/>
      </w:r>
      <w:r w:rsidR="00E569B9" w:rsidRPr="00E569B9">
        <w:rPr>
          <w:lang w:val="en-NZ"/>
        </w:rPr>
        <w:t xml:space="preserve"> </w:t>
      </w:r>
      <w:r w:rsidRPr="00E569B9">
        <w:rPr>
          <w:lang w:val="en-NZ"/>
        </w:rPr>
        <w:t>)</w:t>
      </w:r>
      <w:r w:rsidRPr="00C14712">
        <w:rPr>
          <w:lang w:val="en-NZ"/>
        </w:rPr>
        <w:t xml:space="preserve"> for Xerces (Xerces showed highest differences in </w:t>
      </w:r>
      <w:r w:rsidR="00F84B66">
        <w:rPr>
          <w:lang w:val="en-NZ"/>
        </w:rPr>
        <w:t xml:space="preserve">the </w:t>
      </w:r>
      <w:r w:rsidRPr="00C14712">
        <w:rPr>
          <w:lang w:val="en-NZ"/>
        </w:rPr>
        <w:t xml:space="preserve">exact comparison) have been used for visual comparison. </w:t>
      </w:r>
      <w:bookmarkStart w:id="1081" w:name="_Hlk3742464"/>
      <w:r w:rsidRPr="00C14712">
        <w:rPr>
          <w:lang w:val="en-NZ"/>
        </w:rPr>
        <w:t xml:space="preserve">The relevant graphs seem shifted a little for most of the versions while following the same trend as in the original study. </w:t>
      </w:r>
      <w:r w:rsidR="00385F77">
        <w:rPr>
          <w:lang w:val="en-NZ"/>
        </w:rPr>
        <w:t xml:space="preserve">This shift </w:t>
      </w:r>
      <w:r w:rsidR="00BA5039">
        <w:rPr>
          <w:lang w:val="en-NZ"/>
        </w:rPr>
        <w:t xml:space="preserve">can be </w:t>
      </w:r>
      <w:r w:rsidR="00D22967">
        <w:rPr>
          <w:lang w:val="en-NZ"/>
        </w:rPr>
        <w:t>observed</w:t>
      </w:r>
      <w:r w:rsidR="00BA5039">
        <w:rPr>
          <w:lang w:val="en-NZ"/>
        </w:rPr>
        <w:t xml:space="preserve"> </w:t>
      </w:r>
      <w:r w:rsidR="00385F77">
        <w:rPr>
          <w:lang w:val="en-NZ"/>
        </w:rPr>
        <w:t>in all systems except</w:t>
      </w:r>
      <w:r w:rsidR="001E773D">
        <w:rPr>
          <w:lang w:val="en-NZ"/>
        </w:rPr>
        <w:t xml:space="preserve"> for</w:t>
      </w:r>
      <w:r w:rsidR="00385F77">
        <w:rPr>
          <w:lang w:val="en-NZ"/>
        </w:rPr>
        <w:t xml:space="preserve"> </w:t>
      </w:r>
      <w:r w:rsidR="00385F77" w:rsidRPr="00294419">
        <w:t xml:space="preserve">Cassandra, Ivy, </w:t>
      </w:r>
      <w:proofErr w:type="spellStart"/>
      <w:r w:rsidR="00385F77" w:rsidRPr="00294419">
        <w:t>JackRabbit</w:t>
      </w:r>
      <w:proofErr w:type="spellEnd"/>
      <w:r w:rsidR="00385F77" w:rsidRPr="00294419">
        <w:t xml:space="preserve"> and </w:t>
      </w:r>
      <w:proofErr w:type="spellStart"/>
      <w:r w:rsidR="00385F77" w:rsidRPr="00294419">
        <w:t>PDFBox</w:t>
      </w:r>
      <w:proofErr w:type="spellEnd"/>
      <w:r w:rsidR="00385F77">
        <w:t xml:space="preserve"> which were with no differences in average </w:t>
      </w:r>
      <w:proofErr w:type="spellStart"/>
      <w:r w:rsidR="00385F77" w:rsidRPr="00385F77">
        <w:rPr>
          <w:i/>
        </w:rPr>
        <w:t>cvg</w:t>
      </w:r>
      <w:proofErr w:type="spellEnd"/>
      <w:r w:rsidR="00385F77">
        <w:t xml:space="preserve"> values</w:t>
      </w:r>
      <w:r w:rsidR="003A7F25">
        <w:t xml:space="preserve"> for</w:t>
      </w:r>
      <w:r w:rsidR="00FF4CDD">
        <w:t xml:space="preserve"> most of the versions in</w:t>
      </w:r>
      <w:r w:rsidR="003A7F25">
        <w:t xml:space="preserve"> exact comparison</w:t>
      </w:r>
      <w:r w:rsidR="00385F77">
        <w:t xml:space="preserve"> (see </w:t>
      </w:r>
      <w:r w:rsidR="003A7F25">
        <w:fldChar w:fldCharType="begin"/>
      </w:r>
      <w:r w:rsidR="003A7F25">
        <w:instrText xml:space="preserve"> REF _Ref533119884 \h </w:instrText>
      </w:r>
      <w:r w:rsidR="003A7F25">
        <w:fldChar w:fldCharType="separate"/>
      </w:r>
      <w:r w:rsidR="00181D23">
        <w:t xml:space="preserve">Table </w:t>
      </w:r>
      <w:r w:rsidR="00181D23">
        <w:rPr>
          <w:noProof/>
        </w:rPr>
        <w:t>18</w:t>
      </w:r>
      <w:r w:rsidR="003A7F25">
        <w:fldChar w:fldCharType="end"/>
      </w:r>
      <w:r w:rsidR="00385F77">
        <w:t xml:space="preserve">) and nearly 100% similar trends (see respective rows in </w:t>
      </w:r>
      <w:r w:rsidR="003A7F25">
        <w:fldChar w:fldCharType="begin"/>
      </w:r>
      <w:r w:rsidR="003A7F25">
        <w:instrText xml:space="preserve"> REF _Ref532234909 \h </w:instrText>
      </w:r>
      <w:r w:rsidR="003A7F25">
        <w:fldChar w:fldCharType="separate"/>
      </w:r>
      <w:r w:rsidR="00181D23">
        <w:t xml:space="preserve">Table </w:t>
      </w:r>
      <w:r w:rsidR="00181D23">
        <w:rPr>
          <w:noProof/>
        </w:rPr>
        <w:t>19</w:t>
      </w:r>
      <w:r w:rsidR="003A7F25">
        <w:fldChar w:fldCharType="end"/>
      </w:r>
      <w:r w:rsidR="00385F77">
        <w:t xml:space="preserve">) between the original study and </w:t>
      </w:r>
      <w:r w:rsidR="001E773D">
        <w:t xml:space="preserve">the </w:t>
      </w:r>
      <w:r w:rsidR="00385F77">
        <w:t xml:space="preserve">replication. </w:t>
      </w:r>
      <w:r w:rsidRPr="00C14712">
        <w:rPr>
          <w:lang w:val="en-NZ"/>
        </w:rPr>
        <w:t>Th</w:t>
      </w:r>
      <w:r w:rsidR="00990E0E">
        <w:rPr>
          <w:lang w:val="en-NZ"/>
        </w:rPr>
        <w:t xml:space="preserve">e </w:t>
      </w:r>
      <w:r w:rsidRPr="00C14712">
        <w:rPr>
          <w:lang w:val="en-NZ"/>
        </w:rPr>
        <w:t>shift</w:t>
      </w:r>
      <w:r w:rsidR="00990E0E">
        <w:rPr>
          <w:lang w:val="en-NZ"/>
        </w:rPr>
        <w:t xml:space="preserve"> </w:t>
      </w:r>
      <w:r w:rsidR="00BA5039">
        <w:rPr>
          <w:lang w:val="en-NZ"/>
        </w:rPr>
        <w:t xml:space="preserve">shown in </w:t>
      </w:r>
      <w:r w:rsidR="001E773D">
        <w:rPr>
          <w:lang w:val="en-NZ"/>
        </w:rPr>
        <w:t xml:space="preserve">the </w:t>
      </w:r>
      <w:r w:rsidR="00BA5039">
        <w:rPr>
          <w:lang w:val="en-NZ"/>
        </w:rPr>
        <w:t>visual comparison</w:t>
      </w:r>
      <w:r w:rsidR="00D22967">
        <w:rPr>
          <w:lang w:val="en-NZ"/>
        </w:rPr>
        <w:t xml:space="preserve"> </w:t>
      </w:r>
      <w:r w:rsidRPr="00C14712">
        <w:rPr>
          <w:lang w:val="en-NZ"/>
        </w:rPr>
        <w:t>is probably because of the differences in input (</w:t>
      </w:r>
      <w:r w:rsidR="00F84B66">
        <w:rPr>
          <w:lang w:val="en-NZ"/>
        </w:rPr>
        <w:t>.</w:t>
      </w:r>
      <w:r w:rsidRPr="00C14712">
        <w:rPr>
          <w:lang w:val="en-NZ"/>
        </w:rPr>
        <w:t>jar) files that were analy</w:t>
      </w:r>
      <w:r w:rsidR="00B20C58">
        <w:rPr>
          <w:lang w:val="en-NZ"/>
        </w:rPr>
        <w:t>s</w:t>
      </w:r>
      <w:r w:rsidRPr="00C14712">
        <w:rPr>
          <w:lang w:val="en-NZ"/>
        </w:rPr>
        <w:t xml:space="preserve">ed to recover architecture from source code of releases as </w:t>
      </w:r>
      <w:r w:rsidR="00F84B66">
        <w:rPr>
          <w:lang w:val="en-NZ"/>
        </w:rPr>
        <w:t xml:space="preserve">already </w:t>
      </w:r>
      <w:r w:rsidRPr="00C14712">
        <w:rPr>
          <w:lang w:val="en-NZ"/>
        </w:rPr>
        <w:t xml:space="preserve">discussed </w:t>
      </w:r>
      <w:r w:rsidR="00F84B66">
        <w:rPr>
          <w:lang w:val="en-NZ"/>
        </w:rPr>
        <w:t>for</w:t>
      </w:r>
      <w:r w:rsidRPr="00C14712">
        <w:rPr>
          <w:lang w:val="en-NZ"/>
        </w:rPr>
        <w:t xml:space="preserve"> RQ</w:t>
      </w:r>
      <w:r>
        <w:rPr>
          <w:lang w:val="en-NZ"/>
        </w:rPr>
        <w:t>2.</w:t>
      </w:r>
      <w:r w:rsidRPr="00C14712">
        <w:rPr>
          <w:lang w:val="en-NZ"/>
        </w:rPr>
        <w:t>1</w:t>
      </w:r>
      <w:r w:rsidR="00F84B66">
        <w:rPr>
          <w:lang w:val="en-NZ"/>
        </w:rPr>
        <w:t xml:space="preserve"> in Section </w:t>
      </w:r>
      <w:r w:rsidR="0065759A">
        <w:rPr>
          <w:lang w:val="en-NZ"/>
        </w:rPr>
        <w:fldChar w:fldCharType="begin"/>
      </w:r>
      <w:r w:rsidR="0065759A">
        <w:rPr>
          <w:lang w:val="en-NZ"/>
        </w:rPr>
        <w:instrText xml:space="preserve"> REF _Ref532211300 \r \h </w:instrText>
      </w:r>
      <w:r w:rsidR="0065759A">
        <w:rPr>
          <w:lang w:val="en-NZ"/>
        </w:rPr>
      </w:r>
      <w:r w:rsidR="0065759A">
        <w:rPr>
          <w:lang w:val="en-NZ"/>
        </w:rPr>
        <w:fldChar w:fldCharType="separate"/>
      </w:r>
      <w:r w:rsidR="00181D23">
        <w:rPr>
          <w:lang w:val="en-NZ"/>
        </w:rPr>
        <w:t>4.8.1.2</w:t>
      </w:r>
      <w:r w:rsidR="0065759A">
        <w:rPr>
          <w:lang w:val="en-NZ"/>
        </w:rPr>
        <w:fldChar w:fldCharType="end"/>
      </w:r>
      <w:r w:rsidRPr="00C14712">
        <w:rPr>
          <w:lang w:val="en-NZ"/>
        </w:rPr>
        <w:t>.</w:t>
      </w:r>
    </w:p>
    <w:bookmarkEnd w:id="1081"/>
    <w:p w14:paraId="79BF9083" w14:textId="6BADAE27" w:rsidR="00A44469" w:rsidRDefault="00A44469" w:rsidP="00A44469">
      <w:pPr>
        <w:pStyle w:val="BodyText"/>
        <w:spacing w:after="0" w:line="276" w:lineRule="auto"/>
        <w:ind w:left="720"/>
        <w:rPr>
          <w:b/>
          <w:lang w:val="en-NZ"/>
        </w:rPr>
      </w:pPr>
    </w:p>
    <w:p w14:paraId="00FF0130" w14:textId="77777777" w:rsidR="000074D8" w:rsidRDefault="000074D8" w:rsidP="00A44469">
      <w:pPr>
        <w:pStyle w:val="BodyText"/>
        <w:spacing w:after="0" w:line="276" w:lineRule="auto"/>
        <w:ind w:left="720"/>
        <w:rPr>
          <w:b/>
          <w:lang w:val="en-NZ"/>
        </w:rPr>
      </w:pPr>
    </w:p>
    <w:p w14:paraId="0EDF6C1F" w14:textId="10B9030B" w:rsidR="00E73C74" w:rsidRDefault="008D5471" w:rsidP="00E73C74">
      <w:pPr>
        <w:pStyle w:val="BodyText"/>
        <w:spacing w:after="0" w:line="276" w:lineRule="auto"/>
        <w:ind w:left="720"/>
        <w:jc w:val="center"/>
        <w:rPr>
          <w:lang w:val="en-NZ"/>
        </w:rPr>
      </w:pPr>
      <w:r>
        <w:rPr>
          <w:noProof/>
        </w:rPr>
        <w:pict w14:anchorId="3FE2EF95">
          <v:shape id="_x0000_s1064" type="#_x0000_t202" style="position:absolute;left:0;text-align:left;margin-left:76.25pt;margin-top:232.15pt;width:292.5pt;height:15pt;z-index:251679744" stroked="f">
            <v:textbox style="mso-next-textbox:#_x0000_s1064" inset="0,0,0,0">
              <w:txbxContent>
                <w:p w14:paraId="000E0638" w14:textId="5AAB0952" w:rsidR="00B47387" w:rsidRPr="00D61FCD" w:rsidRDefault="00B47387" w:rsidP="00742D67">
                  <w:pPr>
                    <w:pStyle w:val="Caption"/>
                    <w:jc w:val="center"/>
                    <w:rPr>
                      <w:noProof/>
                      <w:spacing w:val="-2"/>
                      <w:sz w:val="24"/>
                      <w:lang w:val="en-US" w:eastAsia="en-US"/>
                    </w:rPr>
                  </w:pPr>
                  <w:bookmarkStart w:id="1082" w:name="_Ref534049366"/>
                  <w:bookmarkStart w:id="1083" w:name="_Toc535163652"/>
                  <w:bookmarkStart w:id="1084" w:name="_Toc535163677"/>
                  <w:bookmarkStart w:id="1085" w:name="_Toc535165893"/>
                  <w:bookmarkStart w:id="1086" w:name="_Toc535166021"/>
                  <w:bookmarkStart w:id="1087" w:name="_Toc535166093"/>
                  <w:bookmarkStart w:id="1088" w:name="_Toc536175042"/>
                  <w:bookmarkStart w:id="1089" w:name="_Toc536555164"/>
                  <w:r>
                    <w:t xml:space="preserve">Figure </w:t>
                  </w:r>
                  <w:r>
                    <w:fldChar w:fldCharType="begin"/>
                  </w:r>
                  <w:r>
                    <w:instrText xml:space="preserve"> SEQ Figure \* ARABIC </w:instrText>
                  </w:r>
                  <w:r>
                    <w:fldChar w:fldCharType="separate"/>
                  </w:r>
                  <w:r>
                    <w:rPr>
                      <w:noProof/>
                    </w:rPr>
                    <w:t>24</w:t>
                  </w:r>
                  <w:r>
                    <w:fldChar w:fldCharType="end"/>
                  </w:r>
                  <w:bookmarkEnd w:id="1082"/>
                  <w:r>
                    <w:t xml:space="preserve">: </w:t>
                  </w:r>
                  <w:r w:rsidRPr="00742D67">
                    <w:rPr>
                      <w:i/>
                    </w:rPr>
                    <w:t>cvg</w:t>
                  </w:r>
                  <w:r w:rsidRPr="007F4F84">
                    <w:t xml:space="preserve"> (</w:t>
                  </w:r>
                  <w:r w:rsidRPr="00742D67">
                    <w:rPr>
                      <w:i/>
                    </w:rPr>
                    <w:t>s</w:t>
                  </w:r>
                  <w:r w:rsidRPr="007F4F84">
                    <w:t xml:space="preserve">, </w:t>
                  </w:r>
                  <w:r w:rsidRPr="00742D67">
                    <w:rPr>
                      <w:i/>
                    </w:rPr>
                    <w:t>t</w:t>
                  </w:r>
                  <w:r w:rsidRPr="007F4F84">
                    <w:t>) values for Xerces</w:t>
                  </w:r>
                  <w:bookmarkEnd w:id="1083"/>
                  <w:bookmarkEnd w:id="1084"/>
                  <w:bookmarkEnd w:id="1085"/>
                  <w:bookmarkEnd w:id="1086"/>
                  <w:bookmarkEnd w:id="1087"/>
                  <w:bookmarkEnd w:id="1088"/>
                  <w:bookmarkEnd w:id="1089"/>
                </w:p>
              </w:txbxContent>
            </v:textbox>
            <w10:wrap type="topAndBottom"/>
          </v:shape>
        </w:pict>
      </w:r>
      <w:r w:rsidR="00E73C74">
        <w:rPr>
          <w:noProof/>
          <w:lang w:val="en-NZ" w:eastAsia="en-NZ"/>
        </w:rPr>
        <w:drawing>
          <wp:inline distT="0" distB="0" distL="0" distR="0" wp14:anchorId="0F4FA9AC" wp14:editId="4442B96F">
            <wp:extent cx="3591560" cy="28951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1279" cy="2919135"/>
                    </a:xfrm>
                    <a:prstGeom prst="rect">
                      <a:avLst/>
                    </a:prstGeom>
                    <a:noFill/>
                  </pic:spPr>
                </pic:pic>
              </a:graphicData>
            </a:graphic>
          </wp:inline>
        </w:drawing>
      </w:r>
    </w:p>
    <w:p w14:paraId="3E4E6A3A" w14:textId="2D542916" w:rsidR="00B55A4C" w:rsidRDefault="00B55A4C" w:rsidP="00E73C74">
      <w:pPr>
        <w:pStyle w:val="BodyText"/>
        <w:spacing w:after="0" w:line="276" w:lineRule="auto"/>
        <w:ind w:left="720"/>
        <w:jc w:val="center"/>
      </w:pPr>
      <w:r>
        <w:rPr>
          <w:noProof/>
          <w:spacing w:val="0"/>
          <w:szCs w:val="24"/>
          <w:lang w:val="en-NZ" w:eastAsia="en-NZ"/>
        </w:rPr>
        <w:lastRenderedPageBreak/>
        <w:drawing>
          <wp:inline distT="0" distB="0" distL="0" distR="0" wp14:anchorId="1CD8D8A2" wp14:editId="4ED0B476">
            <wp:extent cx="3889708"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3513" cy="2904373"/>
                    </a:xfrm>
                    <a:prstGeom prst="rect">
                      <a:avLst/>
                    </a:prstGeom>
                    <a:noFill/>
                    <a:ln>
                      <a:noFill/>
                    </a:ln>
                  </pic:spPr>
                </pic:pic>
              </a:graphicData>
            </a:graphic>
          </wp:inline>
        </w:drawing>
      </w:r>
    </w:p>
    <w:p w14:paraId="729886AE" w14:textId="62B61096" w:rsidR="00016244" w:rsidRDefault="00B55A4C" w:rsidP="00B55A4C">
      <w:pPr>
        <w:pStyle w:val="Caption"/>
        <w:jc w:val="center"/>
      </w:pPr>
      <w:bookmarkStart w:id="1090" w:name="_Ref533704462"/>
      <w:bookmarkStart w:id="1091" w:name="_Toc535163678"/>
      <w:bookmarkStart w:id="1092" w:name="_Toc535165894"/>
      <w:bookmarkStart w:id="1093" w:name="_Toc535166022"/>
      <w:bookmarkStart w:id="1094" w:name="_Toc535166094"/>
      <w:bookmarkStart w:id="1095" w:name="_Toc536555165"/>
      <w:r>
        <w:t xml:space="preserve">Figure </w:t>
      </w:r>
      <w:r>
        <w:fldChar w:fldCharType="begin"/>
      </w:r>
      <w:r>
        <w:instrText xml:space="preserve"> SEQ Figure \* ARABIC </w:instrText>
      </w:r>
      <w:r>
        <w:fldChar w:fldCharType="separate"/>
      </w:r>
      <w:r w:rsidR="00181D23">
        <w:rPr>
          <w:noProof/>
        </w:rPr>
        <w:t>25</w:t>
      </w:r>
      <w:r>
        <w:fldChar w:fldCharType="end"/>
      </w:r>
      <w:bookmarkEnd w:id="1090"/>
      <w:r>
        <w:t xml:space="preserve">: </w:t>
      </w:r>
      <w:proofErr w:type="spellStart"/>
      <w:r w:rsidRPr="00B55A4C">
        <w:rPr>
          <w:i/>
        </w:rPr>
        <w:t>cvg</w:t>
      </w:r>
      <w:proofErr w:type="spellEnd"/>
      <w:r>
        <w:t xml:space="preserve"> (</w:t>
      </w:r>
      <w:r w:rsidRPr="00B55A4C">
        <w:rPr>
          <w:i/>
        </w:rPr>
        <w:t>t</w:t>
      </w:r>
      <w:r>
        <w:t xml:space="preserve">, </w:t>
      </w:r>
      <w:r w:rsidRPr="00B55A4C">
        <w:rPr>
          <w:i/>
        </w:rPr>
        <w:t>s</w:t>
      </w:r>
      <w:r>
        <w:t>) values for Xerces</w:t>
      </w:r>
      <w:bookmarkEnd w:id="1091"/>
      <w:bookmarkEnd w:id="1092"/>
      <w:bookmarkEnd w:id="1093"/>
      <w:bookmarkEnd w:id="1094"/>
      <w:bookmarkEnd w:id="1095"/>
    </w:p>
    <w:p w14:paraId="1FB0E85F" w14:textId="40390F8E" w:rsidR="00B55A4C" w:rsidRDefault="00B55A4C" w:rsidP="00B55A4C">
      <w:pPr>
        <w:tabs>
          <w:tab w:val="clear" w:pos="8640"/>
        </w:tabs>
        <w:autoSpaceDE w:val="0"/>
        <w:autoSpaceDN w:val="0"/>
        <w:adjustRightInd w:val="0"/>
        <w:jc w:val="center"/>
        <w:rPr>
          <w:rFonts w:ascii="Times New Roman" w:hAnsi="Times New Roman"/>
          <w:spacing w:val="0"/>
          <w:szCs w:val="24"/>
          <w:lang w:val="en-NZ" w:eastAsia="en-GB"/>
        </w:rPr>
      </w:pPr>
    </w:p>
    <w:p w14:paraId="76C7AF31" w14:textId="789BCCB9" w:rsidR="00042FB7" w:rsidRDefault="00016244" w:rsidP="00A44469">
      <w:pPr>
        <w:pStyle w:val="BodyText"/>
        <w:numPr>
          <w:ilvl w:val="0"/>
          <w:numId w:val="62"/>
        </w:numPr>
        <w:spacing w:after="0" w:line="276" w:lineRule="auto"/>
      </w:pPr>
      <w:r w:rsidRPr="003A7F25">
        <w:rPr>
          <w:b/>
        </w:rPr>
        <w:t>Statistical comparison:</w:t>
      </w:r>
      <w:r w:rsidRPr="003A7F25">
        <w:t xml:space="preserve"> </w:t>
      </w:r>
      <w:r w:rsidRPr="00347BED">
        <w:t xml:space="preserve">Since there are differences in average </w:t>
      </w:r>
      <w:proofErr w:type="spellStart"/>
      <w:r w:rsidRPr="003A7F25">
        <w:rPr>
          <w:i/>
        </w:rPr>
        <w:t>cvg</w:t>
      </w:r>
      <w:proofErr w:type="spellEnd"/>
      <w:r w:rsidRPr="00347BED">
        <w:t xml:space="preserve"> values as well as in trends of changes in </w:t>
      </w:r>
      <w:proofErr w:type="spellStart"/>
      <w:r w:rsidRPr="003A7F25">
        <w:rPr>
          <w:i/>
        </w:rPr>
        <w:t>cvg</w:t>
      </w:r>
      <w:proofErr w:type="spellEnd"/>
      <w:r w:rsidRPr="00347BED">
        <w:t xml:space="preserve"> values between the two studies, we checked whether these differences are statistically significant by conducting the same statistical analysis performed for RQ2.1. For RQ2.2, we conducted two separate statistical analyses across all systems: one for version pairs (see </w:t>
      </w:r>
      <w:r>
        <w:fldChar w:fldCharType="begin"/>
      </w:r>
      <w:r>
        <w:instrText xml:space="preserve"> REF _Ref532236117 \h </w:instrText>
      </w:r>
      <w:r w:rsidR="003A7F25">
        <w:instrText xml:space="preserve"> \* MERGEFORMAT </w:instrText>
      </w:r>
      <w:r>
        <w:fldChar w:fldCharType="separate"/>
      </w:r>
      <w:r w:rsidR="00181D23">
        <w:t>Table 20</w:t>
      </w:r>
      <w:r>
        <w:fldChar w:fldCharType="end"/>
      </w:r>
      <w:r w:rsidRPr="00347BED">
        <w:t xml:space="preserve">) and the other for the inverse of version pairs (see </w:t>
      </w:r>
      <w:r>
        <w:fldChar w:fldCharType="begin"/>
      </w:r>
      <w:r>
        <w:instrText xml:space="preserve"> REF _Ref532236140 \h </w:instrText>
      </w:r>
      <w:r w:rsidR="003A7F25">
        <w:instrText xml:space="preserve"> \* MERGEFORMAT </w:instrText>
      </w:r>
      <w:r>
        <w:fldChar w:fldCharType="separate"/>
      </w:r>
      <w:r w:rsidR="00181D23">
        <w:t>Table 21</w:t>
      </w:r>
      <w:r>
        <w:fldChar w:fldCharType="end"/>
      </w:r>
      <w:r w:rsidRPr="00347BED">
        <w:t xml:space="preserve">). </w:t>
      </w:r>
    </w:p>
    <w:p w14:paraId="20493343" w14:textId="77777777" w:rsidR="00AF7B5F" w:rsidRDefault="00AF7B5F" w:rsidP="001D3AE2">
      <w:pPr>
        <w:pStyle w:val="BodyText"/>
        <w:spacing w:after="0" w:line="276" w:lineRule="auto"/>
        <w:ind w:left="720"/>
      </w:pPr>
    </w:p>
    <w:p w14:paraId="7953D235" w14:textId="4912D695" w:rsidR="00227327" w:rsidRDefault="00016244" w:rsidP="001D3AE2">
      <w:pPr>
        <w:pStyle w:val="BodyText"/>
        <w:spacing w:after="0" w:line="276" w:lineRule="auto"/>
        <w:ind w:left="720"/>
        <w:rPr>
          <w:rFonts w:eastAsia="Calibri"/>
          <w:szCs w:val="24"/>
          <w:lang w:val="en-NZ"/>
        </w:rPr>
      </w:pPr>
      <w:r w:rsidRPr="00347BED">
        <w:t xml:space="preserve">First, </w:t>
      </w:r>
      <w:r>
        <w:t>the</w:t>
      </w:r>
      <w:r w:rsidRPr="00347BED">
        <w:t xml:space="preserve"> </w:t>
      </w:r>
      <w:r w:rsidRPr="00301683">
        <w:t>normality test</w:t>
      </w:r>
      <w:r w:rsidRPr="00347BED">
        <w:t xml:space="preserve"> was performed to check the distribution of data. This test was applied on the two data sets (original and replication) for each system. All the systems except </w:t>
      </w:r>
      <w:proofErr w:type="spellStart"/>
      <w:r w:rsidRPr="00347BED">
        <w:t>Chukwa</w:t>
      </w:r>
      <w:proofErr w:type="spellEnd"/>
      <w:r w:rsidRPr="00347BED">
        <w:t xml:space="preserve"> and Ivy followed non-normal distributions (</w:t>
      </w:r>
      <w:r w:rsidRPr="004F1EEC">
        <w:rPr>
          <w:i/>
        </w:rPr>
        <w:t>p</w:t>
      </w:r>
      <w:r w:rsidRPr="00347BED">
        <w:t xml:space="preserve">-values </w:t>
      </w:r>
      <w:r w:rsidR="001E773D">
        <w:t>smaller</w:t>
      </w:r>
      <w:r w:rsidR="001E773D" w:rsidRPr="00347BED">
        <w:t xml:space="preserve"> </w:t>
      </w:r>
      <w:r w:rsidRPr="00347BED">
        <w:t>than α=0.05</w:t>
      </w:r>
      <w:r w:rsidR="005B4B30">
        <w:t xml:space="preserve">, see </w:t>
      </w:r>
      <w:r w:rsidR="005B4B30">
        <w:fldChar w:fldCharType="begin"/>
      </w:r>
      <w:r w:rsidR="005B4B30">
        <w:instrText xml:space="preserve"> REF _Ref532236117 \h </w:instrText>
      </w:r>
      <w:r w:rsidR="005B4B30">
        <w:fldChar w:fldCharType="separate"/>
      </w:r>
      <w:r w:rsidR="00181D23">
        <w:t xml:space="preserve">Table </w:t>
      </w:r>
      <w:r w:rsidR="00181D23">
        <w:rPr>
          <w:noProof/>
        </w:rPr>
        <w:t>20</w:t>
      </w:r>
      <w:r w:rsidR="005B4B30">
        <w:fldChar w:fldCharType="end"/>
      </w:r>
      <w:r w:rsidR="005B4B30">
        <w:t xml:space="preserve"> and </w:t>
      </w:r>
      <w:r w:rsidR="005B4B30">
        <w:fldChar w:fldCharType="begin"/>
      </w:r>
      <w:r w:rsidR="005B4B30">
        <w:instrText xml:space="preserve"> REF _Ref532236140 \h </w:instrText>
      </w:r>
      <w:r w:rsidR="005B4B30">
        <w:fldChar w:fldCharType="separate"/>
      </w:r>
      <w:r w:rsidR="00181D23">
        <w:t xml:space="preserve">Table </w:t>
      </w:r>
      <w:r w:rsidR="00181D23">
        <w:rPr>
          <w:noProof/>
        </w:rPr>
        <w:t>21</w:t>
      </w:r>
      <w:r w:rsidR="005B4B30">
        <w:fldChar w:fldCharType="end"/>
      </w:r>
      <w:r w:rsidRPr="00347BED">
        <w:t>).</w:t>
      </w:r>
      <w:r w:rsidR="00042FB7">
        <w:t xml:space="preserve"> </w:t>
      </w:r>
      <w:r w:rsidRPr="00347BED">
        <w:rPr>
          <w:rFonts w:eastAsia="Calibri"/>
          <w:szCs w:val="24"/>
          <w:lang w:val="en-NZ"/>
        </w:rPr>
        <w:t>Then</w:t>
      </w:r>
      <w:r w:rsidR="00F84B66">
        <w:rPr>
          <w:rFonts w:eastAsia="Calibri"/>
          <w:szCs w:val="24"/>
          <w:lang w:val="en-NZ"/>
        </w:rPr>
        <w:t>,</w:t>
      </w:r>
      <w:r w:rsidRPr="00347BED">
        <w:rPr>
          <w:rFonts w:eastAsia="Calibri"/>
          <w:szCs w:val="24"/>
          <w:lang w:val="en-NZ"/>
        </w:rPr>
        <w:t xml:space="preserve"> to analyse statistical</w:t>
      </w:r>
      <w:r w:rsidR="00F84B66">
        <w:rPr>
          <w:rFonts w:eastAsia="Calibri"/>
          <w:szCs w:val="24"/>
          <w:lang w:val="en-NZ"/>
        </w:rPr>
        <w:t>ly</w:t>
      </w:r>
      <w:r w:rsidRPr="00347BED">
        <w:rPr>
          <w:rFonts w:eastAsia="Calibri"/>
          <w:szCs w:val="24"/>
          <w:lang w:val="en-NZ"/>
        </w:rPr>
        <w:t xml:space="preserve"> significant difference</w:t>
      </w:r>
      <w:r w:rsidR="00F84B66">
        <w:rPr>
          <w:rFonts w:eastAsia="Calibri"/>
          <w:szCs w:val="24"/>
          <w:lang w:val="en-NZ"/>
        </w:rPr>
        <w:t>s</w:t>
      </w:r>
      <w:r w:rsidRPr="00347BED">
        <w:rPr>
          <w:rFonts w:eastAsia="Calibri"/>
          <w:szCs w:val="24"/>
          <w:lang w:val="en-NZ"/>
        </w:rPr>
        <w:t xml:space="preserve">, </w:t>
      </w:r>
      <w:r>
        <w:rPr>
          <w:rFonts w:eastAsia="Calibri"/>
          <w:szCs w:val="24"/>
          <w:lang w:val="en-NZ"/>
        </w:rPr>
        <w:t>the</w:t>
      </w:r>
      <w:r w:rsidRPr="00347BED">
        <w:rPr>
          <w:rFonts w:eastAsia="Calibri"/>
          <w:szCs w:val="24"/>
          <w:lang w:val="en-NZ"/>
        </w:rPr>
        <w:t xml:space="preserve"> </w:t>
      </w:r>
      <w:r w:rsidRPr="008B4298">
        <w:rPr>
          <w:rFonts w:eastAsia="Calibri"/>
          <w:i/>
          <w:szCs w:val="24"/>
          <w:lang w:val="en-NZ"/>
        </w:rPr>
        <w:t>paired sample t-test</w:t>
      </w:r>
      <w:r w:rsidRPr="00347BED">
        <w:rPr>
          <w:rFonts w:eastAsia="Calibri"/>
          <w:szCs w:val="24"/>
          <w:lang w:val="en-NZ"/>
        </w:rPr>
        <w:t xml:space="preserve"> and the non-parametric test </w:t>
      </w:r>
      <w:r>
        <w:rPr>
          <w:rFonts w:eastAsia="Calibri"/>
          <w:szCs w:val="24"/>
          <w:lang w:val="en-NZ"/>
        </w:rPr>
        <w:t>(</w:t>
      </w:r>
      <w:r w:rsidRPr="00301683">
        <w:rPr>
          <w:rFonts w:eastAsia="Calibri"/>
          <w:i/>
          <w:szCs w:val="24"/>
          <w:lang w:val="en-NZ"/>
        </w:rPr>
        <w:t>Wilcoxon</w:t>
      </w:r>
      <w:r>
        <w:rPr>
          <w:rFonts w:eastAsia="Calibri"/>
          <w:szCs w:val="24"/>
          <w:lang w:val="en-NZ"/>
        </w:rPr>
        <w:t xml:space="preserve"> test) </w:t>
      </w:r>
      <w:r w:rsidRPr="00347BED">
        <w:rPr>
          <w:rFonts w:eastAsia="Calibri"/>
          <w:szCs w:val="24"/>
          <w:lang w:val="en-NZ"/>
        </w:rPr>
        <w:t>were applied. According to</w:t>
      </w:r>
      <w:r>
        <w:rPr>
          <w:rFonts w:eastAsia="Calibri"/>
          <w:szCs w:val="24"/>
          <w:lang w:val="en-NZ"/>
        </w:rPr>
        <w:t xml:space="preserve"> the</w:t>
      </w:r>
      <w:r w:rsidRPr="00347BED">
        <w:rPr>
          <w:rFonts w:eastAsia="Calibri"/>
          <w:szCs w:val="24"/>
          <w:lang w:val="en-NZ"/>
        </w:rPr>
        <w:t xml:space="preserve"> t-test, Hadoop </w:t>
      </w:r>
      <w:r w:rsidR="00F84B66">
        <w:rPr>
          <w:rFonts w:eastAsia="Calibri"/>
          <w:szCs w:val="24"/>
          <w:lang w:val="en-NZ"/>
        </w:rPr>
        <w:t xml:space="preserve">and </w:t>
      </w:r>
      <w:proofErr w:type="spellStart"/>
      <w:r w:rsidR="00F84B66">
        <w:rPr>
          <w:rFonts w:eastAsia="Calibri"/>
          <w:szCs w:val="24"/>
          <w:lang w:val="en-NZ"/>
        </w:rPr>
        <w:t>JSPWiki</w:t>
      </w:r>
      <w:proofErr w:type="spellEnd"/>
      <w:r w:rsidR="00F84B66">
        <w:rPr>
          <w:rFonts w:eastAsia="Calibri"/>
          <w:szCs w:val="24"/>
          <w:lang w:val="en-NZ"/>
        </w:rPr>
        <w:t xml:space="preserve"> </w:t>
      </w:r>
      <w:r w:rsidRPr="00347BED">
        <w:rPr>
          <w:rFonts w:eastAsia="Calibri"/>
          <w:szCs w:val="24"/>
          <w:lang w:val="en-NZ"/>
        </w:rPr>
        <w:t>showed a statistical</w:t>
      </w:r>
      <w:r w:rsidR="00AF7B5F">
        <w:rPr>
          <w:rFonts w:eastAsia="Calibri"/>
          <w:szCs w:val="24"/>
          <w:lang w:val="en-NZ"/>
        </w:rPr>
        <w:t>ly</w:t>
      </w:r>
      <w:r w:rsidRPr="00347BED">
        <w:rPr>
          <w:rFonts w:eastAsia="Calibri"/>
          <w:szCs w:val="24"/>
          <w:lang w:val="en-NZ"/>
        </w:rPr>
        <w:t xml:space="preserve"> significant difference (</w:t>
      </w:r>
      <w:r w:rsidRPr="005403AE">
        <w:rPr>
          <w:rFonts w:eastAsia="Calibri"/>
          <w:i/>
          <w:szCs w:val="24"/>
          <w:lang w:val="en-NZ"/>
        </w:rPr>
        <w:t>p</w:t>
      </w:r>
      <w:r w:rsidRPr="00347BED">
        <w:rPr>
          <w:rFonts w:eastAsia="Calibri"/>
          <w:szCs w:val="24"/>
          <w:lang w:val="en-NZ"/>
        </w:rPr>
        <w:t xml:space="preserve">-values </w:t>
      </w:r>
      <w:r w:rsidR="00EB7416">
        <w:rPr>
          <w:rFonts w:eastAsia="Calibri"/>
          <w:szCs w:val="24"/>
          <w:lang w:val="en-NZ"/>
        </w:rPr>
        <w:t>smaller</w:t>
      </w:r>
      <w:r w:rsidR="00EB7416" w:rsidRPr="00347BED">
        <w:rPr>
          <w:rFonts w:eastAsia="Calibri"/>
          <w:szCs w:val="24"/>
          <w:lang w:val="en-NZ"/>
        </w:rPr>
        <w:t xml:space="preserve"> </w:t>
      </w:r>
      <w:r w:rsidRPr="00347BED">
        <w:rPr>
          <w:rFonts w:eastAsia="Calibri"/>
          <w:szCs w:val="24"/>
          <w:lang w:val="en-NZ"/>
        </w:rPr>
        <w:t xml:space="preserve">than α=0.05) for version pairs </w:t>
      </w:r>
      <w:r w:rsidRPr="00301683">
        <w:rPr>
          <w:rFonts w:eastAsia="Calibri"/>
          <w:i/>
          <w:szCs w:val="24"/>
          <w:lang w:val="en-NZ"/>
        </w:rPr>
        <w:t>s</w:t>
      </w:r>
      <w:r w:rsidRPr="00347BED">
        <w:rPr>
          <w:rFonts w:eastAsia="Calibri"/>
          <w:szCs w:val="24"/>
          <w:lang w:val="en-NZ"/>
        </w:rPr>
        <w:t xml:space="preserve">, </w:t>
      </w:r>
      <w:r w:rsidRPr="00301683">
        <w:rPr>
          <w:rFonts w:eastAsia="Calibri"/>
          <w:i/>
          <w:szCs w:val="24"/>
          <w:lang w:val="en-NZ"/>
        </w:rPr>
        <w:t>t</w:t>
      </w:r>
      <w:r w:rsidRPr="00347BED">
        <w:rPr>
          <w:rFonts w:eastAsia="Calibri"/>
          <w:szCs w:val="24"/>
          <w:lang w:val="en-NZ"/>
        </w:rPr>
        <w:t xml:space="preserve"> (see </w:t>
      </w:r>
      <w:r w:rsidRPr="008B4298">
        <w:rPr>
          <w:rFonts w:eastAsia="Calibri"/>
          <w:szCs w:val="24"/>
          <w:lang w:val="en-NZ"/>
        </w:rPr>
        <w:fldChar w:fldCharType="begin"/>
      </w:r>
      <w:r w:rsidRPr="002B0791">
        <w:rPr>
          <w:rFonts w:eastAsia="Calibri"/>
          <w:szCs w:val="24"/>
          <w:lang w:val="en-NZ"/>
        </w:rPr>
        <w:instrText xml:space="preserve"> REF _Ref532236117 \h </w:instrText>
      </w:r>
      <w:r>
        <w:rPr>
          <w:rFonts w:eastAsia="Calibri"/>
          <w:szCs w:val="24"/>
          <w:lang w:val="en-NZ"/>
        </w:rPr>
        <w:instrText xml:space="preserve"> \* MERGEFORMAT </w:instrText>
      </w:r>
      <w:r w:rsidRPr="008B4298">
        <w:rPr>
          <w:rFonts w:eastAsia="Calibri"/>
          <w:szCs w:val="24"/>
          <w:lang w:val="en-NZ"/>
        </w:rPr>
      </w:r>
      <w:r w:rsidRPr="008B4298">
        <w:rPr>
          <w:rFonts w:eastAsia="Calibri"/>
          <w:szCs w:val="24"/>
          <w:lang w:val="en-NZ"/>
        </w:rPr>
        <w:fldChar w:fldCharType="separate"/>
      </w:r>
      <w:r w:rsidR="00181D23">
        <w:t xml:space="preserve">Table </w:t>
      </w:r>
      <w:r w:rsidR="00181D23">
        <w:rPr>
          <w:noProof/>
        </w:rPr>
        <w:t>20</w:t>
      </w:r>
      <w:r w:rsidRPr="008B4298">
        <w:rPr>
          <w:rFonts w:eastAsia="Calibri"/>
          <w:szCs w:val="24"/>
          <w:lang w:val="en-NZ"/>
        </w:rPr>
        <w:fldChar w:fldCharType="end"/>
      </w:r>
      <w:r w:rsidRPr="00347BED">
        <w:rPr>
          <w:rFonts w:eastAsia="Calibri"/>
          <w:szCs w:val="24"/>
          <w:lang w:val="en-NZ"/>
        </w:rPr>
        <w:t xml:space="preserve">). </w:t>
      </w:r>
      <w:r w:rsidRPr="004D1AD1">
        <w:rPr>
          <w:rFonts w:eastAsia="Calibri"/>
          <w:szCs w:val="24"/>
          <w:lang w:val="en-NZ"/>
        </w:rPr>
        <w:t xml:space="preserve">For </w:t>
      </w:r>
      <w:proofErr w:type="spellStart"/>
      <w:r w:rsidRPr="004D1AD1">
        <w:rPr>
          <w:rFonts w:eastAsia="Calibri"/>
          <w:szCs w:val="24"/>
          <w:lang w:val="en-NZ"/>
        </w:rPr>
        <w:t>PDFBox</w:t>
      </w:r>
      <w:proofErr w:type="spellEnd"/>
      <w:r>
        <w:rPr>
          <w:rFonts w:eastAsia="Calibri"/>
          <w:szCs w:val="24"/>
          <w:lang w:val="en-NZ"/>
        </w:rPr>
        <w:t>,</w:t>
      </w:r>
      <w:r w:rsidRPr="004D1AD1">
        <w:rPr>
          <w:rFonts w:eastAsia="Calibri"/>
          <w:szCs w:val="24"/>
          <w:lang w:val="en-NZ"/>
        </w:rPr>
        <w:t xml:space="preserve"> it is impossible to calculate </w:t>
      </w:r>
      <w:r w:rsidRPr="005403AE">
        <w:rPr>
          <w:rFonts w:eastAsia="Calibri"/>
          <w:i/>
          <w:szCs w:val="24"/>
          <w:lang w:val="en-NZ"/>
        </w:rPr>
        <w:t>p</w:t>
      </w:r>
      <w:r w:rsidRPr="004D1AD1">
        <w:rPr>
          <w:rFonts w:eastAsia="Calibri"/>
          <w:szCs w:val="24"/>
          <w:lang w:val="en-NZ"/>
        </w:rPr>
        <w:t>-value as the standard error of the difference was zero (</w:t>
      </w:r>
      <w:r w:rsidR="00F84B66">
        <w:rPr>
          <w:rFonts w:eastAsia="Calibri"/>
          <w:szCs w:val="24"/>
          <w:lang w:val="en-NZ"/>
        </w:rPr>
        <w:t xml:space="preserve">see </w:t>
      </w:r>
      <w:r w:rsidR="005403AE">
        <w:rPr>
          <w:rFonts w:eastAsia="Calibri"/>
          <w:szCs w:val="24"/>
          <w:lang w:val="en-NZ"/>
        </w:rPr>
        <w:t xml:space="preserve">differences </w:t>
      </w:r>
      <w:r>
        <w:rPr>
          <w:rFonts w:eastAsia="Calibri"/>
          <w:szCs w:val="24"/>
          <w:lang w:val="en-NZ"/>
        </w:rPr>
        <w:t xml:space="preserve">for </w:t>
      </w:r>
      <w:proofErr w:type="spellStart"/>
      <w:r w:rsidRPr="004D1AD1">
        <w:rPr>
          <w:rFonts w:eastAsia="Calibri"/>
          <w:szCs w:val="24"/>
          <w:lang w:val="en-NZ"/>
        </w:rPr>
        <w:t>PDFBox</w:t>
      </w:r>
      <w:proofErr w:type="spellEnd"/>
      <w:r w:rsidR="005403AE">
        <w:rPr>
          <w:rFonts w:eastAsia="Calibri"/>
          <w:szCs w:val="24"/>
          <w:lang w:val="en-NZ"/>
        </w:rPr>
        <w:t xml:space="preserve"> </w:t>
      </w:r>
      <w:r w:rsidRPr="004D1AD1">
        <w:rPr>
          <w:rFonts w:eastAsia="Calibri"/>
          <w:szCs w:val="24"/>
          <w:lang w:val="en-NZ"/>
        </w:rPr>
        <w:t>in</w:t>
      </w:r>
      <w:r w:rsidR="005B4B30">
        <w:rPr>
          <w:rFonts w:eastAsia="Calibri"/>
          <w:szCs w:val="24"/>
          <w:lang w:val="en-NZ"/>
        </w:rPr>
        <w:t xml:space="preserve"> </w:t>
      </w:r>
      <w:r w:rsidR="005B4B30">
        <w:rPr>
          <w:rFonts w:eastAsia="Calibri"/>
          <w:szCs w:val="24"/>
          <w:lang w:val="en-NZ"/>
        </w:rPr>
        <w:fldChar w:fldCharType="begin"/>
      </w:r>
      <w:r w:rsidR="005B4B30">
        <w:rPr>
          <w:rFonts w:eastAsia="Calibri"/>
          <w:szCs w:val="24"/>
          <w:lang w:val="en-NZ"/>
        </w:rPr>
        <w:instrText xml:space="preserve"> REF _Ref533119884 \h </w:instrText>
      </w:r>
      <w:r w:rsidR="005B4B30">
        <w:rPr>
          <w:rFonts w:eastAsia="Calibri"/>
          <w:szCs w:val="24"/>
          <w:lang w:val="en-NZ"/>
        </w:rPr>
      </w:r>
      <w:r w:rsidR="005B4B30">
        <w:rPr>
          <w:rFonts w:eastAsia="Calibri"/>
          <w:szCs w:val="24"/>
          <w:lang w:val="en-NZ"/>
        </w:rPr>
        <w:fldChar w:fldCharType="separate"/>
      </w:r>
      <w:r w:rsidR="00181D23">
        <w:t xml:space="preserve">Table </w:t>
      </w:r>
      <w:r w:rsidR="00181D23">
        <w:rPr>
          <w:noProof/>
        </w:rPr>
        <w:t>18</w:t>
      </w:r>
      <w:r w:rsidR="005B4B30">
        <w:rPr>
          <w:rFonts w:eastAsia="Calibri"/>
          <w:szCs w:val="24"/>
          <w:lang w:val="en-NZ"/>
        </w:rPr>
        <w:fldChar w:fldCharType="end"/>
      </w:r>
      <w:r w:rsidRPr="004D1AD1">
        <w:rPr>
          <w:rFonts w:eastAsia="Calibri"/>
          <w:szCs w:val="24"/>
          <w:lang w:val="en-NZ"/>
        </w:rPr>
        <w:t>).</w:t>
      </w:r>
      <w:r w:rsidRPr="00E81EA1">
        <w:t xml:space="preserve"> </w:t>
      </w:r>
      <w:r w:rsidRPr="00347BED">
        <w:rPr>
          <w:rFonts w:eastAsia="Calibri"/>
          <w:szCs w:val="24"/>
          <w:lang w:val="en-NZ"/>
        </w:rPr>
        <w:t xml:space="preserve">All </w:t>
      </w:r>
      <w:r w:rsidRPr="005403AE">
        <w:rPr>
          <w:rFonts w:eastAsia="Calibri"/>
          <w:i/>
          <w:szCs w:val="24"/>
          <w:lang w:val="en-NZ"/>
        </w:rPr>
        <w:t>p</w:t>
      </w:r>
      <w:r w:rsidRPr="00347BED">
        <w:rPr>
          <w:rFonts w:eastAsia="Calibri"/>
          <w:szCs w:val="24"/>
          <w:lang w:val="en-NZ"/>
        </w:rPr>
        <w:t>-values for inverse pairs (</w:t>
      </w:r>
      <w:r w:rsidRPr="004D1AD1">
        <w:rPr>
          <w:rFonts w:eastAsia="Calibri"/>
          <w:i/>
          <w:szCs w:val="24"/>
          <w:lang w:val="en-NZ"/>
        </w:rPr>
        <w:t>t</w:t>
      </w:r>
      <w:r w:rsidRPr="00347BED">
        <w:rPr>
          <w:rFonts w:eastAsia="Calibri"/>
          <w:szCs w:val="24"/>
          <w:lang w:val="en-NZ"/>
        </w:rPr>
        <w:t xml:space="preserve">, </w:t>
      </w:r>
      <w:r w:rsidRPr="004D1AD1">
        <w:rPr>
          <w:rFonts w:eastAsia="Calibri"/>
          <w:i/>
          <w:szCs w:val="24"/>
          <w:lang w:val="en-NZ"/>
        </w:rPr>
        <w:t>s</w:t>
      </w:r>
      <w:r w:rsidRPr="00347BED">
        <w:rPr>
          <w:rFonts w:eastAsia="Calibri"/>
          <w:szCs w:val="24"/>
          <w:lang w:val="en-NZ"/>
        </w:rPr>
        <w:t xml:space="preserve">) </w:t>
      </w:r>
      <w:r w:rsidR="00F84B66">
        <w:rPr>
          <w:rFonts w:eastAsia="Calibri"/>
          <w:szCs w:val="24"/>
          <w:lang w:val="en-NZ"/>
        </w:rPr>
        <w:t>for all systems</w:t>
      </w:r>
      <w:r w:rsidR="00C73F73">
        <w:rPr>
          <w:rFonts w:eastAsia="Calibri"/>
          <w:szCs w:val="24"/>
          <w:lang w:val="en-NZ"/>
        </w:rPr>
        <w:t xml:space="preserve"> </w:t>
      </w:r>
      <w:r w:rsidRPr="00347BED">
        <w:rPr>
          <w:rFonts w:eastAsia="Calibri"/>
          <w:szCs w:val="24"/>
          <w:lang w:val="en-NZ"/>
        </w:rPr>
        <w:t xml:space="preserve">were </w:t>
      </w:r>
      <w:r w:rsidR="00EB7416">
        <w:rPr>
          <w:rFonts w:eastAsia="Calibri"/>
          <w:szCs w:val="24"/>
          <w:lang w:val="en-NZ"/>
        </w:rPr>
        <w:t>larger</w:t>
      </w:r>
      <w:r w:rsidR="00EB7416" w:rsidRPr="00347BED">
        <w:rPr>
          <w:rFonts w:eastAsia="Calibri"/>
          <w:szCs w:val="24"/>
          <w:lang w:val="en-NZ"/>
        </w:rPr>
        <w:t xml:space="preserve"> </w:t>
      </w:r>
      <w:r w:rsidRPr="00347BED">
        <w:rPr>
          <w:rFonts w:eastAsia="Calibri"/>
          <w:szCs w:val="24"/>
          <w:lang w:val="en-NZ"/>
        </w:rPr>
        <w:t xml:space="preserve">than 0.05 (see </w:t>
      </w:r>
      <w:r w:rsidRPr="00042FB7">
        <w:rPr>
          <w:rFonts w:eastAsia="Calibri"/>
          <w:szCs w:val="24"/>
          <w:lang w:val="en-NZ"/>
        </w:rPr>
        <w:fldChar w:fldCharType="begin"/>
      </w:r>
      <w:r w:rsidRPr="002B0791">
        <w:rPr>
          <w:rFonts w:eastAsia="Calibri"/>
          <w:szCs w:val="24"/>
          <w:lang w:val="en-NZ"/>
        </w:rPr>
        <w:instrText xml:space="preserve"> REF _Ref532236140 \h </w:instrText>
      </w:r>
      <w:r>
        <w:rPr>
          <w:rFonts w:eastAsia="Calibri"/>
          <w:szCs w:val="24"/>
          <w:lang w:val="en-NZ"/>
        </w:rPr>
        <w:instrText xml:space="preserve"> \* MERGEFORMAT </w:instrText>
      </w:r>
      <w:r w:rsidRPr="00042FB7">
        <w:rPr>
          <w:rFonts w:eastAsia="Calibri"/>
          <w:szCs w:val="24"/>
          <w:lang w:val="en-NZ"/>
        </w:rPr>
      </w:r>
      <w:r w:rsidRPr="00042FB7">
        <w:rPr>
          <w:rFonts w:eastAsia="Calibri"/>
          <w:szCs w:val="24"/>
          <w:lang w:val="en-NZ"/>
        </w:rPr>
        <w:fldChar w:fldCharType="separate"/>
      </w:r>
      <w:r w:rsidR="00181D23">
        <w:t xml:space="preserve">Table </w:t>
      </w:r>
      <w:r w:rsidR="00181D23">
        <w:rPr>
          <w:noProof/>
        </w:rPr>
        <w:t>21</w:t>
      </w:r>
      <w:r w:rsidRPr="00042FB7">
        <w:rPr>
          <w:rFonts w:eastAsia="Calibri"/>
          <w:szCs w:val="24"/>
          <w:lang w:val="en-NZ"/>
        </w:rPr>
        <w:fldChar w:fldCharType="end"/>
      </w:r>
      <w:r w:rsidRPr="00042FB7">
        <w:rPr>
          <w:rFonts w:eastAsia="Calibri"/>
          <w:szCs w:val="24"/>
          <w:lang w:val="en-NZ"/>
        </w:rPr>
        <w:t xml:space="preserve">) indicating that the differences for </w:t>
      </w:r>
      <w:r w:rsidRPr="00042FB7">
        <w:rPr>
          <w:rFonts w:eastAsia="Calibri"/>
          <w:i/>
          <w:szCs w:val="24"/>
          <w:lang w:val="en-NZ"/>
        </w:rPr>
        <w:t>t</w:t>
      </w:r>
      <w:r w:rsidRPr="00042FB7">
        <w:rPr>
          <w:rFonts w:eastAsia="Calibri"/>
          <w:szCs w:val="24"/>
          <w:lang w:val="en-NZ"/>
        </w:rPr>
        <w:t xml:space="preserve">, </w:t>
      </w:r>
      <w:r w:rsidRPr="00042FB7">
        <w:rPr>
          <w:rFonts w:eastAsia="Calibri"/>
          <w:i/>
          <w:szCs w:val="24"/>
          <w:lang w:val="en-NZ"/>
        </w:rPr>
        <w:t>s</w:t>
      </w:r>
      <w:r w:rsidRPr="00042FB7">
        <w:rPr>
          <w:rFonts w:eastAsia="Calibri"/>
          <w:szCs w:val="24"/>
          <w:lang w:val="en-NZ"/>
        </w:rPr>
        <w:t xml:space="preserve"> pairs are not statistically significant. Since </w:t>
      </w:r>
      <w:r w:rsidR="00F84B66" w:rsidRPr="00042FB7">
        <w:rPr>
          <w:rFonts w:eastAsia="Calibri"/>
          <w:szCs w:val="24"/>
          <w:lang w:val="en-NZ"/>
        </w:rPr>
        <w:t>differences were</w:t>
      </w:r>
      <w:r w:rsidRPr="00042FB7">
        <w:rPr>
          <w:rFonts w:eastAsia="Calibri"/>
          <w:szCs w:val="24"/>
          <w:lang w:val="en-NZ"/>
        </w:rPr>
        <w:t xml:space="preserve"> statistically significant for </w:t>
      </w:r>
      <w:r w:rsidR="00F84B66" w:rsidRPr="00042FB7">
        <w:rPr>
          <w:rFonts w:eastAsia="Calibri"/>
          <w:szCs w:val="24"/>
          <w:lang w:val="en-NZ"/>
        </w:rPr>
        <w:t xml:space="preserve">only </w:t>
      </w:r>
      <w:r w:rsidRPr="00042FB7">
        <w:rPr>
          <w:rFonts w:eastAsia="Calibri"/>
          <w:szCs w:val="24"/>
          <w:lang w:val="en-NZ"/>
        </w:rPr>
        <w:t xml:space="preserve">two systems (Hadoop and </w:t>
      </w:r>
      <w:proofErr w:type="spellStart"/>
      <w:r w:rsidRPr="00042FB7">
        <w:rPr>
          <w:rFonts w:eastAsia="Calibri"/>
          <w:szCs w:val="24"/>
          <w:lang w:val="en-NZ"/>
        </w:rPr>
        <w:t>JSPWiki</w:t>
      </w:r>
      <w:proofErr w:type="spellEnd"/>
      <w:r w:rsidRPr="00042FB7">
        <w:rPr>
          <w:rFonts w:eastAsia="Calibri"/>
          <w:szCs w:val="24"/>
          <w:lang w:val="en-NZ"/>
        </w:rPr>
        <w:t xml:space="preserve">) according to t-test, we calculated effect size </w:t>
      </w:r>
      <w:r w:rsidR="00EB7416">
        <w:rPr>
          <w:rFonts w:eastAsia="Calibri"/>
          <w:szCs w:val="24"/>
          <w:lang w:val="en-NZ"/>
        </w:rPr>
        <w:t xml:space="preserve">(see below) </w:t>
      </w:r>
      <w:r w:rsidRPr="00042FB7">
        <w:rPr>
          <w:rFonts w:eastAsia="Calibri"/>
          <w:szCs w:val="24"/>
          <w:lang w:val="en-NZ"/>
        </w:rPr>
        <w:t>to analy</w:t>
      </w:r>
      <w:r w:rsidR="00B20C58">
        <w:rPr>
          <w:rFonts w:eastAsia="Calibri"/>
          <w:szCs w:val="24"/>
          <w:lang w:val="en-NZ"/>
        </w:rPr>
        <w:t>s</w:t>
      </w:r>
      <w:r w:rsidRPr="00042FB7">
        <w:rPr>
          <w:rFonts w:eastAsia="Calibri"/>
          <w:szCs w:val="24"/>
          <w:lang w:val="en-NZ"/>
        </w:rPr>
        <w:t>e the impact of these differences on findings of the original study.</w:t>
      </w:r>
      <w:r w:rsidR="00042FB7">
        <w:rPr>
          <w:rFonts w:eastAsia="Calibri"/>
          <w:szCs w:val="24"/>
          <w:lang w:val="en-NZ"/>
        </w:rPr>
        <w:t xml:space="preserve"> </w:t>
      </w:r>
    </w:p>
    <w:p w14:paraId="07B6E720" w14:textId="5A1862B2" w:rsidR="00016244" w:rsidRDefault="00016244" w:rsidP="001D3AE2">
      <w:pPr>
        <w:pStyle w:val="BodyText"/>
        <w:spacing w:after="0" w:line="276" w:lineRule="auto"/>
        <w:ind w:left="720"/>
        <w:rPr>
          <w:rFonts w:eastAsia="Calibri"/>
          <w:szCs w:val="24"/>
          <w:lang w:val="en-NZ"/>
        </w:rPr>
      </w:pPr>
      <w:r w:rsidRPr="007C3180">
        <w:rPr>
          <w:rFonts w:eastAsia="Calibri"/>
          <w:szCs w:val="24"/>
          <w:lang w:val="en-NZ"/>
        </w:rPr>
        <w:lastRenderedPageBreak/>
        <w:t xml:space="preserve">The non-parametric test was applied </w:t>
      </w:r>
      <w:r w:rsidR="00F84B66">
        <w:rPr>
          <w:rFonts w:eastAsia="Calibri"/>
          <w:szCs w:val="24"/>
          <w:lang w:val="en-NZ"/>
        </w:rPr>
        <w:t>for systems for which the</w:t>
      </w:r>
      <w:r w:rsidR="00F84B66" w:rsidRPr="007C3180">
        <w:rPr>
          <w:rFonts w:eastAsia="Calibri"/>
          <w:szCs w:val="24"/>
          <w:lang w:val="en-NZ"/>
        </w:rPr>
        <w:t xml:space="preserve"> </w:t>
      </w:r>
      <w:r w:rsidRPr="007C3180">
        <w:rPr>
          <w:rFonts w:eastAsia="Calibri"/>
          <w:szCs w:val="24"/>
          <w:lang w:val="en-NZ"/>
        </w:rPr>
        <w:t xml:space="preserve">t-test was not performed </w:t>
      </w:r>
      <w:r w:rsidR="00F10030">
        <w:rPr>
          <w:rFonts w:eastAsia="Calibri"/>
          <w:szCs w:val="24"/>
          <w:lang w:val="en-NZ"/>
        </w:rPr>
        <w:t>because the sample size was too small</w:t>
      </w:r>
      <w:r w:rsidR="00D22967">
        <w:rPr>
          <w:rFonts w:eastAsia="Calibri"/>
          <w:szCs w:val="24"/>
          <w:lang w:val="en-NZ"/>
        </w:rPr>
        <w:t xml:space="preserve">. </w:t>
      </w:r>
      <w:r w:rsidR="00F10030">
        <w:rPr>
          <w:rFonts w:eastAsia="Calibri"/>
          <w:szCs w:val="24"/>
          <w:lang w:val="en-NZ"/>
        </w:rPr>
        <w:t>Also, th</w:t>
      </w:r>
      <w:r w:rsidR="00C82E7C">
        <w:rPr>
          <w:rFonts w:eastAsia="Calibri"/>
          <w:szCs w:val="24"/>
          <w:lang w:val="en-NZ"/>
        </w:rPr>
        <w:t xml:space="preserve">is test </w:t>
      </w:r>
      <w:r w:rsidR="00F10030">
        <w:rPr>
          <w:rFonts w:eastAsia="Calibri"/>
          <w:szCs w:val="24"/>
          <w:lang w:val="en-NZ"/>
        </w:rPr>
        <w:t xml:space="preserve">was performed for </w:t>
      </w:r>
      <w:r>
        <w:rPr>
          <w:rFonts w:eastAsia="Calibri"/>
          <w:szCs w:val="24"/>
          <w:lang w:val="en-NZ"/>
        </w:rPr>
        <w:t xml:space="preserve">Hadoop and </w:t>
      </w:r>
      <w:proofErr w:type="spellStart"/>
      <w:r>
        <w:rPr>
          <w:rFonts w:eastAsia="Calibri"/>
          <w:szCs w:val="24"/>
          <w:lang w:val="en-NZ"/>
        </w:rPr>
        <w:t>JSPWiki</w:t>
      </w:r>
      <w:proofErr w:type="spellEnd"/>
      <w:r>
        <w:rPr>
          <w:rFonts w:eastAsia="Calibri"/>
          <w:szCs w:val="24"/>
          <w:lang w:val="en-NZ"/>
        </w:rPr>
        <w:t xml:space="preserve"> (</w:t>
      </w:r>
      <w:r w:rsidRPr="007C3180">
        <w:rPr>
          <w:rFonts w:eastAsia="Calibri"/>
          <w:szCs w:val="24"/>
          <w:lang w:val="en-NZ"/>
        </w:rPr>
        <w:t>i.e., the systems showed statistical</w:t>
      </w:r>
      <w:r w:rsidR="00A41967">
        <w:rPr>
          <w:rFonts w:eastAsia="Calibri"/>
          <w:szCs w:val="24"/>
          <w:lang w:val="en-NZ"/>
        </w:rPr>
        <w:t>ly</w:t>
      </w:r>
      <w:r w:rsidRPr="007C3180">
        <w:rPr>
          <w:rFonts w:eastAsia="Calibri"/>
          <w:szCs w:val="24"/>
          <w:lang w:val="en-NZ"/>
        </w:rPr>
        <w:t xml:space="preserve"> significant differences for t-test</w:t>
      </w:r>
      <w:r>
        <w:rPr>
          <w:rFonts w:eastAsia="Calibri"/>
          <w:szCs w:val="24"/>
          <w:lang w:val="en-NZ"/>
        </w:rPr>
        <w:t>)</w:t>
      </w:r>
      <w:r w:rsidRPr="007C3180">
        <w:rPr>
          <w:rFonts w:eastAsia="Calibri"/>
          <w:szCs w:val="24"/>
          <w:lang w:val="en-NZ"/>
        </w:rPr>
        <w:t xml:space="preserve"> to </w:t>
      </w:r>
      <w:r w:rsidR="00F10030">
        <w:rPr>
          <w:rFonts w:eastAsia="Calibri"/>
          <w:szCs w:val="24"/>
          <w:lang w:val="en-NZ"/>
        </w:rPr>
        <w:t xml:space="preserve">check </w:t>
      </w:r>
      <w:r w:rsidRPr="007C3180">
        <w:rPr>
          <w:rFonts w:eastAsia="Calibri"/>
          <w:szCs w:val="24"/>
          <w:lang w:val="en-NZ"/>
        </w:rPr>
        <w:t xml:space="preserve">the results of parametric test in case the general assumptions of a t-test (e.g., insufficient sample size with non-normal distribution of data, outliers of data etc.) are violated. </w:t>
      </w:r>
      <w:r>
        <w:rPr>
          <w:rFonts w:eastAsia="Calibri"/>
          <w:szCs w:val="24"/>
          <w:lang w:val="en-NZ"/>
        </w:rPr>
        <w:t xml:space="preserve">The results for </w:t>
      </w:r>
      <w:r w:rsidRPr="00614DE1">
        <w:rPr>
          <w:rFonts w:eastAsia="Calibri"/>
          <w:i/>
          <w:szCs w:val="24"/>
          <w:lang w:val="en-NZ"/>
        </w:rPr>
        <w:t>s</w:t>
      </w:r>
      <w:r>
        <w:rPr>
          <w:rFonts w:eastAsia="Calibri"/>
          <w:szCs w:val="24"/>
          <w:lang w:val="en-NZ"/>
        </w:rPr>
        <w:t xml:space="preserve">, </w:t>
      </w:r>
      <w:r w:rsidRPr="00614DE1">
        <w:rPr>
          <w:rFonts w:eastAsia="Calibri"/>
          <w:i/>
          <w:szCs w:val="24"/>
          <w:lang w:val="en-NZ"/>
        </w:rPr>
        <w:t>t</w:t>
      </w:r>
      <w:r>
        <w:rPr>
          <w:rFonts w:eastAsia="Calibri"/>
          <w:szCs w:val="24"/>
          <w:lang w:val="en-NZ"/>
        </w:rPr>
        <w:t xml:space="preserve"> pairs </w:t>
      </w:r>
      <w:r w:rsidRPr="007C3180">
        <w:rPr>
          <w:rFonts w:eastAsia="Calibri"/>
          <w:szCs w:val="24"/>
          <w:lang w:val="en-NZ"/>
        </w:rPr>
        <w:t>showed a statistical</w:t>
      </w:r>
      <w:r w:rsidR="00A41967">
        <w:rPr>
          <w:rFonts w:eastAsia="Calibri"/>
          <w:szCs w:val="24"/>
          <w:lang w:val="en-NZ"/>
        </w:rPr>
        <w:t>ly</w:t>
      </w:r>
      <w:r w:rsidRPr="007C3180">
        <w:rPr>
          <w:rFonts w:eastAsia="Calibri"/>
          <w:szCs w:val="24"/>
          <w:lang w:val="en-NZ"/>
        </w:rPr>
        <w:t xml:space="preserve"> significant difference for Jena in addition to Hadoop and </w:t>
      </w:r>
      <w:proofErr w:type="spellStart"/>
      <w:r w:rsidRPr="007C3180">
        <w:rPr>
          <w:rFonts w:eastAsia="Calibri"/>
          <w:szCs w:val="24"/>
          <w:lang w:val="en-NZ"/>
        </w:rPr>
        <w:t>JSPWiki</w:t>
      </w:r>
      <w:proofErr w:type="spellEnd"/>
      <w:r>
        <w:rPr>
          <w:rFonts w:eastAsia="Calibri"/>
          <w:szCs w:val="24"/>
          <w:lang w:val="en-NZ"/>
        </w:rPr>
        <w:t xml:space="preserve"> since t</w:t>
      </w:r>
      <w:r w:rsidRPr="007C3180">
        <w:rPr>
          <w:rFonts w:eastAsia="Calibri"/>
          <w:szCs w:val="24"/>
          <w:lang w:val="en-NZ"/>
        </w:rPr>
        <w:t xml:space="preserve">hese three systems showed </w:t>
      </w:r>
      <w:r w:rsidRPr="00C82E7C">
        <w:rPr>
          <w:rFonts w:eastAsia="Calibri"/>
          <w:i/>
          <w:szCs w:val="24"/>
          <w:lang w:val="en-NZ"/>
        </w:rPr>
        <w:t>p</w:t>
      </w:r>
      <w:r w:rsidRPr="007C3180">
        <w:rPr>
          <w:rFonts w:eastAsia="Calibri"/>
          <w:szCs w:val="24"/>
          <w:lang w:val="en-NZ"/>
        </w:rPr>
        <w:t xml:space="preserve">-values </w:t>
      </w:r>
      <w:r w:rsidR="00F10030">
        <w:rPr>
          <w:rFonts w:eastAsia="Calibri"/>
          <w:szCs w:val="24"/>
          <w:lang w:val="en-NZ"/>
        </w:rPr>
        <w:t xml:space="preserve">of </w:t>
      </w:r>
      <w:r>
        <w:rPr>
          <w:rFonts w:eastAsia="Calibri"/>
          <w:szCs w:val="24"/>
          <w:lang w:val="en-NZ"/>
        </w:rPr>
        <w:t>less</w:t>
      </w:r>
      <w:r w:rsidRPr="007C3180">
        <w:rPr>
          <w:rFonts w:eastAsia="Calibri"/>
          <w:szCs w:val="24"/>
          <w:lang w:val="en-NZ"/>
        </w:rPr>
        <w:t xml:space="preserve"> than 0.05</w:t>
      </w:r>
      <w:r>
        <w:rPr>
          <w:rFonts w:eastAsia="Calibri"/>
          <w:szCs w:val="24"/>
          <w:lang w:val="en-NZ"/>
        </w:rPr>
        <w:t xml:space="preserve">. </w:t>
      </w:r>
      <w:r w:rsidRPr="007C3180">
        <w:rPr>
          <w:rFonts w:eastAsia="Calibri"/>
          <w:szCs w:val="24"/>
          <w:lang w:val="en-NZ"/>
        </w:rPr>
        <w:t xml:space="preserve">The results for </w:t>
      </w:r>
      <w:r w:rsidRPr="00614DE1">
        <w:rPr>
          <w:rFonts w:eastAsia="Calibri"/>
          <w:i/>
          <w:szCs w:val="24"/>
          <w:lang w:val="en-NZ"/>
        </w:rPr>
        <w:t>t</w:t>
      </w:r>
      <w:r w:rsidRPr="007C3180">
        <w:rPr>
          <w:rFonts w:eastAsia="Calibri"/>
          <w:szCs w:val="24"/>
          <w:lang w:val="en-NZ"/>
        </w:rPr>
        <w:t>,</w:t>
      </w:r>
      <w:r>
        <w:rPr>
          <w:rFonts w:eastAsia="Calibri"/>
          <w:szCs w:val="24"/>
          <w:lang w:val="en-NZ"/>
        </w:rPr>
        <w:t xml:space="preserve"> </w:t>
      </w:r>
      <w:r w:rsidRPr="00614DE1">
        <w:rPr>
          <w:rFonts w:eastAsia="Calibri"/>
          <w:i/>
          <w:szCs w:val="24"/>
          <w:lang w:val="en-NZ"/>
        </w:rPr>
        <w:t>s</w:t>
      </w:r>
      <w:r>
        <w:rPr>
          <w:rFonts w:eastAsia="Calibri"/>
          <w:szCs w:val="24"/>
          <w:lang w:val="en-NZ"/>
        </w:rPr>
        <w:t xml:space="preserve"> version pairs</w:t>
      </w:r>
      <w:r w:rsidRPr="007C3180">
        <w:rPr>
          <w:rFonts w:eastAsia="Calibri"/>
          <w:szCs w:val="24"/>
          <w:lang w:val="en-NZ"/>
        </w:rPr>
        <w:t xml:space="preserve"> showed no statistically significant differences since all </w:t>
      </w:r>
      <w:r w:rsidRPr="004F1EEC">
        <w:rPr>
          <w:rFonts w:eastAsia="Calibri"/>
          <w:i/>
          <w:szCs w:val="24"/>
          <w:lang w:val="en-NZ"/>
        </w:rPr>
        <w:t>p</w:t>
      </w:r>
      <w:r w:rsidRPr="007C3180">
        <w:rPr>
          <w:rFonts w:eastAsia="Calibri"/>
          <w:szCs w:val="24"/>
          <w:lang w:val="en-NZ"/>
        </w:rPr>
        <w:t>-value were higher than 0.05</w:t>
      </w:r>
      <w:r w:rsidR="005B4B30">
        <w:rPr>
          <w:rFonts w:eastAsia="Calibri"/>
          <w:szCs w:val="24"/>
          <w:lang w:val="en-NZ"/>
        </w:rPr>
        <w:t xml:space="preserve"> (see </w:t>
      </w:r>
      <w:r w:rsidR="005B4B30">
        <w:rPr>
          <w:rFonts w:eastAsia="Calibri"/>
          <w:szCs w:val="24"/>
          <w:lang w:val="en-NZ"/>
        </w:rPr>
        <w:fldChar w:fldCharType="begin"/>
      </w:r>
      <w:r w:rsidR="005B4B30">
        <w:rPr>
          <w:rFonts w:eastAsia="Calibri"/>
          <w:szCs w:val="24"/>
          <w:lang w:val="en-NZ"/>
        </w:rPr>
        <w:instrText xml:space="preserve"> REF _Ref532236140 \h </w:instrText>
      </w:r>
      <w:r w:rsidR="005B4B30">
        <w:rPr>
          <w:rFonts w:eastAsia="Calibri"/>
          <w:szCs w:val="24"/>
          <w:lang w:val="en-NZ"/>
        </w:rPr>
      </w:r>
      <w:r w:rsidR="005B4B30">
        <w:rPr>
          <w:rFonts w:eastAsia="Calibri"/>
          <w:szCs w:val="24"/>
          <w:lang w:val="en-NZ"/>
        </w:rPr>
        <w:fldChar w:fldCharType="separate"/>
      </w:r>
      <w:r w:rsidR="00181D23">
        <w:t xml:space="preserve">Table </w:t>
      </w:r>
      <w:r w:rsidR="00181D23">
        <w:rPr>
          <w:noProof/>
        </w:rPr>
        <w:t>21</w:t>
      </w:r>
      <w:r w:rsidR="005B4B30">
        <w:rPr>
          <w:rFonts w:eastAsia="Calibri"/>
          <w:szCs w:val="24"/>
          <w:lang w:val="en-NZ"/>
        </w:rPr>
        <w:fldChar w:fldCharType="end"/>
      </w:r>
      <w:r w:rsidR="005B4B30">
        <w:rPr>
          <w:rFonts w:eastAsia="Calibri"/>
          <w:szCs w:val="24"/>
          <w:lang w:val="en-NZ"/>
        </w:rPr>
        <w:t>)</w:t>
      </w:r>
      <w:r>
        <w:rPr>
          <w:rFonts w:eastAsia="Calibri"/>
          <w:szCs w:val="24"/>
          <w:lang w:val="en-NZ"/>
        </w:rPr>
        <w:t>.</w:t>
      </w:r>
    </w:p>
    <w:p w14:paraId="327752DB" w14:textId="77777777" w:rsidR="001D3AE2" w:rsidRPr="00227327" w:rsidRDefault="001D3AE2" w:rsidP="001D3AE2">
      <w:pPr>
        <w:pStyle w:val="BodyText"/>
        <w:spacing w:after="0" w:line="276" w:lineRule="auto"/>
        <w:ind w:left="720"/>
      </w:pPr>
    </w:p>
    <w:p w14:paraId="78BCE101" w14:textId="71960067" w:rsidR="00016244" w:rsidRDefault="00EB7416" w:rsidP="00016244">
      <w:pPr>
        <w:pStyle w:val="ListParagraph"/>
        <w:tabs>
          <w:tab w:val="left" w:pos="345"/>
          <w:tab w:val="left" w:pos="709"/>
          <w:tab w:val="left" w:pos="1560"/>
          <w:tab w:val="left" w:pos="6237"/>
        </w:tabs>
        <w:autoSpaceDE w:val="0"/>
        <w:autoSpaceDN w:val="0"/>
        <w:adjustRightInd w:val="0"/>
        <w:spacing w:line="276" w:lineRule="auto"/>
        <w:rPr>
          <w:rFonts w:ascii="Times New Roman" w:eastAsia="Calibri" w:hAnsi="Times New Roman"/>
          <w:szCs w:val="24"/>
          <w:lang w:val="en-NZ"/>
        </w:rPr>
      </w:pPr>
      <w:r>
        <w:rPr>
          <w:rFonts w:ascii="Times New Roman" w:eastAsia="Calibri" w:hAnsi="Times New Roman"/>
          <w:szCs w:val="24"/>
          <w:lang w:val="en-NZ"/>
        </w:rPr>
        <w:t>T</w:t>
      </w:r>
      <w:r w:rsidR="00016244" w:rsidRPr="00013E62">
        <w:rPr>
          <w:rFonts w:ascii="Times New Roman" w:eastAsia="Calibri" w:hAnsi="Times New Roman"/>
          <w:szCs w:val="24"/>
          <w:lang w:val="en-NZ"/>
        </w:rPr>
        <w:t xml:space="preserve">he corresponding effect size was calculated for the systems </w:t>
      </w:r>
      <w:r w:rsidR="00F10030">
        <w:rPr>
          <w:rFonts w:ascii="Times New Roman" w:eastAsia="Calibri" w:hAnsi="Times New Roman"/>
          <w:szCs w:val="24"/>
          <w:lang w:val="en-NZ"/>
        </w:rPr>
        <w:t xml:space="preserve">which </w:t>
      </w:r>
      <w:r w:rsidR="00016244" w:rsidRPr="00013E62">
        <w:rPr>
          <w:rFonts w:ascii="Times New Roman" w:eastAsia="Calibri" w:hAnsi="Times New Roman"/>
          <w:szCs w:val="24"/>
          <w:lang w:val="en-NZ"/>
        </w:rPr>
        <w:t>showed statistical</w:t>
      </w:r>
      <w:r w:rsidR="00F10030">
        <w:rPr>
          <w:rFonts w:ascii="Times New Roman" w:eastAsia="Calibri" w:hAnsi="Times New Roman"/>
          <w:szCs w:val="24"/>
          <w:lang w:val="en-NZ"/>
        </w:rPr>
        <w:t>ly</w:t>
      </w:r>
      <w:r w:rsidR="00016244" w:rsidRPr="00013E62">
        <w:rPr>
          <w:rFonts w:ascii="Times New Roman" w:eastAsia="Calibri" w:hAnsi="Times New Roman"/>
          <w:szCs w:val="24"/>
          <w:lang w:val="en-NZ"/>
        </w:rPr>
        <w:t xml:space="preserve"> significant difference in the </w:t>
      </w:r>
      <w:r w:rsidR="00016244" w:rsidRPr="00614DE1">
        <w:rPr>
          <w:rFonts w:ascii="Times New Roman" w:eastAsia="Calibri" w:hAnsi="Times New Roman"/>
          <w:i/>
          <w:szCs w:val="24"/>
          <w:lang w:val="en-NZ"/>
        </w:rPr>
        <w:t>paired sample t-test</w:t>
      </w:r>
      <w:r w:rsidR="00016244" w:rsidRPr="00013E62">
        <w:rPr>
          <w:rFonts w:ascii="Times New Roman" w:eastAsia="Calibri" w:hAnsi="Times New Roman"/>
          <w:szCs w:val="24"/>
          <w:lang w:val="en-NZ"/>
        </w:rPr>
        <w:t xml:space="preserve"> (i.e., Hadoop and </w:t>
      </w:r>
      <w:proofErr w:type="spellStart"/>
      <w:r w:rsidR="00016244" w:rsidRPr="00013E62">
        <w:rPr>
          <w:rFonts w:ascii="Times New Roman" w:eastAsia="Calibri" w:hAnsi="Times New Roman"/>
          <w:szCs w:val="24"/>
          <w:lang w:val="en-NZ"/>
        </w:rPr>
        <w:t>JSPWiki</w:t>
      </w:r>
      <w:proofErr w:type="spellEnd"/>
      <w:r w:rsidR="00016244" w:rsidRPr="00013E62">
        <w:rPr>
          <w:rFonts w:ascii="Times New Roman" w:eastAsia="Calibri" w:hAnsi="Times New Roman"/>
          <w:szCs w:val="24"/>
          <w:lang w:val="en-NZ"/>
        </w:rPr>
        <w:t xml:space="preserve">) using </w:t>
      </w:r>
      <w:r w:rsidR="00016244" w:rsidRPr="008017E8">
        <w:rPr>
          <w:rFonts w:ascii="Times New Roman" w:eastAsia="Calibri" w:hAnsi="Times New Roman"/>
          <w:i/>
          <w:szCs w:val="24"/>
          <w:lang w:val="en-NZ"/>
        </w:rPr>
        <w:t>Cohen’s</w:t>
      </w:r>
      <w:r w:rsidR="00016244" w:rsidRPr="00013E62">
        <w:rPr>
          <w:rFonts w:ascii="Times New Roman" w:eastAsia="Calibri" w:hAnsi="Times New Roman"/>
          <w:szCs w:val="24"/>
          <w:lang w:val="en-NZ"/>
        </w:rPr>
        <w:t xml:space="preserve"> </w:t>
      </w:r>
      <w:r w:rsidR="00016244" w:rsidRPr="008017E8">
        <w:rPr>
          <w:rFonts w:ascii="Times New Roman" w:eastAsia="Calibri" w:hAnsi="Times New Roman"/>
          <w:i/>
          <w:szCs w:val="24"/>
          <w:lang w:val="en-NZ"/>
        </w:rPr>
        <w:t>d</w:t>
      </w:r>
      <w:r w:rsidR="00F10030">
        <w:rPr>
          <w:rFonts w:ascii="Times New Roman" w:eastAsia="Calibri" w:hAnsi="Times New Roman"/>
          <w:szCs w:val="24"/>
          <w:lang w:val="en-NZ"/>
        </w:rPr>
        <w:t xml:space="preserve"> </w:t>
      </w:r>
      <w:r w:rsidR="009B533F">
        <w:rPr>
          <w:rFonts w:ascii="Times New Roman" w:eastAsia="Calibri" w:hAnsi="Times New Roman"/>
          <w:szCs w:val="24"/>
          <w:lang w:val="en-NZ"/>
        </w:rPr>
        <w:t xml:space="preserve">and also </w:t>
      </w:r>
      <w:r w:rsidR="00F10030">
        <w:rPr>
          <w:rFonts w:ascii="Times New Roman" w:eastAsia="Calibri" w:hAnsi="Times New Roman"/>
          <w:szCs w:val="24"/>
          <w:lang w:val="en-NZ"/>
        </w:rPr>
        <w:t xml:space="preserve">for systems that showed a statistically significant difference in the </w:t>
      </w:r>
      <w:r w:rsidR="00016244" w:rsidRPr="008017E8">
        <w:rPr>
          <w:rFonts w:ascii="Times New Roman" w:eastAsia="Calibri" w:hAnsi="Times New Roman"/>
          <w:i/>
          <w:szCs w:val="24"/>
          <w:lang w:val="en-NZ"/>
        </w:rPr>
        <w:t>Wilcoxon</w:t>
      </w:r>
      <w:r w:rsidR="00016244" w:rsidRPr="00013E62">
        <w:rPr>
          <w:rFonts w:ascii="Times New Roman" w:eastAsia="Calibri" w:hAnsi="Times New Roman"/>
          <w:szCs w:val="24"/>
          <w:lang w:val="en-NZ"/>
        </w:rPr>
        <w:t xml:space="preserve"> </w:t>
      </w:r>
      <w:r w:rsidR="00016244" w:rsidRPr="008017E8">
        <w:rPr>
          <w:rFonts w:ascii="Times New Roman" w:eastAsia="Calibri" w:hAnsi="Times New Roman"/>
          <w:i/>
          <w:szCs w:val="24"/>
          <w:lang w:val="en-NZ"/>
        </w:rPr>
        <w:t>test</w:t>
      </w:r>
      <w:r w:rsidR="00016244" w:rsidRPr="00013E62">
        <w:rPr>
          <w:rFonts w:ascii="Times New Roman" w:eastAsia="Calibri" w:hAnsi="Times New Roman"/>
          <w:szCs w:val="24"/>
          <w:lang w:val="en-NZ"/>
        </w:rPr>
        <w:t xml:space="preserve"> (i.e., Jena, Hadoop and </w:t>
      </w:r>
      <w:proofErr w:type="spellStart"/>
      <w:r w:rsidR="00016244" w:rsidRPr="00013E62">
        <w:rPr>
          <w:rFonts w:ascii="Times New Roman" w:eastAsia="Calibri" w:hAnsi="Times New Roman"/>
          <w:szCs w:val="24"/>
          <w:lang w:val="en-NZ"/>
        </w:rPr>
        <w:t>JSPWiki</w:t>
      </w:r>
      <w:proofErr w:type="spellEnd"/>
      <w:r w:rsidR="00016244" w:rsidRPr="00013E62">
        <w:rPr>
          <w:rFonts w:ascii="Times New Roman" w:eastAsia="Calibri" w:hAnsi="Times New Roman"/>
          <w:szCs w:val="24"/>
          <w:lang w:val="en-NZ"/>
        </w:rPr>
        <w:t xml:space="preserve">) using </w:t>
      </w:r>
      <w:r w:rsidR="00016244" w:rsidRPr="008017E8">
        <w:rPr>
          <w:rFonts w:ascii="Times New Roman" w:eastAsia="Calibri" w:hAnsi="Times New Roman"/>
          <w:i/>
          <w:szCs w:val="24"/>
          <w:lang w:val="en-NZ"/>
        </w:rPr>
        <w:t>Rosenthal’s formula</w:t>
      </w:r>
      <w:r w:rsidR="00016244" w:rsidRPr="00013E62">
        <w:rPr>
          <w:rFonts w:ascii="Times New Roman" w:eastAsia="Calibri" w:hAnsi="Times New Roman"/>
          <w:szCs w:val="24"/>
          <w:lang w:val="en-NZ"/>
        </w:rPr>
        <w:t xml:space="preserve">. Hadoop and </w:t>
      </w:r>
      <w:proofErr w:type="spellStart"/>
      <w:r w:rsidR="00016244" w:rsidRPr="00013E62">
        <w:rPr>
          <w:rFonts w:ascii="Times New Roman" w:eastAsia="Calibri" w:hAnsi="Times New Roman"/>
          <w:szCs w:val="24"/>
          <w:lang w:val="en-NZ"/>
        </w:rPr>
        <w:t>JSPWiki</w:t>
      </w:r>
      <w:proofErr w:type="spellEnd"/>
      <w:r w:rsidR="00016244" w:rsidRPr="00013E62">
        <w:rPr>
          <w:rFonts w:ascii="Times New Roman" w:eastAsia="Calibri" w:hAnsi="Times New Roman"/>
          <w:szCs w:val="24"/>
          <w:lang w:val="en-NZ"/>
        </w:rPr>
        <w:t xml:space="preserve"> showed medium level effect sizes according to </w:t>
      </w:r>
      <w:r w:rsidR="00016244" w:rsidRPr="008017E8">
        <w:rPr>
          <w:rFonts w:ascii="Times New Roman" w:eastAsia="Calibri" w:hAnsi="Times New Roman"/>
          <w:i/>
          <w:szCs w:val="24"/>
          <w:lang w:val="en-NZ"/>
        </w:rPr>
        <w:t>Cohen’s d</w:t>
      </w:r>
      <w:r w:rsidR="00016244" w:rsidRPr="00013E62">
        <w:rPr>
          <w:rFonts w:ascii="Times New Roman" w:eastAsia="Calibri" w:hAnsi="Times New Roman"/>
          <w:szCs w:val="24"/>
          <w:lang w:val="en-NZ"/>
        </w:rPr>
        <w:t xml:space="preserve"> since the effect size </w:t>
      </w:r>
      <w:r w:rsidR="00D935D9">
        <w:rPr>
          <w:rFonts w:ascii="Times New Roman" w:eastAsia="Calibri" w:hAnsi="Times New Roman"/>
          <w:szCs w:val="24"/>
          <w:lang w:val="en-NZ"/>
        </w:rPr>
        <w:t>was</w:t>
      </w:r>
      <w:r w:rsidR="00016244" w:rsidRPr="00013E62">
        <w:rPr>
          <w:rFonts w:ascii="Times New Roman" w:eastAsia="Calibri" w:hAnsi="Times New Roman"/>
          <w:szCs w:val="24"/>
          <w:lang w:val="en-NZ"/>
        </w:rPr>
        <w:t xml:space="preserve"> within the range of 0.2</w:t>
      </w:r>
      <w:r w:rsidR="00882F63">
        <w:rPr>
          <w:rFonts w:ascii="Times New Roman" w:eastAsia="Calibri" w:hAnsi="Times New Roman"/>
          <w:szCs w:val="24"/>
          <w:lang w:val="en-NZ"/>
        </w:rPr>
        <w:t xml:space="preserve"> and</w:t>
      </w:r>
      <w:r w:rsidR="00016244" w:rsidRPr="00013E62">
        <w:rPr>
          <w:rFonts w:ascii="Times New Roman" w:eastAsia="Calibri" w:hAnsi="Times New Roman"/>
          <w:szCs w:val="24"/>
          <w:lang w:val="en-NZ"/>
        </w:rPr>
        <w:t xml:space="preserve"> -0.5. According to </w:t>
      </w:r>
      <w:r w:rsidR="00016244" w:rsidRPr="008017E8">
        <w:rPr>
          <w:rFonts w:ascii="Times New Roman" w:eastAsia="Calibri" w:hAnsi="Times New Roman"/>
          <w:i/>
          <w:szCs w:val="24"/>
          <w:lang w:val="en-NZ"/>
        </w:rPr>
        <w:t>Rosenthal’s formula</w:t>
      </w:r>
      <w:r w:rsidR="00016244" w:rsidRPr="00013E62">
        <w:rPr>
          <w:rFonts w:ascii="Times New Roman" w:eastAsia="Calibri" w:hAnsi="Times New Roman"/>
          <w:szCs w:val="24"/>
          <w:lang w:val="en-NZ"/>
        </w:rPr>
        <w:t xml:space="preserve">, Hadoop, </w:t>
      </w:r>
      <w:proofErr w:type="spellStart"/>
      <w:r w:rsidR="00016244" w:rsidRPr="00013E62">
        <w:rPr>
          <w:rFonts w:ascii="Times New Roman" w:eastAsia="Calibri" w:hAnsi="Times New Roman"/>
          <w:szCs w:val="24"/>
          <w:lang w:val="en-NZ"/>
        </w:rPr>
        <w:t>JSPWiki</w:t>
      </w:r>
      <w:proofErr w:type="spellEnd"/>
      <w:r w:rsidR="00016244" w:rsidRPr="00013E62">
        <w:rPr>
          <w:rFonts w:ascii="Times New Roman" w:eastAsia="Calibri" w:hAnsi="Times New Roman"/>
          <w:szCs w:val="24"/>
          <w:lang w:val="en-NZ"/>
        </w:rPr>
        <w:t xml:space="preserve"> and Jena showed small (-0.1 ≤ </w:t>
      </w:r>
      <w:r w:rsidR="00016244" w:rsidRPr="00C82E7C">
        <w:rPr>
          <w:rFonts w:ascii="Times New Roman" w:eastAsia="Calibri" w:hAnsi="Times New Roman"/>
          <w:i/>
          <w:szCs w:val="24"/>
          <w:lang w:val="en-NZ"/>
        </w:rPr>
        <w:t>p</w:t>
      </w:r>
      <w:r w:rsidR="00016244" w:rsidRPr="00013E62">
        <w:rPr>
          <w:rFonts w:ascii="Times New Roman" w:eastAsia="Calibri" w:hAnsi="Times New Roman"/>
          <w:szCs w:val="24"/>
          <w:lang w:val="en-NZ"/>
        </w:rPr>
        <w:t xml:space="preserve">-value), medium (-0.3 ≤ </w:t>
      </w:r>
      <w:r w:rsidR="00016244" w:rsidRPr="00C82E7C">
        <w:rPr>
          <w:rFonts w:ascii="Times New Roman" w:eastAsia="Calibri" w:hAnsi="Times New Roman"/>
          <w:i/>
          <w:szCs w:val="24"/>
          <w:lang w:val="en-NZ"/>
        </w:rPr>
        <w:t>p</w:t>
      </w:r>
      <w:r w:rsidR="00016244" w:rsidRPr="00013E62">
        <w:rPr>
          <w:rFonts w:ascii="Times New Roman" w:eastAsia="Calibri" w:hAnsi="Times New Roman"/>
          <w:szCs w:val="24"/>
          <w:lang w:val="en-NZ"/>
        </w:rPr>
        <w:t xml:space="preserve">-value) and large (-0.5 ≤ </w:t>
      </w:r>
      <w:r w:rsidR="00016244" w:rsidRPr="00C82E7C">
        <w:rPr>
          <w:rFonts w:ascii="Times New Roman" w:eastAsia="Calibri" w:hAnsi="Times New Roman"/>
          <w:i/>
          <w:szCs w:val="24"/>
          <w:lang w:val="en-NZ"/>
        </w:rPr>
        <w:t>p</w:t>
      </w:r>
      <w:r w:rsidR="00016244" w:rsidRPr="00013E62">
        <w:rPr>
          <w:rFonts w:ascii="Times New Roman" w:eastAsia="Calibri" w:hAnsi="Times New Roman"/>
          <w:szCs w:val="24"/>
          <w:lang w:val="en-NZ"/>
        </w:rPr>
        <w:t>-value) effect sizes</w:t>
      </w:r>
      <w:r w:rsidR="00D935D9">
        <w:rPr>
          <w:rFonts w:ascii="Times New Roman" w:eastAsia="Calibri" w:hAnsi="Times New Roman"/>
          <w:szCs w:val="24"/>
          <w:lang w:val="en-NZ"/>
        </w:rPr>
        <w:t>,</w:t>
      </w:r>
      <w:r w:rsidR="00016244" w:rsidRPr="00013E62">
        <w:rPr>
          <w:rFonts w:ascii="Times New Roman" w:eastAsia="Calibri" w:hAnsi="Times New Roman"/>
          <w:szCs w:val="24"/>
          <w:lang w:val="en-NZ"/>
        </w:rPr>
        <w:t xml:space="preserve"> respectively. Effect sizes were not calculated for inverse pairs since the differences were not statistically significant.</w:t>
      </w:r>
    </w:p>
    <w:p w14:paraId="0110D1F6" w14:textId="77777777" w:rsidR="00016244" w:rsidRDefault="00016244" w:rsidP="00016244">
      <w:pPr>
        <w:pStyle w:val="ListParagraph"/>
        <w:tabs>
          <w:tab w:val="left" w:pos="345"/>
          <w:tab w:val="left" w:pos="709"/>
          <w:tab w:val="left" w:pos="1560"/>
          <w:tab w:val="left" w:pos="6237"/>
        </w:tabs>
        <w:autoSpaceDE w:val="0"/>
        <w:autoSpaceDN w:val="0"/>
        <w:adjustRightInd w:val="0"/>
        <w:spacing w:line="276" w:lineRule="auto"/>
        <w:ind w:left="709"/>
        <w:rPr>
          <w:rFonts w:ascii="Times New Roman" w:eastAsia="Calibri" w:hAnsi="Times New Roman"/>
          <w:szCs w:val="24"/>
        </w:rPr>
      </w:pPr>
      <w:bookmarkStart w:id="1096" w:name="_Hlk513165650"/>
    </w:p>
    <w:p w14:paraId="09626773" w14:textId="38D05015" w:rsidR="00016244" w:rsidRDefault="00016244" w:rsidP="00016244">
      <w:pPr>
        <w:pStyle w:val="Caption"/>
        <w:keepNext/>
        <w:jc w:val="center"/>
      </w:pPr>
      <w:bookmarkStart w:id="1097" w:name="_Ref532236117"/>
      <w:bookmarkStart w:id="1098" w:name="_Toc536555185"/>
      <w:bookmarkEnd w:id="1096"/>
      <w:r>
        <w:t xml:space="preserve">Table </w:t>
      </w:r>
      <w:r>
        <w:fldChar w:fldCharType="begin"/>
      </w:r>
      <w:r>
        <w:instrText xml:space="preserve"> SEQ Table \* ARABIC </w:instrText>
      </w:r>
      <w:r>
        <w:fldChar w:fldCharType="separate"/>
      </w:r>
      <w:r w:rsidR="00181D23">
        <w:rPr>
          <w:noProof/>
        </w:rPr>
        <w:t>20</w:t>
      </w:r>
      <w:r>
        <w:fldChar w:fldCharType="end"/>
      </w:r>
      <w:bookmarkEnd w:id="1097"/>
      <w:r>
        <w:t xml:space="preserve">: Statistical test results for </w:t>
      </w:r>
      <w:proofErr w:type="spellStart"/>
      <w:r w:rsidR="00882F63" w:rsidRPr="009B533F">
        <w:rPr>
          <w:i/>
        </w:rPr>
        <w:t>cvg</w:t>
      </w:r>
      <w:proofErr w:type="spellEnd"/>
      <w:r w:rsidR="00F44E68">
        <w:rPr>
          <w:i/>
        </w:rPr>
        <w:t xml:space="preserve"> </w:t>
      </w:r>
      <w:r>
        <w:t>(</w:t>
      </w:r>
      <w:r w:rsidRPr="002354A9">
        <w:rPr>
          <w:i/>
        </w:rPr>
        <w:t>s</w:t>
      </w:r>
      <w:r>
        <w:t xml:space="preserve">, </w:t>
      </w:r>
      <w:r w:rsidRPr="002354A9">
        <w:rPr>
          <w:i/>
        </w:rPr>
        <w:t>t</w:t>
      </w:r>
      <w:r>
        <w:t>)</w:t>
      </w:r>
      <w:bookmarkEnd w:id="1098"/>
    </w:p>
    <w:tbl>
      <w:tblPr>
        <w:tblStyle w:val="TableGrid6"/>
        <w:tblW w:w="6946" w:type="dxa"/>
        <w:jc w:val="center"/>
        <w:tblLayout w:type="fixed"/>
        <w:tblLook w:val="04A0" w:firstRow="1" w:lastRow="0" w:firstColumn="1" w:lastColumn="0" w:noHBand="0" w:noVBand="1"/>
      </w:tblPr>
      <w:tblGrid>
        <w:gridCol w:w="1079"/>
        <w:gridCol w:w="1125"/>
        <w:gridCol w:w="851"/>
        <w:gridCol w:w="1198"/>
        <w:gridCol w:w="845"/>
        <w:gridCol w:w="998"/>
        <w:gridCol w:w="850"/>
      </w:tblGrid>
      <w:tr w:rsidR="00016244" w:rsidRPr="00137A34" w14:paraId="3D6A6932" w14:textId="77777777" w:rsidTr="00AB5757">
        <w:trPr>
          <w:trHeight w:val="212"/>
          <w:jc w:val="center"/>
        </w:trPr>
        <w:tc>
          <w:tcPr>
            <w:tcW w:w="1079" w:type="dxa"/>
            <w:vMerge w:val="restart"/>
            <w:vAlign w:val="center"/>
          </w:tcPr>
          <w:p w14:paraId="1F276665"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bookmarkStart w:id="1099" w:name="_Hlk510022956"/>
            <w:r w:rsidRPr="00137A34">
              <w:rPr>
                <w:rFonts w:ascii="Times New Roman" w:hAnsi="Times New Roman"/>
                <w:b/>
                <w:spacing w:val="0"/>
                <w:sz w:val="18"/>
                <w:szCs w:val="18"/>
                <w:lang w:val="en-NZ"/>
              </w:rPr>
              <w:t>System</w:t>
            </w:r>
          </w:p>
        </w:tc>
        <w:tc>
          <w:tcPr>
            <w:tcW w:w="5867" w:type="dxa"/>
            <w:gridSpan w:val="6"/>
          </w:tcPr>
          <w:p w14:paraId="458FEC56" w14:textId="481BBF63" w:rsidR="00016244" w:rsidRPr="00137A34" w:rsidRDefault="00A41967" w:rsidP="00AB575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Pr>
                <w:rFonts w:ascii="Times New Roman" w:hAnsi="Times New Roman"/>
                <w:b/>
                <w:spacing w:val="0"/>
                <w:sz w:val="18"/>
                <w:szCs w:val="18"/>
                <w:lang w:val="en-NZ"/>
              </w:rPr>
              <w:t>S</w:t>
            </w:r>
            <w:r w:rsidR="00016244" w:rsidRPr="00137A34">
              <w:rPr>
                <w:rFonts w:ascii="Times New Roman" w:hAnsi="Times New Roman"/>
                <w:b/>
                <w:spacing w:val="0"/>
                <w:sz w:val="18"/>
                <w:szCs w:val="18"/>
                <w:lang w:val="en-NZ"/>
              </w:rPr>
              <w:t>tatistical test</w:t>
            </w:r>
          </w:p>
        </w:tc>
      </w:tr>
      <w:tr w:rsidR="00016244" w:rsidRPr="00137A34" w14:paraId="16701149" w14:textId="77777777" w:rsidTr="000C6590">
        <w:trPr>
          <w:trHeight w:val="449"/>
          <w:jc w:val="center"/>
        </w:trPr>
        <w:tc>
          <w:tcPr>
            <w:tcW w:w="1079" w:type="dxa"/>
            <w:vMerge/>
          </w:tcPr>
          <w:p w14:paraId="365287B8"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b/>
                <w:spacing w:val="0"/>
                <w:sz w:val="18"/>
                <w:szCs w:val="18"/>
                <w:lang w:val="en-NZ"/>
              </w:rPr>
            </w:pPr>
          </w:p>
        </w:tc>
        <w:tc>
          <w:tcPr>
            <w:tcW w:w="1976" w:type="dxa"/>
            <w:gridSpan w:val="2"/>
            <w:vAlign w:val="center"/>
          </w:tcPr>
          <w:p w14:paraId="172D6E8B"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137A34">
              <w:rPr>
                <w:rFonts w:ascii="Times New Roman" w:hAnsi="Times New Roman"/>
                <w:b/>
                <w:spacing w:val="0"/>
                <w:sz w:val="18"/>
                <w:szCs w:val="18"/>
                <w:lang w:val="en-NZ"/>
              </w:rPr>
              <w:t>Normality test</w:t>
            </w:r>
          </w:p>
        </w:tc>
        <w:tc>
          <w:tcPr>
            <w:tcW w:w="2043" w:type="dxa"/>
            <w:gridSpan w:val="2"/>
            <w:vAlign w:val="center"/>
          </w:tcPr>
          <w:p w14:paraId="44F69606"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137A34">
              <w:rPr>
                <w:rFonts w:ascii="Times New Roman" w:hAnsi="Times New Roman"/>
                <w:b/>
                <w:spacing w:val="0"/>
                <w:sz w:val="18"/>
                <w:szCs w:val="18"/>
                <w:lang w:val="en-NZ"/>
              </w:rPr>
              <w:t>Paired sample t-test</w:t>
            </w:r>
          </w:p>
        </w:tc>
        <w:tc>
          <w:tcPr>
            <w:tcW w:w="1848" w:type="dxa"/>
            <w:gridSpan w:val="2"/>
          </w:tcPr>
          <w:p w14:paraId="42E6419E"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137A34">
              <w:rPr>
                <w:rFonts w:ascii="Times New Roman" w:hAnsi="Times New Roman"/>
                <w:b/>
                <w:spacing w:val="0"/>
                <w:sz w:val="18"/>
                <w:szCs w:val="18"/>
                <w:lang w:val="en-NZ"/>
              </w:rPr>
              <w:t>Non-parametric test (Wilcoxon test)</w:t>
            </w:r>
          </w:p>
        </w:tc>
      </w:tr>
      <w:tr w:rsidR="00016244" w:rsidRPr="00137A34" w14:paraId="182BC34F" w14:textId="77777777" w:rsidTr="000C6590">
        <w:trPr>
          <w:trHeight w:val="388"/>
          <w:jc w:val="center"/>
        </w:trPr>
        <w:tc>
          <w:tcPr>
            <w:tcW w:w="1079" w:type="dxa"/>
            <w:vMerge/>
          </w:tcPr>
          <w:p w14:paraId="6453CA8D"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p>
        </w:tc>
        <w:tc>
          <w:tcPr>
            <w:tcW w:w="1125" w:type="dxa"/>
          </w:tcPr>
          <w:p w14:paraId="7D8E636D" w14:textId="77777777" w:rsidR="00016244" w:rsidRPr="008B4298" w:rsidRDefault="00016244" w:rsidP="00AB575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8B4298">
              <w:rPr>
                <w:rFonts w:ascii="Times New Roman" w:hAnsi="Times New Roman"/>
                <w:b/>
                <w:spacing w:val="0"/>
                <w:sz w:val="18"/>
                <w:szCs w:val="18"/>
                <w:lang w:val="en-NZ"/>
              </w:rPr>
              <w:t>Replication</w:t>
            </w:r>
          </w:p>
        </w:tc>
        <w:tc>
          <w:tcPr>
            <w:tcW w:w="851" w:type="dxa"/>
          </w:tcPr>
          <w:p w14:paraId="5A89557E" w14:textId="77777777" w:rsidR="00016244" w:rsidRPr="008B4298" w:rsidRDefault="00016244" w:rsidP="00AB5757">
            <w:pPr>
              <w:tabs>
                <w:tab w:val="clear" w:pos="8640"/>
              </w:tabs>
              <w:autoSpaceDE w:val="0"/>
              <w:autoSpaceDN w:val="0"/>
              <w:adjustRightInd w:val="0"/>
              <w:spacing w:line="276" w:lineRule="auto"/>
              <w:ind w:right="-142"/>
              <w:contextualSpacing/>
              <w:jc w:val="center"/>
              <w:rPr>
                <w:rFonts w:ascii="Times New Roman" w:hAnsi="Times New Roman"/>
                <w:b/>
                <w:spacing w:val="0"/>
                <w:sz w:val="18"/>
                <w:szCs w:val="18"/>
                <w:lang w:val="en-NZ"/>
              </w:rPr>
            </w:pPr>
            <w:r w:rsidRPr="008B4298">
              <w:rPr>
                <w:rFonts w:ascii="Times New Roman" w:hAnsi="Times New Roman"/>
                <w:b/>
                <w:spacing w:val="0"/>
                <w:sz w:val="18"/>
                <w:szCs w:val="18"/>
                <w:lang w:val="en-NZ"/>
              </w:rPr>
              <w:t>Original study</w:t>
            </w:r>
          </w:p>
        </w:tc>
        <w:tc>
          <w:tcPr>
            <w:tcW w:w="1198" w:type="dxa"/>
          </w:tcPr>
          <w:p w14:paraId="61A19737"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b/>
                <w:spacing w:val="0"/>
                <w:sz w:val="18"/>
                <w:szCs w:val="18"/>
                <w:lang w:val="en-NZ"/>
              </w:rPr>
              <w:t>Paired sample t-test</w:t>
            </w:r>
          </w:p>
        </w:tc>
        <w:tc>
          <w:tcPr>
            <w:tcW w:w="845" w:type="dxa"/>
          </w:tcPr>
          <w:p w14:paraId="0F330E06" w14:textId="1667BD65"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137A34">
              <w:rPr>
                <w:rFonts w:ascii="Times New Roman" w:hAnsi="Times New Roman"/>
                <w:b/>
                <w:spacing w:val="0"/>
                <w:sz w:val="18"/>
                <w:szCs w:val="18"/>
                <w:lang w:val="en-NZ"/>
              </w:rPr>
              <w:t>Effect size(</w:t>
            </w:r>
            <w:r w:rsidR="000C6590">
              <w:rPr>
                <w:rFonts w:ascii="Times New Roman" w:hAnsi="Times New Roman"/>
                <w:b/>
                <w:spacing w:val="0"/>
                <w:sz w:val="18"/>
                <w:szCs w:val="18"/>
                <w:lang w:val="en-NZ"/>
              </w:rPr>
              <w:t>d)</w:t>
            </w:r>
          </w:p>
        </w:tc>
        <w:tc>
          <w:tcPr>
            <w:tcW w:w="998" w:type="dxa"/>
          </w:tcPr>
          <w:p w14:paraId="34ADA504"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b/>
                <w:spacing w:val="0"/>
                <w:sz w:val="18"/>
                <w:szCs w:val="18"/>
                <w:lang w:val="en-NZ"/>
              </w:rPr>
              <w:t>Wilcoxon test</w:t>
            </w:r>
          </w:p>
        </w:tc>
        <w:tc>
          <w:tcPr>
            <w:tcW w:w="850" w:type="dxa"/>
          </w:tcPr>
          <w:p w14:paraId="04A06412"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137A34">
              <w:rPr>
                <w:rFonts w:ascii="Times New Roman" w:hAnsi="Times New Roman"/>
                <w:b/>
                <w:spacing w:val="0"/>
                <w:sz w:val="18"/>
                <w:szCs w:val="18"/>
                <w:lang w:val="en-NZ"/>
              </w:rPr>
              <w:t>Effect size(r)</w:t>
            </w:r>
          </w:p>
        </w:tc>
      </w:tr>
      <w:tr w:rsidR="002354A9" w:rsidRPr="00137A34" w14:paraId="7AE16FDE" w14:textId="77777777" w:rsidTr="00AB5757">
        <w:trPr>
          <w:trHeight w:val="224"/>
          <w:jc w:val="center"/>
        </w:trPr>
        <w:tc>
          <w:tcPr>
            <w:tcW w:w="1079" w:type="dxa"/>
          </w:tcPr>
          <w:p w14:paraId="61F06D16" w14:textId="77777777" w:rsidR="002354A9" w:rsidRPr="00137A34" w:rsidRDefault="002354A9"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37A34">
              <w:rPr>
                <w:rFonts w:ascii="Times New Roman" w:hAnsi="Times New Roman"/>
                <w:spacing w:val="0"/>
                <w:sz w:val="18"/>
                <w:szCs w:val="18"/>
                <w:lang w:val="en-NZ"/>
              </w:rPr>
              <w:t>ActiveMQ</w:t>
            </w:r>
          </w:p>
        </w:tc>
        <w:tc>
          <w:tcPr>
            <w:tcW w:w="5867" w:type="dxa"/>
            <w:gridSpan w:val="6"/>
          </w:tcPr>
          <w:p w14:paraId="55856E33" w14:textId="27A238BF" w:rsidR="002354A9" w:rsidRPr="00137A34" w:rsidRDefault="002354A9"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2354A9">
              <w:rPr>
                <w:rFonts w:ascii="Times New Roman" w:hAnsi="Times New Roman"/>
                <w:spacing w:val="0"/>
                <w:sz w:val="18"/>
                <w:szCs w:val="18"/>
                <w:lang w:val="en-NZ"/>
              </w:rPr>
              <w:t>Exact comparison was not performed.</w:t>
            </w:r>
          </w:p>
        </w:tc>
      </w:tr>
      <w:tr w:rsidR="00016244" w:rsidRPr="00137A34" w14:paraId="685F810F" w14:textId="77777777" w:rsidTr="00AB5757">
        <w:trPr>
          <w:trHeight w:val="212"/>
          <w:jc w:val="center"/>
        </w:trPr>
        <w:tc>
          <w:tcPr>
            <w:tcW w:w="1079" w:type="dxa"/>
          </w:tcPr>
          <w:p w14:paraId="358D9F0B"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37A34">
              <w:rPr>
                <w:rFonts w:ascii="Times New Roman" w:hAnsi="Times New Roman"/>
                <w:spacing w:val="0"/>
                <w:sz w:val="18"/>
                <w:szCs w:val="18"/>
                <w:lang w:val="en-NZ"/>
              </w:rPr>
              <w:t>Cassandra</w:t>
            </w:r>
          </w:p>
        </w:tc>
        <w:tc>
          <w:tcPr>
            <w:tcW w:w="1125" w:type="dxa"/>
          </w:tcPr>
          <w:p w14:paraId="151B4B88"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851" w:type="dxa"/>
          </w:tcPr>
          <w:p w14:paraId="532D4E69"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1198" w:type="dxa"/>
          </w:tcPr>
          <w:p w14:paraId="0C260038"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0.321</w:t>
            </w:r>
          </w:p>
        </w:tc>
        <w:tc>
          <w:tcPr>
            <w:tcW w:w="845" w:type="dxa"/>
          </w:tcPr>
          <w:p w14:paraId="28E3114D"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998" w:type="dxa"/>
          </w:tcPr>
          <w:p w14:paraId="2A1B9037"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850" w:type="dxa"/>
          </w:tcPr>
          <w:p w14:paraId="7E784E44"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r>
      <w:tr w:rsidR="00016244" w:rsidRPr="00137A34" w14:paraId="0FF4A56F" w14:textId="77777777" w:rsidTr="00AB5757">
        <w:trPr>
          <w:trHeight w:val="212"/>
          <w:jc w:val="center"/>
        </w:trPr>
        <w:tc>
          <w:tcPr>
            <w:tcW w:w="1079" w:type="dxa"/>
          </w:tcPr>
          <w:p w14:paraId="32E70E1E"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proofErr w:type="spellStart"/>
            <w:r w:rsidRPr="00137A34">
              <w:rPr>
                <w:rFonts w:ascii="Times New Roman" w:hAnsi="Times New Roman"/>
                <w:spacing w:val="0"/>
                <w:sz w:val="18"/>
                <w:szCs w:val="18"/>
                <w:lang w:val="en-NZ"/>
              </w:rPr>
              <w:t>Chukwa</w:t>
            </w:r>
            <w:proofErr w:type="spellEnd"/>
          </w:p>
        </w:tc>
        <w:tc>
          <w:tcPr>
            <w:tcW w:w="1125" w:type="dxa"/>
          </w:tcPr>
          <w:p w14:paraId="65155D6D"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0.040</w:t>
            </w:r>
          </w:p>
        </w:tc>
        <w:tc>
          <w:tcPr>
            <w:tcW w:w="851" w:type="dxa"/>
          </w:tcPr>
          <w:p w14:paraId="7FAE1834"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0.066</w:t>
            </w:r>
          </w:p>
        </w:tc>
        <w:tc>
          <w:tcPr>
            <w:tcW w:w="1198" w:type="dxa"/>
          </w:tcPr>
          <w:p w14:paraId="54E37B86"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845" w:type="dxa"/>
          </w:tcPr>
          <w:p w14:paraId="3606AE9A"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998" w:type="dxa"/>
          </w:tcPr>
          <w:p w14:paraId="39652B81"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0.276</w:t>
            </w:r>
          </w:p>
        </w:tc>
        <w:tc>
          <w:tcPr>
            <w:tcW w:w="850" w:type="dxa"/>
          </w:tcPr>
          <w:p w14:paraId="7942BA5E"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r>
      <w:tr w:rsidR="00016244" w:rsidRPr="00137A34" w14:paraId="1C1792FD" w14:textId="77777777" w:rsidTr="00AB5757">
        <w:trPr>
          <w:trHeight w:val="224"/>
          <w:jc w:val="center"/>
        </w:trPr>
        <w:tc>
          <w:tcPr>
            <w:tcW w:w="1079" w:type="dxa"/>
          </w:tcPr>
          <w:p w14:paraId="377B3B69"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37A34">
              <w:rPr>
                <w:rFonts w:ascii="Times New Roman" w:hAnsi="Times New Roman"/>
                <w:spacing w:val="0"/>
                <w:sz w:val="18"/>
                <w:szCs w:val="18"/>
                <w:lang w:val="en-NZ"/>
              </w:rPr>
              <w:t>Jena</w:t>
            </w:r>
          </w:p>
        </w:tc>
        <w:tc>
          <w:tcPr>
            <w:tcW w:w="1125" w:type="dxa"/>
          </w:tcPr>
          <w:p w14:paraId="0DA30BCE"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851" w:type="dxa"/>
          </w:tcPr>
          <w:p w14:paraId="43089D73"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0.001</w:t>
            </w:r>
          </w:p>
        </w:tc>
        <w:tc>
          <w:tcPr>
            <w:tcW w:w="1198" w:type="dxa"/>
          </w:tcPr>
          <w:p w14:paraId="3C8D26C9"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845" w:type="dxa"/>
          </w:tcPr>
          <w:p w14:paraId="0E15B6FA"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998" w:type="dxa"/>
            <w:shd w:val="clear" w:color="auto" w:fill="D9D9D9" w:themeFill="background1" w:themeFillShade="D9"/>
          </w:tcPr>
          <w:p w14:paraId="72195302"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0.008</w:t>
            </w:r>
          </w:p>
        </w:tc>
        <w:tc>
          <w:tcPr>
            <w:tcW w:w="850" w:type="dxa"/>
          </w:tcPr>
          <w:p w14:paraId="50926AC9" w14:textId="33BE6670" w:rsidR="00016244" w:rsidRPr="00137A34" w:rsidRDefault="00963AC2"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Pr>
                <w:rFonts w:ascii="Times New Roman" w:hAnsi="Times New Roman"/>
                <w:spacing w:val="0"/>
                <w:sz w:val="18"/>
                <w:szCs w:val="18"/>
                <w:lang w:val="en-NZ"/>
              </w:rPr>
              <w:t>-0.6</w:t>
            </w:r>
            <w:r w:rsidR="00D33F41">
              <w:rPr>
                <w:rFonts w:ascii="Times New Roman" w:hAnsi="Times New Roman"/>
                <w:spacing w:val="0"/>
                <w:sz w:val="18"/>
                <w:szCs w:val="18"/>
                <w:lang w:val="en-NZ"/>
              </w:rPr>
              <w:t>2</w:t>
            </w:r>
          </w:p>
        </w:tc>
      </w:tr>
      <w:tr w:rsidR="00016244" w:rsidRPr="00137A34" w14:paraId="6B1A03F6" w14:textId="77777777" w:rsidTr="00AB5757">
        <w:trPr>
          <w:trHeight w:val="212"/>
          <w:jc w:val="center"/>
        </w:trPr>
        <w:tc>
          <w:tcPr>
            <w:tcW w:w="1079" w:type="dxa"/>
          </w:tcPr>
          <w:p w14:paraId="4F6EB1F3"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proofErr w:type="spellStart"/>
            <w:r w:rsidRPr="00137A34">
              <w:rPr>
                <w:rFonts w:ascii="Times New Roman" w:hAnsi="Times New Roman"/>
                <w:spacing w:val="0"/>
                <w:sz w:val="18"/>
                <w:szCs w:val="18"/>
                <w:lang w:val="en-NZ"/>
              </w:rPr>
              <w:t>JSPWiki</w:t>
            </w:r>
            <w:proofErr w:type="spellEnd"/>
          </w:p>
        </w:tc>
        <w:tc>
          <w:tcPr>
            <w:tcW w:w="1125" w:type="dxa"/>
          </w:tcPr>
          <w:p w14:paraId="64ADA066"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851" w:type="dxa"/>
          </w:tcPr>
          <w:p w14:paraId="73EF632F"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1198" w:type="dxa"/>
            <w:shd w:val="clear" w:color="auto" w:fill="D9D9D9" w:themeFill="background1" w:themeFillShade="D9"/>
          </w:tcPr>
          <w:p w14:paraId="41BD0520"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0.044</w:t>
            </w:r>
          </w:p>
        </w:tc>
        <w:tc>
          <w:tcPr>
            <w:tcW w:w="845" w:type="dxa"/>
          </w:tcPr>
          <w:p w14:paraId="0B7A6AA1"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0.416</w:t>
            </w:r>
          </w:p>
        </w:tc>
        <w:tc>
          <w:tcPr>
            <w:tcW w:w="998" w:type="dxa"/>
            <w:shd w:val="clear" w:color="auto" w:fill="D9D9D9" w:themeFill="background1" w:themeFillShade="D9"/>
          </w:tcPr>
          <w:p w14:paraId="72595955"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0.013</w:t>
            </w:r>
          </w:p>
        </w:tc>
        <w:tc>
          <w:tcPr>
            <w:tcW w:w="850" w:type="dxa"/>
          </w:tcPr>
          <w:p w14:paraId="68C51095" w14:textId="245F840F" w:rsidR="00016244" w:rsidRPr="00137A34" w:rsidRDefault="00963AC2"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Pr>
                <w:rFonts w:ascii="Times New Roman" w:hAnsi="Times New Roman"/>
                <w:spacing w:val="0"/>
                <w:sz w:val="18"/>
                <w:szCs w:val="18"/>
                <w:lang w:val="en-NZ"/>
              </w:rPr>
              <w:t>-0.3</w:t>
            </w:r>
            <w:r w:rsidR="00D33F41">
              <w:rPr>
                <w:rFonts w:ascii="Times New Roman" w:hAnsi="Times New Roman"/>
                <w:spacing w:val="0"/>
                <w:sz w:val="18"/>
                <w:szCs w:val="18"/>
                <w:lang w:val="en-NZ"/>
              </w:rPr>
              <w:t>4</w:t>
            </w:r>
          </w:p>
        </w:tc>
      </w:tr>
      <w:tr w:rsidR="00016244" w:rsidRPr="00137A34" w14:paraId="1E160D88" w14:textId="77777777" w:rsidTr="00AB5757">
        <w:trPr>
          <w:trHeight w:val="224"/>
          <w:jc w:val="center"/>
        </w:trPr>
        <w:tc>
          <w:tcPr>
            <w:tcW w:w="1079" w:type="dxa"/>
          </w:tcPr>
          <w:p w14:paraId="6016DA6B"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37A34">
              <w:rPr>
                <w:rFonts w:ascii="Times New Roman" w:hAnsi="Times New Roman"/>
                <w:spacing w:val="0"/>
                <w:sz w:val="18"/>
                <w:szCs w:val="18"/>
                <w:lang w:val="en-NZ"/>
              </w:rPr>
              <w:t>Hadoop</w:t>
            </w:r>
          </w:p>
        </w:tc>
        <w:tc>
          <w:tcPr>
            <w:tcW w:w="1125" w:type="dxa"/>
          </w:tcPr>
          <w:p w14:paraId="67C623FE"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851" w:type="dxa"/>
          </w:tcPr>
          <w:p w14:paraId="375FC168"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1198" w:type="dxa"/>
            <w:shd w:val="clear" w:color="auto" w:fill="D9D9D9" w:themeFill="background1" w:themeFillShade="D9"/>
          </w:tcPr>
          <w:p w14:paraId="6F8B8F77" w14:textId="77777777" w:rsidR="00016244" w:rsidRPr="00137A34" w:rsidRDefault="00016244" w:rsidP="00AB5757">
            <w:pPr>
              <w:tabs>
                <w:tab w:val="clear" w:pos="8640"/>
                <w:tab w:val="left" w:pos="132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0.023</w:t>
            </w:r>
          </w:p>
        </w:tc>
        <w:tc>
          <w:tcPr>
            <w:tcW w:w="845" w:type="dxa"/>
          </w:tcPr>
          <w:p w14:paraId="580BBC85"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0.294</w:t>
            </w:r>
          </w:p>
        </w:tc>
        <w:tc>
          <w:tcPr>
            <w:tcW w:w="998" w:type="dxa"/>
            <w:shd w:val="clear" w:color="auto" w:fill="D9D9D9" w:themeFill="background1" w:themeFillShade="D9"/>
          </w:tcPr>
          <w:p w14:paraId="554C108F"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0.026</w:t>
            </w:r>
          </w:p>
        </w:tc>
        <w:tc>
          <w:tcPr>
            <w:tcW w:w="850" w:type="dxa"/>
          </w:tcPr>
          <w:p w14:paraId="62241A69" w14:textId="037DEC08" w:rsidR="00016244" w:rsidRPr="00137A34" w:rsidRDefault="00963AC2"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Pr>
                <w:rFonts w:ascii="Times New Roman" w:hAnsi="Times New Roman"/>
                <w:spacing w:val="0"/>
                <w:sz w:val="18"/>
                <w:szCs w:val="18"/>
                <w:lang w:val="en-NZ"/>
              </w:rPr>
              <w:t>-0.01</w:t>
            </w:r>
          </w:p>
        </w:tc>
      </w:tr>
      <w:tr w:rsidR="00016244" w:rsidRPr="00137A34" w14:paraId="56A6D5E3" w14:textId="77777777" w:rsidTr="00AB5757">
        <w:trPr>
          <w:trHeight w:val="212"/>
          <w:jc w:val="center"/>
        </w:trPr>
        <w:tc>
          <w:tcPr>
            <w:tcW w:w="1079" w:type="dxa"/>
          </w:tcPr>
          <w:p w14:paraId="4F11D6A6"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37A34">
              <w:rPr>
                <w:rFonts w:ascii="Times New Roman" w:hAnsi="Times New Roman"/>
                <w:spacing w:val="0"/>
                <w:sz w:val="18"/>
                <w:szCs w:val="18"/>
                <w:lang w:val="en-NZ"/>
              </w:rPr>
              <w:t>Ivy</w:t>
            </w:r>
          </w:p>
        </w:tc>
        <w:tc>
          <w:tcPr>
            <w:tcW w:w="1125" w:type="dxa"/>
          </w:tcPr>
          <w:p w14:paraId="7A6479A4"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851" w:type="dxa"/>
          </w:tcPr>
          <w:p w14:paraId="7B9B7286"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1198" w:type="dxa"/>
          </w:tcPr>
          <w:p w14:paraId="158578E4"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845" w:type="dxa"/>
          </w:tcPr>
          <w:p w14:paraId="3C7B8032"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998" w:type="dxa"/>
          </w:tcPr>
          <w:p w14:paraId="68F1CEEF"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1.000</w:t>
            </w:r>
          </w:p>
        </w:tc>
        <w:tc>
          <w:tcPr>
            <w:tcW w:w="850" w:type="dxa"/>
          </w:tcPr>
          <w:p w14:paraId="1F9C9FB0"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r>
      <w:tr w:rsidR="00016244" w:rsidRPr="00137A34" w14:paraId="6830C480" w14:textId="77777777" w:rsidTr="00AB5757">
        <w:trPr>
          <w:trHeight w:val="212"/>
          <w:jc w:val="center"/>
        </w:trPr>
        <w:tc>
          <w:tcPr>
            <w:tcW w:w="1079" w:type="dxa"/>
          </w:tcPr>
          <w:p w14:paraId="59685315"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proofErr w:type="spellStart"/>
            <w:r w:rsidRPr="00137A34">
              <w:rPr>
                <w:rFonts w:ascii="Times New Roman" w:hAnsi="Times New Roman"/>
                <w:spacing w:val="0"/>
                <w:sz w:val="18"/>
                <w:szCs w:val="18"/>
                <w:lang w:val="en-NZ"/>
              </w:rPr>
              <w:t>JackRabbit</w:t>
            </w:r>
            <w:proofErr w:type="spellEnd"/>
          </w:p>
        </w:tc>
        <w:tc>
          <w:tcPr>
            <w:tcW w:w="1125" w:type="dxa"/>
          </w:tcPr>
          <w:p w14:paraId="124842DE"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851" w:type="dxa"/>
          </w:tcPr>
          <w:p w14:paraId="793A0A3F"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1198" w:type="dxa"/>
          </w:tcPr>
          <w:p w14:paraId="42A81DA7"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0.169</w:t>
            </w:r>
          </w:p>
        </w:tc>
        <w:tc>
          <w:tcPr>
            <w:tcW w:w="845" w:type="dxa"/>
          </w:tcPr>
          <w:p w14:paraId="468678CB"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998" w:type="dxa"/>
          </w:tcPr>
          <w:p w14:paraId="2FD4D784"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850" w:type="dxa"/>
          </w:tcPr>
          <w:p w14:paraId="135CBFA4"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r>
      <w:tr w:rsidR="00016244" w:rsidRPr="00137A34" w14:paraId="6ED1A202" w14:textId="77777777" w:rsidTr="00AB5757">
        <w:trPr>
          <w:trHeight w:val="224"/>
          <w:jc w:val="center"/>
        </w:trPr>
        <w:tc>
          <w:tcPr>
            <w:tcW w:w="1079" w:type="dxa"/>
          </w:tcPr>
          <w:p w14:paraId="31EF5F1B"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37A34">
              <w:rPr>
                <w:rFonts w:ascii="Times New Roman" w:hAnsi="Times New Roman"/>
                <w:spacing w:val="0"/>
                <w:sz w:val="18"/>
                <w:szCs w:val="18"/>
                <w:lang w:val="en-NZ"/>
              </w:rPr>
              <w:t>Log4J</w:t>
            </w:r>
          </w:p>
        </w:tc>
        <w:tc>
          <w:tcPr>
            <w:tcW w:w="1125" w:type="dxa"/>
          </w:tcPr>
          <w:p w14:paraId="47206B45"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851" w:type="dxa"/>
          </w:tcPr>
          <w:p w14:paraId="41C01573"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1198" w:type="dxa"/>
          </w:tcPr>
          <w:p w14:paraId="0103BF63"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0.411</w:t>
            </w:r>
          </w:p>
        </w:tc>
        <w:tc>
          <w:tcPr>
            <w:tcW w:w="845" w:type="dxa"/>
          </w:tcPr>
          <w:p w14:paraId="07D1EDF1"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998" w:type="dxa"/>
          </w:tcPr>
          <w:p w14:paraId="1BA1FA24"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850" w:type="dxa"/>
          </w:tcPr>
          <w:p w14:paraId="3005EFEA"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r>
      <w:tr w:rsidR="00016244" w:rsidRPr="00137A34" w14:paraId="0C61CB8D" w14:textId="77777777" w:rsidTr="00AB5757">
        <w:trPr>
          <w:trHeight w:val="212"/>
          <w:jc w:val="center"/>
        </w:trPr>
        <w:tc>
          <w:tcPr>
            <w:tcW w:w="1079" w:type="dxa"/>
          </w:tcPr>
          <w:p w14:paraId="7B411F8C"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37A34">
              <w:rPr>
                <w:rFonts w:ascii="Times New Roman" w:hAnsi="Times New Roman"/>
                <w:spacing w:val="0"/>
                <w:sz w:val="18"/>
                <w:szCs w:val="18"/>
                <w:lang w:val="en-NZ"/>
              </w:rPr>
              <w:t>Lucene</w:t>
            </w:r>
          </w:p>
        </w:tc>
        <w:tc>
          <w:tcPr>
            <w:tcW w:w="1125" w:type="dxa"/>
          </w:tcPr>
          <w:p w14:paraId="0C6426FD"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851" w:type="dxa"/>
          </w:tcPr>
          <w:p w14:paraId="79386563"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1198" w:type="dxa"/>
          </w:tcPr>
          <w:p w14:paraId="039690FD"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845" w:type="dxa"/>
          </w:tcPr>
          <w:p w14:paraId="4244DD80"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998" w:type="dxa"/>
          </w:tcPr>
          <w:p w14:paraId="66F25C0D"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0.866</w:t>
            </w:r>
          </w:p>
        </w:tc>
        <w:tc>
          <w:tcPr>
            <w:tcW w:w="850" w:type="dxa"/>
          </w:tcPr>
          <w:p w14:paraId="7AC255C8"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r>
      <w:tr w:rsidR="00016244" w:rsidRPr="00137A34" w14:paraId="69D95E49" w14:textId="77777777" w:rsidTr="00AB5757">
        <w:trPr>
          <w:trHeight w:val="224"/>
          <w:jc w:val="center"/>
        </w:trPr>
        <w:tc>
          <w:tcPr>
            <w:tcW w:w="1079" w:type="dxa"/>
          </w:tcPr>
          <w:p w14:paraId="1ECA974C"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37A34">
              <w:rPr>
                <w:rFonts w:ascii="Times New Roman" w:hAnsi="Times New Roman"/>
                <w:spacing w:val="0"/>
                <w:sz w:val="18"/>
                <w:szCs w:val="18"/>
                <w:lang w:val="en-NZ"/>
              </w:rPr>
              <w:t>Mina</w:t>
            </w:r>
          </w:p>
        </w:tc>
        <w:tc>
          <w:tcPr>
            <w:tcW w:w="1125" w:type="dxa"/>
          </w:tcPr>
          <w:p w14:paraId="5D1B057D"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851" w:type="dxa"/>
          </w:tcPr>
          <w:p w14:paraId="70AE862A"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1198" w:type="dxa"/>
          </w:tcPr>
          <w:p w14:paraId="725DFFD4"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0.389</w:t>
            </w:r>
          </w:p>
        </w:tc>
        <w:tc>
          <w:tcPr>
            <w:tcW w:w="845" w:type="dxa"/>
          </w:tcPr>
          <w:p w14:paraId="1B2C4A8D"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998" w:type="dxa"/>
          </w:tcPr>
          <w:p w14:paraId="0D34B14F"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850" w:type="dxa"/>
          </w:tcPr>
          <w:p w14:paraId="3982CC03"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r>
      <w:tr w:rsidR="00016244" w:rsidRPr="00137A34" w14:paraId="39851AD0" w14:textId="77777777" w:rsidTr="00AB5757">
        <w:trPr>
          <w:trHeight w:val="212"/>
          <w:jc w:val="center"/>
        </w:trPr>
        <w:tc>
          <w:tcPr>
            <w:tcW w:w="1079" w:type="dxa"/>
          </w:tcPr>
          <w:p w14:paraId="5303167F"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proofErr w:type="spellStart"/>
            <w:r w:rsidRPr="00137A34">
              <w:rPr>
                <w:rFonts w:ascii="Times New Roman" w:hAnsi="Times New Roman"/>
                <w:spacing w:val="0"/>
                <w:sz w:val="18"/>
                <w:szCs w:val="18"/>
                <w:lang w:val="en-NZ"/>
              </w:rPr>
              <w:t>PDFBox</w:t>
            </w:r>
            <w:proofErr w:type="spellEnd"/>
          </w:p>
        </w:tc>
        <w:tc>
          <w:tcPr>
            <w:tcW w:w="1125" w:type="dxa"/>
          </w:tcPr>
          <w:p w14:paraId="3882E945"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0.001</w:t>
            </w:r>
          </w:p>
        </w:tc>
        <w:tc>
          <w:tcPr>
            <w:tcW w:w="851" w:type="dxa"/>
          </w:tcPr>
          <w:p w14:paraId="113BBB75"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0.001</w:t>
            </w:r>
          </w:p>
        </w:tc>
        <w:tc>
          <w:tcPr>
            <w:tcW w:w="1198" w:type="dxa"/>
          </w:tcPr>
          <w:p w14:paraId="3B93449B"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845" w:type="dxa"/>
          </w:tcPr>
          <w:p w14:paraId="1BBBC4A1"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998" w:type="dxa"/>
          </w:tcPr>
          <w:p w14:paraId="0D73118F"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1.000</w:t>
            </w:r>
          </w:p>
        </w:tc>
        <w:tc>
          <w:tcPr>
            <w:tcW w:w="850" w:type="dxa"/>
          </w:tcPr>
          <w:p w14:paraId="12754FDA"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r>
      <w:tr w:rsidR="00016244" w:rsidRPr="00137A34" w14:paraId="76B584EE" w14:textId="77777777" w:rsidTr="00AB5757">
        <w:trPr>
          <w:trHeight w:val="212"/>
          <w:jc w:val="center"/>
        </w:trPr>
        <w:tc>
          <w:tcPr>
            <w:tcW w:w="1079" w:type="dxa"/>
          </w:tcPr>
          <w:p w14:paraId="42627561" w14:textId="157D1AF8"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37A34">
              <w:rPr>
                <w:rFonts w:ascii="Times New Roman" w:hAnsi="Times New Roman"/>
                <w:spacing w:val="0"/>
                <w:sz w:val="18"/>
                <w:szCs w:val="18"/>
                <w:lang w:val="en-NZ"/>
              </w:rPr>
              <w:t>Struts</w:t>
            </w:r>
            <w:r w:rsidR="00F22CD7">
              <w:rPr>
                <w:rFonts w:ascii="Times New Roman" w:hAnsi="Times New Roman"/>
                <w:spacing w:val="0"/>
                <w:sz w:val="18"/>
                <w:szCs w:val="18"/>
                <w:lang w:val="en-NZ"/>
              </w:rPr>
              <w:t>2</w:t>
            </w:r>
          </w:p>
        </w:tc>
        <w:tc>
          <w:tcPr>
            <w:tcW w:w="1125" w:type="dxa"/>
          </w:tcPr>
          <w:p w14:paraId="563DDF95"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851" w:type="dxa"/>
          </w:tcPr>
          <w:p w14:paraId="1EB72CB3"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1198" w:type="dxa"/>
          </w:tcPr>
          <w:p w14:paraId="743A9322"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845" w:type="dxa"/>
          </w:tcPr>
          <w:p w14:paraId="062B83D4"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998" w:type="dxa"/>
          </w:tcPr>
          <w:p w14:paraId="4E6D14E3"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0.249</w:t>
            </w:r>
          </w:p>
        </w:tc>
        <w:tc>
          <w:tcPr>
            <w:tcW w:w="850" w:type="dxa"/>
          </w:tcPr>
          <w:p w14:paraId="49C71D22"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r>
      <w:tr w:rsidR="00016244" w:rsidRPr="00137A34" w14:paraId="5BA09829" w14:textId="77777777" w:rsidTr="00AB5757">
        <w:trPr>
          <w:trHeight w:val="305"/>
          <w:jc w:val="center"/>
        </w:trPr>
        <w:tc>
          <w:tcPr>
            <w:tcW w:w="1079" w:type="dxa"/>
          </w:tcPr>
          <w:p w14:paraId="2CB987A9" w14:textId="77777777" w:rsidR="00016244" w:rsidRPr="00137A34" w:rsidRDefault="00016244" w:rsidP="00AB575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37A34">
              <w:rPr>
                <w:rFonts w:ascii="Times New Roman" w:hAnsi="Times New Roman"/>
                <w:spacing w:val="0"/>
                <w:sz w:val="18"/>
                <w:szCs w:val="18"/>
                <w:lang w:val="en-NZ"/>
              </w:rPr>
              <w:t>Xerces</w:t>
            </w:r>
          </w:p>
        </w:tc>
        <w:tc>
          <w:tcPr>
            <w:tcW w:w="1125" w:type="dxa"/>
          </w:tcPr>
          <w:p w14:paraId="64963921"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851" w:type="dxa"/>
          </w:tcPr>
          <w:p w14:paraId="721AA5EA"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0.000</w:t>
            </w:r>
          </w:p>
        </w:tc>
        <w:tc>
          <w:tcPr>
            <w:tcW w:w="1198" w:type="dxa"/>
          </w:tcPr>
          <w:p w14:paraId="035BF6AD"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0.200</w:t>
            </w:r>
          </w:p>
        </w:tc>
        <w:tc>
          <w:tcPr>
            <w:tcW w:w="845" w:type="dxa"/>
          </w:tcPr>
          <w:p w14:paraId="7A12F747"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998" w:type="dxa"/>
          </w:tcPr>
          <w:p w14:paraId="44A553FB" w14:textId="77777777" w:rsidR="00016244" w:rsidRPr="00137A34" w:rsidRDefault="00016244" w:rsidP="00AB575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c>
          <w:tcPr>
            <w:tcW w:w="850" w:type="dxa"/>
          </w:tcPr>
          <w:p w14:paraId="1593A153" w14:textId="77777777" w:rsidR="00016244" w:rsidRPr="00137A34" w:rsidRDefault="00016244" w:rsidP="00AB5757">
            <w:pPr>
              <w:tabs>
                <w:tab w:val="clear" w:pos="8640"/>
              </w:tabs>
              <w:jc w:val="center"/>
              <w:rPr>
                <w:rFonts w:ascii="Times New Roman" w:hAnsi="Times New Roman"/>
                <w:spacing w:val="0"/>
                <w:sz w:val="18"/>
                <w:szCs w:val="18"/>
                <w:lang w:val="en-NZ"/>
              </w:rPr>
            </w:pPr>
            <w:r w:rsidRPr="00137A34">
              <w:rPr>
                <w:rFonts w:ascii="Times New Roman" w:hAnsi="Times New Roman"/>
                <w:spacing w:val="0"/>
                <w:sz w:val="18"/>
                <w:szCs w:val="18"/>
                <w:lang w:val="en-NZ"/>
              </w:rPr>
              <w:t>-</w:t>
            </w:r>
          </w:p>
        </w:tc>
      </w:tr>
      <w:bookmarkEnd w:id="1099"/>
    </w:tbl>
    <w:p w14:paraId="3AFA40C6" w14:textId="77777777" w:rsidR="00016244" w:rsidRDefault="00016244" w:rsidP="00016244">
      <w:pPr>
        <w:tabs>
          <w:tab w:val="clear" w:pos="8640"/>
        </w:tabs>
        <w:spacing w:line="276" w:lineRule="auto"/>
        <w:rPr>
          <w:rFonts w:ascii="Times New Roman" w:eastAsia="Calibri" w:hAnsi="Times New Roman"/>
          <w:color w:val="000000"/>
          <w:spacing w:val="0"/>
          <w:szCs w:val="24"/>
          <w:lang w:val="en-NZ"/>
        </w:rPr>
      </w:pPr>
    </w:p>
    <w:p w14:paraId="3C4BFA16" w14:textId="51106154" w:rsidR="00016244" w:rsidRDefault="00016244" w:rsidP="00016244">
      <w:pPr>
        <w:pStyle w:val="Caption"/>
        <w:keepNext/>
        <w:jc w:val="center"/>
      </w:pPr>
      <w:bookmarkStart w:id="1100" w:name="_Ref532236140"/>
      <w:bookmarkStart w:id="1101" w:name="_Toc536555186"/>
      <w:r>
        <w:lastRenderedPageBreak/>
        <w:t xml:space="preserve">Table </w:t>
      </w:r>
      <w:r>
        <w:fldChar w:fldCharType="begin"/>
      </w:r>
      <w:r>
        <w:instrText xml:space="preserve"> SEQ Table \* ARABIC </w:instrText>
      </w:r>
      <w:r>
        <w:fldChar w:fldCharType="separate"/>
      </w:r>
      <w:r w:rsidR="00181D23">
        <w:rPr>
          <w:noProof/>
        </w:rPr>
        <w:t>21</w:t>
      </w:r>
      <w:r>
        <w:fldChar w:fldCharType="end"/>
      </w:r>
      <w:bookmarkEnd w:id="1100"/>
      <w:r>
        <w:t xml:space="preserve">: Statistical test results for </w:t>
      </w:r>
      <w:proofErr w:type="spellStart"/>
      <w:r w:rsidR="00882F63" w:rsidRPr="009B533F">
        <w:rPr>
          <w:i/>
        </w:rPr>
        <w:t>cvg</w:t>
      </w:r>
      <w:proofErr w:type="spellEnd"/>
      <w:r>
        <w:t xml:space="preserve"> (</w:t>
      </w:r>
      <w:r w:rsidRPr="002354A9">
        <w:rPr>
          <w:i/>
        </w:rPr>
        <w:t>t</w:t>
      </w:r>
      <w:r>
        <w:t xml:space="preserve">, </w:t>
      </w:r>
      <w:r w:rsidRPr="002354A9">
        <w:rPr>
          <w:i/>
        </w:rPr>
        <w:t>s</w:t>
      </w:r>
      <w:r>
        <w:t>)</w:t>
      </w:r>
      <w:bookmarkEnd w:id="1101"/>
    </w:p>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9"/>
        <w:gridCol w:w="1184"/>
        <w:gridCol w:w="993"/>
        <w:gridCol w:w="1417"/>
        <w:gridCol w:w="1559"/>
      </w:tblGrid>
      <w:tr w:rsidR="00016244" w:rsidRPr="001A2B0C" w14:paraId="01FE8F95" w14:textId="77777777" w:rsidTr="001D3987">
        <w:trPr>
          <w:trHeight w:val="420"/>
          <w:jc w:val="center"/>
        </w:trPr>
        <w:tc>
          <w:tcPr>
            <w:tcW w:w="1079" w:type="dxa"/>
            <w:vMerge w:val="restart"/>
            <w:vAlign w:val="center"/>
          </w:tcPr>
          <w:p w14:paraId="49C5F6C8"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1A2B0C">
              <w:rPr>
                <w:rFonts w:ascii="Times New Roman" w:hAnsi="Times New Roman"/>
                <w:b/>
                <w:spacing w:val="0"/>
                <w:sz w:val="18"/>
                <w:szCs w:val="18"/>
                <w:lang w:val="en-NZ"/>
              </w:rPr>
              <w:t>System</w:t>
            </w:r>
          </w:p>
        </w:tc>
        <w:tc>
          <w:tcPr>
            <w:tcW w:w="2177" w:type="dxa"/>
            <w:gridSpan w:val="2"/>
            <w:vAlign w:val="center"/>
          </w:tcPr>
          <w:p w14:paraId="4A9939DC"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1A2B0C">
              <w:rPr>
                <w:rFonts w:ascii="Times New Roman" w:hAnsi="Times New Roman"/>
                <w:b/>
                <w:spacing w:val="0"/>
                <w:sz w:val="18"/>
                <w:szCs w:val="18"/>
                <w:lang w:val="en-NZ"/>
              </w:rPr>
              <w:t>Normality test</w:t>
            </w:r>
          </w:p>
        </w:tc>
        <w:tc>
          <w:tcPr>
            <w:tcW w:w="1417" w:type="dxa"/>
            <w:vMerge w:val="restart"/>
            <w:vAlign w:val="center"/>
          </w:tcPr>
          <w:p w14:paraId="734D99A4"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1A2B0C">
              <w:rPr>
                <w:rFonts w:ascii="Times New Roman" w:hAnsi="Times New Roman"/>
                <w:b/>
                <w:spacing w:val="0"/>
                <w:sz w:val="18"/>
                <w:szCs w:val="18"/>
                <w:lang w:val="en-NZ"/>
              </w:rPr>
              <w:t>Paired sample t-test</w:t>
            </w:r>
          </w:p>
        </w:tc>
        <w:tc>
          <w:tcPr>
            <w:tcW w:w="1559" w:type="dxa"/>
            <w:vMerge w:val="restart"/>
            <w:vAlign w:val="center"/>
          </w:tcPr>
          <w:p w14:paraId="030C17ED"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1A2B0C">
              <w:rPr>
                <w:rFonts w:ascii="Times New Roman" w:hAnsi="Times New Roman"/>
                <w:b/>
                <w:spacing w:val="0"/>
                <w:sz w:val="18"/>
                <w:szCs w:val="18"/>
                <w:lang w:val="en-NZ"/>
              </w:rPr>
              <w:t>Non-parametric test (Wilcoxon test)</w:t>
            </w:r>
          </w:p>
        </w:tc>
      </w:tr>
      <w:tr w:rsidR="00016244" w:rsidRPr="001A2B0C" w14:paraId="4DC1AC35" w14:textId="77777777" w:rsidTr="001D3987">
        <w:trPr>
          <w:trHeight w:val="412"/>
          <w:jc w:val="center"/>
        </w:trPr>
        <w:tc>
          <w:tcPr>
            <w:tcW w:w="1079" w:type="dxa"/>
            <w:vMerge/>
          </w:tcPr>
          <w:p w14:paraId="1DD6E841"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p>
        </w:tc>
        <w:tc>
          <w:tcPr>
            <w:tcW w:w="1184" w:type="dxa"/>
            <w:vAlign w:val="center"/>
          </w:tcPr>
          <w:p w14:paraId="5898B4AA"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1A2B0C">
              <w:rPr>
                <w:rFonts w:ascii="Times New Roman" w:hAnsi="Times New Roman"/>
                <w:b/>
                <w:spacing w:val="0"/>
                <w:sz w:val="18"/>
                <w:szCs w:val="18"/>
                <w:lang w:val="en-NZ"/>
              </w:rPr>
              <w:t>Replication</w:t>
            </w:r>
          </w:p>
        </w:tc>
        <w:tc>
          <w:tcPr>
            <w:tcW w:w="993" w:type="dxa"/>
            <w:vAlign w:val="center"/>
          </w:tcPr>
          <w:p w14:paraId="7557B2A6"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b/>
                <w:spacing w:val="0"/>
                <w:sz w:val="18"/>
                <w:szCs w:val="18"/>
                <w:lang w:val="en-NZ"/>
              </w:rPr>
            </w:pPr>
            <w:r w:rsidRPr="001A2B0C">
              <w:rPr>
                <w:rFonts w:ascii="Times New Roman" w:hAnsi="Times New Roman"/>
                <w:b/>
                <w:spacing w:val="0"/>
                <w:sz w:val="18"/>
                <w:szCs w:val="18"/>
                <w:lang w:val="en-NZ"/>
              </w:rPr>
              <w:t>Original study</w:t>
            </w:r>
          </w:p>
        </w:tc>
        <w:tc>
          <w:tcPr>
            <w:tcW w:w="1417" w:type="dxa"/>
            <w:vMerge/>
          </w:tcPr>
          <w:p w14:paraId="406D82CA"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p>
        </w:tc>
        <w:tc>
          <w:tcPr>
            <w:tcW w:w="1559" w:type="dxa"/>
            <w:vMerge/>
          </w:tcPr>
          <w:p w14:paraId="443F5C38"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p>
        </w:tc>
      </w:tr>
      <w:tr w:rsidR="002354A9" w:rsidRPr="001A2B0C" w14:paraId="77A3DAD2" w14:textId="77777777" w:rsidTr="001D3987">
        <w:trPr>
          <w:trHeight w:val="224"/>
          <w:jc w:val="center"/>
        </w:trPr>
        <w:tc>
          <w:tcPr>
            <w:tcW w:w="1079" w:type="dxa"/>
          </w:tcPr>
          <w:p w14:paraId="19F83B42" w14:textId="77777777" w:rsidR="002354A9" w:rsidRPr="001A2B0C" w:rsidRDefault="002354A9"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A2B0C">
              <w:rPr>
                <w:rFonts w:ascii="Times New Roman" w:hAnsi="Times New Roman"/>
                <w:spacing w:val="0"/>
                <w:sz w:val="18"/>
                <w:szCs w:val="18"/>
                <w:lang w:val="en-NZ"/>
              </w:rPr>
              <w:t>ActiveMQ</w:t>
            </w:r>
          </w:p>
        </w:tc>
        <w:tc>
          <w:tcPr>
            <w:tcW w:w="5153" w:type="dxa"/>
            <w:gridSpan w:val="4"/>
          </w:tcPr>
          <w:p w14:paraId="505C1524" w14:textId="52A37FBB" w:rsidR="002354A9" w:rsidRPr="001A2B0C" w:rsidRDefault="002354A9"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2354A9">
              <w:rPr>
                <w:rFonts w:ascii="Times New Roman" w:hAnsi="Times New Roman"/>
                <w:spacing w:val="0"/>
                <w:sz w:val="18"/>
                <w:szCs w:val="18"/>
                <w:lang w:val="en-NZ"/>
              </w:rPr>
              <w:t>Exact comparison was not performed.</w:t>
            </w:r>
          </w:p>
        </w:tc>
      </w:tr>
      <w:tr w:rsidR="00016244" w:rsidRPr="001A2B0C" w14:paraId="75987A6D" w14:textId="77777777" w:rsidTr="001D3987">
        <w:trPr>
          <w:trHeight w:val="212"/>
          <w:jc w:val="center"/>
        </w:trPr>
        <w:tc>
          <w:tcPr>
            <w:tcW w:w="1079" w:type="dxa"/>
          </w:tcPr>
          <w:p w14:paraId="640E94D6"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A2B0C">
              <w:rPr>
                <w:rFonts w:ascii="Times New Roman" w:hAnsi="Times New Roman"/>
                <w:spacing w:val="0"/>
                <w:sz w:val="18"/>
                <w:szCs w:val="18"/>
                <w:lang w:val="en-NZ"/>
              </w:rPr>
              <w:t>Cassandra</w:t>
            </w:r>
          </w:p>
        </w:tc>
        <w:tc>
          <w:tcPr>
            <w:tcW w:w="1184" w:type="dxa"/>
          </w:tcPr>
          <w:p w14:paraId="1E70BAF9"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993" w:type="dxa"/>
          </w:tcPr>
          <w:p w14:paraId="65C1A524"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1417" w:type="dxa"/>
          </w:tcPr>
          <w:p w14:paraId="50E9493E"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0.752</w:t>
            </w:r>
          </w:p>
        </w:tc>
        <w:tc>
          <w:tcPr>
            <w:tcW w:w="1559" w:type="dxa"/>
          </w:tcPr>
          <w:p w14:paraId="20ABB055"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r>
      <w:tr w:rsidR="00016244" w:rsidRPr="001A2B0C" w14:paraId="6A0895D2" w14:textId="77777777" w:rsidTr="001D3987">
        <w:trPr>
          <w:trHeight w:val="212"/>
          <w:jc w:val="center"/>
        </w:trPr>
        <w:tc>
          <w:tcPr>
            <w:tcW w:w="1079" w:type="dxa"/>
          </w:tcPr>
          <w:p w14:paraId="759DA7B9"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proofErr w:type="spellStart"/>
            <w:r w:rsidRPr="001A2B0C">
              <w:rPr>
                <w:rFonts w:ascii="Times New Roman" w:hAnsi="Times New Roman"/>
                <w:spacing w:val="0"/>
                <w:sz w:val="18"/>
                <w:szCs w:val="18"/>
                <w:lang w:val="en-NZ"/>
              </w:rPr>
              <w:t>Chukwa</w:t>
            </w:r>
            <w:proofErr w:type="spellEnd"/>
          </w:p>
        </w:tc>
        <w:tc>
          <w:tcPr>
            <w:tcW w:w="1184" w:type="dxa"/>
          </w:tcPr>
          <w:p w14:paraId="3C38556D"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0.304</w:t>
            </w:r>
          </w:p>
        </w:tc>
        <w:tc>
          <w:tcPr>
            <w:tcW w:w="993" w:type="dxa"/>
          </w:tcPr>
          <w:p w14:paraId="5831FBC1"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1417" w:type="dxa"/>
          </w:tcPr>
          <w:p w14:paraId="10940E0E"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c>
          <w:tcPr>
            <w:tcW w:w="1559" w:type="dxa"/>
          </w:tcPr>
          <w:p w14:paraId="1AEBFAFE"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0.157</w:t>
            </w:r>
          </w:p>
        </w:tc>
      </w:tr>
      <w:tr w:rsidR="00016244" w:rsidRPr="001A2B0C" w14:paraId="482A6826" w14:textId="77777777" w:rsidTr="001D3987">
        <w:trPr>
          <w:trHeight w:val="224"/>
          <w:jc w:val="center"/>
        </w:trPr>
        <w:tc>
          <w:tcPr>
            <w:tcW w:w="1079" w:type="dxa"/>
          </w:tcPr>
          <w:p w14:paraId="6668984A"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A2B0C">
              <w:rPr>
                <w:rFonts w:ascii="Times New Roman" w:hAnsi="Times New Roman"/>
                <w:spacing w:val="0"/>
                <w:sz w:val="18"/>
                <w:szCs w:val="18"/>
                <w:lang w:val="en-NZ"/>
              </w:rPr>
              <w:t>Jena</w:t>
            </w:r>
          </w:p>
        </w:tc>
        <w:tc>
          <w:tcPr>
            <w:tcW w:w="1184" w:type="dxa"/>
          </w:tcPr>
          <w:p w14:paraId="55A74A83"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993" w:type="dxa"/>
          </w:tcPr>
          <w:p w14:paraId="0DE2788E"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0.029</w:t>
            </w:r>
          </w:p>
        </w:tc>
        <w:tc>
          <w:tcPr>
            <w:tcW w:w="1417" w:type="dxa"/>
          </w:tcPr>
          <w:p w14:paraId="4437A7D1"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c>
          <w:tcPr>
            <w:tcW w:w="1559" w:type="dxa"/>
            <w:shd w:val="clear" w:color="auto" w:fill="auto"/>
          </w:tcPr>
          <w:p w14:paraId="262DDAAA"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0.086</w:t>
            </w:r>
          </w:p>
        </w:tc>
      </w:tr>
      <w:tr w:rsidR="00016244" w:rsidRPr="001A2B0C" w14:paraId="2628677D" w14:textId="77777777" w:rsidTr="001D3987">
        <w:trPr>
          <w:trHeight w:val="212"/>
          <w:jc w:val="center"/>
        </w:trPr>
        <w:tc>
          <w:tcPr>
            <w:tcW w:w="1079" w:type="dxa"/>
          </w:tcPr>
          <w:p w14:paraId="1DEA6315"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proofErr w:type="spellStart"/>
            <w:r w:rsidRPr="001A2B0C">
              <w:rPr>
                <w:rFonts w:ascii="Times New Roman" w:hAnsi="Times New Roman"/>
                <w:spacing w:val="0"/>
                <w:sz w:val="18"/>
                <w:szCs w:val="18"/>
                <w:lang w:val="en-NZ"/>
              </w:rPr>
              <w:t>JSPWiki</w:t>
            </w:r>
            <w:proofErr w:type="spellEnd"/>
          </w:p>
        </w:tc>
        <w:tc>
          <w:tcPr>
            <w:tcW w:w="1184" w:type="dxa"/>
          </w:tcPr>
          <w:p w14:paraId="43E7D7F9"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993" w:type="dxa"/>
          </w:tcPr>
          <w:p w14:paraId="30553FE7"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1417" w:type="dxa"/>
            <w:shd w:val="clear" w:color="auto" w:fill="auto"/>
          </w:tcPr>
          <w:p w14:paraId="51814F98"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0.240</w:t>
            </w:r>
          </w:p>
        </w:tc>
        <w:tc>
          <w:tcPr>
            <w:tcW w:w="1559" w:type="dxa"/>
            <w:shd w:val="clear" w:color="auto" w:fill="auto"/>
          </w:tcPr>
          <w:p w14:paraId="68D7496A"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r>
      <w:tr w:rsidR="00016244" w:rsidRPr="001A2B0C" w14:paraId="38F168F6" w14:textId="77777777" w:rsidTr="001D3987">
        <w:trPr>
          <w:trHeight w:val="224"/>
          <w:jc w:val="center"/>
        </w:trPr>
        <w:tc>
          <w:tcPr>
            <w:tcW w:w="1079" w:type="dxa"/>
          </w:tcPr>
          <w:p w14:paraId="7716E32D"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A2B0C">
              <w:rPr>
                <w:rFonts w:ascii="Times New Roman" w:hAnsi="Times New Roman"/>
                <w:spacing w:val="0"/>
                <w:sz w:val="18"/>
                <w:szCs w:val="18"/>
                <w:lang w:val="en-NZ"/>
              </w:rPr>
              <w:t>Hadoop</w:t>
            </w:r>
          </w:p>
        </w:tc>
        <w:tc>
          <w:tcPr>
            <w:tcW w:w="1184" w:type="dxa"/>
          </w:tcPr>
          <w:p w14:paraId="44161B1A"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993" w:type="dxa"/>
          </w:tcPr>
          <w:p w14:paraId="1F1A81B3"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1417" w:type="dxa"/>
            <w:shd w:val="clear" w:color="auto" w:fill="auto"/>
          </w:tcPr>
          <w:p w14:paraId="56EE6DEB" w14:textId="77777777" w:rsidR="00016244" w:rsidRPr="001A2B0C" w:rsidRDefault="00016244" w:rsidP="001D3987">
            <w:pPr>
              <w:tabs>
                <w:tab w:val="clear" w:pos="8640"/>
                <w:tab w:val="left" w:pos="132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0.054</w:t>
            </w:r>
          </w:p>
        </w:tc>
        <w:tc>
          <w:tcPr>
            <w:tcW w:w="1559" w:type="dxa"/>
            <w:shd w:val="clear" w:color="auto" w:fill="auto"/>
          </w:tcPr>
          <w:p w14:paraId="13FBAB90"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r>
      <w:tr w:rsidR="00016244" w:rsidRPr="001A2B0C" w14:paraId="2F35F674" w14:textId="77777777" w:rsidTr="001D3987">
        <w:trPr>
          <w:trHeight w:val="212"/>
          <w:jc w:val="center"/>
        </w:trPr>
        <w:tc>
          <w:tcPr>
            <w:tcW w:w="1079" w:type="dxa"/>
          </w:tcPr>
          <w:p w14:paraId="2054814E"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A2B0C">
              <w:rPr>
                <w:rFonts w:ascii="Times New Roman" w:hAnsi="Times New Roman"/>
                <w:spacing w:val="0"/>
                <w:sz w:val="18"/>
                <w:szCs w:val="18"/>
                <w:lang w:val="en-NZ"/>
              </w:rPr>
              <w:t>Ivy</w:t>
            </w:r>
          </w:p>
        </w:tc>
        <w:tc>
          <w:tcPr>
            <w:tcW w:w="1184" w:type="dxa"/>
          </w:tcPr>
          <w:p w14:paraId="64F1624D"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0.559</w:t>
            </w:r>
          </w:p>
        </w:tc>
        <w:tc>
          <w:tcPr>
            <w:tcW w:w="993" w:type="dxa"/>
          </w:tcPr>
          <w:p w14:paraId="1B55236E"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0.559</w:t>
            </w:r>
          </w:p>
        </w:tc>
        <w:tc>
          <w:tcPr>
            <w:tcW w:w="1417" w:type="dxa"/>
          </w:tcPr>
          <w:p w14:paraId="2C3CE550"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c>
          <w:tcPr>
            <w:tcW w:w="1559" w:type="dxa"/>
          </w:tcPr>
          <w:p w14:paraId="37360A4D"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1.000</w:t>
            </w:r>
          </w:p>
        </w:tc>
      </w:tr>
      <w:tr w:rsidR="00016244" w:rsidRPr="001A2B0C" w14:paraId="6244B9E5" w14:textId="77777777" w:rsidTr="001D3987">
        <w:trPr>
          <w:trHeight w:val="212"/>
          <w:jc w:val="center"/>
        </w:trPr>
        <w:tc>
          <w:tcPr>
            <w:tcW w:w="1079" w:type="dxa"/>
          </w:tcPr>
          <w:p w14:paraId="443C88BF"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proofErr w:type="spellStart"/>
            <w:r w:rsidRPr="001A2B0C">
              <w:rPr>
                <w:rFonts w:ascii="Times New Roman" w:hAnsi="Times New Roman"/>
                <w:spacing w:val="0"/>
                <w:sz w:val="18"/>
                <w:szCs w:val="18"/>
                <w:lang w:val="en-NZ"/>
              </w:rPr>
              <w:t>JackRabbit</w:t>
            </w:r>
            <w:proofErr w:type="spellEnd"/>
          </w:p>
        </w:tc>
        <w:tc>
          <w:tcPr>
            <w:tcW w:w="1184" w:type="dxa"/>
          </w:tcPr>
          <w:p w14:paraId="6156E199"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993" w:type="dxa"/>
          </w:tcPr>
          <w:p w14:paraId="5D199F18"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1417" w:type="dxa"/>
          </w:tcPr>
          <w:p w14:paraId="3AF946DE"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0.183</w:t>
            </w:r>
          </w:p>
        </w:tc>
        <w:tc>
          <w:tcPr>
            <w:tcW w:w="1559" w:type="dxa"/>
          </w:tcPr>
          <w:p w14:paraId="082082C0"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r>
      <w:tr w:rsidR="00016244" w:rsidRPr="001A2B0C" w14:paraId="1D95BFEE" w14:textId="77777777" w:rsidTr="001D3987">
        <w:trPr>
          <w:trHeight w:val="224"/>
          <w:jc w:val="center"/>
        </w:trPr>
        <w:tc>
          <w:tcPr>
            <w:tcW w:w="1079" w:type="dxa"/>
          </w:tcPr>
          <w:p w14:paraId="019C5E3C"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A2B0C">
              <w:rPr>
                <w:rFonts w:ascii="Times New Roman" w:hAnsi="Times New Roman"/>
                <w:spacing w:val="0"/>
                <w:sz w:val="18"/>
                <w:szCs w:val="18"/>
                <w:lang w:val="en-NZ"/>
              </w:rPr>
              <w:t>Log4J</w:t>
            </w:r>
          </w:p>
        </w:tc>
        <w:tc>
          <w:tcPr>
            <w:tcW w:w="1184" w:type="dxa"/>
          </w:tcPr>
          <w:p w14:paraId="66D7E7AE"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993" w:type="dxa"/>
          </w:tcPr>
          <w:p w14:paraId="03DFEDC9"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1417" w:type="dxa"/>
          </w:tcPr>
          <w:p w14:paraId="40B1E25B"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0.604</w:t>
            </w:r>
          </w:p>
        </w:tc>
        <w:tc>
          <w:tcPr>
            <w:tcW w:w="1559" w:type="dxa"/>
          </w:tcPr>
          <w:p w14:paraId="03458897"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r>
      <w:tr w:rsidR="00016244" w:rsidRPr="001A2B0C" w14:paraId="41AD3422" w14:textId="77777777" w:rsidTr="001D3987">
        <w:trPr>
          <w:trHeight w:val="212"/>
          <w:jc w:val="center"/>
        </w:trPr>
        <w:tc>
          <w:tcPr>
            <w:tcW w:w="1079" w:type="dxa"/>
          </w:tcPr>
          <w:p w14:paraId="14F0D459"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A2B0C">
              <w:rPr>
                <w:rFonts w:ascii="Times New Roman" w:hAnsi="Times New Roman"/>
                <w:spacing w:val="0"/>
                <w:sz w:val="18"/>
                <w:szCs w:val="18"/>
                <w:lang w:val="en-NZ"/>
              </w:rPr>
              <w:t>Lucene</w:t>
            </w:r>
          </w:p>
        </w:tc>
        <w:tc>
          <w:tcPr>
            <w:tcW w:w="1184" w:type="dxa"/>
          </w:tcPr>
          <w:p w14:paraId="760F1E5D"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993" w:type="dxa"/>
          </w:tcPr>
          <w:p w14:paraId="3D0CD34A"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1417" w:type="dxa"/>
          </w:tcPr>
          <w:p w14:paraId="3012A150"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c>
          <w:tcPr>
            <w:tcW w:w="1559" w:type="dxa"/>
          </w:tcPr>
          <w:p w14:paraId="55C35553"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0.398</w:t>
            </w:r>
          </w:p>
        </w:tc>
      </w:tr>
      <w:tr w:rsidR="00016244" w:rsidRPr="001A2B0C" w14:paraId="2E842DE5" w14:textId="77777777" w:rsidTr="001D3987">
        <w:trPr>
          <w:trHeight w:val="224"/>
          <w:jc w:val="center"/>
        </w:trPr>
        <w:tc>
          <w:tcPr>
            <w:tcW w:w="1079" w:type="dxa"/>
          </w:tcPr>
          <w:p w14:paraId="2CB5D42B"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A2B0C">
              <w:rPr>
                <w:rFonts w:ascii="Times New Roman" w:hAnsi="Times New Roman"/>
                <w:spacing w:val="0"/>
                <w:sz w:val="18"/>
                <w:szCs w:val="18"/>
                <w:lang w:val="en-NZ"/>
              </w:rPr>
              <w:t>Mina</w:t>
            </w:r>
          </w:p>
        </w:tc>
        <w:tc>
          <w:tcPr>
            <w:tcW w:w="1184" w:type="dxa"/>
          </w:tcPr>
          <w:p w14:paraId="56994AF7"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993" w:type="dxa"/>
          </w:tcPr>
          <w:p w14:paraId="51DDBB4C"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1417" w:type="dxa"/>
          </w:tcPr>
          <w:p w14:paraId="42673D15"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0.417</w:t>
            </w:r>
          </w:p>
        </w:tc>
        <w:tc>
          <w:tcPr>
            <w:tcW w:w="1559" w:type="dxa"/>
          </w:tcPr>
          <w:p w14:paraId="0D9F2CBE"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r>
      <w:tr w:rsidR="00016244" w:rsidRPr="001A2B0C" w14:paraId="3FF90804" w14:textId="77777777" w:rsidTr="001D3987">
        <w:trPr>
          <w:trHeight w:val="212"/>
          <w:jc w:val="center"/>
        </w:trPr>
        <w:tc>
          <w:tcPr>
            <w:tcW w:w="1079" w:type="dxa"/>
          </w:tcPr>
          <w:p w14:paraId="1FE17EDD"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proofErr w:type="spellStart"/>
            <w:r w:rsidRPr="001A2B0C">
              <w:rPr>
                <w:rFonts w:ascii="Times New Roman" w:hAnsi="Times New Roman"/>
                <w:spacing w:val="0"/>
                <w:sz w:val="18"/>
                <w:szCs w:val="18"/>
                <w:lang w:val="en-NZ"/>
              </w:rPr>
              <w:t>PDFBox</w:t>
            </w:r>
            <w:proofErr w:type="spellEnd"/>
          </w:p>
        </w:tc>
        <w:tc>
          <w:tcPr>
            <w:tcW w:w="1184" w:type="dxa"/>
          </w:tcPr>
          <w:p w14:paraId="28CCA181"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993" w:type="dxa"/>
          </w:tcPr>
          <w:p w14:paraId="4D5C94B3"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1417" w:type="dxa"/>
          </w:tcPr>
          <w:p w14:paraId="73C171C3"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c>
          <w:tcPr>
            <w:tcW w:w="1559" w:type="dxa"/>
          </w:tcPr>
          <w:p w14:paraId="5F3644C4"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1.000</w:t>
            </w:r>
          </w:p>
        </w:tc>
      </w:tr>
      <w:tr w:rsidR="00016244" w:rsidRPr="001A2B0C" w14:paraId="2BA055EE" w14:textId="77777777" w:rsidTr="001D3987">
        <w:trPr>
          <w:trHeight w:val="212"/>
          <w:jc w:val="center"/>
        </w:trPr>
        <w:tc>
          <w:tcPr>
            <w:tcW w:w="1079" w:type="dxa"/>
          </w:tcPr>
          <w:p w14:paraId="4FB5621C" w14:textId="746B0AB4"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A2B0C">
              <w:rPr>
                <w:rFonts w:ascii="Times New Roman" w:hAnsi="Times New Roman"/>
                <w:spacing w:val="0"/>
                <w:sz w:val="18"/>
                <w:szCs w:val="18"/>
                <w:lang w:val="en-NZ"/>
              </w:rPr>
              <w:t>Struts</w:t>
            </w:r>
            <w:r w:rsidR="00F22CD7">
              <w:rPr>
                <w:rFonts w:ascii="Times New Roman" w:hAnsi="Times New Roman"/>
                <w:spacing w:val="0"/>
                <w:sz w:val="18"/>
                <w:szCs w:val="18"/>
                <w:lang w:val="en-NZ"/>
              </w:rPr>
              <w:t>2</w:t>
            </w:r>
          </w:p>
        </w:tc>
        <w:tc>
          <w:tcPr>
            <w:tcW w:w="1184" w:type="dxa"/>
          </w:tcPr>
          <w:p w14:paraId="7C81B225"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993" w:type="dxa"/>
          </w:tcPr>
          <w:p w14:paraId="169C3DD0"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1417" w:type="dxa"/>
          </w:tcPr>
          <w:p w14:paraId="02FC1E85"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c>
          <w:tcPr>
            <w:tcW w:w="1559" w:type="dxa"/>
          </w:tcPr>
          <w:p w14:paraId="1D2B9282"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0.866</w:t>
            </w:r>
          </w:p>
        </w:tc>
      </w:tr>
      <w:tr w:rsidR="00016244" w:rsidRPr="001A2B0C" w14:paraId="564DCA57" w14:textId="77777777" w:rsidTr="001D3987">
        <w:trPr>
          <w:trHeight w:val="305"/>
          <w:jc w:val="center"/>
        </w:trPr>
        <w:tc>
          <w:tcPr>
            <w:tcW w:w="1079" w:type="dxa"/>
          </w:tcPr>
          <w:p w14:paraId="410D47A1" w14:textId="77777777" w:rsidR="00016244" w:rsidRPr="001A2B0C" w:rsidRDefault="00016244" w:rsidP="001D3987">
            <w:pPr>
              <w:tabs>
                <w:tab w:val="clear" w:pos="8640"/>
              </w:tabs>
              <w:autoSpaceDE w:val="0"/>
              <w:autoSpaceDN w:val="0"/>
              <w:adjustRightInd w:val="0"/>
              <w:spacing w:line="276" w:lineRule="auto"/>
              <w:contextualSpacing/>
              <w:rPr>
                <w:rFonts w:ascii="Times New Roman" w:hAnsi="Times New Roman"/>
                <w:spacing w:val="0"/>
                <w:sz w:val="18"/>
                <w:szCs w:val="18"/>
                <w:lang w:val="en-NZ"/>
              </w:rPr>
            </w:pPr>
            <w:r w:rsidRPr="001A2B0C">
              <w:rPr>
                <w:rFonts w:ascii="Times New Roman" w:hAnsi="Times New Roman"/>
                <w:spacing w:val="0"/>
                <w:sz w:val="18"/>
                <w:szCs w:val="18"/>
                <w:lang w:val="en-NZ"/>
              </w:rPr>
              <w:t>Xerces</w:t>
            </w:r>
          </w:p>
        </w:tc>
        <w:tc>
          <w:tcPr>
            <w:tcW w:w="1184" w:type="dxa"/>
          </w:tcPr>
          <w:p w14:paraId="3581BFDC"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993" w:type="dxa"/>
          </w:tcPr>
          <w:p w14:paraId="4DAA22A1"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0.000</w:t>
            </w:r>
          </w:p>
        </w:tc>
        <w:tc>
          <w:tcPr>
            <w:tcW w:w="1417" w:type="dxa"/>
          </w:tcPr>
          <w:p w14:paraId="12FF4DD0"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0.522</w:t>
            </w:r>
          </w:p>
        </w:tc>
        <w:tc>
          <w:tcPr>
            <w:tcW w:w="1559" w:type="dxa"/>
          </w:tcPr>
          <w:p w14:paraId="6758D770" w14:textId="77777777" w:rsidR="00016244" w:rsidRPr="001A2B0C" w:rsidRDefault="00016244" w:rsidP="001D3987">
            <w:pPr>
              <w:tabs>
                <w:tab w:val="clear" w:pos="8640"/>
              </w:tabs>
              <w:autoSpaceDE w:val="0"/>
              <w:autoSpaceDN w:val="0"/>
              <w:adjustRightInd w:val="0"/>
              <w:spacing w:line="276" w:lineRule="auto"/>
              <w:contextualSpacing/>
              <w:jc w:val="center"/>
              <w:rPr>
                <w:rFonts w:ascii="Times New Roman" w:hAnsi="Times New Roman"/>
                <w:spacing w:val="0"/>
                <w:sz w:val="18"/>
                <w:szCs w:val="18"/>
                <w:lang w:val="en-NZ"/>
              </w:rPr>
            </w:pPr>
            <w:r w:rsidRPr="001A2B0C">
              <w:rPr>
                <w:rFonts w:ascii="Times New Roman" w:hAnsi="Times New Roman"/>
                <w:spacing w:val="0"/>
                <w:sz w:val="18"/>
                <w:szCs w:val="18"/>
                <w:lang w:val="en-NZ"/>
              </w:rPr>
              <w:t>-</w:t>
            </w:r>
          </w:p>
        </w:tc>
      </w:tr>
    </w:tbl>
    <w:p w14:paraId="01583F9B" w14:textId="62CFA231" w:rsidR="00016244" w:rsidRDefault="00016244" w:rsidP="00016244">
      <w:pPr>
        <w:tabs>
          <w:tab w:val="clear" w:pos="8640"/>
        </w:tabs>
        <w:spacing w:line="276" w:lineRule="auto"/>
        <w:rPr>
          <w:rFonts w:ascii="Times New Roman" w:eastAsia="Calibri" w:hAnsi="Times New Roman"/>
          <w:color w:val="000000"/>
          <w:spacing w:val="0"/>
          <w:szCs w:val="24"/>
          <w:lang w:val="en-NZ"/>
        </w:rPr>
      </w:pPr>
    </w:p>
    <w:p w14:paraId="5BD641FE" w14:textId="77777777" w:rsidR="00E73C74" w:rsidRPr="00C44523" w:rsidRDefault="00E73C74" w:rsidP="00E73C74">
      <w:pPr>
        <w:pStyle w:val="ListParagraph"/>
        <w:tabs>
          <w:tab w:val="left" w:pos="345"/>
          <w:tab w:val="left" w:pos="709"/>
          <w:tab w:val="left" w:pos="1560"/>
          <w:tab w:val="left" w:pos="6237"/>
        </w:tabs>
        <w:autoSpaceDE w:val="0"/>
        <w:autoSpaceDN w:val="0"/>
        <w:adjustRightInd w:val="0"/>
        <w:spacing w:line="276" w:lineRule="auto"/>
        <w:ind w:left="709"/>
        <w:rPr>
          <w:rFonts w:ascii="Times New Roman" w:eastAsia="Calibri" w:hAnsi="Times New Roman"/>
          <w:szCs w:val="24"/>
        </w:rPr>
      </w:pPr>
      <w:r>
        <w:rPr>
          <w:rFonts w:ascii="Times New Roman" w:eastAsia="Calibri" w:hAnsi="Times New Roman"/>
          <w:szCs w:val="24"/>
        </w:rPr>
        <w:t>To summarize the results of statistical test, th</w:t>
      </w:r>
      <w:r w:rsidRPr="00B27BAB">
        <w:rPr>
          <w:rFonts w:ascii="Times New Roman" w:eastAsia="Calibri" w:hAnsi="Times New Roman"/>
          <w:szCs w:val="24"/>
        </w:rPr>
        <w:t xml:space="preserve">e results confirmed that differences in average </w:t>
      </w:r>
      <w:proofErr w:type="spellStart"/>
      <w:r w:rsidRPr="00B27BAB">
        <w:rPr>
          <w:rFonts w:ascii="Times New Roman" w:eastAsia="Calibri" w:hAnsi="Times New Roman"/>
          <w:i/>
          <w:szCs w:val="24"/>
        </w:rPr>
        <w:t>cvg</w:t>
      </w:r>
      <w:proofErr w:type="spellEnd"/>
      <w:r w:rsidRPr="00B27BAB">
        <w:rPr>
          <w:rFonts w:ascii="Times New Roman" w:eastAsia="Calibri" w:hAnsi="Times New Roman"/>
          <w:szCs w:val="24"/>
        </w:rPr>
        <w:t xml:space="preserve"> values between </w:t>
      </w:r>
      <w:r>
        <w:rPr>
          <w:rFonts w:ascii="Times New Roman" w:eastAsia="Calibri" w:hAnsi="Times New Roman"/>
          <w:szCs w:val="24"/>
        </w:rPr>
        <w:t xml:space="preserve">the </w:t>
      </w:r>
      <w:r w:rsidRPr="00B27BAB">
        <w:rPr>
          <w:rFonts w:ascii="Times New Roman" w:eastAsia="Calibri" w:hAnsi="Times New Roman"/>
          <w:szCs w:val="24"/>
        </w:rPr>
        <w:t>original and our study are not statistically significant for inverse version pairs (</w:t>
      </w:r>
      <w:r w:rsidRPr="00B27BAB">
        <w:rPr>
          <w:rFonts w:ascii="Times New Roman" w:eastAsia="Calibri" w:hAnsi="Times New Roman"/>
          <w:i/>
          <w:szCs w:val="24"/>
        </w:rPr>
        <w:t>t</w:t>
      </w:r>
      <w:r w:rsidRPr="00B27BAB">
        <w:rPr>
          <w:rFonts w:ascii="Times New Roman" w:eastAsia="Calibri" w:hAnsi="Times New Roman"/>
          <w:szCs w:val="24"/>
        </w:rPr>
        <w:t xml:space="preserve">, </w:t>
      </w:r>
      <w:r w:rsidRPr="00B27BAB">
        <w:rPr>
          <w:rFonts w:ascii="Times New Roman" w:eastAsia="Calibri" w:hAnsi="Times New Roman"/>
          <w:i/>
          <w:szCs w:val="24"/>
        </w:rPr>
        <w:t>s</w:t>
      </w:r>
      <w:r w:rsidRPr="00B27BAB">
        <w:rPr>
          <w:rFonts w:ascii="Times New Roman" w:eastAsia="Calibri" w:hAnsi="Times New Roman"/>
          <w:szCs w:val="24"/>
        </w:rPr>
        <w:t>) of all the systems. For version pairs (</w:t>
      </w:r>
      <w:r w:rsidRPr="008017E8">
        <w:rPr>
          <w:rFonts w:ascii="Times New Roman" w:eastAsia="Calibri" w:hAnsi="Times New Roman"/>
          <w:i/>
          <w:szCs w:val="24"/>
        </w:rPr>
        <w:t>s, t</w:t>
      </w:r>
      <w:r w:rsidRPr="00B27BAB">
        <w:rPr>
          <w:rFonts w:ascii="Times New Roman" w:eastAsia="Calibri" w:hAnsi="Times New Roman"/>
          <w:szCs w:val="24"/>
        </w:rPr>
        <w:t xml:space="preserve">), there was no statistically significant difference </w:t>
      </w:r>
      <w:r>
        <w:rPr>
          <w:rFonts w:ascii="Times New Roman" w:eastAsia="Calibri" w:hAnsi="Times New Roman"/>
          <w:szCs w:val="24"/>
        </w:rPr>
        <w:t>for</w:t>
      </w:r>
      <w:r w:rsidRPr="00B27BAB">
        <w:rPr>
          <w:rFonts w:ascii="Times New Roman" w:eastAsia="Calibri" w:hAnsi="Times New Roman"/>
          <w:szCs w:val="24"/>
        </w:rPr>
        <w:t xml:space="preserve"> most of the systems except </w:t>
      </w:r>
      <w:proofErr w:type="spellStart"/>
      <w:r w:rsidRPr="00B27BAB">
        <w:rPr>
          <w:rFonts w:ascii="Times New Roman" w:eastAsia="Calibri" w:hAnsi="Times New Roman"/>
          <w:szCs w:val="24"/>
        </w:rPr>
        <w:t>JSPWiki</w:t>
      </w:r>
      <w:proofErr w:type="spellEnd"/>
      <w:r w:rsidRPr="00B27BAB">
        <w:rPr>
          <w:rFonts w:ascii="Times New Roman" w:eastAsia="Calibri" w:hAnsi="Times New Roman"/>
          <w:szCs w:val="24"/>
        </w:rPr>
        <w:t xml:space="preserve">, Hadoop and Jena. Among these systems, the impact of differences in Hadoop is negligible since </w:t>
      </w:r>
      <w:r>
        <w:rPr>
          <w:rFonts w:ascii="Times New Roman" w:eastAsia="Calibri" w:hAnsi="Times New Roman"/>
          <w:szCs w:val="24"/>
        </w:rPr>
        <w:t xml:space="preserve">the </w:t>
      </w:r>
      <w:r w:rsidRPr="00B27BAB">
        <w:rPr>
          <w:rFonts w:ascii="Times New Roman" w:eastAsia="Calibri" w:hAnsi="Times New Roman"/>
          <w:szCs w:val="24"/>
        </w:rPr>
        <w:t>effect size is small</w:t>
      </w:r>
      <w:r>
        <w:rPr>
          <w:rFonts w:ascii="Times New Roman" w:eastAsia="Calibri" w:hAnsi="Times New Roman"/>
          <w:szCs w:val="24"/>
        </w:rPr>
        <w:t>.</w:t>
      </w:r>
    </w:p>
    <w:p w14:paraId="528E2D35" w14:textId="77777777" w:rsidR="00E73C74" w:rsidRDefault="00E73C74" w:rsidP="00016244">
      <w:pPr>
        <w:tabs>
          <w:tab w:val="clear" w:pos="8640"/>
        </w:tabs>
        <w:spacing w:line="276" w:lineRule="auto"/>
        <w:rPr>
          <w:rFonts w:ascii="Times New Roman" w:eastAsia="Calibri" w:hAnsi="Times New Roman"/>
          <w:color w:val="000000"/>
          <w:spacing w:val="0"/>
          <w:szCs w:val="24"/>
          <w:lang w:val="en-NZ"/>
        </w:rPr>
      </w:pPr>
    </w:p>
    <w:p w14:paraId="2C07FC9F" w14:textId="14026472" w:rsidR="00423A98" w:rsidRPr="00423A98" w:rsidRDefault="00423A98" w:rsidP="00423A98">
      <w:pPr>
        <w:pStyle w:val="Heading2"/>
        <w:numPr>
          <w:ilvl w:val="3"/>
          <w:numId w:val="2"/>
        </w:numPr>
        <w:tabs>
          <w:tab w:val="left" w:pos="7088"/>
        </w:tabs>
        <w:spacing w:after="0" w:line="276" w:lineRule="auto"/>
        <w:jc w:val="both"/>
        <w:rPr>
          <w:b/>
          <w:i w:val="0"/>
          <w:lang w:val="en-NZ"/>
        </w:rPr>
      </w:pPr>
      <w:bookmarkStart w:id="1102" w:name="_Toc535097839"/>
      <w:bookmarkStart w:id="1103" w:name="_Toc535098071"/>
      <w:bookmarkStart w:id="1104" w:name="_Toc535098152"/>
      <w:bookmarkStart w:id="1105" w:name="_Toc535167580"/>
      <w:bookmarkStart w:id="1106" w:name="_Toc535168372"/>
      <w:bookmarkStart w:id="1107" w:name="_Toc535168982"/>
      <w:bookmarkStart w:id="1108" w:name="_Toc535169144"/>
      <w:bookmarkStart w:id="1109" w:name="_Toc535169351"/>
      <w:bookmarkStart w:id="1110" w:name="_Toc535169913"/>
      <w:bookmarkStart w:id="1111" w:name="_Toc536526761"/>
      <w:bookmarkStart w:id="1112" w:name="_Toc536527461"/>
      <w:r w:rsidRPr="00423A98">
        <w:rPr>
          <w:b/>
          <w:i w:val="0"/>
          <w:lang w:val="en-NZ"/>
        </w:rPr>
        <w:t>Summary</w:t>
      </w:r>
      <w:bookmarkEnd w:id="1102"/>
      <w:bookmarkEnd w:id="1103"/>
      <w:bookmarkEnd w:id="1104"/>
      <w:bookmarkEnd w:id="1105"/>
      <w:bookmarkEnd w:id="1106"/>
      <w:bookmarkEnd w:id="1107"/>
      <w:bookmarkEnd w:id="1108"/>
      <w:bookmarkEnd w:id="1109"/>
      <w:bookmarkEnd w:id="1110"/>
      <w:r w:rsidRPr="00423A98">
        <w:rPr>
          <w:b/>
          <w:i w:val="0"/>
          <w:lang w:val="en-NZ"/>
        </w:rPr>
        <w:t xml:space="preserve"> </w:t>
      </w:r>
      <w:r w:rsidR="00C30A5C">
        <w:rPr>
          <w:b/>
          <w:i w:val="0"/>
          <w:lang w:val="en-NZ"/>
        </w:rPr>
        <w:t>of RQ2.2</w:t>
      </w:r>
      <w:bookmarkEnd w:id="1111"/>
      <w:bookmarkEnd w:id="1112"/>
    </w:p>
    <w:p w14:paraId="619B7B77" w14:textId="77777777" w:rsidR="00423A98" w:rsidRDefault="00423A98" w:rsidP="00016244">
      <w:pPr>
        <w:tabs>
          <w:tab w:val="clear" w:pos="8640"/>
        </w:tabs>
        <w:spacing w:line="276" w:lineRule="auto"/>
        <w:rPr>
          <w:rFonts w:ascii="Times New Roman" w:eastAsia="Calibri" w:hAnsi="Times New Roman"/>
          <w:color w:val="000000"/>
          <w:spacing w:val="0"/>
          <w:szCs w:val="24"/>
          <w:lang w:val="en-NZ"/>
        </w:rPr>
      </w:pPr>
    </w:p>
    <w:p w14:paraId="239D975B" w14:textId="3C2C4044" w:rsidR="00016244" w:rsidRDefault="00D935D9" w:rsidP="00016244">
      <w:pPr>
        <w:tabs>
          <w:tab w:val="clear" w:pos="8640"/>
        </w:tabs>
        <w:spacing w:line="276" w:lineRule="auto"/>
        <w:rPr>
          <w:rFonts w:ascii="Times New Roman" w:eastAsia="Calibri" w:hAnsi="Times New Roman"/>
          <w:color w:val="000000"/>
          <w:spacing w:val="0"/>
          <w:szCs w:val="24"/>
          <w:lang w:val="en-NZ"/>
        </w:rPr>
      </w:pPr>
      <w:r>
        <w:rPr>
          <w:rFonts w:ascii="Times New Roman" w:eastAsia="Calibri" w:hAnsi="Times New Roman"/>
          <w:color w:val="000000"/>
          <w:spacing w:val="0"/>
          <w:szCs w:val="24"/>
          <w:lang w:val="en-NZ"/>
        </w:rPr>
        <w:t xml:space="preserve">In summary, </w:t>
      </w:r>
      <w:r w:rsidR="00A7434A">
        <w:rPr>
          <w:rFonts w:ascii="Times New Roman" w:eastAsia="Calibri" w:hAnsi="Times New Roman"/>
          <w:color w:val="000000"/>
          <w:spacing w:val="0"/>
          <w:szCs w:val="24"/>
          <w:lang w:val="en-NZ"/>
        </w:rPr>
        <w:t xml:space="preserve">there were fewer differences </w:t>
      </w:r>
      <w:r>
        <w:rPr>
          <w:rFonts w:ascii="Times New Roman" w:eastAsia="Calibri" w:hAnsi="Times New Roman"/>
          <w:color w:val="000000"/>
          <w:spacing w:val="0"/>
          <w:szCs w:val="24"/>
          <w:lang w:val="en-NZ"/>
        </w:rPr>
        <w:t>i</w:t>
      </w:r>
      <w:r w:rsidR="00016244" w:rsidRPr="00485021">
        <w:rPr>
          <w:rFonts w:ascii="Times New Roman" w:eastAsia="Calibri" w:hAnsi="Times New Roman"/>
          <w:color w:val="000000"/>
          <w:spacing w:val="0"/>
          <w:szCs w:val="24"/>
          <w:lang w:val="en-NZ"/>
        </w:rPr>
        <w:t xml:space="preserve">n the exact comparison than in the full comparison. While there were differences in </w:t>
      </w:r>
      <w:proofErr w:type="spellStart"/>
      <w:r w:rsidR="00016244" w:rsidRPr="008A05FA">
        <w:rPr>
          <w:rFonts w:ascii="Times New Roman" w:eastAsia="Calibri" w:hAnsi="Times New Roman"/>
          <w:i/>
          <w:color w:val="000000"/>
          <w:spacing w:val="0"/>
          <w:szCs w:val="24"/>
          <w:lang w:val="en-NZ"/>
        </w:rPr>
        <w:t>cvg</w:t>
      </w:r>
      <w:proofErr w:type="spellEnd"/>
      <w:r w:rsidR="00016244">
        <w:rPr>
          <w:rFonts w:ascii="Times New Roman" w:eastAsia="Calibri" w:hAnsi="Times New Roman"/>
          <w:color w:val="000000"/>
          <w:spacing w:val="0"/>
          <w:szCs w:val="24"/>
          <w:lang w:val="en-NZ"/>
        </w:rPr>
        <w:t xml:space="preserve"> </w:t>
      </w:r>
      <w:r w:rsidR="00016244" w:rsidRPr="00485021">
        <w:rPr>
          <w:rFonts w:ascii="Times New Roman" w:eastAsia="Calibri" w:hAnsi="Times New Roman"/>
          <w:color w:val="000000"/>
          <w:spacing w:val="0"/>
          <w:szCs w:val="24"/>
          <w:lang w:val="en-NZ"/>
        </w:rPr>
        <w:t xml:space="preserve">values for some systems, we confirm the </w:t>
      </w:r>
      <w:r w:rsidR="00423A98">
        <w:rPr>
          <w:rFonts w:ascii="Times New Roman" w:eastAsia="Calibri" w:hAnsi="Times New Roman"/>
          <w:color w:val="000000"/>
          <w:spacing w:val="0"/>
          <w:szCs w:val="24"/>
          <w:lang w:val="en-NZ"/>
        </w:rPr>
        <w:t xml:space="preserve">average </w:t>
      </w:r>
      <w:proofErr w:type="spellStart"/>
      <w:r w:rsidR="00423A98" w:rsidRPr="00423A98">
        <w:rPr>
          <w:rFonts w:ascii="Times New Roman" w:eastAsia="Calibri" w:hAnsi="Times New Roman"/>
          <w:i/>
          <w:color w:val="000000"/>
          <w:spacing w:val="0"/>
          <w:szCs w:val="24"/>
          <w:lang w:val="en-NZ"/>
        </w:rPr>
        <w:t>cvg</w:t>
      </w:r>
      <w:proofErr w:type="spellEnd"/>
      <w:r w:rsidR="00423A98">
        <w:rPr>
          <w:rFonts w:ascii="Times New Roman" w:eastAsia="Calibri" w:hAnsi="Times New Roman"/>
          <w:color w:val="000000"/>
          <w:spacing w:val="0"/>
          <w:szCs w:val="24"/>
          <w:lang w:val="en-NZ"/>
        </w:rPr>
        <w:t xml:space="preserve"> </w:t>
      </w:r>
      <w:r w:rsidR="00016244" w:rsidRPr="00485021">
        <w:rPr>
          <w:rFonts w:ascii="Times New Roman" w:eastAsia="Calibri" w:hAnsi="Times New Roman"/>
          <w:color w:val="000000"/>
          <w:spacing w:val="0"/>
          <w:szCs w:val="24"/>
          <w:lang w:val="en-NZ"/>
        </w:rPr>
        <w:t xml:space="preserve">values </w:t>
      </w:r>
      <w:r w:rsidR="00423A98">
        <w:rPr>
          <w:rFonts w:ascii="Times New Roman" w:eastAsia="Calibri" w:hAnsi="Times New Roman"/>
          <w:color w:val="000000"/>
          <w:spacing w:val="0"/>
          <w:szCs w:val="24"/>
          <w:lang w:val="en-NZ"/>
        </w:rPr>
        <w:t xml:space="preserve">of most of the versions </w:t>
      </w:r>
      <w:r w:rsidR="007432AD">
        <w:rPr>
          <w:rFonts w:ascii="Times New Roman" w:eastAsia="Calibri" w:hAnsi="Times New Roman"/>
          <w:color w:val="000000"/>
          <w:spacing w:val="0"/>
          <w:szCs w:val="24"/>
          <w:lang w:val="en-NZ"/>
        </w:rPr>
        <w:t>of</w:t>
      </w:r>
      <w:r w:rsidR="00016244" w:rsidRPr="00485021">
        <w:rPr>
          <w:rFonts w:ascii="Times New Roman" w:eastAsia="Calibri" w:hAnsi="Times New Roman"/>
          <w:color w:val="000000"/>
          <w:spacing w:val="0"/>
          <w:szCs w:val="24"/>
          <w:lang w:val="en-NZ"/>
        </w:rPr>
        <w:t xml:space="preserve"> Cassandra, Ivy, </w:t>
      </w:r>
      <w:proofErr w:type="spellStart"/>
      <w:r w:rsidR="00016244" w:rsidRPr="00485021">
        <w:rPr>
          <w:rFonts w:ascii="Times New Roman" w:eastAsia="Calibri" w:hAnsi="Times New Roman"/>
          <w:color w:val="000000"/>
          <w:spacing w:val="0"/>
          <w:szCs w:val="24"/>
          <w:lang w:val="en-NZ"/>
        </w:rPr>
        <w:t>JackRabbit</w:t>
      </w:r>
      <w:proofErr w:type="spellEnd"/>
      <w:r w:rsidR="00016244" w:rsidRPr="00485021">
        <w:rPr>
          <w:rFonts w:ascii="Times New Roman" w:eastAsia="Calibri" w:hAnsi="Times New Roman"/>
          <w:color w:val="000000"/>
          <w:spacing w:val="0"/>
          <w:szCs w:val="24"/>
          <w:lang w:val="en-NZ"/>
        </w:rPr>
        <w:t xml:space="preserve"> and </w:t>
      </w:r>
      <w:proofErr w:type="spellStart"/>
      <w:r w:rsidR="00016244" w:rsidRPr="00485021">
        <w:rPr>
          <w:rFonts w:ascii="Times New Roman" w:eastAsia="Calibri" w:hAnsi="Times New Roman"/>
          <w:color w:val="000000"/>
          <w:spacing w:val="0"/>
          <w:szCs w:val="24"/>
          <w:lang w:val="en-NZ"/>
        </w:rPr>
        <w:t>PDFBox</w:t>
      </w:r>
      <w:proofErr w:type="spellEnd"/>
      <w:r w:rsidR="00016244" w:rsidRPr="00485021">
        <w:rPr>
          <w:rFonts w:ascii="Times New Roman" w:eastAsia="Calibri" w:hAnsi="Times New Roman"/>
          <w:color w:val="000000"/>
          <w:spacing w:val="0"/>
          <w:szCs w:val="24"/>
          <w:lang w:val="en-NZ"/>
        </w:rPr>
        <w:t xml:space="preserve"> (see </w:t>
      </w:r>
      <w:r w:rsidR="00940EB7" w:rsidRPr="00940EB7">
        <w:rPr>
          <w:rFonts w:ascii="Times New Roman" w:eastAsia="Calibri" w:hAnsi="Times New Roman"/>
          <w:color w:val="000000"/>
          <w:spacing w:val="0"/>
          <w:szCs w:val="24"/>
          <w:lang w:val="en-NZ"/>
        </w:rPr>
        <w:fldChar w:fldCharType="begin"/>
      </w:r>
      <w:r w:rsidR="00940EB7" w:rsidRPr="00940EB7">
        <w:rPr>
          <w:rFonts w:ascii="Times New Roman" w:eastAsia="Calibri" w:hAnsi="Times New Roman"/>
          <w:color w:val="000000"/>
          <w:spacing w:val="0"/>
          <w:szCs w:val="24"/>
          <w:lang w:val="en-NZ"/>
        </w:rPr>
        <w:instrText xml:space="preserve"> REF _Ref533119884 \h </w:instrText>
      </w:r>
      <w:r w:rsidR="00940EB7">
        <w:rPr>
          <w:rFonts w:ascii="Times New Roman" w:eastAsia="Calibri" w:hAnsi="Times New Roman"/>
          <w:color w:val="000000"/>
          <w:spacing w:val="0"/>
          <w:szCs w:val="24"/>
          <w:lang w:val="en-NZ"/>
        </w:rPr>
        <w:instrText xml:space="preserve"> \* MERGEFORMAT </w:instrText>
      </w:r>
      <w:r w:rsidR="00940EB7" w:rsidRPr="00940EB7">
        <w:rPr>
          <w:rFonts w:ascii="Times New Roman" w:eastAsia="Calibri" w:hAnsi="Times New Roman"/>
          <w:color w:val="000000"/>
          <w:spacing w:val="0"/>
          <w:szCs w:val="24"/>
          <w:lang w:val="en-NZ"/>
        </w:rPr>
      </w:r>
      <w:r w:rsidR="00940EB7" w:rsidRPr="00940EB7">
        <w:rPr>
          <w:rFonts w:ascii="Times New Roman" w:eastAsia="Calibri" w:hAnsi="Times New Roman"/>
          <w:color w:val="000000"/>
          <w:spacing w:val="0"/>
          <w:szCs w:val="24"/>
          <w:lang w:val="en-NZ"/>
        </w:rPr>
        <w:fldChar w:fldCharType="separate"/>
      </w:r>
      <w:r w:rsidR="00181D23" w:rsidRPr="00181D23">
        <w:rPr>
          <w:rFonts w:ascii="Times New Roman" w:hAnsi="Times New Roman"/>
        </w:rPr>
        <w:t xml:space="preserve">Table </w:t>
      </w:r>
      <w:r w:rsidR="00181D23" w:rsidRPr="00181D23">
        <w:rPr>
          <w:rFonts w:ascii="Times New Roman" w:hAnsi="Times New Roman"/>
          <w:noProof/>
        </w:rPr>
        <w:t>18</w:t>
      </w:r>
      <w:r w:rsidR="00940EB7" w:rsidRPr="00940EB7">
        <w:rPr>
          <w:rFonts w:ascii="Times New Roman" w:eastAsia="Calibri" w:hAnsi="Times New Roman"/>
          <w:color w:val="000000"/>
          <w:spacing w:val="0"/>
          <w:szCs w:val="24"/>
          <w:lang w:val="en-NZ"/>
        </w:rPr>
        <w:fldChar w:fldCharType="end"/>
      </w:r>
      <w:r w:rsidR="00016244" w:rsidRPr="00485021">
        <w:rPr>
          <w:rFonts w:ascii="Times New Roman" w:eastAsia="Calibri" w:hAnsi="Times New Roman"/>
          <w:color w:val="000000"/>
          <w:spacing w:val="0"/>
          <w:szCs w:val="24"/>
          <w:lang w:val="en-NZ"/>
        </w:rPr>
        <w:t xml:space="preserve">) where the differences were small (0 to </w:t>
      </w:r>
      <w:r w:rsidR="00940EB7">
        <w:rPr>
          <w:rFonts w:ascii="Times New Roman" w:eastAsia="Calibri" w:hAnsi="Times New Roman"/>
          <w:color w:val="000000"/>
          <w:spacing w:val="0"/>
          <w:szCs w:val="24"/>
          <w:lang w:val="en-NZ"/>
        </w:rPr>
        <w:t>4</w:t>
      </w:r>
      <w:r w:rsidR="00016244" w:rsidRPr="00485021">
        <w:rPr>
          <w:rFonts w:ascii="Times New Roman" w:eastAsia="Calibri" w:hAnsi="Times New Roman"/>
          <w:color w:val="000000"/>
          <w:spacing w:val="0"/>
          <w:szCs w:val="24"/>
          <w:lang w:val="en-NZ"/>
        </w:rPr>
        <w:t>). These differences were already expected</w:t>
      </w:r>
      <w:r w:rsidR="00016244">
        <w:rPr>
          <w:rFonts w:ascii="Times New Roman" w:eastAsia="Calibri" w:hAnsi="Times New Roman"/>
          <w:color w:val="000000"/>
          <w:spacing w:val="0"/>
          <w:szCs w:val="24"/>
          <w:lang w:val="en-NZ"/>
        </w:rPr>
        <w:t xml:space="preserve"> </w:t>
      </w:r>
      <w:r w:rsidR="00A7434A">
        <w:rPr>
          <w:rFonts w:ascii="Times New Roman" w:eastAsia="Calibri" w:hAnsi="Times New Roman"/>
          <w:color w:val="000000"/>
          <w:spacing w:val="0"/>
          <w:szCs w:val="24"/>
          <w:lang w:val="en-NZ"/>
        </w:rPr>
        <w:t xml:space="preserve">due to the </w:t>
      </w:r>
      <w:r w:rsidR="00016244" w:rsidRPr="00485021">
        <w:rPr>
          <w:rFonts w:ascii="Times New Roman" w:eastAsia="Calibri" w:hAnsi="Times New Roman"/>
          <w:color w:val="000000"/>
          <w:spacing w:val="0"/>
          <w:szCs w:val="24"/>
          <w:lang w:val="en-NZ"/>
        </w:rPr>
        <w:t xml:space="preserve">differences in input files </w:t>
      </w:r>
      <w:r w:rsidR="00A7434A">
        <w:rPr>
          <w:rFonts w:ascii="Times New Roman" w:eastAsia="Calibri" w:hAnsi="Times New Roman"/>
          <w:color w:val="000000"/>
          <w:spacing w:val="0"/>
          <w:szCs w:val="24"/>
          <w:lang w:val="en-NZ"/>
        </w:rPr>
        <w:t xml:space="preserve">identified when </w:t>
      </w:r>
      <w:r w:rsidR="00016244" w:rsidRPr="00485021">
        <w:rPr>
          <w:rFonts w:ascii="Times New Roman" w:eastAsia="Calibri" w:hAnsi="Times New Roman"/>
          <w:color w:val="000000"/>
          <w:spacing w:val="0"/>
          <w:szCs w:val="24"/>
          <w:lang w:val="en-NZ"/>
        </w:rPr>
        <w:t>answering RQ</w:t>
      </w:r>
      <w:r w:rsidR="00016244">
        <w:rPr>
          <w:rFonts w:ascii="Times New Roman" w:eastAsia="Calibri" w:hAnsi="Times New Roman"/>
          <w:color w:val="000000"/>
          <w:spacing w:val="0"/>
          <w:szCs w:val="24"/>
          <w:lang w:val="en-NZ"/>
        </w:rPr>
        <w:t>2.1</w:t>
      </w:r>
      <w:r w:rsidR="00016244" w:rsidRPr="00485021">
        <w:rPr>
          <w:rFonts w:ascii="Times New Roman" w:eastAsia="Calibri" w:hAnsi="Times New Roman"/>
          <w:color w:val="000000"/>
          <w:spacing w:val="0"/>
          <w:szCs w:val="24"/>
          <w:lang w:val="en-NZ"/>
        </w:rPr>
        <w:t xml:space="preserve"> (see Section</w:t>
      </w:r>
      <w:r w:rsidR="00016244">
        <w:rPr>
          <w:rFonts w:ascii="Times New Roman" w:eastAsia="Calibri" w:hAnsi="Times New Roman"/>
          <w:color w:val="000000"/>
          <w:spacing w:val="0"/>
          <w:szCs w:val="24"/>
          <w:lang w:val="en-NZ"/>
        </w:rPr>
        <w:t xml:space="preserve"> </w:t>
      </w:r>
      <w:r w:rsidR="00016244">
        <w:rPr>
          <w:rFonts w:ascii="Times New Roman" w:eastAsia="Calibri" w:hAnsi="Times New Roman"/>
          <w:color w:val="000000"/>
          <w:spacing w:val="0"/>
          <w:szCs w:val="24"/>
          <w:lang w:val="en-NZ"/>
        </w:rPr>
        <w:fldChar w:fldCharType="begin"/>
      </w:r>
      <w:r w:rsidR="00016244">
        <w:rPr>
          <w:rFonts w:ascii="Times New Roman" w:eastAsia="Calibri" w:hAnsi="Times New Roman"/>
          <w:color w:val="000000"/>
          <w:spacing w:val="0"/>
          <w:szCs w:val="24"/>
          <w:lang w:val="en-NZ"/>
        </w:rPr>
        <w:instrText xml:space="preserve"> REF _Ref532211300 \r \h </w:instrText>
      </w:r>
      <w:r w:rsidR="00016244">
        <w:rPr>
          <w:rFonts w:ascii="Times New Roman" w:eastAsia="Calibri" w:hAnsi="Times New Roman"/>
          <w:color w:val="000000"/>
          <w:spacing w:val="0"/>
          <w:szCs w:val="24"/>
          <w:lang w:val="en-NZ"/>
        </w:rPr>
      </w:r>
      <w:r w:rsidR="00016244">
        <w:rPr>
          <w:rFonts w:ascii="Times New Roman" w:eastAsia="Calibri" w:hAnsi="Times New Roman"/>
          <w:color w:val="000000"/>
          <w:spacing w:val="0"/>
          <w:szCs w:val="24"/>
          <w:lang w:val="en-NZ"/>
        </w:rPr>
        <w:fldChar w:fldCharType="separate"/>
      </w:r>
      <w:r w:rsidR="00181D23">
        <w:rPr>
          <w:rFonts w:ascii="Times New Roman" w:eastAsia="Calibri" w:hAnsi="Times New Roman"/>
          <w:color w:val="000000"/>
          <w:spacing w:val="0"/>
          <w:szCs w:val="24"/>
          <w:lang w:val="en-NZ"/>
        </w:rPr>
        <w:t>4.8.1.2</w:t>
      </w:r>
      <w:r w:rsidR="00016244">
        <w:rPr>
          <w:rFonts w:ascii="Times New Roman" w:eastAsia="Calibri" w:hAnsi="Times New Roman"/>
          <w:color w:val="000000"/>
          <w:spacing w:val="0"/>
          <w:szCs w:val="24"/>
          <w:lang w:val="en-NZ"/>
        </w:rPr>
        <w:fldChar w:fldCharType="end"/>
      </w:r>
      <w:r w:rsidR="00016244" w:rsidRPr="00485021">
        <w:rPr>
          <w:rFonts w:ascii="Times New Roman" w:eastAsia="Calibri" w:hAnsi="Times New Roman"/>
          <w:color w:val="000000"/>
          <w:spacing w:val="0"/>
          <w:szCs w:val="24"/>
          <w:lang w:val="en-NZ"/>
        </w:rPr>
        <w:t>). Since there were differences, the extent of these differences was analy</w:t>
      </w:r>
      <w:r w:rsidR="00B20C58">
        <w:rPr>
          <w:rFonts w:ascii="Times New Roman" w:eastAsia="Calibri" w:hAnsi="Times New Roman"/>
          <w:color w:val="000000"/>
          <w:spacing w:val="0"/>
          <w:szCs w:val="24"/>
          <w:lang w:val="en-NZ"/>
        </w:rPr>
        <w:t>s</w:t>
      </w:r>
      <w:r w:rsidR="00016244" w:rsidRPr="00485021">
        <w:rPr>
          <w:rFonts w:ascii="Times New Roman" w:eastAsia="Calibri" w:hAnsi="Times New Roman"/>
          <w:color w:val="000000"/>
          <w:spacing w:val="0"/>
          <w:szCs w:val="24"/>
          <w:lang w:val="en-NZ"/>
        </w:rPr>
        <w:t>ed by comparing trends. The results showed 70%-100% of similar trends</w:t>
      </w:r>
      <w:r w:rsidR="00B23510">
        <w:rPr>
          <w:rFonts w:ascii="Times New Roman" w:eastAsia="Calibri" w:hAnsi="Times New Roman"/>
          <w:color w:val="000000"/>
          <w:spacing w:val="0"/>
          <w:szCs w:val="24"/>
          <w:lang w:val="en-NZ"/>
        </w:rPr>
        <w:t xml:space="preserve"> for all systems</w:t>
      </w:r>
      <w:r w:rsidR="00A7434A">
        <w:rPr>
          <w:rFonts w:ascii="Times New Roman" w:eastAsia="Calibri" w:hAnsi="Times New Roman"/>
          <w:color w:val="000000"/>
          <w:spacing w:val="0"/>
          <w:szCs w:val="24"/>
          <w:lang w:val="en-NZ"/>
        </w:rPr>
        <w:t>,</w:t>
      </w:r>
      <w:r w:rsidR="00016244" w:rsidRPr="00485021">
        <w:rPr>
          <w:rFonts w:ascii="Times New Roman" w:eastAsia="Calibri" w:hAnsi="Times New Roman"/>
          <w:color w:val="000000"/>
          <w:spacing w:val="0"/>
          <w:szCs w:val="24"/>
          <w:lang w:val="en-NZ"/>
        </w:rPr>
        <w:t xml:space="preserve"> except for </w:t>
      </w:r>
      <w:proofErr w:type="spellStart"/>
      <w:r w:rsidR="00016244" w:rsidRPr="00485021">
        <w:rPr>
          <w:rFonts w:ascii="Times New Roman" w:eastAsia="Calibri" w:hAnsi="Times New Roman"/>
          <w:color w:val="000000"/>
          <w:spacing w:val="0"/>
          <w:szCs w:val="24"/>
          <w:lang w:val="en-NZ"/>
        </w:rPr>
        <w:t>Chukwa</w:t>
      </w:r>
      <w:proofErr w:type="spellEnd"/>
      <w:r w:rsidR="00016244" w:rsidRPr="00485021">
        <w:rPr>
          <w:rFonts w:ascii="Times New Roman" w:eastAsia="Calibri" w:hAnsi="Times New Roman"/>
          <w:color w:val="000000"/>
          <w:spacing w:val="0"/>
          <w:szCs w:val="24"/>
          <w:lang w:val="en-NZ"/>
        </w:rPr>
        <w:t xml:space="preserve">, </w:t>
      </w:r>
      <w:proofErr w:type="spellStart"/>
      <w:r w:rsidR="00016244" w:rsidRPr="00485021">
        <w:rPr>
          <w:rFonts w:ascii="Times New Roman" w:eastAsia="Calibri" w:hAnsi="Times New Roman"/>
          <w:color w:val="000000"/>
          <w:spacing w:val="0"/>
          <w:szCs w:val="24"/>
          <w:lang w:val="en-NZ"/>
        </w:rPr>
        <w:t>JSPWiki</w:t>
      </w:r>
      <w:proofErr w:type="spellEnd"/>
      <w:r w:rsidR="00016244" w:rsidRPr="00485021">
        <w:rPr>
          <w:rFonts w:ascii="Times New Roman" w:eastAsia="Calibri" w:hAnsi="Times New Roman"/>
          <w:color w:val="000000"/>
          <w:spacing w:val="0"/>
          <w:szCs w:val="24"/>
          <w:lang w:val="en-NZ"/>
        </w:rPr>
        <w:t xml:space="preserve">, Lucene and Xerces. After performing statistical </w:t>
      </w:r>
      <w:r w:rsidR="00A7434A" w:rsidRPr="00485021">
        <w:rPr>
          <w:rFonts w:ascii="Times New Roman" w:eastAsia="Calibri" w:hAnsi="Times New Roman"/>
          <w:color w:val="000000"/>
          <w:spacing w:val="0"/>
          <w:szCs w:val="24"/>
          <w:lang w:val="en-NZ"/>
        </w:rPr>
        <w:t>analys</w:t>
      </w:r>
      <w:r w:rsidR="00A7434A">
        <w:rPr>
          <w:rFonts w:ascii="Times New Roman" w:eastAsia="Calibri" w:hAnsi="Times New Roman"/>
          <w:color w:val="000000"/>
          <w:spacing w:val="0"/>
          <w:szCs w:val="24"/>
          <w:lang w:val="en-NZ"/>
        </w:rPr>
        <w:t>e</w:t>
      </w:r>
      <w:r w:rsidR="00A7434A" w:rsidRPr="00485021">
        <w:rPr>
          <w:rFonts w:ascii="Times New Roman" w:eastAsia="Calibri" w:hAnsi="Times New Roman"/>
          <w:color w:val="000000"/>
          <w:spacing w:val="0"/>
          <w:szCs w:val="24"/>
          <w:lang w:val="en-NZ"/>
        </w:rPr>
        <w:t>s</w:t>
      </w:r>
      <w:r w:rsidR="00016244" w:rsidRPr="00485021">
        <w:rPr>
          <w:rFonts w:ascii="Times New Roman" w:eastAsia="Calibri" w:hAnsi="Times New Roman"/>
          <w:color w:val="000000"/>
          <w:spacing w:val="0"/>
          <w:szCs w:val="24"/>
          <w:lang w:val="en-NZ"/>
        </w:rPr>
        <w:t xml:space="preserve">, </w:t>
      </w:r>
      <w:r w:rsidR="00A7434A">
        <w:rPr>
          <w:rFonts w:ascii="Times New Roman" w:eastAsia="Calibri" w:hAnsi="Times New Roman"/>
          <w:color w:val="000000"/>
          <w:spacing w:val="0"/>
          <w:szCs w:val="24"/>
          <w:lang w:val="en-NZ"/>
        </w:rPr>
        <w:t xml:space="preserve">we found that </w:t>
      </w:r>
      <w:r w:rsidR="00016244" w:rsidRPr="00485021">
        <w:rPr>
          <w:rFonts w:ascii="Times New Roman" w:eastAsia="Calibri" w:hAnsi="Times New Roman"/>
          <w:color w:val="000000"/>
          <w:spacing w:val="0"/>
          <w:szCs w:val="24"/>
          <w:lang w:val="en-NZ"/>
        </w:rPr>
        <w:t xml:space="preserve">differences in average </w:t>
      </w:r>
      <w:proofErr w:type="spellStart"/>
      <w:r w:rsidR="00016244" w:rsidRPr="008017E8">
        <w:rPr>
          <w:rFonts w:ascii="Times New Roman" w:eastAsia="Calibri" w:hAnsi="Times New Roman"/>
          <w:i/>
          <w:color w:val="000000"/>
          <w:spacing w:val="0"/>
          <w:szCs w:val="24"/>
          <w:lang w:val="en-NZ"/>
        </w:rPr>
        <w:t>cvg</w:t>
      </w:r>
      <w:proofErr w:type="spellEnd"/>
      <w:r w:rsidR="00016244" w:rsidRPr="00485021">
        <w:rPr>
          <w:rFonts w:ascii="Times New Roman" w:eastAsia="Calibri" w:hAnsi="Times New Roman"/>
          <w:color w:val="000000"/>
          <w:spacing w:val="0"/>
          <w:szCs w:val="24"/>
          <w:lang w:val="en-NZ"/>
        </w:rPr>
        <w:t xml:space="preserve"> values between </w:t>
      </w:r>
      <w:r w:rsidR="00A7434A">
        <w:rPr>
          <w:rFonts w:ascii="Times New Roman" w:eastAsia="Calibri" w:hAnsi="Times New Roman"/>
          <w:color w:val="000000"/>
          <w:spacing w:val="0"/>
          <w:szCs w:val="24"/>
          <w:lang w:val="en-NZ"/>
        </w:rPr>
        <w:t xml:space="preserve">the </w:t>
      </w:r>
      <w:r w:rsidR="00016244" w:rsidRPr="00485021">
        <w:rPr>
          <w:rFonts w:ascii="Times New Roman" w:eastAsia="Calibri" w:hAnsi="Times New Roman"/>
          <w:color w:val="000000"/>
          <w:spacing w:val="0"/>
          <w:szCs w:val="24"/>
          <w:lang w:val="en-NZ"/>
        </w:rPr>
        <w:t xml:space="preserve">original </w:t>
      </w:r>
      <w:r w:rsidR="00B23510">
        <w:rPr>
          <w:rFonts w:ascii="Times New Roman" w:eastAsia="Calibri" w:hAnsi="Times New Roman"/>
          <w:color w:val="000000"/>
          <w:spacing w:val="0"/>
          <w:szCs w:val="24"/>
          <w:lang w:val="en-NZ"/>
        </w:rPr>
        <w:t>study and our replication</w:t>
      </w:r>
      <w:r w:rsidR="00016244" w:rsidRPr="00485021">
        <w:rPr>
          <w:rFonts w:ascii="Times New Roman" w:eastAsia="Calibri" w:hAnsi="Times New Roman"/>
          <w:color w:val="000000"/>
          <w:spacing w:val="0"/>
          <w:szCs w:val="24"/>
          <w:lang w:val="en-NZ"/>
        </w:rPr>
        <w:t xml:space="preserve"> are not statistically significant for inverse version pairs</w:t>
      </w:r>
      <w:r w:rsidR="00016244">
        <w:rPr>
          <w:rFonts w:ascii="Times New Roman" w:eastAsia="Calibri" w:hAnsi="Times New Roman"/>
          <w:color w:val="000000"/>
          <w:spacing w:val="0"/>
          <w:szCs w:val="24"/>
          <w:lang w:val="en-NZ"/>
        </w:rPr>
        <w:t xml:space="preserve"> (</w:t>
      </w:r>
      <w:r w:rsidR="00016244" w:rsidRPr="001353ED">
        <w:rPr>
          <w:rFonts w:ascii="Times New Roman" w:eastAsia="Calibri" w:hAnsi="Times New Roman"/>
          <w:i/>
          <w:color w:val="000000"/>
          <w:spacing w:val="0"/>
          <w:szCs w:val="24"/>
          <w:lang w:val="en-NZ"/>
        </w:rPr>
        <w:t>t,</w:t>
      </w:r>
      <w:r w:rsidR="00016244">
        <w:rPr>
          <w:rFonts w:ascii="Times New Roman" w:eastAsia="Calibri" w:hAnsi="Times New Roman"/>
          <w:i/>
          <w:color w:val="000000"/>
          <w:spacing w:val="0"/>
          <w:szCs w:val="24"/>
          <w:lang w:val="en-NZ"/>
        </w:rPr>
        <w:t xml:space="preserve"> </w:t>
      </w:r>
      <w:r w:rsidR="00016244" w:rsidRPr="001353ED">
        <w:rPr>
          <w:rFonts w:ascii="Times New Roman" w:eastAsia="Calibri" w:hAnsi="Times New Roman"/>
          <w:i/>
          <w:color w:val="000000"/>
          <w:spacing w:val="0"/>
          <w:szCs w:val="24"/>
          <w:lang w:val="en-NZ"/>
        </w:rPr>
        <w:t>s</w:t>
      </w:r>
      <w:r w:rsidR="00016244">
        <w:rPr>
          <w:rFonts w:ascii="Times New Roman" w:eastAsia="Calibri" w:hAnsi="Times New Roman"/>
          <w:color w:val="000000"/>
          <w:spacing w:val="0"/>
          <w:szCs w:val="24"/>
          <w:lang w:val="en-NZ"/>
        </w:rPr>
        <w:t>)</w:t>
      </w:r>
      <w:r w:rsidR="00016244" w:rsidRPr="00485021">
        <w:rPr>
          <w:rFonts w:ascii="Times New Roman" w:eastAsia="Calibri" w:hAnsi="Times New Roman"/>
          <w:color w:val="000000"/>
          <w:spacing w:val="0"/>
          <w:szCs w:val="24"/>
          <w:lang w:val="en-NZ"/>
        </w:rPr>
        <w:t xml:space="preserve"> of all the systems </w:t>
      </w:r>
      <w:r w:rsidR="007506C7">
        <w:rPr>
          <w:rFonts w:ascii="Times New Roman" w:eastAsia="Calibri" w:hAnsi="Times New Roman"/>
          <w:color w:val="000000"/>
          <w:spacing w:val="0"/>
          <w:szCs w:val="24"/>
          <w:lang w:val="en-NZ"/>
        </w:rPr>
        <w:t xml:space="preserve">and </w:t>
      </w:r>
      <w:r w:rsidR="00A7434A">
        <w:rPr>
          <w:rFonts w:ascii="Times New Roman" w:eastAsia="Calibri" w:hAnsi="Times New Roman"/>
          <w:color w:val="000000"/>
          <w:spacing w:val="0"/>
          <w:szCs w:val="24"/>
          <w:lang w:val="en-NZ"/>
        </w:rPr>
        <w:t xml:space="preserve">for version pairs </w:t>
      </w:r>
      <w:r w:rsidR="00A7434A" w:rsidRPr="00485021">
        <w:rPr>
          <w:rFonts w:ascii="Times New Roman" w:eastAsia="Calibri" w:hAnsi="Times New Roman"/>
          <w:color w:val="000000"/>
          <w:spacing w:val="0"/>
          <w:szCs w:val="24"/>
          <w:lang w:val="en-NZ"/>
        </w:rPr>
        <w:t>(</w:t>
      </w:r>
      <w:r w:rsidR="00A7434A" w:rsidRPr="008017E8">
        <w:rPr>
          <w:rFonts w:ascii="Times New Roman" w:eastAsia="Calibri" w:hAnsi="Times New Roman"/>
          <w:i/>
          <w:color w:val="000000"/>
          <w:spacing w:val="0"/>
          <w:szCs w:val="24"/>
          <w:lang w:val="en-NZ"/>
        </w:rPr>
        <w:t>s, t</w:t>
      </w:r>
      <w:r w:rsidR="00A7434A" w:rsidRPr="00485021">
        <w:rPr>
          <w:rFonts w:ascii="Times New Roman" w:eastAsia="Calibri" w:hAnsi="Times New Roman"/>
          <w:color w:val="000000"/>
          <w:spacing w:val="0"/>
          <w:szCs w:val="24"/>
          <w:lang w:val="en-NZ"/>
        </w:rPr>
        <w:t>)</w:t>
      </w:r>
      <w:r w:rsidR="00A7434A">
        <w:rPr>
          <w:rFonts w:ascii="Times New Roman" w:eastAsia="Calibri" w:hAnsi="Times New Roman"/>
          <w:color w:val="000000"/>
          <w:spacing w:val="0"/>
          <w:szCs w:val="24"/>
          <w:lang w:val="en-NZ"/>
        </w:rPr>
        <w:t xml:space="preserve"> </w:t>
      </w:r>
      <w:r w:rsidR="00016244" w:rsidRPr="00485021">
        <w:rPr>
          <w:rFonts w:ascii="Times New Roman" w:eastAsia="Calibri" w:hAnsi="Times New Roman"/>
          <w:color w:val="000000"/>
          <w:spacing w:val="0"/>
          <w:szCs w:val="24"/>
          <w:lang w:val="en-NZ"/>
        </w:rPr>
        <w:t xml:space="preserve">of </w:t>
      </w:r>
      <w:r w:rsidR="00A7434A">
        <w:rPr>
          <w:rFonts w:ascii="Times New Roman" w:eastAsia="Calibri" w:hAnsi="Times New Roman"/>
          <w:color w:val="000000"/>
          <w:spacing w:val="0"/>
          <w:szCs w:val="24"/>
          <w:lang w:val="en-NZ"/>
        </w:rPr>
        <w:t>all</w:t>
      </w:r>
      <w:r w:rsidR="00016244" w:rsidRPr="00485021">
        <w:rPr>
          <w:rFonts w:ascii="Times New Roman" w:eastAsia="Calibri" w:hAnsi="Times New Roman"/>
          <w:color w:val="000000"/>
          <w:spacing w:val="0"/>
          <w:szCs w:val="24"/>
          <w:lang w:val="en-NZ"/>
        </w:rPr>
        <w:t xml:space="preserve"> systems except </w:t>
      </w:r>
      <w:proofErr w:type="spellStart"/>
      <w:r w:rsidR="00016244" w:rsidRPr="00485021">
        <w:rPr>
          <w:rFonts w:ascii="Times New Roman" w:eastAsia="Calibri" w:hAnsi="Times New Roman"/>
          <w:color w:val="000000"/>
          <w:spacing w:val="0"/>
          <w:szCs w:val="24"/>
          <w:lang w:val="en-NZ"/>
        </w:rPr>
        <w:t>JSPWiki</w:t>
      </w:r>
      <w:proofErr w:type="spellEnd"/>
      <w:r w:rsidR="00016244" w:rsidRPr="00485021">
        <w:rPr>
          <w:rFonts w:ascii="Times New Roman" w:eastAsia="Calibri" w:hAnsi="Times New Roman"/>
          <w:color w:val="000000"/>
          <w:spacing w:val="0"/>
          <w:szCs w:val="24"/>
          <w:lang w:val="en-NZ"/>
        </w:rPr>
        <w:t xml:space="preserve">, Hadoop and Jena. </w:t>
      </w:r>
      <w:r w:rsidR="00EF5127">
        <w:rPr>
          <w:rFonts w:ascii="Times New Roman" w:eastAsia="Calibri" w:hAnsi="Times New Roman"/>
          <w:color w:val="000000"/>
          <w:spacing w:val="0"/>
          <w:szCs w:val="24"/>
          <w:lang w:val="en-NZ"/>
        </w:rPr>
        <w:t>However, t</w:t>
      </w:r>
      <w:r w:rsidR="00016244" w:rsidRPr="00485021">
        <w:rPr>
          <w:rFonts w:ascii="Times New Roman" w:eastAsia="Calibri" w:hAnsi="Times New Roman"/>
          <w:color w:val="000000"/>
          <w:spacing w:val="0"/>
          <w:szCs w:val="24"/>
          <w:lang w:val="en-NZ"/>
        </w:rPr>
        <w:t xml:space="preserve">he impact of differences in Hadoop is not significant enough to reject the basic finding of the original study since effect size is small. For </w:t>
      </w:r>
      <w:proofErr w:type="spellStart"/>
      <w:r w:rsidR="00016244" w:rsidRPr="00485021">
        <w:rPr>
          <w:rFonts w:ascii="Times New Roman" w:eastAsia="Calibri" w:hAnsi="Times New Roman"/>
          <w:color w:val="000000"/>
          <w:spacing w:val="0"/>
          <w:szCs w:val="24"/>
          <w:lang w:val="en-NZ"/>
        </w:rPr>
        <w:t>JSPWiki</w:t>
      </w:r>
      <w:proofErr w:type="spellEnd"/>
      <w:r w:rsidR="00016244" w:rsidRPr="00485021">
        <w:rPr>
          <w:rFonts w:ascii="Times New Roman" w:eastAsia="Calibri" w:hAnsi="Times New Roman"/>
          <w:color w:val="000000"/>
          <w:spacing w:val="0"/>
          <w:szCs w:val="24"/>
          <w:lang w:val="en-NZ"/>
        </w:rPr>
        <w:t xml:space="preserve"> and Jena, we </w:t>
      </w:r>
      <w:r w:rsidR="00016244" w:rsidRPr="00485021">
        <w:rPr>
          <w:rFonts w:ascii="Times New Roman" w:eastAsia="Calibri" w:hAnsi="Times New Roman"/>
          <w:color w:val="000000"/>
          <w:spacing w:val="0"/>
          <w:szCs w:val="24"/>
          <w:lang w:val="en-NZ"/>
        </w:rPr>
        <w:lastRenderedPageBreak/>
        <w:t>could not confirm the finding</w:t>
      </w:r>
      <w:r w:rsidR="00016244">
        <w:rPr>
          <w:rFonts w:ascii="Times New Roman" w:eastAsia="Calibri" w:hAnsi="Times New Roman"/>
          <w:color w:val="000000"/>
          <w:spacing w:val="0"/>
          <w:szCs w:val="24"/>
          <w:lang w:val="en-NZ"/>
        </w:rPr>
        <w:t>s</w:t>
      </w:r>
      <w:r w:rsidR="00016244" w:rsidRPr="00485021">
        <w:rPr>
          <w:rFonts w:ascii="Times New Roman" w:eastAsia="Calibri" w:hAnsi="Times New Roman"/>
          <w:color w:val="000000"/>
          <w:spacing w:val="0"/>
          <w:szCs w:val="24"/>
          <w:lang w:val="en-NZ"/>
        </w:rPr>
        <w:t xml:space="preserve"> in the original study, but still we confirm the trend of architectural evolution in the original study by considering the visual comparison of graphs of the two systems (see</w:t>
      </w:r>
      <w:r w:rsidR="007506C7">
        <w:rPr>
          <w:rFonts w:ascii="Times New Roman" w:hAnsi="Times New Roman"/>
          <w:szCs w:val="24"/>
        </w:rPr>
        <w:t xml:space="preserve"> </w:t>
      </w:r>
      <w:r w:rsidR="007506C7" w:rsidRPr="007506C7">
        <w:rPr>
          <w:rFonts w:ascii="Times New Roman" w:hAnsi="Times New Roman"/>
          <w:szCs w:val="24"/>
        </w:rPr>
        <w:fldChar w:fldCharType="begin"/>
      </w:r>
      <w:r w:rsidR="007506C7" w:rsidRPr="007506C7">
        <w:rPr>
          <w:rFonts w:ascii="Times New Roman" w:hAnsi="Times New Roman"/>
          <w:szCs w:val="24"/>
        </w:rPr>
        <w:instrText xml:space="preserve"> REF _Ref536042488 \h  \* MERGEFORMAT </w:instrText>
      </w:r>
      <w:r w:rsidR="007506C7" w:rsidRPr="007506C7">
        <w:rPr>
          <w:rFonts w:ascii="Times New Roman" w:hAnsi="Times New Roman"/>
          <w:szCs w:val="24"/>
        </w:rPr>
      </w:r>
      <w:r w:rsidR="007506C7" w:rsidRPr="007506C7">
        <w:rPr>
          <w:rFonts w:ascii="Times New Roman" w:hAnsi="Times New Roman"/>
          <w:szCs w:val="24"/>
        </w:rPr>
        <w:fldChar w:fldCharType="separate"/>
      </w:r>
      <w:r w:rsidR="00181D23" w:rsidRPr="00181D23">
        <w:rPr>
          <w:rFonts w:ascii="Times New Roman" w:hAnsi="Times New Roman"/>
          <w:szCs w:val="24"/>
        </w:rPr>
        <w:t>Appendix E</w:t>
      </w:r>
      <w:r w:rsidR="007506C7" w:rsidRPr="007506C7">
        <w:rPr>
          <w:rFonts w:ascii="Times New Roman" w:hAnsi="Times New Roman"/>
          <w:szCs w:val="24"/>
        </w:rPr>
        <w:fldChar w:fldCharType="end"/>
      </w:r>
      <w:r w:rsidR="00016244" w:rsidRPr="000F7637">
        <w:rPr>
          <w:rFonts w:ascii="Times New Roman" w:eastAsia="Calibri" w:hAnsi="Times New Roman"/>
          <w:color w:val="000000"/>
          <w:spacing w:val="0"/>
          <w:szCs w:val="24"/>
          <w:lang w:val="en-NZ"/>
        </w:rPr>
        <w:t>)</w:t>
      </w:r>
      <w:r w:rsidR="00016244" w:rsidRPr="00485021">
        <w:rPr>
          <w:rFonts w:ascii="Times New Roman" w:eastAsia="Calibri" w:hAnsi="Times New Roman"/>
          <w:color w:val="000000"/>
          <w:spacing w:val="0"/>
          <w:szCs w:val="24"/>
          <w:lang w:val="en-NZ"/>
        </w:rPr>
        <w:t xml:space="preserve">. </w:t>
      </w:r>
    </w:p>
    <w:p w14:paraId="6FC43EB8" w14:textId="77777777" w:rsidR="00016244" w:rsidRDefault="00016244" w:rsidP="00016244">
      <w:pPr>
        <w:tabs>
          <w:tab w:val="clear" w:pos="8640"/>
        </w:tabs>
        <w:spacing w:line="276" w:lineRule="auto"/>
        <w:rPr>
          <w:rFonts w:ascii="Times New Roman" w:eastAsia="Calibri" w:hAnsi="Times New Roman"/>
          <w:color w:val="000000"/>
          <w:spacing w:val="0"/>
          <w:szCs w:val="24"/>
          <w:lang w:val="en-GB"/>
        </w:rPr>
      </w:pPr>
    </w:p>
    <w:p w14:paraId="56A70FAE" w14:textId="7A6AD3D4" w:rsidR="00016244" w:rsidRPr="00060813" w:rsidRDefault="00016244" w:rsidP="00016244">
      <w:pPr>
        <w:tabs>
          <w:tab w:val="clear" w:pos="8640"/>
        </w:tabs>
        <w:spacing w:line="276" w:lineRule="auto"/>
        <w:rPr>
          <w:rFonts w:ascii="Times New Roman" w:eastAsia="Calibri" w:hAnsi="Times New Roman"/>
          <w:color w:val="000000"/>
          <w:spacing w:val="0"/>
          <w:szCs w:val="24"/>
          <w:lang w:val="en-GB"/>
        </w:rPr>
      </w:pPr>
      <w:r>
        <w:rPr>
          <w:rFonts w:ascii="Times New Roman" w:eastAsia="Calibri" w:hAnsi="Times New Roman"/>
          <w:color w:val="000000"/>
          <w:spacing w:val="0"/>
          <w:szCs w:val="24"/>
          <w:lang w:val="en-GB"/>
        </w:rPr>
        <w:t xml:space="preserve">Based on the results of </w:t>
      </w:r>
      <w:r w:rsidRPr="00060813">
        <w:rPr>
          <w:rFonts w:ascii="Times New Roman" w:eastAsia="Calibri" w:hAnsi="Times New Roman"/>
          <w:color w:val="000000"/>
          <w:spacing w:val="0"/>
          <w:szCs w:val="24"/>
          <w:lang w:val="en-GB"/>
        </w:rPr>
        <w:t xml:space="preserve">the exact comparison we conclude that a) Cassandra, </w:t>
      </w:r>
      <w:proofErr w:type="spellStart"/>
      <w:r w:rsidRPr="00060813">
        <w:rPr>
          <w:rFonts w:ascii="Times New Roman" w:eastAsia="Calibri" w:hAnsi="Times New Roman"/>
          <w:color w:val="000000"/>
          <w:spacing w:val="0"/>
          <w:szCs w:val="24"/>
          <w:lang w:val="en-GB"/>
        </w:rPr>
        <w:t>JackRabbit</w:t>
      </w:r>
      <w:proofErr w:type="spellEnd"/>
      <w:r w:rsidRPr="00060813">
        <w:rPr>
          <w:rFonts w:ascii="Times New Roman" w:eastAsia="Calibri" w:hAnsi="Times New Roman"/>
          <w:color w:val="000000"/>
          <w:spacing w:val="0"/>
          <w:szCs w:val="24"/>
          <w:lang w:val="en-GB"/>
        </w:rPr>
        <w:t xml:space="preserve">, Ivy and </w:t>
      </w:r>
      <w:proofErr w:type="spellStart"/>
      <w:r w:rsidRPr="00060813">
        <w:rPr>
          <w:rFonts w:ascii="Times New Roman" w:eastAsia="Calibri" w:hAnsi="Times New Roman"/>
          <w:color w:val="000000"/>
          <w:spacing w:val="0"/>
          <w:szCs w:val="24"/>
          <w:lang w:val="en-GB"/>
        </w:rPr>
        <w:t>PDFBox</w:t>
      </w:r>
      <w:proofErr w:type="spellEnd"/>
      <w:r w:rsidRPr="00060813">
        <w:rPr>
          <w:rFonts w:ascii="Times New Roman" w:eastAsia="Calibri" w:hAnsi="Times New Roman"/>
          <w:color w:val="000000"/>
          <w:spacing w:val="0"/>
          <w:szCs w:val="24"/>
          <w:lang w:val="en-GB"/>
        </w:rPr>
        <w:t xml:space="preserve"> showed the same average </w:t>
      </w:r>
      <w:proofErr w:type="spellStart"/>
      <w:r w:rsidRPr="00060813">
        <w:rPr>
          <w:rFonts w:ascii="Times New Roman" w:eastAsia="Calibri" w:hAnsi="Times New Roman"/>
          <w:i/>
          <w:color w:val="000000"/>
          <w:spacing w:val="0"/>
          <w:szCs w:val="24"/>
          <w:lang w:val="en-GB"/>
        </w:rPr>
        <w:t>cvg</w:t>
      </w:r>
      <w:proofErr w:type="spellEnd"/>
      <w:r w:rsidRPr="00060813">
        <w:rPr>
          <w:rFonts w:ascii="Times New Roman" w:eastAsia="Calibri" w:hAnsi="Times New Roman"/>
          <w:color w:val="000000"/>
          <w:spacing w:val="0"/>
          <w:szCs w:val="24"/>
          <w:lang w:val="en-GB"/>
        </w:rPr>
        <w:t xml:space="preserve"> values in the original study and the replication, b) other systems showed differences due to the differences in input files (architectural files), but still follow the same overall trend of architecture evolution as in the original study, and c) the differences in </w:t>
      </w:r>
      <w:proofErr w:type="spellStart"/>
      <w:r w:rsidRPr="00060813">
        <w:rPr>
          <w:rFonts w:ascii="Times New Roman" w:eastAsia="Calibri" w:hAnsi="Times New Roman"/>
          <w:i/>
          <w:color w:val="000000"/>
          <w:spacing w:val="0"/>
          <w:szCs w:val="24"/>
          <w:lang w:val="en-GB"/>
        </w:rPr>
        <w:t>cvg</w:t>
      </w:r>
      <w:proofErr w:type="spellEnd"/>
      <w:r w:rsidRPr="00060813">
        <w:rPr>
          <w:rFonts w:ascii="Times New Roman" w:eastAsia="Calibri" w:hAnsi="Times New Roman"/>
          <w:color w:val="000000"/>
          <w:spacing w:val="0"/>
          <w:szCs w:val="24"/>
          <w:lang w:val="en-GB"/>
        </w:rPr>
        <w:t xml:space="preserve"> values between the two studies are not statistically significant for inverse version pairs</w:t>
      </w:r>
      <w:r w:rsidR="00EF5127">
        <w:rPr>
          <w:rFonts w:ascii="Times New Roman" w:eastAsia="Calibri" w:hAnsi="Times New Roman"/>
          <w:color w:val="000000"/>
          <w:spacing w:val="0"/>
          <w:szCs w:val="24"/>
          <w:lang w:val="en-GB"/>
        </w:rPr>
        <w:t xml:space="preserve"> (</w:t>
      </w:r>
      <w:r w:rsidR="00EF5127" w:rsidRPr="00423A98">
        <w:rPr>
          <w:rFonts w:ascii="Times New Roman" w:eastAsia="Calibri" w:hAnsi="Times New Roman"/>
          <w:i/>
          <w:color w:val="000000"/>
          <w:spacing w:val="0"/>
          <w:szCs w:val="24"/>
          <w:lang w:val="en-GB"/>
        </w:rPr>
        <w:t>t, s</w:t>
      </w:r>
      <w:r w:rsidR="00EF5127">
        <w:rPr>
          <w:rFonts w:ascii="Times New Roman" w:eastAsia="Calibri" w:hAnsi="Times New Roman"/>
          <w:color w:val="000000"/>
          <w:spacing w:val="0"/>
          <w:szCs w:val="24"/>
          <w:lang w:val="en-GB"/>
        </w:rPr>
        <w:t>)</w:t>
      </w:r>
      <w:r w:rsidRPr="00060813">
        <w:rPr>
          <w:rFonts w:ascii="Times New Roman" w:eastAsia="Calibri" w:hAnsi="Times New Roman"/>
          <w:color w:val="000000"/>
          <w:spacing w:val="0"/>
          <w:szCs w:val="24"/>
          <w:lang w:val="en-GB"/>
        </w:rPr>
        <w:t xml:space="preserve">, but in version pairs </w:t>
      </w:r>
      <w:r w:rsidR="00EF5127">
        <w:rPr>
          <w:rFonts w:ascii="Times New Roman" w:eastAsia="Calibri" w:hAnsi="Times New Roman"/>
          <w:color w:val="000000"/>
          <w:spacing w:val="0"/>
          <w:szCs w:val="24"/>
          <w:lang w:val="en-GB"/>
        </w:rPr>
        <w:t>(</w:t>
      </w:r>
      <w:r w:rsidR="00EF5127" w:rsidRPr="00423A98">
        <w:rPr>
          <w:rFonts w:ascii="Times New Roman" w:eastAsia="Calibri" w:hAnsi="Times New Roman"/>
          <w:i/>
          <w:color w:val="000000"/>
          <w:spacing w:val="0"/>
          <w:szCs w:val="24"/>
          <w:lang w:val="en-GB"/>
        </w:rPr>
        <w:t>s, t</w:t>
      </w:r>
      <w:r w:rsidR="00EF5127">
        <w:rPr>
          <w:rFonts w:ascii="Times New Roman" w:eastAsia="Calibri" w:hAnsi="Times New Roman"/>
          <w:color w:val="000000"/>
          <w:spacing w:val="0"/>
          <w:szCs w:val="24"/>
          <w:lang w:val="en-GB"/>
        </w:rPr>
        <w:t xml:space="preserve">) </w:t>
      </w:r>
      <w:r w:rsidRPr="00060813">
        <w:rPr>
          <w:rFonts w:ascii="Times New Roman" w:eastAsia="Calibri" w:hAnsi="Times New Roman"/>
          <w:color w:val="000000"/>
          <w:spacing w:val="0"/>
          <w:szCs w:val="24"/>
          <w:lang w:val="en-GB"/>
        </w:rPr>
        <w:t xml:space="preserve">there were statistically significant differences for </w:t>
      </w:r>
      <w:proofErr w:type="spellStart"/>
      <w:r w:rsidRPr="00060813">
        <w:rPr>
          <w:rFonts w:ascii="Times New Roman" w:eastAsia="Calibri" w:hAnsi="Times New Roman"/>
          <w:color w:val="000000"/>
          <w:spacing w:val="0"/>
          <w:szCs w:val="24"/>
          <w:lang w:val="en-GB"/>
        </w:rPr>
        <w:t>JSPWiki</w:t>
      </w:r>
      <w:proofErr w:type="spellEnd"/>
      <w:r w:rsidRPr="00060813">
        <w:rPr>
          <w:rFonts w:ascii="Times New Roman" w:eastAsia="Calibri" w:hAnsi="Times New Roman"/>
          <w:color w:val="000000"/>
          <w:spacing w:val="0"/>
          <w:szCs w:val="24"/>
          <w:lang w:val="en-GB"/>
        </w:rPr>
        <w:t>, Hadoop (small effect size) and Jena.</w:t>
      </w:r>
    </w:p>
    <w:p w14:paraId="707900B4" w14:textId="6D1CF612" w:rsidR="00717A87" w:rsidRDefault="00717A87" w:rsidP="00717A87">
      <w:pPr>
        <w:tabs>
          <w:tab w:val="clear" w:pos="8640"/>
        </w:tabs>
        <w:spacing w:line="276" w:lineRule="auto"/>
        <w:rPr>
          <w:rFonts w:ascii="Times New Roman" w:eastAsia="Calibri" w:hAnsi="Times New Roman"/>
          <w:color w:val="000000"/>
          <w:spacing w:val="0"/>
          <w:szCs w:val="24"/>
          <w:lang w:val="en-NZ"/>
        </w:rPr>
      </w:pPr>
    </w:p>
    <w:p w14:paraId="3107CF3E" w14:textId="7211FEDC" w:rsidR="00717A87" w:rsidRDefault="006775D9" w:rsidP="006775D9">
      <w:pPr>
        <w:pStyle w:val="Heading2"/>
        <w:numPr>
          <w:ilvl w:val="1"/>
          <w:numId w:val="2"/>
        </w:numPr>
        <w:tabs>
          <w:tab w:val="left" w:pos="7088"/>
        </w:tabs>
        <w:spacing w:after="0" w:line="276" w:lineRule="auto"/>
        <w:rPr>
          <w:b/>
          <w:i w:val="0"/>
          <w:lang w:val="en-NZ"/>
        </w:rPr>
      </w:pPr>
      <w:bookmarkStart w:id="1113" w:name="_Ref532424592"/>
      <w:bookmarkStart w:id="1114" w:name="_Toc535097840"/>
      <w:bookmarkStart w:id="1115" w:name="_Toc535098072"/>
      <w:bookmarkStart w:id="1116" w:name="_Toc535098153"/>
      <w:bookmarkStart w:id="1117" w:name="_Toc535167581"/>
      <w:bookmarkStart w:id="1118" w:name="_Toc535168373"/>
      <w:bookmarkStart w:id="1119" w:name="_Toc535168983"/>
      <w:bookmarkStart w:id="1120" w:name="_Toc535169145"/>
      <w:bookmarkStart w:id="1121" w:name="_Toc535169352"/>
      <w:bookmarkStart w:id="1122" w:name="_Toc535169914"/>
      <w:bookmarkStart w:id="1123" w:name="_Toc536526762"/>
      <w:bookmarkStart w:id="1124" w:name="_Toc536527462"/>
      <w:r w:rsidRPr="006775D9">
        <w:rPr>
          <w:b/>
          <w:i w:val="0"/>
          <w:lang w:val="en-NZ"/>
        </w:rPr>
        <w:t>Discussion of results</w:t>
      </w:r>
      <w:bookmarkEnd w:id="1113"/>
      <w:bookmarkEnd w:id="1114"/>
      <w:bookmarkEnd w:id="1115"/>
      <w:bookmarkEnd w:id="1116"/>
      <w:bookmarkEnd w:id="1117"/>
      <w:bookmarkEnd w:id="1118"/>
      <w:bookmarkEnd w:id="1119"/>
      <w:bookmarkEnd w:id="1120"/>
      <w:bookmarkEnd w:id="1121"/>
      <w:bookmarkEnd w:id="1122"/>
      <w:bookmarkEnd w:id="1123"/>
      <w:bookmarkEnd w:id="1124"/>
    </w:p>
    <w:p w14:paraId="0AC45C32" w14:textId="77777777" w:rsidR="00423A98" w:rsidRPr="00FD2111" w:rsidRDefault="00423A98" w:rsidP="00423A98">
      <w:pPr>
        <w:pStyle w:val="BodyText"/>
        <w:spacing w:after="0" w:line="276" w:lineRule="auto"/>
        <w:rPr>
          <w:lang w:val="en-NZ"/>
        </w:rPr>
      </w:pPr>
    </w:p>
    <w:p w14:paraId="2A11A030" w14:textId="77777777" w:rsidR="00423A98" w:rsidRPr="00B10777" w:rsidRDefault="00423A98" w:rsidP="00423A98">
      <w:pPr>
        <w:pStyle w:val="Heading2"/>
        <w:numPr>
          <w:ilvl w:val="2"/>
          <w:numId w:val="2"/>
        </w:numPr>
        <w:tabs>
          <w:tab w:val="left" w:pos="7088"/>
        </w:tabs>
        <w:spacing w:after="0" w:line="276" w:lineRule="auto"/>
        <w:rPr>
          <w:b/>
          <w:i w:val="0"/>
          <w:lang w:val="en-NZ"/>
        </w:rPr>
      </w:pPr>
      <w:bookmarkStart w:id="1125" w:name="_Toc535097841"/>
      <w:bookmarkStart w:id="1126" w:name="_Toc535098073"/>
      <w:bookmarkStart w:id="1127" w:name="_Toc535098154"/>
      <w:bookmarkStart w:id="1128" w:name="_Toc535167582"/>
      <w:bookmarkStart w:id="1129" w:name="_Toc535168374"/>
      <w:bookmarkStart w:id="1130" w:name="_Toc535168984"/>
      <w:bookmarkStart w:id="1131" w:name="_Toc535169146"/>
      <w:bookmarkStart w:id="1132" w:name="_Toc535169353"/>
      <w:bookmarkStart w:id="1133" w:name="_Toc535169915"/>
      <w:bookmarkStart w:id="1134" w:name="_Toc536526763"/>
      <w:bookmarkStart w:id="1135" w:name="_Toc536527463"/>
      <w:r w:rsidRPr="00B10777">
        <w:rPr>
          <w:b/>
          <w:i w:val="0"/>
          <w:lang w:val="en-NZ"/>
        </w:rPr>
        <w:t>Comparison with original study</w:t>
      </w:r>
      <w:bookmarkEnd w:id="1125"/>
      <w:bookmarkEnd w:id="1126"/>
      <w:bookmarkEnd w:id="1127"/>
      <w:bookmarkEnd w:id="1128"/>
      <w:bookmarkEnd w:id="1129"/>
      <w:bookmarkEnd w:id="1130"/>
      <w:bookmarkEnd w:id="1131"/>
      <w:bookmarkEnd w:id="1132"/>
      <w:bookmarkEnd w:id="1133"/>
      <w:bookmarkEnd w:id="1134"/>
      <w:bookmarkEnd w:id="1135"/>
    </w:p>
    <w:p w14:paraId="013B29DB" w14:textId="77777777" w:rsidR="00423A98" w:rsidRDefault="00423A98" w:rsidP="00423A98">
      <w:pPr>
        <w:spacing w:line="276" w:lineRule="auto"/>
        <w:rPr>
          <w:rFonts w:ascii="Times New Roman" w:hAnsi="Times New Roman"/>
        </w:rPr>
      </w:pPr>
    </w:p>
    <w:p w14:paraId="55C176EC" w14:textId="5233A3A4" w:rsidR="00423A98" w:rsidRDefault="00423A98" w:rsidP="00423A98">
      <w:pPr>
        <w:spacing w:line="276" w:lineRule="auto"/>
        <w:rPr>
          <w:rFonts w:ascii="Times New Roman" w:hAnsi="Times New Roman"/>
        </w:rPr>
      </w:pPr>
      <w:r w:rsidRPr="00C8013A">
        <w:rPr>
          <w:rFonts w:ascii="Times New Roman" w:hAnsi="Times New Roman"/>
        </w:rPr>
        <w:t xml:space="preserve">For architectural changes at both system and component level, we could not confirm individual </w:t>
      </w:r>
      <w:r w:rsidRPr="00C8013A">
        <w:rPr>
          <w:rFonts w:ascii="Times New Roman" w:hAnsi="Times New Roman"/>
          <w:i/>
        </w:rPr>
        <w:t xml:space="preserve">a2a </w:t>
      </w:r>
      <w:r w:rsidRPr="00C8013A">
        <w:rPr>
          <w:rFonts w:ascii="Times New Roman" w:hAnsi="Times New Roman"/>
        </w:rPr>
        <w:t>and</w:t>
      </w:r>
      <w:r w:rsidRPr="00C8013A">
        <w:rPr>
          <w:rFonts w:ascii="Times New Roman" w:hAnsi="Times New Roman"/>
          <w:i/>
        </w:rPr>
        <w:t xml:space="preserve"> </w:t>
      </w:r>
      <w:proofErr w:type="spellStart"/>
      <w:r w:rsidRPr="00C8013A">
        <w:rPr>
          <w:rFonts w:ascii="Times New Roman" w:hAnsi="Times New Roman"/>
          <w:i/>
        </w:rPr>
        <w:t>cvg</w:t>
      </w:r>
      <w:proofErr w:type="spellEnd"/>
      <w:r w:rsidRPr="00C8013A">
        <w:rPr>
          <w:rFonts w:ascii="Times New Roman" w:hAnsi="Times New Roman"/>
        </w:rPr>
        <w:t xml:space="preserve"> values in the original study. However, there were no </w:t>
      </w:r>
      <w:proofErr w:type="gramStart"/>
      <w:r w:rsidRPr="00C8013A">
        <w:rPr>
          <w:rFonts w:ascii="Times New Roman" w:hAnsi="Times New Roman"/>
        </w:rPr>
        <w:t>statistical</w:t>
      </w:r>
      <w:proofErr w:type="gramEnd"/>
      <w:r w:rsidRPr="00C8013A">
        <w:rPr>
          <w:rFonts w:ascii="Times New Roman" w:hAnsi="Times New Roman"/>
        </w:rPr>
        <w:t xml:space="preserve"> significant differences at system</w:t>
      </w:r>
      <w:r w:rsidR="00BB0B0F">
        <w:rPr>
          <w:rFonts w:ascii="Times New Roman" w:hAnsi="Times New Roman"/>
        </w:rPr>
        <w:t>-</w:t>
      </w:r>
      <w:r w:rsidRPr="00C8013A">
        <w:rPr>
          <w:rFonts w:ascii="Times New Roman" w:hAnsi="Times New Roman"/>
        </w:rPr>
        <w:t xml:space="preserve">level changes between the two studies except for Hadoop. Since the effect size was small, the difference in Hadoop is negligible. </w:t>
      </w:r>
    </w:p>
    <w:p w14:paraId="79FC16B2" w14:textId="77777777" w:rsidR="00423A98" w:rsidRDefault="00423A98" w:rsidP="00423A98">
      <w:pPr>
        <w:spacing w:line="276" w:lineRule="auto"/>
        <w:rPr>
          <w:rFonts w:ascii="Times New Roman" w:hAnsi="Times New Roman"/>
        </w:rPr>
      </w:pPr>
    </w:p>
    <w:p w14:paraId="3F39AB0F" w14:textId="6730F8D0" w:rsidR="0072432A" w:rsidRDefault="00423A98" w:rsidP="00423A98">
      <w:pPr>
        <w:spacing w:line="276" w:lineRule="auto"/>
        <w:rPr>
          <w:rFonts w:ascii="Times New Roman" w:hAnsi="Times New Roman"/>
        </w:rPr>
      </w:pPr>
      <w:r w:rsidRPr="00C8013A">
        <w:rPr>
          <w:rFonts w:ascii="Times New Roman" w:hAnsi="Times New Roman"/>
          <w:lang w:val="en-GB"/>
        </w:rPr>
        <w:t>For architectural changes at component</w:t>
      </w:r>
      <w:r w:rsidR="00BB0B0F">
        <w:rPr>
          <w:rFonts w:ascii="Times New Roman" w:hAnsi="Times New Roman"/>
          <w:lang w:val="en-GB"/>
        </w:rPr>
        <w:t>-</w:t>
      </w:r>
      <w:r w:rsidRPr="00C8013A">
        <w:rPr>
          <w:rFonts w:ascii="Times New Roman" w:hAnsi="Times New Roman"/>
          <w:lang w:val="en-GB"/>
        </w:rPr>
        <w:t xml:space="preserve">level, we found that there is no statistically significant difference in the </w:t>
      </w:r>
      <w:proofErr w:type="spellStart"/>
      <w:r w:rsidRPr="00C8013A">
        <w:rPr>
          <w:rFonts w:ascii="Times New Roman" w:hAnsi="Times New Roman"/>
          <w:i/>
          <w:lang w:val="en-GB"/>
        </w:rPr>
        <w:t>cvg</w:t>
      </w:r>
      <w:proofErr w:type="spellEnd"/>
      <w:r w:rsidRPr="00C8013A">
        <w:rPr>
          <w:rFonts w:ascii="Times New Roman" w:hAnsi="Times New Roman"/>
          <w:i/>
          <w:lang w:val="en-GB"/>
        </w:rPr>
        <w:t xml:space="preserve"> </w:t>
      </w:r>
      <w:r w:rsidRPr="00C8013A">
        <w:rPr>
          <w:rFonts w:ascii="Times New Roman" w:hAnsi="Times New Roman"/>
          <w:lang w:val="en-GB"/>
        </w:rPr>
        <w:t>values for inverse version pairs (</w:t>
      </w:r>
      <w:r w:rsidRPr="00C8013A">
        <w:rPr>
          <w:rFonts w:ascii="Times New Roman" w:hAnsi="Times New Roman"/>
          <w:i/>
          <w:lang w:val="en-GB"/>
        </w:rPr>
        <w:t>t</w:t>
      </w:r>
      <w:r w:rsidRPr="00C8013A">
        <w:rPr>
          <w:rFonts w:ascii="Times New Roman" w:hAnsi="Times New Roman"/>
          <w:lang w:val="en-GB"/>
        </w:rPr>
        <w:t xml:space="preserve">, </w:t>
      </w:r>
      <w:r w:rsidRPr="00C8013A">
        <w:rPr>
          <w:rFonts w:ascii="Times New Roman" w:hAnsi="Times New Roman"/>
          <w:i/>
          <w:lang w:val="en-GB"/>
        </w:rPr>
        <w:t>s</w:t>
      </w:r>
      <w:r w:rsidRPr="00C8013A">
        <w:rPr>
          <w:rFonts w:ascii="Times New Roman" w:hAnsi="Times New Roman"/>
          <w:lang w:val="en-GB"/>
        </w:rPr>
        <w:t>) for all the systems. For version pairs (</w:t>
      </w:r>
      <w:r w:rsidRPr="00C8013A">
        <w:rPr>
          <w:rFonts w:ascii="Times New Roman" w:hAnsi="Times New Roman"/>
          <w:i/>
          <w:lang w:val="en-GB"/>
        </w:rPr>
        <w:t>s</w:t>
      </w:r>
      <w:r w:rsidRPr="00C8013A">
        <w:rPr>
          <w:rFonts w:ascii="Times New Roman" w:hAnsi="Times New Roman"/>
          <w:lang w:val="en-GB"/>
        </w:rPr>
        <w:t xml:space="preserve">, </w:t>
      </w:r>
      <w:r w:rsidRPr="00C8013A">
        <w:rPr>
          <w:rFonts w:ascii="Times New Roman" w:hAnsi="Times New Roman"/>
          <w:i/>
          <w:lang w:val="en-GB"/>
        </w:rPr>
        <w:t>t</w:t>
      </w:r>
      <w:r w:rsidRPr="00C8013A">
        <w:rPr>
          <w:rFonts w:ascii="Times New Roman" w:hAnsi="Times New Roman"/>
          <w:lang w:val="en-GB"/>
        </w:rPr>
        <w:t>), there were statistically significant differences in three systems: Hadoop showed a negligible difference (effect size is small) as at system</w:t>
      </w:r>
      <w:r w:rsidR="00BB0B0F">
        <w:rPr>
          <w:rFonts w:ascii="Times New Roman" w:hAnsi="Times New Roman"/>
          <w:lang w:val="en-GB"/>
        </w:rPr>
        <w:t>-</w:t>
      </w:r>
      <w:r w:rsidRPr="00C8013A">
        <w:rPr>
          <w:rFonts w:ascii="Times New Roman" w:hAnsi="Times New Roman"/>
          <w:lang w:val="en-GB"/>
        </w:rPr>
        <w:t xml:space="preserve">level and </w:t>
      </w:r>
      <w:proofErr w:type="spellStart"/>
      <w:r w:rsidRPr="00C8013A">
        <w:rPr>
          <w:rFonts w:ascii="Times New Roman" w:hAnsi="Times New Roman"/>
          <w:lang w:val="en-GB"/>
        </w:rPr>
        <w:t>JSPWiki</w:t>
      </w:r>
      <w:proofErr w:type="spellEnd"/>
      <w:r w:rsidRPr="00C8013A">
        <w:rPr>
          <w:rFonts w:ascii="Times New Roman" w:hAnsi="Times New Roman"/>
          <w:lang w:val="en-GB"/>
        </w:rPr>
        <w:t xml:space="preserve"> and Jena showed statistically significant differences between the two studies with medium and large effect sizes. However, these differences did not contradict the findings of the original study since the overall trend of architectural changes between the two studies is consistent. We confirm the basic findings of the</w:t>
      </w:r>
      <w:r w:rsidRPr="00C8013A">
        <w:rPr>
          <w:rFonts w:ascii="Times New Roman" w:hAnsi="Times New Roman"/>
        </w:rPr>
        <w:t xml:space="preserve"> original study, i.e., the overall trend of architecture evolution (</w:t>
      </w:r>
      <w:bookmarkStart w:id="1136" w:name="_Hlk532597121"/>
      <w:r w:rsidRPr="00C8013A">
        <w:rPr>
          <w:rFonts w:ascii="Times New Roman" w:hAnsi="Times New Roman"/>
          <w:i/>
        </w:rPr>
        <w:t>Patch</w:t>
      </w:r>
      <w:r w:rsidR="00107D87">
        <w:rPr>
          <w:rFonts w:ascii="Times New Roman" w:hAnsi="Times New Roman"/>
        </w:rPr>
        <w:t xml:space="preserve"> </w:t>
      </w:r>
      <w:r w:rsidRPr="00C8013A">
        <w:rPr>
          <w:rFonts w:ascii="Times New Roman" w:hAnsi="Times New Roman"/>
        </w:rPr>
        <w:t xml:space="preserve">&lt; </w:t>
      </w:r>
      <w:r w:rsidRPr="00C8013A">
        <w:rPr>
          <w:rFonts w:ascii="Times New Roman" w:hAnsi="Times New Roman"/>
          <w:i/>
        </w:rPr>
        <w:t>Pre</w:t>
      </w:r>
      <w:r w:rsidRPr="00C8013A">
        <w:rPr>
          <w:rFonts w:ascii="Times New Roman" w:hAnsi="Times New Roman"/>
        </w:rPr>
        <w:t xml:space="preserve"> &lt; </w:t>
      </w:r>
      <w:r w:rsidRPr="00C8013A">
        <w:rPr>
          <w:rFonts w:ascii="Times New Roman" w:hAnsi="Times New Roman"/>
          <w:i/>
        </w:rPr>
        <w:t>Mino</w:t>
      </w:r>
      <w:r w:rsidRPr="00C8013A">
        <w:rPr>
          <w:rFonts w:ascii="Times New Roman" w:hAnsi="Times New Roman"/>
        </w:rPr>
        <w:t xml:space="preserve">r &lt; </w:t>
      </w:r>
      <w:proofErr w:type="spellStart"/>
      <w:r w:rsidRPr="00C8013A">
        <w:rPr>
          <w:rFonts w:ascii="Times New Roman" w:hAnsi="Times New Roman"/>
          <w:i/>
        </w:rPr>
        <w:t>MinMaj</w:t>
      </w:r>
      <w:proofErr w:type="spellEnd"/>
      <w:r w:rsidR="00107D87">
        <w:rPr>
          <w:rFonts w:ascii="Times New Roman" w:hAnsi="Times New Roman"/>
        </w:rPr>
        <w:t xml:space="preserve"> </w:t>
      </w:r>
      <w:r w:rsidRPr="00C8013A">
        <w:rPr>
          <w:rFonts w:ascii="Times New Roman" w:hAnsi="Times New Roman"/>
        </w:rPr>
        <w:t xml:space="preserve">&lt; </w:t>
      </w:r>
      <w:r w:rsidRPr="00C8013A">
        <w:rPr>
          <w:rFonts w:ascii="Times New Roman" w:hAnsi="Times New Roman"/>
          <w:i/>
        </w:rPr>
        <w:t>Major</w:t>
      </w:r>
      <w:bookmarkEnd w:id="1136"/>
      <w:r w:rsidRPr="00C8013A">
        <w:rPr>
          <w:rFonts w:ascii="Times New Roman" w:hAnsi="Times New Roman"/>
        </w:rPr>
        <w:t xml:space="preserve">) across the release sequence of all systems, which is common to both system and component level. </w:t>
      </w:r>
    </w:p>
    <w:p w14:paraId="7B544F18" w14:textId="77777777" w:rsidR="0072432A" w:rsidRDefault="0072432A" w:rsidP="00423A98">
      <w:pPr>
        <w:spacing w:line="276" w:lineRule="auto"/>
        <w:rPr>
          <w:rFonts w:ascii="Times New Roman" w:hAnsi="Times New Roman"/>
        </w:rPr>
      </w:pPr>
    </w:p>
    <w:p w14:paraId="4CB1714A" w14:textId="479CBCF6" w:rsidR="00EF1974" w:rsidRDefault="00423A98" w:rsidP="00423A98">
      <w:pPr>
        <w:spacing w:line="276" w:lineRule="auto"/>
        <w:rPr>
          <w:rFonts w:ascii="Times New Roman" w:hAnsi="Times New Roman"/>
        </w:rPr>
      </w:pPr>
      <w:r w:rsidRPr="00C8013A">
        <w:rPr>
          <w:rFonts w:ascii="Times New Roman" w:hAnsi="Times New Roman"/>
        </w:rPr>
        <w:t>Furthermore, we confirm that at both system</w:t>
      </w:r>
      <w:r w:rsidR="00A71701">
        <w:rPr>
          <w:rFonts w:ascii="Times New Roman" w:hAnsi="Times New Roman"/>
        </w:rPr>
        <w:t>-level</w:t>
      </w:r>
      <w:r w:rsidRPr="00C8013A">
        <w:rPr>
          <w:rFonts w:ascii="Times New Roman" w:hAnsi="Times New Roman"/>
        </w:rPr>
        <w:t xml:space="preserve"> and component</w:t>
      </w:r>
      <w:r w:rsidR="00A71701">
        <w:rPr>
          <w:rFonts w:ascii="Times New Roman" w:hAnsi="Times New Roman"/>
        </w:rPr>
        <w:t>-</w:t>
      </w:r>
      <w:r w:rsidRPr="00C8013A">
        <w:rPr>
          <w:rFonts w:ascii="Times New Roman" w:hAnsi="Times New Roman"/>
        </w:rPr>
        <w:t xml:space="preserve">level, substantial architectural changes usually happen between </w:t>
      </w:r>
      <w:r w:rsidRPr="00C8013A">
        <w:rPr>
          <w:rFonts w:ascii="Times New Roman" w:hAnsi="Times New Roman"/>
          <w:i/>
        </w:rPr>
        <w:t>Major</w:t>
      </w:r>
      <w:r w:rsidRPr="00C8013A">
        <w:rPr>
          <w:rFonts w:ascii="Times New Roman" w:hAnsi="Times New Roman"/>
        </w:rPr>
        <w:t xml:space="preserve"> and </w:t>
      </w:r>
      <w:proofErr w:type="spellStart"/>
      <w:r w:rsidRPr="00C8013A">
        <w:rPr>
          <w:rFonts w:ascii="Times New Roman" w:hAnsi="Times New Roman"/>
          <w:i/>
        </w:rPr>
        <w:t>MinMaj</w:t>
      </w:r>
      <w:proofErr w:type="spellEnd"/>
      <w:r w:rsidRPr="00C8013A">
        <w:rPr>
          <w:rFonts w:ascii="Times New Roman" w:hAnsi="Times New Roman"/>
          <w:i/>
        </w:rPr>
        <w:t xml:space="preserve"> </w:t>
      </w:r>
      <w:r w:rsidRPr="00C8013A">
        <w:rPr>
          <w:rFonts w:ascii="Times New Roman" w:hAnsi="Times New Roman"/>
        </w:rPr>
        <w:t xml:space="preserve">version pairs. </w:t>
      </w:r>
      <w:r w:rsidRPr="00F77EC5">
        <w:rPr>
          <w:rFonts w:ascii="Times New Roman" w:hAnsi="Times New Roman"/>
        </w:rPr>
        <w:t xml:space="preserve">However, there are some exceptions to this: </w:t>
      </w:r>
      <w:r w:rsidR="007432AD">
        <w:rPr>
          <w:rFonts w:ascii="Times New Roman" w:hAnsi="Times New Roman"/>
        </w:rPr>
        <w:t>T</w:t>
      </w:r>
      <w:r w:rsidR="007432AD" w:rsidRPr="00F77EC5">
        <w:rPr>
          <w:rFonts w:ascii="Times New Roman" w:hAnsi="Times New Roman"/>
        </w:rPr>
        <w:t xml:space="preserve">here </w:t>
      </w:r>
      <w:r w:rsidRPr="00F77EC5">
        <w:rPr>
          <w:rFonts w:ascii="Times New Roman" w:hAnsi="Times New Roman"/>
        </w:rPr>
        <w:t xml:space="preserve">can be larger architectural changes between minor versions in the same major version where </w:t>
      </w:r>
      <w:r w:rsidRPr="00F77EC5">
        <w:rPr>
          <w:rFonts w:ascii="Times New Roman" w:hAnsi="Times New Roman"/>
          <w:i/>
        </w:rPr>
        <w:t>a2a</w:t>
      </w:r>
      <w:r w:rsidRPr="00F77EC5">
        <w:rPr>
          <w:rFonts w:ascii="Times New Roman" w:hAnsi="Times New Roman"/>
          <w:i/>
          <w:vertAlign w:val="subscript"/>
        </w:rPr>
        <w:t>Minor</w:t>
      </w:r>
      <w:r w:rsidRPr="00F77EC5">
        <w:rPr>
          <w:rFonts w:ascii="Times New Roman" w:hAnsi="Times New Roman"/>
        </w:rPr>
        <w:t xml:space="preserve"> is closer </w:t>
      </w:r>
      <w:r w:rsidRPr="00F77EC5">
        <w:rPr>
          <w:rFonts w:ascii="Times New Roman" w:hAnsi="Times New Roman"/>
        </w:rPr>
        <w:lastRenderedPageBreak/>
        <w:t xml:space="preserve">to </w:t>
      </w:r>
      <w:r w:rsidRPr="00F77EC5">
        <w:rPr>
          <w:rFonts w:ascii="Times New Roman" w:hAnsi="Times New Roman"/>
          <w:i/>
        </w:rPr>
        <w:t>a2a</w:t>
      </w:r>
      <w:r w:rsidRPr="00F77EC5">
        <w:rPr>
          <w:rFonts w:ascii="Times New Roman" w:hAnsi="Times New Roman"/>
          <w:i/>
          <w:vertAlign w:val="subscript"/>
        </w:rPr>
        <w:t>MinMaj</w:t>
      </w:r>
      <w:r w:rsidRPr="00F77EC5">
        <w:rPr>
          <w:rFonts w:ascii="Times New Roman" w:hAnsi="Times New Roman"/>
        </w:rPr>
        <w:t xml:space="preserve"> or even lower than </w:t>
      </w:r>
      <w:bookmarkStart w:id="1137" w:name="_Hlk513492495"/>
      <w:r w:rsidRPr="00F77EC5">
        <w:rPr>
          <w:rFonts w:ascii="Times New Roman" w:hAnsi="Times New Roman"/>
          <w:i/>
        </w:rPr>
        <w:t>a2a</w:t>
      </w:r>
      <w:r w:rsidRPr="00F77EC5">
        <w:rPr>
          <w:rFonts w:ascii="Times New Roman" w:hAnsi="Times New Roman"/>
          <w:i/>
          <w:vertAlign w:val="subscript"/>
        </w:rPr>
        <w:t>M</w:t>
      </w:r>
      <w:bookmarkEnd w:id="1137"/>
      <w:r w:rsidRPr="00F77EC5">
        <w:rPr>
          <w:rFonts w:ascii="Times New Roman" w:hAnsi="Times New Roman"/>
          <w:i/>
          <w:vertAlign w:val="subscript"/>
        </w:rPr>
        <w:t>inMaj</w:t>
      </w:r>
      <w:r w:rsidRPr="00F77EC5">
        <w:rPr>
          <w:rFonts w:ascii="Times New Roman" w:hAnsi="Times New Roman"/>
          <w:vertAlign w:val="subscript"/>
        </w:rPr>
        <w:t xml:space="preserve"> </w:t>
      </w:r>
      <w:r w:rsidRPr="00F77EC5">
        <w:rPr>
          <w:rFonts w:ascii="Times New Roman" w:hAnsi="Times New Roman"/>
        </w:rPr>
        <w:t xml:space="preserve">and there may be considerable architectural changes among pre versions where </w:t>
      </w:r>
      <w:r w:rsidRPr="00F77EC5">
        <w:rPr>
          <w:rFonts w:ascii="Times New Roman" w:hAnsi="Times New Roman"/>
          <w:i/>
        </w:rPr>
        <w:t>a2a</w:t>
      </w:r>
      <w:r w:rsidRPr="00F77EC5">
        <w:rPr>
          <w:rFonts w:ascii="Times New Roman" w:hAnsi="Times New Roman"/>
          <w:i/>
          <w:vertAlign w:val="subscript"/>
        </w:rPr>
        <w:t>Pre</w:t>
      </w:r>
      <w:r w:rsidRPr="00F77EC5">
        <w:rPr>
          <w:rFonts w:ascii="Times New Roman" w:hAnsi="Times New Roman"/>
        </w:rPr>
        <w:t xml:space="preserve"> is lower than </w:t>
      </w:r>
      <w:r w:rsidRPr="00F77EC5">
        <w:rPr>
          <w:rFonts w:ascii="Times New Roman" w:hAnsi="Times New Roman"/>
          <w:i/>
        </w:rPr>
        <w:t>a2a</w:t>
      </w:r>
      <w:r w:rsidRPr="00F77EC5">
        <w:rPr>
          <w:rFonts w:ascii="Times New Roman" w:hAnsi="Times New Roman"/>
          <w:i/>
          <w:vertAlign w:val="subscript"/>
        </w:rPr>
        <w:t>Minor</w:t>
      </w:r>
      <w:r w:rsidRPr="00F77EC5">
        <w:rPr>
          <w:rFonts w:ascii="Times New Roman" w:hAnsi="Times New Roman"/>
        </w:rPr>
        <w:t xml:space="preserve"> (see Section </w:t>
      </w:r>
      <w:r w:rsidRPr="00F77EC5">
        <w:rPr>
          <w:rFonts w:ascii="Times New Roman" w:hAnsi="Times New Roman"/>
        </w:rPr>
        <w:fldChar w:fldCharType="begin"/>
      </w:r>
      <w:r w:rsidRPr="00F77EC5">
        <w:rPr>
          <w:rFonts w:ascii="Times New Roman" w:hAnsi="Times New Roman"/>
        </w:rPr>
        <w:instrText xml:space="preserve"> REF _Ref532216230 \r \h  \* MERGEFORMAT </w:instrText>
      </w:r>
      <w:r w:rsidRPr="00F77EC5">
        <w:rPr>
          <w:rFonts w:ascii="Times New Roman" w:hAnsi="Times New Roman"/>
        </w:rPr>
      </w:r>
      <w:r w:rsidRPr="00F77EC5">
        <w:rPr>
          <w:rFonts w:ascii="Times New Roman" w:hAnsi="Times New Roman"/>
        </w:rPr>
        <w:fldChar w:fldCharType="separate"/>
      </w:r>
      <w:r w:rsidR="00181D23">
        <w:rPr>
          <w:rFonts w:ascii="Times New Roman" w:hAnsi="Times New Roman"/>
        </w:rPr>
        <w:t>4.8.1.1</w:t>
      </w:r>
      <w:r w:rsidRPr="00F77EC5">
        <w:rPr>
          <w:rFonts w:ascii="Times New Roman" w:hAnsi="Times New Roman"/>
        </w:rPr>
        <w:fldChar w:fldCharType="end"/>
      </w:r>
      <w:r w:rsidRPr="00F77EC5">
        <w:rPr>
          <w:rFonts w:ascii="Times New Roman" w:hAnsi="Times New Roman"/>
        </w:rPr>
        <w:t>)</w:t>
      </w:r>
      <w:r w:rsidRPr="00F77EC5">
        <w:rPr>
          <w:rFonts w:ascii="Times New Roman" w:hAnsi="Times New Roman"/>
          <w:vertAlign w:val="subscript"/>
        </w:rPr>
        <w:t>.</w:t>
      </w:r>
      <w:bookmarkStart w:id="1138" w:name="_Hlk515132863"/>
      <w:r w:rsidRPr="00F77EC5">
        <w:rPr>
          <w:rFonts w:ascii="Times New Roman" w:hAnsi="Times New Roman"/>
        </w:rPr>
        <w:t xml:space="preserve"> This indicates that </w:t>
      </w:r>
      <w:r w:rsidR="00D653A0">
        <w:rPr>
          <w:rFonts w:ascii="Times New Roman" w:hAnsi="Times New Roman"/>
        </w:rPr>
        <w:t xml:space="preserve">the </w:t>
      </w:r>
      <w:r w:rsidRPr="00F77EC5">
        <w:rPr>
          <w:rFonts w:ascii="Times New Roman" w:hAnsi="Times New Roman"/>
        </w:rPr>
        <w:t>versioning scheme</w:t>
      </w:r>
      <w:r w:rsidR="00D653A0">
        <w:rPr>
          <w:rFonts w:ascii="Times New Roman" w:hAnsi="Times New Roman"/>
        </w:rPr>
        <w:t>s</w:t>
      </w:r>
      <w:r w:rsidRPr="00F77EC5">
        <w:rPr>
          <w:rFonts w:ascii="Times New Roman" w:hAnsi="Times New Roman"/>
        </w:rPr>
        <w:t xml:space="preserve"> used by developers currently do not consider the architectural impact of the changes. </w:t>
      </w:r>
      <w:r w:rsidR="00D653A0">
        <w:rPr>
          <w:rFonts w:ascii="Times New Roman" w:hAnsi="Times New Roman"/>
        </w:rPr>
        <w:t>V</w:t>
      </w:r>
      <w:r w:rsidR="002C1E18">
        <w:rPr>
          <w:rFonts w:ascii="Times New Roman" w:hAnsi="Times New Roman"/>
        </w:rPr>
        <w:t>ersioning scheme</w:t>
      </w:r>
      <w:r w:rsidR="00D653A0">
        <w:rPr>
          <w:rFonts w:ascii="Times New Roman" w:hAnsi="Times New Roman"/>
        </w:rPr>
        <w:t>s that</w:t>
      </w:r>
      <w:r w:rsidR="002C1E18">
        <w:rPr>
          <w:rFonts w:ascii="Times New Roman" w:hAnsi="Times New Roman"/>
        </w:rPr>
        <w:t xml:space="preserve"> </w:t>
      </w:r>
      <w:r w:rsidR="00934C7A">
        <w:rPr>
          <w:rFonts w:ascii="Times New Roman" w:hAnsi="Times New Roman"/>
        </w:rPr>
        <w:t>con</w:t>
      </w:r>
      <w:r w:rsidR="00B03300">
        <w:rPr>
          <w:rFonts w:ascii="Times New Roman" w:hAnsi="Times New Roman"/>
        </w:rPr>
        <w:t>sider the</w:t>
      </w:r>
      <w:r w:rsidR="002C1E18">
        <w:rPr>
          <w:rFonts w:ascii="Times New Roman" w:hAnsi="Times New Roman"/>
        </w:rPr>
        <w:t xml:space="preserve"> extent of architectural changes</w:t>
      </w:r>
      <w:r w:rsidR="00D653A0">
        <w:rPr>
          <w:rFonts w:ascii="Times New Roman" w:hAnsi="Times New Roman"/>
        </w:rPr>
        <w:t xml:space="preserve"> would </w:t>
      </w:r>
      <w:r w:rsidR="00B74092">
        <w:rPr>
          <w:rFonts w:ascii="Times New Roman" w:hAnsi="Times New Roman"/>
        </w:rPr>
        <w:t>help understand differences in the releases</w:t>
      </w:r>
      <w:r w:rsidR="00DF353D">
        <w:rPr>
          <w:rFonts w:ascii="Times New Roman" w:hAnsi="Times New Roman"/>
        </w:rPr>
        <w:t xml:space="preserve"> more effectively. </w:t>
      </w:r>
      <w:r w:rsidR="00B74092">
        <w:rPr>
          <w:rFonts w:ascii="Times New Roman" w:hAnsi="Times New Roman"/>
        </w:rPr>
        <w:t xml:space="preserve">For example, </w:t>
      </w:r>
      <w:r w:rsidR="00284758">
        <w:rPr>
          <w:rFonts w:ascii="Times New Roman" w:hAnsi="Times New Roman"/>
        </w:rPr>
        <w:t xml:space="preserve">if </w:t>
      </w:r>
      <w:r w:rsidR="00D653A0">
        <w:rPr>
          <w:rFonts w:ascii="Times New Roman" w:hAnsi="Times New Roman"/>
        </w:rPr>
        <w:t xml:space="preserve">the </w:t>
      </w:r>
      <w:r w:rsidR="00284758">
        <w:rPr>
          <w:rFonts w:ascii="Times New Roman" w:hAnsi="Times New Roman"/>
        </w:rPr>
        <w:t>format of a version is x.</w:t>
      </w:r>
      <w:r w:rsidR="00DF353D">
        <w:rPr>
          <w:rFonts w:ascii="Times New Roman" w:hAnsi="Times New Roman"/>
        </w:rPr>
        <w:t xml:space="preserve"> </w:t>
      </w:r>
      <w:r w:rsidR="00284758">
        <w:rPr>
          <w:rFonts w:ascii="Times New Roman" w:hAnsi="Times New Roman"/>
        </w:rPr>
        <w:t>y.</w:t>
      </w:r>
      <w:r w:rsidR="00DF353D">
        <w:rPr>
          <w:rFonts w:ascii="Times New Roman" w:hAnsi="Times New Roman"/>
        </w:rPr>
        <w:t xml:space="preserve"> </w:t>
      </w:r>
      <w:r w:rsidR="00284758">
        <w:rPr>
          <w:rFonts w:ascii="Times New Roman" w:hAnsi="Times New Roman"/>
        </w:rPr>
        <w:t xml:space="preserve">z </w:t>
      </w:r>
      <w:r w:rsidR="00AA5E24">
        <w:rPr>
          <w:rFonts w:ascii="Times New Roman" w:hAnsi="Times New Roman"/>
        </w:rPr>
        <w:t xml:space="preserve">where </w:t>
      </w:r>
      <w:r w:rsidR="00284758">
        <w:rPr>
          <w:rFonts w:ascii="Times New Roman" w:hAnsi="Times New Roman"/>
        </w:rPr>
        <w:t>x,</w:t>
      </w:r>
      <w:r w:rsidR="008D5793">
        <w:rPr>
          <w:rFonts w:ascii="Times New Roman" w:hAnsi="Times New Roman"/>
        </w:rPr>
        <w:t xml:space="preserve"> </w:t>
      </w:r>
      <w:r w:rsidR="00284758">
        <w:rPr>
          <w:rFonts w:ascii="Times New Roman" w:hAnsi="Times New Roman"/>
        </w:rPr>
        <w:t>y,</w:t>
      </w:r>
      <w:r w:rsidR="008D5793">
        <w:rPr>
          <w:rFonts w:ascii="Times New Roman" w:hAnsi="Times New Roman"/>
        </w:rPr>
        <w:t xml:space="preserve"> </w:t>
      </w:r>
      <w:r w:rsidR="00284758">
        <w:rPr>
          <w:rFonts w:ascii="Times New Roman" w:hAnsi="Times New Roman"/>
        </w:rPr>
        <w:t>z are non-negative integers</w:t>
      </w:r>
      <w:r w:rsidR="00AA5E24">
        <w:rPr>
          <w:rFonts w:ascii="Times New Roman" w:hAnsi="Times New Roman"/>
        </w:rPr>
        <w:t xml:space="preserve">, </w:t>
      </w:r>
      <w:r w:rsidR="00284758">
        <w:rPr>
          <w:rFonts w:ascii="Times New Roman" w:hAnsi="Times New Roman"/>
        </w:rPr>
        <w:t>x</w:t>
      </w:r>
      <w:r w:rsidR="00D653A0">
        <w:rPr>
          <w:rFonts w:ascii="Times New Roman" w:hAnsi="Times New Roman"/>
        </w:rPr>
        <w:t xml:space="preserve"> could indicate the number of the major version, y could indicate</w:t>
      </w:r>
      <w:r w:rsidR="00DF353D">
        <w:rPr>
          <w:rFonts w:ascii="Times New Roman" w:hAnsi="Times New Roman"/>
        </w:rPr>
        <w:t xml:space="preserve"> </w:t>
      </w:r>
      <w:r w:rsidR="00D653A0">
        <w:rPr>
          <w:rFonts w:ascii="Times New Roman" w:hAnsi="Times New Roman"/>
        </w:rPr>
        <w:t>the number of the minor and z could indicate the patch number (</w:t>
      </w:r>
      <w:r w:rsidR="00F153C7">
        <w:rPr>
          <w:rFonts w:ascii="Times New Roman" w:hAnsi="Times New Roman"/>
        </w:rPr>
        <w:t xml:space="preserve">as in </w:t>
      </w:r>
      <w:r w:rsidR="00284758">
        <w:rPr>
          <w:rFonts w:ascii="Times New Roman" w:hAnsi="Times New Roman"/>
        </w:rPr>
        <w:t>the current versioning scheme</w:t>
      </w:r>
      <w:r w:rsidR="00DF353D">
        <w:rPr>
          <w:rFonts w:ascii="Times New Roman" w:hAnsi="Times New Roman"/>
        </w:rPr>
        <w:t xml:space="preserve"> as explained in Section</w:t>
      </w:r>
      <w:r w:rsidR="00B03300">
        <w:rPr>
          <w:rFonts w:ascii="Times New Roman" w:hAnsi="Times New Roman"/>
        </w:rPr>
        <w:t xml:space="preserve"> </w:t>
      </w:r>
      <w:r w:rsidR="00B03300">
        <w:rPr>
          <w:rFonts w:ascii="Times New Roman" w:hAnsi="Times New Roman"/>
        </w:rPr>
        <w:fldChar w:fldCharType="begin"/>
      </w:r>
      <w:r w:rsidR="00B03300">
        <w:rPr>
          <w:rFonts w:ascii="Times New Roman" w:hAnsi="Times New Roman"/>
        </w:rPr>
        <w:instrText xml:space="preserve"> REF _Ref532424303 \r \h </w:instrText>
      </w:r>
      <w:r w:rsidR="00B03300">
        <w:rPr>
          <w:rFonts w:ascii="Times New Roman" w:hAnsi="Times New Roman"/>
        </w:rPr>
      </w:r>
      <w:r w:rsidR="00B03300">
        <w:rPr>
          <w:rFonts w:ascii="Times New Roman" w:hAnsi="Times New Roman"/>
        </w:rPr>
        <w:fldChar w:fldCharType="separate"/>
      </w:r>
      <w:r w:rsidR="00181D23">
        <w:rPr>
          <w:rFonts w:ascii="Times New Roman" w:hAnsi="Times New Roman"/>
        </w:rPr>
        <w:t>4.5</w:t>
      </w:r>
      <w:r w:rsidR="00B03300">
        <w:rPr>
          <w:rFonts w:ascii="Times New Roman" w:hAnsi="Times New Roman"/>
        </w:rPr>
        <w:fldChar w:fldCharType="end"/>
      </w:r>
      <w:r w:rsidR="00D653A0">
        <w:rPr>
          <w:rFonts w:ascii="Times New Roman" w:hAnsi="Times New Roman"/>
        </w:rPr>
        <w:t>)</w:t>
      </w:r>
      <w:r w:rsidR="00AA5E24">
        <w:rPr>
          <w:rFonts w:ascii="Times New Roman" w:hAnsi="Times New Roman"/>
        </w:rPr>
        <w:t xml:space="preserve">. When changes </w:t>
      </w:r>
      <w:r w:rsidR="00D653A0">
        <w:rPr>
          <w:rFonts w:ascii="Times New Roman" w:hAnsi="Times New Roman"/>
        </w:rPr>
        <w:t xml:space="preserve">to a system </w:t>
      </w:r>
      <w:r w:rsidR="00AA5E24">
        <w:rPr>
          <w:rFonts w:ascii="Times New Roman" w:hAnsi="Times New Roman"/>
        </w:rPr>
        <w:t>include</w:t>
      </w:r>
      <w:r w:rsidR="00094D2E">
        <w:rPr>
          <w:rFonts w:ascii="Times New Roman" w:hAnsi="Times New Roman"/>
        </w:rPr>
        <w:t xml:space="preserve"> e</w:t>
      </w:r>
      <w:r w:rsidR="005E7903">
        <w:rPr>
          <w:rFonts w:ascii="Times New Roman" w:hAnsi="Times New Roman"/>
        </w:rPr>
        <w:t xml:space="preserve">xtensive changes in </w:t>
      </w:r>
      <w:r w:rsidR="00D653A0">
        <w:rPr>
          <w:rFonts w:ascii="Times New Roman" w:hAnsi="Times New Roman"/>
        </w:rPr>
        <w:t xml:space="preserve">a </w:t>
      </w:r>
      <w:r w:rsidR="005E7903">
        <w:rPr>
          <w:rFonts w:ascii="Times New Roman" w:hAnsi="Times New Roman"/>
        </w:rPr>
        <w:t>system</w:t>
      </w:r>
      <w:r w:rsidR="00D653A0">
        <w:rPr>
          <w:rFonts w:ascii="Times New Roman" w:hAnsi="Times New Roman"/>
        </w:rPr>
        <w:t>’s</w:t>
      </w:r>
      <w:r w:rsidR="005E7903">
        <w:rPr>
          <w:rFonts w:ascii="Times New Roman" w:hAnsi="Times New Roman"/>
        </w:rPr>
        <w:t xml:space="preserve"> architecture</w:t>
      </w:r>
      <w:r w:rsidR="00AA5E24">
        <w:rPr>
          <w:rFonts w:ascii="Times New Roman" w:hAnsi="Times New Roman"/>
        </w:rPr>
        <w:t xml:space="preserve">, </w:t>
      </w:r>
      <w:r w:rsidR="00D653A0">
        <w:rPr>
          <w:rFonts w:ascii="Times New Roman" w:hAnsi="Times New Roman"/>
        </w:rPr>
        <w:t xml:space="preserve">the next version </w:t>
      </w:r>
      <w:r w:rsidR="00094D2E">
        <w:rPr>
          <w:rFonts w:ascii="Times New Roman" w:hAnsi="Times New Roman"/>
        </w:rPr>
        <w:t xml:space="preserve">could </w:t>
      </w:r>
      <w:r w:rsidR="00284758">
        <w:rPr>
          <w:rFonts w:ascii="Times New Roman" w:hAnsi="Times New Roman"/>
        </w:rPr>
        <w:t xml:space="preserve">increment the major version, </w:t>
      </w:r>
      <w:r w:rsidR="00D653A0">
        <w:rPr>
          <w:rFonts w:ascii="Times New Roman" w:hAnsi="Times New Roman"/>
        </w:rPr>
        <w:t xml:space="preserve">while </w:t>
      </w:r>
      <w:r w:rsidR="0055740B">
        <w:rPr>
          <w:rFonts w:ascii="Times New Roman" w:hAnsi="Times New Roman"/>
        </w:rPr>
        <w:t>s</w:t>
      </w:r>
      <w:r w:rsidR="005E7903">
        <w:rPr>
          <w:rFonts w:ascii="Times New Roman" w:hAnsi="Times New Roman"/>
        </w:rPr>
        <w:t xml:space="preserve">maller </w:t>
      </w:r>
      <w:r w:rsidR="0055740B">
        <w:rPr>
          <w:rFonts w:ascii="Times New Roman" w:hAnsi="Times New Roman"/>
        </w:rPr>
        <w:t xml:space="preserve">architectural </w:t>
      </w:r>
      <w:r w:rsidR="005E7903">
        <w:rPr>
          <w:rFonts w:ascii="Times New Roman" w:hAnsi="Times New Roman"/>
        </w:rPr>
        <w:t>changes than in major releases</w:t>
      </w:r>
      <w:r w:rsidR="00094D2E">
        <w:rPr>
          <w:rFonts w:ascii="Times New Roman" w:hAnsi="Times New Roman"/>
        </w:rPr>
        <w:t xml:space="preserve"> could</w:t>
      </w:r>
      <w:r w:rsidR="00284758">
        <w:rPr>
          <w:rFonts w:ascii="Times New Roman" w:hAnsi="Times New Roman"/>
        </w:rPr>
        <w:t xml:space="preserve"> increment minor version</w:t>
      </w:r>
      <w:r w:rsidR="00D653A0">
        <w:rPr>
          <w:rFonts w:ascii="Times New Roman" w:hAnsi="Times New Roman"/>
        </w:rPr>
        <w:t>s</w:t>
      </w:r>
      <w:r w:rsidR="00284758">
        <w:rPr>
          <w:rFonts w:ascii="Times New Roman" w:hAnsi="Times New Roman"/>
        </w:rPr>
        <w:t xml:space="preserve"> and </w:t>
      </w:r>
      <w:r w:rsidR="00D653A0">
        <w:rPr>
          <w:rFonts w:ascii="Times New Roman" w:hAnsi="Times New Roman"/>
        </w:rPr>
        <w:t>lowest</w:t>
      </w:r>
      <w:r w:rsidR="00963895">
        <w:rPr>
          <w:rFonts w:ascii="Times New Roman" w:hAnsi="Times New Roman"/>
        </w:rPr>
        <w:t xml:space="preserve"> lev</w:t>
      </w:r>
      <w:r w:rsidR="00284758">
        <w:rPr>
          <w:rFonts w:ascii="Times New Roman" w:hAnsi="Times New Roman"/>
        </w:rPr>
        <w:t>el</w:t>
      </w:r>
      <w:r w:rsidR="00963895">
        <w:rPr>
          <w:rFonts w:ascii="Times New Roman" w:hAnsi="Times New Roman"/>
        </w:rPr>
        <w:t xml:space="preserve"> changes in the system architecture</w:t>
      </w:r>
      <w:r w:rsidR="00284758">
        <w:rPr>
          <w:rFonts w:ascii="Times New Roman" w:hAnsi="Times New Roman"/>
        </w:rPr>
        <w:t xml:space="preserve"> </w:t>
      </w:r>
      <w:r w:rsidR="00094D2E">
        <w:rPr>
          <w:rFonts w:ascii="Times New Roman" w:hAnsi="Times New Roman"/>
        </w:rPr>
        <w:t xml:space="preserve">could </w:t>
      </w:r>
      <w:r w:rsidR="00284758">
        <w:rPr>
          <w:rFonts w:ascii="Times New Roman" w:hAnsi="Times New Roman"/>
        </w:rPr>
        <w:t xml:space="preserve">increment </w:t>
      </w:r>
      <w:r w:rsidR="00D653A0">
        <w:rPr>
          <w:rFonts w:ascii="Times New Roman" w:hAnsi="Times New Roman"/>
        </w:rPr>
        <w:t xml:space="preserve">the </w:t>
      </w:r>
      <w:r w:rsidR="00284758">
        <w:rPr>
          <w:rFonts w:ascii="Times New Roman" w:hAnsi="Times New Roman"/>
        </w:rPr>
        <w:t>patch version</w:t>
      </w:r>
      <w:r w:rsidR="00963895">
        <w:rPr>
          <w:rFonts w:ascii="Times New Roman" w:hAnsi="Times New Roman"/>
        </w:rPr>
        <w:t xml:space="preserve">. </w:t>
      </w:r>
      <w:r w:rsidR="00AA5E24">
        <w:rPr>
          <w:rFonts w:ascii="Times New Roman" w:hAnsi="Times New Roman"/>
        </w:rPr>
        <w:t>This w</w:t>
      </w:r>
      <w:r w:rsidR="00D653A0">
        <w:rPr>
          <w:rFonts w:ascii="Times New Roman" w:hAnsi="Times New Roman"/>
        </w:rPr>
        <w:t>ould</w:t>
      </w:r>
      <w:r w:rsidR="00AA5E24">
        <w:rPr>
          <w:rFonts w:ascii="Times New Roman" w:hAnsi="Times New Roman"/>
        </w:rPr>
        <w:t xml:space="preserve"> help developers keep track </w:t>
      </w:r>
      <w:r w:rsidR="00D653A0">
        <w:rPr>
          <w:rFonts w:ascii="Times New Roman" w:hAnsi="Times New Roman"/>
        </w:rPr>
        <w:t xml:space="preserve">of a </w:t>
      </w:r>
      <w:r w:rsidR="00AA5E24">
        <w:rPr>
          <w:rFonts w:ascii="Times New Roman" w:hAnsi="Times New Roman"/>
        </w:rPr>
        <w:t>system</w:t>
      </w:r>
      <w:r w:rsidR="00D653A0">
        <w:rPr>
          <w:rFonts w:ascii="Times New Roman" w:hAnsi="Times New Roman"/>
        </w:rPr>
        <w:t>’</w:t>
      </w:r>
      <w:r w:rsidR="00845061">
        <w:rPr>
          <w:rFonts w:ascii="Times New Roman" w:hAnsi="Times New Roman"/>
        </w:rPr>
        <w:t>s</w:t>
      </w:r>
      <w:r w:rsidR="00AA5E24">
        <w:rPr>
          <w:rFonts w:ascii="Times New Roman" w:hAnsi="Times New Roman"/>
        </w:rPr>
        <w:t xml:space="preserve"> architecture</w:t>
      </w:r>
      <w:r w:rsidR="008D5793">
        <w:rPr>
          <w:rFonts w:ascii="Times New Roman" w:hAnsi="Times New Roman"/>
        </w:rPr>
        <w:t xml:space="preserve"> throughout the evolution path and </w:t>
      </w:r>
      <w:r w:rsidR="006112D9">
        <w:rPr>
          <w:rFonts w:ascii="Times New Roman" w:hAnsi="Times New Roman"/>
        </w:rPr>
        <w:t>stay vigilant on</w:t>
      </w:r>
      <w:r w:rsidR="008D5793">
        <w:rPr>
          <w:rFonts w:ascii="Times New Roman" w:hAnsi="Times New Roman"/>
        </w:rPr>
        <w:t xml:space="preserve"> potential architecture decay. </w:t>
      </w:r>
    </w:p>
    <w:p w14:paraId="7BE70AB0" w14:textId="77777777" w:rsidR="00A71701" w:rsidRDefault="00A71701" w:rsidP="00423A98">
      <w:pPr>
        <w:spacing w:line="276" w:lineRule="auto"/>
        <w:rPr>
          <w:rFonts w:ascii="Times New Roman" w:hAnsi="Times New Roman"/>
        </w:rPr>
      </w:pPr>
    </w:p>
    <w:p w14:paraId="70B3E76A" w14:textId="3ACC7472" w:rsidR="008D5793" w:rsidRDefault="00423A98" w:rsidP="00423A98">
      <w:pPr>
        <w:spacing w:line="276" w:lineRule="auto"/>
        <w:rPr>
          <w:rFonts w:ascii="Times New Roman" w:hAnsi="Times New Roman"/>
        </w:rPr>
      </w:pPr>
      <w:r w:rsidRPr="00F77EC5">
        <w:rPr>
          <w:rFonts w:ascii="Times New Roman" w:hAnsi="Times New Roman"/>
        </w:rPr>
        <w:t xml:space="preserve">In addition, in the full comparisons where we </w:t>
      </w:r>
      <w:proofErr w:type="spellStart"/>
      <w:r w:rsidRPr="00F77EC5">
        <w:rPr>
          <w:rFonts w:ascii="Times New Roman" w:hAnsi="Times New Roman"/>
        </w:rPr>
        <w:t>analy</w:t>
      </w:r>
      <w:r w:rsidR="00B20C58">
        <w:rPr>
          <w:rFonts w:ascii="Times New Roman" w:hAnsi="Times New Roman"/>
        </w:rPr>
        <w:t>s</w:t>
      </w:r>
      <w:r w:rsidRPr="00F77EC5">
        <w:rPr>
          <w:rFonts w:ascii="Times New Roman" w:hAnsi="Times New Roman"/>
        </w:rPr>
        <w:t>ed</w:t>
      </w:r>
      <w:proofErr w:type="spellEnd"/>
      <w:r w:rsidRPr="00F77EC5">
        <w:rPr>
          <w:rFonts w:ascii="Times New Roman" w:hAnsi="Times New Roman"/>
        </w:rPr>
        <w:t xml:space="preserve"> versions including recent releases, we did not find any differences in the overall trend. This indicates that architectures do not become stable over time.</w:t>
      </w:r>
      <w:bookmarkEnd w:id="1138"/>
    </w:p>
    <w:p w14:paraId="6E314EAA" w14:textId="77777777" w:rsidR="000F7637" w:rsidRDefault="000F7637" w:rsidP="00423A98">
      <w:pPr>
        <w:spacing w:line="276" w:lineRule="auto"/>
        <w:rPr>
          <w:rFonts w:ascii="Times New Roman" w:hAnsi="Times New Roman"/>
        </w:rPr>
      </w:pPr>
    </w:p>
    <w:p w14:paraId="5EF9B9EA" w14:textId="0B68DDE3" w:rsidR="00216E4C" w:rsidRDefault="00366D8B" w:rsidP="00423A98">
      <w:pPr>
        <w:spacing w:line="276" w:lineRule="auto"/>
        <w:rPr>
          <w:rFonts w:ascii="Times New Roman" w:hAnsi="Times New Roman"/>
        </w:rPr>
      </w:pPr>
      <w:r>
        <w:rPr>
          <w:rFonts w:ascii="Times New Roman" w:hAnsi="Times New Roman"/>
        </w:rPr>
        <w:t>Note that a</w:t>
      </w:r>
      <w:r w:rsidR="0059371B">
        <w:rPr>
          <w:rFonts w:ascii="Times New Roman" w:hAnsi="Times New Roman"/>
        </w:rPr>
        <w:t xml:space="preserve">bove discussion </w:t>
      </w:r>
      <w:r>
        <w:rPr>
          <w:rFonts w:ascii="Times New Roman" w:hAnsi="Times New Roman"/>
        </w:rPr>
        <w:t xml:space="preserve">on </w:t>
      </w:r>
      <w:r w:rsidR="0059371B">
        <w:rPr>
          <w:rFonts w:ascii="Times New Roman" w:hAnsi="Times New Roman"/>
        </w:rPr>
        <w:t xml:space="preserve">comparing our results with the original study is only based on </w:t>
      </w:r>
      <w:r w:rsidR="00000FE5">
        <w:rPr>
          <w:rFonts w:ascii="Times New Roman" w:hAnsi="Times New Roman"/>
        </w:rPr>
        <w:t xml:space="preserve">the first two research questions </w:t>
      </w:r>
      <w:r w:rsidR="004856A9">
        <w:rPr>
          <w:rFonts w:ascii="Times New Roman" w:hAnsi="Times New Roman"/>
        </w:rPr>
        <w:t>of the original study (i.e., OSRQ1 and OSRQ2) as explained in Section</w:t>
      </w:r>
      <w:r w:rsidR="006A53B1">
        <w:rPr>
          <w:rFonts w:ascii="Times New Roman" w:hAnsi="Times New Roman"/>
        </w:rPr>
        <w:t xml:space="preserve"> </w:t>
      </w:r>
      <w:r w:rsidR="006A53B1">
        <w:rPr>
          <w:rFonts w:ascii="Times New Roman" w:hAnsi="Times New Roman"/>
        </w:rPr>
        <w:fldChar w:fldCharType="begin"/>
      </w:r>
      <w:r w:rsidR="006A53B1">
        <w:rPr>
          <w:rFonts w:ascii="Times New Roman" w:hAnsi="Times New Roman"/>
        </w:rPr>
        <w:instrText xml:space="preserve"> REF _Ref533443845 \r \h </w:instrText>
      </w:r>
      <w:r w:rsidR="006A53B1">
        <w:rPr>
          <w:rFonts w:ascii="Times New Roman" w:hAnsi="Times New Roman"/>
        </w:rPr>
      </w:r>
      <w:r w:rsidR="006A53B1">
        <w:rPr>
          <w:rFonts w:ascii="Times New Roman" w:hAnsi="Times New Roman"/>
        </w:rPr>
        <w:fldChar w:fldCharType="separate"/>
      </w:r>
      <w:r w:rsidR="00181D23">
        <w:rPr>
          <w:rFonts w:ascii="Times New Roman" w:hAnsi="Times New Roman"/>
        </w:rPr>
        <w:t>4.7.3</w:t>
      </w:r>
      <w:r w:rsidR="006A53B1">
        <w:rPr>
          <w:rFonts w:ascii="Times New Roman" w:hAnsi="Times New Roman"/>
        </w:rPr>
        <w:fldChar w:fldCharType="end"/>
      </w:r>
      <w:r w:rsidR="004856A9">
        <w:rPr>
          <w:rFonts w:ascii="Times New Roman" w:hAnsi="Times New Roman"/>
        </w:rPr>
        <w:t xml:space="preserve">. </w:t>
      </w:r>
      <w:r w:rsidR="002564D8">
        <w:rPr>
          <w:rFonts w:ascii="Times New Roman" w:hAnsi="Times New Roman"/>
        </w:rPr>
        <w:t xml:space="preserve">We focused only those two </w:t>
      </w:r>
      <w:r w:rsidR="00EF5A40">
        <w:rPr>
          <w:rFonts w:ascii="Times New Roman" w:hAnsi="Times New Roman"/>
        </w:rPr>
        <w:t xml:space="preserve">research questions </w:t>
      </w:r>
      <w:r w:rsidR="002564D8">
        <w:rPr>
          <w:rFonts w:ascii="Times New Roman" w:hAnsi="Times New Roman"/>
        </w:rPr>
        <w:t>in our replication, s</w:t>
      </w:r>
      <w:r w:rsidR="004856A9">
        <w:rPr>
          <w:rFonts w:ascii="Times New Roman" w:hAnsi="Times New Roman"/>
        </w:rPr>
        <w:t xml:space="preserve">ince </w:t>
      </w:r>
      <w:r w:rsidR="002564D8">
        <w:rPr>
          <w:rFonts w:ascii="Times New Roman" w:hAnsi="Times New Roman"/>
        </w:rPr>
        <w:t>answering to th</w:t>
      </w:r>
      <w:r w:rsidR="00EF5A40">
        <w:rPr>
          <w:rFonts w:ascii="Times New Roman" w:hAnsi="Times New Roman"/>
        </w:rPr>
        <w:t>ose</w:t>
      </w:r>
      <w:r w:rsidR="002564D8">
        <w:rPr>
          <w:rFonts w:ascii="Times New Roman" w:hAnsi="Times New Roman"/>
        </w:rPr>
        <w:t xml:space="preserve"> </w:t>
      </w:r>
      <w:r w:rsidR="004856A9">
        <w:rPr>
          <w:rFonts w:ascii="Times New Roman" w:hAnsi="Times New Roman"/>
        </w:rPr>
        <w:t xml:space="preserve">two </w:t>
      </w:r>
      <w:r w:rsidR="002564D8">
        <w:rPr>
          <w:rFonts w:ascii="Times New Roman" w:hAnsi="Times New Roman"/>
        </w:rPr>
        <w:t xml:space="preserve">provides </w:t>
      </w:r>
      <w:proofErr w:type="gramStart"/>
      <w:r w:rsidR="002564D8">
        <w:rPr>
          <w:rFonts w:ascii="Times New Roman" w:hAnsi="Times New Roman"/>
        </w:rPr>
        <w:t>sufficient</w:t>
      </w:r>
      <w:proofErr w:type="gramEnd"/>
      <w:r w:rsidR="002564D8">
        <w:rPr>
          <w:rFonts w:ascii="Times New Roman" w:hAnsi="Times New Roman"/>
        </w:rPr>
        <w:t xml:space="preserve"> knowledge to understand</w:t>
      </w:r>
      <w:r w:rsidR="00D63A5B">
        <w:rPr>
          <w:rFonts w:ascii="Times New Roman" w:hAnsi="Times New Roman"/>
        </w:rPr>
        <w:t xml:space="preserve"> and determine answers of </w:t>
      </w:r>
      <w:r w:rsidR="002564D8">
        <w:rPr>
          <w:rFonts w:ascii="Times New Roman" w:hAnsi="Times New Roman"/>
        </w:rPr>
        <w:t xml:space="preserve">remaining two </w:t>
      </w:r>
      <w:r w:rsidR="00976FE6">
        <w:rPr>
          <w:rFonts w:ascii="Times New Roman" w:hAnsi="Times New Roman"/>
        </w:rPr>
        <w:t xml:space="preserve">research questions </w:t>
      </w:r>
      <w:r w:rsidR="00C23807">
        <w:rPr>
          <w:rFonts w:ascii="Times New Roman" w:hAnsi="Times New Roman"/>
        </w:rPr>
        <w:t>(OSRQ3 and OSRQ4)</w:t>
      </w:r>
      <w:r w:rsidR="002564D8">
        <w:rPr>
          <w:rFonts w:ascii="Times New Roman" w:hAnsi="Times New Roman"/>
        </w:rPr>
        <w:t xml:space="preserve"> of the original study</w:t>
      </w:r>
      <w:r w:rsidR="00D63A5B">
        <w:rPr>
          <w:rFonts w:ascii="Times New Roman" w:hAnsi="Times New Roman"/>
        </w:rPr>
        <w:t>.</w:t>
      </w:r>
      <w:r w:rsidR="00997F3E">
        <w:rPr>
          <w:rFonts w:ascii="Times New Roman" w:hAnsi="Times New Roman"/>
        </w:rPr>
        <w:t xml:space="preserve"> </w:t>
      </w:r>
      <w:r w:rsidR="001D2AE8">
        <w:rPr>
          <w:rFonts w:ascii="Times New Roman" w:hAnsi="Times New Roman"/>
        </w:rPr>
        <w:t xml:space="preserve">In general, </w:t>
      </w:r>
      <w:r w:rsidR="00FE2D59">
        <w:rPr>
          <w:rFonts w:ascii="Times New Roman" w:hAnsi="Times New Roman"/>
        </w:rPr>
        <w:t>w</w:t>
      </w:r>
      <w:r w:rsidR="00EB212C">
        <w:rPr>
          <w:rFonts w:ascii="Times New Roman" w:hAnsi="Times New Roman"/>
        </w:rPr>
        <w:t xml:space="preserve">e can confirm the findings of OSRQ3 and OSRQ4 since we confirmed the findings of the first two RQs. </w:t>
      </w:r>
      <w:r w:rsidR="00406006">
        <w:rPr>
          <w:rFonts w:ascii="Times New Roman" w:hAnsi="Times New Roman"/>
        </w:rPr>
        <w:t xml:space="preserve">OSRQ3 is about comparing system and component level changes i.e., whether </w:t>
      </w:r>
      <w:r w:rsidR="00D63A5B">
        <w:rPr>
          <w:rFonts w:ascii="Times New Roman" w:hAnsi="Times New Roman"/>
        </w:rPr>
        <w:t>each</w:t>
      </w:r>
      <w:r w:rsidR="00406006">
        <w:rPr>
          <w:rFonts w:ascii="Times New Roman" w:hAnsi="Times New Roman"/>
        </w:rPr>
        <w:t xml:space="preserve"> type </w:t>
      </w:r>
      <w:r w:rsidR="00976FE6">
        <w:rPr>
          <w:rFonts w:ascii="Times New Roman" w:hAnsi="Times New Roman"/>
        </w:rPr>
        <w:t>of architectural change (system</w:t>
      </w:r>
      <w:r w:rsidR="00013745">
        <w:rPr>
          <w:rFonts w:ascii="Times New Roman" w:hAnsi="Times New Roman"/>
        </w:rPr>
        <w:t>-</w:t>
      </w:r>
      <w:r w:rsidR="00976FE6">
        <w:rPr>
          <w:rFonts w:ascii="Times New Roman" w:hAnsi="Times New Roman"/>
        </w:rPr>
        <w:t>level, component</w:t>
      </w:r>
      <w:r w:rsidR="00013745">
        <w:rPr>
          <w:rFonts w:ascii="Times New Roman" w:hAnsi="Times New Roman"/>
        </w:rPr>
        <w:t>-</w:t>
      </w:r>
      <w:r w:rsidR="00976FE6">
        <w:rPr>
          <w:rFonts w:ascii="Times New Roman" w:hAnsi="Times New Roman"/>
        </w:rPr>
        <w:t xml:space="preserve">level) </w:t>
      </w:r>
      <w:r w:rsidR="00406006">
        <w:rPr>
          <w:rFonts w:ascii="Times New Roman" w:hAnsi="Times New Roman"/>
        </w:rPr>
        <w:t xml:space="preserve">occur concurrently. </w:t>
      </w:r>
      <w:r w:rsidR="00EB212C">
        <w:rPr>
          <w:rFonts w:ascii="Times New Roman" w:hAnsi="Times New Roman"/>
        </w:rPr>
        <w:t>T</w:t>
      </w:r>
      <w:r w:rsidR="00997F3E">
        <w:rPr>
          <w:rFonts w:ascii="Times New Roman" w:hAnsi="Times New Roman"/>
        </w:rPr>
        <w:t xml:space="preserve">he </w:t>
      </w:r>
      <w:r w:rsidR="009163C8">
        <w:rPr>
          <w:rFonts w:ascii="Times New Roman" w:hAnsi="Times New Roman"/>
        </w:rPr>
        <w:t>ma</w:t>
      </w:r>
      <w:r w:rsidR="00FE2D59">
        <w:rPr>
          <w:rFonts w:ascii="Times New Roman" w:hAnsi="Times New Roman"/>
        </w:rPr>
        <w:t>in</w:t>
      </w:r>
      <w:r w:rsidR="009163C8">
        <w:rPr>
          <w:rFonts w:ascii="Times New Roman" w:hAnsi="Times New Roman"/>
        </w:rPr>
        <w:t xml:space="preserve"> </w:t>
      </w:r>
      <w:r w:rsidR="00997F3E">
        <w:rPr>
          <w:rFonts w:ascii="Times New Roman" w:hAnsi="Times New Roman"/>
        </w:rPr>
        <w:t xml:space="preserve">finding of </w:t>
      </w:r>
      <w:r w:rsidR="00976FE6">
        <w:rPr>
          <w:rFonts w:ascii="Times New Roman" w:hAnsi="Times New Roman"/>
        </w:rPr>
        <w:t>OS</w:t>
      </w:r>
      <w:r w:rsidR="00997F3E">
        <w:rPr>
          <w:rFonts w:ascii="Times New Roman" w:hAnsi="Times New Roman"/>
        </w:rPr>
        <w:t>RQ</w:t>
      </w:r>
      <w:r w:rsidR="00976FE6">
        <w:rPr>
          <w:rFonts w:ascii="Times New Roman" w:hAnsi="Times New Roman"/>
        </w:rPr>
        <w:t>3</w:t>
      </w:r>
      <w:r w:rsidR="00997F3E">
        <w:rPr>
          <w:rFonts w:ascii="Times New Roman" w:hAnsi="Times New Roman"/>
        </w:rPr>
        <w:t xml:space="preserve"> in the original study</w:t>
      </w:r>
      <w:r w:rsidR="00EB212C">
        <w:rPr>
          <w:rFonts w:ascii="Times New Roman" w:hAnsi="Times New Roman"/>
        </w:rPr>
        <w:t xml:space="preserve"> </w:t>
      </w:r>
      <w:r w:rsidR="00660540">
        <w:rPr>
          <w:rFonts w:ascii="Times New Roman" w:hAnsi="Times New Roman"/>
        </w:rPr>
        <w:t>was that</w:t>
      </w:r>
      <w:r w:rsidR="00EB212C">
        <w:rPr>
          <w:rFonts w:ascii="Times New Roman" w:hAnsi="Times New Roman"/>
        </w:rPr>
        <w:t xml:space="preserve"> </w:t>
      </w:r>
      <w:r w:rsidR="009F14CA">
        <w:rPr>
          <w:rFonts w:ascii="Times New Roman" w:hAnsi="Times New Roman"/>
        </w:rPr>
        <w:t>even though architectural changes at both system and component level followed the same overall trend, the extent of that change differs</w:t>
      </w:r>
      <w:r w:rsidR="008652C9">
        <w:rPr>
          <w:rFonts w:ascii="Times New Roman" w:hAnsi="Times New Roman"/>
        </w:rPr>
        <w:t xml:space="preserve">. Furthermore, these differences steadily grow from </w:t>
      </w:r>
      <w:r w:rsidR="008652C9" w:rsidRPr="00FE2D59">
        <w:rPr>
          <w:rFonts w:ascii="Times New Roman" w:hAnsi="Times New Roman"/>
          <w:i/>
        </w:rPr>
        <w:t>Patch</w:t>
      </w:r>
      <w:r w:rsidR="008652C9">
        <w:rPr>
          <w:rFonts w:ascii="Times New Roman" w:hAnsi="Times New Roman"/>
        </w:rPr>
        <w:t xml:space="preserve"> and </w:t>
      </w:r>
      <w:r w:rsidR="008652C9" w:rsidRPr="00FE2D59">
        <w:rPr>
          <w:rFonts w:ascii="Times New Roman" w:hAnsi="Times New Roman"/>
          <w:i/>
        </w:rPr>
        <w:t>Pre</w:t>
      </w:r>
      <w:r w:rsidR="008652C9">
        <w:rPr>
          <w:rFonts w:ascii="Times New Roman" w:hAnsi="Times New Roman"/>
        </w:rPr>
        <w:t xml:space="preserve">-release versions (where the two metric values return almost similar values) to </w:t>
      </w:r>
      <w:r w:rsidR="008652C9" w:rsidRPr="00FE2D59">
        <w:rPr>
          <w:rFonts w:ascii="Times New Roman" w:hAnsi="Times New Roman"/>
          <w:i/>
        </w:rPr>
        <w:t>Majo</w:t>
      </w:r>
      <w:r w:rsidR="00FE2D59" w:rsidRPr="00FE2D59">
        <w:rPr>
          <w:rFonts w:ascii="Times New Roman" w:hAnsi="Times New Roman"/>
          <w:i/>
        </w:rPr>
        <w:t>r</w:t>
      </w:r>
      <w:r w:rsidR="008652C9" w:rsidRPr="00FE2D59">
        <w:rPr>
          <w:rFonts w:ascii="Times New Roman" w:hAnsi="Times New Roman"/>
          <w:i/>
        </w:rPr>
        <w:t xml:space="preserve"> </w:t>
      </w:r>
      <w:r w:rsidR="008652C9">
        <w:rPr>
          <w:rFonts w:ascii="Times New Roman" w:hAnsi="Times New Roman"/>
        </w:rPr>
        <w:t xml:space="preserve">versions where </w:t>
      </w:r>
      <w:proofErr w:type="spellStart"/>
      <w:r w:rsidR="008652C9" w:rsidRPr="00FE2D59">
        <w:rPr>
          <w:rFonts w:ascii="Times New Roman" w:hAnsi="Times New Roman"/>
          <w:i/>
        </w:rPr>
        <w:t>cvg</w:t>
      </w:r>
      <w:proofErr w:type="spellEnd"/>
      <w:r w:rsidR="008652C9">
        <w:rPr>
          <w:rFonts w:ascii="Times New Roman" w:hAnsi="Times New Roman"/>
        </w:rPr>
        <w:t xml:space="preserve"> values are notably lower</w:t>
      </w:r>
      <w:r w:rsidR="00013745">
        <w:rPr>
          <w:rFonts w:ascii="Times New Roman" w:hAnsi="Times New Roman"/>
        </w:rPr>
        <w:t xml:space="preserve"> compared to </w:t>
      </w:r>
      <w:r w:rsidR="00013745" w:rsidRPr="00013745">
        <w:rPr>
          <w:rFonts w:ascii="Times New Roman" w:hAnsi="Times New Roman"/>
          <w:i/>
        </w:rPr>
        <w:t>a2a</w:t>
      </w:r>
      <w:r w:rsidR="00013745">
        <w:rPr>
          <w:rFonts w:ascii="Times New Roman" w:hAnsi="Times New Roman"/>
        </w:rPr>
        <w:t xml:space="preserve"> values</w:t>
      </w:r>
      <w:r w:rsidR="008652C9">
        <w:rPr>
          <w:rFonts w:ascii="Times New Roman" w:hAnsi="Times New Roman"/>
        </w:rPr>
        <w:t>. We confirm this finding in our study as well</w:t>
      </w:r>
      <w:r w:rsidR="009163C8">
        <w:rPr>
          <w:rFonts w:ascii="Times New Roman" w:hAnsi="Times New Roman"/>
        </w:rPr>
        <w:t xml:space="preserve">, see AVG rows in </w:t>
      </w:r>
      <w:r w:rsidR="009F063E" w:rsidRPr="009F063E">
        <w:rPr>
          <w:rFonts w:ascii="Times New Roman" w:hAnsi="Times New Roman"/>
        </w:rPr>
        <w:fldChar w:fldCharType="begin"/>
      </w:r>
      <w:r w:rsidR="009F063E" w:rsidRPr="009F063E">
        <w:rPr>
          <w:rFonts w:ascii="Times New Roman" w:hAnsi="Times New Roman"/>
        </w:rPr>
        <w:instrText xml:space="preserve"> REF _Ref532211095 \h </w:instrText>
      </w:r>
      <w:r w:rsidR="009F063E">
        <w:rPr>
          <w:rFonts w:ascii="Times New Roman" w:hAnsi="Times New Roman"/>
        </w:rPr>
        <w:instrText xml:space="preserve"> \* MERGEFORMAT </w:instrText>
      </w:r>
      <w:r w:rsidR="009F063E" w:rsidRPr="009F063E">
        <w:rPr>
          <w:rFonts w:ascii="Times New Roman" w:hAnsi="Times New Roman"/>
        </w:rPr>
      </w:r>
      <w:r w:rsidR="009F063E" w:rsidRPr="009F063E">
        <w:rPr>
          <w:rFonts w:ascii="Times New Roman" w:hAnsi="Times New Roman"/>
        </w:rPr>
        <w:fldChar w:fldCharType="separate"/>
      </w:r>
      <w:r w:rsidR="00181D23" w:rsidRPr="00181D23">
        <w:rPr>
          <w:rFonts w:ascii="Times New Roman" w:hAnsi="Times New Roman"/>
        </w:rPr>
        <w:t xml:space="preserve">Table </w:t>
      </w:r>
      <w:r w:rsidR="00181D23" w:rsidRPr="00181D23">
        <w:rPr>
          <w:rFonts w:ascii="Times New Roman" w:hAnsi="Times New Roman"/>
          <w:noProof/>
        </w:rPr>
        <w:t>11</w:t>
      </w:r>
      <w:r w:rsidR="009F063E" w:rsidRPr="009F063E">
        <w:rPr>
          <w:rFonts w:ascii="Times New Roman" w:hAnsi="Times New Roman"/>
        </w:rPr>
        <w:fldChar w:fldCharType="end"/>
      </w:r>
      <w:r w:rsidR="009F063E" w:rsidRPr="009F063E">
        <w:rPr>
          <w:rFonts w:ascii="Times New Roman" w:hAnsi="Times New Roman"/>
        </w:rPr>
        <w:t xml:space="preserve"> </w:t>
      </w:r>
      <w:r w:rsidR="009F063E">
        <w:rPr>
          <w:rFonts w:ascii="Times New Roman" w:hAnsi="Times New Roman"/>
        </w:rPr>
        <w:t xml:space="preserve">and </w:t>
      </w:r>
      <w:r w:rsidR="009F063E" w:rsidRPr="009F063E">
        <w:rPr>
          <w:rFonts w:ascii="Times New Roman" w:hAnsi="Times New Roman"/>
        </w:rPr>
        <w:fldChar w:fldCharType="begin"/>
      </w:r>
      <w:r w:rsidR="009F063E" w:rsidRPr="009F063E">
        <w:rPr>
          <w:rFonts w:ascii="Times New Roman" w:hAnsi="Times New Roman"/>
        </w:rPr>
        <w:instrText xml:space="preserve"> REF _Ref532231892 \h </w:instrText>
      </w:r>
      <w:r w:rsidR="009F063E">
        <w:rPr>
          <w:rFonts w:ascii="Times New Roman" w:hAnsi="Times New Roman"/>
        </w:rPr>
        <w:instrText xml:space="preserve"> \* MERGEFORMAT </w:instrText>
      </w:r>
      <w:r w:rsidR="009F063E" w:rsidRPr="009F063E">
        <w:rPr>
          <w:rFonts w:ascii="Times New Roman" w:hAnsi="Times New Roman"/>
        </w:rPr>
      </w:r>
      <w:r w:rsidR="009F063E" w:rsidRPr="009F063E">
        <w:rPr>
          <w:rFonts w:ascii="Times New Roman" w:hAnsi="Times New Roman"/>
        </w:rPr>
        <w:fldChar w:fldCharType="separate"/>
      </w:r>
      <w:r w:rsidR="00181D23" w:rsidRPr="00181D23">
        <w:rPr>
          <w:rFonts w:ascii="Times New Roman" w:hAnsi="Times New Roman"/>
        </w:rPr>
        <w:t xml:space="preserve">Table </w:t>
      </w:r>
      <w:r w:rsidR="00181D23" w:rsidRPr="00181D23">
        <w:rPr>
          <w:rFonts w:ascii="Times New Roman" w:hAnsi="Times New Roman"/>
          <w:noProof/>
        </w:rPr>
        <w:t>17</w:t>
      </w:r>
      <w:r w:rsidR="009F063E" w:rsidRPr="009F063E">
        <w:rPr>
          <w:rFonts w:ascii="Times New Roman" w:hAnsi="Times New Roman"/>
        </w:rPr>
        <w:fldChar w:fldCharType="end"/>
      </w:r>
      <w:r w:rsidR="009F063E">
        <w:rPr>
          <w:rFonts w:ascii="Times New Roman" w:hAnsi="Times New Roman"/>
        </w:rPr>
        <w:t xml:space="preserve">. </w:t>
      </w:r>
      <w:r w:rsidR="009163C8">
        <w:rPr>
          <w:rFonts w:ascii="Times New Roman" w:hAnsi="Times New Roman"/>
        </w:rPr>
        <w:t xml:space="preserve">For example, systems </w:t>
      </w:r>
      <w:r w:rsidR="009F063E">
        <w:rPr>
          <w:rFonts w:ascii="Times New Roman" w:hAnsi="Times New Roman"/>
        </w:rPr>
        <w:t xml:space="preserve">Hadoop, Log4j, Mina, and Struts </w:t>
      </w:r>
      <w:r w:rsidR="009163C8">
        <w:rPr>
          <w:rFonts w:ascii="Times New Roman" w:hAnsi="Times New Roman"/>
        </w:rPr>
        <w:t xml:space="preserve">showed 0% for </w:t>
      </w:r>
      <w:r w:rsidR="009163C8" w:rsidRPr="009F063E">
        <w:rPr>
          <w:rFonts w:ascii="Times New Roman" w:hAnsi="Times New Roman"/>
          <w:i/>
        </w:rPr>
        <w:t>Major</w:t>
      </w:r>
      <w:r w:rsidR="009163C8">
        <w:rPr>
          <w:rFonts w:ascii="Times New Roman" w:hAnsi="Times New Roman"/>
        </w:rPr>
        <w:t xml:space="preserve"> version</w:t>
      </w:r>
      <w:r w:rsidR="003E21D6">
        <w:rPr>
          <w:rFonts w:ascii="Times New Roman" w:hAnsi="Times New Roman"/>
        </w:rPr>
        <w:t xml:space="preserve"> in</w:t>
      </w:r>
      <w:r w:rsidR="009F063E">
        <w:rPr>
          <w:rFonts w:ascii="Times New Roman" w:hAnsi="Times New Roman"/>
        </w:rPr>
        <w:t xml:space="preserve"> </w:t>
      </w:r>
      <w:proofErr w:type="spellStart"/>
      <w:r w:rsidR="009F063E" w:rsidRPr="009F063E">
        <w:rPr>
          <w:rFonts w:ascii="Times New Roman" w:hAnsi="Times New Roman"/>
          <w:i/>
        </w:rPr>
        <w:t>cvg</w:t>
      </w:r>
      <w:proofErr w:type="spellEnd"/>
      <w:r w:rsidR="009F063E">
        <w:rPr>
          <w:rFonts w:ascii="Times New Roman" w:hAnsi="Times New Roman"/>
        </w:rPr>
        <w:t xml:space="preserve"> values</w:t>
      </w:r>
      <w:r w:rsidR="009163C8">
        <w:rPr>
          <w:rFonts w:ascii="Times New Roman" w:hAnsi="Times New Roman"/>
        </w:rPr>
        <w:t xml:space="preserve"> </w:t>
      </w:r>
      <w:r w:rsidR="00660540">
        <w:rPr>
          <w:rFonts w:ascii="Times New Roman" w:hAnsi="Times New Roman"/>
        </w:rPr>
        <w:t>but not for</w:t>
      </w:r>
      <w:r w:rsidR="009163C8">
        <w:rPr>
          <w:rFonts w:ascii="Times New Roman" w:hAnsi="Times New Roman"/>
        </w:rPr>
        <w:t xml:space="preserve"> </w:t>
      </w:r>
      <w:r w:rsidR="009163C8" w:rsidRPr="009F063E">
        <w:rPr>
          <w:rFonts w:ascii="Times New Roman" w:hAnsi="Times New Roman"/>
          <w:i/>
        </w:rPr>
        <w:t>a2a</w:t>
      </w:r>
      <w:r w:rsidR="009163C8">
        <w:rPr>
          <w:rFonts w:ascii="Times New Roman" w:hAnsi="Times New Roman"/>
        </w:rPr>
        <w:t xml:space="preserve"> values.</w:t>
      </w:r>
      <w:r w:rsidR="00A71701">
        <w:rPr>
          <w:rFonts w:ascii="Times New Roman" w:hAnsi="Times New Roman"/>
        </w:rPr>
        <w:t xml:space="preserve"> </w:t>
      </w:r>
      <w:r w:rsidR="009163C8">
        <w:rPr>
          <w:rFonts w:ascii="Times New Roman" w:hAnsi="Times New Roman"/>
        </w:rPr>
        <w:t>The</w:t>
      </w:r>
      <w:r w:rsidR="00370381">
        <w:rPr>
          <w:rFonts w:ascii="Times New Roman" w:hAnsi="Times New Roman"/>
        </w:rPr>
        <w:t xml:space="preserve"> </w:t>
      </w:r>
      <w:r w:rsidR="00F173A5">
        <w:rPr>
          <w:rFonts w:ascii="Times New Roman" w:hAnsi="Times New Roman"/>
        </w:rPr>
        <w:t xml:space="preserve">findings of </w:t>
      </w:r>
      <w:r w:rsidR="000E7C41">
        <w:rPr>
          <w:rFonts w:ascii="Times New Roman" w:hAnsi="Times New Roman"/>
        </w:rPr>
        <w:t xml:space="preserve">OSRQ4 in the original study </w:t>
      </w:r>
      <w:r w:rsidR="00660540">
        <w:rPr>
          <w:rFonts w:ascii="Times New Roman" w:hAnsi="Times New Roman"/>
        </w:rPr>
        <w:t xml:space="preserve">was that </w:t>
      </w:r>
      <w:r w:rsidR="00F173A5">
        <w:rPr>
          <w:rFonts w:ascii="Times New Roman" w:hAnsi="Times New Roman"/>
        </w:rPr>
        <w:t>major architectural changes can occur in consecutive minor version pairs within a major version</w:t>
      </w:r>
      <w:r w:rsidR="00660540">
        <w:rPr>
          <w:rFonts w:ascii="Times New Roman" w:hAnsi="Times New Roman"/>
        </w:rPr>
        <w:t xml:space="preserve">. This was </w:t>
      </w:r>
      <w:r w:rsidR="00370381">
        <w:rPr>
          <w:rFonts w:ascii="Times New Roman" w:hAnsi="Times New Roman"/>
        </w:rPr>
        <w:t xml:space="preserve">already </w:t>
      </w:r>
      <w:r w:rsidR="00370381" w:rsidRPr="00370381">
        <w:rPr>
          <w:rFonts w:ascii="Times New Roman" w:hAnsi="Times New Roman"/>
        </w:rPr>
        <w:t xml:space="preserve">discussed </w:t>
      </w:r>
      <w:r w:rsidR="00216E4C">
        <w:rPr>
          <w:rFonts w:ascii="Times New Roman" w:hAnsi="Times New Roman"/>
        </w:rPr>
        <w:t>in general</w:t>
      </w:r>
      <w:r w:rsidR="00F173A5">
        <w:rPr>
          <w:rFonts w:ascii="Times New Roman" w:hAnsi="Times New Roman"/>
        </w:rPr>
        <w:t xml:space="preserve"> </w:t>
      </w:r>
      <w:r w:rsidR="00F173A5">
        <w:rPr>
          <w:rFonts w:ascii="Times New Roman" w:hAnsi="Times New Roman"/>
        </w:rPr>
        <w:lastRenderedPageBreak/>
        <w:t>and confirmed when discussing about exceptions to the overall trend (see Section</w:t>
      </w:r>
      <w:r w:rsidR="009F063E">
        <w:rPr>
          <w:rFonts w:ascii="Times New Roman" w:hAnsi="Times New Roman"/>
        </w:rPr>
        <w:t xml:space="preserve"> </w:t>
      </w:r>
      <w:r w:rsidR="009F063E">
        <w:rPr>
          <w:rFonts w:ascii="Times New Roman" w:hAnsi="Times New Roman"/>
        </w:rPr>
        <w:fldChar w:fldCharType="begin"/>
      </w:r>
      <w:r w:rsidR="009F063E">
        <w:rPr>
          <w:rFonts w:ascii="Times New Roman" w:hAnsi="Times New Roman"/>
        </w:rPr>
        <w:instrText xml:space="preserve"> REF _Ref532216230 \n \h </w:instrText>
      </w:r>
      <w:r w:rsidR="009F063E">
        <w:rPr>
          <w:rFonts w:ascii="Times New Roman" w:hAnsi="Times New Roman"/>
        </w:rPr>
      </w:r>
      <w:r w:rsidR="009F063E">
        <w:rPr>
          <w:rFonts w:ascii="Times New Roman" w:hAnsi="Times New Roman"/>
        </w:rPr>
        <w:fldChar w:fldCharType="separate"/>
      </w:r>
      <w:r w:rsidR="00181D23">
        <w:rPr>
          <w:rFonts w:ascii="Times New Roman" w:hAnsi="Times New Roman"/>
        </w:rPr>
        <w:t>4.8.1.1</w:t>
      </w:r>
      <w:r w:rsidR="009F063E">
        <w:rPr>
          <w:rFonts w:ascii="Times New Roman" w:hAnsi="Times New Roman"/>
        </w:rPr>
        <w:fldChar w:fldCharType="end"/>
      </w:r>
      <w:r w:rsidR="00F173A5">
        <w:rPr>
          <w:rFonts w:ascii="Times New Roman" w:hAnsi="Times New Roman"/>
        </w:rPr>
        <w:t>)</w:t>
      </w:r>
      <w:r w:rsidR="00216E4C">
        <w:rPr>
          <w:rFonts w:ascii="Times New Roman" w:hAnsi="Times New Roman"/>
        </w:rPr>
        <w:t xml:space="preserve"> and </w:t>
      </w:r>
      <w:r w:rsidR="00F173A5">
        <w:rPr>
          <w:rFonts w:ascii="Times New Roman" w:hAnsi="Times New Roman"/>
        </w:rPr>
        <w:t>also when summarizing the results early in this section</w:t>
      </w:r>
      <w:r w:rsidR="00216E4C">
        <w:rPr>
          <w:rFonts w:ascii="Times New Roman" w:hAnsi="Times New Roman"/>
        </w:rPr>
        <w:t>. Therefore, we confirm the results of the last two</w:t>
      </w:r>
      <w:r w:rsidR="009F063E">
        <w:rPr>
          <w:rFonts w:ascii="Times New Roman" w:hAnsi="Times New Roman"/>
        </w:rPr>
        <w:t xml:space="preserve"> research questions</w:t>
      </w:r>
      <w:r w:rsidR="00216E4C">
        <w:rPr>
          <w:rFonts w:ascii="Times New Roman" w:hAnsi="Times New Roman"/>
        </w:rPr>
        <w:t xml:space="preserve"> of the original study even though we did</w:t>
      </w:r>
      <w:r w:rsidR="00660540">
        <w:rPr>
          <w:rFonts w:ascii="Times New Roman" w:hAnsi="Times New Roman"/>
        </w:rPr>
        <w:t xml:space="preserve"> not</w:t>
      </w:r>
      <w:r w:rsidR="00216E4C">
        <w:rPr>
          <w:rFonts w:ascii="Times New Roman" w:hAnsi="Times New Roman"/>
        </w:rPr>
        <w:t xml:space="preserve"> explicitly answer these in the replication.</w:t>
      </w:r>
    </w:p>
    <w:p w14:paraId="54008590" w14:textId="13DCBEC6" w:rsidR="0072432A" w:rsidRPr="00C06921" w:rsidRDefault="0072432A" w:rsidP="00423A98">
      <w:pPr>
        <w:spacing w:line="276" w:lineRule="auto"/>
        <w:rPr>
          <w:rFonts w:ascii="Times New Roman" w:hAnsi="Times New Roman"/>
        </w:rPr>
      </w:pPr>
    </w:p>
    <w:p w14:paraId="096B1DF3" w14:textId="4985FEFE" w:rsidR="0072432A" w:rsidRDefault="0072432A" w:rsidP="0072432A">
      <w:pPr>
        <w:pStyle w:val="Heading2"/>
        <w:numPr>
          <w:ilvl w:val="2"/>
          <w:numId w:val="2"/>
        </w:numPr>
        <w:tabs>
          <w:tab w:val="left" w:pos="7088"/>
        </w:tabs>
        <w:spacing w:after="0" w:line="276" w:lineRule="auto"/>
        <w:rPr>
          <w:b/>
          <w:i w:val="0"/>
          <w:lang w:val="en-NZ"/>
        </w:rPr>
      </w:pPr>
      <w:r w:rsidRPr="0072432A">
        <w:rPr>
          <w:b/>
          <w:i w:val="0"/>
          <w:lang w:val="en-NZ"/>
        </w:rPr>
        <w:t xml:space="preserve"> </w:t>
      </w:r>
      <w:bookmarkStart w:id="1139" w:name="_Toc535097842"/>
      <w:bookmarkStart w:id="1140" w:name="_Toc535098074"/>
      <w:bookmarkStart w:id="1141" w:name="_Toc535098155"/>
      <w:bookmarkStart w:id="1142" w:name="_Toc535167583"/>
      <w:bookmarkStart w:id="1143" w:name="_Toc535168375"/>
      <w:bookmarkStart w:id="1144" w:name="_Toc535168985"/>
      <w:bookmarkStart w:id="1145" w:name="_Toc535169147"/>
      <w:bookmarkStart w:id="1146" w:name="_Toc535169354"/>
      <w:bookmarkStart w:id="1147" w:name="_Toc535169916"/>
      <w:bookmarkStart w:id="1148" w:name="_Toc536526764"/>
      <w:bookmarkStart w:id="1149" w:name="_Toc536527464"/>
      <w:r w:rsidRPr="00FD2111">
        <w:rPr>
          <w:b/>
          <w:i w:val="0"/>
          <w:lang w:val="en-NZ"/>
        </w:rPr>
        <w:t>Lessons</w:t>
      </w:r>
      <w:r>
        <w:rPr>
          <w:b/>
          <w:i w:val="0"/>
          <w:lang w:val="en-NZ"/>
        </w:rPr>
        <w:t xml:space="preserve"> learned</w:t>
      </w:r>
      <w:r w:rsidR="007432AD">
        <w:rPr>
          <w:b/>
          <w:i w:val="0"/>
          <w:lang w:val="en-NZ"/>
        </w:rPr>
        <w:t xml:space="preserve"> about replications</w:t>
      </w:r>
      <w:bookmarkEnd w:id="1139"/>
      <w:bookmarkEnd w:id="1140"/>
      <w:bookmarkEnd w:id="1141"/>
      <w:bookmarkEnd w:id="1142"/>
      <w:bookmarkEnd w:id="1143"/>
      <w:bookmarkEnd w:id="1144"/>
      <w:bookmarkEnd w:id="1145"/>
      <w:bookmarkEnd w:id="1146"/>
      <w:bookmarkEnd w:id="1147"/>
      <w:bookmarkEnd w:id="1148"/>
      <w:bookmarkEnd w:id="1149"/>
      <w:r w:rsidRPr="00FD2111">
        <w:rPr>
          <w:b/>
          <w:i w:val="0"/>
          <w:lang w:val="en-NZ"/>
        </w:rPr>
        <w:t xml:space="preserve"> </w:t>
      </w:r>
    </w:p>
    <w:p w14:paraId="6D6899CA" w14:textId="77777777" w:rsidR="0072432A" w:rsidRDefault="0072432A" w:rsidP="0072432A">
      <w:pPr>
        <w:spacing w:line="276" w:lineRule="auto"/>
        <w:rPr>
          <w:rFonts w:ascii="Times New Roman" w:hAnsi="Times New Roman"/>
          <w:lang w:val="en-GB"/>
        </w:rPr>
      </w:pPr>
    </w:p>
    <w:p w14:paraId="60E0C228" w14:textId="77777777" w:rsidR="0072432A" w:rsidRDefault="0072432A" w:rsidP="0072432A">
      <w:pPr>
        <w:spacing w:line="276" w:lineRule="auto"/>
        <w:rPr>
          <w:rFonts w:ascii="Times New Roman" w:hAnsi="Times New Roman"/>
          <w:lang w:val="en-GB"/>
        </w:rPr>
      </w:pPr>
      <w:r w:rsidRPr="00005133">
        <w:rPr>
          <w:rFonts w:ascii="Times New Roman" w:hAnsi="Times New Roman"/>
          <w:lang w:val="en-GB"/>
        </w:rPr>
        <w:t>While conducting the replication, we have identified several lessons learned that might be useful for other researchers:</w:t>
      </w:r>
    </w:p>
    <w:p w14:paraId="29856867" w14:textId="77777777" w:rsidR="0072432A" w:rsidRPr="00005133" w:rsidRDefault="0072432A" w:rsidP="0072432A">
      <w:pPr>
        <w:spacing w:line="276" w:lineRule="auto"/>
        <w:rPr>
          <w:rFonts w:ascii="Times New Roman" w:hAnsi="Times New Roman"/>
          <w:lang w:val="en-GB"/>
        </w:rPr>
      </w:pPr>
    </w:p>
    <w:p w14:paraId="7E02F229" w14:textId="369D9E3C" w:rsidR="0072432A" w:rsidRDefault="0072432A" w:rsidP="0072432A">
      <w:pPr>
        <w:pStyle w:val="BodyText"/>
        <w:spacing w:after="0" w:line="276" w:lineRule="auto"/>
        <w:rPr>
          <w:lang w:val="en-NZ"/>
        </w:rPr>
      </w:pPr>
      <w:r w:rsidRPr="00C40873">
        <w:rPr>
          <w:b/>
          <w:lang w:val="en-NZ"/>
        </w:rPr>
        <w:t>Use of guidelines:</w:t>
      </w:r>
      <w:r w:rsidRPr="00C40873">
        <w:rPr>
          <w:lang w:val="en-NZ"/>
        </w:rPr>
        <w:t xml:space="preserve"> It may be difficult to decide how many details of the original study should be included </w:t>
      </w:r>
      <w:r w:rsidR="007432AD">
        <w:rPr>
          <w:lang w:val="en-NZ"/>
        </w:rPr>
        <w:t xml:space="preserve">in the report of a replication, </w:t>
      </w:r>
      <w:r w:rsidRPr="00C40873">
        <w:rPr>
          <w:lang w:val="en-NZ"/>
        </w:rPr>
        <w:t xml:space="preserve">since many parts of the original study and the replication are the same. Therefore, as explained in the guidelines proposed by Carver </w:t>
      </w:r>
      <w:r w:rsidRPr="00C40873">
        <w:rPr>
          <w:lang w:val="en-NZ"/>
        </w:rPr>
        <w:fldChar w:fldCharType="begin"/>
      </w:r>
      <w:r w:rsidR="00EF2498">
        <w:rPr>
          <w:lang w:val="en-NZ"/>
        </w:rPr>
        <w:instrText xml:space="preserve"> ADDIN EN.CITE &lt;EndNote&gt;&lt;Cite&gt;&lt;Author&gt;Carver&lt;/Author&gt;&lt;Year&gt;2010&lt;/Year&gt;&lt;RecNum&gt;119&lt;/RecNum&gt;&lt;DisplayText&gt;[83]&lt;/DisplayText&gt;&lt;record&gt;&lt;rec-number&gt;119&lt;/rec-number&gt;&lt;foreign-keys&gt;&lt;key app="EN" db-id="zdwes55d2x2d21e00v3xzpdoze9f05tz9s05" timestamp="1516289131"&gt;119&lt;/key&gt;&lt;/foreign-keys&gt;&lt;ref-type name="Conference Proceedings"&gt;10&lt;/ref-type&gt;&lt;contributors&gt;&lt;authors&gt;&lt;author&gt;Jeffrey C. Carver&lt;/author&gt;&lt;/authors&gt;&lt;/contributors&gt;&lt;titles&gt;&lt;title&gt;Towards reporting guidelines for experimental replications: A proposal&lt;/title&gt;&lt;secondary-title&gt;1st International Workshop on Replication in Empirical Software Engineering Research (RESER)&lt;/secondary-title&gt;&lt;/titles&gt;&lt;pages&gt;1-4&lt;/pages&gt;&lt;dates&gt;&lt;year&gt;2010&lt;/year&gt;&lt;/dates&gt;&lt;publisher&gt;ACM&lt;/publisher&gt;&lt;urls&gt;&lt;/urls&gt;&lt;/record&gt;&lt;/Cite&gt;&lt;/EndNote&gt;</w:instrText>
      </w:r>
      <w:r w:rsidRPr="00C40873">
        <w:rPr>
          <w:lang w:val="en-NZ"/>
        </w:rPr>
        <w:fldChar w:fldCharType="separate"/>
      </w:r>
      <w:r w:rsidR="00A66B23">
        <w:rPr>
          <w:noProof/>
          <w:lang w:val="en-NZ"/>
        </w:rPr>
        <w:t>[83]</w:t>
      </w:r>
      <w:r w:rsidRPr="00C40873">
        <w:rPr>
          <w:lang w:val="en-NZ"/>
        </w:rPr>
        <w:fldChar w:fldCharType="end"/>
      </w:r>
      <w:r w:rsidRPr="00C40873">
        <w:rPr>
          <w:lang w:val="en-NZ"/>
        </w:rPr>
        <w:t xml:space="preserve">, we have provided enough details of the original study to understand the work of the original study and more details about the adjustments in the replication. However, while reporting the replication we found some issues that guidelines do not address. For example, Carver’s guidelines do not include a separate section for discussing the results of the replication. Before comparing results of studies, we believe that discussing the results of the replication separately could guide the reader through the </w:t>
      </w:r>
      <w:r w:rsidR="007432AD">
        <w:rPr>
          <w:lang w:val="en-NZ"/>
        </w:rPr>
        <w:t xml:space="preserve">replication </w:t>
      </w:r>
      <w:r w:rsidRPr="00C40873">
        <w:rPr>
          <w:lang w:val="en-NZ"/>
        </w:rPr>
        <w:t xml:space="preserve">and help them better understand the differences between an original study and a replication and </w:t>
      </w:r>
      <w:proofErr w:type="gramStart"/>
      <w:r w:rsidRPr="00C40873">
        <w:rPr>
          <w:lang w:val="en-NZ"/>
        </w:rPr>
        <w:t>in particular how</w:t>
      </w:r>
      <w:proofErr w:type="gramEnd"/>
      <w:r w:rsidRPr="00C40873">
        <w:rPr>
          <w:lang w:val="en-NZ"/>
        </w:rPr>
        <w:t xml:space="preserve"> studies were compared.</w:t>
      </w:r>
    </w:p>
    <w:p w14:paraId="1C359A22" w14:textId="77777777" w:rsidR="00E73C74" w:rsidRDefault="00E73C74" w:rsidP="0072432A">
      <w:pPr>
        <w:spacing w:line="276" w:lineRule="auto"/>
        <w:rPr>
          <w:rFonts w:ascii="Times New Roman" w:hAnsi="Times New Roman"/>
          <w:b/>
        </w:rPr>
      </w:pPr>
    </w:p>
    <w:p w14:paraId="70132B24" w14:textId="154AB146" w:rsidR="0072432A" w:rsidRPr="00C571DA" w:rsidRDefault="0072432A" w:rsidP="0072432A">
      <w:pPr>
        <w:spacing w:line="276" w:lineRule="auto"/>
        <w:rPr>
          <w:rFonts w:ascii="Times New Roman" w:hAnsi="Times New Roman"/>
        </w:rPr>
      </w:pPr>
      <w:r w:rsidRPr="00C571DA">
        <w:rPr>
          <w:rFonts w:ascii="Times New Roman" w:hAnsi="Times New Roman"/>
          <w:b/>
        </w:rPr>
        <w:t>Interaction with authors of original study:</w:t>
      </w:r>
      <w:r w:rsidRPr="00C571DA">
        <w:rPr>
          <w:rFonts w:ascii="Times New Roman" w:hAnsi="Times New Roman"/>
        </w:rPr>
        <w:t xml:space="preserve"> Interaction with the authors of the original study was essential to fully understand the original study. As discussed earlier, we received technical and methodological guidance from the original authors. In general, it is necessary to have as much information about the original study as possible to ensure that the original and replication studies are comparable. Proper understanding of the approach and systems used in the original study and resulting deviation was also a challenge reported in a replication study on measuring architectural quality by </w:t>
      </w:r>
      <w:proofErr w:type="spellStart"/>
      <w:r w:rsidRPr="00C571DA">
        <w:rPr>
          <w:rFonts w:ascii="Times New Roman" w:hAnsi="Times New Roman"/>
        </w:rPr>
        <w:t>Reimanis</w:t>
      </w:r>
      <w:proofErr w:type="spellEnd"/>
      <w:r w:rsidRPr="00C571DA">
        <w:rPr>
          <w:rFonts w:ascii="Times New Roman" w:hAnsi="Times New Roman"/>
        </w:rPr>
        <w:t xml:space="preserve"> et al.</w:t>
      </w:r>
      <w:r w:rsidRPr="00C571DA">
        <w:rPr>
          <w:rFonts w:ascii="Times New Roman" w:hAnsi="Times New Roman"/>
        </w:rPr>
        <w:fldChar w:fldCharType="begin"/>
      </w:r>
      <w:r w:rsidR="00EF2498">
        <w:rPr>
          <w:rFonts w:ascii="Times New Roman" w:hAnsi="Times New Roman"/>
        </w:rPr>
        <w:instrText xml:space="preserve"> ADDIN EN.CITE &lt;EndNote&gt;&lt;Cite&gt;&lt;Author&gt;Reimanis&lt;/Author&gt;&lt;Year&gt;2014&lt;/Year&gt;&lt;RecNum&gt;126&lt;/RecNum&gt;&lt;DisplayText&gt;[103]&lt;/DisplayText&gt;&lt;record&gt;&lt;rec-number&gt;126&lt;/rec-number&gt;&lt;foreign-keys&gt;&lt;key app="EN" db-id="zdwes55d2x2d21e00v3xzpdoze9f05tz9s05" timestamp="1523300792"&gt;126&lt;/key&gt;&lt;/foreign-keys&gt;&lt;ref-type name="Conference Proceedings"&gt;10&lt;/ref-type&gt;&lt;contributors&gt;&lt;authors&gt;&lt;author&gt;Derek Reimanis&lt;/author&gt;&lt;author&gt;Clemente Izurieta&lt;/author&gt;&lt;author&gt;Rachael Luhr&lt;/author&gt;&lt;author&gt;Lu Xiao&lt;/author&gt;&lt;author&gt;Yuanfang Cai&lt;/author&gt;&lt;author&gt;Gabe Rudy&lt;/author&gt;&lt;/authors&gt;&lt;/contributors&gt;&lt;titles&gt;&lt;title&gt;A Replication Case Study to Measure the Architectural Quality of a Commercial System&lt;/title&gt;&lt;secondary-title&gt;8th ACM/IEEE International Symposium on Empirical Software Engineering and Measurement (ESEM)&lt;/secondary-title&gt;&lt;/titles&gt;&lt;pages&gt;1-8&lt;/pages&gt;&lt;dates&gt;&lt;year&gt;2014&lt;/year&gt;&lt;/dates&gt;&lt;publisher&gt;ACM&lt;/publisher&gt;&lt;urls&gt;&lt;/urls&gt;&lt;/record&gt;&lt;/Cite&gt;&lt;/EndNote&gt;</w:instrText>
      </w:r>
      <w:r w:rsidRPr="00C571DA">
        <w:rPr>
          <w:rFonts w:ascii="Times New Roman" w:hAnsi="Times New Roman"/>
        </w:rPr>
        <w:fldChar w:fldCharType="separate"/>
      </w:r>
      <w:r w:rsidR="00A66B23">
        <w:rPr>
          <w:rFonts w:ascii="Times New Roman" w:hAnsi="Times New Roman"/>
          <w:noProof/>
        </w:rPr>
        <w:t>[103]</w:t>
      </w:r>
      <w:r w:rsidRPr="00C571DA">
        <w:rPr>
          <w:rFonts w:ascii="Times New Roman" w:hAnsi="Times New Roman"/>
        </w:rPr>
        <w:fldChar w:fldCharType="end"/>
      </w:r>
      <w:r w:rsidRPr="00C571DA">
        <w:rPr>
          <w:rFonts w:ascii="Times New Roman" w:hAnsi="Times New Roman"/>
        </w:rPr>
        <w:t>.</w:t>
      </w:r>
    </w:p>
    <w:p w14:paraId="2A6AFD9D" w14:textId="77777777" w:rsidR="0072432A" w:rsidRPr="00005133" w:rsidRDefault="0072432A" w:rsidP="0072432A">
      <w:pPr>
        <w:pStyle w:val="ListParagraph"/>
        <w:spacing w:line="276" w:lineRule="auto"/>
        <w:rPr>
          <w:rFonts w:ascii="Times New Roman" w:hAnsi="Times New Roman"/>
        </w:rPr>
      </w:pPr>
    </w:p>
    <w:p w14:paraId="65903B7C" w14:textId="1981A863" w:rsidR="0072432A" w:rsidRPr="00C571DA" w:rsidRDefault="0072432A" w:rsidP="0072432A">
      <w:pPr>
        <w:spacing w:line="276" w:lineRule="auto"/>
        <w:rPr>
          <w:rFonts w:ascii="Times New Roman" w:hAnsi="Times New Roman"/>
        </w:rPr>
      </w:pPr>
      <w:r w:rsidRPr="00C571DA">
        <w:rPr>
          <w:rFonts w:ascii="Times New Roman" w:hAnsi="Times New Roman"/>
          <w:b/>
        </w:rPr>
        <w:t>Adjustments in the replication:</w:t>
      </w:r>
      <w:r w:rsidRPr="00C571DA">
        <w:rPr>
          <w:rFonts w:ascii="Times New Roman" w:hAnsi="Times New Roman"/>
        </w:rPr>
        <w:t xml:space="preserve"> Even though the original study and the replication look similar, there were considerable differences between the results of the two studies. However, we could trace these differences back to reasons (e.g., differences in metrics values are because of different </w:t>
      </w:r>
      <w:r w:rsidR="007432AD">
        <w:rPr>
          <w:rFonts w:ascii="Times New Roman" w:hAnsi="Times New Roman"/>
        </w:rPr>
        <w:t>.</w:t>
      </w:r>
      <w:r w:rsidRPr="00C571DA">
        <w:rPr>
          <w:rFonts w:ascii="Times New Roman" w:hAnsi="Times New Roman"/>
        </w:rPr>
        <w:t xml:space="preserve">jar files that were </w:t>
      </w:r>
      <w:proofErr w:type="spellStart"/>
      <w:r w:rsidRPr="00C571DA">
        <w:rPr>
          <w:rFonts w:ascii="Times New Roman" w:hAnsi="Times New Roman"/>
        </w:rPr>
        <w:t>analy</w:t>
      </w:r>
      <w:r w:rsidR="000767D1">
        <w:rPr>
          <w:rFonts w:ascii="Times New Roman" w:hAnsi="Times New Roman"/>
        </w:rPr>
        <w:t>s</w:t>
      </w:r>
      <w:r w:rsidRPr="00C571DA">
        <w:rPr>
          <w:rFonts w:ascii="Times New Roman" w:hAnsi="Times New Roman"/>
        </w:rPr>
        <w:t>ed</w:t>
      </w:r>
      <w:proofErr w:type="spellEnd"/>
      <w:r w:rsidRPr="00C571DA">
        <w:rPr>
          <w:rFonts w:ascii="Times New Roman" w:hAnsi="Times New Roman"/>
        </w:rPr>
        <w:t xml:space="preserve">). Identifying reasons for differences was possible because relatively few </w:t>
      </w:r>
      <w:r w:rsidR="007432AD">
        <w:rPr>
          <w:rFonts w:ascii="Times New Roman" w:hAnsi="Times New Roman"/>
        </w:rPr>
        <w:t>adjustments</w:t>
      </w:r>
      <w:r w:rsidR="007432AD" w:rsidRPr="00C571DA">
        <w:rPr>
          <w:rFonts w:ascii="Times New Roman" w:hAnsi="Times New Roman"/>
        </w:rPr>
        <w:t xml:space="preserve"> </w:t>
      </w:r>
      <w:r w:rsidRPr="00C571DA">
        <w:rPr>
          <w:rFonts w:ascii="Times New Roman" w:hAnsi="Times New Roman"/>
        </w:rPr>
        <w:t>were made to the replication. This was also one lesson learned from a replication conducted by Cecilia et al.</w:t>
      </w:r>
      <w:r w:rsidRPr="00C571DA">
        <w:rPr>
          <w:rFonts w:ascii="Times New Roman" w:hAnsi="Times New Roman"/>
        </w:rPr>
        <w:fldChar w:fldCharType="begin"/>
      </w:r>
      <w:r w:rsidR="00A66B23">
        <w:rPr>
          <w:rFonts w:ascii="Times New Roman" w:hAnsi="Times New Roman"/>
        </w:rPr>
        <w:instrText xml:space="preserve"> ADDIN EN.CITE &lt;EndNote&gt;&lt;Cite&gt;&lt;Author&gt;Apa&lt;/Author&gt;&lt;Year&gt;2014&lt;/Year&gt;&lt;RecNum&gt;120&lt;/RecNum&gt;&lt;DisplayText&gt;[110]&lt;/DisplayText&gt;&lt;record&gt;&lt;rec-number&gt;120&lt;/rec-number&gt;&lt;foreign-keys&gt;&lt;key app="EN" db-id="zdwes55d2x2d21e00v3xzpdoze9f05tz9s05" timestamp="1522976314"&gt;120&lt;/key&gt;&lt;/foreign-keys&gt;&lt;ref-type name="Journal Article"&gt;17&lt;/ref-type&gt;&lt;contributors&gt;&lt;authors&gt;&lt;author&gt;Cecilia Apa&lt;/author&gt;&lt;author&gt;Oscar Dieste&lt;/author&gt;&lt;author&gt;G. Edison &lt;/author&gt;&lt;author&gt;G. Espinosa&lt;/author&gt;&lt;author&gt;R. Efraín&lt;/author&gt;&lt;author&gt;C. Fonseca&lt;/author&gt;&lt;/authors&gt;&lt;/contributors&gt;&lt;titles&gt;&lt;title&gt;Effectiveness for detecting faults within and outside the scope of testing techniques: an independent replication&lt;/title&gt;&lt;secondary-title&gt;Empirical Software Engineering&lt;/secondary-title&gt;&lt;/titles&gt;&lt;periodical&gt;&lt;full-title&gt;Empirical Software Engineering&lt;/full-title&gt;&lt;/periodical&gt;&lt;pages&gt;378-417&lt;/pages&gt;&lt;volume&gt;19&lt;/volume&gt;&lt;number&gt;2&lt;/number&gt;&lt;dates&gt;&lt;year&gt;2014&lt;/year&gt;&lt;/dates&gt;&lt;urls&gt;&lt;/urls&gt;&lt;/record&gt;&lt;/Cite&gt;&lt;/EndNote&gt;</w:instrText>
      </w:r>
      <w:r w:rsidRPr="00C571DA">
        <w:rPr>
          <w:rFonts w:ascii="Times New Roman" w:hAnsi="Times New Roman"/>
        </w:rPr>
        <w:fldChar w:fldCharType="separate"/>
      </w:r>
      <w:r w:rsidR="00A66B23">
        <w:rPr>
          <w:rFonts w:ascii="Times New Roman" w:hAnsi="Times New Roman"/>
          <w:noProof/>
        </w:rPr>
        <w:t>[110]</w:t>
      </w:r>
      <w:r w:rsidRPr="00C571DA">
        <w:rPr>
          <w:rFonts w:ascii="Times New Roman" w:hAnsi="Times New Roman"/>
        </w:rPr>
        <w:fldChar w:fldCharType="end"/>
      </w:r>
      <w:r w:rsidRPr="00C571DA">
        <w:rPr>
          <w:rFonts w:ascii="Times New Roman" w:hAnsi="Times New Roman"/>
        </w:rPr>
        <w:t xml:space="preserve">. </w:t>
      </w:r>
    </w:p>
    <w:p w14:paraId="63F982BD" w14:textId="4310B181" w:rsidR="0072432A" w:rsidRPr="00C571DA" w:rsidRDefault="0072432A" w:rsidP="0072432A">
      <w:pPr>
        <w:spacing w:line="276" w:lineRule="auto"/>
        <w:rPr>
          <w:rFonts w:ascii="Times New Roman" w:hAnsi="Times New Roman"/>
        </w:rPr>
      </w:pPr>
      <w:r w:rsidRPr="00C571DA">
        <w:rPr>
          <w:rFonts w:ascii="Times New Roman" w:hAnsi="Times New Roman"/>
          <w:b/>
        </w:rPr>
        <w:lastRenderedPageBreak/>
        <w:t xml:space="preserve">Availability of </w:t>
      </w:r>
      <w:r w:rsidR="007432AD">
        <w:rPr>
          <w:rFonts w:ascii="Times New Roman" w:hAnsi="Times New Roman"/>
          <w:b/>
        </w:rPr>
        <w:t>e</w:t>
      </w:r>
      <w:r w:rsidRPr="00C571DA">
        <w:rPr>
          <w:rFonts w:ascii="Times New Roman" w:hAnsi="Times New Roman"/>
          <w:b/>
        </w:rPr>
        <w:t xml:space="preserve">xperimental </w:t>
      </w:r>
      <w:r w:rsidR="007432AD">
        <w:rPr>
          <w:rFonts w:ascii="Times New Roman" w:hAnsi="Times New Roman"/>
          <w:b/>
        </w:rPr>
        <w:t>s</w:t>
      </w:r>
      <w:r w:rsidRPr="00C571DA">
        <w:rPr>
          <w:rFonts w:ascii="Times New Roman" w:hAnsi="Times New Roman"/>
          <w:b/>
        </w:rPr>
        <w:t xml:space="preserve">ubjects: </w:t>
      </w:r>
      <w:r w:rsidRPr="00C571DA">
        <w:rPr>
          <w:rFonts w:ascii="Times New Roman" w:hAnsi="Times New Roman"/>
        </w:rPr>
        <w:t xml:space="preserve">According to </w:t>
      </w:r>
      <w:proofErr w:type="spellStart"/>
      <w:r w:rsidRPr="00C571DA">
        <w:rPr>
          <w:rFonts w:ascii="Times New Roman" w:hAnsi="Times New Roman"/>
        </w:rPr>
        <w:t>Sioberg</w:t>
      </w:r>
      <w:proofErr w:type="spellEnd"/>
      <w:r w:rsidRPr="00C571DA">
        <w:rPr>
          <w:rFonts w:ascii="Times New Roman" w:hAnsi="Times New Roman"/>
        </w:rPr>
        <w:t xml:space="preserve"> et al.</w:t>
      </w:r>
      <w:r w:rsidRPr="00C571DA">
        <w:rPr>
          <w:rFonts w:ascii="Times New Roman" w:hAnsi="Times New Roman"/>
        </w:rPr>
        <w:fldChar w:fldCharType="begin"/>
      </w:r>
      <w:r w:rsidR="00EF2498">
        <w:rPr>
          <w:rFonts w:ascii="Times New Roman" w:hAnsi="Times New Roman"/>
        </w:rPr>
        <w:instrText xml:space="preserve"> ADDIN EN.CITE &lt;EndNote&gt;&lt;Cite&gt;&lt;Author&gt;Sjøberg&lt;/Author&gt;&lt;Year&gt;2005&lt;/Year&gt;&lt;RecNum&gt;121&lt;/RecNum&gt;&lt;DisplayText&gt;[85]&lt;/DisplayText&gt;&lt;record&gt;&lt;rec-number&gt;121&lt;/rec-number&gt;&lt;foreign-keys&gt;&lt;key app="EN" db-id="zdwes55d2x2d21e00v3xzpdoze9f05tz9s05" timestamp="1522977195"&gt;121&lt;/key&gt;&lt;/foreign-keys&gt;&lt;ref-type name="Journal Article"&gt;17&lt;/ref-type&gt;&lt;contributors&gt;&lt;authors&gt;&lt;author&gt;Dag I.K. Sjøberg&lt;/author&gt;&lt;author&gt;Jo E. Hannay&lt;/author&gt;&lt;author&gt;Ove Hansen&lt;/author&gt;&lt;author&gt;Vigdis By Kampenes&lt;/author&gt;&lt;author&gt;Amela Karahasanovic&lt;/author&gt;&lt;author&gt;Nils-Kristian Liborg&lt;/author&gt;&lt;author&gt;Anette C. Rekdal&lt;/author&gt;&lt;/authors&gt;&lt;/contributors&gt;&lt;titles&gt;&lt;title&gt;A Survey of Controlled Experiments in Software Engineering&lt;/title&gt;&lt;secondary-title&gt;IEEE Transactions on Software Engineering&lt;/secondary-title&gt;&lt;/titles&gt;&lt;periodical&gt;&lt;full-title&gt;IEEE TRANSACTIONS ON SOFTWARE ENGINEERING&lt;/full-title&gt;&lt;/periodical&gt;&lt;pages&gt;733-753&lt;/pages&gt;&lt;volume&gt;31&lt;/volume&gt;&lt;number&gt;9&lt;/number&gt;&lt;dates&gt;&lt;year&gt;2005&lt;/year&gt;&lt;/dates&gt;&lt;urls&gt;&lt;/urls&gt;&lt;/record&gt;&lt;/Cite&gt;&lt;/EndNote&gt;</w:instrText>
      </w:r>
      <w:r w:rsidRPr="00C571DA">
        <w:rPr>
          <w:rFonts w:ascii="Times New Roman" w:hAnsi="Times New Roman"/>
        </w:rPr>
        <w:fldChar w:fldCharType="separate"/>
      </w:r>
      <w:r w:rsidR="00A66B23">
        <w:rPr>
          <w:rFonts w:ascii="Times New Roman" w:hAnsi="Times New Roman"/>
          <w:noProof/>
        </w:rPr>
        <w:t>[85]</w:t>
      </w:r>
      <w:r w:rsidRPr="00C571DA">
        <w:rPr>
          <w:rFonts w:ascii="Times New Roman" w:hAnsi="Times New Roman"/>
        </w:rPr>
        <w:fldChar w:fldCharType="end"/>
      </w:r>
      <w:r w:rsidRPr="00C571DA">
        <w:rPr>
          <w:rFonts w:ascii="Times New Roman" w:hAnsi="Times New Roman"/>
        </w:rPr>
        <w:t xml:space="preserve">, </w:t>
      </w:r>
      <w:r w:rsidR="00C84426">
        <w:rPr>
          <w:rFonts w:ascii="Times New Roman" w:hAnsi="Times New Roman"/>
        </w:rPr>
        <w:t xml:space="preserve">availability of experimental </w:t>
      </w:r>
      <w:r w:rsidR="001B1465">
        <w:rPr>
          <w:rFonts w:ascii="Times New Roman" w:hAnsi="Times New Roman"/>
        </w:rPr>
        <w:t xml:space="preserve">(human) </w:t>
      </w:r>
      <w:r w:rsidR="00C84426">
        <w:rPr>
          <w:rFonts w:ascii="Times New Roman" w:hAnsi="Times New Roman"/>
        </w:rPr>
        <w:t>subjects</w:t>
      </w:r>
      <w:r w:rsidR="00171405">
        <w:rPr>
          <w:rFonts w:ascii="Times New Roman" w:hAnsi="Times New Roman"/>
        </w:rPr>
        <w:t xml:space="preserve"> is limited in practice and. </w:t>
      </w:r>
      <w:r w:rsidR="00FE2B74">
        <w:rPr>
          <w:rFonts w:ascii="Times New Roman" w:hAnsi="Times New Roman"/>
        </w:rPr>
        <w:t>t</w:t>
      </w:r>
      <w:r w:rsidRPr="00C571DA">
        <w:rPr>
          <w:rFonts w:ascii="Times New Roman" w:hAnsi="Times New Roman"/>
        </w:rPr>
        <w:t xml:space="preserve">he average number of experimental subjects for an experiment in software engineering is 48.6. This was also a problem in other replication studies, such as </w:t>
      </w:r>
      <w:r w:rsidRPr="00C571DA">
        <w:rPr>
          <w:rFonts w:ascii="Times New Roman" w:hAnsi="Times New Roman"/>
        </w:rPr>
        <w:fldChar w:fldCharType="begin"/>
      </w:r>
      <w:r w:rsidR="00EF2498">
        <w:rPr>
          <w:rFonts w:ascii="Times New Roman" w:hAnsi="Times New Roman"/>
        </w:rPr>
        <w:instrText xml:space="preserve"> ADDIN EN.CITE &lt;EndNote&gt;&lt;Cite&gt;&lt;Author&gt;Apa&lt;/Author&gt;&lt;Year&gt;2014&lt;/Year&gt;&lt;RecNum&gt;120&lt;/RecNum&gt;&lt;DisplayText&gt;[110, 111]&lt;/DisplayText&gt;&lt;record&gt;&lt;rec-number&gt;120&lt;/rec-number&gt;&lt;foreign-keys&gt;&lt;key app="EN" db-id="zdwes55d2x2d21e00v3xzpdoze9f05tz9s05" timestamp="1522976314"&gt;120&lt;/key&gt;&lt;/foreign-keys&gt;&lt;ref-type name="Journal Article"&gt;17&lt;/ref-type&gt;&lt;contributors&gt;&lt;authors&gt;&lt;author&gt;Cecilia Apa&lt;/author&gt;&lt;author&gt;Oscar Dieste&lt;/author&gt;&lt;author&gt;G. Edison &lt;/author&gt;&lt;author&gt;G. Espinosa&lt;/author&gt;&lt;author&gt;R. Efraín&lt;/author&gt;&lt;author&gt;C. Fonseca&lt;/author&gt;&lt;/authors&gt;&lt;/contributors&gt;&lt;titles&gt;&lt;title&gt;Effectiveness for detecting faults within and outside the scope of testing techniques: an independent replication&lt;/title&gt;&lt;secondary-title&gt;Empirical Software Engineering&lt;/secondary-title&gt;&lt;/titles&gt;&lt;periodical&gt;&lt;full-title&gt;Empirical Software Engineering&lt;/full-title&gt;&lt;/periodical&gt;&lt;pages&gt;378-417&lt;/pages&gt;&lt;volume&gt;19&lt;/volume&gt;&lt;number&gt;2&lt;/number&gt;&lt;dates&gt;&lt;year&gt;2014&lt;/year&gt;&lt;/dates&gt;&lt;urls&gt;&lt;/urls&gt;&lt;/record&gt;&lt;/Cite&gt;&lt;Cite&gt;&lt;Author&gt;Calefato&lt;/Author&gt;&lt;Year&gt;2012&lt;/Year&gt;&lt;RecNum&gt;122&lt;/RecNum&gt;&lt;record&gt;&lt;rec-number&gt;122&lt;/rec-number&gt;&lt;foreign-keys&gt;&lt;key app="EN" db-id="zdwes55d2x2d21e00v3xzpdoze9f05tz9s05" timestamp="1522978008"&gt;122&lt;/key&gt;&lt;/foreign-keys&gt;&lt;ref-type name="Conference Proceedings"&gt;10&lt;/ref-type&gt;&lt;contributors&gt;&lt;authors&gt;&lt;author&gt;Fabio Calefato&lt;/author&gt;&lt;author&gt;Filippo Lanubile&lt;/author&gt;&lt;author&gt;Tayana Conte&lt;/author&gt;&lt;author&gt;Rafael Prikladnicki&lt;/author&gt;&lt;/authors&gt;&lt;/contributors&gt;&lt;titles&gt;&lt;title&gt;Assessing the Impact of Real-Time Machine Translation on Requirements Meetings: A Replicated Experiment&lt;/title&gt;&lt;secondary-title&gt;ACM/IEEE 6th International Symposium on Empirical Software Engineering and Measurement (ESEM)&lt;/secondary-title&gt;&lt;/titles&gt;&lt;pages&gt;251-260&lt;/pages&gt;&lt;dates&gt;&lt;year&gt;2012&lt;/year&gt;&lt;/dates&gt;&lt;publisher&gt;ACM&lt;/publisher&gt;&lt;urls&gt;&lt;/urls&gt;&lt;/record&gt;&lt;/Cite&gt;&lt;/EndNote&gt;</w:instrText>
      </w:r>
      <w:r w:rsidRPr="00C571DA">
        <w:rPr>
          <w:rFonts w:ascii="Times New Roman" w:hAnsi="Times New Roman"/>
        </w:rPr>
        <w:fldChar w:fldCharType="separate"/>
      </w:r>
      <w:r w:rsidR="00A66B23">
        <w:rPr>
          <w:rFonts w:ascii="Times New Roman" w:hAnsi="Times New Roman"/>
          <w:noProof/>
        </w:rPr>
        <w:t>[110, 111]</w:t>
      </w:r>
      <w:r w:rsidRPr="00C571DA">
        <w:rPr>
          <w:rFonts w:ascii="Times New Roman" w:hAnsi="Times New Roman"/>
        </w:rPr>
        <w:fldChar w:fldCharType="end"/>
      </w:r>
      <w:r w:rsidRPr="00C571DA">
        <w:rPr>
          <w:rFonts w:ascii="Times New Roman" w:hAnsi="Times New Roman"/>
        </w:rPr>
        <w:t xml:space="preserve">. </w:t>
      </w:r>
      <w:r w:rsidR="00171405">
        <w:rPr>
          <w:rFonts w:ascii="Times New Roman" w:hAnsi="Times New Roman"/>
        </w:rPr>
        <w:t>However</w:t>
      </w:r>
      <w:r w:rsidR="009A4C7C">
        <w:rPr>
          <w:rFonts w:ascii="Times New Roman" w:hAnsi="Times New Roman"/>
        </w:rPr>
        <w:t>,</w:t>
      </w:r>
      <w:r w:rsidR="00171405">
        <w:rPr>
          <w:rFonts w:ascii="Times New Roman" w:hAnsi="Times New Roman"/>
        </w:rPr>
        <w:t xml:space="preserve"> all those studies consider only huma</w:t>
      </w:r>
      <w:r w:rsidR="00874F8C">
        <w:rPr>
          <w:rFonts w:ascii="Times New Roman" w:hAnsi="Times New Roman"/>
        </w:rPr>
        <w:t>n subjects</w:t>
      </w:r>
      <w:r w:rsidR="009A4C7C">
        <w:rPr>
          <w:rFonts w:ascii="Times New Roman" w:hAnsi="Times New Roman"/>
        </w:rPr>
        <w:t xml:space="preserve">, not </w:t>
      </w:r>
      <w:r w:rsidR="00966BD3">
        <w:rPr>
          <w:rFonts w:ascii="Times New Roman" w:hAnsi="Times New Roman"/>
        </w:rPr>
        <w:t>the non-human subjects or arte</w:t>
      </w:r>
      <w:r w:rsidR="009A4C7C">
        <w:rPr>
          <w:rFonts w:ascii="Times New Roman" w:hAnsi="Times New Roman"/>
        </w:rPr>
        <w:t>facts as in our</w:t>
      </w:r>
      <w:r w:rsidR="001B1465">
        <w:rPr>
          <w:rFonts w:ascii="Times New Roman" w:hAnsi="Times New Roman"/>
        </w:rPr>
        <w:t xml:space="preserve"> work</w:t>
      </w:r>
      <w:r w:rsidR="009A4C7C">
        <w:rPr>
          <w:rFonts w:ascii="Times New Roman" w:hAnsi="Times New Roman"/>
        </w:rPr>
        <w:t xml:space="preserve">. </w:t>
      </w:r>
      <w:r w:rsidR="001B1465">
        <w:rPr>
          <w:rFonts w:ascii="Times New Roman" w:hAnsi="Times New Roman"/>
        </w:rPr>
        <w:t xml:space="preserve">Nevertheless, the availability of experimental subjects is also a problem in our replication: </w:t>
      </w:r>
      <w:r w:rsidRPr="00C571DA">
        <w:rPr>
          <w:rFonts w:ascii="Times New Roman" w:hAnsi="Times New Roman"/>
        </w:rPr>
        <w:t>In our study, for some systems only later releases were available in online repositories, but not the very old versions used in the original study. We believe that we could get better results from statistical point of view (i.e., fewer differences between the original study and the replication) if we had enough subject systems (and overlapping versions in this study).</w:t>
      </w:r>
    </w:p>
    <w:p w14:paraId="06B031B8" w14:textId="57BA749E" w:rsidR="006775D9" w:rsidRDefault="006775D9" w:rsidP="001B6547">
      <w:pPr>
        <w:pStyle w:val="BodyText"/>
        <w:spacing w:after="0" w:line="276" w:lineRule="auto"/>
        <w:rPr>
          <w:lang w:val="en-NZ"/>
        </w:rPr>
      </w:pPr>
    </w:p>
    <w:p w14:paraId="593444D8" w14:textId="5917A736" w:rsidR="006775D9" w:rsidRDefault="006775D9" w:rsidP="006775D9">
      <w:pPr>
        <w:pStyle w:val="Heading2"/>
        <w:numPr>
          <w:ilvl w:val="1"/>
          <w:numId w:val="2"/>
        </w:numPr>
        <w:tabs>
          <w:tab w:val="left" w:pos="7088"/>
        </w:tabs>
        <w:spacing w:after="0" w:line="276" w:lineRule="auto"/>
        <w:rPr>
          <w:b/>
          <w:i w:val="0"/>
          <w:lang w:val="en-NZ"/>
        </w:rPr>
      </w:pPr>
      <w:bookmarkStart w:id="1150" w:name="_Ref532424645"/>
      <w:bookmarkStart w:id="1151" w:name="_Toc535097843"/>
      <w:bookmarkStart w:id="1152" w:name="_Toc535098075"/>
      <w:bookmarkStart w:id="1153" w:name="_Toc535098156"/>
      <w:bookmarkStart w:id="1154" w:name="_Toc535167584"/>
      <w:bookmarkStart w:id="1155" w:name="_Toc535168376"/>
      <w:bookmarkStart w:id="1156" w:name="_Toc535168986"/>
      <w:bookmarkStart w:id="1157" w:name="_Toc535169148"/>
      <w:bookmarkStart w:id="1158" w:name="_Toc535169355"/>
      <w:bookmarkStart w:id="1159" w:name="_Toc535169917"/>
      <w:bookmarkStart w:id="1160" w:name="_Toc536526765"/>
      <w:bookmarkStart w:id="1161" w:name="_Toc536527465"/>
      <w:r w:rsidRPr="006775D9">
        <w:rPr>
          <w:b/>
          <w:i w:val="0"/>
          <w:lang w:val="en-NZ"/>
        </w:rPr>
        <w:t>Threats to validity</w:t>
      </w:r>
      <w:bookmarkEnd w:id="1150"/>
      <w:bookmarkEnd w:id="1151"/>
      <w:bookmarkEnd w:id="1152"/>
      <w:bookmarkEnd w:id="1153"/>
      <w:bookmarkEnd w:id="1154"/>
      <w:bookmarkEnd w:id="1155"/>
      <w:bookmarkEnd w:id="1156"/>
      <w:bookmarkEnd w:id="1157"/>
      <w:bookmarkEnd w:id="1158"/>
      <w:bookmarkEnd w:id="1159"/>
      <w:bookmarkEnd w:id="1160"/>
      <w:bookmarkEnd w:id="1161"/>
    </w:p>
    <w:p w14:paraId="17010CCB" w14:textId="77777777" w:rsidR="0072432A" w:rsidRDefault="0072432A" w:rsidP="0072432A">
      <w:pPr>
        <w:spacing w:line="276" w:lineRule="auto"/>
        <w:rPr>
          <w:rFonts w:ascii="Times New Roman" w:hAnsi="Times New Roman"/>
        </w:rPr>
      </w:pPr>
    </w:p>
    <w:p w14:paraId="5261B188" w14:textId="7C0E1BC6" w:rsidR="0072432A" w:rsidRDefault="0072432A" w:rsidP="0072432A">
      <w:pPr>
        <w:spacing w:line="276" w:lineRule="auto"/>
        <w:rPr>
          <w:rFonts w:ascii="Times New Roman" w:hAnsi="Times New Roman"/>
        </w:rPr>
      </w:pPr>
      <w:r w:rsidRPr="00EB14B2">
        <w:rPr>
          <w:rFonts w:ascii="Times New Roman" w:hAnsi="Times New Roman"/>
        </w:rPr>
        <w:t xml:space="preserve">In this section we present and discuss the threats to validity according to the guidelines by </w:t>
      </w:r>
      <w:proofErr w:type="spellStart"/>
      <w:r w:rsidRPr="00EB14B2">
        <w:rPr>
          <w:rFonts w:ascii="Times New Roman" w:hAnsi="Times New Roman"/>
        </w:rPr>
        <w:t>Wohlin</w:t>
      </w:r>
      <w:proofErr w:type="spellEnd"/>
      <w:r w:rsidRPr="00EB14B2">
        <w:rPr>
          <w:rFonts w:ascii="Times New Roman" w:hAnsi="Times New Roman"/>
        </w:rPr>
        <w:t xml:space="preserve"> et al.</w:t>
      </w:r>
      <w:r w:rsidRPr="00EB14B2">
        <w:rPr>
          <w:rFonts w:ascii="Times New Roman" w:hAnsi="Times New Roman"/>
        </w:rPr>
        <w:fldChar w:fldCharType="begin"/>
      </w:r>
      <w:r w:rsidR="00EF2498">
        <w:rPr>
          <w:rFonts w:ascii="Times New Roman" w:hAnsi="Times New Roman"/>
        </w:rPr>
        <w:instrText xml:space="preserve"> ADDIN EN.CITE &lt;EndNote&gt;&lt;Cite&gt;&lt;Author&gt;Wohlin&lt;/Author&gt;&lt;Year&gt;2012&lt;/Year&gt;&lt;RecNum&gt;92&lt;/RecNum&gt;&lt;DisplayText&gt;[112]&lt;/DisplayText&gt;&lt;record&gt;&lt;rec-number&gt;92&lt;/rec-number&gt;&lt;foreign-keys&gt;&lt;key app="EN" db-id="zdwes55d2x2d21e00v3xzpdoze9f05tz9s05" timestamp="1514586436"&gt;92&lt;/key&gt;&lt;/foreign-keys&gt;&lt;ref-type name="Book"&gt;6&lt;/ref-type&gt;&lt;contributors&gt;&lt;authors&gt;&lt;author&gt;Claes Wohlin&lt;/author&gt;&lt;author&gt;Per Runeson&lt;/author&gt;&lt;author&gt;Martin Höst&lt;/author&gt;&lt;author&gt;Magnus C. Ohlsson&lt;/author&gt;&lt;author&gt;Björn Regnell&lt;/author&gt;&lt;author&gt;Anders Wesslén&lt;/author&gt;&lt;/authors&gt;&lt;/contributors&gt;&lt;titles&gt;&lt;title&gt;Experimentation in Software Engineering&lt;/title&gt;&lt;/titles&gt;&lt;dates&gt;&lt;year&gt;2012&lt;/year&gt;&lt;/dates&gt;&lt;publisher&gt;Springer, Berlin, Heidelberg&lt;/publisher&gt;&lt;urls&gt;&lt;/urls&gt;&lt;/record&gt;&lt;/Cite&gt;&lt;/EndNote&gt;</w:instrText>
      </w:r>
      <w:r w:rsidRPr="00EB14B2">
        <w:rPr>
          <w:rFonts w:ascii="Times New Roman" w:hAnsi="Times New Roman"/>
        </w:rPr>
        <w:fldChar w:fldCharType="separate"/>
      </w:r>
      <w:r w:rsidR="00A66B23">
        <w:rPr>
          <w:rFonts w:ascii="Times New Roman" w:hAnsi="Times New Roman"/>
          <w:noProof/>
        </w:rPr>
        <w:t>[112]</w:t>
      </w:r>
      <w:r w:rsidRPr="00EB14B2">
        <w:rPr>
          <w:rFonts w:ascii="Times New Roman" w:hAnsi="Times New Roman"/>
        </w:rPr>
        <w:fldChar w:fldCharType="end"/>
      </w:r>
      <w:r w:rsidRPr="00EB14B2">
        <w:rPr>
          <w:rFonts w:ascii="Times New Roman" w:hAnsi="Times New Roman"/>
        </w:rPr>
        <w:t xml:space="preserve">. </w:t>
      </w:r>
    </w:p>
    <w:p w14:paraId="08E49968" w14:textId="77777777" w:rsidR="0072432A" w:rsidRPr="00EB14B2" w:rsidRDefault="0072432A" w:rsidP="0072432A">
      <w:pPr>
        <w:spacing w:line="276" w:lineRule="auto"/>
        <w:rPr>
          <w:rFonts w:ascii="Times New Roman" w:hAnsi="Times New Roman"/>
        </w:rPr>
      </w:pPr>
    </w:p>
    <w:p w14:paraId="44DDECF1" w14:textId="12DC0C44" w:rsidR="0072432A" w:rsidRDefault="0072432A" w:rsidP="0072432A">
      <w:pPr>
        <w:pStyle w:val="BodyText"/>
        <w:spacing w:after="0" w:line="276" w:lineRule="auto"/>
      </w:pPr>
      <w:r w:rsidRPr="00EB14B2">
        <w:rPr>
          <w:b/>
        </w:rPr>
        <w:t>External validity:</w:t>
      </w:r>
      <w:r>
        <w:t xml:space="preserve"> </w:t>
      </w:r>
      <w:r w:rsidRPr="00EB14B2">
        <w:t xml:space="preserve">As in the original study, the first threat is related to using a limited number of systems. We </w:t>
      </w:r>
      <w:proofErr w:type="spellStart"/>
      <w:r w:rsidRPr="00EB14B2">
        <w:t>analy</w:t>
      </w:r>
      <w:r w:rsidR="000767D1">
        <w:t>s</w:t>
      </w:r>
      <w:r w:rsidRPr="00EB14B2">
        <w:t>ed</w:t>
      </w:r>
      <w:proofErr w:type="spellEnd"/>
      <w:r w:rsidRPr="00EB14B2">
        <w:t xml:space="preserve"> only Apache systems implemented in Java. To reduce this threat, a variety of systems were chosen that vary in application domain, number of versions, size (lines of code) and </w:t>
      </w:r>
      <w:r w:rsidR="00550A2B">
        <w:t>age</w:t>
      </w:r>
      <w:r w:rsidRPr="00EB14B2">
        <w:t xml:space="preserve">. Another threat is that the number of versions </w:t>
      </w:r>
      <w:proofErr w:type="spellStart"/>
      <w:r w:rsidRPr="00EB14B2">
        <w:t>analy</w:t>
      </w:r>
      <w:r w:rsidR="000767D1">
        <w:t>s</w:t>
      </w:r>
      <w:r w:rsidRPr="00EB14B2">
        <w:t>ed</w:t>
      </w:r>
      <w:proofErr w:type="spellEnd"/>
      <w:r w:rsidRPr="00EB14B2">
        <w:t xml:space="preserve"> per system is different across all systems. However, this is unavoidable because some systems undergo more changes than others. To mitigate this threat, the versions were compared with each other based on version types (major, minor, patch and pre) rather than individual version pairs, i.e., information for each system were compared at the same </w:t>
      </w:r>
      <w:r w:rsidR="009B3854">
        <w:t>level of abstraction</w:t>
      </w:r>
      <w:r w:rsidRPr="00EB14B2">
        <w:t xml:space="preserve"> (version pair type). </w:t>
      </w:r>
    </w:p>
    <w:p w14:paraId="10D7C24E" w14:textId="77777777" w:rsidR="0072432A" w:rsidRDefault="0072432A" w:rsidP="0072432A">
      <w:pPr>
        <w:pStyle w:val="BodyText"/>
        <w:spacing w:after="0" w:line="276" w:lineRule="auto"/>
      </w:pPr>
    </w:p>
    <w:p w14:paraId="4045DB44" w14:textId="77777777" w:rsidR="0072432A" w:rsidRPr="000C6FF5" w:rsidRDefault="0072432A" w:rsidP="0072432A">
      <w:pPr>
        <w:pStyle w:val="BodyText"/>
        <w:spacing w:after="0" w:line="276" w:lineRule="auto"/>
      </w:pPr>
      <w:r w:rsidRPr="00EB14B2">
        <w:rPr>
          <w:b/>
        </w:rPr>
        <w:t>Internal validity:</w:t>
      </w:r>
      <w:r>
        <w:rPr>
          <w:b/>
        </w:rPr>
        <w:t xml:space="preserve"> </w:t>
      </w:r>
      <w:r w:rsidRPr="000C6FF5">
        <w:t>An instrumentation effect may occur when differences of the results are caused by the differences in experimental material. We have reduced this threat by performing an exact replication using the same tool as in the original study, the same set of versions from both studies for each software system and an architecture recovery technique used in the original study. Also, we performed different types of comparison (exact comparison, full comparison) using different analysis techniques. All confirmed the same overall findings.</w:t>
      </w:r>
    </w:p>
    <w:p w14:paraId="52F98AA1" w14:textId="4401D1C0" w:rsidR="0072432A" w:rsidRDefault="0072432A" w:rsidP="0072432A">
      <w:pPr>
        <w:pStyle w:val="BodyText"/>
        <w:spacing w:after="0" w:line="276" w:lineRule="auto"/>
      </w:pPr>
    </w:p>
    <w:p w14:paraId="4A4834E7" w14:textId="35FB98BD" w:rsidR="0072432A" w:rsidRDefault="0072432A" w:rsidP="0072432A">
      <w:pPr>
        <w:pStyle w:val="BodyText"/>
        <w:spacing w:after="0" w:line="276" w:lineRule="auto"/>
      </w:pPr>
      <w:r w:rsidRPr="00297CF5">
        <w:rPr>
          <w:b/>
        </w:rPr>
        <w:t>Construct validity:</w:t>
      </w:r>
      <w:r>
        <w:t xml:space="preserve"> </w:t>
      </w:r>
      <w:r w:rsidRPr="000C6FF5">
        <w:t xml:space="preserve">The key threats to construct validity in this study is the accuracy of architecture recovery technique and architecture similarity measures. In order to recover architectures from source code, manually selected </w:t>
      </w:r>
      <w:r w:rsidR="00550A2B">
        <w:t>.</w:t>
      </w:r>
      <w:r w:rsidRPr="000C6FF5">
        <w:t xml:space="preserve">jar files were </w:t>
      </w:r>
      <w:r w:rsidRPr="000C6FF5">
        <w:lastRenderedPageBreak/>
        <w:t xml:space="preserve">considered. Some important </w:t>
      </w:r>
      <w:r w:rsidR="009B3854">
        <w:t>.</w:t>
      </w:r>
      <w:r w:rsidRPr="000C6FF5">
        <w:t xml:space="preserve">jar files might not have been selected during this manual procedure. To reduce the researcher’s bias in manual procedure, we discussed with the authors </w:t>
      </w:r>
      <w:r w:rsidR="009B3854">
        <w:t xml:space="preserve">of the original study </w:t>
      </w:r>
      <w:r w:rsidRPr="000C6FF5">
        <w:t xml:space="preserve">and followed the same procedure at our best to select same set of </w:t>
      </w:r>
      <w:r>
        <w:t>.</w:t>
      </w:r>
      <w:r w:rsidRPr="000C6FF5">
        <w:t xml:space="preserve">jar files as in the original study. Furthermore, we used existing metrics that were previously evaluated and used. </w:t>
      </w:r>
    </w:p>
    <w:p w14:paraId="4F2269C5" w14:textId="77777777" w:rsidR="0072432A" w:rsidRDefault="0072432A" w:rsidP="0072432A">
      <w:pPr>
        <w:pStyle w:val="BodyText"/>
        <w:spacing w:after="0" w:line="276" w:lineRule="auto"/>
      </w:pPr>
    </w:p>
    <w:p w14:paraId="76407AF6" w14:textId="6535DD1D" w:rsidR="0072432A" w:rsidRPr="00854F10" w:rsidRDefault="0072432A" w:rsidP="001B6547">
      <w:pPr>
        <w:pStyle w:val="BodyText"/>
        <w:spacing w:after="0" w:line="276" w:lineRule="auto"/>
      </w:pPr>
      <w:r w:rsidRPr="00854F10">
        <w:rPr>
          <w:b/>
        </w:rPr>
        <w:t>Conclusion validity:</w:t>
      </w:r>
      <w:r>
        <w:t xml:space="preserve"> </w:t>
      </w:r>
      <w:r w:rsidRPr="00854F10">
        <w:t>One threat to conclusion validity is violating the assumptions of statistical tests which may lead to wrong conclusions. In our study, there were few systems with a small sample size (i.e., few versions). To mitigate this threat, when there was a small sample size, we applied a non-parametric test (</w:t>
      </w:r>
      <w:r w:rsidRPr="00940EB7">
        <w:rPr>
          <w:i/>
        </w:rPr>
        <w:t>Wilcoxon test</w:t>
      </w:r>
      <w:r w:rsidRPr="00854F10">
        <w:t xml:space="preserve">) which is robust and has less restrictive assumptions. Also, when results were significantly different according to the </w:t>
      </w:r>
      <w:r w:rsidR="001C3818">
        <w:t>t</w:t>
      </w:r>
      <w:r w:rsidRPr="00854F10">
        <w:t xml:space="preserve">-test, the results were further validated by performing the non-parametric test. Furthermore, all the assumptions for each statistical test (e.g., normality of distribution) were verified before applying a test. </w:t>
      </w:r>
    </w:p>
    <w:p w14:paraId="58D0D2D3" w14:textId="77777777" w:rsidR="001B6547" w:rsidRDefault="001B6547" w:rsidP="0072432A">
      <w:pPr>
        <w:pStyle w:val="BodyText"/>
        <w:spacing w:after="0" w:line="276" w:lineRule="auto"/>
      </w:pPr>
    </w:p>
    <w:p w14:paraId="22BA2BC0" w14:textId="7130C622" w:rsidR="0072432A" w:rsidRDefault="00550A2B" w:rsidP="0072432A">
      <w:pPr>
        <w:pStyle w:val="BodyText"/>
        <w:spacing w:after="0" w:line="276" w:lineRule="auto"/>
      </w:pPr>
      <w:r w:rsidRPr="006A73B3">
        <w:rPr>
          <w:b/>
        </w:rPr>
        <w:t>General limitations related to replications:</w:t>
      </w:r>
      <w:r>
        <w:t xml:space="preserve"> </w:t>
      </w:r>
      <w:r w:rsidR="0072432A" w:rsidRPr="006E113C">
        <w:t>In addition to validity threats, there are general limitations specific to external replications. Two main problems reported by Da Silva et al.</w:t>
      </w:r>
      <w:r w:rsidR="0072432A" w:rsidRPr="006E113C">
        <w:fldChar w:fldCharType="begin"/>
      </w:r>
      <w:r w:rsidR="00A66B23">
        <w:instrText xml:space="preserve"> ADDIN EN.CITE &lt;EndNote&gt;&lt;Cite&gt;&lt;Author&gt;Silva&lt;/Author&gt;&lt;Year&gt;2014&lt;/Year&gt;&lt;RecNum&gt;129&lt;/RecNum&gt;&lt;DisplayText&gt;[86]&lt;/DisplayText&gt;&lt;record&gt;&lt;rec-number&gt;129&lt;/rec-number&gt;&lt;foreign-keys&gt;&lt;key app="EN" db-id="zdwes55d2x2d21e00v3xzpdoze9f05tz9s05" timestamp="1524045566"&gt;129&lt;/key&gt;&lt;/foreign-keys&gt;&lt;ref-type name="Journal Article"&gt;17&lt;/ref-type&gt;&lt;contributors&gt;&lt;authors&gt;&lt;author&gt;Fabio Q. B. da Silva&lt;/author&gt;&lt;author&gt;Marcos Suassuna &lt;/author&gt;&lt;author&gt;A. César C. França&lt;/author&gt;&lt;author&gt;Alicia M. Grubb&lt;/author&gt;&lt;author&gt;Tatiana B. Gouveia&lt;/author&gt;&lt;author&gt;Cleviton V. F. Monteiro&lt;/author&gt;&lt;author&gt;Igor Ebrahim dos Santos&lt;/author&gt;&lt;/authors&gt;&lt;/contributors&gt;&lt;titles&gt;&lt;title&gt;Replication of empirical studies in software engineering research: a systematic mapping study&lt;/title&gt;&lt;secondary-title&gt;Empirical Software Engineering&lt;/secondary-title&gt;&lt;/titles&gt;&lt;periodical&gt;&lt;full-title&gt;Empirical Software Engineering&lt;/full-title&gt;&lt;/periodical&gt;&lt;pages&gt;501-557&lt;/pages&gt;&lt;volume&gt;19&lt;/volume&gt;&lt;number&gt;3&lt;/number&gt;&lt;dates&gt;&lt;year&gt;2014&lt;/year&gt;&lt;/dates&gt;&lt;urls&gt;&lt;/urls&gt;&lt;/record&gt;&lt;/Cite&gt;&lt;/EndNote&gt;</w:instrText>
      </w:r>
      <w:r w:rsidR="0072432A" w:rsidRPr="006E113C">
        <w:fldChar w:fldCharType="separate"/>
      </w:r>
      <w:r w:rsidR="00A66B23">
        <w:rPr>
          <w:noProof/>
        </w:rPr>
        <w:t>[86]</w:t>
      </w:r>
      <w:r w:rsidR="0072432A" w:rsidRPr="006E113C">
        <w:fldChar w:fldCharType="end"/>
      </w:r>
      <w:r w:rsidR="0072432A" w:rsidRPr="006E113C">
        <w:t xml:space="preserve"> are related to presenting replications: 1) the lack of a widely accepted guideline for reporting an experiment  replication in software engineering, and 2) the unavailability of </w:t>
      </w:r>
      <w:r w:rsidR="0072432A" w:rsidRPr="006E113C">
        <w:rPr>
          <w:iCs/>
        </w:rPr>
        <w:t xml:space="preserve">lab packages. </w:t>
      </w:r>
      <w:r w:rsidR="0072432A" w:rsidRPr="006E113C">
        <w:t xml:space="preserve">Our work has been organized based on the proposal of Carver </w:t>
      </w:r>
      <w:r w:rsidR="0072432A" w:rsidRPr="006E113C">
        <w:fldChar w:fldCharType="begin"/>
      </w:r>
      <w:r w:rsidR="00EF2498">
        <w:instrText xml:space="preserve"> ADDIN EN.CITE &lt;EndNote&gt;&lt;Cite&gt;&lt;Author&gt;Carver&lt;/Author&gt;&lt;Year&gt;2010&lt;/Year&gt;&lt;RecNum&gt;119&lt;/RecNum&gt;&lt;DisplayText&gt;[83]&lt;/DisplayText&gt;&lt;record&gt;&lt;rec-number&gt;119&lt;/rec-number&gt;&lt;foreign-keys&gt;&lt;key app="EN" db-id="zdwes55d2x2d21e00v3xzpdoze9f05tz9s05" timestamp="1516289131"&gt;119&lt;/key&gt;&lt;/foreign-keys&gt;&lt;ref-type name="Conference Proceedings"&gt;10&lt;/ref-type&gt;&lt;contributors&gt;&lt;authors&gt;&lt;author&gt;Jeffrey C. Carver&lt;/author&gt;&lt;/authors&gt;&lt;/contributors&gt;&lt;titles&gt;&lt;title&gt;Towards reporting guidelines for experimental replications: A proposal&lt;/title&gt;&lt;secondary-title&gt;1st International Workshop on Replication in Empirical Software Engineering Research (RESER)&lt;/secondary-title&gt;&lt;/titles&gt;&lt;pages&gt;1-4&lt;/pages&gt;&lt;dates&gt;&lt;year&gt;2010&lt;/year&gt;&lt;/dates&gt;&lt;publisher&gt;ACM&lt;/publisher&gt;&lt;urls&gt;&lt;/urls&gt;&lt;/record&gt;&lt;/Cite&gt;&lt;/EndNote&gt;</w:instrText>
      </w:r>
      <w:r w:rsidR="0072432A" w:rsidRPr="006E113C">
        <w:fldChar w:fldCharType="separate"/>
      </w:r>
      <w:r w:rsidR="00A66B23">
        <w:rPr>
          <w:noProof/>
        </w:rPr>
        <w:t>[83]</w:t>
      </w:r>
      <w:r w:rsidR="0072432A" w:rsidRPr="006E113C">
        <w:fldChar w:fldCharType="end"/>
      </w:r>
      <w:r w:rsidR="0072432A" w:rsidRPr="006E113C">
        <w:t xml:space="preserve"> and the related documented experimental packages are also provided as supplementary material</w:t>
      </w:r>
      <w:r w:rsidR="0072432A" w:rsidRPr="006E113C">
        <w:rPr>
          <w:vertAlign w:val="superscript"/>
        </w:rPr>
        <w:footnoteReference w:id="7"/>
      </w:r>
      <w:r w:rsidR="0072432A" w:rsidRPr="006E113C">
        <w:t xml:space="preserve">. According to Shull et al. </w:t>
      </w:r>
      <w:r w:rsidR="0072432A" w:rsidRPr="006E113C">
        <w:fldChar w:fldCharType="begin"/>
      </w:r>
      <w:r w:rsidR="00EF2498">
        <w:instrText xml:space="preserve"> ADDIN EN.CITE &lt;EndNote&gt;&lt;Cite&gt;&lt;Author&gt;Shull&lt;/Author&gt;&lt;Year&gt;2002&lt;/Year&gt;&lt;RecNum&gt;130&lt;/RecNum&gt;&lt;DisplayText&gt;[113]&lt;/DisplayText&gt;&lt;record&gt;&lt;rec-number&gt;130&lt;/rec-number&gt;&lt;foreign-keys&gt;&lt;key app="EN" db-id="zdwes55d2x2d21e00v3xzpdoze9f05tz9s05" timestamp="1524046961"&gt;130&lt;/key&gt;&lt;/foreign-keys&gt;&lt;ref-type name="Conference Proceedings"&gt;10&lt;/ref-type&gt;&lt;contributors&gt;&lt;authors&gt;&lt;author&gt;Forrest Shull&lt;/author&gt;&lt;author&gt;Victor Basili&lt;/author&gt;&lt;author&gt;Jeffrey Carver&lt;/author&gt;&lt;author&gt;José C. Maldonado&lt;/author&gt;&lt;/authors&gt;&lt;/contributors&gt;&lt;titles&gt;&lt;title&gt;Replicating Software Engineering Experiments: Addressing the Tacit Knowledge Problem&lt;/title&gt;&lt;secondary-title&gt;International Symposium on Empirical Software Engineering (ISESE)&lt;/secondary-title&gt;&lt;/titles&gt;&lt;pages&gt;7-16&lt;/pages&gt;&lt;dates&gt;&lt;year&gt;2002&lt;/year&gt;&lt;/dates&gt;&lt;publisher&gt;IEEE&lt;/publisher&gt;&lt;urls&gt;&lt;/urls&gt;&lt;/record&gt;&lt;/Cite&gt;&lt;/EndNote&gt;</w:instrText>
      </w:r>
      <w:r w:rsidR="0072432A" w:rsidRPr="006E113C">
        <w:fldChar w:fldCharType="separate"/>
      </w:r>
      <w:r w:rsidR="00A66B23">
        <w:rPr>
          <w:noProof/>
        </w:rPr>
        <w:t>[113]</w:t>
      </w:r>
      <w:r w:rsidR="0072432A" w:rsidRPr="006E113C">
        <w:fldChar w:fldCharType="end"/>
      </w:r>
      <w:r w:rsidR="0072432A" w:rsidRPr="006E113C">
        <w:t>, documented experimental packages which collect information on experiments make replication more persuasive.</w:t>
      </w:r>
    </w:p>
    <w:p w14:paraId="1F985094" w14:textId="24A3DF04" w:rsidR="006775D9" w:rsidRDefault="006775D9" w:rsidP="006A73B3"/>
    <w:p w14:paraId="02EBA28C" w14:textId="23F71956" w:rsidR="00CA6887" w:rsidRPr="00CA6887" w:rsidRDefault="00CA6887" w:rsidP="00CA6887">
      <w:pPr>
        <w:pStyle w:val="Heading2"/>
        <w:numPr>
          <w:ilvl w:val="1"/>
          <w:numId w:val="2"/>
        </w:numPr>
        <w:tabs>
          <w:tab w:val="left" w:pos="7088"/>
        </w:tabs>
        <w:spacing w:after="0" w:line="276" w:lineRule="auto"/>
        <w:rPr>
          <w:b/>
          <w:i w:val="0"/>
          <w:lang w:val="en-NZ"/>
        </w:rPr>
      </w:pPr>
      <w:bookmarkStart w:id="1162" w:name="_Ref535081111"/>
      <w:bookmarkStart w:id="1163" w:name="_Toc535097844"/>
      <w:bookmarkStart w:id="1164" w:name="_Toc535098076"/>
      <w:bookmarkStart w:id="1165" w:name="_Toc535098157"/>
      <w:bookmarkStart w:id="1166" w:name="_Toc535167585"/>
      <w:bookmarkStart w:id="1167" w:name="_Toc535168377"/>
      <w:bookmarkStart w:id="1168" w:name="_Toc535168987"/>
      <w:bookmarkStart w:id="1169" w:name="_Toc535169149"/>
      <w:bookmarkStart w:id="1170" w:name="_Toc535169356"/>
      <w:bookmarkStart w:id="1171" w:name="_Toc535169918"/>
      <w:bookmarkStart w:id="1172" w:name="_Toc536526766"/>
      <w:bookmarkStart w:id="1173" w:name="_Toc536527466"/>
      <w:r w:rsidRPr="00CA6887">
        <w:rPr>
          <w:b/>
          <w:i w:val="0"/>
          <w:lang w:val="en-NZ"/>
        </w:rPr>
        <w:t>Conclusion</w:t>
      </w:r>
      <w:r w:rsidR="00550A2B">
        <w:rPr>
          <w:b/>
          <w:i w:val="0"/>
          <w:lang w:val="en-NZ"/>
        </w:rPr>
        <w:t>s</w:t>
      </w:r>
      <w:r w:rsidRPr="00CA6887">
        <w:rPr>
          <w:b/>
          <w:i w:val="0"/>
          <w:lang w:val="en-NZ"/>
        </w:rPr>
        <w:t xml:space="preserve"> and future works</w:t>
      </w:r>
      <w:bookmarkEnd w:id="1162"/>
      <w:bookmarkEnd w:id="1163"/>
      <w:bookmarkEnd w:id="1164"/>
      <w:bookmarkEnd w:id="1165"/>
      <w:bookmarkEnd w:id="1166"/>
      <w:bookmarkEnd w:id="1167"/>
      <w:bookmarkEnd w:id="1168"/>
      <w:bookmarkEnd w:id="1169"/>
      <w:bookmarkEnd w:id="1170"/>
      <w:bookmarkEnd w:id="1171"/>
      <w:bookmarkEnd w:id="1172"/>
      <w:bookmarkEnd w:id="1173"/>
    </w:p>
    <w:p w14:paraId="6AC69241" w14:textId="5EE5BB60" w:rsidR="00717A87" w:rsidRDefault="00717A87" w:rsidP="00717A87">
      <w:pPr>
        <w:tabs>
          <w:tab w:val="clear" w:pos="8640"/>
        </w:tabs>
        <w:spacing w:line="276" w:lineRule="auto"/>
        <w:rPr>
          <w:rFonts w:ascii="Times New Roman" w:eastAsia="Calibri" w:hAnsi="Times New Roman"/>
          <w:color w:val="000000"/>
          <w:spacing w:val="0"/>
          <w:szCs w:val="24"/>
          <w:lang w:val="en-NZ"/>
        </w:rPr>
      </w:pPr>
    </w:p>
    <w:p w14:paraId="33FDA445" w14:textId="5993CA11" w:rsidR="009F063E" w:rsidRPr="009F063E" w:rsidRDefault="009F063E" w:rsidP="009F063E">
      <w:pPr>
        <w:pStyle w:val="Heading2"/>
        <w:numPr>
          <w:ilvl w:val="2"/>
          <w:numId w:val="2"/>
        </w:numPr>
        <w:tabs>
          <w:tab w:val="left" w:pos="7088"/>
        </w:tabs>
        <w:spacing w:after="0" w:line="276" w:lineRule="auto"/>
        <w:rPr>
          <w:b/>
          <w:i w:val="0"/>
          <w:lang w:val="en-NZ"/>
        </w:rPr>
      </w:pPr>
      <w:bookmarkStart w:id="1174" w:name="_Toc535097845"/>
      <w:bookmarkStart w:id="1175" w:name="_Toc535098077"/>
      <w:bookmarkStart w:id="1176" w:name="_Toc535098158"/>
      <w:bookmarkStart w:id="1177" w:name="_Toc535167586"/>
      <w:bookmarkStart w:id="1178" w:name="_Toc535168378"/>
      <w:bookmarkStart w:id="1179" w:name="_Toc535168988"/>
      <w:bookmarkStart w:id="1180" w:name="_Toc535169150"/>
      <w:bookmarkStart w:id="1181" w:name="_Toc535169357"/>
      <w:bookmarkStart w:id="1182" w:name="_Toc535169919"/>
      <w:bookmarkStart w:id="1183" w:name="_Toc536526767"/>
      <w:bookmarkStart w:id="1184" w:name="_Toc536527467"/>
      <w:bookmarkStart w:id="1185" w:name="_Hlk513214169"/>
      <w:r w:rsidRPr="009F063E">
        <w:rPr>
          <w:b/>
          <w:i w:val="0"/>
          <w:lang w:val="en-NZ"/>
        </w:rPr>
        <w:t>Conclusion</w:t>
      </w:r>
      <w:bookmarkEnd w:id="1174"/>
      <w:bookmarkEnd w:id="1175"/>
      <w:bookmarkEnd w:id="1176"/>
      <w:bookmarkEnd w:id="1177"/>
      <w:bookmarkEnd w:id="1178"/>
      <w:bookmarkEnd w:id="1179"/>
      <w:bookmarkEnd w:id="1180"/>
      <w:bookmarkEnd w:id="1181"/>
      <w:bookmarkEnd w:id="1182"/>
      <w:r w:rsidR="00550A2B">
        <w:rPr>
          <w:b/>
          <w:i w:val="0"/>
          <w:lang w:val="en-NZ"/>
        </w:rPr>
        <w:t>s</w:t>
      </w:r>
      <w:bookmarkEnd w:id="1183"/>
      <w:bookmarkEnd w:id="1184"/>
    </w:p>
    <w:p w14:paraId="53DECAFD" w14:textId="77777777" w:rsidR="009F063E" w:rsidRDefault="009F063E" w:rsidP="0072432A">
      <w:pPr>
        <w:tabs>
          <w:tab w:val="clear" w:pos="8640"/>
        </w:tabs>
        <w:spacing w:line="276" w:lineRule="auto"/>
        <w:rPr>
          <w:rFonts w:ascii="Times New Roman" w:eastAsia="Calibri" w:hAnsi="Times New Roman"/>
          <w:color w:val="000000"/>
          <w:spacing w:val="0"/>
          <w:szCs w:val="24"/>
        </w:rPr>
      </w:pPr>
    </w:p>
    <w:p w14:paraId="4A966F5B" w14:textId="3BAD9685" w:rsidR="0072432A" w:rsidRDefault="0072432A" w:rsidP="0072432A">
      <w:pPr>
        <w:tabs>
          <w:tab w:val="clear" w:pos="8640"/>
        </w:tabs>
        <w:spacing w:line="276" w:lineRule="auto"/>
        <w:rPr>
          <w:rFonts w:ascii="Times New Roman" w:eastAsia="Calibri" w:hAnsi="Times New Roman"/>
          <w:color w:val="000000"/>
          <w:spacing w:val="0"/>
          <w:szCs w:val="24"/>
        </w:rPr>
      </w:pPr>
      <w:r w:rsidRPr="00D777FD">
        <w:rPr>
          <w:rFonts w:ascii="Times New Roman" w:eastAsia="Calibri" w:hAnsi="Times New Roman"/>
          <w:color w:val="000000"/>
          <w:spacing w:val="0"/>
          <w:szCs w:val="24"/>
        </w:rPr>
        <w:t xml:space="preserve">We replicated an empirical study on architectural changes in open source software systems </w:t>
      </w:r>
      <w:r w:rsidRPr="00D777FD">
        <w:rPr>
          <w:rFonts w:ascii="Times New Roman" w:eastAsia="Calibri" w:hAnsi="Times New Roman"/>
          <w:color w:val="000000"/>
          <w:spacing w:val="0"/>
          <w:szCs w:val="24"/>
        </w:rPr>
        <w:fldChar w:fldCharType="begin"/>
      </w:r>
      <w:r w:rsidR="00B221C2">
        <w:rPr>
          <w:rFonts w:ascii="Times New Roman" w:eastAsia="Calibri" w:hAnsi="Times New Roman"/>
          <w:color w:val="000000"/>
          <w:spacing w:val="0"/>
          <w:szCs w:val="24"/>
        </w:rPr>
        <w:instrText xml:space="preserve"> ADDIN EN.CITE &lt;EndNote&gt;&lt;Cite&gt;&lt;Author&gt;Le&lt;/Author&gt;&lt;Year&gt;2015&lt;/Year&gt;&lt;RecNum&gt;96&lt;/RecNum&gt;&lt;DisplayText&gt;[27]&lt;/DisplayText&gt;&lt;record&gt;&lt;rec-number&gt;96&lt;/rec-number&gt;&lt;foreign-keys&gt;&lt;key app="EN" db-id="zdwes55d2x2d21e00v3xzpdoze9f05tz9s05" timestamp="1514586436"&gt;96&lt;/key&gt;&lt;/foreign-keys&gt;&lt;ref-type name="Conference Proceedings"&gt;10&lt;/ref-type&gt;&lt;contributors&gt;&lt;authors&gt;&lt;author&gt;Duc Minh Le&lt;/author&gt;&lt;author&gt;Pooyan Behnamghader&lt;/author&gt;&lt;author&gt;Joshua Garcia&lt;/author&gt;&lt;author&gt;Daniel Link&lt;/author&gt;&lt;author&gt;Arman Shahbazian&lt;/author&gt;&lt;author&gt;Nenad Medvidovic&lt;/author&gt;&lt;/authors&gt;&lt;/contributors&gt;&lt;titles&gt;&lt;title&gt;An Empirical Study of Architectural Change in Open-Source Software Systems&lt;/title&gt;&lt;secondary-title&gt;12th Working Conference on Mining Software Repositories (MSR)&lt;/secondary-title&gt;&lt;/titles&gt;&lt;pages&gt;235-245&lt;/pages&gt;&lt;dates&gt;&lt;year&gt;2015&lt;/year&gt;&lt;/dates&gt;&lt;publisher&gt;IEEE&lt;/publisher&gt;&lt;urls&gt;&lt;/urls&gt;&lt;/record&gt;&lt;/Cite&gt;&lt;/EndNote&gt;</w:instrText>
      </w:r>
      <w:r w:rsidRPr="00D777FD">
        <w:rPr>
          <w:rFonts w:ascii="Times New Roman" w:eastAsia="Calibri" w:hAnsi="Times New Roman"/>
          <w:color w:val="000000"/>
          <w:spacing w:val="0"/>
          <w:szCs w:val="24"/>
        </w:rPr>
        <w:fldChar w:fldCharType="separate"/>
      </w:r>
      <w:r>
        <w:rPr>
          <w:rFonts w:ascii="Times New Roman" w:eastAsia="Calibri" w:hAnsi="Times New Roman"/>
          <w:noProof/>
          <w:color w:val="000000"/>
          <w:spacing w:val="0"/>
          <w:szCs w:val="24"/>
        </w:rPr>
        <w:t>[27]</w:t>
      </w:r>
      <w:r w:rsidRPr="00D777FD">
        <w:rPr>
          <w:rFonts w:ascii="Times New Roman" w:eastAsia="Calibri" w:hAnsi="Times New Roman"/>
          <w:color w:val="000000"/>
          <w:spacing w:val="0"/>
          <w:szCs w:val="24"/>
          <w:lang w:val="en-NZ"/>
        </w:rPr>
        <w:fldChar w:fldCharType="end"/>
      </w:r>
      <w:r w:rsidRPr="00D777FD">
        <w:rPr>
          <w:rFonts w:ascii="Times New Roman" w:eastAsia="Calibri" w:hAnsi="Times New Roman"/>
          <w:color w:val="000000"/>
          <w:spacing w:val="0"/>
          <w:szCs w:val="24"/>
        </w:rPr>
        <w:t>. This is an external and partially exact replication of the original study</w:t>
      </w:r>
      <w:bookmarkEnd w:id="1185"/>
      <w:r w:rsidRPr="00D777FD">
        <w:rPr>
          <w:rFonts w:ascii="Times New Roman" w:eastAsia="Calibri" w:hAnsi="Times New Roman"/>
          <w:color w:val="000000"/>
          <w:spacing w:val="0"/>
          <w:szCs w:val="24"/>
        </w:rPr>
        <w:t xml:space="preserve">. The aim of the replication was to </w:t>
      </w:r>
      <w:proofErr w:type="spellStart"/>
      <w:r w:rsidRPr="00D777FD">
        <w:rPr>
          <w:rFonts w:ascii="Times New Roman" w:eastAsia="Calibri" w:hAnsi="Times New Roman"/>
          <w:color w:val="000000"/>
          <w:spacing w:val="0"/>
          <w:szCs w:val="24"/>
        </w:rPr>
        <w:t>analy</w:t>
      </w:r>
      <w:r w:rsidR="00A47193">
        <w:rPr>
          <w:rFonts w:ascii="Times New Roman" w:eastAsia="Calibri" w:hAnsi="Times New Roman"/>
          <w:color w:val="000000"/>
          <w:spacing w:val="0"/>
          <w:szCs w:val="24"/>
        </w:rPr>
        <w:t>s</w:t>
      </w:r>
      <w:r w:rsidRPr="00D777FD">
        <w:rPr>
          <w:rFonts w:ascii="Times New Roman" w:eastAsia="Calibri" w:hAnsi="Times New Roman"/>
          <w:color w:val="000000"/>
          <w:spacing w:val="0"/>
          <w:szCs w:val="24"/>
        </w:rPr>
        <w:t>e</w:t>
      </w:r>
      <w:proofErr w:type="spellEnd"/>
      <w:r w:rsidRPr="00D777FD">
        <w:rPr>
          <w:rFonts w:ascii="Times New Roman" w:eastAsia="Calibri" w:hAnsi="Times New Roman"/>
          <w:color w:val="000000"/>
          <w:spacing w:val="0"/>
          <w:szCs w:val="24"/>
        </w:rPr>
        <w:t xml:space="preserve"> the trends of architecture evolution at system</w:t>
      </w:r>
      <w:r w:rsidR="00550A2B">
        <w:rPr>
          <w:rFonts w:ascii="Times New Roman" w:eastAsia="Calibri" w:hAnsi="Times New Roman"/>
          <w:color w:val="000000"/>
          <w:spacing w:val="0"/>
          <w:szCs w:val="24"/>
        </w:rPr>
        <w:t>-level</w:t>
      </w:r>
      <w:r w:rsidRPr="00D777FD">
        <w:rPr>
          <w:rFonts w:ascii="Times New Roman" w:eastAsia="Calibri" w:hAnsi="Times New Roman"/>
          <w:color w:val="000000"/>
          <w:spacing w:val="0"/>
          <w:szCs w:val="24"/>
        </w:rPr>
        <w:t xml:space="preserve"> and component</w:t>
      </w:r>
      <w:r w:rsidR="00550A2B">
        <w:rPr>
          <w:rFonts w:ascii="Times New Roman" w:eastAsia="Calibri" w:hAnsi="Times New Roman"/>
          <w:color w:val="000000"/>
          <w:spacing w:val="0"/>
          <w:szCs w:val="24"/>
        </w:rPr>
        <w:t>-</w:t>
      </w:r>
      <w:r w:rsidRPr="00D777FD">
        <w:rPr>
          <w:rFonts w:ascii="Times New Roman" w:eastAsia="Calibri" w:hAnsi="Times New Roman"/>
          <w:color w:val="000000"/>
          <w:spacing w:val="0"/>
          <w:szCs w:val="24"/>
        </w:rPr>
        <w:t xml:space="preserve">level and to gain </w:t>
      </w:r>
      <w:r w:rsidR="009B3854">
        <w:rPr>
          <w:rFonts w:ascii="Times New Roman" w:eastAsia="Calibri" w:hAnsi="Times New Roman"/>
          <w:color w:val="000000"/>
          <w:spacing w:val="0"/>
          <w:szCs w:val="24"/>
        </w:rPr>
        <w:t xml:space="preserve">a </w:t>
      </w:r>
      <w:r w:rsidRPr="00D777FD">
        <w:rPr>
          <w:rFonts w:ascii="Times New Roman" w:eastAsia="Calibri" w:hAnsi="Times New Roman"/>
          <w:color w:val="000000"/>
          <w:spacing w:val="0"/>
          <w:szCs w:val="24"/>
        </w:rPr>
        <w:t>deep</w:t>
      </w:r>
      <w:r w:rsidR="009B3854">
        <w:rPr>
          <w:rFonts w:ascii="Times New Roman" w:eastAsia="Calibri" w:hAnsi="Times New Roman"/>
          <w:color w:val="000000"/>
          <w:spacing w:val="0"/>
          <w:szCs w:val="24"/>
        </w:rPr>
        <w:t>er</w:t>
      </w:r>
      <w:r w:rsidRPr="00D777FD">
        <w:rPr>
          <w:rFonts w:ascii="Times New Roman" w:eastAsia="Calibri" w:hAnsi="Times New Roman"/>
          <w:color w:val="000000"/>
          <w:spacing w:val="0"/>
          <w:szCs w:val="24"/>
        </w:rPr>
        <w:t xml:space="preserve"> understanding </w:t>
      </w:r>
      <w:r w:rsidR="009B3854">
        <w:rPr>
          <w:rFonts w:ascii="Times New Roman" w:eastAsia="Calibri" w:hAnsi="Times New Roman"/>
          <w:color w:val="000000"/>
          <w:spacing w:val="0"/>
          <w:szCs w:val="24"/>
        </w:rPr>
        <w:t>of</w:t>
      </w:r>
      <w:r w:rsidR="009B3854" w:rsidRPr="00D777FD">
        <w:rPr>
          <w:rFonts w:ascii="Times New Roman" w:eastAsia="Calibri" w:hAnsi="Times New Roman"/>
          <w:color w:val="000000"/>
          <w:spacing w:val="0"/>
          <w:szCs w:val="24"/>
        </w:rPr>
        <w:t xml:space="preserve"> </w:t>
      </w:r>
      <w:r w:rsidRPr="00D777FD">
        <w:rPr>
          <w:rFonts w:ascii="Times New Roman" w:eastAsia="Calibri" w:hAnsi="Times New Roman"/>
          <w:color w:val="000000"/>
          <w:spacing w:val="0"/>
          <w:szCs w:val="24"/>
        </w:rPr>
        <w:t xml:space="preserve">architecture evolution. The replication was performed on the same 14 open source software systems as in the original study. First, a full comparison was performed with all versions of the original study and the replication. We found differences in </w:t>
      </w:r>
      <w:r w:rsidR="009B3854">
        <w:rPr>
          <w:rFonts w:ascii="Times New Roman" w:eastAsia="Calibri" w:hAnsi="Times New Roman"/>
          <w:color w:val="000000"/>
          <w:spacing w:val="0"/>
          <w:szCs w:val="24"/>
        </w:rPr>
        <w:t xml:space="preserve">the value of </w:t>
      </w:r>
      <w:r w:rsidRPr="00D777FD">
        <w:rPr>
          <w:rFonts w:ascii="Times New Roman" w:eastAsia="Calibri" w:hAnsi="Times New Roman"/>
          <w:color w:val="000000"/>
          <w:spacing w:val="0"/>
          <w:szCs w:val="24"/>
        </w:rPr>
        <w:t xml:space="preserve">change metrics values between the two studies. Then, </w:t>
      </w:r>
      <w:r w:rsidRPr="00D777FD">
        <w:rPr>
          <w:rFonts w:ascii="Times New Roman" w:eastAsia="Calibri" w:hAnsi="Times New Roman"/>
          <w:color w:val="000000"/>
          <w:spacing w:val="0"/>
          <w:szCs w:val="24"/>
        </w:rPr>
        <w:lastRenderedPageBreak/>
        <w:t xml:space="preserve">an exact replication was performed using </w:t>
      </w:r>
      <w:proofErr w:type="gramStart"/>
      <w:r w:rsidRPr="00D777FD">
        <w:rPr>
          <w:rFonts w:ascii="Times New Roman" w:eastAsia="Calibri" w:hAnsi="Times New Roman"/>
          <w:color w:val="000000"/>
          <w:spacing w:val="0"/>
          <w:szCs w:val="24"/>
        </w:rPr>
        <w:t>exactly the same</w:t>
      </w:r>
      <w:proofErr w:type="gramEnd"/>
      <w:r w:rsidRPr="00D777FD">
        <w:rPr>
          <w:rFonts w:ascii="Times New Roman" w:eastAsia="Calibri" w:hAnsi="Times New Roman"/>
          <w:color w:val="000000"/>
          <w:spacing w:val="0"/>
          <w:szCs w:val="24"/>
        </w:rPr>
        <w:t xml:space="preserve"> sets of versions from each study for each system. Here, the amount of differences was lower compared to full comparison. The reason for the differences in metrics values in the exact comparison was caused by differences in recovered architectures (input files for metrics calculation) for the same release in the two studies. </w:t>
      </w:r>
    </w:p>
    <w:p w14:paraId="083AC736" w14:textId="77777777" w:rsidR="0072432A" w:rsidRDefault="0072432A" w:rsidP="0072432A">
      <w:pPr>
        <w:tabs>
          <w:tab w:val="clear" w:pos="8640"/>
        </w:tabs>
        <w:spacing w:line="276" w:lineRule="auto"/>
        <w:rPr>
          <w:rFonts w:ascii="Times New Roman" w:eastAsia="Calibri" w:hAnsi="Times New Roman"/>
          <w:color w:val="000000"/>
          <w:spacing w:val="0"/>
          <w:szCs w:val="24"/>
        </w:rPr>
      </w:pPr>
    </w:p>
    <w:p w14:paraId="0C3EC892" w14:textId="7C0AF83F" w:rsidR="005F0BAD" w:rsidRDefault="0072432A" w:rsidP="005F0BAD">
      <w:pPr>
        <w:tabs>
          <w:tab w:val="clear" w:pos="8640"/>
        </w:tabs>
        <w:spacing w:line="276" w:lineRule="auto"/>
        <w:rPr>
          <w:rFonts w:ascii="Times New Roman" w:eastAsia="Calibri" w:hAnsi="Times New Roman"/>
          <w:color w:val="000000"/>
          <w:spacing w:val="0"/>
          <w:szCs w:val="24"/>
        </w:rPr>
      </w:pPr>
      <w:r w:rsidRPr="00D777FD">
        <w:rPr>
          <w:rFonts w:ascii="Times New Roman" w:eastAsia="Calibri" w:hAnsi="Times New Roman"/>
          <w:color w:val="000000"/>
          <w:spacing w:val="0"/>
          <w:szCs w:val="24"/>
        </w:rPr>
        <w:t xml:space="preserve">The overall findings of this replication are consistent with the results of the original study. </w:t>
      </w:r>
      <w:r w:rsidR="009B3854">
        <w:rPr>
          <w:rFonts w:ascii="Times New Roman" w:eastAsia="Calibri" w:hAnsi="Times New Roman"/>
          <w:color w:val="000000"/>
          <w:spacing w:val="0"/>
          <w:szCs w:val="24"/>
        </w:rPr>
        <w:t>Therefore, our replication strengthens</w:t>
      </w:r>
      <w:r w:rsidRPr="00556C7C">
        <w:rPr>
          <w:rFonts w:ascii="Times New Roman" w:eastAsia="Calibri" w:hAnsi="Times New Roman"/>
          <w:color w:val="000000"/>
          <w:spacing w:val="0"/>
          <w:szCs w:val="24"/>
        </w:rPr>
        <w:t xml:space="preserve"> the</w:t>
      </w:r>
      <w:r w:rsidR="009B3854">
        <w:rPr>
          <w:rFonts w:ascii="Times New Roman" w:eastAsia="Calibri" w:hAnsi="Times New Roman"/>
          <w:color w:val="000000"/>
          <w:spacing w:val="0"/>
          <w:szCs w:val="24"/>
        </w:rPr>
        <w:t xml:space="preserve"> findings of the</w:t>
      </w:r>
      <w:r w:rsidRPr="00556C7C">
        <w:rPr>
          <w:rFonts w:ascii="Times New Roman" w:eastAsia="Calibri" w:hAnsi="Times New Roman"/>
          <w:color w:val="000000"/>
          <w:spacing w:val="0"/>
          <w:szCs w:val="24"/>
        </w:rPr>
        <w:t xml:space="preserve"> original study and contribute</w:t>
      </w:r>
      <w:r w:rsidR="009B3854">
        <w:rPr>
          <w:rFonts w:ascii="Times New Roman" w:eastAsia="Calibri" w:hAnsi="Times New Roman"/>
          <w:color w:val="000000"/>
          <w:spacing w:val="0"/>
          <w:szCs w:val="24"/>
        </w:rPr>
        <w:t>s</w:t>
      </w:r>
      <w:r w:rsidRPr="00556C7C">
        <w:rPr>
          <w:rFonts w:ascii="Times New Roman" w:eastAsia="Calibri" w:hAnsi="Times New Roman"/>
          <w:color w:val="000000"/>
          <w:spacing w:val="0"/>
          <w:szCs w:val="24"/>
        </w:rPr>
        <w:t xml:space="preserve"> to the body of knowledge about the architecture evolution of open source software systems.</w:t>
      </w:r>
      <w:r>
        <w:rPr>
          <w:rFonts w:ascii="Times New Roman" w:eastAsia="Calibri" w:hAnsi="Times New Roman"/>
          <w:color w:val="000000"/>
          <w:spacing w:val="0"/>
          <w:szCs w:val="24"/>
        </w:rPr>
        <w:t xml:space="preserve"> T</w:t>
      </w:r>
      <w:r w:rsidRPr="00556C7C">
        <w:rPr>
          <w:rFonts w:ascii="Times New Roman" w:eastAsia="Calibri" w:hAnsi="Times New Roman"/>
          <w:color w:val="000000"/>
          <w:spacing w:val="0"/>
          <w:szCs w:val="24"/>
        </w:rPr>
        <w:t>he results of our replication study</w:t>
      </w:r>
      <w:r w:rsidR="00EE3B0F">
        <w:rPr>
          <w:rFonts w:ascii="Times New Roman" w:eastAsia="Calibri" w:hAnsi="Times New Roman"/>
          <w:color w:val="000000"/>
          <w:spacing w:val="0"/>
          <w:szCs w:val="24"/>
        </w:rPr>
        <w:t xml:space="preserve"> </w:t>
      </w:r>
      <w:r w:rsidR="001B1465">
        <w:rPr>
          <w:rFonts w:ascii="Times New Roman" w:eastAsia="Calibri" w:hAnsi="Times New Roman"/>
          <w:color w:val="000000"/>
          <w:spacing w:val="0"/>
          <w:szCs w:val="24"/>
        </w:rPr>
        <w:t xml:space="preserve">which further </w:t>
      </w:r>
      <w:r w:rsidR="00EE3B0F">
        <w:rPr>
          <w:rFonts w:ascii="Times New Roman" w:eastAsia="Calibri" w:hAnsi="Times New Roman"/>
          <w:color w:val="000000"/>
          <w:spacing w:val="0"/>
          <w:szCs w:val="24"/>
        </w:rPr>
        <w:t>strengthen the results of original study</w:t>
      </w:r>
      <w:r w:rsidRPr="00556C7C">
        <w:rPr>
          <w:rFonts w:ascii="Times New Roman" w:eastAsia="Calibri" w:hAnsi="Times New Roman"/>
          <w:color w:val="000000"/>
          <w:spacing w:val="0"/>
          <w:szCs w:val="24"/>
        </w:rPr>
        <w:t xml:space="preserve"> as follows:</w:t>
      </w:r>
    </w:p>
    <w:p w14:paraId="51F90B3A" w14:textId="33C3DD3B" w:rsidR="0072432A" w:rsidRDefault="0072432A" w:rsidP="005F0BAD">
      <w:pPr>
        <w:tabs>
          <w:tab w:val="clear" w:pos="8640"/>
        </w:tabs>
        <w:spacing w:line="276" w:lineRule="auto"/>
        <w:rPr>
          <w:rFonts w:ascii="Times New Roman" w:eastAsia="Calibri" w:hAnsi="Times New Roman"/>
          <w:color w:val="000000"/>
          <w:spacing w:val="0"/>
          <w:szCs w:val="24"/>
        </w:rPr>
      </w:pPr>
    </w:p>
    <w:p w14:paraId="37F2EED7" w14:textId="77777777" w:rsidR="0072432A" w:rsidRPr="0072432A" w:rsidRDefault="0072432A" w:rsidP="0072432A">
      <w:pPr>
        <w:numPr>
          <w:ilvl w:val="0"/>
          <w:numId w:val="45"/>
        </w:numPr>
        <w:tabs>
          <w:tab w:val="clear" w:pos="8640"/>
        </w:tabs>
        <w:spacing w:line="276" w:lineRule="auto"/>
        <w:rPr>
          <w:rFonts w:ascii="Times New Roman" w:eastAsia="Calibri" w:hAnsi="Times New Roman"/>
          <w:szCs w:val="24"/>
        </w:rPr>
      </w:pPr>
      <w:r w:rsidRPr="0072432A">
        <w:rPr>
          <w:rFonts w:ascii="Times New Roman" w:eastAsia="Calibri" w:hAnsi="Times New Roman"/>
          <w:szCs w:val="24"/>
        </w:rPr>
        <w:t xml:space="preserve">Generally, extensive architectural changes happen between major versions and during the jump from the end of a major version to the next major version. </w:t>
      </w:r>
    </w:p>
    <w:p w14:paraId="1AACE80C" w14:textId="07247A1C" w:rsidR="0072432A" w:rsidRDefault="0072432A" w:rsidP="0072432A">
      <w:pPr>
        <w:numPr>
          <w:ilvl w:val="0"/>
          <w:numId w:val="45"/>
        </w:numPr>
        <w:tabs>
          <w:tab w:val="clear" w:pos="8640"/>
        </w:tabs>
        <w:spacing w:line="276" w:lineRule="auto"/>
        <w:rPr>
          <w:rFonts w:ascii="Times New Roman" w:eastAsia="Calibri" w:hAnsi="Times New Roman"/>
          <w:szCs w:val="24"/>
        </w:rPr>
      </w:pPr>
      <w:r w:rsidRPr="0072432A">
        <w:rPr>
          <w:rFonts w:ascii="Times New Roman" w:eastAsia="Calibri" w:hAnsi="Times New Roman"/>
          <w:szCs w:val="24"/>
        </w:rPr>
        <w:t xml:space="preserve">The overall trend of extent of architectural changes across the version types of the release sequence is: </w:t>
      </w:r>
      <w:bookmarkStart w:id="1186" w:name="_Hlk532800619"/>
      <w:r w:rsidRPr="0072432A">
        <w:rPr>
          <w:rFonts w:ascii="Times New Roman" w:eastAsia="Calibri" w:hAnsi="Times New Roman"/>
          <w:i/>
          <w:szCs w:val="24"/>
        </w:rPr>
        <w:t>Patch</w:t>
      </w:r>
      <w:r w:rsidRPr="0072432A">
        <w:rPr>
          <w:rFonts w:ascii="Times New Roman" w:eastAsia="Calibri" w:hAnsi="Times New Roman"/>
          <w:szCs w:val="24"/>
        </w:rPr>
        <w:t xml:space="preserve"> &lt; </w:t>
      </w:r>
      <w:r w:rsidRPr="0072432A">
        <w:rPr>
          <w:rFonts w:ascii="Times New Roman" w:eastAsia="Calibri" w:hAnsi="Times New Roman"/>
          <w:i/>
          <w:szCs w:val="24"/>
        </w:rPr>
        <w:t>Pre</w:t>
      </w:r>
      <w:r w:rsidRPr="0072432A">
        <w:rPr>
          <w:rFonts w:ascii="Times New Roman" w:eastAsia="Calibri" w:hAnsi="Times New Roman"/>
          <w:szCs w:val="24"/>
        </w:rPr>
        <w:t xml:space="preserve"> &lt; </w:t>
      </w:r>
      <w:r w:rsidRPr="0072432A">
        <w:rPr>
          <w:rFonts w:ascii="Times New Roman" w:eastAsia="Calibri" w:hAnsi="Times New Roman"/>
          <w:i/>
          <w:szCs w:val="24"/>
        </w:rPr>
        <w:t>Minor</w:t>
      </w:r>
      <w:r w:rsidRPr="0072432A">
        <w:rPr>
          <w:rFonts w:ascii="Times New Roman" w:eastAsia="Calibri" w:hAnsi="Times New Roman"/>
          <w:szCs w:val="24"/>
        </w:rPr>
        <w:t xml:space="preserve"> &lt; </w:t>
      </w:r>
      <w:proofErr w:type="spellStart"/>
      <w:r w:rsidRPr="0072432A">
        <w:rPr>
          <w:rFonts w:ascii="Times New Roman" w:eastAsia="Calibri" w:hAnsi="Times New Roman"/>
          <w:i/>
          <w:szCs w:val="24"/>
        </w:rPr>
        <w:t>MinMaj</w:t>
      </w:r>
      <w:proofErr w:type="spellEnd"/>
      <w:r w:rsidRPr="0072432A">
        <w:rPr>
          <w:rFonts w:ascii="Times New Roman" w:eastAsia="Calibri" w:hAnsi="Times New Roman"/>
          <w:szCs w:val="24"/>
        </w:rPr>
        <w:t xml:space="preserve"> &lt; </w:t>
      </w:r>
      <w:r w:rsidRPr="0072432A">
        <w:rPr>
          <w:rFonts w:ascii="Times New Roman" w:eastAsia="Calibri" w:hAnsi="Times New Roman"/>
          <w:i/>
          <w:szCs w:val="24"/>
        </w:rPr>
        <w:t>Major</w:t>
      </w:r>
      <w:r w:rsidRPr="0072432A">
        <w:rPr>
          <w:rFonts w:ascii="Times New Roman" w:eastAsia="Calibri" w:hAnsi="Times New Roman"/>
          <w:szCs w:val="24"/>
        </w:rPr>
        <w:t xml:space="preserve"> </w:t>
      </w:r>
      <w:bookmarkEnd w:id="1186"/>
    </w:p>
    <w:p w14:paraId="6506F79A" w14:textId="6CADAC74" w:rsidR="0072432A" w:rsidRDefault="00B36F49" w:rsidP="0072432A">
      <w:pPr>
        <w:pStyle w:val="ListParagraph"/>
        <w:numPr>
          <w:ilvl w:val="0"/>
          <w:numId w:val="45"/>
        </w:numPr>
        <w:tabs>
          <w:tab w:val="clear" w:pos="8640"/>
        </w:tabs>
        <w:spacing w:line="276" w:lineRule="auto"/>
        <w:rPr>
          <w:rFonts w:ascii="Times New Roman" w:eastAsia="Calibri" w:hAnsi="Times New Roman"/>
          <w:color w:val="000000"/>
          <w:spacing w:val="0"/>
          <w:szCs w:val="24"/>
        </w:rPr>
      </w:pPr>
      <w:r>
        <w:rPr>
          <w:rFonts w:ascii="Times New Roman" w:eastAsia="Calibri" w:hAnsi="Times New Roman"/>
          <w:color w:val="000000"/>
          <w:spacing w:val="0"/>
          <w:szCs w:val="24"/>
        </w:rPr>
        <w:t>M</w:t>
      </w:r>
      <w:r w:rsidR="0072432A" w:rsidRPr="0072432A">
        <w:rPr>
          <w:rFonts w:ascii="Times New Roman" w:eastAsia="Calibri" w:hAnsi="Times New Roman"/>
          <w:color w:val="000000"/>
          <w:spacing w:val="0"/>
          <w:szCs w:val="24"/>
        </w:rPr>
        <w:t xml:space="preserve">ajor architectural changes can also happen in minor system or even in the last moment before a release. This shows that current system’s versioning scheme often do not reflect actual architectural changes. </w:t>
      </w:r>
    </w:p>
    <w:p w14:paraId="5DBDBCC6" w14:textId="1FD33C8D" w:rsidR="00EE3B0F" w:rsidRDefault="00EE3B0F" w:rsidP="00EE3B0F">
      <w:pPr>
        <w:tabs>
          <w:tab w:val="clear" w:pos="8640"/>
        </w:tabs>
        <w:spacing w:line="276" w:lineRule="auto"/>
        <w:rPr>
          <w:rFonts w:ascii="Times New Roman" w:eastAsia="Calibri" w:hAnsi="Times New Roman"/>
          <w:color w:val="000000"/>
          <w:spacing w:val="0"/>
          <w:szCs w:val="24"/>
        </w:rPr>
      </w:pPr>
    </w:p>
    <w:p w14:paraId="6737D84F" w14:textId="25193154" w:rsidR="004A59B2" w:rsidRDefault="00191E51" w:rsidP="004A26B0">
      <w:pPr>
        <w:tabs>
          <w:tab w:val="clear" w:pos="8640"/>
        </w:tabs>
        <w:spacing w:line="276" w:lineRule="auto"/>
        <w:rPr>
          <w:rFonts w:ascii="Times New Roman" w:eastAsia="Calibri" w:hAnsi="Times New Roman"/>
          <w:color w:val="000000"/>
          <w:spacing w:val="0"/>
          <w:szCs w:val="24"/>
        </w:rPr>
      </w:pPr>
      <w:r>
        <w:rPr>
          <w:rFonts w:ascii="Times New Roman" w:eastAsia="Calibri" w:hAnsi="Times New Roman"/>
          <w:color w:val="000000"/>
          <w:spacing w:val="0"/>
          <w:szCs w:val="24"/>
        </w:rPr>
        <w:t xml:space="preserve">In addition to </w:t>
      </w:r>
      <w:r w:rsidR="00876ED3">
        <w:rPr>
          <w:rFonts w:ascii="Times New Roman" w:eastAsia="Calibri" w:hAnsi="Times New Roman"/>
          <w:color w:val="000000"/>
          <w:spacing w:val="0"/>
          <w:szCs w:val="24"/>
        </w:rPr>
        <w:t xml:space="preserve">confirming </w:t>
      </w:r>
      <w:r>
        <w:rPr>
          <w:rFonts w:ascii="Times New Roman" w:eastAsia="Calibri" w:hAnsi="Times New Roman"/>
          <w:color w:val="000000"/>
          <w:spacing w:val="0"/>
          <w:szCs w:val="24"/>
        </w:rPr>
        <w:t>the insights offered in the original study</w:t>
      </w:r>
      <w:r w:rsidR="00C90BA5">
        <w:rPr>
          <w:rFonts w:ascii="Times New Roman" w:eastAsia="Calibri" w:hAnsi="Times New Roman"/>
          <w:color w:val="000000"/>
          <w:spacing w:val="0"/>
          <w:szCs w:val="24"/>
        </w:rPr>
        <w:t>, our stu</w:t>
      </w:r>
      <w:r>
        <w:rPr>
          <w:rFonts w:ascii="Times New Roman" w:eastAsia="Calibri" w:hAnsi="Times New Roman"/>
          <w:color w:val="000000"/>
          <w:spacing w:val="0"/>
          <w:szCs w:val="24"/>
        </w:rPr>
        <w:t xml:space="preserve">dy contributes </w:t>
      </w:r>
      <w:r w:rsidR="00C378CB">
        <w:rPr>
          <w:rFonts w:ascii="Times New Roman" w:eastAsia="Calibri" w:hAnsi="Times New Roman"/>
          <w:color w:val="000000"/>
          <w:spacing w:val="0"/>
          <w:szCs w:val="24"/>
        </w:rPr>
        <w:t xml:space="preserve">to understand </w:t>
      </w:r>
      <w:r>
        <w:rPr>
          <w:rFonts w:ascii="Times New Roman" w:eastAsia="Calibri" w:hAnsi="Times New Roman"/>
          <w:color w:val="000000"/>
          <w:spacing w:val="0"/>
          <w:szCs w:val="24"/>
        </w:rPr>
        <w:t xml:space="preserve">the nature of architecture stability of systems over </w:t>
      </w:r>
      <w:r w:rsidR="00C378CB">
        <w:rPr>
          <w:rFonts w:ascii="Times New Roman" w:eastAsia="Calibri" w:hAnsi="Times New Roman"/>
          <w:color w:val="000000"/>
          <w:spacing w:val="0"/>
          <w:szCs w:val="24"/>
        </w:rPr>
        <w:t xml:space="preserve">a longer </w:t>
      </w:r>
      <w:proofErr w:type="gramStart"/>
      <w:r w:rsidR="00C378CB">
        <w:rPr>
          <w:rFonts w:ascii="Times New Roman" w:eastAsia="Calibri" w:hAnsi="Times New Roman"/>
          <w:color w:val="000000"/>
          <w:spacing w:val="0"/>
          <w:szCs w:val="24"/>
        </w:rPr>
        <w:t xml:space="preserve">period of </w:t>
      </w:r>
      <w:r>
        <w:rPr>
          <w:rFonts w:ascii="Times New Roman" w:eastAsia="Calibri" w:hAnsi="Times New Roman"/>
          <w:color w:val="000000"/>
          <w:spacing w:val="0"/>
          <w:szCs w:val="24"/>
        </w:rPr>
        <w:t>time</w:t>
      </w:r>
      <w:proofErr w:type="gramEnd"/>
      <w:r>
        <w:rPr>
          <w:rFonts w:ascii="Times New Roman" w:eastAsia="Calibri" w:hAnsi="Times New Roman"/>
          <w:color w:val="000000"/>
          <w:spacing w:val="0"/>
          <w:szCs w:val="24"/>
        </w:rPr>
        <w:t>. O</w:t>
      </w:r>
      <w:r w:rsidR="004A26B0">
        <w:rPr>
          <w:rFonts w:ascii="Times New Roman" w:eastAsia="Calibri" w:hAnsi="Times New Roman"/>
          <w:color w:val="000000"/>
          <w:spacing w:val="0"/>
          <w:szCs w:val="24"/>
        </w:rPr>
        <w:t>ur study include</w:t>
      </w:r>
      <w:r w:rsidR="00876ED3">
        <w:rPr>
          <w:rFonts w:ascii="Times New Roman" w:eastAsia="Calibri" w:hAnsi="Times New Roman"/>
          <w:color w:val="000000"/>
          <w:spacing w:val="0"/>
          <w:szCs w:val="24"/>
        </w:rPr>
        <w:t>d</w:t>
      </w:r>
      <w:r w:rsidR="004A26B0">
        <w:rPr>
          <w:rFonts w:ascii="Times New Roman" w:eastAsia="Calibri" w:hAnsi="Times New Roman"/>
          <w:color w:val="000000"/>
          <w:spacing w:val="0"/>
          <w:szCs w:val="24"/>
        </w:rPr>
        <w:t xml:space="preserve"> </w:t>
      </w:r>
      <w:r w:rsidR="004A26B0" w:rsidRPr="004A26B0">
        <w:rPr>
          <w:rFonts w:ascii="Times New Roman" w:eastAsia="Calibri" w:hAnsi="Times New Roman"/>
          <w:color w:val="000000"/>
          <w:spacing w:val="0"/>
          <w:szCs w:val="24"/>
        </w:rPr>
        <w:t>more releases than the original study</w:t>
      </w:r>
      <w:r w:rsidR="00876ED3">
        <w:rPr>
          <w:rFonts w:ascii="Times New Roman" w:eastAsia="Calibri" w:hAnsi="Times New Roman"/>
          <w:color w:val="000000"/>
          <w:spacing w:val="0"/>
          <w:szCs w:val="24"/>
        </w:rPr>
        <w:t>,</w:t>
      </w:r>
      <w:r w:rsidR="004A26B0" w:rsidRPr="004A26B0">
        <w:rPr>
          <w:rFonts w:ascii="Times New Roman" w:eastAsia="Calibri" w:hAnsi="Times New Roman"/>
          <w:color w:val="000000"/>
          <w:spacing w:val="0"/>
          <w:szCs w:val="24"/>
        </w:rPr>
        <w:t xml:space="preserve"> including newer releases that </w:t>
      </w:r>
      <w:r w:rsidR="00876ED3">
        <w:rPr>
          <w:rFonts w:ascii="Times New Roman" w:eastAsia="Calibri" w:hAnsi="Times New Roman"/>
          <w:color w:val="000000"/>
          <w:spacing w:val="0"/>
          <w:szCs w:val="24"/>
        </w:rPr>
        <w:t>were</w:t>
      </w:r>
      <w:r w:rsidR="004A26B0" w:rsidRPr="004A26B0">
        <w:rPr>
          <w:rFonts w:ascii="Times New Roman" w:eastAsia="Calibri" w:hAnsi="Times New Roman"/>
          <w:color w:val="000000"/>
          <w:spacing w:val="0"/>
          <w:szCs w:val="24"/>
        </w:rPr>
        <w:t xml:space="preserve"> released over several years after the latest release included in the original study. All these releases</w:t>
      </w:r>
      <w:r w:rsidR="00C90BA5">
        <w:rPr>
          <w:rFonts w:ascii="Times New Roman" w:eastAsia="Calibri" w:hAnsi="Times New Roman"/>
          <w:color w:val="000000"/>
          <w:spacing w:val="0"/>
          <w:szCs w:val="24"/>
        </w:rPr>
        <w:t xml:space="preserve"> including both old and new</w:t>
      </w:r>
      <w:r w:rsidR="00AF5C4E">
        <w:rPr>
          <w:rFonts w:ascii="Times New Roman" w:eastAsia="Calibri" w:hAnsi="Times New Roman"/>
          <w:color w:val="000000"/>
          <w:spacing w:val="0"/>
          <w:szCs w:val="24"/>
        </w:rPr>
        <w:t xml:space="preserve"> releases</w:t>
      </w:r>
      <w:r w:rsidR="004A26B0" w:rsidRPr="004A26B0">
        <w:rPr>
          <w:rFonts w:ascii="Times New Roman" w:eastAsia="Calibri" w:hAnsi="Times New Roman"/>
          <w:color w:val="000000"/>
          <w:spacing w:val="0"/>
          <w:szCs w:val="24"/>
        </w:rPr>
        <w:t xml:space="preserve"> in the replication showed the same overall trend of architectural changes</w:t>
      </w:r>
      <w:r w:rsidR="004A26B0">
        <w:rPr>
          <w:rFonts w:ascii="Times New Roman" w:eastAsia="Calibri" w:hAnsi="Times New Roman"/>
          <w:color w:val="000000"/>
          <w:spacing w:val="0"/>
          <w:szCs w:val="24"/>
        </w:rPr>
        <w:t xml:space="preserve"> as in the original study. Therefore,</w:t>
      </w:r>
      <w:r>
        <w:rPr>
          <w:rFonts w:ascii="Times New Roman" w:eastAsia="Calibri" w:hAnsi="Times New Roman"/>
          <w:color w:val="000000"/>
          <w:spacing w:val="0"/>
          <w:szCs w:val="24"/>
        </w:rPr>
        <w:t xml:space="preserve"> </w:t>
      </w:r>
      <w:r w:rsidR="00876ED3">
        <w:rPr>
          <w:rFonts w:ascii="Times New Roman" w:eastAsia="Calibri" w:hAnsi="Times New Roman"/>
          <w:color w:val="000000"/>
          <w:spacing w:val="0"/>
          <w:szCs w:val="24"/>
        </w:rPr>
        <w:t xml:space="preserve">our replication also found that </w:t>
      </w:r>
      <w:r w:rsidR="00B36F49" w:rsidRPr="00B36F49">
        <w:rPr>
          <w:rFonts w:ascii="Times New Roman" w:eastAsia="Calibri" w:hAnsi="Times New Roman"/>
          <w:color w:val="000000"/>
          <w:spacing w:val="0"/>
          <w:szCs w:val="24"/>
        </w:rPr>
        <w:t>architecture evolution does not become more stable over the life time of systems</w:t>
      </w:r>
      <w:r w:rsidR="004A26B0">
        <w:rPr>
          <w:rFonts w:ascii="Times New Roman" w:eastAsia="Calibri" w:hAnsi="Times New Roman"/>
          <w:color w:val="000000"/>
          <w:spacing w:val="0"/>
          <w:szCs w:val="24"/>
        </w:rPr>
        <w:t>.</w:t>
      </w:r>
      <w:r w:rsidR="00937A48">
        <w:rPr>
          <w:rFonts w:ascii="Times New Roman" w:eastAsia="Calibri" w:hAnsi="Times New Roman"/>
          <w:color w:val="000000"/>
          <w:spacing w:val="0"/>
          <w:szCs w:val="24"/>
        </w:rPr>
        <w:t xml:space="preserve"> </w:t>
      </w:r>
      <w:r w:rsidR="00876ED3">
        <w:rPr>
          <w:rFonts w:ascii="Times New Roman" w:eastAsia="Calibri" w:hAnsi="Times New Roman"/>
          <w:color w:val="000000"/>
          <w:spacing w:val="0"/>
          <w:szCs w:val="24"/>
        </w:rPr>
        <w:t>This finding goes beyond the results of the original study</w:t>
      </w:r>
      <w:r w:rsidR="00B36F49" w:rsidRPr="00B36F49">
        <w:rPr>
          <w:rFonts w:ascii="Times New Roman" w:eastAsia="Calibri" w:hAnsi="Times New Roman"/>
          <w:color w:val="000000"/>
          <w:spacing w:val="0"/>
          <w:szCs w:val="24"/>
        </w:rPr>
        <w:t>.</w:t>
      </w:r>
      <w:r w:rsidR="0008007F">
        <w:rPr>
          <w:rFonts w:ascii="Times New Roman" w:eastAsia="Calibri" w:hAnsi="Times New Roman"/>
          <w:color w:val="000000"/>
          <w:spacing w:val="0"/>
          <w:szCs w:val="24"/>
        </w:rPr>
        <w:t xml:space="preserve"> </w:t>
      </w:r>
    </w:p>
    <w:p w14:paraId="52862C7F" w14:textId="77777777" w:rsidR="00E4739B" w:rsidRDefault="00E4739B" w:rsidP="004A26B0">
      <w:pPr>
        <w:tabs>
          <w:tab w:val="clear" w:pos="8640"/>
        </w:tabs>
        <w:spacing w:line="276" w:lineRule="auto"/>
        <w:rPr>
          <w:rFonts w:ascii="Times New Roman" w:eastAsia="Calibri" w:hAnsi="Times New Roman"/>
          <w:color w:val="000000"/>
          <w:spacing w:val="0"/>
          <w:szCs w:val="24"/>
        </w:rPr>
      </w:pPr>
    </w:p>
    <w:p w14:paraId="7A302B4E" w14:textId="53CBDEFF" w:rsidR="005C75A2" w:rsidRDefault="005C75A2" w:rsidP="004528B7">
      <w:pPr>
        <w:tabs>
          <w:tab w:val="clear" w:pos="8640"/>
        </w:tabs>
        <w:spacing w:line="276" w:lineRule="auto"/>
        <w:rPr>
          <w:rFonts w:ascii="Times New Roman" w:eastAsia="Calibri" w:hAnsi="Times New Roman"/>
          <w:color w:val="000000"/>
          <w:spacing w:val="0"/>
          <w:szCs w:val="24"/>
        </w:rPr>
      </w:pPr>
      <w:r>
        <w:rPr>
          <w:rFonts w:ascii="Times New Roman" w:eastAsia="Calibri" w:hAnsi="Times New Roman"/>
          <w:color w:val="000000"/>
          <w:spacing w:val="0"/>
          <w:szCs w:val="24"/>
        </w:rPr>
        <w:t xml:space="preserve">Furthermore, our </w:t>
      </w:r>
      <w:r w:rsidR="00B02AC9">
        <w:rPr>
          <w:rFonts w:ascii="Times New Roman" w:eastAsia="Calibri" w:hAnsi="Times New Roman"/>
          <w:color w:val="000000"/>
          <w:spacing w:val="0"/>
          <w:szCs w:val="24"/>
        </w:rPr>
        <w:t xml:space="preserve">study has important implications </w:t>
      </w:r>
      <w:r w:rsidR="00E92463">
        <w:rPr>
          <w:rFonts w:ascii="Times New Roman" w:eastAsia="Calibri" w:hAnsi="Times New Roman"/>
          <w:color w:val="000000"/>
          <w:spacing w:val="0"/>
          <w:szCs w:val="24"/>
        </w:rPr>
        <w:t>for practitioners.</w:t>
      </w:r>
      <w:r w:rsidR="001F5AF0">
        <w:rPr>
          <w:rFonts w:ascii="Times New Roman" w:eastAsia="Calibri" w:hAnsi="Times New Roman"/>
          <w:color w:val="000000"/>
          <w:spacing w:val="0"/>
          <w:szCs w:val="24"/>
        </w:rPr>
        <w:t xml:space="preserve"> As explained in </w:t>
      </w:r>
      <w:r w:rsidR="006F7ACE">
        <w:rPr>
          <w:rFonts w:ascii="Times New Roman" w:eastAsia="Calibri" w:hAnsi="Times New Roman"/>
          <w:color w:val="000000"/>
          <w:spacing w:val="0"/>
          <w:szCs w:val="24"/>
        </w:rPr>
        <w:t xml:space="preserve">Section </w:t>
      </w:r>
      <w:r w:rsidR="006F7ACE">
        <w:rPr>
          <w:rFonts w:ascii="Times New Roman" w:eastAsia="Calibri" w:hAnsi="Times New Roman"/>
          <w:color w:val="000000"/>
          <w:spacing w:val="0"/>
          <w:szCs w:val="24"/>
        </w:rPr>
        <w:fldChar w:fldCharType="begin"/>
      </w:r>
      <w:r w:rsidR="006F7ACE">
        <w:rPr>
          <w:rFonts w:ascii="Times New Roman" w:eastAsia="Calibri" w:hAnsi="Times New Roman"/>
          <w:color w:val="000000"/>
          <w:spacing w:val="0"/>
          <w:szCs w:val="24"/>
        </w:rPr>
        <w:instrText xml:space="preserve"> REF _Ref533711747 \r \h </w:instrText>
      </w:r>
      <w:r w:rsidR="006F7ACE">
        <w:rPr>
          <w:rFonts w:ascii="Times New Roman" w:eastAsia="Calibri" w:hAnsi="Times New Roman"/>
          <w:color w:val="000000"/>
          <w:spacing w:val="0"/>
          <w:szCs w:val="24"/>
        </w:rPr>
      </w:r>
      <w:r w:rsidR="006F7ACE">
        <w:rPr>
          <w:rFonts w:ascii="Times New Roman" w:eastAsia="Calibri" w:hAnsi="Times New Roman"/>
          <w:color w:val="000000"/>
          <w:spacing w:val="0"/>
          <w:szCs w:val="24"/>
        </w:rPr>
        <w:fldChar w:fldCharType="separate"/>
      </w:r>
      <w:r w:rsidR="00181D23">
        <w:rPr>
          <w:rFonts w:ascii="Times New Roman" w:eastAsia="Calibri" w:hAnsi="Times New Roman"/>
          <w:color w:val="000000"/>
          <w:spacing w:val="0"/>
          <w:szCs w:val="24"/>
        </w:rPr>
        <w:t>4.1</w:t>
      </w:r>
      <w:r w:rsidR="006F7ACE">
        <w:rPr>
          <w:rFonts w:ascii="Times New Roman" w:eastAsia="Calibri" w:hAnsi="Times New Roman"/>
          <w:color w:val="000000"/>
          <w:spacing w:val="0"/>
          <w:szCs w:val="24"/>
        </w:rPr>
        <w:fldChar w:fldCharType="end"/>
      </w:r>
      <w:r w:rsidR="001F5AF0">
        <w:rPr>
          <w:rFonts w:ascii="Times New Roman" w:eastAsia="Calibri" w:hAnsi="Times New Roman"/>
          <w:color w:val="000000"/>
          <w:spacing w:val="0"/>
          <w:szCs w:val="24"/>
        </w:rPr>
        <w:t xml:space="preserve">, </w:t>
      </w:r>
      <w:r w:rsidR="002654E3">
        <w:rPr>
          <w:rFonts w:ascii="Times New Roman" w:eastAsia="Calibri" w:hAnsi="Times New Roman"/>
          <w:color w:val="000000"/>
          <w:spacing w:val="0"/>
          <w:szCs w:val="24"/>
        </w:rPr>
        <w:t xml:space="preserve">since </w:t>
      </w:r>
      <w:r w:rsidR="001F5AF0">
        <w:rPr>
          <w:rFonts w:ascii="Times New Roman" w:eastAsia="Calibri" w:hAnsi="Times New Roman"/>
          <w:color w:val="000000"/>
          <w:spacing w:val="0"/>
          <w:szCs w:val="24"/>
        </w:rPr>
        <w:t>we lack empirical data related to architecture evolution</w:t>
      </w:r>
      <w:r w:rsidR="00AE2586">
        <w:rPr>
          <w:rFonts w:ascii="Times New Roman" w:eastAsia="Calibri" w:hAnsi="Times New Roman"/>
          <w:color w:val="000000"/>
          <w:spacing w:val="0"/>
          <w:szCs w:val="24"/>
        </w:rPr>
        <w:t xml:space="preserve"> that helps practitioners understand </w:t>
      </w:r>
      <w:r w:rsidR="00AE2586" w:rsidRPr="006F7ACE">
        <w:rPr>
          <w:rFonts w:ascii="Times New Roman" w:eastAsia="Calibri" w:hAnsi="Times New Roman"/>
          <w:i/>
          <w:color w:val="000000"/>
          <w:spacing w:val="0"/>
          <w:szCs w:val="24"/>
        </w:rPr>
        <w:t>where</w:t>
      </w:r>
      <w:r w:rsidR="00AE2586">
        <w:rPr>
          <w:rFonts w:ascii="Times New Roman" w:eastAsia="Calibri" w:hAnsi="Times New Roman"/>
          <w:color w:val="000000"/>
          <w:spacing w:val="0"/>
          <w:szCs w:val="24"/>
        </w:rPr>
        <w:t xml:space="preserve"> and </w:t>
      </w:r>
      <w:r w:rsidR="00AE2586" w:rsidRPr="006F7ACE">
        <w:rPr>
          <w:rFonts w:ascii="Times New Roman" w:eastAsia="Calibri" w:hAnsi="Times New Roman"/>
          <w:i/>
          <w:color w:val="000000"/>
          <w:spacing w:val="0"/>
          <w:szCs w:val="24"/>
        </w:rPr>
        <w:t>how</w:t>
      </w:r>
      <w:r w:rsidR="00AE2586">
        <w:rPr>
          <w:rFonts w:ascii="Times New Roman" w:eastAsia="Calibri" w:hAnsi="Times New Roman"/>
          <w:color w:val="000000"/>
          <w:spacing w:val="0"/>
          <w:szCs w:val="24"/>
        </w:rPr>
        <w:t xml:space="preserve"> architectural changes occur, </w:t>
      </w:r>
      <w:r w:rsidR="006F7ACE">
        <w:rPr>
          <w:rFonts w:ascii="Times New Roman" w:eastAsia="Calibri" w:hAnsi="Times New Roman"/>
          <w:color w:val="000000"/>
          <w:spacing w:val="0"/>
          <w:szCs w:val="24"/>
        </w:rPr>
        <w:t>our study c</w:t>
      </w:r>
      <w:r w:rsidR="002654E3">
        <w:rPr>
          <w:rFonts w:ascii="Times New Roman" w:eastAsia="Calibri" w:hAnsi="Times New Roman"/>
          <w:color w:val="000000"/>
          <w:spacing w:val="0"/>
          <w:szCs w:val="24"/>
        </w:rPr>
        <w:t>ontribute to expanding such empirical data</w:t>
      </w:r>
      <w:r w:rsidR="00AE2586">
        <w:rPr>
          <w:rFonts w:ascii="Times New Roman" w:eastAsia="Calibri" w:hAnsi="Times New Roman"/>
          <w:color w:val="000000"/>
          <w:spacing w:val="0"/>
          <w:szCs w:val="24"/>
        </w:rPr>
        <w:t xml:space="preserve">. </w:t>
      </w:r>
      <w:proofErr w:type="spellStart"/>
      <w:r w:rsidR="006F7ACE">
        <w:rPr>
          <w:rFonts w:ascii="Times New Roman" w:eastAsia="Calibri" w:hAnsi="Times New Roman"/>
          <w:color w:val="000000"/>
          <w:spacing w:val="0"/>
          <w:szCs w:val="24"/>
        </w:rPr>
        <w:t>Analy</w:t>
      </w:r>
      <w:r w:rsidR="00A47193">
        <w:rPr>
          <w:rFonts w:ascii="Times New Roman" w:eastAsia="Calibri" w:hAnsi="Times New Roman"/>
          <w:color w:val="000000"/>
          <w:spacing w:val="0"/>
          <w:szCs w:val="24"/>
        </w:rPr>
        <w:t>s</w:t>
      </w:r>
      <w:r w:rsidR="006F7ACE">
        <w:rPr>
          <w:rFonts w:ascii="Times New Roman" w:eastAsia="Calibri" w:hAnsi="Times New Roman"/>
          <w:color w:val="000000"/>
          <w:spacing w:val="0"/>
          <w:szCs w:val="24"/>
        </w:rPr>
        <w:t>ing</w:t>
      </w:r>
      <w:proofErr w:type="spellEnd"/>
      <w:r w:rsidR="006F7ACE">
        <w:rPr>
          <w:rFonts w:ascii="Times New Roman" w:eastAsia="Calibri" w:hAnsi="Times New Roman"/>
          <w:color w:val="000000"/>
          <w:spacing w:val="0"/>
          <w:szCs w:val="24"/>
        </w:rPr>
        <w:t xml:space="preserve"> </w:t>
      </w:r>
      <w:r w:rsidR="00AE2586">
        <w:rPr>
          <w:rFonts w:ascii="Times New Roman" w:eastAsia="Calibri" w:hAnsi="Times New Roman"/>
          <w:color w:val="000000"/>
          <w:spacing w:val="0"/>
          <w:szCs w:val="24"/>
        </w:rPr>
        <w:t>architectural changes</w:t>
      </w:r>
      <w:r w:rsidR="002475CF">
        <w:rPr>
          <w:rFonts w:ascii="Times New Roman" w:eastAsia="Calibri" w:hAnsi="Times New Roman"/>
          <w:color w:val="000000"/>
          <w:spacing w:val="0"/>
          <w:szCs w:val="24"/>
        </w:rPr>
        <w:t xml:space="preserve"> </w:t>
      </w:r>
      <w:r w:rsidR="00AE2586">
        <w:rPr>
          <w:rFonts w:ascii="Times New Roman" w:eastAsia="Calibri" w:hAnsi="Times New Roman"/>
          <w:color w:val="000000"/>
          <w:spacing w:val="0"/>
          <w:szCs w:val="24"/>
        </w:rPr>
        <w:t>not only in system</w:t>
      </w:r>
      <w:r w:rsidR="00E4739B">
        <w:rPr>
          <w:rFonts w:ascii="Times New Roman" w:eastAsia="Calibri" w:hAnsi="Times New Roman"/>
          <w:color w:val="000000"/>
          <w:spacing w:val="0"/>
          <w:szCs w:val="24"/>
        </w:rPr>
        <w:t>-</w:t>
      </w:r>
      <w:r w:rsidR="00AE2586">
        <w:rPr>
          <w:rFonts w:ascii="Times New Roman" w:eastAsia="Calibri" w:hAnsi="Times New Roman"/>
          <w:color w:val="000000"/>
          <w:spacing w:val="0"/>
          <w:szCs w:val="24"/>
        </w:rPr>
        <w:t>level b</w:t>
      </w:r>
      <w:r w:rsidR="006F7ACE">
        <w:rPr>
          <w:rFonts w:ascii="Times New Roman" w:eastAsia="Calibri" w:hAnsi="Times New Roman"/>
          <w:color w:val="000000"/>
          <w:spacing w:val="0"/>
          <w:szCs w:val="24"/>
        </w:rPr>
        <w:t>u</w:t>
      </w:r>
      <w:r w:rsidR="00AE2586">
        <w:rPr>
          <w:rFonts w:ascii="Times New Roman" w:eastAsia="Calibri" w:hAnsi="Times New Roman"/>
          <w:color w:val="000000"/>
          <w:spacing w:val="0"/>
          <w:szCs w:val="24"/>
        </w:rPr>
        <w:t>t also in component</w:t>
      </w:r>
      <w:r w:rsidR="00E4739B">
        <w:rPr>
          <w:rFonts w:ascii="Times New Roman" w:eastAsia="Calibri" w:hAnsi="Times New Roman"/>
          <w:color w:val="000000"/>
          <w:spacing w:val="0"/>
          <w:szCs w:val="24"/>
        </w:rPr>
        <w:t>-</w:t>
      </w:r>
      <w:r w:rsidR="00AE2586">
        <w:rPr>
          <w:rFonts w:ascii="Times New Roman" w:eastAsia="Calibri" w:hAnsi="Times New Roman"/>
          <w:color w:val="000000"/>
          <w:spacing w:val="0"/>
          <w:szCs w:val="24"/>
        </w:rPr>
        <w:t>level indicates</w:t>
      </w:r>
      <w:r w:rsidR="0031169D">
        <w:rPr>
          <w:rFonts w:ascii="Times New Roman" w:eastAsia="Calibri" w:hAnsi="Times New Roman"/>
          <w:color w:val="000000"/>
          <w:spacing w:val="0"/>
          <w:szCs w:val="24"/>
        </w:rPr>
        <w:t xml:space="preserve"> </w:t>
      </w:r>
      <w:r w:rsidR="005F0929">
        <w:rPr>
          <w:rFonts w:ascii="Times New Roman" w:eastAsia="Calibri" w:hAnsi="Times New Roman"/>
          <w:color w:val="000000"/>
          <w:spacing w:val="0"/>
          <w:szCs w:val="24"/>
        </w:rPr>
        <w:t xml:space="preserve">that </w:t>
      </w:r>
      <w:r w:rsidR="0031169D">
        <w:rPr>
          <w:rFonts w:ascii="Times New Roman" w:eastAsia="Calibri" w:hAnsi="Times New Roman"/>
          <w:color w:val="000000"/>
          <w:spacing w:val="0"/>
          <w:szCs w:val="24"/>
        </w:rPr>
        <w:t xml:space="preserve">practitioners </w:t>
      </w:r>
      <w:r w:rsidR="00607CA0">
        <w:rPr>
          <w:rFonts w:ascii="Times New Roman" w:eastAsia="Calibri" w:hAnsi="Times New Roman"/>
          <w:color w:val="000000"/>
          <w:spacing w:val="0"/>
          <w:szCs w:val="24"/>
        </w:rPr>
        <w:t>need to be aware of</w:t>
      </w:r>
      <w:r w:rsidR="0031169D">
        <w:rPr>
          <w:rFonts w:ascii="Times New Roman" w:eastAsia="Calibri" w:hAnsi="Times New Roman"/>
          <w:color w:val="000000"/>
          <w:spacing w:val="0"/>
          <w:szCs w:val="24"/>
        </w:rPr>
        <w:t xml:space="preserve"> potential architectural changes that they might not notice</w:t>
      </w:r>
      <w:r w:rsidR="00294E5F">
        <w:rPr>
          <w:rFonts w:ascii="Times New Roman" w:eastAsia="Calibri" w:hAnsi="Times New Roman"/>
          <w:color w:val="000000"/>
          <w:spacing w:val="0"/>
          <w:szCs w:val="24"/>
        </w:rPr>
        <w:t xml:space="preserve"> since they usually look architectural changes only at </w:t>
      </w:r>
      <w:r w:rsidR="00607CA0">
        <w:rPr>
          <w:rFonts w:ascii="Times New Roman" w:eastAsia="Calibri" w:hAnsi="Times New Roman"/>
          <w:color w:val="000000"/>
          <w:spacing w:val="0"/>
          <w:szCs w:val="24"/>
        </w:rPr>
        <w:t xml:space="preserve">the </w:t>
      </w:r>
      <w:r w:rsidR="00294E5F">
        <w:rPr>
          <w:rFonts w:ascii="Times New Roman" w:eastAsia="Calibri" w:hAnsi="Times New Roman"/>
          <w:color w:val="000000"/>
          <w:spacing w:val="0"/>
          <w:szCs w:val="24"/>
        </w:rPr>
        <w:t>overall system</w:t>
      </w:r>
      <w:r w:rsidR="00BE518B">
        <w:rPr>
          <w:rFonts w:ascii="Times New Roman" w:eastAsia="Calibri" w:hAnsi="Times New Roman"/>
          <w:color w:val="000000"/>
          <w:spacing w:val="0"/>
          <w:szCs w:val="24"/>
        </w:rPr>
        <w:t>-</w:t>
      </w:r>
      <w:r w:rsidR="00294E5F">
        <w:rPr>
          <w:rFonts w:ascii="Times New Roman" w:eastAsia="Calibri" w:hAnsi="Times New Roman"/>
          <w:color w:val="000000"/>
          <w:spacing w:val="0"/>
          <w:szCs w:val="24"/>
        </w:rPr>
        <w:t>level.</w:t>
      </w:r>
      <w:r w:rsidR="00B92791">
        <w:rPr>
          <w:rFonts w:ascii="Times New Roman" w:eastAsia="Calibri" w:hAnsi="Times New Roman"/>
          <w:color w:val="000000"/>
          <w:spacing w:val="0"/>
          <w:szCs w:val="24"/>
        </w:rPr>
        <w:t xml:space="preserve"> </w:t>
      </w:r>
      <w:r w:rsidR="00607CA0">
        <w:rPr>
          <w:rFonts w:ascii="Times New Roman" w:eastAsia="Calibri" w:hAnsi="Times New Roman"/>
          <w:color w:val="000000"/>
          <w:spacing w:val="0"/>
          <w:szCs w:val="24"/>
        </w:rPr>
        <w:t>P</w:t>
      </w:r>
      <w:r w:rsidR="00B92791">
        <w:rPr>
          <w:rFonts w:ascii="Times New Roman" w:eastAsia="Calibri" w:hAnsi="Times New Roman"/>
          <w:color w:val="000000"/>
          <w:spacing w:val="0"/>
          <w:szCs w:val="24"/>
        </w:rPr>
        <w:t xml:space="preserve">ractitioners </w:t>
      </w:r>
      <w:r w:rsidR="00FB75F8">
        <w:rPr>
          <w:rFonts w:ascii="Times New Roman" w:eastAsia="Calibri" w:hAnsi="Times New Roman"/>
          <w:color w:val="000000"/>
          <w:spacing w:val="0"/>
          <w:szCs w:val="24"/>
        </w:rPr>
        <w:t xml:space="preserve">can keep track of decay across the evolution path, understand how a </w:t>
      </w:r>
      <w:proofErr w:type="gramStart"/>
      <w:r w:rsidR="00FB75F8">
        <w:rPr>
          <w:rFonts w:ascii="Times New Roman" w:eastAsia="Calibri" w:hAnsi="Times New Roman"/>
          <w:color w:val="000000"/>
          <w:spacing w:val="0"/>
          <w:szCs w:val="24"/>
        </w:rPr>
        <w:lastRenderedPageBreak/>
        <w:t>particular maintenance</w:t>
      </w:r>
      <w:proofErr w:type="gramEnd"/>
      <w:r w:rsidR="00FB75F8">
        <w:rPr>
          <w:rFonts w:ascii="Times New Roman" w:eastAsia="Calibri" w:hAnsi="Times New Roman"/>
          <w:color w:val="000000"/>
          <w:spacing w:val="0"/>
          <w:szCs w:val="24"/>
        </w:rPr>
        <w:t xml:space="preserve"> task potentially impact</w:t>
      </w:r>
      <w:r w:rsidR="00607CA0">
        <w:rPr>
          <w:rFonts w:ascii="Times New Roman" w:eastAsia="Calibri" w:hAnsi="Times New Roman"/>
          <w:color w:val="000000"/>
          <w:spacing w:val="0"/>
          <w:szCs w:val="24"/>
        </w:rPr>
        <w:t>s</w:t>
      </w:r>
      <w:r w:rsidR="00FB75F8">
        <w:rPr>
          <w:rFonts w:ascii="Times New Roman" w:eastAsia="Calibri" w:hAnsi="Times New Roman"/>
          <w:color w:val="000000"/>
          <w:spacing w:val="0"/>
          <w:szCs w:val="24"/>
        </w:rPr>
        <w:t xml:space="preserve"> </w:t>
      </w:r>
      <w:r w:rsidR="00607CA0">
        <w:rPr>
          <w:rFonts w:ascii="Times New Roman" w:eastAsia="Calibri" w:hAnsi="Times New Roman"/>
          <w:color w:val="000000"/>
          <w:spacing w:val="0"/>
          <w:szCs w:val="24"/>
        </w:rPr>
        <w:t xml:space="preserve">a </w:t>
      </w:r>
      <w:r w:rsidR="00FB75F8">
        <w:rPr>
          <w:rFonts w:ascii="Times New Roman" w:eastAsia="Calibri" w:hAnsi="Times New Roman"/>
          <w:color w:val="000000"/>
          <w:spacing w:val="0"/>
          <w:szCs w:val="24"/>
        </w:rPr>
        <w:t>system</w:t>
      </w:r>
      <w:r w:rsidR="00607CA0">
        <w:rPr>
          <w:rFonts w:ascii="Times New Roman" w:eastAsia="Calibri" w:hAnsi="Times New Roman"/>
          <w:color w:val="000000"/>
          <w:spacing w:val="0"/>
          <w:szCs w:val="24"/>
        </w:rPr>
        <w:t>’s</w:t>
      </w:r>
      <w:r w:rsidR="00FB75F8">
        <w:rPr>
          <w:rFonts w:ascii="Times New Roman" w:eastAsia="Calibri" w:hAnsi="Times New Roman"/>
          <w:color w:val="000000"/>
          <w:spacing w:val="0"/>
          <w:szCs w:val="24"/>
        </w:rPr>
        <w:t xml:space="preserve"> architecture or how well </w:t>
      </w:r>
      <w:r w:rsidR="00607CA0">
        <w:rPr>
          <w:rFonts w:ascii="Times New Roman" w:eastAsia="Calibri" w:hAnsi="Times New Roman"/>
          <w:color w:val="000000"/>
          <w:spacing w:val="0"/>
          <w:szCs w:val="24"/>
        </w:rPr>
        <w:t xml:space="preserve">a proposed </w:t>
      </w:r>
      <w:r w:rsidR="00FB75F8">
        <w:rPr>
          <w:rFonts w:ascii="Times New Roman" w:eastAsia="Calibri" w:hAnsi="Times New Roman"/>
          <w:color w:val="000000"/>
          <w:spacing w:val="0"/>
          <w:szCs w:val="24"/>
        </w:rPr>
        <w:t>change fit</w:t>
      </w:r>
      <w:r w:rsidR="00607CA0">
        <w:rPr>
          <w:rFonts w:ascii="Times New Roman" w:eastAsia="Calibri" w:hAnsi="Times New Roman"/>
          <w:color w:val="000000"/>
          <w:spacing w:val="0"/>
          <w:szCs w:val="24"/>
        </w:rPr>
        <w:t>s</w:t>
      </w:r>
      <w:r w:rsidR="00FB75F8">
        <w:rPr>
          <w:rFonts w:ascii="Times New Roman" w:eastAsia="Calibri" w:hAnsi="Times New Roman"/>
          <w:color w:val="000000"/>
          <w:spacing w:val="0"/>
          <w:szCs w:val="24"/>
        </w:rPr>
        <w:t xml:space="preserve"> with the architecture. </w:t>
      </w:r>
      <w:r w:rsidR="004528B7">
        <w:rPr>
          <w:rFonts w:ascii="Times New Roman" w:eastAsia="Calibri" w:hAnsi="Times New Roman"/>
          <w:color w:val="000000"/>
          <w:spacing w:val="0"/>
          <w:szCs w:val="24"/>
        </w:rPr>
        <w:t>This information</w:t>
      </w:r>
      <w:r w:rsidR="00FB75F8">
        <w:rPr>
          <w:rFonts w:ascii="Times New Roman" w:eastAsia="Calibri" w:hAnsi="Times New Roman"/>
          <w:color w:val="000000"/>
          <w:spacing w:val="0"/>
          <w:szCs w:val="24"/>
        </w:rPr>
        <w:t xml:space="preserve"> can be used to reduce unexpected bugs, </w:t>
      </w:r>
      <w:r w:rsidR="00B92791">
        <w:rPr>
          <w:rFonts w:ascii="Times New Roman" w:eastAsia="Calibri" w:hAnsi="Times New Roman"/>
          <w:color w:val="000000"/>
          <w:spacing w:val="0"/>
          <w:szCs w:val="24"/>
        </w:rPr>
        <w:t>make more effective decisions when allocating budgets, experts</w:t>
      </w:r>
      <w:r w:rsidR="00FB75F8">
        <w:rPr>
          <w:rFonts w:ascii="Times New Roman" w:eastAsia="Calibri" w:hAnsi="Times New Roman"/>
          <w:color w:val="000000"/>
          <w:spacing w:val="0"/>
          <w:szCs w:val="24"/>
        </w:rPr>
        <w:t xml:space="preserve"> and other resources as explained in </w:t>
      </w:r>
      <w:r w:rsidR="003B5EFF">
        <w:rPr>
          <w:rFonts w:ascii="Times New Roman" w:eastAsia="Calibri" w:hAnsi="Times New Roman"/>
          <w:color w:val="000000"/>
          <w:spacing w:val="0"/>
          <w:szCs w:val="24"/>
        </w:rPr>
        <w:t>Chapter</w:t>
      </w:r>
      <w:r w:rsidR="00BE518B">
        <w:rPr>
          <w:rFonts w:ascii="Times New Roman" w:eastAsia="Calibri" w:hAnsi="Times New Roman"/>
          <w:color w:val="000000"/>
          <w:spacing w:val="0"/>
          <w:szCs w:val="24"/>
        </w:rPr>
        <w:t xml:space="preserve"> </w:t>
      </w:r>
      <w:r w:rsidR="00BE518B">
        <w:rPr>
          <w:rFonts w:ascii="Times New Roman" w:eastAsia="Calibri" w:hAnsi="Times New Roman"/>
          <w:color w:val="000000"/>
          <w:spacing w:val="0"/>
          <w:szCs w:val="24"/>
        </w:rPr>
        <w:fldChar w:fldCharType="begin"/>
      </w:r>
      <w:r w:rsidR="00BE518B">
        <w:rPr>
          <w:rFonts w:ascii="Times New Roman" w:eastAsia="Calibri" w:hAnsi="Times New Roman"/>
          <w:color w:val="000000"/>
          <w:spacing w:val="0"/>
          <w:szCs w:val="24"/>
        </w:rPr>
        <w:instrText xml:space="preserve"> REF _Ref534833818 \r \h </w:instrText>
      </w:r>
      <w:r w:rsidR="00BE518B">
        <w:rPr>
          <w:rFonts w:ascii="Times New Roman" w:eastAsia="Calibri" w:hAnsi="Times New Roman"/>
          <w:color w:val="000000"/>
          <w:spacing w:val="0"/>
          <w:szCs w:val="24"/>
        </w:rPr>
      </w:r>
      <w:r w:rsidR="00BE518B">
        <w:rPr>
          <w:rFonts w:ascii="Times New Roman" w:eastAsia="Calibri" w:hAnsi="Times New Roman"/>
          <w:color w:val="000000"/>
          <w:spacing w:val="0"/>
          <w:szCs w:val="24"/>
        </w:rPr>
        <w:fldChar w:fldCharType="separate"/>
      </w:r>
      <w:r w:rsidR="00181D23">
        <w:rPr>
          <w:rFonts w:ascii="Times New Roman" w:eastAsia="Calibri" w:hAnsi="Times New Roman"/>
          <w:color w:val="000000"/>
          <w:spacing w:val="0"/>
          <w:szCs w:val="24"/>
        </w:rPr>
        <w:t>1</w:t>
      </w:r>
      <w:r w:rsidR="00BE518B">
        <w:rPr>
          <w:rFonts w:ascii="Times New Roman" w:eastAsia="Calibri" w:hAnsi="Times New Roman"/>
          <w:color w:val="000000"/>
          <w:spacing w:val="0"/>
          <w:szCs w:val="24"/>
        </w:rPr>
        <w:fldChar w:fldCharType="end"/>
      </w:r>
      <w:r w:rsidR="00FB75F8">
        <w:rPr>
          <w:rFonts w:ascii="Times New Roman" w:eastAsia="Calibri" w:hAnsi="Times New Roman"/>
          <w:color w:val="000000"/>
          <w:spacing w:val="0"/>
          <w:szCs w:val="24"/>
        </w:rPr>
        <w:t>.</w:t>
      </w:r>
      <w:r w:rsidR="00831027">
        <w:rPr>
          <w:rFonts w:ascii="Times New Roman" w:eastAsia="Calibri" w:hAnsi="Times New Roman"/>
          <w:color w:val="000000"/>
          <w:spacing w:val="0"/>
          <w:szCs w:val="24"/>
        </w:rPr>
        <w:t xml:space="preserve"> Also, our finding that a</w:t>
      </w:r>
      <w:r w:rsidR="00FB75F8">
        <w:rPr>
          <w:rFonts w:ascii="Times New Roman" w:eastAsia="Calibri" w:hAnsi="Times New Roman"/>
          <w:color w:val="000000"/>
          <w:spacing w:val="0"/>
          <w:szCs w:val="24"/>
        </w:rPr>
        <w:t>rchitecture</w:t>
      </w:r>
      <w:r w:rsidR="00831027">
        <w:rPr>
          <w:rFonts w:ascii="Times New Roman" w:eastAsia="Calibri" w:hAnsi="Times New Roman"/>
          <w:color w:val="000000"/>
          <w:spacing w:val="0"/>
          <w:szCs w:val="24"/>
        </w:rPr>
        <w:t>s of open source systems</w:t>
      </w:r>
      <w:r w:rsidR="00FB75F8">
        <w:rPr>
          <w:rFonts w:ascii="Times New Roman" w:eastAsia="Calibri" w:hAnsi="Times New Roman"/>
          <w:color w:val="000000"/>
          <w:spacing w:val="0"/>
          <w:szCs w:val="24"/>
        </w:rPr>
        <w:t xml:space="preserve"> </w:t>
      </w:r>
      <w:r w:rsidR="00607CA0">
        <w:rPr>
          <w:rFonts w:ascii="Times New Roman" w:eastAsia="Calibri" w:hAnsi="Times New Roman"/>
          <w:color w:val="000000"/>
          <w:spacing w:val="0"/>
          <w:szCs w:val="24"/>
        </w:rPr>
        <w:t xml:space="preserve">do </w:t>
      </w:r>
      <w:r w:rsidR="00831027">
        <w:rPr>
          <w:rFonts w:ascii="Times New Roman" w:eastAsia="Calibri" w:hAnsi="Times New Roman"/>
          <w:color w:val="000000"/>
          <w:spacing w:val="0"/>
          <w:szCs w:val="24"/>
        </w:rPr>
        <w:t>not stabiliz</w:t>
      </w:r>
      <w:r w:rsidR="00607CA0">
        <w:rPr>
          <w:rFonts w:ascii="Times New Roman" w:eastAsia="Calibri" w:hAnsi="Times New Roman"/>
          <w:color w:val="000000"/>
          <w:spacing w:val="0"/>
          <w:szCs w:val="24"/>
        </w:rPr>
        <w:t>e</w:t>
      </w:r>
      <w:r w:rsidR="00831027">
        <w:rPr>
          <w:rFonts w:ascii="Times New Roman" w:eastAsia="Calibri" w:hAnsi="Times New Roman"/>
          <w:color w:val="000000"/>
          <w:spacing w:val="0"/>
          <w:szCs w:val="24"/>
        </w:rPr>
        <w:t xml:space="preserve"> over time indicates </w:t>
      </w:r>
      <w:r w:rsidR="00607CA0">
        <w:rPr>
          <w:rFonts w:ascii="Times New Roman" w:eastAsia="Calibri" w:hAnsi="Times New Roman"/>
          <w:color w:val="000000"/>
          <w:spacing w:val="0"/>
          <w:szCs w:val="24"/>
        </w:rPr>
        <w:t xml:space="preserve">that </w:t>
      </w:r>
      <w:r w:rsidR="00831027">
        <w:rPr>
          <w:rFonts w:ascii="Times New Roman" w:eastAsia="Calibri" w:hAnsi="Times New Roman"/>
          <w:color w:val="000000"/>
          <w:spacing w:val="0"/>
          <w:szCs w:val="24"/>
        </w:rPr>
        <w:t xml:space="preserve">practitioners </w:t>
      </w:r>
      <w:r w:rsidR="00607CA0">
        <w:rPr>
          <w:rFonts w:ascii="Times New Roman" w:eastAsia="Calibri" w:hAnsi="Times New Roman"/>
          <w:color w:val="000000"/>
          <w:spacing w:val="0"/>
          <w:szCs w:val="24"/>
        </w:rPr>
        <w:t xml:space="preserve">need </w:t>
      </w:r>
      <w:r w:rsidR="00831027">
        <w:rPr>
          <w:rFonts w:ascii="Times New Roman" w:eastAsia="Calibri" w:hAnsi="Times New Roman"/>
          <w:color w:val="000000"/>
          <w:spacing w:val="0"/>
          <w:szCs w:val="24"/>
        </w:rPr>
        <w:t>to be cautious about potential decay</w:t>
      </w:r>
      <w:r w:rsidR="004528B7">
        <w:rPr>
          <w:rFonts w:ascii="Times New Roman" w:eastAsia="Calibri" w:hAnsi="Times New Roman"/>
          <w:color w:val="000000"/>
          <w:spacing w:val="0"/>
          <w:szCs w:val="24"/>
        </w:rPr>
        <w:t xml:space="preserve"> when performing maintenance tasks </w:t>
      </w:r>
      <w:r w:rsidR="00607CA0">
        <w:rPr>
          <w:rFonts w:ascii="Times New Roman" w:eastAsia="Calibri" w:hAnsi="Times New Roman"/>
          <w:color w:val="000000"/>
          <w:spacing w:val="0"/>
          <w:szCs w:val="24"/>
        </w:rPr>
        <w:t>for long-living systems</w:t>
      </w:r>
      <w:r w:rsidR="004528B7">
        <w:rPr>
          <w:rFonts w:ascii="Times New Roman" w:eastAsia="Calibri" w:hAnsi="Times New Roman"/>
          <w:color w:val="000000"/>
          <w:spacing w:val="0"/>
          <w:szCs w:val="24"/>
        </w:rPr>
        <w:t xml:space="preserve">. </w:t>
      </w:r>
    </w:p>
    <w:p w14:paraId="708BFCA6" w14:textId="12D8444A" w:rsidR="00AE2586" w:rsidRDefault="00AE2586" w:rsidP="004A26B0">
      <w:pPr>
        <w:tabs>
          <w:tab w:val="clear" w:pos="8640"/>
        </w:tabs>
        <w:spacing w:line="276" w:lineRule="auto"/>
        <w:rPr>
          <w:rFonts w:ascii="Times New Roman" w:eastAsia="Calibri" w:hAnsi="Times New Roman"/>
          <w:color w:val="000000"/>
          <w:spacing w:val="0"/>
          <w:szCs w:val="24"/>
        </w:rPr>
      </w:pPr>
    </w:p>
    <w:p w14:paraId="654CD16C" w14:textId="6337BA05" w:rsidR="00744C57" w:rsidRPr="00744C57" w:rsidRDefault="00744C57" w:rsidP="00744C57">
      <w:pPr>
        <w:pStyle w:val="Heading2"/>
        <w:numPr>
          <w:ilvl w:val="2"/>
          <w:numId w:val="2"/>
        </w:numPr>
        <w:tabs>
          <w:tab w:val="left" w:pos="7088"/>
        </w:tabs>
        <w:spacing w:after="0" w:line="276" w:lineRule="auto"/>
        <w:rPr>
          <w:b/>
          <w:i w:val="0"/>
          <w:lang w:val="en-NZ"/>
        </w:rPr>
      </w:pPr>
      <w:bookmarkStart w:id="1187" w:name="_Toc535097846"/>
      <w:bookmarkStart w:id="1188" w:name="_Toc535098078"/>
      <w:bookmarkStart w:id="1189" w:name="_Toc535098159"/>
      <w:bookmarkStart w:id="1190" w:name="_Toc535167587"/>
      <w:bookmarkStart w:id="1191" w:name="_Toc535168379"/>
      <w:bookmarkStart w:id="1192" w:name="_Toc535168989"/>
      <w:bookmarkStart w:id="1193" w:name="_Toc535169151"/>
      <w:bookmarkStart w:id="1194" w:name="_Toc535169358"/>
      <w:bookmarkStart w:id="1195" w:name="_Toc535169920"/>
      <w:bookmarkStart w:id="1196" w:name="_Toc536526768"/>
      <w:bookmarkStart w:id="1197" w:name="_Toc536527468"/>
      <w:r w:rsidRPr="00744C57">
        <w:rPr>
          <w:b/>
          <w:i w:val="0"/>
          <w:lang w:val="en-NZ"/>
        </w:rPr>
        <w:t>Future work</w:t>
      </w:r>
      <w:bookmarkEnd w:id="1187"/>
      <w:bookmarkEnd w:id="1188"/>
      <w:bookmarkEnd w:id="1189"/>
      <w:bookmarkEnd w:id="1190"/>
      <w:bookmarkEnd w:id="1191"/>
      <w:bookmarkEnd w:id="1192"/>
      <w:bookmarkEnd w:id="1193"/>
      <w:bookmarkEnd w:id="1194"/>
      <w:bookmarkEnd w:id="1195"/>
      <w:bookmarkEnd w:id="1196"/>
      <w:bookmarkEnd w:id="1197"/>
    </w:p>
    <w:p w14:paraId="375C2EB0" w14:textId="5523EEC8" w:rsidR="004A59B2" w:rsidRDefault="004A59B2" w:rsidP="004A26B0">
      <w:pPr>
        <w:tabs>
          <w:tab w:val="clear" w:pos="8640"/>
        </w:tabs>
        <w:spacing w:line="276" w:lineRule="auto"/>
        <w:rPr>
          <w:rFonts w:ascii="Times New Roman" w:eastAsia="Calibri" w:hAnsi="Times New Roman"/>
          <w:color w:val="000000"/>
          <w:spacing w:val="0"/>
          <w:szCs w:val="24"/>
        </w:rPr>
      </w:pPr>
    </w:p>
    <w:p w14:paraId="5F06AEF1" w14:textId="5AE62857" w:rsidR="004A26B0" w:rsidRPr="004A26B0" w:rsidRDefault="004A26B0" w:rsidP="004A26B0">
      <w:pPr>
        <w:tabs>
          <w:tab w:val="clear" w:pos="8640"/>
        </w:tabs>
        <w:spacing w:line="276" w:lineRule="auto"/>
        <w:rPr>
          <w:rFonts w:ascii="Times New Roman" w:eastAsia="Calibri" w:hAnsi="Times New Roman"/>
          <w:color w:val="000000"/>
          <w:spacing w:val="0"/>
          <w:szCs w:val="24"/>
        </w:rPr>
      </w:pPr>
      <w:r w:rsidRPr="004A26B0">
        <w:rPr>
          <w:rFonts w:ascii="Times New Roman" w:eastAsia="Calibri" w:hAnsi="Times New Roman"/>
          <w:color w:val="000000"/>
          <w:spacing w:val="0"/>
          <w:szCs w:val="24"/>
        </w:rPr>
        <w:t xml:space="preserve">Our research raises a few interesting </w:t>
      </w:r>
      <w:r w:rsidR="00A81D6C">
        <w:rPr>
          <w:rFonts w:ascii="Times New Roman" w:eastAsia="Calibri" w:hAnsi="Times New Roman"/>
          <w:color w:val="000000"/>
          <w:spacing w:val="0"/>
          <w:szCs w:val="24"/>
        </w:rPr>
        <w:t xml:space="preserve">points for </w:t>
      </w:r>
      <w:r w:rsidRPr="004A26B0">
        <w:rPr>
          <w:rFonts w:ascii="Times New Roman" w:eastAsia="Calibri" w:hAnsi="Times New Roman"/>
          <w:color w:val="000000"/>
          <w:spacing w:val="0"/>
          <w:szCs w:val="24"/>
        </w:rPr>
        <w:t>future works to validate the findings in the original study, but also to improve our understanding of architecture evolution in general. As future works</w:t>
      </w:r>
      <w:r>
        <w:rPr>
          <w:rFonts w:ascii="Times New Roman" w:eastAsia="Calibri" w:hAnsi="Times New Roman"/>
          <w:color w:val="000000"/>
          <w:spacing w:val="0"/>
          <w:szCs w:val="24"/>
        </w:rPr>
        <w:t>,</w:t>
      </w:r>
      <w:r w:rsidRPr="004A26B0">
        <w:rPr>
          <w:rFonts w:ascii="Times New Roman" w:eastAsia="Calibri" w:hAnsi="Times New Roman"/>
          <w:color w:val="000000"/>
          <w:spacing w:val="0"/>
          <w:szCs w:val="24"/>
        </w:rPr>
        <w:t xml:space="preserve"> we </w:t>
      </w:r>
      <w:r w:rsidR="00A81D6C">
        <w:rPr>
          <w:rFonts w:ascii="Times New Roman" w:eastAsia="Calibri" w:hAnsi="Times New Roman"/>
          <w:color w:val="000000"/>
          <w:spacing w:val="0"/>
          <w:szCs w:val="24"/>
        </w:rPr>
        <w:t xml:space="preserve">can include other open source systems or </w:t>
      </w:r>
      <w:r w:rsidRPr="004A26B0">
        <w:rPr>
          <w:rFonts w:ascii="Times New Roman" w:eastAsia="Calibri" w:hAnsi="Times New Roman"/>
          <w:color w:val="000000"/>
          <w:spacing w:val="0"/>
          <w:szCs w:val="24"/>
        </w:rPr>
        <w:t>systems implemented in other programming languages and systems from other application domains (e.g., data warehouse, configuration service, etc.) to enhance the sample size</w:t>
      </w:r>
      <w:r w:rsidR="00A81D6C">
        <w:rPr>
          <w:rFonts w:ascii="Times New Roman" w:eastAsia="Calibri" w:hAnsi="Times New Roman"/>
          <w:color w:val="000000"/>
          <w:spacing w:val="0"/>
          <w:szCs w:val="24"/>
        </w:rPr>
        <w:t xml:space="preserve"> and to increase internal and external validity</w:t>
      </w:r>
      <w:r w:rsidRPr="004A26B0">
        <w:rPr>
          <w:rFonts w:ascii="Times New Roman" w:eastAsia="Calibri" w:hAnsi="Times New Roman"/>
          <w:color w:val="000000"/>
          <w:spacing w:val="0"/>
          <w:szCs w:val="24"/>
        </w:rPr>
        <w:t xml:space="preserve">. Moreover, we </w:t>
      </w:r>
      <w:r w:rsidR="00A81D6C">
        <w:rPr>
          <w:rFonts w:ascii="Times New Roman" w:eastAsia="Calibri" w:hAnsi="Times New Roman"/>
          <w:color w:val="000000"/>
          <w:spacing w:val="0"/>
          <w:szCs w:val="24"/>
        </w:rPr>
        <w:t>c</w:t>
      </w:r>
      <w:r w:rsidR="00A81D6C" w:rsidRPr="004A26B0">
        <w:rPr>
          <w:rFonts w:ascii="Times New Roman" w:eastAsia="Calibri" w:hAnsi="Times New Roman"/>
          <w:color w:val="000000"/>
          <w:spacing w:val="0"/>
          <w:szCs w:val="24"/>
        </w:rPr>
        <w:t xml:space="preserve">ould </w:t>
      </w:r>
      <w:r w:rsidRPr="004A26B0">
        <w:rPr>
          <w:rFonts w:ascii="Times New Roman" w:eastAsia="Calibri" w:hAnsi="Times New Roman"/>
          <w:color w:val="000000"/>
          <w:spacing w:val="0"/>
          <w:szCs w:val="24"/>
        </w:rPr>
        <w:t xml:space="preserve">perform some replications on industrial software development projects to </w:t>
      </w:r>
      <w:proofErr w:type="spellStart"/>
      <w:r w:rsidRPr="004A26B0">
        <w:rPr>
          <w:rFonts w:ascii="Times New Roman" w:eastAsia="Calibri" w:hAnsi="Times New Roman"/>
          <w:color w:val="000000"/>
          <w:spacing w:val="0"/>
          <w:szCs w:val="24"/>
        </w:rPr>
        <w:t>analy</w:t>
      </w:r>
      <w:r w:rsidR="00A47193">
        <w:rPr>
          <w:rFonts w:ascii="Times New Roman" w:eastAsia="Calibri" w:hAnsi="Times New Roman"/>
          <w:color w:val="000000"/>
          <w:spacing w:val="0"/>
          <w:szCs w:val="24"/>
        </w:rPr>
        <w:t>s</w:t>
      </w:r>
      <w:r w:rsidRPr="004A26B0">
        <w:rPr>
          <w:rFonts w:ascii="Times New Roman" w:eastAsia="Calibri" w:hAnsi="Times New Roman"/>
          <w:color w:val="000000"/>
          <w:spacing w:val="0"/>
          <w:szCs w:val="24"/>
        </w:rPr>
        <w:t>e</w:t>
      </w:r>
      <w:proofErr w:type="spellEnd"/>
      <w:r w:rsidRPr="004A26B0">
        <w:rPr>
          <w:rFonts w:ascii="Times New Roman" w:eastAsia="Calibri" w:hAnsi="Times New Roman"/>
          <w:color w:val="000000"/>
          <w:spacing w:val="0"/>
          <w:szCs w:val="24"/>
        </w:rPr>
        <w:t xml:space="preserve"> the evolution of software projects in industrial context.</w:t>
      </w:r>
      <w:r w:rsidR="00A17929">
        <w:rPr>
          <w:rFonts w:ascii="Times New Roman" w:eastAsia="Calibri" w:hAnsi="Times New Roman"/>
          <w:color w:val="000000"/>
          <w:spacing w:val="0"/>
          <w:szCs w:val="24"/>
        </w:rPr>
        <w:t xml:space="preserve"> Finally, we can conduct studies to a) understand reasons for why architectures do not stabilize over time (e.g., major reengineering activities to reduce technical debt), and b) to investigate whether the nature of open source software (many contributors, etc.) makes their architecture more change-prone over time compared to the architectures of commercially developed systems where more rigorous architecture design and planning practices may be in place.</w:t>
      </w:r>
    </w:p>
    <w:p w14:paraId="3057AEFF" w14:textId="2EE14820" w:rsidR="00717A87" w:rsidRDefault="00717A87" w:rsidP="00717A87">
      <w:pPr>
        <w:tabs>
          <w:tab w:val="clear" w:pos="8640"/>
        </w:tabs>
        <w:spacing w:line="276" w:lineRule="auto"/>
        <w:rPr>
          <w:rFonts w:ascii="Times New Roman" w:eastAsia="Calibri" w:hAnsi="Times New Roman"/>
          <w:color w:val="000000"/>
          <w:spacing w:val="0"/>
          <w:szCs w:val="24"/>
          <w:lang w:val="en-NZ"/>
        </w:rPr>
      </w:pPr>
    </w:p>
    <w:p w14:paraId="1398C526" w14:textId="77777777" w:rsidR="00717A87" w:rsidRDefault="00717A87" w:rsidP="00717A87">
      <w:pPr>
        <w:tabs>
          <w:tab w:val="clear" w:pos="8640"/>
        </w:tabs>
        <w:spacing w:line="276" w:lineRule="auto"/>
        <w:rPr>
          <w:rFonts w:ascii="Times New Roman" w:eastAsia="Calibri" w:hAnsi="Times New Roman"/>
          <w:color w:val="000000"/>
          <w:spacing w:val="0"/>
          <w:szCs w:val="24"/>
          <w:lang w:val="en-NZ"/>
        </w:rPr>
      </w:pPr>
    </w:p>
    <w:p w14:paraId="6B40CDD8" w14:textId="5E20C548" w:rsidR="00B12A59" w:rsidRDefault="00B12A59" w:rsidP="00717A87">
      <w:pPr>
        <w:tabs>
          <w:tab w:val="clear" w:pos="8640"/>
        </w:tabs>
        <w:spacing w:line="276" w:lineRule="auto"/>
        <w:rPr>
          <w:rFonts w:ascii="Times New Roman" w:eastAsia="Calibri" w:hAnsi="Times New Roman"/>
          <w:color w:val="000000"/>
          <w:spacing w:val="0"/>
          <w:szCs w:val="24"/>
          <w:lang w:val="en-NZ"/>
        </w:rPr>
      </w:pPr>
    </w:p>
    <w:p w14:paraId="5243A34C" w14:textId="07DC7E58" w:rsidR="00B12A59" w:rsidRDefault="00B12A59">
      <w:pPr>
        <w:tabs>
          <w:tab w:val="clear" w:pos="8640"/>
        </w:tabs>
        <w:jc w:val="left"/>
        <w:rPr>
          <w:rFonts w:ascii="Times New Roman" w:eastAsia="Calibri" w:hAnsi="Times New Roman"/>
          <w:color w:val="000000"/>
          <w:spacing w:val="0"/>
          <w:szCs w:val="24"/>
          <w:lang w:val="en-NZ"/>
        </w:rPr>
      </w:pPr>
      <w:r>
        <w:rPr>
          <w:rFonts w:ascii="Times New Roman" w:eastAsia="Calibri" w:hAnsi="Times New Roman"/>
          <w:color w:val="000000"/>
          <w:spacing w:val="0"/>
          <w:szCs w:val="24"/>
          <w:lang w:val="en-NZ"/>
        </w:rPr>
        <w:br w:type="page"/>
      </w:r>
    </w:p>
    <w:p w14:paraId="094BDA68" w14:textId="227C0EFD" w:rsidR="00717A87" w:rsidRPr="00A33C4F" w:rsidRDefault="00B11ADD" w:rsidP="00A33C4F">
      <w:pPr>
        <w:pStyle w:val="Heading1"/>
        <w:numPr>
          <w:ilvl w:val="0"/>
          <w:numId w:val="2"/>
        </w:numPr>
        <w:spacing w:after="0" w:line="276" w:lineRule="auto"/>
        <w:rPr>
          <w:b/>
          <w:sz w:val="36"/>
          <w:szCs w:val="36"/>
        </w:rPr>
      </w:pPr>
      <w:bookmarkStart w:id="1198" w:name="_Ref535078895"/>
      <w:bookmarkStart w:id="1199" w:name="_Toc535097847"/>
      <w:bookmarkStart w:id="1200" w:name="_Toc535098079"/>
      <w:bookmarkStart w:id="1201" w:name="_Toc535098160"/>
      <w:bookmarkStart w:id="1202" w:name="_Toc535167588"/>
      <w:bookmarkStart w:id="1203" w:name="_Toc535168380"/>
      <w:bookmarkStart w:id="1204" w:name="_Toc535168990"/>
      <w:bookmarkStart w:id="1205" w:name="_Toc535169152"/>
      <w:bookmarkStart w:id="1206" w:name="_Toc535169359"/>
      <w:bookmarkStart w:id="1207" w:name="_Toc535169921"/>
      <w:bookmarkStart w:id="1208" w:name="_Toc536526769"/>
      <w:bookmarkStart w:id="1209" w:name="_Toc536527469"/>
      <w:r w:rsidRPr="00A33C4F">
        <w:rPr>
          <w:b/>
          <w:sz w:val="36"/>
          <w:szCs w:val="36"/>
        </w:rPr>
        <w:lastRenderedPageBreak/>
        <w:t>Conclusion</w:t>
      </w:r>
      <w:r w:rsidR="001038F7">
        <w:rPr>
          <w:b/>
          <w:sz w:val="36"/>
          <w:szCs w:val="36"/>
        </w:rPr>
        <w:t>s</w:t>
      </w:r>
      <w:bookmarkEnd w:id="1198"/>
      <w:bookmarkEnd w:id="1199"/>
      <w:bookmarkEnd w:id="1200"/>
      <w:bookmarkEnd w:id="1201"/>
      <w:bookmarkEnd w:id="1202"/>
      <w:bookmarkEnd w:id="1203"/>
      <w:bookmarkEnd w:id="1204"/>
      <w:bookmarkEnd w:id="1205"/>
      <w:bookmarkEnd w:id="1206"/>
      <w:bookmarkEnd w:id="1207"/>
      <w:bookmarkEnd w:id="1208"/>
      <w:bookmarkEnd w:id="1209"/>
    </w:p>
    <w:p w14:paraId="1B7F4FF5" w14:textId="3025D593" w:rsidR="00717A87" w:rsidRDefault="00717A87" w:rsidP="00717A87">
      <w:pPr>
        <w:tabs>
          <w:tab w:val="clear" w:pos="8640"/>
        </w:tabs>
        <w:spacing w:line="276" w:lineRule="auto"/>
        <w:rPr>
          <w:rFonts w:ascii="Times New Roman" w:eastAsia="Calibri" w:hAnsi="Times New Roman"/>
          <w:color w:val="000000"/>
          <w:spacing w:val="0"/>
          <w:szCs w:val="24"/>
          <w:lang w:val="en-NZ"/>
        </w:rPr>
      </w:pPr>
    </w:p>
    <w:p w14:paraId="367F36DA" w14:textId="77777777" w:rsidR="001B6547" w:rsidRDefault="001B6547" w:rsidP="00717A87">
      <w:pPr>
        <w:tabs>
          <w:tab w:val="clear" w:pos="8640"/>
        </w:tabs>
        <w:spacing w:line="276" w:lineRule="auto"/>
        <w:rPr>
          <w:rFonts w:ascii="Times New Roman" w:eastAsia="Calibri" w:hAnsi="Times New Roman"/>
          <w:color w:val="000000"/>
          <w:spacing w:val="0"/>
          <w:szCs w:val="24"/>
          <w:lang w:val="en-NZ"/>
        </w:rPr>
      </w:pPr>
    </w:p>
    <w:p w14:paraId="79F2B782" w14:textId="4908CABC" w:rsidR="00A33C4F" w:rsidRPr="00A33C4F" w:rsidRDefault="00A33C4F" w:rsidP="00A33C4F">
      <w:pPr>
        <w:tabs>
          <w:tab w:val="clear" w:pos="8640"/>
        </w:tabs>
        <w:spacing w:line="276" w:lineRule="auto"/>
        <w:rPr>
          <w:rFonts w:ascii="Times New Roman" w:eastAsia="Calibri" w:hAnsi="Times New Roman"/>
          <w:color w:val="000000"/>
          <w:spacing w:val="0"/>
          <w:szCs w:val="24"/>
          <w:lang w:val="en-NZ"/>
        </w:rPr>
      </w:pPr>
      <w:r w:rsidRPr="00A33C4F">
        <w:rPr>
          <w:rFonts w:ascii="Times New Roman" w:eastAsia="Calibri" w:hAnsi="Times New Roman"/>
          <w:color w:val="000000"/>
          <w:spacing w:val="0"/>
          <w:szCs w:val="24"/>
          <w:lang w:val="en-NZ"/>
        </w:rPr>
        <w:t xml:space="preserve">This chapter </w:t>
      </w:r>
      <w:r w:rsidR="001038F7">
        <w:rPr>
          <w:rFonts w:ascii="Times New Roman" w:eastAsia="Calibri" w:hAnsi="Times New Roman"/>
          <w:color w:val="000000"/>
          <w:spacing w:val="0"/>
          <w:szCs w:val="24"/>
          <w:lang w:val="en-NZ"/>
        </w:rPr>
        <w:t xml:space="preserve">summarizes the </w:t>
      </w:r>
      <w:r w:rsidR="00002D7F">
        <w:rPr>
          <w:rFonts w:ascii="Times New Roman" w:eastAsia="Calibri" w:hAnsi="Times New Roman"/>
          <w:color w:val="000000"/>
          <w:spacing w:val="0"/>
          <w:szCs w:val="24"/>
          <w:lang w:val="en-NZ"/>
        </w:rPr>
        <w:t>report</w:t>
      </w:r>
      <w:r w:rsidR="001038F7">
        <w:rPr>
          <w:rFonts w:ascii="Times New Roman" w:eastAsia="Calibri" w:hAnsi="Times New Roman"/>
          <w:color w:val="000000"/>
          <w:spacing w:val="0"/>
          <w:szCs w:val="24"/>
          <w:lang w:val="en-NZ"/>
        </w:rPr>
        <w:t xml:space="preserve"> and the</w:t>
      </w:r>
      <w:r w:rsidR="001038F7" w:rsidRPr="00A33C4F">
        <w:rPr>
          <w:rFonts w:ascii="Times New Roman" w:eastAsia="Calibri" w:hAnsi="Times New Roman"/>
          <w:color w:val="000000"/>
          <w:spacing w:val="0"/>
          <w:szCs w:val="24"/>
          <w:lang w:val="en-NZ"/>
        </w:rPr>
        <w:t xml:space="preserve"> </w:t>
      </w:r>
      <w:r w:rsidRPr="00A33C4F">
        <w:rPr>
          <w:rFonts w:ascii="Times New Roman" w:eastAsia="Calibri" w:hAnsi="Times New Roman"/>
          <w:color w:val="000000"/>
          <w:spacing w:val="0"/>
          <w:szCs w:val="24"/>
          <w:lang w:val="en-NZ"/>
        </w:rPr>
        <w:t xml:space="preserve">answers to the research questions </w:t>
      </w:r>
      <w:r w:rsidR="001038F7">
        <w:rPr>
          <w:rFonts w:ascii="Times New Roman" w:eastAsia="Calibri" w:hAnsi="Times New Roman"/>
          <w:color w:val="000000"/>
          <w:spacing w:val="0"/>
          <w:szCs w:val="24"/>
          <w:lang w:val="en-NZ"/>
        </w:rPr>
        <w:t xml:space="preserve">outlined </w:t>
      </w:r>
      <w:r w:rsidRPr="00A33C4F">
        <w:rPr>
          <w:rFonts w:ascii="Times New Roman" w:eastAsia="Calibri" w:hAnsi="Times New Roman"/>
          <w:color w:val="000000"/>
          <w:spacing w:val="0"/>
          <w:szCs w:val="24"/>
          <w:lang w:val="en-NZ"/>
        </w:rPr>
        <w:t xml:space="preserve">in Chapter </w:t>
      </w:r>
      <w:r w:rsidR="00E720F0">
        <w:rPr>
          <w:rFonts w:ascii="Times New Roman" w:eastAsia="Calibri" w:hAnsi="Times New Roman"/>
          <w:color w:val="000000"/>
          <w:spacing w:val="0"/>
          <w:szCs w:val="24"/>
          <w:lang w:val="en-NZ"/>
        </w:rPr>
        <w:fldChar w:fldCharType="begin"/>
      </w:r>
      <w:r w:rsidR="00E720F0">
        <w:rPr>
          <w:rFonts w:ascii="Times New Roman" w:eastAsia="Calibri" w:hAnsi="Times New Roman"/>
          <w:color w:val="000000"/>
          <w:spacing w:val="0"/>
          <w:szCs w:val="24"/>
          <w:lang w:val="en-NZ"/>
        </w:rPr>
        <w:instrText xml:space="preserve"> REF _Ref534833818 \r \h </w:instrText>
      </w:r>
      <w:r w:rsidR="00E720F0">
        <w:rPr>
          <w:rFonts w:ascii="Times New Roman" w:eastAsia="Calibri" w:hAnsi="Times New Roman"/>
          <w:color w:val="000000"/>
          <w:spacing w:val="0"/>
          <w:szCs w:val="24"/>
          <w:lang w:val="en-NZ"/>
        </w:rPr>
      </w:r>
      <w:r w:rsidR="00E720F0">
        <w:rPr>
          <w:rFonts w:ascii="Times New Roman" w:eastAsia="Calibri" w:hAnsi="Times New Roman"/>
          <w:color w:val="000000"/>
          <w:spacing w:val="0"/>
          <w:szCs w:val="24"/>
          <w:lang w:val="en-NZ"/>
        </w:rPr>
        <w:fldChar w:fldCharType="separate"/>
      </w:r>
      <w:r w:rsidR="00181D23">
        <w:rPr>
          <w:rFonts w:ascii="Times New Roman" w:eastAsia="Calibri" w:hAnsi="Times New Roman"/>
          <w:color w:val="000000"/>
          <w:spacing w:val="0"/>
          <w:szCs w:val="24"/>
          <w:lang w:val="en-NZ"/>
        </w:rPr>
        <w:t>1</w:t>
      </w:r>
      <w:r w:rsidR="00E720F0">
        <w:rPr>
          <w:rFonts w:ascii="Times New Roman" w:eastAsia="Calibri" w:hAnsi="Times New Roman"/>
          <w:color w:val="000000"/>
          <w:spacing w:val="0"/>
          <w:szCs w:val="24"/>
          <w:lang w:val="en-NZ"/>
        </w:rPr>
        <w:fldChar w:fldCharType="end"/>
      </w:r>
      <w:r w:rsidR="00D90A01">
        <w:rPr>
          <w:rFonts w:ascii="Times New Roman" w:eastAsia="Calibri" w:hAnsi="Times New Roman"/>
          <w:color w:val="000000"/>
          <w:spacing w:val="0"/>
          <w:szCs w:val="24"/>
          <w:lang w:val="en-NZ"/>
        </w:rPr>
        <w:t xml:space="preserve"> (Section </w:t>
      </w:r>
      <w:r w:rsidR="00D90A01">
        <w:rPr>
          <w:rFonts w:ascii="Times New Roman" w:eastAsia="Calibri" w:hAnsi="Times New Roman"/>
          <w:color w:val="000000"/>
          <w:spacing w:val="0"/>
          <w:szCs w:val="24"/>
          <w:lang w:val="en-NZ"/>
        </w:rPr>
        <w:fldChar w:fldCharType="begin"/>
      </w:r>
      <w:r w:rsidR="00D90A01">
        <w:rPr>
          <w:rFonts w:ascii="Times New Roman" w:eastAsia="Calibri" w:hAnsi="Times New Roman"/>
          <w:color w:val="000000"/>
          <w:spacing w:val="0"/>
          <w:szCs w:val="24"/>
          <w:lang w:val="en-NZ"/>
        </w:rPr>
        <w:instrText xml:space="preserve"> REF _Ref534394322 \r \h </w:instrText>
      </w:r>
      <w:r w:rsidR="00D90A01">
        <w:rPr>
          <w:rFonts w:ascii="Times New Roman" w:eastAsia="Calibri" w:hAnsi="Times New Roman"/>
          <w:color w:val="000000"/>
          <w:spacing w:val="0"/>
          <w:szCs w:val="24"/>
          <w:lang w:val="en-NZ"/>
        </w:rPr>
      </w:r>
      <w:r w:rsidR="00D90A01">
        <w:rPr>
          <w:rFonts w:ascii="Times New Roman" w:eastAsia="Calibri" w:hAnsi="Times New Roman"/>
          <w:color w:val="000000"/>
          <w:spacing w:val="0"/>
          <w:szCs w:val="24"/>
          <w:lang w:val="en-NZ"/>
        </w:rPr>
        <w:fldChar w:fldCharType="separate"/>
      </w:r>
      <w:r w:rsidR="00181D23">
        <w:rPr>
          <w:rFonts w:ascii="Times New Roman" w:eastAsia="Calibri" w:hAnsi="Times New Roman"/>
          <w:color w:val="000000"/>
          <w:spacing w:val="0"/>
          <w:szCs w:val="24"/>
          <w:lang w:val="en-NZ"/>
        </w:rPr>
        <w:t>5.1</w:t>
      </w:r>
      <w:r w:rsidR="00D90A01">
        <w:rPr>
          <w:rFonts w:ascii="Times New Roman" w:eastAsia="Calibri" w:hAnsi="Times New Roman"/>
          <w:color w:val="000000"/>
          <w:spacing w:val="0"/>
          <w:szCs w:val="24"/>
          <w:lang w:val="en-NZ"/>
        </w:rPr>
        <w:fldChar w:fldCharType="end"/>
      </w:r>
      <w:r w:rsidR="00D90A01">
        <w:rPr>
          <w:rFonts w:ascii="Times New Roman" w:eastAsia="Calibri" w:hAnsi="Times New Roman"/>
          <w:color w:val="000000"/>
          <w:spacing w:val="0"/>
          <w:szCs w:val="24"/>
          <w:lang w:val="en-NZ"/>
        </w:rPr>
        <w:t>)</w:t>
      </w:r>
      <w:r w:rsidR="001038F7">
        <w:rPr>
          <w:rFonts w:ascii="Times New Roman" w:eastAsia="Calibri" w:hAnsi="Times New Roman"/>
          <w:color w:val="000000"/>
          <w:spacing w:val="0"/>
          <w:szCs w:val="24"/>
          <w:lang w:val="en-NZ"/>
        </w:rPr>
        <w:t xml:space="preserve">. We also reflect on the </w:t>
      </w:r>
      <w:r w:rsidR="00002D7F">
        <w:rPr>
          <w:rFonts w:ascii="Times New Roman" w:eastAsia="Calibri" w:hAnsi="Times New Roman"/>
          <w:color w:val="000000"/>
          <w:spacing w:val="0"/>
          <w:szCs w:val="24"/>
          <w:lang w:val="en-NZ"/>
        </w:rPr>
        <w:t>report</w:t>
      </w:r>
      <w:r w:rsidR="001038F7">
        <w:rPr>
          <w:rFonts w:ascii="Times New Roman" w:eastAsia="Calibri" w:hAnsi="Times New Roman"/>
          <w:color w:val="000000"/>
          <w:spacing w:val="0"/>
          <w:szCs w:val="24"/>
          <w:lang w:val="en-NZ"/>
        </w:rPr>
        <w:t xml:space="preserve"> contributions</w:t>
      </w:r>
      <w:r w:rsidR="00D90A01">
        <w:rPr>
          <w:rFonts w:ascii="Times New Roman" w:eastAsia="Calibri" w:hAnsi="Times New Roman"/>
          <w:color w:val="000000"/>
          <w:spacing w:val="0"/>
          <w:szCs w:val="24"/>
          <w:lang w:val="en-NZ"/>
        </w:rPr>
        <w:t xml:space="preserve"> (Section</w:t>
      </w:r>
      <w:r w:rsidR="00172ECC">
        <w:rPr>
          <w:rFonts w:ascii="Times New Roman" w:eastAsia="Calibri" w:hAnsi="Times New Roman"/>
          <w:color w:val="000000"/>
          <w:spacing w:val="0"/>
          <w:szCs w:val="24"/>
          <w:lang w:val="en-NZ"/>
        </w:rPr>
        <w:t xml:space="preserve"> </w:t>
      </w:r>
      <w:r w:rsidR="00172ECC">
        <w:rPr>
          <w:rFonts w:ascii="Times New Roman" w:eastAsia="Calibri" w:hAnsi="Times New Roman"/>
          <w:color w:val="000000"/>
          <w:spacing w:val="0"/>
          <w:szCs w:val="24"/>
          <w:lang w:val="en-NZ"/>
        </w:rPr>
        <w:fldChar w:fldCharType="begin"/>
      </w:r>
      <w:r w:rsidR="00172ECC">
        <w:rPr>
          <w:rFonts w:ascii="Times New Roman" w:eastAsia="Calibri" w:hAnsi="Times New Roman"/>
          <w:color w:val="000000"/>
          <w:spacing w:val="0"/>
          <w:szCs w:val="24"/>
          <w:lang w:val="en-NZ"/>
        </w:rPr>
        <w:instrText xml:space="preserve"> REF _Ref534394689 \r \h </w:instrText>
      </w:r>
      <w:r w:rsidR="00172ECC">
        <w:rPr>
          <w:rFonts w:ascii="Times New Roman" w:eastAsia="Calibri" w:hAnsi="Times New Roman"/>
          <w:color w:val="000000"/>
          <w:spacing w:val="0"/>
          <w:szCs w:val="24"/>
          <w:lang w:val="en-NZ"/>
        </w:rPr>
      </w:r>
      <w:r w:rsidR="00172ECC">
        <w:rPr>
          <w:rFonts w:ascii="Times New Roman" w:eastAsia="Calibri" w:hAnsi="Times New Roman"/>
          <w:color w:val="000000"/>
          <w:spacing w:val="0"/>
          <w:szCs w:val="24"/>
          <w:lang w:val="en-NZ"/>
        </w:rPr>
        <w:fldChar w:fldCharType="separate"/>
      </w:r>
      <w:r w:rsidR="00181D23">
        <w:rPr>
          <w:rFonts w:ascii="Times New Roman" w:eastAsia="Calibri" w:hAnsi="Times New Roman"/>
          <w:color w:val="000000"/>
          <w:spacing w:val="0"/>
          <w:szCs w:val="24"/>
          <w:lang w:val="en-NZ"/>
        </w:rPr>
        <w:t>5.2</w:t>
      </w:r>
      <w:r w:rsidR="00172ECC">
        <w:rPr>
          <w:rFonts w:ascii="Times New Roman" w:eastAsia="Calibri" w:hAnsi="Times New Roman"/>
          <w:color w:val="000000"/>
          <w:spacing w:val="0"/>
          <w:szCs w:val="24"/>
          <w:lang w:val="en-NZ"/>
        </w:rPr>
        <w:fldChar w:fldCharType="end"/>
      </w:r>
      <w:r w:rsidR="00D90A01">
        <w:rPr>
          <w:rFonts w:ascii="Times New Roman" w:eastAsia="Calibri" w:hAnsi="Times New Roman"/>
          <w:color w:val="000000"/>
          <w:spacing w:val="0"/>
          <w:szCs w:val="24"/>
          <w:lang w:val="en-NZ"/>
        </w:rPr>
        <w:t>) and</w:t>
      </w:r>
      <w:r w:rsidR="00437E4A">
        <w:rPr>
          <w:rFonts w:ascii="Times New Roman" w:eastAsia="Calibri" w:hAnsi="Times New Roman"/>
          <w:color w:val="000000"/>
          <w:spacing w:val="0"/>
          <w:szCs w:val="24"/>
          <w:lang w:val="en-NZ"/>
        </w:rPr>
        <w:t xml:space="preserve"> </w:t>
      </w:r>
      <w:r w:rsidR="001038F7">
        <w:rPr>
          <w:rFonts w:ascii="Times New Roman" w:eastAsia="Calibri" w:hAnsi="Times New Roman"/>
          <w:color w:val="000000"/>
          <w:spacing w:val="0"/>
          <w:szCs w:val="24"/>
          <w:lang w:val="en-NZ"/>
        </w:rPr>
        <w:t xml:space="preserve">present directions for </w:t>
      </w:r>
      <w:r w:rsidRPr="00A33C4F">
        <w:rPr>
          <w:rFonts w:ascii="Times New Roman" w:eastAsia="Calibri" w:hAnsi="Times New Roman"/>
          <w:color w:val="000000"/>
          <w:spacing w:val="0"/>
          <w:szCs w:val="24"/>
          <w:lang w:val="en-NZ"/>
        </w:rPr>
        <w:t>future work</w:t>
      </w:r>
      <w:r w:rsidR="00D90A01">
        <w:rPr>
          <w:rFonts w:ascii="Times New Roman" w:eastAsia="Calibri" w:hAnsi="Times New Roman"/>
          <w:color w:val="000000"/>
          <w:spacing w:val="0"/>
          <w:szCs w:val="24"/>
          <w:lang w:val="en-NZ"/>
        </w:rPr>
        <w:t xml:space="preserve"> (Section</w:t>
      </w:r>
      <w:r w:rsidR="00172ECC">
        <w:rPr>
          <w:rFonts w:ascii="Times New Roman" w:eastAsia="Calibri" w:hAnsi="Times New Roman"/>
          <w:color w:val="000000"/>
          <w:spacing w:val="0"/>
          <w:szCs w:val="24"/>
          <w:lang w:val="en-NZ"/>
        </w:rPr>
        <w:t xml:space="preserve"> </w:t>
      </w:r>
      <w:r w:rsidR="00172ECC">
        <w:rPr>
          <w:rFonts w:ascii="Times New Roman" w:eastAsia="Calibri" w:hAnsi="Times New Roman"/>
          <w:color w:val="000000"/>
          <w:spacing w:val="0"/>
          <w:szCs w:val="24"/>
          <w:lang w:val="en-NZ"/>
        </w:rPr>
        <w:fldChar w:fldCharType="begin"/>
      </w:r>
      <w:r w:rsidR="00172ECC">
        <w:rPr>
          <w:rFonts w:ascii="Times New Roman" w:eastAsia="Calibri" w:hAnsi="Times New Roman"/>
          <w:color w:val="000000"/>
          <w:spacing w:val="0"/>
          <w:szCs w:val="24"/>
          <w:lang w:val="en-NZ"/>
        </w:rPr>
        <w:instrText xml:space="preserve"> REF _Ref534394422 \r \h </w:instrText>
      </w:r>
      <w:r w:rsidR="00172ECC">
        <w:rPr>
          <w:rFonts w:ascii="Times New Roman" w:eastAsia="Calibri" w:hAnsi="Times New Roman"/>
          <w:color w:val="000000"/>
          <w:spacing w:val="0"/>
          <w:szCs w:val="24"/>
          <w:lang w:val="en-NZ"/>
        </w:rPr>
      </w:r>
      <w:r w:rsidR="00172ECC">
        <w:rPr>
          <w:rFonts w:ascii="Times New Roman" w:eastAsia="Calibri" w:hAnsi="Times New Roman"/>
          <w:color w:val="000000"/>
          <w:spacing w:val="0"/>
          <w:szCs w:val="24"/>
          <w:lang w:val="en-NZ"/>
        </w:rPr>
        <w:fldChar w:fldCharType="separate"/>
      </w:r>
      <w:r w:rsidR="00181D23">
        <w:rPr>
          <w:rFonts w:ascii="Times New Roman" w:eastAsia="Calibri" w:hAnsi="Times New Roman"/>
          <w:color w:val="000000"/>
          <w:spacing w:val="0"/>
          <w:szCs w:val="24"/>
          <w:lang w:val="en-NZ"/>
        </w:rPr>
        <w:t>5.3</w:t>
      </w:r>
      <w:r w:rsidR="00172ECC">
        <w:rPr>
          <w:rFonts w:ascii="Times New Roman" w:eastAsia="Calibri" w:hAnsi="Times New Roman"/>
          <w:color w:val="000000"/>
          <w:spacing w:val="0"/>
          <w:szCs w:val="24"/>
          <w:lang w:val="en-NZ"/>
        </w:rPr>
        <w:fldChar w:fldCharType="end"/>
      </w:r>
      <w:r w:rsidR="00D90A01">
        <w:rPr>
          <w:rFonts w:ascii="Times New Roman" w:eastAsia="Calibri" w:hAnsi="Times New Roman"/>
          <w:color w:val="000000"/>
          <w:spacing w:val="0"/>
          <w:szCs w:val="24"/>
          <w:lang w:val="en-NZ"/>
        </w:rPr>
        <w:t>)</w:t>
      </w:r>
      <w:r w:rsidRPr="00A33C4F">
        <w:rPr>
          <w:rFonts w:ascii="Times New Roman" w:eastAsia="Calibri" w:hAnsi="Times New Roman"/>
          <w:color w:val="000000"/>
          <w:spacing w:val="0"/>
          <w:szCs w:val="24"/>
          <w:lang w:val="en-NZ"/>
        </w:rPr>
        <w:t>.</w:t>
      </w:r>
    </w:p>
    <w:p w14:paraId="5BB15455" w14:textId="3CFD189F" w:rsidR="00717A87" w:rsidRDefault="00717A87" w:rsidP="00717A87">
      <w:pPr>
        <w:tabs>
          <w:tab w:val="clear" w:pos="8640"/>
        </w:tabs>
        <w:spacing w:line="276" w:lineRule="auto"/>
        <w:rPr>
          <w:rFonts w:ascii="Times New Roman" w:eastAsia="Calibri" w:hAnsi="Times New Roman"/>
          <w:color w:val="000000"/>
          <w:spacing w:val="0"/>
          <w:szCs w:val="24"/>
          <w:lang w:val="en-NZ"/>
        </w:rPr>
      </w:pPr>
    </w:p>
    <w:p w14:paraId="54A65A23" w14:textId="52156764" w:rsidR="00717A87" w:rsidRDefault="00A33C4F" w:rsidP="00A33C4F">
      <w:pPr>
        <w:pStyle w:val="Heading2"/>
        <w:numPr>
          <w:ilvl w:val="1"/>
          <w:numId w:val="2"/>
        </w:numPr>
        <w:tabs>
          <w:tab w:val="left" w:pos="7088"/>
        </w:tabs>
        <w:spacing w:after="0" w:line="276" w:lineRule="auto"/>
        <w:rPr>
          <w:b/>
          <w:i w:val="0"/>
          <w:lang w:val="en-NZ"/>
        </w:rPr>
      </w:pPr>
      <w:bookmarkStart w:id="1210" w:name="_Ref534394322"/>
      <w:bookmarkStart w:id="1211" w:name="_Toc535097848"/>
      <w:bookmarkStart w:id="1212" w:name="_Toc535098080"/>
      <w:bookmarkStart w:id="1213" w:name="_Toc535098161"/>
      <w:bookmarkStart w:id="1214" w:name="_Toc535167589"/>
      <w:bookmarkStart w:id="1215" w:name="_Toc535168381"/>
      <w:bookmarkStart w:id="1216" w:name="_Toc535168991"/>
      <w:bookmarkStart w:id="1217" w:name="_Toc535169153"/>
      <w:bookmarkStart w:id="1218" w:name="_Toc535169360"/>
      <w:bookmarkStart w:id="1219" w:name="_Toc535169922"/>
      <w:bookmarkStart w:id="1220" w:name="_Toc536526770"/>
      <w:bookmarkStart w:id="1221" w:name="_Toc536527470"/>
      <w:r w:rsidRPr="00A33C4F">
        <w:rPr>
          <w:b/>
          <w:i w:val="0"/>
          <w:lang w:val="en-NZ"/>
        </w:rPr>
        <w:t>Answers to research questions</w:t>
      </w:r>
      <w:bookmarkEnd w:id="1210"/>
      <w:bookmarkEnd w:id="1211"/>
      <w:bookmarkEnd w:id="1212"/>
      <w:bookmarkEnd w:id="1213"/>
      <w:bookmarkEnd w:id="1214"/>
      <w:bookmarkEnd w:id="1215"/>
      <w:bookmarkEnd w:id="1216"/>
      <w:bookmarkEnd w:id="1217"/>
      <w:bookmarkEnd w:id="1218"/>
      <w:bookmarkEnd w:id="1219"/>
      <w:bookmarkEnd w:id="1220"/>
      <w:bookmarkEnd w:id="1221"/>
    </w:p>
    <w:p w14:paraId="2725D80C" w14:textId="77777777" w:rsidR="00B2370B" w:rsidRDefault="00B2370B" w:rsidP="00B2370B">
      <w:pPr>
        <w:spacing w:line="276" w:lineRule="auto"/>
        <w:rPr>
          <w:rFonts w:ascii="Times New Roman" w:hAnsi="Times New Roman"/>
        </w:rPr>
      </w:pPr>
    </w:p>
    <w:p w14:paraId="4B6CD9F5" w14:textId="1A12ECCD" w:rsidR="00B2370B" w:rsidRDefault="00B2370B" w:rsidP="00B2370B">
      <w:pPr>
        <w:spacing w:line="276" w:lineRule="auto"/>
        <w:rPr>
          <w:rFonts w:ascii="Times New Roman" w:hAnsi="Times New Roman"/>
        </w:rPr>
      </w:pPr>
      <w:r w:rsidRPr="00B2370B">
        <w:rPr>
          <w:rFonts w:ascii="Times New Roman" w:hAnsi="Times New Roman"/>
        </w:rPr>
        <w:t xml:space="preserve">As explained in Chapter </w:t>
      </w:r>
      <w:r w:rsidR="0012405F">
        <w:rPr>
          <w:rFonts w:ascii="Times New Roman" w:hAnsi="Times New Roman"/>
        </w:rPr>
        <w:fldChar w:fldCharType="begin"/>
      </w:r>
      <w:r w:rsidR="0012405F">
        <w:rPr>
          <w:rFonts w:ascii="Times New Roman" w:hAnsi="Times New Roman"/>
        </w:rPr>
        <w:instrText xml:space="preserve"> REF _Ref534833818 \r \h </w:instrText>
      </w:r>
      <w:r w:rsidR="0012405F">
        <w:rPr>
          <w:rFonts w:ascii="Times New Roman" w:hAnsi="Times New Roman"/>
        </w:rPr>
      </w:r>
      <w:r w:rsidR="0012405F">
        <w:rPr>
          <w:rFonts w:ascii="Times New Roman" w:hAnsi="Times New Roman"/>
        </w:rPr>
        <w:fldChar w:fldCharType="separate"/>
      </w:r>
      <w:r w:rsidR="00181D23">
        <w:rPr>
          <w:rFonts w:ascii="Times New Roman" w:hAnsi="Times New Roman"/>
        </w:rPr>
        <w:t>1</w:t>
      </w:r>
      <w:r w:rsidR="0012405F">
        <w:rPr>
          <w:rFonts w:ascii="Times New Roman" w:hAnsi="Times New Roman"/>
        </w:rPr>
        <w:fldChar w:fldCharType="end"/>
      </w:r>
      <w:r w:rsidRPr="00B2370B">
        <w:rPr>
          <w:rFonts w:ascii="Times New Roman" w:hAnsi="Times New Roman"/>
        </w:rPr>
        <w:t xml:space="preserve">, this </w:t>
      </w:r>
      <w:r w:rsidR="00002D7F">
        <w:rPr>
          <w:rFonts w:ascii="Times New Roman" w:hAnsi="Times New Roman"/>
        </w:rPr>
        <w:t>report</w:t>
      </w:r>
      <w:r w:rsidRPr="00B2370B">
        <w:rPr>
          <w:rFonts w:ascii="Times New Roman" w:hAnsi="Times New Roman"/>
        </w:rPr>
        <w:t xml:space="preserve"> aims at </w:t>
      </w:r>
      <w:r w:rsidR="00C43484">
        <w:rPr>
          <w:rFonts w:ascii="Times New Roman" w:hAnsi="Times New Roman"/>
        </w:rPr>
        <w:t>enhancing our</w:t>
      </w:r>
      <w:r w:rsidRPr="00B2370B">
        <w:rPr>
          <w:rFonts w:ascii="Times New Roman" w:hAnsi="Times New Roman"/>
        </w:rPr>
        <w:t xml:space="preserve"> understand</w:t>
      </w:r>
      <w:r w:rsidR="00C43484">
        <w:rPr>
          <w:rFonts w:ascii="Times New Roman" w:hAnsi="Times New Roman"/>
        </w:rPr>
        <w:t>ing</w:t>
      </w:r>
      <w:r w:rsidRPr="00B2370B">
        <w:rPr>
          <w:rFonts w:ascii="Times New Roman" w:hAnsi="Times New Roman"/>
        </w:rPr>
        <w:t xml:space="preserve"> </w:t>
      </w:r>
      <w:r w:rsidR="00C43484">
        <w:rPr>
          <w:rFonts w:ascii="Times New Roman" w:hAnsi="Times New Roman"/>
        </w:rPr>
        <w:t xml:space="preserve">of </w:t>
      </w:r>
      <w:r w:rsidRPr="00B2370B">
        <w:rPr>
          <w:rFonts w:ascii="Times New Roman" w:hAnsi="Times New Roman"/>
        </w:rPr>
        <w:t>software maintenance in the context of architecture evolution. Before look</w:t>
      </w:r>
      <w:r w:rsidR="00C43484">
        <w:rPr>
          <w:rFonts w:ascii="Times New Roman" w:hAnsi="Times New Roman"/>
        </w:rPr>
        <w:t xml:space="preserve">ing </w:t>
      </w:r>
      <w:r w:rsidRPr="00B2370B">
        <w:rPr>
          <w:rFonts w:ascii="Times New Roman" w:hAnsi="Times New Roman"/>
        </w:rPr>
        <w:t>into architecture evolution</w:t>
      </w:r>
      <w:r w:rsidR="00C43484">
        <w:rPr>
          <w:rFonts w:ascii="Times New Roman" w:hAnsi="Times New Roman"/>
        </w:rPr>
        <w:t xml:space="preserve"> in more detail</w:t>
      </w:r>
      <w:r w:rsidRPr="00B2370B">
        <w:rPr>
          <w:rFonts w:ascii="Times New Roman" w:hAnsi="Times New Roman"/>
        </w:rPr>
        <w:t xml:space="preserve">, </w:t>
      </w:r>
      <w:r w:rsidR="00C43484">
        <w:rPr>
          <w:rFonts w:ascii="Times New Roman" w:hAnsi="Times New Roman"/>
        </w:rPr>
        <w:t xml:space="preserve">we first aimed at </w:t>
      </w:r>
      <w:r w:rsidRPr="00B2370B">
        <w:rPr>
          <w:rFonts w:ascii="Times New Roman" w:hAnsi="Times New Roman"/>
        </w:rPr>
        <w:t>gaining a comprehensive understand</w:t>
      </w:r>
      <w:r w:rsidR="00C43484">
        <w:rPr>
          <w:rFonts w:ascii="Times New Roman" w:hAnsi="Times New Roman"/>
        </w:rPr>
        <w:t>ing</w:t>
      </w:r>
      <w:r w:rsidRPr="00B2370B">
        <w:rPr>
          <w:rFonts w:ascii="Times New Roman" w:hAnsi="Times New Roman"/>
        </w:rPr>
        <w:t xml:space="preserve"> of software maintenance in detail which </w:t>
      </w:r>
      <w:r w:rsidR="00C43484">
        <w:rPr>
          <w:rFonts w:ascii="Times New Roman" w:hAnsi="Times New Roman"/>
        </w:rPr>
        <w:t>was the topic of the first research question of this</w:t>
      </w:r>
      <w:r w:rsidRPr="00B2370B">
        <w:rPr>
          <w:rFonts w:ascii="Times New Roman" w:hAnsi="Times New Roman"/>
        </w:rPr>
        <w:t xml:space="preserve"> </w:t>
      </w:r>
      <w:r w:rsidR="00002D7F">
        <w:rPr>
          <w:rFonts w:ascii="Times New Roman" w:hAnsi="Times New Roman"/>
        </w:rPr>
        <w:t>report</w:t>
      </w:r>
      <w:r w:rsidRPr="00B2370B">
        <w:rPr>
          <w:rFonts w:ascii="Times New Roman" w:hAnsi="Times New Roman"/>
        </w:rPr>
        <w:t>.</w:t>
      </w:r>
    </w:p>
    <w:p w14:paraId="4E97B58B" w14:textId="77777777" w:rsidR="00A24C17" w:rsidRPr="00B2370B" w:rsidRDefault="00A24C17" w:rsidP="00B2370B">
      <w:pPr>
        <w:spacing w:line="276" w:lineRule="auto"/>
        <w:rPr>
          <w:rFonts w:ascii="Times New Roman" w:hAnsi="Times New Roman"/>
        </w:rPr>
      </w:pPr>
    </w:p>
    <w:p w14:paraId="0E37CF16" w14:textId="37491D7E" w:rsidR="00B2370B" w:rsidRPr="0050454C" w:rsidRDefault="0050454C" w:rsidP="0050454C">
      <w:pPr>
        <w:pStyle w:val="Heading2"/>
        <w:numPr>
          <w:ilvl w:val="2"/>
          <w:numId w:val="2"/>
        </w:numPr>
        <w:tabs>
          <w:tab w:val="left" w:pos="7088"/>
        </w:tabs>
        <w:spacing w:after="0" w:line="276" w:lineRule="auto"/>
        <w:rPr>
          <w:b/>
          <w:i w:val="0"/>
          <w:lang w:val="en-NZ"/>
        </w:rPr>
      </w:pPr>
      <w:bookmarkStart w:id="1222" w:name="_Toc535097849"/>
      <w:bookmarkStart w:id="1223" w:name="_Toc535098081"/>
      <w:bookmarkStart w:id="1224" w:name="_Toc535098162"/>
      <w:bookmarkStart w:id="1225" w:name="_Toc535167590"/>
      <w:bookmarkStart w:id="1226" w:name="_Toc535168382"/>
      <w:bookmarkStart w:id="1227" w:name="_Toc535168992"/>
      <w:bookmarkStart w:id="1228" w:name="_Toc535169154"/>
      <w:bookmarkStart w:id="1229" w:name="_Toc535169361"/>
      <w:bookmarkStart w:id="1230" w:name="_Toc535169923"/>
      <w:bookmarkStart w:id="1231" w:name="_Toc536526771"/>
      <w:bookmarkStart w:id="1232" w:name="_Toc536527471"/>
      <w:r w:rsidRPr="0050454C">
        <w:rPr>
          <w:b/>
          <w:i w:val="0"/>
          <w:lang w:val="en-NZ"/>
        </w:rPr>
        <w:t>RQ1: What is the state-of-the-art of maintenance-related tasks?</w:t>
      </w:r>
      <w:bookmarkEnd w:id="1222"/>
      <w:bookmarkEnd w:id="1223"/>
      <w:bookmarkEnd w:id="1224"/>
      <w:bookmarkEnd w:id="1225"/>
      <w:bookmarkEnd w:id="1226"/>
      <w:bookmarkEnd w:id="1227"/>
      <w:bookmarkEnd w:id="1228"/>
      <w:bookmarkEnd w:id="1229"/>
      <w:bookmarkEnd w:id="1230"/>
      <w:bookmarkEnd w:id="1231"/>
      <w:bookmarkEnd w:id="1232"/>
    </w:p>
    <w:p w14:paraId="30C0A536" w14:textId="77777777" w:rsidR="00B12A59" w:rsidRDefault="00B12A59" w:rsidP="00A24C17">
      <w:pPr>
        <w:spacing w:line="276" w:lineRule="auto"/>
        <w:rPr>
          <w:rFonts w:ascii="Times New Roman" w:hAnsi="Times New Roman"/>
        </w:rPr>
      </w:pPr>
    </w:p>
    <w:p w14:paraId="0181E528" w14:textId="2E17584C" w:rsidR="00A24C17" w:rsidRDefault="00A24C17" w:rsidP="00A24C17">
      <w:pPr>
        <w:spacing w:line="276" w:lineRule="auto"/>
        <w:rPr>
          <w:rFonts w:ascii="Times New Roman" w:hAnsi="Times New Roman"/>
        </w:rPr>
      </w:pPr>
      <w:r>
        <w:rPr>
          <w:rFonts w:ascii="Times New Roman" w:hAnsi="Times New Roman"/>
        </w:rPr>
        <w:t xml:space="preserve">To answer RQ1, we conducted a systematic mapping study which </w:t>
      </w:r>
      <w:r w:rsidR="00BD7B92">
        <w:rPr>
          <w:rFonts w:ascii="Times New Roman" w:hAnsi="Times New Roman"/>
        </w:rPr>
        <w:t>wa</w:t>
      </w:r>
      <w:r w:rsidR="00DB3BEF">
        <w:rPr>
          <w:rFonts w:ascii="Times New Roman" w:hAnsi="Times New Roman"/>
        </w:rPr>
        <w:t>s</w:t>
      </w:r>
      <w:r>
        <w:rPr>
          <w:rFonts w:ascii="Times New Roman" w:hAnsi="Times New Roman"/>
        </w:rPr>
        <w:t xml:space="preserve"> presented in Chapter</w:t>
      </w:r>
      <w:r w:rsidR="00053062">
        <w:rPr>
          <w:rFonts w:ascii="Times New Roman" w:hAnsi="Times New Roman"/>
        </w:rPr>
        <w:t xml:space="preserve"> </w:t>
      </w:r>
      <w:r w:rsidR="00053062">
        <w:rPr>
          <w:rFonts w:ascii="Times New Roman" w:hAnsi="Times New Roman"/>
        </w:rPr>
        <w:fldChar w:fldCharType="begin"/>
      </w:r>
      <w:r w:rsidR="00053062">
        <w:rPr>
          <w:rFonts w:ascii="Times New Roman" w:hAnsi="Times New Roman"/>
        </w:rPr>
        <w:instrText xml:space="preserve"> REF _Ref534833313 \r \h </w:instrText>
      </w:r>
      <w:r w:rsidR="00053062">
        <w:rPr>
          <w:rFonts w:ascii="Times New Roman" w:hAnsi="Times New Roman"/>
        </w:rPr>
      </w:r>
      <w:r w:rsidR="00053062">
        <w:rPr>
          <w:rFonts w:ascii="Times New Roman" w:hAnsi="Times New Roman"/>
        </w:rPr>
        <w:fldChar w:fldCharType="separate"/>
      </w:r>
      <w:r w:rsidR="00181D23">
        <w:rPr>
          <w:rFonts w:ascii="Times New Roman" w:hAnsi="Times New Roman"/>
        </w:rPr>
        <w:t>3</w:t>
      </w:r>
      <w:r w:rsidR="00053062">
        <w:rPr>
          <w:rFonts w:ascii="Times New Roman" w:hAnsi="Times New Roman"/>
        </w:rPr>
        <w:fldChar w:fldCharType="end"/>
      </w:r>
      <w:r>
        <w:rPr>
          <w:rFonts w:ascii="Times New Roman" w:hAnsi="Times New Roman"/>
        </w:rPr>
        <w:t>.</w:t>
      </w:r>
      <w:r w:rsidR="00053062">
        <w:rPr>
          <w:rFonts w:ascii="Times New Roman" w:hAnsi="Times New Roman"/>
        </w:rPr>
        <w:t xml:space="preserve"> </w:t>
      </w:r>
      <w:r>
        <w:rPr>
          <w:rFonts w:ascii="Times New Roman" w:hAnsi="Times New Roman"/>
        </w:rPr>
        <w:t xml:space="preserve">This mapping study covered the studies published between 2010 </w:t>
      </w:r>
      <w:r w:rsidR="00BD7B92">
        <w:rPr>
          <w:rFonts w:ascii="Times New Roman" w:hAnsi="Times New Roman"/>
        </w:rPr>
        <w:t>and</w:t>
      </w:r>
      <w:r>
        <w:rPr>
          <w:rFonts w:ascii="Times New Roman" w:hAnsi="Times New Roman"/>
        </w:rPr>
        <w:t xml:space="preserve"> 2017. </w:t>
      </w:r>
      <w:r w:rsidR="00BD7B92">
        <w:rPr>
          <w:rFonts w:ascii="Times New Roman" w:hAnsi="Times New Roman"/>
        </w:rPr>
        <w:t xml:space="preserve">A total </w:t>
      </w:r>
      <w:r>
        <w:rPr>
          <w:rFonts w:ascii="Times New Roman" w:hAnsi="Times New Roman"/>
        </w:rPr>
        <w:t>of 55 papers were selected to investigate the state-of-the-art of software maintenance. We refined RQ1 into following two research questions.</w:t>
      </w:r>
    </w:p>
    <w:p w14:paraId="2594FE14" w14:textId="77777777" w:rsidR="006B44FB" w:rsidRDefault="006B44FB" w:rsidP="006B44FB">
      <w:pPr>
        <w:pStyle w:val="BodyText"/>
        <w:spacing w:after="0" w:line="276" w:lineRule="auto"/>
        <w:rPr>
          <w:lang w:val="en-NZ"/>
        </w:rPr>
      </w:pPr>
    </w:p>
    <w:p w14:paraId="57C54D68" w14:textId="10377BE6" w:rsidR="006B44FB" w:rsidRDefault="006B44FB" w:rsidP="006B44FB">
      <w:pPr>
        <w:pStyle w:val="BodyText"/>
        <w:spacing w:after="0" w:line="276" w:lineRule="auto"/>
        <w:rPr>
          <w:lang w:val="en-NZ"/>
        </w:rPr>
      </w:pPr>
      <w:r w:rsidRPr="006B44FB">
        <w:rPr>
          <w:b/>
          <w:lang w:val="en-NZ"/>
        </w:rPr>
        <w:t>RQ1.1:</w:t>
      </w:r>
      <w:r>
        <w:rPr>
          <w:lang w:val="en-NZ"/>
        </w:rPr>
        <w:t xml:space="preserve"> </w:t>
      </w:r>
      <w:r w:rsidRPr="006B44FB">
        <w:rPr>
          <w:b/>
          <w:lang w:val="en-NZ"/>
        </w:rPr>
        <w:t>What are the most frequently reported maintenance tasks?</w:t>
      </w:r>
    </w:p>
    <w:p w14:paraId="11E95F73" w14:textId="759E90A9" w:rsidR="006B44FB" w:rsidRPr="006B44FB" w:rsidRDefault="00CE1C70" w:rsidP="006B44FB">
      <w:pPr>
        <w:spacing w:line="276" w:lineRule="auto"/>
        <w:rPr>
          <w:rFonts w:ascii="Times New Roman" w:hAnsi="Times New Roman"/>
        </w:rPr>
      </w:pPr>
      <w:r>
        <w:rPr>
          <w:rFonts w:ascii="Times New Roman" w:hAnsi="Times New Roman"/>
        </w:rPr>
        <w:t xml:space="preserve">Based on </w:t>
      </w:r>
      <w:proofErr w:type="spellStart"/>
      <w:r>
        <w:rPr>
          <w:rFonts w:ascii="Times New Roman" w:hAnsi="Times New Roman"/>
        </w:rPr>
        <w:t>analy</w:t>
      </w:r>
      <w:r w:rsidR="00A47193">
        <w:rPr>
          <w:rFonts w:ascii="Times New Roman" w:hAnsi="Times New Roman"/>
        </w:rPr>
        <w:t>s</w:t>
      </w:r>
      <w:r>
        <w:rPr>
          <w:rFonts w:ascii="Times New Roman" w:hAnsi="Times New Roman"/>
        </w:rPr>
        <w:t>ing</w:t>
      </w:r>
      <w:proofErr w:type="spellEnd"/>
      <w:r>
        <w:rPr>
          <w:rFonts w:ascii="Times New Roman" w:hAnsi="Times New Roman"/>
        </w:rPr>
        <w:t xml:space="preserve"> papers that report maintenance tasks, we </w:t>
      </w:r>
      <w:r w:rsidRPr="006B44FB">
        <w:rPr>
          <w:rFonts w:ascii="Times New Roman" w:hAnsi="Times New Roman"/>
        </w:rPr>
        <w:t>classif</w:t>
      </w:r>
      <w:r w:rsidR="000C48A3">
        <w:rPr>
          <w:rFonts w:ascii="Times New Roman" w:hAnsi="Times New Roman"/>
        </w:rPr>
        <w:t>ied</w:t>
      </w:r>
      <w:r w:rsidRPr="006B44FB">
        <w:rPr>
          <w:rFonts w:ascii="Times New Roman" w:hAnsi="Times New Roman"/>
        </w:rPr>
        <w:t xml:space="preserve"> </w:t>
      </w:r>
      <w:r w:rsidR="006B44FB" w:rsidRPr="006B44FB">
        <w:rPr>
          <w:rFonts w:ascii="Times New Roman" w:hAnsi="Times New Roman"/>
        </w:rPr>
        <w:t xml:space="preserve">maintenance tasks into nine main types: </w:t>
      </w:r>
      <w:r w:rsidR="006B44FB" w:rsidRPr="006B44FB">
        <w:rPr>
          <w:rFonts w:ascii="Times New Roman" w:hAnsi="Times New Roman"/>
          <w:i/>
        </w:rPr>
        <w:t>bug fixing</w:t>
      </w:r>
      <w:r w:rsidR="006B44FB" w:rsidRPr="006B44FB">
        <w:rPr>
          <w:rFonts w:ascii="Times New Roman" w:hAnsi="Times New Roman"/>
        </w:rPr>
        <w:t xml:space="preserve">, </w:t>
      </w:r>
      <w:r w:rsidR="006B44FB" w:rsidRPr="006B44FB">
        <w:rPr>
          <w:rFonts w:ascii="Times New Roman" w:hAnsi="Times New Roman"/>
          <w:i/>
        </w:rPr>
        <w:t>feature enhancement</w:t>
      </w:r>
      <w:r w:rsidR="006B44FB" w:rsidRPr="006B44FB">
        <w:rPr>
          <w:rFonts w:ascii="Times New Roman" w:hAnsi="Times New Roman"/>
        </w:rPr>
        <w:t xml:space="preserve">, </w:t>
      </w:r>
      <w:r w:rsidR="006B44FB" w:rsidRPr="006B44FB">
        <w:rPr>
          <w:rFonts w:ascii="Times New Roman" w:hAnsi="Times New Roman"/>
          <w:i/>
        </w:rPr>
        <w:t>feature removal</w:t>
      </w:r>
      <w:r w:rsidR="006B44FB" w:rsidRPr="006B44FB">
        <w:rPr>
          <w:rFonts w:ascii="Times New Roman" w:hAnsi="Times New Roman"/>
        </w:rPr>
        <w:t xml:space="preserve">, </w:t>
      </w:r>
      <w:r w:rsidR="006B44FB" w:rsidRPr="006B44FB">
        <w:rPr>
          <w:rFonts w:ascii="Times New Roman" w:hAnsi="Times New Roman"/>
          <w:i/>
        </w:rPr>
        <w:t>feature addition</w:t>
      </w:r>
      <w:r w:rsidR="006B44FB" w:rsidRPr="006B44FB">
        <w:rPr>
          <w:rFonts w:ascii="Times New Roman" w:hAnsi="Times New Roman"/>
        </w:rPr>
        <w:t xml:space="preserve">, </w:t>
      </w:r>
      <w:r w:rsidR="006B44FB" w:rsidRPr="006B44FB">
        <w:rPr>
          <w:rFonts w:ascii="Times New Roman" w:hAnsi="Times New Roman"/>
          <w:i/>
        </w:rPr>
        <w:t>quality improvement</w:t>
      </w:r>
      <w:r w:rsidR="006B44FB" w:rsidRPr="006B44FB">
        <w:rPr>
          <w:rFonts w:ascii="Times New Roman" w:hAnsi="Times New Roman"/>
        </w:rPr>
        <w:t xml:space="preserve">, </w:t>
      </w:r>
      <w:r w:rsidR="006B44FB" w:rsidRPr="006B44FB">
        <w:rPr>
          <w:rFonts w:ascii="Times New Roman" w:hAnsi="Times New Roman"/>
          <w:i/>
        </w:rPr>
        <w:t>pre-change activities</w:t>
      </w:r>
      <w:r w:rsidR="006B44FB" w:rsidRPr="006B44FB">
        <w:rPr>
          <w:rFonts w:ascii="Times New Roman" w:hAnsi="Times New Roman"/>
        </w:rPr>
        <w:t xml:space="preserve">, </w:t>
      </w:r>
      <w:r w:rsidR="006B44FB" w:rsidRPr="006B44FB">
        <w:rPr>
          <w:rFonts w:ascii="Times New Roman" w:hAnsi="Times New Roman"/>
          <w:i/>
        </w:rPr>
        <w:t>post-change activities</w:t>
      </w:r>
      <w:r w:rsidR="006B44FB" w:rsidRPr="006B44FB">
        <w:rPr>
          <w:rFonts w:ascii="Times New Roman" w:hAnsi="Times New Roman"/>
        </w:rPr>
        <w:t xml:space="preserve">, </w:t>
      </w:r>
      <w:r w:rsidR="006B44FB" w:rsidRPr="006B44FB">
        <w:rPr>
          <w:rFonts w:ascii="Times New Roman" w:hAnsi="Times New Roman"/>
          <w:i/>
        </w:rPr>
        <w:t>documentation modification</w:t>
      </w:r>
      <w:r w:rsidR="006B44FB" w:rsidRPr="006B44FB">
        <w:rPr>
          <w:rFonts w:ascii="Times New Roman" w:hAnsi="Times New Roman"/>
        </w:rPr>
        <w:t xml:space="preserve"> and </w:t>
      </w:r>
      <w:r w:rsidR="006B44FB" w:rsidRPr="006B44FB">
        <w:rPr>
          <w:rFonts w:ascii="Times New Roman" w:hAnsi="Times New Roman"/>
          <w:i/>
        </w:rPr>
        <w:t>refactoring</w:t>
      </w:r>
      <w:r w:rsidR="006B44FB" w:rsidRPr="006B44FB">
        <w:rPr>
          <w:rFonts w:ascii="Times New Roman" w:hAnsi="Times New Roman"/>
        </w:rPr>
        <w:t xml:space="preserve">. In the last two years of the </w:t>
      </w:r>
      <w:proofErr w:type="spellStart"/>
      <w:r w:rsidR="006B44FB" w:rsidRPr="006B44FB">
        <w:rPr>
          <w:rFonts w:ascii="Times New Roman" w:hAnsi="Times New Roman"/>
        </w:rPr>
        <w:t>analy</w:t>
      </w:r>
      <w:r w:rsidR="00A47193">
        <w:rPr>
          <w:rFonts w:ascii="Times New Roman" w:hAnsi="Times New Roman"/>
        </w:rPr>
        <w:t>s</w:t>
      </w:r>
      <w:r w:rsidR="006B44FB" w:rsidRPr="006B44FB">
        <w:rPr>
          <w:rFonts w:ascii="Times New Roman" w:hAnsi="Times New Roman"/>
        </w:rPr>
        <w:t>ed</w:t>
      </w:r>
      <w:proofErr w:type="spellEnd"/>
      <w:r w:rsidR="006B44FB" w:rsidRPr="006B44FB">
        <w:rPr>
          <w:rFonts w:ascii="Times New Roman" w:hAnsi="Times New Roman"/>
        </w:rPr>
        <w:t xml:space="preserve"> period, </w:t>
      </w:r>
      <w:r w:rsidR="006B44FB" w:rsidRPr="006B44FB">
        <w:rPr>
          <w:rFonts w:ascii="Times New Roman" w:hAnsi="Times New Roman"/>
          <w:i/>
        </w:rPr>
        <w:t>documentation modification</w:t>
      </w:r>
      <w:r w:rsidR="006B44FB" w:rsidRPr="006B44FB">
        <w:rPr>
          <w:rFonts w:ascii="Times New Roman" w:hAnsi="Times New Roman"/>
        </w:rPr>
        <w:t xml:space="preserve"> (e.g., modify code comments, modify design documents) and </w:t>
      </w:r>
      <w:r w:rsidR="006B44FB" w:rsidRPr="006B44FB">
        <w:rPr>
          <w:rFonts w:ascii="Times New Roman" w:hAnsi="Times New Roman"/>
          <w:i/>
        </w:rPr>
        <w:t>pre-change activities</w:t>
      </w:r>
      <w:r w:rsidR="006B44FB" w:rsidRPr="006B44FB">
        <w:rPr>
          <w:rFonts w:ascii="Times New Roman" w:hAnsi="Times New Roman"/>
        </w:rPr>
        <w:t xml:space="preserve"> (e.g., locate faulty code element, change impact analysis etc.) were the most reported types. Overall</w:t>
      </w:r>
      <w:r w:rsidR="000C48A3">
        <w:rPr>
          <w:rFonts w:ascii="Times New Roman" w:hAnsi="Times New Roman"/>
        </w:rPr>
        <w:t>,</w:t>
      </w:r>
      <w:r w:rsidR="006B44FB" w:rsidRPr="006B44FB">
        <w:rPr>
          <w:rFonts w:ascii="Times New Roman" w:hAnsi="Times New Roman"/>
        </w:rPr>
        <w:t xml:space="preserve"> the most frequently reported maintenance types throughout the study period are </w:t>
      </w:r>
      <w:r w:rsidR="006B44FB" w:rsidRPr="006B44FB">
        <w:rPr>
          <w:rFonts w:ascii="Times New Roman" w:hAnsi="Times New Roman"/>
          <w:i/>
        </w:rPr>
        <w:t>bug fixing</w:t>
      </w:r>
      <w:r w:rsidR="006B44FB" w:rsidRPr="006B44FB">
        <w:rPr>
          <w:rFonts w:ascii="Times New Roman" w:hAnsi="Times New Roman"/>
        </w:rPr>
        <w:t xml:space="preserve"> and </w:t>
      </w:r>
      <w:r w:rsidR="006B44FB" w:rsidRPr="006B44FB">
        <w:rPr>
          <w:rFonts w:ascii="Times New Roman" w:hAnsi="Times New Roman"/>
          <w:i/>
        </w:rPr>
        <w:t>refactoring</w:t>
      </w:r>
      <w:r w:rsidR="006B44FB" w:rsidRPr="006B44FB">
        <w:rPr>
          <w:rFonts w:ascii="Times New Roman" w:hAnsi="Times New Roman"/>
        </w:rPr>
        <w:t xml:space="preserve">. These tasks are very high-level and consist of several low-level </w:t>
      </w:r>
      <w:r w:rsidR="000962D1">
        <w:rPr>
          <w:rFonts w:ascii="Times New Roman" w:hAnsi="Times New Roman"/>
        </w:rPr>
        <w:t xml:space="preserve">and more </w:t>
      </w:r>
      <w:r w:rsidR="006B44FB" w:rsidRPr="006B44FB">
        <w:rPr>
          <w:rFonts w:ascii="Times New Roman" w:hAnsi="Times New Roman"/>
        </w:rPr>
        <w:t xml:space="preserve">concrete maintenance tasks. Among these low-level tasks, the most reported task is </w:t>
      </w:r>
      <w:r w:rsidR="00B30031">
        <w:rPr>
          <w:rFonts w:ascii="Times New Roman" w:hAnsi="Times New Roman"/>
        </w:rPr>
        <w:t>“</w:t>
      </w:r>
      <w:r w:rsidR="006B44FB" w:rsidRPr="006B44FB">
        <w:rPr>
          <w:rFonts w:ascii="Times New Roman" w:hAnsi="Times New Roman"/>
        </w:rPr>
        <w:t>m</w:t>
      </w:r>
      <w:r w:rsidR="006B44FB" w:rsidRPr="006B44FB">
        <w:rPr>
          <w:rFonts w:ascii="Times New Roman" w:hAnsi="Times New Roman"/>
          <w:szCs w:val="24"/>
        </w:rPr>
        <w:t>odifying an algorithm</w:t>
      </w:r>
      <w:r w:rsidR="00B30031">
        <w:rPr>
          <w:rFonts w:ascii="Times New Roman" w:hAnsi="Times New Roman"/>
          <w:szCs w:val="24"/>
        </w:rPr>
        <w:t>”</w:t>
      </w:r>
      <w:r w:rsidR="006B44FB" w:rsidRPr="006B44FB">
        <w:rPr>
          <w:rFonts w:ascii="Times New Roman" w:hAnsi="Times New Roman"/>
          <w:szCs w:val="24"/>
        </w:rPr>
        <w:t>. Modifying an algorithm includes tasks such as adding break/continue statements, changing data structure</w:t>
      </w:r>
      <w:r w:rsidR="000962D1">
        <w:rPr>
          <w:rFonts w:ascii="Times New Roman" w:hAnsi="Times New Roman"/>
          <w:szCs w:val="24"/>
        </w:rPr>
        <w:t>s</w:t>
      </w:r>
      <w:r w:rsidR="006B44FB" w:rsidRPr="006B44FB">
        <w:rPr>
          <w:rFonts w:ascii="Times New Roman" w:hAnsi="Times New Roman"/>
          <w:szCs w:val="24"/>
        </w:rPr>
        <w:t>, changing mathematical or logical operations</w:t>
      </w:r>
      <w:r w:rsidR="000962D1">
        <w:rPr>
          <w:rFonts w:ascii="Times New Roman" w:hAnsi="Times New Roman"/>
          <w:szCs w:val="24"/>
        </w:rPr>
        <w:t>,</w:t>
      </w:r>
      <w:r w:rsidR="006B44FB" w:rsidRPr="006B44FB">
        <w:rPr>
          <w:rFonts w:ascii="Times New Roman" w:hAnsi="Times New Roman"/>
          <w:szCs w:val="24"/>
        </w:rPr>
        <w:t xml:space="preserve"> etc.</w:t>
      </w:r>
      <w:r w:rsidR="006B44FB" w:rsidRPr="006B44FB">
        <w:rPr>
          <w:rFonts w:ascii="Times New Roman" w:hAnsi="Times New Roman"/>
        </w:rPr>
        <w:t xml:space="preserve"> </w:t>
      </w:r>
    </w:p>
    <w:p w14:paraId="4473E273" w14:textId="75891A96" w:rsidR="004A2686" w:rsidRDefault="004A2686" w:rsidP="004A2686">
      <w:pPr>
        <w:pStyle w:val="BodyText"/>
        <w:spacing w:after="0" w:line="276" w:lineRule="auto"/>
        <w:rPr>
          <w:b/>
          <w:lang w:val="en-NZ"/>
        </w:rPr>
      </w:pPr>
    </w:p>
    <w:p w14:paraId="27CDF3AA" w14:textId="23098E50" w:rsidR="000244A7" w:rsidRDefault="000244A7" w:rsidP="004A2686">
      <w:pPr>
        <w:pStyle w:val="BodyText"/>
        <w:spacing w:after="0" w:line="276" w:lineRule="auto"/>
        <w:rPr>
          <w:b/>
          <w:lang w:val="en-NZ"/>
        </w:rPr>
      </w:pPr>
    </w:p>
    <w:p w14:paraId="40A54677" w14:textId="77777777" w:rsidR="000244A7" w:rsidRDefault="000244A7" w:rsidP="004A2686">
      <w:pPr>
        <w:pStyle w:val="BodyText"/>
        <w:spacing w:after="0" w:line="276" w:lineRule="auto"/>
        <w:rPr>
          <w:b/>
          <w:lang w:val="en-NZ"/>
        </w:rPr>
      </w:pPr>
    </w:p>
    <w:p w14:paraId="2A5FA9DB" w14:textId="77777777" w:rsidR="004A2686" w:rsidRPr="004A2686" w:rsidRDefault="004A2686" w:rsidP="004A2686">
      <w:pPr>
        <w:spacing w:line="276" w:lineRule="auto"/>
        <w:rPr>
          <w:rFonts w:ascii="Times New Roman" w:hAnsi="Times New Roman"/>
          <w:b/>
        </w:rPr>
      </w:pPr>
      <w:r w:rsidRPr="004A2686">
        <w:rPr>
          <w:rFonts w:ascii="Times New Roman" w:hAnsi="Times New Roman"/>
          <w:b/>
          <w:lang w:val="en-NZ"/>
        </w:rPr>
        <w:lastRenderedPageBreak/>
        <w:t>RQ1.2: How can maintenance tasks be characterized?</w:t>
      </w:r>
    </w:p>
    <w:p w14:paraId="3A81E7A2" w14:textId="57A3EEE1" w:rsidR="004A2686" w:rsidRPr="004A2686" w:rsidRDefault="004A2686" w:rsidP="004A2686">
      <w:pPr>
        <w:spacing w:line="276" w:lineRule="auto"/>
        <w:rPr>
          <w:rFonts w:ascii="Times New Roman" w:hAnsi="Times New Roman"/>
        </w:rPr>
      </w:pPr>
      <w:r w:rsidRPr="004A2686">
        <w:rPr>
          <w:rFonts w:ascii="Times New Roman" w:hAnsi="Times New Roman"/>
        </w:rPr>
        <w:t>We identified seven types of characteristics that can be used to characterize maintenance tasks which were identified in RQ1.1. These characteri</w:t>
      </w:r>
      <w:r w:rsidR="00F56CB3">
        <w:rPr>
          <w:rFonts w:ascii="Times New Roman" w:hAnsi="Times New Roman"/>
        </w:rPr>
        <w:t xml:space="preserve">stics are </w:t>
      </w:r>
      <w:r w:rsidRPr="004A2686">
        <w:rPr>
          <w:rFonts w:ascii="Times New Roman" w:hAnsi="Times New Roman"/>
        </w:rPr>
        <w:t>based on</w:t>
      </w:r>
      <w:r w:rsidR="00F56CB3">
        <w:rPr>
          <w:rFonts w:ascii="Times New Roman" w:hAnsi="Times New Roman"/>
        </w:rPr>
        <w:t xml:space="preserve"> task’s</w:t>
      </w:r>
      <w:r w:rsidRPr="004A2686">
        <w:rPr>
          <w:rFonts w:ascii="Times New Roman" w:hAnsi="Times New Roman"/>
        </w:rPr>
        <w:t xml:space="preserve"> </w:t>
      </w:r>
      <w:r w:rsidR="00966BD3">
        <w:rPr>
          <w:rFonts w:ascii="Times New Roman" w:hAnsi="Times New Roman"/>
          <w:i/>
        </w:rPr>
        <w:t>impacted arte</w:t>
      </w:r>
      <w:r w:rsidRPr="004A2686">
        <w:rPr>
          <w:rFonts w:ascii="Times New Roman" w:hAnsi="Times New Roman"/>
          <w:i/>
        </w:rPr>
        <w:t>fact</w:t>
      </w:r>
      <w:r w:rsidRPr="004A2686">
        <w:rPr>
          <w:rFonts w:ascii="Times New Roman" w:hAnsi="Times New Roman"/>
        </w:rPr>
        <w:t xml:space="preserve"> (e.g., architecture, class, requirement, method etc.), </w:t>
      </w:r>
      <w:r w:rsidRPr="004A2686">
        <w:rPr>
          <w:rFonts w:ascii="Times New Roman" w:hAnsi="Times New Roman"/>
          <w:i/>
        </w:rPr>
        <w:t>target</w:t>
      </w:r>
      <w:r w:rsidRPr="004A2686">
        <w:rPr>
          <w:rFonts w:ascii="Times New Roman" w:hAnsi="Times New Roman"/>
        </w:rPr>
        <w:t xml:space="preserve"> (whether task targets functionality or quality attributes of a system), </w:t>
      </w:r>
      <w:r w:rsidRPr="004A2686">
        <w:rPr>
          <w:rFonts w:ascii="Times New Roman" w:hAnsi="Times New Roman"/>
          <w:i/>
        </w:rPr>
        <w:t>impacted stakeholders</w:t>
      </w:r>
      <w:r w:rsidRPr="004A2686">
        <w:rPr>
          <w:rFonts w:ascii="Times New Roman" w:hAnsi="Times New Roman"/>
        </w:rPr>
        <w:t xml:space="preserve">, anticipated </w:t>
      </w:r>
      <w:r w:rsidRPr="004A2686">
        <w:rPr>
          <w:rFonts w:ascii="Times New Roman" w:hAnsi="Times New Roman"/>
          <w:i/>
        </w:rPr>
        <w:t>complexity</w:t>
      </w:r>
      <w:r w:rsidRPr="004A2686">
        <w:rPr>
          <w:rFonts w:ascii="Times New Roman" w:hAnsi="Times New Roman"/>
        </w:rPr>
        <w:t xml:space="preserve"> (e.g., number of files/lines changed), </w:t>
      </w:r>
      <w:r w:rsidRPr="004A2686">
        <w:rPr>
          <w:rFonts w:ascii="Times New Roman" w:hAnsi="Times New Roman"/>
          <w:i/>
        </w:rPr>
        <w:t>timing</w:t>
      </w:r>
      <w:r w:rsidRPr="004A2686">
        <w:rPr>
          <w:rFonts w:ascii="Times New Roman" w:hAnsi="Times New Roman"/>
        </w:rPr>
        <w:t xml:space="preserve"> (e.g., design</w:t>
      </w:r>
      <w:r w:rsidR="00465CAE">
        <w:rPr>
          <w:rFonts w:ascii="Times New Roman" w:hAnsi="Times New Roman"/>
        </w:rPr>
        <w:t>-</w:t>
      </w:r>
      <w:r w:rsidRPr="004A2686">
        <w:rPr>
          <w:rFonts w:ascii="Times New Roman" w:hAnsi="Times New Roman"/>
        </w:rPr>
        <w:t xml:space="preserve">time, runtime etc.), </w:t>
      </w:r>
      <w:r w:rsidRPr="004A2686">
        <w:rPr>
          <w:rFonts w:ascii="Times New Roman" w:hAnsi="Times New Roman"/>
          <w:i/>
        </w:rPr>
        <w:t>tool support</w:t>
      </w:r>
      <w:r w:rsidRPr="004A2686">
        <w:rPr>
          <w:rFonts w:ascii="Times New Roman" w:hAnsi="Times New Roman"/>
        </w:rPr>
        <w:t xml:space="preserve"> and </w:t>
      </w:r>
      <w:r w:rsidRPr="004A2686">
        <w:rPr>
          <w:rFonts w:ascii="Times New Roman" w:hAnsi="Times New Roman"/>
          <w:i/>
        </w:rPr>
        <w:t>frequency</w:t>
      </w:r>
      <w:r w:rsidRPr="004A2686">
        <w:rPr>
          <w:rFonts w:ascii="Times New Roman" w:hAnsi="Times New Roman"/>
        </w:rPr>
        <w:t xml:space="preserve"> (whether tasks were performed once or frequently). The most frequent way of characterizing tasks </w:t>
      </w:r>
      <w:r w:rsidR="00CE1C70">
        <w:rPr>
          <w:rFonts w:ascii="Times New Roman" w:hAnsi="Times New Roman"/>
        </w:rPr>
        <w:t xml:space="preserve">in the papers that we </w:t>
      </w:r>
      <w:proofErr w:type="spellStart"/>
      <w:r w:rsidR="00CE1C70">
        <w:rPr>
          <w:rFonts w:ascii="Times New Roman" w:hAnsi="Times New Roman"/>
        </w:rPr>
        <w:t>analy</w:t>
      </w:r>
      <w:r w:rsidR="00A47193">
        <w:rPr>
          <w:rFonts w:ascii="Times New Roman" w:hAnsi="Times New Roman"/>
        </w:rPr>
        <w:t>s</w:t>
      </w:r>
      <w:r w:rsidR="00CE1C70">
        <w:rPr>
          <w:rFonts w:ascii="Times New Roman" w:hAnsi="Times New Roman"/>
        </w:rPr>
        <w:t>ed</w:t>
      </w:r>
      <w:proofErr w:type="spellEnd"/>
      <w:r w:rsidR="00CE1C70">
        <w:rPr>
          <w:rFonts w:ascii="Times New Roman" w:hAnsi="Times New Roman"/>
        </w:rPr>
        <w:t xml:space="preserve"> </w:t>
      </w:r>
      <w:r w:rsidRPr="004A2686">
        <w:rPr>
          <w:rFonts w:ascii="Times New Roman" w:hAnsi="Times New Roman"/>
        </w:rPr>
        <w:t>is based on whether tasks</w:t>
      </w:r>
      <w:r w:rsidR="00966BD3">
        <w:rPr>
          <w:rFonts w:ascii="Times New Roman" w:hAnsi="Times New Roman"/>
        </w:rPr>
        <w:t xml:space="preserve"> are tool supported or not, arte</w:t>
      </w:r>
      <w:r w:rsidRPr="004A2686">
        <w:rPr>
          <w:rFonts w:ascii="Times New Roman" w:hAnsi="Times New Roman"/>
        </w:rPr>
        <w:t xml:space="preserve">fact </w:t>
      </w:r>
      <w:r w:rsidR="00CE1C70">
        <w:rPr>
          <w:rFonts w:ascii="Times New Roman" w:hAnsi="Times New Roman"/>
        </w:rPr>
        <w:t xml:space="preserve">impacted by a task </w:t>
      </w:r>
      <w:r w:rsidRPr="004A2686">
        <w:rPr>
          <w:rFonts w:ascii="Times New Roman" w:hAnsi="Times New Roman"/>
        </w:rPr>
        <w:t xml:space="preserve">(mostly the architectural impact) and quality attributes the tasks target. </w:t>
      </w:r>
    </w:p>
    <w:p w14:paraId="33040EE7" w14:textId="77777777" w:rsidR="004A2686" w:rsidRPr="004A2686" w:rsidRDefault="004A2686" w:rsidP="004A2686">
      <w:pPr>
        <w:spacing w:line="276" w:lineRule="auto"/>
        <w:rPr>
          <w:rFonts w:ascii="Times New Roman" w:hAnsi="Times New Roman"/>
        </w:rPr>
      </w:pPr>
    </w:p>
    <w:p w14:paraId="486F2207" w14:textId="2C3485D5" w:rsidR="001D1A3B" w:rsidRPr="001D1A3B" w:rsidRDefault="001D1A3B" w:rsidP="001D1A3B">
      <w:pPr>
        <w:spacing w:line="276" w:lineRule="auto"/>
        <w:rPr>
          <w:rFonts w:ascii="Times New Roman" w:hAnsi="Times New Roman"/>
        </w:rPr>
      </w:pPr>
      <w:r w:rsidRPr="001D1A3B">
        <w:rPr>
          <w:rFonts w:ascii="Times New Roman" w:hAnsi="Times New Roman"/>
        </w:rPr>
        <w:t>Through a cross-tabulati</w:t>
      </w:r>
      <w:r w:rsidR="00350849">
        <w:rPr>
          <w:rFonts w:ascii="Times New Roman" w:hAnsi="Times New Roman"/>
        </w:rPr>
        <w:t xml:space="preserve">ng the findings of </w:t>
      </w:r>
      <w:r w:rsidRPr="001D1A3B">
        <w:rPr>
          <w:rFonts w:ascii="Times New Roman" w:hAnsi="Times New Roman"/>
        </w:rPr>
        <w:t xml:space="preserve">RQ1.1 </w:t>
      </w:r>
      <w:r w:rsidR="00350849">
        <w:rPr>
          <w:rFonts w:ascii="Times New Roman" w:hAnsi="Times New Roman"/>
        </w:rPr>
        <w:t xml:space="preserve">(types of maintenance tasks) </w:t>
      </w:r>
      <w:r w:rsidRPr="001D1A3B">
        <w:rPr>
          <w:rFonts w:ascii="Times New Roman" w:hAnsi="Times New Roman"/>
        </w:rPr>
        <w:t>and RQ1.2</w:t>
      </w:r>
      <w:r w:rsidR="00350849">
        <w:rPr>
          <w:rFonts w:ascii="Times New Roman" w:hAnsi="Times New Roman"/>
        </w:rPr>
        <w:t xml:space="preserve"> (characteristics of maintenance tasks)</w:t>
      </w:r>
      <w:r w:rsidRPr="001D1A3B">
        <w:rPr>
          <w:rFonts w:ascii="Times New Roman" w:hAnsi="Times New Roman"/>
        </w:rPr>
        <w:t xml:space="preserve">, we found that some maintenance tasks are less characterized. In particular, </w:t>
      </w:r>
      <w:r w:rsidR="00B30031">
        <w:rPr>
          <w:rFonts w:ascii="Times New Roman" w:hAnsi="Times New Roman"/>
        </w:rPr>
        <w:t>“</w:t>
      </w:r>
      <w:r w:rsidR="00FB4C55">
        <w:rPr>
          <w:rFonts w:ascii="Times New Roman" w:hAnsi="Times New Roman"/>
        </w:rPr>
        <w:t>C</w:t>
      </w:r>
      <w:r w:rsidRPr="001D1A3B">
        <w:rPr>
          <w:rFonts w:ascii="Times New Roman" w:hAnsi="Times New Roman"/>
        </w:rPr>
        <w:t>hang</w:t>
      </w:r>
      <w:r w:rsidR="000244A7">
        <w:rPr>
          <w:rFonts w:ascii="Times New Roman" w:hAnsi="Times New Roman"/>
        </w:rPr>
        <w:t>e</w:t>
      </w:r>
      <w:r w:rsidRPr="001D1A3B">
        <w:rPr>
          <w:rFonts w:ascii="Times New Roman" w:hAnsi="Times New Roman"/>
        </w:rPr>
        <w:t xml:space="preserve"> UI</w:t>
      </w:r>
      <w:r w:rsidR="00B30031">
        <w:rPr>
          <w:rFonts w:ascii="Times New Roman" w:hAnsi="Times New Roman"/>
        </w:rPr>
        <w:t>”</w:t>
      </w:r>
      <w:r w:rsidRPr="001D1A3B">
        <w:rPr>
          <w:rFonts w:ascii="Times New Roman" w:hAnsi="Times New Roman"/>
        </w:rPr>
        <w:t xml:space="preserve"> is not well characteri</w:t>
      </w:r>
      <w:r w:rsidR="00966BD3">
        <w:rPr>
          <w:rFonts w:ascii="Times New Roman" w:hAnsi="Times New Roman"/>
        </w:rPr>
        <w:t>zed regarding its impact on arte</w:t>
      </w:r>
      <w:r w:rsidRPr="001D1A3B">
        <w:rPr>
          <w:rFonts w:ascii="Times New Roman" w:hAnsi="Times New Roman"/>
        </w:rPr>
        <w:t>facts, complexity, tool support</w:t>
      </w:r>
      <w:r w:rsidR="00350849">
        <w:rPr>
          <w:rFonts w:ascii="Times New Roman" w:hAnsi="Times New Roman"/>
        </w:rPr>
        <w:t>,</w:t>
      </w:r>
      <w:r w:rsidRPr="001D1A3B">
        <w:rPr>
          <w:rFonts w:ascii="Times New Roman" w:hAnsi="Times New Roman"/>
        </w:rPr>
        <w:t xml:space="preserve"> etc. </w:t>
      </w:r>
      <w:bookmarkStart w:id="1233" w:name="_Hlk534051122"/>
      <w:r w:rsidRPr="001D1A3B">
        <w:rPr>
          <w:rFonts w:ascii="Times New Roman" w:hAnsi="Times New Roman"/>
        </w:rPr>
        <w:t xml:space="preserve">Also, only few studies were found that address tool support for maintenance types such as </w:t>
      </w:r>
      <w:r w:rsidRPr="001D1A3B">
        <w:rPr>
          <w:rFonts w:ascii="Times New Roman" w:hAnsi="Times New Roman"/>
          <w:i/>
        </w:rPr>
        <w:t xml:space="preserve">documentation modification, feature addition/modification </w:t>
      </w:r>
      <w:r w:rsidRPr="001D1A3B">
        <w:rPr>
          <w:rFonts w:ascii="Times New Roman" w:hAnsi="Times New Roman"/>
        </w:rPr>
        <w:t xml:space="preserve">and </w:t>
      </w:r>
      <w:r w:rsidRPr="001D1A3B">
        <w:rPr>
          <w:rFonts w:ascii="Times New Roman" w:hAnsi="Times New Roman"/>
          <w:i/>
        </w:rPr>
        <w:t>post-change activities</w:t>
      </w:r>
      <w:r w:rsidRPr="001D1A3B">
        <w:rPr>
          <w:rFonts w:ascii="Times New Roman" w:hAnsi="Times New Roman"/>
        </w:rPr>
        <w:t xml:space="preserve">. </w:t>
      </w:r>
      <w:bookmarkEnd w:id="1233"/>
      <w:r w:rsidRPr="001D1A3B">
        <w:rPr>
          <w:rFonts w:ascii="Times New Roman" w:hAnsi="Times New Roman"/>
        </w:rPr>
        <w:t xml:space="preserve">Even though the maintenance type </w:t>
      </w:r>
      <w:r w:rsidRPr="00B30031">
        <w:rPr>
          <w:rFonts w:ascii="Times New Roman" w:hAnsi="Times New Roman"/>
          <w:i/>
        </w:rPr>
        <w:t>documentation modification</w:t>
      </w:r>
      <w:r w:rsidRPr="001D1A3B">
        <w:rPr>
          <w:rFonts w:ascii="Times New Roman" w:hAnsi="Times New Roman"/>
        </w:rPr>
        <w:t xml:space="preserve"> frequently appeared in the literature recently, l</w:t>
      </w:r>
      <w:r w:rsidR="00350849">
        <w:rPr>
          <w:rFonts w:ascii="Times New Roman" w:hAnsi="Times New Roman"/>
        </w:rPr>
        <w:t>ittle</w:t>
      </w:r>
      <w:r w:rsidRPr="001D1A3B">
        <w:rPr>
          <w:rFonts w:ascii="Times New Roman" w:hAnsi="Times New Roman"/>
        </w:rPr>
        <w:t xml:space="preserve"> tool support is provided for this type. Furthermore, we found that many tools </w:t>
      </w:r>
      <w:r w:rsidR="00350849">
        <w:rPr>
          <w:rFonts w:ascii="Times New Roman" w:hAnsi="Times New Roman"/>
        </w:rPr>
        <w:t xml:space="preserve">are </w:t>
      </w:r>
      <w:r w:rsidRPr="001D1A3B">
        <w:rPr>
          <w:rFonts w:ascii="Times New Roman" w:hAnsi="Times New Roman"/>
        </w:rPr>
        <w:t xml:space="preserve">already available for </w:t>
      </w:r>
      <w:r w:rsidRPr="000535D8">
        <w:rPr>
          <w:rFonts w:ascii="Times New Roman" w:hAnsi="Times New Roman"/>
          <w:i/>
        </w:rPr>
        <w:t>bug fixing</w:t>
      </w:r>
      <w:r w:rsidRPr="001D1A3B">
        <w:rPr>
          <w:rFonts w:ascii="Times New Roman" w:hAnsi="Times New Roman"/>
        </w:rPr>
        <w:t xml:space="preserve"> and </w:t>
      </w:r>
      <w:r w:rsidRPr="000535D8">
        <w:rPr>
          <w:rFonts w:ascii="Times New Roman" w:hAnsi="Times New Roman"/>
          <w:i/>
        </w:rPr>
        <w:t>refactoring</w:t>
      </w:r>
      <w:r w:rsidRPr="001D1A3B">
        <w:rPr>
          <w:rFonts w:ascii="Times New Roman" w:hAnsi="Times New Roman"/>
        </w:rPr>
        <w:t xml:space="preserve"> which can be used </w:t>
      </w:r>
      <w:r w:rsidR="00F91F6E">
        <w:rPr>
          <w:rFonts w:ascii="Times New Roman" w:hAnsi="Times New Roman"/>
        </w:rPr>
        <w:t xml:space="preserve">by </w:t>
      </w:r>
      <w:r w:rsidRPr="001D1A3B">
        <w:rPr>
          <w:rFonts w:ascii="Times New Roman" w:hAnsi="Times New Roman"/>
        </w:rPr>
        <w:t xml:space="preserve">practitioners. </w:t>
      </w:r>
    </w:p>
    <w:p w14:paraId="6EA71088" w14:textId="77777777" w:rsidR="00E50009" w:rsidRDefault="00E50009" w:rsidP="00E50009">
      <w:pPr>
        <w:spacing w:line="276" w:lineRule="auto"/>
        <w:rPr>
          <w:rFonts w:ascii="Times New Roman" w:hAnsi="Times New Roman"/>
        </w:rPr>
      </w:pPr>
    </w:p>
    <w:p w14:paraId="7BA4778F" w14:textId="753A758B" w:rsidR="00E50009" w:rsidRPr="00E50009" w:rsidRDefault="00E50009" w:rsidP="00E50009">
      <w:pPr>
        <w:spacing w:line="276" w:lineRule="auto"/>
        <w:rPr>
          <w:rFonts w:ascii="Times New Roman" w:hAnsi="Times New Roman"/>
        </w:rPr>
      </w:pPr>
      <w:r w:rsidRPr="00E50009">
        <w:rPr>
          <w:rFonts w:ascii="Times New Roman" w:hAnsi="Times New Roman"/>
        </w:rPr>
        <w:t>RQ1 provides a comprehensive understanding of software maintenance tasks. Furthermore, characteri</w:t>
      </w:r>
      <w:r w:rsidR="007E63C1">
        <w:rPr>
          <w:rFonts w:ascii="Times New Roman" w:hAnsi="Times New Roman"/>
        </w:rPr>
        <w:t>zi</w:t>
      </w:r>
      <w:r w:rsidRPr="00E50009">
        <w:rPr>
          <w:rFonts w:ascii="Times New Roman" w:hAnsi="Times New Roman"/>
        </w:rPr>
        <w:t xml:space="preserve">ng these tasks helps us identifying potential architectural changes. </w:t>
      </w:r>
      <w:r w:rsidRPr="00E50009">
        <w:rPr>
          <w:rFonts w:ascii="Times New Roman" w:hAnsi="Times New Roman"/>
          <w:szCs w:val="24"/>
          <w:lang w:val="en-NZ"/>
        </w:rPr>
        <w:t xml:space="preserve">For example, tasks characterized as having component-level impact potentially change the architecture. </w:t>
      </w:r>
      <w:r w:rsidRPr="00E50009">
        <w:rPr>
          <w:rFonts w:ascii="Times New Roman" w:hAnsi="Times New Roman"/>
        </w:rPr>
        <w:t xml:space="preserve">Based on the characteristics of maintenance tasks, we found that characteristics which are directly related to software architecture </w:t>
      </w:r>
      <w:r w:rsidR="00055B78">
        <w:rPr>
          <w:rFonts w:ascii="Times New Roman" w:hAnsi="Times New Roman"/>
        </w:rPr>
        <w:t>(</w:t>
      </w:r>
      <w:r w:rsidRPr="00E50009">
        <w:rPr>
          <w:rFonts w:ascii="Times New Roman" w:hAnsi="Times New Roman"/>
        </w:rPr>
        <w:t xml:space="preserve">i.e., architectural impact of </w:t>
      </w:r>
      <w:r w:rsidR="00055B78">
        <w:rPr>
          <w:rFonts w:ascii="Times New Roman" w:hAnsi="Times New Roman"/>
        </w:rPr>
        <w:t xml:space="preserve">a </w:t>
      </w:r>
      <w:r w:rsidRPr="00E50009">
        <w:rPr>
          <w:rFonts w:ascii="Times New Roman" w:hAnsi="Times New Roman"/>
        </w:rPr>
        <w:t>task when chara</w:t>
      </w:r>
      <w:r w:rsidR="00966BD3">
        <w:rPr>
          <w:rFonts w:ascii="Times New Roman" w:hAnsi="Times New Roman"/>
        </w:rPr>
        <w:t>cterizing based on impacted arte</w:t>
      </w:r>
      <w:r w:rsidRPr="00E50009">
        <w:rPr>
          <w:rFonts w:ascii="Times New Roman" w:hAnsi="Times New Roman"/>
        </w:rPr>
        <w:t xml:space="preserve">facts) and quality attributes (when characterizing based on target of the task) are frequently </w:t>
      </w:r>
      <w:r w:rsidR="00552612">
        <w:rPr>
          <w:rFonts w:ascii="Times New Roman" w:hAnsi="Times New Roman"/>
        </w:rPr>
        <w:t>used</w:t>
      </w:r>
      <w:r w:rsidRPr="00E50009">
        <w:rPr>
          <w:rFonts w:ascii="Times New Roman" w:hAnsi="Times New Roman"/>
        </w:rPr>
        <w:t xml:space="preserve"> in the literature. This further motivated us to investigate architectural changes in detail. Therefore, we formed the second research question RQ2 of this </w:t>
      </w:r>
      <w:r w:rsidR="00002D7F">
        <w:rPr>
          <w:rFonts w:ascii="Times New Roman" w:hAnsi="Times New Roman"/>
        </w:rPr>
        <w:t>report</w:t>
      </w:r>
      <w:r w:rsidRPr="00E50009">
        <w:rPr>
          <w:rFonts w:ascii="Times New Roman" w:hAnsi="Times New Roman"/>
        </w:rPr>
        <w:t xml:space="preserve"> as below.</w:t>
      </w:r>
    </w:p>
    <w:p w14:paraId="08EE82D2" w14:textId="41BCFCFC" w:rsidR="004A2686" w:rsidRDefault="004A2686" w:rsidP="00E50009">
      <w:pPr>
        <w:pStyle w:val="BodyText"/>
        <w:spacing w:after="0" w:line="276" w:lineRule="auto"/>
        <w:rPr>
          <w:b/>
          <w:lang w:val="en-NZ"/>
        </w:rPr>
      </w:pPr>
    </w:p>
    <w:p w14:paraId="69E8D185" w14:textId="77777777" w:rsidR="00E50009" w:rsidRPr="00E50009" w:rsidRDefault="00E50009" w:rsidP="00E50009">
      <w:pPr>
        <w:pStyle w:val="Heading2"/>
        <w:numPr>
          <w:ilvl w:val="2"/>
          <w:numId w:val="2"/>
        </w:numPr>
        <w:tabs>
          <w:tab w:val="left" w:pos="7088"/>
        </w:tabs>
        <w:spacing w:after="0" w:line="276" w:lineRule="auto"/>
        <w:rPr>
          <w:b/>
          <w:i w:val="0"/>
          <w:lang w:val="en-NZ"/>
        </w:rPr>
      </w:pPr>
      <w:bookmarkStart w:id="1234" w:name="_Toc535097850"/>
      <w:bookmarkStart w:id="1235" w:name="_Toc535098082"/>
      <w:bookmarkStart w:id="1236" w:name="_Toc535098163"/>
      <w:bookmarkStart w:id="1237" w:name="_Toc535167591"/>
      <w:bookmarkStart w:id="1238" w:name="_Toc535168383"/>
      <w:bookmarkStart w:id="1239" w:name="_Toc535168993"/>
      <w:bookmarkStart w:id="1240" w:name="_Toc535169155"/>
      <w:bookmarkStart w:id="1241" w:name="_Toc535169362"/>
      <w:bookmarkStart w:id="1242" w:name="_Toc535169924"/>
      <w:bookmarkStart w:id="1243" w:name="_Toc536526772"/>
      <w:bookmarkStart w:id="1244" w:name="_Toc536527472"/>
      <w:r w:rsidRPr="00E50009">
        <w:rPr>
          <w:b/>
          <w:i w:val="0"/>
          <w:lang w:val="en-NZ"/>
        </w:rPr>
        <w:t>RQ2: How do software architectures change during maintenance and evolution?</w:t>
      </w:r>
      <w:bookmarkEnd w:id="1234"/>
      <w:bookmarkEnd w:id="1235"/>
      <w:bookmarkEnd w:id="1236"/>
      <w:bookmarkEnd w:id="1237"/>
      <w:bookmarkEnd w:id="1238"/>
      <w:bookmarkEnd w:id="1239"/>
      <w:bookmarkEnd w:id="1240"/>
      <w:bookmarkEnd w:id="1241"/>
      <w:bookmarkEnd w:id="1242"/>
      <w:bookmarkEnd w:id="1243"/>
      <w:bookmarkEnd w:id="1244"/>
    </w:p>
    <w:p w14:paraId="0A422904" w14:textId="25AC8810" w:rsidR="00E50009" w:rsidRDefault="00E50009" w:rsidP="00E50009">
      <w:pPr>
        <w:pStyle w:val="BodyText"/>
        <w:spacing w:after="0" w:line="276" w:lineRule="auto"/>
        <w:rPr>
          <w:b/>
          <w:lang w:val="en-NZ"/>
        </w:rPr>
      </w:pPr>
    </w:p>
    <w:p w14:paraId="7C53E4E4" w14:textId="209F6A71" w:rsidR="00836F71" w:rsidRDefault="00836F71" w:rsidP="00836F71">
      <w:pPr>
        <w:spacing w:line="276" w:lineRule="auto"/>
        <w:rPr>
          <w:rFonts w:ascii="Times New Roman" w:hAnsi="Times New Roman"/>
        </w:rPr>
      </w:pPr>
      <w:r w:rsidRPr="00836F71">
        <w:rPr>
          <w:rFonts w:ascii="Times New Roman" w:hAnsi="Times New Roman"/>
        </w:rPr>
        <w:t xml:space="preserve">This research question </w:t>
      </w:r>
      <w:r w:rsidR="00055B78" w:rsidRPr="00836F71">
        <w:rPr>
          <w:rFonts w:ascii="Times New Roman" w:hAnsi="Times New Roman"/>
        </w:rPr>
        <w:t>investigate</w:t>
      </w:r>
      <w:r w:rsidR="00055B78">
        <w:rPr>
          <w:rFonts w:ascii="Times New Roman" w:hAnsi="Times New Roman"/>
        </w:rPr>
        <w:t>d</w:t>
      </w:r>
      <w:r w:rsidR="00055B78" w:rsidRPr="00836F71">
        <w:rPr>
          <w:rFonts w:ascii="Times New Roman" w:hAnsi="Times New Roman"/>
        </w:rPr>
        <w:t xml:space="preserve"> </w:t>
      </w:r>
      <w:r w:rsidRPr="00836F71">
        <w:rPr>
          <w:rFonts w:ascii="Times New Roman" w:hAnsi="Times New Roman"/>
        </w:rPr>
        <w:t xml:space="preserve">architectural changes </w:t>
      </w:r>
      <w:r w:rsidR="00055B78">
        <w:rPr>
          <w:rFonts w:ascii="Times New Roman" w:hAnsi="Times New Roman"/>
        </w:rPr>
        <w:t xml:space="preserve">to </w:t>
      </w:r>
      <w:r w:rsidRPr="00836F71">
        <w:rPr>
          <w:rFonts w:ascii="Times New Roman" w:hAnsi="Times New Roman"/>
        </w:rPr>
        <w:t xml:space="preserve">provide a good understanding of where, when, how and </w:t>
      </w:r>
      <w:r w:rsidR="00055B78">
        <w:rPr>
          <w:rFonts w:ascii="Times New Roman" w:hAnsi="Times New Roman"/>
        </w:rPr>
        <w:t>to</w:t>
      </w:r>
      <w:r w:rsidRPr="00836F71">
        <w:rPr>
          <w:rFonts w:ascii="Times New Roman" w:hAnsi="Times New Roman"/>
        </w:rPr>
        <w:t xml:space="preserve"> wh</w:t>
      </w:r>
      <w:r w:rsidR="00055B78">
        <w:rPr>
          <w:rFonts w:ascii="Times New Roman" w:hAnsi="Times New Roman"/>
        </w:rPr>
        <w:t>at</w:t>
      </w:r>
      <w:r w:rsidRPr="00836F71">
        <w:rPr>
          <w:rFonts w:ascii="Times New Roman" w:hAnsi="Times New Roman"/>
        </w:rPr>
        <w:t xml:space="preserve"> extent changes happen. To answer </w:t>
      </w:r>
      <w:r w:rsidRPr="00836F71">
        <w:rPr>
          <w:rFonts w:ascii="Times New Roman" w:hAnsi="Times New Roman"/>
        </w:rPr>
        <w:lastRenderedPageBreak/>
        <w:t xml:space="preserve">this research question, we conducted an external replication of a large empirical study of architectural changes which </w:t>
      </w:r>
      <w:r w:rsidR="00C6510A">
        <w:rPr>
          <w:rFonts w:ascii="Times New Roman" w:hAnsi="Times New Roman"/>
        </w:rPr>
        <w:t>wa</w:t>
      </w:r>
      <w:r w:rsidRPr="00836F71">
        <w:rPr>
          <w:rFonts w:ascii="Times New Roman" w:hAnsi="Times New Roman"/>
        </w:rPr>
        <w:t>s presented in Chapter</w:t>
      </w:r>
      <w:r w:rsidR="007B0E60">
        <w:rPr>
          <w:rFonts w:ascii="Times New Roman" w:hAnsi="Times New Roman"/>
        </w:rPr>
        <w:t xml:space="preserve"> </w:t>
      </w:r>
      <w:r w:rsidR="007B0E60">
        <w:rPr>
          <w:rFonts w:ascii="Times New Roman" w:hAnsi="Times New Roman"/>
        </w:rPr>
        <w:fldChar w:fldCharType="begin"/>
      </w:r>
      <w:r w:rsidR="007B0E60">
        <w:rPr>
          <w:rFonts w:ascii="Times New Roman" w:hAnsi="Times New Roman"/>
        </w:rPr>
        <w:instrText xml:space="preserve"> REF _Ref534833703 \r \h </w:instrText>
      </w:r>
      <w:r w:rsidR="007B0E60">
        <w:rPr>
          <w:rFonts w:ascii="Times New Roman" w:hAnsi="Times New Roman"/>
        </w:rPr>
      </w:r>
      <w:r w:rsidR="007B0E60">
        <w:rPr>
          <w:rFonts w:ascii="Times New Roman" w:hAnsi="Times New Roman"/>
        </w:rPr>
        <w:fldChar w:fldCharType="separate"/>
      </w:r>
      <w:r w:rsidR="00181D23">
        <w:rPr>
          <w:rFonts w:ascii="Times New Roman" w:hAnsi="Times New Roman"/>
        </w:rPr>
        <w:t>4</w:t>
      </w:r>
      <w:r w:rsidR="007B0E60">
        <w:rPr>
          <w:rFonts w:ascii="Times New Roman" w:hAnsi="Times New Roman"/>
        </w:rPr>
        <w:fldChar w:fldCharType="end"/>
      </w:r>
      <w:r w:rsidRPr="00836F71">
        <w:rPr>
          <w:rFonts w:ascii="Times New Roman" w:hAnsi="Times New Roman"/>
        </w:rPr>
        <w:t xml:space="preserve">. </w:t>
      </w:r>
      <w:bookmarkStart w:id="1245" w:name="_Hlk534612564"/>
      <w:r w:rsidRPr="00836F71">
        <w:rPr>
          <w:rFonts w:ascii="Times New Roman" w:hAnsi="Times New Roman"/>
        </w:rPr>
        <w:t xml:space="preserve">This is a replication of an empirical study conducted previously by </w:t>
      </w:r>
      <w:r>
        <w:rPr>
          <w:rFonts w:ascii="Times New Roman" w:hAnsi="Times New Roman"/>
        </w:rPr>
        <w:t xml:space="preserve">a group of </w:t>
      </w:r>
      <w:r w:rsidRPr="00836F71">
        <w:rPr>
          <w:rFonts w:ascii="Times New Roman" w:hAnsi="Times New Roman"/>
        </w:rPr>
        <w:t>other</w:t>
      </w:r>
      <w:r>
        <w:rPr>
          <w:rFonts w:ascii="Times New Roman" w:hAnsi="Times New Roman"/>
        </w:rPr>
        <w:t xml:space="preserve"> researchers</w:t>
      </w:r>
      <w:r w:rsidRPr="00836F71">
        <w:rPr>
          <w:rFonts w:ascii="Times New Roman" w:hAnsi="Times New Roman"/>
        </w:rPr>
        <w:t xml:space="preserve"> to quantify architectural changes across different </w:t>
      </w:r>
      <w:r w:rsidR="002C6A45">
        <w:rPr>
          <w:rFonts w:ascii="Times New Roman" w:hAnsi="Times New Roman"/>
        </w:rPr>
        <w:t xml:space="preserve">types of </w:t>
      </w:r>
      <w:r w:rsidRPr="00836F71">
        <w:rPr>
          <w:rFonts w:ascii="Times New Roman" w:hAnsi="Times New Roman"/>
        </w:rPr>
        <w:t xml:space="preserve">versions of a software system. </w:t>
      </w:r>
      <w:bookmarkEnd w:id="1245"/>
      <w:r w:rsidRPr="00836F71">
        <w:rPr>
          <w:rFonts w:ascii="Times New Roman" w:hAnsi="Times New Roman"/>
        </w:rPr>
        <w:t xml:space="preserve">We </w:t>
      </w:r>
      <w:proofErr w:type="spellStart"/>
      <w:r w:rsidRPr="00836F71">
        <w:rPr>
          <w:rFonts w:ascii="Times New Roman" w:hAnsi="Times New Roman"/>
        </w:rPr>
        <w:t>analy</w:t>
      </w:r>
      <w:r w:rsidR="005B1D74">
        <w:rPr>
          <w:rFonts w:ascii="Times New Roman" w:hAnsi="Times New Roman"/>
        </w:rPr>
        <w:t>s</w:t>
      </w:r>
      <w:r w:rsidRPr="00836F71">
        <w:rPr>
          <w:rFonts w:ascii="Times New Roman" w:hAnsi="Times New Roman"/>
        </w:rPr>
        <w:t>ed</w:t>
      </w:r>
      <w:proofErr w:type="spellEnd"/>
      <w:r w:rsidRPr="00836F71">
        <w:rPr>
          <w:rFonts w:ascii="Times New Roman" w:hAnsi="Times New Roman"/>
        </w:rPr>
        <w:t xml:space="preserve"> the same </w:t>
      </w:r>
      <w:r>
        <w:rPr>
          <w:rFonts w:ascii="Times New Roman" w:hAnsi="Times New Roman"/>
        </w:rPr>
        <w:t>14</w:t>
      </w:r>
      <w:r w:rsidRPr="00836F71">
        <w:rPr>
          <w:rFonts w:ascii="Times New Roman" w:hAnsi="Times New Roman"/>
        </w:rPr>
        <w:t xml:space="preserve"> open</w:t>
      </w:r>
      <w:r w:rsidR="00055B78">
        <w:rPr>
          <w:rFonts w:ascii="Times New Roman" w:hAnsi="Times New Roman"/>
        </w:rPr>
        <w:t xml:space="preserve"> </w:t>
      </w:r>
      <w:r w:rsidRPr="00836F71">
        <w:rPr>
          <w:rFonts w:ascii="Times New Roman" w:hAnsi="Times New Roman"/>
        </w:rPr>
        <w:t>source software systems</w:t>
      </w:r>
      <w:r w:rsidR="002C6A45">
        <w:rPr>
          <w:rFonts w:ascii="Times New Roman" w:hAnsi="Times New Roman"/>
        </w:rPr>
        <w:t xml:space="preserve"> including newer releases using the same tool and metrics introduced </w:t>
      </w:r>
      <w:r w:rsidRPr="00836F71">
        <w:rPr>
          <w:rFonts w:ascii="Times New Roman" w:hAnsi="Times New Roman"/>
        </w:rPr>
        <w:t xml:space="preserve">in the original study. </w:t>
      </w:r>
    </w:p>
    <w:p w14:paraId="6C3346BC" w14:textId="77777777" w:rsidR="00552612" w:rsidRDefault="00552612" w:rsidP="00836F71">
      <w:pPr>
        <w:spacing w:line="276" w:lineRule="auto"/>
        <w:rPr>
          <w:rFonts w:ascii="Times New Roman" w:hAnsi="Times New Roman"/>
          <w:b/>
        </w:rPr>
      </w:pPr>
    </w:p>
    <w:p w14:paraId="2C618260" w14:textId="2FB2E87F" w:rsidR="00E41063" w:rsidRPr="00E41063" w:rsidRDefault="00E41063" w:rsidP="00836F71">
      <w:pPr>
        <w:spacing w:line="276" w:lineRule="auto"/>
        <w:rPr>
          <w:rFonts w:ascii="Times New Roman" w:hAnsi="Times New Roman"/>
          <w:b/>
        </w:rPr>
      </w:pPr>
      <w:r w:rsidRPr="00E41063">
        <w:rPr>
          <w:rFonts w:ascii="Times New Roman" w:hAnsi="Times New Roman"/>
          <w:b/>
        </w:rPr>
        <w:t>RQ2.1: To what extent do architectures change at system</w:t>
      </w:r>
      <w:r w:rsidR="001850CA">
        <w:rPr>
          <w:rFonts w:ascii="Times New Roman" w:hAnsi="Times New Roman"/>
          <w:b/>
        </w:rPr>
        <w:t>-</w:t>
      </w:r>
      <w:r w:rsidRPr="00E41063">
        <w:rPr>
          <w:rFonts w:ascii="Times New Roman" w:hAnsi="Times New Roman"/>
          <w:b/>
        </w:rPr>
        <w:t>level?</w:t>
      </w:r>
    </w:p>
    <w:p w14:paraId="4AD83B40" w14:textId="2E703233" w:rsidR="005D3DD3" w:rsidRPr="005D3DD3" w:rsidRDefault="00F51663" w:rsidP="00F51663">
      <w:pPr>
        <w:spacing w:line="276" w:lineRule="auto"/>
        <w:rPr>
          <w:rFonts w:ascii="Times New Roman" w:hAnsi="Times New Roman"/>
        </w:rPr>
      </w:pPr>
      <w:r>
        <w:rPr>
          <w:rFonts w:ascii="Times New Roman" w:hAnsi="Times New Roman"/>
        </w:rPr>
        <w:t xml:space="preserve">We </w:t>
      </w:r>
      <w:r w:rsidR="00AB1AE4">
        <w:rPr>
          <w:rFonts w:ascii="Times New Roman" w:hAnsi="Times New Roman"/>
        </w:rPr>
        <w:t xml:space="preserve">investigated the </w:t>
      </w:r>
      <w:r w:rsidR="00CE1AAB">
        <w:rPr>
          <w:rFonts w:ascii="Times New Roman" w:hAnsi="Times New Roman"/>
        </w:rPr>
        <w:t>extent of a</w:t>
      </w:r>
      <w:r w:rsidR="005D3DD3">
        <w:rPr>
          <w:rFonts w:ascii="Times New Roman" w:hAnsi="Times New Roman"/>
        </w:rPr>
        <w:t>rchitectural changes</w:t>
      </w:r>
      <w:r w:rsidR="00CE1AAB">
        <w:rPr>
          <w:rFonts w:ascii="Times New Roman" w:hAnsi="Times New Roman"/>
        </w:rPr>
        <w:t xml:space="preserve"> </w:t>
      </w:r>
      <w:r w:rsidR="00440719">
        <w:rPr>
          <w:rFonts w:ascii="Times New Roman" w:hAnsi="Times New Roman"/>
        </w:rPr>
        <w:t xml:space="preserve">using </w:t>
      </w:r>
      <w:r w:rsidR="00CE1AAB">
        <w:rPr>
          <w:rFonts w:ascii="Times New Roman" w:hAnsi="Times New Roman"/>
        </w:rPr>
        <w:t xml:space="preserve">different </w:t>
      </w:r>
      <w:r>
        <w:rPr>
          <w:rFonts w:ascii="Times New Roman" w:hAnsi="Times New Roman"/>
        </w:rPr>
        <w:t xml:space="preserve">types of </w:t>
      </w:r>
      <w:r w:rsidR="006F083A">
        <w:rPr>
          <w:rFonts w:ascii="Times New Roman" w:hAnsi="Times New Roman"/>
        </w:rPr>
        <w:t>version pair</w:t>
      </w:r>
      <w:r>
        <w:rPr>
          <w:rFonts w:ascii="Times New Roman" w:hAnsi="Times New Roman"/>
        </w:rPr>
        <w:t>s</w:t>
      </w:r>
      <w:r w:rsidR="00440719">
        <w:rPr>
          <w:rFonts w:ascii="Times New Roman" w:hAnsi="Times New Roman"/>
        </w:rPr>
        <w:t xml:space="preserve"> across systems evolution paths.</w:t>
      </w:r>
      <w:r w:rsidR="00CE1AAB">
        <w:rPr>
          <w:rFonts w:ascii="Times New Roman" w:hAnsi="Times New Roman"/>
        </w:rPr>
        <w:t xml:space="preserve"> </w:t>
      </w:r>
      <w:r w:rsidR="005D3DD3" w:rsidRPr="005D3DD3">
        <w:rPr>
          <w:rFonts w:ascii="Times New Roman" w:hAnsi="Times New Roman"/>
        </w:rPr>
        <w:t xml:space="preserve">As identified in the original study and confirmed in our replication, substantial changes occur between major version pairs (e.g., 1.0.0, 2.0.0) and during the jump to the next major version from a minor version (e.g., </w:t>
      </w:r>
      <w:r w:rsidR="00AB1AE4">
        <w:rPr>
          <w:rFonts w:ascii="Times New Roman" w:hAnsi="Times New Roman"/>
        </w:rPr>
        <w:t xml:space="preserve">from </w:t>
      </w:r>
      <w:r w:rsidR="005D3DD3" w:rsidRPr="005D3DD3">
        <w:rPr>
          <w:rFonts w:ascii="Times New Roman" w:hAnsi="Times New Roman"/>
        </w:rPr>
        <w:t>1.9.0</w:t>
      </w:r>
      <w:r w:rsidR="00AB1AE4">
        <w:rPr>
          <w:rFonts w:ascii="Times New Roman" w:hAnsi="Times New Roman"/>
        </w:rPr>
        <w:t xml:space="preserve"> to</w:t>
      </w:r>
      <w:r w:rsidR="005D3DD3" w:rsidRPr="005D3DD3">
        <w:rPr>
          <w:rFonts w:ascii="Times New Roman" w:hAnsi="Times New Roman"/>
        </w:rPr>
        <w:t xml:space="preserve"> 2.0.0). </w:t>
      </w:r>
      <w:r w:rsidR="00AB1AE4">
        <w:rPr>
          <w:rFonts w:ascii="Times New Roman" w:hAnsi="Times New Roman"/>
        </w:rPr>
        <w:t>S</w:t>
      </w:r>
      <w:r w:rsidR="005D3DD3" w:rsidRPr="005D3DD3">
        <w:rPr>
          <w:rFonts w:ascii="Times New Roman" w:hAnsi="Times New Roman"/>
        </w:rPr>
        <w:t>maller changes occur between minor versions (e.g., version pairs 1.1.0</w:t>
      </w:r>
      <w:r w:rsidR="00AB1AE4">
        <w:rPr>
          <w:rFonts w:ascii="Times New Roman" w:hAnsi="Times New Roman"/>
        </w:rPr>
        <w:t xml:space="preserve"> and</w:t>
      </w:r>
      <w:r w:rsidR="005D3DD3" w:rsidRPr="005D3DD3">
        <w:rPr>
          <w:rFonts w:ascii="Times New Roman" w:hAnsi="Times New Roman"/>
        </w:rPr>
        <w:t xml:space="preserve"> 1.2.0 or 1.0.0</w:t>
      </w:r>
      <w:r w:rsidR="00AB1AE4">
        <w:rPr>
          <w:rFonts w:ascii="Times New Roman" w:hAnsi="Times New Roman"/>
        </w:rPr>
        <w:t xml:space="preserve"> and </w:t>
      </w:r>
      <w:r w:rsidR="005D3DD3" w:rsidRPr="005D3DD3">
        <w:rPr>
          <w:rFonts w:ascii="Times New Roman" w:hAnsi="Times New Roman"/>
        </w:rPr>
        <w:t xml:space="preserve">1.1.0) in the same major version. </w:t>
      </w:r>
      <w:r w:rsidR="00AB1AE4">
        <w:rPr>
          <w:rFonts w:ascii="Times New Roman" w:hAnsi="Times New Roman"/>
        </w:rPr>
        <w:t>P</w:t>
      </w:r>
      <w:r w:rsidR="005D3DD3" w:rsidRPr="005D3DD3">
        <w:rPr>
          <w:rFonts w:ascii="Times New Roman" w:hAnsi="Times New Roman"/>
        </w:rPr>
        <w:t>re-releases (e.g., version pairs 1.0.0-beta1</w:t>
      </w:r>
      <w:r w:rsidR="00AB1AE4">
        <w:rPr>
          <w:rFonts w:ascii="Times New Roman" w:hAnsi="Times New Roman"/>
        </w:rPr>
        <w:t xml:space="preserve"> and</w:t>
      </w:r>
      <w:r w:rsidR="005D3DD3" w:rsidRPr="005D3DD3">
        <w:rPr>
          <w:rFonts w:ascii="Times New Roman" w:hAnsi="Times New Roman"/>
        </w:rPr>
        <w:t xml:space="preserve"> 1.0.0-beta2) which </w:t>
      </w:r>
      <w:r w:rsidR="00AB1AE4">
        <w:rPr>
          <w:rFonts w:ascii="Times New Roman" w:hAnsi="Times New Roman"/>
        </w:rPr>
        <w:t>implement</w:t>
      </w:r>
      <w:r w:rsidR="005D3DD3" w:rsidRPr="005D3DD3">
        <w:rPr>
          <w:rFonts w:ascii="Times New Roman" w:hAnsi="Times New Roman"/>
        </w:rPr>
        <w:t xml:space="preserve"> user feedback before releasing an official major or minor versions</w:t>
      </w:r>
      <w:r w:rsidR="00AB1AE4">
        <w:rPr>
          <w:rFonts w:ascii="Times New Roman" w:hAnsi="Times New Roman"/>
        </w:rPr>
        <w:t xml:space="preserve"> and</w:t>
      </w:r>
      <w:r w:rsidR="005D3DD3" w:rsidRPr="005D3DD3">
        <w:rPr>
          <w:rFonts w:ascii="Times New Roman" w:hAnsi="Times New Roman"/>
        </w:rPr>
        <w:t xml:space="preserve"> patch versions (e.g., version pair</w:t>
      </w:r>
      <w:r w:rsidR="00AB1AE4">
        <w:rPr>
          <w:rFonts w:ascii="Times New Roman" w:hAnsi="Times New Roman"/>
        </w:rPr>
        <w:t>s</w:t>
      </w:r>
      <w:r w:rsidR="005D3DD3" w:rsidRPr="005D3DD3">
        <w:rPr>
          <w:rFonts w:ascii="Times New Roman" w:hAnsi="Times New Roman"/>
        </w:rPr>
        <w:t xml:space="preserve"> 1.2.0</w:t>
      </w:r>
      <w:r w:rsidR="00AB1AE4">
        <w:rPr>
          <w:rFonts w:ascii="Times New Roman" w:hAnsi="Times New Roman"/>
        </w:rPr>
        <w:t xml:space="preserve"> and</w:t>
      </w:r>
      <w:r w:rsidR="005D3DD3" w:rsidRPr="005D3DD3">
        <w:rPr>
          <w:rFonts w:ascii="Times New Roman" w:hAnsi="Times New Roman"/>
        </w:rPr>
        <w:t xml:space="preserve"> 1.2.1</w:t>
      </w:r>
      <w:r w:rsidR="00AB1AE4">
        <w:rPr>
          <w:rFonts w:ascii="Times New Roman" w:hAnsi="Times New Roman"/>
        </w:rPr>
        <w:t xml:space="preserve"> or </w:t>
      </w:r>
      <w:r w:rsidR="005D3DD3" w:rsidRPr="005D3DD3">
        <w:rPr>
          <w:rFonts w:ascii="Times New Roman" w:hAnsi="Times New Roman"/>
        </w:rPr>
        <w:t>1.2.1</w:t>
      </w:r>
      <w:r w:rsidR="00AB1AE4">
        <w:rPr>
          <w:rFonts w:ascii="Times New Roman" w:hAnsi="Times New Roman"/>
        </w:rPr>
        <w:t xml:space="preserve"> and</w:t>
      </w:r>
      <w:r w:rsidR="005D3DD3" w:rsidRPr="005D3DD3">
        <w:rPr>
          <w:rFonts w:ascii="Times New Roman" w:hAnsi="Times New Roman"/>
        </w:rPr>
        <w:t xml:space="preserve"> 1.2.2) which </w:t>
      </w:r>
      <w:r w:rsidR="00AB1AE4">
        <w:rPr>
          <w:rFonts w:ascii="Times New Roman" w:hAnsi="Times New Roman"/>
        </w:rPr>
        <w:t>are</w:t>
      </w:r>
      <w:r w:rsidR="00AB1AE4" w:rsidRPr="005D3DD3">
        <w:rPr>
          <w:rFonts w:ascii="Times New Roman" w:hAnsi="Times New Roman"/>
        </w:rPr>
        <w:t xml:space="preserve"> </w:t>
      </w:r>
      <w:r w:rsidR="005D3DD3" w:rsidRPr="005D3DD3">
        <w:rPr>
          <w:rFonts w:ascii="Times New Roman" w:hAnsi="Times New Roman"/>
        </w:rPr>
        <w:t>usually released after a bug fixing or functionality enhancement</w:t>
      </w:r>
      <w:r w:rsidR="00AB1AE4">
        <w:rPr>
          <w:rFonts w:ascii="Times New Roman" w:hAnsi="Times New Roman"/>
        </w:rPr>
        <w:t>s impose fewer architectural changes</w:t>
      </w:r>
      <w:r w:rsidR="005D3DD3" w:rsidRPr="005D3DD3">
        <w:rPr>
          <w:rFonts w:ascii="Times New Roman" w:hAnsi="Times New Roman"/>
        </w:rPr>
        <w:t xml:space="preserve">. </w:t>
      </w:r>
    </w:p>
    <w:p w14:paraId="66EC8F13" w14:textId="096BEC9D" w:rsidR="00836F71" w:rsidRDefault="00836F71" w:rsidP="00E50009">
      <w:pPr>
        <w:pStyle w:val="BodyText"/>
        <w:spacing w:after="0" w:line="276" w:lineRule="auto"/>
        <w:rPr>
          <w:b/>
          <w:lang w:val="en-NZ"/>
        </w:rPr>
      </w:pPr>
    </w:p>
    <w:p w14:paraId="0C60E9A0" w14:textId="4DE81BCA" w:rsidR="00BC111D" w:rsidRDefault="00BC111D" w:rsidP="00E50009">
      <w:pPr>
        <w:pStyle w:val="BodyText"/>
        <w:spacing w:after="0" w:line="276" w:lineRule="auto"/>
        <w:rPr>
          <w:b/>
          <w:lang w:val="en-NZ"/>
        </w:rPr>
      </w:pPr>
      <w:r>
        <w:rPr>
          <w:b/>
          <w:lang w:val="en-NZ"/>
        </w:rPr>
        <w:t xml:space="preserve">RQ2.2: </w:t>
      </w:r>
      <w:r w:rsidRPr="00BC111D">
        <w:rPr>
          <w:b/>
        </w:rPr>
        <w:t>To what extent do architectures change at component</w:t>
      </w:r>
      <w:r w:rsidR="001850CA">
        <w:rPr>
          <w:b/>
        </w:rPr>
        <w:t>-</w:t>
      </w:r>
      <w:r w:rsidRPr="00BC111D">
        <w:rPr>
          <w:b/>
        </w:rPr>
        <w:t>level?</w:t>
      </w:r>
    </w:p>
    <w:p w14:paraId="38864259" w14:textId="59C4033B" w:rsidR="003D555E" w:rsidRDefault="009A4CDC" w:rsidP="00EB6DF3">
      <w:pPr>
        <w:spacing w:line="276" w:lineRule="auto"/>
        <w:rPr>
          <w:rFonts w:ascii="Times New Roman" w:hAnsi="Times New Roman"/>
        </w:rPr>
      </w:pPr>
      <w:r w:rsidRPr="009A4CDC">
        <w:rPr>
          <w:rFonts w:ascii="Times New Roman" w:hAnsi="Times New Roman"/>
        </w:rPr>
        <w:t>We confirmed that extent of architectural changes at component</w:t>
      </w:r>
      <w:r w:rsidR="000535D8">
        <w:rPr>
          <w:rFonts w:ascii="Times New Roman" w:hAnsi="Times New Roman"/>
        </w:rPr>
        <w:t>-</w:t>
      </w:r>
      <w:r w:rsidRPr="009A4CDC">
        <w:rPr>
          <w:rFonts w:ascii="Times New Roman" w:hAnsi="Times New Roman"/>
        </w:rPr>
        <w:t>level also follows same overall trend across the evolution path as in the changes at system</w:t>
      </w:r>
      <w:r w:rsidR="00AE1D46">
        <w:rPr>
          <w:rFonts w:ascii="Times New Roman" w:hAnsi="Times New Roman"/>
        </w:rPr>
        <w:t>-</w:t>
      </w:r>
      <w:r w:rsidRPr="009A4CDC">
        <w:rPr>
          <w:rFonts w:ascii="Times New Roman" w:hAnsi="Times New Roman"/>
        </w:rPr>
        <w:t>level (which is explained in RQ</w:t>
      </w:r>
      <w:r w:rsidR="00AE1D46">
        <w:rPr>
          <w:rFonts w:ascii="Times New Roman" w:hAnsi="Times New Roman"/>
        </w:rPr>
        <w:t>2</w:t>
      </w:r>
      <w:r w:rsidRPr="009A4CDC">
        <w:rPr>
          <w:rFonts w:ascii="Times New Roman" w:hAnsi="Times New Roman"/>
        </w:rPr>
        <w:t>.1)</w:t>
      </w:r>
      <w:r w:rsidR="00EB6DF3">
        <w:rPr>
          <w:rFonts w:ascii="Times New Roman" w:hAnsi="Times New Roman"/>
        </w:rPr>
        <w:t>. This confirms the finding from the original study</w:t>
      </w:r>
      <w:r w:rsidRPr="009A4CDC">
        <w:rPr>
          <w:rFonts w:ascii="Times New Roman" w:hAnsi="Times New Roman"/>
        </w:rPr>
        <w:t xml:space="preserve">. </w:t>
      </w:r>
      <w:r w:rsidR="00EB6DF3">
        <w:rPr>
          <w:rFonts w:ascii="Times New Roman" w:hAnsi="Times New Roman"/>
        </w:rPr>
        <w:t xml:space="preserve">However, we also found that there </w:t>
      </w:r>
      <w:r w:rsidR="003D555E" w:rsidRPr="003D555E">
        <w:rPr>
          <w:rFonts w:ascii="Times New Roman" w:hAnsi="Times New Roman"/>
        </w:rPr>
        <w:t>can be exceptions in the overall trend of architectural changes at both system</w:t>
      </w:r>
      <w:r w:rsidR="00CE401C">
        <w:rPr>
          <w:rFonts w:ascii="Times New Roman" w:hAnsi="Times New Roman"/>
        </w:rPr>
        <w:t>-level</w:t>
      </w:r>
      <w:r w:rsidR="003D555E" w:rsidRPr="003D555E">
        <w:rPr>
          <w:rFonts w:ascii="Times New Roman" w:hAnsi="Times New Roman"/>
        </w:rPr>
        <w:t xml:space="preserve"> and component</w:t>
      </w:r>
      <w:r w:rsidR="00CE401C">
        <w:rPr>
          <w:rFonts w:ascii="Times New Roman" w:hAnsi="Times New Roman"/>
        </w:rPr>
        <w:t>-</w:t>
      </w:r>
      <w:r w:rsidR="003D555E" w:rsidRPr="003D555E">
        <w:rPr>
          <w:rFonts w:ascii="Times New Roman" w:hAnsi="Times New Roman"/>
        </w:rPr>
        <w:t xml:space="preserve">level </w:t>
      </w:r>
      <w:r w:rsidR="00EB6DF3">
        <w:rPr>
          <w:rFonts w:ascii="Times New Roman" w:hAnsi="Times New Roman"/>
        </w:rPr>
        <w:t>(</w:t>
      </w:r>
      <w:r w:rsidR="003D555E" w:rsidRPr="003D555E">
        <w:rPr>
          <w:rFonts w:ascii="Times New Roman" w:hAnsi="Times New Roman"/>
        </w:rPr>
        <w:t xml:space="preserve">as </w:t>
      </w:r>
      <w:r w:rsidR="00EB6DF3">
        <w:rPr>
          <w:rFonts w:ascii="Times New Roman" w:hAnsi="Times New Roman"/>
        </w:rPr>
        <w:t xml:space="preserve">also </w:t>
      </w:r>
      <w:r w:rsidR="003D555E" w:rsidRPr="003D555E">
        <w:rPr>
          <w:rFonts w:ascii="Times New Roman" w:hAnsi="Times New Roman"/>
        </w:rPr>
        <w:t>identified in the original study</w:t>
      </w:r>
      <w:r w:rsidR="00EB6DF3">
        <w:rPr>
          <w:rFonts w:ascii="Times New Roman" w:hAnsi="Times New Roman"/>
        </w:rPr>
        <w:t>)</w:t>
      </w:r>
      <w:r w:rsidR="003D555E" w:rsidRPr="003D555E">
        <w:rPr>
          <w:rFonts w:ascii="Times New Roman" w:hAnsi="Times New Roman"/>
        </w:rPr>
        <w:t>. Considerably larger architectural changes occur among consecutive minor versions (e.g., 1.3.0</w:t>
      </w:r>
      <w:r w:rsidR="00EB6DF3">
        <w:rPr>
          <w:rFonts w:ascii="Times New Roman" w:hAnsi="Times New Roman"/>
        </w:rPr>
        <w:t xml:space="preserve"> and</w:t>
      </w:r>
      <w:r w:rsidR="003D555E" w:rsidRPr="003D555E">
        <w:rPr>
          <w:rFonts w:ascii="Times New Roman" w:hAnsi="Times New Roman"/>
        </w:rPr>
        <w:t xml:space="preserve"> 1.4.0) which </w:t>
      </w:r>
      <w:r w:rsidR="00EB6DF3">
        <w:rPr>
          <w:rFonts w:ascii="Times New Roman" w:hAnsi="Times New Roman"/>
        </w:rPr>
        <w:t>are</w:t>
      </w:r>
      <w:r w:rsidR="003D555E" w:rsidRPr="003D555E">
        <w:rPr>
          <w:rFonts w:ascii="Times New Roman" w:hAnsi="Times New Roman"/>
        </w:rPr>
        <w:t xml:space="preserve"> sometimes </w:t>
      </w:r>
      <w:proofErr w:type="gramStart"/>
      <w:r w:rsidR="00EB6DF3">
        <w:rPr>
          <w:rFonts w:ascii="Times New Roman" w:hAnsi="Times New Roman"/>
        </w:rPr>
        <w:t>similar to</w:t>
      </w:r>
      <w:proofErr w:type="gramEnd"/>
      <w:r w:rsidR="00EB6DF3">
        <w:rPr>
          <w:rFonts w:ascii="Times New Roman" w:hAnsi="Times New Roman"/>
        </w:rPr>
        <w:t xml:space="preserve"> or </w:t>
      </w:r>
      <w:r w:rsidR="003D555E" w:rsidRPr="003D555E">
        <w:rPr>
          <w:rFonts w:ascii="Times New Roman" w:hAnsi="Times New Roman"/>
        </w:rPr>
        <w:t>larger than changes during a transition to the next major version from a minor version (e.g.,</w:t>
      </w:r>
      <w:r w:rsidR="003D555E">
        <w:rPr>
          <w:rFonts w:ascii="Times New Roman" w:hAnsi="Times New Roman"/>
        </w:rPr>
        <w:t xml:space="preserve"> </w:t>
      </w:r>
      <w:r w:rsidR="00EB6DF3">
        <w:rPr>
          <w:rFonts w:ascii="Times New Roman" w:hAnsi="Times New Roman"/>
        </w:rPr>
        <w:t xml:space="preserve">from version </w:t>
      </w:r>
      <w:r w:rsidR="003D555E" w:rsidRPr="003D555E">
        <w:rPr>
          <w:rFonts w:ascii="Times New Roman" w:hAnsi="Times New Roman"/>
        </w:rPr>
        <w:t>1.8.0</w:t>
      </w:r>
      <w:r w:rsidR="00EB6DF3">
        <w:rPr>
          <w:rFonts w:ascii="Times New Roman" w:hAnsi="Times New Roman"/>
        </w:rPr>
        <w:t xml:space="preserve"> to </w:t>
      </w:r>
      <w:r w:rsidR="003D555E" w:rsidRPr="003D555E">
        <w:rPr>
          <w:rFonts w:ascii="Times New Roman" w:hAnsi="Times New Roman"/>
        </w:rPr>
        <w:t>2.0.0). Also, larger changes can occur between pre-releases than the changes between minor versions. This indicates that developers do not consider architectural changes in their versioning scheme. In addition to the original study</w:t>
      </w:r>
      <w:r w:rsidR="00EB6DF3">
        <w:rPr>
          <w:rFonts w:ascii="Times New Roman" w:hAnsi="Times New Roman"/>
        </w:rPr>
        <w:t>,</w:t>
      </w:r>
      <w:r w:rsidR="003D555E" w:rsidRPr="003D555E">
        <w:rPr>
          <w:rFonts w:ascii="Times New Roman" w:hAnsi="Times New Roman"/>
        </w:rPr>
        <w:t xml:space="preserve"> we found that architecture</w:t>
      </w:r>
      <w:r w:rsidR="00EB6DF3">
        <w:rPr>
          <w:rFonts w:ascii="Times New Roman" w:hAnsi="Times New Roman"/>
        </w:rPr>
        <w:t>s</w:t>
      </w:r>
      <w:r w:rsidR="003D555E" w:rsidRPr="003D555E">
        <w:rPr>
          <w:rFonts w:ascii="Times New Roman" w:hAnsi="Times New Roman"/>
        </w:rPr>
        <w:t xml:space="preserve"> </w:t>
      </w:r>
      <w:r w:rsidR="00EB6DF3">
        <w:rPr>
          <w:rFonts w:ascii="Times New Roman" w:hAnsi="Times New Roman"/>
        </w:rPr>
        <w:t xml:space="preserve">tend to </w:t>
      </w:r>
      <w:r w:rsidR="003D555E" w:rsidRPr="003D555E">
        <w:rPr>
          <w:rFonts w:ascii="Times New Roman" w:hAnsi="Times New Roman"/>
        </w:rPr>
        <w:t xml:space="preserve">not </w:t>
      </w:r>
      <w:r w:rsidR="00EB6DF3" w:rsidRPr="003D555E">
        <w:rPr>
          <w:rFonts w:ascii="Times New Roman" w:hAnsi="Times New Roman"/>
        </w:rPr>
        <w:t>stabiliz</w:t>
      </w:r>
      <w:r w:rsidR="00EB6DF3">
        <w:rPr>
          <w:rFonts w:ascii="Times New Roman" w:hAnsi="Times New Roman"/>
        </w:rPr>
        <w:t>e</w:t>
      </w:r>
      <w:r w:rsidR="00EB6DF3" w:rsidRPr="003D555E">
        <w:rPr>
          <w:rFonts w:ascii="Times New Roman" w:hAnsi="Times New Roman"/>
        </w:rPr>
        <w:t xml:space="preserve"> </w:t>
      </w:r>
      <w:r w:rsidR="003D555E" w:rsidRPr="003D555E">
        <w:rPr>
          <w:rFonts w:ascii="Times New Roman" w:hAnsi="Times New Roman"/>
        </w:rPr>
        <w:t>over time</w:t>
      </w:r>
      <w:r w:rsidR="00EB6DF3">
        <w:rPr>
          <w:rFonts w:ascii="Times New Roman" w:hAnsi="Times New Roman"/>
        </w:rPr>
        <w:t xml:space="preserve"> and when considering a longer evolution path of systems</w:t>
      </w:r>
      <w:r w:rsidR="003D555E" w:rsidRPr="003D555E">
        <w:rPr>
          <w:rFonts w:ascii="Times New Roman" w:hAnsi="Times New Roman"/>
        </w:rPr>
        <w:t>.</w:t>
      </w:r>
    </w:p>
    <w:p w14:paraId="3C1A762C" w14:textId="77777777" w:rsidR="001B6547" w:rsidRPr="003D555E" w:rsidRDefault="001B6547" w:rsidP="003D555E">
      <w:pPr>
        <w:spacing w:line="276" w:lineRule="auto"/>
        <w:rPr>
          <w:rFonts w:ascii="Times New Roman" w:hAnsi="Times New Roman"/>
        </w:rPr>
      </w:pPr>
    </w:p>
    <w:p w14:paraId="12A4C1C6" w14:textId="79EB88E0" w:rsidR="00B56EB2" w:rsidRDefault="00002D7F" w:rsidP="00D73E36">
      <w:pPr>
        <w:pStyle w:val="Heading2"/>
        <w:numPr>
          <w:ilvl w:val="1"/>
          <w:numId w:val="2"/>
        </w:numPr>
        <w:tabs>
          <w:tab w:val="left" w:pos="7088"/>
        </w:tabs>
        <w:spacing w:after="0" w:line="276" w:lineRule="auto"/>
        <w:rPr>
          <w:b/>
          <w:lang w:val="en-NZ"/>
        </w:rPr>
      </w:pPr>
      <w:bookmarkStart w:id="1246" w:name="_Ref534394689"/>
      <w:bookmarkStart w:id="1247" w:name="_Toc535097851"/>
      <w:bookmarkStart w:id="1248" w:name="_Toc535098083"/>
      <w:bookmarkStart w:id="1249" w:name="_Toc535098164"/>
      <w:bookmarkStart w:id="1250" w:name="_Toc535167592"/>
      <w:bookmarkStart w:id="1251" w:name="_Toc535168384"/>
      <w:bookmarkStart w:id="1252" w:name="_Toc535168994"/>
      <w:bookmarkStart w:id="1253" w:name="_Toc535169156"/>
      <w:bookmarkStart w:id="1254" w:name="_Toc535169363"/>
      <w:bookmarkStart w:id="1255" w:name="_Toc535169925"/>
      <w:bookmarkStart w:id="1256" w:name="_Toc536526773"/>
      <w:bookmarkStart w:id="1257" w:name="_Toc536527473"/>
      <w:r>
        <w:rPr>
          <w:b/>
          <w:i w:val="0"/>
          <w:lang w:val="en-NZ"/>
        </w:rPr>
        <w:t>Report</w:t>
      </w:r>
      <w:r w:rsidR="0067700E">
        <w:rPr>
          <w:b/>
          <w:i w:val="0"/>
          <w:lang w:val="en-NZ"/>
        </w:rPr>
        <w:t xml:space="preserve"> contributions and d</w:t>
      </w:r>
      <w:r w:rsidR="00B56EB2" w:rsidRPr="00D73E36">
        <w:rPr>
          <w:b/>
          <w:i w:val="0"/>
          <w:lang w:val="en-NZ"/>
        </w:rPr>
        <w:t>iscussion</w:t>
      </w:r>
      <w:bookmarkEnd w:id="1246"/>
      <w:bookmarkEnd w:id="1247"/>
      <w:bookmarkEnd w:id="1248"/>
      <w:bookmarkEnd w:id="1249"/>
      <w:bookmarkEnd w:id="1250"/>
      <w:bookmarkEnd w:id="1251"/>
      <w:bookmarkEnd w:id="1252"/>
      <w:bookmarkEnd w:id="1253"/>
      <w:bookmarkEnd w:id="1254"/>
      <w:bookmarkEnd w:id="1255"/>
      <w:bookmarkEnd w:id="1256"/>
      <w:bookmarkEnd w:id="1257"/>
    </w:p>
    <w:p w14:paraId="2D536FD3" w14:textId="77777777" w:rsidR="008A4BD3" w:rsidRDefault="008A4BD3" w:rsidP="008A4BD3">
      <w:pPr>
        <w:spacing w:line="276" w:lineRule="auto"/>
        <w:rPr>
          <w:rFonts w:ascii="Times New Roman" w:hAnsi="Times New Roman"/>
        </w:rPr>
      </w:pPr>
    </w:p>
    <w:p w14:paraId="27A93A26" w14:textId="1F266387" w:rsidR="0067700E" w:rsidRDefault="008376C3" w:rsidP="008A4BD3">
      <w:pPr>
        <w:spacing w:line="276" w:lineRule="auto"/>
        <w:rPr>
          <w:rFonts w:ascii="Times New Roman" w:hAnsi="Times New Roman"/>
        </w:rPr>
      </w:pPr>
      <w:r>
        <w:rPr>
          <w:rFonts w:ascii="Times New Roman" w:hAnsi="Times New Roman"/>
        </w:rPr>
        <w:t>As outlined in the introduction</w:t>
      </w:r>
      <w:r w:rsidR="0067700E">
        <w:rPr>
          <w:rFonts w:ascii="Times New Roman" w:hAnsi="Times New Roman"/>
        </w:rPr>
        <w:t xml:space="preserve">, the contributions of this </w:t>
      </w:r>
      <w:r w:rsidR="00002D7F">
        <w:rPr>
          <w:rFonts w:ascii="Times New Roman" w:hAnsi="Times New Roman"/>
        </w:rPr>
        <w:t>report</w:t>
      </w:r>
      <w:r w:rsidR="0067700E">
        <w:rPr>
          <w:rFonts w:ascii="Times New Roman" w:hAnsi="Times New Roman"/>
        </w:rPr>
        <w:t xml:space="preserve"> are:</w:t>
      </w:r>
    </w:p>
    <w:p w14:paraId="06F045C3" w14:textId="7AE25CCF" w:rsidR="0067700E" w:rsidRDefault="0067700E" w:rsidP="000247D6">
      <w:pPr>
        <w:pStyle w:val="ListParagraph"/>
        <w:numPr>
          <w:ilvl w:val="0"/>
          <w:numId w:val="7"/>
        </w:numPr>
        <w:spacing w:line="276" w:lineRule="auto"/>
        <w:rPr>
          <w:rFonts w:ascii="Times New Roman" w:hAnsi="Times New Roman"/>
        </w:rPr>
      </w:pPr>
      <w:r w:rsidRPr="000247D6">
        <w:rPr>
          <w:rFonts w:ascii="Times New Roman" w:hAnsi="Times New Roman"/>
          <w:b/>
        </w:rPr>
        <w:lastRenderedPageBreak/>
        <w:t>C1:</w:t>
      </w:r>
      <w:r w:rsidRPr="0067700E">
        <w:rPr>
          <w:rFonts w:ascii="Times New Roman" w:hAnsi="Times New Roman"/>
        </w:rPr>
        <w:t xml:space="preserve"> A comprehensive taxonomy of maintenance-related tasks with a catalogue of characteristics of tasks (what do tasks impact, when would they be performed, etc.).</w:t>
      </w:r>
    </w:p>
    <w:p w14:paraId="530E4C6C" w14:textId="338E2DD5" w:rsidR="00AE2DDA" w:rsidRPr="00AE2DDA" w:rsidRDefault="00737469" w:rsidP="00AE2DDA">
      <w:pPr>
        <w:pStyle w:val="ListParagraph"/>
        <w:numPr>
          <w:ilvl w:val="0"/>
          <w:numId w:val="7"/>
        </w:numPr>
        <w:spacing w:line="276" w:lineRule="auto"/>
        <w:rPr>
          <w:rFonts w:ascii="Times New Roman" w:hAnsi="Times New Roman"/>
          <w:b/>
        </w:rPr>
      </w:pPr>
      <w:r w:rsidRPr="00AE2DDA">
        <w:rPr>
          <w:rFonts w:ascii="Times New Roman" w:hAnsi="Times New Roman"/>
          <w:b/>
        </w:rPr>
        <w:t>C2:</w:t>
      </w:r>
      <w:r w:rsidRPr="00AE2DDA">
        <w:rPr>
          <w:rFonts w:ascii="Times New Roman" w:hAnsi="Times New Roman"/>
        </w:rPr>
        <w:t xml:space="preserve"> </w:t>
      </w:r>
      <w:r w:rsidR="0098107C" w:rsidRPr="00AE2DDA">
        <w:rPr>
          <w:rFonts w:ascii="Times New Roman" w:hAnsi="Times New Roman"/>
        </w:rPr>
        <w:t>A comprehensive understanding of</w:t>
      </w:r>
      <w:r w:rsidR="00BA4540" w:rsidRPr="00AE2DDA">
        <w:rPr>
          <w:rFonts w:ascii="Times New Roman" w:hAnsi="Times New Roman"/>
        </w:rPr>
        <w:t xml:space="preserve"> architecture evolution</w:t>
      </w:r>
      <w:r w:rsidR="000247D6">
        <w:rPr>
          <w:rFonts w:ascii="Times New Roman" w:hAnsi="Times New Roman"/>
        </w:rPr>
        <w:t xml:space="preserve"> </w:t>
      </w:r>
      <w:r w:rsidR="008376C3">
        <w:rPr>
          <w:rFonts w:ascii="Times New Roman" w:hAnsi="Times New Roman"/>
        </w:rPr>
        <w:t>(</w:t>
      </w:r>
      <w:r w:rsidR="000247D6">
        <w:rPr>
          <w:rFonts w:ascii="Times New Roman" w:hAnsi="Times New Roman"/>
        </w:rPr>
        <w:t>including evidence</w:t>
      </w:r>
      <w:r w:rsidR="00AE2DDA" w:rsidRPr="00AE2DDA">
        <w:rPr>
          <w:rFonts w:ascii="Times New Roman" w:hAnsi="Times New Roman"/>
        </w:rPr>
        <w:t xml:space="preserve"> that shows where, when, and to what extent</w:t>
      </w:r>
      <w:r w:rsidR="00AE2DDA">
        <w:rPr>
          <w:rFonts w:ascii="Times New Roman" w:hAnsi="Times New Roman"/>
        </w:rPr>
        <w:t xml:space="preserve"> </w:t>
      </w:r>
      <w:r w:rsidR="00AE2DDA" w:rsidRPr="00AE2DDA">
        <w:rPr>
          <w:rFonts w:ascii="Times New Roman" w:hAnsi="Times New Roman"/>
        </w:rPr>
        <w:t xml:space="preserve">architectural changes happen) </w:t>
      </w:r>
      <w:r w:rsidR="000247D6">
        <w:rPr>
          <w:rFonts w:ascii="Times New Roman" w:hAnsi="Times New Roman"/>
        </w:rPr>
        <w:t xml:space="preserve">which is </w:t>
      </w:r>
      <w:r w:rsidR="00BA4540" w:rsidRPr="00AE2DDA">
        <w:rPr>
          <w:rFonts w:ascii="Times New Roman" w:hAnsi="Times New Roman"/>
        </w:rPr>
        <w:t>based on a replication of an empirical study that analy</w:t>
      </w:r>
      <w:r w:rsidR="005B1D74">
        <w:rPr>
          <w:rFonts w:ascii="Times New Roman" w:hAnsi="Times New Roman"/>
        </w:rPr>
        <w:t>s</w:t>
      </w:r>
      <w:r w:rsidR="00BA4540" w:rsidRPr="00AE2DDA">
        <w:rPr>
          <w:rFonts w:ascii="Times New Roman" w:hAnsi="Times New Roman"/>
        </w:rPr>
        <w:t>es architectural changes of open source software systems.</w:t>
      </w:r>
      <w:r w:rsidR="00AE2DDA" w:rsidRPr="00AE2DDA">
        <w:rPr>
          <w:rFonts w:ascii="Times New Roman" w:hAnsi="Times New Roman"/>
        </w:rPr>
        <w:t xml:space="preserve"> </w:t>
      </w:r>
    </w:p>
    <w:p w14:paraId="4A1F1B8B" w14:textId="77777777" w:rsidR="00AE1D46" w:rsidRDefault="00AE1D46" w:rsidP="008A4BD3">
      <w:pPr>
        <w:spacing w:line="276" w:lineRule="auto"/>
        <w:rPr>
          <w:rFonts w:ascii="Times New Roman" w:hAnsi="Times New Roman"/>
        </w:rPr>
      </w:pPr>
    </w:p>
    <w:p w14:paraId="2D5BF2F0" w14:textId="65466275" w:rsidR="008A4BD3" w:rsidRDefault="008A4BD3" w:rsidP="008A4BD3">
      <w:pPr>
        <w:spacing w:line="276" w:lineRule="auto"/>
        <w:rPr>
          <w:rFonts w:ascii="Times New Roman" w:hAnsi="Times New Roman"/>
        </w:rPr>
      </w:pPr>
      <w:r>
        <w:rPr>
          <w:rFonts w:ascii="Times New Roman" w:hAnsi="Times New Roman"/>
        </w:rPr>
        <w:t xml:space="preserve">In Chapter </w:t>
      </w:r>
      <w:r w:rsidR="001F0715">
        <w:rPr>
          <w:rFonts w:ascii="Times New Roman" w:hAnsi="Times New Roman"/>
        </w:rPr>
        <w:fldChar w:fldCharType="begin"/>
      </w:r>
      <w:r w:rsidR="001F0715">
        <w:rPr>
          <w:rFonts w:ascii="Times New Roman" w:hAnsi="Times New Roman"/>
        </w:rPr>
        <w:instrText xml:space="preserve"> REF _Ref534833818 \r \h </w:instrText>
      </w:r>
      <w:r w:rsidR="001F0715">
        <w:rPr>
          <w:rFonts w:ascii="Times New Roman" w:hAnsi="Times New Roman"/>
        </w:rPr>
      </w:r>
      <w:r w:rsidR="001F0715">
        <w:rPr>
          <w:rFonts w:ascii="Times New Roman" w:hAnsi="Times New Roman"/>
        </w:rPr>
        <w:fldChar w:fldCharType="separate"/>
      </w:r>
      <w:r w:rsidR="00181D23">
        <w:rPr>
          <w:rFonts w:ascii="Times New Roman" w:hAnsi="Times New Roman"/>
        </w:rPr>
        <w:t>1</w:t>
      </w:r>
      <w:r w:rsidR="001F0715">
        <w:rPr>
          <w:rFonts w:ascii="Times New Roman" w:hAnsi="Times New Roman"/>
        </w:rPr>
        <w:fldChar w:fldCharType="end"/>
      </w:r>
      <w:r>
        <w:rPr>
          <w:rFonts w:ascii="Times New Roman" w:hAnsi="Times New Roman"/>
        </w:rPr>
        <w:t xml:space="preserve">, we explained several concrete problems. Below we discuss how </w:t>
      </w:r>
      <w:r w:rsidR="00737469">
        <w:rPr>
          <w:rFonts w:ascii="Times New Roman" w:hAnsi="Times New Roman"/>
        </w:rPr>
        <w:t xml:space="preserve">the contributions of this </w:t>
      </w:r>
      <w:r w:rsidR="00002D7F">
        <w:rPr>
          <w:rFonts w:ascii="Times New Roman" w:hAnsi="Times New Roman"/>
        </w:rPr>
        <w:t>report</w:t>
      </w:r>
      <w:r w:rsidR="00737469">
        <w:rPr>
          <w:rFonts w:ascii="Times New Roman" w:hAnsi="Times New Roman"/>
        </w:rPr>
        <w:t xml:space="preserve"> and </w:t>
      </w:r>
      <w:r>
        <w:rPr>
          <w:rFonts w:ascii="Times New Roman" w:hAnsi="Times New Roman"/>
        </w:rPr>
        <w:t xml:space="preserve">answering the research questions of this </w:t>
      </w:r>
      <w:r w:rsidR="00002D7F">
        <w:rPr>
          <w:rFonts w:ascii="Times New Roman" w:hAnsi="Times New Roman"/>
        </w:rPr>
        <w:t>report</w:t>
      </w:r>
      <w:r>
        <w:rPr>
          <w:rFonts w:ascii="Times New Roman" w:hAnsi="Times New Roman"/>
        </w:rPr>
        <w:t xml:space="preserve"> address</w:t>
      </w:r>
      <w:r w:rsidR="00C67D7B">
        <w:rPr>
          <w:rFonts w:ascii="Times New Roman" w:hAnsi="Times New Roman"/>
        </w:rPr>
        <w:t xml:space="preserve"> </w:t>
      </w:r>
      <w:r>
        <w:rPr>
          <w:rFonts w:ascii="Times New Roman" w:hAnsi="Times New Roman"/>
        </w:rPr>
        <w:t>these problems.</w:t>
      </w:r>
    </w:p>
    <w:p w14:paraId="62DB46C1" w14:textId="77777777" w:rsidR="00D90A01" w:rsidRDefault="00D90A01" w:rsidP="00575196">
      <w:pPr>
        <w:spacing w:line="276" w:lineRule="auto"/>
        <w:rPr>
          <w:rFonts w:ascii="Times New Roman" w:hAnsi="Times New Roman"/>
          <w:b/>
        </w:rPr>
      </w:pPr>
    </w:p>
    <w:p w14:paraId="41648503" w14:textId="02B4883D" w:rsidR="00575196" w:rsidRPr="00A73677" w:rsidRDefault="00575196" w:rsidP="00A73677">
      <w:pPr>
        <w:pStyle w:val="ListParagraph"/>
        <w:numPr>
          <w:ilvl w:val="0"/>
          <w:numId w:val="64"/>
        </w:numPr>
        <w:spacing w:line="276" w:lineRule="auto"/>
        <w:rPr>
          <w:rFonts w:ascii="Times New Roman" w:hAnsi="Times New Roman"/>
          <w:b/>
        </w:rPr>
      </w:pPr>
      <w:r w:rsidRPr="00A73677">
        <w:rPr>
          <w:rFonts w:ascii="Times New Roman" w:hAnsi="Times New Roman"/>
          <w:b/>
        </w:rPr>
        <w:t>P1: Difficulty of handling maintenance tasks in general</w:t>
      </w:r>
    </w:p>
    <w:p w14:paraId="31F16FDB" w14:textId="2D5241DC" w:rsidR="00A73677" w:rsidRPr="00A73677" w:rsidRDefault="0075457C" w:rsidP="00A73677">
      <w:pPr>
        <w:pStyle w:val="ListParagraph"/>
        <w:numPr>
          <w:ilvl w:val="0"/>
          <w:numId w:val="5"/>
        </w:numPr>
        <w:tabs>
          <w:tab w:val="left" w:pos="345"/>
          <w:tab w:val="left" w:pos="709"/>
        </w:tabs>
        <w:autoSpaceDE w:val="0"/>
        <w:autoSpaceDN w:val="0"/>
        <w:adjustRightInd w:val="0"/>
        <w:spacing w:line="276" w:lineRule="auto"/>
        <w:rPr>
          <w:rFonts w:ascii="Times New Roman" w:eastAsia="Cambria" w:hAnsi="Times New Roman"/>
          <w:b/>
        </w:rPr>
      </w:pPr>
      <w:r w:rsidRPr="00A73677">
        <w:rPr>
          <w:rFonts w:ascii="Times New Roman" w:eastAsia="Cambria" w:hAnsi="Times New Roman"/>
          <w:b/>
        </w:rPr>
        <w:t>P1.</w:t>
      </w:r>
      <w:r w:rsidR="00DD6B12" w:rsidRPr="00A73677">
        <w:rPr>
          <w:rFonts w:ascii="Times New Roman" w:eastAsia="Cambria" w:hAnsi="Times New Roman"/>
          <w:b/>
        </w:rPr>
        <w:t>1: Incorrect</w:t>
      </w:r>
      <w:r w:rsidR="008A4BD3" w:rsidRPr="00A73677">
        <w:rPr>
          <w:rFonts w:ascii="Times New Roman" w:eastAsia="Cambria" w:hAnsi="Times New Roman"/>
          <w:b/>
        </w:rPr>
        <w:t xml:space="preserve">/inconsistent terminology </w:t>
      </w:r>
      <w:bookmarkStart w:id="1258" w:name="_Hlk534406022"/>
    </w:p>
    <w:bookmarkEnd w:id="1258"/>
    <w:p w14:paraId="0E66740E" w14:textId="2B40FE92" w:rsidR="00A73677" w:rsidRPr="00A73677" w:rsidRDefault="00A73677" w:rsidP="00A73677">
      <w:pPr>
        <w:pStyle w:val="ListParagraph"/>
        <w:tabs>
          <w:tab w:val="left" w:pos="345"/>
          <w:tab w:val="left" w:pos="709"/>
        </w:tabs>
        <w:autoSpaceDE w:val="0"/>
        <w:autoSpaceDN w:val="0"/>
        <w:adjustRightInd w:val="0"/>
        <w:spacing w:line="276" w:lineRule="auto"/>
        <w:ind w:left="1440"/>
        <w:rPr>
          <w:rFonts w:ascii="Times New Roman" w:eastAsia="Cambria" w:hAnsi="Times New Roman"/>
        </w:rPr>
      </w:pPr>
      <w:r w:rsidRPr="00A73677">
        <w:rPr>
          <w:rFonts w:ascii="Times New Roman" w:eastAsia="Cambria" w:hAnsi="Times New Roman"/>
        </w:rPr>
        <w:t xml:space="preserve">Developers using inconsistent terminology to refer to same task can cause misinterpretation of maintenance tasks (e.g., when allocating budgets, staffing, time etc.). In Chapter </w:t>
      </w:r>
      <w:r w:rsidR="00587EC5">
        <w:rPr>
          <w:rFonts w:ascii="Times New Roman" w:eastAsia="Cambria" w:hAnsi="Times New Roman"/>
        </w:rPr>
        <w:fldChar w:fldCharType="begin"/>
      </w:r>
      <w:r w:rsidR="00587EC5">
        <w:rPr>
          <w:rFonts w:ascii="Times New Roman" w:eastAsia="Cambria" w:hAnsi="Times New Roman"/>
        </w:rPr>
        <w:instrText xml:space="preserve"> REF _Ref534833877 \r \h </w:instrText>
      </w:r>
      <w:r w:rsidR="00587EC5">
        <w:rPr>
          <w:rFonts w:ascii="Times New Roman" w:eastAsia="Cambria" w:hAnsi="Times New Roman"/>
        </w:rPr>
      </w:r>
      <w:r w:rsidR="00587EC5">
        <w:rPr>
          <w:rFonts w:ascii="Times New Roman" w:eastAsia="Cambria" w:hAnsi="Times New Roman"/>
        </w:rPr>
        <w:fldChar w:fldCharType="separate"/>
      </w:r>
      <w:r w:rsidR="00181D23">
        <w:rPr>
          <w:rFonts w:ascii="Times New Roman" w:eastAsia="Cambria" w:hAnsi="Times New Roman"/>
        </w:rPr>
        <w:t>3</w:t>
      </w:r>
      <w:r w:rsidR="00587EC5">
        <w:rPr>
          <w:rFonts w:ascii="Times New Roman" w:eastAsia="Cambria" w:hAnsi="Times New Roman"/>
        </w:rPr>
        <w:fldChar w:fldCharType="end"/>
      </w:r>
      <w:r w:rsidRPr="00A73677">
        <w:rPr>
          <w:rFonts w:ascii="Times New Roman" w:eastAsia="Cambria" w:hAnsi="Times New Roman"/>
        </w:rPr>
        <w:t xml:space="preserve">, we proposed a taxonomy of properly named concrete maintenance tasks which can be used as a common terminology. </w:t>
      </w:r>
    </w:p>
    <w:p w14:paraId="4F16CAF3" w14:textId="1C72CFA8" w:rsidR="00A73677" w:rsidRDefault="009E2E25" w:rsidP="00A73677">
      <w:pPr>
        <w:pStyle w:val="ListParagraph"/>
        <w:numPr>
          <w:ilvl w:val="0"/>
          <w:numId w:val="5"/>
        </w:numPr>
        <w:tabs>
          <w:tab w:val="left" w:pos="345"/>
          <w:tab w:val="left" w:pos="709"/>
        </w:tabs>
        <w:autoSpaceDE w:val="0"/>
        <w:autoSpaceDN w:val="0"/>
        <w:adjustRightInd w:val="0"/>
        <w:spacing w:line="276" w:lineRule="auto"/>
        <w:rPr>
          <w:rFonts w:ascii="Times New Roman" w:eastAsia="Cambria" w:hAnsi="Times New Roman"/>
          <w:b/>
        </w:rPr>
      </w:pPr>
      <w:r w:rsidRPr="00A73677">
        <w:rPr>
          <w:rFonts w:ascii="Times New Roman" w:eastAsia="Cambria" w:hAnsi="Times New Roman"/>
          <w:b/>
        </w:rPr>
        <w:t xml:space="preserve">P1.2: </w:t>
      </w:r>
      <w:r w:rsidR="008A4BD3" w:rsidRPr="00A73677">
        <w:rPr>
          <w:rFonts w:ascii="Times New Roman" w:eastAsia="Cambria" w:hAnsi="Times New Roman"/>
          <w:b/>
        </w:rPr>
        <w:t xml:space="preserve">Lack of </w:t>
      </w:r>
      <w:proofErr w:type="gramStart"/>
      <w:r w:rsidR="008A4BD3" w:rsidRPr="00A73677">
        <w:rPr>
          <w:rFonts w:ascii="Times New Roman" w:eastAsia="Cambria" w:hAnsi="Times New Roman"/>
          <w:b/>
        </w:rPr>
        <w:t>sufficient</w:t>
      </w:r>
      <w:proofErr w:type="gramEnd"/>
      <w:r w:rsidR="008A4BD3" w:rsidRPr="00A73677">
        <w:rPr>
          <w:rFonts w:ascii="Times New Roman" w:eastAsia="Cambria" w:hAnsi="Times New Roman"/>
          <w:b/>
        </w:rPr>
        <w:t xml:space="preserve"> detail</w:t>
      </w:r>
      <w:r w:rsidR="00565A8B">
        <w:rPr>
          <w:rFonts w:ascii="Times New Roman" w:eastAsia="Cambria" w:hAnsi="Times New Roman"/>
          <w:b/>
        </w:rPr>
        <w:t>s</w:t>
      </w:r>
      <w:r w:rsidR="008A4BD3" w:rsidRPr="00A73677">
        <w:rPr>
          <w:rFonts w:ascii="Times New Roman" w:eastAsia="Cambria" w:hAnsi="Times New Roman"/>
          <w:b/>
        </w:rPr>
        <w:t xml:space="preserve"> </w:t>
      </w:r>
      <w:r w:rsidR="00565A8B">
        <w:rPr>
          <w:rFonts w:ascii="Times New Roman" w:eastAsia="Cambria" w:hAnsi="Times New Roman"/>
          <w:b/>
        </w:rPr>
        <w:t>about</w:t>
      </w:r>
      <w:r w:rsidR="008A4BD3" w:rsidRPr="00A73677">
        <w:rPr>
          <w:rFonts w:ascii="Times New Roman" w:eastAsia="Cambria" w:hAnsi="Times New Roman"/>
          <w:b/>
        </w:rPr>
        <w:t xml:space="preserve"> maintenance tasks</w:t>
      </w:r>
    </w:p>
    <w:p w14:paraId="66B5EECF" w14:textId="684F8E66" w:rsidR="00FB504C" w:rsidRPr="00A73677" w:rsidRDefault="008A4BD3" w:rsidP="00A73677">
      <w:pPr>
        <w:pStyle w:val="ListParagraph"/>
        <w:tabs>
          <w:tab w:val="left" w:pos="345"/>
          <w:tab w:val="left" w:pos="709"/>
        </w:tabs>
        <w:autoSpaceDE w:val="0"/>
        <w:autoSpaceDN w:val="0"/>
        <w:adjustRightInd w:val="0"/>
        <w:spacing w:line="276" w:lineRule="auto"/>
        <w:ind w:left="1440"/>
        <w:rPr>
          <w:rFonts w:ascii="Times New Roman" w:eastAsia="Cambria" w:hAnsi="Times New Roman"/>
        </w:rPr>
      </w:pPr>
      <w:r w:rsidRPr="00A73677">
        <w:rPr>
          <w:rFonts w:ascii="Times New Roman" w:eastAsia="Cambria" w:hAnsi="Times New Roman"/>
        </w:rPr>
        <w:t xml:space="preserve">The above taxonomy presents tasks in a hierarchical structure that shows a decomposition of tasks from the most abstract level </w:t>
      </w:r>
      <w:r w:rsidR="004739E3" w:rsidRPr="00A73677">
        <w:rPr>
          <w:rFonts w:ascii="Times New Roman" w:eastAsia="Cambria" w:hAnsi="Times New Roman"/>
        </w:rPr>
        <w:t>down to concrete tasks</w:t>
      </w:r>
      <w:r w:rsidRPr="00A73677">
        <w:rPr>
          <w:rFonts w:ascii="Times New Roman" w:eastAsia="Cambria" w:hAnsi="Times New Roman"/>
        </w:rPr>
        <w:t xml:space="preserve">. This provides a good understanding of what sort of lower level tasks need to be performed to complete a </w:t>
      </w:r>
      <w:proofErr w:type="gramStart"/>
      <w:r w:rsidRPr="00A73677">
        <w:rPr>
          <w:rFonts w:ascii="Times New Roman" w:eastAsia="Cambria" w:hAnsi="Times New Roman"/>
        </w:rPr>
        <w:t>particular maintenance</w:t>
      </w:r>
      <w:proofErr w:type="gramEnd"/>
      <w:r w:rsidRPr="00A73677">
        <w:rPr>
          <w:rFonts w:ascii="Times New Roman" w:eastAsia="Cambria" w:hAnsi="Times New Roman"/>
        </w:rPr>
        <w:t xml:space="preserve"> task. For example, fixing a bug may involve several different activities such as, chang</w:t>
      </w:r>
      <w:r w:rsidR="004739E3" w:rsidRPr="00A73677">
        <w:rPr>
          <w:rFonts w:ascii="Times New Roman" w:eastAsia="Cambria" w:hAnsi="Times New Roman"/>
        </w:rPr>
        <w:t>ing</w:t>
      </w:r>
      <w:r w:rsidRPr="00A73677">
        <w:rPr>
          <w:rFonts w:ascii="Times New Roman" w:eastAsia="Cambria" w:hAnsi="Times New Roman"/>
        </w:rPr>
        <w:t xml:space="preserve"> </w:t>
      </w:r>
      <w:r w:rsidR="004739E3" w:rsidRPr="00A73677">
        <w:rPr>
          <w:rFonts w:ascii="Times New Roman" w:eastAsia="Cambria" w:hAnsi="Times New Roman"/>
        </w:rPr>
        <w:t xml:space="preserve">a </w:t>
      </w:r>
      <w:r w:rsidRPr="00A73677">
        <w:rPr>
          <w:rFonts w:ascii="Times New Roman" w:eastAsia="Cambria" w:hAnsi="Times New Roman"/>
        </w:rPr>
        <w:t>return type of a method, add</w:t>
      </w:r>
      <w:r w:rsidR="004739E3" w:rsidRPr="00A73677">
        <w:rPr>
          <w:rFonts w:ascii="Times New Roman" w:eastAsia="Cambria" w:hAnsi="Times New Roman"/>
        </w:rPr>
        <w:t>ing</w:t>
      </w:r>
      <w:r w:rsidRPr="00A73677">
        <w:rPr>
          <w:rFonts w:ascii="Times New Roman" w:eastAsia="Cambria" w:hAnsi="Times New Roman"/>
        </w:rPr>
        <w:t xml:space="preserve"> parameter</w:t>
      </w:r>
      <w:r w:rsidR="004739E3" w:rsidRPr="00A73677">
        <w:rPr>
          <w:rFonts w:ascii="Times New Roman" w:eastAsia="Cambria" w:hAnsi="Times New Roman"/>
        </w:rPr>
        <w:t>s</w:t>
      </w:r>
      <w:r w:rsidRPr="00A73677">
        <w:rPr>
          <w:rFonts w:ascii="Times New Roman" w:eastAsia="Cambria" w:hAnsi="Times New Roman"/>
        </w:rPr>
        <w:t>, chang</w:t>
      </w:r>
      <w:r w:rsidR="004739E3" w:rsidRPr="00A73677">
        <w:rPr>
          <w:rFonts w:ascii="Times New Roman" w:eastAsia="Cambria" w:hAnsi="Times New Roman"/>
        </w:rPr>
        <w:t>ing</w:t>
      </w:r>
      <w:r w:rsidRPr="00A73677">
        <w:rPr>
          <w:rFonts w:ascii="Times New Roman" w:eastAsia="Cambria" w:hAnsi="Times New Roman"/>
        </w:rPr>
        <w:t xml:space="preserve"> </w:t>
      </w:r>
      <w:r w:rsidR="004739E3" w:rsidRPr="00A73677">
        <w:rPr>
          <w:rFonts w:ascii="Times New Roman" w:eastAsia="Cambria" w:hAnsi="Times New Roman"/>
        </w:rPr>
        <w:t>the</w:t>
      </w:r>
      <w:r w:rsidRPr="00A73677">
        <w:rPr>
          <w:rFonts w:ascii="Times New Roman" w:eastAsia="Cambria" w:hAnsi="Times New Roman"/>
        </w:rPr>
        <w:t xml:space="preserve"> UI</w:t>
      </w:r>
      <w:r w:rsidR="004739E3" w:rsidRPr="00A73677">
        <w:rPr>
          <w:rFonts w:ascii="Times New Roman" w:eastAsia="Cambria" w:hAnsi="Times New Roman"/>
        </w:rPr>
        <w:t>,</w:t>
      </w:r>
      <w:r w:rsidRPr="00A73677">
        <w:rPr>
          <w:rFonts w:ascii="Times New Roman" w:eastAsia="Cambria" w:hAnsi="Times New Roman"/>
        </w:rPr>
        <w:t xml:space="preserve"> etc. </w:t>
      </w:r>
      <w:r w:rsidR="0067700E" w:rsidRPr="00A73677">
        <w:rPr>
          <w:rFonts w:ascii="Times New Roman" w:eastAsia="Cambria" w:hAnsi="Times New Roman"/>
        </w:rPr>
        <w:t xml:space="preserve">In addition to </w:t>
      </w:r>
      <w:r w:rsidR="006A064C" w:rsidRPr="00A73677">
        <w:rPr>
          <w:rFonts w:ascii="Times New Roman" w:eastAsia="Cambria" w:hAnsi="Times New Roman"/>
        </w:rPr>
        <w:t xml:space="preserve">this taxonomy, we also proposed a catalogue of characteristic that can be used by practitioners as a framework to characterize and assess maintenance tasks. Both taxonomy and the catalogue provide </w:t>
      </w:r>
      <w:r w:rsidRPr="00A73677">
        <w:rPr>
          <w:rFonts w:ascii="Times New Roman" w:eastAsia="Cambria" w:hAnsi="Times New Roman"/>
        </w:rPr>
        <w:t xml:space="preserve">a </w:t>
      </w:r>
      <w:r w:rsidR="004739E3" w:rsidRPr="00A73677">
        <w:rPr>
          <w:rFonts w:ascii="Times New Roman" w:eastAsia="Cambria" w:hAnsi="Times New Roman"/>
        </w:rPr>
        <w:t xml:space="preserve">better </w:t>
      </w:r>
      <w:r w:rsidRPr="00A73677">
        <w:rPr>
          <w:rFonts w:ascii="Times New Roman" w:eastAsia="Cambria" w:hAnsi="Times New Roman"/>
        </w:rPr>
        <w:t xml:space="preserve">idea about what </w:t>
      </w:r>
      <w:r w:rsidR="004739E3" w:rsidRPr="00A73677">
        <w:rPr>
          <w:rFonts w:ascii="Times New Roman" w:eastAsia="Cambria" w:hAnsi="Times New Roman"/>
        </w:rPr>
        <w:t xml:space="preserve">it takes to complete </w:t>
      </w:r>
      <w:r w:rsidRPr="00A73677">
        <w:rPr>
          <w:rFonts w:ascii="Times New Roman" w:eastAsia="Cambria" w:hAnsi="Times New Roman"/>
        </w:rPr>
        <w:t>the task</w:t>
      </w:r>
      <w:r w:rsidR="00F32666" w:rsidRPr="00A73677">
        <w:rPr>
          <w:rFonts w:ascii="Times New Roman" w:eastAsia="Cambria" w:hAnsi="Times New Roman"/>
        </w:rPr>
        <w:t>,</w:t>
      </w:r>
      <w:r w:rsidR="006F214B" w:rsidRPr="00A73677">
        <w:rPr>
          <w:rFonts w:ascii="Times New Roman" w:eastAsia="Cambria" w:hAnsi="Times New Roman"/>
        </w:rPr>
        <w:t xml:space="preserve"> </w:t>
      </w:r>
      <w:r w:rsidR="0067700E" w:rsidRPr="00A73677">
        <w:rPr>
          <w:rFonts w:ascii="Times New Roman" w:eastAsia="Cambria" w:hAnsi="Times New Roman"/>
        </w:rPr>
        <w:t xml:space="preserve">the potential impact of a task. </w:t>
      </w:r>
      <w:r w:rsidR="006E69FB" w:rsidRPr="00A73677">
        <w:rPr>
          <w:rFonts w:ascii="Times New Roman" w:eastAsia="Cambria" w:hAnsi="Times New Roman"/>
        </w:rPr>
        <w:t xml:space="preserve">For example, </w:t>
      </w:r>
      <w:r w:rsidR="009A0F80" w:rsidRPr="00A73677">
        <w:rPr>
          <w:rFonts w:ascii="Times New Roman" w:eastAsia="Cambria" w:hAnsi="Times New Roman"/>
        </w:rPr>
        <w:t xml:space="preserve">knowing whether </w:t>
      </w:r>
      <w:r w:rsidR="0067700E" w:rsidRPr="00A73677">
        <w:rPr>
          <w:rFonts w:ascii="Times New Roman" w:eastAsia="Cambria" w:hAnsi="Times New Roman"/>
        </w:rPr>
        <w:t xml:space="preserve">a </w:t>
      </w:r>
      <w:r w:rsidR="009A0F80" w:rsidRPr="00A73677">
        <w:rPr>
          <w:rFonts w:ascii="Times New Roman" w:eastAsia="Cambria" w:hAnsi="Times New Roman"/>
        </w:rPr>
        <w:t xml:space="preserve">task is </w:t>
      </w:r>
      <w:r w:rsidR="00575196" w:rsidRPr="00A73677">
        <w:rPr>
          <w:rFonts w:ascii="Times New Roman" w:eastAsia="Cambria" w:hAnsi="Times New Roman"/>
        </w:rPr>
        <w:t xml:space="preserve">a change in the implementation of an </w:t>
      </w:r>
      <w:r w:rsidR="006E69FB" w:rsidRPr="00A73677">
        <w:rPr>
          <w:rFonts w:ascii="Times New Roman" w:eastAsia="Cambria" w:hAnsi="Times New Roman"/>
        </w:rPr>
        <w:t>algorithm or return type</w:t>
      </w:r>
      <w:r w:rsidR="0067700E" w:rsidRPr="00A73677">
        <w:rPr>
          <w:rFonts w:ascii="Times New Roman" w:eastAsia="Cambria" w:hAnsi="Times New Roman"/>
        </w:rPr>
        <w:t>,</w:t>
      </w:r>
      <w:r w:rsidR="007C4007" w:rsidRPr="00A73677">
        <w:rPr>
          <w:rFonts w:ascii="Times New Roman" w:eastAsia="Cambria" w:hAnsi="Times New Roman"/>
        </w:rPr>
        <w:t xml:space="preserve"> etc.</w:t>
      </w:r>
      <w:r w:rsidR="009A0F80" w:rsidRPr="00A73677">
        <w:rPr>
          <w:rFonts w:ascii="Times New Roman" w:eastAsia="Cambria" w:hAnsi="Times New Roman"/>
        </w:rPr>
        <w:t xml:space="preserve">, </w:t>
      </w:r>
      <w:r w:rsidR="0067700E" w:rsidRPr="00A73677">
        <w:rPr>
          <w:rFonts w:ascii="Times New Roman" w:eastAsia="Cambria" w:hAnsi="Times New Roman"/>
        </w:rPr>
        <w:t xml:space="preserve">helps allocate </w:t>
      </w:r>
      <w:r w:rsidR="009A0F80" w:rsidRPr="00A73677">
        <w:rPr>
          <w:rFonts w:ascii="Times New Roman" w:eastAsia="Cambria" w:hAnsi="Times New Roman"/>
        </w:rPr>
        <w:t xml:space="preserve">more effort and budget </w:t>
      </w:r>
      <w:r w:rsidR="0067700E" w:rsidRPr="00A73677">
        <w:rPr>
          <w:rFonts w:ascii="Times New Roman" w:eastAsia="Cambria" w:hAnsi="Times New Roman"/>
        </w:rPr>
        <w:t>for that task</w:t>
      </w:r>
      <w:r w:rsidR="009A0F80" w:rsidRPr="00A73677">
        <w:rPr>
          <w:rFonts w:ascii="Times New Roman" w:eastAsia="Cambria" w:hAnsi="Times New Roman"/>
        </w:rPr>
        <w:t xml:space="preserve">.  </w:t>
      </w:r>
    </w:p>
    <w:p w14:paraId="09F5D523" w14:textId="77777777" w:rsidR="00FB504C" w:rsidRDefault="00FB504C" w:rsidP="008A4BD3">
      <w:pPr>
        <w:spacing w:line="276" w:lineRule="auto"/>
        <w:rPr>
          <w:rFonts w:ascii="Times New Roman" w:hAnsi="Times New Roman"/>
        </w:rPr>
      </w:pPr>
    </w:p>
    <w:p w14:paraId="07961891" w14:textId="6A053F4A" w:rsidR="00942579" w:rsidRPr="00942579" w:rsidRDefault="00FB504C" w:rsidP="00942579">
      <w:pPr>
        <w:spacing w:line="276" w:lineRule="auto"/>
        <w:rPr>
          <w:rFonts w:ascii="Times New Roman" w:hAnsi="Times New Roman"/>
        </w:rPr>
      </w:pPr>
      <w:r>
        <w:rPr>
          <w:rFonts w:ascii="Times New Roman" w:hAnsi="Times New Roman"/>
        </w:rPr>
        <w:t>Above taxonomy and catalogue</w:t>
      </w:r>
      <w:r w:rsidR="00A73677">
        <w:rPr>
          <w:rFonts w:ascii="Times New Roman" w:hAnsi="Times New Roman"/>
        </w:rPr>
        <w:t xml:space="preserve"> (</w:t>
      </w:r>
      <w:r w:rsidR="00A95A6D">
        <w:rPr>
          <w:rFonts w:ascii="Times New Roman" w:hAnsi="Times New Roman"/>
        </w:rPr>
        <w:t xml:space="preserve">contribution </w:t>
      </w:r>
      <w:r w:rsidR="00A73677">
        <w:rPr>
          <w:rFonts w:ascii="Times New Roman" w:hAnsi="Times New Roman"/>
        </w:rPr>
        <w:t>C1)</w:t>
      </w:r>
      <w:r w:rsidR="00745408">
        <w:rPr>
          <w:rFonts w:ascii="Times New Roman" w:hAnsi="Times New Roman"/>
        </w:rPr>
        <w:t xml:space="preserve"> that support P1</w:t>
      </w:r>
      <w:r>
        <w:rPr>
          <w:rFonts w:ascii="Times New Roman" w:hAnsi="Times New Roman"/>
        </w:rPr>
        <w:t xml:space="preserve"> are based on the </w:t>
      </w:r>
      <w:r w:rsidR="00942579" w:rsidRPr="00942579">
        <w:rPr>
          <w:rFonts w:ascii="Times New Roman" w:hAnsi="Times New Roman"/>
        </w:rPr>
        <w:t xml:space="preserve">current state-of-the-research on software maintenance </w:t>
      </w:r>
      <w:r w:rsidR="00053A5D">
        <w:rPr>
          <w:rFonts w:ascii="Times New Roman" w:hAnsi="Times New Roman"/>
        </w:rPr>
        <w:t xml:space="preserve">and offer </w:t>
      </w:r>
      <w:r w:rsidR="00942579" w:rsidRPr="00942579">
        <w:rPr>
          <w:rFonts w:ascii="Times New Roman" w:hAnsi="Times New Roman"/>
        </w:rPr>
        <w:t xml:space="preserve">synthesized knowledge to researchers. </w:t>
      </w:r>
      <w:r w:rsidR="001E33DB" w:rsidRPr="001E33DB">
        <w:rPr>
          <w:rFonts w:ascii="Times New Roman" w:hAnsi="Times New Roman"/>
        </w:rPr>
        <w:t>Furthermore, insights from the literature could help practitioners benchmark their own practices.</w:t>
      </w:r>
      <w:r w:rsidR="001E33DB">
        <w:rPr>
          <w:rFonts w:ascii="Times New Roman" w:hAnsi="Times New Roman"/>
        </w:rPr>
        <w:t xml:space="preserve"> </w:t>
      </w:r>
      <w:r w:rsidR="00942579" w:rsidRPr="00942579">
        <w:rPr>
          <w:rFonts w:ascii="Times New Roman" w:hAnsi="Times New Roman"/>
        </w:rPr>
        <w:t xml:space="preserve">The study also proposes future </w:t>
      </w:r>
      <w:r w:rsidR="00942579" w:rsidRPr="00942579">
        <w:rPr>
          <w:rFonts w:ascii="Times New Roman" w:hAnsi="Times New Roman"/>
        </w:rPr>
        <w:lastRenderedPageBreak/>
        <w:t xml:space="preserve">directions to researchers suggesting </w:t>
      </w:r>
      <w:proofErr w:type="gramStart"/>
      <w:r w:rsidR="00942579" w:rsidRPr="00942579">
        <w:rPr>
          <w:rFonts w:ascii="Times New Roman" w:hAnsi="Times New Roman"/>
        </w:rPr>
        <w:t>to support</w:t>
      </w:r>
      <w:proofErr w:type="gramEnd"/>
      <w:r w:rsidR="00942579" w:rsidRPr="00942579">
        <w:rPr>
          <w:rFonts w:ascii="Times New Roman" w:hAnsi="Times New Roman"/>
        </w:rPr>
        <w:t xml:space="preserve"> less addressed maintenance types and </w:t>
      </w:r>
      <w:r w:rsidR="00942579" w:rsidRPr="00942579">
        <w:rPr>
          <w:rFonts w:ascii="Times New Roman" w:hAnsi="Times New Roman"/>
          <w:lang w:val="en-NZ"/>
        </w:rPr>
        <w:t>gaps in current research landscape that need further attention</w:t>
      </w:r>
      <w:r w:rsidR="00942579" w:rsidRPr="00942579">
        <w:rPr>
          <w:rFonts w:ascii="Times New Roman" w:hAnsi="Times New Roman"/>
        </w:rPr>
        <w:t>.</w:t>
      </w:r>
    </w:p>
    <w:p w14:paraId="56D2C493" w14:textId="462C5555" w:rsidR="00FB504C" w:rsidRDefault="00FB504C" w:rsidP="008A4BD3">
      <w:pPr>
        <w:spacing w:line="276" w:lineRule="auto"/>
        <w:rPr>
          <w:rFonts w:ascii="Times New Roman" w:hAnsi="Times New Roman"/>
        </w:rPr>
      </w:pPr>
    </w:p>
    <w:p w14:paraId="0C96FA3D" w14:textId="7C0A6EB2" w:rsidR="001F077A" w:rsidRPr="00575196" w:rsidRDefault="00427D2F" w:rsidP="00565A8B">
      <w:pPr>
        <w:pStyle w:val="ListParagraph"/>
        <w:numPr>
          <w:ilvl w:val="0"/>
          <w:numId w:val="64"/>
        </w:numPr>
        <w:spacing w:line="276" w:lineRule="auto"/>
        <w:rPr>
          <w:rFonts w:ascii="Times New Roman" w:hAnsi="Times New Roman"/>
          <w:b/>
        </w:rPr>
      </w:pPr>
      <w:r w:rsidRPr="00575196">
        <w:rPr>
          <w:rFonts w:ascii="Times New Roman" w:hAnsi="Times New Roman"/>
          <w:b/>
        </w:rPr>
        <w:t xml:space="preserve">P2: </w:t>
      </w:r>
      <w:r w:rsidR="00745408" w:rsidRPr="00575196">
        <w:rPr>
          <w:rFonts w:ascii="Times New Roman" w:hAnsi="Times New Roman"/>
          <w:b/>
        </w:rPr>
        <w:t>Difficulty of handling architectur</w:t>
      </w:r>
      <w:r w:rsidR="00565A8B">
        <w:rPr>
          <w:rFonts w:ascii="Times New Roman" w:hAnsi="Times New Roman"/>
          <w:b/>
        </w:rPr>
        <w:t>e</w:t>
      </w:r>
      <w:r w:rsidR="00752FC6">
        <w:rPr>
          <w:rFonts w:ascii="Times New Roman" w:hAnsi="Times New Roman"/>
          <w:b/>
        </w:rPr>
        <w:t>-</w:t>
      </w:r>
      <w:r w:rsidR="00745408" w:rsidRPr="00575196">
        <w:rPr>
          <w:rFonts w:ascii="Times New Roman" w:hAnsi="Times New Roman"/>
          <w:b/>
        </w:rPr>
        <w:t>related maintenance tasks</w:t>
      </w:r>
    </w:p>
    <w:p w14:paraId="7E5A9760" w14:textId="3F22FBFD" w:rsidR="00565A8B" w:rsidRPr="00565A8B" w:rsidRDefault="00565A8B" w:rsidP="00565A8B">
      <w:pPr>
        <w:pStyle w:val="ListParagraph"/>
        <w:numPr>
          <w:ilvl w:val="0"/>
          <w:numId w:val="5"/>
        </w:numPr>
        <w:tabs>
          <w:tab w:val="left" w:pos="345"/>
          <w:tab w:val="left" w:pos="709"/>
        </w:tabs>
        <w:autoSpaceDE w:val="0"/>
        <w:autoSpaceDN w:val="0"/>
        <w:adjustRightInd w:val="0"/>
        <w:spacing w:line="276" w:lineRule="auto"/>
        <w:rPr>
          <w:rFonts w:ascii="Times New Roman" w:eastAsia="Cambria" w:hAnsi="Times New Roman"/>
          <w:b/>
        </w:rPr>
      </w:pPr>
      <w:r w:rsidRPr="00565A8B">
        <w:rPr>
          <w:rFonts w:ascii="Times New Roman" w:eastAsia="Cambria" w:hAnsi="Times New Roman"/>
          <w:b/>
        </w:rPr>
        <w:t>P2.1: Poor understanding of where architecture changes happen</w:t>
      </w:r>
    </w:p>
    <w:p w14:paraId="4BCA902E" w14:textId="1037FD75" w:rsidR="00B56EB2" w:rsidRPr="00D54B59" w:rsidRDefault="008A4BD3" w:rsidP="00D54B59">
      <w:pPr>
        <w:pStyle w:val="ListParagraph"/>
        <w:tabs>
          <w:tab w:val="left" w:pos="345"/>
          <w:tab w:val="left" w:pos="709"/>
        </w:tabs>
        <w:autoSpaceDE w:val="0"/>
        <w:autoSpaceDN w:val="0"/>
        <w:adjustRightInd w:val="0"/>
        <w:spacing w:line="276" w:lineRule="auto"/>
        <w:ind w:left="1440"/>
        <w:rPr>
          <w:rFonts w:ascii="Times New Roman" w:eastAsia="Cambria" w:hAnsi="Times New Roman"/>
        </w:rPr>
      </w:pPr>
      <w:r w:rsidRPr="00D54B59">
        <w:rPr>
          <w:rFonts w:ascii="Times New Roman" w:eastAsia="Cambria" w:hAnsi="Times New Roman"/>
        </w:rPr>
        <w:t xml:space="preserve">In Chapter </w:t>
      </w:r>
      <w:r w:rsidR="002866E8" w:rsidRPr="00D54B59">
        <w:rPr>
          <w:rFonts w:ascii="Times New Roman" w:eastAsia="Cambria" w:hAnsi="Times New Roman"/>
        </w:rPr>
        <w:fldChar w:fldCharType="begin"/>
      </w:r>
      <w:r w:rsidR="002866E8" w:rsidRPr="00D54B59">
        <w:rPr>
          <w:rFonts w:ascii="Times New Roman" w:eastAsia="Cambria" w:hAnsi="Times New Roman"/>
        </w:rPr>
        <w:instrText xml:space="preserve"> REF _Ref534834097 \r \h </w:instrText>
      </w:r>
      <w:r w:rsidR="00D54B59" w:rsidRPr="00D54B59">
        <w:rPr>
          <w:rFonts w:ascii="Times New Roman" w:eastAsia="Cambria" w:hAnsi="Times New Roman"/>
        </w:rPr>
        <w:instrText xml:space="preserve"> \* MERGEFORMAT </w:instrText>
      </w:r>
      <w:r w:rsidR="002866E8" w:rsidRPr="00D54B59">
        <w:rPr>
          <w:rFonts w:ascii="Times New Roman" w:eastAsia="Cambria" w:hAnsi="Times New Roman"/>
        </w:rPr>
      </w:r>
      <w:r w:rsidR="002866E8" w:rsidRPr="00D54B59">
        <w:rPr>
          <w:rFonts w:ascii="Times New Roman" w:eastAsia="Cambria" w:hAnsi="Times New Roman"/>
        </w:rPr>
        <w:fldChar w:fldCharType="separate"/>
      </w:r>
      <w:r w:rsidR="00181D23">
        <w:rPr>
          <w:rFonts w:ascii="Times New Roman" w:eastAsia="Cambria" w:hAnsi="Times New Roman"/>
        </w:rPr>
        <w:t>4</w:t>
      </w:r>
      <w:r w:rsidR="002866E8" w:rsidRPr="00D54B59">
        <w:rPr>
          <w:rFonts w:ascii="Times New Roman" w:eastAsia="Cambria" w:hAnsi="Times New Roman"/>
        </w:rPr>
        <w:fldChar w:fldCharType="end"/>
      </w:r>
      <w:r w:rsidRPr="00D54B59">
        <w:rPr>
          <w:rFonts w:ascii="Times New Roman" w:eastAsia="Cambria" w:hAnsi="Times New Roman"/>
        </w:rPr>
        <w:t xml:space="preserve">, </w:t>
      </w:r>
      <w:r w:rsidR="00987C9E" w:rsidRPr="00D54B59">
        <w:rPr>
          <w:rFonts w:ascii="Times New Roman" w:eastAsia="Cambria" w:hAnsi="Times New Roman"/>
        </w:rPr>
        <w:t xml:space="preserve">we </w:t>
      </w:r>
      <w:r w:rsidRPr="00D54B59">
        <w:rPr>
          <w:rFonts w:ascii="Times New Roman" w:eastAsia="Cambria" w:hAnsi="Times New Roman"/>
        </w:rPr>
        <w:t>showed where</w:t>
      </w:r>
      <w:r w:rsidR="00AE2DDA" w:rsidRPr="00D54B59">
        <w:rPr>
          <w:rFonts w:ascii="Times New Roman" w:eastAsia="Cambria" w:hAnsi="Times New Roman"/>
        </w:rPr>
        <w:t xml:space="preserve"> </w:t>
      </w:r>
      <w:r w:rsidRPr="00D54B59">
        <w:rPr>
          <w:rFonts w:ascii="Times New Roman" w:eastAsia="Cambria" w:hAnsi="Times New Roman"/>
        </w:rPr>
        <w:t xml:space="preserve">architectural changes </w:t>
      </w:r>
      <w:r w:rsidR="00987C9E" w:rsidRPr="00D54B59">
        <w:rPr>
          <w:rFonts w:ascii="Times New Roman" w:eastAsia="Cambria" w:hAnsi="Times New Roman"/>
        </w:rPr>
        <w:t xml:space="preserve">can happen at </w:t>
      </w:r>
      <w:r w:rsidRPr="00D54B59">
        <w:rPr>
          <w:rFonts w:ascii="Times New Roman" w:eastAsia="Cambria" w:hAnsi="Times New Roman"/>
        </w:rPr>
        <w:t>system</w:t>
      </w:r>
      <w:r w:rsidR="00A31BAB">
        <w:rPr>
          <w:rFonts w:ascii="Times New Roman" w:eastAsia="Cambria" w:hAnsi="Times New Roman"/>
        </w:rPr>
        <w:t>-level</w:t>
      </w:r>
      <w:r w:rsidRPr="00D54B59">
        <w:rPr>
          <w:rFonts w:ascii="Times New Roman" w:eastAsia="Cambria" w:hAnsi="Times New Roman"/>
        </w:rPr>
        <w:t xml:space="preserve"> and component</w:t>
      </w:r>
      <w:r w:rsidR="00A31BAB">
        <w:rPr>
          <w:rFonts w:ascii="Times New Roman" w:eastAsia="Cambria" w:hAnsi="Times New Roman"/>
        </w:rPr>
        <w:t>-</w:t>
      </w:r>
      <w:r w:rsidRPr="00D54B59">
        <w:rPr>
          <w:rFonts w:ascii="Times New Roman" w:eastAsia="Cambria" w:hAnsi="Times New Roman"/>
        </w:rPr>
        <w:t>level</w:t>
      </w:r>
      <w:r w:rsidR="00A95A6D" w:rsidRPr="00D54B59">
        <w:rPr>
          <w:rFonts w:ascii="Times New Roman" w:eastAsia="Cambria" w:hAnsi="Times New Roman"/>
        </w:rPr>
        <w:t xml:space="preserve"> (contribution C2)</w:t>
      </w:r>
      <w:r w:rsidRPr="00D54B59">
        <w:rPr>
          <w:rFonts w:ascii="Times New Roman" w:eastAsia="Cambria" w:hAnsi="Times New Roman"/>
        </w:rPr>
        <w:t xml:space="preserve">. Practitioners </w:t>
      </w:r>
      <w:r w:rsidR="00987C9E" w:rsidRPr="00D54B59">
        <w:rPr>
          <w:rFonts w:ascii="Times New Roman" w:eastAsia="Cambria" w:hAnsi="Times New Roman"/>
        </w:rPr>
        <w:t xml:space="preserve">often cannot </w:t>
      </w:r>
      <w:r w:rsidRPr="00D54B59">
        <w:rPr>
          <w:rFonts w:ascii="Times New Roman" w:eastAsia="Cambria" w:hAnsi="Times New Roman"/>
        </w:rPr>
        <w:t>identify architectural changes</w:t>
      </w:r>
      <w:r w:rsidR="001E33DB" w:rsidRPr="00D54B59">
        <w:rPr>
          <w:rFonts w:ascii="Times New Roman" w:eastAsia="Cambria" w:hAnsi="Times New Roman"/>
        </w:rPr>
        <w:t xml:space="preserve"> at component</w:t>
      </w:r>
      <w:r w:rsidR="00A31BAB">
        <w:rPr>
          <w:rFonts w:ascii="Times New Roman" w:eastAsia="Cambria" w:hAnsi="Times New Roman"/>
        </w:rPr>
        <w:t>-</w:t>
      </w:r>
      <w:r w:rsidR="001E33DB" w:rsidRPr="00D54B59">
        <w:rPr>
          <w:rFonts w:ascii="Times New Roman" w:eastAsia="Cambria" w:hAnsi="Times New Roman"/>
        </w:rPr>
        <w:t xml:space="preserve">level since they only look at system-level architectural changes. </w:t>
      </w:r>
      <w:r w:rsidRPr="00D54B59">
        <w:rPr>
          <w:rFonts w:ascii="Times New Roman" w:eastAsia="Cambria" w:hAnsi="Times New Roman"/>
        </w:rPr>
        <w:t>Knowing and keep track of component</w:t>
      </w:r>
      <w:r w:rsidR="00A31BAB">
        <w:rPr>
          <w:rFonts w:ascii="Times New Roman" w:eastAsia="Cambria" w:hAnsi="Times New Roman"/>
        </w:rPr>
        <w:t>-</w:t>
      </w:r>
      <w:r w:rsidRPr="00D54B59">
        <w:rPr>
          <w:rFonts w:ascii="Times New Roman" w:eastAsia="Cambria" w:hAnsi="Times New Roman"/>
        </w:rPr>
        <w:t xml:space="preserve">level changes will </w:t>
      </w:r>
      <w:r w:rsidR="00987C9E" w:rsidRPr="00D54B59">
        <w:rPr>
          <w:rFonts w:ascii="Times New Roman" w:eastAsia="Cambria" w:hAnsi="Times New Roman"/>
        </w:rPr>
        <w:t>help</w:t>
      </w:r>
      <w:r w:rsidRPr="00D54B59">
        <w:rPr>
          <w:rFonts w:ascii="Times New Roman" w:eastAsia="Cambria" w:hAnsi="Times New Roman"/>
        </w:rPr>
        <w:t xml:space="preserve"> them reduce careless evolution practices and unintentional architecture decay.</w:t>
      </w:r>
    </w:p>
    <w:p w14:paraId="1B851350" w14:textId="58D8EE3B" w:rsidR="00486479" w:rsidRPr="00486479" w:rsidRDefault="00427D2F" w:rsidP="00565A8B">
      <w:pPr>
        <w:pStyle w:val="ListParagraph"/>
        <w:numPr>
          <w:ilvl w:val="0"/>
          <w:numId w:val="5"/>
        </w:numPr>
        <w:tabs>
          <w:tab w:val="left" w:pos="345"/>
          <w:tab w:val="left" w:pos="709"/>
        </w:tabs>
        <w:autoSpaceDE w:val="0"/>
        <w:autoSpaceDN w:val="0"/>
        <w:adjustRightInd w:val="0"/>
        <w:spacing w:line="276" w:lineRule="auto"/>
        <w:rPr>
          <w:rFonts w:ascii="Times New Roman" w:eastAsia="Cambria" w:hAnsi="Times New Roman"/>
          <w:b/>
        </w:rPr>
      </w:pPr>
      <w:r>
        <w:rPr>
          <w:rFonts w:ascii="Times New Roman" w:eastAsia="Cambria" w:hAnsi="Times New Roman"/>
          <w:b/>
        </w:rPr>
        <w:t xml:space="preserve">P2.2: </w:t>
      </w:r>
      <w:r w:rsidR="00486479" w:rsidRPr="00486479">
        <w:rPr>
          <w:rFonts w:ascii="Times New Roman" w:eastAsia="Cambria" w:hAnsi="Times New Roman"/>
          <w:b/>
        </w:rPr>
        <w:t>Poor understanding of how much architecture change happen</w:t>
      </w:r>
      <w:r w:rsidR="00660B32" w:rsidRPr="00D336DB">
        <w:rPr>
          <w:rFonts w:ascii="Times New Roman" w:eastAsia="Cambria" w:hAnsi="Times New Roman"/>
          <w:b/>
        </w:rPr>
        <w:t>s</w:t>
      </w:r>
    </w:p>
    <w:p w14:paraId="5B4292BE" w14:textId="4A5D5870" w:rsidR="00486479" w:rsidRPr="00D54B59" w:rsidRDefault="00486479" w:rsidP="00D54B59">
      <w:pPr>
        <w:pStyle w:val="ListParagraph"/>
        <w:tabs>
          <w:tab w:val="left" w:pos="345"/>
          <w:tab w:val="left" w:pos="709"/>
        </w:tabs>
        <w:autoSpaceDE w:val="0"/>
        <w:autoSpaceDN w:val="0"/>
        <w:adjustRightInd w:val="0"/>
        <w:spacing w:line="276" w:lineRule="auto"/>
        <w:ind w:left="1440"/>
        <w:rPr>
          <w:rFonts w:ascii="Times New Roman" w:eastAsia="Cambria" w:hAnsi="Times New Roman"/>
        </w:rPr>
      </w:pPr>
      <w:r w:rsidRPr="00D54B59">
        <w:rPr>
          <w:rFonts w:ascii="Times New Roman" w:eastAsia="Cambria" w:hAnsi="Times New Roman"/>
        </w:rPr>
        <w:t xml:space="preserve">Chapter </w:t>
      </w:r>
      <w:r w:rsidR="004E0494" w:rsidRPr="00D54B59">
        <w:rPr>
          <w:rFonts w:ascii="Times New Roman" w:eastAsia="Cambria" w:hAnsi="Times New Roman"/>
        </w:rPr>
        <w:fldChar w:fldCharType="begin"/>
      </w:r>
      <w:r w:rsidR="004E0494" w:rsidRPr="00D54B59">
        <w:rPr>
          <w:rFonts w:ascii="Times New Roman" w:eastAsia="Cambria" w:hAnsi="Times New Roman"/>
        </w:rPr>
        <w:instrText xml:space="preserve"> REF _Ref534834156 \r \h </w:instrText>
      </w:r>
      <w:r w:rsidR="00D54B59">
        <w:rPr>
          <w:rFonts w:ascii="Times New Roman" w:eastAsia="Cambria" w:hAnsi="Times New Roman"/>
        </w:rPr>
        <w:instrText xml:space="preserve"> \* MERGEFORMAT </w:instrText>
      </w:r>
      <w:r w:rsidR="004E0494" w:rsidRPr="00D54B59">
        <w:rPr>
          <w:rFonts w:ascii="Times New Roman" w:eastAsia="Cambria" w:hAnsi="Times New Roman"/>
        </w:rPr>
      </w:r>
      <w:r w:rsidR="004E0494" w:rsidRPr="00D54B59">
        <w:rPr>
          <w:rFonts w:ascii="Times New Roman" w:eastAsia="Cambria" w:hAnsi="Times New Roman"/>
        </w:rPr>
        <w:fldChar w:fldCharType="separate"/>
      </w:r>
      <w:r w:rsidR="00181D23">
        <w:rPr>
          <w:rFonts w:ascii="Times New Roman" w:eastAsia="Cambria" w:hAnsi="Times New Roman"/>
        </w:rPr>
        <w:t>4</w:t>
      </w:r>
      <w:r w:rsidR="004E0494" w:rsidRPr="00D54B59">
        <w:rPr>
          <w:rFonts w:ascii="Times New Roman" w:eastAsia="Cambria" w:hAnsi="Times New Roman"/>
        </w:rPr>
        <w:fldChar w:fldCharType="end"/>
      </w:r>
      <w:r w:rsidRPr="00D54B59">
        <w:rPr>
          <w:rFonts w:ascii="Times New Roman" w:eastAsia="Cambria" w:hAnsi="Times New Roman"/>
        </w:rPr>
        <w:t xml:space="preserve"> also provides extent of architectural changes using two separate metrics for system</w:t>
      </w:r>
      <w:r w:rsidR="00A31BAB">
        <w:rPr>
          <w:rFonts w:ascii="Times New Roman" w:eastAsia="Cambria" w:hAnsi="Times New Roman"/>
        </w:rPr>
        <w:t>-</w:t>
      </w:r>
      <w:r w:rsidRPr="00D54B59">
        <w:rPr>
          <w:rFonts w:ascii="Times New Roman" w:eastAsia="Cambria" w:hAnsi="Times New Roman"/>
        </w:rPr>
        <w:t>level and component</w:t>
      </w:r>
      <w:r w:rsidR="00A31BAB">
        <w:rPr>
          <w:rFonts w:ascii="Times New Roman" w:eastAsia="Cambria" w:hAnsi="Times New Roman"/>
        </w:rPr>
        <w:t>-</w:t>
      </w:r>
      <w:r w:rsidRPr="00D54B59">
        <w:rPr>
          <w:rFonts w:ascii="Times New Roman" w:eastAsia="Cambria" w:hAnsi="Times New Roman"/>
        </w:rPr>
        <w:t xml:space="preserve">level changes </w:t>
      </w:r>
      <w:r w:rsidR="00987C9E" w:rsidRPr="00D54B59">
        <w:rPr>
          <w:rFonts w:ascii="Times New Roman" w:eastAsia="Cambria" w:hAnsi="Times New Roman"/>
        </w:rPr>
        <w:t xml:space="preserve">to show </w:t>
      </w:r>
      <w:r w:rsidRPr="00D54B59">
        <w:rPr>
          <w:rFonts w:ascii="Times New Roman" w:eastAsia="Cambria" w:hAnsi="Times New Roman"/>
        </w:rPr>
        <w:t xml:space="preserve">when changes happen, </w:t>
      </w:r>
      <w:r w:rsidR="00987C9E" w:rsidRPr="00D54B59">
        <w:rPr>
          <w:rFonts w:ascii="Times New Roman" w:eastAsia="Cambria" w:hAnsi="Times New Roman"/>
        </w:rPr>
        <w:t xml:space="preserve">and to </w:t>
      </w:r>
      <w:proofErr w:type="spellStart"/>
      <w:r w:rsidR="00987C9E" w:rsidRPr="00D54B59">
        <w:rPr>
          <w:rFonts w:ascii="Times New Roman" w:eastAsia="Cambria" w:hAnsi="Times New Roman"/>
        </w:rPr>
        <w:t>analy</w:t>
      </w:r>
      <w:r w:rsidR="005B1D74">
        <w:rPr>
          <w:rFonts w:ascii="Times New Roman" w:eastAsia="Cambria" w:hAnsi="Times New Roman"/>
        </w:rPr>
        <w:t>s</w:t>
      </w:r>
      <w:r w:rsidR="00987C9E" w:rsidRPr="00D54B59">
        <w:rPr>
          <w:rFonts w:ascii="Times New Roman" w:eastAsia="Cambria" w:hAnsi="Times New Roman"/>
        </w:rPr>
        <w:t>e</w:t>
      </w:r>
      <w:proofErr w:type="spellEnd"/>
      <w:r w:rsidR="00987C9E" w:rsidRPr="00D54B59">
        <w:rPr>
          <w:rFonts w:ascii="Times New Roman" w:eastAsia="Cambria" w:hAnsi="Times New Roman"/>
        </w:rPr>
        <w:t xml:space="preserve"> the </w:t>
      </w:r>
      <w:r w:rsidRPr="00D54B59">
        <w:rPr>
          <w:rFonts w:ascii="Times New Roman" w:eastAsia="Cambria" w:hAnsi="Times New Roman"/>
        </w:rPr>
        <w:t>nature and trend of architectural changes</w:t>
      </w:r>
      <w:r w:rsidR="00B04E17" w:rsidRPr="00D54B59">
        <w:rPr>
          <w:rFonts w:ascii="Times New Roman" w:eastAsia="Cambria" w:hAnsi="Times New Roman"/>
        </w:rPr>
        <w:t xml:space="preserve"> (</w:t>
      </w:r>
      <w:r w:rsidR="00A95A6D" w:rsidRPr="00D54B59">
        <w:rPr>
          <w:rFonts w:ascii="Times New Roman" w:eastAsia="Cambria" w:hAnsi="Times New Roman"/>
        </w:rPr>
        <w:t xml:space="preserve">contribution </w:t>
      </w:r>
      <w:r w:rsidR="00B04E17" w:rsidRPr="00D54B59">
        <w:rPr>
          <w:rFonts w:ascii="Times New Roman" w:eastAsia="Cambria" w:hAnsi="Times New Roman"/>
        </w:rPr>
        <w:t>C2)</w:t>
      </w:r>
      <w:r w:rsidRPr="00D54B59">
        <w:rPr>
          <w:rFonts w:ascii="Times New Roman" w:eastAsia="Cambria" w:hAnsi="Times New Roman"/>
        </w:rPr>
        <w:t xml:space="preserve">. Knowing when (e.g., major version, minor version, patch version etc.) changes happen </w:t>
      </w:r>
      <w:r w:rsidR="00987C9E" w:rsidRPr="00D54B59">
        <w:rPr>
          <w:rFonts w:ascii="Times New Roman" w:eastAsia="Cambria" w:hAnsi="Times New Roman"/>
        </w:rPr>
        <w:t xml:space="preserve">and to what </w:t>
      </w:r>
      <w:r w:rsidRPr="00D54B59">
        <w:rPr>
          <w:rFonts w:ascii="Times New Roman" w:eastAsia="Cambria" w:hAnsi="Times New Roman"/>
        </w:rPr>
        <w:t xml:space="preserve">extent </w:t>
      </w:r>
      <w:r w:rsidR="00987C9E" w:rsidRPr="00D54B59">
        <w:rPr>
          <w:rFonts w:ascii="Times New Roman" w:eastAsia="Cambria" w:hAnsi="Times New Roman"/>
        </w:rPr>
        <w:t xml:space="preserve">and </w:t>
      </w:r>
      <w:r w:rsidRPr="00D54B59">
        <w:rPr>
          <w:rFonts w:ascii="Times New Roman" w:eastAsia="Cambria" w:hAnsi="Times New Roman"/>
        </w:rPr>
        <w:t xml:space="preserve">tracking these changes </w:t>
      </w:r>
      <w:r w:rsidR="00987C9E" w:rsidRPr="00D54B59">
        <w:rPr>
          <w:rFonts w:ascii="Times New Roman" w:eastAsia="Cambria" w:hAnsi="Times New Roman"/>
        </w:rPr>
        <w:t xml:space="preserve">allows </w:t>
      </w:r>
      <w:r w:rsidRPr="00D54B59">
        <w:rPr>
          <w:rFonts w:ascii="Times New Roman" w:eastAsia="Cambria" w:hAnsi="Times New Roman"/>
        </w:rPr>
        <w:t>practitioners</w:t>
      </w:r>
      <w:r w:rsidR="00987C9E" w:rsidRPr="00D54B59">
        <w:rPr>
          <w:rFonts w:ascii="Times New Roman" w:eastAsia="Cambria" w:hAnsi="Times New Roman"/>
        </w:rPr>
        <w:t xml:space="preserve"> </w:t>
      </w:r>
      <w:r w:rsidRPr="00D54B59">
        <w:rPr>
          <w:rFonts w:ascii="Times New Roman" w:eastAsia="Cambria" w:hAnsi="Times New Roman"/>
        </w:rPr>
        <w:t xml:space="preserve">to understand when extensive level or minor architecture changes could happen, how a change impacts </w:t>
      </w:r>
      <w:r w:rsidR="00987C9E" w:rsidRPr="00D54B59">
        <w:rPr>
          <w:rFonts w:ascii="Times New Roman" w:eastAsia="Cambria" w:hAnsi="Times New Roman"/>
        </w:rPr>
        <w:t xml:space="preserve">a </w:t>
      </w:r>
      <w:r w:rsidRPr="00D54B59">
        <w:rPr>
          <w:rFonts w:ascii="Times New Roman" w:eastAsia="Cambria" w:hAnsi="Times New Roman"/>
        </w:rPr>
        <w:t>system</w:t>
      </w:r>
      <w:r w:rsidR="00987C9E" w:rsidRPr="00D54B59">
        <w:rPr>
          <w:rFonts w:ascii="Times New Roman" w:eastAsia="Cambria" w:hAnsi="Times New Roman"/>
        </w:rPr>
        <w:t>’s</w:t>
      </w:r>
      <w:r w:rsidRPr="00D54B59">
        <w:rPr>
          <w:rFonts w:ascii="Times New Roman" w:eastAsia="Cambria" w:hAnsi="Times New Roman"/>
        </w:rPr>
        <w:t xml:space="preserve"> architecture, </w:t>
      </w:r>
      <w:r w:rsidR="00270C2E" w:rsidRPr="00D54B59">
        <w:rPr>
          <w:rFonts w:ascii="Times New Roman" w:eastAsia="Cambria" w:hAnsi="Times New Roman"/>
        </w:rPr>
        <w:t xml:space="preserve">etc. This helps </w:t>
      </w:r>
      <w:r w:rsidRPr="00D54B59">
        <w:rPr>
          <w:rFonts w:ascii="Times New Roman" w:eastAsia="Cambria" w:hAnsi="Times New Roman"/>
        </w:rPr>
        <w:t>make important decisions such as whether to perform or avoid a maintenance task. This understand</w:t>
      </w:r>
      <w:r w:rsidR="00270C2E" w:rsidRPr="00D54B59">
        <w:rPr>
          <w:rFonts w:ascii="Times New Roman" w:eastAsia="Cambria" w:hAnsi="Times New Roman"/>
        </w:rPr>
        <w:t>ing</w:t>
      </w:r>
      <w:r w:rsidRPr="00D54B59">
        <w:rPr>
          <w:rFonts w:ascii="Times New Roman" w:eastAsia="Cambria" w:hAnsi="Times New Roman"/>
        </w:rPr>
        <w:t xml:space="preserve"> </w:t>
      </w:r>
      <w:r w:rsidR="00270C2E" w:rsidRPr="00D54B59">
        <w:rPr>
          <w:rFonts w:ascii="Times New Roman" w:eastAsia="Cambria" w:hAnsi="Times New Roman"/>
        </w:rPr>
        <w:t>can</w:t>
      </w:r>
      <w:r w:rsidRPr="00D54B59">
        <w:rPr>
          <w:rFonts w:ascii="Times New Roman" w:eastAsia="Cambria" w:hAnsi="Times New Roman"/>
        </w:rPr>
        <w:t xml:space="preserve"> help reduce unexpected bugs, architecture decay </w:t>
      </w:r>
      <w:proofErr w:type="gramStart"/>
      <w:r w:rsidRPr="00D54B59">
        <w:rPr>
          <w:rFonts w:ascii="Times New Roman" w:eastAsia="Cambria" w:hAnsi="Times New Roman"/>
        </w:rPr>
        <w:t>and also</w:t>
      </w:r>
      <w:proofErr w:type="gramEnd"/>
      <w:r w:rsidRPr="00D54B59">
        <w:rPr>
          <w:rFonts w:ascii="Times New Roman" w:eastAsia="Cambria" w:hAnsi="Times New Roman"/>
        </w:rPr>
        <w:t xml:space="preserve"> predict the cost of change to be performed. </w:t>
      </w:r>
    </w:p>
    <w:p w14:paraId="0E0E8931" w14:textId="5EB1D25F" w:rsidR="002577A8" w:rsidRDefault="002577A8" w:rsidP="00486479">
      <w:pPr>
        <w:spacing w:line="276" w:lineRule="auto"/>
        <w:rPr>
          <w:rFonts w:ascii="Times New Roman" w:hAnsi="Times New Roman"/>
        </w:rPr>
      </w:pPr>
    </w:p>
    <w:p w14:paraId="1F5F3C31" w14:textId="54E1717B" w:rsidR="002577A8" w:rsidRDefault="002577A8" w:rsidP="002577A8">
      <w:pPr>
        <w:spacing w:line="276" w:lineRule="auto"/>
        <w:rPr>
          <w:rFonts w:ascii="Times New Roman" w:hAnsi="Times New Roman"/>
        </w:rPr>
      </w:pPr>
      <w:r>
        <w:rPr>
          <w:rFonts w:ascii="Times New Roman" w:hAnsi="Times New Roman"/>
        </w:rPr>
        <w:t xml:space="preserve">Since we conducted an external replication, it </w:t>
      </w:r>
      <w:r w:rsidRPr="002577A8">
        <w:rPr>
          <w:rFonts w:ascii="Times New Roman" w:hAnsi="Times New Roman"/>
        </w:rPr>
        <w:t xml:space="preserve">adds credibility to the original study by </w:t>
      </w:r>
      <w:proofErr w:type="spellStart"/>
      <w:r w:rsidRPr="002577A8">
        <w:rPr>
          <w:rFonts w:ascii="Times New Roman" w:hAnsi="Times New Roman"/>
        </w:rPr>
        <w:t>analy</w:t>
      </w:r>
      <w:r w:rsidR="005B1D74">
        <w:rPr>
          <w:rFonts w:ascii="Times New Roman" w:hAnsi="Times New Roman"/>
        </w:rPr>
        <w:t>s</w:t>
      </w:r>
      <w:r w:rsidRPr="002577A8">
        <w:rPr>
          <w:rFonts w:ascii="Times New Roman" w:hAnsi="Times New Roman"/>
        </w:rPr>
        <w:t>ing</w:t>
      </w:r>
      <w:proofErr w:type="spellEnd"/>
      <w:r w:rsidRPr="002577A8">
        <w:rPr>
          <w:rFonts w:ascii="Times New Roman" w:hAnsi="Times New Roman"/>
        </w:rPr>
        <w:t xml:space="preserve"> more versions including additional newer releases that were released over several years after the last release </w:t>
      </w:r>
      <w:proofErr w:type="spellStart"/>
      <w:r w:rsidRPr="002577A8">
        <w:rPr>
          <w:rFonts w:ascii="Times New Roman" w:hAnsi="Times New Roman"/>
        </w:rPr>
        <w:t>analy</w:t>
      </w:r>
      <w:r w:rsidR="00C65641">
        <w:rPr>
          <w:rFonts w:ascii="Times New Roman" w:hAnsi="Times New Roman"/>
        </w:rPr>
        <w:t>s</w:t>
      </w:r>
      <w:r w:rsidRPr="002577A8">
        <w:rPr>
          <w:rFonts w:ascii="Times New Roman" w:hAnsi="Times New Roman"/>
        </w:rPr>
        <w:t>ed</w:t>
      </w:r>
      <w:proofErr w:type="spellEnd"/>
      <w:r w:rsidRPr="002577A8">
        <w:rPr>
          <w:rFonts w:ascii="Times New Roman" w:hAnsi="Times New Roman"/>
        </w:rPr>
        <w:t xml:space="preserve"> in the original study. This also enriches the body of software engineering knowledge providing insights about architecture evolution. </w:t>
      </w:r>
      <w:proofErr w:type="spellStart"/>
      <w:r w:rsidRPr="002577A8">
        <w:rPr>
          <w:rFonts w:ascii="Times New Roman" w:hAnsi="Times New Roman"/>
        </w:rPr>
        <w:t>Analy</w:t>
      </w:r>
      <w:r w:rsidR="00C65641">
        <w:rPr>
          <w:rFonts w:ascii="Times New Roman" w:hAnsi="Times New Roman"/>
        </w:rPr>
        <w:t>s</w:t>
      </w:r>
      <w:r w:rsidRPr="002577A8">
        <w:rPr>
          <w:rFonts w:ascii="Times New Roman" w:hAnsi="Times New Roman"/>
        </w:rPr>
        <w:t>ing</w:t>
      </w:r>
      <w:proofErr w:type="spellEnd"/>
      <w:r w:rsidRPr="002577A8">
        <w:rPr>
          <w:rFonts w:ascii="Times New Roman" w:hAnsi="Times New Roman"/>
        </w:rPr>
        <w:t xml:space="preserve"> longer periods of time shows if architectures stabilize over time. </w:t>
      </w:r>
      <w:r w:rsidR="001A4E7B">
        <w:rPr>
          <w:rFonts w:ascii="Times New Roman" w:hAnsi="Times New Roman"/>
        </w:rPr>
        <w:t xml:space="preserve">Our study showed that architectures do not stabilize over time. </w:t>
      </w:r>
      <w:r w:rsidRPr="002577A8">
        <w:rPr>
          <w:rFonts w:ascii="Times New Roman" w:hAnsi="Times New Roman"/>
        </w:rPr>
        <w:t xml:space="preserve">Furthermore, this chapter provides reasons why the extent of architectural change differs between the original study and the replication, which will be useful in future research. </w:t>
      </w:r>
    </w:p>
    <w:p w14:paraId="67CB5346" w14:textId="5D1761E7" w:rsidR="00CA1F56" w:rsidRDefault="00CA1F56">
      <w:pPr>
        <w:tabs>
          <w:tab w:val="clear" w:pos="8640"/>
        </w:tabs>
        <w:jc w:val="left"/>
        <w:rPr>
          <w:rFonts w:ascii="Times New Roman" w:hAnsi="Times New Roman"/>
        </w:rPr>
      </w:pPr>
      <w:r>
        <w:rPr>
          <w:rFonts w:ascii="Times New Roman" w:hAnsi="Times New Roman"/>
        </w:rPr>
        <w:br w:type="page"/>
      </w:r>
    </w:p>
    <w:p w14:paraId="06445AA8" w14:textId="46B92474" w:rsidR="00522A49" w:rsidRPr="00522A49" w:rsidRDefault="00522A49" w:rsidP="00522A49">
      <w:pPr>
        <w:pStyle w:val="Heading2"/>
        <w:numPr>
          <w:ilvl w:val="1"/>
          <w:numId w:val="2"/>
        </w:numPr>
        <w:tabs>
          <w:tab w:val="left" w:pos="7088"/>
        </w:tabs>
        <w:spacing w:after="0" w:line="276" w:lineRule="auto"/>
        <w:rPr>
          <w:b/>
          <w:i w:val="0"/>
          <w:lang w:val="en-NZ"/>
        </w:rPr>
      </w:pPr>
      <w:bookmarkStart w:id="1259" w:name="_Ref534394422"/>
      <w:bookmarkStart w:id="1260" w:name="_Toc535097852"/>
      <w:bookmarkStart w:id="1261" w:name="_Toc535098084"/>
      <w:bookmarkStart w:id="1262" w:name="_Toc535098165"/>
      <w:bookmarkStart w:id="1263" w:name="_Toc535167593"/>
      <w:bookmarkStart w:id="1264" w:name="_Toc535168385"/>
      <w:bookmarkStart w:id="1265" w:name="_Toc535168995"/>
      <w:bookmarkStart w:id="1266" w:name="_Toc535169157"/>
      <w:bookmarkStart w:id="1267" w:name="_Toc535169364"/>
      <w:bookmarkStart w:id="1268" w:name="_Toc535169926"/>
      <w:bookmarkStart w:id="1269" w:name="_Toc536526774"/>
      <w:bookmarkStart w:id="1270" w:name="_Toc536527474"/>
      <w:r w:rsidRPr="00522A49">
        <w:rPr>
          <w:b/>
          <w:i w:val="0"/>
          <w:lang w:val="en-NZ"/>
        </w:rPr>
        <w:lastRenderedPageBreak/>
        <w:t>Future work</w:t>
      </w:r>
      <w:bookmarkEnd w:id="1259"/>
      <w:bookmarkEnd w:id="1260"/>
      <w:bookmarkEnd w:id="1261"/>
      <w:bookmarkEnd w:id="1262"/>
      <w:bookmarkEnd w:id="1263"/>
      <w:bookmarkEnd w:id="1264"/>
      <w:bookmarkEnd w:id="1265"/>
      <w:bookmarkEnd w:id="1266"/>
      <w:bookmarkEnd w:id="1267"/>
      <w:bookmarkEnd w:id="1268"/>
      <w:bookmarkEnd w:id="1269"/>
      <w:bookmarkEnd w:id="1270"/>
    </w:p>
    <w:p w14:paraId="3035376A" w14:textId="77777777" w:rsidR="00790DB1" w:rsidRDefault="00790DB1" w:rsidP="00E56A55">
      <w:pPr>
        <w:spacing w:line="276" w:lineRule="auto"/>
        <w:rPr>
          <w:rFonts w:ascii="Times New Roman" w:hAnsi="Times New Roman"/>
        </w:rPr>
      </w:pPr>
    </w:p>
    <w:p w14:paraId="4D9C43B3" w14:textId="158AF140" w:rsidR="00E56A55" w:rsidRPr="00921BFE" w:rsidRDefault="00E56A55" w:rsidP="00E56A55">
      <w:pPr>
        <w:spacing w:line="276" w:lineRule="auto"/>
        <w:rPr>
          <w:rFonts w:ascii="Times New Roman" w:hAnsi="Times New Roman"/>
        </w:rPr>
      </w:pPr>
      <w:r w:rsidRPr="00921BFE">
        <w:rPr>
          <w:rFonts w:ascii="Times New Roman" w:hAnsi="Times New Roman"/>
        </w:rPr>
        <w:t xml:space="preserve">Based on the findings presented in this </w:t>
      </w:r>
      <w:r w:rsidR="00002D7F">
        <w:rPr>
          <w:rFonts w:ascii="Times New Roman" w:hAnsi="Times New Roman"/>
        </w:rPr>
        <w:t>report</w:t>
      </w:r>
      <w:r w:rsidRPr="00921BFE">
        <w:rPr>
          <w:rFonts w:ascii="Times New Roman" w:hAnsi="Times New Roman"/>
        </w:rPr>
        <w:t xml:space="preserve"> we </w:t>
      </w:r>
      <w:r>
        <w:rPr>
          <w:rFonts w:ascii="Times New Roman" w:hAnsi="Times New Roman"/>
        </w:rPr>
        <w:t>propose</w:t>
      </w:r>
      <w:r w:rsidRPr="00921BFE">
        <w:rPr>
          <w:rFonts w:ascii="Times New Roman" w:hAnsi="Times New Roman"/>
        </w:rPr>
        <w:t xml:space="preserve"> below future works. </w:t>
      </w:r>
    </w:p>
    <w:p w14:paraId="7EDE06DC" w14:textId="77777777" w:rsidR="00E56A55" w:rsidRPr="00921BFE" w:rsidRDefault="00E56A55" w:rsidP="00E56A55">
      <w:pPr>
        <w:spacing w:line="276" w:lineRule="auto"/>
        <w:rPr>
          <w:rFonts w:ascii="Times New Roman" w:hAnsi="Times New Roman"/>
        </w:rPr>
      </w:pPr>
    </w:p>
    <w:p w14:paraId="1C64AA26" w14:textId="1670D5FD" w:rsidR="00B4657F" w:rsidRPr="00B4657F" w:rsidRDefault="00B4657F" w:rsidP="00B4657F">
      <w:pPr>
        <w:spacing w:line="276" w:lineRule="auto"/>
        <w:rPr>
          <w:rFonts w:ascii="Times New Roman" w:hAnsi="Times New Roman"/>
        </w:rPr>
      </w:pPr>
      <w:r w:rsidRPr="00B4657F">
        <w:rPr>
          <w:rFonts w:ascii="Times New Roman" w:hAnsi="Times New Roman"/>
        </w:rPr>
        <w:t>In Chapter 3, we identified that maintenance types such as post</w:t>
      </w:r>
      <w:r w:rsidR="0018221F">
        <w:rPr>
          <w:rFonts w:ascii="Times New Roman" w:hAnsi="Times New Roman"/>
        </w:rPr>
        <w:t>-</w:t>
      </w:r>
      <w:r w:rsidRPr="00B4657F">
        <w:rPr>
          <w:rFonts w:ascii="Times New Roman" w:hAnsi="Times New Roman"/>
        </w:rPr>
        <w:t xml:space="preserve">change activities (verification, validation, updating test etc. in the context of </w:t>
      </w:r>
      <w:r w:rsidR="0018221F">
        <w:rPr>
          <w:rFonts w:ascii="Times New Roman" w:hAnsi="Times New Roman"/>
        </w:rPr>
        <w:t xml:space="preserve">software </w:t>
      </w:r>
      <w:r w:rsidRPr="00B4657F">
        <w:rPr>
          <w:rFonts w:ascii="Times New Roman" w:hAnsi="Times New Roman"/>
        </w:rPr>
        <w:t xml:space="preserve">maintenance) and quality improvement </w:t>
      </w:r>
      <w:r w:rsidR="00145DFD">
        <w:rPr>
          <w:rFonts w:ascii="Times New Roman" w:hAnsi="Times New Roman"/>
        </w:rPr>
        <w:t>tasks</w:t>
      </w:r>
      <w:r w:rsidRPr="00B4657F">
        <w:rPr>
          <w:rFonts w:ascii="Times New Roman" w:hAnsi="Times New Roman"/>
        </w:rPr>
        <w:t xml:space="preserve"> like changing </w:t>
      </w:r>
      <w:r w:rsidR="00F52763">
        <w:rPr>
          <w:rFonts w:ascii="Times New Roman" w:hAnsi="Times New Roman"/>
        </w:rPr>
        <w:t xml:space="preserve">the </w:t>
      </w:r>
      <w:r w:rsidRPr="00B4657F">
        <w:rPr>
          <w:rFonts w:ascii="Times New Roman" w:hAnsi="Times New Roman"/>
        </w:rPr>
        <w:t xml:space="preserve">UI, </w:t>
      </w:r>
      <w:r w:rsidR="00B85A9C">
        <w:rPr>
          <w:rFonts w:ascii="Times New Roman" w:hAnsi="Times New Roman"/>
        </w:rPr>
        <w:t>database</w:t>
      </w:r>
      <w:r w:rsidRPr="00B4657F">
        <w:rPr>
          <w:rFonts w:ascii="Times New Roman" w:hAnsi="Times New Roman"/>
        </w:rPr>
        <w:t>, architecture</w:t>
      </w:r>
      <w:r w:rsidR="00F52763">
        <w:rPr>
          <w:rFonts w:ascii="Times New Roman" w:hAnsi="Times New Roman"/>
        </w:rPr>
        <w:t>,</w:t>
      </w:r>
      <w:r w:rsidRPr="00B4657F">
        <w:rPr>
          <w:rFonts w:ascii="Times New Roman" w:hAnsi="Times New Roman"/>
        </w:rPr>
        <w:t xml:space="preserve"> etc. are less addressed in the literature. Maintenance types such as documentation modification (e.g., updating code comments, </w:t>
      </w:r>
      <w:proofErr w:type="spellStart"/>
      <w:r w:rsidRPr="00B4657F">
        <w:rPr>
          <w:rFonts w:ascii="Times New Roman" w:hAnsi="Times New Roman"/>
        </w:rPr>
        <w:t>Javadocs</w:t>
      </w:r>
      <w:proofErr w:type="spellEnd"/>
      <w:r w:rsidRPr="00B4657F">
        <w:rPr>
          <w:rFonts w:ascii="Times New Roman" w:hAnsi="Times New Roman"/>
        </w:rPr>
        <w:t xml:space="preserve"> design/requirements documents etc.), feature addition/modification and post-change activities are less addressed in terms of tool support. Tools can be </w:t>
      </w:r>
      <w:r w:rsidR="0018221F" w:rsidRPr="00B4657F">
        <w:rPr>
          <w:rFonts w:ascii="Times New Roman" w:hAnsi="Times New Roman"/>
        </w:rPr>
        <w:t>developed,</w:t>
      </w:r>
      <w:r w:rsidRPr="00B4657F">
        <w:rPr>
          <w:rFonts w:ascii="Times New Roman" w:hAnsi="Times New Roman"/>
        </w:rPr>
        <w:t xml:space="preserve"> or existing tools can be improved to support these tasks. Furthermore, </w:t>
      </w:r>
      <w:r w:rsidR="00D34B27">
        <w:rPr>
          <w:rFonts w:ascii="Times New Roman" w:hAnsi="Times New Roman"/>
        </w:rPr>
        <w:t>based on the characteristics of maintenance tasks</w:t>
      </w:r>
      <w:r w:rsidR="00335CCB">
        <w:rPr>
          <w:rFonts w:ascii="Times New Roman" w:hAnsi="Times New Roman"/>
        </w:rPr>
        <w:t xml:space="preserve"> identified from the literature,</w:t>
      </w:r>
      <w:r w:rsidR="00D724FD">
        <w:rPr>
          <w:rFonts w:ascii="Times New Roman" w:hAnsi="Times New Roman"/>
        </w:rPr>
        <w:t xml:space="preserve"> </w:t>
      </w:r>
      <w:r w:rsidRPr="00B4657F">
        <w:rPr>
          <w:rFonts w:ascii="Times New Roman" w:hAnsi="Times New Roman"/>
        </w:rPr>
        <w:t xml:space="preserve">some </w:t>
      </w:r>
      <w:r w:rsidR="00D134E3" w:rsidRPr="00B4657F">
        <w:rPr>
          <w:rFonts w:ascii="Times New Roman" w:hAnsi="Times New Roman"/>
        </w:rPr>
        <w:t xml:space="preserve">tasks </w:t>
      </w:r>
      <w:r w:rsidR="00D134E3">
        <w:rPr>
          <w:rFonts w:ascii="Times New Roman" w:hAnsi="Times New Roman"/>
        </w:rPr>
        <w:t xml:space="preserve">(e.g., </w:t>
      </w:r>
      <w:r w:rsidR="00D134E3" w:rsidRPr="00B4657F">
        <w:rPr>
          <w:rFonts w:ascii="Times New Roman" w:hAnsi="Times New Roman"/>
        </w:rPr>
        <w:t xml:space="preserve">changing </w:t>
      </w:r>
      <w:r w:rsidR="00F52763">
        <w:rPr>
          <w:rFonts w:ascii="Times New Roman" w:hAnsi="Times New Roman"/>
        </w:rPr>
        <w:t xml:space="preserve">the </w:t>
      </w:r>
      <w:r w:rsidR="00D134E3" w:rsidRPr="00B4657F">
        <w:rPr>
          <w:rFonts w:ascii="Times New Roman" w:hAnsi="Times New Roman"/>
        </w:rPr>
        <w:t>UI</w:t>
      </w:r>
      <w:r w:rsidR="00D724FD">
        <w:rPr>
          <w:rFonts w:ascii="Times New Roman" w:hAnsi="Times New Roman"/>
        </w:rPr>
        <w:t>, documentation modification etc.</w:t>
      </w:r>
      <w:r w:rsidR="00D134E3">
        <w:rPr>
          <w:rFonts w:ascii="Times New Roman" w:hAnsi="Times New Roman"/>
        </w:rPr>
        <w:t xml:space="preserve">) </w:t>
      </w:r>
      <w:r w:rsidR="00521CD5">
        <w:rPr>
          <w:rFonts w:ascii="Times New Roman" w:hAnsi="Times New Roman"/>
        </w:rPr>
        <w:t>tend to be not characterized in detail</w:t>
      </w:r>
      <w:r w:rsidR="00D724FD">
        <w:rPr>
          <w:rFonts w:ascii="Times New Roman" w:hAnsi="Times New Roman"/>
        </w:rPr>
        <w:t>. Characteri</w:t>
      </w:r>
      <w:r w:rsidR="00521CD5">
        <w:rPr>
          <w:rFonts w:ascii="Times New Roman" w:hAnsi="Times New Roman"/>
        </w:rPr>
        <w:t>stics such as</w:t>
      </w:r>
      <w:r w:rsidR="00145DFD">
        <w:rPr>
          <w:rFonts w:ascii="Times New Roman" w:hAnsi="Times New Roman"/>
        </w:rPr>
        <w:t xml:space="preserve"> </w:t>
      </w:r>
      <w:r w:rsidR="00FE1B42">
        <w:rPr>
          <w:rFonts w:ascii="Times New Roman" w:hAnsi="Times New Roman"/>
        </w:rPr>
        <w:t>impacted stakeholders, complexity, timing and frequency</w:t>
      </w:r>
      <w:r w:rsidR="002C18E0">
        <w:rPr>
          <w:rFonts w:ascii="Times New Roman" w:hAnsi="Times New Roman"/>
        </w:rPr>
        <w:t xml:space="preserve"> are less </w:t>
      </w:r>
      <w:r w:rsidR="00521CD5">
        <w:rPr>
          <w:rFonts w:ascii="Times New Roman" w:hAnsi="Times New Roman"/>
        </w:rPr>
        <w:t>frequently described</w:t>
      </w:r>
      <w:r w:rsidRPr="00B4657F">
        <w:rPr>
          <w:rFonts w:ascii="Times New Roman" w:hAnsi="Times New Roman"/>
        </w:rPr>
        <w:t xml:space="preserve"> in</w:t>
      </w:r>
      <w:r w:rsidR="00FE1B42">
        <w:rPr>
          <w:rFonts w:ascii="Times New Roman" w:hAnsi="Times New Roman"/>
        </w:rPr>
        <w:t xml:space="preserve"> the literature. </w:t>
      </w:r>
      <w:r w:rsidRPr="00B4657F">
        <w:rPr>
          <w:rFonts w:ascii="Times New Roman" w:hAnsi="Times New Roman"/>
        </w:rPr>
        <w:t xml:space="preserve">Researchers can further support these areas </w:t>
      </w:r>
      <w:proofErr w:type="gramStart"/>
      <w:r w:rsidRPr="00B4657F">
        <w:rPr>
          <w:rFonts w:ascii="Times New Roman" w:hAnsi="Times New Roman"/>
        </w:rPr>
        <w:t>and also</w:t>
      </w:r>
      <w:proofErr w:type="gramEnd"/>
      <w:r w:rsidRPr="00B4657F">
        <w:rPr>
          <w:rFonts w:ascii="Times New Roman" w:hAnsi="Times New Roman"/>
        </w:rPr>
        <w:t xml:space="preserve"> use the results of this chapter </w:t>
      </w:r>
      <w:r w:rsidR="00097C0A">
        <w:rPr>
          <w:rFonts w:ascii="Times New Roman" w:hAnsi="Times New Roman"/>
        </w:rPr>
        <w:t>(</w:t>
      </w:r>
      <w:r w:rsidRPr="00B4657F">
        <w:rPr>
          <w:rFonts w:ascii="Times New Roman" w:hAnsi="Times New Roman"/>
        </w:rPr>
        <w:t>i.e., the catalogue of characteristic and the taxonomy of maintenance tasks</w:t>
      </w:r>
      <w:r w:rsidR="00097C0A">
        <w:rPr>
          <w:rFonts w:ascii="Times New Roman" w:hAnsi="Times New Roman"/>
        </w:rPr>
        <w:t>)</w:t>
      </w:r>
      <w:r w:rsidR="00F47E42">
        <w:rPr>
          <w:rFonts w:ascii="Times New Roman" w:hAnsi="Times New Roman"/>
        </w:rPr>
        <w:t xml:space="preserve">. Both </w:t>
      </w:r>
      <w:r w:rsidR="00521CD5">
        <w:rPr>
          <w:rFonts w:ascii="Times New Roman" w:hAnsi="Times New Roman"/>
        </w:rPr>
        <w:t xml:space="preserve">the </w:t>
      </w:r>
      <w:r w:rsidR="00F47E42">
        <w:rPr>
          <w:rFonts w:ascii="Times New Roman" w:hAnsi="Times New Roman"/>
        </w:rPr>
        <w:t xml:space="preserve">taxonomy and catalogue can be further </w:t>
      </w:r>
      <w:r w:rsidR="00B449D1">
        <w:rPr>
          <w:rFonts w:ascii="Times New Roman" w:hAnsi="Times New Roman"/>
        </w:rPr>
        <w:t>enhanced</w:t>
      </w:r>
      <w:r w:rsidR="00F47E42">
        <w:rPr>
          <w:rFonts w:ascii="Times New Roman" w:hAnsi="Times New Roman"/>
        </w:rPr>
        <w:t xml:space="preserve"> by adding new </w:t>
      </w:r>
      <w:r w:rsidR="00B449D1">
        <w:rPr>
          <w:rFonts w:ascii="Times New Roman" w:hAnsi="Times New Roman"/>
        </w:rPr>
        <w:t xml:space="preserve">categories of tasks or characteristics </w:t>
      </w:r>
      <w:r w:rsidR="00F47E42">
        <w:rPr>
          <w:rFonts w:ascii="Times New Roman" w:hAnsi="Times New Roman"/>
        </w:rPr>
        <w:t>if new types of maintenance tasks or characteristic</w:t>
      </w:r>
      <w:r w:rsidR="00B449D1">
        <w:rPr>
          <w:rFonts w:ascii="Times New Roman" w:hAnsi="Times New Roman"/>
        </w:rPr>
        <w:t xml:space="preserve"> are</w:t>
      </w:r>
      <w:r w:rsidR="00F47E42">
        <w:rPr>
          <w:rFonts w:ascii="Times New Roman" w:hAnsi="Times New Roman"/>
        </w:rPr>
        <w:t xml:space="preserve"> identified in future</w:t>
      </w:r>
      <w:r w:rsidR="002C18E0">
        <w:rPr>
          <w:rFonts w:ascii="Times New Roman" w:hAnsi="Times New Roman"/>
        </w:rPr>
        <w:t xml:space="preserve"> literature reviews</w:t>
      </w:r>
      <w:r w:rsidR="00F47E42">
        <w:rPr>
          <w:rFonts w:ascii="Times New Roman" w:hAnsi="Times New Roman"/>
        </w:rPr>
        <w:t xml:space="preserve">.    </w:t>
      </w:r>
      <w:r w:rsidRPr="00B4657F">
        <w:rPr>
          <w:rFonts w:ascii="Times New Roman" w:hAnsi="Times New Roman"/>
        </w:rPr>
        <w:t xml:space="preserve"> </w:t>
      </w:r>
    </w:p>
    <w:p w14:paraId="5CE0397D" w14:textId="77777777" w:rsidR="00B4657F" w:rsidRPr="00B4657F" w:rsidRDefault="00B4657F" w:rsidP="00B4657F">
      <w:pPr>
        <w:spacing w:line="276" w:lineRule="auto"/>
        <w:rPr>
          <w:rFonts w:ascii="Times New Roman" w:hAnsi="Times New Roman"/>
        </w:rPr>
      </w:pPr>
    </w:p>
    <w:p w14:paraId="5A01244C" w14:textId="5D39835D" w:rsidR="00D87DEC" w:rsidRPr="00D87DEC" w:rsidRDefault="00D87DEC" w:rsidP="00D87DEC">
      <w:pPr>
        <w:spacing w:line="276" w:lineRule="auto"/>
        <w:rPr>
          <w:rFonts w:ascii="Times New Roman" w:hAnsi="Times New Roman"/>
        </w:rPr>
      </w:pPr>
      <w:r w:rsidRPr="00D87DEC">
        <w:rPr>
          <w:rFonts w:ascii="Times New Roman" w:hAnsi="Times New Roman"/>
        </w:rPr>
        <w:t xml:space="preserve">Chapter 4 raises some future directions to improve our understanding of architecture evolution while strengthening the findings of the original study. We </w:t>
      </w:r>
      <w:r w:rsidR="00AD070E">
        <w:rPr>
          <w:rFonts w:ascii="Times New Roman" w:hAnsi="Times New Roman"/>
        </w:rPr>
        <w:t xml:space="preserve">can </w:t>
      </w:r>
      <w:r w:rsidRPr="00D87DEC">
        <w:rPr>
          <w:rFonts w:ascii="Times New Roman" w:hAnsi="Times New Roman"/>
        </w:rPr>
        <w:t xml:space="preserve">expand this work </w:t>
      </w:r>
      <w:r w:rsidR="00AD070E">
        <w:rPr>
          <w:rFonts w:ascii="Times New Roman" w:hAnsi="Times New Roman"/>
        </w:rPr>
        <w:t>to</w:t>
      </w:r>
      <w:r w:rsidRPr="00D87DEC">
        <w:rPr>
          <w:rFonts w:ascii="Times New Roman" w:hAnsi="Times New Roman"/>
        </w:rPr>
        <w:t xml:space="preserve"> systems implemented in different programming languages</w:t>
      </w:r>
      <w:r w:rsidR="00AD070E">
        <w:rPr>
          <w:rFonts w:ascii="Times New Roman" w:hAnsi="Times New Roman"/>
        </w:rPr>
        <w:t xml:space="preserve"> and</w:t>
      </w:r>
      <w:r w:rsidRPr="00D87DEC">
        <w:rPr>
          <w:rFonts w:ascii="Times New Roman" w:hAnsi="Times New Roman"/>
        </w:rPr>
        <w:t xml:space="preserve"> from different application domains </w:t>
      </w:r>
      <w:proofErr w:type="gramStart"/>
      <w:r w:rsidRPr="00D87DEC">
        <w:rPr>
          <w:rFonts w:ascii="Times New Roman" w:hAnsi="Times New Roman"/>
        </w:rPr>
        <w:t xml:space="preserve">and </w:t>
      </w:r>
      <w:r w:rsidR="00AD070E">
        <w:rPr>
          <w:rFonts w:ascii="Times New Roman" w:hAnsi="Times New Roman"/>
        </w:rPr>
        <w:t>also</w:t>
      </w:r>
      <w:proofErr w:type="gramEnd"/>
      <w:r w:rsidR="00AD070E">
        <w:rPr>
          <w:rFonts w:ascii="Times New Roman" w:hAnsi="Times New Roman"/>
        </w:rPr>
        <w:t xml:space="preserve"> </w:t>
      </w:r>
      <w:r w:rsidRPr="00D87DEC">
        <w:rPr>
          <w:rFonts w:ascii="Times New Roman" w:hAnsi="Times New Roman"/>
        </w:rPr>
        <w:t xml:space="preserve">commercial software systems to increase internal and external validity of the original study. Furthermore, research can be conducted to a) understand the reasons why systems architectures do not stabilize overtime, and b) to explore whether </w:t>
      </w:r>
      <w:r w:rsidR="00AD070E">
        <w:rPr>
          <w:rFonts w:ascii="Times New Roman" w:hAnsi="Times New Roman"/>
        </w:rPr>
        <w:t xml:space="preserve">the </w:t>
      </w:r>
      <w:r w:rsidRPr="00D87DEC">
        <w:rPr>
          <w:rFonts w:ascii="Times New Roman" w:hAnsi="Times New Roman"/>
        </w:rPr>
        <w:t>nature of open source systems (e.g., many contributors, more flexible due to no schedules or explicit system-level design,</w:t>
      </w:r>
      <w:r>
        <w:rPr>
          <w:rFonts w:ascii="Times New Roman" w:hAnsi="Times New Roman"/>
        </w:rPr>
        <w:t xml:space="preserve"> </w:t>
      </w:r>
      <w:r w:rsidRPr="00D87DEC">
        <w:rPr>
          <w:rFonts w:ascii="Times New Roman" w:hAnsi="Times New Roman"/>
        </w:rPr>
        <w:t>works not assigned and developers undertake what they choose etc.) has an impact on system architectures to be more change-prone than architectures of commercially developed systems.</w:t>
      </w:r>
    </w:p>
    <w:p w14:paraId="529EF021" w14:textId="77777777" w:rsidR="00575196" w:rsidRDefault="00575196" w:rsidP="00575196">
      <w:pPr>
        <w:pStyle w:val="Caption"/>
      </w:pPr>
    </w:p>
    <w:p w14:paraId="280915EC" w14:textId="0D3C3804" w:rsidR="009B544A" w:rsidRDefault="00EA7B3E" w:rsidP="009B544A">
      <w:pPr>
        <w:pStyle w:val="BodyText"/>
        <w:spacing w:after="0" w:line="276" w:lineRule="auto"/>
        <w:rPr>
          <w:lang w:val="en-NZ"/>
        </w:rPr>
      </w:pPr>
      <w:r w:rsidRPr="00575B13">
        <w:rPr>
          <w:lang w:val="en-NZ"/>
        </w:rPr>
        <w:t xml:space="preserve">Overall, this </w:t>
      </w:r>
      <w:r w:rsidR="00002D7F">
        <w:rPr>
          <w:lang w:val="en-NZ"/>
        </w:rPr>
        <w:t>report</w:t>
      </w:r>
      <w:r w:rsidRPr="00575B13">
        <w:rPr>
          <w:lang w:val="en-NZ"/>
        </w:rPr>
        <w:t xml:space="preserve"> aims at improving our understanding of software maintenance in the context of architecture evolution. To further support our overall goal</w:t>
      </w:r>
      <w:r w:rsidR="00B10B8F" w:rsidRPr="00575B13">
        <w:rPr>
          <w:lang w:val="en-NZ"/>
        </w:rPr>
        <w:t>,</w:t>
      </w:r>
      <w:r w:rsidRPr="00575B13">
        <w:rPr>
          <w:lang w:val="en-NZ"/>
        </w:rPr>
        <w:t xml:space="preserve"> we can</w:t>
      </w:r>
      <w:r w:rsidR="00604691" w:rsidRPr="00575B13">
        <w:rPr>
          <w:lang w:val="en-NZ"/>
        </w:rPr>
        <w:t xml:space="preserve"> explore</w:t>
      </w:r>
      <w:r w:rsidR="00ED0042" w:rsidRPr="00575B13">
        <w:rPr>
          <w:lang w:val="en-NZ"/>
        </w:rPr>
        <w:t xml:space="preserve"> </w:t>
      </w:r>
      <w:r w:rsidR="00B10B8F">
        <w:rPr>
          <w:lang w:val="en-NZ"/>
        </w:rPr>
        <w:t>approaches</w:t>
      </w:r>
      <w:r w:rsidR="00ED0042" w:rsidRPr="00575B13">
        <w:rPr>
          <w:lang w:val="en-NZ"/>
        </w:rPr>
        <w:t xml:space="preserve"> that support</w:t>
      </w:r>
      <w:r w:rsidR="00604691" w:rsidRPr="00575B13">
        <w:rPr>
          <w:lang w:val="en-NZ"/>
        </w:rPr>
        <w:t xml:space="preserve"> </w:t>
      </w:r>
      <w:r w:rsidR="0096412A">
        <w:rPr>
          <w:lang w:val="en-NZ"/>
        </w:rPr>
        <w:t xml:space="preserve">predicting </w:t>
      </w:r>
      <w:r w:rsidR="00B85A9C">
        <w:rPr>
          <w:lang w:val="en-NZ"/>
        </w:rPr>
        <w:t xml:space="preserve">the </w:t>
      </w:r>
      <w:r w:rsidR="0096412A">
        <w:rPr>
          <w:lang w:val="en-NZ"/>
        </w:rPr>
        <w:t xml:space="preserve">extent of architectural change of a </w:t>
      </w:r>
      <w:proofErr w:type="gramStart"/>
      <w:r w:rsidR="0096412A">
        <w:rPr>
          <w:lang w:val="en-NZ"/>
        </w:rPr>
        <w:t>particular maintenance</w:t>
      </w:r>
      <w:proofErr w:type="gramEnd"/>
      <w:r w:rsidR="0096412A">
        <w:rPr>
          <w:lang w:val="en-NZ"/>
        </w:rPr>
        <w:t xml:space="preserve"> task based on historically recorded data</w:t>
      </w:r>
      <w:r w:rsidR="009F1C37">
        <w:rPr>
          <w:lang w:val="en-NZ"/>
        </w:rPr>
        <w:t xml:space="preserve"> (e.g., through mining software repositories). Furthermore, we can explore approaches </w:t>
      </w:r>
      <w:r w:rsidR="0096412A">
        <w:rPr>
          <w:lang w:val="en-NZ"/>
        </w:rPr>
        <w:t xml:space="preserve">to </w:t>
      </w:r>
      <w:r w:rsidRPr="00575B13">
        <w:rPr>
          <w:lang w:val="en-NZ"/>
        </w:rPr>
        <w:t>evaluat</w:t>
      </w:r>
      <w:r w:rsidR="0096412A">
        <w:rPr>
          <w:lang w:val="en-NZ"/>
        </w:rPr>
        <w:t xml:space="preserve">e </w:t>
      </w:r>
      <w:r w:rsidRPr="00575B13">
        <w:rPr>
          <w:lang w:val="en-NZ"/>
        </w:rPr>
        <w:t>architecture decay</w:t>
      </w:r>
      <w:r w:rsidR="0075124D">
        <w:rPr>
          <w:lang w:val="en-NZ"/>
        </w:rPr>
        <w:t xml:space="preserve"> throughout the evolution path</w:t>
      </w:r>
      <w:r w:rsidR="00DE5AFF">
        <w:rPr>
          <w:lang w:val="en-NZ"/>
        </w:rPr>
        <w:t>.</w:t>
      </w:r>
      <w:r w:rsidR="00DE3EF1">
        <w:rPr>
          <w:lang w:val="en-NZ"/>
        </w:rPr>
        <w:t xml:space="preserve"> </w:t>
      </w:r>
      <w:bookmarkStart w:id="1271" w:name="_Hlk534979400"/>
      <w:r w:rsidR="00DE3EF1" w:rsidRPr="00DE3EF1">
        <w:rPr>
          <w:lang w:val="en-NZ"/>
        </w:rPr>
        <w:t xml:space="preserve">To evaluate architecture decay, we </w:t>
      </w:r>
      <w:r w:rsidR="00DE3EF1" w:rsidRPr="00DE3EF1">
        <w:rPr>
          <w:lang w:val="en-NZ"/>
        </w:rPr>
        <w:lastRenderedPageBreak/>
        <w:t xml:space="preserve">can first explore existing tools to detect </w:t>
      </w:r>
      <w:r w:rsidR="009F1C37">
        <w:rPr>
          <w:lang w:val="en-NZ"/>
        </w:rPr>
        <w:t xml:space="preserve">symptoms of </w:t>
      </w:r>
      <w:r w:rsidR="00DE3EF1" w:rsidRPr="00DE3EF1">
        <w:rPr>
          <w:lang w:val="en-NZ"/>
        </w:rPr>
        <w:t xml:space="preserve">decay </w:t>
      </w:r>
      <w:r w:rsidR="007E2FC3">
        <w:rPr>
          <w:lang w:val="en-NZ"/>
        </w:rPr>
        <w:t xml:space="preserve">or </w:t>
      </w:r>
      <w:r w:rsidR="00DE3EF1" w:rsidRPr="00DE3EF1">
        <w:rPr>
          <w:lang w:val="en-NZ"/>
        </w:rPr>
        <w:t>architecture smell</w:t>
      </w:r>
      <w:r w:rsidR="009F1C37">
        <w:rPr>
          <w:lang w:val="en-NZ"/>
        </w:rPr>
        <w:t>s</w:t>
      </w:r>
      <w:r w:rsidR="007E2FC3">
        <w:rPr>
          <w:lang w:val="en-NZ"/>
        </w:rPr>
        <w:t>.</w:t>
      </w:r>
      <w:r w:rsidR="00DE3EF1" w:rsidRPr="00DE3EF1">
        <w:rPr>
          <w:lang w:val="en-NZ"/>
        </w:rPr>
        <w:t xml:space="preserve"> For example, there </w:t>
      </w:r>
      <w:r w:rsidR="009F1C37">
        <w:rPr>
          <w:lang w:val="en-NZ"/>
        </w:rPr>
        <w:t xml:space="preserve">are </w:t>
      </w:r>
      <w:r w:rsidR="00DE3EF1" w:rsidRPr="00DE3EF1">
        <w:rPr>
          <w:lang w:val="en-NZ"/>
        </w:rPr>
        <w:t>different types of architectural smells</w:t>
      </w:r>
      <w:r w:rsidR="00DE3EF1">
        <w:rPr>
          <w:lang w:val="en-NZ"/>
        </w:rPr>
        <w:t xml:space="preserve"> </w:t>
      </w:r>
      <w:r w:rsidR="009F1C37">
        <w:rPr>
          <w:lang w:val="en-NZ"/>
        </w:rPr>
        <w:t>(</w:t>
      </w:r>
      <w:r w:rsidR="00DE3EF1">
        <w:rPr>
          <w:lang w:val="en-NZ"/>
        </w:rPr>
        <w:t>e.g., coupling-based smells, dependency-based smells</w:t>
      </w:r>
      <w:r w:rsidR="007912AB">
        <w:rPr>
          <w:lang w:val="en-NZ"/>
        </w:rPr>
        <w:t xml:space="preserve"> etc</w:t>
      </w:r>
      <w:r w:rsidR="009F1C37">
        <w:rPr>
          <w:lang w:val="en-NZ"/>
        </w:rPr>
        <w:t>.)</w:t>
      </w:r>
      <w:r w:rsidR="009F1C37" w:rsidRPr="00DE3EF1">
        <w:rPr>
          <w:lang w:val="en-NZ"/>
        </w:rPr>
        <w:t xml:space="preserve"> </w:t>
      </w:r>
      <w:r w:rsidR="00722C61">
        <w:rPr>
          <w:lang w:val="en-NZ"/>
        </w:rPr>
        <w:fldChar w:fldCharType="begin"/>
      </w:r>
      <w:r w:rsidR="00A66B23">
        <w:rPr>
          <w:lang w:val="en-NZ"/>
        </w:rPr>
        <w:instrText xml:space="preserve"> ADDIN EN.CITE &lt;EndNote&gt;&lt;Cite&gt;&lt;Author&gt;Le&lt;/Author&gt;&lt;Year&gt;2017&lt;/Year&gt;&lt;RecNum&gt;65&lt;/RecNum&gt;&lt;DisplayText&gt;[114]&lt;/DisplayText&gt;&lt;record&gt;&lt;rec-number&gt;65&lt;/rec-number&gt;&lt;foreign-keys&gt;&lt;key app="EN" db-id="zd9xr0se8rdzs5e9dpd5aetwdtttarta2vex" timestamp="1547020786"&gt;65&lt;/key&gt;&lt;/foreign-keys&gt;&lt;ref-type name="Journal Article"&gt;17&lt;/ref-type&gt;&lt;contributors&gt;&lt;authors&gt;&lt;author&gt;Le, Duc&lt;/author&gt;&lt;author&gt;Link, Daniel&lt;/author&gt;&lt;author&gt;Zhao, Yixue&lt;/author&gt;&lt;author&gt;Shahbazian, Arman&lt;/author&gt;&lt;author&gt;Mattmann, Chris&lt;/author&gt;&lt;author&gt;Medvidovic, Nenad&lt;/author&gt;&lt;/authors&gt;&lt;/contributors&gt;&lt;titles&gt;&lt;title&gt;Toward a Classification Framework for Software Architectural Smells&lt;/title&gt;&lt;secondary-title&gt;Techincal Report csse. usc. edu&lt;/secondary-title&gt;&lt;/titles&gt;&lt;periodical&gt;&lt;full-title&gt;Techincal Report csse. usc. edu&lt;/full-title&gt;&lt;/periodical&gt;&lt;dates&gt;&lt;year&gt;2017&lt;/year&gt;&lt;/dates&gt;&lt;urls&gt;&lt;/urls&gt;&lt;/record&gt;&lt;/Cite&gt;&lt;/EndNote&gt;</w:instrText>
      </w:r>
      <w:r w:rsidR="00722C61">
        <w:rPr>
          <w:lang w:val="en-NZ"/>
        </w:rPr>
        <w:fldChar w:fldCharType="separate"/>
      </w:r>
      <w:r w:rsidR="00A66B23">
        <w:rPr>
          <w:noProof/>
          <w:lang w:val="en-NZ"/>
        </w:rPr>
        <w:t>[114]</w:t>
      </w:r>
      <w:r w:rsidR="00722C61">
        <w:rPr>
          <w:lang w:val="en-NZ"/>
        </w:rPr>
        <w:fldChar w:fldCharType="end"/>
      </w:r>
      <w:r w:rsidR="00DE3EF1" w:rsidRPr="00DE3EF1">
        <w:rPr>
          <w:lang w:val="en-NZ"/>
        </w:rPr>
        <w:t>.</w:t>
      </w:r>
      <w:bookmarkEnd w:id="1271"/>
      <w:r w:rsidR="0053429E" w:rsidRPr="0053429E">
        <w:rPr>
          <w:rFonts w:eastAsia="Calibri"/>
          <w:spacing w:val="0"/>
          <w:szCs w:val="24"/>
          <w:lang w:val="en-NZ"/>
        </w:rPr>
        <w:t xml:space="preserve"> </w:t>
      </w:r>
      <w:r w:rsidR="0053429E" w:rsidRPr="004B6B83">
        <w:rPr>
          <w:rFonts w:eastAsia="Calibri"/>
          <w:spacing w:val="0"/>
          <w:szCs w:val="24"/>
          <w:lang w:val="en-NZ"/>
        </w:rPr>
        <w:t xml:space="preserve">We </w:t>
      </w:r>
      <w:r w:rsidR="002D5F71">
        <w:rPr>
          <w:rFonts w:eastAsia="Calibri"/>
          <w:spacing w:val="0"/>
          <w:szCs w:val="24"/>
          <w:lang w:val="en-NZ"/>
        </w:rPr>
        <w:t>can</w:t>
      </w:r>
      <w:r w:rsidR="0053429E" w:rsidRPr="004B6B83">
        <w:rPr>
          <w:rFonts w:eastAsia="Calibri"/>
          <w:spacing w:val="0"/>
          <w:szCs w:val="24"/>
          <w:lang w:val="en-NZ"/>
        </w:rPr>
        <w:t xml:space="preserve"> explore metrics to measure different types of architectural smell</w:t>
      </w:r>
      <w:r w:rsidR="002D5F71">
        <w:rPr>
          <w:rFonts w:eastAsia="Calibri"/>
          <w:spacing w:val="0"/>
          <w:szCs w:val="24"/>
          <w:lang w:val="en-NZ"/>
        </w:rPr>
        <w:t xml:space="preserve"> as</w:t>
      </w:r>
      <w:r w:rsidR="0053429E" w:rsidRPr="004B6B83">
        <w:rPr>
          <w:rFonts w:eastAsia="Calibri"/>
          <w:spacing w:val="0"/>
          <w:szCs w:val="24"/>
          <w:lang w:val="en-NZ"/>
        </w:rPr>
        <w:t xml:space="preserve"> an indication of decay. </w:t>
      </w:r>
      <w:r w:rsidR="002D5F71">
        <w:rPr>
          <w:rFonts w:eastAsia="Calibri"/>
          <w:spacing w:val="0"/>
          <w:szCs w:val="24"/>
          <w:lang w:val="en-NZ"/>
        </w:rPr>
        <w:t>Here, a</w:t>
      </w:r>
      <w:r w:rsidR="002D5F71" w:rsidRPr="004B6B83">
        <w:rPr>
          <w:rFonts w:eastAsia="Calibri"/>
          <w:spacing w:val="0"/>
          <w:szCs w:val="24"/>
          <w:lang w:val="en-NZ"/>
        </w:rPr>
        <w:t xml:space="preserve"> </w:t>
      </w:r>
      <w:r w:rsidR="0053429E" w:rsidRPr="004B6B83">
        <w:rPr>
          <w:rFonts w:eastAsia="Calibri"/>
          <w:spacing w:val="0"/>
          <w:szCs w:val="24"/>
          <w:lang w:val="en-NZ"/>
        </w:rPr>
        <w:t xml:space="preserve">combination of metrics may provide more reliable </w:t>
      </w:r>
      <w:r w:rsidR="002D5F71">
        <w:rPr>
          <w:rFonts w:eastAsia="Calibri"/>
          <w:spacing w:val="0"/>
          <w:szCs w:val="24"/>
          <w:lang w:val="en-NZ"/>
        </w:rPr>
        <w:t>identification of decay</w:t>
      </w:r>
      <w:r w:rsidR="0053429E" w:rsidRPr="004B6B83">
        <w:rPr>
          <w:rFonts w:eastAsia="Calibri"/>
          <w:spacing w:val="0"/>
          <w:szCs w:val="24"/>
          <w:lang w:val="en-NZ"/>
        </w:rPr>
        <w:t>.</w:t>
      </w:r>
      <w:r w:rsidR="000F7637">
        <w:rPr>
          <w:rFonts w:eastAsia="Calibri"/>
          <w:spacing w:val="0"/>
          <w:szCs w:val="24"/>
          <w:lang w:val="en-NZ"/>
        </w:rPr>
        <w:t xml:space="preserve"> </w:t>
      </w:r>
      <w:r w:rsidR="0053429E" w:rsidRPr="004B6B83">
        <w:rPr>
          <w:rFonts w:eastAsia="Calibri"/>
          <w:spacing w:val="0"/>
          <w:szCs w:val="24"/>
          <w:lang w:val="en-NZ"/>
        </w:rPr>
        <w:t xml:space="preserve">Furthermore, we can integrate a set of refactoring techniques that support </w:t>
      </w:r>
      <w:r w:rsidR="002D5F71">
        <w:rPr>
          <w:rFonts w:eastAsia="Calibri"/>
          <w:spacing w:val="0"/>
          <w:szCs w:val="24"/>
          <w:lang w:val="en-NZ"/>
        </w:rPr>
        <w:t>removing</w:t>
      </w:r>
      <w:r w:rsidR="002D5F71" w:rsidRPr="004B6B83">
        <w:rPr>
          <w:rFonts w:eastAsia="Calibri"/>
          <w:spacing w:val="0"/>
          <w:szCs w:val="24"/>
          <w:lang w:val="en-NZ"/>
        </w:rPr>
        <w:t xml:space="preserve"> </w:t>
      </w:r>
      <w:r w:rsidR="0053429E" w:rsidRPr="004B6B83">
        <w:rPr>
          <w:rFonts w:eastAsia="Calibri"/>
          <w:spacing w:val="0"/>
          <w:szCs w:val="24"/>
          <w:lang w:val="en-NZ"/>
        </w:rPr>
        <w:t>each type of smell.</w:t>
      </w:r>
    </w:p>
    <w:p w14:paraId="0422B477" w14:textId="27EC1C5E" w:rsidR="00B10B8F" w:rsidRDefault="006E6D3B" w:rsidP="009B544A">
      <w:pPr>
        <w:pStyle w:val="BodyText"/>
        <w:spacing w:after="0" w:line="276" w:lineRule="auto"/>
        <w:rPr>
          <w:lang w:val="en-NZ"/>
        </w:rPr>
      </w:pPr>
      <w:r w:rsidRPr="00575B13">
        <w:rPr>
          <w:lang w:val="en-NZ"/>
        </w:rPr>
        <w:t xml:space="preserve"> </w:t>
      </w:r>
    </w:p>
    <w:p w14:paraId="7B904AC9" w14:textId="386D2EE2" w:rsidR="00CE583B" w:rsidRPr="00CE583B" w:rsidRDefault="00CE583B" w:rsidP="009B544A">
      <w:pPr>
        <w:tabs>
          <w:tab w:val="clear" w:pos="8640"/>
        </w:tabs>
        <w:spacing w:line="276" w:lineRule="auto"/>
        <w:rPr>
          <w:rFonts w:ascii="Times New Roman" w:eastAsia="Calibri" w:hAnsi="Times New Roman"/>
          <w:spacing w:val="0"/>
          <w:szCs w:val="24"/>
          <w:lang w:val="en-NZ"/>
        </w:rPr>
      </w:pPr>
      <w:r w:rsidRPr="00CE583B">
        <w:rPr>
          <w:rFonts w:ascii="Times New Roman" w:eastAsia="Calibri" w:hAnsi="Times New Roman"/>
          <w:spacing w:val="0"/>
          <w:szCs w:val="24"/>
          <w:lang w:val="en-NZ"/>
        </w:rPr>
        <w:t xml:space="preserve">Decay can be further evaluated by </w:t>
      </w:r>
      <w:r w:rsidR="002D5F71">
        <w:rPr>
          <w:rFonts w:ascii="Times New Roman" w:eastAsia="Calibri" w:hAnsi="Times New Roman"/>
          <w:spacing w:val="0"/>
          <w:szCs w:val="24"/>
          <w:lang w:val="en-NZ"/>
        </w:rPr>
        <w:t xml:space="preserve">characterizing </w:t>
      </w:r>
      <w:r w:rsidRPr="00CE583B">
        <w:rPr>
          <w:rFonts w:ascii="Times New Roman" w:eastAsia="Calibri" w:hAnsi="Times New Roman"/>
          <w:spacing w:val="0"/>
          <w:szCs w:val="24"/>
          <w:lang w:val="en-NZ"/>
        </w:rPr>
        <w:t xml:space="preserve">its impact on system quality attributes which also can be used to </w:t>
      </w:r>
      <w:r w:rsidR="00482B52">
        <w:rPr>
          <w:rFonts w:ascii="Times New Roman" w:eastAsia="Calibri" w:hAnsi="Times New Roman"/>
          <w:spacing w:val="0"/>
          <w:szCs w:val="24"/>
          <w:lang w:val="en-NZ"/>
        </w:rPr>
        <w:t>measure</w:t>
      </w:r>
      <w:r w:rsidRPr="00CE583B">
        <w:rPr>
          <w:rFonts w:ascii="Times New Roman" w:eastAsia="Calibri" w:hAnsi="Times New Roman"/>
          <w:spacing w:val="0"/>
          <w:szCs w:val="24"/>
          <w:lang w:val="en-NZ"/>
        </w:rPr>
        <w:t xml:space="preserve"> sustainability of a system. </w:t>
      </w:r>
      <w:r w:rsidR="00C8070D">
        <w:rPr>
          <w:rFonts w:ascii="Times New Roman" w:eastAsia="Calibri" w:hAnsi="Times New Roman"/>
          <w:spacing w:val="0"/>
          <w:szCs w:val="24"/>
          <w:lang w:val="en-NZ"/>
        </w:rPr>
        <w:t xml:space="preserve">Therefore, we hope to </w:t>
      </w:r>
      <w:r w:rsidRPr="00CE583B">
        <w:rPr>
          <w:rFonts w:ascii="Times New Roman" w:eastAsia="Calibri" w:hAnsi="Times New Roman"/>
          <w:spacing w:val="0"/>
          <w:szCs w:val="24"/>
          <w:lang w:val="en-NZ"/>
        </w:rPr>
        <w:t>understand what architecture smells affect what quality attributes and identify a relationship between architecture smells and quality attributes.  For example, we can use results of a preliminary stage study</w:t>
      </w:r>
      <w:r w:rsidR="00C8070D">
        <w:rPr>
          <w:rFonts w:ascii="Times New Roman" w:eastAsia="Calibri" w:hAnsi="Times New Roman"/>
          <w:spacing w:val="0"/>
          <w:szCs w:val="24"/>
          <w:lang w:val="en-NZ"/>
        </w:rPr>
        <w:t xml:space="preserve"> by </w:t>
      </w:r>
      <w:r w:rsidR="005F29B1">
        <w:rPr>
          <w:rFonts w:ascii="Times New Roman" w:eastAsia="Calibri" w:hAnsi="Times New Roman"/>
          <w:spacing w:val="0"/>
          <w:szCs w:val="24"/>
          <w:lang w:val="en-NZ"/>
        </w:rPr>
        <w:t>Le et al.</w:t>
      </w:r>
      <w:r w:rsidR="002D5F71">
        <w:rPr>
          <w:rFonts w:ascii="Times New Roman" w:eastAsia="Calibri" w:hAnsi="Times New Roman"/>
          <w:spacing w:val="0"/>
          <w:szCs w:val="24"/>
          <w:lang w:val="en-NZ"/>
        </w:rPr>
        <w:t xml:space="preserve"> </w:t>
      </w:r>
      <w:r w:rsidR="007B3FB6">
        <w:rPr>
          <w:rFonts w:ascii="Times New Roman" w:eastAsia="Calibri" w:hAnsi="Times New Roman"/>
          <w:spacing w:val="0"/>
          <w:szCs w:val="24"/>
          <w:lang w:val="en-NZ"/>
        </w:rPr>
        <w:fldChar w:fldCharType="begin"/>
      </w:r>
      <w:r w:rsidR="00EF2498">
        <w:rPr>
          <w:rFonts w:ascii="Times New Roman" w:eastAsia="Calibri" w:hAnsi="Times New Roman"/>
          <w:spacing w:val="0"/>
          <w:szCs w:val="24"/>
          <w:lang w:val="en-NZ"/>
        </w:rPr>
        <w:instrText xml:space="preserve"> ADDIN EN.CITE &lt;EndNote&gt;&lt;Cite&gt;&lt;Author&gt;Le&lt;/Author&gt;&lt;Year&gt;2016&lt;/Year&gt;&lt;RecNum&gt;66&lt;/RecNum&gt;&lt;DisplayText&gt;[115]&lt;/DisplayText&gt;&lt;record&gt;&lt;rec-number&gt;66&lt;/rec-number&gt;&lt;foreign-keys&gt;&lt;key app="EN" db-id="zd9xr0se8rdzs5e9dpd5aetwdtttarta2vex" timestamp="1547351332"&gt;66&lt;/key&gt;&lt;/foreign-keys&gt;&lt;ref-type name="Conference Proceedings"&gt;10&lt;/ref-type&gt;&lt;contributors&gt;&lt;authors&gt;&lt;author&gt;D. M. Le&lt;/author&gt;&lt;author&gt;C. Carrillo&lt;/author&gt;&lt;author&gt;R. Capilla&lt;/author&gt;&lt;author&gt;N. Medvidovic&lt;/author&gt;&lt;/authors&gt;&lt;/contributors&gt;&lt;titles&gt;&lt;title&gt;Relating Architectural Decay and Sustainability of Software Systems&lt;/title&gt;&lt;secondary-title&gt;13th Working IEEE/IFIP Conference on Software Architecture (WICSA)&lt;/secondary-title&gt;&lt;alt-title&gt;2016 13th Working IEEE/IFIP Conference on Software Architecture (WICSA)&lt;/alt-title&gt;&lt;/titles&gt;&lt;pages&gt;178-181&lt;/pages&gt;&lt;keywords&gt;&lt;keyword&gt;software architecture&lt;/keyword&gt;&lt;keyword&gt;software maintenance&lt;/keyword&gt;&lt;keyword&gt;software metrics&lt;/keyword&gt;&lt;keyword&gt;software quality&lt;/keyword&gt;&lt;keyword&gt;source code (software)&lt;/keyword&gt;&lt;keyword&gt;software system architectural decay&lt;/keyword&gt;&lt;keyword&gt;software system sustainability&lt;/keyword&gt;&lt;keyword&gt;system quality&lt;/keyword&gt;&lt;keyword&gt;system health&lt;/keyword&gt;&lt;keyword&gt;code sustainability level&lt;/keyword&gt;&lt;keyword&gt;architectural smells&lt;/keyword&gt;&lt;keyword&gt;software evolution&lt;/keyword&gt;&lt;keyword&gt;Measurement&lt;/keyword&gt;&lt;keyword&gt;Computer architecture&lt;/keyword&gt;&lt;keyword&gt;Taxonomy&lt;/keyword&gt;&lt;keyword&gt;Software systems&lt;/keyword&gt;&lt;keyword&gt;Maintenance engineering&lt;/keyword&gt;&lt;keyword&gt;Computer bugs&lt;/keyword&gt;&lt;keyword&gt;Sustainability&lt;/keyword&gt;&lt;keyword&gt;longevity&lt;/keyword&gt;&lt;keyword&gt;evolution&lt;/keyword&gt;&lt;keyword&gt;quality attributes&lt;/keyword&gt;&lt;/keywords&gt;&lt;dates&gt;&lt;year&gt;2016&lt;/year&gt;&lt;pub-dates&gt;&lt;date&gt;5-8 April 2016&lt;/date&gt;&lt;/pub-dates&gt;&lt;/dates&gt;&lt;publisher&gt;IEEE&lt;/publisher&gt;&lt;urls&gt;&lt;/urls&gt;&lt;electronic-resource-num&gt;10.1109/WICSA.2016.15&lt;/electronic-resource-num&gt;&lt;/record&gt;&lt;/Cite&gt;&lt;/EndNote&gt;</w:instrText>
      </w:r>
      <w:r w:rsidR="007B3FB6">
        <w:rPr>
          <w:rFonts w:ascii="Times New Roman" w:eastAsia="Calibri" w:hAnsi="Times New Roman"/>
          <w:spacing w:val="0"/>
          <w:szCs w:val="24"/>
          <w:lang w:val="en-NZ"/>
        </w:rPr>
        <w:fldChar w:fldCharType="separate"/>
      </w:r>
      <w:r w:rsidR="00A66B23">
        <w:rPr>
          <w:rFonts w:ascii="Times New Roman" w:eastAsia="Calibri" w:hAnsi="Times New Roman"/>
          <w:noProof/>
          <w:spacing w:val="0"/>
          <w:szCs w:val="24"/>
          <w:lang w:val="en-NZ"/>
        </w:rPr>
        <w:t>[115]</w:t>
      </w:r>
      <w:r w:rsidR="007B3FB6">
        <w:rPr>
          <w:rFonts w:ascii="Times New Roman" w:eastAsia="Calibri" w:hAnsi="Times New Roman"/>
          <w:spacing w:val="0"/>
          <w:szCs w:val="24"/>
          <w:lang w:val="en-NZ"/>
        </w:rPr>
        <w:fldChar w:fldCharType="end"/>
      </w:r>
      <w:r w:rsidRPr="00CE583B">
        <w:rPr>
          <w:rFonts w:ascii="Times New Roman" w:eastAsia="Calibri" w:hAnsi="Times New Roman"/>
          <w:spacing w:val="0"/>
          <w:szCs w:val="24"/>
          <w:lang w:val="en-NZ"/>
        </w:rPr>
        <w:t xml:space="preserve"> which relates arc</w:t>
      </w:r>
      <w:r w:rsidR="00482B52">
        <w:rPr>
          <w:rFonts w:ascii="Times New Roman" w:eastAsia="Calibri" w:hAnsi="Times New Roman"/>
          <w:spacing w:val="0"/>
          <w:szCs w:val="24"/>
          <w:lang w:val="en-NZ"/>
        </w:rPr>
        <w:t>hitecture</w:t>
      </w:r>
      <w:r w:rsidRPr="00CE583B">
        <w:rPr>
          <w:rFonts w:ascii="Times New Roman" w:eastAsia="Calibri" w:hAnsi="Times New Roman"/>
          <w:spacing w:val="0"/>
          <w:szCs w:val="24"/>
          <w:lang w:val="en-NZ"/>
        </w:rPr>
        <w:t xml:space="preserve"> smell, metrics to measure smell and their impacted quality attributes.</w:t>
      </w:r>
      <w:r w:rsidR="00C8070D">
        <w:rPr>
          <w:rFonts w:ascii="Times New Roman" w:eastAsia="Calibri" w:hAnsi="Times New Roman"/>
          <w:spacing w:val="0"/>
          <w:szCs w:val="24"/>
          <w:lang w:val="en-NZ"/>
        </w:rPr>
        <w:t xml:space="preserve"> </w:t>
      </w:r>
      <w:r w:rsidR="0047784B">
        <w:rPr>
          <w:rFonts w:ascii="Times New Roman" w:eastAsia="Calibri" w:hAnsi="Times New Roman"/>
          <w:spacing w:val="0"/>
          <w:szCs w:val="24"/>
          <w:lang w:val="en-NZ"/>
        </w:rPr>
        <w:t xml:space="preserve">According to </w:t>
      </w:r>
      <w:r w:rsidR="007B3FB6">
        <w:rPr>
          <w:rFonts w:ascii="Times New Roman" w:eastAsia="Calibri" w:hAnsi="Times New Roman"/>
          <w:spacing w:val="0"/>
          <w:szCs w:val="24"/>
          <w:lang w:val="en-NZ"/>
        </w:rPr>
        <w:t>Venters</w:t>
      </w:r>
      <w:r w:rsidR="00EC1F23">
        <w:rPr>
          <w:rFonts w:ascii="Times New Roman" w:eastAsia="Calibri" w:hAnsi="Times New Roman"/>
          <w:spacing w:val="0"/>
          <w:szCs w:val="24"/>
          <w:lang w:val="en-NZ"/>
        </w:rPr>
        <w:t xml:space="preserve"> </w:t>
      </w:r>
      <w:r w:rsidR="007B3FB6">
        <w:rPr>
          <w:rFonts w:ascii="Times New Roman" w:eastAsia="Calibri" w:hAnsi="Times New Roman"/>
          <w:spacing w:val="0"/>
          <w:szCs w:val="24"/>
          <w:lang w:val="en-NZ"/>
        </w:rPr>
        <w:t>et al.</w:t>
      </w:r>
      <w:r w:rsidR="002D5F71">
        <w:rPr>
          <w:rFonts w:ascii="Times New Roman" w:eastAsia="Calibri" w:hAnsi="Times New Roman"/>
          <w:spacing w:val="0"/>
          <w:szCs w:val="24"/>
          <w:lang w:val="en-NZ"/>
        </w:rPr>
        <w:t xml:space="preserve"> </w:t>
      </w:r>
      <w:r w:rsidR="00EC1F23">
        <w:rPr>
          <w:rFonts w:ascii="Times New Roman" w:eastAsia="Calibri" w:hAnsi="Times New Roman"/>
          <w:spacing w:val="0"/>
          <w:szCs w:val="24"/>
          <w:lang w:val="en-NZ"/>
        </w:rPr>
        <w:fldChar w:fldCharType="begin"/>
      </w:r>
      <w:r w:rsidR="006B3FAD">
        <w:rPr>
          <w:rFonts w:ascii="Times New Roman" w:eastAsia="Calibri" w:hAnsi="Times New Roman"/>
          <w:spacing w:val="0"/>
          <w:szCs w:val="24"/>
          <w:lang w:val="en-NZ"/>
        </w:rPr>
        <w:instrText xml:space="preserve"> ADDIN EN.CITE &lt;EndNote&gt;&lt;Cite&gt;&lt;Author&gt;Venters&lt;/Author&gt;&lt;Year&gt;2018&lt;/Year&gt;&lt;RecNum&gt;161&lt;/RecNum&gt;&lt;DisplayText&gt;[6]&lt;/DisplayText&gt;&lt;record&gt;&lt;rec-number&gt;161&lt;/rec-number&gt;&lt;foreign-keys&gt;&lt;key app="EN" db-id="zdwes55d2x2d21e00v3xzpdoze9f05tz9s05" timestamp="1532731557"&gt;161&lt;/key&gt;&lt;/foreign-keys&gt;&lt;ref-type name="Journal Article"&gt;17&lt;/ref-type&gt;&lt;contributors&gt;&lt;authors&gt;&lt;author&gt;Venters, Colin C.&lt;/author&gt;&lt;author&gt;Capilla, Rafael&lt;/author&gt;&lt;author&gt;Betz, Stefanie&lt;/author&gt;&lt;author&gt;Penzenstadler, Birgit&lt;/author&gt;&lt;author&gt;Crick, Tom&lt;/author&gt;&lt;author&gt;Crouch, Steve&lt;/author&gt;&lt;author&gt;Nakagawa, Elisa Yumi&lt;/author&gt;&lt;author&gt;Becker, Christoph&lt;/author&gt;&lt;author&gt;Carrillo, Carlos&lt;/author&gt;&lt;/authors&gt;&lt;/contributors&gt;&lt;titles&gt;&lt;title&gt;Software sustainability: Research and practice from a software architecture viewpoint&lt;/title&gt;&lt;secondary-title&gt;Journal of Systems and Software&lt;/secondary-title&gt;&lt;/titles&gt;&lt;periodical&gt;&lt;full-title&gt;Journal of Systems and Software&lt;/full-title&gt;&lt;/periodical&gt;&lt;pages&gt;174-188&lt;/pages&gt;&lt;volume&gt;138&lt;/volume&gt;&lt;keywords&gt;&lt;keyword&gt;Software architecture&lt;/keyword&gt;&lt;keyword&gt;Software sustainability&lt;/keyword&gt;&lt;keyword&gt;Longevity&lt;/keyword&gt;&lt;keyword&gt;Evolution&lt;/keyword&gt;&lt;/keywords&gt;&lt;dates&gt;&lt;year&gt;2018&lt;/year&gt;&lt;/dates&gt;&lt;isbn&gt;0164-1212&lt;/isbn&gt;&lt;urls&gt;&lt;related-urls&gt;&lt;url&gt;http://www.sciencedirect.com/science/article/pii/S0164121217303072&lt;/url&gt;&lt;/related-urls&gt;&lt;/urls&gt;&lt;/record&gt;&lt;/Cite&gt;&lt;/EndNote&gt;</w:instrText>
      </w:r>
      <w:r w:rsidR="00EC1F23">
        <w:rPr>
          <w:rFonts w:ascii="Times New Roman" w:eastAsia="Calibri" w:hAnsi="Times New Roman"/>
          <w:spacing w:val="0"/>
          <w:szCs w:val="24"/>
          <w:lang w:val="en-NZ"/>
        </w:rPr>
        <w:fldChar w:fldCharType="separate"/>
      </w:r>
      <w:r w:rsidR="00EC1F23">
        <w:rPr>
          <w:rFonts w:ascii="Times New Roman" w:eastAsia="Calibri" w:hAnsi="Times New Roman"/>
          <w:noProof/>
          <w:spacing w:val="0"/>
          <w:szCs w:val="24"/>
          <w:lang w:val="en-NZ"/>
        </w:rPr>
        <w:t>[6]</w:t>
      </w:r>
      <w:r w:rsidR="00EC1F23">
        <w:rPr>
          <w:rFonts w:ascii="Times New Roman" w:eastAsia="Calibri" w:hAnsi="Times New Roman"/>
          <w:spacing w:val="0"/>
          <w:szCs w:val="24"/>
          <w:lang w:val="en-NZ"/>
        </w:rPr>
        <w:fldChar w:fldCharType="end"/>
      </w:r>
      <w:r w:rsidR="0047784B">
        <w:rPr>
          <w:rFonts w:ascii="Times New Roman" w:eastAsia="Calibri" w:hAnsi="Times New Roman"/>
          <w:spacing w:val="0"/>
          <w:szCs w:val="24"/>
          <w:lang w:val="en-NZ"/>
        </w:rPr>
        <w:t>,</w:t>
      </w:r>
      <w:r w:rsidR="00EC1F23">
        <w:rPr>
          <w:rFonts w:ascii="Times New Roman" w:eastAsia="Calibri" w:hAnsi="Times New Roman"/>
          <w:spacing w:val="0"/>
          <w:szCs w:val="24"/>
          <w:lang w:val="en-NZ"/>
        </w:rPr>
        <w:t xml:space="preserve"> </w:t>
      </w:r>
      <w:r w:rsidR="0047784B">
        <w:rPr>
          <w:rFonts w:ascii="Times New Roman" w:eastAsia="Calibri" w:hAnsi="Times New Roman"/>
          <w:spacing w:val="0"/>
          <w:szCs w:val="24"/>
          <w:lang w:val="en-NZ"/>
        </w:rPr>
        <w:t>e</w:t>
      </w:r>
      <w:r w:rsidR="00C8070D">
        <w:rPr>
          <w:rFonts w:ascii="Times New Roman" w:eastAsia="Calibri" w:hAnsi="Times New Roman"/>
          <w:spacing w:val="0"/>
          <w:szCs w:val="24"/>
          <w:lang w:val="en-NZ"/>
        </w:rPr>
        <w:t xml:space="preserve">valuating </w:t>
      </w:r>
      <w:r w:rsidR="002D5F71">
        <w:rPr>
          <w:rFonts w:ascii="Times New Roman" w:eastAsia="Calibri" w:hAnsi="Times New Roman"/>
          <w:spacing w:val="0"/>
          <w:szCs w:val="24"/>
          <w:lang w:val="en-NZ"/>
        </w:rPr>
        <w:t xml:space="preserve">the </w:t>
      </w:r>
      <w:r w:rsidR="00C8070D">
        <w:rPr>
          <w:rFonts w:ascii="Times New Roman" w:eastAsia="Calibri" w:hAnsi="Times New Roman"/>
          <w:spacing w:val="0"/>
          <w:szCs w:val="24"/>
          <w:lang w:val="en-NZ"/>
        </w:rPr>
        <w:t xml:space="preserve">sustainability </w:t>
      </w:r>
      <w:r w:rsidR="0047784B">
        <w:rPr>
          <w:rFonts w:ascii="Times New Roman" w:eastAsia="Calibri" w:hAnsi="Times New Roman"/>
          <w:spacing w:val="0"/>
          <w:szCs w:val="24"/>
          <w:lang w:val="en-NZ"/>
        </w:rPr>
        <w:t>of a system is an emerging work and r</w:t>
      </w:r>
      <w:r w:rsidR="00482B52">
        <w:rPr>
          <w:rFonts w:ascii="Times New Roman" w:eastAsia="Calibri" w:hAnsi="Times New Roman"/>
          <w:spacing w:val="0"/>
          <w:szCs w:val="24"/>
          <w:lang w:val="en-NZ"/>
        </w:rPr>
        <w:t>equire</w:t>
      </w:r>
      <w:r w:rsidR="009B544A">
        <w:rPr>
          <w:rFonts w:ascii="Times New Roman" w:eastAsia="Calibri" w:hAnsi="Times New Roman"/>
          <w:spacing w:val="0"/>
          <w:szCs w:val="24"/>
          <w:lang w:val="en-NZ"/>
        </w:rPr>
        <w:t>s</w:t>
      </w:r>
      <w:r w:rsidR="00482B52">
        <w:rPr>
          <w:rFonts w:ascii="Times New Roman" w:eastAsia="Calibri" w:hAnsi="Times New Roman"/>
          <w:spacing w:val="0"/>
          <w:szCs w:val="24"/>
          <w:lang w:val="en-NZ"/>
        </w:rPr>
        <w:t xml:space="preserve"> more r</w:t>
      </w:r>
      <w:r w:rsidR="0047784B">
        <w:rPr>
          <w:rFonts w:ascii="Times New Roman" w:eastAsia="Calibri" w:hAnsi="Times New Roman"/>
          <w:spacing w:val="0"/>
          <w:szCs w:val="24"/>
          <w:lang w:val="en-NZ"/>
        </w:rPr>
        <w:t xml:space="preserve">esearch </w:t>
      </w:r>
      <w:r w:rsidR="00482B52">
        <w:rPr>
          <w:rFonts w:ascii="Times New Roman" w:eastAsia="Calibri" w:hAnsi="Times New Roman"/>
          <w:spacing w:val="0"/>
          <w:szCs w:val="24"/>
          <w:lang w:val="en-NZ"/>
        </w:rPr>
        <w:t xml:space="preserve">to evaluate sustainability and </w:t>
      </w:r>
      <w:r w:rsidR="002D5F71">
        <w:rPr>
          <w:rFonts w:ascii="Times New Roman" w:eastAsia="Calibri" w:hAnsi="Times New Roman"/>
          <w:spacing w:val="0"/>
          <w:szCs w:val="24"/>
          <w:lang w:val="en-NZ"/>
        </w:rPr>
        <w:t xml:space="preserve">to </w:t>
      </w:r>
      <w:r w:rsidR="0047784B">
        <w:rPr>
          <w:rFonts w:ascii="Times New Roman" w:eastAsia="Calibri" w:hAnsi="Times New Roman"/>
          <w:spacing w:val="0"/>
          <w:szCs w:val="24"/>
          <w:lang w:val="en-NZ"/>
        </w:rPr>
        <w:t xml:space="preserve">identify </w:t>
      </w:r>
      <w:r w:rsidR="002D5F71">
        <w:rPr>
          <w:rFonts w:ascii="Times New Roman" w:eastAsia="Calibri" w:hAnsi="Times New Roman"/>
          <w:spacing w:val="0"/>
          <w:szCs w:val="24"/>
          <w:lang w:val="en-NZ"/>
        </w:rPr>
        <w:t xml:space="preserve">the </w:t>
      </w:r>
      <w:r w:rsidR="0047784B">
        <w:rPr>
          <w:rFonts w:ascii="Times New Roman" w:eastAsia="Calibri" w:hAnsi="Times New Roman"/>
          <w:spacing w:val="0"/>
          <w:szCs w:val="24"/>
          <w:lang w:val="en-NZ"/>
        </w:rPr>
        <w:t>most appropriate architectural</w:t>
      </w:r>
      <w:r w:rsidR="00241932">
        <w:rPr>
          <w:rFonts w:ascii="Times New Roman" w:eastAsia="Calibri" w:hAnsi="Times New Roman"/>
          <w:spacing w:val="0"/>
          <w:szCs w:val="24"/>
          <w:lang w:val="en-NZ"/>
        </w:rPr>
        <w:t>-</w:t>
      </w:r>
      <w:r w:rsidR="0047784B">
        <w:rPr>
          <w:rFonts w:ascii="Times New Roman" w:eastAsia="Calibri" w:hAnsi="Times New Roman"/>
          <w:spacing w:val="0"/>
          <w:szCs w:val="24"/>
          <w:lang w:val="en-NZ"/>
        </w:rPr>
        <w:t>level metrics to analy</w:t>
      </w:r>
      <w:r w:rsidR="00C65641">
        <w:rPr>
          <w:rFonts w:ascii="Times New Roman" w:eastAsia="Calibri" w:hAnsi="Times New Roman"/>
          <w:spacing w:val="0"/>
          <w:szCs w:val="24"/>
          <w:lang w:val="en-NZ"/>
        </w:rPr>
        <w:t>s</w:t>
      </w:r>
      <w:r w:rsidR="0047784B">
        <w:rPr>
          <w:rFonts w:ascii="Times New Roman" w:eastAsia="Calibri" w:hAnsi="Times New Roman"/>
          <w:spacing w:val="0"/>
          <w:szCs w:val="24"/>
          <w:lang w:val="en-NZ"/>
        </w:rPr>
        <w:t>e sustainability of software architectures</w:t>
      </w:r>
      <w:r w:rsidR="00482B52">
        <w:rPr>
          <w:rFonts w:ascii="Times New Roman" w:eastAsia="Calibri" w:hAnsi="Times New Roman"/>
          <w:spacing w:val="0"/>
          <w:szCs w:val="24"/>
          <w:lang w:val="en-NZ"/>
        </w:rPr>
        <w:t>.</w:t>
      </w:r>
      <w:r w:rsidR="0047784B">
        <w:rPr>
          <w:rFonts w:ascii="Times New Roman" w:eastAsia="Calibri" w:hAnsi="Times New Roman"/>
          <w:spacing w:val="0"/>
          <w:szCs w:val="24"/>
          <w:lang w:val="en-NZ"/>
        </w:rPr>
        <w:t xml:space="preserve"> </w:t>
      </w:r>
    </w:p>
    <w:p w14:paraId="7325A19C" w14:textId="77777777" w:rsidR="000F7637" w:rsidRDefault="000F7637" w:rsidP="000F7637">
      <w:pPr>
        <w:pStyle w:val="BodyText"/>
        <w:spacing w:after="0" w:line="276" w:lineRule="auto"/>
        <w:rPr>
          <w:b/>
          <w:bCs/>
          <w:szCs w:val="24"/>
        </w:rPr>
      </w:pPr>
    </w:p>
    <w:p w14:paraId="61F5419A" w14:textId="05C97564" w:rsidR="00B10B8F" w:rsidRDefault="00B10B8F" w:rsidP="00F91F6E">
      <w:pPr>
        <w:pStyle w:val="BodyText"/>
        <w:spacing w:line="276" w:lineRule="auto"/>
        <w:rPr>
          <w:lang w:val="en-NZ"/>
        </w:rPr>
      </w:pPr>
      <w:r w:rsidRPr="00B10B8F">
        <w:rPr>
          <w:lang w:val="en-NZ"/>
        </w:rPr>
        <w:t>In addition, we can explore the possibility of developing</w:t>
      </w:r>
      <w:r>
        <w:rPr>
          <w:lang w:val="en-NZ"/>
        </w:rPr>
        <w:t xml:space="preserve"> or assessing</w:t>
      </w:r>
      <w:r w:rsidRPr="00B10B8F">
        <w:rPr>
          <w:lang w:val="en-NZ"/>
        </w:rPr>
        <w:t xml:space="preserve"> </w:t>
      </w:r>
      <w:r>
        <w:rPr>
          <w:lang w:val="en-NZ"/>
        </w:rPr>
        <w:t xml:space="preserve">software visualization </w:t>
      </w:r>
      <w:r w:rsidRPr="00B10B8F">
        <w:rPr>
          <w:lang w:val="en-NZ"/>
        </w:rPr>
        <w:t>tools that</w:t>
      </w:r>
      <w:r>
        <w:rPr>
          <w:lang w:val="en-NZ"/>
        </w:rPr>
        <w:t xml:space="preserve"> </w:t>
      </w:r>
      <w:r w:rsidR="00DC6C5D">
        <w:rPr>
          <w:lang w:val="en-NZ"/>
        </w:rPr>
        <w:t>visualize</w:t>
      </w:r>
      <w:r>
        <w:rPr>
          <w:lang w:val="en-NZ"/>
        </w:rPr>
        <w:t xml:space="preserve"> and monitor </w:t>
      </w:r>
      <w:r w:rsidR="00DC6C5D">
        <w:rPr>
          <w:lang w:val="en-NZ"/>
        </w:rPr>
        <w:t xml:space="preserve">architecture </w:t>
      </w:r>
      <w:r>
        <w:rPr>
          <w:lang w:val="en-NZ"/>
        </w:rPr>
        <w:t xml:space="preserve">changes </w:t>
      </w:r>
      <w:r w:rsidR="00DC6C5D">
        <w:rPr>
          <w:lang w:val="en-NZ"/>
        </w:rPr>
        <w:t xml:space="preserve">to help </w:t>
      </w:r>
      <w:r>
        <w:rPr>
          <w:lang w:val="en-NZ"/>
        </w:rPr>
        <w:t>developer</w:t>
      </w:r>
      <w:r w:rsidR="00DC6C5D">
        <w:rPr>
          <w:lang w:val="en-NZ"/>
        </w:rPr>
        <w:t>s (rather than architects) comprehend</w:t>
      </w:r>
      <w:r>
        <w:rPr>
          <w:lang w:val="en-NZ"/>
        </w:rPr>
        <w:t xml:space="preserve"> architecture evolution</w:t>
      </w:r>
      <w:r w:rsidR="00DC6C5D">
        <w:rPr>
          <w:lang w:val="en-NZ"/>
        </w:rPr>
        <w:t xml:space="preserve">. Such tools could also help developers understand the impact of lower level implementation tasks on architecture evolution. This would create awareness </w:t>
      </w:r>
      <w:r w:rsidR="00C67643">
        <w:rPr>
          <w:lang w:val="en-NZ"/>
        </w:rPr>
        <w:t>amongst</w:t>
      </w:r>
      <w:r w:rsidR="00DC6C5D">
        <w:rPr>
          <w:lang w:val="en-NZ"/>
        </w:rPr>
        <w:t xml:space="preserve"> developers for architecture change at component</w:t>
      </w:r>
      <w:r w:rsidR="00241932">
        <w:rPr>
          <w:lang w:val="en-NZ"/>
        </w:rPr>
        <w:t>-</w:t>
      </w:r>
      <w:r w:rsidR="00DC6C5D">
        <w:rPr>
          <w:lang w:val="en-NZ"/>
        </w:rPr>
        <w:t>level (which, as our study showed, can be hidden by architecture change at system</w:t>
      </w:r>
      <w:r w:rsidR="00E24AB8">
        <w:rPr>
          <w:lang w:val="en-NZ"/>
        </w:rPr>
        <w:t>-</w:t>
      </w:r>
      <w:r w:rsidR="00DC6C5D">
        <w:rPr>
          <w:lang w:val="en-NZ"/>
        </w:rPr>
        <w:t>level which is often controlled by architects)</w:t>
      </w:r>
      <w:r>
        <w:rPr>
          <w:lang w:val="en-NZ"/>
        </w:rPr>
        <w:t>. Furthermore</w:t>
      </w:r>
      <w:r w:rsidR="00575B13">
        <w:rPr>
          <w:lang w:val="en-NZ"/>
        </w:rPr>
        <w:t xml:space="preserve">, </w:t>
      </w:r>
      <w:r>
        <w:rPr>
          <w:lang w:val="en-NZ"/>
        </w:rPr>
        <w:t xml:space="preserve">these tools </w:t>
      </w:r>
      <w:r w:rsidR="00575B13">
        <w:rPr>
          <w:lang w:val="en-NZ"/>
        </w:rPr>
        <w:t>can</w:t>
      </w:r>
      <w:r>
        <w:rPr>
          <w:lang w:val="en-NZ"/>
        </w:rPr>
        <w:t xml:space="preserve"> support</w:t>
      </w:r>
      <w:r w:rsidR="00575B13">
        <w:rPr>
          <w:lang w:val="en-NZ"/>
        </w:rPr>
        <w:t xml:space="preserve"> recommending a set of best practices for a </w:t>
      </w:r>
      <w:proofErr w:type="gramStart"/>
      <w:r w:rsidR="00746AA3">
        <w:rPr>
          <w:lang w:val="en-NZ"/>
        </w:rPr>
        <w:t xml:space="preserve">particular </w:t>
      </w:r>
      <w:r w:rsidR="00575B13">
        <w:rPr>
          <w:lang w:val="en-NZ"/>
        </w:rPr>
        <w:t>change</w:t>
      </w:r>
      <w:proofErr w:type="gramEnd"/>
      <w:r w:rsidR="00746AA3">
        <w:rPr>
          <w:lang w:val="en-NZ"/>
        </w:rPr>
        <w:t xml:space="preserve"> in the system</w:t>
      </w:r>
      <w:r w:rsidR="00575B13">
        <w:rPr>
          <w:lang w:val="en-NZ"/>
        </w:rPr>
        <w:t xml:space="preserve"> to control architecture decay. </w:t>
      </w:r>
      <w:r>
        <w:rPr>
          <w:lang w:val="en-NZ"/>
        </w:rPr>
        <w:t xml:space="preserve">  </w:t>
      </w:r>
      <w:r w:rsidRPr="00B10B8F">
        <w:rPr>
          <w:lang w:val="en-NZ"/>
        </w:rPr>
        <w:t xml:space="preserve"> </w:t>
      </w:r>
    </w:p>
    <w:p w14:paraId="691B25CB" w14:textId="5EA6C74B" w:rsidR="00A94D05" w:rsidRDefault="00A94D05" w:rsidP="00B2370B">
      <w:pPr>
        <w:pStyle w:val="BodyText"/>
        <w:rPr>
          <w:lang w:val="en-NZ"/>
        </w:rPr>
      </w:pPr>
    </w:p>
    <w:p w14:paraId="3F386635" w14:textId="30CE47AA" w:rsidR="00A94D05" w:rsidRDefault="00A94D05">
      <w:pPr>
        <w:tabs>
          <w:tab w:val="clear" w:pos="8640"/>
        </w:tabs>
        <w:jc w:val="left"/>
        <w:rPr>
          <w:rFonts w:ascii="Times New Roman" w:hAnsi="Times New Roman"/>
          <w:lang w:val="en-NZ"/>
        </w:rPr>
      </w:pPr>
      <w:r>
        <w:rPr>
          <w:lang w:val="en-NZ"/>
        </w:rPr>
        <w:br w:type="page"/>
      </w:r>
    </w:p>
    <w:p w14:paraId="5CA4D9E6" w14:textId="307965E1" w:rsidR="00BE4628" w:rsidRPr="009550DD" w:rsidRDefault="002B45BD" w:rsidP="002B45BD">
      <w:pPr>
        <w:pStyle w:val="Heading1"/>
        <w:rPr>
          <w:b/>
          <w:sz w:val="36"/>
          <w:szCs w:val="36"/>
          <w:lang w:val="en-NZ"/>
        </w:rPr>
      </w:pPr>
      <w:bookmarkStart w:id="1272" w:name="_Toc535097853"/>
      <w:bookmarkStart w:id="1273" w:name="_Toc535098085"/>
      <w:bookmarkStart w:id="1274" w:name="_Toc535098166"/>
      <w:bookmarkStart w:id="1275" w:name="_Toc535167594"/>
      <w:bookmarkStart w:id="1276" w:name="_Toc535168386"/>
      <w:bookmarkStart w:id="1277" w:name="_Toc535168996"/>
      <w:bookmarkStart w:id="1278" w:name="_Toc535169158"/>
      <w:bookmarkStart w:id="1279" w:name="_Toc535169365"/>
      <w:bookmarkStart w:id="1280" w:name="_Toc535169927"/>
      <w:bookmarkStart w:id="1281" w:name="_Toc536526775"/>
      <w:bookmarkStart w:id="1282" w:name="_Toc536527475"/>
      <w:r w:rsidRPr="009550DD">
        <w:rPr>
          <w:b/>
          <w:sz w:val="36"/>
          <w:szCs w:val="36"/>
          <w:lang w:val="en-NZ"/>
        </w:rPr>
        <w:lastRenderedPageBreak/>
        <w:t>References</w:t>
      </w:r>
      <w:bookmarkEnd w:id="1272"/>
      <w:bookmarkEnd w:id="1273"/>
      <w:bookmarkEnd w:id="1274"/>
      <w:bookmarkEnd w:id="1275"/>
      <w:bookmarkEnd w:id="1276"/>
      <w:bookmarkEnd w:id="1277"/>
      <w:bookmarkEnd w:id="1278"/>
      <w:bookmarkEnd w:id="1279"/>
      <w:bookmarkEnd w:id="1280"/>
      <w:bookmarkEnd w:id="1281"/>
      <w:bookmarkEnd w:id="1282"/>
    </w:p>
    <w:p w14:paraId="67B66A67" w14:textId="77777777" w:rsidR="00146E9B" w:rsidRDefault="00146E9B" w:rsidP="00DE7306">
      <w:pPr>
        <w:pStyle w:val="ListParagraph"/>
        <w:ind w:left="360"/>
        <w:rPr>
          <w:lang w:val="en-NZ"/>
        </w:rPr>
      </w:pPr>
    </w:p>
    <w:p w14:paraId="32FE6F67" w14:textId="77777777" w:rsidR="00EF2498" w:rsidRPr="006766C7" w:rsidRDefault="00146E9B" w:rsidP="00EF2498">
      <w:pPr>
        <w:pStyle w:val="EndNoteBibliography"/>
        <w:ind w:left="720" w:hanging="720"/>
        <w:rPr>
          <w:rFonts w:ascii="Times New Roman" w:hAnsi="Times New Roman"/>
        </w:rPr>
      </w:pPr>
      <w:r w:rsidRPr="006766C7">
        <w:rPr>
          <w:rFonts w:ascii="Times New Roman" w:hAnsi="Times New Roman"/>
          <w:lang w:val="en-NZ"/>
        </w:rPr>
        <w:fldChar w:fldCharType="begin"/>
      </w:r>
      <w:r w:rsidRPr="006766C7">
        <w:rPr>
          <w:rFonts w:ascii="Times New Roman" w:hAnsi="Times New Roman"/>
          <w:lang w:val="en-NZ"/>
        </w:rPr>
        <w:instrText xml:space="preserve"> ADDIN EN.REFLIST </w:instrText>
      </w:r>
      <w:r w:rsidRPr="006766C7">
        <w:rPr>
          <w:rFonts w:ascii="Times New Roman" w:hAnsi="Times New Roman"/>
          <w:lang w:val="en-NZ"/>
        </w:rPr>
        <w:fldChar w:fldCharType="separate"/>
      </w:r>
      <w:r w:rsidR="00EF2498" w:rsidRPr="006766C7">
        <w:rPr>
          <w:rFonts w:ascii="Times New Roman" w:hAnsi="Times New Roman"/>
        </w:rPr>
        <w:t>[1]</w:t>
      </w:r>
      <w:r w:rsidR="00EF2498" w:rsidRPr="006766C7">
        <w:rPr>
          <w:rFonts w:ascii="Times New Roman" w:hAnsi="Times New Roman"/>
        </w:rPr>
        <w:tab/>
        <w:t xml:space="preserve">M. Riaz, M. Sulayman, and H. Naqvi, "Architectural Decay during Continuous Software Evolution and Impact of 'Design for Change' on Software Architecture," in </w:t>
      </w:r>
      <w:r w:rsidR="00EF2498" w:rsidRPr="006766C7">
        <w:rPr>
          <w:rFonts w:ascii="Times New Roman" w:hAnsi="Times New Roman"/>
          <w:i/>
        </w:rPr>
        <w:t>International Conference on Advanced Software Engineering and Its Applications (ASEA)</w:t>
      </w:r>
      <w:r w:rsidR="00EF2498" w:rsidRPr="006766C7">
        <w:rPr>
          <w:rFonts w:ascii="Times New Roman" w:hAnsi="Times New Roman"/>
        </w:rPr>
        <w:t>, 2009, pp. 119-126: Springer.</w:t>
      </w:r>
    </w:p>
    <w:p w14:paraId="5AD1574D"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[2]</w:t>
      </w:r>
      <w:r w:rsidRPr="006766C7">
        <w:rPr>
          <w:rFonts w:ascii="Times New Roman" w:hAnsi="Times New Roman"/>
        </w:rPr>
        <w:tab/>
        <w:t xml:space="preserve">B. J. Williams and J. C. Carver, "Characterizing software architecture changes: A systematic review," </w:t>
      </w:r>
      <w:r w:rsidRPr="006766C7">
        <w:rPr>
          <w:rFonts w:ascii="Times New Roman" w:hAnsi="Times New Roman"/>
          <w:i/>
        </w:rPr>
        <w:t xml:space="preserve">Information and Software Technology, </w:t>
      </w:r>
      <w:r w:rsidRPr="006766C7">
        <w:rPr>
          <w:rFonts w:ascii="Times New Roman" w:hAnsi="Times New Roman"/>
        </w:rPr>
        <w:t>vol. 52, no. 1, pp. 31-51, 2010.</w:t>
      </w:r>
    </w:p>
    <w:p w14:paraId="3079BC1A"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[3]</w:t>
      </w:r>
      <w:r w:rsidRPr="006766C7">
        <w:rPr>
          <w:rFonts w:ascii="Times New Roman" w:hAnsi="Times New Roman"/>
        </w:rPr>
        <w:tab/>
        <w:t xml:space="preserve">S. Black, "Computing ripple effect forsoftware maintenance," </w:t>
      </w:r>
      <w:r w:rsidRPr="006766C7">
        <w:rPr>
          <w:rFonts w:ascii="Times New Roman" w:hAnsi="Times New Roman"/>
          <w:i/>
        </w:rPr>
        <w:t xml:space="preserve">Journal of Software Maintenance and Evolution: Research and Practice, </w:t>
      </w:r>
      <w:r w:rsidRPr="006766C7">
        <w:rPr>
          <w:rFonts w:ascii="Times New Roman" w:hAnsi="Times New Roman"/>
        </w:rPr>
        <w:t>vol. 13, no. 4, pp. 263-279, 2001.</w:t>
      </w:r>
    </w:p>
    <w:p w14:paraId="4C6F66AB"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[4]</w:t>
      </w:r>
      <w:r w:rsidRPr="006766C7">
        <w:rPr>
          <w:rFonts w:ascii="Times New Roman" w:hAnsi="Times New Roman"/>
        </w:rPr>
        <w:tab/>
        <w:t xml:space="preserve">P. Grubb and A. A. Takang, </w:t>
      </w:r>
      <w:r w:rsidRPr="006766C7">
        <w:rPr>
          <w:rFonts w:ascii="Times New Roman" w:hAnsi="Times New Roman"/>
          <w:i/>
        </w:rPr>
        <w:t>Software Maintenance : Concepts and Practice</w:t>
      </w:r>
      <w:r w:rsidRPr="006766C7">
        <w:rPr>
          <w:rFonts w:ascii="Times New Roman" w:hAnsi="Times New Roman"/>
        </w:rPr>
        <w:t>, 2nd ed. World Scientific Publishing Co Pte Ltd, Singapore, 2014.</w:t>
      </w:r>
    </w:p>
    <w:p w14:paraId="0A2BB6F0"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[5]</w:t>
      </w:r>
      <w:r w:rsidRPr="006766C7">
        <w:rPr>
          <w:rFonts w:ascii="Times New Roman" w:hAnsi="Times New Roman"/>
        </w:rPr>
        <w:tab/>
        <w:t xml:space="preserve">R. L. Glass, "Learning to distinguish a solution from a problem," </w:t>
      </w:r>
      <w:r w:rsidRPr="006766C7">
        <w:rPr>
          <w:rFonts w:ascii="Times New Roman" w:hAnsi="Times New Roman"/>
          <w:i/>
        </w:rPr>
        <w:t xml:space="preserve">IEEE Software, </w:t>
      </w:r>
      <w:r w:rsidRPr="006766C7">
        <w:rPr>
          <w:rFonts w:ascii="Times New Roman" w:hAnsi="Times New Roman"/>
        </w:rPr>
        <w:t>vol. 21, no. 3, pp. 111 - 112, 2004.</w:t>
      </w:r>
    </w:p>
    <w:p w14:paraId="14AD7965"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[6]</w:t>
      </w:r>
      <w:r w:rsidRPr="006766C7">
        <w:rPr>
          <w:rFonts w:ascii="Times New Roman" w:hAnsi="Times New Roman"/>
        </w:rPr>
        <w:tab/>
        <w:t>C. C. Venters</w:t>
      </w:r>
      <w:r w:rsidRPr="006766C7">
        <w:rPr>
          <w:rFonts w:ascii="Times New Roman" w:hAnsi="Times New Roman"/>
          <w:i/>
        </w:rPr>
        <w:t xml:space="preserve"> et al.</w:t>
      </w:r>
      <w:r w:rsidRPr="006766C7">
        <w:rPr>
          <w:rFonts w:ascii="Times New Roman" w:hAnsi="Times New Roman"/>
        </w:rPr>
        <w:t xml:space="preserve">, "Software sustainability: Research and practice from a software architecture viewpoint," </w:t>
      </w:r>
      <w:r w:rsidRPr="006766C7">
        <w:rPr>
          <w:rFonts w:ascii="Times New Roman" w:hAnsi="Times New Roman"/>
          <w:i/>
        </w:rPr>
        <w:t xml:space="preserve">Journal of Systems and Software, </w:t>
      </w:r>
      <w:r w:rsidRPr="006766C7">
        <w:rPr>
          <w:rFonts w:ascii="Times New Roman" w:hAnsi="Times New Roman"/>
        </w:rPr>
        <w:t>vol. 138, pp. 174-188, 2018.</w:t>
      </w:r>
    </w:p>
    <w:p w14:paraId="645274BD"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[7]</w:t>
      </w:r>
      <w:r w:rsidRPr="006766C7">
        <w:rPr>
          <w:rFonts w:ascii="Times New Roman" w:hAnsi="Times New Roman"/>
        </w:rPr>
        <w:tab/>
        <w:t xml:space="preserve">J. Král and M. Žemlička, "Simplifying maintenance by application of architectural services," in </w:t>
      </w:r>
      <w:r w:rsidRPr="006766C7">
        <w:rPr>
          <w:rFonts w:ascii="Times New Roman" w:hAnsi="Times New Roman"/>
          <w:i/>
        </w:rPr>
        <w:t>14th International Conference on Computational Science and Its Applications (ICCSA)</w:t>
      </w:r>
      <w:r w:rsidRPr="006766C7">
        <w:rPr>
          <w:rFonts w:ascii="Times New Roman" w:hAnsi="Times New Roman"/>
        </w:rPr>
        <w:t>, 2014, pp. 476-491: Springer.</w:t>
      </w:r>
    </w:p>
    <w:p w14:paraId="4881F334"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[8]</w:t>
      </w:r>
      <w:r w:rsidRPr="006766C7">
        <w:rPr>
          <w:rFonts w:ascii="Times New Roman" w:hAnsi="Times New Roman"/>
        </w:rPr>
        <w:tab/>
        <w:t xml:space="preserve">X. Sun, B. Li, H. Leung, B. Li, and Y. Li, "MSR4SM: Using topic models to effectively mining software repositories for software maintenance tasks," </w:t>
      </w:r>
      <w:r w:rsidRPr="006766C7">
        <w:rPr>
          <w:rFonts w:ascii="Times New Roman" w:hAnsi="Times New Roman"/>
          <w:i/>
        </w:rPr>
        <w:t xml:space="preserve">Information and Software Technology, </w:t>
      </w:r>
      <w:r w:rsidRPr="006766C7">
        <w:rPr>
          <w:rFonts w:ascii="Times New Roman" w:hAnsi="Times New Roman"/>
        </w:rPr>
        <w:t>vol. 66, pp. 1-12, 2015.</w:t>
      </w:r>
    </w:p>
    <w:p w14:paraId="401AF9DA"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[9]</w:t>
      </w:r>
      <w:r w:rsidRPr="006766C7">
        <w:rPr>
          <w:rFonts w:ascii="Times New Roman" w:hAnsi="Times New Roman"/>
        </w:rPr>
        <w:tab/>
        <w:t xml:space="preserve">P. Behnamghader, D. M. Le, J. Garcia, D. Link, A. Shahbazian, and N. Medvidovic, "A Large-Scale Study of Architectural Evolution in Open-Source Software Systems," </w:t>
      </w:r>
      <w:r w:rsidRPr="006766C7">
        <w:rPr>
          <w:rFonts w:ascii="Times New Roman" w:hAnsi="Times New Roman"/>
          <w:i/>
        </w:rPr>
        <w:t xml:space="preserve">Empirical Software Engineering, </w:t>
      </w:r>
      <w:r w:rsidRPr="006766C7">
        <w:rPr>
          <w:rFonts w:ascii="Times New Roman" w:hAnsi="Times New Roman"/>
        </w:rPr>
        <w:t>vol. 22, no. 3, pp. 1146 - 1193, 2017.</w:t>
      </w:r>
    </w:p>
    <w:p w14:paraId="347E96AF"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[10]</w:t>
      </w:r>
      <w:r w:rsidRPr="006766C7">
        <w:rPr>
          <w:rFonts w:ascii="Times New Roman" w:hAnsi="Times New Roman"/>
        </w:rPr>
        <w:tab/>
        <w:t xml:space="preserve">J. Garcia, I. Krka, N. Medvidovic, and C. Douglas, "A Framework for Obtaining the Ground-Truth in Architectural Recovery," in </w:t>
      </w:r>
      <w:r w:rsidRPr="006766C7">
        <w:rPr>
          <w:rFonts w:ascii="Times New Roman" w:hAnsi="Times New Roman"/>
          <w:i/>
        </w:rPr>
        <w:t>10th Joint Working IEEE/IFIP Conference on Software Architecture and 6th European Conference on Software Architecture (WICSA / ECSA)</w:t>
      </w:r>
      <w:r w:rsidRPr="006766C7">
        <w:rPr>
          <w:rFonts w:ascii="Times New Roman" w:hAnsi="Times New Roman"/>
        </w:rPr>
        <w:t>, 2012, pp. 292-296: IEEE.</w:t>
      </w:r>
    </w:p>
    <w:p w14:paraId="6DF8B0D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[11]</w:t>
      </w:r>
      <w:r w:rsidRPr="006766C7">
        <w:rPr>
          <w:rFonts w:ascii="Times New Roman" w:hAnsi="Times New Roman"/>
        </w:rPr>
        <w:tab/>
        <w:t xml:space="preserve">J. Garcia, I. Ivkovic, and N. Medvidovic, "A Comparative Analysis of Software Architecture Recovery Techniques," in </w:t>
      </w:r>
      <w:r w:rsidRPr="006766C7">
        <w:rPr>
          <w:rFonts w:ascii="Times New Roman" w:hAnsi="Times New Roman"/>
          <w:i/>
        </w:rPr>
        <w:t>28th IEEE/ACM International Conference on Automated Software Engineering (ASE)</w:t>
      </w:r>
      <w:r w:rsidRPr="006766C7">
        <w:rPr>
          <w:rFonts w:ascii="Times New Roman" w:hAnsi="Times New Roman"/>
        </w:rPr>
        <w:t>, 2013, pp. 486-496: IEEE.</w:t>
      </w:r>
    </w:p>
    <w:p w14:paraId="7447E48A"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[12]</w:t>
      </w:r>
      <w:r w:rsidRPr="006766C7">
        <w:rPr>
          <w:rFonts w:ascii="Times New Roman" w:hAnsi="Times New Roman"/>
        </w:rPr>
        <w:tab/>
        <w:t xml:space="preserve">Y. Ku, J. Du, Y. Yang, and Q. Wang, "Estimating Software Maintenance Effort from Use Cases: an Industrial Case Study," in </w:t>
      </w:r>
      <w:r w:rsidRPr="006766C7">
        <w:rPr>
          <w:rFonts w:ascii="Times New Roman" w:hAnsi="Times New Roman"/>
          <w:i/>
        </w:rPr>
        <w:t>27th International Conference on Software Maintenance (ICSM)</w:t>
      </w:r>
      <w:r w:rsidRPr="006766C7">
        <w:rPr>
          <w:rFonts w:ascii="Times New Roman" w:hAnsi="Times New Roman"/>
        </w:rPr>
        <w:t>, 2011, pp. 482-491: IEEE.</w:t>
      </w:r>
    </w:p>
    <w:p w14:paraId="16A11CA1"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lastRenderedPageBreak/>
        <w:t>[13]</w:t>
      </w:r>
      <w:r w:rsidRPr="006766C7">
        <w:rPr>
          <w:rFonts w:ascii="Times New Roman" w:hAnsi="Times New Roman"/>
        </w:rPr>
        <w:tab/>
        <w:t xml:space="preserve">K. Herzig, S. Just, and A. Zeller, "It's not a bug, it's a feature: how misclassification impacts bug prediction," in </w:t>
      </w:r>
      <w:r w:rsidRPr="006766C7">
        <w:rPr>
          <w:rFonts w:ascii="Times New Roman" w:hAnsi="Times New Roman"/>
          <w:i/>
        </w:rPr>
        <w:t>35th International Conference on Software Engineering (ICSE)</w:t>
      </w:r>
      <w:r w:rsidRPr="006766C7">
        <w:rPr>
          <w:rFonts w:ascii="Times New Roman" w:hAnsi="Times New Roman"/>
        </w:rPr>
        <w:t>, 2013, pp. 392-401: IEEE.</w:t>
      </w:r>
    </w:p>
    <w:p w14:paraId="48DA0600"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[14]</w:t>
      </w:r>
      <w:r w:rsidRPr="006766C7">
        <w:rPr>
          <w:rFonts w:ascii="Times New Roman" w:hAnsi="Times New Roman"/>
        </w:rPr>
        <w:tab/>
        <w:t xml:space="preserve">M. Usman, E. Mendes, and J. Börstler, "Effort Estimation in Agile Software Development: A Survey on the State of the Practice," in </w:t>
      </w:r>
      <w:r w:rsidRPr="006766C7">
        <w:rPr>
          <w:rFonts w:ascii="Times New Roman" w:hAnsi="Times New Roman"/>
          <w:i/>
        </w:rPr>
        <w:t>19th International Conference on Evaluation and Assessment in Software Engineering (EASE)</w:t>
      </w:r>
      <w:r w:rsidRPr="006766C7">
        <w:rPr>
          <w:rFonts w:ascii="Times New Roman" w:hAnsi="Times New Roman"/>
        </w:rPr>
        <w:t>, 2015, pp. 1-10: ACM.</w:t>
      </w:r>
    </w:p>
    <w:p w14:paraId="203044A8"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[15]</w:t>
      </w:r>
      <w:r w:rsidRPr="006766C7">
        <w:rPr>
          <w:rFonts w:ascii="Times New Roman" w:hAnsi="Times New Roman"/>
        </w:rPr>
        <w:tab/>
        <w:t xml:space="preserve">B. Govin, N. Anquetil, A. Etien, S. Ducasse, and A. Monegier, "How Can We Help Software Rearchitecting Efforts? Study of an Industrial Case," in </w:t>
      </w:r>
      <w:r w:rsidRPr="006766C7">
        <w:rPr>
          <w:rFonts w:ascii="Times New Roman" w:hAnsi="Times New Roman"/>
          <w:i/>
        </w:rPr>
        <w:t>32nd International Conference on Software Maintenance and Evolution (ICSME)</w:t>
      </w:r>
      <w:r w:rsidRPr="006766C7">
        <w:rPr>
          <w:rFonts w:ascii="Times New Roman" w:hAnsi="Times New Roman"/>
        </w:rPr>
        <w:t>, 2016, pp. 509-518: IEEE.</w:t>
      </w:r>
    </w:p>
    <w:p w14:paraId="6633463B"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[16]</w:t>
      </w:r>
      <w:r w:rsidRPr="006766C7">
        <w:rPr>
          <w:rFonts w:ascii="Times New Roman" w:hAnsi="Times New Roman"/>
        </w:rPr>
        <w:tab/>
        <w:t xml:space="preserve">T. Dyba and T. Dingsøyr, "Empirical studies of agile software development: A systematic review," </w:t>
      </w:r>
      <w:r w:rsidRPr="006766C7">
        <w:rPr>
          <w:rFonts w:ascii="Times New Roman" w:hAnsi="Times New Roman"/>
          <w:i/>
        </w:rPr>
        <w:t xml:space="preserve">Information and Software Technology, </w:t>
      </w:r>
      <w:r w:rsidRPr="006766C7">
        <w:rPr>
          <w:rFonts w:ascii="Times New Roman" w:hAnsi="Times New Roman"/>
        </w:rPr>
        <w:t>vol. 50, no. 9, pp. 833-859, 2008.</w:t>
      </w:r>
    </w:p>
    <w:p w14:paraId="024A7743"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[17]</w:t>
      </w:r>
      <w:r w:rsidRPr="006766C7">
        <w:rPr>
          <w:rFonts w:ascii="Times New Roman" w:hAnsi="Times New Roman"/>
        </w:rPr>
        <w:tab/>
        <w:t xml:space="preserve">G. Bavota and B. Russo, "A Large-Scale Empirical Study on Self-Admitted Technical Debt," in </w:t>
      </w:r>
      <w:r w:rsidRPr="006766C7">
        <w:rPr>
          <w:rFonts w:ascii="Times New Roman" w:hAnsi="Times New Roman"/>
          <w:i/>
        </w:rPr>
        <w:t>13th International Conference on Mining Software Repositories (MSR)</w:t>
      </w:r>
      <w:r w:rsidRPr="006766C7">
        <w:rPr>
          <w:rFonts w:ascii="Times New Roman" w:hAnsi="Times New Roman"/>
        </w:rPr>
        <w:t>, 2016, pp. 315-326: ACM.</w:t>
      </w:r>
    </w:p>
    <w:p w14:paraId="73DBE0BD"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[18]</w:t>
      </w:r>
      <w:r w:rsidRPr="006766C7">
        <w:rPr>
          <w:rFonts w:ascii="Times New Roman" w:hAnsi="Times New Roman"/>
        </w:rPr>
        <w:tab/>
        <w:t xml:space="preserve">R. Coelho, L. Almeida, G. Gousios, A. v. Deursen, and C. Treude, "Exception handling bug hazards in Android - Results from a mining study and an exploratory survey," </w:t>
      </w:r>
      <w:r w:rsidRPr="006766C7">
        <w:rPr>
          <w:rFonts w:ascii="Times New Roman" w:hAnsi="Times New Roman"/>
          <w:i/>
        </w:rPr>
        <w:t xml:space="preserve">Empirical Software Engineering, </w:t>
      </w:r>
      <w:r w:rsidRPr="006766C7">
        <w:rPr>
          <w:rFonts w:ascii="Times New Roman" w:hAnsi="Times New Roman"/>
        </w:rPr>
        <w:t>vol. 22, no. 3, pp. 1264–1304, 2017.</w:t>
      </w:r>
    </w:p>
    <w:p w14:paraId="5A1BDE68"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[19]</w:t>
      </w:r>
      <w:r w:rsidRPr="006766C7">
        <w:rPr>
          <w:rFonts w:ascii="Times New Roman" w:hAnsi="Times New Roman"/>
        </w:rPr>
        <w:tab/>
        <w:t xml:space="preserve">E. Lim, N. Taksande, and C. B. Seaman, "A balancing act:What software practitioners have to say about technical debt," </w:t>
      </w:r>
      <w:r w:rsidRPr="006766C7">
        <w:rPr>
          <w:rFonts w:ascii="Times New Roman" w:hAnsi="Times New Roman"/>
          <w:i/>
        </w:rPr>
        <w:t xml:space="preserve">IEEE Software, </w:t>
      </w:r>
      <w:r w:rsidRPr="006766C7">
        <w:rPr>
          <w:rFonts w:ascii="Times New Roman" w:hAnsi="Times New Roman"/>
        </w:rPr>
        <w:t>vol. 29, no. 6, pp. 22-27, 2012.</w:t>
      </w:r>
    </w:p>
    <w:p w14:paraId="2CBF31C3"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[20]</w:t>
      </w:r>
      <w:r w:rsidRPr="006766C7">
        <w:rPr>
          <w:rFonts w:ascii="Times New Roman" w:hAnsi="Times New Roman"/>
        </w:rPr>
        <w:tab/>
        <w:t xml:space="preserve">D. Falessi, P. Kruchten, R. L. Nord, and I. Ozkaya, "Technical debt at the crossroads of research and practice: report on the fifth international workshop on managing technical debt," </w:t>
      </w:r>
      <w:r w:rsidRPr="006766C7">
        <w:rPr>
          <w:rFonts w:ascii="Times New Roman" w:hAnsi="Times New Roman"/>
          <w:i/>
        </w:rPr>
        <w:t xml:space="preserve">SIGSOFT Software Engineering Notes, </w:t>
      </w:r>
      <w:r w:rsidRPr="006766C7">
        <w:rPr>
          <w:rFonts w:ascii="Times New Roman" w:hAnsi="Times New Roman"/>
        </w:rPr>
        <w:t>vol. 39, no. 2, pp. 31-33, 2014.</w:t>
      </w:r>
    </w:p>
    <w:p w14:paraId="0D67CD99"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[21]</w:t>
      </w:r>
      <w:r w:rsidRPr="006766C7">
        <w:rPr>
          <w:rFonts w:ascii="Times New Roman" w:hAnsi="Times New Roman"/>
        </w:rPr>
        <w:tab/>
        <w:t xml:space="preserve">M. M. Lehman and L. A. Belady, </w:t>
      </w:r>
      <w:r w:rsidRPr="006766C7">
        <w:rPr>
          <w:rFonts w:ascii="Times New Roman" w:hAnsi="Times New Roman"/>
          <w:i/>
        </w:rPr>
        <w:t>Program evolution: processes of software change</w:t>
      </w:r>
      <w:r w:rsidRPr="006766C7">
        <w:rPr>
          <w:rFonts w:ascii="Times New Roman" w:hAnsi="Times New Roman"/>
        </w:rPr>
        <w:t>. Academic Press Professional, Inc., 1985, p. 538.</w:t>
      </w:r>
    </w:p>
    <w:p w14:paraId="5BAB8F89"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[22]</w:t>
      </w:r>
      <w:r w:rsidRPr="006766C7">
        <w:rPr>
          <w:rFonts w:ascii="Times New Roman" w:hAnsi="Times New Roman"/>
        </w:rPr>
        <w:tab/>
        <w:t xml:space="preserve">R. Mo, J. Garcia, Y. Cai, and N. Medvidovic, "Mapping architectural decay instances to dependency models," in </w:t>
      </w:r>
      <w:r w:rsidRPr="006766C7">
        <w:rPr>
          <w:rFonts w:ascii="Times New Roman" w:hAnsi="Times New Roman"/>
          <w:i/>
        </w:rPr>
        <w:t>4th International Workshop on Managing Technical Debt (MTD)</w:t>
      </w:r>
      <w:r w:rsidRPr="006766C7">
        <w:rPr>
          <w:rFonts w:ascii="Times New Roman" w:hAnsi="Times New Roman"/>
        </w:rPr>
        <w:t>, 2013, pp. 39-46: IEEE.</w:t>
      </w:r>
    </w:p>
    <w:p w14:paraId="2CEBDA86"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[23]</w:t>
      </w:r>
      <w:r w:rsidRPr="006766C7">
        <w:rPr>
          <w:rFonts w:ascii="Times New Roman" w:hAnsi="Times New Roman"/>
        </w:rPr>
        <w:tab/>
        <w:t xml:space="preserve">N. Ramasubbu and C. F. Kemerer, "Technical Debt and the Reliability of Enterprise Software Systems: A Competing Risks Analysis," </w:t>
      </w:r>
      <w:r w:rsidRPr="006766C7">
        <w:rPr>
          <w:rFonts w:ascii="Times New Roman" w:hAnsi="Times New Roman"/>
          <w:i/>
        </w:rPr>
        <w:t xml:space="preserve">Management Science, </w:t>
      </w:r>
      <w:r w:rsidRPr="006766C7">
        <w:rPr>
          <w:rFonts w:ascii="Times New Roman" w:hAnsi="Times New Roman"/>
        </w:rPr>
        <w:t>vol. 62, no. 5, pp. 1487-1510, 2016.</w:t>
      </w:r>
    </w:p>
    <w:p w14:paraId="236F1918"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[24]</w:t>
      </w:r>
      <w:r w:rsidRPr="006766C7">
        <w:rPr>
          <w:rFonts w:ascii="Times New Roman" w:hAnsi="Times New Roman"/>
        </w:rPr>
        <w:tab/>
        <w:t xml:space="preserve">T. Besker, A. Martini, and J. Bosch, "Impact of Architectural Technical Debt on Daily Software Development Work — A Survey of Software Practitioners," in </w:t>
      </w:r>
      <w:r w:rsidRPr="006766C7">
        <w:rPr>
          <w:rFonts w:ascii="Times New Roman" w:hAnsi="Times New Roman"/>
          <w:i/>
        </w:rPr>
        <w:t>43rd Euromicro Conference on Software Engineering and Advanced Applications (SEAA)</w:t>
      </w:r>
      <w:r w:rsidRPr="006766C7">
        <w:rPr>
          <w:rFonts w:ascii="Times New Roman" w:hAnsi="Times New Roman"/>
        </w:rPr>
        <w:t>, 2017, pp. 278-287: IEEE.</w:t>
      </w:r>
    </w:p>
    <w:p w14:paraId="2B7C27AE"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[25]</w:t>
      </w:r>
      <w:r w:rsidRPr="006766C7">
        <w:rPr>
          <w:rFonts w:ascii="Times New Roman" w:hAnsi="Times New Roman"/>
        </w:rPr>
        <w:tab/>
        <w:t xml:space="preserve">T. Besker, A. Martini, and J. Bosch, "Managing architectural technical debt: A unified model and systematic literature review," </w:t>
      </w:r>
      <w:r w:rsidRPr="006766C7">
        <w:rPr>
          <w:rFonts w:ascii="Times New Roman" w:hAnsi="Times New Roman"/>
          <w:i/>
        </w:rPr>
        <w:t xml:space="preserve">Journal of Systems and Software, </w:t>
      </w:r>
      <w:r w:rsidRPr="006766C7">
        <w:rPr>
          <w:rFonts w:ascii="Times New Roman" w:hAnsi="Times New Roman"/>
        </w:rPr>
        <w:t>vol. 135, pp. 1-16, 2018.</w:t>
      </w:r>
    </w:p>
    <w:p w14:paraId="36CD5D1D"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lastRenderedPageBreak/>
        <w:t>[26]</w:t>
      </w:r>
      <w:r w:rsidRPr="006766C7">
        <w:rPr>
          <w:rFonts w:ascii="Times New Roman" w:hAnsi="Times New Roman"/>
        </w:rPr>
        <w:tab/>
        <w:t xml:space="preserve">L. Xiao, Y. Cai, R. Kazman, R. Mo, and Q. Feng, "Identifying and quantifying architectural debt," in </w:t>
      </w:r>
      <w:r w:rsidRPr="006766C7">
        <w:rPr>
          <w:rFonts w:ascii="Times New Roman" w:hAnsi="Times New Roman"/>
          <w:i/>
        </w:rPr>
        <w:t>38th International Conference on Software Engineering (ICSE)</w:t>
      </w:r>
      <w:r w:rsidRPr="006766C7">
        <w:rPr>
          <w:rFonts w:ascii="Times New Roman" w:hAnsi="Times New Roman"/>
        </w:rPr>
        <w:t>, 2016, pp. 488-498: IEEE.</w:t>
      </w:r>
    </w:p>
    <w:p w14:paraId="6D857796"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[27]</w:t>
      </w:r>
      <w:r w:rsidRPr="006766C7">
        <w:rPr>
          <w:rFonts w:ascii="Times New Roman" w:hAnsi="Times New Roman"/>
        </w:rPr>
        <w:tab/>
        <w:t xml:space="preserve">D. M. Le, P. Behnamghader, J. Garcia, D. Link, A. Shahbazian, and N. Medvidovic, "An Empirical Study of Architectural Change in Open-Source Software Systems," in </w:t>
      </w:r>
      <w:r w:rsidRPr="006766C7">
        <w:rPr>
          <w:rFonts w:ascii="Times New Roman" w:hAnsi="Times New Roman"/>
          <w:i/>
        </w:rPr>
        <w:t>12th Working Conference on Mining Software Repositories (MSR)</w:t>
      </w:r>
      <w:r w:rsidRPr="006766C7">
        <w:rPr>
          <w:rFonts w:ascii="Times New Roman" w:hAnsi="Times New Roman"/>
        </w:rPr>
        <w:t>, 2015, pp. 235-245: IEEE.</w:t>
      </w:r>
    </w:p>
    <w:p w14:paraId="0B75D7D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[28]</w:t>
      </w:r>
      <w:r w:rsidRPr="006766C7">
        <w:rPr>
          <w:rFonts w:ascii="Times New Roman" w:hAnsi="Times New Roman"/>
        </w:rPr>
        <w:tab/>
        <w:t xml:space="preserve">K. Petersen, S. Vakkalanka, and L. Kuzniarz, "Guidelines for conducting systematic mapping studies in software engineering: An update," </w:t>
      </w:r>
      <w:r w:rsidRPr="006766C7">
        <w:rPr>
          <w:rFonts w:ascii="Times New Roman" w:hAnsi="Times New Roman"/>
          <w:i/>
        </w:rPr>
        <w:t xml:space="preserve">Information and Software Technology, </w:t>
      </w:r>
      <w:r w:rsidRPr="006766C7">
        <w:rPr>
          <w:rFonts w:ascii="Times New Roman" w:hAnsi="Times New Roman"/>
        </w:rPr>
        <w:t>vol. 64, pp. 1-18, 2015.</w:t>
      </w:r>
    </w:p>
    <w:p w14:paraId="45868632"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[29]</w:t>
      </w:r>
      <w:r w:rsidRPr="006766C7">
        <w:rPr>
          <w:rFonts w:ascii="Times New Roman" w:hAnsi="Times New Roman"/>
        </w:rPr>
        <w:tab/>
        <w:t>B. Kitchenham and S. Charters, "Guidelines for Performing Systematic Literature Reviews in Software Engineering,Technical report," 2007.</w:t>
      </w:r>
    </w:p>
    <w:p w14:paraId="00D45DC9"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[30]</w:t>
      </w:r>
      <w:r w:rsidRPr="006766C7">
        <w:rPr>
          <w:rFonts w:ascii="Times New Roman" w:hAnsi="Times New Roman"/>
        </w:rPr>
        <w:tab/>
        <w:t xml:space="preserve">K. Petersen, R. Feldt, S. Mujtaba, and M. Mattsson, "Systematic mapping studies in software engineering," in </w:t>
      </w:r>
      <w:r w:rsidRPr="006766C7">
        <w:rPr>
          <w:rFonts w:ascii="Times New Roman" w:hAnsi="Times New Roman"/>
          <w:i/>
        </w:rPr>
        <w:t>12th International Conference on Evaluation and Assessment in Software Engineering (EASE)</w:t>
      </w:r>
      <w:r w:rsidRPr="006766C7">
        <w:rPr>
          <w:rFonts w:ascii="Times New Roman" w:hAnsi="Times New Roman"/>
        </w:rPr>
        <w:t>, 2008, pp. 68-77: ACM.</w:t>
      </w:r>
    </w:p>
    <w:p w14:paraId="3693EEC6"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[31]</w:t>
      </w:r>
      <w:r w:rsidRPr="006766C7">
        <w:rPr>
          <w:rFonts w:ascii="Times New Roman" w:hAnsi="Times New Roman"/>
        </w:rPr>
        <w:tab/>
        <w:t xml:space="preserve">N. Juristo and S. Vegas, "Using differences among replications of software engineering experiments to gain knowledge," in </w:t>
      </w:r>
      <w:r w:rsidRPr="006766C7">
        <w:rPr>
          <w:rFonts w:ascii="Times New Roman" w:hAnsi="Times New Roman"/>
          <w:i/>
        </w:rPr>
        <w:t>3rd International Symposium on Empirical Software Engineering and Measurement (ESEM)</w:t>
      </w:r>
      <w:r w:rsidRPr="006766C7">
        <w:rPr>
          <w:rFonts w:ascii="Times New Roman" w:hAnsi="Times New Roman"/>
        </w:rPr>
        <w:t>, 2009, pp. 356-366: IEEE.</w:t>
      </w:r>
    </w:p>
    <w:p w14:paraId="7F583ABD"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[32]</w:t>
      </w:r>
      <w:r w:rsidRPr="006766C7">
        <w:rPr>
          <w:rFonts w:ascii="Times New Roman" w:hAnsi="Times New Roman"/>
        </w:rPr>
        <w:tab/>
        <w:t xml:space="preserve">O. S. Gómez, N. Juristo, and S. Vegas, "Understanding replication of experiments in software engineering: A classification," </w:t>
      </w:r>
      <w:r w:rsidRPr="006766C7">
        <w:rPr>
          <w:rFonts w:ascii="Times New Roman" w:hAnsi="Times New Roman"/>
          <w:i/>
        </w:rPr>
        <w:t xml:space="preserve">Information and Software Technology, </w:t>
      </w:r>
      <w:r w:rsidRPr="006766C7">
        <w:rPr>
          <w:rFonts w:ascii="Times New Roman" w:hAnsi="Times New Roman"/>
        </w:rPr>
        <w:t>vol. 56, no. 8, pp. 1033-1048, 2014.</w:t>
      </w:r>
    </w:p>
    <w:p w14:paraId="00F87E16"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[33]</w:t>
      </w:r>
      <w:r w:rsidRPr="006766C7">
        <w:rPr>
          <w:rFonts w:ascii="Times New Roman" w:hAnsi="Times New Roman"/>
        </w:rPr>
        <w:tab/>
        <w:t xml:space="preserve">O. S. Gómez, N. Juristo, and S. Vegas, "Replications Types in Experimental Disciplines," in </w:t>
      </w:r>
      <w:r w:rsidRPr="006766C7">
        <w:rPr>
          <w:rFonts w:ascii="Times New Roman" w:hAnsi="Times New Roman"/>
          <w:i/>
        </w:rPr>
        <w:t>4th International Symposium on Empirical Software Engineering and Measurement (ESEM)</w:t>
      </w:r>
      <w:r w:rsidRPr="006766C7">
        <w:rPr>
          <w:rFonts w:ascii="Times New Roman" w:hAnsi="Times New Roman"/>
        </w:rPr>
        <w:t>, 2010, pp. 1-10: ACM.</w:t>
      </w:r>
    </w:p>
    <w:p w14:paraId="2D470AA8"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[34]</w:t>
      </w:r>
      <w:r w:rsidRPr="006766C7">
        <w:rPr>
          <w:rFonts w:ascii="Times New Roman" w:hAnsi="Times New Roman"/>
        </w:rPr>
        <w:tab/>
        <w:t xml:space="preserve">F. J.Shull, J. C. Carver, S. Vegas, and N. Juristo, "The role of replications in Empirical Software Engineering," </w:t>
      </w:r>
      <w:r w:rsidRPr="006766C7">
        <w:rPr>
          <w:rFonts w:ascii="Times New Roman" w:hAnsi="Times New Roman"/>
          <w:i/>
        </w:rPr>
        <w:t xml:space="preserve">Empirical Software Engineering, </w:t>
      </w:r>
      <w:r w:rsidRPr="006766C7">
        <w:rPr>
          <w:rFonts w:ascii="Times New Roman" w:hAnsi="Times New Roman"/>
        </w:rPr>
        <w:t>vol. 13, no. 2, pp. 211-218, 2008.</w:t>
      </w:r>
    </w:p>
    <w:p w14:paraId="12BAAB16"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[35]</w:t>
      </w:r>
      <w:r w:rsidRPr="006766C7">
        <w:rPr>
          <w:rFonts w:ascii="Times New Roman" w:hAnsi="Times New Roman"/>
        </w:rPr>
        <w:tab/>
        <w:t xml:space="preserve">K. Bennett and V. Rajlich, "Software maintenance and evolution: a roadmap," in </w:t>
      </w:r>
      <w:r w:rsidRPr="006766C7">
        <w:rPr>
          <w:rFonts w:ascii="Times New Roman" w:hAnsi="Times New Roman"/>
          <w:i/>
        </w:rPr>
        <w:t>22nd International Conference on Software Engineering (ICSE)</w:t>
      </w:r>
      <w:r w:rsidRPr="006766C7">
        <w:rPr>
          <w:rFonts w:ascii="Times New Roman" w:hAnsi="Times New Roman"/>
        </w:rPr>
        <w:t>, 2000, pp. 73-87: ACM.</w:t>
      </w:r>
    </w:p>
    <w:p w14:paraId="690519D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[36]</w:t>
      </w:r>
      <w:r w:rsidRPr="006766C7">
        <w:rPr>
          <w:rFonts w:ascii="Times New Roman" w:hAnsi="Times New Roman"/>
        </w:rPr>
        <w:tab/>
      </w:r>
      <w:r w:rsidRPr="006766C7">
        <w:rPr>
          <w:rFonts w:ascii="Times New Roman" w:hAnsi="Times New Roman"/>
          <w:i/>
        </w:rPr>
        <w:t xml:space="preserve"> ISO/IEC 14764:2006 IEEE Standard 14764:2006</w:t>
      </w:r>
      <w:r w:rsidRPr="006766C7">
        <w:rPr>
          <w:rFonts w:ascii="Times New Roman" w:hAnsi="Times New Roman"/>
        </w:rPr>
        <w:t>, 2006.</w:t>
      </w:r>
    </w:p>
    <w:p w14:paraId="29F9999B"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[37]</w:t>
      </w:r>
      <w:r w:rsidRPr="006766C7">
        <w:rPr>
          <w:rFonts w:ascii="Times New Roman" w:hAnsi="Times New Roman"/>
        </w:rPr>
        <w:tab/>
      </w:r>
      <w:r w:rsidRPr="006766C7">
        <w:rPr>
          <w:rFonts w:ascii="Times New Roman" w:hAnsi="Times New Roman"/>
          <w:i/>
        </w:rPr>
        <w:t>IEEE Std 1219-1998: IEEE Standard for Software Maintenance</w:t>
      </w:r>
      <w:r w:rsidRPr="006766C7">
        <w:rPr>
          <w:rFonts w:ascii="Times New Roman" w:hAnsi="Times New Roman"/>
        </w:rPr>
        <w:t>, 1998.</w:t>
      </w:r>
    </w:p>
    <w:p w14:paraId="483F3A16"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[38]</w:t>
      </w:r>
      <w:r w:rsidRPr="006766C7">
        <w:rPr>
          <w:rFonts w:ascii="Times New Roman" w:hAnsi="Times New Roman"/>
        </w:rPr>
        <w:tab/>
        <w:t xml:space="preserve">D. E. Perry and A. L. Wolf, "Foundations for the study of software architecture," </w:t>
      </w:r>
      <w:r w:rsidRPr="006766C7">
        <w:rPr>
          <w:rFonts w:ascii="Times New Roman" w:hAnsi="Times New Roman"/>
          <w:i/>
        </w:rPr>
        <w:t xml:space="preserve">SIGSOFT Software Engineering Notes, </w:t>
      </w:r>
      <w:r w:rsidRPr="006766C7">
        <w:rPr>
          <w:rFonts w:ascii="Times New Roman" w:hAnsi="Times New Roman"/>
        </w:rPr>
        <w:t>vol. 17, no. 4, pp. 40-52, 1992.</w:t>
      </w:r>
    </w:p>
    <w:p w14:paraId="72DCB905"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[39]</w:t>
      </w:r>
      <w:r w:rsidRPr="006766C7">
        <w:rPr>
          <w:rFonts w:ascii="Times New Roman" w:hAnsi="Times New Roman"/>
        </w:rPr>
        <w:tab/>
        <w:t xml:space="preserve">P. Kruchten, "Documentation of Software Architecture from a Knowledge Management Perspective – Design Representation," in </w:t>
      </w:r>
      <w:r w:rsidRPr="006766C7">
        <w:rPr>
          <w:rFonts w:ascii="Times New Roman" w:hAnsi="Times New Roman"/>
          <w:i/>
        </w:rPr>
        <w:t>Software Architecture Knowledge Management: Theory and Practice</w:t>
      </w:r>
      <w:r w:rsidRPr="006766C7">
        <w:rPr>
          <w:rFonts w:ascii="Times New Roman" w:hAnsi="Times New Roman"/>
        </w:rPr>
        <w:t>: Springer, Berlin, Heidelberg, 2009, pp. 39-57.</w:t>
      </w:r>
    </w:p>
    <w:p w14:paraId="24B0AFAA"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[40]</w:t>
      </w:r>
      <w:r w:rsidRPr="006766C7">
        <w:rPr>
          <w:rFonts w:ascii="Times New Roman" w:hAnsi="Times New Roman"/>
        </w:rPr>
        <w:tab/>
        <w:t xml:space="preserve">P. Kruchten, H. Obbink, and J. Stafford, "The Past, Present, and Future for Software Architecture," </w:t>
      </w:r>
      <w:r w:rsidRPr="006766C7">
        <w:rPr>
          <w:rFonts w:ascii="Times New Roman" w:hAnsi="Times New Roman"/>
          <w:i/>
        </w:rPr>
        <w:t xml:space="preserve">IEEE Software, </w:t>
      </w:r>
      <w:r w:rsidRPr="006766C7">
        <w:rPr>
          <w:rFonts w:ascii="Times New Roman" w:hAnsi="Times New Roman"/>
        </w:rPr>
        <w:t>vol. 23, no. 2, pp. 22-30, 2006.</w:t>
      </w:r>
    </w:p>
    <w:p w14:paraId="052F54AD"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[41]</w:t>
      </w:r>
      <w:r w:rsidRPr="006766C7">
        <w:rPr>
          <w:rFonts w:ascii="Times New Roman" w:hAnsi="Times New Roman"/>
        </w:rPr>
        <w:tab/>
        <w:t xml:space="preserve">L. Bass, P. Clements, and R. Kazman, </w:t>
      </w:r>
      <w:r w:rsidRPr="006766C7">
        <w:rPr>
          <w:rFonts w:ascii="Times New Roman" w:hAnsi="Times New Roman"/>
          <w:i/>
        </w:rPr>
        <w:t>Software Architecture in Practice</w:t>
      </w:r>
      <w:r w:rsidRPr="006766C7">
        <w:rPr>
          <w:rFonts w:ascii="Times New Roman" w:hAnsi="Times New Roman"/>
        </w:rPr>
        <w:t>, 2nd ed. Addison-Wesley Professional, 2003.</w:t>
      </w:r>
    </w:p>
    <w:p w14:paraId="1E4CDB5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lastRenderedPageBreak/>
        <w:t>[42]</w:t>
      </w:r>
      <w:r w:rsidRPr="006766C7">
        <w:rPr>
          <w:rFonts w:ascii="Times New Roman" w:hAnsi="Times New Roman"/>
        </w:rPr>
        <w:tab/>
        <w:t xml:space="preserve">R. Capilla, A. Jansen, A. Tang, P. Avgeriou, and M. A. Babar, "10 years of software architecture knowledge management: Practice and future," </w:t>
      </w:r>
      <w:r w:rsidRPr="006766C7">
        <w:rPr>
          <w:rFonts w:ascii="Times New Roman" w:hAnsi="Times New Roman"/>
          <w:i/>
        </w:rPr>
        <w:t xml:space="preserve">The Journal of Systems and Software, </w:t>
      </w:r>
      <w:r w:rsidRPr="006766C7">
        <w:rPr>
          <w:rFonts w:ascii="Times New Roman" w:hAnsi="Times New Roman"/>
        </w:rPr>
        <w:t>vol. 116, pp. 191-205, 2016.</w:t>
      </w:r>
    </w:p>
    <w:p w14:paraId="506B1AA6"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[43]</w:t>
      </w:r>
      <w:r w:rsidRPr="006766C7">
        <w:rPr>
          <w:rFonts w:ascii="Times New Roman" w:hAnsi="Times New Roman"/>
        </w:rPr>
        <w:tab/>
        <w:t xml:space="preserve">"ISO/IEC/IEEE Systems and software engineering -- Architecture description," </w:t>
      </w:r>
      <w:r w:rsidRPr="006766C7">
        <w:rPr>
          <w:rFonts w:ascii="Times New Roman" w:hAnsi="Times New Roman"/>
          <w:i/>
        </w:rPr>
        <w:t xml:space="preserve">ISO/IEC/IEEE 42010:2011(E) (Revision of ISO/IEC 42010:2007 and IEEE Std 1471-2000), </w:t>
      </w:r>
      <w:r w:rsidRPr="006766C7">
        <w:rPr>
          <w:rFonts w:ascii="Times New Roman" w:hAnsi="Times New Roman"/>
        </w:rPr>
        <w:t>pp. 1-46, 2011.</w:t>
      </w:r>
    </w:p>
    <w:p w14:paraId="18E7E538"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[44]</w:t>
      </w:r>
      <w:r w:rsidRPr="006766C7">
        <w:rPr>
          <w:rFonts w:ascii="Times New Roman" w:hAnsi="Times New Roman"/>
        </w:rPr>
        <w:tab/>
        <w:t xml:space="preserve">A. Jansen and J. Bosch, "Software Architecture as a Set of Architectural Design Decisions," in </w:t>
      </w:r>
      <w:r w:rsidRPr="006766C7">
        <w:rPr>
          <w:rFonts w:ascii="Times New Roman" w:hAnsi="Times New Roman"/>
          <w:i/>
        </w:rPr>
        <w:t>5th Working IEEE/IFIP Conference on Software Architecture (WICSA)</w:t>
      </w:r>
      <w:r w:rsidRPr="006766C7">
        <w:rPr>
          <w:rFonts w:ascii="Times New Roman" w:hAnsi="Times New Roman"/>
        </w:rPr>
        <w:t>, 2005, pp. 109-120: IEEE.</w:t>
      </w:r>
    </w:p>
    <w:p w14:paraId="5C330E33"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[45]</w:t>
      </w:r>
      <w:r w:rsidRPr="006766C7">
        <w:rPr>
          <w:rFonts w:ascii="Times New Roman" w:hAnsi="Times New Roman"/>
        </w:rPr>
        <w:tab/>
      </w:r>
      <w:r w:rsidRPr="006766C7">
        <w:rPr>
          <w:rFonts w:ascii="Times New Roman" w:hAnsi="Times New Roman"/>
          <w:i/>
        </w:rPr>
        <w:t>ANSI/ IEEE Std 729-1983: IEEE Standard Glossary of Software Engineering Terminology</w:t>
      </w:r>
      <w:r w:rsidRPr="006766C7">
        <w:rPr>
          <w:rFonts w:ascii="Times New Roman" w:hAnsi="Times New Roman"/>
        </w:rPr>
        <w:t>. IEEE, 1983.</w:t>
      </w:r>
    </w:p>
    <w:p w14:paraId="032591E7"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[46]</w:t>
      </w:r>
      <w:r w:rsidRPr="006766C7">
        <w:rPr>
          <w:rFonts w:ascii="Times New Roman" w:hAnsi="Times New Roman"/>
        </w:rPr>
        <w:tab/>
        <w:t xml:space="preserve">P. Bourque and R. E. Fairley, </w:t>
      </w:r>
      <w:r w:rsidRPr="006766C7">
        <w:rPr>
          <w:rFonts w:ascii="Times New Roman" w:hAnsi="Times New Roman"/>
          <w:i/>
        </w:rPr>
        <w:t>Guide to the Software Engineering Body of Knowledge (SWEBOK(R))</w:t>
      </w:r>
      <w:r w:rsidRPr="006766C7">
        <w:rPr>
          <w:rFonts w:ascii="Times New Roman" w:hAnsi="Times New Roman"/>
        </w:rPr>
        <w:t>, 3rd ed. IEEE 2014.</w:t>
      </w:r>
    </w:p>
    <w:p w14:paraId="6BABCE19"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[47]</w:t>
      </w:r>
      <w:r w:rsidRPr="006766C7">
        <w:rPr>
          <w:rFonts w:ascii="Times New Roman" w:hAnsi="Times New Roman"/>
        </w:rPr>
        <w:tab/>
        <w:t xml:space="preserve">P. Kruchten, P. Lago, and H. van Vliet, "Building Up and Reasoning About Architectural Knowledge.," in </w:t>
      </w:r>
      <w:r w:rsidRPr="006766C7">
        <w:rPr>
          <w:rFonts w:ascii="Times New Roman" w:hAnsi="Times New Roman"/>
          <w:i/>
        </w:rPr>
        <w:t>Quality of Software Architectures</w:t>
      </w:r>
      <w:r w:rsidRPr="006766C7">
        <w:rPr>
          <w:rFonts w:ascii="Times New Roman" w:hAnsi="Times New Roman"/>
        </w:rPr>
        <w:t>: Springer, Berlin, Heidelberg, 2006, pp. 43-58.</w:t>
      </w:r>
    </w:p>
    <w:p w14:paraId="3D3289B9"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[48]</w:t>
      </w:r>
      <w:r w:rsidRPr="006766C7">
        <w:rPr>
          <w:rFonts w:ascii="Times New Roman" w:hAnsi="Times New Roman"/>
        </w:rPr>
        <w:tab/>
        <w:t xml:space="preserve">N. Medvidovic and R. Taylor, "Software architecture: foundations, theory, and practice," in </w:t>
      </w:r>
      <w:r w:rsidRPr="006766C7">
        <w:rPr>
          <w:rFonts w:ascii="Times New Roman" w:hAnsi="Times New Roman"/>
          <w:i/>
        </w:rPr>
        <w:t>32nd International Conference on software engineering (ICSE)</w:t>
      </w:r>
      <w:r w:rsidRPr="006766C7">
        <w:rPr>
          <w:rFonts w:ascii="Times New Roman" w:hAnsi="Times New Roman"/>
        </w:rPr>
        <w:t>, 2010, pp. 471-472: ACM.</w:t>
      </w:r>
    </w:p>
    <w:p w14:paraId="0FD2A8A8"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[49]</w:t>
      </w:r>
      <w:r w:rsidRPr="006766C7">
        <w:rPr>
          <w:rFonts w:ascii="Times New Roman" w:hAnsi="Times New Roman"/>
        </w:rPr>
        <w:tab/>
        <w:t xml:space="preserve">R. N. Taylor, N. Medvidović, and E. M. Dashofy, </w:t>
      </w:r>
      <w:r w:rsidRPr="006766C7">
        <w:rPr>
          <w:rFonts w:ascii="Times New Roman" w:hAnsi="Times New Roman"/>
          <w:i/>
        </w:rPr>
        <w:t>Software architecture: foundations, theory, and practice</w:t>
      </w:r>
      <w:r w:rsidRPr="006766C7">
        <w:rPr>
          <w:rFonts w:ascii="Times New Roman" w:hAnsi="Times New Roman"/>
        </w:rPr>
        <w:t>. Hoboken, NJ: John Wiley, 2010.</w:t>
      </w:r>
    </w:p>
    <w:p w14:paraId="4F09DF5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[50]</w:t>
      </w:r>
      <w:r w:rsidRPr="006766C7">
        <w:rPr>
          <w:rFonts w:ascii="Times New Roman" w:hAnsi="Times New Roman"/>
        </w:rPr>
        <w:tab/>
        <w:t xml:space="preserve">S. G. Eick, T. L. Graves, A. F. Karr, J. S. Marron, and A. Mockus, "Does Code Decay? Assessing the Evidence from Change Management Data," </w:t>
      </w:r>
      <w:r w:rsidRPr="006766C7">
        <w:rPr>
          <w:rFonts w:ascii="Times New Roman" w:hAnsi="Times New Roman"/>
          <w:i/>
        </w:rPr>
        <w:t xml:space="preserve">IEEE Transactions on Software Engineering, </w:t>
      </w:r>
      <w:r w:rsidRPr="006766C7">
        <w:rPr>
          <w:rFonts w:ascii="Times New Roman" w:hAnsi="Times New Roman"/>
        </w:rPr>
        <w:t>vol. 27, no. 1, pp. 1-12, 2001.</w:t>
      </w:r>
    </w:p>
    <w:p w14:paraId="1433D577"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[51]</w:t>
      </w:r>
      <w:r w:rsidRPr="006766C7">
        <w:rPr>
          <w:rFonts w:ascii="Times New Roman" w:hAnsi="Times New Roman"/>
        </w:rPr>
        <w:tab/>
        <w:t xml:space="preserve">L. de Silva and D. Balasubramaniam, "Controlling software architecture erosion: A survey," </w:t>
      </w:r>
      <w:r w:rsidRPr="006766C7">
        <w:rPr>
          <w:rFonts w:ascii="Times New Roman" w:hAnsi="Times New Roman"/>
          <w:i/>
        </w:rPr>
        <w:t xml:space="preserve">Journal of Systems and Software, </w:t>
      </w:r>
      <w:r w:rsidRPr="006766C7">
        <w:rPr>
          <w:rFonts w:ascii="Times New Roman" w:hAnsi="Times New Roman"/>
        </w:rPr>
        <w:t>vol. 85, no. 1, pp. 132-151, 2012.</w:t>
      </w:r>
    </w:p>
    <w:p w14:paraId="0CE36E14"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[52]</w:t>
      </w:r>
      <w:r w:rsidRPr="006766C7">
        <w:rPr>
          <w:rFonts w:ascii="Times New Roman" w:hAnsi="Times New Roman"/>
        </w:rPr>
        <w:tab/>
        <w:t xml:space="preserve">L. Hochstein and M. Lindvall, "Combating architectural degeneration: a survey," </w:t>
      </w:r>
      <w:r w:rsidRPr="006766C7">
        <w:rPr>
          <w:rFonts w:ascii="Times New Roman" w:hAnsi="Times New Roman"/>
          <w:i/>
        </w:rPr>
        <w:t xml:space="preserve">Information and Software Technology, </w:t>
      </w:r>
      <w:r w:rsidRPr="006766C7">
        <w:rPr>
          <w:rFonts w:ascii="Times New Roman" w:hAnsi="Times New Roman"/>
        </w:rPr>
        <w:t>vol. 47, no. 10, pp. 643-656, 2005.</w:t>
      </w:r>
    </w:p>
    <w:p w14:paraId="14D16999"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[53]</w:t>
      </w:r>
      <w:r w:rsidRPr="006766C7">
        <w:rPr>
          <w:rFonts w:ascii="Times New Roman" w:hAnsi="Times New Roman"/>
        </w:rPr>
        <w:tab/>
        <w:t xml:space="preserve">J. van Gurp and J. Bosch, "Design erosion: problems and causes," </w:t>
      </w:r>
      <w:r w:rsidRPr="006766C7">
        <w:rPr>
          <w:rFonts w:ascii="Times New Roman" w:hAnsi="Times New Roman"/>
          <w:i/>
        </w:rPr>
        <w:t xml:space="preserve">The Journal of Systems and Software, </w:t>
      </w:r>
      <w:r w:rsidRPr="006766C7">
        <w:rPr>
          <w:rFonts w:ascii="Times New Roman" w:hAnsi="Times New Roman"/>
        </w:rPr>
        <w:t>vol. 61, no. 2, pp. 105-119, 2002.</w:t>
      </w:r>
    </w:p>
    <w:p w14:paraId="4F8CF443"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[54]</w:t>
      </w:r>
      <w:r w:rsidRPr="006766C7">
        <w:rPr>
          <w:rFonts w:ascii="Times New Roman" w:hAnsi="Times New Roman"/>
        </w:rPr>
        <w:tab/>
        <w:t xml:space="preserve">C. Izurieta and J. M. Bieman, "How software designs decay: A pilot study of pattern evolution," in </w:t>
      </w:r>
      <w:r w:rsidRPr="006766C7">
        <w:rPr>
          <w:rFonts w:ascii="Times New Roman" w:hAnsi="Times New Roman"/>
          <w:i/>
        </w:rPr>
        <w:t>1st International Symposium on Empirical Software Engineering and Measurement (ESEM)</w:t>
      </w:r>
      <w:r w:rsidRPr="006766C7">
        <w:rPr>
          <w:rFonts w:ascii="Times New Roman" w:hAnsi="Times New Roman"/>
        </w:rPr>
        <w:t>, 2007, pp. 449-451: IEEE.</w:t>
      </w:r>
    </w:p>
    <w:p w14:paraId="6A0C1E61"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[55]</w:t>
      </w:r>
      <w:r w:rsidRPr="006766C7">
        <w:rPr>
          <w:rFonts w:ascii="Times New Roman" w:hAnsi="Times New Roman"/>
        </w:rPr>
        <w:tab/>
        <w:t xml:space="preserve">R. L. Novais, A. Torres, T. S. Mendes, M. Mendonça, and N. Zazworka, "Software evolution visualization: A systematic mapping study," </w:t>
      </w:r>
      <w:r w:rsidRPr="006766C7">
        <w:rPr>
          <w:rFonts w:ascii="Times New Roman" w:hAnsi="Times New Roman"/>
          <w:i/>
        </w:rPr>
        <w:t xml:space="preserve">Information and Software Technology, </w:t>
      </w:r>
      <w:r w:rsidRPr="006766C7">
        <w:rPr>
          <w:rFonts w:ascii="Times New Roman" w:hAnsi="Times New Roman"/>
        </w:rPr>
        <w:t>vol. 55, no. 11, pp. 1860-1883, 2013.</w:t>
      </w:r>
    </w:p>
    <w:p w14:paraId="3DCDD22F"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[56]</w:t>
      </w:r>
      <w:r w:rsidRPr="006766C7">
        <w:rPr>
          <w:rFonts w:ascii="Times New Roman" w:hAnsi="Times New Roman"/>
        </w:rPr>
        <w:tab/>
        <w:t>J. Saraiva</w:t>
      </w:r>
      <w:r w:rsidRPr="006766C7">
        <w:rPr>
          <w:rFonts w:ascii="Times New Roman" w:hAnsi="Times New Roman"/>
          <w:i/>
        </w:rPr>
        <w:t xml:space="preserve"> et al.</w:t>
      </w:r>
      <w:r w:rsidRPr="006766C7">
        <w:rPr>
          <w:rFonts w:ascii="Times New Roman" w:hAnsi="Times New Roman"/>
        </w:rPr>
        <w:t xml:space="preserve">, "Aspect-oriented software maintenance metrics: A systematic mapping study," in </w:t>
      </w:r>
      <w:r w:rsidRPr="006766C7">
        <w:rPr>
          <w:rFonts w:ascii="Times New Roman" w:hAnsi="Times New Roman"/>
          <w:i/>
        </w:rPr>
        <w:t>16th International Conference on Evaluation &amp; Assessment in Software Engineering (EASE)</w:t>
      </w:r>
      <w:r w:rsidRPr="006766C7">
        <w:rPr>
          <w:rFonts w:ascii="Times New Roman" w:hAnsi="Times New Roman"/>
        </w:rPr>
        <w:t>, 2012, pp. 253-262: IET.</w:t>
      </w:r>
    </w:p>
    <w:p w14:paraId="7925B165"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[57]</w:t>
      </w:r>
      <w:r w:rsidRPr="006766C7">
        <w:rPr>
          <w:rFonts w:ascii="Times New Roman" w:hAnsi="Times New Roman"/>
        </w:rPr>
        <w:tab/>
        <w:t xml:space="preserve">M. Riaz, E. Mendes, and E. Tempero, "A Systematic Review of Software Maintainability Prediction and Metrics," in </w:t>
      </w:r>
      <w:r w:rsidRPr="006766C7">
        <w:rPr>
          <w:rFonts w:ascii="Times New Roman" w:hAnsi="Times New Roman"/>
          <w:i/>
        </w:rPr>
        <w:t>3rd International Symposium on Empirical Software Engineering and Measurement (ESEM)</w:t>
      </w:r>
      <w:r w:rsidRPr="006766C7">
        <w:rPr>
          <w:rFonts w:ascii="Times New Roman" w:hAnsi="Times New Roman"/>
        </w:rPr>
        <w:t>, 2009: IEEE.</w:t>
      </w:r>
    </w:p>
    <w:p w14:paraId="060FFB7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lastRenderedPageBreak/>
        <w:t>[58]</w:t>
      </w:r>
      <w:r w:rsidRPr="006766C7">
        <w:rPr>
          <w:rFonts w:ascii="Times New Roman" w:hAnsi="Times New Roman"/>
        </w:rPr>
        <w:tab/>
        <w:t xml:space="preserve">H. C. Benestad, B. Anda, and E. Arisholm, "Understanding software maintenance and evolution by analyzing individual changes: A literature review," </w:t>
      </w:r>
      <w:r w:rsidRPr="006766C7">
        <w:rPr>
          <w:rFonts w:ascii="Times New Roman" w:hAnsi="Times New Roman"/>
          <w:i/>
        </w:rPr>
        <w:t xml:space="preserve">Journal of Software Maintenance and Evolution, </w:t>
      </w:r>
      <w:r w:rsidRPr="006766C7">
        <w:rPr>
          <w:rFonts w:ascii="Times New Roman" w:hAnsi="Times New Roman"/>
        </w:rPr>
        <w:t>vol. 21, no. 6, pp. 349-378, 2009.</w:t>
      </w:r>
    </w:p>
    <w:p w14:paraId="24DB6CB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[59]</w:t>
      </w:r>
      <w:r w:rsidRPr="006766C7">
        <w:rPr>
          <w:rFonts w:ascii="Times New Roman" w:hAnsi="Times New Roman"/>
        </w:rPr>
        <w:tab/>
        <w:t xml:space="preserve">B. Kitchenham, O. Pearl Brereton, D. Budgen, M. Turner, J. Bailey, and S. Linkman, "Systematic literature reviews in software engineering – A systematic literature review," </w:t>
      </w:r>
      <w:r w:rsidRPr="006766C7">
        <w:rPr>
          <w:rFonts w:ascii="Times New Roman" w:hAnsi="Times New Roman"/>
          <w:i/>
        </w:rPr>
        <w:t xml:space="preserve">Information and Software Technology, </w:t>
      </w:r>
      <w:r w:rsidRPr="006766C7">
        <w:rPr>
          <w:rFonts w:ascii="Times New Roman" w:hAnsi="Times New Roman"/>
        </w:rPr>
        <w:t>vol. 51, no. 1, pp. 7-15, 2009.</w:t>
      </w:r>
    </w:p>
    <w:p w14:paraId="2D56AE7A"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[60]</w:t>
      </w:r>
      <w:r w:rsidRPr="006766C7">
        <w:rPr>
          <w:rFonts w:ascii="Times New Roman" w:hAnsi="Times New Roman"/>
        </w:rPr>
        <w:tab/>
        <w:t>B. Kitchenham</w:t>
      </w:r>
      <w:r w:rsidRPr="006766C7">
        <w:rPr>
          <w:rFonts w:ascii="Times New Roman" w:hAnsi="Times New Roman"/>
          <w:i/>
        </w:rPr>
        <w:t xml:space="preserve"> et al.</w:t>
      </w:r>
      <w:r w:rsidRPr="006766C7">
        <w:rPr>
          <w:rFonts w:ascii="Times New Roman" w:hAnsi="Times New Roman"/>
        </w:rPr>
        <w:t xml:space="preserve">, "Systematic literature reviews in software engineering – A tertiary study," </w:t>
      </w:r>
      <w:r w:rsidRPr="006766C7">
        <w:rPr>
          <w:rFonts w:ascii="Times New Roman" w:hAnsi="Times New Roman"/>
          <w:i/>
        </w:rPr>
        <w:t xml:space="preserve">Information and Software Technology, </w:t>
      </w:r>
      <w:r w:rsidRPr="006766C7">
        <w:rPr>
          <w:rFonts w:ascii="Times New Roman" w:hAnsi="Times New Roman"/>
        </w:rPr>
        <w:t>vol. 52, no. 8, pp. 792-805, 2010.</w:t>
      </w:r>
    </w:p>
    <w:p w14:paraId="3EE086B6"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[61]</w:t>
      </w:r>
      <w:r w:rsidRPr="006766C7">
        <w:rPr>
          <w:rFonts w:ascii="Times New Roman" w:hAnsi="Times New Roman"/>
        </w:rPr>
        <w:tab/>
        <w:t xml:space="preserve">F. Q. B. da Silva, A. L. M. Santos, S. Soares, A. C. C. França, C. V. F. Monteiro, and F. F. Maciel, "Six years of systematic literature reviews in software engineering: An updated tertiary study," </w:t>
      </w:r>
      <w:r w:rsidRPr="006766C7">
        <w:rPr>
          <w:rFonts w:ascii="Times New Roman" w:hAnsi="Times New Roman"/>
          <w:i/>
        </w:rPr>
        <w:t xml:space="preserve">Information and Software Technology, </w:t>
      </w:r>
      <w:r w:rsidRPr="006766C7">
        <w:rPr>
          <w:rFonts w:ascii="Times New Roman" w:hAnsi="Times New Roman"/>
        </w:rPr>
        <w:t>vol. 53, no. 9, pp. 899-913, 2011.</w:t>
      </w:r>
    </w:p>
    <w:p w14:paraId="05C1A245"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[62]</w:t>
      </w:r>
      <w:r w:rsidRPr="006766C7">
        <w:rPr>
          <w:rFonts w:ascii="Times New Roman" w:hAnsi="Times New Roman"/>
        </w:rPr>
        <w:tab/>
        <w:t xml:space="preserve">C. Catal and B. Diri, "A systematic review of software fault prediction studies," </w:t>
      </w:r>
      <w:r w:rsidRPr="006766C7">
        <w:rPr>
          <w:rFonts w:ascii="Times New Roman" w:hAnsi="Times New Roman"/>
          <w:i/>
        </w:rPr>
        <w:t xml:space="preserve">Expert Systems with Applications, </w:t>
      </w:r>
      <w:r w:rsidRPr="006766C7">
        <w:rPr>
          <w:rFonts w:ascii="Times New Roman" w:hAnsi="Times New Roman"/>
        </w:rPr>
        <w:t>vol. 36, no. 4, pp. 7346-7354, 2009.</w:t>
      </w:r>
    </w:p>
    <w:p w14:paraId="080205B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[63]</w:t>
      </w:r>
      <w:r w:rsidRPr="006766C7">
        <w:rPr>
          <w:rFonts w:ascii="Times New Roman" w:hAnsi="Times New Roman"/>
        </w:rPr>
        <w:tab/>
        <w:t>P. Runeson</w:t>
      </w:r>
      <w:r w:rsidRPr="006766C7">
        <w:rPr>
          <w:rFonts w:ascii="Times New Roman" w:hAnsi="Times New Roman"/>
          <w:i/>
        </w:rPr>
        <w:t xml:space="preserve"> et al.</w:t>
      </w:r>
      <w:r w:rsidRPr="006766C7">
        <w:rPr>
          <w:rFonts w:ascii="Times New Roman" w:hAnsi="Times New Roman"/>
        </w:rPr>
        <w:t xml:space="preserve">, "What Do We Know about Defect Detection Methods? [software testing]," </w:t>
      </w:r>
      <w:r w:rsidRPr="006766C7">
        <w:rPr>
          <w:rFonts w:ascii="Times New Roman" w:hAnsi="Times New Roman"/>
          <w:i/>
        </w:rPr>
        <w:t xml:space="preserve">IEEE Software, </w:t>
      </w:r>
      <w:r w:rsidRPr="006766C7">
        <w:rPr>
          <w:rFonts w:ascii="Times New Roman" w:hAnsi="Times New Roman"/>
        </w:rPr>
        <w:t>vol. 23, no. 3, pp. 82-90, 2006.</w:t>
      </w:r>
    </w:p>
    <w:p w14:paraId="5C6D74E1"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[64]</w:t>
      </w:r>
      <w:r w:rsidRPr="006766C7">
        <w:rPr>
          <w:rFonts w:ascii="Times New Roman" w:hAnsi="Times New Roman"/>
        </w:rPr>
        <w:tab/>
        <w:t xml:space="preserve">B. Cornelissen, A. Zaidman, A. van Deursen, L. Moonen, and R. Koschke, "A Systematic Survey of Program Comprehension through Dynamic Analysis," </w:t>
      </w:r>
      <w:r w:rsidRPr="006766C7">
        <w:rPr>
          <w:rFonts w:ascii="Times New Roman" w:hAnsi="Times New Roman"/>
          <w:i/>
        </w:rPr>
        <w:t xml:space="preserve">IEEE Transactions on Software Engineering, </w:t>
      </w:r>
      <w:r w:rsidRPr="006766C7">
        <w:rPr>
          <w:rFonts w:ascii="Times New Roman" w:hAnsi="Times New Roman"/>
        </w:rPr>
        <w:t>vol. 35, no. 5, pp. 684-702, 2009.</w:t>
      </w:r>
    </w:p>
    <w:p w14:paraId="005FB5EE"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[65]</w:t>
      </w:r>
      <w:r w:rsidRPr="006766C7">
        <w:rPr>
          <w:rFonts w:ascii="Times New Roman" w:hAnsi="Times New Roman"/>
        </w:rPr>
        <w:tab/>
        <w:t xml:space="preserve">W. Hordijk, M. L. Ponisio, and R. Wieringa, "Harmfulness of Code Duplication-A Structured Review of the Evidence," in </w:t>
      </w:r>
      <w:r w:rsidRPr="006766C7">
        <w:rPr>
          <w:rFonts w:ascii="Times New Roman" w:hAnsi="Times New Roman"/>
          <w:i/>
        </w:rPr>
        <w:t>13th International Conference on Evaluation and Assessment in Software Engineering (EASE)</w:t>
      </w:r>
      <w:r w:rsidRPr="006766C7">
        <w:rPr>
          <w:rFonts w:ascii="Times New Roman" w:hAnsi="Times New Roman"/>
        </w:rPr>
        <w:t>, 2009, pp. 1-10.</w:t>
      </w:r>
    </w:p>
    <w:p w14:paraId="652132D3"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[66]</w:t>
      </w:r>
      <w:r w:rsidRPr="006766C7">
        <w:rPr>
          <w:rFonts w:ascii="Times New Roman" w:hAnsi="Times New Roman"/>
        </w:rPr>
        <w:tab/>
        <w:t xml:space="preserve">H. Kagdi, M. L. Collard, and J. I. Maletic, "A survey and taxonomy of approaches for mining software repositories in the context of software evolution," </w:t>
      </w:r>
      <w:r w:rsidRPr="006766C7">
        <w:rPr>
          <w:rFonts w:ascii="Times New Roman" w:hAnsi="Times New Roman"/>
          <w:i/>
        </w:rPr>
        <w:t xml:space="preserve">Journal of Software Maintenance and Evolution: Research and Practice, </w:t>
      </w:r>
      <w:r w:rsidRPr="006766C7">
        <w:rPr>
          <w:rFonts w:ascii="Times New Roman" w:hAnsi="Times New Roman"/>
        </w:rPr>
        <w:t>vol. 19, no. 2, pp. 77-131, 2007.</w:t>
      </w:r>
    </w:p>
    <w:p w14:paraId="7F1AD2D2"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[67]</w:t>
      </w:r>
      <w:r w:rsidRPr="006766C7">
        <w:rPr>
          <w:rFonts w:ascii="Times New Roman" w:hAnsi="Times New Roman"/>
        </w:rPr>
        <w:tab/>
        <w:t>B. P. Lientz and E. B. Swanson, "Software maintenance management: a study of the maintenance of computer applications software in 487 data processing organizations," ed: Addison-Wesley, Reading, MA, 1980.</w:t>
      </w:r>
    </w:p>
    <w:p w14:paraId="5B63EB31"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[68]</w:t>
      </w:r>
      <w:r w:rsidRPr="006766C7">
        <w:rPr>
          <w:rFonts w:ascii="Times New Roman" w:hAnsi="Times New Roman"/>
        </w:rPr>
        <w:tab/>
        <w:t xml:space="preserve">I. H. Lin and D. A. Gustafson, "Classifying Software Maintenance," in </w:t>
      </w:r>
      <w:r w:rsidRPr="006766C7">
        <w:rPr>
          <w:rFonts w:ascii="Times New Roman" w:hAnsi="Times New Roman"/>
          <w:i/>
        </w:rPr>
        <w:t>Conference on Software Maintenance</w:t>
      </w:r>
      <w:r w:rsidRPr="006766C7">
        <w:rPr>
          <w:rFonts w:ascii="Times New Roman" w:hAnsi="Times New Roman"/>
        </w:rPr>
        <w:t xml:space="preserve">, 1988, pp. 241-247: IEEE </w:t>
      </w:r>
    </w:p>
    <w:p w14:paraId="67853E68"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[69]</w:t>
      </w:r>
      <w:r w:rsidRPr="006766C7">
        <w:rPr>
          <w:rFonts w:ascii="Times New Roman" w:hAnsi="Times New Roman"/>
        </w:rPr>
        <w:tab/>
        <w:t xml:space="preserve">Chapin, "Software Maintenance Types-A Fresh View," in </w:t>
      </w:r>
      <w:r w:rsidRPr="006766C7">
        <w:rPr>
          <w:rFonts w:ascii="Times New Roman" w:hAnsi="Times New Roman"/>
          <w:i/>
        </w:rPr>
        <w:t>International Conference on Software Maintenance (ICSM)</w:t>
      </w:r>
      <w:r w:rsidRPr="006766C7">
        <w:rPr>
          <w:rFonts w:ascii="Times New Roman" w:hAnsi="Times New Roman"/>
        </w:rPr>
        <w:t>, 2000, pp. 247-252: IEEE.</w:t>
      </w:r>
    </w:p>
    <w:p w14:paraId="1001EC84"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[70]</w:t>
      </w:r>
      <w:r w:rsidRPr="006766C7">
        <w:rPr>
          <w:rFonts w:ascii="Times New Roman" w:hAnsi="Times New Roman"/>
        </w:rPr>
        <w:tab/>
        <w:t xml:space="preserve">J. Buckley, T. Mens, M. Zenger, A. Rashid, and G. Kniese, "Towards a taxonomy of software change," </w:t>
      </w:r>
      <w:r w:rsidRPr="006766C7">
        <w:rPr>
          <w:rFonts w:ascii="Times New Roman" w:hAnsi="Times New Roman"/>
          <w:i/>
        </w:rPr>
        <w:t xml:space="preserve">Journal of Software Maintenance and Evolution: Research and Practice, </w:t>
      </w:r>
      <w:r w:rsidRPr="006766C7">
        <w:rPr>
          <w:rFonts w:ascii="Times New Roman" w:hAnsi="Times New Roman"/>
        </w:rPr>
        <w:t>vol. 17, no. 5, pp. 309-332, 2005.</w:t>
      </w:r>
    </w:p>
    <w:p w14:paraId="5971628E"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[71]</w:t>
      </w:r>
      <w:r w:rsidRPr="006766C7">
        <w:rPr>
          <w:rFonts w:ascii="Times New Roman" w:hAnsi="Times New Roman"/>
        </w:rPr>
        <w:tab/>
        <w:t xml:space="preserve">M. Elkholy and A. Elfatatry, "Change Taxonomy: A Fine-Grained Classification of Software Change," </w:t>
      </w:r>
      <w:r w:rsidRPr="006766C7">
        <w:rPr>
          <w:rFonts w:ascii="Times New Roman" w:hAnsi="Times New Roman"/>
          <w:i/>
        </w:rPr>
        <w:t xml:space="preserve">IT Professional, </w:t>
      </w:r>
      <w:r w:rsidRPr="006766C7">
        <w:rPr>
          <w:rFonts w:ascii="Times New Roman" w:hAnsi="Times New Roman"/>
        </w:rPr>
        <w:t>vol. 20, no. 4, pp. 28-36, 2018.</w:t>
      </w:r>
    </w:p>
    <w:p w14:paraId="26E15BE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lastRenderedPageBreak/>
        <w:t>[72]</w:t>
      </w:r>
      <w:r w:rsidRPr="006766C7">
        <w:rPr>
          <w:rFonts w:ascii="Times New Roman" w:hAnsi="Times New Roman"/>
        </w:rPr>
        <w:tab/>
        <w:t xml:space="preserve">L. Chen, M. Ali Babar, and H. Zhang, "Towards an evidence-based understanding of electronic data sources," in </w:t>
      </w:r>
      <w:r w:rsidRPr="006766C7">
        <w:rPr>
          <w:rFonts w:ascii="Times New Roman" w:hAnsi="Times New Roman"/>
          <w:i/>
        </w:rPr>
        <w:t>14th International Conference on Evaluation and Assessment in Software Engineering (EASE)</w:t>
      </w:r>
      <w:r w:rsidRPr="006766C7">
        <w:rPr>
          <w:rFonts w:ascii="Times New Roman" w:hAnsi="Times New Roman"/>
        </w:rPr>
        <w:t>, 2010, pp. 135-138: BCS Learning &amp; Development Ltd.</w:t>
      </w:r>
    </w:p>
    <w:p w14:paraId="7633BB04"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[73]</w:t>
      </w:r>
      <w:r w:rsidRPr="006766C7">
        <w:rPr>
          <w:rFonts w:ascii="Times New Roman" w:hAnsi="Times New Roman"/>
        </w:rPr>
        <w:tab/>
        <w:t xml:space="preserve">M. Kuhrmann, D. M. Fernandez, and M. Daneva, "On the pragmatic design of literature studies in software engineering: an experience-based guideline," </w:t>
      </w:r>
      <w:r w:rsidRPr="006766C7">
        <w:rPr>
          <w:rFonts w:ascii="Times New Roman" w:hAnsi="Times New Roman"/>
          <w:i/>
        </w:rPr>
        <w:t xml:space="preserve">Empirical Software Engineering, </w:t>
      </w:r>
      <w:r w:rsidRPr="006766C7">
        <w:rPr>
          <w:rFonts w:ascii="Times New Roman" w:hAnsi="Times New Roman"/>
        </w:rPr>
        <w:t>vol. 22, no. 6, pp. 2852-2891, 2017.</w:t>
      </w:r>
    </w:p>
    <w:p w14:paraId="58FF6844"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[74]</w:t>
      </w:r>
      <w:r w:rsidRPr="006766C7">
        <w:rPr>
          <w:rFonts w:ascii="Times New Roman" w:hAnsi="Times New Roman"/>
        </w:rPr>
        <w:tab/>
        <w:t xml:space="preserve">H. Zhang, M. A. Babar, and P. Tell, "Identifying relevant studies in software engineering," </w:t>
      </w:r>
      <w:r w:rsidRPr="006766C7">
        <w:rPr>
          <w:rFonts w:ascii="Times New Roman" w:hAnsi="Times New Roman"/>
          <w:i/>
        </w:rPr>
        <w:t xml:space="preserve">Information and Software Technology, </w:t>
      </w:r>
      <w:r w:rsidRPr="006766C7">
        <w:rPr>
          <w:rFonts w:ascii="Times New Roman" w:hAnsi="Times New Roman"/>
        </w:rPr>
        <w:t>vol. 53, no. 6, pp. 625-637, 2011.</w:t>
      </w:r>
    </w:p>
    <w:p w14:paraId="6915D018"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[75]</w:t>
      </w:r>
      <w:r w:rsidRPr="006766C7">
        <w:rPr>
          <w:rFonts w:ascii="Times New Roman" w:hAnsi="Times New Roman"/>
        </w:rPr>
        <w:tab/>
        <w:t xml:space="preserve">T. Mens and T. Tourwe, "A survey of software refactoring," </w:t>
      </w:r>
      <w:r w:rsidRPr="006766C7">
        <w:rPr>
          <w:rFonts w:ascii="Times New Roman" w:hAnsi="Times New Roman"/>
          <w:i/>
        </w:rPr>
        <w:t xml:space="preserve">IEEE Transactions on Software Engineering, </w:t>
      </w:r>
      <w:r w:rsidRPr="006766C7">
        <w:rPr>
          <w:rFonts w:ascii="Times New Roman" w:hAnsi="Times New Roman"/>
        </w:rPr>
        <w:t>vol. 30, no. 2, pp. 126-139, 2004.</w:t>
      </w:r>
    </w:p>
    <w:p w14:paraId="32E5C2B1"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[76]</w:t>
      </w:r>
      <w:r w:rsidRPr="006766C7">
        <w:rPr>
          <w:rFonts w:ascii="Times New Roman" w:hAnsi="Times New Roman"/>
        </w:rPr>
        <w:tab/>
        <w:t xml:space="preserve">N. Chapin, J. E. Hale, K. M. Khan, J. F. Ramil, and W. G. Tan, "Types of software evolution and software maintenance," </w:t>
      </w:r>
      <w:r w:rsidRPr="006766C7">
        <w:rPr>
          <w:rFonts w:ascii="Times New Roman" w:hAnsi="Times New Roman"/>
          <w:i/>
        </w:rPr>
        <w:t xml:space="preserve">Journal of Software Maintenance and Evolution: Research And Practice, </w:t>
      </w:r>
      <w:r w:rsidRPr="006766C7">
        <w:rPr>
          <w:rFonts w:ascii="Times New Roman" w:hAnsi="Times New Roman"/>
        </w:rPr>
        <w:t>vol. 13, no. 1, pp. 3-30, 2001.</w:t>
      </w:r>
    </w:p>
    <w:p w14:paraId="0F24DCBE"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[77]</w:t>
      </w:r>
      <w:r w:rsidRPr="006766C7">
        <w:rPr>
          <w:rFonts w:ascii="Times New Roman" w:hAnsi="Times New Roman"/>
        </w:rPr>
        <w:tab/>
        <w:t xml:space="preserve">J. Zhi, V. Garousi-Yusifoğlu, B. Sun, G. Garousi, S. Shahnewaz, and G. Ruhe, "Cost, benefits and quality of software development documentation: A systematic mapping," </w:t>
      </w:r>
      <w:r w:rsidRPr="006766C7">
        <w:rPr>
          <w:rFonts w:ascii="Times New Roman" w:hAnsi="Times New Roman"/>
          <w:i/>
        </w:rPr>
        <w:t xml:space="preserve">Journal of Systems and Software, </w:t>
      </w:r>
      <w:r w:rsidRPr="006766C7">
        <w:rPr>
          <w:rFonts w:ascii="Times New Roman" w:hAnsi="Times New Roman"/>
        </w:rPr>
        <w:t>vol. 99, pp. 175-198, 2015.</w:t>
      </w:r>
    </w:p>
    <w:p w14:paraId="5341C073"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[78]</w:t>
      </w:r>
      <w:r w:rsidRPr="006766C7">
        <w:rPr>
          <w:rFonts w:ascii="Times New Roman" w:hAnsi="Times New Roman"/>
        </w:rPr>
        <w:tab/>
        <w:t xml:space="preserve">M. Fowler and K. Beck, </w:t>
      </w:r>
      <w:r w:rsidRPr="006766C7">
        <w:rPr>
          <w:rFonts w:ascii="Times New Roman" w:hAnsi="Times New Roman"/>
          <w:i/>
        </w:rPr>
        <w:t>Refactoring: improving the design of existing code</w:t>
      </w:r>
      <w:r w:rsidRPr="006766C7">
        <w:rPr>
          <w:rFonts w:ascii="Times New Roman" w:hAnsi="Times New Roman"/>
        </w:rPr>
        <w:t>. Addison-Wesley, Boston, 1999.</w:t>
      </w:r>
    </w:p>
    <w:p w14:paraId="2452F796"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[79]</w:t>
      </w:r>
      <w:r w:rsidRPr="006766C7">
        <w:rPr>
          <w:rFonts w:ascii="Times New Roman" w:hAnsi="Times New Roman"/>
        </w:rPr>
        <w:tab/>
        <w:t xml:space="preserve">S. Ducasse and D. Pollet, "Software Architecture Reconstruction: A Process-Oriented Taxonomy," </w:t>
      </w:r>
      <w:r w:rsidRPr="006766C7">
        <w:rPr>
          <w:rFonts w:ascii="Times New Roman" w:hAnsi="Times New Roman"/>
          <w:i/>
        </w:rPr>
        <w:t xml:space="preserve">IEEE Transactions on Software Engineering, </w:t>
      </w:r>
      <w:r w:rsidRPr="006766C7">
        <w:rPr>
          <w:rFonts w:ascii="Times New Roman" w:hAnsi="Times New Roman"/>
        </w:rPr>
        <w:t>vol. 35, no. 4, pp. 573-591, 2009.</w:t>
      </w:r>
    </w:p>
    <w:p w14:paraId="60EF74D3"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[80]</w:t>
      </w:r>
      <w:r w:rsidRPr="006766C7">
        <w:rPr>
          <w:rFonts w:ascii="Times New Roman" w:hAnsi="Times New Roman"/>
        </w:rPr>
        <w:tab/>
        <w:t xml:space="preserve">A. Murgia, G. Concas, S. Pinna, R. Tonelli, and I. Turnu, "Empirical study of software quality evolution in open source projects using agile practices," in </w:t>
      </w:r>
      <w:r w:rsidRPr="006766C7">
        <w:rPr>
          <w:rFonts w:ascii="Times New Roman" w:hAnsi="Times New Roman"/>
          <w:i/>
        </w:rPr>
        <w:t>1st International Symposium on Emerging Trends in Software Metrics (ETSM)</w:t>
      </w:r>
      <w:r w:rsidRPr="006766C7">
        <w:rPr>
          <w:rFonts w:ascii="Times New Roman" w:hAnsi="Times New Roman"/>
        </w:rPr>
        <w:t>, 2009, pp. 1-12: Michele Marchesi.</w:t>
      </w:r>
    </w:p>
    <w:p w14:paraId="4BD596F1"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[81]</w:t>
      </w:r>
      <w:r w:rsidRPr="006766C7">
        <w:rPr>
          <w:rFonts w:ascii="Times New Roman" w:hAnsi="Times New Roman"/>
        </w:rPr>
        <w:tab/>
        <w:t xml:space="preserve">A. Chatzigeorgiou and A. Manakos, "Investigating the Evolution of Bad Smells in Object-Oriented Code," in </w:t>
      </w:r>
      <w:r w:rsidRPr="006766C7">
        <w:rPr>
          <w:rFonts w:ascii="Times New Roman" w:hAnsi="Times New Roman"/>
          <w:i/>
        </w:rPr>
        <w:t>7th International Conference on the Quality of Information and Communications Technology (QUATIC)</w:t>
      </w:r>
      <w:r w:rsidRPr="006766C7">
        <w:rPr>
          <w:rFonts w:ascii="Times New Roman" w:hAnsi="Times New Roman"/>
        </w:rPr>
        <w:t>, 2010, pp. 106-115: IEEE.</w:t>
      </w:r>
    </w:p>
    <w:p w14:paraId="37E0D0FB"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[82]</w:t>
      </w:r>
      <w:r w:rsidRPr="006766C7">
        <w:rPr>
          <w:rFonts w:ascii="Times New Roman" w:hAnsi="Times New Roman"/>
        </w:rPr>
        <w:tab/>
        <w:t xml:space="preserve">S. Hassaine, Y.-G. Gu´eh´eneuc§, S. Hamel, and G. Antoniol, "ADvISE: Architectural Decay In Software Evolution," in </w:t>
      </w:r>
      <w:r w:rsidRPr="006766C7">
        <w:rPr>
          <w:rFonts w:ascii="Times New Roman" w:hAnsi="Times New Roman"/>
          <w:i/>
        </w:rPr>
        <w:t>16th European Conference on Software Maintenance and Reengineering (CSMR)</w:t>
      </w:r>
      <w:r w:rsidRPr="006766C7">
        <w:rPr>
          <w:rFonts w:ascii="Times New Roman" w:hAnsi="Times New Roman"/>
        </w:rPr>
        <w:t>, 2012, pp. 267-276: IEEE.</w:t>
      </w:r>
    </w:p>
    <w:p w14:paraId="7C866069"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[83]</w:t>
      </w:r>
      <w:r w:rsidRPr="006766C7">
        <w:rPr>
          <w:rFonts w:ascii="Times New Roman" w:hAnsi="Times New Roman"/>
        </w:rPr>
        <w:tab/>
        <w:t xml:space="preserve">J. C. Carver, "Towards reporting guidelines for experimental replications: A proposal," in </w:t>
      </w:r>
      <w:r w:rsidRPr="006766C7">
        <w:rPr>
          <w:rFonts w:ascii="Times New Roman" w:hAnsi="Times New Roman"/>
          <w:i/>
        </w:rPr>
        <w:t>1st International Workshop on Replication in Empirical Software Engineering Research (RESER)</w:t>
      </w:r>
      <w:r w:rsidRPr="006766C7">
        <w:rPr>
          <w:rFonts w:ascii="Times New Roman" w:hAnsi="Times New Roman"/>
        </w:rPr>
        <w:t>, 2010, pp. 1-4: ACM.</w:t>
      </w:r>
    </w:p>
    <w:p w14:paraId="4897B9B1"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[84]</w:t>
      </w:r>
      <w:r w:rsidRPr="006766C7">
        <w:rPr>
          <w:rFonts w:ascii="Times New Roman" w:hAnsi="Times New Roman"/>
        </w:rPr>
        <w:tab/>
        <w:t xml:space="preserve">F. Ricca, G. Scanniello, M. Torchiano, G. Reggio, and E. Astesiano, "On the Effectiveness of Screen Mockups in Requirements Engineering: Results from an Internal Replication," in </w:t>
      </w:r>
      <w:r w:rsidRPr="006766C7">
        <w:rPr>
          <w:rFonts w:ascii="Times New Roman" w:hAnsi="Times New Roman"/>
          <w:i/>
        </w:rPr>
        <w:t>4th International Symposium on Empirical Software Engineering and Measurement (ESEM)</w:t>
      </w:r>
      <w:r w:rsidRPr="006766C7">
        <w:rPr>
          <w:rFonts w:ascii="Times New Roman" w:hAnsi="Times New Roman"/>
        </w:rPr>
        <w:t>, 2010, pp. 1-10: ACM.</w:t>
      </w:r>
    </w:p>
    <w:p w14:paraId="4E08C36D"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lastRenderedPageBreak/>
        <w:t>[85]</w:t>
      </w:r>
      <w:r w:rsidRPr="006766C7">
        <w:rPr>
          <w:rFonts w:ascii="Times New Roman" w:hAnsi="Times New Roman"/>
        </w:rPr>
        <w:tab/>
        <w:t>D. I. K. Sjøberg</w:t>
      </w:r>
      <w:r w:rsidRPr="006766C7">
        <w:rPr>
          <w:rFonts w:ascii="Times New Roman" w:hAnsi="Times New Roman"/>
          <w:i/>
        </w:rPr>
        <w:t xml:space="preserve"> et al.</w:t>
      </w:r>
      <w:r w:rsidRPr="006766C7">
        <w:rPr>
          <w:rFonts w:ascii="Times New Roman" w:hAnsi="Times New Roman"/>
        </w:rPr>
        <w:t xml:space="preserve">, "A Survey of Controlled Experiments in Software Engineering," </w:t>
      </w:r>
      <w:r w:rsidRPr="006766C7">
        <w:rPr>
          <w:rFonts w:ascii="Times New Roman" w:hAnsi="Times New Roman"/>
          <w:i/>
        </w:rPr>
        <w:t xml:space="preserve">IEEE Transactions on Software Engineering, </w:t>
      </w:r>
      <w:r w:rsidRPr="006766C7">
        <w:rPr>
          <w:rFonts w:ascii="Times New Roman" w:hAnsi="Times New Roman"/>
        </w:rPr>
        <w:t>vol. 31, no. 9, pp. 733-753, 2005.</w:t>
      </w:r>
    </w:p>
    <w:p w14:paraId="018CFF41"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[86]</w:t>
      </w:r>
      <w:r w:rsidRPr="006766C7">
        <w:rPr>
          <w:rFonts w:ascii="Times New Roman" w:hAnsi="Times New Roman"/>
        </w:rPr>
        <w:tab/>
        <w:t>F. Q. B. d. Silva</w:t>
      </w:r>
      <w:r w:rsidRPr="006766C7">
        <w:rPr>
          <w:rFonts w:ascii="Times New Roman" w:hAnsi="Times New Roman"/>
          <w:i/>
        </w:rPr>
        <w:t xml:space="preserve"> et al.</w:t>
      </w:r>
      <w:r w:rsidRPr="006766C7">
        <w:rPr>
          <w:rFonts w:ascii="Times New Roman" w:hAnsi="Times New Roman"/>
        </w:rPr>
        <w:t xml:space="preserve">, "Replication of empirical studies in software engineering research: a systematic mapping study," </w:t>
      </w:r>
      <w:r w:rsidRPr="006766C7">
        <w:rPr>
          <w:rFonts w:ascii="Times New Roman" w:hAnsi="Times New Roman"/>
          <w:i/>
        </w:rPr>
        <w:t xml:space="preserve">Empirical Software Engineering, </w:t>
      </w:r>
      <w:r w:rsidRPr="006766C7">
        <w:rPr>
          <w:rFonts w:ascii="Times New Roman" w:hAnsi="Times New Roman"/>
        </w:rPr>
        <w:t>vol. 19, no. 3, pp. 501-557, 2014.</w:t>
      </w:r>
    </w:p>
    <w:p w14:paraId="4959C353"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[87]</w:t>
      </w:r>
      <w:r w:rsidRPr="006766C7">
        <w:rPr>
          <w:rFonts w:ascii="Times New Roman" w:hAnsi="Times New Roman"/>
        </w:rPr>
        <w:tab/>
        <w:t xml:space="preserve">M. T. Baldassarre, J. Carver, and N. Juristo, "Replication types: towards a shared taxonomy," in </w:t>
      </w:r>
      <w:r w:rsidRPr="006766C7">
        <w:rPr>
          <w:rFonts w:ascii="Times New Roman" w:hAnsi="Times New Roman"/>
          <w:i/>
        </w:rPr>
        <w:t>18th International Conference on Evaluation and Assessment in Software Engineering (EASE)</w:t>
      </w:r>
      <w:r w:rsidRPr="006766C7">
        <w:rPr>
          <w:rFonts w:ascii="Times New Roman" w:hAnsi="Times New Roman"/>
        </w:rPr>
        <w:t>, 2014, pp. 1-4: ACM.</w:t>
      </w:r>
    </w:p>
    <w:p w14:paraId="1D4B9763"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[88]</w:t>
      </w:r>
      <w:r w:rsidRPr="006766C7">
        <w:rPr>
          <w:rFonts w:ascii="Times New Roman" w:hAnsi="Times New Roman"/>
        </w:rPr>
        <w:tab/>
        <w:t xml:space="preserve">J. C. Carver, N. Juristo, M. T. Baldassarre, and S. Vegas, "Replications of software engineering experiments," </w:t>
      </w:r>
      <w:r w:rsidRPr="006766C7">
        <w:rPr>
          <w:rFonts w:ascii="Times New Roman" w:hAnsi="Times New Roman"/>
          <w:i/>
        </w:rPr>
        <w:t xml:space="preserve">Empirical Software Engineering, </w:t>
      </w:r>
      <w:r w:rsidRPr="006766C7">
        <w:rPr>
          <w:rFonts w:ascii="Times New Roman" w:hAnsi="Times New Roman"/>
        </w:rPr>
        <w:t>vol. 19, no. 2, pp. 267-276, 2014.</w:t>
      </w:r>
    </w:p>
    <w:p w14:paraId="6FEDCAF1"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[89]</w:t>
      </w:r>
      <w:r w:rsidRPr="006766C7">
        <w:rPr>
          <w:rFonts w:ascii="Times New Roman" w:hAnsi="Times New Roman"/>
        </w:rPr>
        <w:tab/>
        <w:t xml:space="preserve">N. Juristo, S. Vegas, M. Solari, S. Abrahão, and I. Ramos, "A process for managing interaction between experimenters to get useful similar replications," </w:t>
      </w:r>
      <w:r w:rsidRPr="006766C7">
        <w:rPr>
          <w:rFonts w:ascii="Times New Roman" w:hAnsi="Times New Roman"/>
          <w:i/>
        </w:rPr>
        <w:t xml:space="preserve">Information and Software Technology, </w:t>
      </w:r>
      <w:r w:rsidRPr="006766C7">
        <w:rPr>
          <w:rFonts w:ascii="Times New Roman" w:hAnsi="Times New Roman"/>
        </w:rPr>
        <w:t>vol. 55, no. 2, pp. 215-225, 2013.</w:t>
      </w:r>
    </w:p>
    <w:p w14:paraId="5414913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[90]</w:t>
      </w:r>
      <w:r w:rsidRPr="006766C7">
        <w:rPr>
          <w:rFonts w:ascii="Times New Roman" w:hAnsi="Times New Roman"/>
        </w:rPr>
        <w:tab/>
        <w:t xml:space="preserve">C. V. C. de Magalhães, F. Q. B. da Silva, R. E. S. Santos, and M. Suassuna, "Investigations about replication of empirical studies in software engineering: A systematic mapping study," </w:t>
      </w:r>
      <w:r w:rsidRPr="006766C7">
        <w:rPr>
          <w:rFonts w:ascii="Times New Roman" w:hAnsi="Times New Roman"/>
          <w:i/>
        </w:rPr>
        <w:t xml:space="preserve">Information and Software Technology, </w:t>
      </w:r>
      <w:r w:rsidRPr="006766C7">
        <w:rPr>
          <w:rFonts w:ascii="Times New Roman" w:hAnsi="Times New Roman"/>
        </w:rPr>
        <w:t>vol. 64, pp. 76-101, 2015.</w:t>
      </w:r>
    </w:p>
    <w:p w14:paraId="3D173AFD"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[91]</w:t>
      </w:r>
      <w:r w:rsidRPr="006766C7">
        <w:rPr>
          <w:rFonts w:ascii="Times New Roman" w:hAnsi="Times New Roman"/>
        </w:rPr>
        <w:tab/>
        <w:t xml:space="preserve">J. Siegmund, N. Siegmund, and S. Apel, "Views on Internal and External Validity in Empirical Software Engineering," in </w:t>
      </w:r>
      <w:r w:rsidRPr="006766C7">
        <w:rPr>
          <w:rFonts w:ascii="Times New Roman" w:hAnsi="Times New Roman"/>
          <w:i/>
        </w:rPr>
        <w:t>37th International Conference on Software Engineering (ICSE)</w:t>
      </w:r>
      <w:r w:rsidRPr="006766C7">
        <w:rPr>
          <w:rFonts w:ascii="Times New Roman" w:hAnsi="Times New Roman"/>
        </w:rPr>
        <w:t>, 2015, pp. 9-19: IEEE.</w:t>
      </w:r>
    </w:p>
    <w:p w14:paraId="6A30462F"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[92]</w:t>
      </w:r>
      <w:r w:rsidRPr="006766C7">
        <w:rPr>
          <w:rFonts w:ascii="Times New Roman" w:hAnsi="Times New Roman"/>
        </w:rPr>
        <w:tab/>
        <w:t xml:space="preserve">M. Galster and D. Weyns, "Empirical Research in Software Architecture: How Far have We Come?." in </w:t>
      </w:r>
      <w:r w:rsidRPr="006766C7">
        <w:rPr>
          <w:rFonts w:ascii="Times New Roman" w:hAnsi="Times New Roman"/>
          <w:i/>
        </w:rPr>
        <w:t>13th Working IEEE/IFIP Conference on Software Architecture (WICSA)</w:t>
      </w:r>
      <w:r w:rsidRPr="006766C7">
        <w:rPr>
          <w:rFonts w:ascii="Times New Roman" w:hAnsi="Times New Roman"/>
        </w:rPr>
        <w:t>, 2016, pp. 11-20: IEEE.</w:t>
      </w:r>
    </w:p>
    <w:p w14:paraId="4937AF7A"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[93]</w:t>
      </w:r>
      <w:r w:rsidRPr="006766C7">
        <w:rPr>
          <w:rFonts w:ascii="Times New Roman" w:hAnsi="Times New Roman"/>
        </w:rPr>
        <w:tab/>
        <w:t>T. Lutellier, D. Chollak, and J. Garcia, "Comparing Software Architecture Recovery Techniques Using Accurate Dependencies," in</w:t>
      </w:r>
      <w:r w:rsidRPr="006766C7">
        <w:rPr>
          <w:rFonts w:ascii="Times New Roman" w:hAnsi="Times New Roman"/>
          <w:i/>
        </w:rPr>
        <w:t xml:space="preserve"> 37th International Conference on Software Engineering (ICSE)</w:t>
      </w:r>
      <w:r w:rsidRPr="006766C7">
        <w:rPr>
          <w:rFonts w:ascii="Times New Roman" w:hAnsi="Times New Roman"/>
        </w:rPr>
        <w:t>, 2015, pp. 69-78: IEEE.</w:t>
      </w:r>
    </w:p>
    <w:p w14:paraId="65B03476"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[94]</w:t>
      </w:r>
      <w:r w:rsidRPr="006766C7">
        <w:rPr>
          <w:rFonts w:ascii="Times New Roman" w:hAnsi="Times New Roman"/>
        </w:rPr>
        <w:tab/>
        <w:t xml:space="preserve">M. Zahid, Z. Mehmmod, and I. Inayat, "Evolution in Software Architecture Recovery Techniques – A Survey," in </w:t>
      </w:r>
      <w:r w:rsidRPr="006766C7">
        <w:rPr>
          <w:rFonts w:ascii="Times New Roman" w:hAnsi="Times New Roman"/>
          <w:i/>
        </w:rPr>
        <w:t>13th International Conference on Emerging Technologies (ICET)</w:t>
      </w:r>
      <w:r w:rsidRPr="006766C7">
        <w:rPr>
          <w:rFonts w:ascii="Times New Roman" w:hAnsi="Times New Roman"/>
        </w:rPr>
        <w:t>, 2017, pp. 1-6: IEEE.</w:t>
      </w:r>
    </w:p>
    <w:p w14:paraId="3A2EDCD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[95]</w:t>
      </w:r>
      <w:r w:rsidRPr="006766C7">
        <w:rPr>
          <w:rFonts w:ascii="Times New Roman" w:hAnsi="Times New Roman"/>
        </w:rPr>
        <w:tab/>
        <w:t xml:space="preserve">S. Mancoridis, B. S. Mitchell, C. Rorres, Y. Chen, and E. R. Gansner, "Using automatic clustering to produce high-level system organizations of source code," in </w:t>
      </w:r>
      <w:r w:rsidRPr="006766C7">
        <w:rPr>
          <w:rFonts w:ascii="Times New Roman" w:hAnsi="Times New Roman"/>
          <w:i/>
        </w:rPr>
        <w:t>6th International Workshop on Program Comprehension (IWPC)</w:t>
      </w:r>
      <w:r w:rsidRPr="006766C7">
        <w:rPr>
          <w:rFonts w:ascii="Times New Roman" w:hAnsi="Times New Roman"/>
        </w:rPr>
        <w:t>, 1998, pp. 45-52: IEEE.</w:t>
      </w:r>
    </w:p>
    <w:p w14:paraId="1289B53A"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[96]</w:t>
      </w:r>
      <w:r w:rsidRPr="006766C7">
        <w:rPr>
          <w:rFonts w:ascii="Times New Roman" w:hAnsi="Times New Roman"/>
        </w:rPr>
        <w:tab/>
        <w:t xml:space="preserve">K. Kobayashi, M. Kamimura, K. Kato, K. Yano, and A. Matsuo, "Feature-gathering dependency-based software clustering using Dedication and Modularity," in </w:t>
      </w:r>
      <w:r w:rsidRPr="006766C7">
        <w:rPr>
          <w:rFonts w:ascii="Times New Roman" w:hAnsi="Times New Roman"/>
          <w:i/>
        </w:rPr>
        <w:t>28th IEEE International Conference on Software Maintenance (ICSM)</w:t>
      </w:r>
      <w:r w:rsidRPr="006766C7">
        <w:rPr>
          <w:rFonts w:ascii="Times New Roman" w:hAnsi="Times New Roman"/>
        </w:rPr>
        <w:t>, 2012, pp. 462-471: IEEE.</w:t>
      </w:r>
    </w:p>
    <w:p w14:paraId="0961D701"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[97]</w:t>
      </w:r>
      <w:r w:rsidRPr="006766C7">
        <w:rPr>
          <w:rFonts w:ascii="Times New Roman" w:hAnsi="Times New Roman"/>
        </w:rPr>
        <w:tab/>
        <w:t xml:space="preserve">B. S. Mitchell and S. Mancoridis, "On the automatic modularization of software systems using the Bunch tool," </w:t>
      </w:r>
      <w:r w:rsidRPr="006766C7">
        <w:rPr>
          <w:rFonts w:ascii="Times New Roman" w:hAnsi="Times New Roman"/>
          <w:i/>
        </w:rPr>
        <w:t xml:space="preserve">IEEE Transactions on Software Engineering, </w:t>
      </w:r>
      <w:r w:rsidRPr="006766C7">
        <w:rPr>
          <w:rFonts w:ascii="Times New Roman" w:hAnsi="Times New Roman"/>
        </w:rPr>
        <w:t>vol. 32, no. 3, pp. 193-208, 2006.</w:t>
      </w:r>
    </w:p>
    <w:p w14:paraId="573F08EF"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lastRenderedPageBreak/>
        <w:t>[98]</w:t>
      </w:r>
      <w:r w:rsidRPr="006766C7">
        <w:rPr>
          <w:rFonts w:ascii="Times New Roman" w:hAnsi="Times New Roman"/>
        </w:rPr>
        <w:tab/>
        <w:t xml:space="preserve">K. Praditwong, M. Harman, and X. Yao, "Software Module Clustering as a Multi-Objective Search Problem," </w:t>
      </w:r>
      <w:r w:rsidRPr="006766C7">
        <w:rPr>
          <w:rFonts w:ascii="Times New Roman" w:hAnsi="Times New Roman"/>
          <w:i/>
        </w:rPr>
        <w:t xml:space="preserve">IEEE Transactions on Software Engineering, </w:t>
      </w:r>
      <w:r w:rsidRPr="006766C7">
        <w:rPr>
          <w:rFonts w:ascii="Times New Roman" w:hAnsi="Times New Roman"/>
        </w:rPr>
        <w:t>vol. 37, no. 2, pp. 264-282, 2011.</w:t>
      </w:r>
    </w:p>
    <w:p w14:paraId="6B5F07B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[99]</w:t>
      </w:r>
      <w:r w:rsidRPr="006766C7">
        <w:rPr>
          <w:rFonts w:ascii="Times New Roman" w:hAnsi="Times New Roman"/>
        </w:rPr>
        <w:tab/>
        <w:t xml:space="preserve">O. Maqbool and H. A. Babri, "Hierarchical Clustering for Software Architecture Recovery," </w:t>
      </w:r>
      <w:r w:rsidRPr="006766C7">
        <w:rPr>
          <w:rFonts w:ascii="Times New Roman" w:hAnsi="Times New Roman"/>
          <w:i/>
        </w:rPr>
        <w:t xml:space="preserve">IEEE Transactions on Software Engineering, </w:t>
      </w:r>
      <w:r w:rsidRPr="006766C7">
        <w:rPr>
          <w:rFonts w:ascii="Times New Roman" w:hAnsi="Times New Roman"/>
        </w:rPr>
        <w:t>vol. 33, no. 11, pp. 759-780, 2007.</w:t>
      </w:r>
    </w:p>
    <w:p w14:paraId="03CBC232"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[100]</w:t>
      </w:r>
      <w:r w:rsidRPr="006766C7">
        <w:rPr>
          <w:rFonts w:ascii="Times New Roman" w:hAnsi="Times New Roman"/>
        </w:rPr>
        <w:tab/>
        <w:t xml:space="preserve">R. Koschke, </w:t>
      </w:r>
      <w:r w:rsidRPr="006766C7">
        <w:rPr>
          <w:rFonts w:ascii="Times New Roman" w:hAnsi="Times New Roman"/>
          <w:i/>
        </w:rPr>
        <w:t>Architecture Reconstruction.</w:t>
      </w:r>
      <w:r w:rsidRPr="006766C7">
        <w:rPr>
          <w:rFonts w:ascii="Times New Roman" w:hAnsi="Times New Roman"/>
        </w:rPr>
        <w:t xml:space="preserve"> (Lecture Notes in Computer Science). Springer-Verlag Berlin, Heidelberg, 2009, pp. 140-173.</w:t>
      </w:r>
    </w:p>
    <w:p w14:paraId="06E1C8BC"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[101]</w:t>
      </w:r>
      <w:r w:rsidRPr="006766C7">
        <w:rPr>
          <w:rFonts w:ascii="Times New Roman" w:hAnsi="Times New Roman"/>
        </w:rPr>
        <w:tab/>
        <w:t xml:space="preserve">C. Raibulet and L. Masciadri, "Evaluation of Dynamic Adaptivity Through Metrics:an Achievable Target?," in </w:t>
      </w:r>
      <w:r w:rsidRPr="006766C7">
        <w:rPr>
          <w:rFonts w:ascii="Times New Roman" w:hAnsi="Times New Roman"/>
          <w:i/>
        </w:rPr>
        <w:t>Joint 8th Working IEEE/IFIP Conference on Software Architecture and 3rd European Conference on Software Architecture (WICSA/ECSA)</w:t>
      </w:r>
      <w:r w:rsidRPr="006766C7">
        <w:rPr>
          <w:rFonts w:ascii="Times New Roman" w:hAnsi="Times New Roman"/>
        </w:rPr>
        <w:t>, 2009, pp. 341-344: IEEE.</w:t>
      </w:r>
    </w:p>
    <w:p w14:paraId="6DF0F4C1"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[102]</w:t>
      </w:r>
      <w:r w:rsidRPr="006766C7">
        <w:rPr>
          <w:rFonts w:ascii="Times New Roman" w:hAnsi="Times New Roman"/>
        </w:rPr>
        <w:tab/>
        <w:t xml:space="preserve">T. Nakamura and V. R. Basili, "Metrics of Software Architecture Changes Based on Structural Distance," in </w:t>
      </w:r>
      <w:r w:rsidRPr="006766C7">
        <w:rPr>
          <w:rFonts w:ascii="Times New Roman" w:hAnsi="Times New Roman"/>
          <w:i/>
        </w:rPr>
        <w:t>11th International Software Metrics Symposium (METRICS)</w:t>
      </w:r>
      <w:r w:rsidRPr="006766C7">
        <w:rPr>
          <w:rFonts w:ascii="Times New Roman" w:hAnsi="Times New Roman"/>
        </w:rPr>
        <w:t>, 2005, pp. 24-34: IEEE.</w:t>
      </w:r>
    </w:p>
    <w:p w14:paraId="3E7A8966"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[103]</w:t>
      </w:r>
      <w:r w:rsidRPr="006766C7">
        <w:rPr>
          <w:rFonts w:ascii="Times New Roman" w:hAnsi="Times New Roman"/>
        </w:rPr>
        <w:tab/>
        <w:t xml:space="preserve">D. Reimanis, C. Izurieta, R. Luhr, L. Xiao, Y. Cai, and G. Rudy, "A Replication Case Study to Measure the Architectural Quality of a Commercial System," in </w:t>
      </w:r>
      <w:r w:rsidRPr="006766C7">
        <w:rPr>
          <w:rFonts w:ascii="Times New Roman" w:hAnsi="Times New Roman"/>
          <w:i/>
        </w:rPr>
        <w:t>8th ACM/IEEE International Symposium on Empirical Software Engineering and Measurement (ESEM)</w:t>
      </w:r>
      <w:r w:rsidRPr="006766C7">
        <w:rPr>
          <w:rFonts w:ascii="Times New Roman" w:hAnsi="Times New Roman"/>
        </w:rPr>
        <w:t>, 2014, pp. 1-8: ACM.</w:t>
      </w:r>
    </w:p>
    <w:p w14:paraId="5A9DB297"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[104]</w:t>
      </w:r>
      <w:r w:rsidRPr="006766C7">
        <w:rPr>
          <w:rFonts w:ascii="Times New Roman" w:hAnsi="Times New Roman"/>
        </w:rPr>
        <w:tab/>
        <w:t xml:space="preserve">B. Rossi and B. Russo, "Evolution of design patterns: a replication study," in </w:t>
      </w:r>
      <w:r w:rsidRPr="006766C7">
        <w:rPr>
          <w:rFonts w:ascii="Times New Roman" w:hAnsi="Times New Roman"/>
          <w:i/>
        </w:rPr>
        <w:t>8th ACM/IEEE International Symposium on Empirical Software Engineering and Measurement (ESEM)</w:t>
      </w:r>
      <w:r w:rsidRPr="006766C7">
        <w:rPr>
          <w:rFonts w:ascii="Times New Roman" w:hAnsi="Times New Roman"/>
        </w:rPr>
        <w:t>, 2014, pp. 1-4: ACM.</w:t>
      </w:r>
    </w:p>
    <w:p w14:paraId="4FA1AACA"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[105]</w:t>
      </w:r>
      <w:r w:rsidRPr="006766C7">
        <w:rPr>
          <w:rFonts w:ascii="Times New Roman" w:hAnsi="Times New Roman"/>
        </w:rPr>
        <w:tab/>
        <w:t xml:space="preserve">J. Garcia, D. Popescu, C. Mattmann, N. Medvidovic, and Y. Cai, "Enhancing Architectural Recovery Using Concerns," in </w:t>
      </w:r>
      <w:r w:rsidRPr="006766C7">
        <w:rPr>
          <w:rFonts w:ascii="Times New Roman" w:hAnsi="Times New Roman"/>
          <w:i/>
        </w:rPr>
        <w:t>26th IEEE/ACM International Conference on Automated Software Engineering (ASE)</w:t>
      </w:r>
      <w:r w:rsidRPr="006766C7">
        <w:rPr>
          <w:rFonts w:ascii="Times New Roman" w:hAnsi="Times New Roman"/>
        </w:rPr>
        <w:t>, 2011, pp. 552-555: IEEE.</w:t>
      </w:r>
    </w:p>
    <w:p w14:paraId="032D2E41"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[106]</w:t>
      </w:r>
      <w:r w:rsidRPr="006766C7">
        <w:rPr>
          <w:rFonts w:ascii="Times New Roman" w:hAnsi="Times New Roman"/>
        </w:rPr>
        <w:tab/>
        <w:t xml:space="preserve">D. M. Blei. (2012) Probabilistic topic models. </w:t>
      </w:r>
      <w:r w:rsidRPr="006766C7">
        <w:rPr>
          <w:rFonts w:ascii="Times New Roman" w:hAnsi="Times New Roman"/>
          <w:i/>
        </w:rPr>
        <w:t>Communications of the ACM</w:t>
      </w:r>
      <w:r w:rsidRPr="006766C7">
        <w:rPr>
          <w:rFonts w:ascii="Times New Roman" w:hAnsi="Times New Roman"/>
        </w:rPr>
        <w:t xml:space="preserve"> [Review]. 77-84. </w:t>
      </w:r>
    </w:p>
    <w:p w14:paraId="6F8C9022"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[107]</w:t>
      </w:r>
      <w:r w:rsidRPr="006766C7">
        <w:rPr>
          <w:rFonts w:ascii="Times New Roman" w:hAnsi="Times New Roman"/>
        </w:rPr>
        <w:tab/>
        <w:t xml:space="preserve">V. Tzerpos and R. Holt, "ACDC: An algorithm for comprehension-driven clustering," in </w:t>
      </w:r>
      <w:r w:rsidRPr="006766C7">
        <w:rPr>
          <w:rFonts w:ascii="Times New Roman" w:hAnsi="Times New Roman"/>
          <w:i/>
        </w:rPr>
        <w:t>7th Working Conference on Reverse Engineering (WCRE)</w:t>
      </w:r>
      <w:r w:rsidRPr="006766C7">
        <w:rPr>
          <w:rFonts w:ascii="Times New Roman" w:hAnsi="Times New Roman"/>
        </w:rPr>
        <w:t>, 2000, pp. 258-267: IEEE.</w:t>
      </w:r>
    </w:p>
    <w:p w14:paraId="0A056149"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[108]</w:t>
      </w:r>
      <w:r w:rsidRPr="006766C7">
        <w:rPr>
          <w:rFonts w:ascii="Times New Roman" w:hAnsi="Times New Roman"/>
        </w:rPr>
        <w:tab/>
        <w:t xml:space="preserve">B. Agnew, C. Hofmeister, and J. Purtilo, "Planning for change: a reconfiguration language for distributed systems," </w:t>
      </w:r>
      <w:r w:rsidRPr="006766C7">
        <w:rPr>
          <w:rFonts w:ascii="Times New Roman" w:hAnsi="Times New Roman"/>
          <w:i/>
        </w:rPr>
        <w:t xml:space="preserve">Distributed Systems Engineering, </w:t>
      </w:r>
      <w:r w:rsidRPr="006766C7">
        <w:rPr>
          <w:rFonts w:ascii="Times New Roman" w:hAnsi="Times New Roman"/>
        </w:rPr>
        <w:t>vol. 1, no. 5, pp. 313-322, 1994.</w:t>
      </w:r>
    </w:p>
    <w:p w14:paraId="59F69F9F"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[109]</w:t>
      </w:r>
      <w:r w:rsidRPr="006766C7">
        <w:rPr>
          <w:rFonts w:ascii="Times New Roman" w:hAnsi="Times New Roman"/>
        </w:rPr>
        <w:tab/>
        <w:t xml:space="preserve">N. Medvidovic, "ADLs and dynamic architecture changes," in </w:t>
      </w:r>
      <w:r w:rsidRPr="006766C7">
        <w:rPr>
          <w:rFonts w:ascii="Times New Roman" w:hAnsi="Times New Roman"/>
          <w:i/>
        </w:rPr>
        <w:t>Joint 2nd International Software Architecture Workshop (ISAW) and International Workshop on Multiple Perspectives in Software Development (Viewpoints '96) on SIGSOFT '96 workshops</w:t>
      </w:r>
      <w:r w:rsidRPr="006766C7">
        <w:rPr>
          <w:rFonts w:ascii="Times New Roman" w:hAnsi="Times New Roman"/>
        </w:rPr>
        <w:t>, 1996, pp. 24-27: ACM.</w:t>
      </w:r>
    </w:p>
    <w:p w14:paraId="00E0506B" w14:textId="49550728" w:rsidR="00EF2498" w:rsidRDefault="00EF2498" w:rsidP="00EF2498">
      <w:pPr>
        <w:pStyle w:val="EndNoteBibliography"/>
        <w:ind w:left="720" w:hanging="720"/>
        <w:rPr>
          <w:rFonts w:ascii="Times New Roman" w:hAnsi="Times New Roman"/>
        </w:rPr>
      </w:pPr>
      <w:r w:rsidRPr="006766C7">
        <w:rPr>
          <w:rFonts w:ascii="Times New Roman" w:hAnsi="Times New Roman"/>
        </w:rPr>
        <w:t>[110]</w:t>
      </w:r>
      <w:r w:rsidRPr="006766C7">
        <w:rPr>
          <w:rFonts w:ascii="Times New Roman" w:hAnsi="Times New Roman"/>
        </w:rPr>
        <w:tab/>
        <w:t xml:space="preserve">C. Apa, O. Dieste, G. Edison, G. Espinosa, R. Efraín, and C. Fonseca, "Effectiveness for detecting faults within and outside the scope of testing techniques: an independent replication," </w:t>
      </w:r>
      <w:r w:rsidRPr="006766C7">
        <w:rPr>
          <w:rFonts w:ascii="Times New Roman" w:hAnsi="Times New Roman"/>
          <w:i/>
        </w:rPr>
        <w:t xml:space="preserve">Empirical Software Engineering, </w:t>
      </w:r>
      <w:r w:rsidRPr="006766C7">
        <w:rPr>
          <w:rFonts w:ascii="Times New Roman" w:hAnsi="Times New Roman"/>
        </w:rPr>
        <w:t>vol. 19, no. 2, pp. 378-417, 2014.</w:t>
      </w:r>
    </w:p>
    <w:p w14:paraId="5E006132" w14:textId="77777777" w:rsidR="00C22E7E" w:rsidRPr="006766C7" w:rsidRDefault="00C22E7E" w:rsidP="00EF2498">
      <w:pPr>
        <w:pStyle w:val="EndNoteBibliography"/>
        <w:ind w:left="720" w:hanging="720"/>
        <w:rPr>
          <w:rFonts w:ascii="Times New Roman" w:hAnsi="Times New Roman"/>
        </w:rPr>
      </w:pPr>
    </w:p>
    <w:p w14:paraId="2985CD37"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lastRenderedPageBreak/>
        <w:t>[111]</w:t>
      </w:r>
      <w:r w:rsidRPr="006766C7">
        <w:rPr>
          <w:rFonts w:ascii="Times New Roman" w:hAnsi="Times New Roman"/>
        </w:rPr>
        <w:tab/>
        <w:t xml:space="preserve">F. Calefato, F. Lanubile, T. Conte, and R. Prikladnicki, "Assessing the Impact of Real-Time Machine Translation on Requirements Meetings: A Replicated Experiment," in </w:t>
      </w:r>
      <w:r w:rsidRPr="006766C7">
        <w:rPr>
          <w:rFonts w:ascii="Times New Roman" w:hAnsi="Times New Roman"/>
          <w:i/>
        </w:rPr>
        <w:t>ACM/IEEE 6th International Symposium on Empirical Software Engineering and Measurement (ESEM)</w:t>
      </w:r>
      <w:r w:rsidRPr="006766C7">
        <w:rPr>
          <w:rFonts w:ascii="Times New Roman" w:hAnsi="Times New Roman"/>
        </w:rPr>
        <w:t>, 2012, pp. 251-260: ACM.</w:t>
      </w:r>
    </w:p>
    <w:p w14:paraId="5B27FA66" w14:textId="77777777" w:rsidR="00EF2498" w:rsidRPr="00E712B7" w:rsidRDefault="00EF2498" w:rsidP="00EF2498">
      <w:pPr>
        <w:pStyle w:val="EndNoteBibliography"/>
        <w:ind w:left="720" w:hanging="720"/>
        <w:rPr>
          <w:rFonts w:ascii="Times New Roman" w:hAnsi="Times New Roman"/>
          <w:lang w:val="de-DE"/>
        </w:rPr>
      </w:pPr>
      <w:r w:rsidRPr="00E712B7">
        <w:rPr>
          <w:rFonts w:ascii="Times New Roman" w:hAnsi="Times New Roman"/>
          <w:lang w:val="de-DE"/>
        </w:rPr>
        <w:t>[112]</w:t>
      </w:r>
      <w:r w:rsidRPr="00E712B7">
        <w:rPr>
          <w:rFonts w:ascii="Times New Roman" w:hAnsi="Times New Roman"/>
          <w:lang w:val="de-DE"/>
        </w:rPr>
        <w:tab/>
        <w:t xml:space="preserve">C. Wohlin, P. Runeson, M. Höst, M. C. Ohlsson, B. Regnell, and A. Wesslén, </w:t>
      </w:r>
      <w:r w:rsidRPr="00E712B7">
        <w:rPr>
          <w:rFonts w:ascii="Times New Roman" w:hAnsi="Times New Roman"/>
          <w:i/>
          <w:lang w:val="de-DE"/>
        </w:rPr>
        <w:t>Experimentation in Software Engineering</w:t>
      </w:r>
      <w:r w:rsidRPr="00E712B7">
        <w:rPr>
          <w:rFonts w:ascii="Times New Roman" w:hAnsi="Times New Roman"/>
          <w:lang w:val="de-DE"/>
        </w:rPr>
        <w:t>. Springer, Berlin, Heidelberg, 2012.</w:t>
      </w:r>
    </w:p>
    <w:p w14:paraId="69F451E8"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[113]</w:t>
      </w:r>
      <w:r w:rsidRPr="006766C7">
        <w:rPr>
          <w:rFonts w:ascii="Times New Roman" w:hAnsi="Times New Roman"/>
        </w:rPr>
        <w:tab/>
        <w:t xml:space="preserve">F. Shull, V. Basili, J. Carver, and J. C. Maldonado, "Replicating Software Engineering Experiments: Addressing the Tacit Knowledge Problem," in </w:t>
      </w:r>
      <w:r w:rsidRPr="006766C7">
        <w:rPr>
          <w:rFonts w:ascii="Times New Roman" w:hAnsi="Times New Roman"/>
          <w:i/>
        </w:rPr>
        <w:t>International Symposium on Empirical Software Engineering (ISESE)</w:t>
      </w:r>
      <w:r w:rsidRPr="006766C7">
        <w:rPr>
          <w:rFonts w:ascii="Times New Roman" w:hAnsi="Times New Roman"/>
        </w:rPr>
        <w:t>, 2002, pp. 7-16: IEEE.</w:t>
      </w:r>
    </w:p>
    <w:p w14:paraId="21F0F358"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[114]</w:t>
      </w:r>
      <w:r w:rsidRPr="006766C7">
        <w:rPr>
          <w:rFonts w:ascii="Times New Roman" w:hAnsi="Times New Roman"/>
        </w:rPr>
        <w:tab/>
        <w:t xml:space="preserve">D. Le, D. Link, Y. Zhao, A. Shahbazian, C. Mattmann, and N. Medvidovic, "Toward a Classification Framework for Software Architectural Smells," </w:t>
      </w:r>
      <w:r w:rsidRPr="006766C7">
        <w:rPr>
          <w:rFonts w:ascii="Times New Roman" w:hAnsi="Times New Roman"/>
          <w:i/>
        </w:rPr>
        <w:t xml:space="preserve">Techincal Report csse. usc. edu, </w:t>
      </w:r>
      <w:r w:rsidRPr="006766C7">
        <w:rPr>
          <w:rFonts w:ascii="Times New Roman" w:hAnsi="Times New Roman"/>
        </w:rPr>
        <w:t>2017.</w:t>
      </w:r>
    </w:p>
    <w:p w14:paraId="241A6E93" w14:textId="77777777" w:rsidR="00EF2498" w:rsidRPr="006766C7" w:rsidRDefault="00EF2498" w:rsidP="00EF2498">
      <w:pPr>
        <w:pStyle w:val="EndNoteBibliography"/>
        <w:ind w:left="720" w:hanging="720"/>
        <w:rPr>
          <w:rFonts w:ascii="Times New Roman" w:hAnsi="Times New Roman"/>
        </w:rPr>
      </w:pPr>
      <w:r w:rsidRPr="006766C7">
        <w:rPr>
          <w:rFonts w:ascii="Times New Roman" w:hAnsi="Times New Roman"/>
        </w:rPr>
        <w:t>[115]</w:t>
      </w:r>
      <w:r w:rsidRPr="006766C7">
        <w:rPr>
          <w:rFonts w:ascii="Times New Roman" w:hAnsi="Times New Roman"/>
        </w:rPr>
        <w:tab/>
        <w:t xml:space="preserve">D. M. Le, C. Carrillo, R. Capilla, and N. Medvidovic, "Relating Architectural Decay and Sustainability of Software Systems," in </w:t>
      </w:r>
      <w:r w:rsidRPr="006766C7">
        <w:rPr>
          <w:rFonts w:ascii="Times New Roman" w:hAnsi="Times New Roman"/>
          <w:i/>
        </w:rPr>
        <w:t>13th Working IEEE/IFIP Conference on Software Architecture (WICSA)</w:t>
      </w:r>
      <w:r w:rsidRPr="006766C7">
        <w:rPr>
          <w:rFonts w:ascii="Times New Roman" w:hAnsi="Times New Roman"/>
        </w:rPr>
        <w:t>, 2016, pp. 178-181: IEEE.</w:t>
      </w:r>
    </w:p>
    <w:p w14:paraId="0788939E" w14:textId="33B439CE" w:rsidR="00E54B4E" w:rsidRPr="006C4BC5" w:rsidRDefault="00146E9B" w:rsidP="00AC50B0">
      <w:pPr>
        <w:pStyle w:val="ListParagraph"/>
        <w:rPr>
          <w:rFonts w:ascii="Times New Roman" w:hAnsi="Times New Roman"/>
          <w:lang w:val="en-NZ"/>
        </w:rPr>
      </w:pPr>
      <w:r w:rsidRPr="006766C7">
        <w:rPr>
          <w:rFonts w:ascii="Times New Roman" w:hAnsi="Times New Roman"/>
          <w:lang w:val="en-NZ"/>
        </w:rPr>
        <w:fldChar w:fldCharType="end"/>
      </w:r>
    </w:p>
    <w:p w14:paraId="0B089CDE" w14:textId="77777777" w:rsidR="00E54B4E" w:rsidRDefault="00E54B4E">
      <w:pPr>
        <w:tabs>
          <w:tab w:val="clear" w:pos="8640"/>
        </w:tabs>
        <w:jc w:val="left"/>
        <w:rPr>
          <w:lang w:val="en-NZ"/>
        </w:rPr>
      </w:pPr>
      <w:r>
        <w:rPr>
          <w:lang w:val="en-NZ"/>
        </w:rPr>
        <w:br w:type="page"/>
      </w:r>
    </w:p>
    <w:p w14:paraId="44B35E9E" w14:textId="1601AF35" w:rsidR="008935C4" w:rsidRPr="009550DD" w:rsidRDefault="00FB40AE" w:rsidP="008935C4">
      <w:pPr>
        <w:pStyle w:val="Heading1"/>
        <w:spacing w:after="0" w:line="276" w:lineRule="auto"/>
        <w:ind w:left="720"/>
        <w:rPr>
          <w:b/>
          <w:sz w:val="36"/>
          <w:szCs w:val="36"/>
        </w:rPr>
      </w:pPr>
      <w:bookmarkStart w:id="1283" w:name="_Toc535097854"/>
      <w:bookmarkStart w:id="1284" w:name="_Toc535098086"/>
      <w:bookmarkStart w:id="1285" w:name="_Toc535098167"/>
      <w:bookmarkStart w:id="1286" w:name="_Toc535167595"/>
      <w:bookmarkStart w:id="1287" w:name="_Toc535168387"/>
      <w:bookmarkStart w:id="1288" w:name="_Toc535168997"/>
      <w:bookmarkStart w:id="1289" w:name="_Toc535169159"/>
      <w:bookmarkStart w:id="1290" w:name="_Toc535169366"/>
      <w:bookmarkStart w:id="1291" w:name="_Toc535169928"/>
      <w:bookmarkStart w:id="1292" w:name="_Toc536526776"/>
      <w:bookmarkStart w:id="1293" w:name="_Toc536527476"/>
      <w:r w:rsidRPr="009550DD">
        <w:rPr>
          <w:b/>
          <w:sz w:val="36"/>
          <w:szCs w:val="36"/>
        </w:rPr>
        <w:lastRenderedPageBreak/>
        <w:t>Appendi</w:t>
      </w:r>
      <w:bookmarkEnd w:id="1283"/>
      <w:bookmarkEnd w:id="1284"/>
      <w:bookmarkEnd w:id="1285"/>
      <w:bookmarkEnd w:id="1286"/>
      <w:bookmarkEnd w:id="1287"/>
      <w:bookmarkEnd w:id="1288"/>
      <w:bookmarkEnd w:id="1289"/>
      <w:bookmarkEnd w:id="1290"/>
      <w:bookmarkEnd w:id="1291"/>
      <w:bookmarkEnd w:id="1292"/>
      <w:bookmarkEnd w:id="1293"/>
      <w:r w:rsidR="009550DD">
        <w:rPr>
          <w:b/>
          <w:sz w:val="36"/>
          <w:szCs w:val="36"/>
        </w:rPr>
        <w:t>x</w:t>
      </w:r>
    </w:p>
    <w:p w14:paraId="5450AAFC" w14:textId="2746FE10" w:rsidR="008935C4" w:rsidRDefault="008935C4" w:rsidP="00734814"/>
    <w:p w14:paraId="698D7D08" w14:textId="77777777" w:rsidR="00E54B4E" w:rsidRPr="00E54B4E" w:rsidRDefault="00E54B4E" w:rsidP="00E54B4E">
      <w:pPr>
        <w:pStyle w:val="BodyText"/>
        <w:spacing w:after="0" w:line="276" w:lineRule="auto"/>
      </w:pPr>
    </w:p>
    <w:p w14:paraId="51225E06" w14:textId="1A363018" w:rsidR="008935C4" w:rsidRDefault="008935C4" w:rsidP="00506D5F">
      <w:pPr>
        <w:pStyle w:val="Heading2"/>
        <w:spacing w:after="0" w:line="276" w:lineRule="auto"/>
        <w:rPr>
          <w:i w:val="0"/>
          <w:sz w:val="32"/>
          <w:szCs w:val="32"/>
        </w:rPr>
      </w:pPr>
      <w:bookmarkStart w:id="1294" w:name="_Ref529801760"/>
      <w:bookmarkStart w:id="1295" w:name="_Toc535097855"/>
      <w:bookmarkStart w:id="1296" w:name="_Toc535098087"/>
      <w:bookmarkStart w:id="1297" w:name="_Toc535098168"/>
      <w:bookmarkStart w:id="1298" w:name="_Toc535167596"/>
      <w:bookmarkStart w:id="1299" w:name="_Toc535168388"/>
      <w:bookmarkStart w:id="1300" w:name="_Toc535168998"/>
      <w:bookmarkStart w:id="1301" w:name="_Toc535169160"/>
      <w:bookmarkStart w:id="1302" w:name="_Toc535169367"/>
      <w:bookmarkStart w:id="1303" w:name="_Toc535169929"/>
      <w:bookmarkStart w:id="1304" w:name="_Toc536526777"/>
      <w:bookmarkStart w:id="1305" w:name="_Toc536527477"/>
      <w:r w:rsidRPr="009D148E">
        <w:rPr>
          <w:i w:val="0"/>
          <w:sz w:val="32"/>
          <w:szCs w:val="32"/>
        </w:rPr>
        <w:t>Appendix A</w:t>
      </w:r>
      <w:bookmarkEnd w:id="1294"/>
      <w:bookmarkEnd w:id="1295"/>
      <w:bookmarkEnd w:id="1296"/>
      <w:bookmarkEnd w:id="1297"/>
      <w:bookmarkEnd w:id="1298"/>
      <w:bookmarkEnd w:id="1299"/>
      <w:bookmarkEnd w:id="1300"/>
      <w:bookmarkEnd w:id="1301"/>
      <w:bookmarkEnd w:id="1302"/>
      <w:bookmarkEnd w:id="1303"/>
      <w:bookmarkEnd w:id="1304"/>
      <w:bookmarkEnd w:id="1305"/>
    </w:p>
    <w:p w14:paraId="7F32810E" w14:textId="77777777" w:rsidR="00506D5F" w:rsidRDefault="00506D5F" w:rsidP="00845D39">
      <w:pPr>
        <w:rPr>
          <w:rFonts w:ascii="Times New Roman" w:hAnsi="Times New Roman"/>
          <w:b/>
          <w:szCs w:val="24"/>
        </w:rPr>
      </w:pPr>
    </w:p>
    <w:p w14:paraId="15F75225" w14:textId="77777777" w:rsidR="00506D5F" w:rsidRDefault="00506D5F" w:rsidP="00845D39">
      <w:pPr>
        <w:rPr>
          <w:rFonts w:ascii="Times New Roman" w:hAnsi="Times New Roman"/>
          <w:b/>
          <w:szCs w:val="24"/>
        </w:rPr>
      </w:pPr>
    </w:p>
    <w:p w14:paraId="2BDFB6F3" w14:textId="4C171355" w:rsidR="00845D39" w:rsidRDefault="00845D39" w:rsidP="00845D39">
      <w:pPr>
        <w:rPr>
          <w:rFonts w:ascii="Times New Roman" w:hAnsi="Times New Roman"/>
          <w:b/>
          <w:szCs w:val="24"/>
        </w:rPr>
      </w:pPr>
      <w:r w:rsidRPr="00845D39">
        <w:rPr>
          <w:rFonts w:ascii="Times New Roman" w:hAnsi="Times New Roman"/>
          <w:b/>
          <w:szCs w:val="24"/>
        </w:rPr>
        <w:t>Publication venues</w:t>
      </w:r>
    </w:p>
    <w:p w14:paraId="2C4D7F11" w14:textId="77777777" w:rsidR="00506D5F" w:rsidRPr="00845D39" w:rsidRDefault="00506D5F" w:rsidP="00845D39">
      <w:pPr>
        <w:rPr>
          <w:rFonts w:ascii="Times New Roman" w:hAnsi="Times New Roman"/>
          <w:b/>
          <w:szCs w:val="24"/>
        </w:rPr>
      </w:pPr>
    </w:p>
    <w:tbl>
      <w:tblPr>
        <w:tblStyle w:val="TableGrid"/>
        <w:tblW w:w="0" w:type="auto"/>
        <w:tblLook w:val="04A0" w:firstRow="1" w:lastRow="0" w:firstColumn="1" w:lastColumn="0" w:noHBand="0" w:noVBand="1"/>
      </w:tblPr>
      <w:tblGrid>
        <w:gridCol w:w="6487"/>
      </w:tblGrid>
      <w:tr w:rsidR="00845D39" w14:paraId="40031C04" w14:textId="77777777" w:rsidTr="00845D39">
        <w:tc>
          <w:tcPr>
            <w:tcW w:w="6487" w:type="dxa"/>
          </w:tcPr>
          <w:p w14:paraId="279FFEEA"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IEEE Transactions on Software Engineering</w:t>
            </w:r>
          </w:p>
        </w:tc>
      </w:tr>
      <w:tr w:rsidR="00845D39" w14:paraId="61D61EA6" w14:textId="77777777" w:rsidTr="00845D39">
        <w:tc>
          <w:tcPr>
            <w:tcW w:w="6487" w:type="dxa"/>
          </w:tcPr>
          <w:p w14:paraId="5256AA75" w14:textId="77777777" w:rsidR="00845D39" w:rsidRPr="00B159C9" w:rsidRDefault="00845D39" w:rsidP="00C06AEB">
            <w:pPr>
              <w:pStyle w:val="BodyText"/>
              <w:spacing w:after="0" w:line="276" w:lineRule="auto"/>
              <w:rPr>
                <w:sz w:val="18"/>
                <w:szCs w:val="18"/>
                <w:lang w:val="en-NZ"/>
              </w:rPr>
            </w:pPr>
            <w:r w:rsidRPr="00B159C9">
              <w:rPr>
                <w:sz w:val="18"/>
                <w:szCs w:val="18"/>
                <w:lang w:val="en-NZ"/>
              </w:rPr>
              <w:t>Journal of Systems and Software</w:t>
            </w:r>
          </w:p>
        </w:tc>
      </w:tr>
      <w:tr w:rsidR="00845D39" w14:paraId="588C9E47" w14:textId="77777777" w:rsidTr="00845D39">
        <w:tc>
          <w:tcPr>
            <w:tcW w:w="6487" w:type="dxa"/>
          </w:tcPr>
          <w:p w14:paraId="6E629F78"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Information and Software Technology</w:t>
            </w:r>
          </w:p>
        </w:tc>
      </w:tr>
      <w:tr w:rsidR="00845D39" w14:paraId="280A525F" w14:textId="77777777" w:rsidTr="00845D39">
        <w:tc>
          <w:tcPr>
            <w:tcW w:w="6487" w:type="dxa"/>
          </w:tcPr>
          <w:p w14:paraId="25A0E1FC" w14:textId="77777777" w:rsidR="00845D39" w:rsidRPr="00B159C9" w:rsidRDefault="00845D39" w:rsidP="00C06AEB">
            <w:pPr>
              <w:pStyle w:val="BodyText"/>
              <w:spacing w:after="0" w:line="276" w:lineRule="auto"/>
              <w:rPr>
                <w:sz w:val="18"/>
                <w:szCs w:val="18"/>
                <w:lang w:val="en-NZ"/>
              </w:rPr>
            </w:pPr>
            <w:r w:rsidRPr="00B159C9">
              <w:rPr>
                <w:sz w:val="18"/>
                <w:szCs w:val="18"/>
                <w:lang w:val="en-NZ"/>
              </w:rPr>
              <w:t>ACM Transactions on Software Engineering and Methodology</w:t>
            </w:r>
          </w:p>
        </w:tc>
      </w:tr>
      <w:tr w:rsidR="00845D39" w14:paraId="321F594E" w14:textId="77777777" w:rsidTr="00845D39">
        <w:tc>
          <w:tcPr>
            <w:tcW w:w="6487" w:type="dxa"/>
          </w:tcPr>
          <w:p w14:paraId="2F06C77A" w14:textId="77777777" w:rsidR="00845D39" w:rsidRPr="00B159C9" w:rsidRDefault="00845D39" w:rsidP="00C06AEB">
            <w:pPr>
              <w:pStyle w:val="BodyText"/>
              <w:spacing w:after="0" w:line="276" w:lineRule="auto"/>
              <w:rPr>
                <w:sz w:val="18"/>
                <w:szCs w:val="18"/>
                <w:lang w:val="en-NZ"/>
              </w:rPr>
            </w:pPr>
            <w:r w:rsidRPr="00B159C9">
              <w:rPr>
                <w:sz w:val="18"/>
                <w:szCs w:val="18"/>
                <w:lang w:val="en-NZ"/>
              </w:rPr>
              <w:t>Empirical Software Engineering</w:t>
            </w:r>
          </w:p>
        </w:tc>
      </w:tr>
      <w:tr w:rsidR="00845D39" w14:paraId="7BCBEA09" w14:textId="77777777" w:rsidTr="00845D39">
        <w:tc>
          <w:tcPr>
            <w:tcW w:w="6487" w:type="dxa"/>
          </w:tcPr>
          <w:p w14:paraId="77B1D1D6" w14:textId="77777777" w:rsidR="00845D39" w:rsidRPr="00B159C9" w:rsidRDefault="00845D39" w:rsidP="00C06AEB">
            <w:pPr>
              <w:pStyle w:val="BodyText"/>
              <w:spacing w:after="0" w:line="276" w:lineRule="auto"/>
              <w:rPr>
                <w:sz w:val="18"/>
                <w:szCs w:val="18"/>
                <w:lang w:val="en-NZ"/>
              </w:rPr>
            </w:pPr>
            <w:r w:rsidRPr="00B159C9">
              <w:rPr>
                <w:sz w:val="18"/>
                <w:szCs w:val="18"/>
                <w:lang w:val="en-NZ"/>
              </w:rPr>
              <w:t>Studies in Computational Intelligence</w:t>
            </w:r>
          </w:p>
        </w:tc>
      </w:tr>
      <w:tr w:rsidR="00845D39" w14:paraId="6608FB76" w14:textId="77777777" w:rsidTr="00845D39">
        <w:tc>
          <w:tcPr>
            <w:tcW w:w="6487" w:type="dxa"/>
          </w:tcPr>
          <w:p w14:paraId="58DE5FAB" w14:textId="77777777" w:rsidR="00845D39" w:rsidRPr="00B159C9" w:rsidRDefault="00845D39" w:rsidP="00C06AEB">
            <w:pPr>
              <w:pStyle w:val="BodyText"/>
              <w:spacing w:after="0" w:line="276" w:lineRule="auto"/>
              <w:rPr>
                <w:sz w:val="18"/>
                <w:szCs w:val="18"/>
                <w:lang w:val="en-NZ"/>
              </w:rPr>
            </w:pPr>
            <w:r w:rsidRPr="00B159C9">
              <w:rPr>
                <w:sz w:val="18"/>
                <w:szCs w:val="18"/>
                <w:lang w:val="en-NZ"/>
              </w:rPr>
              <w:t>Journal of Software: Evolution and Process</w:t>
            </w:r>
          </w:p>
        </w:tc>
      </w:tr>
      <w:tr w:rsidR="00845D39" w14:paraId="01AE8237" w14:textId="77777777" w:rsidTr="00845D39">
        <w:tc>
          <w:tcPr>
            <w:tcW w:w="6487" w:type="dxa"/>
          </w:tcPr>
          <w:p w14:paraId="01A3BDA1" w14:textId="77777777" w:rsidR="00845D39" w:rsidRPr="00B159C9" w:rsidRDefault="00845D39" w:rsidP="00C06AEB">
            <w:pPr>
              <w:pStyle w:val="BodyText"/>
              <w:spacing w:after="0" w:line="276" w:lineRule="auto"/>
              <w:rPr>
                <w:sz w:val="18"/>
                <w:szCs w:val="18"/>
                <w:lang w:val="en-NZ"/>
              </w:rPr>
            </w:pPr>
            <w:r w:rsidRPr="00B159C9">
              <w:rPr>
                <w:sz w:val="18"/>
                <w:szCs w:val="18"/>
                <w:lang w:val="en-NZ"/>
              </w:rPr>
              <w:t>Software Testing, Verification and Reliability</w:t>
            </w:r>
          </w:p>
        </w:tc>
      </w:tr>
      <w:tr w:rsidR="00845D39" w14:paraId="30A105A7" w14:textId="77777777" w:rsidTr="00845D39">
        <w:tc>
          <w:tcPr>
            <w:tcW w:w="6487" w:type="dxa"/>
          </w:tcPr>
          <w:p w14:paraId="1EC6185A" w14:textId="77777777" w:rsidR="00845D39" w:rsidRPr="00B159C9" w:rsidRDefault="00845D39" w:rsidP="00C06AEB">
            <w:pPr>
              <w:pStyle w:val="BodyText"/>
              <w:spacing w:after="0" w:line="276" w:lineRule="auto"/>
              <w:rPr>
                <w:sz w:val="18"/>
                <w:szCs w:val="18"/>
                <w:lang w:val="en-NZ"/>
              </w:rPr>
            </w:pPr>
            <w:r w:rsidRPr="00B159C9">
              <w:rPr>
                <w:sz w:val="18"/>
                <w:szCs w:val="18"/>
                <w:lang w:val="en-NZ"/>
              </w:rPr>
              <w:t>Software Quality Journal</w:t>
            </w:r>
          </w:p>
        </w:tc>
      </w:tr>
      <w:tr w:rsidR="00845D39" w14:paraId="62309F19" w14:textId="77777777" w:rsidTr="00845D39">
        <w:tc>
          <w:tcPr>
            <w:tcW w:w="6487" w:type="dxa"/>
          </w:tcPr>
          <w:p w14:paraId="2C62B7C4" w14:textId="77777777" w:rsidR="00845D39" w:rsidRPr="00B159C9" w:rsidRDefault="00845D39" w:rsidP="00C06AEB">
            <w:pPr>
              <w:pStyle w:val="BodyText"/>
              <w:spacing w:after="0" w:line="276" w:lineRule="auto"/>
              <w:rPr>
                <w:sz w:val="18"/>
                <w:szCs w:val="18"/>
                <w:lang w:val="en-NZ"/>
              </w:rPr>
            </w:pPr>
            <w:r w:rsidRPr="00B159C9">
              <w:rPr>
                <w:sz w:val="18"/>
                <w:szCs w:val="18"/>
                <w:lang w:val="en-NZ"/>
              </w:rPr>
              <w:t>Advanced Information Systems Engineering</w:t>
            </w:r>
          </w:p>
        </w:tc>
      </w:tr>
      <w:tr w:rsidR="00845D39" w14:paraId="08526C1D" w14:textId="77777777" w:rsidTr="00845D39">
        <w:tc>
          <w:tcPr>
            <w:tcW w:w="6487" w:type="dxa"/>
          </w:tcPr>
          <w:p w14:paraId="7E546FD0" w14:textId="77777777" w:rsidR="00845D39" w:rsidRPr="00B159C9" w:rsidRDefault="00845D39" w:rsidP="00C06AEB">
            <w:pPr>
              <w:pStyle w:val="BodyText"/>
              <w:spacing w:after="0" w:line="276" w:lineRule="auto"/>
              <w:rPr>
                <w:sz w:val="18"/>
                <w:szCs w:val="18"/>
                <w:lang w:val="en-NZ"/>
              </w:rPr>
            </w:pPr>
            <w:r w:rsidRPr="00B159C9">
              <w:rPr>
                <w:sz w:val="18"/>
                <w:szCs w:val="18"/>
                <w:lang w:val="en-NZ"/>
              </w:rPr>
              <w:t>Automated Software Engineering</w:t>
            </w:r>
          </w:p>
        </w:tc>
      </w:tr>
      <w:tr w:rsidR="00845D39" w14:paraId="6BF589BA" w14:textId="77777777" w:rsidTr="00845D39">
        <w:tc>
          <w:tcPr>
            <w:tcW w:w="6487" w:type="dxa"/>
          </w:tcPr>
          <w:p w14:paraId="5D0A373A"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International Symposium on the Foundations of Software Engineering</w:t>
            </w:r>
          </w:p>
        </w:tc>
      </w:tr>
      <w:tr w:rsidR="00845D39" w14:paraId="4B55CE50" w14:textId="77777777" w:rsidTr="00845D39">
        <w:tc>
          <w:tcPr>
            <w:tcW w:w="6487" w:type="dxa"/>
          </w:tcPr>
          <w:p w14:paraId="45B1A6B9"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International Conference on Software Engineering</w:t>
            </w:r>
          </w:p>
        </w:tc>
      </w:tr>
      <w:tr w:rsidR="00845D39" w14:paraId="5698B2A1" w14:textId="77777777" w:rsidTr="00845D39">
        <w:tc>
          <w:tcPr>
            <w:tcW w:w="6487" w:type="dxa"/>
          </w:tcPr>
          <w:p w14:paraId="35D8BB5D"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International Conference on Predictive Models in Software Engineering</w:t>
            </w:r>
          </w:p>
        </w:tc>
      </w:tr>
      <w:tr w:rsidR="00845D39" w14:paraId="7D6A8B3E" w14:textId="77777777" w:rsidTr="00845D39">
        <w:tc>
          <w:tcPr>
            <w:tcW w:w="6487" w:type="dxa"/>
          </w:tcPr>
          <w:p w14:paraId="3B09AE25" w14:textId="77777777" w:rsidR="00845D39" w:rsidRPr="00B159C9" w:rsidRDefault="00845D39" w:rsidP="00C06AEB">
            <w:pPr>
              <w:pStyle w:val="BodyText"/>
              <w:tabs>
                <w:tab w:val="clear" w:pos="8640"/>
                <w:tab w:val="left" w:pos="615"/>
              </w:tabs>
              <w:spacing w:after="0" w:line="276" w:lineRule="auto"/>
              <w:jc w:val="left"/>
              <w:rPr>
                <w:sz w:val="18"/>
                <w:szCs w:val="18"/>
                <w:lang w:val="en-NZ"/>
              </w:rPr>
            </w:pPr>
            <w:r w:rsidRPr="00B159C9">
              <w:rPr>
                <w:sz w:val="18"/>
                <w:szCs w:val="18"/>
                <w:lang w:val="en-NZ"/>
              </w:rPr>
              <w:t>Working Conference on Mining Software Repositories</w:t>
            </w:r>
          </w:p>
        </w:tc>
      </w:tr>
      <w:tr w:rsidR="00845D39" w14:paraId="17081BCE" w14:textId="77777777" w:rsidTr="00845D39">
        <w:tc>
          <w:tcPr>
            <w:tcW w:w="6487" w:type="dxa"/>
          </w:tcPr>
          <w:p w14:paraId="7B6CC680"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International Conference on Program Comprehension</w:t>
            </w:r>
          </w:p>
        </w:tc>
      </w:tr>
      <w:tr w:rsidR="00845D39" w14:paraId="2B65E363" w14:textId="77777777" w:rsidTr="00845D39">
        <w:tc>
          <w:tcPr>
            <w:tcW w:w="6487" w:type="dxa"/>
          </w:tcPr>
          <w:p w14:paraId="2D1F78B1" w14:textId="124BC97A" w:rsidR="00845D39" w:rsidRPr="00B159C9" w:rsidRDefault="00302C72" w:rsidP="00C06AEB">
            <w:pPr>
              <w:pStyle w:val="BodyText"/>
              <w:spacing w:after="0" w:line="276" w:lineRule="auto"/>
              <w:rPr>
                <w:sz w:val="18"/>
                <w:szCs w:val="18"/>
                <w:lang w:val="en-NZ"/>
              </w:rPr>
            </w:pPr>
            <w:r w:rsidRPr="00302C72">
              <w:rPr>
                <w:sz w:val="18"/>
                <w:szCs w:val="18"/>
                <w:lang w:val="en-NZ"/>
              </w:rPr>
              <w:t xml:space="preserve">Working IEEE/IFIP Conference on Software Architecture </w:t>
            </w:r>
          </w:p>
        </w:tc>
      </w:tr>
      <w:tr w:rsidR="00845D39" w14:paraId="35C2616D" w14:textId="77777777" w:rsidTr="00845D39">
        <w:tc>
          <w:tcPr>
            <w:tcW w:w="6487" w:type="dxa"/>
          </w:tcPr>
          <w:p w14:paraId="7ED11292" w14:textId="77777777" w:rsidR="00845D39" w:rsidRPr="00B159C9" w:rsidRDefault="00845D39" w:rsidP="00C06AEB">
            <w:pPr>
              <w:pStyle w:val="BodyText"/>
              <w:spacing w:after="0" w:line="276" w:lineRule="auto"/>
              <w:rPr>
                <w:sz w:val="18"/>
                <w:szCs w:val="18"/>
                <w:highlight w:val="yellow"/>
                <w:lang w:val="en-NZ"/>
              </w:rPr>
            </w:pPr>
            <w:r w:rsidRPr="00B159C9">
              <w:rPr>
                <w:sz w:val="18"/>
                <w:szCs w:val="18"/>
                <w:lang w:val="en-NZ"/>
              </w:rPr>
              <w:t>International Conference on Automated Software Engineering</w:t>
            </w:r>
          </w:p>
        </w:tc>
      </w:tr>
      <w:tr w:rsidR="00845D39" w14:paraId="5FE156E0" w14:textId="77777777" w:rsidTr="00845D39">
        <w:tc>
          <w:tcPr>
            <w:tcW w:w="6487" w:type="dxa"/>
          </w:tcPr>
          <w:p w14:paraId="7D206C22" w14:textId="77777777" w:rsidR="00845D39" w:rsidRPr="00B159C9" w:rsidRDefault="00845D39" w:rsidP="00C06AEB">
            <w:pPr>
              <w:pStyle w:val="BodyText"/>
              <w:spacing w:after="0" w:line="276" w:lineRule="auto"/>
              <w:rPr>
                <w:sz w:val="18"/>
                <w:szCs w:val="18"/>
                <w:highlight w:val="yellow"/>
                <w:lang w:val="en-NZ"/>
              </w:rPr>
            </w:pPr>
            <w:r w:rsidRPr="00B159C9">
              <w:rPr>
                <w:sz w:val="18"/>
                <w:szCs w:val="18"/>
                <w:lang w:val="en-NZ"/>
              </w:rPr>
              <w:t>IEEE International Conference on Web Services</w:t>
            </w:r>
          </w:p>
        </w:tc>
      </w:tr>
      <w:tr w:rsidR="00845D39" w14:paraId="2FAB58B8" w14:textId="77777777" w:rsidTr="00845D39">
        <w:tc>
          <w:tcPr>
            <w:tcW w:w="6487" w:type="dxa"/>
          </w:tcPr>
          <w:p w14:paraId="62CEB966" w14:textId="77777777" w:rsidR="00845D39" w:rsidRPr="00B159C9" w:rsidRDefault="00845D39" w:rsidP="00C06AEB">
            <w:pPr>
              <w:pStyle w:val="BodyText"/>
              <w:spacing w:after="0" w:line="276" w:lineRule="auto"/>
              <w:rPr>
                <w:sz w:val="18"/>
                <w:szCs w:val="18"/>
                <w:highlight w:val="yellow"/>
                <w:lang w:val="en-NZ"/>
              </w:rPr>
            </w:pPr>
            <w:r w:rsidRPr="00B159C9">
              <w:rPr>
                <w:sz w:val="18"/>
                <w:szCs w:val="18"/>
                <w:lang w:val="en-NZ"/>
              </w:rPr>
              <w:t>Working Conference on Reverse Engineering</w:t>
            </w:r>
          </w:p>
        </w:tc>
      </w:tr>
      <w:tr w:rsidR="00845D39" w14:paraId="0D222D7A" w14:textId="77777777" w:rsidTr="00845D39">
        <w:tc>
          <w:tcPr>
            <w:tcW w:w="6487" w:type="dxa"/>
          </w:tcPr>
          <w:p w14:paraId="5B775C70" w14:textId="77777777" w:rsidR="00845D39" w:rsidRPr="00B159C9" w:rsidRDefault="00845D39" w:rsidP="00C06AEB">
            <w:pPr>
              <w:pStyle w:val="BodyText"/>
              <w:spacing w:after="0" w:line="276" w:lineRule="auto"/>
              <w:rPr>
                <w:sz w:val="18"/>
                <w:szCs w:val="18"/>
                <w:highlight w:val="yellow"/>
                <w:lang w:val="en-NZ"/>
              </w:rPr>
            </w:pPr>
            <w:r w:rsidRPr="00B159C9">
              <w:rPr>
                <w:sz w:val="18"/>
                <w:szCs w:val="18"/>
                <w:lang w:val="en-NZ"/>
              </w:rPr>
              <w:t>IEEE International Conference on Software Maintenance</w:t>
            </w:r>
          </w:p>
        </w:tc>
      </w:tr>
      <w:tr w:rsidR="00845D39" w14:paraId="2B9D74B7" w14:textId="77777777" w:rsidTr="00845D39">
        <w:tc>
          <w:tcPr>
            <w:tcW w:w="6487" w:type="dxa"/>
          </w:tcPr>
          <w:p w14:paraId="73374D4D" w14:textId="77777777" w:rsidR="00845D39" w:rsidRPr="00B159C9" w:rsidRDefault="00845D39" w:rsidP="00C06AEB">
            <w:pPr>
              <w:pStyle w:val="BodyText"/>
              <w:spacing w:after="0" w:line="276" w:lineRule="auto"/>
              <w:rPr>
                <w:sz w:val="18"/>
                <w:szCs w:val="18"/>
                <w:highlight w:val="yellow"/>
                <w:lang w:val="en-NZ"/>
              </w:rPr>
            </w:pPr>
            <w:r w:rsidRPr="00B159C9">
              <w:rPr>
                <w:sz w:val="18"/>
                <w:szCs w:val="18"/>
                <w:lang w:val="en-NZ"/>
              </w:rPr>
              <w:t>European Conference on Software Maintenance and Reengineering</w:t>
            </w:r>
          </w:p>
        </w:tc>
      </w:tr>
      <w:tr w:rsidR="00845D39" w14:paraId="7ADBAF0C" w14:textId="77777777" w:rsidTr="00845D39">
        <w:tc>
          <w:tcPr>
            <w:tcW w:w="6487" w:type="dxa"/>
          </w:tcPr>
          <w:p w14:paraId="52936021" w14:textId="77777777" w:rsidR="00845D39" w:rsidRPr="00B159C9" w:rsidRDefault="00845D39" w:rsidP="00C06AEB">
            <w:pPr>
              <w:pStyle w:val="BodyText"/>
              <w:spacing w:after="0" w:line="276" w:lineRule="auto"/>
              <w:rPr>
                <w:sz w:val="18"/>
                <w:szCs w:val="18"/>
                <w:highlight w:val="yellow"/>
                <w:lang w:val="en-NZ"/>
              </w:rPr>
            </w:pPr>
            <w:r w:rsidRPr="00B159C9">
              <w:rPr>
                <w:sz w:val="18"/>
                <w:szCs w:val="18"/>
                <w:lang w:val="en-NZ"/>
              </w:rPr>
              <w:t>Asia-Pacific Software Engineering Conference</w:t>
            </w:r>
          </w:p>
        </w:tc>
      </w:tr>
      <w:tr w:rsidR="00845D39" w14:paraId="5729C3B3" w14:textId="77777777" w:rsidTr="00845D39">
        <w:tc>
          <w:tcPr>
            <w:tcW w:w="6487" w:type="dxa"/>
          </w:tcPr>
          <w:p w14:paraId="58D75020" w14:textId="77777777" w:rsidR="00845D39" w:rsidRPr="00B159C9" w:rsidRDefault="00845D39" w:rsidP="00C06AEB">
            <w:pPr>
              <w:pStyle w:val="BodyText"/>
              <w:spacing w:after="0" w:line="276" w:lineRule="auto"/>
              <w:rPr>
                <w:sz w:val="18"/>
                <w:szCs w:val="18"/>
                <w:highlight w:val="yellow"/>
                <w:lang w:val="en-NZ"/>
              </w:rPr>
            </w:pPr>
            <w:r w:rsidRPr="00B159C9">
              <w:rPr>
                <w:sz w:val="18"/>
                <w:szCs w:val="18"/>
                <w:lang w:val="en-NZ"/>
              </w:rPr>
              <w:t>International Systems and Software Product Line Conference</w:t>
            </w:r>
          </w:p>
        </w:tc>
      </w:tr>
      <w:tr w:rsidR="00845D39" w14:paraId="1F987989" w14:textId="77777777" w:rsidTr="00845D39">
        <w:tc>
          <w:tcPr>
            <w:tcW w:w="6487" w:type="dxa"/>
          </w:tcPr>
          <w:p w14:paraId="78458F54"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International Symposium on Empirical Software Engineering and Measurement</w:t>
            </w:r>
          </w:p>
        </w:tc>
      </w:tr>
      <w:tr w:rsidR="00845D39" w14:paraId="0F270DD5" w14:textId="77777777" w:rsidTr="00845D39">
        <w:tc>
          <w:tcPr>
            <w:tcW w:w="6487" w:type="dxa"/>
          </w:tcPr>
          <w:p w14:paraId="377B4587"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International Conference on Software Maintenance and Evolution</w:t>
            </w:r>
          </w:p>
        </w:tc>
      </w:tr>
      <w:tr w:rsidR="00845D39" w14:paraId="09DC5E6B" w14:textId="77777777" w:rsidTr="00845D39">
        <w:tc>
          <w:tcPr>
            <w:tcW w:w="6487" w:type="dxa"/>
          </w:tcPr>
          <w:p w14:paraId="684A6A49" w14:textId="77777777" w:rsidR="00845D39" w:rsidRPr="00B159C9" w:rsidRDefault="00845D39" w:rsidP="00C06AEB">
            <w:pPr>
              <w:pStyle w:val="BodyText"/>
              <w:spacing w:after="0" w:line="276" w:lineRule="auto"/>
              <w:rPr>
                <w:sz w:val="18"/>
                <w:szCs w:val="18"/>
                <w:lang w:val="en-NZ"/>
              </w:rPr>
            </w:pPr>
            <w:r w:rsidRPr="00B159C9">
              <w:rPr>
                <w:sz w:val="18"/>
                <w:szCs w:val="18"/>
                <w:lang w:val="en-NZ"/>
              </w:rPr>
              <w:t>Joint Meeting of the European Software Engineering Conference and the ACM SIGSOFT Symposium on the Foundations of Software Engineering</w:t>
            </w:r>
          </w:p>
        </w:tc>
      </w:tr>
      <w:tr w:rsidR="00845D39" w14:paraId="4D1A1CC2" w14:textId="77777777" w:rsidTr="00845D39">
        <w:tc>
          <w:tcPr>
            <w:tcW w:w="6487" w:type="dxa"/>
          </w:tcPr>
          <w:p w14:paraId="661EF7ED"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International Symposium on Software Reliability Engineering</w:t>
            </w:r>
          </w:p>
        </w:tc>
      </w:tr>
      <w:tr w:rsidR="00845D39" w14:paraId="66D269BC" w14:textId="77777777" w:rsidTr="00845D39">
        <w:tc>
          <w:tcPr>
            <w:tcW w:w="6487" w:type="dxa"/>
          </w:tcPr>
          <w:p w14:paraId="7DCE1A43"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International Conference on Software Engineering and Knowledge Engineering</w:t>
            </w:r>
          </w:p>
        </w:tc>
      </w:tr>
      <w:tr w:rsidR="00845D39" w14:paraId="7AB62273" w14:textId="77777777" w:rsidTr="00845D39">
        <w:tc>
          <w:tcPr>
            <w:tcW w:w="6487" w:type="dxa"/>
          </w:tcPr>
          <w:p w14:paraId="312F32A1"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International Conference on Computer Science and Information Technology</w:t>
            </w:r>
          </w:p>
        </w:tc>
      </w:tr>
      <w:tr w:rsidR="00845D39" w14:paraId="2174BFA3" w14:textId="77777777" w:rsidTr="00845D39">
        <w:tc>
          <w:tcPr>
            <w:tcW w:w="6487" w:type="dxa"/>
          </w:tcPr>
          <w:p w14:paraId="38549F6C" w14:textId="77777777" w:rsidR="00845D39" w:rsidRPr="00B159C9" w:rsidRDefault="00845D39" w:rsidP="00C06AEB">
            <w:pPr>
              <w:pStyle w:val="BodyText"/>
              <w:tabs>
                <w:tab w:val="clear" w:pos="8640"/>
                <w:tab w:val="left" w:pos="1095"/>
              </w:tabs>
              <w:spacing w:after="0" w:line="276" w:lineRule="auto"/>
              <w:rPr>
                <w:sz w:val="18"/>
                <w:szCs w:val="18"/>
                <w:lang w:val="en-NZ"/>
              </w:rPr>
            </w:pPr>
            <w:r w:rsidRPr="00B159C9">
              <w:rPr>
                <w:sz w:val="18"/>
                <w:szCs w:val="18"/>
                <w:lang w:val="en-NZ"/>
              </w:rPr>
              <w:t>European Conference on Object-Oriented Programming</w:t>
            </w:r>
            <w:r w:rsidRPr="00B159C9">
              <w:rPr>
                <w:sz w:val="18"/>
                <w:szCs w:val="18"/>
                <w:lang w:val="en-NZ"/>
              </w:rPr>
              <w:tab/>
            </w:r>
          </w:p>
        </w:tc>
      </w:tr>
      <w:tr w:rsidR="00845D39" w14:paraId="74B724F0" w14:textId="77777777" w:rsidTr="00845D39">
        <w:tc>
          <w:tcPr>
            <w:tcW w:w="6487" w:type="dxa"/>
          </w:tcPr>
          <w:p w14:paraId="16E89C0C" w14:textId="77777777" w:rsidR="00845D39" w:rsidRPr="00B159C9" w:rsidRDefault="00845D39" w:rsidP="00C06AEB">
            <w:pPr>
              <w:pStyle w:val="BodyText"/>
              <w:spacing w:after="0" w:line="276" w:lineRule="auto"/>
              <w:rPr>
                <w:sz w:val="18"/>
                <w:szCs w:val="18"/>
                <w:lang w:val="en-NZ"/>
              </w:rPr>
            </w:pPr>
            <w:r w:rsidRPr="00B159C9">
              <w:rPr>
                <w:sz w:val="18"/>
                <w:szCs w:val="18"/>
                <w:lang w:val="en-NZ"/>
              </w:rPr>
              <w:t>European Conference on Software Architecture</w:t>
            </w:r>
          </w:p>
        </w:tc>
      </w:tr>
      <w:tr w:rsidR="00845D39" w14:paraId="765EE81A" w14:textId="77777777" w:rsidTr="00845D39">
        <w:tc>
          <w:tcPr>
            <w:tcW w:w="6487" w:type="dxa"/>
          </w:tcPr>
          <w:p w14:paraId="31110E50" w14:textId="77777777" w:rsidR="00845D39" w:rsidRPr="00B159C9" w:rsidRDefault="00845D39" w:rsidP="00C06AEB">
            <w:pPr>
              <w:pStyle w:val="BodyText"/>
              <w:tabs>
                <w:tab w:val="clear" w:pos="8640"/>
                <w:tab w:val="left" w:pos="390"/>
              </w:tabs>
              <w:spacing w:after="0" w:line="276" w:lineRule="auto"/>
              <w:rPr>
                <w:sz w:val="18"/>
                <w:szCs w:val="18"/>
                <w:lang w:val="en-NZ"/>
              </w:rPr>
            </w:pPr>
            <w:r w:rsidRPr="00B159C9">
              <w:rPr>
                <w:sz w:val="18"/>
                <w:szCs w:val="18"/>
                <w:lang w:val="en-NZ"/>
              </w:rPr>
              <w:t>International Conference on Fundamental Approaches to Software Engineering</w:t>
            </w:r>
            <w:r w:rsidRPr="00B159C9">
              <w:rPr>
                <w:sz w:val="18"/>
                <w:szCs w:val="18"/>
                <w:lang w:val="en-NZ"/>
              </w:rPr>
              <w:tab/>
            </w:r>
          </w:p>
        </w:tc>
      </w:tr>
      <w:tr w:rsidR="00845D39" w14:paraId="0D01A065" w14:textId="77777777" w:rsidTr="00845D39">
        <w:tc>
          <w:tcPr>
            <w:tcW w:w="6487" w:type="dxa"/>
          </w:tcPr>
          <w:p w14:paraId="31FB33DE"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International Conference on Computational Science and Its Applications</w:t>
            </w:r>
          </w:p>
        </w:tc>
      </w:tr>
      <w:tr w:rsidR="00845D39" w14:paraId="61DBA474" w14:textId="77777777" w:rsidTr="00845D39">
        <w:tc>
          <w:tcPr>
            <w:tcW w:w="6487" w:type="dxa"/>
          </w:tcPr>
          <w:p w14:paraId="127306E1" w14:textId="77777777" w:rsidR="00845D39" w:rsidRPr="00B159C9" w:rsidRDefault="00845D39" w:rsidP="00C06AEB">
            <w:pPr>
              <w:pStyle w:val="BodyText"/>
              <w:spacing w:after="0" w:line="276" w:lineRule="auto"/>
              <w:rPr>
                <w:sz w:val="18"/>
                <w:szCs w:val="18"/>
                <w:lang w:val="en-NZ"/>
              </w:rPr>
            </w:pPr>
            <w:r w:rsidRPr="00B159C9">
              <w:rPr>
                <w:sz w:val="18"/>
                <w:szCs w:val="18"/>
                <w:lang w:val="en-NZ"/>
              </w:rPr>
              <w:t>International Conference on Agile Software Development</w:t>
            </w:r>
          </w:p>
        </w:tc>
      </w:tr>
      <w:tr w:rsidR="00845D39" w14:paraId="4BA87FA8" w14:textId="77777777" w:rsidTr="00845D39">
        <w:tc>
          <w:tcPr>
            <w:tcW w:w="6487" w:type="dxa"/>
          </w:tcPr>
          <w:p w14:paraId="4240D141" w14:textId="77777777" w:rsidR="00845D39" w:rsidRPr="00B159C9" w:rsidRDefault="00845D39" w:rsidP="00C06AEB">
            <w:pPr>
              <w:pStyle w:val="BodyText"/>
              <w:tabs>
                <w:tab w:val="clear" w:pos="8640"/>
                <w:tab w:val="left" w:pos="750"/>
              </w:tabs>
              <w:spacing w:after="0" w:line="276" w:lineRule="auto"/>
              <w:rPr>
                <w:sz w:val="18"/>
                <w:szCs w:val="18"/>
                <w:lang w:val="en-NZ"/>
              </w:rPr>
            </w:pPr>
            <w:r w:rsidRPr="00B159C9">
              <w:rPr>
                <w:sz w:val="18"/>
                <w:szCs w:val="18"/>
                <w:lang w:val="en-NZ"/>
              </w:rPr>
              <w:t>National Software Application Conference</w:t>
            </w:r>
            <w:r w:rsidRPr="00B159C9">
              <w:rPr>
                <w:sz w:val="18"/>
                <w:szCs w:val="18"/>
                <w:lang w:val="en-NZ"/>
              </w:rPr>
              <w:tab/>
            </w:r>
          </w:p>
        </w:tc>
      </w:tr>
    </w:tbl>
    <w:p w14:paraId="20FFBDDB" w14:textId="77777777" w:rsidR="00845D39" w:rsidRDefault="00845D39" w:rsidP="00DD1E15">
      <w:pPr>
        <w:rPr>
          <w:rFonts w:ascii="Times New Roman" w:hAnsi="Times New Roman"/>
          <w:b/>
          <w:szCs w:val="24"/>
        </w:rPr>
      </w:pPr>
    </w:p>
    <w:p w14:paraId="7B4FEB66" w14:textId="69D708A5" w:rsidR="00506D5F" w:rsidRDefault="00506D5F">
      <w:pPr>
        <w:tabs>
          <w:tab w:val="clear" w:pos="8640"/>
        </w:tabs>
        <w:jc w:val="left"/>
        <w:rPr>
          <w:rFonts w:ascii="Times New Roman" w:hAnsi="Times New Roman"/>
          <w:b/>
          <w:szCs w:val="24"/>
        </w:rPr>
      </w:pPr>
      <w:r>
        <w:rPr>
          <w:rFonts w:ascii="Times New Roman" w:hAnsi="Times New Roman"/>
          <w:b/>
          <w:szCs w:val="24"/>
        </w:rPr>
        <w:br w:type="page"/>
      </w:r>
    </w:p>
    <w:p w14:paraId="4929A1DF" w14:textId="77777777" w:rsidR="00845D39" w:rsidRDefault="00845D39" w:rsidP="00845D39">
      <w:pPr>
        <w:pStyle w:val="Heading2"/>
        <w:spacing w:after="0" w:line="276" w:lineRule="auto"/>
        <w:rPr>
          <w:i w:val="0"/>
          <w:sz w:val="32"/>
          <w:szCs w:val="32"/>
        </w:rPr>
      </w:pPr>
      <w:bookmarkStart w:id="1306" w:name="_Ref535556098"/>
      <w:bookmarkStart w:id="1307" w:name="_Toc536526778"/>
      <w:bookmarkStart w:id="1308" w:name="_Toc536527478"/>
      <w:r>
        <w:rPr>
          <w:i w:val="0"/>
          <w:sz w:val="32"/>
          <w:szCs w:val="32"/>
        </w:rPr>
        <w:lastRenderedPageBreak/>
        <w:t>Appendix B</w:t>
      </w:r>
      <w:bookmarkEnd w:id="1306"/>
      <w:bookmarkEnd w:id="1307"/>
      <w:bookmarkEnd w:id="1308"/>
    </w:p>
    <w:p w14:paraId="77CBF622" w14:textId="77777777" w:rsidR="00845D39" w:rsidRDefault="00845D39" w:rsidP="00DD1E15">
      <w:pPr>
        <w:rPr>
          <w:rFonts w:ascii="Times New Roman" w:hAnsi="Times New Roman"/>
          <w:b/>
          <w:szCs w:val="24"/>
        </w:rPr>
      </w:pPr>
    </w:p>
    <w:p w14:paraId="4C57CABB" w14:textId="77777777" w:rsidR="00845D39" w:rsidRDefault="00845D39" w:rsidP="00DD1E15">
      <w:pPr>
        <w:rPr>
          <w:rFonts w:ascii="Times New Roman" w:hAnsi="Times New Roman"/>
          <w:b/>
          <w:szCs w:val="24"/>
        </w:rPr>
      </w:pPr>
    </w:p>
    <w:p w14:paraId="2F868419" w14:textId="66AE6B50" w:rsidR="008935C4" w:rsidRPr="00E54B4E" w:rsidRDefault="003C5EF2" w:rsidP="00DD1E15">
      <w:pPr>
        <w:rPr>
          <w:rFonts w:ascii="Times New Roman" w:hAnsi="Times New Roman"/>
          <w:b/>
          <w:szCs w:val="24"/>
        </w:rPr>
      </w:pPr>
      <w:r w:rsidRPr="00E54B4E">
        <w:rPr>
          <w:rFonts w:ascii="Times New Roman" w:hAnsi="Times New Roman"/>
          <w:b/>
          <w:szCs w:val="24"/>
        </w:rPr>
        <w:t>Selected papers for systematic mapping study</w:t>
      </w:r>
    </w:p>
    <w:p w14:paraId="5820D713" w14:textId="08A8C840" w:rsidR="00DD1E15" w:rsidRDefault="00DD1E15" w:rsidP="00DD1E15">
      <w:pPr>
        <w:rPr>
          <w:rFonts w:ascii="Times New Roman" w:hAnsi="Times New Roman"/>
          <w:szCs w:val="24"/>
        </w:rPr>
      </w:pPr>
    </w:p>
    <w:p w14:paraId="4E16FAD1" w14:textId="44A495D0" w:rsidR="00DD5A58" w:rsidRPr="00DD1E15" w:rsidRDefault="007A41F2" w:rsidP="00DD1E15">
      <w:pPr>
        <w:rPr>
          <w:rFonts w:ascii="Times New Roman" w:hAnsi="Times New Roman"/>
          <w:szCs w:val="24"/>
        </w:rPr>
      </w:pPr>
      <w:r>
        <w:rPr>
          <w:rFonts w:ascii="Times New Roman" w:hAnsi="Times New Roman"/>
          <w:szCs w:val="24"/>
        </w:rPr>
        <w:t>P</w:t>
      </w:r>
      <w:r w:rsidR="00757170">
        <w:rPr>
          <w:rFonts w:ascii="Times New Roman" w:hAnsi="Times New Roman"/>
          <w:szCs w:val="24"/>
        </w:rPr>
        <w:t xml:space="preserve">apers marked with </w:t>
      </w:r>
      <w:r>
        <w:rPr>
          <w:rFonts w:ascii="Times New Roman" w:hAnsi="Times New Roman"/>
          <w:szCs w:val="24"/>
        </w:rPr>
        <w:t>‘</w:t>
      </w:r>
      <w:r w:rsidR="00757170">
        <w:rPr>
          <w:rFonts w:ascii="Times New Roman" w:hAnsi="Times New Roman"/>
          <w:szCs w:val="24"/>
        </w:rPr>
        <w:t>*</w:t>
      </w:r>
      <w:r>
        <w:rPr>
          <w:rFonts w:ascii="Times New Roman" w:hAnsi="Times New Roman"/>
          <w:szCs w:val="24"/>
        </w:rPr>
        <w:t>’</w:t>
      </w:r>
      <w:r w:rsidR="00757170">
        <w:rPr>
          <w:rFonts w:ascii="Times New Roman" w:hAnsi="Times New Roman"/>
          <w:szCs w:val="24"/>
        </w:rPr>
        <w:t xml:space="preserve"> are included in the qu</w:t>
      </w:r>
      <w:r w:rsidR="000E0CED">
        <w:rPr>
          <w:rFonts w:ascii="Times New Roman" w:hAnsi="Times New Roman"/>
          <w:szCs w:val="24"/>
        </w:rPr>
        <w:t>a</w:t>
      </w:r>
      <w:r w:rsidR="00757170">
        <w:rPr>
          <w:rFonts w:ascii="Times New Roman" w:hAnsi="Times New Roman"/>
          <w:szCs w:val="24"/>
        </w:rPr>
        <w:t>si-gold standard.</w:t>
      </w:r>
    </w:p>
    <w:p w14:paraId="1DF7E1C2" w14:textId="48393953" w:rsidR="00DD1E15" w:rsidRDefault="00DD1E15" w:rsidP="003C5AF9">
      <w:pPr>
        <w:pStyle w:val="BodyText"/>
        <w:spacing w:after="0" w:line="276" w:lineRule="auto"/>
        <w:rPr>
          <w:szCs w:val="24"/>
        </w:rPr>
      </w:pPr>
    </w:p>
    <w:tbl>
      <w:tblPr>
        <w:tblW w:w="0" w:type="auto"/>
        <w:tblLook w:val="04A0" w:firstRow="1" w:lastRow="0" w:firstColumn="1" w:lastColumn="0" w:noHBand="0" w:noVBand="1"/>
      </w:tblPr>
      <w:tblGrid>
        <w:gridCol w:w="817"/>
        <w:gridCol w:w="7401"/>
      </w:tblGrid>
      <w:tr w:rsidR="00D24C17" w14:paraId="1290DA29" w14:textId="77777777" w:rsidTr="00B11ADD">
        <w:tc>
          <w:tcPr>
            <w:tcW w:w="817" w:type="dxa"/>
          </w:tcPr>
          <w:p w14:paraId="4B848AA3" w14:textId="77777777" w:rsidR="00D24C17" w:rsidRPr="00FA2E34" w:rsidRDefault="00D24C17" w:rsidP="00B11ADD">
            <w:pPr>
              <w:pStyle w:val="BodyText"/>
              <w:spacing w:after="0" w:line="276" w:lineRule="auto"/>
              <w:rPr>
                <w:spacing w:val="0"/>
                <w:szCs w:val="24"/>
                <w:lang w:val="en-NZ" w:eastAsia="en-GB"/>
              </w:rPr>
            </w:pPr>
            <w:r w:rsidRPr="00C24B04">
              <w:rPr>
                <w:spacing w:val="0"/>
                <w:szCs w:val="24"/>
                <w:lang w:val="en-NZ" w:eastAsia="en-GB"/>
              </w:rPr>
              <w:t xml:space="preserve">[P1] </w:t>
            </w:r>
          </w:p>
          <w:p w14:paraId="36C779FD" w14:textId="77777777" w:rsidR="00D24C17" w:rsidRDefault="00D24C17" w:rsidP="00B11ADD">
            <w:pPr>
              <w:pStyle w:val="BodyText"/>
              <w:spacing w:after="0" w:line="276" w:lineRule="auto"/>
              <w:rPr>
                <w:szCs w:val="24"/>
              </w:rPr>
            </w:pPr>
          </w:p>
        </w:tc>
        <w:tc>
          <w:tcPr>
            <w:tcW w:w="7401" w:type="dxa"/>
          </w:tcPr>
          <w:p w14:paraId="1D9FB288" w14:textId="77777777" w:rsidR="00D24C17" w:rsidRPr="001A444D" w:rsidRDefault="00D24C17" w:rsidP="00B11ADD">
            <w:pPr>
              <w:pStyle w:val="BodyText"/>
              <w:spacing w:after="0" w:line="276" w:lineRule="auto"/>
            </w:pPr>
            <w:r w:rsidRPr="001A444D">
              <w:rPr>
                <w:spacing w:val="0"/>
                <w:lang w:val="en-NZ" w:eastAsia="en-GB"/>
              </w:rPr>
              <w:t xml:space="preserve">Murphy-Hill, E., Zimmermann, T., Bird, C. and Nagappan, N., 2015. The design space of bug fixes and how developers navigate it. </w:t>
            </w:r>
            <w:r w:rsidRPr="001A444D">
              <w:rPr>
                <w:i/>
                <w:iCs/>
                <w:spacing w:val="0"/>
                <w:lang w:val="en-NZ" w:eastAsia="en-GB"/>
              </w:rPr>
              <w:t>IEEE Transactions on Software Engineering 41</w:t>
            </w:r>
            <w:r w:rsidRPr="001A444D">
              <w:rPr>
                <w:spacing w:val="0"/>
                <w:lang w:val="en-NZ" w:eastAsia="en-GB"/>
              </w:rPr>
              <w:t>, 1, 65-81.</w:t>
            </w:r>
          </w:p>
        </w:tc>
      </w:tr>
      <w:tr w:rsidR="00D24C17" w14:paraId="64E98FD2" w14:textId="77777777" w:rsidTr="00B11ADD">
        <w:tc>
          <w:tcPr>
            <w:tcW w:w="817" w:type="dxa"/>
          </w:tcPr>
          <w:p w14:paraId="5A0E06B3" w14:textId="77777777" w:rsidR="00D24C17" w:rsidRDefault="00D24C17" w:rsidP="00B11ADD">
            <w:pPr>
              <w:pStyle w:val="BodyText"/>
              <w:spacing w:after="0" w:line="276" w:lineRule="auto"/>
              <w:rPr>
                <w:szCs w:val="24"/>
              </w:rPr>
            </w:pPr>
            <w:r>
              <w:rPr>
                <w:szCs w:val="24"/>
              </w:rPr>
              <w:t>[P2]</w:t>
            </w:r>
          </w:p>
        </w:tc>
        <w:tc>
          <w:tcPr>
            <w:tcW w:w="7401" w:type="dxa"/>
          </w:tcPr>
          <w:p w14:paraId="6723D685" w14:textId="77777777" w:rsidR="00D24C17" w:rsidRPr="001A444D" w:rsidRDefault="00D24C17" w:rsidP="00B11ADD">
            <w:pPr>
              <w:pStyle w:val="BodyText"/>
              <w:spacing w:after="0" w:line="276" w:lineRule="auto"/>
            </w:pPr>
            <w:r w:rsidRPr="001A444D">
              <w:rPr>
                <w:spacing w:val="0"/>
                <w:lang w:val="en-NZ" w:eastAsia="en-GB"/>
              </w:rPr>
              <w:t>Nguyen, A. T., Nguyen, T. T., Nguyen, H. A. and Nguyen, T. N., 2012. Multi-layered approach for recovering links between bug reports and fixes. In</w:t>
            </w:r>
            <w:r>
              <w:rPr>
                <w:spacing w:val="0"/>
                <w:lang w:val="en-NZ" w:eastAsia="en-GB"/>
              </w:rPr>
              <w:t xml:space="preserve"> </w:t>
            </w:r>
            <w:r w:rsidRPr="001A444D">
              <w:rPr>
                <w:i/>
                <w:iCs/>
                <w:spacing w:val="0"/>
                <w:lang w:val="en-NZ" w:eastAsia="en-GB"/>
              </w:rPr>
              <w:t>International Symposium on the Foundations of Software Engineering</w:t>
            </w:r>
            <w:r w:rsidRPr="001A444D">
              <w:rPr>
                <w:spacing w:val="0"/>
                <w:lang w:val="en-NZ" w:eastAsia="en-GB"/>
              </w:rPr>
              <w:t>, 1-11.</w:t>
            </w:r>
          </w:p>
        </w:tc>
      </w:tr>
      <w:tr w:rsidR="00D24C17" w14:paraId="5BF884B0" w14:textId="77777777" w:rsidTr="00B11ADD">
        <w:tc>
          <w:tcPr>
            <w:tcW w:w="817" w:type="dxa"/>
          </w:tcPr>
          <w:p w14:paraId="6F3F4D84" w14:textId="77777777" w:rsidR="00D24C17" w:rsidRDefault="00D24C17" w:rsidP="00B11ADD">
            <w:pPr>
              <w:pStyle w:val="BodyText"/>
              <w:spacing w:after="0" w:line="276" w:lineRule="auto"/>
              <w:rPr>
                <w:szCs w:val="24"/>
              </w:rPr>
            </w:pPr>
            <w:r>
              <w:rPr>
                <w:szCs w:val="24"/>
              </w:rPr>
              <w:t>[P3] *</w:t>
            </w:r>
          </w:p>
        </w:tc>
        <w:tc>
          <w:tcPr>
            <w:tcW w:w="7401" w:type="dxa"/>
          </w:tcPr>
          <w:p w14:paraId="6A8DC62C" w14:textId="77777777" w:rsidR="00D24C17" w:rsidRPr="001A444D" w:rsidRDefault="00D24C17" w:rsidP="00B11ADD">
            <w:pPr>
              <w:pStyle w:val="BodyText"/>
              <w:spacing w:after="0" w:line="276" w:lineRule="auto"/>
            </w:pPr>
            <w:r w:rsidRPr="001A444D">
              <w:rPr>
                <w:spacing w:val="0"/>
                <w:lang w:val="en-NZ" w:eastAsia="en-GB"/>
              </w:rPr>
              <w:t>Nguyen, T. T., Nguyen, H. A., Pham, N. H., Al-</w:t>
            </w:r>
            <w:proofErr w:type="spellStart"/>
            <w:r w:rsidRPr="001A444D">
              <w:rPr>
                <w:spacing w:val="0"/>
                <w:lang w:val="en-NZ" w:eastAsia="en-GB"/>
              </w:rPr>
              <w:t>Kofahi</w:t>
            </w:r>
            <w:proofErr w:type="spellEnd"/>
            <w:r w:rsidRPr="001A444D">
              <w:rPr>
                <w:spacing w:val="0"/>
                <w:lang w:val="en-NZ" w:eastAsia="en-GB"/>
              </w:rPr>
              <w:t xml:space="preserve">, J. and Nguyen, T. N., 2010. Recurring bug fixes in object-oriented programs. In </w:t>
            </w:r>
            <w:r w:rsidRPr="001A444D">
              <w:rPr>
                <w:i/>
                <w:iCs/>
                <w:spacing w:val="0"/>
                <w:lang w:val="en-NZ" w:eastAsia="en-GB"/>
              </w:rPr>
              <w:t>International Conference on Software Engineering</w:t>
            </w:r>
            <w:r w:rsidRPr="001A444D">
              <w:rPr>
                <w:spacing w:val="0"/>
                <w:lang w:val="en-NZ" w:eastAsia="en-GB"/>
              </w:rPr>
              <w:t>, 315-324</w:t>
            </w:r>
            <w:r>
              <w:rPr>
                <w:spacing w:val="0"/>
                <w:lang w:val="en-NZ" w:eastAsia="en-GB"/>
              </w:rPr>
              <w:t>.</w:t>
            </w:r>
          </w:p>
        </w:tc>
      </w:tr>
      <w:tr w:rsidR="00D24C17" w14:paraId="6277167B" w14:textId="77777777" w:rsidTr="00B11ADD">
        <w:tc>
          <w:tcPr>
            <w:tcW w:w="817" w:type="dxa"/>
          </w:tcPr>
          <w:p w14:paraId="680733B2" w14:textId="77777777" w:rsidR="00D24C17" w:rsidRDefault="00D24C17" w:rsidP="00B11ADD">
            <w:pPr>
              <w:pStyle w:val="BodyText"/>
              <w:spacing w:after="0" w:line="276" w:lineRule="auto"/>
              <w:rPr>
                <w:szCs w:val="24"/>
              </w:rPr>
            </w:pPr>
            <w:r>
              <w:rPr>
                <w:szCs w:val="24"/>
              </w:rPr>
              <w:t>[P4] *</w:t>
            </w:r>
          </w:p>
        </w:tc>
        <w:tc>
          <w:tcPr>
            <w:tcW w:w="7401" w:type="dxa"/>
          </w:tcPr>
          <w:p w14:paraId="775712BF" w14:textId="77777777" w:rsidR="00D24C17" w:rsidRPr="001A444D" w:rsidRDefault="00D24C17" w:rsidP="00B11ADD">
            <w:pPr>
              <w:pStyle w:val="BodyText"/>
              <w:spacing w:after="0" w:line="276" w:lineRule="auto"/>
            </w:pPr>
            <w:proofErr w:type="spellStart"/>
            <w:r w:rsidRPr="001A444D">
              <w:rPr>
                <w:spacing w:val="0"/>
                <w:lang w:val="en-NZ" w:eastAsia="en-GB"/>
              </w:rPr>
              <w:t>Gethers</w:t>
            </w:r>
            <w:proofErr w:type="spellEnd"/>
            <w:r w:rsidRPr="001A444D">
              <w:rPr>
                <w:spacing w:val="0"/>
                <w:lang w:val="en-NZ" w:eastAsia="en-GB"/>
              </w:rPr>
              <w:t xml:space="preserve">, M., </w:t>
            </w:r>
            <w:proofErr w:type="spellStart"/>
            <w:r w:rsidRPr="001A444D">
              <w:rPr>
                <w:spacing w:val="0"/>
                <w:lang w:val="en-NZ" w:eastAsia="en-GB"/>
              </w:rPr>
              <w:t>Dit</w:t>
            </w:r>
            <w:proofErr w:type="spellEnd"/>
            <w:r w:rsidRPr="001A444D">
              <w:rPr>
                <w:spacing w:val="0"/>
                <w:lang w:val="en-NZ" w:eastAsia="en-GB"/>
              </w:rPr>
              <w:t xml:space="preserve">, B., </w:t>
            </w:r>
            <w:proofErr w:type="spellStart"/>
            <w:r w:rsidRPr="001A444D">
              <w:rPr>
                <w:spacing w:val="0"/>
                <w:lang w:val="en-NZ" w:eastAsia="en-GB"/>
              </w:rPr>
              <w:t>Kagdi</w:t>
            </w:r>
            <w:proofErr w:type="spellEnd"/>
            <w:r w:rsidRPr="001A444D">
              <w:rPr>
                <w:spacing w:val="0"/>
                <w:lang w:val="en-NZ" w:eastAsia="en-GB"/>
              </w:rPr>
              <w:t xml:space="preserve">, H. and </w:t>
            </w:r>
            <w:proofErr w:type="spellStart"/>
            <w:r w:rsidRPr="001A444D">
              <w:rPr>
                <w:spacing w:val="0"/>
                <w:lang w:val="en-NZ" w:eastAsia="en-GB"/>
              </w:rPr>
              <w:t>Poshyvanyk</w:t>
            </w:r>
            <w:proofErr w:type="spellEnd"/>
            <w:r w:rsidRPr="001A444D">
              <w:rPr>
                <w:spacing w:val="0"/>
                <w:lang w:val="en-NZ" w:eastAsia="en-GB"/>
              </w:rPr>
              <w:t xml:space="preserve">, D., 2012. Integrated impact analysis for managing software changes. In </w:t>
            </w:r>
            <w:r w:rsidRPr="001A444D">
              <w:rPr>
                <w:i/>
                <w:iCs/>
                <w:spacing w:val="0"/>
                <w:lang w:val="en-NZ" w:eastAsia="en-GB"/>
              </w:rPr>
              <w:t>34th International Conference on Software Engineering</w:t>
            </w:r>
            <w:r w:rsidRPr="001A444D">
              <w:rPr>
                <w:spacing w:val="0"/>
                <w:lang w:val="en-NZ" w:eastAsia="en-GB"/>
              </w:rPr>
              <w:t>, 430-440.</w:t>
            </w:r>
          </w:p>
        </w:tc>
      </w:tr>
      <w:tr w:rsidR="00D24C17" w14:paraId="6D701FD7" w14:textId="77777777" w:rsidTr="00B11ADD">
        <w:tc>
          <w:tcPr>
            <w:tcW w:w="817" w:type="dxa"/>
          </w:tcPr>
          <w:p w14:paraId="0DA65882" w14:textId="77777777" w:rsidR="00D24C17" w:rsidRDefault="00D24C17" w:rsidP="00B11ADD">
            <w:pPr>
              <w:pStyle w:val="BodyText"/>
              <w:spacing w:after="0" w:line="276" w:lineRule="auto"/>
              <w:rPr>
                <w:szCs w:val="24"/>
              </w:rPr>
            </w:pPr>
            <w:r>
              <w:rPr>
                <w:szCs w:val="24"/>
              </w:rPr>
              <w:t>[P5]</w:t>
            </w:r>
          </w:p>
        </w:tc>
        <w:tc>
          <w:tcPr>
            <w:tcW w:w="7401" w:type="dxa"/>
          </w:tcPr>
          <w:p w14:paraId="419E3550" w14:textId="77777777" w:rsidR="00D24C17" w:rsidRPr="001A444D" w:rsidRDefault="00D24C17" w:rsidP="00B11ADD">
            <w:pPr>
              <w:pStyle w:val="BodyText"/>
              <w:spacing w:after="0" w:line="276" w:lineRule="auto"/>
            </w:pPr>
            <w:r w:rsidRPr="00C60DB9">
              <w:rPr>
                <w:spacing w:val="0"/>
                <w:lang w:val="de-DE" w:eastAsia="en-GB"/>
              </w:rPr>
              <w:t xml:space="preserve">Bachmann, A., Bird, C., Rahman, F., Devanbu, P. and Bernstein, A., 2010. </w:t>
            </w:r>
            <w:r w:rsidRPr="001A444D">
              <w:rPr>
                <w:spacing w:val="0"/>
                <w:lang w:val="en-NZ" w:eastAsia="en-GB"/>
              </w:rPr>
              <w:t xml:space="preserve">The missing links: bugs and bug-fix </w:t>
            </w:r>
            <w:proofErr w:type="gramStart"/>
            <w:r w:rsidRPr="001A444D">
              <w:rPr>
                <w:spacing w:val="0"/>
                <w:lang w:val="en-NZ" w:eastAsia="en-GB"/>
              </w:rPr>
              <w:t>commits</w:t>
            </w:r>
            <w:proofErr w:type="gramEnd"/>
            <w:r w:rsidRPr="001A444D">
              <w:rPr>
                <w:spacing w:val="0"/>
                <w:lang w:val="en-NZ" w:eastAsia="en-GB"/>
              </w:rPr>
              <w:t xml:space="preserve">. In </w:t>
            </w:r>
            <w:r w:rsidRPr="001A444D">
              <w:rPr>
                <w:i/>
                <w:iCs/>
                <w:spacing w:val="0"/>
                <w:lang w:val="en-NZ" w:eastAsia="en-GB"/>
              </w:rPr>
              <w:t xml:space="preserve">Proceedings of the 18th ACM SIGSOFT international symposium on Foundations of software engineering, </w:t>
            </w:r>
            <w:r w:rsidRPr="001A444D">
              <w:rPr>
                <w:spacing w:val="0"/>
                <w:lang w:val="en-NZ" w:eastAsia="en-GB"/>
              </w:rPr>
              <w:t>97-106</w:t>
            </w:r>
            <w:r>
              <w:rPr>
                <w:spacing w:val="0"/>
                <w:lang w:val="en-NZ" w:eastAsia="en-GB"/>
              </w:rPr>
              <w:t>.</w:t>
            </w:r>
          </w:p>
        </w:tc>
      </w:tr>
      <w:tr w:rsidR="00D24C17" w14:paraId="7108609B" w14:textId="77777777" w:rsidTr="00B11ADD">
        <w:tc>
          <w:tcPr>
            <w:tcW w:w="817" w:type="dxa"/>
          </w:tcPr>
          <w:p w14:paraId="01827CE3" w14:textId="77777777" w:rsidR="00D24C17" w:rsidRDefault="00D24C17" w:rsidP="00B11ADD">
            <w:pPr>
              <w:pStyle w:val="BodyText"/>
              <w:spacing w:after="0" w:line="276" w:lineRule="auto"/>
              <w:rPr>
                <w:szCs w:val="24"/>
              </w:rPr>
            </w:pPr>
            <w:r>
              <w:rPr>
                <w:szCs w:val="24"/>
              </w:rPr>
              <w:t>[P6]</w:t>
            </w:r>
          </w:p>
        </w:tc>
        <w:tc>
          <w:tcPr>
            <w:tcW w:w="7401" w:type="dxa"/>
          </w:tcPr>
          <w:p w14:paraId="05FDB4A9" w14:textId="77777777" w:rsidR="00D24C17" w:rsidRPr="00B655E5" w:rsidRDefault="00D24C17" w:rsidP="00B11ADD">
            <w:pPr>
              <w:pStyle w:val="BodyText"/>
              <w:spacing w:after="0" w:line="276" w:lineRule="auto"/>
            </w:pPr>
            <w:proofErr w:type="spellStart"/>
            <w:r w:rsidRPr="00B655E5">
              <w:rPr>
                <w:spacing w:val="0"/>
                <w:lang w:val="en-NZ" w:eastAsia="en-GB"/>
              </w:rPr>
              <w:t>Murgia</w:t>
            </w:r>
            <w:proofErr w:type="spellEnd"/>
            <w:r w:rsidRPr="00B655E5">
              <w:rPr>
                <w:spacing w:val="0"/>
                <w:lang w:val="en-NZ" w:eastAsia="en-GB"/>
              </w:rPr>
              <w:t xml:space="preserve">, A., </w:t>
            </w:r>
            <w:proofErr w:type="spellStart"/>
            <w:r w:rsidRPr="00B655E5">
              <w:rPr>
                <w:spacing w:val="0"/>
                <w:lang w:val="en-NZ" w:eastAsia="en-GB"/>
              </w:rPr>
              <w:t>Concas</w:t>
            </w:r>
            <w:proofErr w:type="spellEnd"/>
            <w:r w:rsidRPr="00B655E5">
              <w:rPr>
                <w:spacing w:val="0"/>
                <w:lang w:val="en-NZ" w:eastAsia="en-GB"/>
              </w:rPr>
              <w:t xml:space="preserve">, G., Tonelli, R., </w:t>
            </w:r>
            <w:proofErr w:type="spellStart"/>
            <w:r w:rsidRPr="00B655E5">
              <w:rPr>
                <w:spacing w:val="0"/>
                <w:lang w:val="en-NZ" w:eastAsia="en-GB"/>
              </w:rPr>
              <w:t>Ortu</w:t>
            </w:r>
            <w:proofErr w:type="spellEnd"/>
            <w:r w:rsidRPr="00B655E5">
              <w:rPr>
                <w:spacing w:val="0"/>
                <w:lang w:val="en-NZ" w:eastAsia="en-GB"/>
              </w:rPr>
              <w:t xml:space="preserve">, M., </w:t>
            </w:r>
            <w:proofErr w:type="spellStart"/>
            <w:r w:rsidRPr="00B655E5">
              <w:rPr>
                <w:spacing w:val="0"/>
                <w:lang w:val="en-NZ" w:eastAsia="en-GB"/>
              </w:rPr>
              <w:t>Demeyer</w:t>
            </w:r>
            <w:proofErr w:type="spellEnd"/>
            <w:r w:rsidRPr="00B655E5">
              <w:rPr>
                <w:spacing w:val="0"/>
                <w:lang w:val="en-NZ" w:eastAsia="en-GB"/>
              </w:rPr>
              <w:t xml:space="preserve">, S. and </w:t>
            </w:r>
            <w:proofErr w:type="spellStart"/>
            <w:r w:rsidRPr="00B655E5">
              <w:rPr>
                <w:spacing w:val="0"/>
                <w:lang w:val="en-NZ" w:eastAsia="en-GB"/>
              </w:rPr>
              <w:t>Marchesi</w:t>
            </w:r>
            <w:proofErr w:type="spellEnd"/>
            <w:r w:rsidRPr="00B655E5">
              <w:rPr>
                <w:spacing w:val="0"/>
                <w:lang w:val="en-NZ" w:eastAsia="en-GB"/>
              </w:rPr>
              <w:t xml:space="preserve">, M., 2014. On the influence of maintenance activity types on the issue resolution time. In </w:t>
            </w:r>
            <w:r w:rsidRPr="00B655E5">
              <w:rPr>
                <w:i/>
                <w:iCs/>
                <w:spacing w:val="0"/>
                <w:lang w:val="en-NZ" w:eastAsia="en-GB"/>
              </w:rPr>
              <w:t xml:space="preserve">Proceedings of the 10th International Conference on Predictive Models in Software Engineering, </w:t>
            </w:r>
            <w:r w:rsidRPr="00B655E5">
              <w:rPr>
                <w:spacing w:val="0"/>
                <w:lang w:val="en-NZ" w:eastAsia="en-GB"/>
              </w:rPr>
              <w:t>12-21.</w:t>
            </w:r>
          </w:p>
        </w:tc>
      </w:tr>
      <w:tr w:rsidR="00D24C17" w14:paraId="7D237B9A" w14:textId="77777777" w:rsidTr="00B11ADD">
        <w:tc>
          <w:tcPr>
            <w:tcW w:w="817" w:type="dxa"/>
          </w:tcPr>
          <w:p w14:paraId="696EFBE5" w14:textId="77777777" w:rsidR="00D24C17" w:rsidRDefault="00D24C17" w:rsidP="00B11ADD">
            <w:pPr>
              <w:pStyle w:val="BodyText"/>
              <w:spacing w:after="0" w:line="276" w:lineRule="auto"/>
              <w:rPr>
                <w:szCs w:val="24"/>
              </w:rPr>
            </w:pPr>
            <w:r>
              <w:rPr>
                <w:szCs w:val="24"/>
              </w:rPr>
              <w:t>[P7]</w:t>
            </w:r>
          </w:p>
        </w:tc>
        <w:tc>
          <w:tcPr>
            <w:tcW w:w="7401" w:type="dxa"/>
          </w:tcPr>
          <w:p w14:paraId="61C27C32" w14:textId="77777777" w:rsidR="00D24C17" w:rsidRPr="00A83B9F" w:rsidRDefault="00D24C17" w:rsidP="00B11ADD">
            <w:pPr>
              <w:pStyle w:val="BodyText"/>
              <w:spacing w:after="0" w:line="276" w:lineRule="auto"/>
            </w:pPr>
            <w:r w:rsidRPr="00A83B9F">
              <w:rPr>
                <w:spacing w:val="0"/>
                <w:lang w:val="en-NZ" w:eastAsia="en-GB"/>
              </w:rPr>
              <w:t xml:space="preserve">Zaman, S., Adams, B. and Hassan, A. E., 2011. Security versus performance bugs: a case study on Firefox. In </w:t>
            </w:r>
            <w:r w:rsidRPr="00A83B9F">
              <w:rPr>
                <w:i/>
                <w:iCs/>
                <w:spacing w:val="0"/>
                <w:lang w:val="en-NZ" w:eastAsia="en-GB"/>
              </w:rPr>
              <w:t>Proceedings of the 8th Working Conference on Mining Software Repositories</w:t>
            </w:r>
            <w:r w:rsidRPr="00A83B9F">
              <w:rPr>
                <w:spacing w:val="0"/>
                <w:lang w:val="en-NZ" w:eastAsia="en-GB"/>
              </w:rPr>
              <w:t>, 93-102.</w:t>
            </w:r>
          </w:p>
        </w:tc>
      </w:tr>
      <w:tr w:rsidR="00D24C17" w14:paraId="75BB875C" w14:textId="77777777" w:rsidTr="00B11ADD">
        <w:tc>
          <w:tcPr>
            <w:tcW w:w="817" w:type="dxa"/>
          </w:tcPr>
          <w:p w14:paraId="5549C34C" w14:textId="77777777" w:rsidR="00D24C17" w:rsidRDefault="00D24C17" w:rsidP="00B11ADD">
            <w:pPr>
              <w:pStyle w:val="BodyText"/>
              <w:spacing w:after="0" w:line="276" w:lineRule="auto"/>
              <w:rPr>
                <w:szCs w:val="24"/>
              </w:rPr>
            </w:pPr>
            <w:r>
              <w:rPr>
                <w:szCs w:val="24"/>
              </w:rPr>
              <w:t>[P8]</w:t>
            </w:r>
          </w:p>
        </w:tc>
        <w:tc>
          <w:tcPr>
            <w:tcW w:w="7401" w:type="dxa"/>
          </w:tcPr>
          <w:p w14:paraId="09D61A4C" w14:textId="77777777" w:rsidR="00D24C17" w:rsidRPr="00A83B9F" w:rsidRDefault="00D24C17" w:rsidP="00B11ADD">
            <w:pPr>
              <w:pStyle w:val="BodyText"/>
              <w:spacing w:after="0" w:line="276" w:lineRule="auto"/>
            </w:pPr>
            <w:proofErr w:type="spellStart"/>
            <w:r w:rsidRPr="00A83B9F">
              <w:rPr>
                <w:spacing w:val="0"/>
                <w:lang w:val="en-NZ" w:eastAsia="en-GB"/>
              </w:rPr>
              <w:t>Palomba</w:t>
            </w:r>
            <w:proofErr w:type="spellEnd"/>
            <w:r w:rsidRPr="00A83B9F">
              <w:rPr>
                <w:spacing w:val="0"/>
                <w:lang w:val="en-NZ" w:eastAsia="en-GB"/>
              </w:rPr>
              <w:t xml:space="preserve">, F., </w:t>
            </w:r>
            <w:proofErr w:type="spellStart"/>
            <w:r w:rsidRPr="00A83B9F">
              <w:rPr>
                <w:spacing w:val="0"/>
                <w:lang w:val="en-NZ" w:eastAsia="en-GB"/>
              </w:rPr>
              <w:t>Zaidman</w:t>
            </w:r>
            <w:proofErr w:type="spellEnd"/>
            <w:r w:rsidRPr="00A83B9F">
              <w:rPr>
                <w:spacing w:val="0"/>
                <w:lang w:val="en-NZ" w:eastAsia="en-GB"/>
              </w:rPr>
              <w:t xml:space="preserve">, A., </w:t>
            </w:r>
            <w:proofErr w:type="spellStart"/>
            <w:r w:rsidRPr="00A83B9F">
              <w:rPr>
                <w:spacing w:val="0"/>
                <w:lang w:val="en-NZ" w:eastAsia="en-GB"/>
              </w:rPr>
              <w:t>Oliveto</w:t>
            </w:r>
            <w:proofErr w:type="spellEnd"/>
            <w:r w:rsidRPr="00A83B9F">
              <w:rPr>
                <w:spacing w:val="0"/>
                <w:lang w:val="en-NZ" w:eastAsia="en-GB"/>
              </w:rPr>
              <w:t xml:space="preserve">, R. and Lucia, A. D., 2017. An Exploratory Study on the Relationship between Changes and Refactoring. In </w:t>
            </w:r>
            <w:r w:rsidRPr="00A83B9F">
              <w:rPr>
                <w:i/>
                <w:iCs/>
                <w:spacing w:val="0"/>
                <w:lang w:val="en-NZ" w:eastAsia="en-GB"/>
              </w:rPr>
              <w:t>25th International Conference on Program Comprehension</w:t>
            </w:r>
            <w:r w:rsidRPr="00A83B9F">
              <w:rPr>
                <w:spacing w:val="0"/>
                <w:lang w:val="en-NZ" w:eastAsia="en-GB"/>
              </w:rPr>
              <w:t>, 176-185.</w:t>
            </w:r>
          </w:p>
        </w:tc>
      </w:tr>
      <w:tr w:rsidR="00D24C17" w14:paraId="5F39C43C" w14:textId="77777777" w:rsidTr="00B11ADD">
        <w:tc>
          <w:tcPr>
            <w:tcW w:w="817" w:type="dxa"/>
          </w:tcPr>
          <w:p w14:paraId="3644C5A4" w14:textId="17AF5CBB" w:rsidR="00D24C17" w:rsidRDefault="00D24C17" w:rsidP="00B11ADD">
            <w:pPr>
              <w:pStyle w:val="BodyText"/>
              <w:spacing w:after="0" w:line="276" w:lineRule="auto"/>
              <w:rPr>
                <w:szCs w:val="24"/>
              </w:rPr>
            </w:pPr>
            <w:r>
              <w:rPr>
                <w:szCs w:val="24"/>
              </w:rPr>
              <w:t>[P9] *</w:t>
            </w:r>
          </w:p>
        </w:tc>
        <w:tc>
          <w:tcPr>
            <w:tcW w:w="7401" w:type="dxa"/>
          </w:tcPr>
          <w:p w14:paraId="49B22E10" w14:textId="77777777" w:rsidR="00D24C17" w:rsidRDefault="00D24C17" w:rsidP="00B11ADD">
            <w:pPr>
              <w:pStyle w:val="BodyText"/>
              <w:spacing w:after="0" w:line="276" w:lineRule="auto"/>
              <w:rPr>
                <w:spacing w:val="0"/>
                <w:lang w:val="en-NZ" w:eastAsia="en-GB"/>
              </w:rPr>
            </w:pPr>
            <w:proofErr w:type="spellStart"/>
            <w:r w:rsidRPr="00A83B9F">
              <w:rPr>
                <w:spacing w:val="0"/>
                <w:lang w:val="en-NZ" w:eastAsia="en-GB"/>
              </w:rPr>
              <w:t>Bavota</w:t>
            </w:r>
            <w:proofErr w:type="spellEnd"/>
            <w:r w:rsidRPr="00A83B9F">
              <w:rPr>
                <w:spacing w:val="0"/>
                <w:lang w:val="en-NZ" w:eastAsia="en-GB"/>
              </w:rPr>
              <w:t xml:space="preserve">, G. and Russo, B., 2016. A large-scale empirical study on self-admitted technical debt. In </w:t>
            </w:r>
            <w:r w:rsidRPr="00A83B9F">
              <w:rPr>
                <w:i/>
                <w:iCs/>
                <w:spacing w:val="0"/>
                <w:lang w:val="en-NZ" w:eastAsia="en-GB"/>
              </w:rPr>
              <w:t>Proceedings of the 13th International Conference on Mining Software Repositories</w:t>
            </w:r>
            <w:r w:rsidRPr="00A83B9F">
              <w:rPr>
                <w:spacing w:val="0"/>
                <w:lang w:val="en-NZ" w:eastAsia="en-GB"/>
              </w:rPr>
              <w:t>, 315-326.</w:t>
            </w:r>
          </w:p>
          <w:p w14:paraId="6FEB420F" w14:textId="77777777" w:rsidR="00961E21" w:rsidRDefault="00961E21" w:rsidP="00B11ADD">
            <w:pPr>
              <w:pStyle w:val="BodyText"/>
              <w:spacing w:after="0" w:line="276" w:lineRule="auto"/>
              <w:rPr>
                <w:spacing w:val="0"/>
                <w:lang w:val="en-NZ" w:eastAsia="en-GB"/>
              </w:rPr>
            </w:pPr>
          </w:p>
          <w:p w14:paraId="075EE9BE" w14:textId="539E0323" w:rsidR="00961E21" w:rsidRPr="00A83B9F" w:rsidRDefault="00961E21" w:rsidP="00B11ADD">
            <w:pPr>
              <w:pStyle w:val="BodyText"/>
              <w:spacing w:after="0" w:line="276" w:lineRule="auto"/>
              <w:rPr>
                <w:spacing w:val="0"/>
                <w:lang w:val="en-NZ" w:eastAsia="en-GB"/>
              </w:rPr>
            </w:pPr>
          </w:p>
        </w:tc>
      </w:tr>
      <w:tr w:rsidR="00D24C17" w14:paraId="42B6DF36" w14:textId="77777777" w:rsidTr="00B11ADD">
        <w:tc>
          <w:tcPr>
            <w:tcW w:w="817" w:type="dxa"/>
          </w:tcPr>
          <w:p w14:paraId="462A2410" w14:textId="77777777" w:rsidR="00D24C17" w:rsidRDefault="00D24C17" w:rsidP="00B11ADD">
            <w:pPr>
              <w:pStyle w:val="BodyText"/>
              <w:spacing w:after="0" w:line="276" w:lineRule="auto"/>
              <w:ind w:right="-109"/>
              <w:rPr>
                <w:szCs w:val="24"/>
              </w:rPr>
            </w:pPr>
            <w:r>
              <w:rPr>
                <w:szCs w:val="24"/>
              </w:rPr>
              <w:lastRenderedPageBreak/>
              <w:t>[P10] *</w:t>
            </w:r>
          </w:p>
        </w:tc>
        <w:tc>
          <w:tcPr>
            <w:tcW w:w="7401" w:type="dxa"/>
          </w:tcPr>
          <w:p w14:paraId="59B653BA" w14:textId="77777777" w:rsidR="00D24C17" w:rsidRPr="00A83B9F" w:rsidRDefault="00D24C17" w:rsidP="00B11ADD">
            <w:pPr>
              <w:pStyle w:val="BodyText"/>
              <w:spacing w:after="0" w:line="276" w:lineRule="auto"/>
              <w:rPr>
                <w:spacing w:val="0"/>
                <w:lang w:val="en-NZ" w:eastAsia="en-GB"/>
              </w:rPr>
            </w:pPr>
            <w:r w:rsidRPr="00A83B9F">
              <w:rPr>
                <w:spacing w:val="0"/>
                <w:lang w:val="en-NZ" w:eastAsia="en-GB"/>
              </w:rPr>
              <w:t xml:space="preserve">Zhong, H. and </w:t>
            </w:r>
            <w:proofErr w:type="spellStart"/>
            <w:r w:rsidRPr="00A83B9F">
              <w:rPr>
                <w:spacing w:val="0"/>
                <w:lang w:val="en-NZ" w:eastAsia="en-GB"/>
              </w:rPr>
              <w:t>Su</w:t>
            </w:r>
            <w:proofErr w:type="spellEnd"/>
            <w:r w:rsidRPr="00A83B9F">
              <w:rPr>
                <w:spacing w:val="0"/>
                <w:lang w:val="en-NZ" w:eastAsia="en-GB"/>
              </w:rPr>
              <w:t xml:space="preserve">, Z., 2015. An empirical study on real bug fixes. In </w:t>
            </w:r>
            <w:r w:rsidRPr="00A83B9F">
              <w:rPr>
                <w:i/>
                <w:iCs/>
                <w:spacing w:val="0"/>
                <w:lang w:val="en-NZ" w:eastAsia="en-GB"/>
              </w:rPr>
              <w:t>Proceedings of the 37th International Conference on Software Engineering - Volume 1</w:t>
            </w:r>
            <w:r w:rsidRPr="00A83B9F">
              <w:rPr>
                <w:spacing w:val="0"/>
                <w:lang w:val="en-NZ" w:eastAsia="en-GB"/>
              </w:rPr>
              <w:t>, 913-923</w:t>
            </w:r>
            <w:r>
              <w:rPr>
                <w:spacing w:val="0"/>
                <w:lang w:val="en-NZ" w:eastAsia="en-GB"/>
              </w:rPr>
              <w:t>.</w:t>
            </w:r>
          </w:p>
        </w:tc>
      </w:tr>
      <w:tr w:rsidR="00D24C17" w14:paraId="30D7A27C" w14:textId="77777777" w:rsidTr="00B11ADD">
        <w:tc>
          <w:tcPr>
            <w:tcW w:w="817" w:type="dxa"/>
          </w:tcPr>
          <w:p w14:paraId="7C9DEFE2" w14:textId="77777777" w:rsidR="00D24C17" w:rsidRDefault="00D24C17" w:rsidP="00B11ADD">
            <w:pPr>
              <w:pStyle w:val="BodyText"/>
              <w:spacing w:after="0" w:line="276" w:lineRule="auto"/>
              <w:rPr>
                <w:szCs w:val="24"/>
              </w:rPr>
            </w:pPr>
            <w:r>
              <w:rPr>
                <w:szCs w:val="24"/>
              </w:rPr>
              <w:t>[P11]</w:t>
            </w:r>
          </w:p>
        </w:tc>
        <w:tc>
          <w:tcPr>
            <w:tcW w:w="7401" w:type="dxa"/>
          </w:tcPr>
          <w:p w14:paraId="5208A610" w14:textId="77777777" w:rsidR="00D24C17" w:rsidRPr="00A83B9F" w:rsidRDefault="00D24C17" w:rsidP="00B11ADD">
            <w:pPr>
              <w:pStyle w:val="BodyText"/>
              <w:spacing w:after="0" w:line="276" w:lineRule="auto"/>
              <w:rPr>
                <w:spacing w:val="0"/>
                <w:lang w:val="en-NZ" w:eastAsia="en-GB"/>
              </w:rPr>
            </w:pPr>
            <w:r w:rsidRPr="00C60DB9">
              <w:rPr>
                <w:spacing w:val="0"/>
                <w:lang w:val="de-DE" w:eastAsia="en-GB"/>
              </w:rPr>
              <w:t xml:space="preserve">Dragomir, A.,  Harun, M. F. and Lichter, H., 2014. </w:t>
            </w:r>
            <w:r w:rsidRPr="00A83B9F">
              <w:rPr>
                <w:spacing w:val="0"/>
                <w:lang w:val="en-NZ" w:eastAsia="en-GB"/>
              </w:rPr>
              <w:t xml:space="preserve">On bridging the gap between practice and vision for software architecture reconstruction and evolution: a toolbox perspective. In </w:t>
            </w:r>
            <w:r w:rsidRPr="00A83B9F">
              <w:rPr>
                <w:i/>
                <w:iCs/>
                <w:spacing w:val="0"/>
                <w:lang w:val="en-NZ" w:eastAsia="en-GB"/>
              </w:rPr>
              <w:t>Proceedings of the Working IEEE/IFIP Conference on Software Architecture Companion Volume</w:t>
            </w:r>
            <w:r w:rsidRPr="00A83B9F">
              <w:rPr>
                <w:spacing w:val="0"/>
                <w:lang w:val="en-NZ" w:eastAsia="en-GB"/>
              </w:rPr>
              <w:t>, 1-4.</w:t>
            </w:r>
          </w:p>
        </w:tc>
      </w:tr>
      <w:tr w:rsidR="00D24C17" w14:paraId="5A91903B" w14:textId="77777777" w:rsidTr="00B11ADD">
        <w:tc>
          <w:tcPr>
            <w:tcW w:w="817" w:type="dxa"/>
          </w:tcPr>
          <w:p w14:paraId="5B812D63" w14:textId="77777777" w:rsidR="00D24C17" w:rsidRDefault="00D24C17" w:rsidP="00B11ADD">
            <w:pPr>
              <w:pStyle w:val="BodyText"/>
              <w:spacing w:after="0" w:line="276" w:lineRule="auto"/>
              <w:ind w:right="-109"/>
              <w:rPr>
                <w:szCs w:val="24"/>
              </w:rPr>
            </w:pPr>
            <w:r>
              <w:rPr>
                <w:szCs w:val="24"/>
              </w:rPr>
              <w:t>[P12] *</w:t>
            </w:r>
          </w:p>
        </w:tc>
        <w:tc>
          <w:tcPr>
            <w:tcW w:w="7401" w:type="dxa"/>
          </w:tcPr>
          <w:p w14:paraId="05B70D9A" w14:textId="77777777" w:rsidR="00D24C17" w:rsidRPr="0087499F" w:rsidRDefault="00D24C17" w:rsidP="00B11ADD">
            <w:pPr>
              <w:pStyle w:val="BodyText"/>
              <w:spacing w:after="0" w:line="276" w:lineRule="auto"/>
              <w:rPr>
                <w:spacing w:val="0"/>
                <w:lang w:val="en-NZ" w:eastAsia="en-GB"/>
              </w:rPr>
            </w:pPr>
            <w:r w:rsidRPr="0087499F">
              <w:rPr>
                <w:spacing w:val="0"/>
                <w:lang w:val="en-NZ" w:eastAsia="en-GB"/>
              </w:rPr>
              <w:t xml:space="preserve">Ray, B., Nagappan, M., Bird, C., Nagappan, N. and Zimmermann, T., 2015. The uniqueness of changes: characteristics and applications. In </w:t>
            </w:r>
            <w:r w:rsidRPr="0087499F">
              <w:rPr>
                <w:i/>
                <w:iCs/>
                <w:spacing w:val="0"/>
                <w:lang w:val="en-NZ" w:eastAsia="en-GB"/>
              </w:rPr>
              <w:t>Proceedings of the 12th Working Conference on Mining Software Repositories</w:t>
            </w:r>
            <w:r w:rsidRPr="0087499F">
              <w:rPr>
                <w:spacing w:val="0"/>
                <w:lang w:val="en-NZ" w:eastAsia="en-GB"/>
              </w:rPr>
              <w:t>, 34-44.</w:t>
            </w:r>
          </w:p>
        </w:tc>
      </w:tr>
      <w:tr w:rsidR="00D24C17" w14:paraId="6843387E" w14:textId="77777777" w:rsidTr="00B11ADD">
        <w:tc>
          <w:tcPr>
            <w:tcW w:w="817" w:type="dxa"/>
          </w:tcPr>
          <w:p w14:paraId="1D57059F" w14:textId="6BBFB49D" w:rsidR="00D24C17" w:rsidRDefault="00D24C17" w:rsidP="004247DB">
            <w:pPr>
              <w:pStyle w:val="BodyText"/>
              <w:spacing w:after="0" w:line="276" w:lineRule="auto"/>
              <w:ind w:right="-109"/>
              <w:rPr>
                <w:szCs w:val="24"/>
              </w:rPr>
            </w:pPr>
            <w:r>
              <w:rPr>
                <w:szCs w:val="24"/>
              </w:rPr>
              <w:t>[P13]</w:t>
            </w:r>
            <w:r w:rsidR="004247DB">
              <w:rPr>
                <w:szCs w:val="24"/>
              </w:rPr>
              <w:t xml:space="preserve"> *</w:t>
            </w:r>
          </w:p>
        </w:tc>
        <w:tc>
          <w:tcPr>
            <w:tcW w:w="7401" w:type="dxa"/>
          </w:tcPr>
          <w:p w14:paraId="2E7F649A" w14:textId="77777777" w:rsidR="00D24C17" w:rsidRPr="001F0EDE" w:rsidRDefault="00D24C17" w:rsidP="00B11ADD">
            <w:pPr>
              <w:pStyle w:val="BodyText"/>
              <w:spacing w:after="0" w:line="276" w:lineRule="auto"/>
              <w:rPr>
                <w:spacing w:val="0"/>
                <w:lang w:val="en-NZ" w:eastAsia="en-GB"/>
              </w:rPr>
            </w:pPr>
            <w:r w:rsidRPr="001F0EDE">
              <w:rPr>
                <w:spacing w:val="0"/>
                <w:lang w:val="en-NZ" w:eastAsia="en-GB"/>
              </w:rPr>
              <w:t xml:space="preserve">Ma, W., Chen, L., Zhang, X., Zhou, Y. and Xu, B., How do developers fix cross-project correlated bugs? a case study on the GitHub scientific python ecosystem. In </w:t>
            </w:r>
            <w:r w:rsidRPr="001F0EDE">
              <w:rPr>
                <w:i/>
                <w:iCs/>
                <w:spacing w:val="0"/>
                <w:lang w:val="en-NZ" w:eastAsia="en-GB"/>
              </w:rPr>
              <w:t>Proceedings of the 39th International Conference on software engineering</w:t>
            </w:r>
            <w:r w:rsidRPr="001F0EDE">
              <w:rPr>
                <w:spacing w:val="0"/>
                <w:lang w:val="en-NZ" w:eastAsia="en-GB"/>
              </w:rPr>
              <w:t>, 381-392.</w:t>
            </w:r>
          </w:p>
        </w:tc>
      </w:tr>
      <w:tr w:rsidR="00D24C17" w14:paraId="7696B374" w14:textId="77777777" w:rsidTr="00B11ADD">
        <w:tc>
          <w:tcPr>
            <w:tcW w:w="817" w:type="dxa"/>
          </w:tcPr>
          <w:p w14:paraId="75DB1DBA" w14:textId="77777777" w:rsidR="00D24C17" w:rsidRDefault="00D24C17" w:rsidP="00B11ADD">
            <w:pPr>
              <w:pStyle w:val="BodyText"/>
              <w:spacing w:after="0" w:line="276" w:lineRule="auto"/>
              <w:rPr>
                <w:szCs w:val="24"/>
              </w:rPr>
            </w:pPr>
            <w:r>
              <w:rPr>
                <w:szCs w:val="24"/>
              </w:rPr>
              <w:t>[P14]</w:t>
            </w:r>
          </w:p>
        </w:tc>
        <w:tc>
          <w:tcPr>
            <w:tcW w:w="7401" w:type="dxa"/>
          </w:tcPr>
          <w:p w14:paraId="72104E3F" w14:textId="77777777" w:rsidR="00D24C17" w:rsidRPr="001F0EDE" w:rsidRDefault="00D24C17" w:rsidP="00B11ADD">
            <w:pPr>
              <w:pStyle w:val="BodyText"/>
              <w:spacing w:after="0" w:line="276" w:lineRule="auto"/>
              <w:rPr>
                <w:spacing w:val="0"/>
                <w:lang w:val="en-NZ" w:eastAsia="en-GB"/>
              </w:rPr>
            </w:pPr>
            <w:proofErr w:type="spellStart"/>
            <w:r w:rsidRPr="001F0EDE">
              <w:rPr>
                <w:spacing w:val="0"/>
                <w:lang w:val="en-NZ" w:eastAsia="en-GB"/>
              </w:rPr>
              <w:t>Moha</w:t>
            </w:r>
            <w:proofErr w:type="spellEnd"/>
            <w:r w:rsidRPr="001F0EDE">
              <w:rPr>
                <w:spacing w:val="0"/>
                <w:lang w:val="en-NZ" w:eastAsia="en-GB"/>
              </w:rPr>
              <w:t xml:space="preserve">, N., </w:t>
            </w:r>
            <w:proofErr w:type="spellStart"/>
            <w:r w:rsidRPr="001F0EDE">
              <w:rPr>
                <w:spacing w:val="0"/>
                <w:lang w:val="en-NZ" w:eastAsia="en-GB"/>
              </w:rPr>
              <w:t>Gueheneuc</w:t>
            </w:r>
            <w:proofErr w:type="spellEnd"/>
            <w:r w:rsidRPr="001F0EDE">
              <w:rPr>
                <w:spacing w:val="0"/>
                <w:lang w:val="en-NZ" w:eastAsia="en-GB"/>
              </w:rPr>
              <w:t xml:space="preserve">, Y., </w:t>
            </w:r>
            <w:proofErr w:type="spellStart"/>
            <w:r w:rsidRPr="001F0EDE">
              <w:rPr>
                <w:spacing w:val="0"/>
                <w:lang w:val="en-NZ" w:eastAsia="en-GB"/>
              </w:rPr>
              <w:t>Duchien</w:t>
            </w:r>
            <w:proofErr w:type="spellEnd"/>
            <w:r w:rsidRPr="001F0EDE">
              <w:rPr>
                <w:spacing w:val="0"/>
                <w:lang w:val="en-NZ" w:eastAsia="en-GB"/>
              </w:rPr>
              <w:t xml:space="preserve">, L. and </w:t>
            </w:r>
            <w:proofErr w:type="spellStart"/>
            <w:r w:rsidRPr="001F0EDE">
              <w:rPr>
                <w:spacing w:val="0"/>
                <w:lang w:val="en-NZ" w:eastAsia="en-GB"/>
              </w:rPr>
              <w:t>Meur</w:t>
            </w:r>
            <w:proofErr w:type="spellEnd"/>
            <w:r w:rsidRPr="001F0EDE">
              <w:rPr>
                <w:spacing w:val="0"/>
                <w:lang w:val="en-NZ" w:eastAsia="en-GB"/>
              </w:rPr>
              <w:t xml:space="preserve">, A. L., 2010. DECOR: A Method for the Specification and Detection of Code and Design Smells. </w:t>
            </w:r>
            <w:r w:rsidRPr="001F0EDE">
              <w:rPr>
                <w:i/>
                <w:iCs/>
                <w:spacing w:val="0"/>
                <w:lang w:val="en-NZ" w:eastAsia="en-GB"/>
              </w:rPr>
              <w:t>IEEE Transactions on Software Engineering 36</w:t>
            </w:r>
            <w:r w:rsidRPr="001F0EDE">
              <w:rPr>
                <w:spacing w:val="0"/>
                <w:lang w:val="en-NZ" w:eastAsia="en-GB"/>
              </w:rPr>
              <w:t>, 1, 20-36.</w:t>
            </w:r>
          </w:p>
        </w:tc>
      </w:tr>
      <w:tr w:rsidR="00D24C17" w14:paraId="2CCD4BB0" w14:textId="77777777" w:rsidTr="00B11ADD">
        <w:tc>
          <w:tcPr>
            <w:tcW w:w="817" w:type="dxa"/>
          </w:tcPr>
          <w:p w14:paraId="0E6F70FD" w14:textId="77777777" w:rsidR="00D24C17" w:rsidRDefault="00D24C17" w:rsidP="00B11ADD">
            <w:pPr>
              <w:pStyle w:val="BodyText"/>
              <w:spacing w:after="0" w:line="276" w:lineRule="auto"/>
              <w:rPr>
                <w:szCs w:val="24"/>
              </w:rPr>
            </w:pPr>
            <w:r>
              <w:rPr>
                <w:szCs w:val="24"/>
              </w:rPr>
              <w:t>[P15]</w:t>
            </w:r>
          </w:p>
        </w:tc>
        <w:tc>
          <w:tcPr>
            <w:tcW w:w="7401" w:type="dxa"/>
          </w:tcPr>
          <w:p w14:paraId="644E5986" w14:textId="77777777" w:rsidR="00D24C17" w:rsidRPr="001F0EDE" w:rsidRDefault="00D24C17" w:rsidP="00B11ADD">
            <w:pPr>
              <w:pStyle w:val="BodyText"/>
              <w:spacing w:after="0" w:line="276" w:lineRule="auto"/>
              <w:rPr>
                <w:spacing w:val="0"/>
                <w:lang w:val="en-NZ" w:eastAsia="en-GB"/>
              </w:rPr>
            </w:pPr>
            <w:r w:rsidRPr="00C60DB9">
              <w:rPr>
                <w:spacing w:val="0"/>
                <w:lang w:val="de-DE" w:eastAsia="en-GB"/>
              </w:rPr>
              <w:t xml:space="preserve">Gao, Q., Zhang, H., Wang, J., Xiong, Y., Zhang, L. and Mei, H., 2015. </w:t>
            </w:r>
            <w:r w:rsidRPr="001F0EDE">
              <w:rPr>
                <w:spacing w:val="0"/>
                <w:lang w:val="en-NZ" w:eastAsia="en-GB"/>
              </w:rPr>
              <w:t xml:space="preserve">Fixing Recurring Crash Bugs via </w:t>
            </w:r>
            <w:proofErr w:type="spellStart"/>
            <w:r w:rsidRPr="001F0EDE">
              <w:rPr>
                <w:spacing w:val="0"/>
                <w:lang w:val="en-NZ" w:eastAsia="en-GB"/>
              </w:rPr>
              <w:t>Analyzing</w:t>
            </w:r>
            <w:proofErr w:type="spellEnd"/>
            <w:r w:rsidRPr="001F0EDE">
              <w:rPr>
                <w:spacing w:val="0"/>
                <w:lang w:val="en-NZ" w:eastAsia="en-GB"/>
              </w:rPr>
              <w:t xml:space="preserve"> Q&amp;A Sites (T). In </w:t>
            </w:r>
            <w:r w:rsidRPr="001F0EDE">
              <w:rPr>
                <w:i/>
                <w:iCs/>
                <w:spacing w:val="0"/>
                <w:lang w:val="en-NZ" w:eastAsia="en-GB"/>
              </w:rPr>
              <w:t>30th International Conference on Automated Software Engineering</w:t>
            </w:r>
            <w:r w:rsidRPr="001F0EDE">
              <w:rPr>
                <w:spacing w:val="0"/>
                <w:lang w:val="en-NZ" w:eastAsia="en-GB"/>
              </w:rPr>
              <w:t>, 307-318.</w:t>
            </w:r>
          </w:p>
        </w:tc>
      </w:tr>
      <w:tr w:rsidR="00D24C17" w14:paraId="5D0C9B4C" w14:textId="77777777" w:rsidTr="00B11ADD">
        <w:tc>
          <w:tcPr>
            <w:tcW w:w="817" w:type="dxa"/>
          </w:tcPr>
          <w:p w14:paraId="5ADD68E4" w14:textId="77777777" w:rsidR="00D24C17" w:rsidRDefault="00D24C17" w:rsidP="00B11ADD">
            <w:pPr>
              <w:pStyle w:val="BodyText"/>
              <w:spacing w:after="0" w:line="276" w:lineRule="auto"/>
              <w:rPr>
                <w:szCs w:val="24"/>
              </w:rPr>
            </w:pPr>
            <w:r>
              <w:rPr>
                <w:szCs w:val="24"/>
              </w:rPr>
              <w:t>[P16]</w:t>
            </w:r>
          </w:p>
        </w:tc>
        <w:tc>
          <w:tcPr>
            <w:tcW w:w="7401" w:type="dxa"/>
          </w:tcPr>
          <w:p w14:paraId="7B0DD761" w14:textId="77777777" w:rsidR="00D24C17" w:rsidRPr="001F0EDE" w:rsidRDefault="00D24C17" w:rsidP="00B11ADD">
            <w:pPr>
              <w:pStyle w:val="BodyText"/>
              <w:spacing w:after="0" w:line="276" w:lineRule="auto"/>
              <w:rPr>
                <w:spacing w:val="0"/>
                <w:lang w:val="en-NZ" w:eastAsia="en-GB"/>
              </w:rPr>
            </w:pPr>
            <w:proofErr w:type="spellStart"/>
            <w:r w:rsidRPr="001F0EDE">
              <w:rPr>
                <w:spacing w:val="0"/>
                <w:lang w:val="en-NZ" w:eastAsia="en-GB"/>
              </w:rPr>
              <w:t>Fokaefs</w:t>
            </w:r>
            <w:proofErr w:type="spellEnd"/>
            <w:r w:rsidRPr="001F0EDE">
              <w:rPr>
                <w:spacing w:val="0"/>
                <w:lang w:val="en-NZ" w:eastAsia="en-GB"/>
              </w:rPr>
              <w:t xml:space="preserve">, M., </w:t>
            </w:r>
            <w:proofErr w:type="spellStart"/>
            <w:r w:rsidRPr="001F0EDE">
              <w:rPr>
                <w:spacing w:val="0"/>
                <w:lang w:val="en-NZ" w:eastAsia="en-GB"/>
              </w:rPr>
              <w:t>Mikhaiel</w:t>
            </w:r>
            <w:proofErr w:type="spellEnd"/>
            <w:r w:rsidRPr="001F0EDE">
              <w:rPr>
                <w:spacing w:val="0"/>
                <w:lang w:val="en-NZ" w:eastAsia="en-GB"/>
              </w:rPr>
              <w:t xml:space="preserve">, R., </w:t>
            </w:r>
            <w:proofErr w:type="spellStart"/>
            <w:r w:rsidRPr="001F0EDE">
              <w:rPr>
                <w:spacing w:val="0"/>
                <w:lang w:val="en-NZ" w:eastAsia="en-GB"/>
              </w:rPr>
              <w:t>Tsantalis</w:t>
            </w:r>
            <w:proofErr w:type="spellEnd"/>
            <w:r w:rsidRPr="001F0EDE">
              <w:rPr>
                <w:spacing w:val="0"/>
                <w:lang w:val="en-NZ" w:eastAsia="en-GB"/>
              </w:rPr>
              <w:t xml:space="preserve">, N., </w:t>
            </w:r>
            <w:proofErr w:type="spellStart"/>
            <w:r w:rsidRPr="001F0EDE">
              <w:rPr>
                <w:spacing w:val="0"/>
                <w:lang w:val="en-NZ" w:eastAsia="en-GB"/>
              </w:rPr>
              <w:t>Stroulia</w:t>
            </w:r>
            <w:proofErr w:type="spellEnd"/>
            <w:r w:rsidRPr="001F0EDE">
              <w:rPr>
                <w:spacing w:val="0"/>
                <w:lang w:val="en-NZ" w:eastAsia="en-GB"/>
              </w:rPr>
              <w:t xml:space="preserve">, E. and Lau, A., 2011. An Empirical Study on Web Service Evolution. In </w:t>
            </w:r>
            <w:r w:rsidRPr="001F0EDE">
              <w:rPr>
                <w:i/>
                <w:iCs/>
                <w:spacing w:val="0"/>
                <w:lang w:val="en-NZ" w:eastAsia="en-GB"/>
              </w:rPr>
              <w:t>2011 IEEE International Conference on Web Services</w:t>
            </w:r>
            <w:r w:rsidRPr="001F0EDE">
              <w:rPr>
                <w:spacing w:val="0"/>
                <w:lang w:val="en-NZ" w:eastAsia="en-GB"/>
              </w:rPr>
              <w:t>, 49-56.</w:t>
            </w:r>
          </w:p>
        </w:tc>
      </w:tr>
      <w:tr w:rsidR="00D24C17" w14:paraId="38EFEAF6" w14:textId="77777777" w:rsidTr="00B11ADD">
        <w:tc>
          <w:tcPr>
            <w:tcW w:w="817" w:type="dxa"/>
          </w:tcPr>
          <w:p w14:paraId="47AEA493" w14:textId="4E3927EB" w:rsidR="00D24C17" w:rsidRDefault="00D24C17" w:rsidP="004247DB">
            <w:pPr>
              <w:pStyle w:val="BodyText"/>
              <w:spacing w:after="0" w:line="276" w:lineRule="auto"/>
              <w:ind w:right="-109"/>
              <w:rPr>
                <w:szCs w:val="24"/>
              </w:rPr>
            </w:pPr>
            <w:r>
              <w:rPr>
                <w:szCs w:val="24"/>
              </w:rPr>
              <w:t>[P17]</w:t>
            </w:r>
            <w:r w:rsidR="004247DB">
              <w:rPr>
                <w:szCs w:val="24"/>
              </w:rPr>
              <w:t xml:space="preserve"> *</w:t>
            </w:r>
          </w:p>
        </w:tc>
        <w:tc>
          <w:tcPr>
            <w:tcW w:w="7401" w:type="dxa"/>
          </w:tcPr>
          <w:p w14:paraId="11EC7FCF" w14:textId="77777777" w:rsidR="00D24C17" w:rsidRPr="001F0EDE" w:rsidRDefault="00D24C17" w:rsidP="00B11ADD">
            <w:pPr>
              <w:pStyle w:val="BodyText"/>
              <w:spacing w:after="0" w:line="276" w:lineRule="auto"/>
              <w:rPr>
                <w:spacing w:val="0"/>
                <w:lang w:val="en-NZ" w:eastAsia="en-GB"/>
              </w:rPr>
            </w:pPr>
            <w:proofErr w:type="spellStart"/>
            <w:r w:rsidRPr="001F0EDE">
              <w:rPr>
                <w:spacing w:val="0"/>
                <w:lang w:val="en-NZ" w:eastAsia="en-GB"/>
              </w:rPr>
              <w:t>Thung</w:t>
            </w:r>
            <w:proofErr w:type="spellEnd"/>
            <w:r w:rsidRPr="001F0EDE">
              <w:rPr>
                <w:spacing w:val="0"/>
                <w:lang w:val="en-NZ" w:eastAsia="en-GB"/>
              </w:rPr>
              <w:t xml:space="preserve">, F., Lo, D. and Jiang, L., 2012. Automatic Defect Categorization. In </w:t>
            </w:r>
            <w:r w:rsidRPr="001F0EDE">
              <w:rPr>
                <w:i/>
                <w:iCs/>
                <w:spacing w:val="0"/>
                <w:lang w:val="en-NZ" w:eastAsia="en-GB"/>
              </w:rPr>
              <w:t>19th Working Conference on Reverse Engineering</w:t>
            </w:r>
            <w:r w:rsidRPr="001F0EDE">
              <w:rPr>
                <w:spacing w:val="0"/>
                <w:lang w:val="en-NZ" w:eastAsia="en-GB"/>
              </w:rPr>
              <w:t>, 205-214.</w:t>
            </w:r>
          </w:p>
        </w:tc>
      </w:tr>
      <w:tr w:rsidR="00D24C17" w14:paraId="22E29758" w14:textId="77777777" w:rsidTr="00B11ADD">
        <w:tc>
          <w:tcPr>
            <w:tcW w:w="817" w:type="dxa"/>
          </w:tcPr>
          <w:p w14:paraId="6715B323" w14:textId="1F757001" w:rsidR="00D24C17" w:rsidRDefault="00D24C17" w:rsidP="004247DB">
            <w:pPr>
              <w:pStyle w:val="BodyText"/>
              <w:spacing w:after="0" w:line="276" w:lineRule="auto"/>
              <w:ind w:right="-109"/>
              <w:rPr>
                <w:szCs w:val="24"/>
              </w:rPr>
            </w:pPr>
            <w:r>
              <w:rPr>
                <w:szCs w:val="24"/>
              </w:rPr>
              <w:t>[P18]</w:t>
            </w:r>
            <w:r w:rsidR="004247DB">
              <w:rPr>
                <w:szCs w:val="24"/>
              </w:rPr>
              <w:t xml:space="preserve"> *</w:t>
            </w:r>
          </w:p>
        </w:tc>
        <w:tc>
          <w:tcPr>
            <w:tcW w:w="7401" w:type="dxa"/>
          </w:tcPr>
          <w:p w14:paraId="46862267" w14:textId="77777777" w:rsidR="00D24C17" w:rsidRPr="001F0EDE" w:rsidRDefault="00D24C17" w:rsidP="00B11ADD">
            <w:pPr>
              <w:pStyle w:val="BodyText"/>
              <w:spacing w:after="0" w:line="276" w:lineRule="auto"/>
              <w:rPr>
                <w:spacing w:val="0"/>
                <w:lang w:val="en-NZ" w:eastAsia="en-GB"/>
              </w:rPr>
            </w:pPr>
            <w:r w:rsidRPr="001F0EDE">
              <w:rPr>
                <w:spacing w:val="0"/>
                <w:lang w:val="en-NZ" w:eastAsia="en-GB"/>
              </w:rPr>
              <w:t xml:space="preserve">Linares-Vásquez, M., </w:t>
            </w:r>
            <w:proofErr w:type="spellStart"/>
            <w:r w:rsidRPr="001F0EDE">
              <w:rPr>
                <w:spacing w:val="0"/>
                <w:lang w:val="en-NZ" w:eastAsia="en-GB"/>
              </w:rPr>
              <w:t>Hossen</w:t>
            </w:r>
            <w:proofErr w:type="spellEnd"/>
            <w:r w:rsidRPr="001F0EDE">
              <w:rPr>
                <w:spacing w:val="0"/>
                <w:lang w:val="en-NZ" w:eastAsia="en-GB"/>
              </w:rPr>
              <w:t xml:space="preserve">, K., Dang, H., </w:t>
            </w:r>
            <w:proofErr w:type="spellStart"/>
            <w:r w:rsidRPr="001F0EDE">
              <w:rPr>
                <w:spacing w:val="0"/>
                <w:lang w:val="en-NZ" w:eastAsia="en-GB"/>
              </w:rPr>
              <w:t>Kagdi</w:t>
            </w:r>
            <w:proofErr w:type="spellEnd"/>
            <w:r w:rsidRPr="001F0EDE">
              <w:rPr>
                <w:spacing w:val="0"/>
                <w:lang w:val="en-NZ" w:eastAsia="en-GB"/>
              </w:rPr>
              <w:t xml:space="preserve">, H., </w:t>
            </w:r>
            <w:proofErr w:type="spellStart"/>
            <w:r w:rsidRPr="001F0EDE">
              <w:rPr>
                <w:spacing w:val="0"/>
                <w:lang w:val="en-NZ" w:eastAsia="en-GB"/>
              </w:rPr>
              <w:t>Gethers</w:t>
            </w:r>
            <w:proofErr w:type="spellEnd"/>
            <w:r w:rsidRPr="001F0EDE">
              <w:rPr>
                <w:spacing w:val="0"/>
                <w:lang w:val="en-NZ" w:eastAsia="en-GB"/>
              </w:rPr>
              <w:t xml:space="preserve">, M. and </w:t>
            </w:r>
            <w:proofErr w:type="spellStart"/>
            <w:r w:rsidRPr="001F0EDE">
              <w:rPr>
                <w:spacing w:val="0"/>
                <w:lang w:val="en-NZ" w:eastAsia="en-GB"/>
              </w:rPr>
              <w:t>Poshyvanyk</w:t>
            </w:r>
            <w:proofErr w:type="spellEnd"/>
            <w:r w:rsidRPr="001F0EDE">
              <w:rPr>
                <w:spacing w:val="0"/>
                <w:lang w:val="en-NZ" w:eastAsia="en-GB"/>
              </w:rPr>
              <w:t xml:space="preserve">, D., 2012. Triaging incoming change requests: Bug or commit history, or code authorship? In </w:t>
            </w:r>
            <w:r w:rsidRPr="001F0EDE">
              <w:rPr>
                <w:i/>
                <w:iCs/>
                <w:spacing w:val="0"/>
                <w:lang w:val="en-NZ" w:eastAsia="en-GB"/>
              </w:rPr>
              <w:t>28th IEEE International Conference on Software Maintenance</w:t>
            </w:r>
            <w:r w:rsidRPr="001F0EDE">
              <w:rPr>
                <w:spacing w:val="0"/>
                <w:lang w:val="en-NZ" w:eastAsia="en-GB"/>
              </w:rPr>
              <w:t>, 451-460.</w:t>
            </w:r>
          </w:p>
        </w:tc>
      </w:tr>
      <w:tr w:rsidR="00D24C17" w14:paraId="2F262BA7" w14:textId="77777777" w:rsidTr="00B11ADD">
        <w:tc>
          <w:tcPr>
            <w:tcW w:w="817" w:type="dxa"/>
          </w:tcPr>
          <w:p w14:paraId="69D4E136" w14:textId="77777777" w:rsidR="00D24C17" w:rsidRDefault="00D24C17" w:rsidP="00B11ADD">
            <w:pPr>
              <w:pStyle w:val="BodyText"/>
              <w:spacing w:after="0" w:line="276" w:lineRule="auto"/>
              <w:rPr>
                <w:szCs w:val="24"/>
              </w:rPr>
            </w:pPr>
            <w:r>
              <w:rPr>
                <w:szCs w:val="24"/>
              </w:rPr>
              <w:t>[P19]</w:t>
            </w:r>
          </w:p>
        </w:tc>
        <w:tc>
          <w:tcPr>
            <w:tcW w:w="7401" w:type="dxa"/>
          </w:tcPr>
          <w:p w14:paraId="26D0B115" w14:textId="77777777" w:rsidR="00D24C17" w:rsidRPr="001F0EDE" w:rsidRDefault="00D24C17" w:rsidP="00B11ADD">
            <w:pPr>
              <w:pStyle w:val="BodyText"/>
              <w:spacing w:after="0" w:line="276" w:lineRule="auto"/>
              <w:rPr>
                <w:spacing w:val="0"/>
                <w:lang w:val="en-NZ" w:eastAsia="en-GB"/>
              </w:rPr>
            </w:pPr>
            <w:proofErr w:type="spellStart"/>
            <w:r w:rsidRPr="001F0EDE">
              <w:rPr>
                <w:spacing w:val="0"/>
                <w:lang w:val="en-NZ" w:eastAsia="en-GB"/>
              </w:rPr>
              <w:t>Jamshidi</w:t>
            </w:r>
            <w:proofErr w:type="spellEnd"/>
            <w:r w:rsidRPr="001F0EDE">
              <w:rPr>
                <w:spacing w:val="0"/>
                <w:lang w:val="en-NZ" w:eastAsia="en-GB"/>
              </w:rPr>
              <w:t xml:space="preserve">, P., </w:t>
            </w:r>
            <w:proofErr w:type="spellStart"/>
            <w:r w:rsidRPr="001F0EDE">
              <w:rPr>
                <w:spacing w:val="0"/>
                <w:lang w:val="en-NZ" w:eastAsia="en-GB"/>
              </w:rPr>
              <w:t>Ghafari</w:t>
            </w:r>
            <w:proofErr w:type="spellEnd"/>
            <w:r w:rsidRPr="001F0EDE">
              <w:rPr>
                <w:spacing w:val="0"/>
                <w:lang w:val="en-NZ" w:eastAsia="en-GB"/>
              </w:rPr>
              <w:t xml:space="preserve">, M., Ahmad, A. and </w:t>
            </w:r>
            <w:proofErr w:type="spellStart"/>
            <w:r w:rsidRPr="001F0EDE">
              <w:rPr>
                <w:spacing w:val="0"/>
                <w:lang w:val="en-NZ" w:eastAsia="en-GB"/>
              </w:rPr>
              <w:t>Pahl</w:t>
            </w:r>
            <w:proofErr w:type="spellEnd"/>
            <w:r w:rsidRPr="001F0EDE">
              <w:rPr>
                <w:spacing w:val="0"/>
                <w:lang w:val="en-NZ" w:eastAsia="en-GB"/>
              </w:rPr>
              <w:t xml:space="preserve">, C., 2013. A Framework for Classifying and Comparing Architecture-centric Software Evolution Research. In </w:t>
            </w:r>
            <w:r w:rsidRPr="001F0EDE">
              <w:rPr>
                <w:i/>
                <w:iCs/>
                <w:spacing w:val="0"/>
                <w:lang w:val="en-NZ" w:eastAsia="en-GB"/>
              </w:rPr>
              <w:t>17th European Conference on Software Maintenance and Reengineering</w:t>
            </w:r>
            <w:r w:rsidRPr="001F0EDE">
              <w:rPr>
                <w:spacing w:val="0"/>
                <w:lang w:val="en-NZ" w:eastAsia="en-GB"/>
              </w:rPr>
              <w:t>, 305-314.</w:t>
            </w:r>
          </w:p>
        </w:tc>
      </w:tr>
      <w:tr w:rsidR="00D24C17" w14:paraId="30014122" w14:textId="77777777" w:rsidTr="00B11ADD">
        <w:tc>
          <w:tcPr>
            <w:tcW w:w="817" w:type="dxa"/>
          </w:tcPr>
          <w:p w14:paraId="666561E9" w14:textId="6FBADFDA" w:rsidR="00D24C17" w:rsidRDefault="00D24C17" w:rsidP="004247DB">
            <w:pPr>
              <w:pStyle w:val="BodyText"/>
              <w:spacing w:after="0" w:line="276" w:lineRule="auto"/>
              <w:ind w:right="-109"/>
              <w:rPr>
                <w:szCs w:val="24"/>
              </w:rPr>
            </w:pPr>
            <w:r>
              <w:rPr>
                <w:szCs w:val="24"/>
              </w:rPr>
              <w:t>[P20]</w:t>
            </w:r>
            <w:r w:rsidR="004247DB">
              <w:rPr>
                <w:szCs w:val="24"/>
              </w:rPr>
              <w:t xml:space="preserve"> *</w:t>
            </w:r>
          </w:p>
        </w:tc>
        <w:tc>
          <w:tcPr>
            <w:tcW w:w="7401" w:type="dxa"/>
          </w:tcPr>
          <w:p w14:paraId="5A6A02FB" w14:textId="77777777" w:rsidR="00D24C17" w:rsidRPr="001F0EDE" w:rsidRDefault="00D24C17" w:rsidP="00B11ADD">
            <w:pPr>
              <w:pStyle w:val="BodyText"/>
              <w:spacing w:after="0" w:line="276" w:lineRule="auto"/>
              <w:rPr>
                <w:spacing w:val="0"/>
                <w:lang w:val="en-NZ" w:eastAsia="en-GB"/>
              </w:rPr>
            </w:pPr>
            <w:r w:rsidRPr="001F0EDE">
              <w:rPr>
                <w:spacing w:val="0"/>
                <w:lang w:val="en-NZ" w:eastAsia="en-GB"/>
              </w:rPr>
              <w:t xml:space="preserve">Maia, M. d. A. and </w:t>
            </w:r>
            <w:proofErr w:type="spellStart"/>
            <w:r w:rsidRPr="001F0EDE">
              <w:rPr>
                <w:spacing w:val="0"/>
                <w:lang w:val="en-NZ" w:eastAsia="en-GB"/>
              </w:rPr>
              <w:t>Lafetá</w:t>
            </w:r>
            <w:proofErr w:type="spellEnd"/>
            <w:r w:rsidRPr="001F0EDE">
              <w:rPr>
                <w:spacing w:val="0"/>
                <w:lang w:val="en-NZ" w:eastAsia="en-GB"/>
              </w:rPr>
              <w:t xml:space="preserve">, R. F., 2013. On the impact of trace-based feature location in the performance of software maintainers. </w:t>
            </w:r>
            <w:r w:rsidRPr="001F0EDE">
              <w:rPr>
                <w:i/>
                <w:iCs/>
                <w:spacing w:val="0"/>
                <w:lang w:val="en-NZ" w:eastAsia="en-GB"/>
              </w:rPr>
              <w:t>Journal of Systems and Software 86</w:t>
            </w:r>
            <w:r w:rsidRPr="001F0EDE">
              <w:rPr>
                <w:spacing w:val="0"/>
                <w:lang w:val="en-NZ" w:eastAsia="en-GB"/>
              </w:rPr>
              <w:t>, 4, 1023-1037.</w:t>
            </w:r>
          </w:p>
        </w:tc>
      </w:tr>
      <w:tr w:rsidR="00D24C17" w:rsidRPr="00DA7730" w14:paraId="29893C50" w14:textId="77777777" w:rsidTr="00B11ADD">
        <w:tc>
          <w:tcPr>
            <w:tcW w:w="817" w:type="dxa"/>
          </w:tcPr>
          <w:p w14:paraId="3B2C890C" w14:textId="77777777" w:rsidR="00D24C17" w:rsidRPr="00DA7730" w:rsidRDefault="00D24C17" w:rsidP="00B11ADD">
            <w:pPr>
              <w:pStyle w:val="BodyText"/>
              <w:spacing w:after="0" w:line="276" w:lineRule="auto"/>
              <w:rPr>
                <w:szCs w:val="24"/>
              </w:rPr>
            </w:pPr>
            <w:r w:rsidRPr="00DA7730">
              <w:rPr>
                <w:szCs w:val="24"/>
              </w:rPr>
              <w:t>[P21]</w:t>
            </w:r>
          </w:p>
        </w:tc>
        <w:tc>
          <w:tcPr>
            <w:tcW w:w="7401" w:type="dxa"/>
          </w:tcPr>
          <w:p w14:paraId="628568A3" w14:textId="77777777" w:rsidR="00D24C17"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Jayatilleke, S. and Lai, R., 2018. A systematic review of requirements change management. </w:t>
            </w:r>
            <w:r w:rsidRPr="00DA7730">
              <w:rPr>
                <w:i/>
                <w:iCs/>
                <w:spacing w:val="0"/>
                <w:szCs w:val="24"/>
                <w:lang w:val="en-NZ" w:eastAsia="en-GB"/>
              </w:rPr>
              <w:t>Information and Software Technology 93</w:t>
            </w:r>
            <w:r w:rsidRPr="00DA7730">
              <w:rPr>
                <w:spacing w:val="0"/>
                <w:szCs w:val="24"/>
                <w:lang w:val="en-NZ" w:eastAsia="en-GB"/>
              </w:rPr>
              <w:t>, 163-185.</w:t>
            </w:r>
          </w:p>
          <w:p w14:paraId="36926714" w14:textId="330C1799" w:rsidR="00961E21" w:rsidRPr="00DA7730" w:rsidRDefault="00961E21" w:rsidP="00B11ADD">
            <w:pPr>
              <w:pStyle w:val="BodyText"/>
              <w:spacing w:after="0" w:line="276" w:lineRule="auto"/>
              <w:rPr>
                <w:spacing w:val="0"/>
                <w:szCs w:val="24"/>
                <w:lang w:val="en-NZ" w:eastAsia="en-GB"/>
              </w:rPr>
            </w:pPr>
          </w:p>
        </w:tc>
      </w:tr>
      <w:tr w:rsidR="00D24C17" w:rsidRPr="00DA7730" w14:paraId="72511309" w14:textId="77777777" w:rsidTr="00B11ADD">
        <w:tc>
          <w:tcPr>
            <w:tcW w:w="817" w:type="dxa"/>
          </w:tcPr>
          <w:p w14:paraId="10DB9EEF" w14:textId="532D810E" w:rsidR="00D24C17" w:rsidRPr="00DA7730" w:rsidRDefault="00D24C17" w:rsidP="004247DB">
            <w:pPr>
              <w:pStyle w:val="BodyText"/>
              <w:spacing w:after="0" w:line="276" w:lineRule="auto"/>
              <w:ind w:right="-109"/>
              <w:rPr>
                <w:szCs w:val="24"/>
              </w:rPr>
            </w:pPr>
            <w:r w:rsidRPr="00DA7730">
              <w:rPr>
                <w:szCs w:val="24"/>
              </w:rPr>
              <w:t>[P22]</w:t>
            </w:r>
            <w:r w:rsidR="004247DB">
              <w:rPr>
                <w:szCs w:val="24"/>
              </w:rPr>
              <w:t xml:space="preserve"> *</w:t>
            </w:r>
          </w:p>
        </w:tc>
        <w:tc>
          <w:tcPr>
            <w:tcW w:w="7401" w:type="dxa"/>
          </w:tcPr>
          <w:p w14:paraId="546CF071" w14:textId="50F88CA8" w:rsidR="00D24C17" w:rsidRPr="00DA7730" w:rsidRDefault="00D24C17" w:rsidP="00B11ADD">
            <w:pPr>
              <w:pStyle w:val="BodyText"/>
              <w:spacing w:after="0" w:line="276" w:lineRule="auto"/>
              <w:rPr>
                <w:spacing w:val="0"/>
                <w:szCs w:val="24"/>
                <w:lang w:val="en-NZ" w:eastAsia="en-GB"/>
              </w:rPr>
            </w:pPr>
            <w:proofErr w:type="spellStart"/>
            <w:r w:rsidRPr="00DA7730">
              <w:rPr>
                <w:spacing w:val="0"/>
                <w:szCs w:val="24"/>
                <w:lang w:val="en-NZ" w:eastAsia="en-GB"/>
              </w:rPr>
              <w:t>Nishizono</w:t>
            </w:r>
            <w:proofErr w:type="spellEnd"/>
            <w:r w:rsidRPr="00DA7730">
              <w:rPr>
                <w:spacing w:val="0"/>
                <w:szCs w:val="24"/>
                <w:lang w:val="en-NZ" w:eastAsia="en-GB"/>
              </w:rPr>
              <w:t xml:space="preserve">, K., </w:t>
            </w:r>
            <w:proofErr w:type="spellStart"/>
            <w:r w:rsidRPr="00DA7730">
              <w:rPr>
                <w:spacing w:val="0"/>
                <w:szCs w:val="24"/>
                <w:lang w:val="en-NZ" w:eastAsia="en-GB"/>
              </w:rPr>
              <w:t>Morisakl</w:t>
            </w:r>
            <w:proofErr w:type="spellEnd"/>
            <w:r w:rsidRPr="00DA7730">
              <w:rPr>
                <w:spacing w:val="0"/>
                <w:szCs w:val="24"/>
                <w:lang w:val="en-NZ" w:eastAsia="en-GB"/>
              </w:rPr>
              <w:t xml:space="preserve">, S., </w:t>
            </w:r>
            <w:proofErr w:type="spellStart"/>
            <w:r w:rsidRPr="00DA7730">
              <w:rPr>
                <w:spacing w:val="0"/>
                <w:szCs w:val="24"/>
                <w:lang w:val="en-NZ" w:eastAsia="en-GB"/>
              </w:rPr>
              <w:t>Vivanco</w:t>
            </w:r>
            <w:proofErr w:type="spellEnd"/>
            <w:r w:rsidRPr="00DA7730">
              <w:rPr>
                <w:spacing w:val="0"/>
                <w:szCs w:val="24"/>
                <w:lang w:val="en-NZ" w:eastAsia="en-GB"/>
              </w:rPr>
              <w:t xml:space="preserve">, R. and Matsumoto, K., 2011. Source code comprehension strategies and metrics to predict comprehension effort in software maintenance and evolution tasks - an empirical study with industry practitioners. In </w:t>
            </w:r>
            <w:r w:rsidRPr="00DA7730">
              <w:rPr>
                <w:i/>
                <w:iCs/>
                <w:spacing w:val="0"/>
                <w:szCs w:val="24"/>
                <w:lang w:val="en-NZ" w:eastAsia="en-GB"/>
              </w:rPr>
              <w:t xml:space="preserve">Proceedings of the 27th IEEE International Conference on Software Maintenance, </w:t>
            </w:r>
            <w:r w:rsidRPr="00DA7730">
              <w:rPr>
                <w:spacing w:val="0"/>
                <w:szCs w:val="24"/>
                <w:lang w:val="en-NZ" w:eastAsia="en-GB"/>
              </w:rPr>
              <w:t>473-481.</w:t>
            </w:r>
          </w:p>
        </w:tc>
      </w:tr>
      <w:tr w:rsidR="00D24C17" w:rsidRPr="00DA7730" w14:paraId="272C6EB1" w14:textId="77777777" w:rsidTr="00B11ADD">
        <w:tc>
          <w:tcPr>
            <w:tcW w:w="817" w:type="dxa"/>
          </w:tcPr>
          <w:p w14:paraId="2B54475E" w14:textId="77777777" w:rsidR="00D24C17" w:rsidRPr="00DA7730" w:rsidRDefault="00D24C17" w:rsidP="00B11ADD">
            <w:pPr>
              <w:pStyle w:val="BodyText"/>
              <w:spacing w:after="0" w:line="276" w:lineRule="auto"/>
              <w:rPr>
                <w:szCs w:val="24"/>
              </w:rPr>
            </w:pPr>
            <w:r w:rsidRPr="00DA7730">
              <w:rPr>
                <w:szCs w:val="24"/>
              </w:rPr>
              <w:t>[P23]</w:t>
            </w:r>
          </w:p>
        </w:tc>
        <w:tc>
          <w:tcPr>
            <w:tcW w:w="7401" w:type="dxa"/>
          </w:tcPr>
          <w:p w14:paraId="5B42A7CE" w14:textId="77777777" w:rsidR="00D24C17" w:rsidRPr="00DA7730" w:rsidRDefault="00D24C17" w:rsidP="00B11ADD">
            <w:pPr>
              <w:pStyle w:val="BodyText"/>
              <w:spacing w:after="0" w:line="276" w:lineRule="auto"/>
              <w:rPr>
                <w:spacing w:val="0"/>
                <w:szCs w:val="24"/>
                <w:lang w:val="en-NZ" w:eastAsia="en-GB"/>
              </w:rPr>
            </w:pPr>
            <w:proofErr w:type="spellStart"/>
            <w:r w:rsidRPr="00DA7730">
              <w:rPr>
                <w:spacing w:val="0"/>
                <w:szCs w:val="24"/>
                <w:lang w:val="en-NZ" w:eastAsia="en-GB"/>
              </w:rPr>
              <w:t>Besker</w:t>
            </w:r>
            <w:proofErr w:type="spellEnd"/>
            <w:r w:rsidRPr="00DA7730">
              <w:rPr>
                <w:spacing w:val="0"/>
                <w:szCs w:val="24"/>
                <w:lang w:val="en-NZ" w:eastAsia="en-GB"/>
              </w:rPr>
              <w:t xml:space="preserve">, T., Martini, A. and Bosch, J., 2018. Managing architectural technical debt: A unified model and systematic literature review. </w:t>
            </w:r>
            <w:r w:rsidRPr="00DA7730">
              <w:rPr>
                <w:i/>
                <w:iCs/>
                <w:spacing w:val="0"/>
                <w:szCs w:val="24"/>
                <w:lang w:val="en-NZ" w:eastAsia="en-GB"/>
              </w:rPr>
              <w:t>Journal of Systems and Software 135</w:t>
            </w:r>
            <w:r w:rsidRPr="00DA7730">
              <w:rPr>
                <w:spacing w:val="0"/>
                <w:szCs w:val="24"/>
                <w:lang w:val="en-NZ" w:eastAsia="en-GB"/>
              </w:rPr>
              <w:t>, 1-16.</w:t>
            </w:r>
          </w:p>
        </w:tc>
      </w:tr>
      <w:tr w:rsidR="00D24C17" w:rsidRPr="00DA7730" w14:paraId="705363C8" w14:textId="77777777" w:rsidTr="00B11ADD">
        <w:tc>
          <w:tcPr>
            <w:tcW w:w="817" w:type="dxa"/>
          </w:tcPr>
          <w:p w14:paraId="6E9F4282" w14:textId="77777777" w:rsidR="00D24C17" w:rsidRPr="00DA7730" w:rsidRDefault="00D24C17" w:rsidP="00B11ADD">
            <w:pPr>
              <w:pStyle w:val="BodyText"/>
              <w:spacing w:after="0" w:line="276" w:lineRule="auto"/>
              <w:rPr>
                <w:szCs w:val="24"/>
              </w:rPr>
            </w:pPr>
            <w:r w:rsidRPr="00DA7730">
              <w:rPr>
                <w:szCs w:val="24"/>
              </w:rPr>
              <w:t>[P24]</w:t>
            </w:r>
          </w:p>
        </w:tc>
        <w:tc>
          <w:tcPr>
            <w:tcW w:w="7401" w:type="dxa"/>
          </w:tcPr>
          <w:p w14:paraId="6EC756A1" w14:textId="77777777" w:rsidR="00D24C17" w:rsidRPr="00DA7730" w:rsidRDefault="00D24C17" w:rsidP="00B11ADD">
            <w:pPr>
              <w:pStyle w:val="BodyText"/>
              <w:spacing w:after="0" w:line="276" w:lineRule="auto"/>
              <w:rPr>
                <w:spacing w:val="0"/>
                <w:szCs w:val="24"/>
                <w:lang w:val="en-NZ" w:eastAsia="en-GB"/>
              </w:rPr>
            </w:pPr>
            <w:proofErr w:type="spellStart"/>
            <w:r w:rsidRPr="00DA7730">
              <w:rPr>
                <w:spacing w:val="0"/>
                <w:szCs w:val="24"/>
                <w:lang w:val="en-NZ" w:eastAsia="en-GB"/>
              </w:rPr>
              <w:t>Amanatidis</w:t>
            </w:r>
            <w:proofErr w:type="spellEnd"/>
            <w:r w:rsidRPr="00DA7730">
              <w:rPr>
                <w:spacing w:val="0"/>
                <w:szCs w:val="24"/>
                <w:lang w:val="en-NZ" w:eastAsia="en-GB"/>
              </w:rPr>
              <w:t xml:space="preserve">, T., </w:t>
            </w:r>
            <w:proofErr w:type="spellStart"/>
            <w:r w:rsidRPr="00DA7730">
              <w:rPr>
                <w:spacing w:val="0"/>
                <w:szCs w:val="24"/>
                <w:lang w:val="en-NZ" w:eastAsia="en-GB"/>
              </w:rPr>
              <w:t>Chatzigeorgiou</w:t>
            </w:r>
            <w:proofErr w:type="spellEnd"/>
            <w:r w:rsidRPr="00DA7730">
              <w:rPr>
                <w:spacing w:val="0"/>
                <w:szCs w:val="24"/>
                <w:lang w:val="en-NZ" w:eastAsia="en-GB"/>
              </w:rPr>
              <w:t xml:space="preserve">, A. and </w:t>
            </w:r>
            <w:proofErr w:type="spellStart"/>
            <w:r w:rsidRPr="00DA7730">
              <w:rPr>
                <w:spacing w:val="0"/>
                <w:szCs w:val="24"/>
                <w:lang w:val="en-NZ" w:eastAsia="en-GB"/>
              </w:rPr>
              <w:t>Ampatzoglou</w:t>
            </w:r>
            <w:proofErr w:type="spellEnd"/>
            <w:r w:rsidRPr="00DA7730">
              <w:rPr>
                <w:spacing w:val="0"/>
                <w:szCs w:val="24"/>
                <w:lang w:val="en-NZ" w:eastAsia="en-GB"/>
              </w:rPr>
              <w:t xml:space="preserve">, A., 2017. The relation between technical debt and corrective maintenance in PHP web applications. </w:t>
            </w:r>
            <w:r w:rsidRPr="00DA7730">
              <w:rPr>
                <w:i/>
                <w:iCs/>
                <w:spacing w:val="0"/>
                <w:szCs w:val="24"/>
                <w:lang w:val="en-NZ" w:eastAsia="en-GB"/>
              </w:rPr>
              <w:t>Information and Software Technology 90</w:t>
            </w:r>
            <w:r w:rsidRPr="00DA7730">
              <w:rPr>
                <w:spacing w:val="0"/>
                <w:szCs w:val="24"/>
                <w:lang w:val="en-NZ" w:eastAsia="en-GB"/>
              </w:rPr>
              <w:t>, 70-74.</w:t>
            </w:r>
          </w:p>
        </w:tc>
      </w:tr>
      <w:tr w:rsidR="00D24C17" w:rsidRPr="00DA7730" w14:paraId="5039F49B" w14:textId="77777777" w:rsidTr="00B11ADD">
        <w:tc>
          <w:tcPr>
            <w:tcW w:w="817" w:type="dxa"/>
          </w:tcPr>
          <w:p w14:paraId="4A27F541" w14:textId="77777777" w:rsidR="00D24C17" w:rsidRPr="00DA7730" w:rsidRDefault="00D24C17" w:rsidP="00B11ADD">
            <w:pPr>
              <w:pStyle w:val="BodyText"/>
              <w:spacing w:after="0" w:line="276" w:lineRule="auto"/>
              <w:rPr>
                <w:szCs w:val="24"/>
              </w:rPr>
            </w:pPr>
            <w:r w:rsidRPr="00DA7730">
              <w:rPr>
                <w:szCs w:val="24"/>
              </w:rPr>
              <w:t>[P25]</w:t>
            </w:r>
          </w:p>
        </w:tc>
        <w:tc>
          <w:tcPr>
            <w:tcW w:w="7401" w:type="dxa"/>
          </w:tcPr>
          <w:p w14:paraId="79F8935B" w14:textId="0FF0EF8A"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Martini, A., </w:t>
            </w:r>
            <w:proofErr w:type="spellStart"/>
            <w:r w:rsidRPr="00DA7730">
              <w:rPr>
                <w:spacing w:val="0"/>
                <w:szCs w:val="24"/>
                <w:lang w:val="en-NZ" w:eastAsia="en-GB"/>
              </w:rPr>
              <w:t>Besker</w:t>
            </w:r>
            <w:proofErr w:type="spellEnd"/>
            <w:r w:rsidRPr="00DA7730">
              <w:rPr>
                <w:spacing w:val="0"/>
                <w:szCs w:val="24"/>
                <w:lang w:val="en-NZ" w:eastAsia="en-GB"/>
              </w:rPr>
              <w:t xml:space="preserve">, T. and Bosch, J., 2016. The Introduction of Technical Debt Tracking in Large Companies. In </w:t>
            </w:r>
            <w:r w:rsidRPr="00DA7730">
              <w:rPr>
                <w:i/>
                <w:iCs/>
                <w:spacing w:val="0"/>
                <w:szCs w:val="24"/>
                <w:lang w:val="en-NZ" w:eastAsia="en-GB"/>
              </w:rPr>
              <w:t>Proceedings of the 23rd Asia-Pacific Software Engineering Conference</w:t>
            </w:r>
            <w:r w:rsidRPr="00DA7730">
              <w:rPr>
                <w:spacing w:val="0"/>
                <w:szCs w:val="24"/>
                <w:lang w:val="en-NZ" w:eastAsia="en-GB"/>
              </w:rPr>
              <w:t xml:space="preserve">. 161-168. </w:t>
            </w:r>
          </w:p>
        </w:tc>
      </w:tr>
      <w:tr w:rsidR="00D24C17" w:rsidRPr="00DA7730" w14:paraId="7BF31016" w14:textId="77777777" w:rsidTr="00B11ADD">
        <w:tc>
          <w:tcPr>
            <w:tcW w:w="817" w:type="dxa"/>
          </w:tcPr>
          <w:p w14:paraId="5A69C389" w14:textId="77777777" w:rsidR="00D24C17" w:rsidRPr="00DA7730" w:rsidRDefault="00D24C17" w:rsidP="00B11ADD">
            <w:pPr>
              <w:pStyle w:val="BodyText"/>
              <w:spacing w:after="0" w:line="276" w:lineRule="auto"/>
              <w:rPr>
                <w:szCs w:val="24"/>
              </w:rPr>
            </w:pPr>
            <w:r w:rsidRPr="00DA7730">
              <w:rPr>
                <w:szCs w:val="24"/>
              </w:rPr>
              <w:t>[P26]</w:t>
            </w:r>
          </w:p>
        </w:tc>
        <w:tc>
          <w:tcPr>
            <w:tcW w:w="7401" w:type="dxa"/>
          </w:tcPr>
          <w:p w14:paraId="267F47D2" w14:textId="40666341" w:rsidR="00D24C17" w:rsidRPr="00DA7730" w:rsidRDefault="00D24C17" w:rsidP="00B11ADD">
            <w:pPr>
              <w:pStyle w:val="BodyText"/>
              <w:spacing w:after="0" w:line="276" w:lineRule="auto"/>
              <w:rPr>
                <w:spacing w:val="0"/>
                <w:szCs w:val="24"/>
                <w:lang w:val="en-NZ" w:eastAsia="en-GB"/>
              </w:rPr>
            </w:pPr>
            <w:r w:rsidRPr="00873E46">
              <w:rPr>
                <w:spacing w:val="0"/>
                <w:szCs w:val="24"/>
                <w:lang w:val="de-DE" w:eastAsia="en-GB"/>
              </w:rPr>
              <w:t xml:space="preserve">Thüm, T., Ribeiro, M., Schröter, R., Siegmund, J. and Dalton, F., 2016. </w:t>
            </w:r>
            <w:r w:rsidRPr="00DA7730">
              <w:rPr>
                <w:spacing w:val="0"/>
                <w:szCs w:val="24"/>
                <w:lang w:val="en-NZ" w:eastAsia="en-GB"/>
              </w:rPr>
              <w:t xml:space="preserve">Product-line maintenance with emergent contract interfaces. In </w:t>
            </w:r>
            <w:r w:rsidRPr="00DA7730">
              <w:rPr>
                <w:i/>
                <w:iCs/>
                <w:spacing w:val="0"/>
                <w:szCs w:val="24"/>
                <w:lang w:val="en-NZ" w:eastAsia="en-GB"/>
              </w:rPr>
              <w:t>Proceedings of the Proceedings of the 20th International Systems and Software Product Line Conference</w:t>
            </w:r>
            <w:r w:rsidRPr="00DA7730">
              <w:rPr>
                <w:spacing w:val="0"/>
                <w:szCs w:val="24"/>
                <w:lang w:val="en-NZ" w:eastAsia="en-GB"/>
              </w:rPr>
              <w:t>, 134-143.</w:t>
            </w:r>
          </w:p>
        </w:tc>
      </w:tr>
      <w:tr w:rsidR="00D24C17" w:rsidRPr="00DA7730" w14:paraId="010311F8" w14:textId="77777777" w:rsidTr="00B11ADD">
        <w:tc>
          <w:tcPr>
            <w:tcW w:w="817" w:type="dxa"/>
          </w:tcPr>
          <w:p w14:paraId="36BD232A" w14:textId="77777777" w:rsidR="00D24C17" w:rsidRPr="00DA7730" w:rsidRDefault="00D24C17" w:rsidP="00B11ADD">
            <w:pPr>
              <w:pStyle w:val="BodyText"/>
              <w:spacing w:after="0" w:line="276" w:lineRule="auto"/>
              <w:rPr>
                <w:szCs w:val="24"/>
              </w:rPr>
            </w:pPr>
            <w:r w:rsidRPr="00DA7730">
              <w:rPr>
                <w:szCs w:val="24"/>
              </w:rPr>
              <w:t>[P27]</w:t>
            </w:r>
          </w:p>
        </w:tc>
        <w:tc>
          <w:tcPr>
            <w:tcW w:w="7401" w:type="dxa"/>
          </w:tcPr>
          <w:p w14:paraId="10FACFD0" w14:textId="77777777"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Hira, A. and Boehm, B., 2016. Using Software Non-Functional Assessment Process to Complement Function Points for Software Maintenance. In </w:t>
            </w:r>
            <w:r w:rsidRPr="00DA7730">
              <w:rPr>
                <w:i/>
                <w:iCs/>
                <w:spacing w:val="0"/>
                <w:szCs w:val="24"/>
                <w:lang w:val="en-NZ" w:eastAsia="en-GB"/>
              </w:rPr>
              <w:t>Proceedings of the 10th ACM/IEEE International Symposium on Empirical Software Engineering and Measurement</w:t>
            </w:r>
            <w:r w:rsidRPr="00DA7730">
              <w:rPr>
                <w:spacing w:val="0"/>
                <w:szCs w:val="24"/>
                <w:lang w:val="en-NZ" w:eastAsia="en-GB"/>
              </w:rPr>
              <w:t>, 1-6.</w:t>
            </w:r>
          </w:p>
        </w:tc>
      </w:tr>
      <w:tr w:rsidR="00D24C17" w:rsidRPr="00DA7730" w14:paraId="14462122" w14:textId="77777777" w:rsidTr="00B11ADD">
        <w:tc>
          <w:tcPr>
            <w:tcW w:w="817" w:type="dxa"/>
          </w:tcPr>
          <w:p w14:paraId="6DD4FB6E" w14:textId="77777777" w:rsidR="00D24C17" w:rsidRPr="00DA7730" w:rsidRDefault="00D24C17" w:rsidP="00B11ADD">
            <w:pPr>
              <w:pStyle w:val="BodyText"/>
              <w:spacing w:after="0" w:line="276" w:lineRule="auto"/>
              <w:rPr>
                <w:szCs w:val="24"/>
              </w:rPr>
            </w:pPr>
            <w:r w:rsidRPr="00DA7730">
              <w:rPr>
                <w:szCs w:val="24"/>
              </w:rPr>
              <w:t>[P28]</w:t>
            </w:r>
          </w:p>
        </w:tc>
        <w:tc>
          <w:tcPr>
            <w:tcW w:w="7401" w:type="dxa"/>
          </w:tcPr>
          <w:p w14:paraId="1EBEAED7" w14:textId="77777777"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Miura, K., McIntosh, S., Kamei, Y., Hassan, A. E. and </w:t>
            </w:r>
            <w:proofErr w:type="spellStart"/>
            <w:r w:rsidRPr="00DA7730">
              <w:rPr>
                <w:spacing w:val="0"/>
                <w:szCs w:val="24"/>
                <w:lang w:val="en-NZ" w:eastAsia="en-GB"/>
              </w:rPr>
              <w:t>Ubayashi</w:t>
            </w:r>
            <w:proofErr w:type="spellEnd"/>
            <w:r w:rsidRPr="00DA7730">
              <w:rPr>
                <w:spacing w:val="0"/>
                <w:szCs w:val="24"/>
                <w:lang w:val="en-NZ" w:eastAsia="en-GB"/>
              </w:rPr>
              <w:t xml:space="preserve">, N., 2016. The Impact of Task Granularity on Co-evolution Analyses. In </w:t>
            </w:r>
            <w:r w:rsidRPr="00DA7730">
              <w:rPr>
                <w:i/>
                <w:iCs/>
                <w:spacing w:val="0"/>
                <w:szCs w:val="24"/>
                <w:lang w:val="en-NZ" w:eastAsia="en-GB"/>
              </w:rPr>
              <w:t>Proceedings of the 10th ACM/IEEE International Symposium on Empirical Software Engineering and Measurement</w:t>
            </w:r>
            <w:r w:rsidRPr="00DA7730">
              <w:rPr>
                <w:spacing w:val="0"/>
                <w:szCs w:val="24"/>
                <w:lang w:val="en-NZ" w:eastAsia="en-GB"/>
              </w:rPr>
              <w:t>, 1-10.</w:t>
            </w:r>
          </w:p>
        </w:tc>
      </w:tr>
      <w:tr w:rsidR="00D24C17" w:rsidRPr="00DA7730" w14:paraId="1BCD6A4C" w14:textId="77777777" w:rsidTr="00B11ADD">
        <w:tc>
          <w:tcPr>
            <w:tcW w:w="817" w:type="dxa"/>
          </w:tcPr>
          <w:p w14:paraId="6171E393" w14:textId="77777777" w:rsidR="00D24C17" w:rsidRPr="00DA7730" w:rsidRDefault="00D24C17" w:rsidP="00B11ADD">
            <w:pPr>
              <w:pStyle w:val="BodyText"/>
              <w:spacing w:after="0" w:line="276" w:lineRule="auto"/>
              <w:rPr>
                <w:szCs w:val="24"/>
              </w:rPr>
            </w:pPr>
            <w:r w:rsidRPr="00DA7730">
              <w:rPr>
                <w:szCs w:val="24"/>
              </w:rPr>
              <w:t>[P29]</w:t>
            </w:r>
          </w:p>
        </w:tc>
        <w:tc>
          <w:tcPr>
            <w:tcW w:w="7401" w:type="dxa"/>
          </w:tcPr>
          <w:p w14:paraId="69347084" w14:textId="77777777"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Candela, I., </w:t>
            </w:r>
            <w:proofErr w:type="spellStart"/>
            <w:r w:rsidRPr="00DA7730">
              <w:rPr>
                <w:spacing w:val="0"/>
                <w:szCs w:val="24"/>
                <w:lang w:val="en-NZ" w:eastAsia="en-GB"/>
              </w:rPr>
              <w:t>Bavota</w:t>
            </w:r>
            <w:proofErr w:type="spellEnd"/>
            <w:r w:rsidRPr="00DA7730">
              <w:rPr>
                <w:spacing w:val="0"/>
                <w:szCs w:val="24"/>
                <w:lang w:val="en-NZ" w:eastAsia="en-GB"/>
              </w:rPr>
              <w:t xml:space="preserve">, G., Russo, B. and </w:t>
            </w:r>
            <w:proofErr w:type="spellStart"/>
            <w:r w:rsidRPr="00DA7730">
              <w:rPr>
                <w:spacing w:val="0"/>
                <w:szCs w:val="24"/>
                <w:lang w:val="en-NZ" w:eastAsia="en-GB"/>
              </w:rPr>
              <w:t>Oliveto</w:t>
            </w:r>
            <w:proofErr w:type="spellEnd"/>
            <w:r w:rsidRPr="00DA7730">
              <w:rPr>
                <w:spacing w:val="0"/>
                <w:szCs w:val="24"/>
                <w:lang w:val="en-NZ" w:eastAsia="en-GB"/>
              </w:rPr>
              <w:t xml:space="preserve">, R., 2016. Using Cohesion and Coupling for Software </w:t>
            </w:r>
            <w:proofErr w:type="spellStart"/>
            <w:r w:rsidRPr="00DA7730">
              <w:rPr>
                <w:spacing w:val="0"/>
                <w:szCs w:val="24"/>
                <w:lang w:val="en-NZ" w:eastAsia="en-GB"/>
              </w:rPr>
              <w:t>Remodularization</w:t>
            </w:r>
            <w:proofErr w:type="spellEnd"/>
            <w:r w:rsidRPr="00DA7730">
              <w:rPr>
                <w:spacing w:val="0"/>
                <w:szCs w:val="24"/>
                <w:lang w:val="en-NZ" w:eastAsia="en-GB"/>
              </w:rPr>
              <w:t xml:space="preserve">: Is It Enough? </w:t>
            </w:r>
            <w:r w:rsidRPr="00DA7730">
              <w:rPr>
                <w:i/>
                <w:iCs/>
                <w:spacing w:val="0"/>
                <w:szCs w:val="24"/>
                <w:lang w:val="en-NZ" w:eastAsia="en-GB"/>
              </w:rPr>
              <w:t>ACM Transactions on Software Engineering and Methodology 25</w:t>
            </w:r>
            <w:r w:rsidRPr="00DA7730">
              <w:rPr>
                <w:spacing w:val="0"/>
                <w:szCs w:val="24"/>
                <w:lang w:val="en-NZ" w:eastAsia="en-GB"/>
              </w:rPr>
              <w:t>, 3, 1-28.</w:t>
            </w:r>
          </w:p>
        </w:tc>
      </w:tr>
      <w:tr w:rsidR="00D24C17" w:rsidRPr="00DA7730" w14:paraId="6DE1DEDE" w14:textId="77777777" w:rsidTr="00B11ADD">
        <w:tc>
          <w:tcPr>
            <w:tcW w:w="817" w:type="dxa"/>
          </w:tcPr>
          <w:p w14:paraId="3273A021" w14:textId="77777777" w:rsidR="00D24C17" w:rsidRPr="00DA7730" w:rsidRDefault="00D24C17" w:rsidP="00B11ADD">
            <w:pPr>
              <w:pStyle w:val="BodyText"/>
              <w:spacing w:after="0" w:line="276" w:lineRule="auto"/>
              <w:rPr>
                <w:szCs w:val="24"/>
              </w:rPr>
            </w:pPr>
            <w:r w:rsidRPr="00DA7730">
              <w:rPr>
                <w:szCs w:val="24"/>
              </w:rPr>
              <w:t>[P30]</w:t>
            </w:r>
          </w:p>
        </w:tc>
        <w:tc>
          <w:tcPr>
            <w:tcW w:w="7401" w:type="dxa"/>
          </w:tcPr>
          <w:p w14:paraId="18D2E683" w14:textId="37A6DE6A" w:rsidR="00D24C17" w:rsidRPr="00DA7730" w:rsidRDefault="00D24C17" w:rsidP="00B11ADD">
            <w:pPr>
              <w:pStyle w:val="BodyText"/>
              <w:spacing w:after="0" w:line="276" w:lineRule="auto"/>
              <w:rPr>
                <w:spacing w:val="0"/>
                <w:szCs w:val="24"/>
                <w:lang w:val="en-NZ" w:eastAsia="en-GB"/>
              </w:rPr>
            </w:pPr>
            <w:proofErr w:type="spellStart"/>
            <w:r w:rsidRPr="00DA7730">
              <w:rPr>
                <w:spacing w:val="0"/>
                <w:szCs w:val="24"/>
                <w:lang w:val="en-NZ" w:eastAsia="en-GB"/>
              </w:rPr>
              <w:t>Ouni</w:t>
            </w:r>
            <w:proofErr w:type="spellEnd"/>
            <w:r w:rsidRPr="00DA7730">
              <w:rPr>
                <w:spacing w:val="0"/>
                <w:szCs w:val="24"/>
                <w:lang w:val="en-NZ" w:eastAsia="en-GB"/>
              </w:rPr>
              <w:t xml:space="preserve">, A., </w:t>
            </w:r>
            <w:proofErr w:type="spellStart"/>
            <w:r w:rsidRPr="00DA7730">
              <w:rPr>
                <w:spacing w:val="0"/>
                <w:szCs w:val="24"/>
                <w:lang w:val="en-NZ" w:eastAsia="en-GB"/>
              </w:rPr>
              <w:t>Kessentini</w:t>
            </w:r>
            <w:proofErr w:type="spellEnd"/>
            <w:r w:rsidRPr="00DA7730">
              <w:rPr>
                <w:spacing w:val="0"/>
                <w:szCs w:val="24"/>
                <w:lang w:val="en-NZ" w:eastAsia="en-GB"/>
              </w:rPr>
              <w:t xml:space="preserve">, M., </w:t>
            </w:r>
            <w:proofErr w:type="spellStart"/>
            <w:r w:rsidRPr="00DA7730">
              <w:rPr>
                <w:spacing w:val="0"/>
                <w:szCs w:val="24"/>
                <w:lang w:val="en-NZ" w:eastAsia="en-GB"/>
              </w:rPr>
              <w:t>Sahraoui</w:t>
            </w:r>
            <w:proofErr w:type="spellEnd"/>
            <w:r w:rsidRPr="00DA7730">
              <w:rPr>
                <w:spacing w:val="0"/>
                <w:szCs w:val="24"/>
                <w:lang w:val="en-NZ" w:eastAsia="en-GB"/>
              </w:rPr>
              <w:t xml:space="preserve">, H., Inoue, K. and Deb, K., 2016. Multi-Criteria Code Refactoring Using Search-Based Software Engineering: An Industrial Case Study. </w:t>
            </w:r>
            <w:r w:rsidRPr="00DA7730">
              <w:rPr>
                <w:i/>
                <w:iCs/>
                <w:spacing w:val="0"/>
                <w:szCs w:val="24"/>
                <w:lang w:val="en-NZ" w:eastAsia="en-GB"/>
              </w:rPr>
              <w:t>ACM Transactions on Software Engineering and Methodology 25</w:t>
            </w:r>
            <w:r w:rsidRPr="00DA7730">
              <w:rPr>
                <w:spacing w:val="0"/>
                <w:szCs w:val="24"/>
                <w:lang w:val="en-NZ" w:eastAsia="en-GB"/>
              </w:rPr>
              <w:t>, 3, 1-53.</w:t>
            </w:r>
          </w:p>
        </w:tc>
      </w:tr>
      <w:tr w:rsidR="00D24C17" w:rsidRPr="00DA7730" w14:paraId="2F532752" w14:textId="77777777" w:rsidTr="00B11ADD">
        <w:tc>
          <w:tcPr>
            <w:tcW w:w="817" w:type="dxa"/>
          </w:tcPr>
          <w:p w14:paraId="0D2FDC18" w14:textId="77777777" w:rsidR="00D24C17" w:rsidRPr="00DA7730" w:rsidRDefault="00D24C17" w:rsidP="00B11ADD">
            <w:pPr>
              <w:pStyle w:val="BodyText"/>
              <w:spacing w:after="0" w:line="276" w:lineRule="auto"/>
              <w:rPr>
                <w:szCs w:val="24"/>
              </w:rPr>
            </w:pPr>
            <w:r w:rsidRPr="00DA7730">
              <w:rPr>
                <w:szCs w:val="24"/>
              </w:rPr>
              <w:t>[P31]</w:t>
            </w:r>
          </w:p>
        </w:tc>
        <w:tc>
          <w:tcPr>
            <w:tcW w:w="7401" w:type="dxa"/>
          </w:tcPr>
          <w:p w14:paraId="7E7AE46E" w14:textId="77777777" w:rsidR="00D24C17" w:rsidRDefault="00D24C17" w:rsidP="00B11ADD">
            <w:pPr>
              <w:pStyle w:val="BodyText"/>
              <w:spacing w:after="0" w:line="276" w:lineRule="auto"/>
              <w:rPr>
                <w:spacing w:val="0"/>
                <w:szCs w:val="24"/>
                <w:lang w:val="en-NZ" w:eastAsia="en-GB"/>
              </w:rPr>
            </w:pPr>
            <w:proofErr w:type="spellStart"/>
            <w:r w:rsidRPr="00DA7730">
              <w:rPr>
                <w:spacing w:val="0"/>
                <w:szCs w:val="24"/>
                <w:lang w:val="en-NZ" w:eastAsia="en-GB"/>
              </w:rPr>
              <w:t>Heeager</w:t>
            </w:r>
            <w:proofErr w:type="spellEnd"/>
            <w:r w:rsidRPr="00DA7730">
              <w:rPr>
                <w:spacing w:val="0"/>
                <w:szCs w:val="24"/>
                <w:lang w:val="en-NZ" w:eastAsia="en-GB"/>
              </w:rPr>
              <w:t xml:space="preserve">, L. T. and Rose, J., 2015. Optimising agile development practices for the maintenance operation: nine heuristics. </w:t>
            </w:r>
            <w:r w:rsidRPr="00DA7730">
              <w:rPr>
                <w:i/>
                <w:iCs/>
                <w:spacing w:val="0"/>
                <w:szCs w:val="24"/>
                <w:lang w:val="en-NZ" w:eastAsia="en-GB"/>
              </w:rPr>
              <w:t>Empirical Software Engineering 20</w:t>
            </w:r>
            <w:r w:rsidRPr="00DA7730">
              <w:rPr>
                <w:spacing w:val="0"/>
                <w:szCs w:val="24"/>
                <w:lang w:val="en-NZ" w:eastAsia="en-GB"/>
              </w:rPr>
              <w:t>, 6, 1762-1784.</w:t>
            </w:r>
          </w:p>
          <w:p w14:paraId="7BAE79A8" w14:textId="77777777" w:rsidR="00961E21" w:rsidRDefault="00961E21" w:rsidP="00B11ADD">
            <w:pPr>
              <w:pStyle w:val="BodyText"/>
              <w:spacing w:after="0" w:line="276" w:lineRule="auto"/>
              <w:rPr>
                <w:spacing w:val="0"/>
                <w:szCs w:val="24"/>
                <w:lang w:val="en-NZ" w:eastAsia="en-GB"/>
              </w:rPr>
            </w:pPr>
          </w:p>
          <w:p w14:paraId="001B3880" w14:textId="4B9A5B54" w:rsidR="00961E21" w:rsidRPr="00DA7730" w:rsidRDefault="00961E21" w:rsidP="00B11ADD">
            <w:pPr>
              <w:pStyle w:val="BodyText"/>
              <w:spacing w:after="0" w:line="276" w:lineRule="auto"/>
              <w:rPr>
                <w:spacing w:val="0"/>
                <w:szCs w:val="24"/>
                <w:lang w:val="en-NZ" w:eastAsia="en-GB"/>
              </w:rPr>
            </w:pPr>
          </w:p>
        </w:tc>
      </w:tr>
      <w:tr w:rsidR="00D24C17" w:rsidRPr="00DA7730" w14:paraId="1614922B" w14:textId="77777777" w:rsidTr="00B11ADD">
        <w:tc>
          <w:tcPr>
            <w:tcW w:w="817" w:type="dxa"/>
          </w:tcPr>
          <w:p w14:paraId="24183DB3" w14:textId="461AEC9C" w:rsidR="00D24C17" w:rsidRPr="00DA7730" w:rsidRDefault="00D24C17" w:rsidP="004247DB">
            <w:pPr>
              <w:pStyle w:val="BodyText"/>
              <w:spacing w:after="0" w:line="276" w:lineRule="auto"/>
              <w:ind w:right="-109"/>
              <w:rPr>
                <w:szCs w:val="24"/>
              </w:rPr>
            </w:pPr>
            <w:r w:rsidRPr="00DA7730">
              <w:rPr>
                <w:szCs w:val="24"/>
              </w:rPr>
              <w:lastRenderedPageBreak/>
              <w:t>[P32]</w:t>
            </w:r>
            <w:r w:rsidR="004247DB">
              <w:rPr>
                <w:szCs w:val="24"/>
              </w:rPr>
              <w:t xml:space="preserve"> *</w:t>
            </w:r>
          </w:p>
        </w:tc>
        <w:tc>
          <w:tcPr>
            <w:tcW w:w="7401" w:type="dxa"/>
          </w:tcPr>
          <w:p w14:paraId="70F4D874" w14:textId="77777777" w:rsidR="00D24C17" w:rsidRDefault="00D24C17" w:rsidP="00B11ADD">
            <w:pPr>
              <w:pStyle w:val="BodyText"/>
              <w:spacing w:after="0" w:line="276" w:lineRule="auto"/>
              <w:rPr>
                <w:spacing w:val="0"/>
                <w:szCs w:val="24"/>
                <w:lang w:val="en-NZ" w:eastAsia="en-GB"/>
              </w:rPr>
            </w:pPr>
            <w:proofErr w:type="spellStart"/>
            <w:r w:rsidRPr="00DA7730">
              <w:rPr>
                <w:spacing w:val="0"/>
                <w:szCs w:val="24"/>
                <w:lang w:val="en-NZ" w:eastAsia="en-GB"/>
              </w:rPr>
              <w:t>Szőke</w:t>
            </w:r>
            <w:proofErr w:type="spellEnd"/>
            <w:r w:rsidRPr="00DA7730">
              <w:rPr>
                <w:spacing w:val="0"/>
                <w:szCs w:val="24"/>
                <w:lang w:val="en-NZ" w:eastAsia="en-GB"/>
              </w:rPr>
              <w:t xml:space="preserve">, G., Nagy, C., </w:t>
            </w:r>
            <w:proofErr w:type="spellStart"/>
            <w:r w:rsidRPr="00DA7730">
              <w:rPr>
                <w:spacing w:val="0"/>
                <w:szCs w:val="24"/>
                <w:lang w:val="en-NZ" w:eastAsia="en-GB"/>
              </w:rPr>
              <w:t>Hegedűs</w:t>
            </w:r>
            <w:proofErr w:type="spellEnd"/>
            <w:r w:rsidRPr="00DA7730">
              <w:rPr>
                <w:spacing w:val="0"/>
                <w:szCs w:val="24"/>
                <w:lang w:val="en-NZ" w:eastAsia="en-GB"/>
              </w:rPr>
              <w:t xml:space="preserve">, P., Ferenc, R. and </w:t>
            </w:r>
            <w:proofErr w:type="spellStart"/>
            <w:r w:rsidRPr="00DA7730">
              <w:rPr>
                <w:spacing w:val="0"/>
                <w:szCs w:val="24"/>
                <w:lang w:val="en-NZ" w:eastAsia="en-GB"/>
              </w:rPr>
              <w:t>Gyimóthy</w:t>
            </w:r>
            <w:proofErr w:type="spellEnd"/>
            <w:r w:rsidRPr="00DA7730">
              <w:rPr>
                <w:spacing w:val="0"/>
                <w:szCs w:val="24"/>
                <w:lang w:val="en-NZ" w:eastAsia="en-GB"/>
              </w:rPr>
              <w:t xml:space="preserve">, T., 2015. Do automatic </w:t>
            </w:r>
            <w:proofErr w:type="spellStart"/>
            <w:r w:rsidRPr="00DA7730">
              <w:rPr>
                <w:spacing w:val="0"/>
                <w:szCs w:val="24"/>
                <w:lang w:val="en-NZ" w:eastAsia="en-GB"/>
              </w:rPr>
              <w:t>refactorings</w:t>
            </w:r>
            <w:proofErr w:type="spellEnd"/>
            <w:r w:rsidRPr="00DA7730">
              <w:rPr>
                <w:spacing w:val="0"/>
                <w:szCs w:val="24"/>
                <w:lang w:val="en-NZ" w:eastAsia="en-GB"/>
              </w:rPr>
              <w:t xml:space="preserve"> improve maintainability? An industrial case </w:t>
            </w:r>
            <w:proofErr w:type="gramStart"/>
            <w:r w:rsidRPr="00DA7730">
              <w:rPr>
                <w:spacing w:val="0"/>
                <w:szCs w:val="24"/>
                <w:lang w:val="en-NZ" w:eastAsia="en-GB"/>
              </w:rPr>
              <w:t>study</w:t>
            </w:r>
            <w:proofErr w:type="gramEnd"/>
            <w:r w:rsidRPr="00DA7730">
              <w:rPr>
                <w:spacing w:val="0"/>
                <w:szCs w:val="24"/>
                <w:lang w:val="en-NZ" w:eastAsia="en-GB"/>
              </w:rPr>
              <w:t xml:space="preserve">. In </w:t>
            </w:r>
            <w:r w:rsidRPr="00DA7730">
              <w:rPr>
                <w:i/>
                <w:iCs/>
                <w:spacing w:val="0"/>
                <w:szCs w:val="24"/>
                <w:lang w:val="en-NZ" w:eastAsia="en-GB"/>
              </w:rPr>
              <w:t xml:space="preserve">IEEE International Conference on Software Maintenance and Evolution, </w:t>
            </w:r>
            <w:r w:rsidRPr="00DA7730">
              <w:rPr>
                <w:spacing w:val="0"/>
                <w:szCs w:val="24"/>
                <w:lang w:val="en-NZ" w:eastAsia="en-GB"/>
              </w:rPr>
              <w:t>429-438.</w:t>
            </w:r>
          </w:p>
          <w:p w14:paraId="5103B3C6" w14:textId="7F581399" w:rsidR="00961E21" w:rsidRPr="00DA7730" w:rsidRDefault="00961E21" w:rsidP="00B11ADD">
            <w:pPr>
              <w:pStyle w:val="BodyText"/>
              <w:spacing w:after="0" w:line="276" w:lineRule="auto"/>
              <w:rPr>
                <w:spacing w:val="0"/>
                <w:szCs w:val="24"/>
                <w:lang w:val="en-NZ" w:eastAsia="en-GB"/>
              </w:rPr>
            </w:pPr>
          </w:p>
        </w:tc>
      </w:tr>
      <w:tr w:rsidR="00D24C17" w:rsidRPr="00DA7730" w14:paraId="0263720D" w14:textId="77777777" w:rsidTr="00B11ADD">
        <w:tc>
          <w:tcPr>
            <w:tcW w:w="817" w:type="dxa"/>
          </w:tcPr>
          <w:p w14:paraId="2E3829EE" w14:textId="77777777" w:rsidR="00D24C17" w:rsidRPr="00DA7730" w:rsidRDefault="00D24C17" w:rsidP="00B11ADD">
            <w:pPr>
              <w:pStyle w:val="BodyText"/>
              <w:spacing w:after="0" w:line="276" w:lineRule="auto"/>
              <w:rPr>
                <w:szCs w:val="24"/>
              </w:rPr>
            </w:pPr>
            <w:r w:rsidRPr="00DA7730">
              <w:rPr>
                <w:szCs w:val="24"/>
              </w:rPr>
              <w:t>[P33]</w:t>
            </w:r>
          </w:p>
        </w:tc>
        <w:tc>
          <w:tcPr>
            <w:tcW w:w="7401" w:type="dxa"/>
          </w:tcPr>
          <w:p w14:paraId="3BAD4CAE" w14:textId="5BFB247F"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Sun, X., Li, B., Leung, H., Li, B. and Li, Y., 2015. MSR4SM: Using topic models to effectively</w:t>
            </w:r>
            <w:r>
              <w:rPr>
                <w:spacing w:val="0"/>
                <w:szCs w:val="24"/>
                <w:lang w:val="en-NZ" w:eastAsia="en-GB"/>
              </w:rPr>
              <w:t xml:space="preserve"> </w:t>
            </w:r>
            <w:proofErr w:type="gramStart"/>
            <w:r w:rsidRPr="00DA7730">
              <w:rPr>
                <w:spacing w:val="0"/>
                <w:szCs w:val="24"/>
                <w:lang w:val="en-NZ" w:eastAsia="en-GB"/>
              </w:rPr>
              <w:t>mining</w:t>
            </w:r>
            <w:proofErr w:type="gramEnd"/>
            <w:r w:rsidRPr="00DA7730">
              <w:rPr>
                <w:spacing w:val="0"/>
                <w:szCs w:val="24"/>
                <w:lang w:val="en-NZ" w:eastAsia="en-GB"/>
              </w:rPr>
              <w:t xml:space="preserve"> software repositories for software maintenance tasks. </w:t>
            </w:r>
            <w:r w:rsidRPr="00DA7730">
              <w:rPr>
                <w:i/>
                <w:iCs/>
                <w:spacing w:val="0"/>
                <w:szCs w:val="24"/>
                <w:lang w:val="en-NZ" w:eastAsia="en-GB"/>
              </w:rPr>
              <w:t>Information and Software Technology 66</w:t>
            </w:r>
            <w:r w:rsidRPr="00DA7730">
              <w:rPr>
                <w:spacing w:val="0"/>
                <w:szCs w:val="24"/>
                <w:lang w:val="en-NZ" w:eastAsia="en-GB"/>
              </w:rPr>
              <w:t>, 1-12.</w:t>
            </w:r>
          </w:p>
        </w:tc>
      </w:tr>
      <w:tr w:rsidR="00D24C17" w:rsidRPr="00DA7730" w14:paraId="4263F99C" w14:textId="77777777" w:rsidTr="00B11ADD">
        <w:tc>
          <w:tcPr>
            <w:tcW w:w="817" w:type="dxa"/>
          </w:tcPr>
          <w:p w14:paraId="3C1B1119" w14:textId="77777777" w:rsidR="00D24C17" w:rsidRPr="00DA7730" w:rsidRDefault="00D24C17" w:rsidP="00B11ADD">
            <w:pPr>
              <w:pStyle w:val="BodyText"/>
              <w:spacing w:after="0" w:line="276" w:lineRule="auto"/>
              <w:rPr>
                <w:szCs w:val="24"/>
              </w:rPr>
            </w:pPr>
            <w:r w:rsidRPr="00DA7730">
              <w:rPr>
                <w:szCs w:val="24"/>
              </w:rPr>
              <w:t>[P34]</w:t>
            </w:r>
          </w:p>
        </w:tc>
        <w:tc>
          <w:tcPr>
            <w:tcW w:w="7401" w:type="dxa"/>
          </w:tcPr>
          <w:p w14:paraId="756BC4A6" w14:textId="77777777" w:rsidR="00D24C17" w:rsidRPr="00DA7730" w:rsidRDefault="00D24C17" w:rsidP="00B11ADD">
            <w:pPr>
              <w:pStyle w:val="BodyText"/>
              <w:spacing w:after="0" w:line="276" w:lineRule="auto"/>
              <w:rPr>
                <w:spacing w:val="0"/>
                <w:szCs w:val="24"/>
                <w:lang w:val="en-NZ" w:eastAsia="en-GB"/>
              </w:rPr>
            </w:pPr>
            <w:proofErr w:type="spellStart"/>
            <w:r w:rsidRPr="00DA7730">
              <w:rPr>
                <w:spacing w:val="0"/>
                <w:szCs w:val="24"/>
                <w:lang w:val="en-NZ" w:eastAsia="en-GB"/>
              </w:rPr>
              <w:t>Kevic</w:t>
            </w:r>
            <w:proofErr w:type="spellEnd"/>
            <w:r w:rsidRPr="00DA7730">
              <w:rPr>
                <w:spacing w:val="0"/>
                <w:szCs w:val="24"/>
                <w:lang w:val="en-NZ" w:eastAsia="en-GB"/>
              </w:rPr>
              <w:t xml:space="preserve">, K., Walters, B. M., Shaffer, T. R., Sharif, B., Shepherd, D. C. and Fritz, T., 2015. Tracing software developers' eyes and interactions for change tasks. In </w:t>
            </w:r>
            <w:r w:rsidRPr="00DA7730">
              <w:rPr>
                <w:i/>
                <w:iCs/>
                <w:spacing w:val="0"/>
                <w:szCs w:val="24"/>
                <w:lang w:val="en-NZ" w:eastAsia="en-GB"/>
              </w:rPr>
              <w:t>Joint Meeting on Foundations of Software Engineering</w:t>
            </w:r>
            <w:r w:rsidRPr="00DA7730">
              <w:rPr>
                <w:spacing w:val="0"/>
                <w:szCs w:val="24"/>
                <w:lang w:val="en-NZ" w:eastAsia="en-GB"/>
              </w:rPr>
              <w:t>, 202-213.</w:t>
            </w:r>
          </w:p>
        </w:tc>
      </w:tr>
      <w:tr w:rsidR="00D24C17" w:rsidRPr="00DA7730" w14:paraId="3148B959" w14:textId="77777777" w:rsidTr="00B11ADD">
        <w:tc>
          <w:tcPr>
            <w:tcW w:w="817" w:type="dxa"/>
          </w:tcPr>
          <w:p w14:paraId="106B9F54" w14:textId="77777777" w:rsidR="00D24C17" w:rsidRPr="00DA7730" w:rsidRDefault="00D24C17" w:rsidP="00B11ADD">
            <w:pPr>
              <w:pStyle w:val="BodyText"/>
              <w:spacing w:after="0" w:line="276" w:lineRule="auto"/>
              <w:rPr>
                <w:szCs w:val="24"/>
              </w:rPr>
            </w:pPr>
            <w:r w:rsidRPr="00DA7730">
              <w:rPr>
                <w:szCs w:val="24"/>
              </w:rPr>
              <w:t>[P35]</w:t>
            </w:r>
          </w:p>
        </w:tc>
        <w:tc>
          <w:tcPr>
            <w:tcW w:w="7401" w:type="dxa"/>
          </w:tcPr>
          <w:p w14:paraId="0BCC2233" w14:textId="77777777" w:rsidR="00D24C17" w:rsidRPr="00DA7730" w:rsidRDefault="00D24C17" w:rsidP="00B11ADD">
            <w:pPr>
              <w:pStyle w:val="BodyText"/>
              <w:tabs>
                <w:tab w:val="clear" w:pos="8640"/>
                <w:tab w:val="left" w:pos="1305"/>
              </w:tabs>
              <w:spacing w:after="0" w:line="276" w:lineRule="auto"/>
              <w:rPr>
                <w:spacing w:val="0"/>
                <w:szCs w:val="24"/>
                <w:lang w:val="en-NZ" w:eastAsia="en-GB"/>
              </w:rPr>
            </w:pPr>
            <w:r w:rsidRPr="00DA7730">
              <w:rPr>
                <w:spacing w:val="0"/>
                <w:szCs w:val="24"/>
                <w:lang w:val="en-NZ" w:eastAsia="en-GB"/>
              </w:rPr>
              <w:t xml:space="preserve">Sun, X., Li, B., Li, Y. and Chen, Y., 2015. What information in software historical repositories do we need to support software maintenance tasks? an approach based on topic model. </w:t>
            </w:r>
            <w:r w:rsidRPr="00DA7730">
              <w:rPr>
                <w:i/>
                <w:iCs/>
                <w:spacing w:val="0"/>
                <w:szCs w:val="24"/>
                <w:lang w:val="en-NZ" w:eastAsia="en-GB"/>
              </w:rPr>
              <w:t>Studies in Computational Intelligence 566</w:t>
            </w:r>
            <w:r w:rsidRPr="00DA7730">
              <w:rPr>
                <w:spacing w:val="0"/>
                <w:szCs w:val="24"/>
                <w:lang w:val="en-NZ" w:eastAsia="en-GB"/>
              </w:rPr>
              <w:t>, 27-37.</w:t>
            </w:r>
          </w:p>
        </w:tc>
      </w:tr>
      <w:tr w:rsidR="00D24C17" w:rsidRPr="00DA7730" w14:paraId="1DB3317E" w14:textId="77777777" w:rsidTr="00B11ADD">
        <w:tc>
          <w:tcPr>
            <w:tcW w:w="817" w:type="dxa"/>
          </w:tcPr>
          <w:p w14:paraId="4DFB555C" w14:textId="77777777" w:rsidR="00D24C17" w:rsidRPr="00DA7730" w:rsidRDefault="00D24C17" w:rsidP="00B11ADD">
            <w:pPr>
              <w:pStyle w:val="BodyText"/>
              <w:spacing w:after="0" w:line="276" w:lineRule="auto"/>
              <w:rPr>
                <w:szCs w:val="24"/>
              </w:rPr>
            </w:pPr>
            <w:r w:rsidRPr="00DA7730">
              <w:rPr>
                <w:szCs w:val="24"/>
              </w:rPr>
              <w:t>[P36]</w:t>
            </w:r>
          </w:p>
        </w:tc>
        <w:tc>
          <w:tcPr>
            <w:tcW w:w="7401" w:type="dxa"/>
          </w:tcPr>
          <w:p w14:paraId="3E0695F2" w14:textId="77777777"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Fernández-</w:t>
            </w:r>
            <w:proofErr w:type="spellStart"/>
            <w:r w:rsidRPr="00DA7730">
              <w:rPr>
                <w:spacing w:val="0"/>
                <w:szCs w:val="24"/>
                <w:lang w:val="en-NZ" w:eastAsia="en-GB"/>
              </w:rPr>
              <w:t>Sáez</w:t>
            </w:r>
            <w:proofErr w:type="spellEnd"/>
            <w:r w:rsidRPr="00DA7730">
              <w:rPr>
                <w:spacing w:val="0"/>
                <w:szCs w:val="24"/>
                <w:lang w:val="en-NZ" w:eastAsia="en-GB"/>
              </w:rPr>
              <w:t xml:space="preserve">, A. M., </w:t>
            </w:r>
            <w:proofErr w:type="spellStart"/>
            <w:r w:rsidRPr="00DA7730">
              <w:rPr>
                <w:spacing w:val="0"/>
                <w:szCs w:val="24"/>
                <w:lang w:val="en-NZ" w:eastAsia="en-GB"/>
              </w:rPr>
              <w:t>Genero</w:t>
            </w:r>
            <w:proofErr w:type="spellEnd"/>
            <w:r w:rsidRPr="00DA7730">
              <w:rPr>
                <w:spacing w:val="0"/>
                <w:szCs w:val="24"/>
                <w:lang w:val="en-NZ" w:eastAsia="en-GB"/>
              </w:rPr>
              <w:t xml:space="preserve">, M., </w:t>
            </w:r>
            <w:proofErr w:type="spellStart"/>
            <w:r w:rsidRPr="00DA7730">
              <w:rPr>
                <w:spacing w:val="0"/>
                <w:szCs w:val="24"/>
                <w:lang w:val="en-NZ" w:eastAsia="en-GB"/>
              </w:rPr>
              <w:t>Chaudron</w:t>
            </w:r>
            <w:proofErr w:type="spellEnd"/>
            <w:r w:rsidRPr="00DA7730">
              <w:rPr>
                <w:spacing w:val="0"/>
                <w:szCs w:val="24"/>
                <w:lang w:val="en-NZ" w:eastAsia="en-GB"/>
              </w:rPr>
              <w:t xml:space="preserve">, M. R. V., </w:t>
            </w:r>
            <w:proofErr w:type="spellStart"/>
            <w:r w:rsidRPr="00DA7730">
              <w:rPr>
                <w:spacing w:val="0"/>
                <w:szCs w:val="24"/>
                <w:lang w:val="en-NZ" w:eastAsia="en-GB"/>
              </w:rPr>
              <w:t>Caivano</w:t>
            </w:r>
            <w:proofErr w:type="spellEnd"/>
            <w:r w:rsidRPr="00DA7730">
              <w:rPr>
                <w:spacing w:val="0"/>
                <w:szCs w:val="24"/>
                <w:lang w:val="en-NZ" w:eastAsia="en-GB"/>
              </w:rPr>
              <w:t xml:space="preserve">, D. and Ramos, I., 2015. Are Forward Designed or Reverse-Engineered UML diagrams more helpful for code </w:t>
            </w:r>
            <w:proofErr w:type="gramStart"/>
            <w:r w:rsidRPr="00DA7730">
              <w:rPr>
                <w:spacing w:val="0"/>
                <w:szCs w:val="24"/>
                <w:lang w:val="en-NZ" w:eastAsia="en-GB"/>
              </w:rPr>
              <w:t>maintenance?:</w:t>
            </w:r>
            <w:proofErr w:type="gramEnd"/>
            <w:r w:rsidRPr="00DA7730">
              <w:rPr>
                <w:spacing w:val="0"/>
                <w:szCs w:val="24"/>
                <w:lang w:val="en-NZ" w:eastAsia="en-GB"/>
              </w:rPr>
              <w:t xml:space="preserve"> A family of experiments. </w:t>
            </w:r>
            <w:r w:rsidRPr="00DA7730">
              <w:rPr>
                <w:i/>
                <w:iCs/>
                <w:spacing w:val="0"/>
                <w:szCs w:val="24"/>
                <w:lang w:val="en-NZ" w:eastAsia="en-GB"/>
              </w:rPr>
              <w:t>Information and Software Technology 57</w:t>
            </w:r>
            <w:r w:rsidRPr="00DA7730">
              <w:rPr>
                <w:spacing w:val="0"/>
                <w:szCs w:val="24"/>
                <w:lang w:val="en-NZ" w:eastAsia="en-GB"/>
              </w:rPr>
              <w:t>, 644-663.</w:t>
            </w:r>
          </w:p>
        </w:tc>
      </w:tr>
      <w:tr w:rsidR="00D24C17" w:rsidRPr="00DA7730" w14:paraId="7103C97A" w14:textId="77777777" w:rsidTr="00B11ADD">
        <w:tc>
          <w:tcPr>
            <w:tcW w:w="817" w:type="dxa"/>
          </w:tcPr>
          <w:p w14:paraId="7E7E7AAC" w14:textId="77777777" w:rsidR="00D24C17" w:rsidRPr="00DA7730" w:rsidRDefault="00D24C17" w:rsidP="00B11ADD">
            <w:pPr>
              <w:pStyle w:val="BodyText"/>
              <w:spacing w:after="0" w:line="276" w:lineRule="auto"/>
              <w:rPr>
                <w:szCs w:val="24"/>
              </w:rPr>
            </w:pPr>
            <w:r w:rsidRPr="00DA7730">
              <w:rPr>
                <w:szCs w:val="24"/>
              </w:rPr>
              <w:t>[P37]</w:t>
            </w:r>
          </w:p>
        </w:tc>
        <w:tc>
          <w:tcPr>
            <w:tcW w:w="7401" w:type="dxa"/>
          </w:tcPr>
          <w:p w14:paraId="553518C3" w14:textId="16FA4924"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Fritz, T., Shepherd, D. C., </w:t>
            </w:r>
            <w:proofErr w:type="spellStart"/>
            <w:r w:rsidRPr="00DA7730">
              <w:rPr>
                <w:spacing w:val="0"/>
                <w:szCs w:val="24"/>
                <w:lang w:val="en-NZ" w:eastAsia="en-GB"/>
              </w:rPr>
              <w:t>Kevic</w:t>
            </w:r>
            <w:proofErr w:type="spellEnd"/>
            <w:r w:rsidRPr="00DA7730">
              <w:rPr>
                <w:spacing w:val="0"/>
                <w:szCs w:val="24"/>
                <w:lang w:val="en-NZ" w:eastAsia="en-GB"/>
              </w:rPr>
              <w:t xml:space="preserve">, K., Snipes, W. and </w:t>
            </w:r>
            <w:proofErr w:type="spellStart"/>
            <w:r w:rsidRPr="00DA7730">
              <w:rPr>
                <w:spacing w:val="0"/>
                <w:szCs w:val="24"/>
                <w:lang w:val="en-NZ" w:eastAsia="en-GB"/>
              </w:rPr>
              <w:t>Bräunlich</w:t>
            </w:r>
            <w:proofErr w:type="spellEnd"/>
            <w:r w:rsidRPr="00DA7730">
              <w:rPr>
                <w:spacing w:val="0"/>
                <w:szCs w:val="24"/>
                <w:lang w:val="en-NZ" w:eastAsia="en-GB"/>
              </w:rPr>
              <w:t xml:space="preserve">, C., 2014. Developers' code context models for change tasks. In </w:t>
            </w:r>
            <w:r w:rsidRPr="00DA7730">
              <w:rPr>
                <w:i/>
                <w:iCs/>
                <w:spacing w:val="0"/>
                <w:szCs w:val="24"/>
                <w:lang w:val="en-NZ" w:eastAsia="en-GB"/>
              </w:rPr>
              <w:t>ACM SIGSOFT International Symposium on Foundations of Software Engineering</w:t>
            </w:r>
            <w:r w:rsidRPr="00DA7730">
              <w:rPr>
                <w:spacing w:val="0"/>
                <w:szCs w:val="24"/>
                <w:lang w:val="en-NZ" w:eastAsia="en-GB"/>
              </w:rPr>
              <w:t>, 7-18.</w:t>
            </w:r>
          </w:p>
        </w:tc>
      </w:tr>
      <w:tr w:rsidR="00D24C17" w:rsidRPr="00DA7730" w14:paraId="0242DD80" w14:textId="77777777" w:rsidTr="00B11ADD">
        <w:tc>
          <w:tcPr>
            <w:tcW w:w="817" w:type="dxa"/>
          </w:tcPr>
          <w:p w14:paraId="395548F4" w14:textId="6540A370" w:rsidR="00D24C17" w:rsidRPr="00DA7730" w:rsidRDefault="00D24C17" w:rsidP="004247DB">
            <w:pPr>
              <w:pStyle w:val="BodyText"/>
              <w:spacing w:after="0" w:line="276" w:lineRule="auto"/>
              <w:ind w:right="-109"/>
              <w:rPr>
                <w:szCs w:val="24"/>
              </w:rPr>
            </w:pPr>
            <w:r w:rsidRPr="00DA7730">
              <w:rPr>
                <w:szCs w:val="24"/>
              </w:rPr>
              <w:t>[P38]</w:t>
            </w:r>
            <w:r w:rsidR="004247DB">
              <w:rPr>
                <w:szCs w:val="24"/>
              </w:rPr>
              <w:t xml:space="preserve"> *</w:t>
            </w:r>
          </w:p>
        </w:tc>
        <w:tc>
          <w:tcPr>
            <w:tcW w:w="7401" w:type="dxa"/>
          </w:tcPr>
          <w:p w14:paraId="17DC8765" w14:textId="77777777"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Sun, X., Leung, H., Li, B. and Li, B., 2014. Change impact analysis and changeability assessment for a change proposal: An empirical study. </w:t>
            </w:r>
            <w:r w:rsidRPr="00DA7730">
              <w:rPr>
                <w:i/>
                <w:iCs/>
                <w:spacing w:val="0"/>
                <w:szCs w:val="24"/>
                <w:lang w:val="en-NZ" w:eastAsia="en-GB"/>
              </w:rPr>
              <w:t>Journal of Systems and Software 96</w:t>
            </w:r>
            <w:r w:rsidRPr="00DA7730">
              <w:rPr>
                <w:spacing w:val="0"/>
                <w:szCs w:val="24"/>
                <w:lang w:val="en-NZ" w:eastAsia="en-GB"/>
              </w:rPr>
              <w:t>, 51-60.</w:t>
            </w:r>
          </w:p>
        </w:tc>
      </w:tr>
      <w:tr w:rsidR="00D24C17" w:rsidRPr="00DA7730" w14:paraId="1A3AF683" w14:textId="77777777" w:rsidTr="00B11ADD">
        <w:tc>
          <w:tcPr>
            <w:tcW w:w="817" w:type="dxa"/>
          </w:tcPr>
          <w:p w14:paraId="5A3826A1" w14:textId="77777777" w:rsidR="00D24C17" w:rsidRPr="00DA7730" w:rsidRDefault="00D24C17" w:rsidP="00B11ADD">
            <w:pPr>
              <w:pStyle w:val="BodyText"/>
              <w:spacing w:after="0" w:line="276" w:lineRule="auto"/>
              <w:rPr>
                <w:szCs w:val="24"/>
              </w:rPr>
            </w:pPr>
            <w:r w:rsidRPr="00DA7730">
              <w:rPr>
                <w:szCs w:val="24"/>
              </w:rPr>
              <w:t>[P39]</w:t>
            </w:r>
          </w:p>
        </w:tc>
        <w:tc>
          <w:tcPr>
            <w:tcW w:w="7401" w:type="dxa"/>
          </w:tcPr>
          <w:p w14:paraId="372ED1FF" w14:textId="77777777"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Ahmad, A., </w:t>
            </w:r>
            <w:proofErr w:type="spellStart"/>
            <w:r w:rsidRPr="00DA7730">
              <w:rPr>
                <w:spacing w:val="0"/>
                <w:szCs w:val="24"/>
                <w:lang w:val="en-NZ" w:eastAsia="en-GB"/>
              </w:rPr>
              <w:t>Jamshidi</w:t>
            </w:r>
            <w:proofErr w:type="spellEnd"/>
            <w:r w:rsidRPr="00DA7730">
              <w:rPr>
                <w:spacing w:val="0"/>
                <w:szCs w:val="24"/>
                <w:lang w:val="en-NZ" w:eastAsia="en-GB"/>
              </w:rPr>
              <w:t xml:space="preserve">, P. and </w:t>
            </w:r>
            <w:proofErr w:type="spellStart"/>
            <w:r w:rsidRPr="00DA7730">
              <w:rPr>
                <w:spacing w:val="0"/>
                <w:szCs w:val="24"/>
                <w:lang w:val="en-NZ" w:eastAsia="en-GB"/>
              </w:rPr>
              <w:t>Pahl</w:t>
            </w:r>
            <w:proofErr w:type="spellEnd"/>
            <w:r w:rsidRPr="00DA7730">
              <w:rPr>
                <w:spacing w:val="0"/>
                <w:szCs w:val="24"/>
                <w:lang w:val="en-NZ" w:eastAsia="en-GB"/>
              </w:rPr>
              <w:t xml:space="preserve">, C., 2014. Classification and comparison of architecture evolution reuse knowledge-a systematic review. </w:t>
            </w:r>
            <w:r w:rsidRPr="00DA7730">
              <w:rPr>
                <w:i/>
                <w:iCs/>
                <w:spacing w:val="0"/>
                <w:szCs w:val="24"/>
                <w:lang w:val="en-NZ" w:eastAsia="en-GB"/>
              </w:rPr>
              <w:t>Journal of Software: Evolution and Process 26</w:t>
            </w:r>
            <w:r w:rsidRPr="00DA7730">
              <w:rPr>
                <w:spacing w:val="0"/>
                <w:szCs w:val="24"/>
                <w:lang w:val="en-NZ" w:eastAsia="en-GB"/>
              </w:rPr>
              <w:t>, 7, 654-691.</w:t>
            </w:r>
          </w:p>
        </w:tc>
      </w:tr>
      <w:tr w:rsidR="00D24C17" w:rsidRPr="00DA7730" w14:paraId="60305C20" w14:textId="77777777" w:rsidTr="00B11ADD">
        <w:tc>
          <w:tcPr>
            <w:tcW w:w="817" w:type="dxa"/>
          </w:tcPr>
          <w:p w14:paraId="630FAF05" w14:textId="77777777" w:rsidR="00D24C17" w:rsidRPr="00DA7730" w:rsidRDefault="00D24C17" w:rsidP="00B11ADD">
            <w:pPr>
              <w:pStyle w:val="BodyText"/>
              <w:spacing w:after="0" w:line="276" w:lineRule="auto"/>
              <w:rPr>
                <w:szCs w:val="24"/>
              </w:rPr>
            </w:pPr>
            <w:r w:rsidRPr="00DA7730">
              <w:rPr>
                <w:szCs w:val="24"/>
              </w:rPr>
              <w:t>[P40]</w:t>
            </w:r>
          </w:p>
        </w:tc>
        <w:tc>
          <w:tcPr>
            <w:tcW w:w="7401" w:type="dxa"/>
          </w:tcPr>
          <w:p w14:paraId="6BBA2BD4" w14:textId="77777777"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Yang, H., Wang, C., Shi, Q., Feng, Y. and Chen, Z. Bug inducing analysis to prevent fault prone bug fixes. In </w:t>
            </w:r>
            <w:r w:rsidRPr="00DA7730">
              <w:rPr>
                <w:i/>
                <w:iCs/>
                <w:spacing w:val="0"/>
                <w:szCs w:val="24"/>
                <w:lang w:val="en-NZ" w:eastAsia="en-GB"/>
              </w:rPr>
              <w:t>Proceedings of the International Conference on Software Engineering and Knowledge Engineering</w:t>
            </w:r>
            <w:r w:rsidRPr="00DA7730">
              <w:rPr>
                <w:spacing w:val="0"/>
                <w:szCs w:val="24"/>
                <w:lang w:val="en-NZ" w:eastAsia="en-GB"/>
              </w:rPr>
              <w:t>. 620-625.</w:t>
            </w:r>
          </w:p>
        </w:tc>
      </w:tr>
      <w:tr w:rsidR="00D24C17" w:rsidRPr="00DA7730" w14:paraId="49A784AF" w14:textId="77777777" w:rsidTr="00B11ADD">
        <w:tc>
          <w:tcPr>
            <w:tcW w:w="817" w:type="dxa"/>
          </w:tcPr>
          <w:p w14:paraId="3A4B180F" w14:textId="77777777" w:rsidR="00D24C17" w:rsidRPr="00DA7730" w:rsidRDefault="00D24C17" w:rsidP="00B11ADD">
            <w:pPr>
              <w:pStyle w:val="BodyText"/>
              <w:spacing w:after="0" w:line="276" w:lineRule="auto"/>
              <w:rPr>
                <w:szCs w:val="24"/>
              </w:rPr>
            </w:pPr>
            <w:r w:rsidRPr="00DA7730">
              <w:rPr>
                <w:szCs w:val="24"/>
              </w:rPr>
              <w:t>[P41]</w:t>
            </w:r>
          </w:p>
        </w:tc>
        <w:tc>
          <w:tcPr>
            <w:tcW w:w="7401" w:type="dxa"/>
          </w:tcPr>
          <w:p w14:paraId="54DA4AC8" w14:textId="77777777" w:rsidR="00D24C17" w:rsidRDefault="00D24C17" w:rsidP="00B11ADD">
            <w:pPr>
              <w:pStyle w:val="BodyText"/>
              <w:spacing w:line="276" w:lineRule="auto"/>
              <w:rPr>
                <w:spacing w:val="0"/>
                <w:szCs w:val="24"/>
                <w:lang w:val="en-NZ" w:eastAsia="en-GB"/>
              </w:rPr>
            </w:pPr>
            <w:r w:rsidRPr="00DA7730">
              <w:rPr>
                <w:spacing w:val="0"/>
                <w:szCs w:val="24"/>
                <w:lang w:val="en-NZ" w:eastAsia="en-GB"/>
              </w:rPr>
              <w:t xml:space="preserve">Li, B., Sun, X., Leung, H. and Zhang, S., 2013. A survey of code‐based change impact analysis techniques. </w:t>
            </w:r>
            <w:r w:rsidRPr="00DA7730">
              <w:rPr>
                <w:i/>
                <w:iCs/>
                <w:spacing w:val="0"/>
                <w:szCs w:val="24"/>
                <w:lang w:val="en-NZ" w:eastAsia="en-GB"/>
              </w:rPr>
              <w:t>Software Testing, Verification and Reliability 23</w:t>
            </w:r>
            <w:r w:rsidRPr="00DA7730">
              <w:rPr>
                <w:spacing w:val="0"/>
                <w:szCs w:val="24"/>
                <w:lang w:val="en-NZ" w:eastAsia="en-GB"/>
              </w:rPr>
              <w:t>, 8, 613-646.</w:t>
            </w:r>
          </w:p>
          <w:p w14:paraId="6DE6C885" w14:textId="6F7E218F" w:rsidR="00961E21" w:rsidRPr="00DA7730" w:rsidRDefault="00961E21" w:rsidP="00B11ADD">
            <w:pPr>
              <w:pStyle w:val="BodyText"/>
              <w:spacing w:line="276" w:lineRule="auto"/>
              <w:rPr>
                <w:spacing w:val="0"/>
                <w:szCs w:val="24"/>
                <w:lang w:val="en-NZ" w:eastAsia="en-GB"/>
              </w:rPr>
            </w:pPr>
          </w:p>
        </w:tc>
      </w:tr>
      <w:tr w:rsidR="00D24C17" w:rsidRPr="00DA7730" w14:paraId="5CFDEDD4" w14:textId="77777777" w:rsidTr="00B11ADD">
        <w:tc>
          <w:tcPr>
            <w:tcW w:w="817" w:type="dxa"/>
          </w:tcPr>
          <w:p w14:paraId="3A9A1CD8" w14:textId="77777777" w:rsidR="00D24C17" w:rsidRPr="00DA7730" w:rsidRDefault="00D24C17" w:rsidP="00B11ADD">
            <w:pPr>
              <w:pStyle w:val="BodyText"/>
              <w:spacing w:after="0" w:line="276" w:lineRule="auto"/>
              <w:rPr>
                <w:szCs w:val="24"/>
              </w:rPr>
            </w:pPr>
            <w:r w:rsidRPr="00DA7730">
              <w:rPr>
                <w:szCs w:val="24"/>
              </w:rPr>
              <w:lastRenderedPageBreak/>
              <w:t>[P42]</w:t>
            </w:r>
          </w:p>
        </w:tc>
        <w:tc>
          <w:tcPr>
            <w:tcW w:w="7401" w:type="dxa"/>
          </w:tcPr>
          <w:p w14:paraId="45515A31" w14:textId="77777777"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Nguyen, H. A., Nguyen, A. T. and Nguyen, T. N., 2013. Filtering noise in mixed-purpose fixing commits to improve defect prediction and localization. In </w:t>
            </w:r>
            <w:r w:rsidRPr="00DA7730">
              <w:rPr>
                <w:i/>
                <w:iCs/>
                <w:spacing w:val="0"/>
                <w:szCs w:val="24"/>
                <w:lang w:val="en-NZ" w:eastAsia="en-GB"/>
              </w:rPr>
              <w:t xml:space="preserve">International Symposium on Software Reliability Engineering </w:t>
            </w:r>
            <w:r w:rsidRPr="00DA7730">
              <w:rPr>
                <w:spacing w:val="0"/>
                <w:szCs w:val="24"/>
                <w:lang w:val="en-NZ" w:eastAsia="en-GB"/>
              </w:rPr>
              <w:t>138-147.</w:t>
            </w:r>
          </w:p>
        </w:tc>
      </w:tr>
      <w:tr w:rsidR="00D24C17" w:rsidRPr="00DA7730" w14:paraId="11B16962" w14:textId="77777777" w:rsidTr="00B11ADD">
        <w:tc>
          <w:tcPr>
            <w:tcW w:w="817" w:type="dxa"/>
          </w:tcPr>
          <w:p w14:paraId="1499CAAA" w14:textId="4A9E2721" w:rsidR="00D24C17" w:rsidRPr="00DA7730" w:rsidRDefault="00D24C17" w:rsidP="004247DB">
            <w:pPr>
              <w:pStyle w:val="BodyText"/>
              <w:spacing w:after="0" w:line="276" w:lineRule="auto"/>
              <w:ind w:right="-109"/>
              <w:rPr>
                <w:szCs w:val="24"/>
              </w:rPr>
            </w:pPr>
            <w:r w:rsidRPr="00DA7730">
              <w:rPr>
                <w:szCs w:val="24"/>
              </w:rPr>
              <w:t>[P43]</w:t>
            </w:r>
            <w:r w:rsidR="004247DB">
              <w:rPr>
                <w:szCs w:val="24"/>
              </w:rPr>
              <w:t xml:space="preserve"> *</w:t>
            </w:r>
          </w:p>
        </w:tc>
        <w:tc>
          <w:tcPr>
            <w:tcW w:w="7401" w:type="dxa"/>
          </w:tcPr>
          <w:p w14:paraId="6B009DC4" w14:textId="77777777"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Jaafar, F., </w:t>
            </w:r>
            <w:proofErr w:type="spellStart"/>
            <w:r w:rsidRPr="00DA7730">
              <w:rPr>
                <w:spacing w:val="0"/>
                <w:szCs w:val="24"/>
                <w:lang w:val="en-NZ" w:eastAsia="en-GB"/>
              </w:rPr>
              <w:t>Hassaine</w:t>
            </w:r>
            <w:proofErr w:type="spellEnd"/>
            <w:r w:rsidRPr="00DA7730">
              <w:rPr>
                <w:spacing w:val="0"/>
                <w:szCs w:val="24"/>
                <w:lang w:val="en-NZ" w:eastAsia="en-GB"/>
              </w:rPr>
              <w:t xml:space="preserve">, S., </w:t>
            </w:r>
            <w:proofErr w:type="spellStart"/>
            <w:r w:rsidRPr="00DA7730">
              <w:rPr>
                <w:spacing w:val="0"/>
                <w:szCs w:val="24"/>
                <w:lang w:val="en-NZ" w:eastAsia="en-GB"/>
              </w:rPr>
              <w:t>Guéhéneuc</w:t>
            </w:r>
            <w:proofErr w:type="spellEnd"/>
            <w:r w:rsidRPr="00DA7730">
              <w:rPr>
                <w:spacing w:val="0"/>
                <w:szCs w:val="24"/>
                <w:lang w:val="en-NZ" w:eastAsia="en-GB"/>
              </w:rPr>
              <w:t xml:space="preserve">, Y., Hamel, S. and Adams, B., 2013. On the Relationship between Program Evolution and Fault-Proneness: An Empirical Study. In </w:t>
            </w:r>
            <w:r w:rsidRPr="00DA7730">
              <w:rPr>
                <w:i/>
                <w:iCs/>
                <w:spacing w:val="0"/>
                <w:szCs w:val="24"/>
                <w:lang w:val="en-NZ" w:eastAsia="en-GB"/>
              </w:rPr>
              <w:t>European Conference on Software Maintenance and Reengineering</w:t>
            </w:r>
            <w:r w:rsidRPr="00DA7730">
              <w:rPr>
                <w:spacing w:val="0"/>
                <w:szCs w:val="24"/>
                <w:lang w:val="en-NZ" w:eastAsia="en-GB"/>
              </w:rPr>
              <w:t>, 15-24.</w:t>
            </w:r>
          </w:p>
        </w:tc>
      </w:tr>
      <w:tr w:rsidR="00D24C17" w:rsidRPr="00DA7730" w14:paraId="60CD9844" w14:textId="77777777" w:rsidTr="00B11ADD">
        <w:tc>
          <w:tcPr>
            <w:tcW w:w="817" w:type="dxa"/>
          </w:tcPr>
          <w:p w14:paraId="5E248DC5" w14:textId="77777777" w:rsidR="00D24C17" w:rsidRPr="00DA7730" w:rsidRDefault="00D24C17" w:rsidP="00B11ADD">
            <w:pPr>
              <w:pStyle w:val="BodyText"/>
              <w:spacing w:after="0" w:line="276" w:lineRule="auto"/>
              <w:rPr>
                <w:szCs w:val="24"/>
              </w:rPr>
            </w:pPr>
            <w:r w:rsidRPr="00DA7730">
              <w:rPr>
                <w:szCs w:val="24"/>
              </w:rPr>
              <w:t>[P44]</w:t>
            </w:r>
          </w:p>
        </w:tc>
        <w:tc>
          <w:tcPr>
            <w:tcW w:w="7401" w:type="dxa"/>
          </w:tcPr>
          <w:p w14:paraId="3B5FAF1C" w14:textId="60287BD3" w:rsidR="00D24C17" w:rsidRPr="00DA7730" w:rsidRDefault="00D24C17" w:rsidP="00B11ADD">
            <w:pPr>
              <w:pStyle w:val="BodyText"/>
              <w:spacing w:after="0" w:line="276" w:lineRule="auto"/>
              <w:rPr>
                <w:spacing w:val="0"/>
                <w:szCs w:val="24"/>
                <w:lang w:val="en-NZ" w:eastAsia="en-GB"/>
              </w:rPr>
            </w:pPr>
            <w:proofErr w:type="spellStart"/>
            <w:r w:rsidRPr="00DA7730">
              <w:rPr>
                <w:spacing w:val="0"/>
                <w:szCs w:val="24"/>
                <w:lang w:val="en-NZ" w:eastAsia="en-GB"/>
              </w:rPr>
              <w:t>Lagerström</w:t>
            </w:r>
            <w:proofErr w:type="spellEnd"/>
            <w:r w:rsidRPr="00DA7730">
              <w:rPr>
                <w:spacing w:val="0"/>
                <w:szCs w:val="24"/>
                <w:lang w:val="en-NZ" w:eastAsia="en-GB"/>
              </w:rPr>
              <w:t xml:space="preserve">, R., Johnson, P. and </w:t>
            </w:r>
            <w:proofErr w:type="spellStart"/>
            <w:r w:rsidRPr="00DA7730">
              <w:rPr>
                <w:spacing w:val="0"/>
                <w:szCs w:val="24"/>
                <w:lang w:val="en-NZ" w:eastAsia="en-GB"/>
              </w:rPr>
              <w:t>Ekstedt</w:t>
            </w:r>
            <w:proofErr w:type="spellEnd"/>
            <w:r w:rsidRPr="00DA7730">
              <w:rPr>
                <w:spacing w:val="0"/>
                <w:szCs w:val="24"/>
                <w:lang w:val="en-NZ" w:eastAsia="en-GB"/>
              </w:rPr>
              <w:t xml:space="preserve">, M., 2010. Architecture analysis of enterprise systems modifiability: a metamodel for software change cost estimation. </w:t>
            </w:r>
            <w:r w:rsidRPr="00DA7730">
              <w:rPr>
                <w:i/>
                <w:iCs/>
                <w:spacing w:val="0"/>
                <w:szCs w:val="24"/>
                <w:lang w:val="en-NZ" w:eastAsia="en-GB"/>
              </w:rPr>
              <w:t>Software Quality Journal 18</w:t>
            </w:r>
            <w:r w:rsidRPr="00DA7730">
              <w:rPr>
                <w:spacing w:val="0"/>
                <w:szCs w:val="24"/>
                <w:lang w:val="en-NZ" w:eastAsia="en-GB"/>
              </w:rPr>
              <w:t>, 4, 437-468.</w:t>
            </w:r>
          </w:p>
        </w:tc>
      </w:tr>
      <w:tr w:rsidR="00D24C17" w:rsidRPr="00DA7730" w14:paraId="69107C68" w14:textId="77777777" w:rsidTr="00B11ADD">
        <w:tc>
          <w:tcPr>
            <w:tcW w:w="817" w:type="dxa"/>
          </w:tcPr>
          <w:p w14:paraId="4A575367" w14:textId="77777777" w:rsidR="00D24C17" w:rsidRPr="00DA7730" w:rsidRDefault="00D24C17" w:rsidP="00B11ADD">
            <w:pPr>
              <w:pStyle w:val="BodyText"/>
              <w:spacing w:after="0" w:line="276" w:lineRule="auto"/>
              <w:rPr>
                <w:szCs w:val="24"/>
              </w:rPr>
            </w:pPr>
            <w:r w:rsidRPr="00DA7730">
              <w:rPr>
                <w:szCs w:val="24"/>
              </w:rPr>
              <w:t>[P45]</w:t>
            </w:r>
          </w:p>
        </w:tc>
        <w:tc>
          <w:tcPr>
            <w:tcW w:w="7401" w:type="dxa"/>
          </w:tcPr>
          <w:p w14:paraId="13276313" w14:textId="77777777"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Tran, L. M. S. and </w:t>
            </w:r>
            <w:proofErr w:type="spellStart"/>
            <w:r w:rsidRPr="00DA7730">
              <w:rPr>
                <w:spacing w:val="0"/>
                <w:szCs w:val="24"/>
                <w:lang w:val="en-NZ" w:eastAsia="en-GB"/>
              </w:rPr>
              <w:t>Massacci</w:t>
            </w:r>
            <w:proofErr w:type="spellEnd"/>
            <w:r w:rsidRPr="00DA7730">
              <w:rPr>
                <w:spacing w:val="0"/>
                <w:szCs w:val="24"/>
                <w:lang w:val="en-NZ" w:eastAsia="en-GB"/>
              </w:rPr>
              <w:t xml:space="preserve">, F., 2011. Dealing with known unknowns: Towards a game-theoretic foundation for software requirement evolution. In </w:t>
            </w:r>
            <w:r w:rsidRPr="00DA7730">
              <w:rPr>
                <w:i/>
                <w:iCs/>
                <w:spacing w:val="0"/>
                <w:szCs w:val="24"/>
                <w:lang w:val="en-NZ" w:eastAsia="en-GB"/>
              </w:rPr>
              <w:t>International Conference on Advanced Information Systems Engineering</w:t>
            </w:r>
            <w:r w:rsidRPr="00DA7730">
              <w:rPr>
                <w:spacing w:val="0"/>
                <w:szCs w:val="24"/>
                <w:lang w:val="en-NZ" w:eastAsia="en-GB"/>
              </w:rPr>
              <w:t>, 62-76.</w:t>
            </w:r>
          </w:p>
        </w:tc>
      </w:tr>
      <w:tr w:rsidR="00D24C17" w:rsidRPr="00DA7730" w14:paraId="6C5D71A3" w14:textId="77777777" w:rsidTr="00B11ADD">
        <w:tc>
          <w:tcPr>
            <w:tcW w:w="817" w:type="dxa"/>
          </w:tcPr>
          <w:p w14:paraId="38819DF0" w14:textId="77777777" w:rsidR="00D24C17" w:rsidRPr="00DA7730" w:rsidRDefault="00D24C17" w:rsidP="00B11ADD">
            <w:pPr>
              <w:pStyle w:val="BodyText"/>
              <w:spacing w:after="0" w:line="276" w:lineRule="auto"/>
              <w:rPr>
                <w:szCs w:val="24"/>
              </w:rPr>
            </w:pPr>
            <w:r w:rsidRPr="00DA7730">
              <w:rPr>
                <w:szCs w:val="24"/>
              </w:rPr>
              <w:t>[P46]</w:t>
            </w:r>
          </w:p>
        </w:tc>
        <w:tc>
          <w:tcPr>
            <w:tcW w:w="7401" w:type="dxa"/>
          </w:tcPr>
          <w:p w14:paraId="5F94D933" w14:textId="77777777"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Kavitha, D. and </w:t>
            </w:r>
            <w:proofErr w:type="spellStart"/>
            <w:r w:rsidRPr="00DA7730">
              <w:rPr>
                <w:spacing w:val="0"/>
                <w:szCs w:val="24"/>
                <w:lang w:val="en-NZ" w:eastAsia="en-GB"/>
              </w:rPr>
              <w:t>Sheshasaayee</w:t>
            </w:r>
            <w:proofErr w:type="spellEnd"/>
            <w:r w:rsidRPr="00DA7730">
              <w:rPr>
                <w:spacing w:val="0"/>
                <w:szCs w:val="24"/>
                <w:lang w:val="en-NZ" w:eastAsia="en-GB"/>
              </w:rPr>
              <w:t xml:space="preserve">, A., 2012. Requirements volatility in software maintenance. In </w:t>
            </w:r>
            <w:r w:rsidRPr="00DA7730">
              <w:rPr>
                <w:i/>
                <w:iCs/>
                <w:spacing w:val="0"/>
                <w:szCs w:val="24"/>
                <w:lang w:val="en-NZ" w:eastAsia="en-GB"/>
              </w:rPr>
              <w:t>International Conference on Computer Science and Information Technology</w:t>
            </w:r>
            <w:r w:rsidRPr="00DA7730">
              <w:rPr>
                <w:spacing w:val="0"/>
                <w:szCs w:val="24"/>
                <w:lang w:val="en-NZ" w:eastAsia="en-GB"/>
              </w:rPr>
              <w:t>, 142-150.</w:t>
            </w:r>
          </w:p>
        </w:tc>
      </w:tr>
      <w:tr w:rsidR="00D24C17" w:rsidRPr="00DA7730" w14:paraId="300F9E19" w14:textId="77777777" w:rsidTr="00B11ADD">
        <w:tc>
          <w:tcPr>
            <w:tcW w:w="817" w:type="dxa"/>
          </w:tcPr>
          <w:p w14:paraId="57DD5A92" w14:textId="77777777" w:rsidR="00D24C17" w:rsidRPr="00DA7730" w:rsidRDefault="00D24C17" w:rsidP="00B11ADD">
            <w:pPr>
              <w:pStyle w:val="BodyText"/>
              <w:spacing w:after="0" w:line="276" w:lineRule="auto"/>
              <w:rPr>
                <w:szCs w:val="24"/>
              </w:rPr>
            </w:pPr>
            <w:r w:rsidRPr="00DA7730">
              <w:rPr>
                <w:szCs w:val="24"/>
              </w:rPr>
              <w:t>[P47]</w:t>
            </w:r>
          </w:p>
        </w:tc>
        <w:tc>
          <w:tcPr>
            <w:tcW w:w="7401" w:type="dxa"/>
          </w:tcPr>
          <w:p w14:paraId="61E883A8" w14:textId="351ACC9D"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Negara, S., Chen, N., </w:t>
            </w:r>
            <w:proofErr w:type="spellStart"/>
            <w:r w:rsidRPr="00DA7730">
              <w:rPr>
                <w:spacing w:val="0"/>
                <w:szCs w:val="24"/>
                <w:lang w:val="en-NZ" w:eastAsia="en-GB"/>
              </w:rPr>
              <w:t>Vakilian</w:t>
            </w:r>
            <w:proofErr w:type="spellEnd"/>
            <w:r w:rsidRPr="00DA7730">
              <w:rPr>
                <w:spacing w:val="0"/>
                <w:szCs w:val="24"/>
                <w:lang w:val="en-NZ" w:eastAsia="en-GB"/>
              </w:rPr>
              <w:t xml:space="preserve">, M., Johnson, R. E. and Dig, D., 2013. A comparative study of manual and automated </w:t>
            </w:r>
            <w:proofErr w:type="spellStart"/>
            <w:r w:rsidRPr="00DA7730">
              <w:rPr>
                <w:spacing w:val="0"/>
                <w:szCs w:val="24"/>
                <w:lang w:val="en-NZ" w:eastAsia="en-GB"/>
              </w:rPr>
              <w:t>refactorings</w:t>
            </w:r>
            <w:proofErr w:type="spellEnd"/>
            <w:r w:rsidRPr="00DA7730">
              <w:rPr>
                <w:spacing w:val="0"/>
                <w:szCs w:val="24"/>
                <w:lang w:val="en-NZ" w:eastAsia="en-GB"/>
              </w:rPr>
              <w:t xml:space="preserve">. In </w:t>
            </w:r>
            <w:r w:rsidRPr="00DA7730">
              <w:rPr>
                <w:i/>
                <w:iCs/>
                <w:spacing w:val="0"/>
                <w:szCs w:val="24"/>
                <w:lang w:val="en-NZ" w:eastAsia="en-GB"/>
              </w:rPr>
              <w:t>European Conference on Object-Oriented Programming</w:t>
            </w:r>
            <w:r w:rsidRPr="00DA7730">
              <w:rPr>
                <w:spacing w:val="0"/>
                <w:szCs w:val="24"/>
                <w:lang w:val="en-NZ" w:eastAsia="en-GB"/>
              </w:rPr>
              <w:t>, 552-576.</w:t>
            </w:r>
          </w:p>
        </w:tc>
      </w:tr>
      <w:tr w:rsidR="00D24C17" w:rsidRPr="00DA7730" w14:paraId="16837991" w14:textId="77777777" w:rsidTr="00B11ADD">
        <w:tc>
          <w:tcPr>
            <w:tcW w:w="817" w:type="dxa"/>
          </w:tcPr>
          <w:p w14:paraId="6230E54B" w14:textId="77777777" w:rsidR="00D24C17" w:rsidRPr="00DA7730" w:rsidRDefault="00D24C17" w:rsidP="00B11ADD">
            <w:pPr>
              <w:pStyle w:val="BodyText"/>
              <w:spacing w:after="0" w:line="276" w:lineRule="auto"/>
              <w:rPr>
                <w:szCs w:val="24"/>
              </w:rPr>
            </w:pPr>
            <w:r w:rsidRPr="00DA7730">
              <w:rPr>
                <w:szCs w:val="24"/>
              </w:rPr>
              <w:t>[P48]</w:t>
            </w:r>
          </w:p>
        </w:tc>
        <w:tc>
          <w:tcPr>
            <w:tcW w:w="7401" w:type="dxa"/>
          </w:tcPr>
          <w:p w14:paraId="08D961A4" w14:textId="77777777" w:rsidR="00D24C17" w:rsidRPr="00DA7730" w:rsidRDefault="00D24C17" w:rsidP="00B11ADD">
            <w:pPr>
              <w:pStyle w:val="BodyText"/>
              <w:spacing w:after="0" w:line="276" w:lineRule="auto"/>
              <w:rPr>
                <w:spacing w:val="0"/>
                <w:szCs w:val="24"/>
                <w:lang w:val="en-NZ" w:eastAsia="en-GB"/>
              </w:rPr>
            </w:pPr>
            <w:proofErr w:type="spellStart"/>
            <w:r w:rsidRPr="00DA7730">
              <w:rPr>
                <w:spacing w:val="0"/>
                <w:szCs w:val="24"/>
                <w:lang w:val="en-NZ" w:eastAsia="en-GB"/>
              </w:rPr>
              <w:t>Ouni</w:t>
            </w:r>
            <w:proofErr w:type="spellEnd"/>
            <w:r w:rsidRPr="00DA7730">
              <w:rPr>
                <w:spacing w:val="0"/>
                <w:szCs w:val="24"/>
                <w:lang w:val="en-NZ" w:eastAsia="en-GB"/>
              </w:rPr>
              <w:t xml:space="preserve">, A., </w:t>
            </w:r>
            <w:proofErr w:type="spellStart"/>
            <w:r w:rsidRPr="00DA7730">
              <w:rPr>
                <w:spacing w:val="0"/>
                <w:szCs w:val="24"/>
                <w:lang w:val="en-NZ" w:eastAsia="en-GB"/>
              </w:rPr>
              <w:t>Kessentini</w:t>
            </w:r>
            <w:proofErr w:type="spellEnd"/>
            <w:r w:rsidRPr="00DA7730">
              <w:rPr>
                <w:spacing w:val="0"/>
                <w:szCs w:val="24"/>
                <w:lang w:val="en-NZ" w:eastAsia="en-GB"/>
              </w:rPr>
              <w:t xml:space="preserve">, M., </w:t>
            </w:r>
            <w:proofErr w:type="spellStart"/>
            <w:r w:rsidRPr="00DA7730">
              <w:rPr>
                <w:spacing w:val="0"/>
                <w:szCs w:val="24"/>
                <w:lang w:val="en-NZ" w:eastAsia="en-GB"/>
              </w:rPr>
              <w:t>Sahraoui</w:t>
            </w:r>
            <w:proofErr w:type="spellEnd"/>
            <w:r w:rsidRPr="00DA7730">
              <w:rPr>
                <w:spacing w:val="0"/>
                <w:szCs w:val="24"/>
                <w:lang w:val="en-NZ" w:eastAsia="en-GB"/>
              </w:rPr>
              <w:t xml:space="preserve">, H. and </w:t>
            </w:r>
            <w:proofErr w:type="spellStart"/>
            <w:r w:rsidRPr="00DA7730">
              <w:rPr>
                <w:spacing w:val="0"/>
                <w:szCs w:val="24"/>
                <w:lang w:val="en-NZ" w:eastAsia="en-GB"/>
              </w:rPr>
              <w:t>Boukadoum</w:t>
            </w:r>
            <w:proofErr w:type="spellEnd"/>
            <w:r w:rsidRPr="00DA7730">
              <w:rPr>
                <w:spacing w:val="0"/>
                <w:szCs w:val="24"/>
                <w:lang w:val="en-NZ" w:eastAsia="en-GB"/>
              </w:rPr>
              <w:t xml:space="preserve">, M., 2013. Maintainability defects detection and correction: a multi-objective approach. </w:t>
            </w:r>
            <w:r w:rsidRPr="00DA7730">
              <w:rPr>
                <w:i/>
                <w:iCs/>
                <w:spacing w:val="0"/>
                <w:szCs w:val="24"/>
                <w:lang w:val="en-NZ" w:eastAsia="en-GB"/>
              </w:rPr>
              <w:t>Automated Software Engineering 20</w:t>
            </w:r>
            <w:r w:rsidRPr="00DA7730">
              <w:rPr>
                <w:spacing w:val="0"/>
                <w:szCs w:val="24"/>
                <w:lang w:val="en-NZ" w:eastAsia="en-GB"/>
              </w:rPr>
              <w:t>, 1, 47-79.</w:t>
            </w:r>
          </w:p>
        </w:tc>
      </w:tr>
      <w:tr w:rsidR="00D24C17" w:rsidRPr="00DA7730" w14:paraId="37B7E37D" w14:textId="77777777" w:rsidTr="00B11ADD">
        <w:tc>
          <w:tcPr>
            <w:tcW w:w="817" w:type="dxa"/>
          </w:tcPr>
          <w:p w14:paraId="4CDB70DD" w14:textId="77777777" w:rsidR="00D24C17" w:rsidRPr="00DA7730" w:rsidRDefault="00D24C17" w:rsidP="00B11ADD">
            <w:pPr>
              <w:pStyle w:val="BodyText"/>
              <w:spacing w:after="0" w:line="276" w:lineRule="auto"/>
              <w:rPr>
                <w:szCs w:val="24"/>
              </w:rPr>
            </w:pPr>
            <w:r w:rsidRPr="00DA7730">
              <w:rPr>
                <w:szCs w:val="24"/>
              </w:rPr>
              <w:t>[P49]</w:t>
            </w:r>
          </w:p>
        </w:tc>
        <w:tc>
          <w:tcPr>
            <w:tcW w:w="7401" w:type="dxa"/>
          </w:tcPr>
          <w:p w14:paraId="1985A92D" w14:textId="77777777" w:rsidR="00D24C17" w:rsidRPr="00DA7730" w:rsidRDefault="00D24C17" w:rsidP="00B11ADD">
            <w:pPr>
              <w:pStyle w:val="BodyText"/>
              <w:spacing w:after="0" w:line="276" w:lineRule="auto"/>
              <w:rPr>
                <w:spacing w:val="0"/>
                <w:szCs w:val="24"/>
                <w:lang w:val="en-NZ" w:eastAsia="en-GB"/>
              </w:rPr>
            </w:pPr>
            <w:r w:rsidRPr="00DA7730">
              <w:rPr>
                <w:spacing w:val="0"/>
                <w:szCs w:val="24"/>
                <w:lang w:val="en-NZ" w:eastAsia="en-GB"/>
              </w:rPr>
              <w:t xml:space="preserve">Herold, S. and Mair, M., 2014. Recommending </w:t>
            </w:r>
            <w:proofErr w:type="spellStart"/>
            <w:r w:rsidRPr="00DA7730">
              <w:rPr>
                <w:spacing w:val="0"/>
                <w:szCs w:val="24"/>
                <w:lang w:val="en-NZ" w:eastAsia="en-GB"/>
              </w:rPr>
              <w:t>refactorings</w:t>
            </w:r>
            <w:proofErr w:type="spellEnd"/>
            <w:r w:rsidRPr="00DA7730">
              <w:rPr>
                <w:spacing w:val="0"/>
                <w:szCs w:val="24"/>
                <w:lang w:val="en-NZ" w:eastAsia="en-GB"/>
              </w:rPr>
              <w:t xml:space="preserve"> to re-establish architectural consistency. In </w:t>
            </w:r>
            <w:r w:rsidRPr="00DA7730">
              <w:rPr>
                <w:i/>
                <w:iCs/>
                <w:spacing w:val="0"/>
                <w:szCs w:val="24"/>
                <w:lang w:val="en-NZ" w:eastAsia="en-GB"/>
              </w:rPr>
              <w:t>European Conference on Software Architecture</w:t>
            </w:r>
            <w:r w:rsidRPr="00DA7730">
              <w:rPr>
                <w:spacing w:val="0"/>
                <w:szCs w:val="24"/>
                <w:lang w:val="en-NZ" w:eastAsia="en-GB"/>
              </w:rPr>
              <w:t>, 390-397.</w:t>
            </w:r>
          </w:p>
        </w:tc>
      </w:tr>
      <w:tr w:rsidR="00D24C17" w:rsidRPr="00DA7730" w14:paraId="2DE337FD" w14:textId="77777777" w:rsidTr="00B11ADD">
        <w:tc>
          <w:tcPr>
            <w:tcW w:w="817" w:type="dxa"/>
          </w:tcPr>
          <w:p w14:paraId="249EF878" w14:textId="77777777" w:rsidR="00D24C17" w:rsidRPr="00DA7730" w:rsidRDefault="00D24C17" w:rsidP="00B11ADD">
            <w:pPr>
              <w:pStyle w:val="BodyText"/>
              <w:spacing w:after="0" w:line="276" w:lineRule="auto"/>
              <w:rPr>
                <w:szCs w:val="24"/>
              </w:rPr>
            </w:pPr>
            <w:r w:rsidRPr="00DA7730">
              <w:rPr>
                <w:szCs w:val="24"/>
              </w:rPr>
              <w:t>[P50]</w:t>
            </w:r>
          </w:p>
        </w:tc>
        <w:tc>
          <w:tcPr>
            <w:tcW w:w="7401" w:type="dxa"/>
          </w:tcPr>
          <w:p w14:paraId="01AEE711" w14:textId="77777777" w:rsidR="00D24C17" w:rsidRPr="00DA7730" w:rsidRDefault="00D24C17" w:rsidP="00B11ADD">
            <w:pPr>
              <w:pStyle w:val="BodyText"/>
              <w:spacing w:after="0" w:line="276" w:lineRule="auto"/>
              <w:rPr>
                <w:spacing w:val="0"/>
                <w:szCs w:val="24"/>
                <w:lang w:val="en-NZ" w:eastAsia="en-GB"/>
              </w:rPr>
            </w:pPr>
            <w:proofErr w:type="spellStart"/>
            <w:r w:rsidRPr="00DA7730">
              <w:rPr>
                <w:spacing w:val="0"/>
                <w:szCs w:val="24"/>
                <w:lang w:val="en-NZ" w:eastAsia="en-GB"/>
              </w:rPr>
              <w:t>Mahouachi</w:t>
            </w:r>
            <w:proofErr w:type="spellEnd"/>
            <w:r w:rsidRPr="00DA7730">
              <w:rPr>
                <w:spacing w:val="0"/>
                <w:szCs w:val="24"/>
                <w:lang w:val="en-NZ" w:eastAsia="en-GB"/>
              </w:rPr>
              <w:t xml:space="preserve">, R., </w:t>
            </w:r>
            <w:proofErr w:type="spellStart"/>
            <w:r w:rsidRPr="00DA7730">
              <w:rPr>
                <w:spacing w:val="0"/>
                <w:szCs w:val="24"/>
                <w:lang w:val="en-NZ" w:eastAsia="en-GB"/>
              </w:rPr>
              <w:t>Kessentini</w:t>
            </w:r>
            <w:proofErr w:type="spellEnd"/>
            <w:r w:rsidRPr="00DA7730">
              <w:rPr>
                <w:spacing w:val="0"/>
                <w:szCs w:val="24"/>
                <w:lang w:val="en-NZ" w:eastAsia="en-GB"/>
              </w:rPr>
              <w:t xml:space="preserve">, M. and </w:t>
            </w:r>
            <w:proofErr w:type="spellStart"/>
            <w:r w:rsidRPr="00DA7730">
              <w:rPr>
                <w:spacing w:val="0"/>
                <w:szCs w:val="24"/>
                <w:lang w:val="en-NZ" w:eastAsia="en-GB"/>
              </w:rPr>
              <w:t>Ghedira</w:t>
            </w:r>
            <w:proofErr w:type="spellEnd"/>
            <w:r w:rsidRPr="00DA7730">
              <w:rPr>
                <w:spacing w:val="0"/>
                <w:szCs w:val="24"/>
                <w:lang w:val="en-NZ" w:eastAsia="en-GB"/>
              </w:rPr>
              <w:t xml:space="preserve">, K., 2012. A new design defects classification: Marrying detection and correction. In </w:t>
            </w:r>
            <w:r w:rsidRPr="00DA7730">
              <w:rPr>
                <w:i/>
                <w:iCs/>
                <w:spacing w:val="0"/>
                <w:szCs w:val="24"/>
                <w:lang w:val="en-NZ" w:eastAsia="en-GB"/>
              </w:rPr>
              <w:t>International Conference on Fundamental Approaches to Software Engineering</w:t>
            </w:r>
            <w:r w:rsidRPr="00DA7730">
              <w:rPr>
                <w:spacing w:val="0"/>
                <w:szCs w:val="24"/>
                <w:lang w:val="en-NZ" w:eastAsia="en-GB"/>
              </w:rPr>
              <w:t>, 455-470.</w:t>
            </w:r>
          </w:p>
        </w:tc>
      </w:tr>
      <w:tr w:rsidR="00D24C17" w:rsidRPr="00DA7730" w14:paraId="279A199E" w14:textId="77777777" w:rsidTr="00B11ADD">
        <w:tc>
          <w:tcPr>
            <w:tcW w:w="817" w:type="dxa"/>
          </w:tcPr>
          <w:p w14:paraId="00E7C354" w14:textId="77777777" w:rsidR="00D24C17" w:rsidRPr="00DA7730" w:rsidRDefault="00D24C17" w:rsidP="00B11ADD">
            <w:pPr>
              <w:pStyle w:val="BodyText"/>
              <w:spacing w:after="0" w:line="276" w:lineRule="auto"/>
              <w:rPr>
                <w:szCs w:val="24"/>
              </w:rPr>
            </w:pPr>
            <w:r w:rsidRPr="00DA7730">
              <w:rPr>
                <w:szCs w:val="24"/>
              </w:rPr>
              <w:t>[P51]</w:t>
            </w:r>
          </w:p>
          <w:p w14:paraId="563D0C89" w14:textId="77777777" w:rsidR="00D24C17" w:rsidRPr="00DA7730" w:rsidRDefault="00D24C17" w:rsidP="00B11ADD">
            <w:pPr>
              <w:pStyle w:val="BodyText"/>
              <w:spacing w:after="0" w:line="276" w:lineRule="auto"/>
              <w:rPr>
                <w:szCs w:val="24"/>
              </w:rPr>
            </w:pPr>
          </w:p>
        </w:tc>
        <w:tc>
          <w:tcPr>
            <w:tcW w:w="7401" w:type="dxa"/>
          </w:tcPr>
          <w:p w14:paraId="7F16C540" w14:textId="64E0C548" w:rsidR="00D24C17" w:rsidRPr="00DA7730" w:rsidRDefault="00D24C17" w:rsidP="00B11ADD">
            <w:pPr>
              <w:pStyle w:val="BodyText"/>
              <w:spacing w:after="0" w:line="276" w:lineRule="auto"/>
              <w:rPr>
                <w:spacing w:val="0"/>
                <w:szCs w:val="24"/>
                <w:lang w:val="en-NZ" w:eastAsia="en-GB"/>
              </w:rPr>
            </w:pPr>
            <w:proofErr w:type="spellStart"/>
            <w:r w:rsidRPr="001C3DCB">
              <w:rPr>
                <w:spacing w:val="0"/>
                <w:szCs w:val="24"/>
                <w:lang w:val="en-NZ" w:eastAsia="en-GB"/>
              </w:rPr>
              <w:t>Szőke</w:t>
            </w:r>
            <w:proofErr w:type="spellEnd"/>
            <w:r w:rsidRPr="001C3DCB">
              <w:rPr>
                <w:spacing w:val="0"/>
                <w:szCs w:val="24"/>
                <w:lang w:val="en-NZ" w:eastAsia="en-GB"/>
              </w:rPr>
              <w:t xml:space="preserve">, G., Nagy, C., Ferenc, R. and </w:t>
            </w:r>
            <w:proofErr w:type="spellStart"/>
            <w:r w:rsidRPr="001C3DCB">
              <w:rPr>
                <w:spacing w:val="0"/>
                <w:szCs w:val="24"/>
                <w:lang w:val="en-NZ" w:eastAsia="en-GB"/>
              </w:rPr>
              <w:t>Gyimóthy</w:t>
            </w:r>
            <w:proofErr w:type="spellEnd"/>
            <w:r w:rsidRPr="001C3DCB">
              <w:rPr>
                <w:spacing w:val="0"/>
                <w:szCs w:val="24"/>
                <w:lang w:val="en-NZ" w:eastAsia="en-GB"/>
              </w:rPr>
              <w:t>, T., 2014. A Case Study of Refactoring Large-Scale Industrial Systems to Efficiently</w:t>
            </w:r>
            <w:r>
              <w:rPr>
                <w:spacing w:val="0"/>
                <w:szCs w:val="24"/>
                <w:lang w:val="en-NZ" w:eastAsia="en-GB"/>
              </w:rPr>
              <w:t xml:space="preserve"> </w:t>
            </w:r>
            <w:r w:rsidRPr="001C3DCB">
              <w:rPr>
                <w:spacing w:val="0"/>
                <w:szCs w:val="24"/>
                <w:lang w:val="en-NZ" w:eastAsia="en-GB"/>
              </w:rPr>
              <w:t>Improve</w:t>
            </w:r>
            <w:r>
              <w:rPr>
                <w:spacing w:val="0"/>
                <w:szCs w:val="24"/>
                <w:lang w:val="en-NZ" w:eastAsia="en-GB"/>
              </w:rPr>
              <w:t xml:space="preserve"> </w:t>
            </w:r>
            <w:r w:rsidRPr="00DA7730">
              <w:rPr>
                <w:spacing w:val="0"/>
                <w:szCs w:val="24"/>
                <w:lang w:val="en-NZ" w:eastAsia="en-GB"/>
              </w:rPr>
              <w:t>[</w:t>
            </w:r>
            <w:r w:rsidRPr="001C3DCB">
              <w:rPr>
                <w:spacing w:val="0"/>
                <w:szCs w:val="24"/>
                <w:lang w:val="en-NZ" w:eastAsia="en-GB"/>
              </w:rPr>
              <w:t xml:space="preserve"> Source Code Quality. In </w:t>
            </w:r>
            <w:r w:rsidRPr="001C3DCB">
              <w:rPr>
                <w:i/>
                <w:iCs/>
                <w:spacing w:val="0"/>
                <w:szCs w:val="24"/>
                <w:lang w:val="en-NZ" w:eastAsia="en-GB"/>
              </w:rPr>
              <w:t>International Conference on Computational Science and Its Applications</w:t>
            </w:r>
            <w:r w:rsidRPr="001C3DCB">
              <w:rPr>
                <w:spacing w:val="0"/>
                <w:szCs w:val="24"/>
                <w:lang w:val="en-NZ" w:eastAsia="en-GB"/>
              </w:rPr>
              <w:t>, 524-540.</w:t>
            </w:r>
          </w:p>
        </w:tc>
      </w:tr>
      <w:tr w:rsidR="00D24C17" w:rsidRPr="00DA7730" w14:paraId="06DBBE8C" w14:textId="77777777" w:rsidTr="00B11ADD">
        <w:tc>
          <w:tcPr>
            <w:tcW w:w="817" w:type="dxa"/>
          </w:tcPr>
          <w:p w14:paraId="5DD5957E" w14:textId="77777777" w:rsidR="00D24C17" w:rsidRPr="00DA7730" w:rsidRDefault="00D24C17" w:rsidP="00B11ADD">
            <w:pPr>
              <w:pStyle w:val="BodyText"/>
              <w:spacing w:after="0" w:line="276" w:lineRule="auto"/>
              <w:rPr>
                <w:szCs w:val="24"/>
              </w:rPr>
            </w:pPr>
            <w:r w:rsidRPr="00DA7730">
              <w:rPr>
                <w:szCs w:val="24"/>
              </w:rPr>
              <w:t>[P52]</w:t>
            </w:r>
          </w:p>
          <w:p w14:paraId="65D4ED78" w14:textId="77777777" w:rsidR="00D24C17" w:rsidRPr="00DA7730" w:rsidRDefault="00D24C17" w:rsidP="00B11ADD">
            <w:pPr>
              <w:pStyle w:val="BodyText"/>
              <w:spacing w:after="0" w:line="276" w:lineRule="auto"/>
              <w:rPr>
                <w:szCs w:val="24"/>
              </w:rPr>
            </w:pPr>
          </w:p>
        </w:tc>
        <w:tc>
          <w:tcPr>
            <w:tcW w:w="7401" w:type="dxa"/>
          </w:tcPr>
          <w:p w14:paraId="34A7079C" w14:textId="77777777" w:rsidR="00D24C17" w:rsidRPr="00DA7730" w:rsidRDefault="00D24C17" w:rsidP="00B11ADD">
            <w:pPr>
              <w:pStyle w:val="BodyText"/>
              <w:spacing w:after="0" w:line="276" w:lineRule="auto"/>
              <w:rPr>
                <w:spacing w:val="0"/>
                <w:szCs w:val="24"/>
                <w:lang w:val="en-NZ" w:eastAsia="en-GB"/>
              </w:rPr>
            </w:pPr>
            <w:proofErr w:type="spellStart"/>
            <w:r w:rsidRPr="00B83A84">
              <w:rPr>
                <w:spacing w:val="0"/>
                <w:szCs w:val="24"/>
                <w:lang w:val="en-NZ" w:eastAsia="en-GB"/>
              </w:rPr>
              <w:t>Counsell</w:t>
            </w:r>
            <w:proofErr w:type="spellEnd"/>
            <w:r w:rsidRPr="00B83A84">
              <w:rPr>
                <w:spacing w:val="0"/>
                <w:szCs w:val="24"/>
                <w:lang w:val="en-NZ" w:eastAsia="en-GB"/>
              </w:rPr>
              <w:t xml:space="preserve">, S., Swift, S., </w:t>
            </w:r>
            <w:proofErr w:type="spellStart"/>
            <w:r w:rsidRPr="00B83A84">
              <w:rPr>
                <w:spacing w:val="0"/>
                <w:szCs w:val="24"/>
                <w:lang w:val="en-NZ" w:eastAsia="en-GB"/>
              </w:rPr>
              <w:t>Murgia</w:t>
            </w:r>
            <w:proofErr w:type="spellEnd"/>
            <w:r w:rsidRPr="00B83A84">
              <w:rPr>
                <w:spacing w:val="0"/>
                <w:szCs w:val="24"/>
                <w:lang w:val="en-NZ" w:eastAsia="en-GB"/>
              </w:rPr>
              <w:t xml:space="preserve">, A., Tonelli, R., </w:t>
            </w:r>
            <w:proofErr w:type="spellStart"/>
            <w:r w:rsidRPr="00B83A84">
              <w:rPr>
                <w:spacing w:val="0"/>
                <w:szCs w:val="24"/>
                <w:lang w:val="en-NZ" w:eastAsia="en-GB"/>
              </w:rPr>
              <w:t>Marchesi</w:t>
            </w:r>
            <w:proofErr w:type="spellEnd"/>
            <w:r w:rsidRPr="00B83A84">
              <w:rPr>
                <w:spacing w:val="0"/>
                <w:szCs w:val="24"/>
                <w:lang w:val="en-NZ" w:eastAsia="en-GB"/>
              </w:rPr>
              <w:t xml:space="preserve">, M. and </w:t>
            </w:r>
            <w:proofErr w:type="spellStart"/>
            <w:r w:rsidRPr="00B83A84">
              <w:rPr>
                <w:spacing w:val="0"/>
                <w:szCs w:val="24"/>
                <w:lang w:val="en-NZ" w:eastAsia="en-GB"/>
              </w:rPr>
              <w:t>Concas</w:t>
            </w:r>
            <w:proofErr w:type="spellEnd"/>
            <w:r w:rsidRPr="00B83A84">
              <w:rPr>
                <w:spacing w:val="0"/>
                <w:szCs w:val="24"/>
                <w:lang w:val="en-NZ" w:eastAsia="en-GB"/>
              </w:rPr>
              <w:t xml:space="preserve">, G., 2014. Are some </w:t>
            </w:r>
            <w:proofErr w:type="spellStart"/>
            <w:r w:rsidRPr="00B83A84">
              <w:rPr>
                <w:spacing w:val="0"/>
                <w:szCs w:val="24"/>
                <w:lang w:val="en-NZ" w:eastAsia="en-GB"/>
              </w:rPr>
              <w:t>refactorings</w:t>
            </w:r>
            <w:proofErr w:type="spellEnd"/>
            <w:r w:rsidRPr="00B83A84">
              <w:rPr>
                <w:spacing w:val="0"/>
                <w:szCs w:val="24"/>
                <w:lang w:val="en-NZ" w:eastAsia="en-GB"/>
              </w:rPr>
              <w:t xml:space="preserve"> attached to fault-prone classes and others to fault-free classes? In </w:t>
            </w:r>
            <w:r w:rsidRPr="00B83A84">
              <w:rPr>
                <w:i/>
                <w:iCs/>
                <w:spacing w:val="0"/>
                <w:szCs w:val="24"/>
                <w:lang w:val="en-NZ" w:eastAsia="en-GB"/>
              </w:rPr>
              <w:t>International Conference on Agile Software Development</w:t>
            </w:r>
            <w:r w:rsidRPr="00B83A84">
              <w:rPr>
                <w:spacing w:val="0"/>
                <w:szCs w:val="24"/>
                <w:lang w:val="en-NZ" w:eastAsia="en-GB"/>
              </w:rPr>
              <w:t>. 136-147.</w:t>
            </w:r>
          </w:p>
        </w:tc>
      </w:tr>
      <w:tr w:rsidR="00D24C17" w:rsidRPr="00DA7730" w14:paraId="67064C4D" w14:textId="77777777" w:rsidTr="00B11ADD">
        <w:tc>
          <w:tcPr>
            <w:tcW w:w="817" w:type="dxa"/>
          </w:tcPr>
          <w:p w14:paraId="3729B04A" w14:textId="77777777" w:rsidR="00D24C17" w:rsidRPr="00DA7730" w:rsidRDefault="00D24C17" w:rsidP="00B11ADD">
            <w:pPr>
              <w:pStyle w:val="BodyText"/>
              <w:spacing w:after="0" w:line="276" w:lineRule="auto"/>
              <w:rPr>
                <w:szCs w:val="24"/>
              </w:rPr>
            </w:pPr>
            <w:r w:rsidRPr="00DA7730">
              <w:rPr>
                <w:szCs w:val="24"/>
              </w:rPr>
              <w:lastRenderedPageBreak/>
              <w:t>[P53]</w:t>
            </w:r>
          </w:p>
        </w:tc>
        <w:tc>
          <w:tcPr>
            <w:tcW w:w="7401" w:type="dxa"/>
          </w:tcPr>
          <w:p w14:paraId="555CDFE6" w14:textId="77777777" w:rsidR="00D24C17" w:rsidRPr="00DA7730" w:rsidRDefault="00D24C17" w:rsidP="00B11ADD">
            <w:pPr>
              <w:pStyle w:val="BodyText"/>
              <w:spacing w:after="0" w:line="276" w:lineRule="auto"/>
              <w:rPr>
                <w:spacing w:val="0"/>
                <w:szCs w:val="24"/>
                <w:lang w:val="en-NZ" w:eastAsia="en-GB"/>
              </w:rPr>
            </w:pPr>
            <w:proofErr w:type="spellStart"/>
            <w:r w:rsidRPr="00DA7730">
              <w:rPr>
                <w:spacing w:val="0"/>
                <w:szCs w:val="24"/>
                <w:lang w:val="en-NZ" w:eastAsia="en-GB"/>
              </w:rPr>
              <w:t>Mäder</w:t>
            </w:r>
            <w:proofErr w:type="spellEnd"/>
            <w:r w:rsidRPr="00DA7730">
              <w:rPr>
                <w:spacing w:val="0"/>
                <w:szCs w:val="24"/>
                <w:lang w:val="en-NZ" w:eastAsia="en-GB"/>
              </w:rPr>
              <w:t xml:space="preserve">, P. and </w:t>
            </w:r>
            <w:proofErr w:type="spellStart"/>
            <w:r w:rsidRPr="00DA7730">
              <w:rPr>
                <w:spacing w:val="0"/>
                <w:szCs w:val="24"/>
                <w:lang w:val="en-NZ" w:eastAsia="en-GB"/>
              </w:rPr>
              <w:t>Egyed</w:t>
            </w:r>
            <w:proofErr w:type="spellEnd"/>
            <w:r w:rsidRPr="00DA7730">
              <w:rPr>
                <w:spacing w:val="0"/>
                <w:szCs w:val="24"/>
                <w:lang w:val="en-NZ" w:eastAsia="en-GB"/>
              </w:rPr>
              <w:t xml:space="preserve">, A., 2015. Do developers benefit from requirements traceability when evolving and maintaining a software system? </w:t>
            </w:r>
            <w:r w:rsidRPr="00DA7730">
              <w:rPr>
                <w:i/>
                <w:iCs/>
                <w:spacing w:val="0"/>
                <w:szCs w:val="24"/>
                <w:lang w:val="en-NZ" w:eastAsia="en-GB"/>
              </w:rPr>
              <w:t>Empirical Software Engineering 20</w:t>
            </w:r>
            <w:r w:rsidRPr="00DA7730">
              <w:rPr>
                <w:spacing w:val="0"/>
                <w:szCs w:val="24"/>
                <w:lang w:val="en-NZ" w:eastAsia="en-GB"/>
              </w:rPr>
              <w:t>, 2, 413-441.</w:t>
            </w:r>
          </w:p>
        </w:tc>
      </w:tr>
      <w:tr w:rsidR="00D24C17" w:rsidRPr="00DA7730" w14:paraId="3248F3C0" w14:textId="77777777" w:rsidTr="00B11ADD">
        <w:tc>
          <w:tcPr>
            <w:tcW w:w="817" w:type="dxa"/>
          </w:tcPr>
          <w:p w14:paraId="77AA0654" w14:textId="77777777" w:rsidR="00D24C17" w:rsidRPr="00DA7730" w:rsidRDefault="00D24C17" w:rsidP="00B11ADD">
            <w:pPr>
              <w:pStyle w:val="BodyText"/>
              <w:spacing w:after="0" w:line="276" w:lineRule="auto"/>
              <w:rPr>
                <w:szCs w:val="24"/>
              </w:rPr>
            </w:pPr>
            <w:r w:rsidRPr="00DA7730">
              <w:rPr>
                <w:szCs w:val="24"/>
              </w:rPr>
              <w:t>[P54]</w:t>
            </w:r>
          </w:p>
        </w:tc>
        <w:tc>
          <w:tcPr>
            <w:tcW w:w="7401" w:type="dxa"/>
          </w:tcPr>
          <w:p w14:paraId="50C1B4FB" w14:textId="77777777" w:rsidR="00D24C17" w:rsidRPr="00DA7730" w:rsidRDefault="00D24C17" w:rsidP="00B11ADD">
            <w:pPr>
              <w:pStyle w:val="BodyText"/>
              <w:spacing w:after="0" w:line="276" w:lineRule="auto"/>
              <w:rPr>
                <w:spacing w:val="0"/>
                <w:szCs w:val="24"/>
                <w:lang w:val="en-NZ" w:eastAsia="en-GB"/>
              </w:rPr>
            </w:pPr>
            <w:proofErr w:type="spellStart"/>
            <w:r w:rsidRPr="00DA7730">
              <w:rPr>
                <w:spacing w:val="0"/>
                <w:szCs w:val="24"/>
                <w:lang w:val="en-NZ" w:eastAsia="en-GB"/>
              </w:rPr>
              <w:t>Ricca</w:t>
            </w:r>
            <w:proofErr w:type="spellEnd"/>
            <w:r w:rsidRPr="00DA7730">
              <w:rPr>
                <w:spacing w:val="0"/>
                <w:szCs w:val="24"/>
                <w:lang w:val="en-NZ" w:eastAsia="en-GB"/>
              </w:rPr>
              <w:t xml:space="preserve">, F., </w:t>
            </w:r>
            <w:proofErr w:type="spellStart"/>
            <w:r w:rsidRPr="00DA7730">
              <w:rPr>
                <w:spacing w:val="0"/>
                <w:szCs w:val="24"/>
                <w:lang w:val="en-NZ" w:eastAsia="en-GB"/>
              </w:rPr>
              <w:t>Torchiano</w:t>
            </w:r>
            <w:proofErr w:type="spellEnd"/>
            <w:r w:rsidRPr="00DA7730">
              <w:rPr>
                <w:spacing w:val="0"/>
                <w:szCs w:val="24"/>
                <w:lang w:val="en-NZ" w:eastAsia="en-GB"/>
              </w:rPr>
              <w:t xml:space="preserve">, M., </w:t>
            </w:r>
            <w:proofErr w:type="spellStart"/>
            <w:r w:rsidRPr="00DA7730">
              <w:rPr>
                <w:spacing w:val="0"/>
                <w:szCs w:val="24"/>
                <w:lang w:val="en-NZ" w:eastAsia="en-GB"/>
              </w:rPr>
              <w:t>Leotta</w:t>
            </w:r>
            <w:proofErr w:type="spellEnd"/>
            <w:r w:rsidRPr="00DA7730">
              <w:rPr>
                <w:spacing w:val="0"/>
                <w:szCs w:val="24"/>
                <w:lang w:val="en-NZ" w:eastAsia="en-GB"/>
              </w:rPr>
              <w:t xml:space="preserve">, M., Tiso, A., Guerrini, G. and Reggio, G., 2018. On the impact of state-based model-driven development on maintainability: a family of experiments using </w:t>
            </w:r>
            <w:proofErr w:type="spellStart"/>
            <w:r w:rsidRPr="00DA7730">
              <w:rPr>
                <w:spacing w:val="0"/>
                <w:szCs w:val="24"/>
                <w:lang w:val="en-NZ" w:eastAsia="en-GB"/>
              </w:rPr>
              <w:t>UniMod</w:t>
            </w:r>
            <w:proofErr w:type="spellEnd"/>
            <w:r w:rsidRPr="00DA7730">
              <w:rPr>
                <w:spacing w:val="0"/>
                <w:szCs w:val="24"/>
                <w:lang w:val="en-NZ" w:eastAsia="en-GB"/>
              </w:rPr>
              <w:t xml:space="preserve">. </w:t>
            </w:r>
            <w:r w:rsidRPr="00DA7730">
              <w:rPr>
                <w:i/>
                <w:iCs/>
                <w:spacing w:val="0"/>
                <w:szCs w:val="24"/>
                <w:lang w:val="en-NZ" w:eastAsia="en-GB"/>
              </w:rPr>
              <w:t>Empirical Software Engineering 23</w:t>
            </w:r>
            <w:r w:rsidRPr="00DA7730">
              <w:rPr>
                <w:spacing w:val="0"/>
                <w:szCs w:val="24"/>
                <w:lang w:val="en-NZ" w:eastAsia="en-GB"/>
              </w:rPr>
              <w:t>, 3, 1743-1790.</w:t>
            </w:r>
          </w:p>
        </w:tc>
      </w:tr>
      <w:tr w:rsidR="00D24C17" w:rsidRPr="00DA7730" w14:paraId="4B0795A1" w14:textId="77777777" w:rsidTr="00B11ADD">
        <w:tc>
          <w:tcPr>
            <w:tcW w:w="817" w:type="dxa"/>
          </w:tcPr>
          <w:p w14:paraId="33BBDC2D" w14:textId="77777777" w:rsidR="00D24C17" w:rsidRPr="00DA7730" w:rsidRDefault="00D24C17" w:rsidP="00B11ADD">
            <w:pPr>
              <w:pStyle w:val="BodyText"/>
              <w:spacing w:after="0" w:line="276" w:lineRule="auto"/>
              <w:rPr>
                <w:szCs w:val="24"/>
              </w:rPr>
            </w:pPr>
            <w:r w:rsidRPr="00DA7730">
              <w:rPr>
                <w:szCs w:val="24"/>
              </w:rPr>
              <w:t>[P55]</w:t>
            </w:r>
          </w:p>
        </w:tc>
        <w:tc>
          <w:tcPr>
            <w:tcW w:w="7401" w:type="dxa"/>
          </w:tcPr>
          <w:p w14:paraId="48FA7281" w14:textId="77777777" w:rsidR="00D24C17" w:rsidRPr="00DA7730" w:rsidRDefault="00D24C17" w:rsidP="00B11ADD">
            <w:pPr>
              <w:pStyle w:val="BodyText"/>
              <w:spacing w:after="0" w:line="276" w:lineRule="auto"/>
              <w:rPr>
                <w:spacing w:val="0"/>
                <w:szCs w:val="24"/>
                <w:lang w:val="en-NZ" w:eastAsia="en-GB"/>
              </w:rPr>
            </w:pPr>
            <w:r w:rsidRPr="00873E46">
              <w:rPr>
                <w:spacing w:val="0"/>
                <w:szCs w:val="24"/>
                <w:lang w:val="de-DE" w:eastAsia="en-GB"/>
              </w:rPr>
              <w:t xml:space="preserve">Kuang, H., Nie, J., Hu, H. and Lü, J., 2016. </w:t>
            </w:r>
            <w:r w:rsidRPr="00DA7730">
              <w:rPr>
                <w:spacing w:val="0"/>
                <w:szCs w:val="24"/>
                <w:lang w:val="en-NZ" w:eastAsia="en-GB"/>
              </w:rPr>
              <w:t xml:space="preserve">Improving Automatic Identification of Outdated Requirements by Using Closeness Analysis Based on Source Code Changes. In </w:t>
            </w:r>
            <w:r w:rsidRPr="00DA7730">
              <w:rPr>
                <w:i/>
                <w:iCs/>
                <w:spacing w:val="0"/>
                <w:szCs w:val="24"/>
                <w:lang w:val="en-NZ" w:eastAsia="en-GB"/>
              </w:rPr>
              <w:t xml:space="preserve">National Software Application Conference, </w:t>
            </w:r>
            <w:r w:rsidRPr="00DA7730">
              <w:rPr>
                <w:spacing w:val="0"/>
                <w:szCs w:val="24"/>
                <w:lang w:val="en-NZ" w:eastAsia="en-GB"/>
              </w:rPr>
              <w:t>52-67.</w:t>
            </w:r>
          </w:p>
        </w:tc>
      </w:tr>
    </w:tbl>
    <w:p w14:paraId="56590F66" w14:textId="1411531C" w:rsidR="00D24C17" w:rsidRDefault="00D24C17" w:rsidP="003C5AF9">
      <w:pPr>
        <w:pStyle w:val="BodyText"/>
        <w:spacing w:after="0" w:line="276" w:lineRule="auto"/>
        <w:rPr>
          <w:szCs w:val="24"/>
        </w:rPr>
      </w:pPr>
    </w:p>
    <w:tbl>
      <w:tblPr>
        <w:tblW w:w="0" w:type="auto"/>
        <w:tblLook w:val="04A0" w:firstRow="1" w:lastRow="0" w:firstColumn="1" w:lastColumn="0" w:noHBand="0" w:noVBand="1"/>
      </w:tblPr>
      <w:tblGrid>
        <w:gridCol w:w="817"/>
        <w:gridCol w:w="7401"/>
      </w:tblGrid>
      <w:tr w:rsidR="00B10F02" w14:paraId="7D736C11" w14:textId="77777777" w:rsidTr="00F50F84">
        <w:tc>
          <w:tcPr>
            <w:tcW w:w="817" w:type="dxa"/>
          </w:tcPr>
          <w:p w14:paraId="1FB503AD" w14:textId="77777777" w:rsidR="00B10F02" w:rsidRDefault="00B10F02" w:rsidP="00D24C17">
            <w:pPr>
              <w:tabs>
                <w:tab w:val="clear" w:pos="8640"/>
              </w:tabs>
              <w:jc w:val="left"/>
              <w:rPr>
                <w:szCs w:val="24"/>
              </w:rPr>
            </w:pPr>
          </w:p>
        </w:tc>
        <w:tc>
          <w:tcPr>
            <w:tcW w:w="7401" w:type="dxa"/>
          </w:tcPr>
          <w:p w14:paraId="7E5AD391" w14:textId="77777777" w:rsidR="00B10F02" w:rsidRDefault="00B10F02" w:rsidP="003C5AF9">
            <w:pPr>
              <w:pStyle w:val="BodyText"/>
              <w:spacing w:after="0" w:line="276" w:lineRule="auto"/>
              <w:rPr>
                <w:rFonts w:ascii="Segoe UI" w:hAnsi="Segoe UI" w:cs="Segoe UI"/>
                <w:spacing w:val="0"/>
                <w:sz w:val="18"/>
                <w:szCs w:val="18"/>
                <w:lang w:val="en-NZ" w:eastAsia="en-GB"/>
              </w:rPr>
            </w:pPr>
          </w:p>
        </w:tc>
      </w:tr>
    </w:tbl>
    <w:p w14:paraId="383E0415" w14:textId="77777777" w:rsidR="000802FD" w:rsidRDefault="000802FD">
      <w:r>
        <w:br w:type="page"/>
      </w:r>
    </w:p>
    <w:p w14:paraId="07D61497" w14:textId="0BE18D7D" w:rsidR="00AB4388" w:rsidRPr="00667702" w:rsidRDefault="00AB4388" w:rsidP="00AB4388">
      <w:pPr>
        <w:pStyle w:val="Heading2"/>
        <w:rPr>
          <w:i w:val="0"/>
          <w:sz w:val="32"/>
          <w:szCs w:val="32"/>
        </w:rPr>
      </w:pPr>
      <w:bookmarkStart w:id="1309" w:name="_Toc535097856"/>
      <w:bookmarkStart w:id="1310" w:name="_Toc535098088"/>
      <w:bookmarkStart w:id="1311" w:name="_Toc535098169"/>
      <w:bookmarkStart w:id="1312" w:name="_Toc535167597"/>
      <w:bookmarkStart w:id="1313" w:name="_Toc535168389"/>
      <w:bookmarkStart w:id="1314" w:name="_Toc535168999"/>
      <w:bookmarkStart w:id="1315" w:name="_Toc535169161"/>
      <w:bookmarkStart w:id="1316" w:name="_Toc535169368"/>
      <w:bookmarkStart w:id="1317" w:name="_Toc535169930"/>
      <w:bookmarkStart w:id="1318" w:name="_Ref535173527"/>
      <w:bookmarkStart w:id="1319" w:name="_Ref535173574"/>
      <w:bookmarkStart w:id="1320" w:name="_Ref536030447"/>
      <w:bookmarkStart w:id="1321" w:name="_Toc536526779"/>
      <w:bookmarkStart w:id="1322" w:name="_Toc536527479"/>
      <w:r w:rsidRPr="00667702">
        <w:rPr>
          <w:i w:val="0"/>
          <w:sz w:val="32"/>
          <w:szCs w:val="32"/>
        </w:rPr>
        <w:lastRenderedPageBreak/>
        <w:t xml:space="preserve">Appendix </w:t>
      </w:r>
      <w:bookmarkEnd w:id="1309"/>
      <w:bookmarkEnd w:id="1310"/>
      <w:bookmarkEnd w:id="1311"/>
      <w:bookmarkEnd w:id="1312"/>
      <w:bookmarkEnd w:id="1313"/>
      <w:bookmarkEnd w:id="1314"/>
      <w:bookmarkEnd w:id="1315"/>
      <w:bookmarkEnd w:id="1316"/>
      <w:bookmarkEnd w:id="1317"/>
      <w:bookmarkEnd w:id="1318"/>
      <w:bookmarkEnd w:id="1319"/>
      <w:r w:rsidR="008C73B7">
        <w:rPr>
          <w:i w:val="0"/>
          <w:sz w:val="32"/>
          <w:szCs w:val="32"/>
        </w:rPr>
        <w:t>C</w:t>
      </w:r>
      <w:bookmarkEnd w:id="1320"/>
      <w:bookmarkEnd w:id="1321"/>
      <w:bookmarkEnd w:id="1322"/>
    </w:p>
    <w:tbl>
      <w:tblPr>
        <w:tblStyle w:val="TableGrid1"/>
        <w:tblW w:w="8046" w:type="dxa"/>
        <w:tblLook w:val="04A0" w:firstRow="1" w:lastRow="0" w:firstColumn="1" w:lastColumn="0" w:noHBand="0" w:noVBand="1"/>
      </w:tblPr>
      <w:tblGrid>
        <w:gridCol w:w="1127"/>
        <w:gridCol w:w="5927"/>
        <w:gridCol w:w="992"/>
      </w:tblGrid>
      <w:tr w:rsidR="00667702" w:rsidRPr="00ED18A4" w14:paraId="439BEDE3" w14:textId="77777777" w:rsidTr="001D3FFC">
        <w:tc>
          <w:tcPr>
            <w:tcW w:w="1127" w:type="dxa"/>
          </w:tcPr>
          <w:p w14:paraId="6B00E4FB" w14:textId="77777777" w:rsidR="00667702" w:rsidRPr="00196D8C" w:rsidRDefault="00667702" w:rsidP="001D3FFC">
            <w:pPr>
              <w:tabs>
                <w:tab w:val="clear" w:pos="8640"/>
              </w:tabs>
              <w:autoSpaceDE w:val="0"/>
              <w:autoSpaceDN w:val="0"/>
              <w:adjustRightInd w:val="0"/>
              <w:spacing w:line="276" w:lineRule="auto"/>
              <w:rPr>
                <w:rFonts w:ascii="Times New Roman" w:hAnsi="Times New Roman"/>
                <w:b/>
                <w:spacing w:val="0"/>
                <w:sz w:val="18"/>
                <w:szCs w:val="18"/>
                <w:lang w:val="en-NZ"/>
              </w:rPr>
            </w:pPr>
            <w:r w:rsidRPr="00196D8C">
              <w:rPr>
                <w:rFonts w:ascii="Times New Roman" w:hAnsi="Times New Roman"/>
                <w:b/>
                <w:spacing w:val="0"/>
                <w:sz w:val="18"/>
                <w:szCs w:val="18"/>
                <w:lang w:val="en-NZ"/>
              </w:rPr>
              <w:t>System</w:t>
            </w:r>
          </w:p>
        </w:tc>
        <w:tc>
          <w:tcPr>
            <w:tcW w:w="5927" w:type="dxa"/>
          </w:tcPr>
          <w:p w14:paraId="1C5D62A1" w14:textId="55C9CDEF" w:rsidR="00667702" w:rsidRPr="00196D8C" w:rsidRDefault="00667702" w:rsidP="001D3FFC">
            <w:pPr>
              <w:tabs>
                <w:tab w:val="clear" w:pos="8640"/>
              </w:tabs>
              <w:autoSpaceDE w:val="0"/>
              <w:autoSpaceDN w:val="0"/>
              <w:adjustRightInd w:val="0"/>
              <w:spacing w:line="276" w:lineRule="auto"/>
              <w:jc w:val="center"/>
              <w:rPr>
                <w:rFonts w:ascii="Times New Roman" w:hAnsi="Times New Roman"/>
                <w:b/>
                <w:spacing w:val="0"/>
                <w:sz w:val="18"/>
                <w:szCs w:val="18"/>
                <w:lang w:val="en-NZ"/>
              </w:rPr>
            </w:pPr>
            <w:r w:rsidRPr="00196D8C">
              <w:rPr>
                <w:rFonts w:ascii="Times New Roman" w:hAnsi="Times New Roman"/>
                <w:b/>
                <w:spacing w:val="0"/>
                <w:sz w:val="18"/>
                <w:szCs w:val="18"/>
                <w:lang w:val="en-NZ"/>
              </w:rPr>
              <w:t>Common versions</w:t>
            </w:r>
            <w:r w:rsidR="00282BA9">
              <w:rPr>
                <w:rFonts w:ascii="Times New Roman" w:hAnsi="Times New Roman"/>
                <w:b/>
                <w:spacing w:val="0"/>
                <w:sz w:val="18"/>
                <w:szCs w:val="18"/>
                <w:lang w:val="en-NZ"/>
              </w:rPr>
              <w:t xml:space="preserve"> in original study and replication</w:t>
            </w:r>
          </w:p>
        </w:tc>
        <w:tc>
          <w:tcPr>
            <w:tcW w:w="992" w:type="dxa"/>
          </w:tcPr>
          <w:p w14:paraId="459D6E44" w14:textId="77777777" w:rsidR="00667702" w:rsidRPr="00196D8C" w:rsidRDefault="00667702" w:rsidP="001D3FFC">
            <w:pPr>
              <w:tabs>
                <w:tab w:val="clear" w:pos="8640"/>
              </w:tabs>
              <w:autoSpaceDE w:val="0"/>
              <w:autoSpaceDN w:val="0"/>
              <w:adjustRightInd w:val="0"/>
              <w:spacing w:line="276" w:lineRule="auto"/>
              <w:jc w:val="center"/>
              <w:rPr>
                <w:rFonts w:ascii="Times New Roman" w:hAnsi="Times New Roman"/>
                <w:b/>
                <w:spacing w:val="0"/>
                <w:sz w:val="18"/>
                <w:szCs w:val="18"/>
                <w:lang w:val="en-NZ"/>
              </w:rPr>
            </w:pPr>
            <w:r w:rsidRPr="00196D8C">
              <w:rPr>
                <w:rFonts w:ascii="Times New Roman" w:hAnsi="Times New Roman"/>
                <w:b/>
                <w:spacing w:val="0"/>
                <w:sz w:val="18"/>
                <w:szCs w:val="18"/>
                <w:lang w:val="en-NZ"/>
              </w:rPr>
              <w:t>% of common versions</w:t>
            </w:r>
          </w:p>
        </w:tc>
      </w:tr>
      <w:tr w:rsidR="00667702" w:rsidRPr="00ED18A4" w14:paraId="03573261" w14:textId="77777777" w:rsidTr="001D3FFC">
        <w:tc>
          <w:tcPr>
            <w:tcW w:w="1127" w:type="dxa"/>
          </w:tcPr>
          <w:p w14:paraId="5001E65F"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ActiveMQ</w:t>
            </w:r>
          </w:p>
        </w:tc>
        <w:tc>
          <w:tcPr>
            <w:tcW w:w="5927" w:type="dxa"/>
          </w:tcPr>
          <w:p w14:paraId="73EF9A3C" w14:textId="3C90C87B" w:rsidR="00667702" w:rsidRPr="00B708AB" w:rsidRDefault="00667702" w:rsidP="00282BA9">
            <w:pPr>
              <w:tabs>
                <w:tab w:val="clear" w:pos="8640"/>
              </w:tabs>
              <w:autoSpaceDE w:val="0"/>
              <w:autoSpaceDN w:val="0"/>
              <w:adjustRightInd w:val="0"/>
              <w:spacing w:line="276" w:lineRule="auto"/>
              <w:jc w:val="center"/>
              <w:rPr>
                <w:rFonts w:ascii="Times New Roman" w:hAnsi="Times New Roman"/>
                <w:spacing w:val="0"/>
                <w:sz w:val="18"/>
                <w:szCs w:val="18"/>
                <w:lang w:val="en-NZ"/>
              </w:rPr>
            </w:pPr>
            <w:r w:rsidRPr="00B708AB">
              <w:rPr>
                <w:rFonts w:ascii="Times New Roman" w:hAnsi="Times New Roman"/>
                <w:spacing w:val="0"/>
                <w:sz w:val="18"/>
                <w:szCs w:val="18"/>
                <w:lang w:val="en-NZ"/>
              </w:rPr>
              <w:t>Different set of versions in replication</w:t>
            </w:r>
          </w:p>
        </w:tc>
        <w:tc>
          <w:tcPr>
            <w:tcW w:w="992" w:type="dxa"/>
          </w:tcPr>
          <w:p w14:paraId="49FCD3D3" w14:textId="77777777" w:rsidR="00667702" w:rsidRPr="00B708AB" w:rsidRDefault="00667702" w:rsidP="001D3FFC">
            <w:pPr>
              <w:tabs>
                <w:tab w:val="clear" w:pos="8640"/>
              </w:tabs>
              <w:autoSpaceDE w:val="0"/>
              <w:autoSpaceDN w:val="0"/>
              <w:adjustRightInd w:val="0"/>
              <w:spacing w:line="276" w:lineRule="auto"/>
              <w:jc w:val="center"/>
              <w:rPr>
                <w:rFonts w:ascii="Times New Roman" w:hAnsi="Times New Roman"/>
                <w:spacing w:val="0"/>
                <w:sz w:val="18"/>
                <w:szCs w:val="18"/>
                <w:lang w:val="en-NZ"/>
              </w:rPr>
            </w:pPr>
            <w:r w:rsidRPr="00B708AB">
              <w:rPr>
                <w:rFonts w:ascii="Times New Roman" w:hAnsi="Times New Roman"/>
                <w:spacing w:val="0"/>
                <w:sz w:val="18"/>
                <w:szCs w:val="18"/>
                <w:lang w:val="en-NZ"/>
              </w:rPr>
              <w:t>-</w:t>
            </w:r>
          </w:p>
        </w:tc>
      </w:tr>
      <w:tr w:rsidR="00667702" w:rsidRPr="00ED18A4" w14:paraId="6D34B78D" w14:textId="77777777" w:rsidTr="001D3FFC">
        <w:tc>
          <w:tcPr>
            <w:tcW w:w="1127" w:type="dxa"/>
          </w:tcPr>
          <w:p w14:paraId="433455DB"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Cassandra</w:t>
            </w:r>
          </w:p>
        </w:tc>
        <w:tc>
          <w:tcPr>
            <w:tcW w:w="5927" w:type="dxa"/>
          </w:tcPr>
          <w:p w14:paraId="49CE8940"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 xml:space="preserve">0.6.0-beta2, 0.6.0-beta3, 0.6.0-rc1, 0.6.0, 0.6.1, 0.6.2, 0.6.3, 0.6.4, 0.6.5, 0.6.6, 0.6.7, 0.6.8, 0.6.9, 0.6.10, 0.6.11, 0.6.12, 0.6.13 0.7.0-beta1, 0.7.0-beta2, 0.7.0-beta3,0.7.0, 0.7.1, 0.7.2, 0.7.3, 0.7.4, 0.7.5, 0.7.6, 0.7.7, 0.7.8, 0.7.9, 0.7.10, 0.8.0-beta1, 0.8.0-beta2, 0.8.0-rc1, 0.8.0, 0.8.1, 0.8.2, 0.8.3, 0.8.4, 0.8.5, 0.8.6, 0.8.7, 0.8.8, 0.8.9, 0.8.10, 1.0.0, 1.0.1, 1.0.2, 1.0.3, 1.0.4, 1.0.5, 1.0.6, 1.0.7, 1.0.8, 1.0.9, 1.0.10, 1.0.11, 1.0.12, 1.1.0-beta1, 1.1.0-beta2, 1.1.0-rc1, 1.1.0, 1.1.1, 1.1.2, 1.1.3, 1.1.4, 1.1.5, 1.1.6, 1.1.7, 1.1.8, 1.1.9, 1.1.10, 1.1.11, 1.1.12,1.2.0-beta1, 1.2.0-beta2, 1.2.0-beta3, 1.2.0-rc1, 1.2.0-rc2, 1.2.1, 1.2.2, 1.2.3, 1.2.4, 1.2.5, 1.2.6, 1.2.7, 1.2.8, 1.2.9, 1.2.10, 1.2.11, 1.2.12, 1.2.13, 1.2.14, 1.2.15, 2.0.0-beta1, 2.0.0-beta2, 2.0.0, 2.0.1 </w:t>
            </w:r>
          </w:p>
        </w:tc>
        <w:tc>
          <w:tcPr>
            <w:tcW w:w="992" w:type="dxa"/>
          </w:tcPr>
          <w:p w14:paraId="13743C29"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62</w:t>
            </w:r>
          </w:p>
        </w:tc>
      </w:tr>
      <w:tr w:rsidR="00667702" w:rsidRPr="00ED18A4" w14:paraId="1734EB81" w14:textId="77777777" w:rsidTr="001D3FFC">
        <w:tc>
          <w:tcPr>
            <w:tcW w:w="1127" w:type="dxa"/>
          </w:tcPr>
          <w:p w14:paraId="1A728114"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proofErr w:type="spellStart"/>
            <w:r w:rsidRPr="00B708AB">
              <w:rPr>
                <w:rFonts w:ascii="Times New Roman" w:hAnsi="Times New Roman"/>
                <w:spacing w:val="0"/>
                <w:sz w:val="18"/>
                <w:szCs w:val="18"/>
                <w:lang w:val="en-NZ"/>
              </w:rPr>
              <w:t>Chukwa</w:t>
            </w:r>
            <w:proofErr w:type="spellEnd"/>
          </w:p>
        </w:tc>
        <w:tc>
          <w:tcPr>
            <w:tcW w:w="5927" w:type="dxa"/>
          </w:tcPr>
          <w:p w14:paraId="35CEA2A0"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0.4.0, 0.5.0, 0.5.0-rc0, 0.5.0-rc1, 0.5.0-rc2, 0.5.0-rc3</w:t>
            </w:r>
          </w:p>
        </w:tc>
        <w:tc>
          <w:tcPr>
            <w:tcW w:w="992" w:type="dxa"/>
          </w:tcPr>
          <w:p w14:paraId="53419D1B"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33</w:t>
            </w:r>
          </w:p>
        </w:tc>
      </w:tr>
      <w:tr w:rsidR="00667702" w:rsidRPr="00ED18A4" w14:paraId="7FEC98B8" w14:textId="77777777" w:rsidTr="001D3FFC">
        <w:tc>
          <w:tcPr>
            <w:tcW w:w="1127" w:type="dxa"/>
          </w:tcPr>
          <w:p w14:paraId="643B6D68"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Hadoop</w:t>
            </w:r>
          </w:p>
        </w:tc>
        <w:tc>
          <w:tcPr>
            <w:tcW w:w="5927" w:type="dxa"/>
          </w:tcPr>
          <w:p w14:paraId="56E11BCD"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0.1.0, 0.1.1, 0.2.0, 0.2.1, 0.3.0, 0.3.1, 0.4.0, 0.5.0, 0.6.0, 0.6.1, 0.6.2, 0.7.0, 0.7.1, 0.8.0, 0.9.0, 0.9.1, 0.9.2, 0.10.0, 0.10.1, 0.11.0, 0.11.1, 0.11.2, 0.12.0, 0.12.1, 0.12.3, 0.13.0, 0.13.1, 0.14.0, 0.14.1, 0.14.2, 0.14.3, 0.14.4, 0.15.0, 0.15.1, 0.15.2, 0.15.3, 0.16.0, 0.16.1, 0.16.2, 0.16.3, 0.16.4, 0.17.0, 0.17.1, 0.17.2, 0.18.0, 0.18.1, 0.18.2, 0.18.3, 0.19.0, 0.19.1, 0.19.2, 0.20.0, 0.20.1, 0.20.2, 1.0.0, 1.0.1, 1.0.2, 1.0.3, 1.0.4, 1.1.0, 1.1.1, 1.1.2, 1.2.0, 1.2.1</w:t>
            </w:r>
          </w:p>
        </w:tc>
        <w:tc>
          <w:tcPr>
            <w:tcW w:w="992" w:type="dxa"/>
          </w:tcPr>
          <w:p w14:paraId="14F46C54"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 xml:space="preserve">62 </w:t>
            </w:r>
          </w:p>
        </w:tc>
      </w:tr>
      <w:tr w:rsidR="00667702" w:rsidRPr="00ED18A4" w14:paraId="42293750" w14:textId="77777777" w:rsidTr="001D3FFC">
        <w:tc>
          <w:tcPr>
            <w:tcW w:w="1127" w:type="dxa"/>
          </w:tcPr>
          <w:p w14:paraId="32ABD29D"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Ivy</w:t>
            </w:r>
          </w:p>
        </w:tc>
        <w:tc>
          <w:tcPr>
            <w:tcW w:w="5927" w:type="dxa"/>
          </w:tcPr>
          <w:p w14:paraId="04BBAFF9"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2.0.0, 2.1.0, 2.2.0, 2.3.0</w:t>
            </w:r>
          </w:p>
        </w:tc>
        <w:tc>
          <w:tcPr>
            <w:tcW w:w="992" w:type="dxa"/>
          </w:tcPr>
          <w:p w14:paraId="2F5A9C41"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31</w:t>
            </w:r>
          </w:p>
        </w:tc>
      </w:tr>
      <w:tr w:rsidR="00667702" w:rsidRPr="00ED18A4" w14:paraId="673A408D" w14:textId="77777777" w:rsidTr="001D3FFC">
        <w:tc>
          <w:tcPr>
            <w:tcW w:w="1127" w:type="dxa"/>
          </w:tcPr>
          <w:p w14:paraId="423BDFC3"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proofErr w:type="spellStart"/>
            <w:r w:rsidRPr="00B708AB">
              <w:rPr>
                <w:rFonts w:ascii="Times New Roman" w:hAnsi="Times New Roman"/>
                <w:spacing w:val="0"/>
                <w:sz w:val="18"/>
                <w:szCs w:val="18"/>
                <w:lang w:val="en-NZ"/>
              </w:rPr>
              <w:t>JackRabbit</w:t>
            </w:r>
            <w:proofErr w:type="spellEnd"/>
          </w:p>
        </w:tc>
        <w:tc>
          <w:tcPr>
            <w:tcW w:w="5927" w:type="dxa"/>
          </w:tcPr>
          <w:p w14:paraId="0E0424AB" w14:textId="77777777" w:rsidR="00667702" w:rsidRPr="00873E46" w:rsidRDefault="00667702" w:rsidP="001D3FFC">
            <w:pPr>
              <w:tabs>
                <w:tab w:val="clear" w:pos="8640"/>
              </w:tabs>
              <w:autoSpaceDE w:val="0"/>
              <w:autoSpaceDN w:val="0"/>
              <w:adjustRightInd w:val="0"/>
              <w:spacing w:line="276" w:lineRule="auto"/>
              <w:rPr>
                <w:rFonts w:ascii="Times New Roman" w:hAnsi="Times New Roman"/>
                <w:spacing w:val="0"/>
                <w:sz w:val="16"/>
                <w:szCs w:val="16"/>
                <w:lang w:val="de-DE"/>
              </w:rPr>
            </w:pPr>
            <w:r w:rsidRPr="00873E46">
              <w:rPr>
                <w:rFonts w:ascii="Times New Roman" w:hAnsi="Times New Roman"/>
                <w:spacing w:val="0"/>
                <w:sz w:val="16"/>
                <w:szCs w:val="16"/>
                <w:lang w:val="de-DE"/>
              </w:rPr>
              <w:t>1.0.1, 1.1.0, 1.1.1, 1.2.1, 1.2.2, 1.2.3, 1.3.0, 1.3.1, 1.3.3, 1.3.4, 1.4.0, 1.5.0, 1.5.2, 1.5.3, 1.5.4, 1.5.5, 1.5.6, 1.5.7, 1.6.0, 1.6.1, 1.6.2, 1.6.4, 1.6.5, 2.0.0-beta1, 2.0.0-beta3, 2.0.0-beta4, 2.0.0-beta5, 2.0.0-beta6, 2.0.0, 2.0.3, 2.0.5, 2.1.0, 2.1.1, 2.1.2, 2.1.3, 2.1.5, 2.1.6, 2.2.0, 2.2.1, 2.2.2, 2.2.4, 2.2.5, 2.2.7, 2.2.8, 2.2.9</w:t>
            </w:r>
          </w:p>
          <w:p w14:paraId="4FFF6C04"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2.2.10, 2.2.11, 2.2.12, 2.2.13, 2.3.0, 2.3.2, 2.3.3, 2.3.4, 2.3.5, 2.3.6, 2.3.7, 2.4.0, 2.4.1, 2.4.2, 2.4.3, 2.4.4, 2.4.5, 2.5.0, 2.5.1, 2.5.2, 2.5.3, 2.6.0, 2.6.1, 2.6.2, 2.6.3, 2.6.4, 2.6.5, 2.7.0, 2.7.1, 2.7.2, 2.7.3, 2.7.4</w:t>
            </w:r>
          </w:p>
        </w:tc>
        <w:tc>
          <w:tcPr>
            <w:tcW w:w="992" w:type="dxa"/>
          </w:tcPr>
          <w:p w14:paraId="14DFC2A0"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56</w:t>
            </w:r>
          </w:p>
        </w:tc>
      </w:tr>
      <w:tr w:rsidR="00667702" w:rsidRPr="00ED18A4" w14:paraId="1C35BF4D" w14:textId="77777777" w:rsidTr="001D3FFC">
        <w:tc>
          <w:tcPr>
            <w:tcW w:w="1127" w:type="dxa"/>
          </w:tcPr>
          <w:p w14:paraId="40CB458D"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Jena</w:t>
            </w:r>
          </w:p>
        </w:tc>
        <w:tc>
          <w:tcPr>
            <w:tcW w:w="5927" w:type="dxa"/>
          </w:tcPr>
          <w:p w14:paraId="51381461"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2.7.1, 2.7.2, 2.7.3, 2.7.4, 2.10.0, 2.10.1, 2.11.0, 2.11.1, 2.11.2, 2.12.0</w:t>
            </w:r>
          </w:p>
        </w:tc>
        <w:tc>
          <w:tcPr>
            <w:tcW w:w="992" w:type="dxa"/>
          </w:tcPr>
          <w:p w14:paraId="6F72A520"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100</w:t>
            </w:r>
          </w:p>
        </w:tc>
      </w:tr>
      <w:tr w:rsidR="00667702" w:rsidRPr="00ED18A4" w14:paraId="066886F5" w14:textId="77777777" w:rsidTr="001D3FFC">
        <w:tc>
          <w:tcPr>
            <w:tcW w:w="1127" w:type="dxa"/>
          </w:tcPr>
          <w:p w14:paraId="54F8BE6B"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proofErr w:type="spellStart"/>
            <w:r w:rsidRPr="00B708AB">
              <w:rPr>
                <w:rFonts w:ascii="Times New Roman" w:hAnsi="Times New Roman"/>
                <w:spacing w:val="0"/>
                <w:sz w:val="18"/>
                <w:szCs w:val="18"/>
                <w:lang w:val="en-NZ"/>
              </w:rPr>
              <w:t>JSPWiki</w:t>
            </w:r>
            <w:proofErr w:type="spellEnd"/>
          </w:p>
        </w:tc>
        <w:tc>
          <w:tcPr>
            <w:tcW w:w="5927" w:type="dxa"/>
          </w:tcPr>
          <w:p w14:paraId="65ADF9B8"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1.4.0, 1.5.0, 1.7.0, 1.8.0, 1.8.2, 2.2.28, 2.2.33, 2.4.69, 2.4.71, 2.4.100, 2.4.102, 2.4.103, 2.4.104, 2.6.0-rc1, 2.6.0, 2.6.1, 2.6.2, 2.6.3, 2.8.0, 2.8.1, 2.8.2, 2.8.3, 2.8.0-alpha1, 2.8.0-beta1</w:t>
            </w:r>
          </w:p>
        </w:tc>
        <w:tc>
          <w:tcPr>
            <w:tcW w:w="992" w:type="dxa"/>
          </w:tcPr>
          <w:p w14:paraId="5E51E26E"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 xml:space="preserve">93 </w:t>
            </w:r>
          </w:p>
        </w:tc>
      </w:tr>
      <w:tr w:rsidR="00667702" w:rsidRPr="00ED18A4" w14:paraId="78DCC4E5" w14:textId="77777777" w:rsidTr="001D3FFC">
        <w:tc>
          <w:tcPr>
            <w:tcW w:w="1127" w:type="dxa"/>
          </w:tcPr>
          <w:p w14:paraId="730E152E"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Log4j</w:t>
            </w:r>
          </w:p>
        </w:tc>
        <w:tc>
          <w:tcPr>
            <w:tcW w:w="5927" w:type="dxa"/>
          </w:tcPr>
          <w:p w14:paraId="7E4F7E0B"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1.0.4, 1.1.3, 1.2.1, 1.2.2, 1.2.3, 1.2.4, 1.2.5, 1.2.6, 1.2.7, 1.2.8, 1.2.9, 1.2.11, 1.2.12, 1.2.13, 1.2.14, 1.2.15, 1.2.16, 1.2.17, 1.3.0-alpha1, 1.3.0-alpha3, 1.3.0-alpha5, 1.3.0-alpha6, 1.3.0-alpha7, 2.0.0-alpha1, 2.0.0-alpha2, 2.0.0-beta1, 2.0.0-beta2, 2.0.0-beta3, 2.0.0-beta4, 2.0.0-beta5, 2.0.0-beta6, 2.0.0-beta7, 2.0.0-beta8, 2.0.0-beta9, 2.0.0-rc1, 2.0.0-rc2, 2.0.0, 2.0.1, 2.0.2</w:t>
            </w:r>
          </w:p>
        </w:tc>
        <w:tc>
          <w:tcPr>
            <w:tcW w:w="992" w:type="dxa"/>
          </w:tcPr>
          <w:p w14:paraId="4AA36169"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 xml:space="preserve">80 </w:t>
            </w:r>
          </w:p>
        </w:tc>
      </w:tr>
      <w:tr w:rsidR="00667702" w:rsidRPr="00ED18A4" w14:paraId="216E9CD8" w14:textId="77777777" w:rsidTr="001D3FFC">
        <w:tc>
          <w:tcPr>
            <w:tcW w:w="1127" w:type="dxa"/>
          </w:tcPr>
          <w:p w14:paraId="487A7788"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Lucene</w:t>
            </w:r>
          </w:p>
        </w:tc>
        <w:tc>
          <w:tcPr>
            <w:tcW w:w="5927" w:type="dxa"/>
          </w:tcPr>
          <w:p w14:paraId="1D487D71"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3.2.0, 3.3.0, 3.4.0, 3.5.0, 3.6.0, 4.0.0-alpha, 4.0.0-beta, 4.0.0, 4.3.0, 4.3.1, 4.4.0, 4.5.0, 4.5.1, 4.6.0, 4.6.1</w:t>
            </w:r>
          </w:p>
        </w:tc>
        <w:tc>
          <w:tcPr>
            <w:tcW w:w="992" w:type="dxa"/>
          </w:tcPr>
          <w:p w14:paraId="01011426"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 xml:space="preserve">22 </w:t>
            </w:r>
          </w:p>
        </w:tc>
      </w:tr>
      <w:tr w:rsidR="00667702" w:rsidRPr="00ED18A4" w14:paraId="51B5517B" w14:textId="77777777" w:rsidTr="001D3FFC">
        <w:tc>
          <w:tcPr>
            <w:tcW w:w="1127" w:type="dxa"/>
          </w:tcPr>
          <w:p w14:paraId="2B83D64D"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Mina</w:t>
            </w:r>
          </w:p>
        </w:tc>
        <w:tc>
          <w:tcPr>
            <w:tcW w:w="5927" w:type="dxa"/>
          </w:tcPr>
          <w:p w14:paraId="7BC1000E"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0.8.0, 0.8.1, 0.8.2, 0.8.3, 0.8.4, 1.0.0, 1.0.1, 1.0.2, 1.0.3, 1.0.4, 1.0.5, 1.0.8, 1.0.9, 1.0.10, 1.1.0, 1.1.1, 1.1.2, 1.1.3, 1.1.4, 1.1.5, 1.1.6, 1.1.7, 2.0.0-M1, 2.0.0-M2, 2.0.0-M3, 2.0.0-M4, 2.0.0-M5, 2.0.0-M6, 2.0.0-rc1, 2.0.0, 2.0.1, 2.0.2, 2.0.3, 2.0.4, 2.0.5, 2.0.6, 2.0.7, 2.0.8</w:t>
            </w:r>
          </w:p>
        </w:tc>
        <w:tc>
          <w:tcPr>
            <w:tcW w:w="992" w:type="dxa"/>
          </w:tcPr>
          <w:p w14:paraId="362C047F"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 xml:space="preserve">93 </w:t>
            </w:r>
          </w:p>
        </w:tc>
      </w:tr>
      <w:tr w:rsidR="00667702" w:rsidRPr="00ED18A4" w14:paraId="69849BA8" w14:textId="77777777" w:rsidTr="001D3FFC">
        <w:tc>
          <w:tcPr>
            <w:tcW w:w="1127" w:type="dxa"/>
          </w:tcPr>
          <w:p w14:paraId="3403B141"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proofErr w:type="spellStart"/>
            <w:r w:rsidRPr="00B708AB">
              <w:rPr>
                <w:rFonts w:ascii="Times New Roman" w:hAnsi="Times New Roman"/>
                <w:spacing w:val="0"/>
                <w:sz w:val="18"/>
                <w:szCs w:val="18"/>
                <w:lang w:val="en-NZ"/>
              </w:rPr>
              <w:t>PDFBox</w:t>
            </w:r>
            <w:proofErr w:type="spellEnd"/>
          </w:p>
        </w:tc>
        <w:tc>
          <w:tcPr>
            <w:tcW w:w="5927" w:type="dxa"/>
          </w:tcPr>
          <w:p w14:paraId="0CB3CEBA"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1.0.0, 1.1.0, 1.2.0, 1.2.1, 1.3.1, 1.4.0, 1.5.0, 1.6.0, 1.7.0, 1.7.1, 1.8.0, 1.8.1, 1.8.2, 1.8.3, 1.8.4, 1.8.5, 1.8.6</w:t>
            </w:r>
          </w:p>
        </w:tc>
        <w:tc>
          <w:tcPr>
            <w:tcW w:w="992" w:type="dxa"/>
          </w:tcPr>
          <w:p w14:paraId="690E6D51"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50</w:t>
            </w:r>
          </w:p>
        </w:tc>
      </w:tr>
      <w:tr w:rsidR="00667702" w:rsidRPr="00ED18A4" w14:paraId="45C4EAC8" w14:textId="77777777" w:rsidTr="001D3FFC">
        <w:tc>
          <w:tcPr>
            <w:tcW w:w="1127" w:type="dxa"/>
          </w:tcPr>
          <w:p w14:paraId="1F547711"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Struts2</w:t>
            </w:r>
          </w:p>
        </w:tc>
        <w:tc>
          <w:tcPr>
            <w:tcW w:w="5927" w:type="dxa"/>
          </w:tcPr>
          <w:p w14:paraId="06688465"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2.0.5, 2.0.6, 2.0.8, 2.0.9, 2.0.11, 2.0.12, 2.2.1, 2.2.3, 2.3.1, 2.3.3, 2.3.4, 2.3.7, 2.3.8</w:t>
            </w:r>
          </w:p>
        </w:tc>
        <w:tc>
          <w:tcPr>
            <w:tcW w:w="992" w:type="dxa"/>
          </w:tcPr>
          <w:p w14:paraId="72ABD986"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37</w:t>
            </w:r>
          </w:p>
        </w:tc>
      </w:tr>
      <w:tr w:rsidR="00667702" w:rsidRPr="00ED18A4" w14:paraId="004796D7" w14:textId="77777777" w:rsidTr="001D3FFC">
        <w:tc>
          <w:tcPr>
            <w:tcW w:w="1127" w:type="dxa"/>
          </w:tcPr>
          <w:p w14:paraId="2E6FD34C"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Xerces</w:t>
            </w:r>
          </w:p>
        </w:tc>
        <w:tc>
          <w:tcPr>
            <w:tcW w:w="5927" w:type="dxa"/>
          </w:tcPr>
          <w:p w14:paraId="1309DFE1" w14:textId="77777777" w:rsidR="00667702" w:rsidRPr="00ED18A4" w:rsidRDefault="00667702" w:rsidP="001D3FFC">
            <w:pPr>
              <w:tabs>
                <w:tab w:val="clear" w:pos="8640"/>
              </w:tabs>
              <w:autoSpaceDE w:val="0"/>
              <w:autoSpaceDN w:val="0"/>
              <w:adjustRightInd w:val="0"/>
              <w:spacing w:line="276" w:lineRule="auto"/>
              <w:rPr>
                <w:rFonts w:ascii="Times New Roman" w:hAnsi="Times New Roman"/>
                <w:spacing w:val="0"/>
                <w:sz w:val="16"/>
                <w:szCs w:val="16"/>
                <w:lang w:val="en-NZ"/>
              </w:rPr>
            </w:pPr>
            <w:r w:rsidRPr="00ED18A4">
              <w:rPr>
                <w:rFonts w:ascii="Times New Roman" w:hAnsi="Times New Roman"/>
                <w:spacing w:val="0"/>
                <w:sz w:val="16"/>
                <w:szCs w:val="16"/>
                <w:lang w:val="en-NZ"/>
              </w:rPr>
              <w:t>1.2.0, 1.2.1, 1.2.2, 1.3.0, 1.4.0, 1.4.1, 1.4.3, 2.0.0, 2.1.0, 2.2.0, 2.2.1, 2.3.0, 2.4.0, 2.5.0, 2.6.0, 2.7.0, 2.8.0, 2.9.0</w:t>
            </w:r>
          </w:p>
        </w:tc>
        <w:tc>
          <w:tcPr>
            <w:tcW w:w="992" w:type="dxa"/>
          </w:tcPr>
          <w:p w14:paraId="7CDE8956" w14:textId="77777777" w:rsidR="00667702" w:rsidRPr="00B708AB" w:rsidRDefault="00667702" w:rsidP="001D3FFC">
            <w:pPr>
              <w:tabs>
                <w:tab w:val="clear" w:pos="8640"/>
              </w:tabs>
              <w:autoSpaceDE w:val="0"/>
              <w:autoSpaceDN w:val="0"/>
              <w:adjustRightInd w:val="0"/>
              <w:spacing w:line="276" w:lineRule="auto"/>
              <w:rPr>
                <w:rFonts w:ascii="Times New Roman" w:hAnsi="Times New Roman"/>
                <w:spacing w:val="0"/>
                <w:sz w:val="18"/>
                <w:szCs w:val="18"/>
                <w:lang w:val="en-NZ"/>
              </w:rPr>
            </w:pPr>
            <w:r w:rsidRPr="00B708AB">
              <w:rPr>
                <w:rFonts w:ascii="Times New Roman" w:hAnsi="Times New Roman"/>
                <w:spacing w:val="0"/>
                <w:sz w:val="18"/>
                <w:szCs w:val="18"/>
                <w:lang w:val="en-NZ"/>
              </w:rPr>
              <w:t>45</w:t>
            </w:r>
          </w:p>
        </w:tc>
      </w:tr>
    </w:tbl>
    <w:p w14:paraId="3F6AFF22" w14:textId="06CA85AF" w:rsidR="00AB4388" w:rsidRPr="00ED18A4" w:rsidRDefault="00AB4388" w:rsidP="003C5AF9">
      <w:pPr>
        <w:pStyle w:val="BodyText"/>
        <w:spacing w:after="0" w:line="276" w:lineRule="auto"/>
        <w:rPr>
          <w:sz w:val="16"/>
          <w:szCs w:val="16"/>
        </w:rPr>
      </w:pPr>
    </w:p>
    <w:p w14:paraId="2277453F" w14:textId="54A83DFA" w:rsidR="00AB4388" w:rsidRDefault="00AB4388" w:rsidP="003C5AF9">
      <w:pPr>
        <w:pStyle w:val="BodyText"/>
        <w:spacing w:after="0" w:line="276" w:lineRule="auto"/>
        <w:rPr>
          <w:szCs w:val="24"/>
        </w:rPr>
      </w:pPr>
    </w:p>
    <w:p w14:paraId="555E9395" w14:textId="6D446EF8" w:rsidR="008F6DDA" w:rsidRDefault="008F6DDA">
      <w:pPr>
        <w:tabs>
          <w:tab w:val="clear" w:pos="8640"/>
        </w:tabs>
        <w:jc w:val="left"/>
        <w:rPr>
          <w:rFonts w:ascii="Times New Roman" w:hAnsi="Times New Roman"/>
          <w:szCs w:val="24"/>
        </w:rPr>
      </w:pPr>
      <w:r>
        <w:rPr>
          <w:szCs w:val="24"/>
        </w:rPr>
        <w:br w:type="page"/>
      </w:r>
    </w:p>
    <w:p w14:paraId="2C6BB658" w14:textId="2C01C26E" w:rsidR="00AB4388" w:rsidRPr="00ED18A4" w:rsidRDefault="00772683" w:rsidP="00ED18A4">
      <w:pPr>
        <w:pStyle w:val="Heading2"/>
        <w:rPr>
          <w:i w:val="0"/>
          <w:sz w:val="32"/>
          <w:szCs w:val="32"/>
        </w:rPr>
      </w:pPr>
      <w:bookmarkStart w:id="1323" w:name="_Toc535097857"/>
      <w:bookmarkStart w:id="1324" w:name="_Toc535098089"/>
      <w:bookmarkStart w:id="1325" w:name="_Toc535098170"/>
      <w:bookmarkStart w:id="1326" w:name="_Toc535167598"/>
      <w:bookmarkStart w:id="1327" w:name="_Toc535168390"/>
      <w:bookmarkStart w:id="1328" w:name="_Toc535169000"/>
      <w:bookmarkStart w:id="1329" w:name="_Toc535169162"/>
      <w:bookmarkStart w:id="1330" w:name="_Toc535169369"/>
      <w:bookmarkStart w:id="1331" w:name="_Toc535169931"/>
      <w:bookmarkStart w:id="1332" w:name="_Ref535173740"/>
      <w:bookmarkStart w:id="1333" w:name="_Ref536036079"/>
      <w:bookmarkStart w:id="1334" w:name="_Toc536526780"/>
      <w:bookmarkStart w:id="1335" w:name="_Toc536527480"/>
      <w:r w:rsidRPr="00D74C41">
        <w:rPr>
          <w:i w:val="0"/>
          <w:noProof/>
          <w:sz w:val="32"/>
          <w:szCs w:val="32"/>
          <w:lang w:val="en-NZ" w:eastAsia="en-NZ"/>
        </w:rPr>
        <w:lastRenderedPageBreak/>
        <w:drawing>
          <wp:anchor distT="0" distB="0" distL="114300" distR="114300" simplePos="0" relativeHeight="251673600" behindDoc="0" locked="0" layoutInCell="1" allowOverlap="1" wp14:anchorId="1FF3E535" wp14:editId="37A7E43D">
            <wp:simplePos x="0" y="0"/>
            <wp:positionH relativeFrom="column">
              <wp:posOffset>2733117</wp:posOffset>
            </wp:positionH>
            <wp:positionV relativeFrom="paragraph">
              <wp:posOffset>400685</wp:posOffset>
            </wp:positionV>
            <wp:extent cx="2743200" cy="22860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286000"/>
                    </a:xfrm>
                    <a:prstGeom prst="rect">
                      <a:avLst/>
                    </a:prstGeom>
                    <a:noFill/>
                  </pic:spPr>
                </pic:pic>
              </a:graphicData>
            </a:graphic>
            <wp14:sizeRelH relativeFrom="page">
              <wp14:pctWidth>0</wp14:pctWidth>
            </wp14:sizeRelH>
            <wp14:sizeRelV relativeFrom="page">
              <wp14:pctHeight>0</wp14:pctHeight>
            </wp14:sizeRelV>
          </wp:anchor>
        </w:drawing>
      </w:r>
      <w:r w:rsidR="00ED18A4" w:rsidRPr="00ED18A4">
        <w:rPr>
          <w:i w:val="0"/>
          <w:sz w:val="32"/>
          <w:szCs w:val="32"/>
        </w:rPr>
        <w:t>Appendix</w:t>
      </w:r>
      <w:r w:rsidR="00ED18A4">
        <w:rPr>
          <w:i w:val="0"/>
          <w:sz w:val="32"/>
          <w:szCs w:val="32"/>
        </w:rPr>
        <w:t xml:space="preserve"> </w:t>
      </w:r>
      <w:bookmarkEnd w:id="1323"/>
      <w:bookmarkEnd w:id="1324"/>
      <w:bookmarkEnd w:id="1325"/>
      <w:bookmarkEnd w:id="1326"/>
      <w:bookmarkEnd w:id="1327"/>
      <w:bookmarkEnd w:id="1328"/>
      <w:bookmarkEnd w:id="1329"/>
      <w:bookmarkEnd w:id="1330"/>
      <w:bookmarkEnd w:id="1331"/>
      <w:bookmarkEnd w:id="1332"/>
      <w:r w:rsidR="008C73B7">
        <w:rPr>
          <w:i w:val="0"/>
          <w:sz w:val="32"/>
          <w:szCs w:val="32"/>
        </w:rPr>
        <w:t>D</w:t>
      </w:r>
      <w:bookmarkEnd w:id="1333"/>
      <w:bookmarkEnd w:id="1334"/>
      <w:bookmarkEnd w:id="1335"/>
      <w:r w:rsidR="00ED18A4" w:rsidRPr="00ED18A4">
        <w:rPr>
          <w:i w:val="0"/>
          <w:sz w:val="32"/>
          <w:szCs w:val="32"/>
        </w:rPr>
        <w:t xml:space="preserve"> </w:t>
      </w:r>
    </w:p>
    <w:p w14:paraId="06CDB28C" w14:textId="0EFA3AD9" w:rsidR="00AB4388" w:rsidRDefault="00F22CD7" w:rsidP="003C5AF9">
      <w:pPr>
        <w:pStyle w:val="BodyText"/>
        <w:spacing w:after="0" w:line="276" w:lineRule="auto"/>
        <w:rPr>
          <w:szCs w:val="24"/>
        </w:rPr>
      </w:pPr>
      <w:r>
        <w:rPr>
          <w:noProof/>
          <w:spacing w:val="0"/>
          <w:szCs w:val="24"/>
          <w:lang w:val="en-NZ" w:eastAsia="en-NZ"/>
        </w:rPr>
        <w:drawing>
          <wp:anchor distT="0" distB="0" distL="114300" distR="114300" simplePos="0" relativeHeight="251636736" behindDoc="0" locked="0" layoutInCell="1" allowOverlap="1" wp14:anchorId="3E3E9DE3" wp14:editId="3EEBDC0A">
            <wp:simplePos x="0" y="0"/>
            <wp:positionH relativeFrom="column">
              <wp:posOffset>2835275</wp:posOffset>
            </wp:positionH>
            <wp:positionV relativeFrom="paragraph">
              <wp:posOffset>2361565</wp:posOffset>
            </wp:positionV>
            <wp:extent cx="2619375" cy="234061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19375" cy="2340610"/>
                    </a:xfrm>
                    <a:prstGeom prst="rect">
                      <a:avLst/>
                    </a:prstGeom>
                    <a:noFill/>
                  </pic:spPr>
                </pic:pic>
              </a:graphicData>
            </a:graphic>
            <wp14:sizeRelH relativeFrom="page">
              <wp14:pctWidth>0</wp14:pctWidth>
            </wp14:sizeRelH>
            <wp14:sizeRelV relativeFrom="page">
              <wp14:pctHeight>0</wp14:pctHeight>
            </wp14:sizeRelV>
          </wp:anchor>
        </w:drawing>
      </w:r>
      <w:r w:rsidR="00907771">
        <w:rPr>
          <w:noProof/>
          <w:szCs w:val="24"/>
          <w:lang w:val="en-NZ" w:eastAsia="en-NZ"/>
        </w:rPr>
        <w:drawing>
          <wp:anchor distT="0" distB="0" distL="114300" distR="114300" simplePos="0" relativeHeight="251635712" behindDoc="0" locked="0" layoutInCell="1" allowOverlap="1" wp14:anchorId="7E266D09" wp14:editId="79654A57">
            <wp:simplePos x="0" y="0"/>
            <wp:positionH relativeFrom="column">
              <wp:posOffset>2725928</wp:posOffset>
            </wp:positionH>
            <wp:positionV relativeFrom="paragraph">
              <wp:posOffset>4763135</wp:posOffset>
            </wp:positionV>
            <wp:extent cx="2801620" cy="238442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1620" cy="2384425"/>
                    </a:xfrm>
                    <a:prstGeom prst="rect">
                      <a:avLst/>
                    </a:prstGeom>
                    <a:noFill/>
                  </pic:spPr>
                </pic:pic>
              </a:graphicData>
            </a:graphic>
            <wp14:sizeRelH relativeFrom="page">
              <wp14:pctWidth>0</wp14:pctWidth>
            </wp14:sizeRelH>
            <wp14:sizeRelV relativeFrom="page">
              <wp14:pctHeight>0</wp14:pctHeight>
            </wp14:sizeRelV>
          </wp:anchor>
        </w:drawing>
      </w:r>
      <w:r w:rsidR="00907771">
        <w:rPr>
          <w:noProof/>
          <w:spacing w:val="0"/>
          <w:szCs w:val="24"/>
          <w:lang w:val="en-NZ" w:eastAsia="en-NZ"/>
        </w:rPr>
        <w:drawing>
          <wp:anchor distT="0" distB="0" distL="114300" distR="114300" simplePos="0" relativeHeight="251638784" behindDoc="0" locked="0" layoutInCell="1" allowOverlap="1" wp14:anchorId="20F922D0" wp14:editId="3DE1DC39">
            <wp:simplePos x="0" y="0"/>
            <wp:positionH relativeFrom="column">
              <wp:posOffset>107036</wp:posOffset>
            </wp:positionH>
            <wp:positionV relativeFrom="paragraph">
              <wp:posOffset>4684624</wp:posOffset>
            </wp:positionV>
            <wp:extent cx="2880995" cy="248348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995" cy="2483485"/>
                    </a:xfrm>
                    <a:prstGeom prst="rect">
                      <a:avLst/>
                    </a:prstGeom>
                    <a:noFill/>
                  </pic:spPr>
                </pic:pic>
              </a:graphicData>
            </a:graphic>
            <wp14:sizeRelH relativeFrom="page">
              <wp14:pctWidth>0</wp14:pctWidth>
            </wp14:sizeRelH>
            <wp14:sizeRelV relativeFrom="page">
              <wp14:pctHeight>0</wp14:pctHeight>
            </wp14:sizeRelV>
          </wp:anchor>
        </w:drawing>
      </w:r>
      <w:r w:rsidR="00907771" w:rsidRPr="00772683">
        <w:rPr>
          <w:noProof/>
          <w:spacing w:val="0"/>
          <w:szCs w:val="24"/>
          <w:lang w:val="en-NZ" w:eastAsia="en-NZ"/>
        </w:rPr>
        <w:drawing>
          <wp:anchor distT="0" distB="0" distL="114300" distR="114300" simplePos="0" relativeHeight="251639808" behindDoc="0" locked="0" layoutInCell="1" allowOverlap="1" wp14:anchorId="19D68E9F" wp14:editId="1CCA50D9">
            <wp:simplePos x="0" y="0"/>
            <wp:positionH relativeFrom="column">
              <wp:posOffset>-2540</wp:posOffset>
            </wp:positionH>
            <wp:positionV relativeFrom="paragraph">
              <wp:posOffset>2437130</wp:posOffset>
            </wp:positionV>
            <wp:extent cx="3108960" cy="218694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08960" cy="2186940"/>
                    </a:xfrm>
                    <a:prstGeom prst="rect">
                      <a:avLst/>
                    </a:prstGeom>
                  </pic:spPr>
                </pic:pic>
              </a:graphicData>
            </a:graphic>
            <wp14:sizeRelH relativeFrom="page">
              <wp14:pctWidth>0</wp14:pctWidth>
            </wp14:sizeRelH>
            <wp14:sizeRelV relativeFrom="page">
              <wp14:pctHeight>0</wp14:pctHeight>
            </wp14:sizeRelV>
          </wp:anchor>
        </w:drawing>
      </w:r>
      <w:r w:rsidR="00772683">
        <w:rPr>
          <w:noProof/>
          <w:szCs w:val="24"/>
          <w:lang w:val="en-NZ" w:eastAsia="en-NZ"/>
        </w:rPr>
        <w:drawing>
          <wp:anchor distT="0" distB="0" distL="114300" distR="114300" simplePos="0" relativeHeight="251637760" behindDoc="0" locked="0" layoutInCell="1" allowOverlap="1" wp14:anchorId="2F8E45D9" wp14:editId="188C5C04">
            <wp:simplePos x="0" y="0"/>
            <wp:positionH relativeFrom="column">
              <wp:posOffset>-3175</wp:posOffset>
            </wp:positionH>
            <wp:positionV relativeFrom="paragraph">
              <wp:posOffset>12065</wp:posOffset>
            </wp:positionV>
            <wp:extent cx="3124200" cy="24479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24200" cy="2447925"/>
                    </a:xfrm>
                    <a:prstGeom prst="rect">
                      <a:avLst/>
                    </a:prstGeom>
                    <a:noFill/>
                  </pic:spPr>
                </pic:pic>
              </a:graphicData>
            </a:graphic>
            <wp14:sizeRelH relativeFrom="page">
              <wp14:pctWidth>0</wp14:pctWidth>
            </wp14:sizeRelH>
            <wp14:sizeRelV relativeFrom="page">
              <wp14:pctHeight>0</wp14:pctHeight>
            </wp14:sizeRelV>
          </wp:anchor>
        </w:drawing>
      </w:r>
    </w:p>
    <w:p w14:paraId="30D44EFA" w14:textId="54910603" w:rsidR="00520BA4" w:rsidRDefault="00520BA4" w:rsidP="00520BA4">
      <w:pPr>
        <w:tabs>
          <w:tab w:val="clear" w:pos="8640"/>
        </w:tabs>
        <w:autoSpaceDE w:val="0"/>
        <w:autoSpaceDN w:val="0"/>
        <w:adjustRightInd w:val="0"/>
        <w:jc w:val="left"/>
        <w:rPr>
          <w:rFonts w:ascii="Times New Roman" w:hAnsi="Times New Roman"/>
          <w:spacing w:val="0"/>
          <w:szCs w:val="24"/>
          <w:lang w:val="en-NZ" w:eastAsia="en-GB"/>
        </w:rPr>
      </w:pPr>
    </w:p>
    <w:p w14:paraId="5BE69978" w14:textId="1758D994" w:rsidR="00520BA4" w:rsidRDefault="00FE190E" w:rsidP="00520BA4">
      <w:pPr>
        <w:tabs>
          <w:tab w:val="clear" w:pos="8640"/>
        </w:tabs>
        <w:autoSpaceDE w:val="0"/>
        <w:autoSpaceDN w:val="0"/>
        <w:adjustRightInd w:val="0"/>
        <w:jc w:val="left"/>
        <w:rPr>
          <w:rFonts w:ascii="Times New Roman" w:hAnsi="Times New Roman"/>
          <w:spacing w:val="0"/>
          <w:szCs w:val="24"/>
          <w:lang w:val="en-NZ" w:eastAsia="en-GB"/>
        </w:rPr>
      </w:pPr>
      <w:r>
        <w:rPr>
          <w:rFonts w:ascii="Times New Roman" w:hAnsi="Times New Roman"/>
          <w:noProof/>
          <w:spacing w:val="0"/>
          <w:szCs w:val="24"/>
          <w:lang w:val="en-NZ" w:eastAsia="en-NZ"/>
        </w:rPr>
        <w:lastRenderedPageBreak/>
        <w:drawing>
          <wp:anchor distT="0" distB="0" distL="114300" distR="114300" simplePos="0" relativeHeight="251672576" behindDoc="0" locked="0" layoutInCell="1" allowOverlap="1" wp14:anchorId="5253CC49" wp14:editId="5BB2CE5B">
            <wp:simplePos x="0" y="0"/>
            <wp:positionH relativeFrom="column">
              <wp:posOffset>138430</wp:posOffset>
            </wp:positionH>
            <wp:positionV relativeFrom="paragraph">
              <wp:posOffset>6793865</wp:posOffset>
            </wp:positionV>
            <wp:extent cx="2877820" cy="183642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7820" cy="18364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pacing w:val="0"/>
          <w:szCs w:val="24"/>
          <w:lang w:val="en-NZ" w:eastAsia="en-NZ"/>
        </w:rPr>
        <w:drawing>
          <wp:anchor distT="0" distB="0" distL="114300" distR="114300" simplePos="0" relativeHeight="251644928" behindDoc="0" locked="0" layoutInCell="1" allowOverlap="1" wp14:anchorId="703ADA1B" wp14:editId="75A36F25">
            <wp:simplePos x="0" y="0"/>
            <wp:positionH relativeFrom="column">
              <wp:posOffset>3175</wp:posOffset>
            </wp:positionH>
            <wp:positionV relativeFrom="paragraph">
              <wp:posOffset>4377027</wp:posOffset>
            </wp:positionV>
            <wp:extent cx="2901950" cy="227393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01950" cy="22739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spacing w:val="0"/>
          <w:szCs w:val="24"/>
          <w:lang w:val="en-NZ" w:eastAsia="en-NZ"/>
        </w:rPr>
        <w:drawing>
          <wp:anchor distT="0" distB="0" distL="114300" distR="114300" simplePos="0" relativeHeight="251640832" behindDoc="0" locked="0" layoutInCell="1" allowOverlap="1" wp14:anchorId="4BC6CBB4" wp14:editId="19EBC279">
            <wp:simplePos x="0" y="0"/>
            <wp:positionH relativeFrom="column">
              <wp:posOffset>5245</wp:posOffset>
            </wp:positionH>
            <wp:positionV relativeFrom="paragraph">
              <wp:posOffset>-530860</wp:posOffset>
            </wp:positionV>
            <wp:extent cx="2812415" cy="231838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2415" cy="2318385"/>
                    </a:xfrm>
                    <a:prstGeom prst="rect">
                      <a:avLst/>
                    </a:prstGeom>
                    <a:noFill/>
                  </pic:spPr>
                </pic:pic>
              </a:graphicData>
            </a:graphic>
            <wp14:sizeRelH relativeFrom="page">
              <wp14:pctWidth>0</wp14:pctWidth>
            </wp14:sizeRelH>
            <wp14:sizeRelV relativeFrom="page">
              <wp14:pctHeight>0</wp14:pctHeight>
            </wp14:sizeRelV>
          </wp:anchor>
        </w:drawing>
      </w:r>
      <w:r w:rsidR="00C0281B">
        <w:rPr>
          <w:rFonts w:ascii="Times New Roman" w:hAnsi="Times New Roman"/>
          <w:noProof/>
          <w:spacing w:val="0"/>
          <w:szCs w:val="24"/>
          <w:lang w:val="en-NZ" w:eastAsia="en-NZ"/>
        </w:rPr>
        <w:drawing>
          <wp:anchor distT="0" distB="0" distL="114300" distR="114300" simplePos="0" relativeHeight="251652096" behindDoc="0" locked="0" layoutInCell="1" allowOverlap="1" wp14:anchorId="7D601B5C" wp14:editId="04906252">
            <wp:simplePos x="0" y="0"/>
            <wp:positionH relativeFrom="column">
              <wp:posOffset>2635665</wp:posOffset>
            </wp:positionH>
            <wp:positionV relativeFrom="paragraph">
              <wp:posOffset>4368993</wp:posOffset>
            </wp:positionV>
            <wp:extent cx="2957830" cy="241681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7830" cy="2416810"/>
                    </a:xfrm>
                    <a:prstGeom prst="rect">
                      <a:avLst/>
                    </a:prstGeom>
                    <a:noFill/>
                    <a:ln>
                      <a:noFill/>
                    </a:ln>
                  </pic:spPr>
                </pic:pic>
              </a:graphicData>
            </a:graphic>
            <wp14:sizeRelH relativeFrom="page">
              <wp14:pctWidth>0</wp14:pctWidth>
            </wp14:sizeRelH>
            <wp14:sizeRelV relativeFrom="page">
              <wp14:pctHeight>0</wp14:pctHeight>
            </wp14:sizeRelV>
          </wp:anchor>
        </w:drawing>
      </w:r>
      <w:r w:rsidR="009405F6">
        <w:rPr>
          <w:rFonts w:ascii="Times New Roman" w:hAnsi="Times New Roman"/>
          <w:noProof/>
          <w:spacing w:val="0"/>
          <w:szCs w:val="24"/>
          <w:lang w:val="en-NZ" w:eastAsia="en-NZ"/>
        </w:rPr>
        <w:drawing>
          <wp:anchor distT="0" distB="0" distL="114300" distR="114300" simplePos="0" relativeHeight="251643904" behindDoc="0" locked="0" layoutInCell="1" allowOverlap="1" wp14:anchorId="2CB6E994" wp14:editId="32188668">
            <wp:simplePos x="0" y="0"/>
            <wp:positionH relativeFrom="column">
              <wp:posOffset>2578735</wp:posOffset>
            </wp:positionH>
            <wp:positionV relativeFrom="paragraph">
              <wp:posOffset>1789623</wp:posOffset>
            </wp:positionV>
            <wp:extent cx="3031490" cy="242125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31490" cy="2421255"/>
                    </a:xfrm>
                    <a:prstGeom prst="rect">
                      <a:avLst/>
                    </a:prstGeom>
                    <a:noFill/>
                  </pic:spPr>
                </pic:pic>
              </a:graphicData>
            </a:graphic>
            <wp14:sizeRelH relativeFrom="page">
              <wp14:pctWidth>0</wp14:pctWidth>
            </wp14:sizeRelH>
            <wp14:sizeRelV relativeFrom="page">
              <wp14:pctHeight>0</wp14:pctHeight>
            </wp14:sizeRelV>
          </wp:anchor>
        </w:drawing>
      </w:r>
      <w:r w:rsidR="009405F6">
        <w:rPr>
          <w:rFonts w:ascii="Times New Roman" w:hAnsi="Times New Roman"/>
          <w:noProof/>
          <w:spacing w:val="0"/>
          <w:szCs w:val="24"/>
          <w:lang w:val="en-NZ" w:eastAsia="en-NZ"/>
        </w:rPr>
        <w:drawing>
          <wp:anchor distT="0" distB="0" distL="114300" distR="114300" simplePos="0" relativeHeight="251641856" behindDoc="0" locked="0" layoutInCell="1" allowOverlap="1" wp14:anchorId="2A761264" wp14:editId="71E91A78">
            <wp:simplePos x="0" y="0"/>
            <wp:positionH relativeFrom="column">
              <wp:posOffset>-2845</wp:posOffset>
            </wp:positionH>
            <wp:positionV relativeFrom="paragraph">
              <wp:posOffset>1810410</wp:posOffset>
            </wp:positionV>
            <wp:extent cx="2786380" cy="263334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6380" cy="2633345"/>
                    </a:xfrm>
                    <a:prstGeom prst="rect">
                      <a:avLst/>
                    </a:prstGeom>
                    <a:noFill/>
                  </pic:spPr>
                </pic:pic>
              </a:graphicData>
            </a:graphic>
            <wp14:sizeRelH relativeFrom="page">
              <wp14:pctWidth>0</wp14:pctWidth>
            </wp14:sizeRelH>
            <wp14:sizeRelV relativeFrom="page">
              <wp14:pctHeight>0</wp14:pctHeight>
            </wp14:sizeRelV>
          </wp:anchor>
        </w:drawing>
      </w:r>
      <w:r w:rsidR="009405F6">
        <w:rPr>
          <w:rFonts w:ascii="Times New Roman" w:hAnsi="Times New Roman"/>
          <w:noProof/>
          <w:spacing w:val="0"/>
          <w:szCs w:val="24"/>
          <w:lang w:val="en-NZ" w:eastAsia="en-NZ"/>
        </w:rPr>
        <w:drawing>
          <wp:anchor distT="0" distB="0" distL="114300" distR="114300" simplePos="0" relativeHeight="251645952" behindDoc="0" locked="0" layoutInCell="1" allowOverlap="1" wp14:anchorId="0D70AC12" wp14:editId="16A973DE">
            <wp:simplePos x="0" y="0"/>
            <wp:positionH relativeFrom="column">
              <wp:posOffset>2477135</wp:posOffset>
            </wp:positionH>
            <wp:positionV relativeFrom="paragraph">
              <wp:posOffset>-633095</wp:posOffset>
            </wp:positionV>
            <wp:extent cx="3079115" cy="253809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79115" cy="2538095"/>
                    </a:xfrm>
                    <a:prstGeom prst="rect">
                      <a:avLst/>
                    </a:prstGeom>
                    <a:noFill/>
                  </pic:spPr>
                </pic:pic>
              </a:graphicData>
            </a:graphic>
            <wp14:sizeRelH relativeFrom="page">
              <wp14:pctWidth>0</wp14:pctWidth>
            </wp14:sizeRelH>
            <wp14:sizeRelV relativeFrom="page">
              <wp14:pctHeight>0</wp14:pctHeight>
            </wp14:sizeRelV>
          </wp:anchor>
        </w:drawing>
      </w:r>
    </w:p>
    <w:p w14:paraId="389A89D4" w14:textId="5410B5A9" w:rsidR="00520BA4" w:rsidRDefault="00520BA4" w:rsidP="00520BA4">
      <w:pPr>
        <w:tabs>
          <w:tab w:val="clear" w:pos="8640"/>
        </w:tabs>
        <w:autoSpaceDE w:val="0"/>
        <w:autoSpaceDN w:val="0"/>
        <w:adjustRightInd w:val="0"/>
        <w:spacing w:line="400" w:lineRule="atLeast"/>
        <w:jc w:val="left"/>
        <w:rPr>
          <w:rFonts w:ascii="Times New Roman" w:hAnsi="Times New Roman"/>
          <w:spacing w:val="0"/>
          <w:szCs w:val="24"/>
          <w:lang w:val="en-NZ" w:eastAsia="en-GB"/>
        </w:rPr>
      </w:pPr>
    </w:p>
    <w:p w14:paraId="52C8EE3E" w14:textId="41AF1608" w:rsidR="00FE190E" w:rsidRDefault="00FE190E" w:rsidP="00FE190E">
      <w:pPr>
        <w:tabs>
          <w:tab w:val="clear" w:pos="8640"/>
        </w:tabs>
        <w:autoSpaceDE w:val="0"/>
        <w:autoSpaceDN w:val="0"/>
        <w:adjustRightInd w:val="0"/>
        <w:jc w:val="left"/>
        <w:rPr>
          <w:rFonts w:ascii="Times New Roman" w:hAnsi="Times New Roman"/>
          <w:spacing w:val="0"/>
          <w:szCs w:val="24"/>
          <w:lang w:val="en-NZ" w:eastAsia="en-GB"/>
        </w:rPr>
      </w:pPr>
    </w:p>
    <w:p w14:paraId="0168B1F8" w14:textId="23B6362F" w:rsidR="00FE190E" w:rsidRDefault="00FE190E" w:rsidP="00FE190E">
      <w:pPr>
        <w:tabs>
          <w:tab w:val="clear" w:pos="8640"/>
        </w:tabs>
        <w:autoSpaceDE w:val="0"/>
        <w:autoSpaceDN w:val="0"/>
        <w:adjustRightInd w:val="0"/>
        <w:jc w:val="left"/>
        <w:rPr>
          <w:rFonts w:ascii="Times New Roman" w:hAnsi="Times New Roman"/>
          <w:spacing w:val="0"/>
          <w:szCs w:val="24"/>
          <w:lang w:val="en-NZ" w:eastAsia="en-GB"/>
        </w:rPr>
      </w:pPr>
    </w:p>
    <w:p w14:paraId="28802AB9" w14:textId="24221F46" w:rsidR="00FE190E" w:rsidRDefault="00FE190E" w:rsidP="00FE190E">
      <w:pPr>
        <w:tabs>
          <w:tab w:val="clear" w:pos="8640"/>
        </w:tabs>
        <w:autoSpaceDE w:val="0"/>
        <w:autoSpaceDN w:val="0"/>
        <w:adjustRightInd w:val="0"/>
        <w:spacing w:line="400" w:lineRule="atLeast"/>
        <w:jc w:val="left"/>
        <w:rPr>
          <w:rFonts w:ascii="Times New Roman" w:hAnsi="Times New Roman"/>
          <w:spacing w:val="0"/>
          <w:szCs w:val="24"/>
          <w:lang w:val="en-NZ" w:eastAsia="en-GB"/>
        </w:rPr>
      </w:pPr>
    </w:p>
    <w:p w14:paraId="7A33F478" w14:textId="6768B901" w:rsidR="00AB4388" w:rsidRPr="00D064AC" w:rsidRDefault="001D018D" w:rsidP="00D064AC">
      <w:pPr>
        <w:pStyle w:val="Heading2"/>
        <w:rPr>
          <w:i w:val="0"/>
          <w:sz w:val="32"/>
          <w:szCs w:val="32"/>
        </w:rPr>
      </w:pPr>
      <w:bookmarkStart w:id="1336" w:name="_Ref535274606"/>
      <w:bookmarkStart w:id="1337" w:name="_Ref536042488"/>
      <w:bookmarkStart w:id="1338" w:name="_Toc536526781"/>
      <w:bookmarkStart w:id="1339" w:name="_Toc536527481"/>
      <w:r w:rsidRPr="004C21C5">
        <w:rPr>
          <w:noProof/>
          <w:lang w:val="en-NZ" w:eastAsia="en-NZ"/>
        </w:rPr>
        <w:lastRenderedPageBreak/>
        <w:drawing>
          <wp:anchor distT="0" distB="0" distL="114300" distR="114300" simplePos="0" relativeHeight="251671552" behindDoc="0" locked="0" layoutInCell="1" allowOverlap="1" wp14:anchorId="741BA3D1" wp14:editId="36DE5648">
            <wp:simplePos x="0" y="0"/>
            <wp:positionH relativeFrom="column">
              <wp:posOffset>-79375</wp:posOffset>
            </wp:positionH>
            <wp:positionV relativeFrom="paragraph">
              <wp:posOffset>3038475</wp:posOffset>
            </wp:positionV>
            <wp:extent cx="2847975" cy="23431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47975" cy="2343150"/>
                    </a:xfrm>
                    <a:prstGeom prst="rect">
                      <a:avLst/>
                    </a:prstGeom>
                  </pic:spPr>
                </pic:pic>
              </a:graphicData>
            </a:graphic>
            <wp14:sizeRelH relativeFrom="page">
              <wp14:pctWidth>0</wp14:pctWidth>
            </wp14:sizeRelH>
            <wp14:sizeRelV relativeFrom="page">
              <wp14:pctHeight>0</wp14:pctHeight>
            </wp14:sizeRelV>
          </wp:anchor>
        </w:drawing>
      </w:r>
      <w:r w:rsidR="00AA48B9">
        <w:rPr>
          <w:noProof/>
          <w:lang w:val="en-NZ" w:eastAsia="en-NZ"/>
        </w:rPr>
        <w:drawing>
          <wp:anchor distT="0" distB="0" distL="114300" distR="114300" simplePos="0" relativeHeight="251658240" behindDoc="0" locked="0" layoutInCell="1" allowOverlap="1" wp14:anchorId="39E84AF9" wp14:editId="0AA0CB85">
            <wp:simplePos x="0" y="0"/>
            <wp:positionH relativeFrom="column">
              <wp:posOffset>2711450</wp:posOffset>
            </wp:positionH>
            <wp:positionV relativeFrom="paragraph">
              <wp:posOffset>3038475</wp:posOffset>
            </wp:positionV>
            <wp:extent cx="2668270" cy="22479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8270"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48B9" w:rsidRPr="00CB7CBA">
        <w:rPr>
          <w:noProof/>
          <w:lang w:val="en-NZ" w:eastAsia="en-NZ"/>
        </w:rPr>
        <w:drawing>
          <wp:anchor distT="0" distB="0" distL="114300" distR="114300" simplePos="0" relativeHeight="251648000" behindDoc="0" locked="0" layoutInCell="1" allowOverlap="1" wp14:anchorId="56BCD6B5" wp14:editId="55AC6C1B">
            <wp:simplePos x="0" y="0"/>
            <wp:positionH relativeFrom="column">
              <wp:posOffset>-89535</wp:posOffset>
            </wp:positionH>
            <wp:positionV relativeFrom="paragraph">
              <wp:posOffset>628650</wp:posOffset>
            </wp:positionV>
            <wp:extent cx="2638425" cy="232346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38425" cy="2323465"/>
                    </a:xfrm>
                    <a:prstGeom prst="rect">
                      <a:avLst/>
                    </a:prstGeom>
                  </pic:spPr>
                </pic:pic>
              </a:graphicData>
            </a:graphic>
            <wp14:sizeRelH relativeFrom="page">
              <wp14:pctWidth>0</wp14:pctWidth>
            </wp14:sizeRelH>
            <wp14:sizeRelV relativeFrom="page">
              <wp14:pctHeight>0</wp14:pctHeight>
            </wp14:sizeRelV>
          </wp:anchor>
        </w:drawing>
      </w:r>
      <w:r w:rsidR="00DC56B2" w:rsidRPr="00DC56B2">
        <w:rPr>
          <w:noProof/>
          <w:lang w:val="en-NZ" w:eastAsia="en-NZ"/>
        </w:rPr>
        <w:drawing>
          <wp:anchor distT="0" distB="0" distL="114300" distR="114300" simplePos="0" relativeHeight="251646976" behindDoc="0" locked="0" layoutInCell="1" allowOverlap="1" wp14:anchorId="32B84C4E" wp14:editId="52BC29E4">
            <wp:simplePos x="0" y="0"/>
            <wp:positionH relativeFrom="column">
              <wp:posOffset>2597150</wp:posOffset>
            </wp:positionH>
            <wp:positionV relativeFrom="paragraph">
              <wp:posOffset>571500</wp:posOffset>
            </wp:positionV>
            <wp:extent cx="2762250" cy="238061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62250" cy="2380615"/>
                    </a:xfrm>
                    <a:prstGeom prst="rect">
                      <a:avLst/>
                    </a:prstGeom>
                  </pic:spPr>
                </pic:pic>
              </a:graphicData>
            </a:graphic>
            <wp14:sizeRelH relativeFrom="page">
              <wp14:pctWidth>0</wp14:pctWidth>
            </wp14:sizeRelH>
            <wp14:sizeRelV relativeFrom="page">
              <wp14:pctHeight>0</wp14:pctHeight>
            </wp14:sizeRelV>
          </wp:anchor>
        </w:drawing>
      </w:r>
      <w:r w:rsidR="00D064AC" w:rsidRPr="00D064AC">
        <w:rPr>
          <w:i w:val="0"/>
          <w:sz w:val="32"/>
          <w:szCs w:val="32"/>
        </w:rPr>
        <w:t xml:space="preserve">Appendix </w:t>
      </w:r>
      <w:bookmarkEnd w:id="1336"/>
      <w:r w:rsidR="008C73B7">
        <w:rPr>
          <w:i w:val="0"/>
          <w:sz w:val="32"/>
          <w:szCs w:val="32"/>
        </w:rPr>
        <w:t>E</w:t>
      </w:r>
      <w:bookmarkEnd w:id="1337"/>
      <w:bookmarkEnd w:id="1338"/>
      <w:bookmarkEnd w:id="1339"/>
    </w:p>
    <w:p w14:paraId="5689762F" w14:textId="30005639" w:rsidR="00C0281B" w:rsidRDefault="00B759AE" w:rsidP="00C0281B">
      <w:pPr>
        <w:tabs>
          <w:tab w:val="clear" w:pos="8640"/>
        </w:tabs>
        <w:autoSpaceDE w:val="0"/>
        <w:autoSpaceDN w:val="0"/>
        <w:adjustRightInd w:val="0"/>
        <w:jc w:val="left"/>
        <w:rPr>
          <w:rFonts w:ascii="Times New Roman" w:hAnsi="Times New Roman"/>
          <w:spacing w:val="0"/>
          <w:szCs w:val="24"/>
          <w:lang w:val="en-NZ" w:eastAsia="en-GB"/>
        </w:rPr>
      </w:pPr>
      <w:r>
        <w:rPr>
          <w:rFonts w:ascii="Times New Roman" w:hAnsi="Times New Roman"/>
          <w:noProof/>
          <w:spacing w:val="0"/>
          <w:szCs w:val="24"/>
          <w:lang w:val="en-NZ" w:eastAsia="en-NZ"/>
        </w:rPr>
        <w:drawing>
          <wp:anchor distT="0" distB="0" distL="114300" distR="114300" simplePos="0" relativeHeight="251651072" behindDoc="0" locked="0" layoutInCell="1" allowOverlap="1" wp14:anchorId="613AF6FA" wp14:editId="179FE0C1">
            <wp:simplePos x="0" y="0"/>
            <wp:positionH relativeFrom="column">
              <wp:posOffset>-60325</wp:posOffset>
            </wp:positionH>
            <wp:positionV relativeFrom="paragraph">
              <wp:posOffset>2610485</wp:posOffset>
            </wp:positionV>
            <wp:extent cx="2933700" cy="237172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370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pacing w:val="0"/>
          <w:szCs w:val="24"/>
          <w:lang w:val="en-NZ" w:eastAsia="en-NZ"/>
        </w:rPr>
        <w:drawing>
          <wp:anchor distT="0" distB="0" distL="114300" distR="114300" simplePos="0" relativeHeight="251653120" behindDoc="0" locked="0" layoutInCell="1" allowOverlap="1" wp14:anchorId="565DCB86" wp14:editId="6B7E062E">
            <wp:simplePos x="0" y="0"/>
            <wp:positionH relativeFrom="column">
              <wp:posOffset>2673350</wp:posOffset>
            </wp:positionH>
            <wp:positionV relativeFrom="paragraph">
              <wp:posOffset>2628900</wp:posOffset>
            </wp:positionV>
            <wp:extent cx="2703830" cy="235267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3830"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C2B6C" w14:textId="69C20C57" w:rsidR="00CD2EC2" w:rsidRDefault="00842500" w:rsidP="00CD2EC2">
      <w:pPr>
        <w:tabs>
          <w:tab w:val="clear" w:pos="8640"/>
        </w:tabs>
        <w:autoSpaceDE w:val="0"/>
        <w:autoSpaceDN w:val="0"/>
        <w:adjustRightInd w:val="0"/>
        <w:jc w:val="left"/>
        <w:rPr>
          <w:rFonts w:ascii="Times New Roman" w:hAnsi="Times New Roman"/>
          <w:spacing w:val="0"/>
          <w:szCs w:val="24"/>
          <w:lang w:val="en-NZ" w:eastAsia="en-GB"/>
        </w:rPr>
      </w:pPr>
      <w:r>
        <w:rPr>
          <w:rFonts w:ascii="Times New Roman" w:hAnsi="Times New Roman"/>
          <w:noProof/>
          <w:spacing w:val="0"/>
          <w:szCs w:val="24"/>
          <w:lang w:val="en-NZ" w:eastAsia="en-NZ"/>
        </w:rPr>
        <w:lastRenderedPageBreak/>
        <w:drawing>
          <wp:anchor distT="0" distB="0" distL="114300" distR="114300" simplePos="0" relativeHeight="251656192" behindDoc="0" locked="0" layoutInCell="1" allowOverlap="1" wp14:anchorId="538BD97B" wp14:editId="5CC00A25">
            <wp:simplePos x="0" y="0"/>
            <wp:positionH relativeFrom="column">
              <wp:posOffset>2549525</wp:posOffset>
            </wp:positionH>
            <wp:positionV relativeFrom="paragraph">
              <wp:posOffset>57150</wp:posOffset>
            </wp:positionV>
            <wp:extent cx="2799080" cy="235267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9908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pacing w:val="0"/>
          <w:szCs w:val="24"/>
          <w:lang w:val="en-NZ" w:eastAsia="en-NZ"/>
        </w:rPr>
        <w:drawing>
          <wp:anchor distT="0" distB="0" distL="114300" distR="114300" simplePos="0" relativeHeight="251655168" behindDoc="0" locked="0" layoutInCell="1" allowOverlap="1" wp14:anchorId="1A586DE9" wp14:editId="4E521BF6">
            <wp:simplePos x="0" y="0"/>
            <wp:positionH relativeFrom="column">
              <wp:posOffset>-3175</wp:posOffset>
            </wp:positionH>
            <wp:positionV relativeFrom="paragraph">
              <wp:posOffset>0</wp:posOffset>
            </wp:positionV>
            <wp:extent cx="2771775" cy="249555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17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F476C" w14:textId="0211BC92" w:rsidR="00CD2EC2" w:rsidRDefault="00BD0595" w:rsidP="00CD2EC2">
      <w:pPr>
        <w:tabs>
          <w:tab w:val="clear" w:pos="8640"/>
        </w:tabs>
        <w:autoSpaceDE w:val="0"/>
        <w:autoSpaceDN w:val="0"/>
        <w:adjustRightInd w:val="0"/>
        <w:jc w:val="left"/>
        <w:rPr>
          <w:rFonts w:ascii="Times New Roman" w:hAnsi="Times New Roman"/>
          <w:spacing w:val="0"/>
          <w:szCs w:val="24"/>
          <w:lang w:val="en-NZ" w:eastAsia="en-GB"/>
        </w:rPr>
      </w:pPr>
      <w:r>
        <w:rPr>
          <w:rFonts w:ascii="Times New Roman" w:hAnsi="Times New Roman"/>
          <w:noProof/>
          <w:spacing w:val="0"/>
          <w:szCs w:val="24"/>
          <w:lang w:val="en-NZ" w:eastAsia="en-NZ"/>
        </w:rPr>
        <w:drawing>
          <wp:anchor distT="0" distB="0" distL="114300" distR="114300" simplePos="0" relativeHeight="251654144" behindDoc="0" locked="0" layoutInCell="1" allowOverlap="1" wp14:anchorId="33CE9113" wp14:editId="3F078322">
            <wp:simplePos x="0" y="0"/>
            <wp:positionH relativeFrom="column">
              <wp:posOffset>2616200</wp:posOffset>
            </wp:positionH>
            <wp:positionV relativeFrom="paragraph">
              <wp:posOffset>177165</wp:posOffset>
            </wp:positionV>
            <wp:extent cx="2752725" cy="240982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5272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F1A72">
        <w:rPr>
          <w:rFonts w:ascii="Times New Roman" w:hAnsi="Times New Roman"/>
          <w:noProof/>
          <w:spacing w:val="0"/>
          <w:szCs w:val="24"/>
          <w:lang w:val="en-NZ" w:eastAsia="en-NZ"/>
        </w:rPr>
        <w:drawing>
          <wp:anchor distT="0" distB="0" distL="114300" distR="114300" simplePos="0" relativeHeight="251650048" behindDoc="0" locked="0" layoutInCell="1" allowOverlap="1" wp14:anchorId="2AD8D3D3" wp14:editId="1E3E963B">
            <wp:simplePos x="0" y="0"/>
            <wp:positionH relativeFrom="column">
              <wp:posOffset>-60325</wp:posOffset>
            </wp:positionH>
            <wp:positionV relativeFrom="paragraph">
              <wp:posOffset>196215</wp:posOffset>
            </wp:positionV>
            <wp:extent cx="2990850" cy="237871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90850" cy="2378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3E1A2" w14:textId="17233A56" w:rsidR="00CD2EC2" w:rsidRDefault="00CD2EC2" w:rsidP="00CD2EC2">
      <w:pPr>
        <w:tabs>
          <w:tab w:val="clear" w:pos="8640"/>
        </w:tabs>
        <w:autoSpaceDE w:val="0"/>
        <w:autoSpaceDN w:val="0"/>
        <w:adjustRightInd w:val="0"/>
        <w:jc w:val="left"/>
        <w:rPr>
          <w:rFonts w:ascii="Times New Roman" w:hAnsi="Times New Roman"/>
          <w:spacing w:val="0"/>
          <w:szCs w:val="24"/>
          <w:lang w:val="en-NZ" w:eastAsia="en-GB"/>
        </w:rPr>
      </w:pPr>
    </w:p>
    <w:p w14:paraId="77F3F72A" w14:textId="2C14B333" w:rsidR="00CD2EC2" w:rsidRDefault="001F1A72" w:rsidP="00CD2EC2">
      <w:pPr>
        <w:tabs>
          <w:tab w:val="clear" w:pos="8640"/>
        </w:tabs>
        <w:autoSpaceDE w:val="0"/>
        <w:autoSpaceDN w:val="0"/>
        <w:adjustRightInd w:val="0"/>
        <w:spacing w:line="400" w:lineRule="atLeast"/>
        <w:jc w:val="left"/>
        <w:rPr>
          <w:rFonts w:ascii="Times New Roman" w:hAnsi="Times New Roman"/>
          <w:spacing w:val="0"/>
          <w:szCs w:val="24"/>
          <w:lang w:val="en-NZ" w:eastAsia="en-GB"/>
        </w:rPr>
      </w:pPr>
      <w:r>
        <w:rPr>
          <w:rFonts w:ascii="Times New Roman" w:hAnsi="Times New Roman"/>
          <w:noProof/>
          <w:spacing w:val="0"/>
          <w:szCs w:val="24"/>
          <w:lang w:val="en-NZ" w:eastAsia="en-NZ"/>
        </w:rPr>
        <w:drawing>
          <wp:anchor distT="0" distB="0" distL="114300" distR="114300" simplePos="0" relativeHeight="251657216" behindDoc="0" locked="0" layoutInCell="1" allowOverlap="1" wp14:anchorId="1F4C7803" wp14:editId="621617F8">
            <wp:simplePos x="0" y="0"/>
            <wp:positionH relativeFrom="column">
              <wp:posOffset>2549525</wp:posOffset>
            </wp:positionH>
            <wp:positionV relativeFrom="paragraph">
              <wp:posOffset>8255</wp:posOffset>
            </wp:positionV>
            <wp:extent cx="2857500" cy="24193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57500"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pacing w:val="0"/>
          <w:szCs w:val="24"/>
          <w:lang w:val="en-NZ" w:eastAsia="en-NZ"/>
        </w:rPr>
        <w:drawing>
          <wp:inline distT="0" distB="0" distL="0" distR="0" wp14:anchorId="15EBC386" wp14:editId="04A26A53">
            <wp:extent cx="2843530" cy="24669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69753" cy="2489725"/>
                    </a:xfrm>
                    <a:prstGeom prst="rect">
                      <a:avLst/>
                    </a:prstGeom>
                    <a:noFill/>
                    <a:ln>
                      <a:noFill/>
                    </a:ln>
                  </pic:spPr>
                </pic:pic>
              </a:graphicData>
            </a:graphic>
          </wp:inline>
        </w:drawing>
      </w:r>
    </w:p>
    <w:p w14:paraId="5E7F76CC" w14:textId="585E81C1" w:rsidR="0017698E" w:rsidRDefault="0017698E" w:rsidP="0017698E">
      <w:pPr>
        <w:tabs>
          <w:tab w:val="clear" w:pos="8640"/>
        </w:tabs>
        <w:autoSpaceDE w:val="0"/>
        <w:autoSpaceDN w:val="0"/>
        <w:adjustRightInd w:val="0"/>
        <w:jc w:val="left"/>
        <w:rPr>
          <w:rFonts w:ascii="Times New Roman" w:hAnsi="Times New Roman"/>
          <w:spacing w:val="0"/>
          <w:szCs w:val="24"/>
          <w:lang w:val="en-NZ" w:eastAsia="en-GB"/>
        </w:rPr>
      </w:pPr>
      <w:r>
        <w:rPr>
          <w:rFonts w:ascii="Times New Roman" w:hAnsi="Times New Roman"/>
          <w:noProof/>
          <w:spacing w:val="0"/>
          <w:szCs w:val="24"/>
          <w:lang w:val="en-NZ" w:eastAsia="en-NZ"/>
        </w:rPr>
        <w:lastRenderedPageBreak/>
        <w:drawing>
          <wp:anchor distT="0" distB="0" distL="114300" distR="114300" simplePos="0" relativeHeight="251659264" behindDoc="0" locked="0" layoutInCell="1" allowOverlap="1" wp14:anchorId="5CDFDBD3" wp14:editId="65D5B4D6">
            <wp:simplePos x="0" y="0"/>
            <wp:positionH relativeFrom="column">
              <wp:posOffset>2597150</wp:posOffset>
            </wp:positionH>
            <wp:positionV relativeFrom="paragraph">
              <wp:posOffset>47625</wp:posOffset>
            </wp:positionV>
            <wp:extent cx="2800350" cy="25146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0035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pacing w:val="0"/>
          <w:szCs w:val="24"/>
          <w:lang w:val="en-NZ" w:eastAsia="en-NZ"/>
        </w:rPr>
        <w:drawing>
          <wp:inline distT="0" distB="0" distL="0" distR="0" wp14:anchorId="3D759ECD" wp14:editId="528768E8">
            <wp:extent cx="2905125" cy="25812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26211" cy="2600010"/>
                    </a:xfrm>
                    <a:prstGeom prst="rect">
                      <a:avLst/>
                    </a:prstGeom>
                    <a:noFill/>
                    <a:ln>
                      <a:noFill/>
                    </a:ln>
                  </pic:spPr>
                </pic:pic>
              </a:graphicData>
            </a:graphic>
          </wp:inline>
        </w:drawing>
      </w:r>
    </w:p>
    <w:p w14:paraId="5AFD65F8" w14:textId="3F0AED2E" w:rsidR="0017698E" w:rsidRDefault="00A52E33" w:rsidP="0017698E">
      <w:pPr>
        <w:tabs>
          <w:tab w:val="clear" w:pos="8640"/>
        </w:tabs>
        <w:autoSpaceDE w:val="0"/>
        <w:autoSpaceDN w:val="0"/>
        <w:adjustRightInd w:val="0"/>
        <w:jc w:val="left"/>
        <w:rPr>
          <w:rFonts w:ascii="Times New Roman" w:hAnsi="Times New Roman"/>
          <w:spacing w:val="0"/>
          <w:szCs w:val="24"/>
          <w:lang w:val="en-NZ" w:eastAsia="en-GB"/>
        </w:rPr>
      </w:pPr>
      <w:r>
        <w:rPr>
          <w:rFonts w:ascii="Times New Roman" w:hAnsi="Times New Roman"/>
          <w:noProof/>
          <w:spacing w:val="0"/>
          <w:szCs w:val="24"/>
          <w:lang w:val="en-NZ" w:eastAsia="en-NZ"/>
        </w:rPr>
        <w:drawing>
          <wp:anchor distT="0" distB="0" distL="114300" distR="114300" simplePos="0" relativeHeight="251662336" behindDoc="1" locked="0" layoutInCell="1" allowOverlap="1" wp14:anchorId="4AAC2476" wp14:editId="2FD06D17">
            <wp:simplePos x="0" y="0"/>
            <wp:positionH relativeFrom="column">
              <wp:posOffset>2701925</wp:posOffset>
            </wp:positionH>
            <wp:positionV relativeFrom="paragraph">
              <wp:posOffset>2771140</wp:posOffset>
            </wp:positionV>
            <wp:extent cx="2667000" cy="2581275"/>
            <wp:effectExtent l="0" t="0" r="0" b="0"/>
            <wp:wrapTight wrapText="bothSides">
              <wp:wrapPolygon edited="0">
                <wp:start x="0" y="0"/>
                <wp:lineTo x="0" y="21520"/>
                <wp:lineTo x="21446" y="21520"/>
                <wp:lineTo x="2144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67000"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00F310DD">
        <w:rPr>
          <w:rFonts w:ascii="Times New Roman" w:hAnsi="Times New Roman"/>
          <w:noProof/>
          <w:spacing w:val="0"/>
          <w:szCs w:val="24"/>
          <w:lang w:val="en-NZ" w:eastAsia="en-NZ"/>
        </w:rPr>
        <w:drawing>
          <wp:anchor distT="0" distB="0" distL="114300" distR="114300" simplePos="0" relativeHeight="251660288" behindDoc="0" locked="0" layoutInCell="1" allowOverlap="1" wp14:anchorId="30F1217F" wp14:editId="69F5D8E7">
            <wp:simplePos x="0" y="0"/>
            <wp:positionH relativeFrom="column">
              <wp:posOffset>6350</wp:posOffset>
            </wp:positionH>
            <wp:positionV relativeFrom="paragraph">
              <wp:posOffset>180975</wp:posOffset>
            </wp:positionV>
            <wp:extent cx="2943225" cy="260921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43225" cy="2609215"/>
                    </a:xfrm>
                    <a:prstGeom prst="rect">
                      <a:avLst/>
                    </a:prstGeom>
                    <a:noFill/>
                    <a:ln>
                      <a:noFill/>
                    </a:ln>
                  </pic:spPr>
                </pic:pic>
              </a:graphicData>
            </a:graphic>
            <wp14:sizeRelH relativeFrom="page">
              <wp14:pctWidth>0</wp14:pctWidth>
            </wp14:sizeRelH>
            <wp14:sizeRelV relativeFrom="page">
              <wp14:pctHeight>0</wp14:pctHeight>
            </wp14:sizeRelV>
          </wp:anchor>
        </w:drawing>
      </w:r>
      <w:r w:rsidR="00F310DD">
        <w:rPr>
          <w:rFonts w:ascii="Times New Roman" w:hAnsi="Times New Roman"/>
          <w:noProof/>
          <w:spacing w:val="0"/>
          <w:szCs w:val="24"/>
          <w:lang w:val="en-NZ" w:eastAsia="en-NZ"/>
        </w:rPr>
        <w:drawing>
          <wp:anchor distT="0" distB="0" distL="114300" distR="114300" simplePos="0" relativeHeight="251661312" behindDoc="0" locked="0" layoutInCell="1" allowOverlap="1" wp14:anchorId="1377B2C3" wp14:editId="178F160C">
            <wp:simplePos x="0" y="0"/>
            <wp:positionH relativeFrom="column">
              <wp:posOffset>2644775</wp:posOffset>
            </wp:positionH>
            <wp:positionV relativeFrom="paragraph">
              <wp:posOffset>171450</wp:posOffset>
            </wp:positionV>
            <wp:extent cx="2733675" cy="261874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3675" cy="261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DD095" w14:textId="14BCBB2D" w:rsidR="0017698E" w:rsidRDefault="000A578F" w:rsidP="0017698E">
      <w:pPr>
        <w:tabs>
          <w:tab w:val="clear" w:pos="8640"/>
        </w:tabs>
        <w:autoSpaceDE w:val="0"/>
        <w:autoSpaceDN w:val="0"/>
        <w:adjustRightInd w:val="0"/>
        <w:spacing w:line="400" w:lineRule="atLeast"/>
        <w:jc w:val="left"/>
        <w:rPr>
          <w:rFonts w:ascii="Times New Roman" w:hAnsi="Times New Roman"/>
          <w:spacing w:val="0"/>
          <w:szCs w:val="24"/>
          <w:lang w:val="en-NZ" w:eastAsia="en-GB"/>
        </w:rPr>
      </w:pPr>
      <w:r>
        <w:rPr>
          <w:rFonts w:ascii="Times New Roman" w:hAnsi="Times New Roman"/>
          <w:noProof/>
          <w:spacing w:val="0"/>
          <w:szCs w:val="24"/>
          <w:lang w:val="en-NZ" w:eastAsia="en-NZ"/>
        </w:rPr>
        <w:drawing>
          <wp:anchor distT="0" distB="0" distL="114300" distR="114300" simplePos="0" relativeHeight="251649024" behindDoc="0" locked="0" layoutInCell="1" allowOverlap="1" wp14:anchorId="0699616B" wp14:editId="674D9510">
            <wp:simplePos x="0" y="0"/>
            <wp:positionH relativeFrom="column">
              <wp:posOffset>-12700</wp:posOffset>
            </wp:positionH>
            <wp:positionV relativeFrom="paragraph">
              <wp:posOffset>2920365</wp:posOffset>
            </wp:positionV>
            <wp:extent cx="2657475" cy="236220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57475"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D4C5BD" w14:textId="3E956927" w:rsidR="00F310DD" w:rsidRDefault="00F22CD7" w:rsidP="00F310DD">
      <w:pPr>
        <w:tabs>
          <w:tab w:val="clear" w:pos="8640"/>
        </w:tabs>
        <w:autoSpaceDE w:val="0"/>
        <w:autoSpaceDN w:val="0"/>
        <w:adjustRightInd w:val="0"/>
        <w:jc w:val="left"/>
        <w:rPr>
          <w:rFonts w:ascii="Times New Roman" w:hAnsi="Times New Roman"/>
          <w:spacing w:val="0"/>
          <w:szCs w:val="24"/>
          <w:lang w:val="en-NZ" w:eastAsia="en-GB"/>
        </w:rPr>
      </w:pPr>
      <w:r>
        <w:rPr>
          <w:rFonts w:ascii="Times New Roman" w:hAnsi="Times New Roman"/>
          <w:noProof/>
          <w:spacing w:val="0"/>
          <w:szCs w:val="24"/>
          <w:lang w:val="en-NZ" w:eastAsia="en-NZ"/>
        </w:rPr>
        <w:lastRenderedPageBreak/>
        <w:drawing>
          <wp:anchor distT="0" distB="0" distL="114300" distR="114300" simplePos="0" relativeHeight="251667456" behindDoc="0" locked="0" layoutInCell="1" allowOverlap="1" wp14:anchorId="2F4AFAA3" wp14:editId="265C6453">
            <wp:simplePos x="0" y="0"/>
            <wp:positionH relativeFrom="column">
              <wp:posOffset>139700</wp:posOffset>
            </wp:positionH>
            <wp:positionV relativeFrom="paragraph">
              <wp:posOffset>5219700</wp:posOffset>
            </wp:positionV>
            <wp:extent cx="2619375" cy="234378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19375" cy="2343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B15EB">
        <w:rPr>
          <w:rFonts w:ascii="Times New Roman" w:hAnsi="Times New Roman"/>
          <w:noProof/>
          <w:spacing w:val="0"/>
          <w:szCs w:val="24"/>
          <w:lang w:val="en-NZ" w:eastAsia="en-NZ"/>
        </w:rPr>
        <w:drawing>
          <wp:anchor distT="0" distB="0" distL="114300" distR="114300" simplePos="0" relativeHeight="251668480" behindDoc="0" locked="0" layoutInCell="1" allowOverlap="1" wp14:anchorId="739118F4" wp14:editId="41819201">
            <wp:simplePos x="0" y="0"/>
            <wp:positionH relativeFrom="column">
              <wp:posOffset>2778125</wp:posOffset>
            </wp:positionH>
            <wp:positionV relativeFrom="paragraph">
              <wp:posOffset>5286375</wp:posOffset>
            </wp:positionV>
            <wp:extent cx="2600325" cy="23241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032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687F">
        <w:rPr>
          <w:rFonts w:ascii="Times New Roman" w:hAnsi="Times New Roman"/>
          <w:noProof/>
          <w:spacing w:val="0"/>
          <w:szCs w:val="24"/>
          <w:lang w:val="en-NZ" w:eastAsia="en-NZ"/>
        </w:rPr>
        <w:drawing>
          <wp:anchor distT="0" distB="0" distL="114300" distR="114300" simplePos="0" relativeHeight="251666432" behindDoc="0" locked="0" layoutInCell="1" allowOverlap="1" wp14:anchorId="6EC4B926" wp14:editId="22CAFFA4">
            <wp:simplePos x="0" y="0"/>
            <wp:positionH relativeFrom="column">
              <wp:posOffset>2701925</wp:posOffset>
            </wp:positionH>
            <wp:positionV relativeFrom="paragraph">
              <wp:posOffset>2609850</wp:posOffset>
            </wp:positionV>
            <wp:extent cx="2667000" cy="258953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67000" cy="2589530"/>
                    </a:xfrm>
                    <a:prstGeom prst="rect">
                      <a:avLst/>
                    </a:prstGeom>
                    <a:noFill/>
                    <a:ln>
                      <a:noFill/>
                    </a:ln>
                  </pic:spPr>
                </pic:pic>
              </a:graphicData>
            </a:graphic>
            <wp14:sizeRelH relativeFrom="page">
              <wp14:pctWidth>0</wp14:pctWidth>
            </wp14:sizeRelH>
            <wp14:sizeRelV relativeFrom="page">
              <wp14:pctHeight>0</wp14:pctHeight>
            </wp14:sizeRelV>
          </wp:anchor>
        </w:drawing>
      </w:r>
      <w:r w:rsidR="00E4687F">
        <w:rPr>
          <w:rFonts w:ascii="Times New Roman" w:hAnsi="Times New Roman"/>
          <w:noProof/>
          <w:spacing w:val="0"/>
          <w:szCs w:val="24"/>
          <w:lang w:val="en-NZ" w:eastAsia="en-NZ"/>
        </w:rPr>
        <w:drawing>
          <wp:anchor distT="0" distB="0" distL="114300" distR="114300" simplePos="0" relativeHeight="251665408" behindDoc="0" locked="0" layoutInCell="1" allowOverlap="1" wp14:anchorId="273BC085" wp14:editId="60BDF0CC">
            <wp:simplePos x="0" y="0"/>
            <wp:positionH relativeFrom="column">
              <wp:posOffset>-3175</wp:posOffset>
            </wp:positionH>
            <wp:positionV relativeFrom="paragraph">
              <wp:posOffset>2524125</wp:posOffset>
            </wp:positionV>
            <wp:extent cx="3028950" cy="260794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28950" cy="2607945"/>
                    </a:xfrm>
                    <a:prstGeom prst="rect">
                      <a:avLst/>
                    </a:prstGeom>
                    <a:noFill/>
                    <a:ln>
                      <a:noFill/>
                    </a:ln>
                  </pic:spPr>
                </pic:pic>
              </a:graphicData>
            </a:graphic>
            <wp14:sizeRelH relativeFrom="page">
              <wp14:pctWidth>0</wp14:pctWidth>
            </wp14:sizeRelH>
            <wp14:sizeRelV relativeFrom="page">
              <wp14:pctHeight>0</wp14:pctHeight>
            </wp14:sizeRelV>
          </wp:anchor>
        </w:drawing>
      </w:r>
      <w:r w:rsidR="00E4687F">
        <w:rPr>
          <w:rFonts w:ascii="Times New Roman" w:hAnsi="Times New Roman"/>
          <w:noProof/>
          <w:spacing w:val="0"/>
          <w:szCs w:val="24"/>
          <w:lang w:val="en-NZ" w:eastAsia="en-NZ"/>
        </w:rPr>
        <w:drawing>
          <wp:anchor distT="0" distB="0" distL="114300" distR="114300" simplePos="0" relativeHeight="251663360" behindDoc="0" locked="0" layoutInCell="1" allowOverlap="1" wp14:anchorId="03C58D8A" wp14:editId="7684BC77">
            <wp:simplePos x="0" y="0"/>
            <wp:positionH relativeFrom="column">
              <wp:posOffset>2749550</wp:posOffset>
            </wp:positionH>
            <wp:positionV relativeFrom="paragraph">
              <wp:posOffset>9525</wp:posOffset>
            </wp:positionV>
            <wp:extent cx="2609850" cy="250507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09850"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4687F">
        <w:rPr>
          <w:rFonts w:ascii="Times New Roman" w:hAnsi="Times New Roman"/>
          <w:noProof/>
          <w:spacing w:val="0"/>
          <w:szCs w:val="24"/>
          <w:lang w:val="en-NZ" w:eastAsia="en-NZ"/>
        </w:rPr>
        <w:drawing>
          <wp:anchor distT="0" distB="0" distL="114300" distR="114300" simplePos="0" relativeHeight="251664384" behindDoc="0" locked="0" layoutInCell="1" allowOverlap="1" wp14:anchorId="6C26BCAA" wp14:editId="1850B6C7">
            <wp:simplePos x="0" y="0"/>
            <wp:positionH relativeFrom="column">
              <wp:posOffset>-3175</wp:posOffset>
            </wp:positionH>
            <wp:positionV relativeFrom="paragraph">
              <wp:posOffset>9525</wp:posOffset>
            </wp:positionV>
            <wp:extent cx="2800350" cy="24765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035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A91992" w14:textId="45E7C201" w:rsidR="00F22CD7" w:rsidRDefault="00F22CD7" w:rsidP="00F22CD7">
      <w:pPr>
        <w:tabs>
          <w:tab w:val="clear" w:pos="8640"/>
        </w:tabs>
        <w:autoSpaceDE w:val="0"/>
        <w:autoSpaceDN w:val="0"/>
        <w:adjustRightInd w:val="0"/>
        <w:jc w:val="left"/>
        <w:rPr>
          <w:rFonts w:ascii="Times New Roman" w:hAnsi="Times New Roman"/>
          <w:spacing w:val="0"/>
          <w:szCs w:val="24"/>
          <w:lang w:val="en-NZ" w:eastAsia="en-GB"/>
        </w:rPr>
      </w:pPr>
      <w:r>
        <w:rPr>
          <w:rFonts w:ascii="Times New Roman" w:hAnsi="Times New Roman"/>
          <w:noProof/>
          <w:spacing w:val="0"/>
          <w:szCs w:val="24"/>
          <w:lang w:val="en-NZ" w:eastAsia="en-NZ"/>
        </w:rPr>
        <w:lastRenderedPageBreak/>
        <w:drawing>
          <wp:anchor distT="0" distB="0" distL="114300" distR="114300" simplePos="0" relativeHeight="251669504" behindDoc="0" locked="0" layoutInCell="1" allowOverlap="1" wp14:anchorId="44644433" wp14:editId="6B80B560">
            <wp:simplePos x="0" y="0"/>
            <wp:positionH relativeFrom="column">
              <wp:posOffset>2492375</wp:posOffset>
            </wp:positionH>
            <wp:positionV relativeFrom="paragraph">
              <wp:posOffset>38100</wp:posOffset>
            </wp:positionV>
            <wp:extent cx="2895600" cy="2533650"/>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560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pacing w:val="0"/>
          <w:szCs w:val="24"/>
          <w:lang w:val="en-NZ" w:eastAsia="en-NZ"/>
        </w:rPr>
        <w:drawing>
          <wp:inline distT="0" distB="0" distL="0" distR="0" wp14:anchorId="491F6667" wp14:editId="43BB0FD9">
            <wp:extent cx="2752068" cy="25431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85764" cy="2574313"/>
                    </a:xfrm>
                    <a:prstGeom prst="rect">
                      <a:avLst/>
                    </a:prstGeom>
                    <a:noFill/>
                    <a:ln>
                      <a:noFill/>
                    </a:ln>
                  </pic:spPr>
                </pic:pic>
              </a:graphicData>
            </a:graphic>
          </wp:inline>
        </w:drawing>
      </w:r>
    </w:p>
    <w:sectPr w:rsidR="00F22CD7" w:rsidSect="001D3FFC">
      <w:pgSz w:w="11907" w:h="16839" w:code="1"/>
      <w:pgMar w:top="2160" w:right="1920" w:bottom="2160" w:left="1985" w:header="1440" w:footer="41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193EB" w14:textId="77777777" w:rsidR="008D5471" w:rsidRDefault="008D5471">
      <w:r>
        <w:separator/>
      </w:r>
    </w:p>
  </w:endnote>
  <w:endnote w:type="continuationSeparator" w:id="0">
    <w:p w14:paraId="59E9AFD8" w14:textId="77777777" w:rsidR="008D5471" w:rsidRDefault="008D5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UD Digi Kyokasho N-B">
    <w:altName w:val="MS Gothic"/>
    <w:charset w:val="80"/>
    <w:family w:val="roman"/>
    <w:pitch w:val="variable"/>
    <w:sig w:usb0="800002A3" w:usb1="2AC7ECFA"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16183" w14:textId="77777777" w:rsidR="00B47387" w:rsidRDefault="00B473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57A6CAA3" w14:textId="77777777" w:rsidR="00B47387" w:rsidRDefault="00B47387">
    <w:pPr>
      <w:pStyle w:val="Footer"/>
    </w:pPr>
  </w:p>
  <w:p w14:paraId="2692CD4D" w14:textId="77777777" w:rsidR="00B47387" w:rsidRDefault="00B4738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42849" w14:textId="5CB51200" w:rsidR="00B47387" w:rsidRDefault="00B473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651625"/>
      <w:docPartObj>
        <w:docPartGallery w:val="Page Numbers (Bottom of Page)"/>
        <w:docPartUnique/>
      </w:docPartObj>
    </w:sdtPr>
    <w:sdtEndPr>
      <w:rPr>
        <w:noProof/>
      </w:rPr>
    </w:sdtEndPr>
    <w:sdtContent>
      <w:p w14:paraId="53D45A5E" w14:textId="7A1D7B90" w:rsidR="00B47387" w:rsidRDefault="00B47387">
        <w:pPr>
          <w:pStyle w:val="Footer"/>
        </w:pPr>
        <w:r>
          <w:fldChar w:fldCharType="begin"/>
        </w:r>
        <w:r>
          <w:instrText xml:space="preserve"> PAGE   \* MERGEFORMAT </w:instrText>
        </w:r>
        <w:r>
          <w:fldChar w:fldCharType="separate"/>
        </w:r>
        <w:r>
          <w:rPr>
            <w:noProof/>
          </w:rPr>
          <w:t>40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05578" w14:textId="77777777" w:rsidR="008D5471" w:rsidRDefault="008D5471">
      <w:r>
        <w:separator/>
      </w:r>
    </w:p>
  </w:footnote>
  <w:footnote w:type="continuationSeparator" w:id="0">
    <w:p w14:paraId="3C4C3084" w14:textId="77777777" w:rsidR="008D5471" w:rsidRDefault="008D5471">
      <w:r>
        <w:continuationSeparator/>
      </w:r>
    </w:p>
  </w:footnote>
  <w:footnote w:id="1">
    <w:p w14:paraId="39F14A11" w14:textId="77777777" w:rsidR="00B47387" w:rsidRPr="00285991" w:rsidRDefault="00B47387" w:rsidP="007E4A2E">
      <w:pPr>
        <w:pStyle w:val="FootnoteText"/>
        <w:spacing w:after="0"/>
      </w:pPr>
      <w:r>
        <w:rPr>
          <w:rStyle w:val="FootnoteReference"/>
        </w:rPr>
        <w:footnoteRef/>
      </w:r>
      <w:r>
        <w:t xml:space="preserve"> </w:t>
      </w:r>
      <w:r w:rsidRPr="00285991">
        <w:t>https://github.com/apache/jspwiki/releases</w:t>
      </w:r>
    </w:p>
  </w:footnote>
  <w:footnote w:id="2">
    <w:p w14:paraId="3901BCA0" w14:textId="77777777" w:rsidR="00B47387" w:rsidRDefault="00B47387" w:rsidP="007E4A2E">
      <w:pPr>
        <w:pStyle w:val="FootnoteText"/>
        <w:spacing w:after="0"/>
      </w:pPr>
      <w:r>
        <w:rPr>
          <w:rStyle w:val="FootnoteReference"/>
        </w:rPr>
        <w:footnoteRef/>
      </w:r>
      <w:r>
        <w:t xml:space="preserve"> </w:t>
      </w:r>
      <w:r w:rsidRPr="00B802C5">
        <w:t>https://github.com/apache/jspwiki/releases</w:t>
      </w:r>
    </w:p>
  </w:footnote>
  <w:footnote w:id="3">
    <w:p w14:paraId="201A22FE" w14:textId="77777777" w:rsidR="00B47387" w:rsidRDefault="00B47387" w:rsidP="007E4A2E">
      <w:pPr>
        <w:pStyle w:val="FootnoteText"/>
        <w:spacing w:after="0"/>
      </w:pPr>
      <w:r>
        <w:rPr>
          <w:rStyle w:val="FootnoteReference"/>
        </w:rPr>
        <w:footnoteRef/>
      </w:r>
      <w:r>
        <w:t xml:space="preserve"> </w:t>
      </w:r>
      <w:r w:rsidRPr="00183479">
        <w:t>https://github.com/apache/xerces2-j/releases</w:t>
      </w:r>
    </w:p>
  </w:footnote>
  <w:footnote w:id="4">
    <w:p w14:paraId="4761AF96" w14:textId="3BC6EBFF" w:rsidR="00B47387" w:rsidRPr="00BD1131" w:rsidRDefault="00B47387">
      <w:pPr>
        <w:pStyle w:val="FootnoteText"/>
        <w:rPr>
          <w:lang w:val="en-NZ"/>
        </w:rPr>
      </w:pPr>
      <w:r>
        <w:rPr>
          <w:rStyle w:val="FootnoteReference"/>
        </w:rPr>
        <w:footnoteRef/>
      </w:r>
      <w:r w:rsidRPr="00BD1131">
        <w:t>https://github.com/InfoResearch/Architecture-Decay-An-External-Replication/blob/master/List_of_analysed_system_versions.xlsx</w:t>
      </w:r>
    </w:p>
  </w:footnote>
  <w:footnote w:id="5">
    <w:p w14:paraId="4C85989A" w14:textId="1D349CB4" w:rsidR="00B47387" w:rsidRDefault="00B47387" w:rsidP="00016244">
      <w:pPr>
        <w:pStyle w:val="FootnoteText"/>
        <w:spacing w:after="0"/>
      </w:pPr>
      <w:r>
        <w:rPr>
          <w:rStyle w:val="FootnoteReference"/>
        </w:rPr>
        <w:footnoteRef/>
      </w:r>
      <w:r>
        <w:t xml:space="preserve"> </w:t>
      </w:r>
      <w:hyperlink r:id="rId1" w:history="1">
        <w:r w:rsidRPr="00EA65C8">
          <w:rPr>
            <w:rStyle w:val="Hyperlink"/>
          </w:rPr>
          <w:t>http://activemq.apache.org/download-archives.html</w:t>
        </w:r>
      </w:hyperlink>
      <w:r>
        <w:t xml:space="preserve"> (last access: May 2018)</w:t>
      </w:r>
    </w:p>
  </w:footnote>
  <w:footnote w:id="6">
    <w:p w14:paraId="0CA63AE0" w14:textId="77777777" w:rsidR="00B47387" w:rsidRPr="00F1559D" w:rsidRDefault="00B47387" w:rsidP="003E006B">
      <w:pPr>
        <w:pStyle w:val="FootnoteText"/>
        <w:jc w:val="left"/>
        <w:rPr>
          <w:lang w:val="en-NZ"/>
        </w:rPr>
      </w:pPr>
      <w:r>
        <w:rPr>
          <w:rStyle w:val="FootnoteReference"/>
        </w:rPr>
        <w:footnoteRef/>
      </w:r>
      <w:r w:rsidRPr="00F1559D">
        <w:t>https://commons.apache.org/proper/commons-text/apidocs/org/apache/commons/text/similarity/CosineDistance.html</w:t>
      </w:r>
    </w:p>
  </w:footnote>
  <w:footnote w:id="7">
    <w:p w14:paraId="5B2D2C4E" w14:textId="77777777" w:rsidR="00B47387" w:rsidRPr="003331CC" w:rsidRDefault="00B47387" w:rsidP="0072432A">
      <w:pPr>
        <w:pStyle w:val="FootnoteText"/>
        <w:rPr>
          <w:lang w:val="en-NZ"/>
        </w:rPr>
      </w:pPr>
      <w:r>
        <w:rPr>
          <w:rStyle w:val="FootnoteReference"/>
        </w:rPr>
        <w:footnoteRef/>
      </w:r>
      <w:r>
        <w:t xml:space="preserve"> </w:t>
      </w:r>
      <w:r w:rsidRPr="00C633B3">
        <w:t>https://github.com/InfoResearch/Architecture-Decay-An-External-Replication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DC1"/>
    <w:multiLevelType w:val="hybridMultilevel"/>
    <w:tmpl w:val="A4409E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744483"/>
    <w:multiLevelType w:val="multilevel"/>
    <w:tmpl w:val="294253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38B283C"/>
    <w:multiLevelType w:val="hybridMultilevel"/>
    <w:tmpl w:val="655CD330"/>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4404C29"/>
    <w:multiLevelType w:val="hybridMultilevel"/>
    <w:tmpl w:val="C1705C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53A20C2"/>
    <w:multiLevelType w:val="hybridMultilevel"/>
    <w:tmpl w:val="73AE767A"/>
    <w:lvl w:ilvl="0" w:tplc="4D563898">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166F03"/>
    <w:multiLevelType w:val="hybridMultilevel"/>
    <w:tmpl w:val="321CE0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D4A0EB1"/>
    <w:multiLevelType w:val="hybridMultilevel"/>
    <w:tmpl w:val="B9520EE4"/>
    <w:lvl w:ilvl="0" w:tplc="CAD27234">
      <w:start w:val="1"/>
      <w:numFmt w:val="bullet"/>
      <w:lvlText w:val="-"/>
      <w:lvlJc w:val="left"/>
      <w:pPr>
        <w:ind w:left="1080" w:hanging="360"/>
      </w:pPr>
      <w:rPr>
        <w:rFonts w:ascii="UD Digi Kyokasho N-B" w:eastAsia="UD Digi Kyokasho N-B" w:hAnsi="Wingdings" w:hint="eastAsia"/>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7" w15:restartNumberingAfterBreak="0">
    <w:nsid w:val="10C331C0"/>
    <w:multiLevelType w:val="hybridMultilevel"/>
    <w:tmpl w:val="A68CCBCE"/>
    <w:lvl w:ilvl="0" w:tplc="29667B34">
      <w:start w:val="1"/>
      <w:numFmt w:val="decimal"/>
      <w:lvlText w:val="%1."/>
      <w:lvlJc w:val="left"/>
      <w:pPr>
        <w:ind w:left="720" w:hanging="360"/>
      </w:pPr>
      <w:rPr>
        <w:b/>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56615F3"/>
    <w:multiLevelType w:val="hybridMultilevel"/>
    <w:tmpl w:val="25A69D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6434C38"/>
    <w:multiLevelType w:val="hybridMultilevel"/>
    <w:tmpl w:val="10247E2A"/>
    <w:lvl w:ilvl="0" w:tplc="765ACB42">
      <w:start w:val="1"/>
      <w:numFmt w:val="decimal"/>
      <w:lvlText w:val="%1."/>
      <w:lvlJc w:val="left"/>
      <w:pPr>
        <w:ind w:left="360" w:hanging="360"/>
      </w:pPr>
      <w:rPr>
        <w:rFonts w:hint="default"/>
        <w:b w:val="0"/>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0" w15:restartNumberingAfterBreak="0">
    <w:nsid w:val="1A893074"/>
    <w:multiLevelType w:val="hybridMultilevel"/>
    <w:tmpl w:val="23D4F6C0"/>
    <w:lvl w:ilvl="0" w:tplc="14090001">
      <w:start w:val="1"/>
      <w:numFmt w:val="bullet"/>
      <w:lvlText w:val=""/>
      <w:lvlJc w:val="left"/>
      <w:pPr>
        <w:ind w:left="2520" w:hanging="360"/>
      </w:pPr>
      <w:rPr>
        <w:rFonts w:ascii="Symbol" w:hAnsi="Symbol" w:hint="default"/>
      </w:rPr>
    </w:lvl>
    <w:lvl w:ilvl="1" w:tplc="14090003" w:tentative="1">
      <w:start w:val="1"/>
      <w:numFmt w:val="bullet"/>
      <w:lvlText w:val="o"/>
      <w:lvlJc w:val="left"/>
      <w:pPr>
        <w:ind w:left="3240" w:hanging="360"/>
      </w:pPr>
      <w:rPr>
        <w:rFonts w:ascii="Courier New" w:hAnsi="Courier New" w:cs="Courier New" w:hint="default"/>
      </w:rPr>
    </w:lvl>
    <w:lvl w:ilvl="2" w:tplc="14090005" w:tentative="1">
      <w:start w:val="1"/>
      <w:numFmt w:val="bullet"/>
      <w:lvlText w:val=""/>
      <w:lvlJc w:val="left"/>
      <w:pPr>
        <w:ind w:left="3960" w:hanging="360"/>
      </w:pPr>
      <w:rPr>
        <w:rFonts w:ascii="Wingdings" w:hAnsi="Wingdings" w:hint="default"/>
      </w:rPr>
    </w:lvl>
    <w:lvl w:ilvl="3" w:tplc="14090001" w:tentative="1">
      <w:start w:val="1"/>
      <w:numFmt w:val="bullet"/>
      <w:lvlText w:val=""/>
      <w:lvlJc w:val="left"/>
      <w:pPr>
        <w:ind w:left="4680" w:hanging="360"/>
      </w:pPr>
      <w:rPr>
        <w:rFonts w:ascii="Symbol" w:hAnsi="Symbol" w:hint="default"/>
      </w:rPr>
    </w:lvl>
    <w:lvl w:ilvl="4" w:tplc="14090003" w:tentative="1">
      <w:start w:val="1"/>
      <w:numFmt w:val="bullet"/>
      <w:lvlText w:val="o"/>
      <w:lvlJc w:val="left"/>
      <w:pPr>
        <w:ind w:left="5400" w:hanging="360"/>
      </w:pPr>
      <w:rPr>
        <w:rFonts w:ascii="Courier New" w:hAnsi="Courier New" w:cs="Courier New" w:hint="default"/>
      </w:rPr>
    </w:lvl>
    <w:lvl w:ilvl="5" w:tplc="14090005" w:tentative="1">
      <w:start w:val="1"/>
      <w:numFmt w:val="bullet"/>
      <w:lvlText w:val=""/>
      <w:lvlJc w:val="left"/>
      <w:pPr>
        <w:ind w:left="6120" w:hanging="360"/>
      </w:pPr>
      <w:rPr>
        <w:rFonts w:ascii="Wingdings" w:hAnsi="Wingdings" w:hint="default"/>
      </w:rPr>
    </w:lvl>
    <w:lvl w:ilvl="6" w:tplc="14090001" w:tentative="1">
      <w:start w:val="1"/>
      <w:numFmt w:val="bullet"/>
      <w:lvlText w:val=""/>
      <w:lvlJc w:val="left"/>
      <w:pPr>
        <w:ind w:left="6840" w:hanging="360"/>
      </w:pPr>
      <w:rPr>
        <w:rFonts w:ascii="Symbol" w:hAnsi="Symbol" w:hint="default"/>
      </w:rPr>
    </w:lvl>
    <w:lvl w:ilvl="7" w:tplc="14090003" w:tentative="1">
      <w:start w:val="1"/>
      <w:numFmt w:val="bullet"/>
      <w:lvlText w:val="o"/>
      <w:lvlJc w:val="left"/>
      <w:pPr>
        <w:ind w:left="7560" w:hanging="360"/>
      </w:pPr>
      <w:rPr>
        <w:rFonts w:ascii="Courier New" w:hAnsi="Courier New" w:cs="Courier New" w:hint="default"/>
      </w:rPr>
    </w:lvl>
    <w:lvl w:ilvl="8" w:tplc="14090005" w:tentative="1">
      <w:start w:val="1"/>
      <w:numFmt w:val="bullet"/>
      <w:lvlText w:val=""/>
      <w:lvlJc w:val="left"/>
      <w:pPr>
        <w:ind w:left="8280" w:hanging="360"/>
      </w:pPr>
      <w:rPr>
        <w:rFonts w:ascii="Wingdings" w:hAnsi="Wingdings" w:hint="default"/>
      </w:rPr>
    </w:lvl>
  </w:abstractNum>
  <w:abstractNum w:abstractNumId="11" w15:restartNumberingAfterBreak="0">
    <w:nsid w:val="1CDB3B54"/>
    <w:multiLevelType w:val="hybridMultilevel"/>
    <w:tmpl w:val="703C33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1F6646AD"/>
    <w:multiLevelType w:val="hybridMultilevel"/>
    <w:tmpl w:val="2126F4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1F774CD8"/>
    <w:multiLevelType w:val="hybridMultilevel"/>
    <w:tmpl w:val="5B729D7E"/>
    <w:lvl w:ilvl="0" w:tplc="1409001B">
      <w:start w:val="1"/>
      <w:numFmt w:val="lowerRoman"/>
      <w:lvlText w:val="%1."/>
      <w:lvlJc w:val="right"/>
      <w:pPr>
        <w:ind w:left="1854" w:hanging="360"/>
      </w:pPr>
    </w:lvl>
    <w:lvl w:ilvl="1" w:tplc="14090019" w:tentative="1">
      <w:start w:val="1"/>
      <w:numFmt w:val="lowerLetter"/>
      <w:lvlText w:val="%2."/>
      <w:lvlJc w:val="left"/>
      <w:pPr>
        <w:ind w:left="2574" w:hanging="360"/>
      </w:pPr>
    </w:lvl>
    <w:lvl w:ilvl="2" w:tplc="1409001B" w:tentative="1">
      <w:start w:val="1"/>
      <w:numFmt w:val="lowerRoman"/>
      <w:lvlText w:val="%3."/>
      <w:lvlJc w:val="right"/>
      <w:pPr>
        <w:ind w:left="3294" w:hanging="180"/>
      </w:pPr>
    </w:lvl>
    <w:lvl w:ilvl="3" w:tplc="1409000F" w:tentative="1">
      <w:start w:val="1"/>
      <w:numFmt w:val="decimal"/>
      <w:lvlText w:val="%4."/>
      <w:lvlJc w:val="left"/>
      <w:pPr>
        <w:ind w:left="4014" w:hanging="360"/>
      </w:pPr>
    </w:lvl>
    <w:lvl w:ilvl="4" w:tplc="14090019" w:tentative="1">
      <w:start w:val="1"/>
      <w:numFmt w:val="lowerLetter"/>
      <w:lvlText w:val="%5."/>
      <w:lvlJc w:val="left"/>
      <w:pPr>
        <w:ind w:left="4734" w:hanging="360"/>
      </w:pPr>
    </w:lvl>
    <w:lvl w:ilvl="5" w:tplc="1409001B" w:tentative="1">
      <w:start w:val="1"/>
      <w:numFmt w:val="lowerRoman"/>
      <w:lvlText w:val="%6."/>
      <w:lvlJc w:val="right"/>
      <w:pPr>
        <w:ind w:left="5454" w:hanging="180"/>
      </w:pPr>
    </w:lvl>
    <w:lvl w:ilvl="6" w:tplc="1409000F" w:tentative="1">
      <w:start w:val="1"/>
      <w:numFmt w:val="decimal"/>
      <w:lvlText w:val="%7."/>
      <w:lvlJc w:val="left"/>
      <w:pPr>
        <w:ind w:left="6174" w:hanging="360"/>
      </w:pPr>
    </w:lvl>
    <w:lvl w:ilvl="7" w:tplc="14090019" w:tentative="1">
      <w:start w:val="1"/>
      <w:numFmt w:val="lowerLetter"/>
      <w:lvlText w:val="%8."/>
      <w:lvlJc w:val="left"/>
      <w:pPr>
        <w:ind w:left="6894" w:hanging="360"/>
      </w:pPr>
    </w:lvl>
    <w:lvl w:ilvl="8" w:tplc="1409001B" w:tentative="1">
      <w:start w:val="1"/>
      <w:numFmt w:val="lowerRoman"/>
      <w:lvlText w:val="%9."/>
      <w:lvlJc w:val="right"/>
      <w:pPr>
        <w:ind w:left="7614" w:hanging="180"/>
      </w:pPr>
    </w:lvl>
  </w:abstractNum>
  <w:abstractNum w:abstractNumId="14" w15:restartNumberingAfterBreak="0">
    <w:nsid w:val="213D64D2"/>
    <w:multiLevelType w:val="multilevel"/>
    <w:tmpl w:val="357C56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2E029CB"/>
    <w:multiLevelType w:val="hybridMultilevel"/>
    <w:tmpl w:val="B5EA859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5DB6C88"/>
    <w:multiLevelType w:val="hybridMultilevel"/>
    <w:tmpl w:val="C32048D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65E2556"/>
    <w:multiLevelType w:val="hybridMultilevel"/>
    <w:tmpl w:val="F50A43EC"/>
    <w:lvl w:ilvl="0" w:tplc="14090001">
      <w:start w:val="1"/>
      <w:numFmt w:val="bullet"/>
      <w:lvlText w:val=""/>
      <w:lvlJc w:val="left"/>
      <w:pPr>
        <w:ind w:left="817" w:hanging="360"/>
      </w:pPr>
      <w:rPr>
        <w:rFonts w:ascii="Symbol" w:hAnsi="Symbol" w:hint="default"/>
      </w:rPr>
    </w:lvl>
    <w:lvl w:ilvl="1" w:tplc="14090003" w:tentative="1">
      <w:start w:val="1"/>
      <w:numFmt w:val="bullet"/>
      <w:lvlText w:val="o"/>
      <w:lvlJc w:val="left"/>
      <w:pPr>
        <w:ind w:left="1537" w:hanging="360"/>
      </w:pPr>
      <w:rPr>
        <w:rFonts w:ascii="Courier New" w:hAnsi="Courier New" w:cs="Courier New" w:hint="default"/>
      </w:rPr>
    </w:lvl>
    <w:lvl w:ilvl="2" w:tplc="14090005" w:tentative="1">
      <w:start w:val="1"/>
      <w:numFmt w:val="bullet"/>
      <w:lvlText w:val=""/>
      <w:lvlJc w:val="left"/>
      <w:pPr>
        <w:ind w:left="2257" w:hanging="360"/>
      </w:pPr>
      <w:rPr>
        <w:rFonts w:ascii="Wingdings" w:hAnsi="Wingdings" w:hint="default"/>
      </w:rPr>
    </w:lvl>
    <w:lvl w:ilvl="3" w:tplc="14090001" w:tentative="1">
      <w:start w:val="1"/>
      <w:numFmt w:val="bullet"/>
      <w:lvlText w:val=""/>
      <w:lvlJc w:val="left"/>
      <w:pPr>
        <w:ind w:left="2977" w:hanging="360"/>
      </w:pPr>
      <w:rPr>
        <w:rFonts w:ascii="Symbol" w:hAnsi="Symbol" w:hint="default"/>
      </w:rPr>
    </w:lvl>
    <w:lvl w:ilvl="4" w:tplc="14090003" w:tentative="1">
      <w:start w:val="1"/>
      <w:numFmt w:val="bullet"/>
      <w:lvlText w:val="o"/>
      <w:lvlJc w:val="left"/>
      <w:pPr>
        <w:ind w:left="3697" w:hanging="360"/>
      </w:pPr>
      <w:rPr>
        <w:rFonts w:ascii="Courier New" w:hAnsi="Courier New" w:cs="Courier New" w:hint="default"/>
      </w:rPr>
    </w:lvl>
    <w:lvl w:ilvl="5" w:tplc="14090005" w:tentative="1">
      <w:start w:val="1"/>
      <w:numFmt w:val="bullet"/>
      <w:lvlText w:val=""/>
      <w:lvlJc w:val="left"/>
      <w:pPr>
        <w:ind w:left="4417" w:hanging="360"/>
      </w:pPr>
      <w:rPr>
        <w:rFonts w:ascii="Wingdings" w:hAnsi="Wingdings" w:hint="default"/>
      </w:rPr>
    </w:lvl>
    <w:lvl w:ilvl="6" w:tplc="14090001" w:tentative="1">
      <w:start w:val="1"/>
      <w:numFmt w:val="bullet"/>
      <w:lvlText w:val=""/>
      <w:lvlJc w:val="left"/>
      <w:pPr>
        <w:ind w:left="5137" w:hanging="360"/>
      </w:pPr>
      <w:rPr>
        <w:rFonts w:ascii="Symbol" w:hAnsi="Symbol" w:hint="default"/>
      </w:rPr>
    </w:lvl>
    <w:lvl w:ilvl="7" w:tplc="14090003" w:tentative="1">
      <w:start w:val="1"/>
      <w:numFmt w:val="bullet"/>
      <w:lvlText w:val="o"/>
      <w:lvlJc w:val="left"/>
      <w:pPr>
        <w:ind w:left="5857" w:hanging="360"/>
      </w:pPr>
      <w:rPr>
        <w:rFonts w:ascii="Courier New" w:hAnsi="Courier New" w:cs="Courier New" w:hint="default"/>
      </w:rPr>
    </w:lvl>
    <w:lvl w:ilvl="8" w:tplc="14090005" w:tentative="1">
      <w:start w:val="1"/>
      <w:numFmt w:val="bullet"/>
      <w:lvlText w:val=""/>
      <w:lvlJc w:val="left"/>
      <w:pPr>
        <w:ind w:left="6577" w:hanging="360"/>
      </w:pPr>
      <w:rPr>
        <w:rFonts w:ascii="Wingdings" w:hAnsi="Wingdings" w:hint="default"/>
      </w:rPr>
    </w:lvl>
  </w:abstractNum>
  <w:abstractNum w:abstractNumId="18" w15:restartNumberingAfterBreak="0">
    <w:nsid w:val="2C9F04C2"/>
    <w:multiLevelType w:val="hybridMultilevel"/>
    <w:tmpl w:val="5D88AA48"/>
    <w:lvl w:ilvl="0" w:tplc="14090011">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9" w15:restartNumberingAfterBreak="0">
    <w:nsid w:val="2FC37778"/>
    <w:multiLevelType w:val="hybridMultilevel"/>
    <w:tmpl w:val="31B07BE4"/>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0" w15:restartNumberingAfterBreak="0">
    <w:nsid w:val="30375E3E"/>
    <w:multiLevelType w:val="hybridMultilevel"/>
    <w:tmpl w:val="9A2054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1D3302E"/>
    <w:multiLevelType w:val="hybridMultilevel"/>
    <w:tmpl w:val="10247E2A"/>
    <w:lvl w:ilvl="0" w:tplc="765ACB42">
      <w:start w:val="1"/>
      <w:numFmt w:val="decimal"/>
      <w:lvlText w:val="%1."/>
      <w:lvlJc w:val="left"/>
      <w:pPr>
        <w:ind w:left="360" w:hanging="360"/>
      </w:pPr>
      <w:rPr>
        <w:rFonts w:hint="default"/>
        <w:b w:val="0"/>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2" w15:restartNumberingAfterBreak="0">
    <w:nsid w:val="34D046F9"/>
    <w:multiLevelType w:val="hybridMultilevel"/>
    <w:tmpl w:val="5FAE2C50"/>
    <w:lvl w:ilvl="0" w:tplc="14090011">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23" w15:restartNumberingAfterBreak="0">
    <w:nsid w:val="363D1060"/>
    <w:multiLevelType w:val="hybridMultilevel"/>
    <w:tmpl w:val="5FAE2C50"/>
    <w:lvl w:ilvl="0" w:tplc="14090011">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24" w15:restartNumberingAfterBreak="0">
    <w:nsid w:val="3713247E"/>
    <w:multiLevelType w:val="hybridMultilevel"/>
    <w:tmpl w:val="8C3A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27492A"/>
    <w:multiLevelType w:val="hybridMultilevel"/>
    <w:tmpl w:val="25A69D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39E42FED"/>
    <w:multiLevelType w:val="hybridMultilevel"/>
    <w:tmpl w:val="B5EA859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3C4C7C2E"/>
    <w:multiLevelType w:val="hybridMultilevel"/>
    <w:tmpl w:val="5F46833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3E5879D1"/>
    <w:multiLevelType w:val="hybridMultilevel"/>
    <w:tmpl w:val="31CCE33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45D42991"/>
    <w:multiLevelType w:val="hybridMultilevel"/>
    <w:tmpl w:val="BAA4CF4C"/>
    <w:lvl w:ilvl="0" w:tplc="3AB4721C">
      <w:start w:val="1"/>
      <w:numFmt w:val="decimal"/>
      <w:lvlText w:val="%1."/>
      <w:lvlJc w:val="left"/>
      <w:pPr>
        <w:ind w:left="720" w:hanging="360"/>
      </w:pPr>
      <w:rPr>
        <w:b/>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46D4023A"/>
    <w:multiLevelType w:val="hybridMultilevel"/>
    <w:tmpl w:val="40C073CE"/>
    <w:lvl w:ilvl="0" w:tplc="193EAB20">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482B6C73"/>
    <w:multiLevelType w:val="hybridMultilevel"/>
    <w:tmpl w:val="69183F48"/>
    <w:lvl w:ilvl="0" w:tplc="CAD27234">
      <w:start w:val="1"/>
      <w:numFmt w:val="bullet"/>
      <w:lvlText w:val="-"/>
      <w:lvlJc w:val="left"/>
      <w:pPr>
        <w:ind w:left="1440" w:hanging="360"/>
      </w:pPr>
      <w:rPr>
        <w:rFonts w:ascii="UD Digi Kyokasho N-B" w:eastAsia="UD Digi Kyokasho N-B" w:hAnsi="Wingdings" w:hint="eastAsia"/>
      </w:rPr>
    </w:lvl>
    <w:lvl w:ilvl="1" w:tplc="1409000D">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49B0301B"/>
    <w:multiLevelType w:val="hybridMultilevel"/>
    <w:tmpl w:val="B5EA859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49DC4665"/>
    <w:multiLevelType w:val="hybridMultilevel"/>
    <w:tmpl w:val="A0820970"/>
    <w:lvl w:ilvl="0" w:tplc="29667B34">
      <w:start w:val="1"/>
      <w:numFmt w:val="decimal"/>
      <w:lvlText w:val="%1."/>
      <w:lvlJc w:val="left"/>
      <w:pPr>
        <w:ind w:left="720" w:hanging="360"/>
      </w:pPr>
      <w:rPr>
        <w:b/>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4AAD1C91"/>
    <w:multiLevelType w:val="hybridMultilevel"/>
    <w:tmpl w:val="4ADC4AF4"/>
    <w:lvl w:ilvl="0" w:tplc="1409001B">
      <w:start w:val="1"/>
      <w:numFmt w:val="lowerRoman"/>
      <w:lvlText w:val="%1."/>
      <w:lvlJc w:val="right"/>
      <w:pPr>
        <w:ind w:left="1854" w:hanging="360"/>
      </w:pPr>
    </w:lvl>
    <w:lvl w:ilvl="1" w:tplc="14090019" w:tentative="1">
      <w:start w:val="1"/>
      <w:numFmt w:val="lowerLetter"/>
      <w:lvlText w:val="%2."/>
      <w:lvlJc w:val="left"/>
      <w:pPr>
        <w:ind w:left="2574" w:hanging="360"/>
      </w:pPr>
    </w:lvl>
    <w:lvl w:ilvl="2" w:tplc="1409001B" w:tentative="1">
      <w:start w:val="1"/>
      <w:numFmt w:val="lowerRoman"/>
      <w:lvlText w:val="%3."/>
      <w:lvlJc w:val="right"/>
      <w:pPr>
        <w:ind w:left="3294" w:hanging="180"/>
      </w:pPr>
    </w:lvl>
    <w:lvl w:ilvl="3" w:tplc="1409000F" w:tentative="1">
      <w:start w:val="1"/>
      <w:numFmt w:val="decimal"/>
      <w:lvlText w:val="%4."/>
      <w:lvlJc w:val="left"/>
      <w:pPr>
        <w:ind w:left="4014" w:hanging="360"/>
      </w:pPr>
    </w:lvl>
    <w:lvl w:ilvl="4" w:tplc="14090019" w:tentative="1">
      <w:start w:val="1"/>
      <w:numFmt w:val="lowerLetter"/>
      <w:lvlText w:val="%5."/>
      <w:lvlJc w:val="left"/>
      <w:pPr>
        <w:ind w:left="4734" w:hanging="360"/>
      </w:pPr>
    </w:lvl>
    <w:lvl w:ilvl="5" w:tplc="1409001B" w:tentative="1">
      <w:start w:val="1"/>
      <w:numFmt w:val="lowerRoman"/>
      <w:lvlText w:val="%6."/>
      <w:lvlJc w:val="right"/>
      <w:pPr>
        <w:ind w:left="5454" w:hanging="180"/>
      </w:pPr>
    </w:lvl>
    <w:lvl w:ilvl="6" w:tplc="1409000F" w:tentative="1">
      <w:start w:val="1"/>
      <w:numFmt w:val="decimal"/>
      <w:lvlText w:val="%7."/>
      <w:lvlJc w:val="left"/>
      <w:pPr>
        <w:ind w:left="6174" w:hanging="360"/>
      </w:pPr>
    </w:lvl>
    <w:lvl w:ilvl="7" w:tplc="14090019" w:tentative="1">
      <w:start w:val="1"/>
      <w:numFmt w:val="lowerLetter"/>
      <w:lvlText w:val="%8."/>
      <w:lvlJc w:val="left"/>
      <w:pPr>
        <w:ind w:left="6894" w:hanging="360"/>
      </w:pPr>
    </w:lvl>
    <w:lvl w:ilvl="8" w:tplc="1409001B" w:tentative="1">
      <w:start w:val="1"/>
      <w:numFmt w:val="lowerRoman"/>
      <w:lvlText w:val="%9."/>
      <w:lvlJc w:val="right"/>
      <w:pPr>
        <w:ind w:left="7614" w:hanging="180"/>
      </w:pPr>
    </w:lvl>
  </w:abstractNum>
  <w:abstractNum w:abstractNumId="35" w15:restartNumberingAfterBreak="0">
    <w:nsid w:val="4C064D76"/>
    <w:multiLevelType w:val="hybridMultilevel"/>
    <w:tmpl w:val="8744CDF8"/>
    <w:lvl w:ilvl="0" w:tplc="1409001B">
      <w:start w:val="1"/>
      <w:numFmt w:val="lowerRoman"/>
      <w:lvlText w:val="%1."/>
      <w:lvlJc w:val="righ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6" w15:restartNumberingAfterBreak="0">
    <w:nsid w:val="4C982E8A"/>
    <w:multiLevelType w:val="hybridMultilevel"/>
    <w:tmpl w:val="1F8453B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4CF22E81"/>
    <w:multiLevelType w:val="hybridMultilevel"/>
    <w:tmpl w:val="69FAFA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503720C4"/>
    <w:multiLevelType w:val="hybridMultilevel"/>
    <w:tmpl w:val="F36C0886"/>
    <w:lvl w:ilvl="0" w:tplc="1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45A35FF"/>
    <w:multiLevelType w:val="hybridMultilevel"/>
    <w:tmpl w:val="34F85EC6"/>
    <w:lvl w:ilvl="0" w:tplc="63E22E88">
      <w:start w:val="1"/>
      <w:numFmt w:val="decimal"/>
      <w:lvlText w:val="%1."/>
      <w:lvlJc w:val="left"/>
      <w:pPr>
        <w:ind w:left="720" w:hanging="360"/>
      </w:pPr>
      <w:rPr>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566D5EF5"/>
    <w:multiLevelType w:val="hybridMultilevel"/>
    <w:tmpl w:val="427015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5AA40BC3"/>
    <w:multiLevelType w:val="hybridMultilevel"/>
    <w:tmpl w:val="C6A41276"/>
    <w:lvl w:ilvl="0" w:tplc="CAD27234">
      <w:start w:val="1"/>
      <w:numFmt w:val="bullet"/>
      <w:lvlText w:val="-"/>
      <w:lvlJc w:val="left"/>
      <w:pPr>
        <w:ind w:left="360" w:hanging="360"/>
      </w:pPr>
      <w:rPr>
        <w:rFonts w:ascii="UD Digi Kyokasho N-B" w:eastAsia="UD Digi Kyokasho N-B" w:hAnsi="Wingdings" w:hint="eastAsia"/>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2" w15:restartNumberingAfterBreak="0">
    <w:nsid w:val="5AD27557"/>
    <w:multiLevelType w:val="hybridMultilevel"/>
    <w:tmpl w:val="E5EAE8F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43" w15:restartNumberingAfterBreak="0">
    <w:nsid w:val="5AF543B6"/>
    <w:multiLevelType w:val="hybridMultilevel"/>
    <w:tmpl w:val="AC3AD216"/>
    <w:lvl w:ilvl="0" w:tplc="D8920F18">
      <w:start w:val="1"/>
      <w:numFmt w:val="lowerRoman"/>
      <w:lvlText w:val="%1."/>
      <w:lvlJc w:val="right"/>
      <w:pPr>
        <w:ind w:left="1800" w:hanging="360"/>
      </w:pPr>
      <w:rPr>
        <w:i w:val="0"/>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44" w15:restartNumberingAfterBreak="0">
    <w:nsid w:val="5BE3525B"/>
    <w:multiLevelType w:val="hybridMultilevel"/>
    <w:tmpl w:val="BAC6C75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5" w15:restartNumberingAfterBreak="0">
    <w:nsid w:val="5C183FF2"/>
    <w:multiLevelType w:val="hybridMultilevel"/>
    <w:tmpl w:val="EB84A710"/>
    <w:lvl w:ilvl="0" w:tplc="0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5D570DBE"/>
    <w:multiLevelType w:val="hybridMultilevel"/>
    <w:tmpl w:val="E6AAC162"/>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7" w15:restartNumberingAfterBreak="0">
    <w:nsid w:val="634B0488"/>
    <w:multiLevelType w:val="hybridMultilevel"/>
    <w:tmpl w:val="6BEC9914"/>
    <w:lvl w:ilvl="0" w:tplc="39749954">
      <w:start w:val="1"/>
      <w:numFmt w:val="decimal"/>
      <w:lvlText w:val="%1."/>
      <w:lvlJc w:val="left"/>
      <w:pPr>
        <w:ind w:left="720" w:hanging="360"/>
      </w:pPr>
      <w:rPr>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8" w15:restartNumberingAfterBreak="0">
    <w:nsid w:val="63E809BF"/>
    <w:multiLevelType w:val="hybridMultilevel"/>
    <w:tmpl w:val="60F885A8"/>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49" w15:restartNumberingAfterBreak="0">
    <w:nsid w:val="655C5266"/>
    <w:multiLevelType w:val="hybridMultilevel"/>
    <w:tmpl w:val="B390184A"/>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0" w15:restartNumberingAfterBreak="0">
    <w:nsid w:val="6AEC3E4A"/>
    <w:multiLevelType w:val="hybridMultilevel"/>
    <w:tmpl w:val="A68AABB4"/>
    <w:lvl w:ilvl="0" w:tplc="CAD27234">
      <w:start w:val="1"/>
      <w:numFmt w:val="bullet"/>
      <w:lvlText w:val="-"/>
      <w:lvlJc w:val="left"/>
      <w:pPr>
        <w:ind w:left="1151" w:hanging="360"/>
      </w:pPr>
      <w:rPr>
        <w:rFonts w:ascii="UD Digi Kyokasho N-B" w:eastAsia="UD Digi Kyokasho N-B" w:hAnsi="Wingdings" w:hint="eastAsia"/>
      </w:rPr>
    </w:lvl>
    <w:lvl w:ilvl="1" w:tplc="14090003" w:tentative="1">
      <w:start w:val="1"/>
      <w:numFmt w:val="bullet"/>
      <w:lvlText w:val="o"/>
      <w:lvlJc w:val="left"/>
      <w:pPr>
        <w:ind w:left="1871" w:hanging="360"/>
      </w:pPr>
      <w:rPr>
        <w:rFonts w:ascii="Courier New" w:hAnsi="Courier New" w:cs="Courier New" w:hint="default"/>
      </w:rPr>
    </w:lvl>
    <w:lvl w:ilvl="2" w:tplc="14090005" w:tentative="1">
      <w:start w:val="1"/>
      <w:numFmt w:val="bullet"/>
      <w:lvlText w:val=""/>
      <w:lvlJc w:val="left"/>
      <w:pPr>
        <w:ind w:left="2591" w:hanging="360"/>
      </w:pPr>
      <w:rPr>
        <w:rFonts w:ascii="Wingdings" w:hAnsi="Wingdings" w:hint="default"/>
      </w:rPr>
    </w:lvl>
    <w:lvl w:ilvl="3" w:tplc="14090001" w:tentative="1">
      <w:start w:val="1"/>
      <w:numFmt w:val="bullet"/>
      <w:lvlText w:val=""/>
      <w:lvlJc w:val="left"/>
      <w:pPr>
        <w:ind w:left="3311" w:hanging="360"/>
      </w:pPr>
      <w:rPr>
        <w:rFonts w:ascii="Symbol" w:hAnsi="Symbol" w:hint="default"/>
      </w:rPr>
    </w:lvl>
    <w:lvl w:ilvl="4" w:tplc="14090003" w:tentative="1">
      <w:start w:val="1"/>
      <w:numFmt w:val="bullet"/>
      <w:lvlText w:val="o"/>
      <w:lvlJc w:val="left"/>
      <w:pPr>
        <w:ind w:left="4031" w:hanging="360"/>
      </w:pPr>
      <w:rPr>
        <w:rFonts w:ascii="Courier New" w:hAnsi="Courier New" w:cs="Courier New" w:hint="default"/>
      </w:rPr>
    </w:lvl>
    <w:lvl w:ilvl="5" w:tplc="14090005" w:tentative="1">
      <w:start w:val="1"/>
      <w:numFmt w:val="bullet"/>
      <w:lvlText w:val=""/>
      <w:lvlJc w:val="left"/>
      <w:pPr>
        <w:ind w:left="4751" w:hanging="360"/>
      </w:pPr>
      <w:rPr>
        <w:rFonts w:ascii="Wingdings" w:hAnsi="Wingdings" w:hint="default"/>
      </w:rPr>
    </w:lvl>
    <w:lvl w:ilvl="6" w:tplc="14090001" w:tentative="1">
      <w:start w:val="1"/>
      <w:numFmt w:val="bullet"/>
      <w:lvlText w:val=""/>
      <w:lvlJc w:val="left"/>
      <w:pPr>
        <w:ind w:left="5471" w:hanging="360"/>
      </w:pPr>
      <w:rPr>
        <w:rFonts w:ascii="Symbol" w:hAnsi="Symbol" w:hint="default"/>
      </w:rPr>
    </w:lvl>
    <w:lvl w:ilvl="7" w:tplc="14090003" w:tentative="1">
      <w:start w:val="1"/>
      <w:numFmt w:val="bullet"/>
      <w:lvlText w:val="o"/>
      <w:lvlJc w:val="left"/>
      <w:pPr>
        <w:ind w:left="6191" w:hanging="360"/>
      </w:pPr>
      <w:rPr>
        <w:rFonts w:ascii="Courier New" w:hAnsi="Courier New" w:cs="Courier New" w:hint="default"/>
      </w:rPr>
    </w:lvl>
    <w:lvl w:ilvl="8" w:tplc="14090005" w:tentative="1">
      <w:start w:val="1"/>
      <w:numFmt w:val="bullet"/>
      <w:lvlText w:val=""/>
      <w:lvlJc w:val="left"/>
      <w:pPr>
        <w:ind w:left="6911" w:hanging="360"/>
      </w:pPr>
      <w:rPr>
        <w:rFonts w:ascii="Wingdings" w:hAnsi="Wingdings" w:hint="default"/>
      </w:rPr>
    </w:lvl>
  </w:abstractNum>
  <w:abstractNum w:abstractNumId="51" w15:restartNumberingAfterBreak="0">
    <w:nsid w:val="6B17222C"/>
    <w:multiLevelType w:val="hybridMultilevel"/>
    <w:tmpl w:val="36BC2474"/>
    <w:lvl w:ilvl="0" w:tplc="CAD27234">
      <w:start w:val="1"/>
      <w:numFmt w:val="bullet"/>
      <w:lvlText w:val="-"/>
      <w:lvlJc w:val="left"/>
      <w:pPr>
        <w:ind w:left="720" w:hanging="360"/>
      </w:pPr>
      <w:rPr>
        <w:rFonts w:ascii="UD Digi Kyokasho N-B" w:eastAsia="UD Digi Kyokasho N-B" w:hAnsi="Wingdings" w:hint="eastAsia"/>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2" w15:restartNumberingAfterBreak="0">
    <w:nsid w:val="6C4C6BD5"/>
    <w:multiLevelType w:val="hybridMultilevel"/>
    <w:tmpl w:val="3EB2B98A"/>
    <w:lvl w:ilvl="0" w:tplc="5190550A">
      <w:start w:val="1"/>
      <w:numFmt w:val="bullet"/>
      <w:lvlText w:val=""/>
      <w:lvlJc w:val="left"/>
      <w:pPr>
        <w:ind w:left="284" w:hanging="284"/>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3" w15:restartNumberingAfterBreak="0">
    <w:nsid w:val="6E2427F0"/>
    <w:multiLevelType w:val="hybridMultilevel"/>
    <w:tmpl w:val="DE980894"/>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54" w15:restartNumberingAfterBreak="0">
    <w:nsid w:val="71A52A30"/>
    <w:multiLevelType w:val="singleLevel"/>
    <w:tmpl w:val="27D202C6"/>
    <w:lvl w:ilvl="0">
      <w:start w:val="1"/>
      <w:numFmt w:val="decimal"/>
      <w:pStyle w:val="ListNumber"/>
      <w:lvlText w:val="%1."/>
      <w:legacy w:legacy="1" w:legacySpace="0" w:legacyIndent="360"/>
      <w:lvlJc w:val="left"/>
      <w:pPr>
        <w:ind w:left="720" w:hanging="360"/>
      </w:pPr>
    </w:lvl>
  </w:abstractNum>
  <w:abstractNum w:abstractNumId="55" w15:restartNumberingAfterBreak="0">
    <w:nsid w:val="754F2729"/>
    <w:multiLevelType w:val="hybridMultilevel"/>
    <w:tmpl w:val="34F85EC6"/>
    <w:lvl w:ilvl="0" w:tplc="63E22E88">
      <w:start w:val="1"/>
      <w:numFmt w:val="decimal"/>
      <w:lvlText w:val="%1."/>
      <w:lvlJc w:val="left"/>
      <w:pPr>
        <w:ind w:left="720" w:hanging="360"/>
      </w:pPr>
      <w:rPr>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6" w15:restartNumberingAfterBreak="0">
    <w:nsid w:val="7B1C3026"/>
    <w:multiLevelType w:val="hybridMultilevel"/>
    <w:tmpl w:val="6BEC9914"/>
    <w:lvl w:ilvl="0" w:tplc="39749954">
      <w:start w:val="1"/>
      <w:numFmt w:val="decimal"/>
      <w:lvlText w:val="%1."/>
      <w:lvlJc w:val="left"/>
      <w:pPr>
        <w:ind w:left="720" w:hanging="360"/>
      </w:pPr>
      <w:rPr>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7" w15:restartNumberingAfterBreak="0">
    <w:nsid w:val="7BD3304D"/>
    <w:multiLevelType w:val="hybridMultilevel"/>
    <w:tmpl w:val="35E8808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8" w15:restartNumberingAfterBreak="0">
    <w:nsid w:val="7FEE3258"/>
    <w:multiLevelType w:val="hybridMultilevel"/>
    <w:tmpl w:val="42E23BB0"/>
    <w:lvl w:ilvl="0" w:tplc="14090011">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54"/>
    <w:lvlOverride w:ilvl="0">
      <w:lvl w:ilvl="0">
        <w:start w:val="1"/>
        <w:numFmt w:val="decimal"/>
        <w:pStyle w:val="ListNumber"/>
        <w:lvlText w:val="%1."/>
        <w:legacy w:legacy="1" w:legacySpace="0" w:legacyIndent="360"/>
        <w:lvlJc w:val="left"/>
        <w:pPr>
          <w:ind w:left="720" w:hanging="360"/>
        </w:pPr>
      </w:lvl>
    </w:lvlOverride>
  </w:num>
  <w:num w:numId="2">
    <w:abstractNumId w:val="14"/>
  </w:num>
  <w:num w:numId="3">
    <w:abstractNumId w:val="12"/>
  </w:num>
  <w:num w:numId="4">
    <w:abstractNumId w:val="0"/>
  </w:num>
  <w:num w:numId="5">
    <w:abstractNumId w:val="42"/>
  </w:num>
  <w:num w:numId="6">
    <w:abstractNumId w:val="19"/>
  </w:num>
  <w:num w:numId="7">
    <w:abstractNumId w:val="45"/>
  </w:num>
  <w:num w:numId="8">
    <w:abstractNumId w:val="20"/>
  </w:num>
  <w:num w:numId="9">
    <w:abstractNumId w:val="38"/>
  </w:num>
  <w:num w:numId="10">
    <w:abstractNumId w:val="25"/>
  </w:num>
  <w:num w:numId="11">
    <w:abstractNumId w:val="8"/>
  </w:num>
  <w:num w:numId="12">
    <w:abstractNumId w:val="57"/>
  </w:num>
  <w:num w:numId="13">
    <w:abstractNumId w:val="46"/>
  </w:num>
  <w:num w:numId="14">
    <w:abstractNumId w:val="22"/>
  </w:num>
  <w:num w:numId="15">
    <w:abstractNumId w:val="35"/>
  </w:num>
  <w:num w:numId="16">
    <w:abstractNumId w:val="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34"/>
  </w:num>
  <w:num w:numId="30">
    <w:abstractNumId w:val="43"/>
  </w:num>
  <w:num w:numId="31">
    <w:abstractNumId w:val="2"/>
  </w:num>
  <w:num w:numId="32">
    <w:abstractNumId w:val="23"/>
  </w:num>
  <w:num w:numId="33">
    <w:abstractNumId w:val="58"/>
  </w:num>
  <w:num w:numId="34">
    <w:abstractNumId w:val="18"/>
  </w:num>
  <w:num w:numId="35">
    <w:abstractNumId w:val="37"/>
  </w:num>
  <w:num w:numId="36">
    <w:abstractNumId w:val="10"/>
  </w:num>
  <w:num w:numId="37">
    <w:abstractNumId w:val="5"/>
  </w:num>
  <w:num w:numId="38">
    <w:abstractNumId w:val="48"/>
  </w:num>
  <w:num w:numId="39">
    <w:abstractNumId w:val="9"/>
  </w:num>
  <w:num w:numId="40">
    <w:abstractNumId w:val="6"/>
  </w:num>
  <w:num w:numId="41">
    <w:abstractNumId w:val="31"/>
  </w:num>
  <w:num w:numId="42">
    <w:abstractNumId w:val="50"/>
  </w:num>
  <w:num w:numId="43">
    <w:abstractNumId w:val="51"/>
  </w:num>
  <w:num w:numId="44">
    <w:abstractNumId w:val="41"/>
  </w:num>
  <w:num w:numId="45">
    <w:abstractNumId w:val="40"/>
  </w:num>
  <w:num w:numId="46">
    <w:abstractNumId w:val="16"/>
  </w:num>
  <w:num w:numId="47">
    <w:abstractNumId w:val="27"/>
  </w:num>
  <w:num w:numId="48">
    <w:abstractNumId w:val="36"/>
  </w:num>
  <w:num w:numId="49">
    <w:abstractNumId w:val="28"/>
  </w:num>
  <w:num w:numId="50">
    <w:abstractNumId w:val="47"/>
  </w:num>
  <w:num w:numId="51">
    <w:abstractNumId w:val="3"/>
  </w:num>
  <w:num w:numId="52">
    <w:abstractNumId w:val="52"/>
  </w:num>
  <w:num w:numId="53">
    <w:abstractNumId w:val="17"/>
  </w:num>
  <w:num w:numId="54">
    <w:abstractNumId w:val="49"/>
  </w:num>
  <w:num w:numId="55">
    <w:abstractNumId w:val="39"/>
  </w:num>
  <w:num w:numId="56">
    <w:abstractNumId w:val="55"/>
  </w:num>
  <w:num w:numId="57">
    <w:abstractNumId w:val="32"/>
  </w:num>
  <w:num w:numId="58">
    <w:abstractNumId w:val="15"/>
  </w:num>
  <w:num w:numId="59">
    <w:abstractNumId w:val="56"/>
  </w:num>
  <w:num w:numId="60">
    <w:abstractNumId w:val="24"/>
  </w:num>
  <w:num w:numId="61">
    <w:abstractNumId w:val="30"/>
  </w:num>
  <w:num w:numId="62">
    <w:abstractNumId w:val="33"/>
  </w:num>
  <w:num w:numId="63">
    <w:abstractNumId w:val="29"/>
  </w:num>
  <w:num w:numId="64">
    <w:abstractNumId w:val="11"/>
  </w:num>
  <w:num w:numId="65">
    <w:abstractNumId w:val="4"/>
  </w:num>
  <w:num w:numId="66">
    <w:abstractNumId w:val="53"/>
  </w:num>
  <w:num w:numId="67">
    <w:abstractNumId w:val="13"/>
  </w:num>
  <w:num w:numId="68">
    <w:abstractNumId w:val="44"/>
  </w:num>
  <w:num w:numId="69">
    <w:abstractNumId w:val="7"/>
  </w:num>
  <w:num w:numId="70">
    <w:abstractNumId w:val="2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Garamon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9xr0se8rdzs5e9dpd5aetwdtttarta2vex&quot;&gt;mapping study_selected papers&lt;record-ids&gt;&lt;item&gt;65&lt;/item&gt;&lt;item&gt;66&lt;/item&gt;&lt;/record-ids&gt;&lt;/item&gt;&lt;item db-id=&quot;zdwes55d2x2d21e00v3xzpdoze9f05tz9s05&quot;&gt;ARCADE&lt;record-ids&gt;&lt;item&gt;1&lt;/item&gt;&lt;item&gt;11&lt;/item&gt;&lt;item&gt;18&lt;/item&gt;&lt;item&gt;20&lt;/item&gt;&lt;item&gt;21&lt;/item&gt;&lt;item&gt;31&lt;/item&gt;&lt;item&gt;34&lt;/item&gt;&lt;item&gt;64&lt;/item&gt;&lt;item&gt;65&lt;/item&gt;&lt;item&gt;66&lt;/item&gt;&lt;item&gt;80&lt;/item&gt;&lt;item&gt;84&lt;/item&gt;&lt;item&gt;85&lt;/item&gt;&lt;item&gt;88&lt;/item&gt;&lt;item&gt;89&lt;/item&gt;&lt;item&gt;92&lt;/item&gt;&lt;item&gt;95&lt;/item&gt;&lt;item&gt;96&lt;/item&gt;&lt;item&gt;97&lt;/item&gt;&lt;item&gt;98&lt;/item&gt;&lt;item&gt;103&lt;/item&gt;&lt;item&gt;105&lt;/item&gt;&lt;item&gt;108&lt;/item&gt;&lt;item&gt;109&lt;/item&gt;&lt;item&gt;110&lt;/item&gt;&lt;item&gt;111&lt;/item&gt;&lt;item&gt;114&lt;/item&gt;&lt;item&gt;117&lt;/item&gt;&lt;item&gt;118&lt;/item&gt;&lt;item&gt;119&lt;/item&gt;&lt;item&gt;120&lt;/item&gt;&lt;item&gt;121&lt;/item&gt;&lt;item&gt;122&lt;/item&gt;&lt;item&gt;124&lt;/item&gt;&lt;item&gt;126&lt;/item&gt;&lt;item&gt;129&lt;/item&gt;&lt;item&gt;130&lt;/item&gt;&lt;item&gt;131&lt;/item&gt;&lt;item&gt;132&lt;/item&gt;&lt;item&gt;133&lt;/item&gt;&lt;item&gt;134&lt;/item&gt;&lt;item&gt;136&lt;/item&gt;&lt;item&gt;137&lt;/item&gt;&lt;item&gt;138&lt;/item&gt;&lt;item&gt;139&lt;/item&gt;&lt;item&gt;140&lt;/item&gt;&lt;item&gt;141&lt;/item&gt;&lt;item&gt;142&lt;/item&gt;&lt;item&gt;143&lt;/item&gt;&lt;item&gt;144&lt;/item&gt;&lt;item&gt;145&lt;/item&gt;&lt;item&gt;146&lt;/item&gt;&lt;item&gt;151&lt;/item&gt;&lt;item&gt;152&lt;/item&gt;&lt;item&gt;153&lt;/item&gt;&lt;item&gt;155&lt;/item&gt;&lt;item&gt;161&lt;/item&gt;&lt;item&gt;162&lt;/item&gt;&lt;item&gt;165&lt;/item&gt;&lt;item&gt;166&lt;/item&gt;&lt;item&gt;170&lt;/item&gt;&lt;item&gt;173&lt;/item&gt;&lt;item&gt;174&lt;/item&gt;&lt;item&gt;175&lt;/item&gt;&lt;item&gt;176&lt;/item&gt;&lt;item&gt;177&lt;/item&gt;&lt;item&gt;178&lt;/item&gt;&lt;item&gt;179&lt;/item&gt;&lt;item&gt;180&lt;/item&gt;&lt;item&gt;181&lt;/item&gt;&lt;item&gt;182&lt;/item&gt;&lt;item&gt;184&lt;/item&gt;&lt;item&gt;185&lt;/item&gt;&lt;item&gt;186&lt;/item&gt;&lt;item&gt;187&lt;/item&gt;&lt;item&gt;189&lt;/item&gt;&lt;item&gt;190&lt;/item&gt;&lt;item&gt;191&lt;/item&gt;&lt;item&gt;193&lt;/item&gt;&lt;item&gt;194&lt;/item&gt;&lt;item&gt;195&lt;/item&gt;&lt;item&gt;200&lt;/item&gt;&lt;item&gt;201&lt;/item&gt;&lt;item&gt;202&lt;/item&gt;&lt;item&gt;203&lt;/item&gt;&lt;item&gt;204&lt;/item&gt;&lt;item&gt;205&lt;/item&gt;&lt;item&gt;206&lt;/item&gt;&lt;item&gt;207&lt;/item&gt;&lt;item&gt;208&lt;/item&gt;&lt;item&gt;209&lt;/item&gt;&lt;item&gt;210&lt;/item&gt;&lt;item&gt;211&lt;/item&gt;&lt;item&gt;212&lt;/item&gt;&lt;item&gt;213&lt;/item&gt;&lt;item&gt;215&lt;/item&gt;&lt;item&gt;216&lt;/item&gt;&lt;item&gt;218&lt;/item&gt;&lt;item&gt;219&lt;/item&gt;&lt;item&gt;221&lt;/item&gt;&lt;item&gt;223&lt;/item&gt;&lt;item&gt;225&lt;/item&gt;&lt;item&gt;227&lt;/item&gt;&lt;item&gt;228&lt;/item&gt;&lt;item&gt;229&lt;/item&gt;&lt;item&gt;231&lt;/item&gt;&lt;item&gt;232&lt;/item&gt;&lt;item&gt;233&lt;/item&gt;&lt;item&gt;234&lt;/item&gt;&lt;item&gt;236&lt;/item&gt;&lt;item&gt;237&lt;/item&gt;&lt;item&gt;238&lt;/item&gt;&lt;item&gt;239&lt;/item&gt;&lt;/record-ids&gt;&lt;/item&gt;&lt;/Libraries&gt;"/>
  </w:docVars>
  <w:rsids>
    <w:rsidRoot w:val="009E53C9"/>
    <w:rsid w:val="00000FE5"/>
    <w:rsid w:val="000010E5"/>
    <w:rsid w:val="0000188D"/>
    <w:rsid w:val="000018A4"/>
    <w:rsid w:val="00002041"/>
    <w:rsid w:val="00002BD2"/>
    <w:rsid w:val="00002CC1"/>
    <w:rsid w:val="00002D7F"/>
    <w:rsid w:val="00002E99"/>
    <w:rsid w:val="000041D9"/>
    <w:rsid w:val="000047EC"/>
    <w:rsid w:val="00004A8E"/>
    <w:rsid w:val="00004ECD"/>
    <w:rsid w:val="000050AE"/>
    <w:rsid w:val="00005727"/>
    <w:rsid w:val="00005B78"/>
    <w:rsid w:val="00005F9A"/>
    <w:rsid w:val="00006346"/>
    <w:rsid w:val="00006CF0"/>
    <w:rsid w:val="00006DD1"/>
    <w:rsid w:val="000074D8"/>
    <w:rsid w:val="0000793A"/>
    <w:rsid w:val="0001054A"/>
    <w:rsid w:val="000105DD"/>
    <w:rsid w:val="000126F3"/>
    <w:rsid w:val="0001278C"/>
    <w:rsid w:val="00012BAE"/>
    <w:rsid w:val="00012D2D"/>
    <w:rsid w:val="00013745"/>
    <w:rsid w:val="00014B81"/>
    <w:rsid w:val="00015615"/>
    <w:rsid w:val="000156C2"/>
    <w:rsid w:val="00016244"/>
    <w:rsid w:val="00016262"/>
    <w:rsid w:val="00016BEC"/>
    <w:rsid w:val="00016DD3"/>
    <w:rsid w:val="00020616"/>
    <w:rsid w:val="000206C2"/>
    <w:rsid w:val="00020C26"/>
    <w:rsid w:val="00021200"/>
    <w:rsid w:val="000219EA"/>
    <w:rsid w:val="00021B06"/>
    <w:rsid w:val="00021C5E"/>
    <w:rsid w:val="00021FD7"/>
    <w:rsid w:val="00022978"/>
    <w:rsid w:val="0002312E"/>
    <w:rsid w:val="00023E33"/>
    <w:rsid w:val="00023E4B"/>
    <w:rsid w:val="0002401A"/>
    <w:rsid w:val="000244A7"/>
    <w:rsid w:val="000247D6"/>
    <w:rsid w:val="00024821"/>
    <w:rsid w:val="00024E79"/>
    <w:rsid w:val="00026CE4"/>
    <w:rsid w:val="00026DDC"/>
    <w:rsid w:val="000271A5"/>
    <w:rsid w:val="000273C5"/>
    <w:rsid w:val="00027ECF"/>
    <w:rsid w:val="0003007B"/>
    <w:rsid w:val="00030283"/>
    <w:rsid w:val="00030852"/>
    <w:rsid w:val="00030A38"/>
    <w:rsid w:val="000319D4"/>
    <w:rsid w:val="000325F5"/>
    <w:rsid w:val="0003293D"/>
    <w:rsid w:val="00032FB5"/>
    <w:rsid w:val="0003304F"/>
    <w:rsid w:val="0003336C"/>
    <w:rsid w:val="000336FE"/>
    <w:rsid w:val="00033731"/>
    <w:rsid w:val="00033B04"/>
    <w:rsid w:val="00033B0F"/>
    <w:rsid w:val="00034EC6"/>
    <w:rsid w:val="00035B40"/>
    <w:rsid w:val="00035CD6"/>
    <w:rsid w:val="00035FF1"/>
    <w:rsid w:val="000361BA"/>
    <w:rsid w:val="000361E3"/>
    <w:rsid w:val="0003658D"/>
    <w:rsid w:val="00037476"/>
    <w:rsid w:val="000375B8"/>
    <w:rsid w:val="00037B7B"/>
    <w:rsid w:val="00037CBE"/>
    <w:rsid w:val="00037DA3"/>
    <w:rsid w:val="0004040F"/>
    <w:rsid w:val="000407B9"/>
    <w:rsid w:val="00041048"/>
    <w:rsid w:val="000414AC"/>
    <w:rsid w:val="00042279"/>
    <w:rsid w:val="000428C9"/>
    <w:rsid w:val="00042B7E"/>
    <w:rsid w:val="00042FB7"/>
    <w:rsid w:val="00043271"/>
    <w:rsid w:val="00043CC5"/>
    <w:rsid w:val="000446DE"/>
    <w:rsid w:val="00044AC9"/>
    <w:rsid w:val="0004515E"/>
    <w:rsid w:val="00045B46"/>
    <w:rsid w:val="0004617C"/>
    <w:rsid w:val="00046FD4"/>
    <w:rsid w:val="000479F7"/>
    <w:rsid w:val="00047C7A"/>
    <w:rsid w:val="00047DF8"/>
    <w:rsid w:val="00047F55"/>
    <w:rsid w:val="00050232"/>
    <w:rsid w:val="00050533"/>
    <w:rsid w:val="00050B69"/>
    <w:rsid w:val="00050E17"/>
    <w:rsid w:val="00050EAF"/>
    <w:rsid w:val="000510FE"/>
    <w:rsid w:val="000511E0"/>
    <w:rsid w:val="0005142E"/>
    <w:rsid w:val="00052273"/>
    <w:rsid w:val="00052371"/>
    <w:rsid w:val="00052944"/>
    <w:rsid w:val="00053062"/>
    <w:rsid w:val="000530FF"/>
    <w:rsid w:val="000533B1"/>
    <w:rsid w:val="00053543"/>
    <w:rsid w:val="000535D8"/>
    <w:rsid w:val="00053A5D"/>
    <w:rsid w:val="000540E7"/>
    <w:rsid w:val="00054305"/>
    <w:rsid w:val="000547B3"/>
    <w:rsid w:val="00054D1E"/>
    <w:rsid w:val="00054FFA"/>
    <w:rsid w:val="00055B78"/>
    <w:rsid w:val="00056235"/>
    <w:rsid w:val="00056497"/>
    <w:rsid w:val="00056C48"/>
    <w:rsid w:val="00057216"/>
    <w:rsid w:val="000578B6"/>
    <w:rsid w:val="0006015D"/>
    <w:rsid w:val="00060199"/>
    <w:rsid w:val="00060BE0"/>
    <w:rsid w:val="00061415"/>
    <w:rsid w:val="00061AA1"/>
    <w:rsid w:val="00061FFA"/>
    <w:rsid w:val="00062254"/>
    <w:rsid w:val="00062485"/>
    <w:rsid w:val="000635E9"/>
    <w:rsid w:val="00063946"/>
    <w:rsid w:val="00063B1D"/>
    <w:rsid w:val="00064354"/>
    <w:rsid w:val="000643E6"/>
    <w:rsid w:val="000647B9"/>
    <w:rsid w:val="00064A0E"/>
    <w:rsid w:val="00064CB4"/>
    <w:rsid w:val="00065B07"/>
    <w:rsid w:val="00065E7C"/>
    <w:rsid w:val="0006613B"/>
    <w:rsid w:val="00066954"/>
    <w:rsid w:val="00066C05"/>
    <w:rsid w:val="00066F8B"/>
    <w:rsid w:val="000672C1"/>
    <w:rsid w:val="00067304"/>
    <w:rsid w:val="000676D5"/>
    <w:rsid w:val="000679C5"/>
    <w:rsid w:val="00067D98"/>
    <w:rsid w:val="0007030A"/>
    <w:rsid w:val="00070919"/>
    <w:rsid w:val="00070EBD"/>
    <w:rsid w:val="000713BD"/>
    <w:rsid w:val="00071753"/>
    <w:rsid w:val="00071973"/>
    <w:rsid w:val="00071B37"/>
    <w:rsid w:val="00071D65"/>
    <w:rsid w:val="00073545"/>
    <w:rsid w:val="00073643"/>
    <w:rsid w:val="0007368C"/>
    <w:rsid w:val="0007391D"/>
    <w:rsid w:val="00073EEA"/>
    <w:rsid w:val="00074821"/>
    <w:rsid w:val="00074823"/>
    <w:rsid w:val="00074DE3"/>
    <w:rsid w:val="000751C0"/>
    <w:rsid w:val="000765FA"/>
    <w:rsid w:val="000767D1"/>
    <w:rsid w:val="00076ABF"/>
    <w:rsid w:val="00076B85"/>
    <w:rsid w:val="00076D66"/>
    <w:rsid w:val="00077C87"/>
    <w:rsid w:val="00077EC0"/>
    <w:rsid w:val="0008007F"/>
    <w:rsid w:val="000802FD"/>
    <w:rsid w:val="000803DF"/>
    <w:rsid w:val="000803F6"/>
    <w:rsid w:val="00080B81"/>
    <w:rsid w:val="00080EEF"/>
    <w:rsid w:val="00081DE0"/>
    <w:rsid w:val="00082289"/>
    <w:rsid w:val="000824CA"/>
    <w:rsid w:val="0008255F"/>
    <w:rsid w:val="000825A7"/>
    <w:rsid w:val="0008264F"/>
    <w:rsid w:val="0008267A"/>
    <w:rsid w:val="000826E5"/>
    <w:rsid w:val="000827DF"/>
    <w:rsid w:val="000838D6"/>
    <w:rsid w:val="00083D71"/>
    <w:rsid w:val="00084005"/>
    <w:rsid w:val="000842EF"/>
    <w:rsid w:val="00084709"/>
    <w:rsid w:val="000848E0"/>
    <w:rsid w:val="00084DB7"/>
    <w:rsid w:val="00084DDE"/>
    <w:rsid w:val="00084F5D"/>
    <w:rsid w:val="00085620"/>
    <w:rsid w:val="00085625"/>
    <w:rsid w:val="00085973"/>
    <w:rsid w:val="00085EC9"/>
    <w:rsid w:val="00086140"/>
    <w:rsid w:val="00086CA0"/>
    <w:rsid w:val="00086EBE"/>
    <w:rsid w:val="0008704E"/>
    <w:rsid w:val="0008706A"/>
    <w:rsid w:val="000873B7"/>
    <w:rsid w:val="00087D12"/>
    <w:rsid w:val="00087F0F"/>
    <w:rsid w:val="00090238"/>
    <w:rsid w:val="000905C2"/>
    <w:rsid w:val="00090732"/>
    <w:rsid w:val="000908E9"/>
    <w:rsid w:val="0009097B"/>
    <w:rsid w:val="00091207"/>
    <w:rsid w:val="00091371"/>
    <w:rsid w:val="00091854"/>
    <w:rsid w:val="00092766"/>
    <w:rsid w:val="00092B9E"/>
    <w:rsid w:val="00092C2C"/>
    <w:rsid w:val="00092F41"/>
    <w:rsid w:val="00092F60"/>
    <w:rsid w:val="00093ED0"/>
    <w:rsid w:val="000940C5"/>
    <w:rsid w:val="00094692"/>
    <w:rsid w:val="00094D2E"/>
    <w:rsid w:val="00094EE6"/>
    <w:rsid w:val="00094FB5"/>
    <w:rsid w:val="00095FAB"/>
    <w:rsid w:val="000962D1"/>
    <w:rsid w:val="000968B6"/>
    <w:rsid w:val="000979ED"/>
    <w:rsid w:val="00097C0A"/>
    <w:rsid w:val="00097C76"/>
    <w:rsid w:val="00097CCC"/>
    <w:rsid w:val="000A096E"/>
    <w:rsid w:val="000A0A48"/>
    <w:rsid w:val="000A0C7B"/>
    <w:rsid w:val="000A1780"/>
    <w:rsid w:val="000A1B5F"/>
    <w:rsid w:val="000A1D45"/>
    <w:rsid w:val="000A22DB"/>
    <w:rsid w:val="000A24DF"/>
    <w:rsid w:val="000A275E"/>
    <w:rsid w:val="000A2C1E"/>
    <w:rsid w:val="000A52AC"/>
    <w:rsid w:val="000A5651"/>
    <w:rsid w:val="000A578F"/>
    <w:rsid w:val="000A5AD4"/>
    <w:rsid w:val="000A642D"/>
    <w:rsid w:val="000A6680"/>
    <w:rsid w:val="000A69DA"/>
    <w:rsid w:val="000A6A1B"/>
    <w:rsid w:val="000A6AA7"/>
    <w:rsid w:val="000A6D38"/>
    <w:rsid w:val="000A7250"/>
    <w:rsid w:val="000A761B"/>
    <w:rsid w:val="000A77E0"/>
    <w:rsid w:val="000B0028"/>
    <w:rsid w:val="000B01E1"/>
    <w:rsid w:val="000B1C0A"/>
    <w:rsid w:val="000B1D16"/>
    <w:rsid w:val="000B1D63"/>
    <w:rsid w:val="000B202B"/>
    <w:rsid w:val="000B29BA"/>
    <w:rsid w:val="000B2A2A"/>
    <w:rsid w:val="000B2EA6"/>
    <w:rsid w:val="000B3A8B"/>
    <w:rsid w:val="000B4BE8"/>
    <w:rsid w:val="000B509A"/>
    <w:rsid w:val="000B5141"/>
    <w:rsid w:val="000B52B9"/>
    <w:rsid w:val="000B58C4"/>
    <w:rsid w:val="000B5F4E"/>
    <w:rsid w:val="000B606F"/>
    <w:rsid w:val="000B668C"/>
    <w:rsid w:val="000B6F58"/>
    <w:rsid w:val="000B78A7"/>
    <w:rsid w:val="000B7AA2"/>
    <w:rsid w:val="000B7D69"/>
    <w:rsid w:val="000B7E39"/>
    <w:rsid w:val="000C0424"/>
    <w:rsid w:val="000C04EE"/>
    <w:rsid w:val="000C0E83"/>
    <w:rsid w:val="000C153A"/>
    <w:rsid w:val="000C20D3"/>
    <w:rsid w:val="000C20F7"/>
    <w:rsid w:val="000C244B"/>
    <w:rsid w:val="000C2526"/>
    <w:rsid w:val="000C2574"/>
    <w:rsid w:val="000C285C"/>
    <w:rsid w:val="000C30B8"/>
    <w:rsid w:val="000C3129"/>
    <w:rsid w:val="000C3300"/>
    <w:rsid w:val="000C410D"/>
    <w:rsid w:val="000C45B3"/>
    <w:rsid w:val="000C4764"/>
    <w:rsid w:val="000C4873"/>
    <w:rsid w:val="000C48A3"/>
    <w:rsid w:val="000C4CE3"/>
    <w:rsid w:val="000C5109"/>
    <w:rsid w:val="000C5942"/>
    <w:rsid w:val="000C5DF4"/>
    <w:rsid w:val="000C6590"/>
    <w:rsid w:val="000C666E"/>
    <w:rsid w:val="000C7106"/>
    <w:rsid w:val="000C78CE"/>
    <w:rsid w:val="000D031B"/>
    <w:rsid w:val="000D049C"/>
    <w:rsid w:val="000D0636"/>
    <w:rsid w:val="000D06E7"/>
    <w:rsid w:val="000D1256"/>
    <w:rsid w:val="000D1488"/>
    <w:rsid w:val="000D160E"/>
    <w:rsid w:val="000D1CE4"/>
    <w:rsid w:val="000D216D"/>
    <w:rsid w:val="000D23DC"/>
    <w:rsid w:val="000D303C"/>
    <w:rsid w:val="000D36AA"/>
    <w:rsid w:val="000D3CF6"/>
    <w:rsid w:val="000D3DCA"/>
    <w:rsid w:val="000D3FDB"/>
    <w:rsid w:val="000D4165"/>
    <w:rsid w:val="000D42AB"/>
    <w:rsid w:val="000D4586"/>
    <w:rsid w:val="000D4C34"/>
    <w:rsid w:val="000D4E41"/>
    <w:rsid w:val="000D5652"/>
    <w:rsid w:val="000D57CD"/>
    <w:rsid w:val="000D6046"/>
    <w:rsid w:val="000D63F2"/>
    <w:rsid w:val="000D6A4A"/>
    <w:rsid w:val="000D6C0C"/>
    <w:rsid w:val="000D7255"/>
    <w:rsid w:val="000D7891"/>
    <w:rsid w:val="000E01E7"/>
    <w:rsid w:val="000E0429"/>
    <w:rsid w:val="000E0CED"/>
    <w:rsid w:val="000E1A68"/>
    <w:rsid w:val="000E1B2E"/>
    <w:rsid w:val="000E212E"/>
    <w:rsid w:val="000E227B"/>
    <w:rsid w:val="000E2C40"/>
    <w:rsid w:val="000E3565"/>
    <w:rsid w:val="000E3730"/>
    <w:rsid w:val="000E3ECB"/>
    <w:rsid w:val="000E40B8"/>
    <w:rsid w:val="000E4D9E"/>
    <w:rsid w:val="000E4E8A"/>
    <w:rsid w:val="000E5497"/>
    <w:rsid w:val="000E5A4B"/>
    <w:rsid w:val="000E5BE2"/>
    <w:rsid w:val="000E643E"/>
    <w:rsid w:val="000E68ED"/>
    <w:rsid w:val="000E6F5B"/>
    <w:rsid w:val="000E738C"/>
    <w:rsid w:val="000E771D"/>
    <w:rsid w:val="000E79F9"/>
    <w:rsid w:val="000E7C25"/>
    <w:rsid w:val="000E7C41"/>
    <w:rsid w:val="000E7F33"/>
    <w:rsid w:val="000F0538"/>
    <w:rsid w:val="000F0BA3"/>
    <w:rsid w:val="000F10FE"/>
    <w:rsid w:val="000F1155"/>
    <w:rsid w:val="000F1182"/>
    <w:rsid w:val="000F1211"/>
    <w:rsid w:val="000F14B4"/>
    <w:rsid w:val="000F2726"/>
    <w:rsid w:val="000F32ED"/>
    <w:rsid w:val="000F34A3"/>
    <w:rsid w:val="000F34F2"/>
    <w:rsid w:val="000F3A51"/>
    <w:rsid w:val="000F3EF7"/>
    <w:rsid w:val="000F4350"/>
    <w:rsid w:val="000F52C2"/>
    <w:rsid w:val="000F540C"/>
    <w:rsid w:val="000F62E5"/>
    <w:rsid w:val="000F6D56"/>
    <w:rsid w:val="000F7637"/>
    <w:rsid w:val="000F7E28"/>
    <w:rsid w:val="000F7F3A"/>
    <w:rsid w:val="0010028B"/>
    <w:rsid w:val="00100516"/>
    <w:rsid w:val="0010071C"/>
    <w:rsid w:val="0010071D"/>
    <w:rsid w:val="00100970"/>
    <w:rsid w:val="0010098D"/>
    <w:rsid w:val="00100A87"/>
    <w:rsid w:val="00101612"/>
    <w:rsid w:val="00101A32"/>
    <w:rsid w:val="00101FEB"/>
    <w:rsid w:val="0010252F"/>
    <w:rsid w:val="00102C8F"/>
    <w:rsid w:val="00103038"/>
    <w:rsid w:val="00103493"/>
    <w:rsid w:val="001034AD"/>
    <w:rsid w:val="001036AC"/>
    <w:rsid w:val="001038AF"/>
    <w:rsid w:val="001038F7"/>
    <w:rsid w:val="001039CD"/>
    <w:rsid w:val="00103AD2"/>
    <w:rsid w:val="00104A92"/>
    <w:rsid w:val="00104C7A"/>
    <w:rsid w:val="001053E3"/>
    <w:rsid w:val="001056AF"/>
    <w:rsid w:val="00105C1A"/>
    <w:rsid w:val="00105E0B"/>
    <w:rsid w:val="00105FE3"/>
    <w:rsid w:val="0010612D"/>
    <w:rsid w:val="001065F6"/>
    <w:rsid w:val="00106A2C"/>
    <w:rsid w:val="0010714C"/>
    <w:rsid w:val="00107595"/>
    <w:rsid w:val="00107BC2"/>
    <w:rsid w:val="00107BDD"/>
    <w:rsid w:val="00107D87"/>
    <w:rsid w:val="00110300"/>
    <w:rsid w:val="0011072E"/>
    <w:rsid w:val="00110791"/>
    <w:rsid w:val="00110A8E"/>
    <w:rsid w:val="00110ACC"/>
    <w:rsid w:val="00110D5D"/>
    <w:rsid w:val="00110EEF"/>
    <w:rsid w:val="00111A08"/>
    <w:rsid w:val="00111F1F"/>
    <w:rsid w:val="00112315"/>
    <w:rsid w:val="001128B8"/>
    <w:rsid w:val="00112BDC"/>
    <w:rsid w:val="00112E76"/>
    <w:rsid w:val="001130B5"/>
    <w:rsid w:val="0011357F"/>
    <w:rsid w:val="00113881"/>
    <w:rsid w:val="00113C24"/>
    <w:rsid w:val="00113DEE"/>
    <w:rsid w:val="00115577"/>
    <w:rsid w:val="001155C5"/>
    <w:rsid w:val="0011587D"/>
    <w:rsid w:val="00115B80"/>
    <w:rsid w:val="00115B9E"/>
    <w:rsid w:val="00115D7D"/>
    <w:rsid w:val="00115E75"/>
    <w:rsid w:val="00116544"/>
    <w:rsid w:val="00116714"/>
    <w:rsid w:val="00116AD6"/>
    <w:rsid w:val="00116E44"/>
    <w:rsid w:val="001172BA"/>
    <w:rsid w:val="0011751B"/>
    <w:rsid w:val="001176F2"/>
    <w:rsid w:val="00117E13"/>
    <w:rsid w:val="00120072"/>
    <w:rsid w:val="001200E6"/>
    <w:rsid w:val="001201B6"/>
    <w:rsid w:val="00120B76"/>
    <w:rsid w:val="0012100A"/>
    <w:rsid w:val="00121521"/>
    <w:rsid w:val="00121558"/>
    <w:rsid w:val="0012233E"/>
    <w:rsid w:val="001224AE"/>
    <w:rsid w:val="00122683"/>
    <w:rsid w:val="0012339B"/>
    <w:rsid w:val="00123788"/>
    <w:rsid w:val="0012405F"/>
    <w:rsid w:val="00124EFC"/>
    <w:rsid w:val="00125487"/>
    <w:rsid w:val="00125AE9"/>
    <w:rsid w:val="00126126"/>
    <w:rsid w:val="001261C5"/>
    <w:rsid w:val="00126465"/>
    <w:rsid w:val="00126A49"/>
    <w:rsid w:val="00127324"/>
    <w:rsid w:val="001273B1"/>
    <w:rsid w:val="001275CA"/>
    <w:rsid w:val="00127A8D"/>
    <w:rsid w:val="00127B9E"/>
    <w:rsid w:val="00127FAD"/>
    <w:rsid w:val="00131278"/>
    <w:rsid w:val="00131649"/>
    <w:rsid w:val="00131746"/>
    <w:rsid w:val="00131BC2"/>
    <w:rsid w:val="00131ECE"/>
    <w:rsid w:val="00131EFA"/>
    <w:rsid w:val="00132505"/>
    <w:rsid w:val="001338EC"/>
    <w:rsid w:val="00133C66"/>
    <w:rsid w:val="00134073"/>
    <w:rsid w:val="0013598C"/>
    <w:rsid w:val="001363F9"/>
    <w:rsid w:val="00136C43"/>
    <w:rsid w:val="00137829"/>
    <w:rsid w:val="00137F78"/>
    <w:rsid w:val="0014040A"/>
    <w:rsid w:val="00141695"/>
    <w:rsid w:val="00141996"/>
    <w:rsid w:val="001423F1"/>
    <w:rsid w:val="001427E5"/>
    <w:rsid w:val="0014288C"/>
    <w:rsid w:val="001431D3"/>
    <w:rsid w:val="00143256"/>
    <w:rsid w:val="00143320"/>
    <w:rsid w:val="0014339F"/>
    <w:rsid w:val="00143919"/>
    <w:rsid w:val="0014399D"/>
    <w:rsid w:val="00144843"/>
    <w:rsid w:val="00144921"/>
    <w:rsid w:val="001449BB"/>
    <w:rsid w:val="00144C39"/>
    <w:rsid w:val="00144F72"/>
    <w:rsid w:val="00145087"/>
    <w:rsid w:val="00145478"/>
    <w:rsid w:val="001458A6"/>
    <w:rsid w:val="00145DFD"/>
    <w:rsid w:val="00145F14"/>
    <w:rsid w:val="0014610F"/>
    <w:rsid w:val="00146414"/>
    <w:rsid w:val="00146C19"/>
    <w:rsid w:val="00146E9B"/>
    <w:rsid w:val="0014726F"/>
    <w:rsid w:val="00147E37"/>
    <w:rsid w:val="00150104"/>
    <w:rsid w:val="0015032C"/>
    <w:rsid w:val="001505EC"/>
    <w:rsid w:val="00150B75"/>
    <w:rsid w:val="00150FF5"/>
    <w:rsid w:val="00151282"/>
    <w:rsid w:val="00151C10"/>
    <w:rsid w:val="00151CCA"/>
    <w:rsid w:val="001524D6"/>
    <w:rsid w:val="00152A52"/>
    <w:rsid w:val="00152A87"/>
    <w:rsid w:val="00153576"/>
    <w:rsid w:val="00153F61"/>
    <w:rsid w:val="00154753"/>
    <w:rsid w:val="001548DF"/>
    <w:rsid w:val="00154A30"/>
    <w:rsid w:val="00154B4F"/>
    <w:rsid w:val="00155F97"/>
    <w:rsid w:val="001561C1"/>
    <w:rsid w:val="001562E5"/>
    <w:rsid w:val="00156556"/>
    <w:rsid w:val="00156660"/>
    <w:rsid w:val="00160167"/>
    <w:rsid w:val="00160273"/>
    <w:rsid w:val="001609CB"/>
    <w:rsid w:val="00160E09"/>
    <w:rsid w:val="00161BEB"/>
    <w:rsid w:val="00162AE2"/>
    <w:rsid w:val="00162C64"/>
    <w:rsid w:val="00162DAA"/>
    <w:rsid w:val="00162E36"/>
    <w:rsid w:val="00163179"/>
    <w:rsid w:val="00163644"/>
    <w:rsid w:val="00163A3E"/>
    <w:rsid w:val="00163E54"/>
    <w:rsid w:val="001645E4"/>
    <w:rsid w:val="0016515E"/>
    <w:rsid w:val="001654B0"/>
    <w:rsid w:val="00167A0F"/>
    <w:rsid w:val="00167B07"/>
    <w:rsid w:val="0017071F"/>
    <w:rsid w:val="00171405"/>
    <w:rsid w:val="00171A9E"/>
    <w:rsid w:val="00171DC9"/>
    <w:rsid w:val="001720FB"/>
    <w:rsid w:val="00172355"/>
    <w:rsid w:val="00172CC0"/>
    <w:rsid w:val="00172ECC"/>
    <w:rsid w:val="001737B4"/>
    <w:rsid w:val="0017399F"/>
    <w:rsid w:val="00173C32"/>
    <w:rsid w:val="001743E1"/>
    <w:rsid w:val="00174A89"/>
    <w:rsid w:val="00174C47"/>
    <w:rsid w:val="00174E42"/>
    <w:rsid w:val="00175295"/>
    <w:rsid w:val="001757DF"/>
    <w:rsid w:val="00175834"/>
    <w:rsid w:val="00176105"/>
    <w:rsid w:val="001768EF"/>
    <w:rsid w:val="0017698E"/>
    <w:rsid w:val="00177501"/>
    <w:rsid w:val="00180288"/>
    <w:rsid w:val="001803CF"/>
    <w:rsid w:val="00180C3E"/>
    <w:rsid w:val="00180C6D"/>
    <w:rsid w:val="00180CDC"/>
    <w:rsid w:val="00181004"/>
    <w:rsid w:val="0018102C"/>
    <w:rsid w:val="00181175"/>
    <w:rsid w:val="00181D23"/>
    <w:rsid w:val="00181F34"/>
    <w:rsid w:val="001821BD"/>
    <w:rsid w:val="0018221F"/>
    <w:rsid w:val="001824A5"/>
    <w:rsid w:val="001826D4"/>
    <w:rsid w:val="00183437"/>
    <w:rsid w:val="001835F9"/>
    <w:rsid w:val="0018499F"/>
    <w:rsid w:val="00184A7B"/>
    <w:rsid w:val="00184B94"/>
    <w:rsid w:val="00184D52"/>
    <w:rsid w:val="00184DBE"/>
    <w:rsid w:val="001850CA"/>
    <w:rsid w:val="00185B2F"/>
    <w:rsid w:val="00185B88"/>
    <w:rsid w:val="00185E1F"/>
    <w:rsid w:val="00185FB6"/>
    <w:rsid w:val="00186B05"/>
    <w:rsid w:val="00186B0C"/>
    <w:rsid w:val="0018752C"/>
    <w:rsid w:val="00187893"/>
    <w:rsid w:val="00187ABC"/>
    <w:rsid w:val="00190186"/>
    <w:rsid w:val="0019038E"/>
    <w:rsid w:val="00190A3C"/>
    <w:rsid w:val="0019166A"/>
    <w:rsid w:val="00191C62"/>
    <w:rsid w:val="00191D55"/>
    <w:rsid w:val="00191E51"/>
    <w:rsid w:val="00191F0C"/>
    <w:rsid w:val="0019201C"/>
    <w:rsid w:val="00192236"/>
    <w:rsid w:val="00192ADE"/>
    <w:rsid w:val="00192E56"/>
    <w:rsid w:val="001934B6"/>
    <w:rsid w:val="00193A4D"/>
    <w:rsid w:val="00193ACC"/>
    <w:rsid w:val="00193D2F"/>
    <w:rsid w:val="00193FF6"/>
    <w:rsid w:val="00194949"/>
    <w:rsid w:val="00194A06"/>
    <w:rsid w:val="00194CA4"/>
    <w:rsid w:val="0019566C"/>
    <w:rsid w:val="001958E9"/>
    <w:rsid w:val="0019597D"/>
    <w:rsid w:val="001959DD"/>
    <w:rsid w:val="00195D64"/>
    <w:rsid w:val="00195FA6"/>
    <w:rsid w:val="001968D1"/>
    <w:rsid w:val="00196D8C"/>
    <w:rsid w:val="00196D91"/>
    <w:rsid w:val="0019774B"/>
    <w:rsid w:val="001A0896"/>
    <w:rsid w:val="001A0C94"/>
    <w:rsid w:val="001A0DD5"/>
    <w:rsid w:val="001A1B19"/>
    <w:rsid w:val="001A1D40"/>
    <w:rsid w:val="001A1FE1"/>
    <w:rsid w:val="001A2D32"/>
    <w:rsid w:val="001A3DDB"/>
    <w:rsid w:val="001A3F36"/>
    <w:rsid w:val="001A4090"/>
    <w:rsid w:val="001A4353"/>
    <w:rsid w:val="001A444D"/>
    <w:rsid w:val="001A463E"/>
    <w:rsid w:val="001A4724"/>
    <w:rsid w:val="001A4A97"/>
    <w:rsid w:val="001A4E7B"/>
    <w:rsid w:val="001A557E"/>
    <w:rsid w:val="001A5BB1"/>
    <w:rsid w:val="001A6AC6"/>
    <w:rsid w:val="001A6BE8"/>
    <w:rsid w:val="001A736B"/>
    <w:rsid w:val="001A7C17"/>
    <w:rsid w:val="001A7ECA"/>
    <w:rsid w:val="001A7F89"/>
    <w:rsid w:val="001B0086"/>
    <w:rsid w:val="001B077E"/>
    <w:rsid w:val="001B0864"/>
    <w:rsid w:val="001B0D20"/>
    <w:rsid w:val="001B0FF7"/>
    <w:rsid w:val="001B11A1"/>
    <w:rsid w:val="001B1465"/>
    <w:rsid w:val="001B1632"/>
    <w:rsid w:val="001B18BE"/>
    <w:rsid w:val="001B18C8"/>
    <w:rsid w:val="001B1AC6"/>
    <w:rsid w:val="001B20FA"/>
    <w:rsid w:val="001B2477"/>
    <w:rsid w:val="001B297D"/>
    <w:rsid w:val="001B2C50"/>
    <w:rsid w:val="001B32FA"/>
    <w:rsid w:val="001B3BF5"/>
    <w:rsid w:val="001B3D97"/>
    <w:rsid w:val="001B4231"/>
    <w:rsid w:val="001B43F7"/>
    <w:rsid w:val="001B553C"/>
    <w:rsid w:val="001B5941"/>
    <w:rsid w:val="001B5E42"/>
    <w:rsid w:val="001B6053"/>
    <w:rsid w:val="001B6547"/>
    <w:rsid w:val="001B6C80"/>
    <w:rsid w:val="001B6D55"/>
    <w:rsid w:val="001B6DEE"/>
    <w:rsid w:val="001B7129"/>
    <w:rsid w:val="001B7BB2"/>
    <w:rsid w:val="001B7BC1"/>
    <w:rsid w:val="001B7C1C"/>
    <w:rsid w:val="001C06DA"/>
    <w:rsid w:val="001C0704"/>
    <w:rsid w:val="001C16E7"/>
    <w:rsid w:val="001C1B5D"/>
    <w:rsid w:val="001C1C1C"/>
    <w:rsid w:val="001C1C4B"/>
    <w:rsid w:val="001C1E41"/>
    <w:rsid w:val="001C20E6"/>
    <w:rsid w:val="001C20EA"/>
    <w:rsid w:val="001C22A1"/>
    <w:rsid w:val="001C2955"/>
    <w:rsid w:val="001C2BCC"/>
    <w:rsid w:val="001C2F8F"/>
    <w:rsid w:val="001C3818"/>
    <w:rsid w:val="001C3D0C"/>
    <w:rsid w:val="001C3D57"/>
    <w:rsid w:val="001C3DB9"/>
    <w:rsid w:val="001C5D14"/>
    <w:rsid w:val="001C60F3"/>
    <w:rsid w:val="001C6E2C"/>
    <w:rsid w:val="001C6F7F"/>
    <w:rsid w:val="001C73F4"/>
    <w:rsid w:val="001C7706"/>
    <w:rsid w:val="001C784B"/>
    <w:rsid w:val="001C797D"/>
    <w:rsid w:val="001C7A24"/>
    <w:rsid w:val="001C7B8D"/>
    <w:rsid w:val="001C7C28"/>
    <w:rsid w:val="001C7F4E"/>
    <w:rsid w:val="001D018D"/>
    <w:rsid w:val="001D0360"/>
    <w:rsid w:val="001D04F8"/>
    <w:rsid w:val="001D1016"/>
    <w:rsid w:val="001D1734"/>
    <w:rsid w:val="001D1A3B"/>
    <w:rsid w:val="001D1DB3"/>
    <w:rsid w:val="001D2637"/>
    <w:rsid w:val="001D2AB7"/>
    <w:rsid w:val="001D2AE8"/>
    <w:rsid w:val="001D2B7D"/>
    <w:rsid w:val="001D3064"/>
    <w:rsid w:val="001D35F9"/>
    <w:rsid w:val="001D393E"/>
    <w:rsid w:val="001D3987"/>
    <w:rsid w:val="001D3AE2"/>
    <w:rsid w:val="001D3FFC"/>
    <w:rsid w:val="001D49C3"/>
    <w:rsid w:val="001D4A5A"/>
    <w:rsid w:val="001D4BD1"/>
    <w:rsid w:val="001D4F6D"/>
    <w:rsid w:val="001D4FC8"/>
    <w:rsid w:val="001D5759"/>
    <w:rsid w:val="001D63C5"/>
    <w:rsid w:val="001D67F0"/>
    <w:rsid w:val="001D6CCC"/>
    <w:rsid w:val="001D7250"/>
    <w:rsid w:val="001D73E0"/>
    <w:rsid w:val="001D755F"/>
    <w:rsid w:val="001D7627"/>
    <w:rsid w:val="001D7994"/>
    <w:rsid w:val="001E0225"/>
    <w:rsid w:val="001E084A"/>
    <w:rsid w:val="001E0B92"/>
    <w:rsid w:val="001E0DD0"/>
    <w:rsid w:val="001E0F8E"/>
    <w:rsid w:val="001E151A"/>
    <w:rsid w:val="001E16BA"/>
    <w:rsid w:val="001E16DB"/>
    <w:rsid w:val="001E1834"/>
    <w:rsid w:val="001E18DF"/>
    <w:rsid w:val="001E2036"/>
    <w:rsid w:val="001E23AD"/>
    <w:rsid w:val="001E27FD"/>
    <w:rsid w:val="001E32E6"/>
    <w:rsid w:val="001E33DB"/>
    <w:rsid w:val="001E352E"/>
    <w:rsid w:val="001E3D84"/>
    <w:rsid w:val="001E4089"/>
    <w:rsid w:val="001E460C"/>
    <w:rsid w:val="001E4BB4"/>
    <w:rsid w:val="001E4EFE"/>
    <w:rsid w:val="001E5016"/>
    <w:rsid w:val="001E534D"/>
    <w:rsid w:val="001E5A33"/>
    <w:rsid w:val="001E5D82"/>
    <w:rsid w:val="001E5ECF"/>
    <w:rsid w:val="001E71EE"/>
    <w:rsid w:val="001E7246"/>
    <w:rsid w:val="001E737E"/>
    <w:rsid w:val="001E7650"/>
    <w:rsid w:val="001E773D"/>
    <w:rsid w:val="001E7796"/>
    <w:rsid w:val="001E779B"/>
    <w:rsid w:val="001E77ED"/>
    <w:rsid w:val="001F0715"/>
    <w:rsid w:val="001F077A"/>
    <w:rsid w:val="001F0848"/>
    <w:rsid w:val="001F0AFF"/>
    <w:rsid w:val="001F0B80"/>
    <w:rsid w:val="001F0EDE"/>
    <w:rsid w:val="001F1A72"/>
    <w:rsid w:val="001F1DE2"/>
    <w:rsid w:val="001F216A"/>
    <w:rsid w:val="001F23BC"/>
    <w:rsid w:val="001F2561"/>
    <w:rsid w:val="001F27ED"/>
    <w:rsid w:val="001F31B1"/>
    <w:rsid w:val="001F3CC6"/>
    <w:rsid w:val="001F4109"/>
    <w:rsid w:val="001F4299"/>
    <w:rsid w:val="001F430E"/>
    <w:rsid w:val="001F4550"/>
    <w:rsid w:val="001F467B"/>
    <w:rsid w:val="001F47D7"/>
    <w:rsid w:val="001F4C78"/>
    <w:rsid w:val="001F4E08"/>
    <w:rsid w:val="001F54B9"/>
    <w:rsid w:val="001F58A8"/>
    <w:rsid w:val="001F5AF0"/>
    <w:rsid w:val="001F5CFD"/>
    <w:rsid w:val="001F5E14"/>
    <w:rsid w:val="001F5EC9"/>
    <w:rsid w:val="001F653A"/>
    <w:rsid w:val="001F6884"/>
    <w:rsid w:val="001F6B11"/>
    <w:rsid w:val="001F7012"/>
    <w:rsid w:val="001F7320"/>
    <w:rsid w:val="001F790E"/>
    <w:rsid w:val="001F7986"/>
    <w:rsid w:val="001F7CD4"/>
    <w:rsid w:val="0020057C"/>
    <w:rsid w:val="00200878"/>
    <w:rsid w:val="00202128"/>
    <w:rsid w:val="002023C8"/>
    <w:rsid w:val="00203684"/>
    <w:rsid w:val="00203814"/>
    <w:rsid w:val="00203CD6"/>
    <w:rsid w:val="00203DC6"/>
    <w:rsid w:val="00204000"/>
    <w:rsid w:val="00204993"/>
    <w:rsid w:val="00204E0F"/>
    <w:rsid w:val="002053B6"/>
    <w:rsid w:val="002055AA"/>
    <w:rsid w:val="002059D1"/>
    <w:rsid w:val="00205B90"/>
    <w:rsid w:val="00205C54"/>
    <w:rsid w:val="00205CC4"/>
    <w:rsid w:val="00205F90"/>
    <w:rsid w:val="002066EA"/>
    <w:rsid w:val="00206947"/>
    <w:rsid w:val="00206CD3"/>
    <w:rsid w:val="00207429"/>
    <w:rsid w:val="0020759E"/>
    <w:rsid w:val="00207878"/>
    <w:rsid w:val="002100C0"/>
    <w:rsid w:val="00210362"/>
    <w:rsid w:val="00210451"/>
    <w:rsid w:val="0021069E"/>
    <w:rsid w:val="00210AE6"/>
    <w:rsid w:val="00210B9A"/>
    <w:rsid w:val="00210F9F"/>
    <w:rsid w:val="00211038"/>
    <w:rsid w:val="002115A1"/>
    <w:rsid w:val="00211732"/>
    <w:rsid w:val="00211B90"/>
    <w:rsid w:val="002124B5"/>
    <w:rsid w:val="00212519"/>
    <w:rsid w:val="0021252C"/>
    <w:rsid w:val="00212801"/>
    <w:rsid w:val="00212872"/>
    <w:rsid w:val="0021309D"/>
    <w:rsid w:val="002130E9"/>
    <w:rsid w:val="002133E7"/>
    <w:rsid w:val="00213BF4"/>
    <w:rsid w:val="002143B0"/>
    <w:rsid w:val="00214662"/>
    <w:rsid w:val="00214E41"/>
    <w:rsid w:val="002152DB"/>
    <w:rsid w:val="002152E9"/>
    <w:rsid w:val="002154BD"/>
    <w:rsid w:val="00215785"/>
    <w:rsid w:val="002158BE"/>
    <w:rsid w:val="00215D10"/>
    <w:rsid w:val="00215D3D"/>
    <w:rsid w:val="00216152"/>
    <w:rsid w:val="0021680D"/>
    <w:rsid w:val="00216AD8"/>
    <w:rsid w:val="00216E4C"/>
    <w:rsid w:val="00217C33"/>
    <w:rsid w:val="00217DA1"/>
    <w:rsid w:val="00217E2B"/>
    <w:rsid w:val="002206DC"/>
    <w:rsid w:val="0022217E"/>
    <w:rsid w:val="002224AE"/>
    <w:rsid w:val="002228F0"/>
    <w:rsid w:val="002233B7"/>
    <w:rsid w:val="0022362E"/>
    <w:rsid w:val="0022427D"/>
    <w:rsid w:val="002243FA"/>
    <w:rsid w:val="00224802"/>
    <w:rsid w:val="0022567D"/>
    <w:rsid w:val="00225D26"/>
    <w:rsid w:val="0022662B"/>
    <w:rsid w:val="00227327"/>
    <w:rsid w:val="002275A0"/>
    <w:rsid w:val="00227652"/>
    <w:rsid w:val="002279A6"/>
    <w:rsid w:val="00227E63"/>
    <w:rsid w:val="00227EB8"/>
    <w:rsid w:val="00230160"/>
    <w:rsid w:val="0023018D"/>
    <w:rsid w:val="00230FD8"/>
    <w:rsid w:val="0023121F"/>
    <w:rsid w:val="002314D9"/>
    <w:rsid w:val="00231D4E"/>
    <w:rsid w:val="002324C7"/>
    <w:rsid w:val="00233240"/>
    <w:rsid w:val="002335F4"/>
    <w:rsid w:val="00233615"/>
    <w:rsid w:val="00233914"/>
    <w:rsid w:val="00233AB2"/>
    <w:rsid w:val="00234630"/>
    <w:rsid w:val="002347DC"/>
    <w:rsid w:val="00234B35"/>
    <w:rsid w:val="002354A9"/>
    <w:rsid w:val="002361B6"/>
    <w:rsid w:val="002369C0"/>
    <w:rsid w:val="002373CD"/>
    <w:rsid w:val="0023758D"/>
    <w:rsid w:val="00240BAA"/>
    <w:rsid w:val="002418C5"/>
    <w:rsid w:val="00241932"/>
    <w:rsid w:val="00241B97"/>
    <w:rsid w:val="00241E98"/>
    <w:rsid w:val="00241F1B"/>
    <w:rsid w:val="0024201D"/>
    <w:rsid w:val="00242130"/>
    <w:rsid w:val="00242D17"/>
    <w:rsid w:val="0024310E"/>
    <w:rsid w:val="00243294"/>
    <w:rsid w:val="00243450"/>
    <w:rsid w:val="002439E3"/>
    <w:rsid w:val="00243C82"/>
    <w:rsid w:val="00243DFA"/>
    <w:rsid w:val="002440C3"/>
    <w:rsid w:val="00244809"/>
    <w:rsid w:val="00244946"/>
    <w:rsid w:val="00244B11"/>
    <w:rsid w:val="00244F61"/>
    <w:rsid w:val="00245499"/>
    <w:rsid w:val="002455DD"/>
    <w:rsid w:val="002462BE"/>
    <w:rsid w:val="00246654"/>
    <w:rsid w:val="00246774"/>
    <w:rsid w:val="00246AB6"/>
    <w:rsid w:val="00246C93"/>
    <w:rsid w:val="00246CD6"/>
    <w:rsid w:val="00247049"/>
    <w:rsid w:val="002470A6"/>
    <w:rsid w:val="002475CF"/>
    <w:rsid w:val="002478D7"/>
    <w:rsid w:val="00247B4D"/>
    <w:rsid w:val="00247E87"/>
    <w:rsid w:val="0025048D"/>
    <w:rsid w:val="002504BB"/>
    <w:rsid w:val="0025061F"/>
    <w:rsid w:val="0025071D"/>
    <w:rsid w:val="0025094C"/>
    <w:rsid w:val="002509D0"/>
    <w:rsid w:val="00250B82"/>
    <w:rsid w:val="0025115D"/>
    <w:rsid w:val="00251746"/>
    <w:rsid w:val="0025183F"/>
    <w:rsid w:val="00252323"/>
    <w:rsid w:val="00252594"/>
    <w:rsid w:val="00252769"/>
    <w:rsid w:val="00252945"/>
    <w:rsid w:val="0025323A"/>
    <w:rsid w:val="00253448"/>
    <w:rsid w:val="00253EBF"/>
    <w:rsid w:val="00254215"/>
    <w:rsid w:val="00254264"/>
    <w:rsid w:val="00255049"/>
    <w:rsid w:val="0025507F"/>
    <w:rsid w:val="002551FE"/>
    <w:rsid w:val="00255267"/>
    <w:rsid w:val="0025568B"/>
    <w:rsid w:val="00256277"/>
    <w:rsid w:val="002563DB"/>
    <w:rsid w:val="002564D8"/>
    <w:rsid w:val="00256612"/>
    <w:rsid w:val="002568FB"/>
    <w:rsid w:val="00256C04"/>
    <w:rsid w:val="00256FE9"/>
    <w:rsid w:val="002572C2"/>
    <w:rsid w:val="002572DC"/>
    <w:rsid w:val="002577A8"/>
    <w:rsid w:val="00257A70"/>
    <w:rsid w:val="002600DC"/>
    <w:rsid w:val="002605F9"/>
    <w:rsid w:val="002608A4"/>
    <w:rsid w:val="00260CC0"/>
    <w:rsid w:val="00261869"/>
    <w:rsid w:val="002621EB"/>
    <w:rsid w:val="00262848"/>
    <w:rsid w:val="00262853"/>
    <w:rsid w:val="00262A43"/>
    <w:rsid w:val="00262B63"/>
    <w:rsid w:val="00263117"/>
    <w:rsid w:val="00263434"/>
    <w:rsid w:val="0026396F"/>
    <w:rsid w:val="00263A2B"/>
    <w:rsid w:val="00264643"/>
    <w:rsid w:val="00264BB0"/>
    <w:rsid w:val="0026524A"/>
    <w:rsid w:val="002654E3"/>
    <w:rsid w:val="00265698"/>
    <w:rsid w:val="00265B9C"/>
    <w:rsid w:val="00265BF9"/>
    <w:rsid w:val="00265C78"/>
    <w:rsid w:val="00266727"/>
    <w:rsid w:val="002671EC"/>
    <w:rsid w:val="002675E8"/>
    <w:rsid w:val="0026761A"/>
    <w:rsid w:val="0026799D"/>
    <w:rsid w:val="00267C0C"/>
    <w:rsid w:val="00270354"/>
    <w:rsid w:val="0027091E"/>
    <w:rsid w:val="00270C2E"/>
    <w:rsid w:val="0027120B"/>
    <w:rsid w:val="00271495"/>
    <w:rsid w:val="00271635"/>
    <w:rsid w:val="00271A41"/>
    <w:rsid w:val="0027234B"/>
    <w:rsid w:val="002725AD"/>
    <w:rsid w:val="00272A41"/>
    <w:rsid w:val="00272C0D"/>
    <w:rsid w:val="00272C53"/>
    <w:rsid w:val="00272D20"/>
    <w:rsid w:val="0027312E"/>
    <w:rsid w:val="00273B4A"/>
    <w:rsid w:val="00273D38"/>
    <w:rsid w:val="00273D76"/>
    <w:rsid w:val="00274339"/>
    <w:rsid w:val="00274CFE"/>
    <w:rsid w:val="00275116"/>
    <w:rsid w:val="002752DE"/>
    <w:rsid w:val="00275419"/>
    <w:rsid w:val="0027578B"/>
    <w:rsid w:val="0027608F"/>
    <w:rsid w:val="0027634F"/>
    <w:rsid w:val="002764FC"/>
    <w:rsid w:val="0027778B"/>
    <w:rsid w:val="002779AC"/>
    <w:rsid w:val="002801E4"/>
    <w:rsid w:val="00280242"/>
    <w:rsid w:val="00280B4F"/>
    <w:rsid w:val="0028154E"/>
    <w:rsid w:val="0028175A"/>
    <w:rsid w:val="00281B82"/>
    <w:rsid w:val="00282336"/>
    <w:rsid w:val="002825E1"/>
    <w:rsid w:val="002829AE"/>
    <w:rsid w:val="002829DD"/>
    <w:rsid w:val="00282BA9"/>
    <w:rsid w:val="00283268"/>
    <w:rsid w:val="00283516"/>
    <w:rsid w:val="00284331"/>
    <w:rsid w:val="00284758"/>
    <w:rsid w:val="002850F1"/>
    <w:rsid w:val="002853AB"/>
    <w:rsid w:val="00286632"/>
    <w:rsid w:val="0028665E"/>
    <w:rsid w:val="0028667F"/>
    <w:rsid w:val="002866E8"/>
    <w:rsid w:val="002868E8"/>
    <w:rsid w:val="00286C00"/>
    <w:rsid w:val="00286CA5"/>
    <w:rsid w:val="00286D97"/>
    <w:rsid w:val="00286F7C"/>
    <w:rsid w:val="00287319"/>
    <w:rsid w:val="00287550"/>
    <w:rsid w:val="00287A10"/>
    <w:rsid w:val="0029024A"/>
    <w:rsid w:val="002906CB"/>
    <w:rsid w:val="002907AA"/>
    <w:rsid w:val="002909D1"/>
    <w:rsid w:val="00290AD4"/>
    <w:rsid w:val="00291045"/>
    <w:rsid w:val="002911BD"/>
    <w:rsid w:val="002913AD"/>
    <w:rsid w:val="00291752"/>
    <w:rsid w:val="00291AB6"/>
    <w:rsid w:val="00291D67"/>
    <w:rsid w:val="00292618"/>
    <w:rsid w:val="002926A5"/>
    <w:rsid w:val="002928AD"/>
    <w:rsid w:val="002933CE"/>
    <w:rsid w:val="002935F6"/>
    <w:rsid w:val="00293865"/>
    <w:rsid w:val="00293D17"/>
    <w:rsid w:val="00293DB0"/>
    <w:rsid w:val="002942C7"/>
    <w:rsid w:val="00294419"/>
    <w:rsid w:val="00294E5F"/>
    <w:rsid w:val="00294EE5"/>
    <w:rsid w:val="002957E1"/>
    <w:rsid w:val="0029592F"/>
    <w:rsid w:val="002959DA"/>
    <w:rsid w:val="00295A84"/>
    <w:rsid w:val="00295DD4"/>
    <w:rsid w:val="00295DFB"/>
    <w:rsid w:val="00296220"/>
    <w:rsid w:val="00296918"/>
    <w:rsid w:val="00297160"/>
    <w:rsid w:val="00297526"/>
    <w:rsid w:val="00297EEE"/>
    <w:rsid w:val="00297F06"/>
    <w:rsid w:val="002A01B8"/>
    <w:rsid w:val="002A091E"/>
    <w:rsid w:val="002A0BAD"/>
    <w:rsid w:val="002A144B"/>
    <w:rsid w:val="002A1882"/>
    <w:rsid w:val="002A18D3"/>
    <w:rsid w:val="002A1C57"/>
    <w:rsid w:val="002A1D87"/>
    <w:rsid w:val="002A2CBC"/>
    <w:rsid w:val="002A2FC8"/>
    <w:rsid w:val="002A30FC"/>
    <w:rsid w:val="002A31FE"/>
    <w:rsid w:val="002A3380"/>
    <w:rsid w:val="002A3428"/>
    <w:rsid w:val="002A4FDB"/>
    <w:rsid w:val="002A5951"/>
    <w:rsid w:val="002A5B4F"/>
    <w:rsid w:val="002A5B50"/>
    <w:rsid w:val="002A686F"/>
    <w:rsid w:val="002A6C1B"/>
    <w:rsid w:val="002A6D99"/>
    <w:rsid w:val="002A7493"/>
    <w:rsid w:val="002A77E8"/>
    <w:rsid w:val="002A7F03"/>
    <w:rsid w:val="002B064F"/>
    <w:rsid w:val="002B0C8E"/>
    <w:rsid w:val="002B157F"/>
    <w:rsid w:val="002B1979"/>
    <w:rsid w:val="002B1BBA"/>
    <w:rsid w:val="002B1EBD"/>
    <w:rsid w:val="002B2BAC"/>
    <w:rsid w:val="002B31A7"/>
    <w:rsid w:val="002B3508"/>
    <w:rsid w:val="002B3A4F"/>
    <w:rsid w:val="002B3A9E"/>
    <w:rsid w:val="002B3B63"/>
    <w:rsid w:val="002B3F9F"/>
    <w:rsid w:val="002B45BD"/>
    <w:rsid w:val="002B4F66"/>
    <w:rsid w:val="002B56A4"/>
    <w:rsid w:val="002B64BA"/>
    <w:rsid w:val="002B6930"/>
    <w:rsid w:val="002B6CFA"/>
    <w:rsid w:val="002B6FA0"/>
    <w:rsid w:val="002B7199"/>
    <w:rsid w:val="002B73EC"/>
    <w:rsid w:val="002B7415"/>
    <w:rsid w:val="002B755C"/>
    <w:rsid w:val="002B7962"/>
    <w:rsid w:val="002B7AD2"/>
    <w:rsid w:val="002C02F9"/>
    <w:rsid w:val="002C06D5"/>
    <w:rsid w:val="002C0D06"/>
    <w:rsid w:val="002C0E9E"/>
    <w:rsid w:val="002C11CB"/>
    <w:rsid w:val="002C1251"/>
    <w:rsid w:val="002C14BF"/>
    <w:rsid w:val="002C1533"/>
    <w:rsid w:val="002C18E0"/>
    <w:rsid w:val="002C1B35"/>
    <w:rsid w:val="002C1E18"/>
    <w:rsid w:val="002C23D3"/>
    <w:rsid w:val="002C2553"/>
    <w:rsid w:val="002C2B3C"/>
    <w:rsid w:val="002C33DB"/>
    <w:rsid w:val="002C3C01"/>
    <w:rsid w:val="002C3F6E"/>
    <w:rsid w:val="002C41E0"/>
    <w:rsid w:val="002C4A00"/>
    <w:rsid w:val="002C4E79"/>
    <w:rsid w:val="002C58B3"/>
    <w:rsid w:val="002C5CDC"/>
    <w:rsid w:val="002C6284"/>
    <w:rsid w:val="002C62F3"/>
    <w:rsid w:val="002C6514"/>
    <w:rsid w:val="002C651F"/>
    <w:rsid w:val="002C664F"/>
    <w:rsid w:val="002C6A45"/>
    <w:rsid w:val="002C74EB"/>
    <w:rsid w:val="002C7C9D"/>
    <w:rsid w:val="002D0D39"/>
    <w:rsid w:val="002D142A"/>
    <w:rsid w:val="002D1A30"/>
    <w:rsid w:val="002D1CFD"/>
    <w:rsid w:val="002D2C63"/>
    <w:rsid w:val="002D2F91"/>
    <w:rsid w:val="002D3CBA"/>
    <w:rsid w:val="002D4C49"/>
    <w:rsid w:val="002D508C"/>
    <w:rsid w:val="002D5702"/>
    <w:rsid w:val="002D5BD0"/>
    <w:rsid w:val="002D5CF9"/>
    <w:rsid w:val="002D5F71"/>
    <w:rsid w:val="002D69E6"/>
    <w:rsid w:val="002D6C36"/>
    <w:rsid w:val="002D742A"/>
    <w:rsid w:val="002D773E"/>
    <w:rsid w:val="002D7D00"/>
    <w:rsid w:val="002D7DD6"/>
    <w:rsid w:val="002E007D"/>
    <w:rsid w:val="002E0BA2"/>
    <w:rsid w:val="002E0ED0"/>
    <w:rsid w:val="002E1CE2"/>
    <w:rsid w:val="002E22DB"/>
    <w:rsid w:val="002E2489"/>
    <w:rsid w:val="002E2A12"/>
    <w:rsid w:val="002E2D47"/>
    <w:rsid w:val="002E306B"/>
    <w:rsid w:val="002E3340"/>
    <w:rsid w:val="002E418B"/>
    <w:rsid w:val="002E45D1"/>
    <w:rsid w:val="002E4991"/>
    <w:rsid w:val="002E52FD"/>
    <w:rsid w:val="002E531A"/>
    <w:rsid w:val="002E53DF"/>
    <w:rsid w:val="002E5520"/>
    <w:rsid w:val="002E571A"/>
    <w:rsid w:val="002E5AE6"/>
    <w:rsid w:val="002E6078"/>
    <w:rsid w:val="002E6226"/>
    <w:rsid w:val="002E6B7E"/>
    <w:rsid w:val="002E76ED"/>
    <w:rsid w:val="002E79D1"/>
    <w:rsid w:val="002E7A99"/>
    <w:rsid w:val="002E7F03"/>
    <w:rsid w:val="002F02F3"/>
    <w:rsid w:val="002F02F4"/>
    <w:rsid w:val="002F0305"/>
    <w:rsid w:val="002F05EC"/>
    <w:rsid w:val="002F0D3D"/>
    <w:rsid w:val="002F166E"/>
    <w:rsid w:val="002F2208"/>
    <w:rsid w:val="002F2312"/>
    <w:rsid w:val="002F2673"/>
    <w:rsid w:val="002F26CD"/>
    <w:rsid w:val="002F2813"/>
    <w:rsid w:val="002F2838"/>
    <w:rsid w:val="002F2D05"/>
    <w:rsid w:val="002F2DB9"/>
    <w:rsid w:val="002F3A7B"/>
    <w:rsid w:val="002F4217"/>
    <w:rsid w:val="002F4373"/>
    <w:rsid w:val="002F5265"/>
    <w:rsid w:val="002F5666"/>
    <w:rsid w:val="002F5857"/>
    <w:rsid w:val="002F5C99"/>
    <w:rsid w:val="002F626A"/>
    <w:rsid w:val="002F6C7A"/>
    <w:rsid w:val="002F6CF8"/>
    <w:rsid w:val="002F722B"/>
    <w:rsid w:val="002F7F36"/>
    <w:rsid w:val="003003A1"/>
    <w:rsid w:val="00300EFC"/>
    <w:rsid w:val="00300FB8"/>
    <w:rsid w:val="0030121A"/>
    <w:rsid w:val="00301627"/>
    <w:rsid w:val="00302233"/>
    <w:rsid w:val="0030246C"/>
    <w:rsid w:val="00302631"/>
    <w:rsid w:val="00302C72"/>
    <w:rsid w:val="00302CA0"/>
    <w:rsid w:val="00303789"/>
    <w:rsid w:val="00303F06"/>
    <w:rsid w:val="00303F6E"/>
    <w:rsid w:val="003042AD"/>
    <w:rsid w:val="00304BB9"/>
    <w:rsid w:val="00304CC4"/>
    <w:rsid w:val="0030597F"/>
    <w:rsid w:val="00306136"/>
    <w:rsid w:val="00306308"/>
    <w:rsid w:val="00306457"/>
    <w:rsid w:val="00306C26"/>
    <w:rsid w:val="00306D53"/>
    <w:rsid w:val="00306E3C"/>
    <w:rsid w:val="00306F3D"/>
    <w:rsid w:val="00307104"/>
    <w:rsid w:val="0030788A"/>
    <w:rsid w:val="00307A99"/>
    <w:rsid w:val="0031011F"/>
    <w:rsid w:val="003102F1"/>
    <w:rsid w:val="003102FD"/>
    <w:rsid w:val="003106FC"/>
    <w:rsid w:val="00311490"/>
    <w:rsid w:val="0031169D"/>
    <w:rsid w:val="00311CD5"/>
    <w:rsid w:val="00312572"/>
    <w:rsid w:val="00312CDA"/>
    <w:rsid w:val="00312F8D"/>
    <w:rsid w:val="003130A0"/>
    <w:rsid w:val="00313556"/>
    <w:rsid w:val="0031360B"/>
    <w:rsid w:val="00313B6C"/>
    <w:rsid w:val="00313BF9"/>
    <w:rsid w:val="00313C7E"/>
    <w:rsid w:val="00313E5A"/>
    <w:rsid w:val="00314270"/>
    <w:rsid w:val="0031460B"/>
    <w:rsid w:val="00314DDC"/>
    <w:rsid w:val="00315AB6"/>
    <w:rsid w:val="003166C1"/>
    <w:rsid w:val="00316734"/>
    <w:rsid w:val="00317271"/>
    <w:rsid w:val="003173CC"/>
    <w:rsid w:val="003177D7"/>
    <w:rsid w:val="00317882"/>
    <w:rsid w:val="00317C55"/>
    <w:rsid w:val="00317CC0"/>
    <w:rsid w:val="00317F5B"/>
    <w:rsid w:val="00320091"/>
    <w:rsid w:val="003203CF"/>
    <w:rsid w:val="00320A7A"/>
    <w:rsid w:val="00320CE6"/>
    <w:rsid w:val="0032171F"/>
    <w:rsid w:val="003219A4"/>
    <w:rsid w:val="00322790"/>
    <w:rsid w:val="00322B8B"/>
    <w:rsid w:val="00322D24"/>
    <w:rsid w:val="00322E92"/>
    <w:rsid w:val="00323118"/>
    <w:rsid w:val="00323507"/>
    <w:rsid w:val="00323F79"/>
    <w:rsid w:val="003240CA"/>
    <w:rsid w:val="003241A6"/>
    <w:rsid w:val="00324304"/>
    <w:rsid w:val="0032505E"/>
    <w:rsid w:val="0032537F"/>
    <w:rsid w:val="003253EC"/>
    <w:rsid w:val="00325668"/>
    <w:rsid w:val="003260E8"/>
    <w:rsid w:val="00326418"/>
    <w:rsid w:val="0032647A"/>
    <w:rsid w:val="003266E1"/>
    <w:rsid w:val="00326956"/>
    <w:rsid w:val="003270D5"/>
    <w:rsid w:val="0032753C"/>
    <w:rsid w:val="00327A9F"/>
    <w:rsid w:val="00327DD7"/>
    <w:rsid w:val="00327FAF"/>
    <w:rsid w:val="003301BC"/>
    <w:rsid w:val="00330418"/>
    <w:rsid w:val="003309D0"/>
    <w:rsid w:val="00330A2A"/>
    <w:rsid w:val="00330A6A"/>
    <w:rsid w:val="00330B19"/>
    <w:rsid w:val="00330E7C"/>
    <w:rsid w:val="00331660"/>
    <w:rsid w:val="003317C9"/>
    <w:rsid w:val="003319EF"/>
    <w:rsid w:val="00331AEB"/>
    <w:rsid w:val="00331AEE"/>
    <w:rsid w:val="00331D5A"/>
    <w:rsid w:val="0033204B"/>
    <w:rsid w:val="003324A7"/>
    <w:rsid w:val="00333224"/>
    <w:rsid w:val="00333675"/>
    <w:rsid w:val="00333E27"/>
    <w:rsid w:val="00334030"/>
    <w:rsid w:val="00334041"/>
    <w:rsid w:val="0033444E"/>
    <w:rsid w:val="003349B3"/>
    <w:rsid w:val="00334A93"/>
    <w:rsid w:val="003352D3"/>
    <w:rsid w:val="00335CCB"/>
    <w:rsid w:val="00337482"/>
    <w:rsid w:val="0033753A"/>
    <w:rsid w:val="003377DA"/>
    <w:rsid w:val="00337980"/>
    <w:rsid w:val="00337D5A"/>
    <w:rsid w:val="00337EA6"/>
    <w:rsid w:val="00340AC8"/>
    <w:rsid w:val="00340C39"/>
    <w:rsid w:val="00340D6B"/>
    <w:rsid w:val="0034191E"/>
    <w:rsid w:val="00341FFF"/>
    <w:rsid w:val="0034246D"/>
    <w:rsid w:val="00342934"/>
    <w:rsid w:val="003429F8"/>
    <w:rsid w:val="0034348D"/>
    <w:rsid w:val="003438E0"/>
    <w:rsid w:val="00343ECE"/>
    <w:rsid w:val="00344940"/>
    <w:rsid w:val="00344954"/>
    <w:rsid w:val="00344C8A"/>
    <w:rsid w:val="00345DAA"/>
    <w:rsid w:val="003463E5"/>
    <w:rsid w:val="003465C3"/>
    <w:rsid w:val="00346781"/>
    <w:rsid w:val="00346E40"/>
    <w:rsid w:val="003475A2"/>
    <w:rsid w:val="00347ECA"/>
    <w:rsid w:val="003501CA"/>
    <w:rsid w:val="00350849"/>
    <w:rsid w:val="00350BB4"/>
    <w:rsid w:val="003516CA"/>
    <w:rsid w:val="0035172E"/>
    <w:rsid w:val="00351804"/>
    <w:rsid w:val="00351AA1"/>
    <w:rsid w:val="00352736"/>
    <w:rsid w:val="00352D5A"/>
    <w:rsid w:val="00352F4C"/>
    <w:rsid w:val="0035342C"/>
    <w:rsid w:val="00353650"/>
    <w:rsid w:val="0035403C"/>
    <w:rsid w:val="0035459B"/>
    <w:rsid w:val="00354649"/>
    <w:rsid w:val="00354F0B"/>
    <w:rsid w:val="0035516D"/>
    <w:rsid w:val="00355380"/>
    <w:rsid w:val="00355684"/>
    <w:rsid w:val="003556C1"/>
    <w:rsid w:val="0035606E"/>
    <w:rsid w:val="003560A1"/>
    <w:rsid w:val="003564A9"/>
    <w:rsid w:val="00356B7C"/>
    <w:rsid w:val="00357165"/>
    <w:rsid w:val="003576C6"/>
    <w:rsid w:val="00357C2F"/>
    <w:rsid w:val="003601CC"/>
    <w:rsid w:val="00360C1B"/>
    <w:rsid w:val="003616D9"/>
    <w:rsid w:val="00361F4D"/>
    <w:rsid w:val="00362219"/>
    <w:rsid w:val="003626A2"/>
    <w:rsid w:val="003629E4"/>
    <w:rsid w:val="0036350B"/>
    <w:rsid w:val="003636CA"/>
    <w:rsid w:val="003638D1"/>
    <w:rsid w:val="00363C92"/>
    <w:rsid w:val="00363D9A"/>
    <w:rsid w:val="0036448F"/>
    <w:rsid w:val="003645D5"/>
    <w:rsid w:val="00365472"/>
    <w:rsid w:val="0036549E"/>
    <w:rsid w:val="00365931"/>
    <w:rsid w:val="00366922"/>
    <w:rsid w:val="00366D8B"/>
    <w:rsid w:val="0036785F"/>
    <w:rsid w:val="003678FA"/>
    <w:rsid w:val="00367D84"/>
    <w:rsid w:val="00367E1A"/>
    <w:rsid w:val="00367F58"/>
    <w:rsid w:val="00370381"/>
    <w:rsid w:val="00370887"/>
    <w:rsid w:val="00371E4B"/>
    <w:rsid w:val="00372331"/>
    <w:rsid w:val="0037346A"/>
    <w:rsid w:val="0037399E"/>
    <w:rsid w:val="00373E8E"/>
    <w:rsid w:val="00374258"/>
    <w:rsid w:val="00374C8E"/>
    <w:rsid w:val="00375BE2"/>
    <w:rsid w:val="00375CA3"/>
    <w:rsid w:val="003763B4"/>
    <w:rsid w:val="00376682"/>
    <w:rsid w:val="003769C3"/>
    <w:rsid w:val="0037752D"/>
    <w:rsid w:val="00377D74"/>
    <w:rsid w:val="00377DDE"/>
    <w:rsid w:val="00380541"/>
    <w:rsid w:val="00381730"/>
    <w:rsid w:val="00381800"/>
    <w:rsid w:val="00381C56"/>
    <w:rsid w:val="0038228E"/>
    <w:rsid w:val="00382455"/>
    <w:rsid w:val="0038258E"/>
    <w:rsid w:val="00382CCC"/>
    <w:rsid w:val="00382D43"/>
    <w:rsid w:val="00382F4B"/>
    <w:rsid w:val="003835C9"/>
    <w:rsid w:val="003841C3"/>
    <w:rsid w:val="00384392"/>
    <w:rsid w:val="003853F8"/>
    <w:rsid w:val="00385823"/>
    <w:rsid w:val="00385F77"/>
    <w:rsid w:val="00386969"/>
    <w:rsid w:val="00386F03"/>
    <w:rsid w:val="00386F91"/>
    <w:rsid w:val="00386FD5"/>
    <w:rsid w:val="0038797E"/>
    <w:rsid w:val="00387A8F"/>
    <w:rsid w:val="00387B30"/>
    <w:rsid w:val="00387C49"/>
    <w:rsid w:val="003904D5"/>
    <w:rsid w:val="00390802"/>
    <w:rsid w:val="003909E4"/>
    <w:rsid w:val="003915D0"/>
    <w:rsid w:val="003920A7"/>
    <w:rsid w:val="00392521"/>
    <w:rsid w:val="00392929"/>
    <w:rsid w:val="00392FD6"/>
    <w:rsid w:val="003933E8"/>
    <w:rsid w:val="003935E9"/>
    <w:rsid w:val="00393B23"/>
    <w:rsid w:val="00393BAA"/>
    <w:rsid w:val="00394092"/>
    <w:rsid w:val="0039414C"/>
    <w:rsid w:val="003941A3"/>
    <w:rsid w:val="0039435E"/>
    <w:rsid w:val="00394E74"/>
    <w:rsid w:val="003950B8"/>
    <w:rsid w:val="00395558"/>
    <w:rsid w:val="00395BD6"/>
    <w:rsid w:val="00395D1F"/>
    <w:rsid w:val="00396803"/>
    <w:rsid w:val="003970ED"/>
    <w:rsid w:val="003972C1"/>
    <w:rsid w:val="003A0247"/>
    <w:rsid w:val="003A0E16"/>
    <w:rsid w:val="003A0F61"/>
    <w:rsid w:val="003A100D"/>
    <w:rsid w:val="003A12EC"/>
    <w:rsid w:val="003A16E8"/>
    <w:rsid w:val="003A17D0"/>
    <w:rsid w:val="003A18E8"/>
    <w:rsid w:val="003A2C36"/>
    <w:rsid w:val="003A33A4"/>
    <w:rsid w:val="003A4183"/>
    <w:rsid w:val="003A48B6"/>
    <w:rsid w:val="003A4CE1"/>
    <w:rsid w:val="003A5724"/>
    <w:rsid w:val="003A5AA2"/>
    <w:rsid w:val="003A5C1A"/>
    <w:rsid w:val="003A6225"/>
    <w:rsid w:val="003A6495"/>
    <w:rsid w:val="003A65B8"/>
    <w:rsid w:val="003A6917"/>
    <w:rsid w:val="003A6BCA"/>
    <w:rsid w:val="003A7109"/>
    <w:rsid w:val="003A72A5"/>
    <w:rsid w:val="003A7E7A"/>
    <w:rsid w:val="003A7F25"/>
    <w:rsid w:val="003A7F8F"/>
    <w:rsid w:val="003B03F0"/>
    <w:rsid w:val="003B05C1"/>
    <w:rsid w:val="003B0632"/>
    <w:rsid w:val="003B0AE4"/>
    <w:rsid w:val="003B0B07"/>
    <w:rsid w:val="003B0B41"/>
    <w:rsid w:val="003B0CC5"/>
    <w:rsid w:val="003B111E"/>
    <w:rsid w:val="003B1628"/>
    <w:rsid w:val="003B1D6A"/>
    <w:rsid w:val="003B2212"/>
    <w:rsid w:val="003B223D"/>
    <w:rsid w:val="003B2F27"/>
    <w:rsid w:val="003B3CE6"/>
    <w:rsid w:val="003B3D17"/>
    <w:rsid w:val="003B457B"/>
    <w:rsid w:val="003B50FE"/>
    <w:rsid w:val="003B5E2D"/>
    <w:rsid w:val="003B5EFF"/>
    <w:rsid w:val="003B65AE"/>
    <w:rsid w:val="003B66F6"/>
    <w:rsid w:val="003B715C"/>
    <w:rsid w:val="003B7498"/>
    <w:rsid w:val="003B7B41"/>
    <w:rsid w:val="003B7CA7"/>
    <w:rsid w:val="003B7EEF"/>
    <w:rsid w:val="003C0471"/>
    <w:rsid w:val="003C0864"/>
    <w:rsid w:val="003C08D4"/>
    <w:rsid w:val="003C1431"/>
    <w:rsid w:val="003C18EB"/>
    <w:rsid w:val="003C28DF"/>
    <w:rsid w:val="003C2F7C"/>
    <w:rsid w:val="003C2FC1"/>
    <w:rsid w:val="003C38CF"/>
    <w:rsid w:val="003C3E19"/>
    <w:rsid w:val="003C4679"/>
    <w:rsid w:val="003C4FA1"/>
    <w:rsid w:val="003C58EA"/>
    <w:rsid w:val="003C5AF9"/>
    <w:rsid w:val="003C5CCC"/>
    <w:rsid w:val="003C5EF2"/>
    <w:rsid w:val="003C6084"/>
    <w:rsid w:val="003C614E"/>
    <w:rsid w:val="003C6430"/>
    <w:rsid w:val="003C6469"/>
    <w:rsid w:val="003C651E"/>
    <w:rsid w:val="003C6652"/>
    <w:rsid w:val="003C66EC"/>
    <w:rsid w:val="003C6D4A"/>
    <w:rsid w:val="003C751C"/>
    <w:rsid w:val="003D02D7"/>
    <w:rsid w:val="003D0871"/>
    <w:rsid w:val="003D0AE9"/>
    <w:rsid w:val="003D0F23"/>
    <w:rsid w:val="003D127B"/>
    <w:rsid w:val="003D17BD"/>
    <w:rsid w:val="003D18E7"/>
    <w:rsid w:val="003D1F10"/>
    <w:rsid w:val="003D28B6"/>
    <w:rsid w:val="003D3053"/>
    <w:rsid w:val="003D35A5"/>
    <w:rsid w:val="003D3852"/>
    <w:rsid w:val="003D3913"/>
    <w:rsid w:val="003D3BBF"/>
    <w:rsid w:val="003D3D8D"/>
    <w:rsid w:val="003D3FC5"/>
    <w:rsid w:val="003D423E"/>
    <w:rsid w:val="003D4314"/>
    <w:rsid w:val="003D44AC"/>
    <w:rsid w:val="003D49E1"/>
    <w:rsid w:val="003D4DAF"/>
    <w:rsid w:val="003D5282"/>
    <w:rsid w:val="003D555E"/>
    <w:rsid w:val="003D56DB"/>
    <w:rsid w:val="003D5D70"/>
    <w:rsid w:val="003D5EEF"/>
    <w:rsid w:val="003D66EF"/>
    <w:rsid w:val="003D6B77"/>
    <w:rsid w:val="003D6F12"/>
    <w:rsid w:val="003E006B"/>
    <w:rsid w:val="003E062E"/>
    <w:rsid w:val="003E0A60"/>
    <w:rsid w:val="003E0EE3"/>
    <w:rsid w:val="003E14FC"/>
    <w:rsid w:val="003E21D6"/>
    <w:rsid w:val="003E234D"/>
    <w:rsid w:val="003E2547"/>
    <w:rsid w:val="003E282C"/>
    <w:rsid w:val="003E2976"/>
    <w:rsid w:val="003E41F7"/>
    <w:rsid w:val="003E4319"/>
    <w:rsid w:val="003E48CE"/>
    <w:rsid w:val="003E490F"/>
    <w:rsid w:val="003E4A52"/>
    <w:rsid w:val="003E51A4"/>
    <w:rsid w:val="003E5430"/>
    <w:rsid w:val="003E59D1"/>
    <w:rsid w:val="003E5E33"/>
    <w:rsid w:val="003E6DA1"/>
    <w:rsid w:val="003E75D2"/>
    <w:rsid w:val="003F0329"/>
    <w:rsid w:val="003F0741"/>
    <w:rsid w:val="003F08AD"/>
    <w:rsid w:val="003F14B4"/>
    <w:rsid w:val="003F160A"/>
    <w:rsid w:val="003F1796"/>
    <w:rsid w:val="003F1B3D"/>
    <w:rsid w:val="003F1E24"/>
    <w:rsid w:val="003F2013"/>
    <w:rsid w:val="003F2547"/>
    <w:rsid w:val="003F302F"/>
    <w:rsid w:val="003F312B"/>
    <w:rsid w:val="003F3234"/>
    <w:rsid w:val="003F3CF2"/>
    <w:rsid w:val="003F3DCD"/>
    <w:rsid w:val="003F3E44"/>
    <w:rsid w:val="003F4205"/>
    <w:rsid w:val="003F42E1"/>
    <w:rsid w:val="003F461C"/>
    <w:rsid w:val="003F4F4C"/>
    <w:rsid w:val="003F55E8"/>
    <w:rsid w:val="003F5D5C"/>
    <w:rsid w:val="003F6166"/>
    <w:rsid w:val="003F621A"/>
    <w:rsid w:val="003F62F1"/>
    <w:rsid w:val="003F7204"/>
    <w:rsid w:val="003F7979"/>
    <w:rsid w:val="004001AC"/>
    <w:rsid w:val="0040077A"/>
    <w:rsid w:val="00400AAD"/>
    <w:rsid w:val="00400C43"/>
    <w:rsid w:val="00400F15"/>
    <w:rsid w:val="0040113F"/>
    <w:rsid w:val="00401897"/>
    <w:rsid w:val="00401A8B"/>
    <w:rsid w:val="00401D4C"/>
    <w:rsid w:val="00401D52"/>
    <w:rsid w:val="00401F44"/>
    <w:rsid w:val="004020FB"/>
    <w:rsid w:val="00403866"/>
    <w:rsid w:val="00403C8E"/>
    <w:rsid w:val="00403EA5"/>
    <w:rsid w:val="00404057"/>
    <w:rsid w:val="004041AC"/>
    <w:rsid w:val="0040428B"/>
    <w:rsid w:val="0040466B"/>
    <w:rsid w:val="004046AD"/>
    <w:rsid w:val="00404EBB"/>
    <w:rsid w:val="00404F45"/>
    <w:rsid w:val="004054C7"/>
    <w:rsid w:val="004055D2"/>
    <w:rsid w:val="00405AB7"/>
    <w:rsid w:val="00405DAE"/>
    <w:rsid w:val="00405E66"/>
    <w:rsid w:val="00406006"/>
    <w:rsid w:val="00406A34"/>
    <w:rsid w:val="00406E34"/>
    <w:rsid w:val="00410042"/>
    <w:rsid w:val="00410601"/>
    <w:rsid w:val="00410783"/>
    <w:rsid w:val="00410839"/>
    <w:rsid w:val="00410F67"/>
    <w:rsid w:val="004119DB"/>
    <w:rsid w:val="0041243B"/>
    <w:rsid w:val="0041269A"/>
    <w:rsid w:val="00412910"/>
    <w:rsid w:val="00412D89"/>
    <w:rsid w:val="00412FA7"/>
    <w:rsid w:val="0041315F"/>
    <w:rsid w:val="00413553"/>
    <w:rsid w:val="0041376F"/>
    <w:rsid w:val="004140DB"/>
    <w:rsid w:val="00414104"/>
    <w:rsid w:val="004152C6"/>
    <w:rsid w:val="00415889"/>
    <w:rsid w:val="00415D43"/>
    <w:rsid w:val="004165C0"/>
    <w:rsid w:val="0041682A"/>
    <w:rsid w:val="004171A4"/>
    <w:rsid w:val="00417575"/>
    <w:rsid w:val="00417870"/>
    <w:rsid w:val="0042028F"/>
    <w:rsid w:val="0042070A"/>
    <w:rsid w:val="0042074A"/>
    <w:rsid w:val="00421180"/>
    <w:rsid w:val="00421622"/>
    <w:rsid w:val="00421928"/>
    <w:rsid w:val="00421D6A"/>
    <w:rsid w:val="00421D79"/>
    <w:rsid w:val="00421F54"/>
    <w:rsid w:val="00421FB2"/>
    <w:rsid w:val="00422115"/>
    <w:rsid w:val="004236AD"/>
    <w:rsid w:val="00423714"/>
    <w:rsid w:val="00423A08"/>
    <w:rsid w:val="00423A98"/>
    <w:rsid w:val="00423FAB"/>
    <w:rsid w:val="00424238"/>
    <w:rsid w:val="004247DB"/>
    <w:rsid w:val="00424A56"/>
    <w:rsid w:val="00424C51"/>
    <w:rsid w:val="00424F8C"/>
    <w:rsid w:val="004256F6"/>
    <w:rsid w:val="00426394"/>
    <w:rsid w:val="0042679E"/>
    <w:rsid w:val="00426B13"/>
    <w:rsid w:val="00426E8B"/>
    <w:rsid w:val="00426FD0"/>
    <w:rsid w:val="004275FE"/>
    <w:rsid w:val="004278A7"/>
    <w:rsid w:val="00427D2F"/>
    <w:rsid w:val="0043019E"/>
    <w:rsid w:val="00431176"/>
    <w:rsid w:val="004318BC"/>
    <w:rsid w:val="00431BE9"/>
    <w:rsid w:val="00431EDC"/>
    <w:rsid w:val="00432173"/>
    <w:rsid w:val="004323E7"/>
    <w:rsid w:val="0043245B"/>
    <w:rsid w:val="00432524"/>
    <w:rsid w:val="00432DF5"/>
    <w:rsid w:val="00432FC4"/>
    <w:rsid w:val="004336EB"/>
    <w:rsid w:val="00433AC0"/>
    <w:rsid w:val="00433D10"/>
    <w:rsid w:val="004349C0"/>
    <w:rsid w:val="004362C7"/>
    <w:rsid w:val="004363C1"/>
    <w:rsid w:val="00436861"/>
    <w:rsid w:val="00436CD1"/>
    <w:rsid w:val="00437800"/>
    <w:rsid w:val="00437E4A"/>
    <w:rsid w:val="004401A0"/>
    <w:rsid w:val="00440399"/>
    <w:rsid w:val="00440719"/>
    <w:rsid w:val="00440739"/>
    <w:rsid w:val="00440A61"/>
    <w:rsid w:val="00440EC6"/>
    <w:rsid w:val="00440F76"/>
    <w:rsid w:val="0044111B"/>
    <w:rsid w:val="00441577"/>
    <w:rsid w:val="0044162A"/>
    <w:rsid w:val="00441E98"/>
    <w:rsid w:val="00442002"/>
    <w:rsid w:val="00442016"/>
    <w:rsid w:val="004421B3"/>
    <w:rsid w:val="00442415"/>
    <w:rsid w:val="00442A9A"/>
    <w:rsid w:val="004439CA"/>
    <w:rsid w:val="00443B83"/>
    <w:rsid w:val="00444004"/>
    <w:rsid w:val="00444440"/>
    <w:rsid w:val="00444AA8"/>
    <w:rsid w:val="00444C00"/>
    <w:rsid w:val="00444DD6"/>
    <w:rsid w:val="004450DC"/>
    <w:rsid w:val="004451B7"/>
    <w:rsid w:val="004454B8"/>
    <w:rsid w:val="00445ED4"/>
    <w:rsid w:val="0044611B"/>
    <w:rsid w:val="00446887"/>
    <w:rsid w:val="004468DC"/>
    <w:rsid w:val="0044698E"/>
    <w:rsid w:val="00446E0E"/>
    <w:rsid w:val="00446F27"/>
    <w:rsid w:val="00446FAE"/>
    <w:rsid w:val="00447034"/>
    <w:rsid w:val="0044783A"/>
    <w:rsid w:val="0044797B"/>
    <w:rsid w:val="00447DCE"/>
    <w:rsid w:val="0045113B"/>
    <w:rsid w:val="0045131F"/>
    <w:rsid w:val="00451641"/>
    <w:rsid w:val="0045185B"/>
    <w:rsid w:val="00451943"/>
    <w:rsid w:val="00451F46"/>
    <w:rsid w:val="00451FE8"/>
    <w:rsid w:val="0045259B"/>
    <w:rsid w:val="004528B7"/>
    <w:rsid w:val="004531A2"/>
    <w:rsid w:val="00453C33"/>
    <w:rsid w:val="00453E91"/>
    <w:rsid w:val="004542A3"/>
    <w:rsid w:val="0045466F"/>
    <w:rsid w:val="0045470F"/>
    <w:rsid w:val="0045480E"/>
    <w:rsid w:val="00454D02"/>
    <w:rsid w:val="00455491"/>
    <w:rsid w:val="004556A2"/>
    <w:rsid w:val="004557C0"/>
    <w:rsid w:val="00455A86"/>
    <w:rsid w:val="00455CE9"/>
    <w:rsid w:val="004565A6"/>
    <w:rsid w:val="0045687A"/>
    <w:rsid w:val="00456CE1"/>
    <w:rsid w:val="00456F26"/>
    <w:rsid w:val="004578D8"/>
    <w:rsid w:val="00457C76"/>
    <w:rsid w:val="00457D86"/>
    <w:rsid w:val="00457E71"/>
    <w:rsid w:val="00457F87"/>
    <w:rsid w:val="0046003C"/>
    <w:rsid w:val="00461057"/>
    <w:rsid w:val="00461066"/>
    <w:rsid w:val="00461259"/>
    <w:rsid w:val="004614FE"/>
    <w:rsid w:val="0046161D"/>
    <w:rsid w:val="004617BD"/>
    <w:rsid w:val="00461A5D"/>
    <w:rsid w:val="00461F2D"/>
    <w:rsid w:val="0046206E"/>
    <w:rsid w:val="004622AA"/>
    <w:rsid w:val="00462A69"/>
    <w:rsid w:val="00463F50"/>
    <w:rsid w:val="00464198"/>
    <w:rsid w:val="004641DE"/>
    <w:rsid w:val="004643DF"/>
    <w:rsid w:val="004646E5"/>
    <w:rsid w:val="00464808"/>
    <w:rsid w:val="004651E2"/>
    <w:rsid w:val="00465401"/>
    <w:rsid w:val="0046541E"/>
    <w:rsid w:val="0046559A"/>
    <w:rsid w:val="00465725"/>
    <w:rsid w:val="00465CAE"/>
    <w:rsid w:val="00465D20"/>
    <w:rsid w:val="00465E64"/>
    <w:rsid w:val="004662F1"/>
    <w:rsid w:val="00466BF2"/>
    <w:rsid w:val="00467C48"/>
    <w:rsid w:val="00470121"/>
    <w:rsid w:val="0047019E"/>
    <w:rsid w:val="00470C6E"/>
    <w:rsid w:val="00470C98"/>
    <w:rsid w:val="00470CA4"/>
    <w:rsid w:val="00470F9F"/>
    <w:rsid w:val="00471618"/>
    <w:rsid w:val="00471B1E"/>
    <w:rsid w:val="00471C15"/>
    <w:rsid w:val="00471E88"/>
    <w:rsid w:val="00471EA3"/>
    <w:rsid w:val="00471EA7"/>
    <w:rsid w:val="00471F52"/>
    <w:rsid w:val="0047243E"/>
    <w:rsid w:val="00472772"/>
    <w:rsid w:val="00472C21"/>
    <w:rsid w:val="004739E3"/>
    <w:rsid w:val="00473CC7"/>
    <w:rsid w:val="0047406F"/>
    <w:rsid w:val="0047407D"/>
    <w:rsid w:val="00474A57"/>
    <w:rsid w:val="00475083"/>
    <w:rsid w:val="00475207"/>
    <w:rsid w:val="00475418"/>
    <w:rsid w:val="00475BFE"/>
    <w:rsid w:val="00476B97"/>
    <w:rsid w:val="00476CCA"/>
    <w:rsid w:val="004772ED"/>
    <w:rsid w:val="0047784B"/>
    <w:rsid w:val="004778AB"/>
    <w:rsid w:val="0047791F"/>
    <w:rsid w:val="00477F81"/>
    <w:rsid w:val="00480979"/>
    <w:rsid w:val="0048097E"/>
    <w:rsid w:val="00480B0A"/>
    <w:rsid w:val="00481539"/>
    <w:rsid w:val="00481E3A"/>
    <w:rsid w:val="00481F79"/>
    <w:rsid w:val="0048237A"/>
    <w:rsid w:val="004828D0"/>
    <w:rsid w:val="0048297F"/>
    <w:rsid w:val="00482B52"/>
    <w:rsid w:val="00483000"/>
    <w:rsid w:val="00483138"/>
    <w:rsid w:val="00483348"/>
    <w:rsid w:val="00483AC3"/>
    <w:rsid w:val="00483E9D"/>
    <w:rsid w:val="004840D3"/>
    <w:rsid w:val="004843FD"/>
    <w:rsid w:val="00484622"/>
    <w:rsid w:val="00484C53"/>
    <w:rsid w:val="004853C1"/>
    <w:rsid w:val="004856A9"/>
    <w:rsid w:val="00485BCF"/>
    <w:rsid w:val="00485C17"/>
    <w:rsid w:val="00485D49"/>
    <w:rsid w:val="00485E4C"/>
    <w:rsid w:val="00485EA8"/>
    <w:rsid w:val="0048633A"/>
    <w:rsid w:val="00486479"/>
    <w:rsid w:val="00486A53"/>
    <w:rsid w:val="00486CD7"/>
    <w:rsid w:val="00486D12"/>
    <w:rsid w:val="004900E2"/>
    <w:rsid w:val="00490484"/>
    <w:rsid w:val="00490638"/>
    <w:rsid w:val="00490EA2"/>
    <w:rsid w:val="0049142B"/>
    <w:rsid w:val="004915C7"/>
    <w:rsid w:val="004923C4"/>
    <w:rsid w:val="00493210"/>
    <w:rsid w:val="00493217"/>
    <w:rsid w:val="00493355"/>
    <w:rsid w:val="004934AF"/>
    <w:rsid w:val="004943FA"/>
    <w:rsid w:val="00494942"/>
    <w:rsid w:val="0049495C"/>
    <w:rsid w:val="00494CAB"/>
    <w:rsid w:val="0049612A"/>
    <w:rsid w:val="0049686C"/>
    <w:rsid w:val="00496C75"/>
    <w:rsid w:val="00496ECB"/>
    <w:rsid w:val="004975AF"/>
    <w:rsid w:val="004A03C3"/>
    <w:rsid w:val="004A0434"/>
    <w:rsid w:val="004A0647"/>
    <w:rsid w:val="004A0BCF"/>
    <w:rsid w:val="004A116D"/>
    <w:rsid w:val="004A1365"/>
    <w:rsid w:val="004A14EF"/>
    <w:rsid w:val="004A1941"/>
    <w:rsid w:val="004A19B4"/>
    <w:rsid w:val="004A1B20"/>
    <w:rsid w:val="004A209D"/>
    <w:rsid w:val="004A2686"/>
    <w:rsid w:val="004A26B0"/>
    <w:rsid w:val="004A26B7"/>
    <w:rsid w:val="004A2788"/>
    <w:rsid w:val="004A2B38"/>
    <w:rsid w:val="004A2B73"/>
    <w:rsid w:val="004A34CE"/>
    <w:rsid w:val="004A3653"/>
    <w:rsid w:val="004A3887"/>
    <w:rsid w:val="004A3FE0"/>
    <w:rsid w:val="004A4008"/>
    <w:rsid w:val="004A447D"/>
    <w:rsid w:val="004A4494"/>
    <w:rsid w:val="004A465C"/>
    <w:rsid w:val="004A4836"/>
    <w:rsid w:val="004A4B12"/>
    <w:rsid w:val="004A5322"/>
    <w:rsid w:val="004A59B2"/>
    <w:rsid w:val="004A5EC0"/>
    <w:rsid w:val="004A63FA"/>
    <w:rsid w:val="004A67DD"/>
    <w:rsid w:val="004A71D1"/>
    <w:rsid w:val="004A7D7A"/>
    <w:rsid w:val="004B0A03"/>
    <w:rsid w:val="004B12DE"/>
    <w:rsid w:val="004B14BD"/>
    <w:rsid w:val="004B15EB"/>
    <w:rsid w:val="004B206B"/>
    <w:rsid w:val="004B2517"/>
    <w:rsid w:val="004B29DA"/>
    <w:rsid w:val="004B3D90"/>
    <w:rsid w:val="004B4210"/>
    <w:rsid w:val="004B4571"/>
    <w:rsid w:val="004B4821"/>
    <w:rsid w:val="004B52A7"/>
    <w:rsid w:val="004B5558"/>
    <w:rsid w:val="004B5DA1"/>
    <w:rsid w:val="004B5DB3"/>
    <w:rsid w:val="004B6B83"/>
    <w:rsid w:val="004B6D68"/>
    <w:rsid w:val="004B7C54"/>
    <w:rsid w:val="004C04AF"/>
    <w:rsid w:val="004C18BF"/>
    <w:rsid w:val="004C196D"/>
    <w:rsid w:val="004C1B07"/>
    <w:rsid w:val="004C21C5"/>
    <w:rsid w:val="004C4046"/>
    <w:rsid w:val="004C4247"/>
    <w:rsid w:val="004C4628"/>
    <w:rsid w:val="004C4A2A"/>
    <w:rsid w:val="004C4EB0"/>
    <w:rsid w:val="004C51D3"/>
    <w:rsid w:val="004C6026"/>
    <w:rsid w:val="004C61F4"/>
    <w:rsid w:val="004C731D"/>
    <w:rsid w:val="004D0102"/>
    <w:rsid w:val="004D0FAC"/>
    <w:rsid w:val="004D149E"/>
    <w:rsid w:val="004D14BB"/>
    <w:rsid w:val="004D14E5"/>
    <w:rsid w:val="004D1883"/>
    <w:rsid w:val="004D1A2B"/>
    <w:rsid w:val="004D1C04"/>
    <w:rsid w:val="004D23D9"/>
    <w:rsid w:val="004D2F20"/>
    <w:rsid w:val="004D30B5"/>
    <w:rsid w:val="004D3461"/>
    <w:rsid w:val="004D35B3"/>
    <w:rsid w:val="004D38B7"/>
    <w:rsid w:val="004D401B"/>
    <w:rsid w:val="004D45A1"/>
    <w:rsid w:val="004D484D"/>
    <w:rsid w:val="004D4AFB"/>
    <w:rsid w:val="004D4D57"/>
    <w:rsid w:val="004D4EC1"/>
    <w:rsid w:val="004D4F51"/>
    <w:rsid w:val="004D52A8"/>
    <w:rsid w:val="004D56E7"/>
    <w:rsid w:val="004D5B68"/>
    <w:rsid w:val="004D5E9F"/>
    <w:rsid w:val="004D5F67"/>
    <w:rsid w:val="004D62D6"/>
    <w:rsid w:val="004D6AB3"/>
    <w:rsid w:val="004D6D33"/>
    <w:rsid w:val="004D71EE"/>
    <w:rsid w:val="004D75B2"/>
    <w:rsid w:val="004E0494"/>
    <w:rsid w:val="004E0528"/>
    <w:rsid w:val="004E05CC"/>
    <w:rsid w:val="004E0D21"/>
    <w:rsid w:val="004E0D24"/>
    <w:rsid w:val="004E13D2"/>
    <w:rsid w:val="004E1692"/>
    <w:rsid w:val="004E1D67"/>
    <w:rsid w:val="004E218B"/>
    <w:rsid w:val="004E2213"/>
    <w:rsid w:val="004E2308"/>
    <w:rsid w:val="004E288B"/>
    <w:rsid w:val="004E2A46"/>
    <w:rsid w:val="004E302E"/>
    <w:rsid w:val="004E35E1"/>
    <w:rsid w:val="004E39EF"/>
    <w:rsid w:val="004E3A2C"/>
    <w:rsid w:val="004E3D86"/>
    <w:rsid w:val="004E3E5E"/>
    <w:rsid w:val="004E407C"/>
    <w:rsid w:val="004E42E9"/>
    <w:rsid w:val="004E4A42"/>
    <w:rsid w:val="004E4CC9"/>
    <w:rsid w:val="004E4D77"/>
    <w:rsid w:val="004E4EE8"/>
    <w:rsid w:val="004E51F9"/>
    <w:rsid w:val="004E640D"/>
    <w:rsid w:val="004E6841"/>
    <w:rsid w:val="004E6D26"/>
    <w:rsid w:val="004E72C0"/>
    <w:rsid w:val="004E7C3A"/>
    <w:rsid w:val="004F0253"/>
    <w:rsid w:val="004F05C5"/>
    <w:rsid w:val="004F070F"/>
    <w:rsid w:val="004F072A"/>
    <w:rsid w:val="004F0E25"/>
    <w:rsid w:val="004F11AB"/>
    <w:rsid w:val="004F12B3"/>
    <w:rsid w:val="004F1A64"/>
    <w:rsid w:val="004F1EEC"/>
    <w:rsid w:val="004F2250"/>
    <w:rsid w:val="004F24A2"/>
    <w:rsid w:val="004F2688"/>
    <w:rsid w:val="004F29FB"/>
    <w:rsid w:val="004F2DC5"/>
    <w:rsid w:val="004F314A"/>
    <w:rsid w:val="004F330A"/>
    <w:rsid w:val="004F3360"/>
    <w:rsid w:val="004F3CA2"/>
    <w:rsid w:val="004F43CC"/>
    <w:rsid w:val="004F4A8C"/>
    <w:rsid w:val="004F5BE8"/>
    <w:rsid w:val="004F5F4C"/>
    <w:rsid w:val="004F6034"/>
    <w:rsid w:val="004F7CE6"/>
    <w:rsid w:val="004F7ECD"/>
    <w:rsid w:val="0050022C"/>
    <w:rsid w:val="005003A7"/>
    <w:rsid w:val="00500B6B"/>
    <w:rsid w:val="00500DA5"/>
    <w:rsid w:val="00501642"/>
    <w:rsid w:val="00501AE6"/>
    <w:rsid w:val="00502012"/>
    <w:rsid w:val="005020EA"/>
    <w:rsid w:val="005023D4"/>
    <w:rsid w:val="0050253E"/>
    <w:rsid w:val="005026BC"/>
    <w:rsid w:val="0050316D"/>
    <w:rsid w:val="005038F8"/>
    <w:rsid w:val="00503926"/>
    <w:rsid w:val="00504288"/>
    <w:rsid w:val="005043B1"/>
    <w:rsid w:val="005044E3"/>
    <w:rsid w:val="0050454C"/>
    <w:rsid w:val="00504994"/>
    <w:rsid w:val="00504A4C"/>
    <w:rsid w:val="00505118"/>
    <w:rsid w:val="005051FA"/>
    <w:rsid w:val="00505364"/>
    <w:rsid w:val="00505899"/>
    <w:rsid w:val="0050628A"/>
    <w:rsid w:val="00506D5F"/>
    <w:rsid w:val="00507278"/>
    <w:rsid w:val="005072BE"/>
    <w:rsid w:val="00507648"/>
    <w:rsid w:val="00507827"/>
    <w:rsid w:val="00510201"/>
    <w:rsid w:val="005103A6"/>
    <w:rsid w:val="00511983"/>
    <w:rsid w:val="00511FB8"/>
    <w:rsid w:val="0051207F"/>
    <w:rsid w:val="00513084"/>
    <w:rsid w:val="00513CCB"/>
    <w:rsid w:val="00513FA0"/>
    <w:rsid w:val="00514545"/>
    <w:rsid w:val="00514A98"/>
    <w:rsid w:val="00514E45"/>
    <w:rsid w:val="0051546D"/>
    <w:rsid w:val="00515590"/>
    <w:rsid w:val="00515948"/>
    <w:rsid w:val="00515995"/>
    <w:rsid w:val="00515AAE"/>
    <w:rsid w:val="00516054"/>
    <w:rsid w:val="00516215"/>
    <w:rsid w:val="00516B0F"/>
    <w:rsid w:val="00516D29"/>
    <w:rsid w:val="00516F33"/>
    <w:rsid w:val="0051701C"/>
    <w:rsid w:val="00517F12"/>
    <w:rsid w:val="00520681"/>
    <w:rsid w:val="00520BA4"/>
    <w:rsid w:val="00520CDC"/>
    <w:rsid w:val="005219A9"/>
    <w:rsid w:val="005219D7"/>
    <w:rsid w:val="00521CD5"/>
    <w:rsid w:val="0052200C"/>
    <w:rsid w:val="0052266A"/>
    <w:rsid w:val="00522A49"/>
    <w:rsid w:val="005236BC"/>
    <w:rsid w:val="00523FC8"/>
    <w:rsid w:val="00524F87"/>
    <w:rsid w:val="005252E5"/>
    <w:rsid w:val="005255EF"/>
    <w:rsid w:val="00525F46"/>
    <w:rsid w:val="00526B4A"/>
    <w:rsid w:val="00526E81"/>
    <w:rsid w:val="00526FB6"/>
    <w:rsid w:val="005275A6"/>
    <w:rsid w:val="00527C90"/>
    <w:rsid w:val="00527CAA"/>
    <w:rsid w:val="00530145"/>
    <w:rsid w:val="00530674"/>
    <w:rsid w:val="00530711"/>
    <w:rsid w:val="0053090A"/>
    <w:rsid w:val="00530E04"/>
    <w:rsid w:val="00531C19"/>
    <w:rsid w:val="0053209E"/>
    <w:rsid w:val="005323E7"/>
    <w:rsid w:val="005325FB"/>
    <w:rsid w:val="005327BF"/>
    <w:rsid w:val="0053296E"/>
    <w:rsid w:val="00532A98"/>
    <w:rsid w:val="00532B13"/>
    <w:rsid w:val="00532D02"/>
    <w:rsid w:val="00532D44"/>
    <w:rsid w:val="00532F09"/>
    <w:rsid w:val="0053307A"/>
    <w:rsid w:val="005339B1"/>
    <w:rsid w:val="00533CBA"/>
    <w:rsid w:val="0053429E"/>
    <w:rsid w:val="005348BC"/>
    <w:rsid w:val="00534A0C"/>
    <w:rsid w:val="00535519"/>
    <w:rsid w:val="00535704"/>
    <w:rsid w:val="00535921"/>
    <w:rsid w:val="00535CA2"/>
    <w:rsid w:val="00535F79"/>
    <w:rsid w:val="005362F6"/>
    <w:rsid w:val="00536AFC"/>
    <w:rsid w:val="0053734B"/>
    <w:rsid w:val="00537A63"/>
    <w:rsid w:val="00537D44"/>
    <w:rsid w:val="00537F94"/>
    <w:rsid w:val="005403AE"/>
    <w:rsid w:val="0054074D"/>
    <w:rsid w:val="00540BA4"/>
    <w:rsid w:val="00540BE8"/>
    <w:rsid w:val="0054186E"/>
    <w:rsid w:val="00541DFE"/>
    <w:rsid w:val="00542D93"/>
    <w:rsid w:val="00542DE3"/>
    <w:rsid w:val="005432C7"/>
    <w:rsid w:val="00543433"/>
    <w:rsid w:val="00543992"/>
    <w:rsid w:val="00544144"/>
    <w:rsid w:val="0054428C"/>
    <w:rsid w:val="005445D8"/>
    <w:rsid w:val="00544B40"/>
    <w:rsid w:val="00545119"/>
    <w:rsid w:val="00545F44"/>
    <w:rsid w:val="005461AD"/>
    <w:rsid w:val="0054676C"/>
    <w:rsid w:val="00546B71"/>
    <w:rsid w:val="00547B04"/>
    <w:rsid w:val="00550013"/>
    <w:rsid w:val="0055036A"/>
    <w:rsid w:val="005504CB"/>
    <w:rsid w:val="00550A2B"/>
    <w:rsid w:val="00550A61"/>
    <w:rsid w:val="005511B9"/>
    <w:rsid w:val="00551375"/>
    <w:rsid w:val="0055159B"/>
    <w:rsid w:val="00551965"/>
    <w:rsid w:val="00551994"/>
    <w:rsid w:val="0055251B"/>
    <w:rsid w:val="00552612"/>
    <w:rsid w:val="00552BA9"/>
    <w:rsid w:val="00552F6E"/>
    <w:rsid w:val="005533D1"/>
    <w:rsid w:val="0055341D"/>
    <w:rsid w:val="0055343D"/>
    <w:rsid w:val="0055403C"/>
    <w:rsid w:val="0055408C"/>
    <w:rsid w:val="005540DA"/>
    <w:rsid w:val="0055468C"/>
    <w:rsid w:val="00554ABF"/>
    <w:rsid w:val="00554B3E"/>
    <w:rsid w:val="00554B4F"/>
    <w:rsid w:val="005552BA"/>
    <w:rsid w:val="0055589E"/>
    <w:rsid w:val="00556027"/>
    <w:rsid w:val="0055602B"/>
    <w:rsid w:val="00556954"/>
    <w:rsid w:val="0055740B"/>
    <w:rsid w:val="0055796C"/>
    <w:rsid w:val="00557FC0"/>
    <w:rsid w:val="00557FE3"/>
    <w:rsid w:val="005608C3"/>
    <w:rsid w:val="00560E29"/>
    <w:rsid w:val="0056188A"/>
    <w:rsid w:val="00562658"/>
    <w:rsid w:val="005627F3"/>
    <w:rsid w:val="00562A61"/>
    <w:rsid w:val="00562C51"/>
    <w:rsid w:val="005634F6"/>
    <w:rsid w:val="00563622"/>
    <w:rsid w:val="00564235"/>
    <w:rsid w:val="005646E9"/>
    <w:rsid w:val="00564969"/>
    <w:rsid w:val="00564E00"/>
    <w:rsid w:val="005653C3"/>
    <w:rsid w:val="00565719"/>
    <w:rsid w:val="005659A9"/>
    <w:rsid w:val="00565A8B"/>
    <w:rsid w:val="00565B3C"/>
    <w:rsid w:val="00565CA7"/>
    <w:rsid w:val="00566769"/>
    <w:rsid w:val="00566837"/>
    <w:rsid w:val="0056685D"/>
    <w:rsid w:val="00566961"/>
    <w:rsid w:val="005669F0"/>
    <w:rsid w:val="00567A4F"/>
    <w:rsid w:val="00567B9C"/>
    <w:rsid w:val="00570694"/>
    <w:rsid w:val="005709B9"/>
    <w:rsid w:val="00570FA4"/>
    <w:rsid w:val="0057164D"/>
    <w:rsid w:val="00571B4B"/>
    <w:rsid w:val="005726DB"/>
    <w:rsid w:val="00572748"/>
    <w:rsid w:val="005727E1"/>
    <w:rsid w:val="005728E3"/>
    <w:rsid w:val="00573733"/>
    <w:rsid w:val="0057392B"/>
    <w:rsid w:val="00575196"/>
    <w:rsid w:val="005751ED"/>
    <w:rsid w:val="005755B0"/>
    <w:rsid w:val="00575AF6"/>
    <w:rsid w:val="00575B13"/>
    <w:rsid w:val="00576199"/>
    <w:rsid w:val="00576470"/>
    <w:rsid w:val="0057700E"/>
    <w:rsid w:val="0057740C"/>
    <w:rsid w:val="0058138B"/>
    <w:rsid w:val="0058197A"/>
    <w:rsid w:val="00581F99"/>
    <w:rsid w:val="00582583"/>
    <w:rsid w:val="00582A4C"/>
    <w:rsid w:val="00582D1C"/>
    <w:rsid w:val="0058321B"/>
    <w:rsid w:val="00583388"/>
    <w:rsid w:val="005836E7"/>
    <w:rsid w:val="0058386F"/>
    <w:rsid w:val="00583952"/>
    <w:rsid w:val="0058458C"/>
    <w:rsid w:val="005848FB"/>
    <w:rsid w:val="005849A6"/>
    <w:rsid w:val="00584A8C"/>
    <w:rsid w:val="00584B64"/>
    <w:rsid w:val="00584B6C"/>
    <w:rsid w:val="00585919"/>
    <w:rsid w:val="00585F18"/>
    <w:rsid w:val="005860B0"/>
    <w:rsid w:val="00586672"/>
    <w:rsid w:val="00586DC3"/>
    <w:rsid w:val="00586E87"/>
    <w:rsid w:val="00587147"/>
    <w:rsid w:val="0058730B"/>
    <w:rsid w:val="00587507"/>
    <w:rsid w:val="005876D0"/>
    <w:rsid w:val="00587820"/>
    <w:rsid w:val="00587A03"/>
    <w:rsid w:val="00587BF9"/>
    <w:rsid w:val="00587EC5"/>
    <w:rsid w:val="00590586"/>
    <w:rsid w:val="005906B9"/>
    <w:rsid w:val="005907BC"/>
    <w:rsid w:val="005908C9"/>
    <w:rsid w:val="00591588"/>
    <w:rsid w:val="005917DE"/>
    <w:rsid w:val="005919D5"/>
    <w:rsid w:val="00591C5D"/>
    <w:rsid w:val="00591DFC"/>
    <w:rsid w:val="00592750"/>
    <w:rsid w:val="00592EB6"/>
    <w:rsid w:val="00593109"/>
    <w:rsid w:val="005932C8"/>
    <w:rsid w:val="005932CD"/>
    <w:rsid w:val="0059371B"/>
    <w:rsid w:val="0059454C"/>
    <w:rsid w:val="00594572"/>
    <w:rsid w:val="0059464B"/>
    <w:rsid w:val="00594FDB"/>
    <w:rsid w:val="00595136"/>
    <w:rsid w:val="00595675"/>
    <w:rsid w:val="0059568E"/>
    <w:rsid w:val="005958FE"/>
    <w:rsid w:val="0059596D"/>
    <w:rsid w:val="00596275"/>
    <w:rsid w:val="00596306"/>
    <w:rsid w:val="00596E30"/>
    <w:rsid w:val="005971A2"/>
    <w:rsid w:val="0059793C"/>
    <w:rsid w:val="00597DC4"/>
    <w:rsid w:val="00597F41"/>
    <w:rsid w:val="005A05DF"/>
    <w:rsid w:val="005A08DA"/>
    <w:rsid w:val="005A0E25"/>
    <w:rsid w:val="005A0F51"/>
    <w:rsid w:val="005A0F94"/>
    <w:rsid w:val="005A15DF"/>
    <w:rsid w:val="005A172C"/>
    <w:rsid w:val="005A23E5"/>
    <w:rsid w:val="005A27EB"/>
    <w:rsid w:val="005A2A84"/>
    <w:rsid w:val="005A3A34"/>
    <w:rsid w:val="005A3F5B"/>
    <w:rsid w:val="005A40F3"/>
    <w:rsid w:val="005A4279"/>
    <w:rsid w:val="005A43AB"/>
    <w:rsid w:val="005A44CD"/>
    <w:rsid w:val="005A4986"/>
    <w:rsid w:val="005A4EAC"/>
    <w:rsid w:val="005A5D3D"/>
    <w:rsid w:val="005A5E17"/>
    <w:rsid w:val="005A5FCB"/>
    <w:rsid w:val="005A626E"/>
    <w:rsid w:val="005A695C"/>
    <w:rsid w:val="005A7817"/>
    <w:rsid w:val="005A789A"/>
    <w:rsid w:val="005A78B5"/>
    <w:rsid w:val="005A79DE"/>
    <w:rsid w:val="005A7F90"/>
    <w:rsid w:val="005B0306"/>
    <w:rsid w:val="005B03DF"/>
    <w:rsid w:val="005B064D"/>
    <w:rsid w:val="005B0D94"/>
    <w:rsid w:val="005B1427"/>
    <w:rsid w:val="005B1D74"/>
    <w:rsid w:val="005B2898"/>
    <w:rsid w:val="005B2959"/>
    <w:rsid w:val="005B36A1"/>
    <w:rsid w:val="005B36DA"/>
    <w:rsid w:val="005B37DF"/>
    <w:rsid w:val="005B3A9E"/>
    <w:rsid w:val="005B3F1F"/>
    <w:rsid w:val="005B402F"/>
    <w:rsid w:val="005B4B30"/>
    <w:rsid w:val="005B4B41"/>
    <w:rsid w:val="005B4FDB"/>
    <w:rsid w:val="005B5533"/>
    <w:rsid w:val="005B580C"/>
    <w:rsid w:val="005B5AA4"/>
    <w:rsid w:val="005B5D7E"/>
    <w:rsid w:val="005B62C7"/>
    <w:rsid w:val="005B7512"/>
    <w:rsid w:val="005B7704"/>
    <w:rsid w:val="005B78D5"/>
    <w:rsid w:val="005B7CD5"/>
    <w:rsid w:val="005B7F1F"/>
    <w:rsid w:val="005B7F49"/>
    <w:rsid w:val="005C068F"/>
    <w:rsid w:val="005C0C8D"/>
    <w:rsid w:val="005C11C9"/>
    <w:rsid w:val="005C1425"/>
    <w:rsid w:val="005C216A"/>
    <w:rsid w:val="005C3C25"/>
    <w:rsid w:val="005C3D2C"/>
    <w:rsid w:val="005C3EDD"/>
    <w:rsid w:val="005C403C"/>
    <w:rsid w:val="005C406E"/>
    <w:rsid w:val="005C40CA"/>
    <w:rsid w:val="005C4652"/>
    <w:rsid w:val="005C52E1"/>
    <w:rsid w:val="005C5BC6"/>
    <w:rsid w:val="005C5CF3"/>
    <w:rsid w:val="005C5F9E"/>
    <w:rsid w:val="005C67C1"/>
    <w:rsid w:val="005C6CF0"/>
    <w:rsid w:val="005C7172"/>
    <w:rsid w:val="005C75A2"/>
    <w:rsid w:val="005C75C2"/>
    <w:rsid w:val="005C7695"/>
    <w:rsid w:val="005C7781"/>
    <w:rsid w:val="005C7BDE"/>
    <w:rsid w:val="005D082F"/>
    <w:rsid w:val="005D08B4"/>
    <w:rsid w:val="005D13C0"/>
    <w:rsid w:val="005D1B64"/>
    <w:rsid w:val="005D21A5"/>
    <w:rsid w:val="005D2728"/>
    <w:rsid w:val="005D2CC1"/>
    <w:rsid w:val="005D3512"/>
    <w:rsid w:val="005D376C"/>
    <w:rsid w:val="005D39B6"/>
    <w:rsid w:val="005D3B4F"/>
    <w:rsid w:val="005D3BB8"/>
    <w:rsid w:val="005D3C8A"/>
    <w:rsid w:val="005D3DD3"/>
    <w:rsid w:val="005D3E74"/>
    <w:rsid w:val="005D4428"/>
    <w:rsid w:val="005D44DF"/>
    <w:rsid w:val="005D4702"/>
    <w:rsid w:val="005D485B"/>
    <w:rsid w:val="005D49AA"/>
    <w:rsid w:val="005D4D03"/>
    <w:rsid w:val="005D5115"/>
    <w:rsid w:val="005D524A"/>
    <w:rsid w:val="005D5404"/>
    <w:rsid w:val="005D57CA"/>
    <w:rsid w:val="005D5A51"/>
    <w:rsid w:val="005D5B2C"/>
    <w:rsid w:val="005D5B41"/>
    <w:rsid w:val="005D5DF6"/>
    <w:rsid w:val="005D6741"/>
    <w:rsid w:val="005D67CF"/>
    <w:rsid w:val="005D6D8B"/>
    <w:rsid w:val="005D70BA"/>
    <w:rsid w:val="005D7274"/>
    <w:rsid w:val="005D755D"/>
    <w:rsid w:val="005E0228"/>
    <w:rsid w:val="005E044D"/>
    <w:rsid w:val="005E0629"/>
    <w:rsid w:val="005E0C63"/>
    <w:rsid w:val="005E0F00"/>
    <w:rsid w:val="005E1146"/>
    <w:rsid w:val="005E1576"/>
    <w:rsid w:val="005E1895"/>
    <w:rsid w:val="005E1BFD"/>
    <w:rsid w:val="005E1CFC"/>
    <w:rsid w:val="005E25E4"/>
    <w:rsid w:val="005E2BF8"/>
    <w:rsid w:val="005E2D71"/>
    <w:rsid w:val="005E2F88"/>
    <w:rsid w:val="005E31B3"/>
    <w:rsid w:val="005E3B79"/>
    <w:rsid w:val="005E3ED0"/>
    <w:rsid w:val="005E40B6"/>
    <w:rsid w:val="005E4458"/>
    <w:rsid w:val="005E4567"/>
    <w:rsid w:val="005E46D3"/>
    <w:rsid w:val="005E46F4"/>
    <w:rsid w:val="005E5003"/>
    <w:rsid w:val="005E5B17"/>
    <w:rsid w:val="005E5ED1"/>
    <w:rsid w:val="005E626B"/>
    <w:rsid w:val="005E6963"/>
    <w:rsid w:val="005E70F4"/>
    <w:rsid w:val="005E71FE"/>
    <w:rsid w:val="005E74B3"/>
    <w:rsid w:val="005E7896"/>
    <w:rsid w:val="005E7903"/>
    <w:rsid w:val="005E7A07"/>
    <w:rsid w:val="005E7F92"/>
    <w:rsid w:val="005F0464"/>
    <w:rsid w:val="005F08A8"/>
    <w:rsid w:val="005F0929"/>
    <w:rsid w:val="005F0BAD"/>
    <w:rsid w:val="005F1C43"/>
    <w:rsid w:val="005F1EEA"/>
    <w:rsid w:val="005F21EF"/>
    <w:rsid w:val="005F259E"/>
    <w:rsid w:val="005F29B1"/>
    <w:rsid w:val="005F29BE"/>
    <w:rsid w:val="005F2DC6"/>
    <w:rsid w:val="005F2E34"/>
    <w:rsid w:val="005F3D4E"/>
    <w:rsid w:val="005F40B1"/>
    <w:rsid w:val="005F41B1"/>
    <w:rsid w:val="005F478E"/>
    <w:rsid w:val="005F4FED"/>
    <w:rsid w:val="005F558E"/>
    <w:rsid w:val="005F5838"/>
    <w:rsid w:val="005F5F84"/>
    <w:rsid w:val="005F6156"/>
    <w:rsid w:val="005F6CEF"/>
    <w:rsid w:val="005F7906"/>
    <w:rsid w:val="006003F1"/>
    <w:rsid w:val="006003FA"/>
    <w:rsid w:val="006005CD"/>
    <w:rsid w:val="00600AD6"/>
    <w:rsid w:val="006013C7"/>
    <w:rsid w:val="0060148D"/>
    <w:rsid w:val="00602915"/>
    <w:rsid w:val="006030A4"/>
    <w:rsid w:val="00603435"/>
    <w:rsid w:val="00604369"/>
    <w:rsid w:val="00604691"/>
    <w:rsid w:val="0060509A"/>
    <w:rsid w:val="00605F3D"/>
    <w:rsid w:val="0060605D"/>
    <w:rsid w:val="0060650C"/>
    <w:rsid w:val="006065C0"/>
    <w:rsid w:val="006067DB"/>
    <w:rsid w:val="00606A80"/>
    <w:rsid w:val="00606ADB"/>
    <w:rsid w:val="00606CDC"/>
    <w:rsid w:val="00606D9C"/>
    <w:rsid w:val="006071A0"/>
    <w:rsid w:val="00607698"/>
    <w:rsid w:val="006076A9"/>
    <w:rsid w:val="00607914"/>
    <w:rsid w:val="0060794D"/>
    <w:rsid w:val="006079A8"/>
    <w:rsid w:val="00607CA0"/>
    <w:rsid w:val="00607EDD"/>
    <w:rsid w:val="00610737"/>
    <w:rsid w:val="006112D9"/>
    <w:rsid w:val="0061151C"/>
    <w:rsid w:val="00611B8F"/>
    <w:rsid w:val="00611D36"/>
    <w:rsid w:val="006121BC"/>
    <w:rsid w:val="00612E7D"/>
    <w:rsid w:val="00612E8A"/>
    <w:rsid w:val="006130FD"/>
    <w:rsid w:val="006133AD"/>
    <w:rsid w:val="006136A2"/>
    <w:rsid w:val="00613E59"/>
    <w:rsid w:val="0061441E"/>
    <w:rsid w:val="006145F8"/>
    <w:rsid w:val="00614E73"/>
    <w:rsid w:val="00614FBB"/>
    <w:rsid w:val="0061537C"/>
    <w:rsid w:val="00615531"/>
    <w:rsid w:val="006161D9"/>
    <w:rsid w:val="0061660E"/>
    <w:rsid w:val="0061718E"/>
    <w:rsid w:val="006173EC"/>
    <w:rsid w:val="006174B8"/>
    <w:rsid w:val="006201E8"/>
    <w:rsid w:val="0062088C"/>
    <w:rsid w:val="00620942"/>
    <w:rsid w:val="006213DE"/>
    <w:rsid w:val="00621511"/>
    <w:rsid w:val="0062151B"/>
    <w:rsid w:val="006216A0"/>
    <w:rsid w:val="0062195C"/>
    <w:rsid w:val="00621AD4"/>
    <w:rsid w:val="00621E56"/>
    <w:rsid w:val="00623678"/>
    <w:rsid w:val="006242F4"/>
    <w:rsid w:val="0062525B"/>
    <w:rsid w:val="00625C28"/>
    <w:rsid w:val="006260A8"/>
    <w:rsid w:val="006263EE"/>
    <w:rsid w:val="00626405"/>
    <w:rsid w:val="006265A4"/>
    <w:rsid w:val="00626BE3"/>
    <w:rsid w:val="00626C41"/>
    <w:rsid w:val="00626DD3"/>
    <w:rsid w:val="00626DFE"/>
    <w:rsid w:val="006272D7"/>
    <w:rsid w:val="00630310"/>
    <w:rsid w:val="00630C31"/>
    <w:rsid w:val="006314CA"/>
    <w:rsid w:val="00631D99"/>
    <w:rsid w:val="006320FE"/>
    <w:rsid w:val="006328EF"/>
    <w:rsid w:val="006331F6"/>
    <w:rsid w:val="00633243"/>
    <w:rsid w:val="006334A3"/>
    <w:rsid w:val="006336B8"/>
    <w:rsid w:val="0063476B"/>
    <w:rsid w:val="00634977"/>
    <w:rsid w:val="006363BC"/>
    <w:rsid w:val="006366E8"/>
    <w:rsid w:val="006366FD"/>
    <w:rsid w:val="00636AFB"/>
    <w:rsid w:val="0063769D"/>
    <w:rsid w:val="0063781F"/>
    <w:rsid w:val="0063793F"/>
    <w:rsid w:val="00637C5A"/>
    <w:rsid w:val="0064160F"/>
    <w:rsid w:val="006419CE"/>
    <w:rsid w:val="006420A1"/>
    <w:rsid w:val="006421D6"/>
    <w:rsid w:val="0064271B"/>
    <w:rsid w:val="006428D1"/>
    <w:rsid w:val="00642E39"/>
    <w:rsid w:val="0064334A"/>
    <w:rsid w:val="00643AE5"/>
    <w:rsid w:val="00643B6D"/>
    <w:rsid w:val="00643B8B"/>
    <w:rsid w:val="00643BFD"/>
    <w:rsid w:val="00643D11"/>
    <w:rsid w:val="00644D20"/>
    <w:rsid w:val="00645063"/>
    <w:rsid w:val="006455E5"/>
    <w:rsid w:val="00645D64"/>
    <w:rsid w:val="00645D74"/>
    <w:rsid w:val="006461ED"/>
    <w:rsid w:val="0064634C"/>
    <w:rsid w:val="006464AF"/>
    <w:rsid w:val="00646871"/>
    <w:rsid w:val="00646899"/>
    <w:rsid w:val="00646A34"/>
    <w:rsid w:val="00646AF0"/>
    <w:rsid w:val="00646E66"/>
    <w:rsid w:val="0064735D"/>
    <w:rsid w:val="006473B5"/>
    <w:rsid w:val="006501CD"/>
    <w:rsid w:val="0065108D"/>
    <w:rsid w:val="006511FB"/>
    <w:rsid w:val="00651F1C"/>
    <w:rsid w:val="00652736"/>
    <w:rsid w:val="00652878"/>
    <w:rsid w:val="00653BBB"/>
    <w:rsid w:val="006541F7"/>
    <w:rsid w:val="006544D7"/>
    <w:rsid w:val="00654A8E"/>
    <w:rsid w:val="00654BC0"/>
    <w:rsid w:val="00655A88"/>
    <w:rsid w:val="00655C69"/>
    <w:rsid w:val="00655CAF"/>
    <w:rsid w:val="00656362"/>
    <w:rsid w:val="00656624"/>
    <w:rsid w:val="00657192"/>
    <w:rsid w:val="006572C2"/>
    <w:rsid w:val="006574B9"/>
    <w:rsid w:val="0065759A"/>
    <w:rsid w:val="00657A7B"/>
    <w:rsid w:val="006601F9"/>
    <w:rsid w:val="0066040E"/>
    <w:rsid w:val="00660540"/>
    <w:rsid w:val="006605D0"/>
    <w:rsid w:val="00660B32"/>
    <w:rsid w:val="00660E07"/>
    <w:rsid w:val="00660EA9"/>
    <w:rsid w:val="00661273"/>
    <w:rsid w:val="006614BA"/>
    <w:rsid w:val="006618ED"/>
    <w:rsid w:val="00661B12"/>
    <w:rsid w:val="0066226E"/>
    <w:rsid w:val="006626CC"/>
    <w:rsid w:val="00662A59"/>
    <w:rsid w:val="00662B9B"/>
    <w:rsid w:val="00663FCB"/>
    <w:rsid w:val="00664B67"/>
    <w:rsid w:val="00664B9F"/>
    <w:rsid w:val="00664BFC"/>
    <w:rsid w:val="00664F1A"/>
    <w:rsid w:val="006653BC"/>
    <w:rsid w:val="0066540C"/>
    <w:rsid w:val="00665553"/>
    <w:rsid w:val="0066608D"/>
    <w:rsid w:val="006660EB"/>
    <w:rsid w:val="00666179"/>
    <w:rsid w:val="00666766"/>
    <w:rsid w:val="00666C42"/>
    <w:rsid w:val="00667031"/>
    <w:rsid w:val="006671D5"/>
    <w:rsid w:val="006673F0"/>
    <w:rsid w:val="006675B4"/>
    <w:rsid w:val="00667702"/>
    <w:rsid w:val="00667887"/>
    <w:rsid w:val="0067059F"/>
    <w:rsid w:val="0067062F"/>
    <w:rsid w:val="00670662"/>
    <w:rsid w:val="006707BA"/>
    <w:rsid w:val="00670AA5"/>
    <w:rsid w:val="00670AB9"/>
    <w:rsid w:val="00670E9D"/>
    <w:rsid w:val="00670FA5"/>
    <w:rsid w:val="00671776"/>
    <w:rsid w:val="00671B53"/>
    <w:rsid w:val="00671B8C"/>
    <w:rsid w:val="00671CE0"/>
    <w:rsid w:val="006722A0"/>
    <w:rsid w:val="00673182"/>
    <w:rsid w:val="006739E9"/>
    <w:rsid w:val="0067488E"/>
    <w:rsid w:val="006748DE"/>
    <w:rsid w:val="00674DD3"/>
    <w:rsid w:val="0067587F"/>
    <w:rsid w:val="0067588C"/>
    <w:rsid w:val="0067663C"/>
    <w:rsid w:val="006766C7"/>
    <w:rsid w:val="00676795"/>
    <w:rsid w:val="0067700E"/>
    <w:rsid w:val="006770A2"/>
    <w:rsid w:val="006773FC"/>
    <w:rsid w:val="006775D9"/>
    <w:rsid w:val="006777A2"/>
    <w:rsid w:val="00677853"/>
    <w:rsid w:val="00677AB7"/>
    <w:rsid w:val="00677AC7"/>
    <w:rsid w:val="00680463"/>
    <w:rsid w:val="00680ABF"/>
    <w:rsid w:val="00680BAA"/>
    <w:rsid w:val="00680D64"/>
    <w:rsid w:val="006821C9"/>
    <w:rsid w:val="006822A8"/>
    <w:rsid w:val="006823DF"/>
    <w:rsid w:val="00682DBF"/>
    <w:rsid w:val="006839A0"/>
    <w:rsid w:val="006844A6"/>
    <w:rsid w:val="0068462D"/>
    <w:rsid w:val="00684777"/>
    <w:rsid w:val="0068489C"/>
    <w:rsid w:val="006848C2"/>
    <w:rsid w:val="00684EFA"/>
    <w:rsid w:val="00685046"/>
    <w:rsid w:val="006852C3"/>
    <w:rsid w:val="006856DD"/>
    <w:rsid w:val="00685940"/>
    <w:rsid w:val="006865E3"/>
    <w:rsid w:val="00686E09"/>
    <w:rsid w:val="00687BCF"/>
    <w:rsid w:val="00687E5E"/>
    <w:rsid w:val="0069032E"/>
    <w:rsid w:val="00690AC7"/>
    <w:rsid w:val="00690C79"/>
    <w:rsid w:val="006912C0"/>
    <w:rsid w:val="00691826"/>
    <w:rsid w:val="00691B0E"/>
    <w:rsid w:val="00691C90"/>
    <w:rsid w:val="00691E0E"/>
    <w:rsid w:val="0069230C"/>
    <w:rsid w:val="006923C2"/>
    <w:rsid w:val="006925DA"/>
    <w:rsid w:val="00692D25"/>
    <w:rsid w:val="00692EA5"/>
    <w:rsid w:val="0069317E"/>
    <w:rsid w:val="00693560"/>
    <w:rsid w:val="0069363A"/>
    <w:rsid w:val="006940CF"/>
    <w:rsid w:val="00694682"/>
    <w:rsid w:val="00694D2C"/>
    <w:rsid w:val="00694E65"/>
    <w:rsid w:val="00694F3A"/>
    <w:rsid w:val="0069586B"/>
    <w:rsid w:val="00695AB2"/>
    <w:rsid w:val="00696031"/>
    <w:rsid w:val="00696755"/>
    <w:rsid w:val="00696A12"/>
    <w:rsid w:val="006973B7"/>
    <w:rsid w:val="00697CA5"/>
    <w:rsid w:val="006A0103"/>
    <w:rsid w:val="006A064C"/>
    <w:rsid w:val="006A0756"/>
    <w:rsid w:val="006A0854"/>
    <w:rsid w:val="006A08E4"/>
    <w:rsid w:val="006A124C"/>
    <w:rsid w:val="006A1352"/>
    <w:rsid w:val="006A147B"/>
    <w:rsid w:val="006A293D"/>
    <w:rsid w:val="006A2BFC"/>
    <w:rsid w:val="006A2CE6"/>
    <w:rsid w:val="006A307C"/>
    <w:rsid w:val="006A3098"/>
    <w:rsid w:val="006A36C8"/>
    <w:rsid w:val="006A4175"/>
    <w:rsid w:val="006A44B1"/>
    <w:rsid w:val="006A500D"/>
    <w:rsid w:val="006A53B1"/>
    <w:rsid w:val="006A6F07"/>
    <w:rsid w:val="006A7141"/>
    <w:rsid w:val="006A7395"/>
    <w:rsid w:val="006A73B3"/>
    <w:rsid w:val="006B013E"/>
    <w:rsid w:val="006B055A"/>
    <w:rsid w:val="006B0861"/>
    <w:rsid w:val="006B0910"/>
    <w:rsid w:val="006B0A52"/>
    <w:rsid w:val="006B0BF5"/>
    <w:rsid w:val="006B0E0C"/>
    <w:rsid w:val="006B1628"/>
    <w:rsid w:val="006B2333"/>
    <w:rsid w:val="006B239A"/>
    <w:rsid w:val="006B2716"/>
    <w:rsid w:val="006B2902"/>
    <w:rsid w:val="006B2B9A"/>
    <w:rsid w:val="006B359F"/>
    <w:rsid w:val="006B3B14"/>
    <w:rsid w:val="006B3FAD"/>
    <w:rsid w:val="006B4262"/>
    <w:rsid w:val="006B44FB"/>
    <w:rsid w:val="006B4C46"/>
    <w:rsid w:val="006B57F0"/>
    <w:rsid w:val="006B5C7E"/>
    <w:rsid w:val="006B5F01"/>
    <w:rsid w:val="006B6A19"/>
    <w:rsid w:val="006B6AF1"/>
    <w:rsid w:val="006C000C"/>
    <w:rsid w:val="006C05C1"/>
    <w:rsid w:val="006C148D"/>
    <w:rsid w:val="006C27B3"/>
    <w:rsid w:val="006C29D7"/>
    <w:rsid w:val="006C2A8C"/>
    <w:rsid w:val="006C371D"/>
    <w:rsid w:val="006C443E"/>
    <w:rsid w:val="006C4BC5"/>
    <w:rsid w:val="006C57D2"/>
    <w:rsid w:val="006C587B"/>
    <w:rsid w:val="006C5DC4"/>
    <w:rsid w:val="006C5FA3"/>
    <w:rsid w:val="006C611C"/>
    <w:rsid w:val="006C67DD"/>
    <w:rsid w:val="006C707B"/>
    <w:rsid w:val="006C7892"/>
    <w:rsid w:val="006C79C3"/>
    <w:rsid w:val="006C7A54"/>
    <w:rsid w:val="006C7B95"/>
    <w:rsid w:val="006D0002"/>
    <w:rsid w:val="006D062E"/>
    <w:rsid w:val="006D0635"/>
    <w:rsid w:val="006D0934"/>
    <w:rsid w:val="006D0BF3"/>
    <w:rsid w:val="006D0CB6"/>
    <w:rsid w:val="006D0EDB"/>
    <w:rsid w:val="006D147C"/>
    <w:rsid w:val="006D14FF"/>
    <w:rsid w:val="006D15A0"/>
    <w:rsid w:val="006D1881"/>
    <w:rsid w:val="006D20E3"/>
    <w:rsid w:val="006D26AE"/>
    <w:rsid w:val="006D2C59"/>
    <w:rsid w:val="006D31C6"/>
    <w:rsid w:val="006D3292"/>
    <w:rsid w:val="006D36C5"/>
    <w:rsid w:val="006D4583"/>
    <w:rsid w:val="006D46AF"/>
    <w:rsid w:val="006D51C5"/>
    <w:rsid w:val="006D51D1"/>
    <w:rsid w:val="006D53A2"/>
    <w:rsid w:val="006D558F"/>
    <w:rsid w:val="006D5869"/>
    <w:rsid w:val="006D5EDA"/>
    <w:rsid w:val="006D617B"/>
    <w:rsid w:val="006D61FF"/>
    <w:rsid w:val="006D6329"/>
    <w:rsid w:val="006D6E74"/>
    <w:rsid w:val="006D7571"/>
    <w:rsid w:val="006D78B1"/>
    <w:rsid w:val="006D7B2F"/>
    <w:rsid w:val="006D7D51"/>
    <w:rsid w:val="006E1083"/>
    <w:rsid w:val="006E1D06"/>
    <w:rsid w:val="006E1EBC"/>
    <w:rsid w:val="006E2689"/>
    <w:rsid w:val="006E27FA"/>
    <w:rsid w:val="006E2E7A"/>
    <w:rsid w:val="006E304E"/>
    <w:rsid w:val="006E3879"/>
    <w:rsid w:val="006E3E88"/>
    <w:rsid w:val="006E4102"/>
    <w:rsid w:val="006E492C"/>
    <w:rsid w:val="006E4CA4"/>
    <w:rsid w:val="006E4D40"/>
    <w:rsid w:val="006E5330"/>
    <w:rsid w:val="006E5966"/>
    <w:rsid w:val="006E5BDD"/>
    <w:rsid w:val="006E65A4"/>
    <w:rsid w:val="006E65DD"/>
    <w:rsid w:val="006E69FB"/>
    <w:rsid w:val="006E6D3B"/>
    <w:rsid w:val="006E6E0F"/>
    <w:rsid w:val="006E6EFB"/>
    <w:rsid w:val="006E74E4"/>
    <w:rsid w:val="006E768B"/>
    <w:rsid w:val="006E76F9"/>
    <w:rsid w:val="006E7877"/>
    <w:rsid w:val="006E79A2"/>
    <w:rsid w:val="006F0177"/>
    <w:rsid w:val="006F06A8"/>
    <w:rsid w:val="006F06C3"/>
    <w:rsid w:val="006F083A"/>
    <w:rsid w:val="006F0B14"/>
    <w:rsid w:val="006F14E9"/>
    <w:rsid w:val="006F17C8"/>
    <w:rsid w:val="006F17DA"/>
    <w:rsid w:val="006F18BB"/>
    <w:rsid w:val="006F214B"/>
    <w:rsid w:val="006F271C"/>
    <w:rsid w:val="006F283D"/>
    <w:rsid w:val="006F2E9A"/>
    <w:rsid w:val="006F3A7F"/>
    <w:rsid w:val="006F4803"/>
    <w:rsid w:val="006F4D1D"/>
    <w:rsid w:val="006F5117"/>
    <w:rsid w:val="006F519A"/>
    <w:rsid w:val="006F53BD"/>
    <w:rsid w:val="006F53FB"/>
    <w:rsid w:val="006F5490"/>
    <w:rsid w:val="006F54FE"/>
    <w:rsid w:val="006F5E6F"/>
    <w:rsid w:val="006F5F68"/>
    <w:rsid w:val="006F5FB3"/>
    <w:rsid w:val="006F6CFF"/>
    <w:rsid w:val="006F6EA7"/>
    <w:rsid w:val="006F75F6"/>
    <w:rsid w:val="006F7ACE"/>
    <w:rsid w:val="006F7B68"/>
    <w:rsid w:val="0070016D"/>
    <w:rsid w:val="00701204"/>
    <w:rsid w:val="0070159A"/>
    <w:rsid w:val="00701614"/>
    <w:rsid w:val="0070233B"/>
    <w:rsid w:val="00702395"/>
    <w:rsid w:val="007025AE"/>
    <w:rsid w:val="0070286C"/>
    <w:rsid w:val="007028D9"/>
    <w:rsid w:val="00703193"/>
    <w:rsid w:val="00704267"/>
    <w:rsid w:val="00704568"/>
    <w:rsid w:val="007050C1"/>
    <w:rsid w:val="00705989"/>
    <w:rsid w:val="007059D4"/>
    <w:rsid w:val="00705E30"/>
    <w:rsid w:val="00706070"/>
    <w:rsid w:val="0070756C"/>
    <w:rsid w:val="00707AB7"/>
    <w:rsid w:val="00707FBA"/>
    <w:rsid w:val="00710C99"/>
    <w:rsid w:val="00711E17"/>
    <w:rsid w:val="00711FE5"/>
    <w:rsid w:val="0071223B"/>
    <w:rsid w:val="00712299"/>
    <w:rsid w:val="00712472"/>
    <w:rsid w:val="00712A6C"/>
    <w:rsid w:val="00713507"/>
    <w:rsid w:val="0071372B"/>
    <w:rsid w:val="00713762"/>
    <w:rsid w:val="007137A6"/>
    <w:rsid w:val="00713FD2"/>
    <w:rsid w:val="00714970"/>
    <w:rsid w:val="007152CC"/>
    <w:rsid w:val="0071594B"/>
    <w:rsid w:val="00715A86"/>
    <w:rsid w:val="00715C24"/>
    <w:rsid w:val="00715D10"/>
    <w:rsid w:val="00715FB9"/>
    <w:rsid w:val="0071650B"/>
    <w:rsid w:val="00716607"/>
    <w:rsid w:val="00716A13"/>
    <w:rsid w:val="00716BE9"/>
    <w:rsid w:val="00716DD1"/>
    <w:rsid w:val="007171E1"/>
    <w:rsid w:val="00717A87"/>
    <w:rsid w:val="00717DC6"/>
    <w:rsid w:val="00720197"/>
    <w:rsid w:val="00720A53"/>
    <w:rsid w:val="00720A7A"/>
    <w:rsid w:val="007216EE"/>
    <w:rsid w:val="00721777"/>
    <w:rsid w:val="00721C57"/>
    <w:rsid w:val="00722428"/>
    <w:rsid w:val="007228A0"/>
    <w:rsid w:val="00722C61"/>
    <w:rsid w:val="0072337E"/>
    <w:rsid w:val="00723E40"/>
    <w:rsid w:val="0072432A"/>
    <w:rsid w:val="007244DC"/>
    <w:rsid w:val="007248A8"/>
    <w:rsid w:val="00724959"/>
    <w:rsid w:val="00725808"/>
    <w:rsid w:val="00725903"/>
    <w:rsid w:val="00726084"/>
    <w:rsid w:val="007260A4"/>
    <w:rsid w:val="007262B5"/>
    <w:rsid w:val="00726DBF"/>
    <w:rsid w:val="00726DE9"/>
    <w:rsid w:val="007278EB"/>
    <w:rsid w:val="00727955"/>
    <w:rsid w:val="00727BB5"/>
    <w:rsid w:val="00727D16"/>
    <w:rsid w:val="00730258"/>
    <w:rsid w:val="0073159D"/>
    <w:rsid w:val="007318BF"/>
    <w:rsid w:val="00731DD8"/>
    <w:rsid w:val="00732434"/>
    <w:rsid w:val="007330BE"/>
    <w:rsid w:val="007332C7"/>
    <w:rsid w:val="00733386"/>
    <w:rsid w:val="00734000"/>
    <w:rsid w:val="007342A0"/>
    <w:rsid w:val="0073452F"/>
    <w:rsid w:val="00734587"/>
    <w:rsid w:val="00734618"/>
    <w:rsid w:val="00734814"/>
    <w:rsid w:val="007348A2"/>
    <w:rsid w:val="0073496A"/>
    <w:rsid w:val="00734DE4"/>
    <w:rsid w:val="00737239"/>
    <w:rsid w:val="00737274"/>
    <w:rsid w:val="00737469"/>
    <w:rsid w:val="00737922"/>
    <w:rsid w:val="00737A3C"/>
    <w:rsid w:val="00737F65"/>
    <w:rsid w:val="007403CF"/>
    <w:rsid w:val="007404CD"/>
    <w:rsid w:val="0074195C"/>
    <w:rsid w:val="007420CC"/>
    <w:rsid w:val="007426D4"/>
    <w:rsid w:val="00742A98"/>
    <w:rsid w:val="00742D67"/>
    <w:rsid w:val="007432AD"/>
    <w:rsid w:val="007434CC"/>
    <w:rsid w:val="007435FE"/>
    <w:rsid w:val="007442F9"/>
    <w:rsid w:val="007444F8"/>
    <w:rsid w:val="0074460F"/>
    <w:rsid w:val="007446B7"/>
    <w:rsid w:val="00744ACB"/>
    <w:rsid w:val="00744C57"/>
    <w:rsid w:val="00744CBC"/>
    <w:rsid w:val="00744FE2"/>
    <w:rsid w:val="00745408"/>
    <w:rsid w:val="0074587E"/>
    <w:rsid w:val="00746343"/>
    <w:rsid w:val="0074689B"/>
    <w:rsid w:val="00746AA3"/>
    <w:rsid w:val="00746AEF"/>
    <w:rsid w:val="00747880"/>
    <w:rsid w:val="007479F2"/>
    <w:rsid w:val="00750204"/>
    <w:rsid w:val="0075045E"/>
    <w:rsid w:val="00750496"/>
    <w:rsid w:val="0075069C"/>
    <w:rsid w:val="007506C7"/>
    <w:rsid w:val="00750E4B"/>
    <w:rsid w:val="0075124D"/>
    <w:rsid w:val="00751419"/>
    <w:rsid w:val="00751848"/>
    <w:rsid w:val="007518B1"/>
    <w:rsid w:val="00751AC9"/>
    <w:rsid w:val="00752065"/>
    <w:rsid w:val="00752473"/>
    <w:rsid w:val="007524DC"/>
    <w:rsid w:val="00752FC6"/>
    <w:rsid w:val="00752FEF"/>
    <w:rsid w:val="007534C9"/>
    <w:rsid w:val="007535DE"/>
    <w:rsid w:val="00753B8C"/>
    <w:rsid w:val="007542C3"/>
    <w:rsid w:val="00754518"/>
    <w:rsid w:val="0075457C"/>
    <w:rsid w:val="0075486A"/>
    <w:rsid w:val="00754B05"/>
    <w:rsid w:val="00754DF0"/>
    <w:rsid w:val="00755068"/>
    <w:rsid w:val="00755311"/>
    <w:rsid w:val="007554CA"/>
    <w:rsid w:val="007558C4"/>
    <w:rsid w:val="007559C6"/>
    <w:rsid w:val="00755ACC"/>
    <w:rsid w:val="00755D35"/>
    <w:rsid w:val="00755F84"/>
    <w:rsid w:val="0075714B"/>
    <w:rsid w:val="00757170"/>
    <w:rsid w:val="0075718A"/>
    <w:rsid w:val="007575F2"/>
    <w:rsid w:val="00757E1B"/>
    <w:rsid w:val="00760E66"/>
    <w:rsid w:val="00760F48"/>
    <w:rsid w:val="00761882"/>
    <w:rsid w:val="00761943"/>
    <w:rsid w:val="00761A0B"/>
    <w:rsid w:val="00761DF9"/>
    <w:rsid w:val="007626A5"/>
    <w:rsid w:val="00762A0C"/>
    <w:rsid w:val="00762ACD"/>
    <w:rsid w:val="00762C02"/>
    <w:rsid w:val="00762E6C"/>
    <w:rsid w:val="00762FF7"/>
    <w:rsid w:val="00763ACA"/>
    <w:rsid w:val="00763B98"/>
    <w:rsid w:val="0076414C"/>
    <w:rsid w:val="00764A4E"/>
    <w:rsid w:val="00765317"/>
    <w:rsid w:val="0076572E"/>
    <w:rsid w:val="007657A4"/>
    <w:rsid w:val="00765980"/>
    <w:rsid w:val="00765B95"/>
    <w:rsid w:val="00765DB4"/>
    <w:rsid w:val="00765E2D"/>
    <w:rsid w:val="007667DF"/>
    <w:rsid w:val="007669A1"/>
    <w:rsid w:val="00767A2A"/>
    <w:rsid w:val="00770009"/>
    <w:rsid w:val="00770562"/>
    <w:rsid w:val="00770B23"/>
    <w:rsid w:val="00770DBD"/>
    <w:rsid w:val="00770EEB"/>
    <w:rsid w:val="007712A9"/>
    <w:rsid w:val="0077142E"/>
    <w:rsid w:val="00771BF7"/>
    <w:rsid w:val="00771D53"/>
    <w:rsid w:val="00771EC9"/>
    <w:rsid w:val="00772683"/>
    <w:rsid w:val="00772751"/>
    <w:rsid w:val="0077298B"/>
    <w:rsid w:val="007734F8"/>
    <w:rsid w:val="0077352D"/>
    <w:rsid w:val="0077395A"/>
    <w:rsid w:val="00773E2E"/>
    <w:rsid w:val="00773E44"/>
    <w:rsid w:val="0077470F"/>
    <w:rsid w:val="00775590"/>
    <w:rsid w:val="007760A5"/>
    <w:rsid w:val="007760C6"/>
    <w:rsid w:val="0077671F"/>
    <w:rsid w:val="007769DE"/>
    <w:rsid w:val="00776DF5"/>
    <w:rsid w:val="0077712E"/>
    <w:rsid w:val="0078021F"/>
    <w:rsid w:val="0078032E"/>
    <w:rsid w:val="00780787"/>
    <w:rsid w:val="00780A20"/>
    <w:rsid w:val="00780D4F"/>
    <w:rsid w:val="00781292"/>
    <w:rsid w:val="00781334"/>
    <w:rsid w:val="00781510"/>
    <w:rsid w:val="007815DA"/>
    <w:rsid w:val="007821EB"/>
    <w:rsid w:val="0078286F"/>
    <w:rsid w:val="0078306F"/>
    <w:rsid w:val="007837CC"/>
    <w:rsid w:val="007838A1"/>
    <w:rsid w:val="007838E4"/>
    <w:rsid w:val="00784124"/>
    <w:rsid w:val="007842FD"/>
    <w:rsid w:val="00785755"/>
    <w:rsid w:val="0078591D"/>
    <w:rsid w:val="00785A46"/>
    <w:rsid w:val="00785CF7"/>
    <w:rsid w:val="007863A0"/>
    <w:rsid w:val="0078645C"/>
    <w:rsid w:val="00786AD9"/>
    <w:rsid w:val="00786EB5"/>
    <w:rsid w:val="007875AB"/>
    <w:rsid w:val="00790DB1"/>
    <w:rsid w:val="00790FA0"/>
    <w:rsid w:val="007912AB"/>
    <w:rsid w:val="00791354"/>
    <w:rsid w:val="00791541"/>
    <w:rsid w:val="007925C7"/>
    <w:rsid w:val="007932EE"/>
    <w:rsid w:val="007936B3"/>
    <w:rsid w:val="0079391D"/>
    <w:rsid w:val="00793EBF"/>
    <w:rsid w:val="0079430F"/>
    <w:rsid w:val="00794524"/>
    <w:rsid w:val="007947BD"/>
    <w:rsid w:val="007948E3"/>
    <w:rsid w:val="00794F4A"/>
    <w:rsid w:val="00795D1D"/>
    <w:rsid w:val="00795F52"/>
    <w:rsid w:val="00796659"/>
    <w:rsid w:val="00796D45"/>
    <w:rsid w:val="00796E85"/>
    <w:rsid w:val="0079760C"/>
    <w:rsid w:val="00797D84"/>
    <w:rsid w:val="007A128D"/>
    <w:rsid w:val="007A2A86"/>
    <w:rsid w:val="007A2EFF"/>
    <w:rsid w:val="007A41F2"/>
    <w:rsid w:val="007A46E6"/>
    <w:rsid w:val="007A4710"/>
    <w:rsid w:val="007A4976"/>
    <w:rsid w:val="007A5361"/>
    <w:rsid w:val="007A53DD"/>
    <w:rsid w:val="007A5707"/>
    <w:rsid w:val="007A5C4F"/>
    <w:rsid w:val="007A6644"/>
    <w:rsid w:val="007A6793"/>
    <w:rsid w:val="007A76B8"/>
    <w:rsid w:val="007A789A"/>
    <w:rsid w:val="007A7A34"/>
    <w:rsid w:val="007A7F80"/>
    <w:rsid w:val="007A7F9B"/>
    <w:rsid w:val="007B0204"/>
    <w:rsid w:val="007B0E60"/>
    <w:rsid w:val="007B0EAE"/>
    <w:rsid w:val="007B1387"/>
    <w:rsid w:val="007B187E"/>
    <w:rsid w:val="007B1E7E"/>
    <w:rsid w:val="007B1FDE"/>
    <w:rsid w:val="007B21E3"/>
    <w:rsid w:val="007B27BA"/>
    <w:rsid w:val="007B3313"/>
    <w:rsid w:val="007B340E"/>
    <w:rsid w:val="007B37B7"/>
    <w:rsid w:val="007B3804"/>
    <w:rsid w:val="007B3D3F"/>
    <w:rsid w:val="007B3FB6"/>
    <w:rsid w:val="007B4260"/>
    <w:rsid w:val="007B439F"/>
    <w:rsid w:val="007B4D73"/>
    <w:rsid w:val="007B5459"/>
    <w:rsid w:val="007B5B8A"/>
    <w:rsid w:val="007B5C59"/>
    <w:rsid w:val="007B5C79"/>
    <w:rsid w:val="007B5D16"/>
    <w:rsid w:val="007B611B"/>
    <w:rsid w:val="007B63B1"/>
    <w:rsid w:val="007B731F"/>
    <w:rsid w:val="007B7627"/>
    <w:rsid w:val="007B79E1"/>
    <w:rsid w:val="007B7EED"/>
    <w:rsid w:val="007C02E4"/>
    <w:rsid w:val="007C053B"/>
    <w:rsid w:val="007C125F"/>
    <w:rsid w:val="007C1EFA"/>
    <w:rsid w:val="007C1F4B"/>
    <w:rsid w:val="007C26CF"/>
    <w:rsid w:val="007C2C0C"/>
    <w:rsid w:val="007C2C55"/>
    <w:rsid w:val="007C2E4E"/>
    <w:rsid w:val="007C30ED"/>
    <w:rsid w:val="007C321F"/>
    <w:rsid w:val="007C365D"/>
    <w:rsid w:val="007C366A"/>
    <w:rsid w:val="007C3849"/>
    <w:rsid w:val="007C3999"/>
    <w:rsid w:val="007C3BE8"/>
    <w:rsid w:val="007C3FD7"/>
    <w:rsid w:val="007C4007"/>
    <w:rsid w:val="007C46CE"/>
    <w:rsid w:val="007C4AD2"/>
    <w:rsid w:val="007C4C0E"/>
    <w:rsid w:val="007C567E"/>
    <w:rsid w:val="007C5DA0"/>
    <w:rsid w:val="007C5E07"/>
    <w:rsid w:val="007C618B"/>
    <w:rsid w:val="007C6A5F"/>
    <w:rsid w:val="007C6C44"/>
    <w:rsid w:val="007C73A3"/>
    <w:rsid w:val="007C749C"/>
    <w:rsid w:val="007D03CD"/>
    <w:rsid w:val="007D03E1"/>
    <w:rsid w:val="007D0C08"/>
    <w:rsid w:val="007D109F"/>
    <w:rsid w:val="007D1298"/>
    <w:rsid w:val="007D17CE"/>
    <w:rsid w:val="007D1871"/>
    <w:rsid w:val="007D1C19"/>
    <w:rsid w:val="007D2300"/>
    <w:rsid w:val="007D2332"/>
    <w:rsid w:val="007D304E"/>
    <w:rsid w:val="007D3080"/>
    <w:rsid w:val="007D3995"/>
    <w:rsid w:val="007D39E3"/>
    <w:rsid w:val="007D4206"/>
    <w:rsid w:val="007D4639"/>
    <w:rsid w:val="007D46B0"/>
    <w:rsid w:val="007D46C0"/>
    <w:rsid w:val="007D47F6"/>
    <w:rsid w:val="007D488D"/>
    <w:rsid w:val="007D50F7"/>
    <w:rsid w:val="007D5337"/>
    <w:rsid w:val="007D5B7A"/>
    <w:rsid w:val="007D5D26"/>
    <w:rsid w:val="007D60BF"/>
    <w:rsid w:val="007D6462"/>
    <w:rsid w:val="007D7642"/>
    <w:rsid w:val="007D7748"/>
    <w:rsid w:val="007D7D94"/>
    <w:rsid w:val="007E00B3"/>
    <w:rsid w:val="007E08E4"/>
    <w:rsid w:val="007E0E9A"/>
    <w:rsid w:val="007E1072"/>
    <w:rsid w:val="007E10FB"/>
    <w:rsid w:val="007E173A"/>
    <w:rsid w:val="007E196F"/>
    <w:rsid w:val="007E1D7E"/>
    <w:rsid w:val="007E2764"/>
    <w:rsid w:val="007E2ECA"/>
    <w:rsid w:val="007E2FC3"/>
    <w:rsid w:val="007E305F"/>
    <w:rsid w:val="007E340C"/>
    <w:rsid w:val="007E35C8"/>
    <w:rsid w:val="007E35E9"/>
    <w:rsid w:val="007E42AD"/>
    <w:rsid w:val="007E4A2E"/>
    <w:rsid w:val="007E4D56"/>
    <w:rsid w:val="007E5356"/>
    <w:rsid w:val="007E545E"/>
    <w:rsid w:val="007E548D"/>
    <w:rsid w:val="007E5490"/>
    <w:rsid w:val="007E63C1"/>
    <w:rsid w:val="007E6A00"/>
    <w:rsid w:val="007E6C3F"/>
    <w:rsid w:val="007E6E36"/>
    <w:rsid w:val="007E6FE9"/>
    <w:rsid w:val="007E756A"/>
    <w:rsid w:val="007E7A04"/>
    <w:rsid w:val="007E7E78"/>
    <w:rsid w:val="007F1570"/>
    <w:rsid w:val="007F1651"/>
    <w:rsid w:val="007F17AA"/>
    <w:rsid w:val="007F1811"/>
    <w:rsid w:val="007F1C81"/>
    <w:rsid w:val="007F1CB8"/>
    <w:rsid w:val="007F1D9F"/>
    <w:rsid w:val="007F227C"/>
    <w:rsid w:val="007F2A28"/>
    <w:rsid w:val="007F2A6B"/>
    <w:rsid w:val="007F3526"/>
    <w:rsid w:val="007F3753"/>
    <w:rsid w:val="007F3769"/>
    <w:rsid w:val="007F3BAC"/>
    <w:rsid w:val="007F3EEA"/>
    <w:rsid w:val="007F3F13"/>
    <w:rsid w:val="007F40F6"/>
    <w:rsid w:val="007F41A2"/>
    <w:rsid w:val="007F461E"/>
    <w:rsid w:val="007F4656"/>
    <w:rsid w:val="007F5F01"/>
    <w:rsid w:val="007F5FC0"/>
    <w:rsid w:val="007F686F"/>
    <w:rsid w:val="007F6E47"/>
    <w:rsid w:val="007F7B24"/>
    <w:rsid w:val="008006B7"/>
    <w:rsid w:val="0080096D"/>
    <w:rsid w:val="00800E86"/>
    <w:rsid w:val="008017C2"/>
    <w:rsid w:val="00802E0E"/>
    <w:rsid w:val="00803962"/>
    <w:rsid w:val="00803C00"/>
    <w:rsid w:val="00804141"/>
    <w:rsid w:val="00804185"/>
    <w:rsid w:val="0080439F"/>
    <w:rsid w:val="008044CE"/>
    <w:rsid w:val="00804553"/>
    <w:rsid w:val="00804891"/>
    <w:rsid w:val="00804A34"/>
    <w:rsid w:val="00805D08"/>
    <w:rsid w:val="008060E9"/>
    <w:rsid w:val="0080625A"/>
    <w:rsid w:val="008065B8"/>
    <w:rsid w:val="0080698C"/>
    <w:rsid w:val="00806D4C"/>
    <w:rsid w:val="00807572"/>
    <w:rsid w:val="0080771C"/>
    <w:rsid w:val="00807A2C"/>
    <w:rsid w:val="00807ADE"/>
    <w:rsid w:val="00807AE9"/>
    <w:rsid w:val="00807C36"/>
    <w:rsid w:val="00810114"/>
    <w:rsid w:val="00810412"/>
    <w:rsid w:val="00810B7E"/>
    <w:rsid w:val="0081119B"/>
    <w:rsid w:val="008114A7"/>
    <w:rsid w:val="008114ED"/>
    <w:rsid w:val="008118CB"/>
    <w:rsid w:val="0081191E"/>
    <w:rsid w:val="00811E1A"/>
    <w:rsid w:val="00812DD5"/>
    <w:rsid w:val="0081301D"/>
    <w:rsid w:val="00813ED3"/>
    <w:rsid w:val="0081407C"/>
    <w:rsid w:val="0081431F"/>
    <w:rsid w:val="00814AA4"/>
    <w:rsid w:val="00814BDE"/>
    <w:rsid w:val="00814C4D"/>
    <w:rsid w:val="008153F2"/>
    <w:rsid w:val="00815435"/>
    <w:rsid w:val="00816259"/>
    <w:rsid w:val="00816560"/>
    <w:rsid w:val="008168CF"/>
    <w:rsid w:val="00816AF1"/>
    <w:rsid w:val="00816C69"/>
    <w:rsid w:val="008206CE"/>
    <w:rsid w:val="00820E49"/>
    <w:rsid w:val="008216EC"/>
    <w:rsid w:val="008233DD"/>
    <w:rsid w:val="008235D9"/>
    <w:rsid w:val="00823627"/>
    <w:rsid w:val="00823699"/>
    <w:rsid w:val="00823788"/>
    <w:rsid w:val="00823E07"/>
    <w:rsid w:val="00824008"/>
    <w:rsid w:val="00824266"/>
    <w:rsid w:val="00825236"/>
    <w:rsid w:val="00825469"/>
    <w:rsid w:val="0082568D"/>
    <w:rsid w:val="00825D5B"/>
    <w:rsid w:val="00825DB9"/>
    <w:rsid w:val="008268CD"/>
    <w:rsid w:val="008269F4"/>
    <w:rsid w:val="00826EA1"/>
    <w:rsid w:val="00826FB9"/>
    <w:rsid w:val="008271BC"/>
    <w:rsid w:val="00827370"/>
    <w:rsid w:val="008276C3"/>
    <w:rsid w:val="00827940"/>
    <w:rsid w:val="00827988"/>
    <w:rsid w:val="00827AF5"/>
    <w:rsid w:val="0083020C"/>
    <w:rsid w:val="00830395"/>
    <w:rsid w:val="008308F6"/>
    <w:rsid w:val="00830FAF"/>
    <w:rsid w:val="00831027"/>
    <w:rsid w:val="00831337"/>
    <w:rsid w:val="008317AC"/>
    <w:rsid w:val="008317CD"/>
    <w:rsid w:val="008317F0"/>
    <w:rsid w:val="00831A93"/>
    <w:rsid w:val="00831DC3"/>
    <w:rsid w:val="00832E14"/>
    <w:rsid w:val="0083353C"/>
    <w:rsid w:val="00833C4E"/>
    <w:rsid w:val="00833CF8"/>
    <w:rsid w:val="00834724"/>
    <w:rsid w:val="00834BCA"/>
    <w:rsid w:val="008353AD"/>
    <w:rsid w:val="008356EF"/>
    <w:rsid w:val="00835862"/>
    <w:rsid w:val="00835ACA"/>
    <w:rsid w:val="00835C46"/>
    <w:rsid w:val="00835EA7"/>
    <w:rsid w:val="00835FC0"/>
    <w:rsid w:val="00835FE3"/>
    <w:rsid w:val="008360DB"/>
    <w:rsid w:val="00836B14"/>
    <w:rsid w:val="00836F3E"/>
    <w:rsid w:val="00836F71"/>
    <w:rsid w:val="00837025"/>
    <w:rsid w:val="008376C3"/>
    <w:rsid w:val="008401F0"/>
    <w:rsid w:val="00840629"/>
    <w:rsid w:val="008408E0"/>
    <w:rsid w:val="00840D1F"/>
    <w:rsid w:val="008419AD"/>
    <w:rsid w:val="00841B21"/>
    <w:rsid w:val="00842500"/>
    <w:rsid w:val="008429E9"/>
    <w:rsid w:val="00842AA8"/>
    <w:rsid w:val="00842F77"/>
    <w:rsid w:val="00843130"/>
    <w:rsid w:val="00843288"/>
    <w:rsid w:val="008436AC"/>
    <w:rsid w:val="00843881"/>
    <w:rsid w:val="00843A44"/>
    <w:rsid w:val="00843B17"/>
    <w:rsid w:val="00843C9B"/>
    <w:rsid w:val="00844686"/>
    <w:rsid w:val="00844B15"/>
    <w:rsid w:val="00844EFA"/>
    <w:rsid w:val="00845061"/>
    <w:rsid w:val="00845332"/>
    <w:rsid w:val="008453CB"/>
    <w:rsid w:val="00845485"/>
    <w:rsid w:val="00845D39"/>
    <w:rsid w:val="00846164"/>
    <w:rsid w:val="0084684C"/>
    <w:rsid w:val="008470C8"/>
    <w:rsid w:val="008472B8"/>
    <w:rsid w:val="00847396"/>
    <w:rsid w:val="00847ADE"/>
    <w:rsid w:val="00850188"/>
    <w:rsid w:val="008502B5"/>
    <w:rsid w:val="008507E9"/>
    <w:rsid w:val="00850CF7"/>
    <w:rsid w:val="00850F5D"/>
    <w:rsid w:val="00851155"/>
    <w:rsid w:val="008512B3"/>
    <w:rsid w:val="00851F71"/>
    <w:rsid w:val="0085222B"/>
    <w:rsid w:val="008524C8"/>
    <w:rsid w:val="00852585"/>
    <w:rsid w:val="00852A77"/>
    <w:rsid w:val="008534D9"/>
    <w:rsid w:val="00853A49"/>
    <w:rsid w:val="00853CBD"/>
    <w:rsid w:val="00853D6B"/>
    <w:rsid w:val="00854869"/>
    <w:rsid w:val="00854E9A"/>
    <w:rsid w:val="0085519B"/>
    <w:rsid w:val="00855714"/>
    <w:rsid w:val="008566DD"/>
    <w:rsid w:val="00857070"/>
    <w:rsid w:val="008579E6"/>
    <w:rsid w:val="00857E75"/>
    <w:rsid w:val="008605B9"/>
    <w:rsid w:val="00860CB9"/>
    <w:rsid w:val="00860F85"/>
    <w:rsid w:val="00861238"/>
    <w:rsid w:val="00861E7B"/>
    <w:rsid w:val="00862575"/>
    <w:rsid w:val="00862844"/>
    <w:rsid w:val="00862F4D"/>
    <w:rsid w:val="00862FC5"/>
    <w:rsid w:val="00863399"/>
    <w:rsid w:val="0086368D"/>
    <w:rsid w:val="00863C15"/>
    <w:rsid w:val="00863FB7"/>
    <w:rsid w:val="00864363"/>
    <w:rsid w:val="0086492B"/>
    <w:rsid w:val="00864B72"/>
    <w:rsid w:val="00864FFB"/>
    <w:rsid w:val="008652C9"/>
    <w:rsid w:val="00865713"/>
    <w:rsid w:val="00865AFD"/>
    <w:rsid w:val="00865B06"/>
    <w:rsid w:val="00865BB2"/>
    <w:rsid w:val="00865D38"/>
    <w:rsid w:val="008665CE"/>
    <w:rsid w:val="00866777"/>
    <w:rsid w:val="00866B27"/>
    <w:rsid w:val="00866E6D"/>
    <w:rsid w:val="00866FB6"/>
    <w:rsid w:val="00866FF5"/>
    <w:rsid w:val="008670C6"/>
    <w:rsid w:val="008671B2"/>
    <w:rsid w:val="008672EF"/>
    <w:rsid w:val="00867C3B"/>
    <w:rsid w:val="00867C58"/>
    <w:rsid w:val="00867E79"/>
    <w:rsid w:val="008704A2"/>
    <w:rsid w:val="0087143D"/>
    <w:rsid w:val="008719BC"/>
    <w:rsid w:val="00872535"/>
    <w:rsid w:val="00873682"/>
    <w:rsid w:val="00873995"/>
    <w:rsid w:val="00873C47"/>
    <w:rsid w:val="00873E46"/>
    <w:rsid w:val="00873EA8"/>
    <w:rsid w:val="00873F7C"/>
    <w:rsid w:val="0087499F"/>
    <w:rsid w:val="00874BDB"/>
    <w:rsid w:val="00874F8C"/>
    <w:rsid w:val="00875370"/>
    <w:rsid w:val="008754B9"/>
    <w:rsid w:val="00875758"/>
    <w:rsid w:val="0087661E"/>
    <w:rsid w:val="00876ED3"/>
    <w:rsid w:val="00876F1D"/>
    <w:rsid w:val="0087795C"/>
    <w:rsid w:val="00880837"/>
    <w:rsid w:val="008824E8"/>
    <w:rsid w:val="00882A15"/>
    <w:rsid w:val="00882E92"/>
    <w:rsid w:val="00882F63"/>
    <w:rsid w:val="008832A1"/>
    <w:rsid w:val="008832DD"/>
    <w:rsid w:val="00884945"/>
    <w:rsid w:val="008850C4"/>
    <w:rsid w:val="00885171"/>
    <w:rsid w:val="0088589B"/>
    <w:rsid w:val="00885B9B"/>
    <w:rsid w:val="00885E1A"/>
    <w:rsid w:val="00886793"/>
    <w:rsid w:val="00886D86"/>
    <w:rsid w:val="0088720B"/>
    <w:rsid w:val="00887400"/>
    <w:rsid w:val="00887759"/>
    <w:rsid w:val="00887D01"/>
    <w:rsid w:val="0089094A"/>
    <w:rsid w:val="00890A2C"/>
    <w:rsid w:val="00891D0B"/>
    <w:rsid w:val="00892756"/>
    <w:rsid w:val="00892AFA"/>
    <w:rsid w:val="00892B9A"/>
    <w:rsid w:val="00892DDE"/>
    <w:rsid w:val="00892F95"/>
    <w:rsid w:val="00893271"/>
    <w:rsid w:val="008935C4"/>
    <w:rsid w:val="00893B23"/>
    <w:rsid w:val="00893BEC"/>
    <w:rsid w:val="00893E1A"/>
    <w:rsid w:val="00893F56"/>
    <w:rsid w:val="008942DB"/>
    <w:rsid w:val="00894B17"/>
    <w:rsid w:val="0089602B"/>
    <w:rsid w:val="00896074"/>
    <w:rsid w:val="008964AD"/>
    <w:rsid w:val="00896DFC"/>
    <w:rsid w:val="00896FD3"/>
    <w:rsid w:val="0089707A"/>
    <w:rsid w:val="008970CF"/>
    <w:rsid w:val="00897873"/>
    <w:rsid w:val="008A0E02"/>
    <w:rsid w:val="008A0F04"/>
    <w:rsid w:val="008A10D4"/>
    <w:rsid w:val="008A1373"/>
    <w:rsid w:val="008A1457"/>
    <w:rsid w:val="008A162F"/>
    <w:rsid w:val="008A1853"/>
    <w:rsid w:val="008A1AC7"/>
    <w:rsid w:val="008A1C23"/>
    <w:rsid w:val="008A2419"/>
    <w:rsid w:val="008A26F7"/>
    <w:rsid w:val="008A2824"/>
    <w:rsid w:val="008A2B61"/>
    <w:rsid w:val="008A30CD"/>
    <w:rsid w:val="008A3121"/>
    <w:rsid w:val="008A3EE5"/>
    <w:rsid w:val="008A4136"/>
    <w:rsid w:val="008A4A20"/>
    <w:rsid w:val="008A4BD3"/>
    <w:rsid w:val="008A4E87"/>
    <w:rsid w:val="008A4FEB"/>
    <w:rsid w:val="008A504A"/>
    <w:rsid w:val="008A52A3"/>
    <w:rsid w:val="008A56F3"/>
    <w:rsid w:val="008A61E1"/>
    <w:rsid w:val="008A6BF2"/>
    <w:rsid w:val="008A7A14"/>
    <w:rsid w:val="008A7C93"/>
    <w:rsid w:val="008A7E67"/>
    <w:rsid w:val="008B042D"/>
    <w:rsid w:val="008B0C19"/>
    <w:rsid w:val="008B10F9"/>
    <w:rsid w:val="008B142D"/>
    <w:rsid w:val="008B1607"/>
    <w:rsid w:val="008B2B2C"/>
    <w:rsid w:val="008B4270"/>
    <w:rsid w:val="008B5654"/>
    <w:rsid w:val="008B5FB0"/>
    <w:rsid w:val="008B70EC"/>
    <w:rsid w:val="008B7467"/>
    <w:rsid w:val="008B74ED"/>
    <w:rsid w:val="008B7954"/>
    <w:rsid w:val="008B7987"/>
    <w:rsid w:val="008C016F"/>
    <w:rsid w:val="008C0178"/>
    <w:rsid w:val="008C0879"/>
    <w:rsid w:val="008C0C64"/>
    <w:rsid w:val="008C13D4"/>
    <w:rsid w:val="008C1B19"/>
    <w:rsid w:val="008C1EC3"/>
    <w:rsid w:val="008C1EC6"/>
    <w:rsid w:val="008C225F"/>
    <w:rsid w:val="008C2702"/>
    <w:rsid w:val="008C29E0"/>
    <w:rsid w:val="008C2A12"/>
    <w:rsid w:val="008C2CE0"/>
    <w:rsid w:val="008C2EE2"/>
    <w:rsid w:val="008C3410"/>
    <w:rsid w:val="008C3820"/>
    <w:rsid w:val="008C455F"/>
    <w:rsid w:val="008C4E87"/>
    <w:rsid w:val="008C5052"/>
    <w:rsid w:val="008C530B"/>
    <w:rsid w:val="008C54C3"/>
    <w:rsid w:val="008C55BC"/>
    <w:rsid w:val="008C57D8"/>
    <w:rsid w:val="008C5880"/>
    <w:rsid w:val="008C599B"/>
    <w:rsid w:val="008C5A33"/>
    <w:rsid w:val="008C6144"/>
    <w:rsid w:val="008C6495"/>
    <w:rsid w:val="008C65E2"/>
    <w:rsid w:val="008C6F2E"/>
    <w:rsid w:val="008C70CA"/>
    <w:rsid w:val="008C73B7"/>
    <w:rsid w:val="008C7580"/>
    <w:rsid w:val="008C7C86"/>
    <w:rsid w:val="008D0630"/>
    <w:rsid w:val="008D0B9E"/>
    <w:rsid w:val="008D0F94"/>
    <w:rsid w:val="008D0F9C"/>
    <w:rsid w:val="008D1B97"/>
    <w:rsid w:val="008D2069"/>
    <w:rsid w:val="008D26DF"/>
    <w:rsid w:val="008D2A0B"/>
    <w:rsid w:val="008D2ACB"/>
    <w:rsid w:val="008D2DCE"/>
    <w:rsid w:val="008D30BC"/>
    <w:rsid w:val="008D3BF6"/>
    <w:rsid w:val="008D3E47"/>
    <w:rsid w:val="008D40C9"/>
    <w:rsid w:val="008D4721"/>
    <w:rsid w:val="008D47F1"/>
    <w:rsid w:val="008D4813"/>
    <w:rsid w:val="008D49FB"/>
    <w:rsid w:val="008D5471"/>
    <w:rsid w:val="008D5793"/>
    <w:rsid w:val="008D5F91"/>
    <w:rsid w:val="008D63C6"/>
    <w:rsid w:val="008D64FA"/>
    <w:rsid w:val="008D7C18"/>
    <w:rsid w:val="008D7E1C"/>
    <w:rsid w:val="008E01DE"/>
    <w:rsid w:val="008E03D8"/>
    <w:rsid w:val="008E12C7"/>
    <w:rsid w:val="008E1CAA"/>
    <w:rsid w:val="008E1DAB"/>
    <w:rsid w:val="008E30AD"/>
    <w:rsid w:val="008E33AA"/>
    <w:rsid w:val="008E342C"/>
    <w:rsid w:val="008E3795"/>
    <w:rsid w:val="008E3B75"/>
    <w:rsid w:val="008E3CA1"/>
    <w:rsid w:val="008E3F5D"/>
    <w:rsid w:val="008E4967"/>
    <w:rsid w:val="008E5169"/>
    <w:rsid w:val="008E552B"/>
    <w:rsid w:val="008E5599"/>
    <w:rsid w:val="008E5831"/>
    <w:rsid w:val="008E5B5F"/>
    <w:rsid w:val="008E61A0"/>
    <w:rsid w:val="008E61C9"/>
    <w:rsid w:val="008E62E5"/>
    <w:rsid w:val="008E6591"/>
    <w:rsid w:val="008E693E"/>
    <w:rsid w:val="008E6D06"/>
    <w:rsid w:val="008E6E6B"/>
    <w:rsid w:val="008E7081"/>
    <w:rsid w:val="008E7288"/>
    <w:rsid w:val="008E749F"/>
    <w:rsid w:val="008E7AA6"/>
    <w:rsid w:val="008E7C94"/>
    <w:rsid w:val="008F003D"/>
    <w:rsid w:val="008F0096"/>
    <w:rsid w:val="008F0512"/>
    <w:rsid w:val="008F15D2"/>
    <w:rsid w:val="008F20BB"/>
    <w:rsid w:val="008F3B0B"/>
    <w:rsid w:val="008F3B86"/>
    <w:rsid w:val="008F3D92"/>
    <w:rsid w:val="008F4718"/>
    <w:rsid w:val="008F4893"/>
    <w:rsid w:val="008F51B6"/>
    <w:rsid w:val="008F52AC"/>
    <w:rsid w:val="008F5493"/>
    <w:rsid w:val="008F5726"/>
    <w:rsid w:val="008F5C25"/>
    <w:rsid w:val="008F5E45"/>
    <w:rsid w:val="008F629C"/>
    <w:rsid w:val="008F6DDA"/>
    <w:rsid w:val="008F715C"/>
    <w:rsid w:val="008F76C7"/>
    <w:rsid w:val="00900161"/>
    <w:rsid w:val="00901489"/>
    <w:rsid w:val="009016EE"/>
    <w:rsid w:val="00901CBD"/>
    <w:rsid w:val="00902109"/>
    <w:rsid w:val="00902597"/>
    <w:rsid w:val="0090271C"/>
    <w:rsid w:val="00902AAA"/>
    <w:rsid w:val="00902BCF"/>
    <w:rsid w:val="00902EAE"/>
    <w:rsid w:val="00903251"/>
    <w:rsid w:val="009037E0"/>
    <w:rsid w:val="00903F63"/>
    <w:rsid w:val="00904E7F"/>
    <w:rsid w:val="00905740"/>
    <w:rsid w:val="009059EE"/>
    <w:rsid w:val="00905D5A"/>
    <w:rsid w:val="0090610B"/>
    <w:rsid w:val="009065A6"/>
    <w:rsid w:val="009074C1"/>
    <w:rsid w:val="00907771"/>
    <w:rsid w:val="00907EA4"/>
    <w:rsid w:val="0091027F"/>
    <w:rsid w:val="0091093B"/>
    <w:rsid w:val="00910B8A"/>
    <w:rsid w:val="009110C6"/>
    <w:rsid w:val="00911640"/>
    <w:rsid w:val="00911DA5"/>
    <w:rsid w:val="00911DF1"/>
    <w:rsid w:val="00911F3C"/>
    <w:rsid w:val="0091251F"/>
    <w:rsid w:val="00912766"/>
    <w:rsid w:val="00912E86"/>
    <w:rsid w:val="00913F2F"/>
    <w:rsid w:val="00914224"/>
    <w:rsid w:val="0091456B"/>
    <w:rsid w:val="009149FB"/>
    <w:rsid w:val="00914AE0"/>
    <w:rsid w:val="00915312"/>
    <w:rsid w:val="009157CE"/>
    <w:rsid w:val="00915B84"/>
    <w:rsid w:val="0091606F"/>
    <w:rsid w:val="00916212"/>
    <w:rsid w:val="009163C8"/>
    <w:rsid w:val="009167CB"/>
    <w:rsid w:val="00916A8D"/>
    <w:rsid w:val="009170ED"/>
    <w:rsid w:val="0091769C"/>
    <w:rsid w:val="00917B26"/>
    <w:rsid w:val="009210C3"/>
    <w:rsid w:val="00921599"/>
    <w:rsid w:val="0092187B"/>
    <w:rsid w:val="009222BE"/>
    <w:rsid w:val="00923002"/>
    <w:rsid w:val="009230B2"/>
    <w:rsid w:val="00923569"/>
    <w:rsid w:val="00923EAA"/>
    <w:rsid w:val="00923FBC"/>
    <w:rsid w:val="0092491B"/>
    <w:rsid w:val="009249D8"/>
    <w:rsid w:val="009250CA"/>
    <w:rsid w:val="00925158"/>
    <w:rsid w:val="00925A46"/>
    <w:rsid w:val="009260F9"/>
    <w:rsid w:val="0092649C"/>
    <w:rsid w:val="00926643"/>
    <w:rsid w:val="00926FFA"/>
    <w:rsid w:val="00927987"/>
    <w:rsid w:val="00927C58"/>
    <w:rsid w:val="00927D8C"/>
    <w:rsid w:val="00930B76"/>
    <w:rsid w:val="00930C3E"/>
    <w:rsid w:val="009319B6"/>
    <w:rsid w:val="009319CD"/>
    <w:rsid w:val="00931B98"/>
    <w:rsid w:val="00932B46"/>
    <w:rsid w:val="009333DA"/>
    <w:rsid w:val="0093359A"/>
    <w:rsid w:val="0093382B"/>
    <w:rsid w:val="00933A0A"/>
    <w:rsid w:val="009341AE"/>
    <w:rsid w:val="00934C7A"/>
    <w:rsid w:val="00935956"/>
    <w:rsid w:val="00935AE0"/>
    <w:rsid w:val="0093621C"/>
    <w:rsid w:val="00936562"/>
    <w:rsid w:val="00937255"/>
    <w:rsid w:val="00937723"/>
    <w:rsid w:val="00937883"/>
    <w:rsid w:val="00937A48"/>
    <w:rsid w:val="0094034F"/>
    <w:rsid w:val="009405F6"/>
    <w:rsid w:val="00940A49"/>
    <w:rsid w:val="00940BC5"/>
    <w:rsid w:val="00940EB7"/>
    <w:rsid w:val="009410EB"/>
    <w:rsid w:val="00941717"/>
    <w:rsid w:val="00941D1B"/>
    <w:rsid w:val="00942579"/>
    <w:rsid w:val="009425EB"/>
    <w:rsid w:val="009429F6"/>
    <w:rsid w:val="00942E6D"/>
    <w:rsid w:val="00942F80"/>
    <w:rsid w:val="00943147"/>
    <w:rsid w:val="0094317F"/>
    <w:rsid w:val="009434DB"/>
    <w:rsid w:val="00943555"/>
    <w:rsid w:val="00943D08"/>
    <w:rsid w:val="00944153"/>
    <w:rsid w:val="0094469D"/>
    <w:rsid w:val="00945246"/>
    <w:rsid w:val="00945496"/>
    <w:rsid w:val="00945802"/>
    <w:rsid w:val="00946160"/>
    <w:rsid w:val="0094619E"/>
    <w:rsid w:val="009462A0"/>
    <w:rsid w:val="00946C49"/>
    <w:rsid w:val="00947596"/>
    <w:rsid w:val="00947870"/>
    <w:rsid w:val="00950033"/>
    <w:rsid w:val="0095020F"/>
    <w:rsid w:val="009502FA"/>
    <w:rsid w:val="00950548"/>
    <w:rsid w:val="009505F5"/>
    <w:rsid w:val="00950732"/>
    <w:rsid w:val="00950772"/>
    <w:rsid w:val="009509D6"/>
    <w:rsid w:val="009514F2"/>
    <w:rsid w:val="00951B13"/>
    <w:rsid w:val="0095261C"/>
    <w:rsid w:val="00952842"/>
    <w:rsid w:val="00952C25"/>
    <w:rsid w:val="00953191"/>
    <w:rsid w:val="009533D2"/>
    <w:rsid w:val="00953EB6"/>
    <w:rsid w:val="00954FE9"/>
    <w:rsid w:val="009550DD"/>
    <w:rsid w:val="00955523"/>
    <w:rsid w:val="00955535"/>
    <w:rsid w:val="00955634"/>
    <w:rsid w:val="00955771"/>
    <w:rsid w:val="00956B62"/>
    <w:rsid w:val="009571BE"/>
    <w:rsid w:val="00957CE5"/>
    <w:rsid w:val="00957D2B"/>
    <w:rsid w:val="009604C4"/>
    <w:rsid w:val="00961BC1"/>
    <w:rsid w:val="00961D88"/>
    <w:rsid w:val="00961E21"/>
    <w:rsid w:val="0096267C"/>
    <w:rsid w:val="009626E2"/>
    <w:rsid w:val="009628E7"/>
    <w:rsid w:val="009629ED"/>
    <w:rsid w:val="00962C03"/>
    <w:rsid w:val="00963014"/>
    <w:rsid w:val="00963767"/>
    <w:rsid w:val="00963895"/>
    <w:rsid w:val="00963AC2"/>
    <w:rsid w:val="0096412A"/>
    <w:rsid w:val="00964408"/>
    <w:rsid w:val="00964ABE"/>
    <w:rsid w:val="00964D3A"/>
    <w:rsid w:val="00964EE5"/>
    <w:rsid w:val="00965464"/>
    <w:rsid w:val="009654A5"/>
    <w:rsid w:val="00965F14"/>
    <w:rsid w:val="009664D6"/>
    <w:rsid w:val="0096691F"/>
    <w:rsid w:val="00966BD3"/>
    <w:rsid w:val="00966FEF"/>
    <w:rsid w:val="0096713A"/>
    <w:rsid w:val="00967624"/>
    <w:rsid w:val="00967A32"/>
    <w:rsid w:val="00970117"/>
    <w:rsid w:val="009708DC"/>
    <w:rsid w:val="009709C8"/>
    <w:rsid w:val="00970BB9"/>
    <w:rsid w:val="00971648"/>
    <w:rsid w:val="00971E76"/>
    <w:rsid w:val="009721EC"/>
    <w:rsid w:val="00972668"/>
    <w:rsid w:val="009726EA"/>
    <w:rsid w:val="00972797"/>
    <w:rsid w:val="00972A8F"/>
    <w:rsid w:val="00972AAF"/>
    <w:rsid w:val="009733BE"/>
    <w:rsid w:val="00973790"/>
    <w:rsid w:val="00973985"/>
    <w:rsid w:val="00973A31"/>
    <w:rsid w:val="00974512"/>
    <w:rsid w:val="00974986"/>
    <w:rsid w:val="00975562"/>
    <w:rsid w:val="00975574"/>
    <w:rsid w:val="009756A5"/>
    <w:rsid w:val="009756AA"/>
    <w:rsid w:val="00976015"/>
    <w:rsid w:val="009761A9"/>
    <w:rsid w:val="009762AF"/>
    <w:rsid w:val="00976A00"/>
    <w:rsid w:val="00976FE6"/>
    <w:rsid w:val="00977006"/>
    <w:rsid w:val="00977286"/>
    <w:rsid w:val="00977587"/>
    <w:rsid w:val="00977820"/>
    <w:rsid w:val="0098000F"/>
    <w:rsid w:val="00980022"/>
    <w:rsid w:val="009801CE"/>
    <w:rsid w:val="009806D8"/>
    <w:rsid w:val="009807E9"/>
    <w:rsid w:val="00980BC3"/>
    <w:rsid w:val="00980DDA"/>
    <w:rsid w:val="00980F18"/>
    <w:rsid w:val="0098107C"/>
    <w:rsid w:val="009811FE"/>
    <w:rsid w:val="00981447"/>
    <w:rsid w:val="00981D3E"/>
    <w:rsid w:val="00981EEE"/>
    <w:rsid w:val="0098256C"/>
    <w:rsid w:val="00983F45"/>
    <w:rsid w:val="00984033"/>
    <w:rsid w:val="009843FD"/>
    <w:rsid w:val="0098497F"/>
    <w:rsid w:val="00984EA9"/>
    <w:rsid w:val="009850C9"/>
    <w:rsid w:val="00985135"/>
    <w:rsid w:val="009851DB"/>
    <w:rsid w:val="00985648"/>
    <w:rsid w:val="0098595A"/>
    <w:rsid w:val="00985C00"/>
    <w:rsid w:val="00986034"/>
    <w:rsid w:val="00986070"/>
    <w:rsid w:val="009860C9"/>
    <w:rsid w:val="0098670A"/>
    <w:rsid w:val="00986DB2"/>
    <w:rsid w:val="00986F5E"/>
    <w:rsid w:val="00986FB7"/>
    <w:rsid w:val="00987C9E"/>
    <w:rsid w:val="00987E3A"/>
    <w:rsid w:val="00987F09"/>
    <w:rsid w:val="009901FC"/>
    <w:rsid w:val="009908CA"/>
    <w:rsid w:val="00990E0E"/>
    <w:rsid w:val="00990F98"/>
    <w:rsid w:val="009918AD"/>
    <w:rsid w:val="00992A1B"/>
    <w:rsid w:val="00993279"/>
    <w:rsid w:val="00993920"/>
    <w:rsid w:val="00993A63"/>
    <w:rsid w:val="00993BB7"/>
    <w:rsid w:val="00993E11"/>
    <w:rsid w:val="00994552"/>
    <w:rsid w:val="009946BC"/>
    <w:rsid w:val="00994CEA"/>
    <w:rsid w:val="009952EE"/>
    <w:rsid w:val="00995FA7"/>
    <w:rsid w:val="00996225"/>
    <w:rsid w:val="00996905"/>
    <w:rsid w:val="0099694C"/>
    <w:rsid w:val="00996A39"/>
    <w:rsid w:val="00996E2B"/>
    <w:rsid w:val="0099701F"/>
    <w:rsid w:val="00997396"/>
    <w:rsid w:val="00997CD4"/>
    <w:rsid w:val="00997DF1"/>
    <w:rsid w:val="00997F3E"/>
    <w:rsid w:val="009A0350"/>
    <w:rsid w:val="009A04A4"/>
    <w:rsid w:val="009A0A80"/>
    <w:rsid w:val="009A0C41"/>
    <w:rsid w:val="009A0F80"/>
    <w:rsid w:val="009A10C0"/>
    <w:rsid w:val="009A1AAC"/>
    <w:rsid w:val="009A1DEB"/>
    <w:rsid w:val="009A1DF3"/>
    <w:rsid w:val="009A2137"/>
    <w:rsid w:val="009A2A74"/>
    <w:rsid w:val="009A3456"/>
    <w:rsid w:val="009A38D7"/>
    <w:rsid w:val="009A3B44"/>
    <w:rsid w:val="009A3C38"/>
    <w:rsid w:val="009A3D12"/>
    <w:rsid w:val="009A4B30"/>
    <w:rsid w:val="009A4C7C"/>
    <w:rsid w:val="009A4CDC"/>
    <w:rsid w:val="009A5E5D"/>
    <w:rsid w:val="009A6347"/>
    <w:rsid w:val="009A668E"/>
    <w:rsid w:val="009A6AA8"/>
    <w:rsid w:val="009A6B3A"/>
    <w:rsid w:val="009A793E"/>
    <w:rsid w:val="009A79E5"/>
    <w:rsid w:val="009B0301"/>
    <w:rsid w:val="009B0479"/>
    <w:rsid w:val="009B0FD7"/>
    <w:rsid w:val="009B1701"/>
    <w:rsid w:val="009B1B30"/>
    <w:rsid w:val="009B2CA6"/>
    <w:rsid w:val="009B2D2F"/>
    <w:rsid w:val="009B2F35"/>
    <w:rsid w:val="009B384B"/>
    <w:rsid w:val="009B3854"/>
    <w:rsid w:val="009B39B6"/>
    <w:rsid w:val="009B3CF8"/>
    <w:rsid w:val="009B3D01"/>
    <w:rsid w:val="009B3E89"/>
    <w:rsid w:val="009B40D3"/>
    <w:rsid w:val="009B4A78"/>
    <w:rsid w:val="009B533F"/>
    <w:rsid w:val="009B538F"/>
    <w:rsid w:val="009B544A"/>
    <w:rsid w:val="009B6C2C"/>
    <w:rsid w:val="009B7C4C"/>
    <w:rsid w:val="009B7E85"/>
    <w:rsid w:val="009C00DF"/>
    <w:rsid w:val="009C0100"/>
    <w:rsid w:val="009C0156"/>
    <w:rsid w:val="009C0915"/>
    <w:rsid w:val="009C1C12"/>
    <w:rsid w:val="009C1DAE"/>
    <w:rsid w:val="009C1EBE"/>
    <w:rsid w:val="009C2042"/>
    <w:rsid w:val="009C2500"/>
    <w:rsid w:val="009C254F"/>
    <w:rsid w:val="009C2820"/>
    <w:rsid w:val="009C28A5"/>
    <w:rsid w:val="009C2E83"/>
    <w:rsid w:val="009C3588"/>
    <w:rsid w:val="009C35EB"/>
    <w:rsid w:val="009C3A2B"/>
    <w:rsid w:val="009C3C6C"/>
    <w:rsid w:val="009C4A82"/>
    <w:rsid w:val="009C4E9C"/>
    <w:rsid w:val="009C5B86"/>
    <w:rsid w:val="009C5CE7"/>
    <w:rsid w:val="009C5DE5"/>
    <w:rsid w:val="009C5DEE"/>
    <w:rsid w:val="009C6108"/>
    <w:rsid w:val="009C63A7"/>
    <w:rsid w:val="009C6AB4"/>
    <w:rsid w:val="009C6DF2"/>
    <w:rsid w:val="009C6F0D"/>
    <w:rsid w:val="009C7450"/>
    <w:rsid w:val="009C7455"/>
    <w:rsid w:val="009C78CF"/>
    <w:rsid w:val="009C7C45"/>
    <w:rsid w:val="009C7C71"/>
    <w:rsid w:val="009D01F9"/>
    <w:rsid w:val="009D0411"/>
    <w:rsid w:val="009D0F2E"/>
    <w:rsid w:val="009D1374"/>
    <w:rsid w:val="009D148E"/>
    <w:rsid w:val="009D1E05"/>
    <w:rsid w:val="009D22CA"/>
    <w:rsid w:val="009D3330"/>
    <w:rsid w:val="009D38AB"/>
    <w:rsid w:val="009D4932"/>
    <w:rsid w:val="009D56C4"/>
    <w:rsid w:val="009D594C"/>
    <w:rsid w:val="009D5B1A"/>
    <w:rsid w:val="009D5CBD"/>
    <w:rsid w:val="009D622F"/>
    <w:rsid w:val="009D6BA9"/>
    <w:rsid w:val="009D7893"/>
    <w:rsid w:val="009D79B3"/>
    <w:rsid w:val="009D7BF9"/>
    <w:rsid w:val="009D7D0E"/>
    <w:rsid w:val="009E05E7"/>
    <w:rsid w:val="009E09F0"/>
    <w:rsid w:val="009E106C"/>
    <w:rsid w:val="009E1275"/>
    <w:rsid w:val="009E15E2"/>
    <w:rsid w:val="009E193A"/>
    <w:rsid w:val="009E20A1"/>
    <w:rsid w:val="009E2539"/>
    <w:rsid w:val="009E2DF1"/>
    <w:rsid w:val="009E2E25"/>
    <w:rsid w:val="009E36AA"/>
    <w:rsid w:val="009E3813"/>
    <w:rsid w:val="009E3940"/>
    <w:rsid w:val="009E4599"/>
    <w:rsid w:val="009E4AD5"/>
    <w:rsid w:val="009E4C33"/>
    <w:rsid w:val="009E4F8F"/>
    <w:rsid w:val="009E53C9"/>
    <w:rsid w:val="009E5753"/>
    <w:rsid w:val="009E6123"/>
    <w:rsid w:val="009E69DD"/>
    <w:rsid w:val="009E70C4"/>
    <w:rsid w:val="009E70FC"/>
    <w:rsid w:val="009E7CBB"/>
    <w:rsid w:val="009E7E84"/>
    <w:rsid w:val="009F021C"/>
    <w:rsid w:val="009F063E"/>
    <w:rsid w:val="009F09C6"/>
    <w:rsid w:val="009F0BB3"/>
    <w:rsid w:val="009F0BC9"/>
    <w:rsid w:val="009F0CEE"/>
    <w:rsid w:val="009F14CA"/>
    <w:rsid w:val="009F1953"/>
    <w:rsid w:val="009F1C37"/>
    <w:rsid w:val="009F220E"/>
    <w:rsid w:val="009F2AD2"/>
    <w:rsid w:val="009F3151"/>
    <w:rsid w:val="009F3901"/>
    <w:rsid w:val="009F41F3"/>
    <w:rsid w:val="009F4262"/>
    <w:rsid w:val="009F4AC5"/>
    <w:rsid w:val="009F4E00"/>
    <w:rsid w:val="009F4ED0"/>
    <w:rsid w:val="009F542B"/>
    <w:rsid w:val="009F54D8"/>
    <w:rsid w:val="009F5525"/>
    <w:rsid w:val="009F5535"/>
    <w:rsid w:val="009F5761"/>
    <w:rsid w:val="009F5926"/>
    <w:rsid w:val="009F5FF3"/>
    <w:rsid w:val="009F62DE"/>
    <w:rsid w:val="009F6378"/>
    <w:rsid w:val="009F658B"/>
    <w:rsid w:val="009F78E9"/>
    <w:rsid w:val="00A00657"/>
    <w:rsid w:val="00A0082B"/>
    <w:rsid w:val="00A00E23"/>
    <w:rsid w:val="00A00FBD"/>
    <w:rsid w:val="00A0115C"/>
    <w:rsid w:val="00A01899"/>
    <w:rsid w:val="00A01BC4"/>
    <w:rsid w:val="00A024E3"/>
    <w:rsid w:val="00A0262C"/>
    <w:rsid w:val="00A027E9"/>
    <w:rsid w:val="00A02896"/>
    <w:rsid w:val="00A034E0"/>
    <w:rsid w:val="00A03D5B"/>
    <w:rsid w:val="00A044CC"/>
    <w:rsid w:val="00A05363"/>
    <w:rsid w:val="00A05369"/>
    <w:rsid w:val="00A055C0"/>
    <w:rsid w:val="00A05F6B"/>
    <w:rsid w:val="00A06036"/>
    <w:rsid w:val="00A0645B"/>
    <w:rsid w:val="00A06E9D"/>
    <w:rsid w:val="00A0703D"/>
    <w:rsid w:val="00A07B7C"/>
    <w:rsid w:val="00A10228"/>
    <w:rsid w:val="00A10D55"/>
    <w:rsid w:val="00A10D6C"/>
    <w:rsid w:val="00A11088"/>
    <w:rsid w:val="00A11098"/>
    <w:rsid w:val="00A11EED"/>
    <w:rsid w:val="00A11F40"/>
    <w:rsid w:val="00A1227C"/>
    <w:rsid w:val="00A12312"/>
    <w:rsid w:val="00A12374"/>
    <w:rsid w:val="00A12859"/>
    <w:rsid w:val="00A128C6"/>
    <w:rsid w:val="00A12CFE"/>
    <w:rsid w:val="00A12DA9"/>
    <w:rsid w:val="00A12E31"/>
    <w:rsid w:val="00A12F3A"/>
    <w:rsid w:val="00A139A1"/>
    <w:rsid w:val="00A13AC0"/>
    <w:rsid w:val="00A13BB3"/>
    <w:rsid w:val="00A1406A"/>
    <w:rsid w:val="00A1412D"/>
    <w:rsid w:val="00A1423D"/>
    <w:rsid w:val="00A14416"/>
    <w:rsid w:val="00A1482F"/>
    <w:rsid w:val="00A148F2"/>
    <w:rsid w:val="00A14FE2"/>
    <w:rsid w:val="00A15178"/>
    <w:rsid w:val="00A16107"/>
    <w:rsid w:val="00A167AE"/>
    <w:rsid w:val="00A16AFD"/>
    <w:rsid w:val="00A16B11"/>
    <w:rsid w:val="00A16CCD"/>
    <w:rsid w:val="00A170D0"/>
    <w:rsid w:val="00A1782B"/>
    <w:rsid w:val="00A17929"/>
    <w:rsid w:val="00A17C74"/>
    <w:rsid w:val="00A2066E"/>
    <w:rsid w:val="00A20BDB"/>
    <w:rsid w:val="00A216CF"/>
    <w:rsid w:val="00A21D9C"/>
    <w:rsid w:val="00A225E5"/>
    <w:rsid w:val="00A229BB"/>
    <w:rsid w:val="00A23146"/>
    <w:rsid w:val="00A233F7"/>
    <w:rsid w:val="00A23720"/>
    <w:rsid w:val="00A23C8D"/>
    <w:rsid w:val="00A24BB9"/>
    <w:rsid w:val="00A24C17"/>
    <w:rsid w:val="00A24E05"/>
    <w:rsid w:val="00A24E7C"/>
    <w:rsid w:val="00A24EE0"/>
    <w:rsid w:val="00A25E0D"/>
    <w:rsid w:val="00A25F2E"/>
    <w:rsid w:val="00A26588"/>
    <w:rsid w:val="00A26932"/>
    <w:rsid w:val="00A26F2E"/>
    <w:rsid w:val="00A272DA"/>
    <w:rsid w:val="00A2736D"/>
    <w:rsid w:val="00A27569"/>
    <w:rsid w:val="00A2781F"/>
    <w:rsid w:val="00A27D4D"/>
    <w:rsid w:val="00A27DF5"/>
    <w:rsid w:val="00A27F67"/>
    <w:rsid w:val="00A30CE0"/>
    <w:rsid w:val="00A314F2"/>
    <w:rsid w:val="00A31BAB"/>
    <w:rsid w:val="00A31E5D"/>
    <w:rsid w:val="00A327B6"/>
    <w:rsid w:val="00A32A5F"/>
    <w:rsid w:val="00A32EB4"/>
    <w:rsid w:val="00A336F1"/>
    <w:rsid w:val="00A3378E"/>
    <w:rsid w:val="00A33903"/>
    <w:rsid w:val="00A33A1E"/>
    <w:rsid w:val="00A33C4F"/>
    <w:rsid w:val="00A34293"/>
    <w:rsid w:val="00A3438D"/>
    <w:rsid w:val="00A35147"/>
    <w:rsid w:val="00A35334"/>
    <w:rsid w:val="00A3718E"/>
    <w:rsid w:val="00A3734B"/>
    <w:rsid w:val="00A400CE"/>
    <w:rsid w:val="00A41967"/>
    <w:rsid w:val="00A429E2"/>
    <w:rsid w:val="00A42A75"/>
    <w:rsid w:val="00A42E59"/>
    <w:rsid w:val="00A43026"/>
    <w:rsid w:val="00A43355"/>
    <w:rsid w:val="00A43BFB"/>
    <w:rsid w:val="00A43DAB"/>
    <w:rsid w:val="00A44469"/>
    <w:rsid w:val="00A444CC"/>
    <w:rsid w:val="00A445D4"/>
    <w:rsid w:val="00A44B87"/>
    <w:rsid w:val="00A4558F"/>
    <w:rsid w:val="00A45F89"/>
    <w:rsid w:val="00A4658C"/>
    <w:rsid w:val="00A46681"/>
    <w:rsid w:val="00A467E2"/>
    <w:rsid w:val="00A47077"/>
    <w:rsid w:val="00A470B0"/>
    <w:rsid w:val="00A4715B"/>
    <w:rsid w:val="00A47193"/>
    <w:rsid w:val="00A47623"/>
    <w:rsid w:val="00A476BC"/>
    <w:rsid w:val="00A50430"/>
    <w:rsid w:val="00A50AA2"/>
    <w:rsid w:val="00A51156"/>
    <w:rsid w:val="00A51353"/>
    <w:rsid w:val="00A5192B"/>
    <w:rsid w:val="00A51BFB"/>
    <w:rsid w:val="00A520FC"/>
    <w:rsid w:val="00A52E33"/>
    <w:rsid w:val="00A530BB"/>
    <w:rsid w:val="00A532BA"/>
    <w:rsid w:val="00A532BF"/>
    <w:rsid w:val="00A5342C"/>
    <w:rsid w:val="00A53915"/>
    <w:rsid w:val="00A53B37"/>
    <w:rsid w:val="00A54CEB"/>
    <w:rsid w:val="00A55617"/>
    <w:rsid w:val="00A559A3"/>
    <w:rsid w:val="00A55C81"/>
    <w:rsid w:val="00A5656D"/>
    <w:rsid w:val="00A56954"/>
    <w:rsid w:val="00A570B7"/>
    <w:rsid w:val="00A570C3"/>
    <w:rsid w:val="00A571A1"/>
    <w:rsid w:val="00A57339"/>
    <w:rsid w:val="00A578C6"/>
    <w:rsid w:val="00A57BD9"/>
    <w:rsid w:val="00A57CA3"/>
    <w:rsid w:val="00A60BFD"/>
    <w:rsid w:val="00A60CF8"/>
    <w:rsid w:val="00A610C6"/>
    <w:rsid w:val="00A6113F"/>
    <w:rsid w:val="00A613DD"/>
    <w:rsid w:val="00A614FA"/>
    <w:rsid w:val="00A616A5"/>
    <w:rsid w:val="00A62040"/>
    <w:rsid w:val="00A62BCE"/>
    <w:rsid w:val="00A63547"/>
    <w:rsid w:val="00A63650"/>
    <w:rsid w:val="00A639DF"/>
    <w:rsid w:val="00A63A1A"/>
    <w:rsid w:val="00A63A45"/>
    <w:rsid w:val="00A63AE7"/>
    <w:rsid w:val="00A63D33"/>
    <w:rsid w:val="00A63F1D"/>
    <w:rsid w:val="00A6593A"/>
    <w:rsid w:val="00A65C15"/>
    <w:rsid w:val="00A65D89"/>
    <w:rsid w:val="00A662EF"/>
    <w:rsid w:val="00A6633E"/>
    <w:rsid w:val="00A66AE8"/>
    <w:rsid w:val="00A66B23"/>
    <w:rsid w:val="00A66B94"/>
    <w:rsid w:val="00A66CC5"/>
    <w:rsid w:val="00A66D7F"/>
    <w:rsid w:val="00A676CD"/>
    <w:rsid w:val="00A67767"/>
    <w:rsid w:val="00A679E4"/>
    <w:rsid w:val="00A67CE2"/>
    <w:rsid w:val="00A70370"/>
    <w:rsid w:val="00A70D89"/>
    <w:rsid w:val="00A70F4C"/>
    <w:rsid w:val="00A7139C"/>
    <w:rsid w:val="00A71701"/>
    <w:rsid w:val="00A718D1"/>
    <w:rsid w:val="00A71C89"/>
    <w:rsid w:val="00A72263"/>
    <w:rsid w:val="00A7294E"/>
    <w:rsid w:val="00A72DD6"/>
    <w:rsid w:val="00A72E29"/>
    <w:rsid w:val="00A73379"/>
    <w:rsid w:val="00A73677"/>
    <w:rsid w:val="00A73932"/>
    <w:rsid w:val="00A73C02"/>
    <w:rsid w:val="00A74113"/>
    <w:rsid w:val="00A7434A"/>
    <w:rsid w:val="00A74FDE"/>
    <w:rsid w:val="00A75212"/>
    <w:rsid w:val="00A75A26"/>
    <w:rsid w:val="00A75C39"/>
    <w:rsid w:val="00A75CB5"/>
    <w:rsid w:val="00A76644"/>
    <w:rsid w:val="00A76AD2"/>
    <w:rsid w:val="00A76ECE"/>
    <w:rsid w:val="00A77A3F"/>
    <w:rsid w:val="00A77AA6"/>
    <w:rsid w:val="00A77EA3"/>
    <w:rsid w:val="00A77EAA"/>
    <w:rsid w:val="00A8043B"/>
    <w:rsid w:val="00A80EB6"/>
    <w:rsid w:val="00A80F9C"/>
    <w:rsid w:val="00A81053"/>
    <w:rsid w:val="00A810D7"/>
    <w:rsid w:val="00A81574"/>
    <w:rsid w:val="00A81842"/>
    <w:rsid w:val="00A81BF5"/>
    <w:rsid w:val="00A81D6C"/>
    <w:rsid w:val="00A81F2D"/>
    <w:rsid w:val="00A8205B"/>
    <w:rsid w:val="00A820D4"/>
    <w:rsid w:val="00A8226B"/>
    <w:rsid w:val="00A822D0"/>
    <w:rsid w:val="00A82991"/>
    <w:rsid w:val="00A8379C"/>
    <w:rsid w:val="00A8398B"/>
    <w:rsid w:val="00A83B9F"/>
    <w:rsid w:val="00A83BD3"/>
    <w:rsid w:val="00A83C16"/>
    <w:rsid w:val="00A846C8"/>
    <w:rsid w:val="00A84B84"/>
    <w:rsid w:val="00A8535C"/>
    <w:rsid w:val="00A8577F"/>
    <w:rsid w:val="00A85808"/>
    <w:rsid w:val="00A85F97"/>
    <w:rsid w:val="00A85FB2"/>
    <w:rsid w:val="00A8692B"/>
    <w:rsid w:val="00A86AF4"/>
    <w:rsid w:val="00A90490"/>
    <w:rsid w:val="00A9070E"/>
    <w:rsid w:val="00A90789"/>
    <w:rsid w:val="00A907C2"/>
    <w:rsid w:val="00A909EE"/>
    <w:rsid w:val="00A9103E"/>
    <w:rsid w:val="00A91124"/>
    <w:rsid w:val="00A9169C"/>
    <w:rsid w:val="00A91E09"/>
    <w:rsid w:val="00A92E2C"/>
    <w:rsid w:val="00A93522"/>
    <w:rsid w:val="00A937C7"/>
    <w:rsid w:val="00A941C5"/>
    <w:rsid w:val="00A944DD"/>
    <w:rsid w:val="00A948A8"/>
    <w:rsid w:val="00A94D05"/>
    <w:rsid w:val="00A9575E"/>
    <w:rsid w:val="00A95A62"/>
    <w:rsid w:val="00A95A6D"/>
    <w:rsid w:val="00A96246"/>
    <w:rsid w:val="00A96356"/>
    <w:rsid w:val="00A96524"/>
    <w:rsid w:val="00A96678"/>
    <w:rsid w:val="00A96A00"/>
    <w:rsid w:val="00A96C3E"/>
    <w:rsid w:val="00A97564"/>
    <w:rsid w:val="00A976DF"/>
    <w:rsid w:val="00AA01A4"/>
    <w:rsid w:val="00AA1788"/>
    <w:rsid w:val="00AA2204"/>
    <w:rsid w:val="00AA3BE4"/>
    <w:rsid w:val="00AA3C94"/>
    <w:rsid w:val="00AA3CC7"/>
    <w:rsid w:val="00AA3D81"/>
    <w:rsid w:val="00AA4382"/>
    <w:rsid w:val="00AA43E6"/>
    <w:rsid w:val="00AA4530"/>
    <w:rsid w:val="00AA47BD"/>
    <w:rsid w:val="00AA48B9"/>
    <w:rsid w:val="00AA4CE7"/>
    <w:rsid w:val="00AA58B0"/>
    <w:rsid w:val="00AA5E24"/>
    <w:rsid w:val="00AA6585"/>
    <w:rsid w:val="00AA6EAB"/>
    <w:rsid w:val="00AA6EF5"/>
    <w:rsid w:val="00AA6F8C"/>
    <w:rsid w:val="00AA70E5"/>
    <w:rsid w:val="00AA71C8"/>
    <w:rsid w:val="00AA722E"/>
    <w:rsid w:val="00AA7787"/>
    <w:rsid w:val="00AA7B31"/>
    <w:rsid w:val="00AA7C01"/>
    <w:rsid w:val="00AB00E6"/>
    <w:rsid w:val="00AB0540"/>
    <w:rsid w:val="00AB07CC"/>
    <w:rsid w:val="00AB0989"/>
    <w:rsid w:val="00AB0DBC"/>
    <w:rsid w:val="00AB137A"/>
    <w:rsid w:val="00AB148E"/>
    <w:rsid w:val="00AB1AE4"/>
    <w:rsid w:val="00AB2215"/>
    <w:rsid w:val="00AB231E"/>
    <w:rsid w:val="00AB33B2"/>
    <w:rsid w:val="00AB377A"/>
    <w:rsid w:val="00AB3845"/>
    <w:rsid w:val="00AB4388"/>
    <w:rsid w:val="00AB4525"/>
    <w:rsid w:val="00AB5508"/>
    <w:rsid w:val="00AB5757"/>
    <w:rsid w:val="00AB5791"/>
    <w:rsid w:val="00AB5DB7"/>
    <w:rsid w:val="00AB6284"/>
    <w:rsid w:val="00AB6287"/>
    <w:rsid w:val="00AB69FA"/>
    <w:rsid w:val="00AB6B34"/>
    <w:rsid w:val="00AB70EA"/>
    <w:rsid w:val="00AB79B7"/>
    <w:rsid w:val="00AC051E"/>
    <w:rsid w:val="00AC0810"/>
    <w:rsid w:val="00AC0C67"/>
    <w:rsid w:val="00AC0D16"/>
    <w:rsid w:val="00AC1457"/>
    <w:rsid w:val="00AC1539"/>
    <w:rsid w:val="00AC17B4"/>
    <w:rsid w:val="00AC17EB"/>
    <w:rsid w:val="00AC26A2"/>
    <w:rsid w:val="00AC3D0C"/>
    <w:rsid w:val="00AC41D6"/>
    <w:rsid w:val="00AC486D"/>
    <w:rsid w:val="00AC4A58"/>
    <w:rsid w:val="00AC4D26"/>
    <w:rsid w:val="00AC50B0"/>
    <w:rsid w:val="00AC652A"/>
    <w:rsid w:val="00AC6C9E"/>
    <w:rsid w:val="00AC6DB8"/>
    <w:rsid w:val="00AC7226"/>
    <w:rsid w:val="00AC74C4"/>
    <w:rsid w:val="00AC7510"/>
    <w:rsid w:val="00AD0646"/>
    <w:rsid w:val="00AD070E"/>
    <w:rsid w:val="00AD094F"/>
    <w:rsid w:val="00AD15D3"/>
    <w:rsid w:val="00AD1650"/>
    <w:rsid w:val="00AD1660"/>
    <w:rsid w:val="00AD1E6D"/>
    <w:rsid w:val="00AD1F3C"/>
    <w:rsid w:val="00AD228D"/>
    <w:rsid w:val="00AD27F8"/>
    <w:rsid w:val="00AD2BBB"/>
    <w:rsid w:val="00AD2C8F"/>
    <w:rsid w:val="00AD2D26"/>
    <w:rsid w:val="00AD2D7D"/>
    <w:rsid w:val="00AD33C2"/>
    <w:rsid w:val="00AD34F9"/>
    <w:rsid w:val="00AD3599"/>
    <w:rsid w:val="00AD3CB7"/>
    <w:rsid w:val="00AD3EC3"/>
    <w:rsid w:val="00AD413B"/>
    <w:rsid w:val="00AD4318"/>
    <w:rsid w:val="00AD4D4A"/>
    <w:rsid w:val="00AD4F63"/>
    <w:rsid w:val="00AD4F95"/>
    <w:rsid w:val="00AD5275"/>
    <w:rsid w:val="00AD5EDB"/>
    <w:rsid w:val="00AD6585"/>
    <w:rsid w:val="00AD66BB"/>
    <w:rsid w:val="00AD692D"/>
    <w:rsid w:val="00AD780C"/>
    <w:rsid w:val="00AD78E1"/>
    <w:rsid w:val="00AD7C78"/>
    <w:rsid w:val="00AD7D2A"/>
    <w:rsid w:val="00AE0257"/>
    <w:rsid w:val="00AE0B74"/>
    <w:rsid w:val="00AE0DFE"/>
    <w:rsid w:val="00AE16FC"/>
    <w:rsid w:val="00AE170F"/>
    <w:rsid w:val="00AE19B0"/>
    <w:rsid w:val="00AE1D46"/>
    <w:rsid w:val="00AE22DD"/>
    <w:rsid w:val="00AE2586"/>
    <w:rsid w:val="00AE2DDA"/>
    <w:rsid w:val="00AE348E"/>
    <w:rsid w:val="00AE351E"/>
    <w:rsid w:val="00AE3C0F"/>
    <w:rsid w:val="00AE3EE5"/>
    <w:rsid w:val="00AE46B5"/>
    <w:rsid w:val="00AE4968"/>
    <w:rsid w:val="00AE4C74"/>
    <w:rsid w:val="00AE50D3"/>
    <w:rsid w:val="00AE50EA"/>
    <w:rsid w:val="00AE5155"/>
    <w:rsid w:val="00AE62C0"/>
    <w:rsid w:val="00AE6881"/>
    <w:rsid w:val="00AE6D0B"/>
    <w:rsid w:val="00AE6E33"/>
    <w:rsid w:val="00AE6FBA"/>
    <w:rsid w:val="00AE7209"/>
    <w:rsid w:val="00AF02CC"/>
    <w:rsid w:val="00AF05EE"/>
    <w:rsid w:val="00AF0700"/>
    <w:rsid w:val="00AF08DA"/>
    <w:rsid w:val="00AF0B53"/>
    <w:rsid w:val="00AF11AF"/>
    <w:rsid w:val="00AF1E3B"/>
    <w:rsid w:val="00AF2927"/>
    <w:rsid w:val="00AF295D"/>
    <w:rsid w:val="00AF2C5B"/>
    <w:rsid w:val="00AF3267"/>
    <w:rsid w:val="00AF3F12"/>
    <w:rsid w:val="00AF449B"/>
    <w:rsid w:val="00AF4993"/>
    <w:rsid w:val="00AF4AF2"/>
    <w:rsid w:val="00AF5654"/>
    <w:rsid w:val="00AF5926"/>
    <w:rsid w:val="00AF5C4E"/>
    <w:rsid w:val="00AF6287"/>
    <w:rsid w:val="00AF7203"/>
    <w:rsid w:val="00AF7788"/>
    <w:rsid w:val="00AF7B11"/>
    <w:rsid w:val="00AF7B5F"/>
    <w:rsid w:val="00AF7C25"/>
    <w:rsid w:val="00B00752"/>
    <w:rsid w:val="00B00942"/>
    <w:rsid w:val="00B018CE"/>
    <w:rsid w:val="00B01932"/>
    <w:rsid w:val="00B01BD5"/>
    <w:rsid w:val="00B01BFB"/>
    <w:rsid w:val="00B01C7E"/>
    <w:rsid w:val="00B02741"/>
    <w:rsid w:val="00B02976"/>
    <w:rsid w:val="00B02AC9"/>
    <w:rsid w:val="00B0329A"/>
    <w:rsid w:val="00B032E3"/>
    <w:rsid w:val="00B03300"/>
    <w:rsid w:val="00B035A7"/>
    <w:rsid w:val="00B04315"/>
    <w:rsid w:val="00B04344"/>
    <w:rsid w:val="00B04962"/>
    <w:rsid w:val="00B04BFD"/>
    <w:rsid w:val="00B04E17"/>
    <w:rsid w:val="00B04E2E"/>
    <w:rsid w:val="00B04E98"/>
    <w:rsid w:val="00B04F9D"/>
    <w:rsid w:val="00B0608D"/>
    <w:rsid w:val="00B063EA"/>
    <w:rsid w:val="00B06B71"/>
    <w:rsid w:val="00B07AB9"/>
    <w:rsid w:val="00B07AF1"/>
    <w:rsid w:val="00B07E13"/>
    <w:rsid w:val="00B07F80"/>
    <w:rsid w:val="00B101AC"/>
    <w:rsid w:val="00B105AC"/>
    <w:rsid w:val="00B10B8F"/>
    <w:rsid w:val="00B10E19"/>
    <w:rsid w:val="00B10F02"/>
    <w:rsid w:val="00B110A9"/>
    <w:rsid w:val="00B11ADD"/>
    <w:rsid w:val="00B11D73"/>
    <w:rsid w:val="00B12085"/>
    <w:rsid w:val="00B129D7"/>
    <w:rsid w:val="00B12A59"/>
    <w:rsid w:val="00B13103"/>
    <w:rsid w:val="00B132EB"/>
    <w:rsid w:val="00B142FD"/>
    <w:rsid w:val="00B14A06"/>
    <w:rsid w:val="00B14C06"/>
    <w:rsid w:val="00B14C64"/>
    <w:rsid w:val="00B14D49"/>
    <w:rsid w:val="00B14D72"/>
    <w:rsid w:val="00B15425"/>
    <w:rsid w:val="00B15614"/>
    <w:rsid w:val="00B15650"/>
    <w:rsid w:val="00B1573D"/>
    <w:rsid w:val="00B159C9"/>
    <w:rsid w:val="00B16161"/>
    <w:rsid w:val="00B1639A"/>
    <w:rsid w:val="00B16888"/>
    <w:rsid w:val="00B17A83"/>
    <w:rsid w:val="00B17F1C"/>
    <w:rsid w:val="00B20641"/>
    <w:rsid w:val="00B2076B"/>
    <w:rsid w:val="00B2092A"/>
    <w:rsid w:val="00B20C58"/>
    <w:rsid w:val="00B213D4"/>
    <w:rsid w:val="00B218CF"/>
    <w:rsid w:val="00B21DA0"/>
    <w:rsid w:val="00B221C2"/>
    <w:rsid w:val="00B22528"/>
    <w:rsid w:val="00B227EE"/>
    <w:rsid w:val="00B228A1"/>
    <w:rsid w:val="00B22C04"/>
    <w:rsid w:val="00B22DCF"/>
    <w:rsid w:val="00B22E3A"/>
    <w:rsid w:val="00B22F13"/>
    <w:rsid w:val="00B22F7C"/>
    <w:rsid w:val="00B23510"/>
    <w:rsid w:val="00B235A4"/>
    <w:rsid w:val="00B2370B"/>
    <w:rsid w:val="00B239A2"/>
    <w:rsid w:val="00B23A0B"/>
    <w:rsid w:val="00B24368"/>
    <w:rsid w:val="00B247EB"/>
    <w:rsid w:val="00B25A84"/>
    <w:rsid w:val="00B26CFF"/>
    <w:rsid w:val="00B270E6"/>
    <w:rsid w:val="00B30031"/>
    <w:rsid w:val="00B30F7B"/>
    <w:rsid w:val="00B31469"/>
    <w:rsid w:val="00B3232B"/>
    <w:rsid w:val="00B3253A"/>
    <w:rsid w:val="00B3258F"/>
    <w:rsid w:val="00B33258"/>
    <w:rsid w:val="00B33E40"/>
    <w:rsid w:val="00B34612"/>
    <w:rsid w:val="00B346FD"/>
    <w:rsid w:val="00B35230"/>
    <w:rsid w:val="00B355E2"/>
    <w:rsid w:val="00B355EF"/>
    <w:rsid w:val="00B357E7"/>
    <w:rsid w:val="00B35B7C"/>
    <w:rsid w:val="00B35CA4"/>
    <w:rsid w:val="00B36494"/>
    <w:rsid w:val="00B367A2"/>
    <w:rsid w:val="00B36F49"/>
    <w:rsid w:val="00B36FA2"/>
    <w:rsid w:val="00B36FB1"/>
    <w:rsid w:val="00B37FBB"/>
    <w:rsid w:val="00B405AF"/>
    <w:rsid w:val="00B4061C"/>
    <w:rsid w:val="00B41AEF"/>
    <w:rsid w:val="00B41B61"/>
    <w:rsid w:val="00B41BAB"/>
    <w:rsid w:val="00B41D58"/>
    <w:rsid w:val="00B41DFA"/>
    <w:rsid w:val="00B41E6E"/>
    <w:rsid w:val="00B43C74"/>
    <w:rsid w:val="00B43F89"/>
    <w:rsid w:val="00B44569"/>
    <w:rsid w:val="00B4460E"/>
    <w:rsid w:val="00B44724"/>
    <w:rsid w:val="00B447CE"/>
    <w:rsid w:val="00B447D2"/>
    <w:rsid w:val="00B449D1"/>
    <w:rsid w:val="00B458F5"/>
    <w:rsid w:val="00B45BF4"/>
    <w:rsid w:val="00B46046"/>
    <w:rsid w:val="00B46140"/>
    <w:rsid w:val="00B4657F"/>
    <w:rsid w:val="00B46A98"/>
    <w:rsid w:val="00B46F1B"/>
    <w:rsid w:val="00B47095"/>
    <w:rsid w:val="00B47387"/>
    <w:rsid w:val="00B47459"/>
    <w:rsid w:val="00B4767C"/>
    <w:rsid w:val="00B47AD5"/>
    <w:rsid w:val="00B47E25"/>
    <w:rsid w:val="00B5033F"/>
    <w:rsid w:val="00B510EA"/>
    <w:rsid w:val="00B523D7"/>
    <w:rsid w:val="00B52922"/>
    <w:rsid w:val="00B532EF"/>
    <w:rsid w:val="00B53473"/>
    <w:rsid w:val="00B54148"/>
    <w:rsid w:val="00B5439A"/>
    <w:rsid w:val="00B5506D"/>
    <w:rsid w:val="00B55426"/>
    <w:rsid w:val="00B5549A"/>
    <w:rsid w:val="00B555EB"/>
    <w:rsid w:val="00B55743"/>
    <w:rsid w:val="00B557EE"/>
    <w:rsid w:val="00B55A4C"/>
    <w:rsid w:val="00B55B2F"/>
    <w:rsid w:val="00B55D48"/>
    <w:rsid w:val="00B5612A"/>
    <w:rsid w:val="00B56663"/>
    <w:rsid w:val="00B56C81"/>
    <w:rsid w:val="00B56E6B"/>
    <w:rsid w:val="00B56EB2"/>
    <w:rsid w:val="00B57894"/>
    <w:rsid w:val="00B60129"/>
    <w:rsid w:val="00B6038F"/>
    <w:rsid w:val="00B60535"/>
    <w:rsid w:val="00B607D7"/>
    <w:rsid w:val="00B61558"/>
    <w:rsid w:val="00B61C09"/>
    <w:rsid w:val="00B627D7"/>
    <w:rsid w:val="00B62863"/>
    <w:rsid w:val="00B62981"/>
    <w:rsid w:val="00B62A68"/>
    <w:rsid w:val="00B62B08"/>
    <w:rsid w:val="00B62F65"/>
    <w:rsid w:val="00B632E2"/>
    <w:rsid w:val="00B63836"/>
    <w:rsid w:val="00B63850"/>
    <w:rsid w:val="00B6450E"/>
    <w:rsid w:val="00B64A4A"/>
    <w:rsid w:val="00B6502C"/>
    <w:rsid w:val="00B650F6"/>
    <w:rsid w:val="00B655E5"/>
    <w:rsid w:val="00B656D1"/>
    <w:rsid w:val="00B65B00"/>
    <w:rsid w:val="00B65CA1"/>
    <w:rsid w:val="00B66442"/>
    <w:rsid w:val="00B6666B"/>
    <w:rsid w:val="00B66CF5"/>
    <w:rsid w:val="00B67674"/>
    <w:rsid w:val="00B67767"/>
    <w:rsid w:val="00B67895"/>
    <w:rsid w:val="00B67955"/>
    <w:rsid w:val="00B67A0E"/>
    <w:rsid w:val="00B702C3"/>
    <w:rsid w:val="00B708AB"/>
    <w:rsid w:val="00B70B27"/>
    <w:rsid w:val="00B70C3E"/>
    <w:rsid w:val="00B70C8E"/>
    <w:rsid w:val="00B70CE8"/>
    <w:rsid w:val="00B70E57"/>
    <w:rsid w:val="00B70FF8"/>
    <w:rsid w:val="00B714C3"/>
    <w:rsid w:val="00B714E1"/>
    <w:rsid w:val="00B71B1D"/>
    <w:rsid w:val="00B71BDD"/>
    <w:rsid w:val="00B7240A"/>
    <w:rsid w:val="00B727BB"/>
    <w:rsid w:val="00B72906"/>
    <w:rsid w:val="00B72EA4"/>
    <w:rsid w:val="00B733E4"/>
    <w:rsid w:val="00B734C5"/>
    <w:rsid w:val="00B73F3F"/>
    <w:rsid w:val="00B74092"/>
    <w:rsid w:val="00B745D1"/>
    <w:rsid w:val="00B74A56"/>
    <w:rsid w:val="00B74CF9"/>
    <w:rsid w:val="00B74E25"/>
    <w:rsid w:val="00B75115"/>
    <w:rsid w:val="00B75118"/>
    <w:rsid w:val="00B751C2"/>
    <w:rsid w:val="00B7534D"/>
    <w:rsid w:val="00B759AE"/>
    <w:rsid w:val="00B75B33"/>
    <w:rsid w:val="00B769D9"/>
    <w:rsid w:val="00B770DB"/>
    <w:rsid w:val="00B77A02"/>
    <w:rsid w:val="00B77C98"/>
    <w:rsid w:val="00B77CBE"/>
    <w:rsid w:val="00B77EA4"/>
    <w:rsid w:val="00B805B0"/>
    <w:rsid w:val="00B805B6"/>
    <w:rsid w:val="00B80788"/>
    <w:rsid w:val="00B807BF"/>
    <w:rsid w:val="00B80FB1"/>
    <w:rsid w:val="00B81060"/>
    <w:rsid w:val="00B81425"/>
    <w:rsid w:val="00B81752"/>
    <w:rsid w:val="00B81A2F"/>
    <w:rsid w:val="00B81D10"/>
    <w:rsid w:val="00B82671"/>
    <w:rsid w:val="00B83835"/>
    <w:rsid w:val="00B841FC"/>
    <w:rsid w:val="00B84330"/>
    <w:rsid w:val="00B84532"/>
    <w:rsid w:val="00B84766"/>
    <w:rsid w:val="00B84D82"/>
    <w:rsid w:val="00B8576E"/>
    <w:rsid w:val="00B85A9C"/>
    <w:rsid w:val="00B85E91"/>
    <w:rsid w:val="00B865D8"/>
    <w:rsid w:val="00B86681"/>
    <w:rsid w:val="00B867BD"/>
    <w:rsid w:val="00B868AB"/>
    <w:rsid w:val="00B86F1D"/>
    <w:rsid w:val="00B872E8"/>
    <w:rsid w:val="00B87435"/>
    <w:rsid w:val="00B87785"/>
    <w:rsid w:val="00B87BD9"/>
    <w:rsid w:val="00B87E47"/>
    <w:rsid w:val="00B907BB"/>
    <w:rsid w:val="00B90974"/>
    <w:rsid w:val="00B9097C"/>
    <w:rsid w:val="00B90AE5"/>
    <w:rsid w:val="00B90F23"/>
    <w:rsid w:val="00B91F30"/>
    <w:rsid w:val="00B9261F"/>
    <w:rsid w:val="00B92791"/>
    <w:rsid w:val="00B9387F"/>
    <w:rsid w:val="00B93C69"/>
    <w:rsid w:val="00B93E52"/>
    <w:rsid w:val="00B93E5D"/>
    <w:rsid w:val="00B94015"/>
    <w:rsid w:val="00B94452"/>
    <w:rsid w:val="00B94A22"/>
    <w:rsid w:val="00B94A52"/>
    <w:rsid w:val="00B957A6"/>
    <w:rsid w:val="00B95BC9"/>
    <w:rsid w:val="00B9649E"/>
    <w:rsid w:val="00B976CD"/>
    <w:rsid w:val="00B97954"/>
    <w:rsid w:val="00B97A5D"/>
    <w:rsid w:val="00BA037C"/>
    <w:rsid w:val="00BA0815"/>
    <w:rsid w:val="00BA0DC7"/>
    <w:rsid w:val="00BA1001"/>
    <w:rsid w:val="00BA1296"/>
    <w:rsid w:val="00BA2A74"/>
    <w:rsid w:val="00BA3188"/>
    <w:rsid w:val="00BA343B"/>
    <w:rsid w:val="00BA3896"/>
    <w:rsid w:val="00BA3A9D"/>
    <w:rsid w:val="00BA3E93"/>
    <w:rsid w:val="00BA42BD"/>
    <w:rsid w:val="00BA42DD"/>
    <w:rsid w:val="00BA4540"/>
    <w:rsid w:val="00BA46B3"/>
    <w:rsid w:val="00BA4CF4"/>
    <w:rsid w:val="00BA5039"/>
    <w:rsid w:val="00BA5264"/>
    <w:rsid w:val="00BA5722"/>
    <w:rsid w:val="00BA5B17"/>
    <w:rsid w:val="00BA6818"/>
    <w:rsid w:val="00BA6D56"/>
    <w:rsid w:val="00BA6DCE"/>
    <w:rsid w:val="00BA70A4"/>
    <w:rsid w:val="00BA7126"/>
    <w:rsid w:val="00BA73B0"/>
    <w:rsid w:val="00BB0B0F"/>
    <w:rsid w:val="00BB1375"/>
    <w:rsid w:val="00BB13B5"/>
    <w:rsid w:val="00BB16DB"/>
    <w:rsid w:val="00BB1D1E"/>
    <w:rsid w:val="00BB2D17"/>
    <w:rsid w:val="00BB2E38"/>
    <w:rsid w:val="00BB3467"/>
    <w:rsid w:val="00BB3599"/>
    <w:rsid w:val="00BB3E19"/>
    <w:rsid w:val="00BB479B"/>
    <w:rsid w:val="00BB4D74"/>
    <w:rsid w:val="00BB4DEA"/>
    <w:rsid w:val="00BB58CF"/>
    <w:rsid w:val="00BB696B"/>
    <w:rsid w:val="00BB7086"/>
    <w:rsid w:val="00BB737B"/>
    <w:rsid w:val="00BB778B"/>
    <w:rsid w:val="00BB7891"/>
    <w:rsid w:val="00BB7CDD"/>
    <w:rsid w:val="00BB7DCF"/>
    <w:rsid w:val="00BC0248"/>
    <w:rsid w:val="00BC031A"/>
    <w:rsid w:val="00BC04E2"/>
    <w:rsid w:val="00BC06C6"/>
    <w:rsid w:val="00BC07AE"/>
    <w:rsid w:val="00BC0981"/>
    <w:rsid w:val="00BC0A34"/>
    <w:rsid w:val="00BC0BAA"/>
    <w:rsid w:val="00BC111D"/>
    <w:rsid w:val="00BC1475"/>
    <w:rsid w:val="00BC1A9C"/>
    <w:rsid w:val="00BC2340"/>
    <w:rsid w:val="00BC237E"/>
    <w:rsid w:val="00BC37DA"/>
    <w:rsid w:val="00BC4423"/>
    <w:rsid w:val="00BC46B6"/>
    <w:rsid w:val="00BC4715"/>
    <w:rsid w:val="00BC4833"/>
    <w:rsid w:val="00BC4F7E"/>
    <w:rsid w:val="00BC52F2"/>
    <w:rsid w:val="00BC543D"/>
    <w:rsid w:val="00BC5797"/>
    <w:rsid w:val="00BC58A5"/>
    <w:rsid w:val="00BC5B2B"/>
    <w:rsid w:val="00BC5DBE"/>
    <w:rsid w:val="00BC5EBB"/>
    <w:rsid w:val="00BC5F32"/>
    <w:rsid w:val="00BC60CE"/>
    <w:rsid w:val="00BC642E"/>
    <w:rsid w:val="00BC660F"/>
    <w:rsid w:val="00BC7534"/>
    <w:rsid w:val="00BC76F5"/>
    <w:rsid w:val="00BC7AA3"/>
    <w:rsid w:val="00BD02C8"/>
    <w:rsid w:val="00BD0595"/>
    <w:rsid w:val="00BD1131"/>
    <w:rsid w:val="00BD1214"/>
    <w:rsid w:val="00BD1D68"/>
    <w:rsid w:val="00BD242C"/>
    <w:rsid w:val="00BD2CA8"/>
    <w:rsid w:val="00BD2F18"/>
    <w:rsid w:val="00BD3283"/>
    <w:rsid w:val="00BD3A95"/>
    <w:rsid w:val="00BD4187"/>
    <w:rsid w:val="00BD4EBC"/>
    <w:rsid w:val="00BD51BF"/>
    <w:rsid w:val="00BD52B5"/>
    <w:rsid w:val="00BD56B4"/>
    <w:rsid w:val="00BD5B8F"/>
    <w:rsid w:val="00BD5E54"/>
    <w:rsid w:val="00BD6515"/>
    <w:rsid w:val="00BD69CA"/>
    <w:rsid w:val="00BD69D8"/>
    <w:rsid w:val="00BD7166"/>
    <w:rsid w:val="00BD74AC"/>
    <w:rsid w:val="00BD78BB"/>
    <w:rsid w:val="00BD78E7"/>
    <w:rsid w:val="00BD7B92"/>
    <w:rsid w:val="00BD7BDC"/>
    <w:rsid w:val="00BD7E72"/>
    <w:rsid w:val="00BE02FC"/>
    <w:rsid w:val="00BE08C3"/>
    <w:rsid w:val="00BE0928"/>
    <w:rsid w:val="00BE0C05"/>
    <w:rsid w:val="00BE140D"/>
    <w:rsid w:val="00BE16C0"/>
    <w:rsid w:val="00BE1F82"/>
    <w:rsid w:val="00BE203A"/>
    <w:rsid w:val="00BE2657"/>
    <w:rsid w:val="00BE2AA4"/>
    <w:rsid w:val="00BE30D6"/>
    <w:rsid w:val="00BE317F"/>
    <w:rsid w:val="00BE33F5"/>
    <w:rsid w:val="00BE4412"/>
    <w:rsid w:val="00BE4628"/>
    <w:rsid w:val="00BE4924"/>
    <w:rsid w:val="00BE518B"/>
    <w:rsid w:val="00BE55D9"/>
    <w:rsid w:val="00BE5AC4"/>
    <w:rsid w:val="00BE5C37"/>
    <w:rsid w:val="00BE68EC"/>
    <w:rsid w:val="00BE6F45"/>
    <w:rsid w:val="00BE732E"/>
    <w:rsid w:val="00BE7723"/>
    <w:rsid w:val="00BF0370"/>
    <w:rsid w:val="00BF056C"/>
    <w:rsid w:val="00BF1514"/>
    <w:rsid w:val="00BF1960"/>
    <w:rsid w:val="00BF255F"/>
    <w:rsid w:val="00BF2F2D"/>
    <w:rsid w:val="00BF323A"/>
    <w:rsid w:val="00BF3484"/>
    <w:rsid w:val="00BF384E"/>
    <w:rsid w:val="00BF3F19"/>
    <w:rsid w:val="00BF4891"/>
    <w:rsid w:val="00BF48E7"/>
    <w:rsid w:val="00BF4944"/>
    <w:rsid w:val="00BF4AE2"/>
    <w:rsid w:val="00BF508E"/>
    <w:rsid w:val="00BF517B"/>
    <w:rsid w:val="00BF5C5B"/>
    <w:rsid w:val="00BF5FF0"/>
    <w:rsid w:val="00BF692C"/>
    <w:rsid w:val="00BF6985"/>
    <w:rsid w:val="00BF6CC4"/>
    <w:rsid w:val="00BF6E2E"/>
    <w:rsid w:val="00BF7144"/>
    <w:rsid w:val="00BF7AD9"/>
    <w:rsid w:val="00C00312"/>
    <w:rsid w:val="00C005AF"/>
    <w:rsid w:val="00C014C2"/>
    <w:rsid w:val="00C01C6D"/>
    <w:rsid w:val="00C01D80"/>
    <w:rsid w:val="00C0214F"/>
    <w:rsid w:val="00C021F8"/>
    <w:rsid w:val="00C0231D"/>
    <w:rsid w:val="00C02786"/>
    <w:rsid w:val="00C0281B"/>
    <w:rsid w:val="00C0290F"/>
    <w:rsid w:val="00C02AEC"/>
    <w:rsid w:val="00C03491"/>
    <w:rsid w:val="00C034EC"/>
    <w:rsid w:val="00C03600"/>
    <w:rsid w:val="00C03606"/>
    <w:rsid w:val="00C045DF"/>
    <w:rsid w:val="00C04929"/>
    <w:rsid w:val="00C0492D"/>
    <w:rsid w:val="00C05612"/>
    <w:rsid w:val="00C05CBE"/>
    <w:rsid w:val="00C05EEC"/>
    <w:rsid w:val="00C06250"/>
    <w:rsid w:val="00C06ACC"/>
    <w:rsid w:val="00C06AEB"/>
    <w:rsid w:val="00C06E2C"/>
    <w:rsid w:val="00C1018B"/>
    <w:rsid w:val="00C10815"/>
    <w:rsid w:val="00C1084D"/>
    <w:rsid w:val="00C10D35"/>
    <w:rsid w:val="00C10D5F"/>
    <w:rsid w:val="00C11977"/>
    <w:rsid w:val="00C125E5"/>
    <w:rsid w:val="00C128C2"/>
    <w:rsid w:val="00C13207"/>
    <w:rsid w:val="00C13A4C"/>
    <w:rsid w:val="00C13BFF"/>
    <w:rsid w:val="00C143BA"/>
    <w:rsid w:val="00C14ACE"/>
    <w:rsid w:val="00C15152"/>
    <w:rsid w:val="00C15191"/>
    <w:rsid w:val="00C15D0F"/>
    <w:rsid w:val="00C15FAA"/>
    <w:rsid w:val="00C15FC2"/>
    <w:rsid w:val="00C163AE"/>
    <w:rsid w:val="00C16431"/>
    <w:rsid w:val="00C167E4"/>
    <w:rsid w:val="00C169EA"/>
    <w:rsid w:val="00C16B01"/>
    <w:rsid w:val="00C17446"/>
    <w:rsid w:val="00C17735"/>
    <w:rsid w:val="00C17A03"/>
    <w:rsid w:val="00C20016"/>
    <w:rsid w:val="00C200DC"/>
    <w:rsid w:val="00C201EC"/>
    <w:rsid w:val="00C2036A"/>
    <w:rsid w:val="00C205CC"/>
    <w:rsid w:val="00C20B71"/>
    <w:rsid w:val="00C20ED8"/>
    <w:rsid w:val="00C21F30"/>
    <w:rsid w:val="00C21FFA"/>
    <w:rsid w:val="00C22E6B"/>
    <w:rsid w:val="00C22E7E"/>
    <w:rsid w:val="00C23618"/>
    <w:rsid w:val="00C23807"/>
    <w:rsid w:val="00C23B80"/>
    <w:rsid w:val="00C24041"/>
    <w:rsid w:val="00C2422C"/>
    <w:rsid w:val="00C24523"/>
    <w:rsid w:val="00C24638"/>
    <w:rsid w:val="00C24B04"/>
    <w:rsid w:val="00C24CC9"/>
    <w:rsid w:val="00C2569A"/>
    <w:rsid w:val="00C25743"/>
    <w:rsid w:val="00C2579C"/>
    <w:rsid w:val="00C25A6C"/>
    <w:rsid w:val="00C26377"/>
    <w:rsid w:val="00C263B4"/>
    <w:rsid w:val="00C265C2"/>
    <w:rsid w:val="00C2672E"/>
    <w:rsid w:val="00C2696A"/>
    <w:rsid w:val="00C26AC0"/>
    <w:rsid w:val="00C26BC6"/>
    <w:rsid w:val="00C27967"/>
    <w:rsid w:val="00C27E52"/>
    <w:rsid w:val="00C300AE"/>
    <w:rsid w:val="00C303BA"/>
    <w:rsid w:val="00C3092C"/>
    <w:rsid w:val="00C30A5C"/>
    <w:rsid w:val="00C31095"/>
    <w:rsid w:val="00C3111C"/>
    <w:rsid w:val="00C31462"/>
    <w:rsid w:val="00C3157B"/>
    <w:rsid w:val="00C315C5"/>
    <w:rsid w:val="00C32E35"/>
    <w:rsid w:val="00C33091"/>
    <w:rsid w:val="00C3361C"/>
    <w:rsid w:val="00C3389B"/>
    <w:rsid w:val="00C34231"/>
    <w:rsid w:val="00C34514"/>
    <w:rsid w:val="00C345B5"/>
    <w:rsid w:val="00C35B10"/>
    <w:rsid w:val="00C35F35"/>
    <w:rsid w:val="00C360D9"/>
    <w:rsid w:val="00C36117"/>
    <w:rsid w:val="00C363B3"/>
    <w:rsid w:val="00C36691"/>
    <w:rsid w:val="00C37443"/>
    <w:rsid w:val="00C37648"/>
    <w:rsid w:val="00C378CB"/>
    <w:rsid w:val="00C37B15"/>
    <w:rsid w:val="00C37EBE"/>
    <w:rsid w:val="00C40253"/>
    <w:rsid w:val="00C40368"/>
    <w:rsid w:val="00C408E2"/>
    <w:rsid w:val="00C41955"/>
    <w:rsid w:val="00C41EAE"/>
    <w:rsid w:val="00C425C3"/>
    <w:rsid w:val="00C42B08"/>
    <w:rsid w:val="00C43230"/>
    <w:rsid w:val="00C43484"/>
    <w:rsid w:val="00C43504"/>
    <w:rsid w:val="00C443DC"/>
    <w:rsid w:val="00C44637"/>
    <w:rsid w:val="00C44BB2"/>
    <w:rsid w:val="00C44F42"/>
    <w:rsid w:val="00C453DC"/>
    <w:rsid w:val="00C45808"/>
    <w:rsid w:val="00C45ED9"/>
    <w:rsid w:val="00C46C7F"/>
    <w:rsid w:val="00C46F5D"/>
    <w:rsid w:val="00C47175"/>
    <w:rsid w:val="00C47487"/>
    <w:rsid w:val="00C47A7B"/>
    <w:rsid w:val="00C47C15"/>
    <w:rsid w:val="00C47DBA"/>
    <w:rsid w:val="00C504E6"/>
    <w:rsid w:val="00C509E4"/>
    <w:rsid w:val="00C510E0"/>
    <w:rsid w:val="00C51767"/>
    <w:rsid w:val="00C51FA9"/>
    <w:rsid w:val="00C5209E"/>
    <w:rsid w:val="00C521CC"/>
    <w:rsid w:val="00C52267"/>
    <w:rsid w:val="00C5245F"/>
    <w:rsid w:val="00C52D9C"/>
    <w:rsid w:val="00C52FBE"/>
    <w:rsid w:val="00C5469A"/>
    <w:rsid w:val="00C54B2B"/>
    <w:rsid w:val="00C559AB"/>
    <w:rsid w:val="00C560C8"/>
    <w:rsid w:val="00C57A11"/>
    <w:rsid w:val="00C57C1A"/>
    <w:rsid w:val="00C57D90"/>
    <w:rsid w:val="00C60DB9"/>
    <w:rsid w:val="00C6156A"/>
    <w:rsid w:val="00C6173A"/>
    <w:rsid w:val="00C61887"/>
    <w:rsid w:val="00C61BCA"/>
    <w:rsid w:val="00C62747"/>
    <w:rsid w:val="00C629A2"/>
    <w:rsid w:val="00C63809"/>
    <w:rsid w:val="00C63BF0"/>
    <w:rsid w:val="00C6441B"/>
    <w:rsid w:val="00C64645"/>
    <w:rsid w:val="00C64787"/>
    <w:rsid w:val="00C648ED"/>
    <w:rsid w:val="00C64FF4"/>
    <w:rsid w:val="00C6510A"/>
    <w:rsid w:val="00C6542B"/>
    <w:rsid w:val="00C65641"/>
    <w:rsid w:val="00C65B20"/>
    <w:rsid w:val="00C65C37"/>
    <w:rsid w:val="00C65FEA"/>
    <w:rsid w:val="00C66075"/>
    <w:rsid w:val="00C6720A"/>
    <w:rsid w:val="00C6734F"/>
    <w:rsid w:val="00C67412"/>
    <w:rsid w:val="00C675D7"/>
    <w:rsid w:val="00C67643"/>
    <w:rsid w:val="00C679E9"/>
    <w:rsid w:val="00C67C94"/>
    <w:rsid w:val="00C67D7B"/>
    <w:rsid w:val="00C67F2A"/>
    <w:rsid w:val="00C67F3A"/>
    <w:rsid w:val="00C70407"/>
    <w:rsid w:val="00C70787"/>
    <w:rsid w:val="00C70F0C"/>
    <w:rsid w:val="00C714E5"/>
    <w:rsid w:val="00C71582"/>
    <w:rsid w:val="00C71792"/>
    <w:rsid w:val="00C71A51"/>
    <w:rsid w:val="00C71E20"/>
    <w:rsid w:val="00C71F83"/>
    <w:rsid w:val="00C72471"/>
    <w:rsid w:val="00C73242"/>
    <w:rsid w:val="00C73F73"/>
    <w:rsid w:val="00C745E5"/>
    <w:rsid w:val="00C749B8"/>
    <w:rsid w:val="00C74C12"/>
    <w:rsid w:val="00C7541A"/>
    <w:rsid w:val="00C75946"/>
    <w:rsid w:val="00C75FD2"/>
    <w:rsid w:val="00C76AB7"/>
    <w:rsid w:val="00C76B46"/>
    <w:rsid w:val="00C76BE2"/>
    <w:rsid w:val="00C770EC"/>
    <w:rsid w:val="00C776FD"/>
    <w:rsid w:val="00C800F8"/>
    <w:rsid w:val="00C8012D"/>
    <w:rsid w:val="00C8070D"/>
    <w:rsid w:val="00C807C7"/>
    <w:rsid w:val="00C80BB5"/>
    <w:rsid w:val="00C810D5"/>
    <w:rsid w:val="00C81D50"/>
    <w:rsid w:val="00C82215"/>
    <w:rsid w:val="00C82E7C"/>
    <w:rsid w:val="00C83324"/>
    <w:rsid w:val="00C8363A"/>
    <w:rsid w:val="00C83868"/>
    <w:rsid w:val="00C838B0"/>
    <w:rsid w:val="00C83996"/>
    <w:rsid w:val="00C83DF4"/>
    <w:rsid w:val="00C84266"/>
    <w:rsid w:val="00C84402"/>
    <w:rsid w:val="00C84426"/>
    <w:rsid w:val="00C84F3F"/>
    <w:rsid w:val="00C84FF8"/>
    <w:rsid w:val="00C85161"/>
    <w:rsid w:val="00C85ABC"/>
    <w:rsid w:val="00C85D16"/>
    <w:rsid w:val="00C85D57"/>
    <w:rsid w:val="00C86AF2"/>
    <w:rsid w:val="00C86B60"/>
    <w:rsid w:val="00C86F54"/>
    <w:rsid w:val="00C86F76"/>
    <w:rsid w:val="00C86FBB"/>
    <w:rsid w:val="00C873D9"/>
    <w:rsid w:val="00C87EB3"/>
    <w:rsid w:val="00C87FCC"/>
    <w:rsid w:val="00C9001E"/>
    <w:rsid w:val="00C90221"/>
    <w:rsid w:val="00C90BA5"/>
    <w:rsid w:val="00C911E3"/>
    <w:rsid w:val="00C91240"/>
    <w:rsid w:val="00C913BB"/>
    <w:rsid w:val="00C915C9"/>
    <w:rsid w:val="00C92488"/>
    <w:rsid w:val="00C92CE0"/>
    <w:rsid w:val="00C931D8"/>
    <w:rsid w:val="00C9328D"/>
    <w:rsid w:val="00C93601"/>
    <w:rsid w:val="00C9384F"/>
    <w:rsid w:val="00C93A4D"/>
    <w:rsid w:val="00C9480F"/>
    <w:rsid w:val="00C94B59"/>
    <w:rsid w:val="00C94CAD"/>
    <w:rsid w:val="00C9596C"/>
    <w:rsid w:val="00C95A3F"/>
    <w:rsid w:val="00C95ACD"/>
    <w:rsid w:val="00C95C34"/>
    <w:rsid w:val="00C95F10"/>
    <w:rsid w:val="00C96317"/>
    <w:rsid w:val="00C9653E"/>
    <w:rsid w:val="00C96D3C"/>
    <w:rsid w:val="00CA02B6"/>
    <w:rsid w:val="00CA04A1"/>
    <w:rsid w:val="00CA05B4"/>
    <w:rsid w:val="00CA077F"/>
    <w:rsid w:val="00CA0F02"/>
    <w:rsid w:val="00CA1291"/>
    <w:rsid w:val="00CA12A6"/>
    <w:rsid w:val="00CA14DF"/>
    <w:rsid w:val="00CA1A4B"/>
    <w:rsid w:val="00CA1C85"/>
    <w:rsid w:val="00CA1DB4"/>
    <w:rsid w:val="00CA1EA3"/>
    <w:rsid w:val="00CA1F56"/>
    <w:rsid w:val="00CA20A7"/>
    <w:rsid w:val="00CA20BC"/>
    <w:rsid w:val="00CA2A1F"/>
    <w:rsid w:val="00CA2C1E"/>
    <w:rsid w:val="00CA2CDE"/>
    <w:rsid w:val="00CA2D4D"/>
    <w:rsid w:val="00CA360E"/>
    <w:rsid w:val="00CA3C95"/>
    <w:rsid w:val="00CA4101"/>
    <w:rsid w:val="00CA43E2"/>
    <w:rsid w:val="00CA4586"/>
    <w:rsid w:val="00CA46F8"/>
    <w:rsid w:val="00CA47F2"/>
    <w:rsid w:val="00CA52AB"/>
    <w:rsid w:val="00CA5566"/>
    <w:rsid w:val="00CA55CD"/>
    <w:rsid w:val="00CA5817"/>
    <w:rsid w:val="00CA5F2A"/>
    <w:rsid w:val="00CA6887"/>
    <w:rsid w:val="00CA6F26"/>
    <w:rsid w:val="00CA727D"/>
    <w:rsid w:val="00CA7AF8"/>
    <w:rsid w:val="00CB0A05"/>
    <w:rsid w:val="00CB133C"/>
    <w:rsid w:val="00CB1400"/>
    <w:rsid w:val="00CB1631"/>
    <w:rsid w:val="00CB1D88"/>
    <w:rsid w:val="00CB2AFD"/>
    <w:rsid w:val="00CB2CB7"/>
    <w:rsid w:val="00CB313D"/>
    <w:rsid w:val="00CB370C"/>
    <w:rsid w:val="00CB3AA2"/>
    <w:rsid w:val="00CB3AB0"/>
    <w:rsid w:val="00CB3BC2"/>
    <w:rsid w:val="00CB3CB2"/>
    <w:rsid w:val="00CB41F2"/>
    <w:rsid w:val="00CB4C3D"/>
    <w:rsid w:val="00CB5AF9"/>
    <w:rsid w:val="00CB5D72"/>
    <w:rsid w:val="00CB61F0"/>
    <w:rsid w:val="00CB66E9"/>
    <w:rsid w:val="00CB7785"/>
    <w:rsid w:val="00CB79E8"/>
    <w:rsid w:val="00CB7ADE"/>
    <w:rsid w:val="00CB7B7B"/>
    <w:rsid w:val="00CB7CBA"/>
    <w:rsid w:val="00CB7CE3"/>
    <w:rsid w:val="00CB7ED1"/>
    <w:rsid w:val="00CC0527"/>
    <w:rsid w:val="00CC0A80"/>
    <w:rsid w:val="00CC0BB3"/>
    <w:rsid w:val="00CC0F0C"/>
    <w:rsid w:val="00CC0F73"/>
    <w:rsid w:val="00CC1032"/>
    <w:rsid w:val="00CC1101"/>
    <w:rsid w:val="00CC149E"/>
    <w:rsid w:val="00CC1635"/>
    <w:rsid w:val="00CC18F0"/>
    <w:rsid w:val="00CC2606"/>
    <w:rsid w:val="00CC273F"/>
    <w:rsid w:val="00CC3BD8"/>
    <w:rsid w:val="00CC4339"/>
    <w:rsid w:val="00CC4E55"/>
    <w:rsid w:val="00CC50DA"/>
    <w:rsid w:val="00CC5C7D"/>
    <w:rsid w:val="00CC6B00"/>
    <w:rsid w:val="00CC70A9"/>
    <w:rsid w:val="00CD02E1"/>
    <w:rsid w:val="00CD03CD"/>
    <w:rsid w:val="00CD0730"/>
    <w:rsid w:val="00CD1047"/>
    <w:rsid w:val="00CD1C36"/>
    <w:rsid w:val="00CD1C85"/>
    <w:rsid w:val="00CD1E49"/>
    <w:rsid w:val="00CD1E9A"/>
    <w:rsid w:val="00CD2263"/>
    <w:rsid w:val="00CD2754"/>
    <w:rsid w:val="00CD2EC2"/>
    <w:rsid w:val="00CD31A4"/>
    <w:rsid w:val="00CD352E"/>
    <w:rsid w:val="00CD4054"/>
    <w:rsid w:val="00CD42A8"/>
    <w:rsid w:val="00CD4ED5"/>
    <w:rsid w:val="00CD4F97"/>
    <w:rsid w:val="00CD4FB8"/>
    <w:rsid w:val="00CD5256"/>
    <w:rsid w:val="00CD56A8"/>
    <w:rsid w:val="00CD5BC5"/>
    <w:rsid w:val="00CD6826"/>
    <w:rsid w:val="00CD6A9A"/>
    <w:rsid w:val="00CD6C4E"/>
    <w:rsid w:val="00CD6EBB"/>
    <w:rsid w:val="00CE0A08"/>
    <w:rsid w:val="00CE0A75"/>
    <w:rsid w:val="00CE1055"/>
    <w:rsid w:val="00CE1571"/>
    <w:rsid w:val="00CE16E1"/>
    <w:rsid w:val="00CE1AAB"/>
    <w:rsid w:val="00CE1C70"/>
    <w:rsid w:val="00CE2162"/>
    <w:rsid w:val="00CE27D4"/>
    <w:rsid w:val="00CE2C57"/>
    <w:rsid w:val="00CE305F"/>
    <w:rsid w:val="00CE364A"/>
    <w:rsid w:val="00CE39A5"/>
    <w:rsid w:val="00CE3A7D"/>
    <w:rsid w:val="00CE3B05"/>
    <w:rsid w:val="00CE3D46"/>
    <w:rsid w:val="00CE401C"/>
    <w:rsid w:val="00CE41CC"/>
    <w:rsid w:val="00CE45E3"/>
    <w:rsid w:val="00CE4884"/>
    <w:rsid w:val="00CE5249"/>
    <w:rsid w:val="00CE55AC"/>
    <w:rsid w:val="00CE5660"/>
    <w:rsid w:val="00CE583B"/>
    <w:rsid w:val="00CE589F"/>
    <w:rsid w:val="00CE5A32"/>
    <w:rsid w:val="00CE5A59"/>
    <w:rsid w:val="00CE5F8B"/>
    <w:rsid w:val="00CE635A"/>
    <w:rsid w:val="00CE7096"/>
    <w:rsid w:val="00CE78F9"/>
    <w:rsid w:val="00CE7A33"/>
    <w:rsid w:val="00CE7AF7"/>
    <w:rsid w:val="00CE7D0A"/>
    <w:rsid w:val="00CF011F"/>
    <w:rsid w:val="00CF041A"/>
    <w:rsid w:val="00CF0920"/>
    <w:rsid w:val="00CF160E"/>
    <w:rsid w:val="00CF1C0B"/>
    <w:rsid w:val="00CF20A4"/>
    <w:rsid w:val="00CF289D"/>
    <w:rsid w:val="00CF289E"/>
    <w:rsid w:val="00CF2BA7"/>
    <w:rsid w:val="00CF2C9F"/>
    <w:rsid w:val="00CF332D"/>
    <w:rsid w:val="00CF3574"/>
    <w:rsid w:val="00CF4426"/>
    <w:rsid w:val="00CF5098"/>
    <w:rsid w:val="00CF5AB9"/>
    <w:rsid w:val="00CF5E2B"/>
    <w:rsid w:val="00CF644C"/>
    <w:rsid w:val="00CF64E3"/>
    <w:rsid w:val="00CF6784"/>
    <w:rsid w:val="00CF6859"/>
    <w:rsid w:val="00CF690E"/>
    <w:rsid w:val="00CF70E3"/>
    <w:rsid w:val="00CF7CE7"/>
    <w:rsid w:val="00CF7FDD"/>
    <w:rsid w:val="00D00012"/>
    <w:rsid w:val="00D0030A"/>
    <w:rsid w:val="00D0088C"/>
    <w:rsid w:val="00D00B7C"/>
    <w:rsid w:val="00D00BDC"/>
    <w:rsid w:val="00D01008"/>
    <w:rsid w:val="00D01654"/>
    <w:rsid w:val="00D01B1C"/>
    <w:rsid w:val="00D01DDA"/>
    <w:rsid w:val="00D020A3"/>
    <w:rsid w:val="00D022AC"/>
    <w:rsid w:val="00D024FE"/>
    <w:rsid w:val="00D02AEF"/>
    <w:rsid w:val="00D034E9"/>
    <w:rsid w:val="00D03715"/>
    <w:rsid w:val="00D03BB9"/>
    <w:rsid w:val="00D04769"/>
    <w:rsid w:val="00D04A74"/>
    <w:rsid w:val="00D04F93"/>
    <w:rsid w:val="00D05083"/>
    <w:rsid w:val="00D05C43"/>
    <w:rsid w:val="00D064AC"/>
    <w:rsid w:val="00D06ABE"/>
    <w:rsid w:val="00D06AE0"/>
    <w:rsid w:val="00D06BF7"/>
    <w:rsid w:val="00D06E0A"/>
    <w:rsid w:val="00D06EB9"/>
    <w:rsid w:val="00D07E56"/>
    <w:rsid w:val="00D102C9"/>
    <w:rsid w:val="00D106D7"/>
    <w:rsid w:val="00D11E69"/>
    <w:rsid w:val="00D12017"/>
    <w:rsid w:val="00D122E3"/>
    <w:rsid w:val="00D12317"/>
    <w:rsid w:val="00D12705"/>
    <w:rsid w:val="00D127FB"/>
    <w:rsid w:val="00D134E3"/>
    <w:rsid w:val="00D138FF"/>
    <w:rsid w:val="00D13AC5"/>
    <w:rsid w:val="00D13D9C"/>
    <w:rsid w:val="00D14341"/>
    <w:rsid w:val="00D143C9"/>
    <w:rsid w:val="00D1468B"/>
    <w:rsid w:val="00D1499F"/>
    <w:rsid w:val="00D14D19"/>
    <w:rsid w:val="00D15318"/>
    <w:rsid w:val="00D156CC"/>
    <w:rsid w:val="00D15D2C"/>
    <w:rsid w:val="00D166A2"/>
    <w:rsid w:val="00D16A70"/>
    <w:rsid w:val="00D17688"/>
    <w:rsid w:val="00D179A0"/>
    <w:rsid w:val="00D17C94"/>
    <w:rsid w:val="00D20056"/>
    <w:rsid w:val="00D20279"/>
    <w:rsid w:val="00D2060B"/>
    <w:rsid w:val="00D20829"/>
    <w:rsid w:val="00D209F4"/>
    <w:rsid w:val="00D20DE5"/>
    <w:rsid w:val="00D20E40"/>
    <w:rsid w:val="00D2191B"/>
    <w:rsid w:val="00D222A7"/>
    <w:rsid w:val="00D22967"/>
    <w:rsid w:val="00D22EAE"/>
    <w:rsid w:val="00D238F6"/>
    <w:rsid w:val="00D23C20"/>
    <w:rsid w:val="00D23D42"/>
    <w:rsid w:val="00D24C17"/>
    <w:rsid w:val="00D25AAA"/>
    <w:rsid w:val="00D25D8F"/>
    <w:rsid w:val="00D26192"/>
    <w:rsid w:val="00D2679B"/>
    <w:rsid w:val="00D26F4F"/>
    <w:rsid w:val="00D27413"/>
    <w:rsid w:val="00D27442"/>
    <w:rsid w:val="00D275C3"/>
    <w:rsid w:val="00D27728"/>
    <w:rsid w:val="00D277F6"/>
    <w:rsid w:val="00D27B30"/>
    <w:rsid w:val="00D27D97"/>
    <w:rsid w:val="00D302C0"/>
    <w:rsid w:val="00D30815"/>
    <w:rsid w:val="00D308F0"/>
    <w:rsid w:val="00D3119E"/>
    <w:rsid w:val="00D31385"/>
    <w:rsid w:val="00D319CE"/>
    <w:rsid w:val="00D32262"/>
    <w:rsid w:val="00D32539"/>
    <w:rsid w:val="00D3254B"/>
    <w:rsid w:val="00D32AA0"/>
    <w:rsid w:val="00D32BE6"/>
    <w:rsid w:val="00D32FCB"/>
    <w:rsid w:val="00D33180"/>
    <w:rsid w:val="00D332C8"/>
    <w:rsid w:val="00D336DB"/>
    <w:rsid w:val="00D33EFD"/>
    <w:rsid w:val="00D33F41"/>
    <w:rsid w:val="00D34179"/>
    <w:rsid w:val="00D34522"/>
    <w:rsid w:val="00D3482C"/>
    <w:rsid w:val="00D348E8"/>
    <w:rsid w:val="00D34B27"/>
    <w:rsid w:val="00D35096"/>
    <w:rsid w:val="00D3576A"/>
    <w:rsid w:val="00D35B59"/>
    <w:rsid w:val="00D35D17"/>
    <w:rsid w:val="00D35FDF"/>
    <w:rsid w:val="00D361BC"/>
    <w:rsid w:val="00D368A3"/>
    <w:rsid w:val="00D36ABB"/>
    <w:rsid w:val="00D37255"/>
    <w:rsid w:val="00D37398"/>
    <w:rsid w:val="00D40CE5"/>
    <w:rsid w:val="00D410CB"/>
    <w:rsid w:val="00D412E7"/>
    <w:rsid w:val="00D413D9"/>
    <w:rsid w:val="00D41F98"/>
    <w:rsid w:val="00D42407"/>
    <w:rsid w:val="00D4285E"/>
    <w:rsid w:val="00D428DB"/>
    <w:rsid w:val="00D42989"/>
    <w:rsid w:val="00D433E1"/>
    <w:rsid w:val="00D43417"/>
    <w:rsid w:val="00D434D6"/>
    <w:rsid w:val="00D43799"/>
    <w:rsid w:val="00D437BC"/>
    <w:rsid w:val="00D4385C"/>
    <w:rsid w:val="00D4397B"/>
    <w:rsid w:val="00D43BFF"/>
    <w:rsid w:val="00D43EC1"/>
    <w:rsid w:val="00D44203"/>
    <w:rsid w:val="00D4452A"/>
    <w:rsid w:val="00D445DB"/>
    <w:rsid w:val="00D453DC"/>
    <w:rsid w:val="00D45B51"/>
    <w:rsid w:val="00D46437"/>
    <w:rsid w:val="00D46D81"/>
    <w:rsid w:val="00D470FB"/>
    <w:rsid w:val="00D501EE"/>
    <w:rsid w:val="00D5082D"/>
    <w:rsid w:val="00D5100D"/>
    <w:rsid w:val="00D517BA"/>
    <w:rsid w:val="00D52291"/>
    <w:rsid w:val="00D523BA"/>
    <w:rsid w:val="00D52A2C"/>
    <w:rsid w:val="00D52AEF"/>
    <w:rsid w:val="00D52FCB"/>
    <w:rsid w:val="00D533D3"/>
    <w:rsid w:val="00D53E22"/>
    <w:rsid w:val="00D53ED5"/>
    <w:rsid w:val="00D54819"/>
    <w:rsid w:val="00D54A05"/>
    <w:rsid w:val="00D54B59"/>
    <w:rsid w:val="00D54D8C"/>
    <w:rsid w:val="00D555BB"/>
    <w:rsid w:val="00D55F59"/>
    <w:rsid w:val="00D5634A"/>
    <w:rsid w:val="00D56413"/>
    <w:rsid w:val="00D56B21"/>
    <w:rsid w:val="00D56EB2"/>
    <w:rsid w:val="00D56F13"/>
    <w:rsid w:val="00D56FE3"/>
    <w:rsid w:val="00D5763C"/>
    <w:rsid w:val="00D576C6"/>
    <w:rsid w:val="00D5771F"/>
    <w:rsid w:val="00D57E4D"/>
    <w:rsid w:val="00D60224"/>
    <w:rsid w:val="00D60289"/>
    <w:rsid w:val="00D60674"/>
    <w:rsid w:val="00D6077E"/>
    <w:rsid w:val="00D61487"/>
    <w:rsid w:val="00D616D9"/>
    <w:rsid w:val="00D6197F"/>
    <w:rsid w:val="00D6216D"/>
    <w:rsid w:val="00D62653"/>
    <w:rsid w:val="00D62699"/>
    <w:rsid w:val="00D62722"/>
    <w:rsid w:val="00D6306C"/>
    <w:rsid w:val="00D632AF"/>
    <w:rsid w:val="00D636D4"/>
    <w:rsid w:val="00D63A5B"/>
    <w:rsid w:val="00D641EE"/>
    <w:rsid w:val="00D64622"/>
    <w:rsid w:val="00D6497C"/>
    <w:rsid w:val="00D64D8E"/>
    <w:rsid w:val="00D65025"/>
    <w:rsid w:val="00D653A0"/>
    <w:rsid w:val="00D655D4"/>
    <w:rsid w:val="00D6597F"/>
    <w:rsid w:val="00D66AAF"/>
    <w:rsid w:val="00D67320"/>
    <w:rsid w:val="00D6738E"/>
    <w:rsid w:val="00D67968"/>
    <w:rsid w:val="00D67A18"/>
    <w:rsid w:val="00D7080D"/>
    <w:rsid w:val="00D710C1"/>
    <w:rsid w:val="00D710C9"/>
    <w:rsid w:val="00D7181C"/>
    <w:rsid w:val="00D71EF2"/>
    <w:rsid w:val="00D722F4"/>
    <w:rsid w:val="00D724FD"/>
    <w:rsid w:val="00D7284C"/>
    <w:rsid w:val="00D729F5"/>
    <w:rsid w:val="00D72AC2"/>
    <w:rsid w:val="00D73374"/>
    <w:rsid w:val="00D737FC"/>
    <w:rsid w:val="00D73E36"/>
    <w:rsid w:val="00D74730"/>
    <w:rsid w:val="00D74C41"/>
    <w:rsid w:val="00D74FA9"/>
    <w:rsid w:val="00D75474"/>
    <w:rsid w:val="00D75E6D"/>
    <w:rsid w:val="00D76261"/>
    <w:rsid w:val="00D76900"/>
    <w:rsid w:val="00D76AA2"/>
    <w:rsid w:val="00D76C3C"/>
    <w:rsid w:val="00D76EF2"/>
    <w:rsid w:val="00D77142"/>
    <w:rsid w:val="00D779C2"/>
    <w:rsid w:val="00D77BE0"/>
    <w:rsid w:val="00D80429"/>
    <w:rsid w:val="00D81CB1"/>
    <w:rsid w:val="00D82773"/>
    <w:rsid w:val="00D82954"/>
    <w:rsid w:val="00D82D83"/>
    <w:rsid w:val="00D83324"/>
    <w:rsid w:val="00D834E3"/>
    <w:rsid w:val="00D8360A"/>
    <w:rsid w:val="00D83E58"/>
    <w:rsid w:val="00D841CD"/>
    <w:rsid w:val="00D84225"/>
    <w:rsid w:val="00D84644"/>
    <w:rsid w:val="00D84850"/>
    <w:rsid w:val="00D84B9D"/>
    <w:rsid w:val="00D85840"/>
    <w:rsid w:val="00D8584E"/>
    <w:rsid w:val="00D858A0"/>
    <w:rsid w:val="00D85A68"/>
    <w:rsid w:val="00D85EA3"/>
    <w:rsid w:val="00D86918"/>
    <w:rsid w:val="00D86A33"/>
    <w:rsid w:val="00D86B24"/>
    <w:rsid w:val="00D86B74"/>
    <w:rsid w:val="00D86DCD"/>
    <w:rsid w:val="00D8787F"/>
    <w:rsid w:val="00D87DEC"/>
    <w:rsid w:val="00D87E35"/>
    <w:rsid w:val="00D9002F"/>
    <w:rsid w:val="00D90A01"/>
    <w:rsid w:val="00D90C56"/>
    <w:rsid w:val="00D90CEC"/>
    <w:rsid w:val="00D90D2E"/>
    <w:rsid w:val="00D916CF"/>
    <w:rsid w:val="00D91A6A"/>
    <w:rsid w:val="00D91CA5"/>
    <w:rsid w:val="00D91FB1"/>
    <w:rsid w:val="00D9283E"/>
    <w:rsid w:val="00D92D05"/>
    <w:rsid w:val="00D92DB1"/>
    <w:rsid w:val="00D934E4"/>
    <w:rsid w:val="00D93596"/>
    <w:rsid w:val="00D935D9"/>
    <w:rsid w:val="00D93697"/>
    <w:rsid w:val="00D93AE4"/>
    <w:rsid w:val="00D940A1"/>
    <w:rsid w:val="00D94AF1"/>
    <w:rsid w:val="00D9546C"/>
    <w:rsid w:val="00D95D20"/>
    <w:rsid w:val="00D961FC"/>
    <w:rsid w:val="00D96608"/>
    <w:rsid w:val="00D967A0"/>
    <w:rsid w:val="00D96856"/>
    <w:rsid w:val="00D970CC"/>
    <w:rsid w:val="00D977B9"/>
    <w:rsid w:val="00DA000B"/>
    <w:rsid w:val="00DA0362"/>
    <w:rsid w:val="00DA04E2"/>
    <w:rsid w:val="00DA0BAF"/>
    <w:rsid w:val="00DA0FCB"/>
    <w:rsid w:val="00DA1699"/>
    <w:rsid w:val="00DA1BF4"/>
    <w:rsid w:val="00DA20A0"/>
    <w:rsid w:val="00DA2D23"/>
    <w:rsid w:val="00DA313B"/>
    <w:rsid w:val="00DA3347"/>
    <w:rsid w:val="00DA4A13"/>
    <w:rsid w:val="00DA4D00"/>
    <w:rsid w:val="00DA4D36"/>
    <w:rsid w:val="00DA5670"/>
    <w:rsid w:val="00DA57A3"/>
    <w:rsid w:val="00DA5B75"/>
    <w:rsid w:val="00DA5BB2"/>
    <w:rsid w:val="00DA5BE2"/>
    <w:rsid w:val="00DA5D5C"/>
    <w:rsid w:val="00DA6407"/>
    <w:rsid w:val="00DA77D6"/>
    <w:rsid w:val="00DA7912"/>
    <w:rsid w:val="00DA7ADB"/>
    <w:rsid w:val="00DA7C82"/>
    <w:rsid w:val="00DA7FC1"/>
    <w:rsid w:val="00DB0698"/>
    <w:rsid w:val="00DB0714"/>
    <w:rsid w:val="00DB0765"/>
    <w:rsid w:val="00DB0EDD"/>
    <w:rsid w:val="00DB1938"/>
    <w:rsid w:val="00DB292C"/>
    <w:rsid w:val="00DB2FB5"/>
    <w:rsid w:val="00DB339D"/>
    <w:rsid w:val="00DB36D8"/>
    <w:rsid w:val="00DB39D6"/>
    <w:rsid w:val="00DB3BEF"/>
    <w:rsid w:val="00DB3ED5"/>
    <w:rsid w:val="00DB405F"/>
    <w:rsid w:val="00DB415A"/>
    <w:rsid w:val="00DB442A"/>
    <w:rsid w:val="00DB4C14"/>
    <w:rsid w:val="00DB4E9F"/>
    <w:rsid w:val="00DB4FD1"/>
    <w:rsid w:val="00DB4FF1"/>
    <w:rsid w:val="00DB5430"/>
    <w:rsid w:val="00DB6570"/>
    <w:rsid w:val="00DB65DF"/>
    <w:rsid w:val="00DB72DF"/>
    <w:rsid w:val="00DB73CA"/>
    <w:rsid w:val="00DB795B"/>
    <w:rsid w:val="00DB7AE9"/>
    <w:rsid w:val="00DC01F1"/>
    <w:rsid w:val="00DC04AD"/>
    <w:rsid w:val="00DC06AC"/>
    <w:rsid w:val="00DC08AC"/>
    <w:rsid w:val="00DC0990"/>
    <w:rsid w:val="00DC1124"/>
    <w:rsid w:val="00DC125C"/>
    <w:rsid w:val="00DC1996"/>
    <w:rsid w:val="00DC1B2A"/>
    <w:rsid w:val="00DC26C5"/>
    <w:rsid w:val="00DC35DE"/>
    <w:rsid w:val="00DC385F"/>
    <w:rsid w:val="00DC3B83"/>
    <w:rsid w:val="00DC3DF0"/>
    <w:rsid w:val="00DC3FF3"/>
    <w:rsid w:val="00DC464B"/>
    <w:rsid w:val="00DC46B1"/>
    <w:rsid w:val="00DC46D0"/>
    <w:rsid w:val="00DC4BBD"/>
    <w:rsid w:val="00DC4C1A"/>
    <w:rsid w:val="00DC4E1C"/>
    <w:rsid w:val="00DC529A"/>
    <w:rsid w:val="00DC565A"/>
    <w:rsid w:val="00DC56B2"/>
    <w:rsid w:val="00DC5B33"/>
    <w:rsid w:val="00DC5C53"/>
    <w:rsid w:val="00DC5FDC"/>
    <w:rsid w:val="00DC65AC"/>
    <w:rsid w:val="00DC6B15"/>
    <w:rsid w:val="00DC6C5D"/>
    <w:rsid w:val="00DC6C9E"/>
    <w:rsid w:val="00DC6E7A"/>
    <w:rsid w:val="00DC7112"/>
    <w:rsid w:val="00DC76E3"/>
    <w:rsid w:val="00DC78CC"/>
    <w:rsid w:val="00DC7EDB"/>
    <w:rsid w:val="00DD0F6A"/>
    <w:rsid w:val="00DD0F6B"/>
    <w:rsid w:val="00DD1716"/>
    <w:rsid w:val="00DD1CB0"/>
    <w:rsid w:val="00DD1E15"/>
    <w:rsid w:val="00DD2DBA"/>
    <w:rsid w:val="00DD3B52"/>
    <w:rsid w:val="00DD3DA5"/>
    <w:rsid w:val="00DD4031"/>
    <w:rsid w:val="00DD41FF"/>
    <w:rsid w:val="00DD50DF"/>
    <w:rsid w:val="00DD5523"/>
    <w:rsid w:val="00DD5A58"/>
    <w:rsid w:val="00DD5B3F"/>
    <w:rsid w:val="00DD5B44"/>
    <w:rsid w:val="00DD5BED"/>
    <w:rsid w:val="00DD64EF"/>
    <w:rsid w:val="00DD677D"/>
    <w:rsid w:val="00DD6B12"/>
    <w:rsid w:val="00DD756B"/>
    <w:rsid w:val="00DE0316"/>
    <w:rsid w:val="00DE031A"/>
    <w:rsid w:val="00DE03AF"/>
    <w:rsid w:val="00DE0A83"/>
    <w:rsid w:val="00DE0AB8"/>
    <w:rsid w:val="00DE0BC0"/>
    <w:rsid w:val="00DE144E"/>
    <w:rsid w:val="00DE1E19"/>
    <w:rsid w:val="00DE20E5"/>
    <w:rsid w:val="00DE2734"/>
    <w:rsid w:val="00DE3229"/>
    <w:rsid w:val="00DE32E5"/>
    <w:rsid w:val="00DE3B64"/>
    <w:rsid w:val="00DE3EF1"/>
    <w:rsid w:val="00DE3FD7"/>
    <w:rsid w:val="00DE4AE1"/>
    <w:rsid w:val="00DE4BC1"/>
    <w:rsid w:val="00DE50DC"/>
    <w:rsid w:val="00DE56FB"/>
    <w:rsid w:val="00DE5ADE"/>
    <w:rsid w:val="00DE5AFF"/>
    <w:rsid w:val="00DE6130"/>
    <w:rsid w:val="00DE6395"/>
    <w:rsid w:val="00DE6713"/>
    <w:rsid w:val="00DE67A8"/>
    <w:rsid w:val="00DE67BA"/>
    <w:rsid w:val="00DE6958"/>
    <w:rsid w:val="00DE6DEF"/>
    <w:rsid w:val="00DE6E2A"/>
    <w:rsid w:val="00DE6F38"/>
    <w:rsid w:val="00DE71B2"/>
    <w:rsid w:val="00DE7306"/>
    <w:rsid w:val="00DE7CDA"/>
    <w:rsid w:val="00DF10D1"/>
    <w:rsid w:val="00DF14BF"/>
    <w:rsid w:val="00DF1565"/>
    <w:rsid w:val="00DF16A2"/>
    <w:rsid w:val="00DF1838"/>
    <w:rsid w:val="00DF1ED9"/>
    <w:rsid w:val="00DF1FCF"/>
    <w:rsid w:val="00DF22E1"/>
    <w:rsid w:val="00DF22EE"/>
    <w:rsid w:val="00DF31E6"/>
    <w:rsid w:val="00DF3420"/>
    <w:rsid w:val="00DF353D"/>
    <w:rsid w:val="00DF3B3B"/>
    <w:rsid w:val="00DF3F75"/>
    <w:rsid w:val="00DF4423"/>
    <w:rsid w:val="00DF47FE"/>
    <w:rsid w:val="00DF5306"/>
    <w:rsid w:val="00DF5361"/>
    <w:rsid w:val="00DF57ED"/>
    <w:rsid w:val="00DF5897"/>
    <w:rsid w:val="00DF621D"/>
    <w:rsid w:val="00DF649E"/>
    <w:rsid w:val="00DF6E34"/>
    <w:rsid w:val="00DF6FDC"/>
    <w:rsid w:val="00DF7387"/>
    <w:rsid w:val="00DF7597"/>
    <w:rsid w:val="00E001FB"/>
    <w:rsid w:val="00E0055A"/>
    <w:rsid w:val="00E00595"/>
    <w:rsid w:val="00E009ED"/>
    <w:rsid w:val="00E00C37"/>
    <w:rsid w:val="00E0129F"/>
    <w:rsid w:val="00E01436"/>
    <w:rsid w:val="00E0167B"/>
    <w:rsid w:val="00E0172D"/>
    <w:rsid w:val="00E01ACB"/>
    <w:rsid w:val="00E024CD"/>
    <w:rsid w:val="00E02596"/>
    <w:rsid w:val="00E02B41"/>
    <w:rsid w:val="00E02B75"/>
    <w:rsid w:val="00E0311E"/>
    <w:rsid w:val="00E03428"/>
    <w:rsid w:val="00E035D2"/>
    <w:rsid w:val="00E03FD6"/>
    <w:rsid w:val="00E04024"/>
    <w:rsid w:val="00E04915"/>
    <w:rsid w:val="00E04B8E"/>
    <w:rsid w:val="00E05B06"/>
    <w:rsid w:val="00E07007"/>
    <w:rsid w:val="00E07133"/>
    <w:rsid w:val="00E07B04"/>
    <w:rsid w:val="00E07BEB"/>
    <w:rsid w:val="00E07DCE"/>
    <w:rsid w:val="00E1091A"/>
    <w:rsid w:val="00E10920"/>
    <w:rsid w:val="00E10EEC"/>
    <w:rsid w:val="00E113B7"/>
    <w:rsid w:val="00E118BE"/>
    <w:rsid w:val="00E11D7B"/>
    <w:rsid w:val="00E11E80"/>
    <w:rsid w:val="00E122A1"/>
    <w:rsid w:val="00E13551"/>
    <w:rsid w:val="00E137D0"/>
    <w:rsid w:val="00E137E1"/>
    <w:rsid w:val="00E13C57"/>
    <w:rsid w:val="00E13DDD"/>
    <w:rsid w:val="00E1465C"/>
    <w:rsid w:val="00E14715"/>
    <w:rsid w:val="00E14824"/>
    <w:rsid w:val="00E15047"/>
    <w:rsid w:val="00E15076"/>
    <w:rsid w:val="00E1534D"/>
    <w:rsid w:val="00E154B2"/>
    <w:rsid w:val="00E15682"/>
    <w:rsid w:val="00E159DA"/>
    <w:rsid w:val="00E15ACD"/>
    <w:rsid w:val="00E15FC9"/>
    <w:rsid w:val="00E16CC1"/>
    <w:rsid w:val="00E16F8B"/>
    <w:rsid w:val="00E173D3"/>
    <w:rsid w:val="00E17938"/>
    <w:rsid w:val="00E17AE6"/>
    <w:rsid w:val="00E206D5"/>
    <w:rsid w:val="00E20A4E"/>
    <w:rsid w:val="00E21253"/>
    <w:rsid w:val="00E21A8C"/>
    <w:rsid w:val="00E2202D"/>
    <w:rsid w:val="00E225C6"/>
    <w:rsid w:val="00E22FD8"/>
    <w:rsid w:val="00E23B69"/>
    <w:rsid w:val="00E2432D"/>
    <w:rsid w:val="00E24437"/>
    <w:rsid w:val="00E245AB"/>
    <w:rsid w:val="00E24738"/>
    <w:rsid w:val="00E24AB8"/>
    <w:rsid w:val="00E25715"/>
    <w:rsid w:val="00E25ABE"/>
    <w:rsid w:val="00E25FC7"/>
    <w:rsid w:val="00E27770"/>
    <w:rsid w:val="00E27FD4"/>
    <w:rsid w:val="00E300D6"/>
    <w:rsid w:val="00E3013E"/>
    <w:rsid w:val="00E3015B"/>
    <w:rsid w:val="00E30426"/>
    <w:rsid w:val="00E308A3"/>
    <w:rsid w:val="00E31402"/>
    <w:rsid w:val="00E31733"/>
    <w:rsid w:val="00E31841"/>
    <w:rsid w:val="00E31FEC"/>
    <w:rsid w:val="00E322E1"/>
    <w:rsid w:val="00E32397"/>
    <w:rsid w:val="00E3289C"/>
    <w:rsid w:val="00E32D70"/>
    <w:rsid w:val="00E335EB"/>
    <w:rsid w:val="00E340A2"/>
    <w:rsid w:val="00E340C5"/>
    <w:rsid w:val="00E3485C"/>
    <w:rsid w:val="00E348C0"/>
    <w:rsid w:val="00E349DD"/>
    <w:rsid w:val="00E34A7C"/>
    <w:rsid w:val="00E34DFF"/>
    <w:rsid w:val="00E3547E"/>
    <w:rsid w:val="00E3584E"/>
    <w:rsid w:val="00E35B55"/>
    <w:rsid w:val="00E35D16"/>
    <w:rsid w:val="00E36CA9"/>
    <w:rsid w:val="00E36E50"/>
    <w:rsid w:val="00E37533"/>
    <w:rsid w:val="00E3777B"/>
    <w:rsid w:val="00E37984"/>
    <w:rsid w:val="00E401A3"/>
    <w:rsid w:val="00E401E7"/>
    <w:rsid w:val="00E403B6"/>
    <w:rsid w:val="00E40668"/>
    <w:rsid w:val="00E40DC1"/>
    <w:rsid w:val="00E41063"/>
    <w:rsid w:val="00E41068"/>
    <w:rsid w:val="00E41583"/>
    <w:rsid w:val="00E4226B"/>
    <w:rsid w:val="00E42F34"/>
    <w:rsid w:val="00E43284"/>
    <w:rsid w:val="00E4337A"/>
    <w:rsid w:val="00E43440"/>
    <w:rsid w:val="00E440BF"/>
    <w:rsid w:val="00E4427A"/>
    <w:rsid w:val="00E449FC"/>
    <w:rsid w:val="00E44D21"/>
    <w:rsid w:val="00E453EA"/>
    <w:rsid w:val="00E454C1"/>
    <w:rsid w:val="00E45C4A"/>
    <w:rsid w:val="00E45D31"/>
    <w:rsid w:val="00E46038"/>
    <w:rsid w:val="00E46668"/>
    <w:rsid w:val="00E4687F"/>
    <w:rsid w:val="00E469D1"/>
    <w:rsid w:val="00E46B62"/>
    <w:rsid w:val="00E47188"/>
    <w:rsid w:val="00E4739B"/>
    <w:rsid w:val="00E47552"/>
    <w:rsid w:val="00E47D9A"/>
    <w:rsid w:val="00E50009"/>
    <w:rsid w:val="00E50938"/>
    <w:rsid w:val="00E5111B"/>
    <w:rsid w:val="00E52B4A"/>
    <w:rsid w:val="00E5305C"/>
    <w:rsid w:val="00E53490"/>
    <w:rsid w:val="00E53670"/>
    <w:rsid w:val="00E536BF"/>
    <w:rsid w:val="00E5382A"/>
    <w:rsid w:val="00E53DA5"/>
    <w:rsid w:val="00E54761"/>
    <w:rsid w:val="00E54B41"/>
    <w:rsid w:val="00E54B4E"/>
    <w:rsid w:val="00E54CB9"/>
    <w:rsid w:val="00E54DDF"/>
    <w:rsid w:val="00E551DC"/>
    <w:rsid w:val="00E5582D"/>
    <w:rsid w:val="00E564DF"/>
    <w:rsid w:val="00E5651E"/>
    <w:rsid w:val="00E5693B"/>
    <w:rsid w:val="00E569B9"/>
    <w:rsid w:val="00E56A55"/>
    <w:rsid w:val="00E56D01"/>
    <w:rsid w:val="00E5764E"/>
    <w:rsid w:val="00E57BB5"/>
    <w:rsid w:val="00E604EF"/>
    <w:rsid w:val="00E60887"/>
    <w:rsid w:val="00E6168B"/>
    <w:rsid w:val="00E620DF"/>
    <w:rsid w:val="00E622DF"/>
    <w:rsid w:val="00E62464"/>
    <w:rsid w:val="00E6265B"/>
    <w:rsid w:val="00E627C4"/>
    <w:rsid w:val="00E62E4C"/>
    <w:rsid w:val="00E63F57"/>
    <w:rsid w:val="00E640DD"/>
    <w:rsid w:val="00E641DA"/>
    <w:rsid w:val="00E64588"/>
    <w:rsid w:val="00E64C78"/>
    <w:rsid w:val="00E65675"/>
    <w:rsid w:val="00E657B9"/>
    <w:rsid w:val="00E6592C"/>
    <w:rsid w:val="00E65930"/>
    <w:rsid w:val="00E65C18"/>
    <w:rsid w:val="00E65C5D"/>
    <w:rsid w:val="00E6632C"/>
    <w:rsid w:val="00E67697"/>
    <w:rsid w:val="00E6774C"/>
    <w:rsid w:val="00E67BE7"/>
    <w:rsid w:val="00E67DC6"/>
    <w:rsid w:val="00E67E3E"/>
    <w:rsid w:val="00E712B7"/>
    <w:rsid w:val="00E71DB5"/>
    <w:rsid w:val="00E720F0"/>
    <w:rsid w:val="00E7213B"/>
    <w:rsid w:val="00E72347"/>
    <w:rsid w:val="00E723C1"/>
    <w:rsid w:val="00E72ADF"/>
    <w:rsid w:val="00E72B0D"/>
    <w:rsid w:val="00E730A0"/>
    <w:rsid w:val="00E730EF"/>
    <w:rsid w:val="00E73357"/>
    <w:rsid w:val="00E737FC"/>
    <w:rsid w:val="00E73C74"/>
    <w:rsid w:val="00E74809"/>
    <w:rsid w:val="00E74B2B"/>
    <w:rsid w:val="00E74C68"/>
    <w:rsid w:val="00E75030"/>
    <w:rsid w:val="00E75555"/>
    <w:rsid w:val="00E75694"/>
    <w:rsid w:val="00E75FF6"/>
    <w:rsid w:val="00E7651E"/>
    <w:rsid w:val="00E76BDA"/>
    <w:rsid w:val="00E76C63"/>
    <w:rsid w:val="00E76E53"/>
    <w:rsid w:val="00E770E2"/>
    <w:rsid w:val="00E7714E"/>
    <w:rsid w:val="00E77515"/>
    <w:rsid w:val="00E77AC7"/>
    <w:rsid w:val="00E77B91"/>
    <w:rsid w:val="00E8010F"/>
    <w:rsid w:val="00E8074C"/>
    <w:rsid w:val="00E813DC"/>
    <w:rsid w:val="00E81872"/>
    <w:rsid w:val="00E81DCF"/>
    <w:rsid w:val="00E823B6"/>
    <w:rsid w:val="00E828A8"/>
    <w:rsid w:val="00E82C29"/>
    <w:rsid w:val="00E833A2"/>
    <w:rsid w:val="00E834B3"/>
    <w:rsid w:val="00E8413B"/>
    <w:rsid w:val="00E84204"/>
    <w:rsid w:val="00E8476D"/>
    <w:rsid w:val="00E84F31"/>
    <w:rsid w:val="00E858CB"/>
    <w:rsid w:val="00E86236"/>
    <w:rsid w:val="00E8641C"/>
    <w:rsid w:val="00E86F06"/>
    <w:rsid w:val="00E876FC"/>
    <w:rsid w:val="00E87B89"/>
    <w:rsid w:val="00E87EBD"/>
    <w:rsid w:val="00E87F49"/>
    <w:rsid w:val="00E90699"/>
    <w:rsid w:val="00E90BEB"/>
    <w:rsid w:val="00E90CAF"/>
    <w:rsid w:val="00E90E99"/>
    <w:rsid w:val="00E91737"/>
    <w:rsid w:val="00E91AF0"/>
    <w:rsid w:val="00E91CB7"/>
    <w:rsid w:val="00E9226F"/>
    <w:rsid w:val="00E92463"/>
    <w:rsid w:val="00E9294D"/>
    <w:rsid w:val="00E92B5B"/>
    <w:rsid w:val="00E92F8A"/>
    <w:rsid w:val="00E93124"/>
    <w:rsid w:val="00E932E6"/>
    <w:rsid w:val="00E932F5"/>
    <w:rsid w:val="00E94129"/>
    <w:rsid w:val="00E9460A"/>
    <w:rsid w:val="00E94FDB"/>
    <w:rsid w:val="00E9515D"/>
    <w:rsid w:val="00E95443"/>
    <w:rsid w:val="00E9595C"/>
    <w:rsid w:val="00E95FCA"/>
    <w:rsid w:val="00E964A9"/>
    <w:rsid w:val="00E9661D"/>
    <w:rsid w:val="00E9672E"/>
    <w:rsid w:val="00E9674D"/>
    <w:rsid w:val="00E96754"/>
    <w:rsid w:val="00E96ABE"/>
    <w:rsid w:val="00E9786A"/>
    <w:rsid w:val="00E97C9D"/>
    <w:rsid w:val="00E97D3C"/>
    <w:rsid w:val="00EA0252"/>
    <w:rsid w:val="00EA029B"/>
    <w:rsid w:val="00EA071F"/>
    <w:rsid w:val="00EA0F4A"/>
    <w:rsid w:val="00EA0FD9"/>
    <w:rsid w:val="00EA12E5"/>
    <w:rsid w:val="00EA1ADC"/>
    <w:rsid w:val="00EA1EA2"/>
    <w:rsid w:val="00EA24B7"/>
    <w:rsid w:val="00EA4096"/>
    <w:rsid w:val="00EA48ED"/>
    <w:rsid w:val="00EA4C82"/>
    <w:rsid w:val="00EA5731"/>
    <w:rsid w:val="00EA61CE"/>
    <w:rsid w:val="00EA642D"/>
    <w:rsid w:val="00EA653D"/>
    <w:rsid w:val="00EA6A9D"/>
    <w:rsid w:val="00EA6FB9"/>
    <w:rsid w:val="00EA76E9"/>
    <w:rsid w:val="00EA78E2"/>
    <w:rsid w:val="00EA7958"/>
    <w:rsid w:val="00EA7B3E"/>
    <w:rsid w:val="00EB01D1"/>
    <w:rsid w:val="00EB05DE"/>
    <w:rsid w:val="00EB0A1C"/>
    <w:rsid w:val="00EB212C"/>
    <w:rsid w:val="00EB21CC"/>
    <w:rsid w:val="00EB22CE"/>
    <w:rsid w:val="00EB2B7D"/>
    <w:rsid w:val="00EB2E2C"/>
    <w:rsid w:val="00EB33E8"/>
    <w:rsid w:val="00EB3A16"/>
    <w:rsid w:val="00EB3C94"/>
    <w:rsid w:val="00EB44A8"/>
    <w:rsid w:val="00EB471F"/>
    <w:rsid w:val="00EB47B6"/>
    <w:rsid w:val="00EB520E"/>
    <w:rsid w:val="00EB53C5"/>
    <w:rsid w:val="00EB5727"/>
    <w:rsid w:val="00EB5AF7"/>
    <w:rsid w:val="00EB5CB3"/>
    <w:rsid w:val="00EB5D97"/>
    <w:rsid w:val="00EB5D9C"/>
    <w:rsid w:val="00EB683C"/>
    <w:rsid w:val="00EB68B6"/>
    <w:rsid w:val="00EB6DF3"/>
    <w:rsid w:val="00EB73C0"/>
    <w:rsid w:val="00EB7416"/>
    <w:rsid w:val="00EB78F7"/>
    <w:rsid w:val="00EB798B"/>
    <w:rsid w:val="00EB7AAA"/>
    <w:rsid w:val="00EB7C4D"/>
    <w:rsid w:val="00EB7E6B"/>
    <w:rsid w:val="00EC0C80"/>
    <w:rsid w:val="00EC1158"/>
    <w:rsid w:val="00EC135B"/>
    <w:rsid w:val="00EC1BA0"/>
    <w:rsid w:val="00EC1DED"/>
    <w:rsid w:val="00EC1F23"/>
    <w:rsid w:val="00EC2EC9"/>
    <w:rsid w:val="00EC2F15"/>
    <w:rsid w:val="00EC32AD"/>
    <w:rsid w:val="00EC3A40"/>
    <w:rsid w:val="00EC3E7D"/>
    <w:rsid w:val="00EC410F"/>
    <w:rsid w:val="00EC4308"/>
    <w:rsid w:val="00EC4E3B"/>
    <w:rsid w:val="00EC5069"/>
    <w:rsid w:val="00EC59C3"/>
    <w:rsid w:val="00EC66B9"/>
    <w:rsid w:val="00EC6CED"/>
    <w:rsid w:val="00EC75A4"/>
    <w:rsid w:val="00EC77A4"/>
    <w:rsid w:val="00EC7AEA"/>
    <w:rsid w:val="00EC7BA7"/>
    <w:rsid w:val="00EC7BCB"/>
    <w:rsid w:val="00EC7C4D"/>
    <w:rsid w:val="00ED0042"/>
    <w:rsid w:val="00ED013F"/>
    <w:rsid w:val="00ED0393"/>
    <w:rsid w:val="00ED077C"/>
    <w:rsid w:val="00ED08A7"/>
    <w:rsid w:val="00ED0B99"/>
    <w:rsid w:val="00ED102E"/>
    <w:rsid w:val="00ED163E"/>
    <w:rsid w:val="00ED18A4"/>
    <w:rsid w:val="00ED204D"/>
    <w:rsid w:val="00ED28EE"/>
    <w:rsid w:val="00ED29CB"/>
    <w:rsid w:val="00ED2CB2"/>
    <w:rsid w:val="00ED3287"/>
    <w:rsid w:val="00ED3790"/>
    <w:rsid w:val="00ED3BBF"/>
    <w:rsid w:val="00ED4073"/>
    <w:rsid w:val="00ED4080"/>
    <w:rsid w:val="00ED40C9"/>
    <w:rsid w:val="00ED4303"/>
    <w:rsid w:val="00ED467D"/>
    <w:rsid w:val="00ED4B76"/>
    <w:rsid w:val="00ED51F6"/>
    <w:rsid w:val="00ED544C"/>
    <w:rsid w:val="00ED58ED"/>
    <w:rsid w:val="00ED5B7C"/>
    <w:rsid w:val="00ED5B8A"/>
    <w:rsid w:val="00ED6021"/>
    <w:rsid w:val="00ED6094"/>
    <w:rsid w:val="00ED6740"/>
    <w:rsid w:val="00ED6B80"/>
    <w:rsid w:val="00ED6E08"/>
    <w:rsid w:val="00ED755D"/>
    <w:rsid w:val="00ED76DE"/>
    <w:rsid w:val="00ED7DDA"/>
    <w:rsid w:val="00EE01A6"/>
    <w:rsid w:val="00EE0225"/>
    <w:rsid w:val="00EE0462"/>
    <w:rsid w:val="00EE064A"/>
    <w:rsid w:val="00EE0BD6"/>
    <w:rsid w:val="00EE1E83"/>
    <w:rsid w:val="00EE24F2"/>
    <w:rsid w:val="00EE2597"/>
    <w:rsid w:val="00EE25E2"/>
    <w:rsid w:val="00EE2779"/>
    <w:rsid w:val="00EE2A4C"/>
    <w:rsid w:val="00EE3640"/>
    <w:rsid w:val="00EE367B"/>
    <w:rsid w:val="00EE3761"/>
    <w:rsid w:val="00EE398D"/>
    <w:rsid w:val="00EE3B0F"/>
    <w:rsid w:val="00EE3CE7"/>
    <w:rsid w:val="00EE3E9D"/>
    <w:rsid w:val="00EE3F27"/>
    <w:rsid w:val="00EE3FB0"/>
    <w:rsid w:val="00EE3FCF"/>
    <w:rsid w:val="00EE45A5"/>
    <w:rsid w:val="00EE48EF"/>
    <w:rsid w:val="00EE4CE8"/>
    <w:rsid w:val="00EE532C"/>
    <w:rsid w:val="00EE541D"/>
    <w:rsid w:val="00EE5AFF"/>
    <w:rsid w:val="00EE5C05"/>
    <w:rsid w:val="00EE5C78"/>
    <w:rsid w:val="00EE6138"/>
    <w:rsid w:val="00EE62E7"/>
    <w:rsid w:val="00EE6526"/>
    <w:rsid w:val="00EE6EE0"/>
    <w:rsid w:val="00EE70A7"/>
    <w:rsid w:val="00EE717B"/>
    <w:rsid w:val="00EE799F"/>
    <w:rsid w:val="00EE7D86"/>
    <w:rsid w:val="00EE7F96"/>
    <w:rsid w:val="00EF00E7"/>
    <w:rsid w:val="00EF023B"/>
    <w:rsid w:val="00EF0491"/>
    <w:rsid w:val="00EF074B"/>
    <w:rsid w:val="00EF0848"/>
    <w:rsid w:val="00EF10E7"/>
    <w:rsid w:val="00EF1964"/>
    <w:rsid w:val="00EF1974"/>
    <w:rsid w:val="00EF1A96"/>
    <w:rsid w:val="00EF2498"/>
    <w:rsid w:val="00EF24E7"/>
    <w:rsid w:val="00EF2755"/>
    <w:rsid w:val="00EF2C50"/>
    <w:rsid w:val="00EF2D39"/>
    <w:rsid w:val="00EF3CA6"/>
    <w:rsid w:val="00EF3D82"/>
    <w:rsid w:val="00EF4297"/>
    <w:rsid w:val="00EF43A6"/>
    <w:rsid w:val="00EF5127"/>
    <w:rsid w:val="00EF512F"/>
    <w:rsid w:val="00EF51FE"/>
    <w:rsid w:val="00EF5612"/>
    <w:rsid w:val="00EF5A40"/>
    <w:rsid w:val="00EF5EA8"/>
    <w:rsid w:val="00EF6781"/>
    <w:rsid w:val="00EF6CB0"/>
    <w:rsid w:val="00EF720F"/>
    <w:rsid w:val="00EF7638"/>
    <w:rsid w:val="00EF76C8"/>
    <w:rsid w:val="00EF7D67"/>
    <w:rsid w:val="00EF7F83"/>
    <w:rsid w:val="00F00503"/>
    <w:rsid w:val="00F0063F"/>
    <w:rsid w:val="00F006AE"/>
    <w:rsid w:val="00F007A4"/>
    <w:rsid w:val="00F00998"/>
    <w:rsid w:val="00F013C6"/>
    <w:rsid w:val="00F01818"/>
    <w:rsid w:val="00F0196A"/>
    <w:rsid w:val="00F01E92"/>
    <w:rsid w:val="00F02036"/>
    <w:rsid w:val="00F020DA"/>
    <w:rsid w:val="00F02918"/>
    <w:rsid w:val="00F03573"/>
    <w:rsid w:val="00F03B7E"/>
    <w:rsid w:val="00F04516"/>
    <w:rsid w:val="00F047D4"/>
    <w:rsid w:val="00F04B49"/>
    <w:rsid w:val="00F05091"/>
    <w:rsid w:val="00F0531A"/>
    <w:rsid w:val="00F05640"/>
    <w:rsid w:val="00F05C81"/>
    <w:rsid w:val="00F0660E"/>
    <w:rsid w:val="00F0693B"/>
    <w:rsid w:val="00F06D0C"/>
    <w:rsid w:val="00F07217"/>
    <w:rsid w:val="00F072C6"/>
    <w:rsid w:val="00F07B94"/>
    <w:rsid w:val="00F07F7D"/>
    <w:rsid w:val="00F10030"/>
    <w:rsid w:val="00F106EE"/>
    <w:rsid w:val="00F10E91"/>
    <w:rsid w:val="00F11163"/>
    <w:rsid w:val="00F112B4"/>
    <w:rsid w:val="00F11CB0"/>
    <w:rsid w:val="00F11F08"/>
    <w:rsid w:val="00F1251D"/>
    <w:rsid w:val="00F1256D"/>
    <w:rsid w:val="00F132BA"/>
    <w:rsid w:val="00F13483"/>
    <w:rsid w:val="00F134B3"/>
    <w:rsid w:val="00F139EA"/>
    <w:rsid w:val="00F13A4B"/>
    <w:rsid w:val="00F13B12"/>
    <w:rsid w:val="00F13B66"/>
    <w:rsid w:val="00F142C2"/>
    <w:rsid w:val="00F144E8"/>
    <w:rsid w:val="00F14C0E"/>
    <w:rsid w:val="00F14D6B"/>
    <w:rsid w:val="00F14D9B"/>
    <w:rsid w:val="00F153C7"/>
    <w:rsid w:val="00F15B9A"/>
    <w:rsid w:val="00F1655C"/>
    <w:rsid w:val="00F16E59"/>
    <w:rsid w:val="00F173A5"/>
    <w:rsid w:val="00F17B77"/>
    <w:rsid w:val="00F20AC3"/>
    <w:rsid w:val="00F20F03"/>
    <w:rsid w:val="00F2248F"/>
    <w:rsid w:val="00F22CD7"/>
    <w:rsid w:val="00F23701"/>
    <w:rsid w:val="00F239FD"/>
    <w:rsid w:val="00F23E40"/>
    <w:rsid w:val="00F2401A"/>
    <w:rsid w:val="00F24380"/>
    <w:rsid w:val="00F244A5"/>
    <w:rsid w:val="00F24A81"/>
    <w:rsid w:val="00F2548E"/>
    <w:rsid w:val="00F26288"/>
    <w:rsid w:val="00F266EF"/>
    <w:rsid w:val="00F26770"/>
    <w:rsid w:val="00F2695F"/>
    <w:rsid w:val="00F2697D"/>
    <w:rsid w:val="00F26C4F"/>
    <w:rsid w:val="00F26FBE"/>
    <w:rsid w:val="00F272AB"/>
    <w:rsid w:val="00F27945"/>
    <w:rsid w:val="00F27C02"/>
    <w:rsid w:val="00F310DD"/>
    <w:rsid w:val="00F3125D"/>
    <w:rsid w:val="00F315F0"/>
    <w:rsid w:val="00F31A3F"/>
    <w:rsid w:val="00F31AC5"/>
    <w:rsid w:val="00F31CB2"/>
    <w:rsid w:val="00F31F10"/>
    <w:rsid w:val="00F325CE"/>
    <w:rsid w:val="00F32666"/>
    <w:rsid w:val="00F327A1"/>
    <w:rsid w:val="00F32B33"/>
    <w:rsid w:val="00F32F3A"/>
    <w:rsid w:val="00F330AD"/>
    <w:rsid w:val="00F336DE"/>
    <w:rsid w:val="00F33865"/>
    <w:rsid w:val="00F33E42"/>
    <w:rsid w:val="00F33FBF"/>
    <w:rsid w:val="00F344A6"/>
    <w:rsid w:val="00F34ABB"/>
    <w:rsid w:val="00F34C8F"/>
    <w:rsid w:val="00F35039"/>
    <w:rsid w:val="00F357EB"/>
    <w:rsid w:val="00F35D8D"/>
    <w:rsid w:val="00F37CF2"/>
    <w:rsid w:val="00F37F45"/>
    <w:rsid w:val="00F37FB2"/>
    <w:rsid w:val="00F402C5"/>
    <w:rsid w:val="00F40394"/>
    <w:rsid w:val="00F40669"/>
    <w:rsid w:val="00F4070F"/>
    <w:rsid w:val="00F41253"/>
    <w:rsid w:val="00F4129E"/>
    <w:rsid w:val="00F4199E"/>
    <w:rsid w:val="00F41D77"/>
    <w:rsid w:val="00F42072"/>
    <w:rsid w:val="00F424BB"/>
    <w:rsid w:val="00F4256B"/>
    <w:rsid w:val="00F42579"/>
    <w:rsid w:val="00F42BAD"/>
    <w:rsid w:val="00F42CE5"/>
    <w:rsid w:val="00F42FCA"/>
    <w:rsid w:val="00F436AD"/>
    <w:rsid w:val="00F43A90"/>
    <w:rsid w:val="00F440FB"/>
    <w:rsid w:val="00F44218"/>
    <w:rsid w:val="00F44C41"/>
    <w:rsid w:val="00F44E68"/>
    <w:rsid w:val="00F44FFD"/>
    <w:rsid w:val="00F454D1"/>
    <w:rsid w:val="00F45907"/>
    <w:rsid w:val="00F45923"/>
    <w:rsid w:val="00F459CF"/>
    <w:rsid w:val="00F45B44"/>
    <w:rsid w:val="00F463AC"/>
    <w:rsid w:val="00F46A7A"/>
    <w:rsid w:val="00F46B5C"/>
    <w:rsid w:val="00F46E38"/>
    <w:rsid w:val="00F47E42"/>
    <w:rsid w:val="00F5047F"/>
    <w:rsid w:val="00F50712"/>
    <w:rsid w:val="00F5077C"/>
    <w:rsid w:val="00F5082F"/>
    <w:rsid w:val="00F5084F"/>
    <w:rsid w:val="00F50F84"/>
    <w:rsid w:val="00F51126"/>
    <w:rsid w:val="00F51379"/>
    <w:rsid w:val="00F51663"/>
    <w:rsid w:val="00F519C8"/>
    <w:rsid w:val="00F51F14"/>
    <w:rsid w:val="00F52763"/>
    <w:rsid w:val="00F527B7"/>
    <w:rsid w:val="00F52C78"/>
    <w:rsid w:val="00F530CF"/>
    <w:rsid w:val="00F531F8"/>
    <w:rsid w:val="00F533EB"/>
    <w:rsid w:val="00F534AC"/>
    <w:rsid w:val="00F53EF2"/>
    <w:rsid w:val="00F5451F"/>
    <w:rsid w:val="00F54A64"/>
    <w:rsid w:val="00F54EEC"/>
    <w:rsid w:val="00F55737"/>
    <w:rsid w:val="00F55C11"/>
    <w:rsid w:val="00F5625C"/>
    <w:rsid w:val="00F56644"/>
    <w:rsid w:val="00F56CB3"/>
    <w:rsid w:val="00F56DE2"/>
    <w:rsid w:val="00F607AB"/>
    <w:rsid w:val="00F6097B"/>
    <w:rsid w:val="00F612C2"/>
    <w:rsid w:val="00F61367"/>
    <w:rsid w:val="00F61A89"/>
    <w:rsid w:val="00F62499"/>
    <w:rsid w:val="00F627D2"/>
    <w:rsid w:val="00F62A88"/>
    <w:rsid w:val="00F64234"/>
    <w:rsid w:val="00F64DF9"/>
    <w:rsid w:val="00F64F98"/>
    <w:rsid w:val="00F64FC9"/>
    <w:rsid w:val="00F651C6"/>
    <w:rsid w:val="00F6540B"/>
    <w:rsid w:val="00F65913"/>
    <w:rsid w:val="00F65A48"/>
    <w:rsid w:val="00F65DFA"/>
    <w:rsid w:val="00F662D9"/>
    <w:rsid w:val="00F66457"/>
    <w:rsid w:val="00F67359"/>
    <w:rsid w:val="00F67B8F"/>
    <w:rsid w:val="00F70A28"/>
    <w:rsid w:val="00F70E02"/>
    <w:rsid w:val="00F71014"/>
    <w:rsid w:val="00F715BE"/>
    <w:rsid w:val="00F71E16"/>
    <w:rsid w:val="00F72501"/>
    <w:rsid w:val="00F727FB"/>
    <w:rsid w:val="00F72957"/>
    <w:rsid w:val="00F729A9"/>
    <w:rsid w:val="00F72C7B"/>
    <w:rsid w:val="00F73208"/>
    <w:rsid w:val="00F73F0E"/>
    <w:rsid w:val="00F751AA"/>
    <w:rsid w:val="00F755A7"/>
    <w:rsid w:val="00F75F28"/>
    <w:rsid w:val="00F76357"/>
    <w:rsid w:val="00F7659A"/>
    <w:rsid w:val="00F76A3B"/>
    <w:rsid w:val="00F76FFE"/>
    <w:rsid w:val="00F77190"/>
    <w:rsid w:val="00F80974"/>
    <w:rsid w:val="00F80CDB"/>
    <w:rsid w:val="00F80DAA"/>
    <w:rsid w:val="00F80F13"/>
    <w:rsid w:val="00F8118D"/>
    <w:rsid w:val="00F81599"/>
    <w:rsid w:val="00F81978"/>
    <w:rsid w:val="00F81A7C"/>
    <w:rsid w:val="00F81D5D"/>
    <w:rsid w:val="00F820B4"/>
    <w:rsid w:val="00F822F3"/>
    <w:rsid w:val="00F82540"/>
    <w:rsid w:val="00F82991"/>
    <w:rsid w:val="00F83194"/>
    <w:rsid w:val="00F84405"/>
    <w:rsid w:val="00F845D7"/>
    <w:rsid w:val="00F847BE"/>
    <w:rsid w:val="00F84B66"/>
    <w:rsid w:val="00F84E1B"/>
    <w:rsid w:val="00F84EE5"/>
    <w:rsid w:val="00F859CC"/>
    <w:rsid w:val="00F868AA"/>
    <w:rsid w:val="00F87FA8"/>
    <w:rsid w:val="00F901A5"/>
    <w:rsid w:val="00F9089D"/>
    <w:rsid w:val="00F90E0A"/>
    <w:rsid w:val="00F90FCC"/>
    <w:rsid w:val="00F91BF8"/>
    <w:rsid w:val="00F91F6E"/>
    <w:rsid w:val="00F92067"/>
    <w:rsid w:val="00F920D6"/>
    <w:rsid w:val="00F927B6"/>
    <w:rsid w:val="00F92A73"/>
    <w:rsid w:val="00F92D60"/>
    <w:rsid w:val="00F92F2D"/>
    <w:rsid w:val="00F9403C"/>
    <w:rsid w:val="00F9415B"/>
    <w:rsid w:val="00F945D7"/>
    <w:rsid w:val="00F94C2E"/>
    <w:rsid w:val="00F94C36"/>
    <w:rsid w:val="00F953EB"/>
    <w:rsid w:val="00F95F21"/>
    <w:rsid w:val="00F962B3"/>
    <w:rsid w:val="00F964D6"/>
    <w:rsid w:val="00F965B3"/>
    <w:rsid w:val="00F966BB"/>
    <w:rsid w:val="00F96BAC"/>
    <w:rsid w:val="00F96FB4"/>
    <w:rsid w:val="00F96FF3"/>
    <w:rsid w:val="00F973C8"/>
    <w:rsid w:val="00F977DF"/>
    <w:rsid w:val="00F97B80"/>
    <w:rsid w:val="00FA03FF"/>
    <w:rsid w:val="00FA0504"/>
    <w:rsid w:val="00FA05EF"/>
    <w:rsid w:val="00FA14FB"/>
    <w:rsid w:val="00FA1523"/>
    <w:rsid w:val="00FA1C0F"/>
    <w:rsid w:val="00FA1EAA"/>
    <w:rsid w:val="00FA20E6"/>
    <w:rsid w:val="00FA27AA"/>
    <w:rsid w:val="00FA28DE"/>
    <w:rsid w:val="00FA28FE"/>
    <w:rsid w:val="00FA2AD8"/>
    <w:rsid w:val="00FA2E34"/>
    <w:rsid w:val="00FA36E1"/>
    <w:rsid w:val="00FA43DD"/>
    <w:rsid w:val="00FA4DE4"/>
    <w:rsid w:val="00FA4E38"/>
    <w:rsid w:val="00FA4E79"/>
    <w:rsid w:val="00FA5765"/>
    <w:rsid w:val="00FA5829"/>
    <w:rsid w:val="00FA5F0B"/>
    <w:rsid w:val="00FA60C9"/>
    <w:rsid w:val="00FA6612"/>
    <w:rsid w:val="00FA6D6E"/>
    <w:rsid w:val="00FA7035"/>
    <w:rsid w:val="00FA70B9"/>
    <w:rsid w:val="00FA74DB"/>
    <w:rsid w:val="00FB0602"/>
    <w:rsid w:val="00FB1BFF"/>
    <w:rsid w:val="00FB20B8"/>
    <w:rsid w:val="00FB2328"/>
    <w:rsid w:val="00FB23D2"/>
    <w:rsid w:val="00FB2D62"/>
    <w:rsid w:val="00FB34A7"/>
    <w:rsid w:val="00FB35DB"/>
    <w:rsid w:val="00FB3D3C"/>
    <w:rsid w:val="00FB40AE"/>
    <w:rsid w:val="00FB45B5"/>
    <w:rsid w:val="00FB462D"/>
    <w:rsid w:val="00FB480F"/>
    <w:rsid w:val="00FB485C"/>
    <w:rsid w:val="00FB4BC9"/>
    <w:rsid w:val="00FB4BCB"/>
    <w:rsid w:val="00FB4C55"/>
    <w:rsid w:val="00FB4E90"/>
    <w:rsid w:val="00FB504C"/>
    <w:rsid w:val="00FB5070"/>
    <w:rsid w:val="00FB52E5"/>
    <w:rsid w:val="00FB5307"/>
    <w:rsid w:val="00FB59FA"/>
    <w:rsid w:val="00FB5EC7"/>
    <w:rsid w:val="00FB5F54"/>
    <w:rsid w:val="00FB631D"/>
    <w:rsid w:val="00FB642D"/>
    <w:rsid w:val="00FB70E6"/>
    <w:rsid w:val="00FB717A"/>
    <w:rsid w:val="00FB75D8"/>
    <w:rsid w:val="00FB75F8"/>
    <w:rsid w:val="00FB76E6"/>
    <w:rsid w:val="00FB7B10"/>
    <w:rsid w:val="00FC08F3"/>
    <w:rsid w:val="00FC0AE2"/>
    <w:rsid w:val="00FC0C80"/>
    <w:rsid w:val="00FC0E91"/>
    <w:rsid w:val="00FC1AD4"/>
    <w:rsid w:val="00FC1B0E"/>
    <w:rsid w:val="00FC1BCA"/>
    <w:rsid w:val="00FC2252"/>
    <w:rsid w:val="00FC2815"/>
    <w:rsid w:val="00FC2AAB"/>
    <w:rsid w:val="00FC2E92"/>
    <w:rsid w:val="00FC3151"/>
    <w:rsid w:val="00FC336F"/>
    <w:rsid w:val="00FC3808"/>
    <w:rsid w:val="00FC3E5D"/>
    <w:rsid w:val="00FC425B"/>
    <w:rsid w:val="00FC4645"/>
    <w:rsid w:val="00FC52D6"/>
    <w:rsid w:val="00FC5CAE"/>
    <w:rsid w:val="00FC5EF1"/>
    <w:rsid w:val="00FC62AA"/>
    <w:rsid w:val="00FC696E"/>
    <w:rsid w:val="00FC6EF3"/>
    <w:rsid w:val="00FC71B3"/>
    <w:rsid w:val="00FC7CCB"/>
    <w:rsid w:val="00FC7E74"/>
    <w:rsid w:val="00FD051E"/>
    <w:rsid w:val="00FD0673"/>
    <w:rsid w:val="00FD0E21"/>
    <w:rsid w:val="00FD1529"/>
    <w:rsid w:val="00FD1754"/>
    <w:rsid w:val="00FD27C0"/>
    <w:rsid w:val="00FD27CE"/>
    <w:rsid w:val="00FD3486"/>
    <w:rsid w:val="00FD389C"/>
    <w:rsid w:val="00FD3E1D"/>
    <w:rsid w:val="00FD428C"/>
    <w:rsid w:val="00FD46C6"/>
    <w:rsid w:val="00FD5031"/>
    <w:rsid w:val="00FD5793"/>
    <w:rsid w:val="00FD5D91"/>
    <w:rsid w:val="00FD5E77"/>
    <w:rsid w:val="00FD6179"/>
    <w:rsid w:val="00FD64A2"/>
    <w:rsid w:val="00FD657A"/>
    <w:rsid w:val="00FD6F04"/>
    <w:rsid w:val="00FD70CB"/>
    <w:rsid w:val="00FD7805"/>
    <w:rsid w:val="00FD7C2F"/>
    <w:rsid w:val="00FE0930"/>
    <w:rsid w:val="00FE190E"/>
    <w:rsid w:val="00FE1B42"/>
    <w:rsid w:val="00FE1B64"/>
    <w:rsid w:val="00FE1C23"/>
    <w:rsid w:val="00FE1D0E"/>
    <w:rsid w:val="00FE2053"/>
    <w:rsid w:val="00FE20B7"/>
    <w:rsid w:val="00FE226C"/>
    <w:rsid w:val="00FE25B6"/>
    <w:rsid w:val="00FE26DE"/>
    <w:rsid w:val="00FE27F2"/>
    <w:rsid w:val="00FE2B74"/>
    <w:rsid w:val="00FE2D59"/>
    <w:rsid w:val="00FE337A"/>
    <w:rsid w:val="00FE3630"/>
    <w:rsid w:val="00FE3789"/>
    <w:rsid w:val="00FE41CD"/>
    <w:rsid w:val="00FE47A4"/>
    <w:rsid w:val="00FE4D66"/>
    <w:rsid w:val="00FE52D8"/>
    <w:rsid w:val="00FE52F0"/>
    <w:rsid w:val="00FE56B9"/>
    <w:rsid w:val="00FE5760"/>
    <w:rsid w:val="00FE5EDC"/>
    <w:rsid w:val="00FE6100"/>
    <w:rsid w:val="00FE610C"/>
    <w:rsid w:val="00FE6693"/>
    <w:rsid w:val="00FE66E0"/>
    <w:rsid w:val="00FE6B4B"/>
    <w:rsid w:val="00FE6EA9"/>
    <w:rsid w:val="00FE6F2E"/>
    <w:rsid w:val="00FE7035"/>
    <w:rsid w:val="00FE7BC4"/>
    <w:rsid w:val="00FE7C55"/>
    <w:rsid w:val="00FE7C94"/>
    <w:rsid w:val="00FF0619"/>
    <w:rsid w:val="00FF17F5"/>
    <w:rsid w:val="00FF1F46"/>
    <w:rsid w:val="00FF223C"/>
    <w:rsid w:val="00FF293E"/>
    <w:rsid w:val="00FF2D07"/>
    <w:rsid w:val="00FF3584"/>
    <w:rsid w:val="00FF3D16"/>
    <w:rsid w:val="00FF400D"/>
    <w:rsid w:val="00FF4129"/>
    <w:rsid w:val="00FF41FF"/>
    <w:rsid w:val="00FF4496"/>
    <w:rsid w:val="00FF4B1C"/>
    <w:rsid w:val="00FF4C31"/>
    <w:rsid w:val="00FF4C6F"/>
    <w:rsid w:val="00FF4CDD"/>
    <w:rsid w:val="00FF5B91"/>
    <w:rsid w:val="00FF6117"/>
    <w:rsid w:val="00FF686B"/>
    <w:rsid w:val="00FF6B2D"/>
    <w:rsid w:val="00FF6D79"/>
    <w:rsid w:val="00FF6EF8"/>
    <w:rsid w:val="00FF76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264D22"/>
  <w15:docId w15:val="{571AED45-74F4-489F-A19A-552982C7C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3EF7"/>
    <w:pPr>
      <w:tabs>
        <w:tab w:val="right" w:pos="8640"/>
      </w:tabs>
      <w:jc w:val="both"/>
    </w:pPr>
    <w:rPr>
      <w:rFonts w:ascii="Garamond" w:hAnsi="Garamond"/>
      <w:spacing w:val="-2"/>
      <w:sz w:val="24"/>
      <w:lang w:val="en-US" w:eastAsia="en-US"/>
    </w:rPr>
  </w:style>
  <w:style w:type="paragraph" w:styleId="Heading1">
    <w:name w:val="heading 1"/>
    <w:basedOn w:val="Normal"/>
    <w:next w:val="BodyText"/>
    <w:qFormat/>
    <w:rsid w:val="00227E63"/>
    <w:pPr>
      <w:widowControl w:val="0"/>
      <w:spacing w:after="120" w:line="480" w:lineRule="auto"/>
      <w:ind w:right="1066"/>
      <w:jc w:val="center"/>
      <w:outlineLvl w:val="0"/>
    </w:pPr>
    <w:rPr>
      <w:rFonts w:ascii="Times New Roman" w:hAnsi="Times New Roman"/>
      <w:spacing w:val="10"/>
      <w:kern w:val="28"/>
      <w:szCs w:val="24"/>
    </w:rPr>
  </w:style>
  <w:style w:type="paragraph" w:styleId="Heading2">
    <w:name w:val="heading 2"/>
    <w:basedOn w:val="Normal"/>
    <w:next w:val="BodyText"/>
    <w:link w:val="Heading2Char"/>
    <w:qFormat/>
    <w:rsid w:val="0061537C"/>
    <w:pPr>
      <w:keepNext/>
      <w:widowControl w:val="0"/>
      <w:spacing w:after="120" w:line="480" w:lineRule="auto"/>
      <w:jc w:val="left"/>
      <w:outlineLvl w:val="1"/>
    </w:pPr>
    <w:rPr>
      <w:rFonts w:ascii="Times New Roman" w:hAnsi="Times New Roman"/>
      <w:i/>
      <w:spacing w:val="0"/>
      <w:szCs w:val="24"/>
    </w:rPr>
  </w:style>
  <w:style w:type="paragraph" w:styleId="Heading3">
    <w:name w:val="heading 3"/>
    <w:basedOn w:val="Normal"/>
    <w:next w:val="BodyText"/>
    <w:qFormat/>
    <w:rsid w:val="0061537C"/>
    <w:pPr>
      <w:keepNext/>
      <w:widowControl w:val="0"/>
      <w:spacing w:before="120" w:after="60" w:line="480" w:lineRule="auto"/>
      <w:jc w:val="left"/>
      <w:outlineLvl w:val="2"/>
    </w:pPr>
    <w:rPr>
      <w:rFonts w:ascii="Times New Roman" w:hAnsi="Times New Roman"/>
      <w:i/>
      <w:spacing w:val="0"/>
      <w:szCs w:val="24"/>
    </w:rPr>
  </w:style>
  <w:style w:type="paragraph" w:styleId="Heading4">
    <w:name w:val="heading 4"/>
    <w:basedOn w:val="Normal"/>
    <w:next w:val="BodyText"/>
    <w:qFormat/>
    <w:rsid w:val="0061537C"/>
    <w:pPr>
      <w:keepNext/>
      <w:keepLines/>
      <w:spacing w:line="360" w:lineRule="auto"/>
      <w:jc w:val="left"/>
      <w:outlineLvl w:val="3"/>
    </w:pPr>
    <w:rPr>
      <w:rFonts w:ascii="Times New Roman" w:hAnsi="Times New Roman"/>
      <w:b/>
      <w:i/>
      <w:kern w:val="28"/>
    </w:rPr>
  </w:style>
  <w:style w:type="paragraph" w:styleId="Heading5">
    <w:name w:val="heading 5"/>
    <w:basedOn w:val="Normal"/>
    <w:next w:val="BodyText"/>
    <w:qFormat/>
    <w:pPr>
      <w:keepNext/>
      <w:spacing w:line="360" w:lineRule="auto"/>
      <w:jc w:val="center"/>
      <w:outlineLvl w:val="4"/>
    </w:pPr>
    <w:rPr>
      <w:i/>
      <w:spacing w:val="0"/>
      <w:kern w:val="28"/>
    </w:rPr>
  </w:style>
  <w:style w:type="paragraph" w:styleId="Heading6">
    <w:name w:val="heading 6"/>
    <w:basedOn w:val="Normal"/>
    <w:next w:val="BodyText"/>
    <w:qFormat/>
    <w:pPr>
      <w:keepNext/>
      <w:spacing w:before="120" w:after="80"/>
      <w:jc w:val="center"/>
      <w:outlineLvl w:val="5"/>
    </w:pPr>
    <w:rPr>
      <w:smallCaps/>
      <w:spacing w:val="20"/>
      <w:kern w:val="28"/>
    </w:rPr>
  </w:style>
  <w:style w:type="paragraph" w:styleId="Heading7">
    <w:name w:val="heading 7"/>
    <w:basedOn w:val="Normal"/>
    <w:next w:val="BodyText"/>
    <w:qFormat/>
    <w:pPr>
      <w:keepNext/>
      <w:spacing w:before="80" w:after="60"/>
      <w:outlineLvl w:val="6"/>
    </w:pPr>
    <w:rPr>
      <w:caps/>
      <w:spacing w:val="0"/>
      <w:kern w:val="28"/>
    </w:rPr>
  </w:style>
  <w:style w:type="paragraph" w:styleId="Heading8">
    <w:name w:val="heading 8"/>
    <w:basedOn w:val="Normal"/>
    <w:next w:val="BodyText"/>
    <w:qFormat/>
    <w:pPr>
      <w:keepNext/>
      <w:spacing w:line="360" w:lineRule="auto"/>
      <w:jc w:val="center"/>
      <w:outlineLvl w:val="7"/>
    </w:pPr>
    <w:rPr>
      <w:kern w:val="28"/>
    </w:rPr>
  </w:style>
  <w:style w:type="paragraph" w:styleId="Heading9">
    <w:name w:val="heading 9"/>
    <w:basedOn w:val="Normal"/>
    <w:next w:val="BodyText"/>
    <w:qFormat/>
    <w:pPr>
      <w:keepNext/>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C5B2B"/>
    <w:pPr>
      <w:spacing w:after="280" w:line="480" w:lineRule="auto"/>
    </w:pPr>
    <w:rPr>
      <w:rFonts w:ascii="Times New Roman" w:hAnsi="Times New Roman"/>
    </w:rPr>
  </w:style>
  <w:style w:type="character" w:customStyle="1" w:styleId="BodyTextChar">
    <w:name w:val="Body Text Char"/>
    <w:basedOn w:val="DefaultParagraphFont"/>
    <w:link w:val="BodyText"/>
    <w:rsid w:val="00112BDC"/>
    <w:rPr>
      <w:spacing w:val="-2"/>
      <w:sz w:val="24"/>
      <w:lang w:val="en-US" w:eastAsia="en-US"/>
    </w:rPr>
  </w:style>
  <w:style w:type="character" w:customStyle="1" w:styleId="Heading2Char">
    <w:name w:val="Heading 2 Char"/>
    <w:basedOn w:val="DefaultParagraphFont"/>
    <w:link w:val="Heading2"/>
    <w:rsid w:val="0061537C"/>
    <w:rPr>
      <w:i/>
      <w:sz w:val="24"/>
      <w:szCs w:val="24"/>
      <w:lang w:val="en-US" w:eastAsia="en-US" w:bidi="ar-SA"/>
    </w:rPr>
  </w:style>
  <w:style w:type="character" w:styleId="CommentReference">
    <w:name w:val="annotation reference"/>
    <w:uiPriority w:val="99"/>
    <w:rPr>
      <w:sz w:val="16"/>
    </w:rPr>
  </w:style>
  <w:style w:type="paragraph" w:styleId="CommentText">
    <w:name w:val="annotation text"/>
    <w:basedOn w:val="Normal"/>
    <w:link w:val="CommentTextChar"/>
    <w:uiPriority w:val="99"/>
    <w:pPr>
      <w:tabs>
        <w:tab w:val="left" w:pos="187"/>
      </w:tabs>
      <w:spacing w:after="120" w:line="220" w:lineRule="exact"/>
      <w:ind w:left="187" w:hanging="187"/>
    </w:pPr>
  </w:style>
  <w:style w:type="character" w:customStyle="1" w:styleId="CommentTextChar">
    <w:name w:val="Comment Text Char"/>
    <w:basedOn w:val="DefaultParagraphFont"/>
    <w:link w:val="CommentText"/>
    <w:uiPriority w:val="99"/>
    <w:rsid w:val="00E3015B"/>
    <w:rPr>
      <w:rFonts w:ascii="Garamond" w:hAnsi="Garamond"/>
      <w:spacing w:val="-2"/>
      <w:sz w:val="24"/>
      <w:lang w:val="en-US" w:eastAsia="en-US"/>
    </w:rPr>
  </w:style>
  <w:style w:type="paragraph" w:styleId="Caption">
    <w:name w:val="caption"/>
    <w:basedOn w:val="Normal"/>
    <w:next w:val="Normal"/>
    <w:qFormat/>
    <w:rsid w:val="00041048"/>
    <w:pPr>
      <w:tabs>
        <w:tab w:val="clear" w:pos="8640"/>
      </w:tabs>
      <w:jc w:val="left"/>
    </w:pPr>
    <w:rPr>
      <w:rFonts w:ascii="Times New Roman" w:hAnsi="Times New Roman"/>
      <w:b/>
      <w:bCs/>
      <w:spacing w:val="0"/>
      <w:sz w:val="20"/>
      <w:lang w:val="en-NZ" w:eastAsia="en-NZ"/>
    </w:r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character" w:customStyle="1" w:styleId="FooterChar">
    <w:name w:val="Footer Char"/>
    <w:basedOn w:val="DefaultParagraphFont"/>
    <w:link w:val="Footer"/>
    <w:uiPriority w:val="99"/>
    <w:rsid w:val="00657A7B"/>
    <w:rPr>
      <w:rFonts w:ascii="Garamond" w:hAnsi="Garamond"/>
      <w:spacing w:val="-2"/>
      <w:sz w:val="24"/>
      <w:lang w:val="en-US" w:eastAsia="en-US"/>
    </w:rPr>
  </w:style>
  <w:style w:type="character" w:styleId="FootnoteReference">
    <w:name w:val="footnote reference"/>
    <w:uiPriority w:val="99"/>
    <w:rPr>
      <w:vertAlign w:val="superscript"/>
    </w:rPr>
  </w:style>
  <w:style w:type="paragraph" w:styleId="FootnoteText">
    <w:name w:val="footnote text"/>
    <w:basedOn w:val="Normal"/>
    <w:link w:val="FootnoteTextChar"/>
    <w:rsid w:val="00966FEF"/>
    <w:pPr>
      <w:tabs>
        <w:tab w:val="left" w:pos="187"/>
      </w:tabs>
      <w:spacing w:after="120" w:line="220" w:lineRule="exact"/>
      <w:ind w:left="187" w:hanging="187"/>
    </w:pPr>
    <w:rPr>
      <w:sz w:val="18"/>
    </w:rPr>
  </w:style>
  <w:style w:type="character" w:customStyle="1" w:styleId="FootnoteTextChar">
    <w:name w:val="Footnote Text Char"/>
    <w:basedOn w:val="DefaultParagraphFont"/>
    <w:link w:val="FootnoteText"/>
    <w:rsid w:val="007E4A2E"/>
    <w:rPr>
      <w:rFonts w:ascii="Garamond" w:hAnsi="Garamond"/>
      <w:spacing w:val="-2"/>
      <w:sz w:val="18"/>
      <w:lang w:val="en-US" w:eastAsia="en-US"/>
    </w:rPr>
  </w:style>
  <w:style w:type="paragraph" w:customStyle="1" w:styleId="GlossaryDefinition">
    <w:name w:val="Glossary Definition"/>
    <w:basedOn w:val="BodyText"/>
    <w:pPr>
      <w:spacing w:line="240" w:lineRule="auto"/>
    </w:pPr>
  </w:style>
  <w:style w:type="character" w:customStyle="1" w:styleId="GlossaryEntry">
    <w:name w:val="Glossary Entry"/>
    <w:rPr>
      <w:b/>
    </w:rPr>
  </w:style>
  <w:style w:type="character" w:customStyle="1" w:styleId="ListHeadings">
    <w:name w:val="List Headings"/>
    <w:basedOn w:val="DefaultParagraphFont"/>
    <w:rsid w:val="00643B8B"/>
    <w:rPr>
      <w:i/>
      <w:iCs/>
    </w:rPr>
  </w:style>
  <w:style w:type="paragraph" w:styleId="Index1">
    <w:name w:val="index 1"/>
    <w:basedOn w:val="Normal"/>
    <w:semiHidden/>
    <w:pPr>
      <w:tabs>
        <w:tab w:val="right" w:leader="dot" w:pos="3960"/>
      </w:tabs>
      <w:ind w:left="720" w:hanging="720"/>
      <w:jc w:val="left"/>
    </w:pPr>
    <w:rPr>
      <w:sz w:val="20"/>
    </w:rPr>
  </w:style>
  <w:style w:type="paragraph" w:styleId="Index2">
    <w:name w:val="index 2"/>
    <w:basedOn w:val="Normal"/>
    <w:semiHidden/>
    <w:pPr>
      <w:tabs>
        <w:tab w:val="right" w:leader="dot" w:pos="3960"/>
      </w:tabs>
      <w:ind w:left="900" w:hanging="720"/>
      <w:jc w:val="left"/>
    </w:pPr>
    <w:rPr>
      <w:sz w:val="20"/>
    </w:rPr>
  </w:style>
  <w:style w:type="paragraph" w:styleId="Index3">
    <w:name w:val="index 3"/>
    <w:basedOn w:val="Normal"/>
    <w:semiHidden/>
    <w:pPr>
      <w:tabs>
        <w:tab w:val="right" w:leader="dot" w:pos="3960"/>
      </w:tabs>
      <w:ind w:left="1080" w:hanging="720"/>
    </w:pPr>
    <w:rPr>
      <w:spacing w:val="0"/>
      <w:sz w:val="20"/>
    </w:rPr>
  </w:style>
  <w:style w:type="paragraph" w:styleId="Index4">
    <w:name w:val="index 4"/>
    <w:basedOn w:val="Normal"/>
    <w:semiHidden/>
    <w:pPr>
      <w:tabs>
        <w:tab w:val="right" w:leader="dot" w:pos="3960"/>
      </w:tabs>
      <w:ind w:left="1080" w:hanging="720"/>
    </w:pPr>
    <w:rPr>
      <w:i/>
      <w:spacing w:val="0"/>
      <w:sz w:val="20"/>
    </w:rPr>
  </w:style>
  <w:style w:type="paragraph" w:styleId="Index5">
    <w:name w:val="index 5"/>
    <w:basedOn w:val="Normal"/>
    <w:semiHidden/>
    <w:pPr>
      <w:tabs>
        <w:tab w:val="right" w:leader="dot" w:pos="3960"/>
      </w:tabs>
      <w:ind w:left="1080" w:hanging="720"/>
    </w:pPr>
    <w:rPr>
      <w:i/>
      <w:spacing w:val="0"/>
      <w:sz w:val="20"/>
    </w:rPr>
  </w:style>
  <w:style w:type="paragraph" w:styleId="IndexHeading">
    <w:name w:val="index heading"/>
    <w:basedOn w:val="Normal"/>
    <w:next w:val="Index1"/>
    <w:semiHidden/>
    <w:pPr>
      <w:keepNext/>
      <w:spacing w:before="280"/>
    </w:pPr>
    <w:rPr>
      <w:kern w:val="28"/>
      <w:sz w:val="27"/>
    </w:rPr>
  </w:style>
  <w:style w:type="paragraph" w:styleId="ListNumber">
    <w:name w:val="List Number"/>
    <w:basedOn w:val="Normal"/>
    <w:rsid w:val="00966FEF"/>
    <w:pPr>
      <w:numPr>
        <w:numId w:val="1"/>
      </w:numPr>
      <w:tabs>
        <w:tab w:val="clear" w:pos="8640"/>
        <w:tab w:val="right" w:leader="dot" w:pos="7440"/>
      </w:tabs>
      <w:spacing w:line="360" w:lineRule="auto"/>
    </w:pPr>
  </w:style>
  <w:style w:type="paragraph" w:styleId="MacroText">
    <w:name w:val="macro"/>
    <w:basedOn w:val="BodyText"/>
    <w:semiHidden/>
    <w:pPr>
      <w:spacing w:after="120" w:line="240" w:lineRule="auto"/>
    </w:pPr>
    <w:rPr>
      <w:rFonts w:ascii="Courier New" w:hAnsi="Courier New"/>
    </w:rPr>
  </w:style>
  <w:style w:type="character" w:styleId="PageNumber">
    <w:name w:val="page number"/>
  </w:style>
  <w:style w:type="paragraph" w:styleId="Subtitle">
    <w:name w:val="Subtitle"/>
    <w:basedOn w:val="Coversubtitle"/>
    <w:next w:val="BodyText"/>
    <w:qFormat/>
    <w:rsid w:val="00180C6D"/>
    <w:pPr>
      <w:spacing w:before="120" w:after="120"/>
      <w:ind w:left="1134" w:right="868"/>
    </w:pPr>
    <w:rPr>
      <w:rFonts w:ascii="Times New Roman" w:hAnsi="Times New Roman"/>
    </w:rPr>
  </w:style>
  <w:style w:type="paragraph" w:customStyle="1" w:styleId="Coversubtitle">
    <w:name w:val="Cover_subtitle"/>
    <w:basedOn w:val="SubtitleCover"/>
    <w:rsid w:val="00BC5B2B"/>
    <w:pPr>
      <w:spacing w:after="0" w:line="480" w:lineRule="auto"/>
    </w:pPr>
    <w:rPr>
      <w:lang w:val="en-GB" w:eastAsia="en-GB"/>
    </w:rPr>
  </w:style>
  <w:style w:type="paragraph" w:customStyle="1" w:styleId="SubtitleCover">
    <w:name w:val="Subtitle Cover"/>
    <w:basedOn w:val="Normal"/>
    <w:pPr>
      <w:keepNext/>
      <w:spacing w:after="560"/>
      <w:ind w:left="1800" w:right="1800"/>
      <w:jc w:val="center"/>
    </w:pPr>
  </w:style>
  <w:style w:type="paragraph" w:styleId="Title">
    <w:name w:val="Title"/>
    <w:basedOn w:val="Normal"/>
    <w:next w:val="Subtitle"/>
    <w:qFormat/>
    <w:rsid w:val="0077352D"/>
    <w:pPr>
      <w:spacing w:after="280"/>
      <w:jc w:val="center"/>
    </w:pPr>
  </w:style>
  <w:style w:type="paragraph" w:styleId="TableofAuthorities">
    <w:name w:val="table of authorities"/>
    <w:basedOn w:val="Normal"/>
    <w:semiHidden/>
    <w:pPr>
      <w:tabs>
        <w:tab w:val="right" w:leader="dot" w:pos="8640"/>
      </w:tabs>
      <w:ind w:left="360" w:hanging="360"/>
    </w:pPr>
  </w:style>
  <w:style w:type="paragraph" w:styleId="TableofFigures">
    <w:name w:val="table of figures"/>
    <w:basedOn w:val="Normal"/>
    <w:autoRedefine/>
    <w:uiPriority w:val="99"/>
    <w:rsid w:val="00E74B2B"/>
    <w:pPr>
      <w:framePr w:wrap="around" w:vAnchor="text" w:hAnchor="text" w:y="1"/>
      <w:tabs>
        <w:tab w:val="clear" w:pos="8640"/>
        <w:tab w:val="right" w:leader="dot" w:pos="7938"/>
      </w:tabs>
      <w:spacing w:line="360" w:lineRule="auto"/>
      <w:ind w:left="993" w:hanging="993"/>
    </w:pPr>
    <w:rPr>
      <w:rFonts w:ascii="Times New Roman" w:hAnsi="Times New Roman"/>
      <w:sz w:val="22"/>
    </w:rPr>
  </w:style>
  <w:style w:type="paragraph" w:customStyle="1" w:styleId="StyleTOC">
    <w:name w:val="Style TOC"/>
    <w:basedOn w:val="TOC1"/>
    <w:rsid w:val="004E6D26"/>
    <w:pPr>
      <w:spacing w:line="480" w:lineRule="auto"/>
    </w:pPr>
  </w:style>
  <w:style w:type="paragraph" w:styleId="TOC1">
    <w:name w:val="toc 1"/>
    <w:basedOn w:val="Normal"/>
    <w:autoRedefine/>
    <w:uiPriority w:val="39"/>
    <w:qFormat/>
    <w:rsid w:val="00D9283E"/>
    <w:pPr>
      <w:tabs>
        <w:tab w:val="clear" w:pos="8640"/>
        <w:tab w:val="left" w:pos="284"/>
        <w:tab w:val="right" w:leader="dot" w:pos="7938"/>
      </w:tabs>
      <w:spacing w:after="120" w:line="360" w:lineRule="auto"/>
      <w:ind w:left="284" w:hanging="284"/>
      <w:jc w:val="left"/>
    </w:pPr>
    <w:rPr>
      <w:rFonts w:ascii="Times New Roman" w:hAnsi="Times New Roman" w:cstheme="minorHAnsi"/>
      <w:b/>
      <w:bCs/>
      <w:sz w:val="22"/>
    </w:rPr>
  </w:style>
  <w:style w:type="paragraph" w:styleId="TOAHeading">
    <w:name w:val="toa heading"/>
    <w:basedOn w:val="Normal"/>
    <w:next w:val="TableofAuthorities"/>
    <w:semiHidden/>
    <w:pPr>
      <w:keepNext/>
      <w:keepLines/>
      <w:spacing w:before="280"/>
      <w:jc w:val="left"/>
    </w:pPr>
    <w:rPr>
      <w:b/>
      <w:kern w:val="28"/>
    </w:rPr>
  </w:style>
  <w:style w:type="paragraph" w:styleId="TOC2">
    <w:name w:val="toc 2"/>
    <w:basedOn w:val="Normal"/>
    <w:autoRedefine/>
    <w:uiPriority w:val="39"/>
    <w:qFormat/>
    <w:rsid w:val="002F2813"/>
    <w:pPr>
      <w:tabs>
        <w:tab w:val="clear" w:pos="8640"/>
        <w:tab w:val="left" w:pos="960"/>
        <w:tab w:val="right" w:leader="dot" w:pos="7938"/>
      </w:tabs>
      <w:spacing w:line="360" w:lineRule="auto"/>
      <w:ind w:left="993" w:hanging="753"/>
      <w:jc w:val="left"/>
    </w:pPr>
    <w:rPr>
      <w:rFonts w:ascii="Times New Roman" w:hAnsi="Times New Roman" w:cstheme="minorHAnsi"/>
      <w:noProof/>
      <w:sz w:val="22"/>
      <w:lang w:val="en-NZ"/>
    </w:rPr>
  </w:style>
  <w:style w:type="paragraph" w:styleId="TOC3">
    <w:name w:val="toc 3"/>
    <w:basedOn w:val="Normal"/>
    <w:autoRedefine/>
    <w:uiPriority w:val="39"/>
    <w:qFormat/>
    <w:rsid w:val="00D9283E"/>
    <w:pPr>
      <w:framePr w:wrap="around" w:vAnchor="text" w:hAnchor="text" w:y="1"/>
      <w:tabs>
        <w:tab w:val="clear" w:pos="8640"/>
        <w:tab w:val="right" w:leader="dot" w:pos="6804"/>
        <w:tab w:val="right" w:leader="dot" w:pos="7371"/>
      </w:tabs>
      <w:spacing w:line="360" w:lineRule="auto"/>
      <w:jc w:val="left"/>
    </w:pPr>
    <w:rPr>
      <w:rFonts w:ascii="Times New Roman" w:hAnsi="Times New Roman" w:cstheme="minorHAnsi"/>
      <w:iCs/>
      <w:sz w:val="22"/>
    </w:rPr>
  </w:style>
  <w:style w:type="paragraph" w:styleId="TOC4">
    <w:name w:val="toc 4"/>
    <w:basedOn w:val="Normal"/>
    <w:autoRedefine/>
    <w:uiPriority w:val="39"/>
    <w:rsid w:val="006F7B68"/>
    <w:pPr>
      <w:tabs>
        <w:tab w:val="clear" w:pos="8640"/>
      </w:tabs>
      <w:ind w:left="720"/>
      <w:jc w:val="left"/>
    </w:pPr>
    <w:rPr>
      <w:rFonts w:asciiTheme="minorHAnsi" w:hAnsiTheme="minorHAnsi" w:cstheme="minorHAnsi"/>
      <w:sz w:val="18"/>
      <w:szCs w:val="18"/>
    </w:rPr>
  </w:style>
  <w:style w:type="paragraph" w:styleId="TOC5">
    <w:name w:val="toc 5"/>
    <w:basedOn w:val="Normal"/>
    <w:uiPriority w:val="39"/>
    <w:pPr>
      <w:tabs>
        <w:tab w:val="clear" w:pos="8640"/>
      </w:tabs>
      <w:ind w:left="960"/>
      <w:jc w:val="left"/>
    </w:pPr>
    <w:rPr>
      <w:rFonts w:asciiTheme="minorHAnsi" w:hAnsiTheme="minorHAnsi" w:cstheme="minorHAnsi"/>
      <w:sz w:val="18"/>
      <w:szCs w:val="18"/>
    </w:rPr>
  </w:style>
  <w:style w:type="paragraph" w:customStyle="1" w:styleId="UOCCOVER">
    <w:name w:val="UOC_COVER"/>
    <w:basedOn w:val="Normal"/>
    <w:rsid w:val="00180C6D"/>
    <w:pPr>
      <w:keepNext/>
      <w:keepLines/>
      <w:spacing w:before="60" w:after="60"/>
      <w:ind w:left="567" w:right="728"/>
      <w:jc w:val="center"/>
    </w:pPr>
    <w:rPr>
      <w:caps/>
      <w:spacing w:val="5"/>
      <w:kern w:val="28"/>
      <w:lang w:val="en-GB" w:eastAsia="en-GB"/>
    </w:rPr>
  </w:style>
  <w:style w:type="paragraph" w:customStyle="1" w:styleId="Covertitlecaps">
    <w:name w:val="Cover_title_caps"/>
    <w:basedOn w:val="Normal"/>
    <w:rsid w:val="004E6D26"/>
    <w:pPr>
      <w:keepNext/>
      <w:keepLines/>
      <w:pBdr>
        <w:bottom w:val="single" w:sz="4" w:space="1" w:color="auto"/>
      </w:pBdr>
      <w:spacing w:before="60" w:after="60" w:line="480" w:lineRule="auto"/>
      <w:ind w:left="1560" w:right="1151"/>
      <w:jc w:val="center"/>
    </w:pPr>
    <w:rPr>
      <w:rFonts w:ascii="Times New Roman" w:hAnsi="Times New Roman"/>
      <w:caps/>
      <w:spacing w:val="5"/>
      <w:kern w:val="28"/>
      <w:lang w:val="en-GB" w:eastAsia="en-GB"/>
    </w:rPr>
  </w:style>
  <w:style w:type="paragraph" w:customStyle="1" w:styleId="Subtitleunderline">
    <w:name w:val="Subtitle_underline"/>
    <w:basedOn w:val="Subtitle"/>
    <w:rsid w:val="004E6D26"/>
    <w:pPr>
      <w:pBdr>
        <w:bottom w:val="single" w:sz="4" w:space="1" w:color="auto"/>
      </w:pBdr>
      <w:ind w:left="1560" w:right="1151"/>
    </w:pPr>
  </w:style>
  <w:style w:type="paragraph" w:customStyle="1" w:styleId="TOC">
    <w:name w:val="TOC"/>
    <w:basedOn w:val="StyleTOC"/>
    <w:semiHidden/>
    <w:rsid w:val="004E6D26"/>
  </w:style>
  <w:style w:type="character" w:styleId="Hyperlink">
    <w:name w:val="Hyperlink"/>
    <w:basedOn w:val="DefaultParagraphFont"/>
    <w:uiPriority w:val="99"/>
    <w:rsid w:val="00981447"/>
    <w:rPr>
      <w:color w:val="0000FF"/>
      <w:u w:val="single"/>
    </w:rPr>
  </w:style>
  <w:style w:type="paragraph" w:customStyle="1" w:styleId="HeadTOC">
    <w:name w:val="Head_TOC"/>
    <w:basedOn w:val="Heading1"/>
    <w:next w:val="Normal"/>
    <w:rsid w:val="00807A2C"/>
    <w:pPr>
      <w:spacing w:before="120"/>
    </w:pPr>
  </w:style>
  <w:style w:type="paragraph" w:customStyle="1" w:styleId="Quote1">
    <w:name w:val="Quote1"/>
    <w:basedOn w:val="BodyText"/>
    <w:rsid w:val="009D7D0E"/>
    <w:pPr>
      <w:spacing w:line="240" w:lineRule="auto"/>
      <w:ind w:left="284" w:right="924"/>
    </w:pPr>
  </w:style>
  <w:style w:type="paragraph" w:customStyle="1" w:styleId="references">
    <w:name w:val="references"/>
    <w:basedOn w:val="BodyText"/>
    <w:rsid w:val="003C28DF"/>
    <w:pPr>
      <w:ind w:left="567" w:hanging="567"/>
      <w:jc w:val="left"/>
    </w:pPr>
    <w:rPr>
      <w:lang w:val="en-GB"/>
    </w:rPr>
  </w:style>
  <w:style w:type="paragraph" w:customStyle="1" w:styleId="TableofContents">
    <w:name w:val="Table of Contents"/>
    <w:basedOn w:val="HeadTOC"/>
    <w:rsid w:val="008C4E87"/>
  </w:style>
  <w:style w:type="character" w:styleId="Strong">
    <w:name w:val="Strong"/>
    <w:basedOn w:val="DefaultParagraphFont"/>
    <w:uiPriority w:val="22"/>
    <w:qFormat/>
    <w:rsid w:val="00D6216D"/>
    <w:rPr>
      <w:b/>
      <w:bCs/>
    </w:rPr>
  </w:style>
  <w:style w:type="paragraph" w:styleId="ListParagraph">
    <w:name w:val="List Paragraph"/>
    <w:basedOn w:val="Normal"/>
    <w:link w:val="ListParagraphChar"/>
    <w:uiPriority w:val="34"/>
    <w:qFormat/>
    <w:rsid w:val="00D12317"/>
    <w:pPr>
      <w:ind w:left="720"/>
      <w:contextualSpacing/>
    </w:pPr>
  </w:style>
  <w:style w:type="character" w:customStyle="1" w:styleId="ListParagraphChar">
    <w:name w:val="List Paragraph Char"/>
    <w:basedOn w:val="DefaultParagraphFont"/>
    <w:link w:val="ListParagraph"/>
    <w:uiPriority w:val="34"/>
    <w:rsid w:val="00146E9B"/>
    <w:rPr>
      <w:rFonts w:ascii="Garamond" w:hAnsi="Garamond"/>
      <w:spacing w:val="-2"/>
      <w:sz w:val="24"/>
      <w:lang w:val="en-US" w:eastAsia="en-US"/>
    </w:rPr>
  </w:style>
  <w:style w:type="paragraph" w:styleId="TOCHeading">
    <w:name w:val="TOC Heading"/>
    <w:basedOn w:val="Heading1"/>
    <w:next w:val="Normal"/>
    <w:uiPriority w:val="39"/>
    <w:unhideWhenUsed/>
    <w:qFormat/>
    <w:rsid w:val="00A5192B"/>
    <w:pPr>
      <w:keepNext/>
      <w:keepLines/>
      <w:widowControl/>
      <w:tabs>
        <w:tab w:val="clear" w:pos="8640"/>
      </w:tabs>
      <w:spacing w:before="240" w:after="0" w:line="259" w:lineRule="auto"/>
      <w:ind w:right="0"/>
      <w:jc w:val="left"/>
      <w:outlineLvl w:val="9"/>
    </w:pPr>
    <w:rPr>
      <w:rFonts w:asciiTheme="majorHAnsi" w:eastAsiaTheme="majorEastAsia" w:hAnsiTheme="majorHAnsi" w:cstheme="majorBidi"/>
      <w:color w:val="365F91" w:themeColor="accent1" w:themeShade="BF"/>
      <w:spacing w:val="0"/>
      <w:kern w:val="0"/>
      <w:sz w:val="32"/>
      <w:szCs w:val="32"/>
    </w:rPr>
  </w:style>
  <w:style w:type="paragraph" w:styleId="Header">
    <w:name w:val="header"/>
    <w:basedOn w:val="Normal"/>
    <w:link w:val="HeaderChar"/>
    <w:unhideWhenUsed/>
    <w:rsid w:val="00146E9B"/>
    <w:pPr>
      <w:tabs>
        <w:tab w:val="clear" w:pos="8640"/>
        <w:tab w:val="center" w:pos="4513"/>
        <w:tab w:val="right" w:pos="9026"/>
      </w:tabs>
    </w:pPr>
  </w:style>
  <w:style w:type="character" w:customStyle="1" w:styleId="HeaderChar">
    <w:name w:val="Header Char"/>
    <w:basedOn w:val="DefaultParagraphFont"/>
    <w:link w:val="Header"/>
    <w:rsid w:val="00146E9B"/>
    <w:rPr>
      <w:rFonts w:ascii="Garamond" w:hAnsi="Garamond"/>
      <w:spacing w:val="-2"/>
      <w:sz w:val="24"/>
      <w:lang w:val="en-US" w:eastAsia="en-US"/>
    </w:rPr>
  </w:style>
  <w:style w:type="paragraph" w:customStyle="1" w:styleId="EndNoteBibliographyTitle">
    <w:name w:val="EndNote Bibliography Title"/>
    <w:basedOn w:val="Normal"/>
    <w:link w:val="EndNoteBibliographyTitleChar"/>
    <w:rsid w:val="00146E9B"/>
    <w:pPr>
      <w:jc w:val="center"/>
    </w:pPr>
    <w:rPr>
      <w:noProof/>
    </w:rPr>
  </w:style>
  <w:style w:type="character" w:customStyle="1" w:styleId="EndNoteBibliographyTitleChar">
    <w:name w:val="EndNote Bibliography Title Char"/>
    <w:basedOn w:val="ListParagraphChar"/>
    <w:link w:val="EndNoteBibliographyTitle"/>
    <w:rsid w:val="00146E9B"/>
    <w:rPr>
      <w:rFonts w:ascii="Garamond" w:hAnsi="Garamond"/>
      <w:noProof/>
      <w:spacing w:val="-2"/>
      <w:sz w:val="24"/>
      <w:lang w:val="en-US" w:eastAsia="en-US"/>
    </w:rPr>
  </w:style>
  <w:style w:type="paragraph" w:customStyle="1" w:styleId="EndNoteBibliography">
    <w:name w:val="EndNote Bibliography"/>
    <w:basedOn w:val="Normal"/>
    <w:link w:val="EndNoteBibliographyChar"/>
    <w:rsid w:val="00146E9B"/>
    <w:rPr>
      <w:noProof/>
    </w:rPr>
  </w:style>
  <w:style w:type="character" w:customStyle="1" w:styleId="EndNoteBibliographyChar">
    <w:name w:val="EndNote Bibliography Char"/>
    <w:basedOn w:val="ListParagraphChar"/>
    <w:link w:val="EndNoteBibliography"/>
    <w:rsid w:val="00146E9B"/>
    <w:rPr>
      <w:rFonts w:ascii="Garamond" w:hAnsi="Garamond"/>
      <w:noProof/>
      <w:spacing w:val="-2"/>
      <w:sz w:val="24"/>
      <w:lang w:val="en-US" w:eastAsia="en-US"/>
    </w:rPr>
  </w:style>
  <w:style w:type="paragraph" w:styleId="BalloonText">
    <w:name w:val="Balloon Text"/>
    <w:basedOn w:val="Normal"/>
    <w:link w:val="BalloonTextChar"/>
    <w:rsid w:val="00393BAA"/>
    <w:rPr>
      <w:rFonts w:ascii="Segoe UI" w:hAnsi="Segoe UI" w:cs="Segoe UI"/>
      <w:sz w:val="18"/>
      <w:szCs w:val="18"/>
    </w:rPr>
  </w:style>
  <w:style w:type="character" w:customStyle="1" w:styleId="BalloonTextChar">
    <w:name w:val="Balloon Text Char"/>
    <w:basedOn w:val="DefaultParagraphFont"/>
    <w:link w:val="BalloonText"/>
    <w:rsid w:val="00393BAA"/>
    <w:rPr>
      <w:rFonts w:ascii="Segoe UI" w:hAnsi="Segoe UI" w:cs="Segoe UI"/>
      <w:spacing w:val="-2"/>
      <w:sz w:val="18"/>
      <w:szCs w:val="18"/>
      <w:lang w:val="en-US" w:eastAsia="en-US"/>
    </w:rPr>
  </w:style>
  <w:style w:type="paragraph" w:customStyle="1" w:styleId="Para">
    <w:name w:val="Para"/>
    <w:link w:val="ParaChar"/>
    <w:autoRedefine/>
    <w:qFormat/>
    <w:rsid w:val="00866777"/>
    <w:pPr>
      <w:spacing w:line="264" w:lineRule="auto"/>
      <w:ind w:firstLine="136"/>
      <w:jc w:val="both"/>
    </w:pPr>
    <w:rPr>
      <w:rFonts w:ascii="Linux Libertine" w:eastAsiaTheme="minorHAnsi" w:hAnsi="Linux Libertine" w:cstheme="minorBidi"/>
      <w:sz w:val="18"/>
      <w:szCs w:val="22"/>
      <w:lang w:val="en-US" w:eastAsia="en-US"/>
    </w:rPr>
  </w:style>
  <w:style w:type="character" w:customStyle="1" w:styleId="ParaChar">
    <w:name w:val="Para Char"/>
    <w:basedOn w:val="DefaultParagraphFont"/>
    <w:link w:val="Para"/>
    <w:rsid w:val="00866777"/>
    <w:rPr>
      <w:rFonts w:ascii="Linux Libertine" w:eastAsiaTheme="minorHAnsi" w:hAnsi="Linux Libertine" w:cstheme="minorBidi"/>
      <w:sz w:val="18"/>
      <w:szCs w:val="22"/>
      <w:lang w:val="en-US" w:eastAsia="en-US"/>
    </w:rPr>
  </w:style>
  <w:style w:type="paragraph" w:customStyle="1" w:styleId="Default">
    <w:name w:val="Default"/>
    <w:rsid w:val="00410042"/>
    <w:pPr>
      <w:autoSpaceDE w:val="0"/>
      <w:autoSpaceDN w:val="0"/>
      <w:adjustRightInd w:val="0"/>
    </w:pPr>
    <w:rPr>
      <w:color w:val="000000"/>
      <w:sz w:val="24"/>
      <w:szCs w:val="24"/>
      <w:lang w:val="en-NZ"/>
    </w:rPr>
  </w:style>
  <w:style w:type="paragraph" w:styleId="CommentSubject">
    <w:name w:val="annotation subject"/>
    <w:basedOn w:val="CommentText"/>
    <w:next w:val="CommentText"/>
    <w:link w:val="CommentSubjectChar"/>
    <w:semiHidden/>
    <w:unhideWhenUsed/>
    <w:rsid w:val="006E2E7A"/>
    <w:pPr>
      <w:tabs>
        <w:tab w:val="clear" w:pos="187"/>
      </w:tabs>
      <w:spacing w:after="0" w:line="240" w:lineRule="auto"/>
      <w:ind w:left="0" w:firstLine="0"/>
    </w:pPr>
    <w:rPr>
      <w:b/>
      <w:bCs/>
      <w:sz w:val="20"/>
    </w:rPr>
  </w:style>
  <w:style w:type="character" w:customStyle="1" w:styleId="CommentSubjectChar">
    <w:name w:val="Comment Subject Char"/>
    <w:basedOn w:val="CommentTextChar"/>
    <w:link w:val="CommentSubject"/>
    <w:semiHidden/>
    <w:rsid w:val="006E2E7A"/>
    <w:rPr>
      <w:rFonts w:ascii="Garamond" w:hAnsi="Garamond"/>
      <w:b/>
      <w:bCs/>
      <w:spacing w:val="-2"/>
      <w:sz w:val="24"/>
      <w:lang w:val="en-US" w:eastAsia="en-US"/>
    </w:rPr>
  </w:style>
  <w:style w:type="paragraph" w:styleId="Revision">
    <w:name w:val="Revision"/>
    <w:hidden/>
    <w:uiPriority w:val="99"/>
    <w:semiHidden/>
    <w:rsid w:val="009F4ED0"/>
    <w:rPr>
      <w:rFonts w:ascii="Garamond" w:hAnsi="Garamond"/>
      <w:spacing w:val="-2"/>
      <w:sz w:val="24"/>
      <w:lang w:val="en-US" w:eastAsia="en-US"/>
    </w:rPr>
  </w:style>
  <w:style w:type="character" w:customStyle="1" w:styleId="Normal1Char">
    <w:name w:val="Normal1 Char"/>
    <w:basedOn w:val="DefaultParagraphFont"/>
    <w:link w:val="Normal1"/>
    <w:locked/>
    <w:rsid w:val="00104A92"/>
  </w:style>
  <w:style w:type="paragraph" w:customStyle="1" w:styleId="Normal1">
    <w:name w:val="Normal1"/>
    <w:link w:val="Normal1Char"/>
    <w:rsid w:val="00104A92"/>
  </w:style>
  <w:style w:type="table" w:styleId="TableGrid">
    <w:name w:val="Table Grid"/>
    <w:basedOn w:val="TableNormal"/>
    <w:uiPriority w:val="39"/>
    <w:rsid w:val="00412D89"/>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55CAF"/>
    <w:rPr>
      <w:rFonts w:asciiTheme="minorHAnsi" w:eastAsiaTheme="minorHAnsi" w:hAnsiTheme="minorHAnsi" w:cstheme="minorBidi"/>
      <w:sz w:val="22"/>
      <w:szCs w:val="22"/>
      <w:lang w:val="en-N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FA2E34"/>
    <w:rPr>
      <w:color w:val="605E5C"/>
      <w:shd w:val="clear" w:color="auto" w:fill="E1DFDD"/>
    </w:rPr>
  </w:style>
  <w:style w:type="character" w:customStyle="1" w:styleId="UnresolvedMention2">
    <w:name w:val="Unresolved Mention2"/>
    <w:basedOn w:val="DefaultParagraphFont"/>
    <w:uiPriority w:val="99"/>
    <w:semiHidden/>
    <w:unhideWhenUsed/>
    <w:rsid w:val="001431D3"/>
    <w:rPr>
      <w:color w:val="605E5C"/>
      <w:shd w:val="clear" w:color="auto" w:fill="E1DFDD"/>
    </w:rPr>
  </w:style>
  <w:style w:type="character" w:customStyle="1" w:styleId="UnresolvedMention3">
    <w:name w:val="Unresolved Mention3"/>
    <w:basedOn w:val="DefaultParagraphFont"/>
    <w:uiPriority w:val="99"/>
    <w:semiHidden/>
    <w:unhideWhenUsed/>
    <w:rsid w:val="00704568"/>
    <w:rPr>
      <w:color w:val="605E5C"/>
      <w:shd w:val="clear" w:color="auto" w:fill="E1DFDD"/>
    </w:rPr>
  </w:style>
  <w:style w:type="table" w:customStyle="1" w:styleId="PlainTable11">
    <w:name w:val="Plain Table 11"/>
    <w:basedOn w:val="TableNormal"/>
    <w:next w:val="PlainTable1"/>
    <w:uiPriority w:val="41"/>
    <w:rsid w:val="000578B6"/>
    <w:rPr>
      <w:rFonts w:ascii="Calibri" w:eastAsia="Calibri" w:hAnsi="Calibri"/>
      <w:sz w:val="22"/>
      <w:szCs w:val="22"/>
      <w:lang w:val="en-NZ"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UnresolvedMention4">
    <w:name w:val="Unresolved Mention4"/>
    <w:basedOn w:val="DefaultParagraphFont"/>
    <w:uiPriority w:val="99"/>
    <w:semiHidden/>
    <w:unhideWhenUsed/>
    <w:rsid w:val="00B85E91"/>
    <w:rPr>
      <w:color w:val="605E5C"/>
      <w:shd w:val="clear" w:color="auto" w:fill="E1DFDD"/>
    </w:rPr>
  </w:style>
  <w:style w:type="character" w:customStyle="1" w:styleId="UnresolvedMention5">
    <w:name w:val="Unresolved Mention5"/>
    <w:basedOn w:val="DefaultParagraphFont"/>
    <w:uiPriority w:val="99"/>
    <w:semiHidden/>
    <w:unhideWhenUsed/>
    <w:rsid w:val="00065E7C"/>
    <w:rPr>
      <w:color w:val="605E5C"/>
      <w:shd w:val="clear" w:color="auto" w:fill="E1DFDD"/>
    </w:rPr>
  </w:style>
  <w:style w:type="character" w:customStyle="1" w:styleId="UnresolvedMention6">
    <w:name w:val="Unresolved Mention6"/>
    <w:basedOn w:val="DefaultParagraphFont"/>
    <w:uiPriority w:val="99"/>
    <w:semiHidden/>
    <w:unhideWhenUsed/>
    <w:rsid w:val="002E531A"/>
    <w:rPr>
      <w:color w:val="605E5C"/>
      <w:shd w:val="clear" w:color="auto" w:fill="E1DFDD"/>
    </w:rPr>
  </w:style>
  <w:style w:type="table" w:customStyle="1" w:styleId="TableGrid1">
    <w:name w:val="Table Grid1"/>
    <w:basedOn w:val="TableNormal"/>
    <w:next w:val="TableGrid"/>
    <w:uiPriority w:val="59"/>
    <w:unhideWhenUsed/>
    <w:rsid w:val="00016244"/>
    <w:pPr>
      <w:pBdr>
        <w:top w:val="nil"/>
        <w:left w:val="nil"/>
        <w:bottom w:val="nil"/>
        <w:right w:val="nil"/>
        <w:between w:val="nil"/>
      </w:pBdr>
    </w:pPr>
    <w:rPr>
      <w:rFonts w:ascii="Calibri" w:eastAsia="Calibri" w:hAnsi="Calibri" w:cs="Calibri"/>
      <w:color w:val="000000"/>
      <w:sz w:val="22"/>
      <w:szCs w:val="22"/>
      <w:lang w:val="en-NZ" w:eastAsia="en-US"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16244"/>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unhideWhenUsed/>
    <w:rsid w:val="00016244"/>
    <w:pPr>
      <w:pBdr>
        <w:top w:val="nil"/>
        <w:left w:val="nil"/>
        <w:bottom w:val="nil"/>
        <w:right w:val="nil"/>
        <w:between w:val="nil"/>
      </w:pBdr>
    </w:pPr>
    <w:rPr>
      <w:rFonts w:ascii="Calibri" w:eastAsia="Calibri" w:hAnsi="Calibri" w:cs="Calibri"/>
      <w:color w:val="000000"/>
      <w:sz w:val="22"/>
      <w:szCs w:val="22"/>
      <w:lang w:val="en-NZ" w:eastAsia="en-US"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016244"/>
    <w:rPr>
      <w:rFonts w:ascii="Calibri" w:eastAsia="Calibri" w:hAnsi="Calibri"/>
      <w:sz w:val="22"/>
      <w:szCs w:val="22"/>
      <w:lang w:val="en-NZ"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unhideWhenUsed/>
    <w:rsid w:val="00016244"/>
    <w:pPr>
      <w:pBdr>
        <w:top w:val="nil"/>
        <w:left w:val="nil"/>
        <w:bottom w:val="nil"/>
        <w:right w:val="nil"/>
        <w:between w:val="nil"/>
      </w:pBdr>
    </w:pPr>
    <w:rPr>
      <w:rFonts w:ascii="Calibri" w:eastAsia="Calibri" w:hAnsi="Calibri" w:cs="Calibri"/>
      <w:color w:val="000000"/>
      <w:sz w:val="22"/>
      <w:szCs w:val="22"/>
      <w:lang w:val="en-NZ" w:eastAsia="en-US"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unhideWhenUsed/>
    <w:rsid w:val="00016244"/>
    <w:pPr>
      <w:pBdr>
        <w:top w:val="nil"/>
        <w:left w:val="nil"/>
        <w:bottom w:val="nil"/>
        <w:right w:val="nil"/>
        <w:between w:val="nil"/>
      </w:pBdr>
    </w:pPr>
    <w:rPr>
      <w:rFonts w:ascii="Calibri" w:eastAsia="Calibri" w:hAnsi="Calibri" w:cs="Calibri"/>
      <w:color w:val="000000"/>
      <w:sz w:val="22"/>
      <w:szCs w:val="22"/>
      <w:lang w:val="en-NZ" w:eastAsia="en-US"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unhideWhenUsed/>
    <w:rsid w:val="00016244"/>
    <w:pPr>
      <w:pBdr>
        <w:top w:val="nil"/>
        <w:left w:val="nil"/>
        <w:bottom w:val="nil"/>
        <w:right w:val="nil"/>
        <w:between w:val="nil"/>
      </w:pBdr>
    </w:pPr>
    <w:rPr>
      <w:rFonts w:ascii="Calibri" w:eastAsia="Calibri" w:hAnsi="Calibri" w:cs="Calibri"/>
      <w:color w:val="000000"/>
      <w:sz w:val="22"/>
      <w:szCs w:val="22"/>
      <w:lang w:val="en-NZ" w:eastAsia="en-US"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unhideWhenUsed/>
    <w:rsid w:val="00016244"/>
    <w:pPr>
      <w:pBdr>
        <w:top w:val="nil"/>
        <w:left w:val="nil"/>
        <w:bottom w:val="nil"/>
        <w:right w:val="nil"/>
        <w:between w:val="nil"/>
      </w:pBdr>
    </w:pPr>
    <w:rPr>
      <w:rFonts w:ascii="Calibri" w:eastAsia="Calibri" w:hAnsi="Calibri" w:cs="Calibri"/>
      <w:color w:val="000000"/>
      <w:sz w:val="22"/>
      <w:szCs w:val="22"/>
      <w:lang w:val="en-NZ" w:eastAsia="en-US"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7">
    <w:name w:val="Unresolved Mention7"/>
    <w:basedOn w:val="DefaultParagraphFont"/>
    <w:uiPriority w:val="99"/>
    <w:semiHidden/>
    <w:unhideWhenUsed/>
    <w:rsid w:val="0072432A"/>
    <w:rPr>
      <w:color w:val="605E5C"/>
      <w:shd w:val="clear" w:color="auto" w:fill="E1DFDD"/>
    </w:rPr>
  </w:style>
  <w:style w:type="paragraph" w:styleId="TOC6">
    <w:name w:val="toc 6"/>
    <w:basedOn w:val="Normal"/>
    <w:next w:val="Normal"/>
    <w:autoRedefine/>
    <w:uiPriority w:val="39"/>
    <w:unhideWhenUsed/>
    <w:rsid w:val="00471E88"/>
    <w:pPr>
      <w:tabs>
        <w:tab w:val="clear" w:pos="8640"/>
      </w:tabs>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71E88"/>
    <w:pPr>
      <w:tabs>
        <w:tab w:val="clear" w:pos="8640"/>
      </w:tabs>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71E88"/>
    <w:pPr>
      <w:tabs>
        <w:tab w:val="clear" w:pos="8640"/>
      </w:tabs>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71E88"/>
    <w:pPr>
      <w:tabs>
        <w:tab w:val="clear" w:pos="8640"/>
      </w:tabs>
      <w:ind w:left="1920"/>
      <w:jc w:val="left"/>
    </w:pPr>
    <w:rPr>
      <w:rFonts w:asciiTheme="minorHAnsi" w:hAnsiTheme="minorHAnsi" w:cstheme="minorHAnsi"/>
      <w:sz w:val="18"/>
      <w:szCs w:val="18"/>
    </w:rPr>
  </w:style>
  <w:style w:type="character" w:customStyle="1" w:styleId="UnresolvedMention8">
    <w:name w:val="Unresolved Mention8"/>
    <w:basedOn w:val="DefaultParagraphFont"/>
    <w:uiPriority w:val="99"/>
    <w:semiHidden/>
    <w:unhideWhenUsed/>
    <w:rsid w:val="00471E88"/>
    <w:rPr>
      <w:color w:val="605E5C"/>
      <w:shd w:val="clear" w:color="auto" w:fill="E1DFDD"/>
    </w:rPr>
  </w:style>
  <w:style w:type="character" w:customStyle="1" w:styleId="UnresolvedMention9">
    <w:name w:val="Unresolved Mention9"/>
    <w:basedOn w:val="DefaultParagraphFont"/>
    <w:uiPriority w:val="99"/>
    <w:semiHidden/>
    <w:unhideWhenUsed/>
    <w:rsid w:val="00722C61"/>
    <w:rPr>
      <w:color w:val="605E5C"/>
      <w:shd w:val="clear" w:color="auto" w:fill="E1DFDD"/>
    </w:rPr>
  </w:style>
  <w:style w:type="character" w:customStyle="1" w:styleId="UnresolvedMention10">
    <w:name w:val="Unresolved Mention10"/>
    <w:basedOn w:val="DefaultParagraphFont"/>
    <w:uiPriority w:val="99"/>
    <w:semiHidden/>
    <w:unhideWhenUsed/>
    <w:rsid w:val="007B3FB6"/>
    <w:rPr>
      <w:color w:val="605E5C"/>
      <w:shd w:val="clear" w:color="auto" w:fill="E1DFDD"/>
    </w:rPr>
  </w:style>
  <w:style w:type="character" w:customStyle="1" w:styleId="UnresolvedMention11">
    <w:name w:val="Unresolved Mention11"/>
    <w:basedOn w:val="DefaultParagraphFont"/>
    <w:uiPriority w:val="99"/>
    <w:semiHidden/>
    <w:unhideWhenUsed/>
    <w:rsid w:val="001B5E42"/>
    <w:rPr>
      <w:color w:val="605E5C"/>
      <w:shd w:val="clear" w:color="auto" w:fill="E1DFDD"/>
    </w:rPr>
  </w:style>
  <w:style w:type="character" w:customStyle="1" w:styleId="UnresolvedMention12">
    <w:name w:val="Unresolved Mention12"/>
    <w:basedOn w:val="DefaultParagraphFont"/>
    <w:uiPriority w:val="99"/>
    <w:semiHidden/>
    <w:unhideWhenUsed/>
    <w:rsid w:val="00115B80"/>
    <w:rPr>
      <w:color w:val="605E5C"/>
      <w:shd w:val="clear" w:color="auto" w:fill="E1DFDD"/>
    </w:rPr>
  </w:style>
  <w:style w:type="character" w:customStyle="1" w:styleId="UnresolvedMention13">
    <w:name w:val="Unresolved Mention13"/>
    <w:basedOn w:val="DefaultParagraphFont"/>
    <w:uiPriority w:val="99"/>
    <w:semiHidden/>
    <w:unhideWhenUsed/>
    <w:rsid w:val="00A50AA2"/>
    <w:rPr>
      <w:color w:val="605E5C"/>
      <w:shd w:val="clear" w:color="auto" w:fill="E1DFDD"/>
    </w:rPr>
  </w:style>
  <w:style w:type="character" w:styleId="PlaceholderText">
    <w:name w:val="Placeholder Text"/>
    <w:basedOn w:val="DefaultParagraphFont"/>
    <w:uiPriority w:val="99"/>
    <w:semiHidden/>
    <w:rsid w:val="00597DC4"/>
    <w:rPr>
      <w:color w:val="808080"/>
    </w:rPr>
  </w:style>
  <w:style w:type="character" w:customStyle="1" w:styleId="UnresolvedMention14">
    <w:name w:val="Unresolved Mention14"/>
    <w:basedOn w:val="DefaultParagraphFont"/>
    <w:uiPriority w:val="99"/>
    <w:semiHidden/>
    <w:unhideWhenUsed/>
    <w:rsid w:val="00EF51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751253">
      <w:bodyDiv w:val="1"/>
      <w:marLeft w:val="0"/>
      <w:marRight w:val="0"/>
      <w:marTop w:val="0"/>
      <w:marBottom w:val="0"/>
      <w:divBdr>
        <w:top w:val="none" w:sz="0" w:space="0" w:color="auto"/>
        <w:left w:val="none" w:sz="0" w:space="0" w:color="auto"/>
        <w:bottom w:val="none" w:sz="0" w:space="0" w:color="auto"/>
        <w:right w:val="none" w:sz="0" w:space="0" w:color="auto"/>
      </w:divBdr>
    </w:div>
    <w:div w:id="661082611">
      <w:bodyDiv w:val="1"/>
      <w:marLeft w:val="0"/>
      <w:marRight w:val="0"/>
      <w:marTop w:val="0"/>
      <w:marBottom w:val="0"/>
      <w:divBdr>
        <w:top w:val="none" w:sz="0" w:space="0" w:color="auto"/>
        <w:left w:val="none" w:sz="0" w:space="0" w:color="auto"/>
        <w:bottom w:val="none" w:sz="0" w:space="0" w:color="auto"/>
        <w:right w:val="none" w:sz="0" w:space="0" w:color="auto"/>
      </w:divBdr>
    </w:div>
    <w:div w:id="920992589">
      <w:bodyDiv w:val="1"/>
      <w:marLeft w:val="0"/>
      <w:marRight w:val="0"/>
      <w:marTop w:val="0"/>
      <w:marBottom w:val="0"/>
      <w:divBdr>
        <w:top w:val="none" w:sz="0" w:space="0" w:color="auto"/>
        <w:left w:val="none" w:sz="0" w:space="0" w:color="auto"/>
        <w:bottom w:val="none" w:sz="0" w:space="0" w:color="auto"/>
        <w:right w:val="none" w:sz="0" w:space="0" w:color="auto"/>
      </w:divBdr>
    </w:div>
    <w:div w:id="1163857758">
      <w:bodyDiv w:val="1"/>
      <w:marLeft w:val="0"/>
      <w:marRight w:val="0"/>
      <w:marTop w:val="0"/>
      <w:marBottom w:val="0"/>
      <w:divBdr>
        <w:top w:val="none" w:sz="0" w:space="0" w:color="auto"/>
        <w:left w:val="none" w:sz="0" w:space="0" w:color="auto"/>
        <w:bottom w:val="none" w:sz="0" w:space="0" w:color="auto"/>
        <w:right w:val="none" w:sz="0" w:space="0" w:color="auto"/>
      </w:divBdr>
    </w:div>
    <w:div w:id="1419716887">
      <w:bodyDiv w:val="1"/>
      <w:marLeft w:val="0"/>
      <w:marRight w:val="0"/>
      <w:marTop w:val="0"/>
      <w:marBottom w:val="0"/>
      <w:divBdr>
        <w:top w:val="none" w:sz="0" w:space="0" w:color="auto"/>
        <w:left w:val="none" w:sz="0" w:space="0" w:color="auto"/>
        <w:bottom w:val="none" w:sz="0" w:space="0" w:color="auto"/>
        <w:right w:val="none" w:sz="0" w:space="0" w:color="auto"/>
      </w:divBdr>
    </w:div>
    <w:div w:id="1466698893">
      <w:bodyDiv w:val="1"/>
      <w:marLeft w:val="0"/>
      <w:marRight w:val="0"/>
      <w:marTop w:val="0"/>
      <w:marBottom w:val="0"/>
      <w:divBdr>
        <w:top w:val="none" w:sz="0" w:space="0" w:color="auto"/>
        <w:left w:val="none" w:sz="0" w:space="0" w:color="auto"/>
        <w:bottom w:val="none" w:sz="0" w:space="0" w:color="auto"/>
        <w:right w:val="none" w:sz="0" w:space="0" w:color="auto"/>
      </w:divBdr>
    </w:div>
    <w:div w:id="1602955374">
      <w:bodyDiv w:val="1"/>
      <w:marLeft w:val="0"/>
      <w:marRight w:val="0"/>
      <w:marTop w:val="0"/>
      <w:marBottom w:val="0"/>
      <w:divBdr>
        <w:top w:val="none" w:sz="0" w:space="0" w:color="auto"/>
        <w:left w:val="none" w:sz="0" w:space="0" w:color="auto"/>
        <w:bottom w:val="none" w:sz="0" w:space="0" w:color="auto"/>
        <w:right w:val="none" w:sz="0" w:space="0" w:color="auto"/>
      </w:divBdr>
    </w:div>
    <w:div w:id="1960910871">
      <w:bodyDiv w:val="1"/>
      <w:marLeft w:val="0"/>
      <w:marRight w:val="0"/>
      <w:marTop w:val="0"/>
      <w:marBottom w:val="0"/>
      <w:divBdr>
        <w:top w:val="none" w:sz="0" w:space="0" w:color="auto"/>
        <w:left w:val="none" w:sz="0" w:space="0" w:color="auto"/>
        <w:bottom w:val="none" w:sz="0" w:space="0" w:color="auto"/>
        <w:right w:val="none" w:sz="0" w:space="0" w:color="auto"/>
      </w:divBdr>
    </w:div>
    <w:div w:id="211570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CU\ME\ME%20thesis\thesis_outline_v59.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file:///C:\CU\ME\ME%20thesis\thesis_outline_v59.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6.png"/><Relationship Id="rId10" Type="http://schemas.openxmlformats.org/officeDocument/2006/relationships/hyperlink" Target="file:///C:\CU\ME\ME%20thesis\thesis_outline_v59.docx"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CU\ME\ME%20thesis\thesis_outline_v59.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CU\ME\ME%20thesis\thesis_outline_v59.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_rels/footnotes.xml.rels><?xml version="1.0" encoding="UTF-8" standalone="yes"?>
<Relationships xmlns="http://schemas.openxmlformats.org/package/2006/relationships"><Relationship Id="rId1" Type="http://schemas.openxmlformats.org/officeDocument/2006/relationships/hyperlink" Target="http://activemq.apache.org/download-archive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O:\Baldrick\thesis\thesis_template_without_number_he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142B3-78DC-4C67-AAF2-A3DD56484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thesis_template_without_number_head</Template>
  <TotalTime>7</TotalTime>
  <Pages>138</Pages>
  <Words>67994</Words>
  <Characters>387566</Characters>
  <Application>Microsoft Office Word</Application>
  <DocSecurity>0</DocSecurity>
  <Lines>3229</Lines>
  <Paragraphs>909</Paragraphs>
  <ScaleCrop>false</ScaleCrop>
  <HeadingPairs>
    <vt:vector size="2" baseType="variant">
      <vt:variant>
        <vt:lpstr>Title</vt:lpstr>
      </vt:variant>
      <vt:variant>
        <vt:i4>1</vt:i4>
      </vt:variant>
    </vt:vector>
  </HeadingPairs>
  <TitlesOfParts>
    <vt:vector size="1" baseType="lpstr">
      <vt:lpstr>Thesis template</vt:lpstr>
    </vt:vector>
  </TitlesOfParts>
  <Manager/>
  <Company>ITS, University of Canterbury</Company>
  <LinksUpToDate>false</LinksUpToDate>
  <CharactersWithSpaces>454651</CharactersWithSpaces>
  <SharedDoc>false</SharedDoc>
  <HLinks>
    <vt:vector size="18" baseType="variant">
      <vt:variant>
        <vt:i4>196688</vt:i4>
      </vt:variant>
      <vt:variant>
        <vt:i4>72</vt:i4>
      </vt:variant>
      <vt:variant>
        <vt:i4>0</vt:i4>
      </vt:variant>
      <vt:variant>
        <vt:i4>5</vt:i4>
      </vt:variant>
      <vt:variant>
        <vt:lpwstr>http://library.canterbury.ac.nz/endnote/layout.shtml</vt:lpwstr>
      </vt:variant>
      <vt:variant>
        <vt:lpwstr/>
      </vt:variant>
      <vt:variant>
        <vt:i4>6422566</vt:i4>
      </vt:variant>
      <vt:variant>
        <vt:i4>69</vt:i4>
      </vt:variant>
      <vt:variant>
        <vt:i4>0</vt:i4>
      </vt:variant>
      <vt:variant>
        <vt:i4>5</vt:i4>
      </vt:variant>
      <vt:variant>
        <vt:lpwstr>http://library.canterbury.ac.nz/endnote/whatitis.shtml</vt:lpwstr>
      </vt:variant>
      <vt:variant>
        <vt:lpwstr/>
      </vt:variant>
      <vt:variant>
        <vt:i4>6094900</vt:i4>
      </vt:variant>
      <vt:variant>
        <vt:i4>66</vt:i4>
      </vt:variant>
      <vt:variant>
        <vt:i4>0</vt:i4>
      </vt:variant>
      <vt:variant>
        <vt:i4>5</vt:i4>
      </vt:variant>
      <vt:variant>
        <vt:lpwstr>http://library.canterbury.ac.nz/thesis/thesis_guide.pdf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template</dc:title>
  <dc:subject/>
  <dc:creator>plk</dc:creator>
  <cp:keywords/>
  <dc:description/>
  <cp:lastModifiedBy>chathrie</cp:lastModifiedBy>
  <cp:revision>4</cp:revision>
  <cp:lastPrinted>2019-01-29T06:58:00Z</cp:lastPrinted>
  <dcterms:created xsi:type="dcterms:W3CDTF">2019-11-07T11:00:00Z</dcterms:created>
  <dcterms:modified xsi:type="dcterms:W3CDTF">2019-11-07T11:06:00Z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TC010183631033</vt:lpwstr>
  </property>
  <property fmtid="{D5CDD505-2E9C-101B-9397-08002B2CF9AE}" pid="3" name="Telephone number">
    <vt:lpwstr>7935</vt:lpwstr>
  </property>
</Properties>
</file>