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This CSS code is part of a </w:t>
      </w:r>
      <w:r w:rsidRPr="001E424D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style sheet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and defines the visual appearance and layout of various elements on a website. Here's a breakdown of key sections: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1. CSS Variables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--primary: #06BBCC;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--light: #F0FBFC;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--dark: #181d38;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These define the main colors used throughout the site (</w:t>
      </w:r>
      <w:r w:rsidRPr="001E424D">
        <w:rPr>
          <w:rFonts w:ascii="Courier New" w:eastAsia="Times New Roman" w:hAnsi="Courier New" w:cs="Courier New"/>
          <w:sz w:val="20"/>
          <w:szCs w:val="20"/>
        </w:rPr>
        <w:t>--primary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for accent, </w:t>
      </w:r>
      <w:r w:rsidRPr="001E424D">
        <w:rPr>
          <w:rFonts w:ascii="Courier New" w:eastAsia="Times New Roman" w:hAnsi="Courier New" w:cs="Courier New"/>
          <w:sz w:val="20"/>
          <w:szCs w:val="20"/>
        </w:rPr>
        <w:t>--light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for backgrounds, and </w:t>
      </w:r>
      <w:r w:rsidRPr="001E424D">
        <w:rPr>
          <w:rFonts w:ascii="Courier New" w:eastAsia="Times New Roman" w:hAnsi="Courier New" w:cs="Courier New"/>
          <w:sz w:val="20"/>
          <w:szCs w:val="20"/>
        </w:rPr>
        <w:t>--dark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for text or backgrounds). They make it easier to reuse the same color in different parts of the site.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2. Font Weights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fw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-medium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font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-weight: 600 !important;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fw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-semi-bold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font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-weight: 700 !important;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These classes are used to set specific font weights (medium and semi-bold) for text elements when applied.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3. Back-to-Top Button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.back-to-top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fixed;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45px;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bottom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45px;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z-index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99;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This defines a button that allows users to scroll back to the top of the page. It's hidden by default (</w:t>
      </w:r>
      <w:r w:rsidRPr="001E424D">
        <w:rPr>
          <w:rFonts w:ascii="Courier New" w:eastAsia="Times New Roman" w:hAnsi="Courier New" w:cs="Courier New"/>
          <w:sz w:val="20"/>
          <w:szCs w:val="20"/>
        </w:rPr>
        <w:t>display: none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>) but will be shown when appropriate (likely through JavaScript).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4. Spinner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#spinner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opacity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0;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visibility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hidden;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opacity .5s ease-out, visibility 0s linear .5s;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z-index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99999;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spinner.show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opacity .5s ease-out, visibility 0s linear 0s;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visibility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visible;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opacity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1;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The spinner is a loading animation. Initially, it's hidden (</w:t>
      </w:r>
      <w:r w:rsidRPr="001E424D">
        <w:rPr>
          <w:rFonts w:ascii="Courier New" w:eastAsia="Times New Roman" w:hAnsi="Courier New" w:cs="Courier New"/>
          <w:sz w:val="20"/>
          <w:szCs w:val="20"/>
        </w:rPr>
        <w:t>opacity: 0; visibility: hidden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). When the </w:t>
      </w:r>
      <w:r w:rsidRPr="001E424D">
        <w:rPr>
          <w:rFonts w:ascii="Courier New" w:eastAsia="Times New Roman" w:hAnsi="Courier New" w:cs="Courier New"/>
          <w:sz w:val="20"/>
          <w:szCs w:val="20"/>
        </w:rPr>
        <w:t>.show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class is added, it becomes visible with a fade-in effect.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5. Button Styles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font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-family: '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Nunito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', sans-serif; font-weight: 600; transition: .5s;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btn.btn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-primary,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btn.btn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-secondary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#FFFFFF;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Buttons are styled with a specific font (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Nunito</w:t>
      </w:r>
      <w:proofErr w:type="spell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) and transition effects when hovered or clicked. The </w:t>
      </w: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-primary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-secondary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classes ensure that the text color is white.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-square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-square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-square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classes define buttons with specific square dimensions (small, medium, and large).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(Navigation Bar)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-light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navbar-nav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-link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margin-right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30px;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25px 0;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#FFFFFF;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15px;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text-transform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uppercase;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This styles the navigation bar's links. The links are given space (</w:t>
      </w:r>
      <w:r w:rsidRPr="001E424D">
        <w:rPr>
          <w:rFonts w:ascii="Courier New" w:eastAsia="Times New Roman" w:hAnsi="Courier New" w:cs="Courier New"/>
          <w:sz w:val="20"/>
          <w:szCs w:val="20"/>
        </w:rPr>
        <w:t>margin-right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), padding, and a white color. When hovered, the link changes color to the </w:t>
      </w:r>
      <w:r w:rsidRPr="001E424D">
        <w:rPr>
          <w:rFonts w:ascii="Courier New" w:eastAsia="Times New Roman" w:hAnsi="Courier New" w:cs="Courier New"/>
          <w:sz w:val="20"/>
          <w:szCs w:val="20"/>
        </w:rPr>
        <w:t>--primary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color.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The responsive media queries change the layout of the navigation bar on smaller screens.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7. Header Carousel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.header-carousel .owl-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.header-carousel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owl-prev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, .header-carousel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owl-next:hover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{ ...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lastRenderedPageBreak/>
        <w:t>This styles the header carousel (likely an image slider). Navigation buttons (</w:t>
      </w:r>
      <w:r w:rsidRPr="001E424D">
        <w:rPr>
          <w:rFonts w:ascii="Courier New" w:eastAsia="Times New Roman" w:hAnsi="Courier New" w:cs="Courier New"/>
          <w:sz w:val="20"/>
          <w:szCs w:val="20"/>
        </w:rPr>
        <w:t>.owl-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24D">
        <w:rPr>
          <w:rFonts w:ascii="Courier New" w:eastAsia="Times New Roman" w:hAnsi="Courier New" w:cs="Courier New"/>
          <w:sz w:val="20"/>
          <w:szCs w:val="20"/>
        </w:rPr>
        <w:t>.owl-next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>) have a hover effect that changes their background and border color to the primary theme color.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8. Section Title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.section-title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relative;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text-transform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uppercase;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This defines a consistent style for section titles on the page, with an emphasis on uppercase letters. Decorative lines (</w:t>
      </w:r>
      <w:r w:rsidRPr="001E424D">
        <w:rPr>
          <w:rFonts w:ascii="Courier New" w:eastAsia="Times New Roman" w:hAnsi="Courier New" w:cs="Courier New"/>
          <w:sz w:val="20"/>
          <w:szCs w:val="20"/>
        </w:rPr>
        <w:t>: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:before</w:t>
      </w:r>
      <w:proofErr w:type="gram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24D">
        <w:rPr>
          <w:rFonts w:ascii="Courier New" w:eastAsia="Times New Roman" w:hAnsi="Courier New" w:cs="Courier New"/>
          <w:sz w:val="20"/>
          <w:szCs w:val="20"/>
        </w:rPr>
        <w:t>::after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>) are added above and below the title using the primary color.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9. Video Container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.video-container {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relative;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padding-bottom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56.25%; /* 16:9 Aspect Ratio */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0;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overflow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>: hidden;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This ensures that embedded videos maintain </w:t>
      </w:r>
      <w:proofErr w:type="gramStart"/>
      <w:r w:rsidRPr="001E424D">
        <w:rPr>
          <w:rFonts w:ascii="Times New Roman" w:eastAsia="Times New Roman" w:hAnsi="Times New Roman" w:cs="Times New Roman"/>
          <w:sz w:val="24"/>
          <w:szCs w:val="24"/>
        </w:rPr>
        <w:t>a 16:9 aspect ratio</w:t>
      </w:r>
      <w:proofErr w:type="gram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iframe</w:t>
      </w:r>
      <w:proofErr w:type="spell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inside is positioned to cover the entire width and height of its container.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10. Service, Categories, and Courses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.service-item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background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(--light); transition: .5s;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service-item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{ margin-top: -10px; background: 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>(--primary);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424D">
        <w:rPr>
          <w:rFonts w:ascii="Courier New" w:eastAsia="Times New Roman" w:hAnsi="Courier New" w:cs="Courier New"/>
          <w:sz w:val="20"/>
          <w:szCs w:val="20"/>
        </w:rPr>
        <w:t>.service-item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class defines a block for services, which changes appearance on hover. Similarly, </w:t>
      </w:r>
      <w:r w:rsidRPr="001E424D">
        <w:rPr>
          <w:rFonts w:ascii="Courier New" w:eastAsia="Times New Roman" w:hAnsi="Courier New" w:cs="Courier New"/>
          <w:sz w:val="20"/>
          <w:szCs w:val="20"/>
        </w:rPr>
        <w:t>.category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424D">
        <w:rPr>
          <w:rFonts w:ascii="Courier New" w:eastAsia="Times New Roman" w:hAnsi="Courier New" w:cs="Courier New"/>
          <w:sz w:val="20"/>
          <w:szCs w:val="20"/>
        </w:rPr>
        <w:t>.course-item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have hover effects that scale up the images.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11. Team and Testimonials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team-item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{ transform: scale(1.1);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>This applies a zoom effect to team images on hover.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lastRenderedPageBreak/>
        <w:t>In the testimonial section, the gradients and hover effects create a smooth transition in text appearance.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12. Footer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.footer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btn.btn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-social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>.footer .</w:t>
      </w:r>
      <w:proofErr w:type="spellStart"/>
      <w:r w:rsidRPr="001E424D">
        <w:rPr>
          <w:rFonts w:ascii="Courier New" w:eastAsia="Times New Roman" w:hAnsi="Courier New" w:cs="Courier New"/>
          <w:sz w:val="20"/>
          <w:szCs w:val="20"/>
        </w:rPr>
        <w:t>btn.btn</w:t>
      </w:r>
      <w:proofErr w:type="spell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-link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1E424D" w:rsidRPr="001E424D" w:rsidRDefault="001E424D" w:rsidP="001E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24D">
        <w:rPr>
          <w:rFonts w:ascii="Courier New" w:eastAsia="Times New Roman" w:hAnsi="Courier New" w:cs="Courier New"/>
          <w:sz w:val="20"/>
          <w:szCs w:val="20"/>
        </w:rPr>
        <w:t xml:space="preserve">.footer .copyright </w:t>
      </w:r>
      <w:proofErr w:type="gramStart"/>
      <w:r w:rsidRPr="001E424D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1E424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Social media buttons in the footer have a circular shape with a border. Footer links use </w:t>
      </w:r>
      <w:r w:rsidRPr="001E424D">
        <w:rPr>
          <w:rFonts w:ascii="Courier New" w:eastAsia="Times New Roman" w:hAnsi="Courier New" w:cs="Courier New"/>
          <w:sz w:val="20"/>
          <w:szCs w:val="20"/>
        </w:rPr>
        <w:t>Font Awesome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icons and change appearance on hover. The copyright section is styled with padding and a border.</w:t>
      </w:r>
    </w:p>
    <w:p w:rsidR="001E424D" w:rsidRPr="001E424D" w:rsidRDefault="001E424D" w:rsidP="001E4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24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E424D" w:rsidRPr="001E424D" w:rsidRDefault="001E424D" w:rsidP="001E4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This template CSS provides a </w:t>
      </w:r>
      <w:r w:rsidRPr="001E42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responsive, modern design</w:t>
      </w:r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for different sections of a website, including buttons, navigation, header carousels, sections, services, and footer. It's designed to make the site visually appealing with smooth transitions and </w:t>
      </w:r>
      <w:proofErr w:type="gramStart"/>
      <w:r w:rsidRPr="001E424D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gramEnd"/>
      <w:r w:rsidRPr="001E424D">
        <w:rPr>
          <w:rFonts w:ascii="Times New Roman" w:eastAsia="Times New Roman" w:hAnsi="Times New Roman" w:cs="Times New Roman"/>
          <w:sz w:val="24"/>
          <w:szCs w:val="24"/>
        </w:rPr>
        <w:t xml:space="preserve"> effects while ensuring a consistent look and feel throughout.</w:t>
      </w:r>
    </w:p>
    <w:p w:rsidR="00510952" w:rsidRDefault="00510952">
      <w:bookmarkStart w:id="0" w:name="_GoBack"/>
      <w:bookmarkEnd w:id="0"/>
    </w:p>
    <w:sectPr w:rsidR="0051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4D"/>
    <w:rsid w:val="001E424D"/>
    <w:rsid w:val="005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2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2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24D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DefaultParagraphFont"/>
    <w:rsid w:val="001E424D"/>
  </w:style>
  <w:style w:type="character" w:customStyle="1" w:styleId="hljs-attr">
    <w:name w:val="hljs-attr"/>
    <w:basedOn w:val="DefaultParagraphFont"/>
    <w:rsid w:val="001E424D"/>
  </w:style>
  <w:style w:type="character" w:customStyle="1" w:styleId="hljs-number">
    <w:name w:val="hljs-number"/>
    <w:basedOn w:val="DefaultParagraphFont"/>
    <w:rsid w:val="001E424D"/>
  </w:style>
  <w:style w:type="character" w:customStyle="1" w:styleId="hljs-selector-class">
    <w:name w:val="hljs-selector-class"/>
    <w:basedOn w:val="DefaultParagraphFont"/>
    <w:rsid w:val="001E424D"/>
  </w:style>
  <w:style w:type="character" w:customStyle="1" w:styleId="hljs-attribute">
    <w:name w:val="hljs-attribute"/>
    <w:basedOn w:val="DefaultParagraphFont"/>
    <w:rsid w:val="001E424D"/>
  </w:style>
  <w:style w:type="character" w:customStyle="1" w:styleId="hljs-meta">
    <w:name w:val="hljs-meta"/>
    <w:basedOn w:val="DefaultParagraphFont"/>
    <w:rsid w:val="001E424D"/>
  </w:style>
  <w:style w:type="character" w:customStyle="1" w:styleId="hljs-selector-id">
    <w:name w:val="hljs-selector-id"/>
    <w:basedOn w:val="DefaultParagraphFont"/>
    <w:rsid w:val="001E424D"/>
  </w:style>
  <w:style w:type="character" w:customStyle="1" w:styleId="hljs-string">
    <w:name w:val="hljs-string"/>
    <w:basedOn w:val="DefaultParagraphFont"/>
    <w:rsid w:val="001E424D"/>
  </w:style>
  <w:style w:type="character" w:customStyle="1" w:styleId="hljs-comment">
    <w:name w:val="hljs-comment"/>
    <w:basedOn w:val="DefaultParagraphFont"/>
    <w:rsid w:val="001E424D"/>
  </w:style>
  <w:style w:type="character" w:customStyle="1" w:styleId="hljs-builtin">
    <w:name w:val="hljs-built_in"/>
    <w:basedOn w:val="DefaultParagraphFont"/>
    <w:rsid w:val="001E424D"/>
  </w:style>
  <w:style w:type="character" w:customStyle="1" w:styleId="hljs-selector-tag">
    <w:name w:val="hljs-selector-tag"/>
    <w:basedOn w:val="DefaultParagraphFont"/>
    <w:rsid w:val="001E4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2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2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24D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DefaultParagraphFont"/>
    <w:rsid w:val="001E424D"/>
  </w:style>
  <w:style w:type="character" w:customStyle="1" w:styleId="hljs-attr">
    <w:name w:val="hljs-attr"/>
    <w:basedOn w:val="DefaultParagraphFont"/>
    <w:rsid w:val="001E424D"/>
  </w:style>
  <w:style w:type="character" w:customStyle="1" w:styleId="hljs-number">
    <w:name w:val="hljs-number"/>
    <w:basedOn w:val="DefaultParagraphFont"/>
    <w:rsid w:val="001E424D"/>
  </w:style>
  <w:style w:type="character" w:customStyle="1" w:styleId="hljs-selector-class">
    <w:name w:val="hljs-selector-class"/>
    <w:basedOn w:val="DefaultParagraphFont"/>
    <w:rsid w:val="001E424D"/>
  </w:style>
  <w:style w:type="character" w:customStyle="1" w:styleId="hljs-attribute">
    <w:name w:val="hljs-attribute"/>
    <w:basedOn w:val="DefaultParagraphFont"/>
    <w:rsid w:val="001E424D"/>
  </w:style>
  <w:style w:type="character" w:customStyle="1" w:styleId="hljs-meta">
    <w:name w:val="hljs-meta"/>
    <w:basedOn w:val="DefaultParagraphFont"/>
    <w:rsid w:val="001E424D"/>
  </w:style>
  <w:style w:type="character" w:customStyle="1" w:styleId="hljs-selector-id">
    <w:name w:val="hljs-selector-id"/>
    <w:basedOn w:val="DefaultParagraphFont"/>
    <w:rsid w:val="001E424D"/>
  </w:style>
  <w:style w:type="character" w:customStyle="1" w:styleId="hljs-string">
    <w:name w:val="hljs-string"/>
    <w:basedOn w:val="DefaultParagraphFont"/>
    <w:rsid w:val="001E424D"/>
  </w:style>
  <w:style w:type="character" w:customStyle="1" w:styleId="hljs-comment">
    <w:name w:val="hljs-comment"/>
    <w:basedOn w:val="DefaultParagraphFont"/>
    <w:rsid w:val="001E424D"/>
  </w:style>
  <w:style w:type="character" w:customStyle="1" w:styleId="hljs-builtin">
    <w:name w:val="hljs-built_in"/>
    <w:basedOn w:val="DefaultParagraphFont"/>
    <w:rsid w:val="001E424D"/>
  </w:style>
  <w:style w:type="character" w:customStyle="1" w:styleId="hljs-selector-tag">
    <w:name w:val="hljs-selector-tag"/>
    <w:basedOn w:val="DefaultParagraphFont"/>
    <w:rsid w:val="001E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2024-10-09T10:45:00Z</dcterms:created>
  <dcterms:modified xsi:type="dcterms:W3CDTF">2024-10-09T10:47:00Z</dcterms:modified>
</cp:coreProperties>
</file>