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net-monit-v11.3-setup-guide"/>
    <w:p>
      <w:pPr>
        <w:pStyle w:val="Heading1"/>
      </w:pPr>
      <w:r>
        <w:t xml:space="preserve">Net-monit V11.3 — Setup Guide</w:t>
      </w:r>
    </w:p>
    <w:p>
      <w:pPr>
        <w:pStyle w:val="FirstParagraph"/>
      </w:pPr>
      <w:r>
        <w:t xml:space="preserve">This guide walks through installing Net-monit V11.3 on a Windows or Linux machine. It’s written for whoever is doing the install — usually an IT admin — and assumes no prior familiarity with the product.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machine on your network</w:t>
      </w:r>
      <w:r>
        <w:t xml:space="preserve"> </w:t>
      </w:r>
      <w:r>
        <w:t xml:space="preserve">to host Net-monit (Windows 10/11/Server, or a modern Linux distribution). This machine will do the monitoring — it needs network access to whatever you want to monitor, outbound SMTP access for email alerts, outbound HTTPS for SMS/voice gateway alerts, and outbound HTTPS to speed.cloudflare.com if end users will use the browser-based</w:t>
      </w:r>
      <w:r>
        <w:t xml:space="preserve"> </w:t>
      </w:r>
      <w:r>
        <w:t xml:space="preserve">“</w:t>
      </w:r>
      <w:r>
        <w:t xml:space="preserve">Test Your PC Speed</w:t>
      </w:r>
      <w:r>
        <w:t xml:space="preserve">”</w:t>
      </w:r>
      <w:r>
        <w:t xml:space="preserve"> </w:t>
      </w:r>
      <w:r>
        <w:t xml:space="preserve">speed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 50113</w:t>
      </w:r>
      <w:r>
        <w:t xml:space="preserve"> </w:t>
      </w:r>
      <w:r>
        <w:t xml:space="preserve">must be free on that machine (this is Net-monit V11.3’s port — note the port number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version, so this differs from your previous version if you’re upgrading, e.g. V8.8, which used 5088).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3.9 or newer</w:t>
      </w:r>
      <w:r>
        <w:t xml:space="preserve"> </w:t>
      </w:r>
      <w:r>
        <w:t xml:space="preserve">(3.11 recommended; the installer checks this on Windows and downloads Python 3.11 if it is missing; most Linux distributions already have 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license key</w:t>
      </w:r>
      <w:r>
        <w:t xml:space="preserve"> </w:t>
      </w:r>
      <w:r>
        <w:t xml:space="preserve">— see</w:t>
      </w:r>
      <w:r>
        <w:t xml:space="preserve"> </w:t>
      </w:r>
      <w:r>
        <w:t xml:space="preserve">“</w:t>
      </w:r>
      <w:r>
        <w:t xml:space="preserve">Activation</w:t>
      </w:r>
      <w:r>
        <w:t xml:space="preserve">”</w:t>
      </w:r>
      <w:r>
        <w:t xml:space="preserve"> </w:t>
      </w:r>
      <w:r>
        <w:t xml:space="preserve">below. You can also start a trial without one.</w:t>
      </w:r>
    </w:p>
    <w:bookmarkEnd w:id="20"/>
    <w:bookmarkStart w:id="22" w:name="windows-installation"/>
    <w:p>
      <w:pPr>
        <w:pStyle w:val="Heading2"/>
      </w:pPr>
      <w:r>
        <w:t xml:space="preserve">Windows installation</w:t>
      </w:r>
    </w:p>
    <w:p>
      <w:pPr>
        <w:pStyle w:val="BlockText"/>
      </w:pPr>
      <w:r>
        <w:rPr>
          <w:bCs/>
          <w:b/>
        </w:rPr>
        <w:t xml:space="preserve">Prefer a click-by-click version?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DOC-Setup-Windows-Ready.md</w:t>
      </w:r>
      <w:r>
        <w:t xml:space="preserve"> </w:t>
      </w:r>
      <w:r>
        <w:t xml:space="preserve">(installer, written for non-technical users) or</w:t>
      </w:r>
      <w:r>
        <w:t xml:space="preserve"> </w:t>
      </w:r>
      <w:r>
        <w:rPr>
          <w:rStyle w:val="VerbatimChar"/>
        </w:rPr>
        <w:t xml:space="preserve">DOC-Setup-Python-Manual.md</w:t>
      </w:r>
      <w:r>
        <w:t xml:space="preserve"> </w:t>
      </w:r>
      <w:r>
        <w:t xml:space="preserve">(run it yourself with Python).</w:t>
      </w:r>
      <w:r>
        <w:t xml:space="preserve"> </w:t>
      </w:r>
      <w:r>
        <w:rPr>
          <w:rStyle w:val="VerbatimChar"/>
        </w:rPr>
        <w:t xml:space="preserve">DOC-App-Workflow.md</w:t>
      </w:r>
      <w:r>
        <w:t xml:space="preserve"> </w:t>
      </w:r>
      <w:r>
        <w:t xml:space="preserve">explains how the whole app works.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Copy the Net-monit V11.3 folder</w:t>
      </w:r>
      <w:r>
        <w:t xml:space="preserve"> </w:t>
      </w:r>
      <w:r>
        <w:t xml:space="preserve">to the machine (any location — the installer will offer to move it to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 </w:t>
      </w:r>
      <w:r>
        <w:t xml:space="preserve">by default).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Setup.bat</w:t>
      </w:r>
      <w:r>
        <w:t xml:space="preserve"> </w:t>
      </w:r>
      <w:r>
        <w:t xml:space="preserve">as Administrator. This launches the graphical setup wizard.</w:t>
      </w:r>
    </w:p>
    <w:p>
      <w:pPr>
        <w:numPr>
          <w:ilvl w:val="0"/>
          <w:numId w:val="1002"/>
        </w:numPr>
        <w:pStyle w:val="Compact"/>
      </w:pPr>
      <w:r>
        <w:t xml:space="preserve">The wizard checks for Python, installs any missing pip dependencies, and asks where to install (default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If a previous Net-monit service is already running on this machine (e.g. you’re upgrading from V8.8), the wizard</w:t>
      </w:r>
      <w:r>
        <w:t xml:space="preserve"> </w:t>
      </w:r>
      <w:r>
        <w:rPr>
          <w:bCs/>
          <w:b/>
        </w:rPr>
        <w:t xml:space="preserve">stops it first</w:t>
      </w:r>
      <w:r>
        <w:t xml:space="preserve">, before making any changes — this ordering matters and is deliberate, so don’t run the old and new versions’ installers in parallel.</w:t>
      </w:r>
    </w:p>
    <w:p>
      <w:pPr>
        <w:numPr>
          <w:ilvl w:val="0"/>
          <w:numId w:val="1002"/>
        </w:numPr>
        <w:pStyle w:val="Compact"/>
      </w:pPr>
      <w:r>
        <w:t xml:space="preserve">The wizard registers a Windows Service named</w:t>
      </w:r>
      <w:r>
        <w:t xml:space="preserve"> </w:t>
      </w:r>
      <w:r>
        <w:rPr>
          <w:rStyle w:val="VerbatimChar"/>
        </w:rPr>
        <w:t xml:space="preserve">Net_Monit_V113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sc.exe</w:t>
      </w:r>
      <w:r>
        <w:t xml:space="preserve">), pointed at</w:t>
      </w:r>
      <w:r>
        <w:t xml:space="preserve"> </w:t>
      </w:r>
      <w:r>
        <w:rPr>
          <w:rStyle w:val="VerbatimChar"/>
        </w:rPr>
        <w:t xml:space="preserve">pythonw.exe</w:t>
      </w:r>
      <w:r>
        <w:t xml:space="preserve"> </w:t>
      </w:r>
      <w:r>
        <w:t xml:space="preserve">so no console window stays open.</w:t>
      </w:r>
    </w:p>
    <w:p>
      <w:pPr>
        <w:numPr>
          <w:ilvl w:val="0"/>
          <w:numId w:val="1002"/>
        </w:numPr>
        <w:pStyle w:val="Compact"/>
      </w:pPr>
      <w:r>
        <w:t xml:space="preserve">Once registration completes, the service starts automatically and the wizard opens your browser to</w:t>
      </w:r>
      <w:r>
        <w:t xml:space="preserve"> </w:t>
      </w:r>
      <w:r>
        <w:rPr>
          <w:rStyle w:val="VerbatimChar"/>
        </w:rPr>
        <w:t xml:space="preserve">http://localhost:50113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First-run:</w:t>
      </w:r>
      <w:r>
        <w:t xml:space="preserve"> </w:t>
      </w:r>
      <w:r>
        <w:t xml:space="preserve">you’ll land on the Activation screen if no license/trial is active yet (see Activation below), otherwise straight to a login screen with a seeded default admin account — check the wizard’s final screen, it displays the generated default admin password once, so</w:t>
      </w:r>
      <w:r>
        <w:t xml:space="preserve"> </w:t>
      </w:r>
      <w:r>
        <w:rPr>
          <w:bCs/>
          <w:b/>
        </w:rPr>
        <w:t xml:space="preserve">note it down before closing the wizard</w:t>
      </w:r>
      <w:r>
        <w:t xml:space="preserve">.</w:t>
      </w:r>
    </w:p>
    <w:bookmarkStart w:id="21" w:name="X9a2d92efefe12d6d08beee0ad0082c455bbeae6"/>
    <w:p>
      <w:pPr>
        <w:pStyle w:val="Heading3"/>
      </w:pPr>
      <w:r>
        <w:t xml:space="preserve">Alternate Windows path: PowerShell installer</w:t>
      </w:r>
    </w:p>
    <w:p>
      <w:pPr>
        <w:pStyle w:val="FirstParagraph"/>
      </w:pPr>
      <w:r>
        <w:t xml:space="preserve">If you prefer scripting the install (e.g. for imaging multiple machines),</w:t>
      </w:r>
      <w:r>
        <w:t xml:space="preserve"> </w:t>
      </w:r>
      <w:r>
        <w:rPr>
          <w:rStyle w:val="VerbatimChar"/>
        </w:rPr>
        <w:t xml:space="preserve">setup/Setup-Windows.ps1</w:t>
      </w:r>
      <w:r>
        <w:t xml:space="preserve"> </w:t>
      </w:r>
      <w:r>
        <w:t xml:space="preserve">performs the same steps non-interactively. Run it from an elevated PowerShell prompt; it accepts the same install-directory parameter as the GUI wizard.</w:t>
      </w:r>
    </w:p>
    <w:bookmarkEnd w:id="21"/>
    <w:bookmarkEnd w:id="22"/>
    <w:bookmarkStart w:id="23" w:name="linux-installation"/>
    <w:p>
      <w:pPr>
        <w:pStyle w:val="Heading2"/>
      </w:pPr>
      <w:r>
        <w:t xml:space="preserve">Linux installation</w:t>
      </w:r>
    </w:p>
    <w:p>
      <w:pPr>
        <w:numPr>
          <w:ilvl w:val="0"/>
          <w:numId w:val="1003"/>
        </w:numPr>
      </w:pPr>
      <w:r>
        <w:t xml:space="preserve">Copy the Net-monit V11.3 folder to the target machine, e.g. </w:t>
      </w:r>
      <w:r>
        <w:rPr>
          <w:rStyle w:val="VerbatimChar"/>
        </w:rPr>
        <w:t xml:space="preserve">/opt/netmonit-v113-src</w:t>
      </w:r>
      <w:r>
        <w:t xml:space="preserve"> </w:t>
      </w:r>
      <w:r>
        <w:t xml:space="preserve">(temporary — the installer relocates it).</w:t>
      </w:r>
    </w:p>
    <w:p>
      <w:pPr>
        <w:numPr>
          <w:ilvl w:val="0"/>
          <w:numId w:val="1003"/>
        </w:numPr>
      </w:pPr>
      <w:r>
        <w:t xml:space="preserve">From that folder, run: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./setup.sh</w:t>
      </w:r>
    </w:p>
    <w:p>
      <w:pPr>
        <w:numPr>
          <w:ilvl w:val="0"/>
          <w:numId w:val="1003"/>
        </w:numPr>
      </w:pPr>
      <w:r>
        <w:t xml:space="preserve">This installs Python dependencies (via</w:t>
      </w:r>
      <w:r>
        <w:t xml:space="preserve"> </w:t>
      </w:r>
      <w:r>
        <w:rPr>
          <w:rStyle w:val="VerbatimChar"/>
        </w:rPr>
        <w:t xml:space="preserve">pip</w:t>
      </w:r>
      <w:r>
        <w:t xml:space="preserve">), copies the application to</w:t>
      </w:r>
      <w:r>
        <w:t xml:space="preserve"> </w:t>
      </w:r>
      <w:r>
        <w:rPr>
          <w:rStyle w:val="VerbatimChar"/>
        </w:rPr>
        <w:t xml:space="preserve">/opt/netmonit-v113</w:t>
      </w:r>
      <w:r>
        <w:t xml:space="preserve">, and installs a</w:t>
      </w:r>
      <w:r>
        <w:t xml:space="preserve"> </w:t>
      </w:r>
      <w:r>
        <w:rPr>
          <w:bCs/>
          <w:b/>
        </w:rPr>
        <w:t xml:space="preserve">systemd service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netmonit-v113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scripts/linux/netmonit-v113.service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The installer enables and starts the service: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netmonit-v113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netmonit-v113</w:t>
      </w:r>
    </w:p>
    <w:p>
      <w:pPr>
        <w:numPr>
          <w:ilvl w:val="0"/>
          <w:numId w:val="1003"/>
        </w:numPr>
      </w:pPr>
      <w:r>
        <w:t xml:space="preserve">Check it’s running: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netmonit-v113</w:t>
      </w:r>
    </w:p>
    <w:p>
      <w:pPr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http://&lt;this-machine's-IP&gt;:50113</w:t>
      </w:r>
      <w:r>
        <w:t xml:space="preserve"> </w:t>
      </w:r>
      <w:r>
        <w:t xml:space="preserve">from any browser on the network.</w:t>
      </w:r>
    </w:p>
    <w:bookmarkEnd w:id="23"/>
    <w:bookmarkStart w:id="24" w:name="activation"/>
    <w:p>
      <w:pPr>
        <w:pStyle w:val="Heading2"/>
      </w:pPr>
      <w:r>
        <w:t xml:space="preserve">Activation</w:t>
      </w:r>
    </w:p>
    <w:p>
      <w:pPr>
        <w:pStyle w:val="FirstParagraph"/>
      </w:pPr>
      <w:r>
        <w:t xml:space="preserve">On first launch you’ll see the Activation screen if there’s no valid license yet. You have two options: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a trial</w:t>
      </w:r>
      <w:r>
        <w:t xml:space="preserve"> </w:t>
      </w:r>
      <w:r>
        <w:t xml:space="preserve">– no key needed, time-limited (30 days), gets you into the full product immediately to evaluate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Enter a license key</w:t>
      </w:r>
      <w:r>
        <w:t xml:space="preserve"> </w:t>
      </w:r>
      <w:r>
        <w:t xml:space="preserve">– step by step:</w:t>
      </w:r>
    </w:p>
    <w:p>
      <w:pPr>
        <w:numPr>
          <w:ilvl w:val="1"/>
          <w:numId w:val="1005"/>
        </w:numPr>
        <w:pStyle w:val="Compact"/>
      </w:pPr>
      <w:r>
        <w:t xml:space="preserve">On the Activation screen, find</w:t>
      </w:r>
      <w:r>
        <w:t xml:space="preserve"> </w:t>
      </w:r>
      <w:r>
        <w:rPr>
          <w:bCs/>
          <w:b/>
        </w:rPr>
        <w:t xml:space="preserve">Device 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Activation Code</w:t>
      </w:r>
      <w:r>
        <w:t xml:space="preserve"> </w:t>
      </w:r>
      <w:r>
        <w:t xml:space="preserve">(each is 16 letters and digits). They are made from this specific machine, which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key only works on one installation. Click</w:t>
      </w:r>
      <w:r>
        <w:t xml:space="preserve"> </w:t>
      </w:r>
      <w:r>
        <w:rPr>
          <w:bCs/>
          <w:b/>
        </w:rPr>
        <w:t xml:space="preserve">Copy Both Values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Send both values to your vendor (email is fine – they are not secret).</w:t>
      </w:r>
    </w:p>
    <w:p>
      <w:pPr>
        <w:numPr>
          <w:ilvl w:val="1"/>
          <w:numId w:val="1005"/>
        </w:numPr>
        <w:pStyle w:val="Compact"/>
      </w:pPr>
      <w:r>
        <w:t xml:space="preserve">Your vendor sends back a</w:t>
      </w:r>
      <w:r>
        <w:t xml:space="preserve"> </w:t>
      </w:r>
      <w:r>
        <w:rPr>
          <w:bCs/>
          <w:b/>
        </w:rPr>
        <w:t xml:space="preserve">license key</w:t>
      </w:r>
      <w:r>
        <w:t xml:space="preserve">. It is long: it starts with</w:t>
      </w:r>
      <w:r>
        <w:t xml:space="preserve"> </w:t>
      </w:r>
      <w:r>
        <w:rPr>
          <w:bCs/>
          <w:b/>
        </w:rPr>
        <w:t xml:space="preserve">NM1-</w:t>
      </w:r>
      <w:r>
        <w:t xml:space="preserve"> </w:t>
      </w:r>
      <w:r>
        <w:t xml:space="preserve">and is about</w:t>
      </w:r>
      <w:r>
        <w:t xml:space="preserve"> </w:t>
      </w:r>
      <w:r>
        <w:rPr>
          <w:bCs/>
          <w:b/>
        </w:rPr>
        <w:t xml:space="preserve">127 characters</w:t>
      </w:r>
      <w:r>
        <w:t xml:space="preserve"> </w:t>
      </w:r>
      <w:r>
        <w:t xml:space="preserve">including dashes. It looks like</w:t>
      </w:r>
      <w:r>
        <w:t xml:space="preserve"> </w:t>
      </w:r>
      <w:r>
        <w:rPr>
          <w:rStyle w:val="VerbatimChar"/>
        </w:rPr>
        <w:t xml:space="preserve">NM1-1ZEPS-DV3QJ-PM5QC-...</w:t>
      </w:r>
      <w:r>
        <w:t xml:space="preserve"> </w:t>
      </w:r>
      <w:r>
        <w:t xml:space="preserve">(shortened here).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Copy the whole key and paste it</w:t>
      </w:r>
      <w:r>
        <w:t xml:space="preserve"> </w:t>
      </w:r>
      <w:r>
        <w:t xml:space="preserve">into the box on the Activation screen (sign in as an Admin first – the box is hidden for other users). Do not type it. Spaces, line breaks and lower case are ignored.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Activate License</w:t>
      </w:r>
      <w:r>
        <w:t xml:space="preserve">. The badge turns green and says</w:t>
      </w:r>
      <w:r>
        <w:t xml:space="preserve"> </w:t>
      </w:r>
      <w:r>
        <w:rPr>
          <w:iCs/>
          <w:i/>
        </w:rPr>
        <w:t xml:space="preserve">Licensed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If it says the key is incomplete or invalid: you pasted only part of it, or the key was made for a different Device ID / Activation Code. Ask the vendor to re-check the two values you sent. If it says it is an</w:t>
      </w:r>
      <w:r>
        <w:t xml:space="preserve"> </w:t>
      </w:r>
      <w:r>
        <w:rPr>
          <w:bCs/>
          <w:b/>
        </w:rPr>
        <w:t xml:space="preserve">old-format key</w:t>
      </w:r>
      <w:r>
        <w:t xml:space="preserve">, it was issued before V11.0 and you need a new one.</w:t>
      </w:r>
    </w:p>
    <w:p>
      <w:pPr>
        <w:numPr>
          <w:ilvl w:val="1"/>
          <w:numId w:val="1006"/>
        </w:numPr>
        <w:pStyle w:val="Compact"/>
      </w:pPr>
      <w:r>
        <w:t xml:space="preserve">(The Product Owner Guide that explains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generate keys is a separate, vendor-only document – it isn’t part of this package.)</w:t>
      </w:r>
    </w:p>
    <w:bookmarkEnd w:id="24"/>
    <w:bookmarkStart w:id="25" w:name="Xb07f5d3f81a332a98f016afaa8ab3d9e2f16eb6"/>
    <w:p>
      <w:pPr>
        <w:pStyle w:val="Heading2"/>
      </w:pPr>
      <w:r>
        <w:t xml:space="preserve">Optional: make the WAN speed test measure against a nearby server</w:t>
      </w:r>
    </w:p>
    <w:p>
      <w:pPr>
        <w:pStyle w:val="FirstParagraph"/>
      </w:pPr>
      <w:r>
        <w:rPr>
          <w:bCs/>
          <w:b/>
        </w:rPr>
        <w:t xml:space="preserve">Why you might want this.</w:t>
      </w:r>
      <w:r>
        <w:t xml:space="preserve"> </w:t>
      </w:r>
      <w:r>
        <w:t xml:space="preserve">“</w:t>
      </w:r>
      <w:r>
        <w:t xml:space="preserve">Test WAN Speed</w:t>
      </w:r>
      <w:r>
        <w:t xml:space="preserve">”</w:t>
      </w:r>
      <w:r>
        <w:t xml:space="preserve"> </w:t>
      </w:r>
      <w:r>
        <w:t xml:space="preserve">measures the route from the Net-monit machine to a test server, and by default that server is Cloudflare’s. The result is therefore</w:t>
      </w:r>
      <w:r>
        <w:t xml:space="preserve"> </w:t>
      </w:r>
      <w:r>
        <w:t xml:space="preserve">“</w:t>
      </w:r>
      <w:r>
        <w:t xml:space="preserve">how fast is my connection</w:t>
      </w:r>
      <w:r>
        <w:t xml:space="preserve"> </w:t>
      </w:r>
      <w:r>
        <w:rPr>
          <w:iCs/>
          <w:i/>
        </w:rPr>
        <w:t xml:space="preserve">to Cloudflare</w:t>
      </w:r>
      <w:r>
        <w:t xml:space="preserve">”</w:t>
      </w:r>
      <w:r>
        <w:t xml:space="preserve">. On some internet providers that route is slower than the provider’s own network, which is why a site like speedtest.net — it tests against a server inside your provider — can show a higher number for the same line. Net-monit always tells you what it measured against: the Speed Test page shows the server name and the round-trip time in the status line, and in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of the log. If you want the number to reflect a closer server, point Net-monit at one.</w:t>
      </w:r>
    </w:p>
    <w:p>
      <w:pPr>
        <w:pStyle w:val="BodyText"/>
      </w:pPr>
      <w:r>
        <w:rPr>
          <w:bCs/>
          <w:b/>
        </w:rPr>
        <w:t xml:space="preserve">What you need.</w:t>
      </w:r>
      <w:r>
        <w:t xml:space="preserve"> </w:t>
      </w:r>
      <w:r>
        <w:t xml:space="preserve">The web address of a</w:t>
      </w:r>
      <w:r>
        <w:t xml:space="preserve"> </w:t>
      </w:r>
      <w:r>
        <w:rPr>
          <w:iCs/>
          <w:i/>
        </w:rPr>
        <w:t xml:space="preserve">LibreSpeed-compatible</w:t>
      </w:r>
      <w:r>
        <w:t xml:space="preserve"> </w:t>
      </w:r>
      <w:r>
        <w:t xml:space="preserve">test server close to you: one your own IT team runs (LibreSpeed is free, open-source software that installs on any small server), or one your provider offers. The address is the folder that contains the two files</w:t>
      </w:r>
      <w:r>
        <w:t xml:space="preserve"> </w:t>
      </w:r>
      <w:r>
        <w:rPr>
          <w:rStyle w:val="VerbatimChar"/>
        </w:rPr>
        <w:t xml:space="preserve">garbage.php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empty.php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https://speedtest.example.ae/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Steps on Windows</w:t>
      </w:r>
    </w:p>
    <w:p>
      <w:pPr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Cs/>
          <w:b/>
        </w:rPr>
        <w:t xml:space="preserve">File Explorer</w:t>
      </w:r>
      <w:r>
        <w:t xml:space="preserve"> </w:t>
      </w:r>
      <w:r>
        <w:t xml:space="preserve">and go to the Net-monit install folder (by default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Right-click the file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choose</w:t>
      </w:r>
      <w:r>
        <w:t xml:space="preserve"> </w:t>
      </w:r>
      <w:r>
        <w:rPr>
          <w:bCs/>
          <w:b/>
        </w:rPr>
        <w:t xml:space="preserve">Open with</w:t>
      </w:r>
      <w:r>
        <w:t xml:space="preserve">, then</w:t>
      </w:r>
      <w:r>
        <w:t xml:space="preserve"> </w:t>
      </w:r>
      <w:r>
        <w:rPr>
          <w:bCs/>
          <w:b/>
        </w:rPr>
        <w:t xml:space="preserve">Notepad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Near the top, find the block that starts with</w:t>
      </w:r>
      <w:r>
        <w:t xml:space="preserve"> </w:t>
      </w:r>
      <w:r>
        <w:rPr>
          <w:rStyle w:val="VerbatimChar"/>
        </w:rPr>
        <w:t xml:space="preserve"># speedtest:</w:t>
      </w:r>
      <w:r>
        <w:t xml:space="preserve"> </w:t>
      </w:r>
      <w:r>
        <w:t xml:space="preserve">(it sits just above the line</w:t>
      </w:r>
      <w:r>
        <w:t xml:space="preserve"> </w:t>
      </w:r>
      <w:r>
        <w:rPr>
          <w:rStyle w:val="VerbatimChar"/>
        </w:rPr>
        <w:t xml:space="preserve">server: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the single space after it at the start of these lines — keep every other space exactly as it is, because the indentation matters: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speedtest:</w:t>
      </w:r>
      <w:r>
        <w:br/>
      </w:r>
      <w:r>
        <w:rPr>
          <w:rStyle w:val="VerbatimChar"/>
        </w:rPr>
        <w:t xml:space="preserve">  targets:</w:t>
      </w:r>
      <w:r>
        <w:br/>
      </w:r>
      <w:r>
        <w:rPr>
          <w:rStyle w:val="VerbatimChar"/>
        </w:rPr>
        <w:t xml:space="preserve">    - name: "HQ Dubai"</w:t>
      </w:r>
      <w:r>
        <w:br/>
      </w:r>
      <w:r>
        <w:rPr>
          <w:rStyle w:val="VerbatimChar"/>
        </w:rPr>
        <w:t xml:space="preserve">      url: "https://speedtest.example.ae/"</w:t>
      </w:r>
    </w:p>
    <w:p>
      <w:pPr>
        <w:numPr>
          <w:ilvl w:val="0"/>
          <w:numId w:val="100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HQ Dubai</w:t>
      </w:r>
      <w:r>
        <w:t xml:space="preserve"> </w:t>
      </w:r>
      <w:r>
        <w:t xml:space="preserve">with any name you like, and the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with your server’s address.</w:t>
      </w:r>
    </w:p>
    <w:p>
      <w:pPr>
        <w:numPr>
          <w:ilvl w:val="0"/>
          <w:numId w:val="1007"/>
        </w:numPr>
      </w:pPr>
      <w:r>
        <w:t xml:space="preserve">Choose</w:t>
      </w:r>
      <w:r>
        <w:t xml:space="preserve"> </w:t>
      </w:r>
      <w:r>
        <w:rPr>
          <w:bCs/>
          <w:b/>
        </w:rPr>
        <w:t xml:space="preserve">File → Save</w:t>
      </w:r>
      <w:r>
        <w:t xml:space="preserve">. Do not rename the file.</w:t>
      </w:r>
    </w:p>
    <w:p>
      <w:pPr>
        <w:numPr>
          <w:ilvl w:val="0"/>
          <w:numId w:val="1007"/>
        </w:numPr>
      </w:pPr>
      <w:r>
        <w:t xml:space="preserve">Restart the service: press the</w:t>
      </w:r>
      <w:r>
        <w:t xml:space="preserve"> </w:t>
      </w:r>
      <w:r>
        <w:rPr>
          <w:bCs/>
          <w:b/>
        </w:rPr>
        <w:t xml:space="preserve">Windows key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press</w:t>
      </w:r>
      <w:r>
        <w:t xml:space="preserve"> </w:t>
      </w:r>
      <w:r>
        <w:rPr>
          <w:bCs/>
          <w:b/>
        </w:rPr>
        <w:t xml:space="preserve">Enter</w:t>
      </w:r>
      <w:r>
        <w:t xml:space="preserve">, find</w:t>
      </w:r>
      <w:r>
        <w:t xml:space="preserve"> </w:t>
      </w:r>
      <w:r>
        <w:rPr>
          <w:bCs/>
          <w:b/>
        </w:rPr>
        <w:t xml:space="preserve">Net_Monit_V113</w:t>
      </w:r>
      <w:r>
        <w:t xml:space="preserve"> </w:t>
      </w:r>
      <w:r>
        <w:t xml:space="preserve">in the list, right-click it and choose</w:t>
      </w:r>
      <w:r>
        <w:t xml:space="preserve"> </w:t>
      </w:r>
      <w:r>
        <w:rPr>
          <w:bCs/>
          <w:b/>
        </w:rPr>
        <w:t xml:space="preserve">Restart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Open the</w:t>
      </w:r>
      <w:r>
        <w:t xml:space="preserve"> </w:t>
      </w:r>
      <w:r>
        <w:rPr>
          <w:bCs/>
          <w:b/>
        </w:rPr>
        <w:t xml:space="preserve">Speed Test</w:t>
      </w:r>
      <w:r>
        <w:t xml:space="preserve"> </w:t>
      </w:r>
      <w:r>
        <w:t xml:space="preserve">page and click</w:t>
      </w:r>
      <w:r>
        <w:t xml:space="preserve"> </w:t>
      </w:r>
      <w:r>
        <w:rPr>
          <w:bCs/>
          <w:b/>
        </w:rPr>
        <w:t xml:space="preserve">Test WAN Speed</w:t>
      </w:r>
      <w:r>
        <w:t xml:space="preserve">. The status line should now show your server’s name and its round-trip time, and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in the log shows it too.</w:t>
      </w:r>
    </w:p>
    <w:p>
      <w:pPr>
        <w:pStyle w:val="FirstParagraph"/>
      </w:pPr>
      <w:r>
        <w:rPr>
          <w:bCs/>
          <w:b/>
        </w:rPr>
        <w:t xml:space="preserve">Steps on Linux</w:t>
      </w:r>
    </w:p>
    <w:p>
      <w:pPr>
        <w:numPr>
          <w:ilvl w:val="0"/>
          <w:numId w:val="1008"/>
        </w:numPr>
        <w:pStyle w:val="Compact"/>
      </w:pPr>
      <w:r>
        <w:t xml:space="preserve">Open the file:</w:t>
      </w:r>
      <w:r>
        <w:t xml:space="preserve"> </w:t>
      </w:r>
      <w:r>
        <w:rPr>
          <w:rStyle w:val="VerbatimChar"/>
        </w:rPr>
        <w:t xml:space="preserve">sudo nano &lt;install folder&gt;/config.yaml</w:t>
      </w:r>
      <w:r>
        <w:t xml:space="preserve"> </w:t>
      </w:r>
      <w:r>
        <w:t xml:space="preserve">(the install folder is where you ran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one space from the start of the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lines shown above, change the name and address, save (Ctrl+O, Enter) and exit (Ctrl+X).</w:t>
      </w:r>
    </w:p>
    <w:p>
      <w:pPr>
        <w:numPr>
          <w:ilvl w:val="0"/>
          <w:numId w:val="1008"/>
        </w:numPr>
        <w:pStyle w:val="Compact"/>
      </w:pPr>
      <w:r>
        <w:t xml:space="preserve">Restart:</w:t>
      </w:r>
      <w:r>
        <w:t xml:space="preserve"> </w:t>
      </w:r>
      <w:r>
        <w:rPr>
          <w:rStyle w:val="VerbatimChar"/>
        </w:rPr>
        <w:t xml:space="preserve">sudo systemctl restart netmonit-v113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Good to know</w:t>
      </w:r>
    </w:p>
    <w:p>
      <w:pPr>
        <w:numPr>
          <w:ilvl w:val="0"/>
          <w:numId w:val="1009"/>
        </w:numPr>
        <w:pStyle w:val="Compact"/>
      </w:pPr>
      <w:r>
        <w:t xml:space="preserve">You can list several servers; Net-monit tries them in the order listed, and uses Cloudflare if none of them answers. A result always says which one it used.</w:t>
      </w:r>
    </w:p>
    <w:p>
      <w:pPr>
        <w:numPr>
          <w:ilvl w:val="0"/>
          <w:numId w:val="1009"/>
        </w:numPr>
        <w:pStyle w:val="Compact"/>
      </w:pPr>
      <w:r>
        <w:t xml:space="preserve">The file uses</w:t>
      </w:r>
      <w:r>
        <w:t xml:space="preserve"> </w:t>
      </w:r>
      <w:r>
        <w:rPr>
          <w:bCs/>
          <w:b/>
        </w:rPr>
        <w:t xml:space="preserve">spaces, never tabs</w:t>
      </w:r>
      <w:r>
        <w:t xml:space="preserve">. If the service will not start after an edit, a tab or a missing space is the usual cause — the log file in the install folder’s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folder names the line.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engine: builtin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) tells Net-monit to skip the optional speedtest-cli library and always use its own test. The default,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 tries speedtest-cli first and falls back to the built-in test.</w:t>
      </w:r>
    </w:p>
    <w:bookmarkEnd w:id="25"/>
    <w:bookmarkStart w:id="26" w:name="upgrading-to-v11.3"/>
    <w:p>
      <w:pPr>
        <w:pStyle w:val="Heading2"/>
      </w:pPr>
      <w:r>
        <w:t xml:space="preserve">Upgrading to V11.3</w:t>
      </w:r>
    </w:p>
    <w:p>
      <w:pPr>
        <w:pStyle w:val="FirstParagraph"/>
      </w:pPr>
      <w:r>
        <w:t xml:space="preserve">If you’re upgrading an existing V8.8 install, or any install from V10.0 to V11.2, rather than doing a fresh install, the steps are the same either way – only which old service/port/directory you’re moving from changes.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License key.</w:t>
      </w:r>
      <w:r>
        <w:t xml:space="preserve"> </w:t>
      </w:r>
      <w:r>
        <w:t xml:space="preserve">A key is tied to the</w:t>
      </w:r>
      <w:r>
        <w:t xml:space="preserve"> </w:t>
      </w:r>
      <w:r>
        <w:rPr>
          <w:bCs/>
          <w:b/>
        </w:rPr>
        <w:t xml:space="preserve">Activation Code</w:t>
      </w:r>
      <w:r>
        <w:t xml:space="preserve"> </w:t>
      </w:r>
      <w:r>
        <w:t xml:space="preserve">of one installation, and that code includes the install folder. V11.3 installs into its own new folder, so the new installation shows a new Device ID / Activation Code and needs its own key. Copy both values from the new installation’s Activation screen and request the key (free; see</w:t>
      </w:r>
      <w:r>
        <w:t xml:space="preserve"> </w:t>
      </w:r>
      <w:r>
        <w:t xml:space="preserve">“</w:t>
      </w:r>
      <w:r>
        <w:t xml:space="preserve">Activation</w:t>
      </w:r>
      <w:r>
        <w:t xml:space="preserve">”</w:t>
      </w:r>
      <w:r>
        <w:t xml:space="preserve"> </w:t>
      </w:r>
      <w:r>
        <w:t xml:space="preserve">above). Keys from</w:t>
      </w:r>
      <w:r>
        <w:t xml:space="preserve"> </w:t>
      </w:r>
      <w:r>
        <w:rPr>
          <w:bCs/>
          <w:b/>
        </w:rPr>
        <w:t xml:space="preserve">V10.9 and earlier</w:t>
      </w:r>
      <w:r>
        <w:t xml:space="preserve"> </w:t>
      </w:r>
      <w:r>
        <w:t xml:space="preserve">never work in V11.x (see item 10). The 30-day trial is available while you wait.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Your existing data is safe.</w:t>
      </w:r>
      <w:r>
        <w:t xml:space="preserve"> </w:t>
      </w:r>
      <w:r>
        <w:t xml:space="preserve">No database columns were removed or renamed this release. Devices, alert history, and settings all carry over. Saved thresholds keep working unchanged.</w:t>
      </w:r>
    </w:p>
    <w:p>
      <w:pPr>
        <w:numPr>
          <w:ilvl w:val="0"/>
          <w:numId w:val="1010"/>
        </w:numPr>
        <w:pStyle w:val="Compact"/>
      </w:pPr>
      <w:r>
        <w:t xml:space="preserve">Because the port and service name change with every release (5088 -&gt; 50100 -&gt; 50101 -&gt; 50102 -&gt; 50103 -&gt; 50104 -&gt; 50105 -&gt; 50106 -&gt; 50107 -&gt; 50108 -&gt; 50109 -&gt; 50110 -&gt; 50111 -&gt; 50112 -&gt; 50113 and</w:t>
      </w:r>
      <w:r>
        <w:t xml:space="preserve"> </w:t>
      </w:r>
      <w:r>
        <w:rPr>
          <w:rStyle w:val="VerbatimChar"/>
        </w:rPr>
        <w:t xml:space="preserve">Net_Monit_V88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Net_Monit_V103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Net_Monit_V104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Net_Monit_V105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Net_Monit_V106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Net_Monit_V107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Net_Monit_V108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Net_Monit_V110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Net_Monit_V111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Net_Monit_V112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Net_Monit_V113</w:t>
      </w:r>
      <w:r>
        <w:t xml:space="preserve">), V11.3 installs</w:t>
      </w:r>
      <w:r>
        <w:t xml:space="preserve"> </w:t>
      </w:r>
      <w:r>
        <w:rPr>
          <w:bCs/>
          <w:b/>
        </w:rPr>
        <w:t xml:space="preserve">side-by-side</w:t>
      </w:r>
      <w:r>
        <w:t xml:space="preserve"> </w:t>
      </w:r>
      <w:r>
        <w:t xml:space="preserve">with whatever you had before rather than replacing it in place – the Windows/Linux installers will stop and remove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service as part of installing the new one (see step 4 of the Windows section above), but the install directories are different (</w:t>
      </w:r>
      <w:r>
        <w:rPr>
          <w:rStyle w:val="VerbatimChar"/>
        </w:rPr>
        <w:t xml:space="preserve">C:\\NetMonit-V8.8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C:\\NetMonit-V10.1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C:\\NetMonit-V10.2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C:\\NetMonit-V10.3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C:\\NetMonit-V10.4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C:\\NetMonit-V10.5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C:\\NetMonit-V10.6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C:\\NetMonit-V10.7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C:\\NetMonit-V10.8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C:\\NetMonit-V10.9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C:\\NetMonit-V11.0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C:\\NetMonit-V11.1</w:t>
      </w:r>
      <w:r>
        <w:t xml:space="preserve">), so keep your old install directory around until you’ve confirmed V11.1 is working, then remove it manually.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Copy your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data/monitor.db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from the old install directory into the new one before first starting the V11.3 service, if you want to carry over devices, alert history, and settings. Alternatively, use the</w:t>
      </w:r>
      <w:r>
        <w:t xml:space="preserve"> </w:t>
      </w:r>
      <w:r>
        <w:rPr>
          <w:bCs/>
          <w:b/>
        </w:rPr>
        <w:t xml:space="preserve">Admin Panel -&gt; Backup &amp; Restore</w:t>
      </w:r>
      <w:r>
        <w:t xml:space="preserve"> </w:t>
      </w:r>
      <w:r>
        <w:t xml:space="preserve">export/import feature from your old install before upgrading, and restore it once V11.1 is up – this is the recommended path. If you added a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section to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copy those lines across too.</w:t>
      </w:r>
    </w:p>
    <w:p>
      <w:pPr>
        <w:numPr>
          <w:ilvl w:val="0"/>
          <w:numId w:val="1010"/>
        </w:numPr>
        <w:pStyle w:val="Compact"/>
      </w:pPr>
      <w:r>
        <w:t xml:space="preserve">Update any firewall rules that reference your old port (5088, 50100, 50101, 50102, 50103, 50104, 50105, 50106, 50107, 50108, 50109, 50110, 50111, 50112) to also allow 50113.</w:t>
      </w:r>
    </w:p>
    <w:p>
      <w:pPr>
        <w:numPr>
          <w:ilvl w:val="0"/>
          <w:numId w:val="1010"/>
        </w:numPr>
        <w:pStyle w:val="Compact"/>
      </w:pPr>
      <w:r>
        <w:t xml:space="preserve">If you’re coming from V8.8 specifically: your admin account’s access token upgrades automatically to a stronger storage format (PBKDF2, not the older plain SHA-256) the next time that account successfully logs in – nothing you need to do, it happens transparently on sign-in. If you’re already on V10.0 or later, this already happened.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Check you are really on the new version.</w:t>
      </w:r>
      <w:r>
        <w:t xml:space="preserve"> </w:t>
      </w:r>
      <w:r>
        <w:t xml:space="preserve">After installing, the browser tab title and the About page must say</w:t>
      </w:r>
      <w:r>
        <w:t xml:space="preserve"> </w:t>
      </w:r>
      <w:r>
        <w:rPr>
          <w:bCs/>
          <w:b/>
        </w:rPr>
        <w:t xml:space="preserve">V11.3</w:t>
      </w:r>
      <w:r>
        <w:t xml:space="preserve">, and the address must end in</w:t>
      </w:r>
      <w:r>
        <w:t xml:space="preserve"> </w:t>
      </w:r>
      <w:r>
        <w:rPr>
          <w:bCs/>
          <w:b/>
        </w:rPr>
        <w:t xml:space="preserve">:50113</w:t>
      </w:r>
      <w:r>
        <w:t xml:space="preserve">. Every version keeps its own port, so an old bookmark (for example one ending in</w:t>
      </w:r>
      <w:r>
        <w:t xml:space="preserve"> </w:t>
      </w:r>
      <w:r>
        <w:rPr>
          <w:rStyle w:val="VerbatimChar"/>
        </w:rPr>
        <w:t xml:space="preserve">:50112</w:t>
      </w:r>
      <w:r>
        <w:t xml:space="preserve">) opens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service, not the one you just installed. Also, Python does not pick up changed files while a service is running – if you ever copy new files over an existing install by hand, restart the service afterwards.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V11.3 changes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No change to how monitoring works.</w:t>
      </w:r>
      <w:r>
        <w:t xml:space="preserve"> </w:t>
      </w:r>
      <w:r>
        <w:t xml:space="preserve">V11.3 is the</w:t>
      </w:r>
      <w:r>
        <w:t xml:space="preserve"> </w:t>
      </w:r>
      <w:r>
        <w:t xml:space="preserve">“</w:t>
      </w:r>
      <w:r>
        <w:t xml:space="preserve">ready to publish</w:t>
      </w:r>
      <w:r>
        <w:t xml:space="preserve">”</w:t>
      </w:r>
      <w:r>
        <w:t xml:space="preserve"> </w:t>
      </w:r>
      <w:r>
        <w:t xml:space="preserve">release: new step-by-step guides,</w:t>
      </w:r>
      <w:r>
        <w:t xml:space="preserve"> </w:t>
      </w:r>
      <w:r>
        <w:rPr>
          <w:rStyle w:val="VerbatimChar"/>
        </w:rPr>
        <w:t xml:space="preserve">DOC-Setup-Windows-Ready.md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DOC-Setup-Python-Manual.md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DOC-App-Workflow.md</w:t>
      </w:r>
      <w:r>
        <w:t xml:space="preserve">, and a live demo web page for the GitHub repository.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  <w:bCs/>
          <w:b/>
        </w:rPr>
        <w:t xml:space="preserve">config.yaml</w:t>
      </w:r>
      <w:r>
        <w:rPr>
          <w:bCs/>
          <w:b/>
        </w:rPr>
        <w:t xml:space="preserve"> </w:t>
      </w:r>
      <w:r>
        <w:rPr>
          <w:bCs/>
          <w:b/>
        </w:rPr>
        <w:t xml:space="preserve">no longer contains the two sample monitors</w:t>
      </w:r>
      <w:r>
        <w:t xml:space="preserve"> </w:t>
      </w:r>
      <w:r>
        <w:t xml:space="preserve">(</w:t>
      </w:r>
      <w:r>
        <w:t xml:space="preserve">“</w:t>
      </w:r>
      <w:r>
        <w:t xml:space="preserve">Test Router</w:t>
      </w:r>
      <w:r>
        <w:t xml:space="preserve">”</w:t>
      </w:r>
      <w:r>
        <w:t xml:space="preserve"> </w:t>
      </w:r>
      <w:r>
        <w:t xml:space="preserve">and a Google check). A fresh install starts with an empty monitor list.</w:t>
      </w:r>
    </w:p>
    <w:p>
      <w:pPr>
        <w:numPr>
          <w:ilvl w:val="1"/>
          <w:numId w:val="1011"/>
        </w:numPr>
        <w:pStyle w:val="Compact"/>
      </w:pPr>
      <w:r>
        <w:t xml:space="preserve">Version, port and service name move to V11.3 / 50113 /</w:t>
      </w:r>
      <w:r>
        <w:t xml:space="preserve"> </w:t>
      </w:r>
      <w:r>
        <w:rPr>
          <w:rStyle w:val="VerbatimChar"/>
        </w:rPr>
        <w:t xml:space="preserve">Net_Monit_V113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V11.2 changed (still applies)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Threshold tables are short and clean.</w:t>
      </w:r>
      <w:r>
        <w:t xml:space="preserve"> </w:t>
      </w:r>
      <w:r>
        <w:t xml:space="preserve">Each metric now shows only its name, unit,</w:t>
      </w:r>
      <w:r>
        <w:t xml:space="preserve"> </w:t>
      </w:r>
      <w:r>
        <w:rPr>
          <w:iCs/>
          <w:i/>
        </w:rPr>
        <w:t xml:space="preserve">Enabled</w:t>
      </w:r>
      <w:r>
        <w:t xml:space="preserve">,</w:t>
      </w:r>
      <w:r>
        <w:t xml:space="preserve"> </w:t>
      </w:r>
      <w:r>
        <w:rPr>
          <w:iCs/>
          <w:i/>
        </w:rP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Critical</w:t>
      </w:r>
      <w:r>
        <w:t xml:space="preserve"> </w:t>
      </w:r>
      <w:r>
        <w:t xml:space="preserve">boxes. The explanation (what it means, which direction raises an alert, the allowed minimum and maximum, the recommended values, what a healthy value looks like) is behind a small</w:t>
      </w:r>
      <w:r>
        <w:t xml:space="preserve"> </w:t>
      </w:r>
      <w:r>
        <w:rPr>
          <w:bCs/>
          <w:b/>
        </w:rPr>
        <w:t xml:space="preserve">!</w:t>
      </w:r>
      <w:r>
        <w:t xml:space="preserve"> </w:t>
      </w:r>
      <w:r>
        <w:t xml:space="preserve">button beside the metric name.</w:t>
      </w:r>
      <w:r>
        <w:t xml:space="preserve"> </w:t>
      </w:r>
      <w:r>
        <w:rPr>
          <w:bCs/>
          <w:b/>
        </w:rPr>
        <w:t xml:space="preserve">Point at the ! and read it for as long as the pointer stays there; click it to keep the box open, and close it with the X</w:t>
      </w:r>
      <w:r>
        <w:t xml:space="preserve"> </w:t>
      </w:r>
      <w:r>
        <w:t xml:space="preserve">(or press Esc).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Per-device / per-site threshold overrides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grouped into two collapsible categories, Devices and Sites</w:t>
      </w:r>
      <w:r>
        <w:t xml:space="preserve">, and each monitor’s active thresholds are shown as compact chips instead of one long line. Bold = overridden for that monitor.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Apply to all devices / Apply to all sites (Settings &gt; Thresholds).</w:t>
      </w:r>
      <w:r>
        <w:t xml:space="preserve"> </w:t>
      </w:r>
      <w:r>
        <w:t xml:space="preserve">Each category has its own button. It saves the values shown as the new default</w:t>
      </w:r>
      <w:r>
        <w:t xml:space="preserve"> </w:t>
      </w:r>
      <w:r>
        <w:rPr>
          <w:bCs/>
          <w:b/>
        </w:rPr>
        <w:t xml:space="preserve">and removes every per-device (or per-site) override of those metrics</w:t>
      </w:r>
      <w:r>
        <w:t xml:space="preserve">, so every monitor of that category uses them. Wait times set per metric are kept. It asks for confirmation first.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Apply wait &amp; cooldown to all (Settings &gt; Escalation, and inside every Notify window).</w:t>
      </w:r>
      <w:r>
        <w:t xml:space="preserve"> </w:t>
      </w:r>
      <w:r>
        <w:t xml:space="preserve">Three buttons:</w:t>
      </w:r>
      <w:r>
        <w:t xml:space="preserve"> </w:t>
      </w:r>
      <w:r>
        <w:rPr>
          <w:iCs/>
          <w:i/>
        </w:rPr>
        <w:t xml:space="preserve">All devices &amp; sites</w:t>
      </w:r>
      <w:r>
        <w:t xml:space="preserve">,</w:t>
      </w:r>
      <w:r>
        <w:t xml:space="preserve"> </w:t>
      </w:r>
      <w:r>
        <w:rPr>
          <w:iCs/>
          <w:i/>
        </w:rPr>
        <w:t xml:space="preserve">Devices only</w:t>
      </w:r>
      <w:r>
        <w:t xml:space="preserve">,</w:t>
      </w:r>
      <w:r>
        <w:t xml:space="preserve"> </w:t>
      </w:r>
      <w:r>
        <w:rPr>
          <w:iCs/>
          <w:i/>
        </w:rPr>
        <w:t xml:space="preserve">Sites only</w:t>
      </w:r>
      <w:r>
        <w:t xml:space="preserve">. They copy the</w:t>
      </w:r>
      <w:r>
        <w:t xml:space="preserve"> </w:t>
      </w:r>
      <w:r>
        <w:rPr>
          <w:bCs/>
          <w:b/>
        </w:rPr>
        <w:t xml:space="preserve">Alert trigger mode / wait seconds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Repeat-alert cooldown</w:t>
      </w:r>
      <w:r>
        <w:t xml:space="preserve"> </w:t>
      </w:r>
      <w:r>
        <w:t xml:space="preserve">shown on screen to the chosen monitors. Emails, SMS/call numbers, escalation levels and thresholds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changed. In</w:t>
      </w:r>
      <w:r>
        <w:t xml:space="preserve"> </w:t>
      </w:r>
      <w:r>
        <w:t xml:space="preserve">“</w:t>
      </w:r>
      <w:r>
        <w:t xml:space="preserve">Wait to confirm</w:t>
      </w:r>
      <w:r>
        <w:t xml:space="preserve">”</w:t>
      </w:r>
      <w:r>
        <w:t xml:space="preserve"> </w:t>
      </w:r>
      <w:r>
        <w:t xml:space="preserve">mode, a per-metric wait override on a monitor is removed so the new wait really applies.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Settings &gt; Monitors shows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Healthy</w:t>
      </w:r>
      <w:r>
        <w:rPr>
          <w:bCs/>
          <w:b/>
        </w:rPr>
        <w:t xml:space="preserve">”</w:t>
      </w:r>
      <w:r>
        <w:t xml:space="preserve"> </w:t>
      </w:r>
      <w:r>
        <w:t xml:space="preserve">instead of the raw word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in the Status column.</w:t>
      </w:r>
    </w:p>
    <w:p>
      <w:pPr>
        <w:numPr>
          <w:ilvl w:val="1"/>
          <w:numId w:val="1012"/>
        </w:numPr>
        <w:pStyle w:val="Compact"/>
      </w:pPr>
      <w:r>
        <w:t xml:space="preserve">Everything below still applies.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V11.1 changed (still applies)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Website (site) thresholds are now correct.</w:t>
      </w:r>
      <w:r>
        <w:t xml:space="preserve"> </w:t>
      </w:r>
      <w:r>
        <w:t xml:space="preserve">Settings &gt; Thresholds and the per-device</w:t>
      </w:r>
      <w:r>
        <w:t xml:space="preserve"> </w:t>
      </w:r>
      <w:r>
        <w:rPr>
          <w:bCs/>
          <w:b/>
        </w:rPr>
        <w:t xml:space="preserve">Notify</w:t>
      </w:r>
      <w:r>
        <w:t xml:space="preserve"> </w:t>
      </w:r>
      <w:r>
        <w:t xml:space="preserve">window used to show the device metrics (CPU, memory, disk …) for a website. A website now shows</w:t>
      </w:r>
      <w:r>
        <w:t xml:space="preserve"> </w:t>
      </w:r>
      <w:r>
        <w:rPr>
          <w:bCs/>
          <w:b/>
        </w:rPr>
        <w:t xml:space="preserve">its own five metrics</w:t>
      </w:r>
      <w:r>
        <w:t xml:space="preserve">:</w:t>
      </w:r>
      <w:r>
        <w:t xml:space="preserve"> </w:t>
      </w:r>
      <w:r>
        <w:rPr>
          <w:iCs/>
          <w:i/>
        </w:rPr>
        <w:t xml:space="preserve">Response time (ms)</w:t>
      </w:r>
      <w:r>
        <w:t xml:space="preserve">,</w:t>
      </w:r>
      <w:r>
        <w:t xml:space="preserve"> </w:t>
      </w:r>
      <w:r>
        <w:rPr>
          <w:iCs/>
          <w:i/>
        </w:rPr>
        <w:t xml:space="preserve">SSL certificate expires in (days)</w:t>
      </w:r>
      <w:r>
        <w:t xml:space="preserve">,</w:t>
      </w:r>
      <w:r>
        <w:t xml:space="preserve"> </w:t>
      </w:r>
      <w:r>
        <w:rPr>
          <w:iCs/>
          <w:i/>
        </w:rPr>
        <w:t xml:space="preserve">SSL handshake time (ms)</w:t>
      </w:r>
      <w:r>
        <w:t xml:space="preserve">,</w:t>
      </w:r>
      <w:r>
        <w:t xml:space="preserve"> </w:t>
      </w:r>
      <w:r>
        <w:rPr>
          <w:iCs/>
          <w:i/>
        </w:rPr>
        <w:t xml:space="preserve">DNS lookup time (ms)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TCP connect time (ms)</w:t>
      </w:r>
      <w:r>
        <w:t xml:space="preserve">. Every row shows its unit, which direction raises an alert, the</w:t>
      </w:r>
      <w:r>
        <w:t xml:space="preserve"> </w:t>
      </w:r>
      <w:r>
        <w:rPr>
          <w:bCs/>
          <w:b/>
        </w:rPr>
        <w:t xml:space="preserve">allowed minimum and maximum</w:t>
      </w:r>
      <w:r>
        <w:t xml:space="preserve">, the</w:t>
      </w:r>
      <w:r>
        <w:t xml:space="preserve"> </w:t>
      </w:r>
      <w:r>
        <w:rPr>
          <w:bCs/>
          <w:b/>
        </w:rPr>
        <w:t xml:space="preserve">recommended warning and critical values</w:t>
      </w:r>
      <w:r>
        <w:t xml:space="preserve"> </w:t>
      </w:r>
      <w:r>
        <w:t xml:space="preserve">and what a healthy value looks like. A</w:t>
      </w:r>
      <w:r>
        <w:t xml:space="preserve"> </w:t>
      </w:r>
      <w:r>
        <w:rPr>
          <w:bCs/>
          <w:b/>
        </w:rPr>
        <w:t xml:space="preserve">Fill recommended values</w:t>
      </w:r>
      <w:r>
        <w:t xml:space="preserve"> </w:t>
      </w:r>
      <w:r>
        <w:t xml:space="preserve">button sets them all in one click.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SSL days left works in the opposite direction:</w:t>
      </w:r>
      <w:r>
        <w:t xml:space="preserve"> </w:t>
      </w:r>
      <w:r>
        <w:t xml:space="preserve">it alerts when the number of days</w:t>
      </w:r>
      <w:r>
        <w:t xml:space="preserve"> </w:t>
      </w:r>
      <w:r>
        <w:rPr>
          <w:iCs/>
          <w:i/>
        </w:rPr>
        <w:t xml:space="preserve">falls below</w:t>
      </w:r>
      <w:r>
        <w:t xml:space="preserve"> </w:t>
      </w:r>
      <w:r>
        <w:t xml:space="preserve">the threshold (default: warning at 30 days, critical at 7).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Impossible values are refused with a clear message</w:t>
      </w:r>
      <w:r>
        <w:t xml:space="preserve"> </w:t>
      </w:r>
      <w:r>
        <w:t xml:space="preserve">(for example a warning that is higher than the critical, or a number outside the allowed range), on every screen and on the server.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Alert messages are readable:</w:t>
      </w:r>
      <w:r>
        <w:t xml:space="preserve"> </w:t>
      </w:r>
      <w:r>
        <w:t xml:space="preserve">“</w:t>
      </w:r>
      <w:r>
        <w:t xml:space="preserve">Response time (ms)</w:t>
      </w:r>
      <w:r>
        <w:t xml:space="preserve">”</w:t>
      </w:r>
      <w:r>
        <w:t xml:space="preserve"> </w:t>
      </w:r>
      <w:r>
        <w:t xml:space="preserve">with the value and the threshold including their units, instead of</w:t>
      </w:r>
      <w:r>
        <w:t xml:space="preserve"> </w:t>
      </w:r>
      <w:r>
        <w:t xml:space="preserve">“</w:t>
      </w:r>
      <w:r>
        <w:t xml:space="preserve">response ms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 site’s own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Warn if slower than (ms)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SSL warn-days now set that site’s warning threshold</w:t>
      </w:r>
      <w:r>
        <w:t xml:space="preserve"> </w:t>
      </w:r>
      <w:r>
        <w:t xml:space="preserve">(they used to produce a note only). A value set in Settings &gt; Thresholds still wins. If you filled in</w:t>
      </w:r>
      <w:r>
        <w:t xml:space="preserve"> </w:t>
      </w:r>
      <w:r>
        <w:t xml:space="preserve">“</w:t>
      </w:r>
      <w:r>
        <w:t xml:space="preserve">Warn if slower than</w:t>
      </w:r>
      <w:r>
        <w:t xml:space="preserve">”</w:t>
      </w:r>
      <w:r>
        <w:t xml:space="preserve"> </w:t>
      </w:r>
      <w:r>
        <w:t xml:space="preserve">on any site, that site can now raise a warning alert when it is slower than that.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SMS and voice-call alerts now work.</w:t>
      </w:r>
      <w:r>
        <w:t xml:space="preserve"> </w:t>
      </w:r>
      <w:r>
        <w:t xml:space="preserve">Since V8.5, any alert for a device that had SMS or call numbers raised an internal error, so those alerts never went out. Fixed.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Setup wizard:</w:t>
      </w:r>
      <w:r>
        <w:t xml:space="preserve"> </w:t>
      </w:r>
      <w:r>
        <w:t xml:space="preserve">if the optional</w:t>
      </w:r>
      <w:r>
        <w:t xml:space="preserve"> </w:t>
      </w:r>
      <w:r>
        <w:t xml:space="preserve">“</w:t>
      </w:r>
      <w:r>
        <w:t xml:space="preserve">Install Python</w:t>
      </w:r>
      <w:r>
        <w:t xml:space="preserve">”</w:t>
      </w:r>
      <w:r>
        <w:t xml:space="preserve"> </w:t>
      </w:r>
      <w:r>
        <w:t xml:space="preserve">step fails, the wizard now shows the error instead of spinning forever.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V11.0 changed (still applies)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License keys are now cryptographically signed and cannot be forged.</w:t>
      </w:r>
      <w:r>
        <w:t xml:space="preserve"> </w:t>
      </w:r>
      <w:r>
        <w:t xml:space="preserve">Before V11.0 every copy of Net-monit contained the secret needed to</w:t>
      </w:r>
      <w:r>
        <w:t xml:space="preserve"> </w:t>
      </w:r>
      <w:r>
        <w:rPr>
          <w:iCs/>
          <w:i/>
        </w:rPr>
        <w:t xml:space="preserve">make</w:t>
      </w:r>
      <w:r>
        <w:t xml:space="preserve"> </w:t>
      </w:r>
      <w:r>
        <w:t xml:space="preserve">keys, so anyone able to read the program files could issue themselves a key. V11.0 contains only a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verification key: it can check a key but can never create one. The private key exists only in the vendor’s License Key Generator.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Old keys (the short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XXXXX-XXXXX</w:t>
      </w:r>
      <w:r>
        <w:rPr>
          <w:bCs/>
          <w:b/>
        </w:rPr>
        <w:t xml:space="preserve"> </w:t>
      </w:r>
      <w:r>
        <w:rPr>
          <w:bCs/>
          <w:b/>
        </w:rPr>
        <w:t xml:space="preserve">ones) are no longer accepted.</w:t>
      </w:r>
      <w:r>
        <w:t xml:space="preserve"> </w:t>
      </w:r>
      <w:r>
        <w:t xml:space="preserve">Your vendor must issue a new key for each installation. The new key is long – it starts with</w:t>
      </w:r>
      <w:r>
        <w:t xml:space="preserve"> </w:t>
      </w:r>
      <w:r>
        <w:rPr>
          <w:rStyle w:val="VerbatimChar"/>
        </w:rPr>
        <w:t xml:space="preserve">NM1-</w:t>
      </w:r>
      <w:r>
        <w:t xml:space="preserve"> </w:t>
      </w:r>
      <w:r>
        <w:t xml:space="preserve">and is about 127 characters including dashes – so</w:t>
      </w:r>
      <w:r>
        <w:t xml:space="preserve"> </w:t>
      </w:r>
      <w:r>
        <w:rPr>
          <w:bCs/>
          <w:b/>
        </w:rPr>
        <w:t xml:space="preserve">copy and paste it, do not type it</w:t>
      </w:r>
      <w:r>
        <w:t xml:space="preserve">. The Activation page accepts it with spaces, line breaks or lower case.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 key is still tied to one installation:</w:t>
      </w:r>
      <w:r>
        <w:t xml:space="preserve"> </w:t>
      </w:r>
      <w:r>
        <w:t xml:space="preserve">it only works with the exact Device ID and Activation Code shown on that installation’s Activation screen. The Activation Code includes the install folder, so a new install folder (a new version) needs a new key.</w:t>
      </w:r>
    </w:p>
    <w:p>
      <w:pPr>
        <w:numPr>
          <w:ilvl w:val="0"/>
          <w:numId w:val="1015"/>
        </w:numPr>
        <w:pStyle w:val="Compact"/>
      </w:pPr>
      <w:r>
        <w:t xml:space="preserve">If an upgraded installation still holds an old key, the Activation page says so plainly (</w:t>
      </w:r>
      <w:r>
        <w:t xml:space="preserve">“</w:t>
      </w:r>
      <w:r>
        <w:t xml:space="preserve">the key saved on this installation was issued before V11.0</w:t>
      </w:r>
      <w:r>
        <w:t xml:space="preserve">”</w:t>
      </w:r>
      <w:r>
        <w:t xml:space="preserve">) instead of just</w:t>
      </w:r>
      <w:r>
        <w:t xml:space="preserve"> </w:t>
      </w:r>
      <w:r>
        <w:t xml:space="preserve">“</w:t>
      </w:r>
      <w:r>
        <w:t xml:space="preserve">Invalid</w:t>
      </w:r>
      <w:r>
        <w:t xml:space="preserve">”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Nothing else about how you use the product changes.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What V10.9 changed (still applies)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WAN test uses the built-in test again (fixes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only a text line, no gauge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V10.8 let the optional</w:t>
      </w:r>
      <w:r>
        <w:t xml:space="preserve"> </w:t>
      </w:r>
      <w:r>
        <w:rPr>
          <w:rStyle w:val="VerbatimChar"/>
        </w:rPr>
        <w:t xml:space="preserve">speedtest-cli</w:t>
      </w:r>
      <w:r>
        <w:t xml:space="preserve"> </w:t>
      </w:r>
      <w:r>
        <w:t xml:space="preserve">library run, which has no live gauge and chose a server in Frankfurt. The built-in test is now the default: live needle (green download, purple upload), nearest Cloudflare data centre, works as a service. To go back to the old library, put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engine: auto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(not recommended).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HTTP 429 handled.</w:t>
      </w:r>
      <w:r>
        <w:t xml:space="preserve"> </w:t>
      </w:r>
      <w:r>
        <w:t xml:space="preserve">When the test server rate-limits you, the test waits, uses fewer connections and says so; it no longer reports</w:t>
      </w:r>
      <w:r>
        <w:t xml:space="preserve"> </w:t>
      </w:r>
      <w:r>
        <w:t xml:space="preserve">“</w:t>
      </w:r>
      <w:r>
        <w:t xml:space="preserve">21 connection errors</w:t>
      </w:r>
      <w:r>
        <w:t xml:space="preserve">”</w:t>
      </w:r>
      <w:r>
        <w:t xml:space="preserve"> </w:t>
      </w:r>
      <w:r>
        <w:t xml:space="preserve">or a bare</w:t>
      </w:r>
      <w:r>
        <w:t xml:space="preserve"> </w:t>
      </w:r>
      <w:r>
        <w:t xml:space="preserve">“</w:t>
      </w:r>
      <w:r>
        <w:t xml:space="preserve">HTTP 429</w:t>
      </w:r>
      <w:r>
        <w:t xml:space="preserve">”</w:t>
      </w:r>
      <w:r>
        <w:t xml:space="preserve">. Wait 5-10 minutes between tests. Applies to both</w:t>
      </w:r>
      <w:r>
        <w:t xml:space="preserve"> </w:t>
      </w:r>
      <w:r>
        <w:t xml:space="preserve">“</w:t>
      </w:r>
      <w:r>
        <w:t xml:space="preserve">Test WAN Speed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Test Your PC Speed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Everything from V10.8 (service start-up fix) still applies.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What V10.8 changed (still applies)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Fixes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service installs but the dashboard does not open until I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app.py</w:t>
      </w:r>
      <w:r>
        <w:rPr>
          <w:bCs/>
          <w:b/>
        </w:rPr>
        <w:t xml:space="preserve"> </w:t>
      </w:r>
      <w:r>
        <w:rPr>
          <w:bCs/>
          <w:b/>
        </w:rPr>
        <w:t xml:space="preserve">by hand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Windows service has no console window, and some code assumed one. V10.8 gives the service proper</w:t>
      </w:r>
      <w:r>
        <w:t xml:space="preserve"> </w:t>
      </w:r>
      <w:r>
        <w:t xml:space="preserve">“</w:t>
      </w:r>
      <w:r>
        <w:t xml:space="preserve">null</w:t>
      </w:r>
      <w:r>
        <w:t xml:space="preserve">”</w:t>
      </w:r>
      <w:r>
        <w:t xml:space="preserve"> </w:t>
      </w:r>
      <w:r>
        <w:t xml:space="preserve">streams once, at the very start (</w:t>
      </w:r>
      <w:r>
        <w:rPr>
          <w:rStyle w:val="VerbatimChar"/>
        </w:rPr>
        <w:t xml:space="preserve">install_service.py</w:t>
      </w:r>
      <w:r>
        <w:t xml:space="preserve">), logs every startup failure to</w:t>
      </w:r>
      <w:r>
        <w:t xml:space="preserve"> </w:t>
      </w:r>
      <w:r>
        <w:rPr>
          <w:rStyle w:val="VerbatimChar"/>
        </w:rPr>
        <w:t xml:space="preserve">logs\service.log</w:t>
      </w:r>
      <w:r>
        <w:t xml:space="preserve">, and stops (so Windows restarts it) if the web server thread dies instead of sitting there doing nothing.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speedtest-cli</w:t>
      </w:r>
      <w:r>
        <w:rPr>
          <w:bCs/>
          <w:b/>
        </w:rPr>
        <w:t xml:space="preserve"> </w:t>
      </w:r>
      <w:r>
        <w:rPr>
          <w:bCs/>
          <w:b/>
        </w:rPr>
        <w:t xml:space="preserve">no longer breaks the service.</w:t>
      </w:r>
      <w:r>
        <w:t xml:space="preserve"> </w:t>
      </w:r>
      <w:r>
        <w:t xml:space="preserve">The optional third-party library needs a console (</w:t>
      </w:r>
      <w:r>
        <w:rPr>
          <w:rStyle w:val="VerbatimChar"/>
        </w:rPr>
        <w:t xml:space="preserve">'NoneType' object has no attribute 'fileno'</w:t>
      </w:r>
      <w:r>
        <w:t xml:space="preserve">). V10.8 checks for that and goes straight to the built-in test when running as a service.</w:t>
      </w:r>
      <w:r>
        <w:t xml:space="preserve"> </w:t>
      </w:r>
      <w:r>
        <w:rPr>
          <w:bCs/>
          <w:b/>
        </w:rPr>
        <w:t xml:space="preserve">If you edited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speedtest_check.py</w:t>
      </w:r>
      <w:r>
        <w:rPr>
          <w:bCs/>
          <w:b/>
        </w:rPr>
        <w:t xml:space="preserve"> </w:t>
      </w:r>
      <w:r>
        <w:rPr>
          <w:bCs/>
          <w:b/>
        </w:rPr>
        <w:t xml:space="preserve">yourself to fix that error, do not copy your edit into V10.8</w:t>
      </w:r>
      <w:r>
        <w:t xml:space="preserve"> </w:t>
      </w:r>
      <w:r>
        <w:t xml:space="preserve">– use the shipped file as it is.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(V10.8 note, resolved in V10.9)</w:t>
      </w:r>
      <w:r>
        <w:t xml:space="preserve"> </w:t>
      </w:r>
      <w:r>
        <w:t xml:space="preserve">the built-in WAN test could show</w:t>
      </w:r>
      <w:r>
        <w:t xml:space="preserve"> </w:t>
      </w:r>
      <w:r>
        <w:t xml:space="preserve">“</w:t>
      </w:r>
      <w:r>
        <w:t xml:space="preserve">HTTP 429</w:t>
      </w:r>
      <w:r>
        <w:t xml:space="preserve">”</w:t>
      </w:r>
      <w:r>
        <w:t xml:space="preserve"> </w:t>
      </w:r>
      <w:r>
        <w:t xml:space="preserve">or many connection errors when run repeatedly; see</w:t>
      </w:r>
      <w:r>
        <w:t xml:space="preserve"> </w:t>
      </w:r>
      <w:r>
        <w:t xml:space="preserve">“</w:t>
      </w:r>
      <w:r>
        <w:t xml:space="preserve">What V10.9 changes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If you only use V10.7 features, V10.8 changes nothing else.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What V10.7 changed (still applies)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WAN speed test accuracy (fixes a V10.6 problem).</w:t>
      </w:r>
      <w:r>
        <w:t xml:space="preserve"> </w:t>
      </w:r>
      <w:r>
        <w:t xml:space="preserve">V10.6 could report a much lower speed than the connection really had — the slower the line, the bigger the shortfall — and a short test could run far longer than it should. Fixed: each step now ends on time and measures only while data is flowing. Upload is now counted at the receiving end (the old way over-read on slow lines). A step that cannot be measured now shows</w:t>
      </w:r>
      <w:r>
        <w:t xml:space="preserve"> </w:t>
      </w:r>
      <w:r>
        <w:t xml:space="preserve">“</w:t>
      </w:r>
      <w:r>
        <w:t xml:space="preserve">–</w:t>
      </w:r>
      <w:r>
        <w:t xml:space="preserve">”</w:t>
      </w:r>
      <w:r>
        <w:t xml:space="preserve"> </w:t>
      </w:r>
      <w:r>
        <w:t xml:space="preserve">instead of a made-up 0.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The test tells you what it measured against.</w:t>
      </w:r>
      <w:r>
        <w:t xml:space="preserve"> </w:t>
      </w:r>
      <w:r>
        <w:t xml:space="preserve">The status line and a new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show the server and the round-trip time (for Cloudflare, which data centre answered).</w:t>
      </w:r>
      <w:r>
        <w:t xml:space="preserve"> </w:t>
      </w:r>
      <w:r>
        <w:t xml:space="preserve">“</w:t>
      </w:r>
      <w:r>
        <w:t xml:space="preserve">Test WAN Speed</w:t>
      </w:r>
      <w:r>
        <w:t xml:space="preserve">”</w:t>
      </w:r>
      <w:r>
        <w:t xml:space="preserve"> </w:t>
      </w:r>
      <w:r>
        <w:t xml:space="preserve">measures the route to that server, so on some providers it reads lower than speedtest.net, which tests against a server inside the provider. To measure against a nearer server, see</w:t>
      </w:r>
      <w:r>
        <w:t xml:space="preserve"> </w:t>
      </w:r>
      <w:r>
        <w:rPr>
          <w:iCs/>
          <w:i/>
        </w:rPr>
        <w:t xml:space="preserve">Optional: make the WAN speed test measure against a nearby server</w:t>
      </w:r>
      <w:r>
        <w:t xml:space="preserve">, above.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 new gauge.</w:t>
      </w:r>
      <w:r>
        <w:t xml:space="preserve"> </w:t>
      </w:r>
      <w:r>
        <w:t xml:space="preserve">The needle now follows the live speed through download (</w:t>
      </w:r>
      <w:r>
        <w:rPr>
          <w:bCs/>
          <w:b/>
        </w:rPr>
        <w:t xml:space="preserve">green</w:t>
      </w:r>
      <w:r>
        <w:t xml:space="preserve">), drops back, and follows upload (</w:t>
      </w:r>
      <w:r>
        <w:rPr>
          <w:bCs/>
          <w:b/>
        </w:rPr>
        <w:t xml:space="preserve">purple</w:t>
      </w:r>
      <w:r>
        <w:t xml:space="preserve">), with a coloured arc behind it. The scale is non-linear (0–1000) like speedtest.net’s, so slow lines are readable too. The panel says</w:t>
      </w:r>
      <w:r>
        <w:t xml:space="preserve"> </w:t>
      </w:r>
      <w:r>
        <w:rPr>
          <w:bCs/>
          <w:b/>
        </w:rPr>
        <w:t xml:space="preserve">Showing: WAN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Your PC</w:t>
      </w:r>
      <w:r>
        <w:t xml:space="preserve">), and the log’s Source badges read</w:t>
      </w:r>
      <w:r>
        <w:t xml:space="preserve"> </w:t>
      </w:r>
      <w:r>
        <w:rPr>
          <w:bCs/>
          <w:b/>
        </w:rPr>
        <w:t xml:space="preserve">WAN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PC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PC speed test.</w:t>
      </w:r>
      <w:r>
        <w:t xml:space="preserve"> </w:t>
      </w:r>
      <w:r>
        <w:t xml:space="preserve">Upload is counted the same accurate way, latency is the typical (median) round trip, the ISP name is now filled in, and a direction that failed is stored as unknown rather than 0.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Network Scan now shows TCP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UDP.</w:t>
      </w:r>
      <w:r>
        <w:t xml:space="preserve"> </w:t>
      </w:r>
      <w:r>
        <w:t xml:space="preserve">Every open port is labelled with its type (</w:t>
      </w:r>
      <w:r>
        <w:rPr>
          <w:rStyle w:val="VerbatimChar"/>
        </w:rPr>
        <w:t xml:space="preserve">22/tcp</w:t>
      </w:r>
      <w:r>
        <w:t xml:space="preserve"> </w:t>
      </w:r>
      <w:r>
        <w:t xml:space="preserve">in blue,</w:t>
      </w:r>
      <w:r>
        <w:t xml:space="preserve"> </w:t>
      </w:r>
      <w:r>
        <w:rPr>
          <w:rStyle w:val="VerbatimChar"/>
        </w:rPr>
        <w:t xml:space="preserve">161/udp</w:t>
      </w:r>
      <w:r>
        <w:t xml:space="preserve"> </w:t>
      </w:r>
      <w:r>
        <w:t xml:space="preserve">in orange). A new</w:t>
      </w:r>
      <w:r>
        <w:t xml:space="preserve"> </w:t>
      </w:r>
      <w:r>
        <w:rPr>
          <w:bCs/>
          <w:b/>
        </w:rPr>
        <w:t xml:space="preserve">Check UDP ports too</w:t>
      </w:r>
      <w:r>
        <w:t xml:space="preserve"> </w:t>
      </w:r>
      <w:r>
        <w:t xml:space="preserve">option sends small standard requests (DNS, TFTP, NTP, NetBIOS, SNMP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, UPnP, mDNS) and lists a UDP port only when the device</w:t>
      </w:r>
      <w:r>
        <w:t xml:space="preserve"> </w:t>
      </w:r>
      <w:r>
        <w:rPr>
          <w:iCs/>
          <w:i/>
        </w:rPr>
        <w:t xml:space="preserve">answers</w:t>
      </w:r>
      <w:r>
        <w:t xml:space="preserve">. You can filter the results by port number, service name,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udp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Safer display.</w:t>
      </w:r>
      <w:r>
        <w:t xml:space="preserve"> </w:t>
      </w:r>
      <w:r>
        <w:t xml:space="preserve">Host names, MAC/vendor names and other text discovered on your network are now shown as plain text, so a hostile device name cannot inject code into the page.</w:t>
      </w:r>
    </w:p>
    <w:p>
      <w:pPr>
        <w:pStyle w:val="FirstParagraph"/>
      </w:pPr>
      <w:r>
        <w:t xml:space="preserve">If you don’t use the Speed Test or Network Scan pages, V10.7 changed nothing else about how you use the product.</w:t>
      </w:r>
    </w:p>
    <w:bookmarkEnd w:id="26"/>
    <w:bookmarkStart w:id="27" w:name="uninstalling"/>
    <w:p>
      <w:pPr>
        <w:pStyle w:val="Heading2"/>
      </w:pPr>
      <w:r>
        <w:t xml:space="preserve">Uninstalling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Uninstall.bat</w:t>
      </w:r>
      <w:r>
        <w:t xml:space="preserve"> </w:t>
      </w:r>
      <w:r>
        <w:t xml:space="preserve">as Administrator (stops and removes the</w:t>
      </w:r>
      <w:r>
        <w:t xml:space="preserve"> </w:t>
      </w:r>
      <w:r>
        <w:rPr>
          <w:rStyle w:val="VerbatimChar"/>
        </w:rPr>
        <w:t xml:space="preserve">Net_Monit_V113</w:t>
      </w:r>
      <w:r>
        <w:t xml:space="preserve"> </w:t>
      </w:r>
      <w:r>
        <w:t xml:space="preserve">service, offers to delete the install directory and data).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scripts/linux/uninstall.sh</w:t>
      </w:r>
      <w:r>
        <w:t xml:space="preserve"> </w:t>
      </w:r>
      <w:r>
        <w:t xml:space="preserve">as root (stops, disables, and removes the systemd unit; offers to delete</w:t>
      </w:r>
      <w:r>
        <w:t xml:space="preserve"> </w:t>
      </w:r>
      <w:r>
        <w:rPr>
          <w:rStyle w:val="VerbatimChar"/>
        </w:rPr>
        <w:t xml:space="preserve">/opt/netmonit-v113</w:t>
      </w:r>
      <w:r>
        <w:t xml:space="preserve">).</w:t>
      </w:r>
    </w:p>
    <w:bookmarkEnd w:id="27"/>
    <w:bookmarkStart w:id="2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can’t reach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isn’t running — check</w:t>
            </w:r>
            <w:r>
              <w:t xml:space="preserve"> </w:t>
            </w:r>
            <w:r>
              <w:rPr>
                <w:rStyle w:val="VerbatimChar"/>
              </w:rPr>
              <w:t xml:space="preserve">sc query Net_Monit_V113</w:t>
            </w:r>
            <w:r>
              <w:t xml:space="preserve"> </w:t>
            </w:r>
            <w:r>
              <w:t xml:space="preserve">(Windows) or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netmonit-v113</w:t>
            </w:r>
            <w:r>
              <w:t xml:space="preserve"> </w:t>
            </w:r>
            <w:r>
              <w:t xml:space="preserve">(Linux). Also confirm nothing else is using port 50113.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says</w:t>
            </w:r>
            <w:r>
              <w:t xml:space="preserve"> </w:t>
            </w:r>
            <w:r>
              <w:t xml:space="preserve">“</w:t>
            </w:r>
            <w:r>
              <w:t xml:space="preserve">Invalid license key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the</w:t>
            </w:r>
            <w:r>
              <w:t xml:space="preserve"> </w:t>
            </w:r>
            <w:r>
              <w:rPr>
                <w:bCs/>
                <w:b/>
              </w:rPr>
              <w:t xml:space="preserve">whole</w:t>
            </w:r>
            <w:r>
              <w:t xml:space="preserve"> </w:t>
            </w:r>
            <w:r>
              <w:t xml:space="preserve">key (starts with</w:t>
            </w:r>
            <w:r>
              <w:t xml:space="preserve"> </w:t>
            </w:r>
            <w:r>
              <w:rPr>
                <w:rStyle w:val="VerbatimChar"/>
              </w:rPr>
              <w:t xml:space="preserve">NM1-</w:t>
            </w:r>
            <w:r>
              <w:t xml:space="preserve">, about 127 characters with dashes). It must have been made for the exact Device ID and Activation Code shown on this screen – a different install folder, a different PC or a reinstall gives a different Activation Code, so the vendor must issue a key for the new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says</w:t>
            </w:r>
            <w:r>
              <w:t xml:space="preserve"> </w:t>
            </w:r>
            <w:r>
              <w:t xml:space="preserve">“</w:t>
            </w:r>
            <w:r>
              <w:t xml:space="preserve">old-format key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New license key required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was issued before V11.0. Those keys are no longer accepted. Send the Device ID and Activation Code from this screen to your vendor and enter the new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set a threshold and it says</w:t>
            </w:r>
            <w:r>
              <w:t xml:space="preserve"> </w:t>
            </w:r>
            <w:r>
              <w:t xml:space="preserve">“</w:t>
            </w:r>
            <w:r>
              <w:t xml:space="preserve">must be lower than critical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outside the allowed range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warning must be on the</w:t>
            </w:r>
            <w:r>
              <w:t xml:space="preserve"> </w:t>
            </w:r>
            <w:r>
              <w:rPr>
                <w:iCs/>
                <w:i/>
              </w:rPr>
              <w:t xml:space="preserve">milder</w:t>
            </w:r>
            <w:r>
              <w:t xml:space="preserve"> </w:t>
            </w:r>
            <w:r>
              <w:t xml:space="preserve">side of the critical: lower for time/percent metrics,</w:t>
            </w:r>
            <w:r>
              <w:t xml:space="preserve"> </w:t>
            </w:r>
            <w:r>
              <w:rPr>
                <w:bCs/>
                <w:b/>
              </w:rPr>
              <w:t xml:space="preserve">higher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Cs/>
                <w:i/>
              </w:rPr>
              <w:t xml:space="preserve">SSL certificate expires in (days)</w:t>
            </w:r>
            <w:r>
              <w:t xml:space="preserve">. Use</w:t>
            </w:r>
            <w:r>
              <w:t xml:space="preserve"> </w:t>
            </w:r>
            <w:r>
              <w:rPr>
                <w:bCs/>
                <w:b/>
              </w:rPr>
              <w:t xml:space="preserve">Fill recommended values</w:t>
            </w:r>
            <w:r>
              <w:t xml:space="preserve"> </w:t>
            </w:r>
            <w:r>
              <w:t xml:space="preserve">to start from sensible numbers.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website alert says</w:t>
            </w:r>
            <w:r>
              <w:t xml:space="preserve"> </w:t>
            </w:r>
            <w:r>
              <w:t xml:space="preserve">“</w:t>
            </w:r>
            <w:r>
              <w:t xml:space="preserve">SSL certificate expires in … below 30 days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certificate is close to expiry. Renew it. To be told earlier or later, change the warning in Settings &gt; Thresholds &gt; Website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is installed but the dashboard will not open; it only works when I run</w:t>
            </w:r>
            <w:r>
              <w:t xml:space="preserve"> </w:t>
            </w:r>
            <w:r>
              <w:rPr>
                <w:rStyle w:val="VerbatimChar"/>
              </w:rPr>
              <w:t xml:space="preserve">python 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Service installed but dashboard not opening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below. The shipped V11.3 files fix the known cause (an edited</w:t>
            </w:r>
            <w:r>
              <w:t xml:space="preserve"> </w:t>
            </w:r>
            <w:r>
              <w:rPr>
                <w:rStyle w:val="VerbatimChar"/>
              </w:rPr>
              <w:t xml:space="preserve">speedtest_check.py</w:t>
            </w:r>
            <w:r>
              <w:t xml:space="preserve">, or a service with no console). Use the V11.3 files unmodified.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test shows only</w:t>
            </w:r>
            <w:r>
              <w:t xml:space="preserve"> </w:t>
            </w:r>
            <w:r>
              <w:t xml:space="preserve">“</w:t>
            </w:r>
            <w:r>
              <w:t xml:space="preserve">Complete … via speedtest-cli</w:t>
            </w:r>
            <w:r>
              <w:t xml:space="preserve">”</w:t>
            </w:r>
            <w:r>
              <w:t xml:space="preserve"> </w:t>
            </w:r>
            <w:r>
              <w:t xml:space="preserve">and the gauge does not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on a build that lets the</w:t>
            </w:r>
            <w:r>
              <w:t xml:space="preserve"> </w:t>
            </w:r>
            <w:r>
              <w:rPr>
                <w:rStyle w:val="VerbatimChar"/>
              </w:rPr>
              <w:t xml:space="preserve">speedtest-cli</w:t>
            </w:r>
            <w:r>
              <w:t xml:space="preserve"> </w:t>
            </w:r>
            <w:r>
              <w:t xml:space="preserve">library run (V10.8) or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engine: auto</w:t>
            </w:r>
            <w:r>
              <w:t xml:space="preserve">. Use V11.3 (default</w:t>
            </w:r>
            <w:r>
              <w:t xml:space="preserve"> </w:t>
            </w:r>
            <w:r>
              <w:rPr>
                <w:rStyle w:val="VerbatimChar"/>
              </w:rPr>
              <w:t xml:space="preserve">builtin</w:t>
            </w:r>
            <w:r>
              <w:t xml:space="preserve">) and remove</w:t>
            </w:r>
            <w:r>
              <w:t xml:space="preserve"> </w:t>
            </w:r>
            <w:r>
              <w:rPr>
                <w:rStyle w:val="VerbatimChar"/>
              </w:rPr>
              <w:t xml:space="preserve">engine: auto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 shows</w:t>
            </w:r>
            <w:r>
              <w:t xml:space="preserve"> </w:t>
            </w:r>
            <w:r>
              <w:t xml:space="preserve">“</w:t>
            </w:r>
            <w:r>
              <w:t xml:space="preserve">HTTP 429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connection errors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 server (Cloudflare) is rate-limiting repeated tests from your public IP. Wait 5-10 minutes and run one test. V11.3 slows down and says</w:t>
            </w:r>
            <w:r>
              <w:t xml:space="preserve"> </w:t>
            </w:r>
            <w:r>
              <w:t xml:space="preserve">“</w:t>
            </w:r>
            <w:r>
              <w:t xml:space="preserve">rate-limited</w:t>
            </w:r>
            <w:r>
              <w:t xml:space="preserve">”</w:t>
            </w:r>
            <w:r>
              <w:t xml:space="preserve">; a figure shown with that message can read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says Python not found (Windows)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3.10+ from python.org and re-run</w:t>
            </w:r>
            <w:r>
              <w:t xml:space="preserve"> </w:t>
            </w:r>
            <w:r>
              <w:rPr>
                <w:rStyle w:val="VerbatimChar"/>
              </w:rPr>
              <w:t xml:space="preserve">Setup.bat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starts then immediately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log file in the install directory’s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folder for the actual startup error — usually a missing pip dependency or a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syntax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emails never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Settings → SMTP is configured and saved, and that the host machine can reach your SMTP server on its configured port (some networks block outbound 25/587 by 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SMS/call alerts never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Settings → SMS &amp; Call Alerts — use the</w:t>
            </w:r>
            <w:r>
              <w:t xml:space="preserve"> </w:t>
            </w:r>
            <w:r>
              <w:t xml:space="preserve">“</w:t>
            </w:r>
            <w:r>
              <w:t xml:space="preserve">Send test</w:t>
            </w:r>
            <w:r>
              <w:t xml:space="preserve">”</w:t>
            </w:r>
            <w:r>
              <w:t xml:space="preserve"> </w:t>
            </w:r>
            <w:r>
              <w:t xml:space="preserve">button there first; it surfaces the gateway’s raw HTTP error, which is almost always more specific than</w:t>
            </w:r>
            <w:r>
              <w:t xml:space="preserve"> </w:t>
            </w:r>
            <w:r>
              <w:t xml:space="preserve">“</w:t>
            </w:r>
            <w:r>
              <w:t xml:space="preserve">it didn’t work.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 Your PC Speed</w:t>
            </w:r>
            <w:r>
              <w:t xml:space="preserve">”</w:t>
            </w:r>
            <w:r>
              <w:t xml:space="preserve"> </w:t>
            </w:r>
            <w:r>
              <w:t xml:space="preserve">speed test fails but</w:t>
            </w:r>
            <w:r>
              <w:t xml:space="preserve"> </w:t>
            </w:r>
            <w:r>
              <w:t xml:space="preserve">“</w:t>
            </w:r>
            <w:r>
              <w:t xml:space="preserve">Test WAN Speed</w:t>
            </w:r>
            <w:r>
              <w:t xml:space="preserve">”</w:t>
            </w:r>
            <w:r>
              <w:t xml:space="preserve"> </w:t>
            </w:r>
            <w:r>
              <w:t xml:space="preserve">works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 user’s own network (not the server’s) is blocking outbound HTTPS to</w:t>
            </w:r>
            <w:r>
              <w:t xml:space="preserve"> </w:t>
            </w:r>
            <w:r>
              <w:rPr>
                <w:rStyle w:val="VerbatimChar"/>
              </w:rPr>
              <w:t xml:space="preserve">speed.cloudflare.com</w:t>
            </w:r>
            <w:r>
              <w:t xml:space="preserve"> </w:t>
            </w:r>
            <w:r>
              <w:t xml:space="preserve">— check their firewall/proxy/ad-blocker. This is expected behavior, not a bug: the two buttons test two different network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</w:t>
            </w:r>
            <w:r>
              <w:t xml:space="preserve"> </w:t>
            </w:r>
            <w:r>
              <w:t xml:space="preserve">“</w:t>
            </w:r>
            <w:r>
              <w:t xml:space="preserve">Hostname</w:t>
            </w:r>
            <w:r>
              <w:t xml:space="preserve">”</w:t>
            </w:r>
            <w:r>
              <w:t xml:space="preserve"> </w:t>
            </w:r>
            <w:r>
              <w:t xml:space="preserve">column is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on networks without reverse DNS configured for internal IPs (common on home/small-office networks, less common on a Windows AD domain) — the local IP is still shown even when the hostname can’t be 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 finds devices but MAC/vendor is blank for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expected for devices Net-monit hasn’t yet exchanged any traffic with (their entry isn’t in this machine’s ARP table yet) — re-running the scan after those devices have been contacted once usually fills it in. See the Admin Guide for more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speed is much lower than speedtest.net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 WAN Speed</w:t>
            </w:r>
            <w:r>
              <w:t xml:space="preserve">”</w:t>
            </w:r>
            <w:r>
              <w:t xml:space="preserve"> </w:t>
            </w:r>
            <w:r>
              <w:t xml:space="preserve">measures to the server named in the status line (Cloudflare by default), not to a server inside your internet provider, and some providers route to Cloudflare more slowly than to their own network. Check the</w:t>
            </w:r>
            <w:r>
              <w:t xml:space="preserve"> </w:t>
            </w:r>
            <w:r>
              <w:rPr>
                <w:bCs/>
                <w:b/>
              </w:rPr>
              <w:t xml:space="preserve">Target</w:t>
            </w:r>
            <w:r>
              <w:t xml:space="preserve"> </w:t>
            </w:r>
            <w:r>
              <w:t xml:space="preserve">and round-trip time in the log; to measure against a nearer server, see</w:t>
            </w:r>
            <w:r>
              <w:t xml:space="preserve"> </w:t>
            </w:r>
            <w:r>
              <w:rPr>
                <w:iCs/>
                <w:i/>
              </w:rPr>
              <w:t xml:space="preserve">Optional: make the WAN speed test measure against a nearby server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 shows no UDP ports for a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UDP port is listed only when the device answers a request for that service (DNS, TFTP, NTP, NetBIOS, SNMP with community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 UPnP, mDNS). A silent device can still run UDP services — firewalls often drop these probes. The expanded row lists exactly which UDP ports were checked.</w:t>
            </w:r>
          </w:p>
        </w:tc>
      </w:tr>
    </w:tbl>
    <w:p>
      <w:pPr>
        <w:pStyle w:val="BodyText"/>
      </w:pPr>
      <w:r>
        <w:t xml:space="preserve">For anything else, see the Admin Guide (day-to-day operation) or the User Guide (end-user features), both in this same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folder.</w:t>
      </w:r>
    </w:p>
    <w:bookmarkEnd w:id="28"/>
    <w:bookmarkStart w:id="29" w:name="X3e6c95e763471c1c62fe4856d2eee5b5f8b1f45"/>
    <w:p>
      <w:pPr>
        <w:pStyle w:val="Heading2"/>
      </w:pPr>
      <w:r>
        <w:t xml:space="preserve">Service installed but dashboard not opening (step by step, no technical knowledge needed)</w:t>
      </w:r>
    </w:p>
    <w:p>
      <w:pPr>
        <w:pStyle w:val="FirstParagraph"/>
      </w:pPr>
      <w:r>
        <w:t xml:space="preserve">Do these in order. Stop as soon as the dashboard opens.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Use clean V11.3 files.</w:t>
      </w:r>
      <w:r>
        <w:t xml:space="preserve"> </w:t>
      </w:r>
      <w:r>
        <w:t xml:space="preserve">Delete the folder you installed from, extract the V11.3 zip again, and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edit any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file. Edited files are the most common reason for this problem.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Remove the old service.</w:t>
      </w:r>
      <w:r>
        <w:t xml:space="preserve"> </w:t>
      </w:r>
      <w:r>
        <w:t xml:space="preserve">Right-click</w:t>
      </w:r>
      <w:r>
        <w:t xml:space="preserve"> </w:t>
      </w:r>
      <w:r>
        <w:rPr>
          <w:rStyle w:val="VerbatimChar"/>
        </w:rPr>
        <w:t xml:space="preserve">Uninstall.bat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. Follow the prompts. (Old versions keep their own service and port, so an old service can stay behind.)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Install again.</w:t>
      </w:r>
      <w:r>
        <w:t xml:space="preserve"> </w:t>
      </w:r>
      <w:r>
        <w:t xml:space="preserve">Right-click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. Finish every screen of the wizard.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Check the service is running.</w:t>
      </w:r>
      <w:r>
        <w:t xml:space="preserve"> </w:t>
      </w:r>
      <w:r>
        <w:t xml:space="preserve">Press the Windows key,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press Enter. Find</w:t>
      </w:r>
      <w:r>
        <w:t xml:space="preserve"> </w:t>
      </w:r>
      <w:r>
        <w:rPr>
          <w:bCs/>
          <w:b/>
        </w:rPr>
        <w:t xml:space="preserve">Net-monit V11.3 Network Monitor</w:t>
      </w:r>
      <w:r>
        <w:t xml:space="preserve">. The Status column must say</w:t>
      </w:r>
      <w:r>
        <w:t xml:space="preserve"> </w:t>
      </w:r>
      <w:r>
        <w:rPr>
          <w:bCs/>
          <w:b/>
        </w:rPr>
        <w:t xml:space="preserve">Running</w:t>
      </w:r>
      <w:r>
        <w:t xml:space="preserve">. If it does not, right-click it and choose</w:t>
      </w:r>
      <w:r>
        <w:t xml:space="preserve"> </w:t>
      </w:r>
      <w:r>
        <w:rPr>
          <w:bCs/>
          <w:b/>
        </w:rPr>
        <w:t xml:space="preserve">Start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Open the dashboard.</w:t>
      </w:r>
      <w:r>
        <w:t xml:space="preserve"> </w:t>
      </w:r>
      <w:r>
        <w:t xml:space="preserve">In a browser go to</w:t>
      </w:r>
      <w:r>
        <w:t xml:space="preserve"> </w:t>
      </w:r>
      <w:r>
        <w:rPr>
          <w:rStyle w:val="VerbatimChar"/>
        </w:rPr>
        <w:t xml:space="preserve">http://localhost:50113</w:t>
      </w:r>
      <w:r>
        <w:t xml:space="preserve"> </w:t>
      </w:r>
      <w:r>
        <w:t xml:space="preserve">(use your own port if you changed it in the wizard).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Still not opening? Read the log.</w:t>
      </w:r>
      <w:r>
        <w:t xml:space="preserve"> </w:t>
      </w:r>
      <w:r>
        <w:t xml:space="preserve">Open the install folder (default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), then the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folder, then open</w:t>
      </w:r>
      <w:r>
        <w:t xml:space="preserve"> </w:t>
      </w:r>
      <w:r>
        <w:rPr>
          <w:rStyle w:val="VerbatimChar"/>
        </w:rPr>
        <w:t xml:space="preserve">service.log</w:t>
      </w:r>
      <w:r>
        <w:t xml:space="preserve"> </w:t>
      </w:r>
      <w:r>
        <w:t xml:space="preserve">in Notepad and scroll to the bottom. Look for a line containing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Traceback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crashed</w:t>
      </w:r>
      <w:r>
        <w:t xml:space="preserve">. Copy the last 30 lines.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Run it in the foreground to see the real error.</w:t>
      </w:r>
      <w:r>
        <w:t xml:space="preserve"> </w:t>
      </w:r>
      <w:r>
        <w:t xml:space="preserve">Press the Windows key, type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right-click</w:t>
      </w:r>
      <w:r>
        <w:t xml:space="preserve"> </w:t>
      </w:r>
      <w:r>
        <w:rPr>
          <w:bCs/>
          <w:b/>
        </w:rPr>
        <w:t xml:space="preserve">Command Prompt</w:t>
      </w:r>
      <w:r>
        <w:t xml:space="preserve">,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, then type these two lines, pressing Enter after each: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C:\NetMonit-V11.3</w:t>
      </w:r>
      <w:r>
        <w:br/>
      </w:r>
      <w:r>
        <w:rPr>
          <w:rStyle w:val="VerbatimChar"/>
        </w:rPr>
        <w:t xml:space="preserve">venv\Scripts\python.exe install_service.py debug</w:t>
      </w:r>
    </w:p>
    <w:p>
      <w:pPr>
        <w:numPr>
          <w:ilvl w:val="0"/>
          <w:numId w:val="1000"/>
        </w:numPr>
      </w:pPr>
      <w:r>
        <w:t xml:space="preserve">Read the message printed on screen.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to stop it when done. Send the output together with the 30 log lines from step 6 to support.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Port already in use?</w:t>
      </w:r>
      <w:r>
        <w:t xml:space="preserve"> </w:t>
      </w:r>
      <w:r>
        <w:t xml:space="preserve">In the same Command Prompt type</w:t>
      </w:r>
      <w:r>
        <w:t xml:space="preserve"> </w:t>
      </w:r>
      <w:r>
        <w:rPr>
          <w:rStyle w:val="VerbatimChar"/>
        </w:rPr>
        <w:t xml:space="preserve">netstat -ano | findstr :50113</w:t>
      </w:r>
      <w:r>
        <w:t xml:space="preserve">. If a line appears, another program uses that port: re-run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and choose a different port.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1"/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1"/>
  </w:num>
  <w:num w:numId="101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9">
    <w:abstractNumId w:val="991"/>
  </w:num>
  <w:num w:numId="102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2026-10-15T19:30:43Z</dcterms:created>
  <dcterms:modified xsi:type="dcterms:W3CDTF">2026-10-15T19:30:43Z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