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E311" w14:textId="77777777" w:rsidR="004D1F91" w:rsidRDefault="004D1F91" w:rsidP="004D1F91">
      <w:r>
        <w:rPr>
          <w:rFonts w:ascii="Quattrocento Sans" w:eastAsia="Quattrocento Sans" w:hAnsi="Quattrocento Sans" w:cs="Quattrocento Sans"/>
        </w:rPr>
        <w:t>🤝</w:t>
      </w:r>
      <w:r>
        <w:t xml:space="preserve"> </w:t>
      </w:r>
      <w:r>
        <w:rPr>
          <w:b/>
        </w:rPr>
        <w:t>Activity 3: Team Challenge – Decision-Maker Game</w:t>
      </w:r>
    </w:p>
    <w:p w14:paraId="1FCCC27E" w14:textId="77777777" w:rsidR="004D1F91" w:rsidRDefault="004D1F91" w:rsidP="004D1F91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"Teamwork can be tested by disagreements or absences. In this activity, you will choose how to respond to team challenges and keep the group strong."</w:t>
      </w:r>
    </w:p>
    <w:p w14:paraId="0D4E21E9" w14:textId="77777777" w:rsidR="004D1F91" w:rsidRDefault="004D1F91" w:rsidP="004D1F91">
      <w:r>
        <w:pict w14:anchorId="760A0350">
          <v:rect id="_x0000_i1025" style="width:0;height:1.5pt" o:hralign="center" o:hrstd="t" o:hr="t" fillcolor="#a0a0a0" stroked="f"/>
        </w:pict>
      </w:r>
    </w:p>
    <w:p w14:paraId="09779BB9" w14:textId="77777777" w:rsidR="004D1F91" w:rsidRDefault="004D1F91" w:rsidP="004D1F91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Present five scenarios with conflict or difficulty.</w:t>
      </w:r>
      <w:r>
        <w:br/>
        <w:t>• Scenarios: refusal to dig, leadership argument, absent member, unequal sharing of materials, member dominating discussion.</w:t>
      </w:r>
      <w:r>
        <w:br/>
        <w:t>• Provide two response choices for each scenario.</w:t>
      </w:r>
      <w:r>
        <w:br/>
        <w:t>• Learners select one choice and receive specific facilitative feedback.</w:t>
      </w:r>
    </w:p>
    <w:p w14:paraId="4C9DC4E6" w14:textId="77777777" w:rsidR="004D1F91" w:rsidRDefault="004D1F91" w:rsidP="004D1F91">
      <w:r>
        <w:pict w14:anchorId="792E0D4B">
          <v:rect id="_x0000_i1026" style="width:0;height:1.5pt" o:hralign="center" o:hrstd="t" o:hr="t" fillcolor="#a0a0a0" stroked="f"/>
        </w:pict>
      </w:r>
    </w:p>
    <w:p w14:paraId="5B978A56" w14:textId="77777777" w:rsidR="004D1F91" w:rsidRDefault="004D1F91" w:rsidP="004D1F91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Read each team situation carefully. Choose the most respectful and fair response to keep the group united.</w:t>
      </w:r>
    </w:p>
    <w:p w14:paraId="5FA2FCD3" w14:textId="77777777" w:rsidR="004D1F91" w:rsidRDefault="004D1F91" w:rsidP="004D1F91">
      <w:r>
        <w:pict w14:anchorId="76C0F28D">
          <v:rect id="_x0000_i1027" style="width:0;height:1.5pt" o:hralign="center" o:hrstd="t" o:hr="t" fillcolor="#a0a0a0" stroked="f"/>
        </w:pict>
      </w:r>
    </w:p>
    <w:p w14:paraId="0ACA26F6" w14:textId="77777777" w:rsidR="004D1F91" w:rsidRDefault="004D1F91" w:rsidP="004D1F91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"Would asking why someone is upset be more effective than punishing?"</w:t>
      </w:r>
      <w:r>
        <w:br/>
        <w:t>• "Can leadership roles be shared to reduce conflict?"</w:t>
      </w:r>
      <w:r>
        <w:br/>
        <w:t>• "How can you reassign tasks to cover an absent member?"</w:t>
      </w:r>
      <w:r>
        <w:br/>
        <w:t>• "What is the fairest way to share limited materials?"</w:t>
      </w:r>
      <w:r>
        <w:br/>
        <w:t>• "What approach encourages every member to contribute equally?"</w:t>
      </w:r>
    </w:p>
    <w:p w14:paraId="08456BF6" w14:textId="77777777" w:rsidR="004D1F91" w:rsidRDefault="004D1F91" w:rsidP="004D1F91">
      <w:r>
        <w:pict w14:anchorId="6325F23F">
          <v:rect id="_x0000_i1028" style="width:0;height:1.5pt" o:hralign="center" o:hrstd="t" o:hr="t" fillcolor="#a0a0a0" stroked="f"/>
        </w:pict>
      </w:r>
    </w:p>
    <w:p w14:paraId="6A4B5F82" w14:textId="77777777" w:rsidR="004D1F91" w:rsidRDefault="004D1F91" w:rsidP="004D1F91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 with Feedback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910"/>
        <w:gridCol w:w="2252"/>
        <w:gridCol w:w="4854"/>
      </w:tblGrid>
      <w:tr w:rsidR="004D1F91" w14:paraId="43F31F9A" w14:textId="77777777" w:rsidTr="00A27D57">
        <w:tc>
          <w:tcPr>
            <w:tcW w:w="1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F55" w14:textId="77777777" w:rsidR="004D1F91" w:rsidRDefault="004D1F91" w:rsidP="00A27D57">
            <w:r>
              <w:rPr>
                <w:rFonts w:ascii="Quattrocento Sans" w:eastAsia="Quattrocento Sans" w:hAnsi="Quattrocento Sans" w:cs="Quattrocento Sans"/>
                <w:b/>
              </w:rPr>
              <w:t>🌍</w:t>
            </w:r>
            <w:r>
              <w:rPr>
                <w:b/>
              </w:rPr>
              <w:t xml:space="preserve"> Scenario</w:t>
            </w:r>
          </w:p>
        </w:tc>
        <w:tc>
          <w:tcPr>
            <w:tcW w:w="22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3A94E" w14:textId="77777777" w:rsidR="004D1F91" w:rsidRDefault="004D1F91" w:rsidP="00A27D57">
            <w:r>
              <w:rPr>
                <w:rFonts w:ascii="Quattrocento Sans" w:eastAsia="Quattrocento Sans" w:hAnsi="Quattrocento Sans" w:cs="Quattrocento Sans"/>
                <w:b/>
              </w:rPr>
              <w:t>🔄</w:t>
            </w:r>
            <w:r>
              <w:rPr>
                <w:b/>
              </w:rPr>
              <w:t xml:space="preserve"> Choices</w:t>
            </w:r>
          </w:p>
        </w:tc>
        <w:tc>
          <w:tcPr>
            <w:tcW w:w="4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2DE9D" w14:textId="77777777" w:rsidR="004D1F91" w:rsidRDefault="004D1F91" w:rsidP="00A27D57">
            <w:r>
              <w:rPr>
                <w:rFonts w:ascii="Quattrocento Sans" w:eastAsia="Quattrocento Sans" w:hAnsi="Quattrocento Sans" w:cs="Quattrocento Sans"/>
                <w:b/>
              </w:rPr>
              <w:t>💬</w:t>
            </w:r>
            <w:r>
              <w:rPr>
                <w:b/>
              </w:rPr>
              <w:t xml:space="preserve"> Feedback</w:t>
            </w:r>
          </w:p>
        </w:tc>
      </w:tr>
      <w:tr w:rsidR="004D1F91" w14:paraId="38D6AB58" w14:textId="77777777" w:rsidTr="00A27D57">
        <w:tc>
          <w:tcPr>
            <w:tcW w:w="1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265E" w14:textId="77777777" w:rsidR="004D1F91" w:rsidRDefault="004D1F91" w:rsidP="00A27D57">
            <w:r>
              <w:rPr>
                <w:b/>
              </w:rPr>
              <w:t>Refusal to dig</w:t>
            </w:r>
          </w:p>
        </w:tc>
        <w:tc>
          <w:tcPr>
            <w:tcW w:w="22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CD2AB" w14:textId="77777777" w:rsidR="004D1F91" w:rsidRDefault="004D1F91" w:rsidP="00A27D57">
            <w:r>
              <w:t xml:space="preserve">1. Punish them </w:t>
            </w:r>
            <w:sdt>
              <w:sdtPr>
                <w:tag w:val="goog_rdk_166"/>
                <w:id w:val="11086081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Ask why and offer support </w:t>
            </w:r>
            <w:sdt>
              <w:sdtPr>
                <w:tag w:val="goog_rdk_167"/>
                <w:id w:val="64952926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</w:p>
        </w:tc>
        <w:tc>
          <w:tcPr>
            <w:tcW w:w="4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C0E3" w14:textId="77777777" w:rsidR="004D1F91" w:rsidRDefault="004D1F91" w:rsidP="00A27D57">
            <w:sdt>
              <w:sdtPr>
                <w:tag w:val="goog_rdk_168"/>
                <w:id w:val="-12337186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"Good choice. Asking why shows care and helps resolve the issue respectfully." </w:t>
            </w:r>
            <w:r>
              <w:br/>
            </w:r>
            <w:sdt>
              <w:sdtPr>
                <w:tag w:val="goog_rdk_169"/>
                <w:id w:val="-14986175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"Punishing creates fear and does not solve the problem. Try listening first."</w:t>
            </w:r>
          </w:p>
        </w:tc>
      </w:tr>
      <w:tr w:rsidR="004D1F91" w14:paraId="269BA0DD" w14:textId="77777777" w:rsidTr="00A27D57">
        <w:tc>
          <w:tcPr>
            <w:tcW w:w="1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195" w14:textId="77777777" w:rsidR="004D1F91" w:rsidRDefault="004D1F91" w:rsidP="00A27D57">
            <w:r>
              <w:rPr>
                <w:b/>
              </w:rPr>
              <w:t>Leadership argument</w:t>
            </w:r>
          </w:p>
        </w:tc>
        <w:tc>
          <w:tcPr>
            <w:tcW w:w="22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746F5" w14:textId="77777777" w:rsidR="004D1F91" w:rsidRDefault="004D1F91" w:rsidP="00A27D57">
            <w:r>
              <w:t xml:space="preserve">1. Pick one leader </w:t>
            </w:r>
            <w:sdt>
              <w:sdtPr>
                <w:tag w:val="goog_rdk_170"/>
                <w:id w:val="-3058943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Share leadership roles </w:t>
            </w:r>
            <w:sdt>
              <w:sdtPr>
                <w:tag w:val="goog_rdk_171"/>
                <w:id w:val="2333391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</w:p>
        </w:tc>
        <w:tc>
          <w:tcPr>
            <w:tcW w:w="4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A304B" w14:textId="77777777" w:rsidR="004D1F91" w:rsidRDefault="004D1F91" w:rsidP="00A27D57">
            <w:sdt>
              <w:sdtPr>
                <w:tag w:val="goog_rdk_172"/>
                <w:id w:val="-123299134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Sharing leadership promotes fairness and reduces conflict." </w:t>
            </w:r>
            <w:r>
              <w:br/>
            </w:r>
            <w:sdt>
              <w:sdtPr>
                <w:tag w:val="goog_rdk_173"/>
                <w:id w:val="-126201617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"Choosing one leader may create resentment. Think about teamwork and equality."</w:t>
            </w:r>
          </w:p>
        </w:tc>
      </w:tr>
      <w:tr w:rsidR="004D1F91" w14:paraId="21D528CC" w14:textId="77777777" w:rsidTr="00A27D57">
        <w:tc>
          <w:tcPr>
            <w:tcW w:w="1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FC40" w14:textId="77777777" w:rsidR="004D1F91" w:rsidRDefault="004D1F91" w:rsidP="00A27D57">
            <w:r>
              <w:rPr>
                <w:b/>
              </w:rPr>
              <w:t>Absent member</w:t>
            </w:r>
          </w:p>
        </w:tc>
        <w:tc>
          <w:tcPr>
            <w:tcW w:w="22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0568" w14:textId="77777777" w:rsidR="004D1F91" w:rsidRDefault="004D1F91" w:rsidP="00A27D57">
            <w:r>
              <w:t xml:space="preserve">1. Blame them </w:t>
            </w:r>
            <w:sdt>
              <w:sdtPr>
                <w:tag w:val="goog_rdk_174"/>
                <w:id w:val="20164121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Reassign tasks fairly </w:t>
            </w:r>
            <w:sdt>
              <w:sdtPr>
                <w:tag w:val="goog_rdk_175"/>
                <w:id w:val="-6527676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</w:p>
        </w:tc>
        <w:tc>
          <w:tcPr>
            <w:tcW w:w="4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43EAC" w14:textId="77777777" w:rsidR="004D1F91" w:rsidRDefault="004D1F91" w:rsidP="00A27D57">
            <w:sdt>
              <w:sdtPr>
                <w:tag w:val="goog_rdk_176"/>
                <w:id w:val="16945015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"Well done. Reassigning tasks ensures the project continues smoothly without blaming anyone." </w:t>
            </w:r>
            <w:r>
              <w:br/>
            </w:r>
            <w:sdt>
              <w:sdtPr>
                <w:tag w:val="goog_rdk_177"/>
                <w:id w:val="15353503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"Blaming weakens the team. Focus on solutions instead of punishment."</w:t>
            </w:r>
          </w:p>
        </w:tc>
      </w:tr>
      <w:tr w:rsidR="004D1F91" w14:paraId="185FC0A4" w14:textId="77777777" w:rsidTr="00A27D57">
        <w:tc>
          <w:tcPr>
            <w:tcW w:w="1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AEB8F" w14:textId="77777777" w:rsidR="004D1F91" w:rsidRDefault="004D1F91" w:rsidP="00A27D57">
            <w:r>
              <w:rPr>
                <w:b/>
              </w:rPr>
              <w:lastRenderedPageBreak/>
              <w:t>Unequal sharing of materials</w:t>
            </w:r>
          </w:p>
        </w:tc>
        <w:tc>
          <w:tcPr>
            <w:tcW w:w="22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916F" w14:textId="77777777" w:rsidR="004D1F91" w:rsidRDefault="004D1F91" w:rsidP="00A27D57">
            <w:r>
              <w:t xml:space="preserve">1. Keep materials with a few members </w:t>
            </w:r>
            <w:sdt>
              <w:sdtPr>
                <w:tag w:val="goog_rdk_178"/>
                <w:id w:val="-17429696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Distribute fairly among all </w:t>
            </w:r>
            <w:sdt>
              <w:sdtPr>
                <w:tag w:val="goog_rdk_179"/>
                <w:id w:val="11417168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</w:p>
        </w:tc>
        <w:tc>
          <w:tcPr>
            <w:tcW w:w="4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29E9" w14:textId="77777777" w:rsidR="004D1F91" w:rsidRDefault="004D1F91" w:rsidP="00A27D57">
            <w:sdt>
              <w:sdtPr>
                <w:tag w:val="goog_rdk_180"/>
                <w:id w:val="-196153132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"Yes! Fair distribution of materials ensures everyone can participate equally." </w:t>
            </w:r>
            <w:r>
              <w:br/>
            </w:r>
            <w:sdt>
              <w:sdtPr>
                <w:tag w:val="goog_rdk_181"/>
                <w:id w:val="10616607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Keeping materials with a few members causes unfairness. Sharing builds teamwork."</w:t>
            </w:r>
          </w:p>
        </w:tc>
      </w:tr>
      <w:tr w:rsidR="004D1F91" w14:paraId="114285F4" w14:textId="77777777" w:rsidTr="00A27D57">
        <w:tc>
          <w:tcPr>
            <w:tcW w:w="1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03C2" w14:textId="77777777" w:rsidR="004D1F91" w:rsidRDefault="004D1F91" w:rsidP="00A27D57">
            <w:r>
              <w:rPr>
                <w:b/>
              </w:rPr>
              <w:t>Member dominates discussion</w:t>
            </w:r>
          </w:p>
        </w:tc>
        <w:tc>
          <w:tcPr>
            <w:tcW w:w="22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FB73" w14:textId="77777777" w:rsidR="004D1F91" w:rsidRDefault="004D1F91" w:rsidP="00A27D57">
            <w:r>
              <w:t xml:space="preserve">1. Allow them to speak only </w:t>
            </w:r>
            <w:sdt>
              <w:sdtPr>
                <w:tag w:val="goog_rdk_182"/>
                <w:id w:val="17112694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2. Encourage others to share </w:t>
            </w:r>
            <w:sdt>
              <w:sdtPr>
                <w:tag w:val="goog_rdk_183"/>
                <w:id w:val="-3016983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</w:p>
        </w:tc>
        <w:tc>
          <w:tcPr>
            <w:tcW w:w="4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39AE" w14:textId="77777777" w:rsidR="004D1F91" w:rsidRDefault="004D1F91" w:rsidP="00A27D57">
            <w:sdt>
              <w:sdtPr>
                <w:tag w:val="goog_rdk_184"/>
                <w:id w:val="5325305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Encouraging others ensures balanced participation and respect." </w:t>
            </w:r>
            <w:r>
              <w:br/>
            </w:r>
            <w:sdt>
              <w:sdtPr>
                <w:tag w:val="goog_rdk_185"/>
                <w:id w:val="-1878934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Allowing one member to dominate excludes others. Think about inclusion."</w:t>
            </w:r>
          </w:p>
        </w:tc>
      </w:tr>
    </w:tbl>
    <w:p w14:paraId="4019AEE4" w14:textId="77777777" w:rsidR="004D1F91" w:rsidRDefault="004D1F91" w:rsidP="004D1F91"/>
    <w:p w14:paraId="34574515" w14:textId="77777777" w:rsidR="004D1F91" w:rsidRDefault="004D1F91" w:rsidP="004D1F91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 have learned that teamwork grows stronger through fairness, listening, and sharing. A united team can overcome any challenge."</w:t>
      </w:r>
    </w:p>
    <w:p w14:paraId="130211D2" w14:textId="77777777" w:rsidR="004D1F91" w:rsidRDefault="004D1F91" w:rsidP="004D1F91"/>
    <w:p w14:paraId="3451FFEA" w14:textId="51725AF0" w:rsidR="00AE1A7D" w:rsidRDefault="004D1F91" w:rsidP="004D1F91">
      <w:r>
        <w:pict w14:anchorId="41CB51CC">
          <v:rect id="_x0000_i1029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91"/>
    <w:rsid w:val="0017103F"/>
    <w:rsid w:val="004D1F91"/>
    <w:rsid w:val="00581816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4B59"/>
  <w15:chartTrackingRefBased/>
  <w15:docId w15:val="{BCFC9AF4-B6B8-45FF-AFCC-29AC8B6C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91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F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F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F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F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F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F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F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1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F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1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F9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1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F9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1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2025-10-13T06:27:00Z</dcterms:created>
  <dcterms:modified xsi:type="dcterms:W3CDTF">2025-10-13T06:27:00Z</dcterms:modified>
</cp:coreProperties>
</file>