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CFB02" w14:textId="77777777" w:rsidR="00C75299" w:rsidRDefault="00C75299" w:rsidP="00C75299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Activity 1: Build Your Self-Esteem Toolkit – Drag and Drop</w:t>
      </w:r>
    </w:p>
    <w:p w14:paraId="37963366" w14:textId="77777777" w:rsidR="00C75299" w:rsidRDefault="00C75299" w:rsidP="00C75299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183EA853" w14:textId="77777777" w:rsidR="00C75299" w:rsidRDefault="00C75299" w:rsidP="00C75299">
      <w:r>
        <w:t>"Just as builders need the right tools, so do we when growing self-esteem. In this activity, you will collect strategies that strengthen confidence and resilience. By the end, you will have your own toolkit for daily growth."</w:t>
      </w:r>
    </w:p>
    <w:p w14:paraId="36CC2A94" w14:textId="77777777" w:rsidR="00C75299" w:rsidRDefault="00C75299" w:rsidP="00C75299">
      <w:r>
        <w:pict w14:anchorId="0A0B69D7">
          <v:rect id="_x0000_i1025" style="width:0;height:1.5pt" o:hralign="center" o:hrstd="t" o:hr="t" fillcolor="#a0a0a0" stroked="f"/>
        </w:pict>
      </w:r>
    </w:p>
    <w:p w14:paraId="518A52F8" w14:textId="77777777" w:rsidR="00C75299" w:rsidRDefault="00C75299" w:rsidP="00C75299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429DE0D1" w14:textId="77777777" w:rsidR="00C75299" w:rsidRDefault="00C75299" w:rsidP="00C75299">
      <w:pPr>
        <w:numPr>
          <w:ilvl w:val="0"/>
          <w:numId w:val="1"/>
        </w:numPr>
      </w:pPr>
      <w:r>
        <w:t xml:space="preserve">Display an </w:t>
      </w:r>
      <w:r>
        <w:rPr>
          <w:b/>
        </w:rPr>
        <w:t>empty digital toolbox</w:t>
      </w:r>
      <w:r>
        <w:t>.</w:t>
      </w:r>
    </w:p>
    <w:p w14:paraId="3DC67AE8" w14:textId="77777777" w:rsidR="00C75299" w:rsidRDefault="00C75299" w:rsidP="00C75299">
      <w:pPr>
        <w:numPr>
          <w:ilvl w:val="0"/>
          <w:numId w:val="1"/>
        </w:numPr>
      </w:pPr>
      <w:r>
        <w:t xml:space="preserve">Provide draggable </w:t>
      </w:r>
      <w:r>
        <w:rPr>
          <w:b/>
        </w:rPr>
        <w:t>strategy cards</w:t>
      </w:r>
      <w:r>
        <w:t>.</w:t>
      </w:r>
    </w:p>
    <w:p w14:paraId="0265ECFA" w14:textId="77777777" w:rsidR="00C75299" w:rsidRDefault="00C75299" w:rsidP="00C75299">
      <w:pPr>
        <w:numPr>
          <w:ilvl w:val="0"/>
          <w:numId w:val="1"/>
        </w:numPr>
      </w:pPr>
      <w:r>
        <w:t>When a card is dragged into the toolbox, it expands to show its explanation.</w:t>
      </w:r>
    </w:p>
    <w:p w14:paraId="1B40EC5E" w14:textId="77777777" w:rsidR="00C75299" w:rsidRDefault="00C75299" w:rsidP="00C75299">
      <w:pPr>
        <w:numPr>
          <w:ilvl w:val="0"/>
          <w:numId w:val="1"/>
        </w:numPr>
      </w:pPr>
      <w:r>
        <w:t>Keep the layout simple, without scores, rewards, or extra decoration.</w:t>
      </w:r>
    </w:p>
    <w:p w14:paraId="24B898CF" w14:textId="77777777" w:rsidR="00C75299" w:rsidRDefault="00C75299" w:rsidP="00C75299">
      <w:r>
        <w:pict w14:anchorId="72E80EEE">
          <v:rect id="_x0000_i1026" style="width:0;height:1.5pt" o:hralign="center" o:hrstd="t" o:hr="t" fillcolor="#a0a0a0" stroked="f"/>
        </w:pict>
      </w:r>
    </w:p>
    <w:p w14:paraId="58CB12B1" w14:textId="77777777" w:rsidR="00C75299" w:rsidRDefault="00C75299" w:rsidP="00C75299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0198F3CF" w14:textId="77777777" w:rsidR="00C75299" w:rsidRDefault="00C75299" w:rsidP="00C75299">
      <w:r>
        <w:t>Drag each strategy card into your toolkit. Click on the card to read the explanation and see how it can be applied in daily life.</w:t>
      </w:r>
    </w:p>
    <w:p w14:paraId="63CE0811" w14:textId="77777777" w:rsidR="00C75299" w:rsidRDefault="00C75299" w:rsidP="00C75299">
      <w:r>
        <w:pict w14:anchorId="4B91B8A5">
          <v:rect id="_x0000_i1027" style="width:0;height:1.5pt" o:hralign="center" o:hrstd="t" o:hr="t" fillcolor="#a0a0a0" stroked="f"/>
        </w:pict>
      </w:r>
    </w:p>
    <w:p w14:paraId="72185309" w14:textId="77777777" w:rsidR="00C75299" w:rsidRDefault="00C75299" w:rsidP="00C75299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2A3663ED" w14:textId="77777777" w:rsidR="00C75299" w:rsidRDefault="00C75299" w:rsidP="00C75299">
      <w:pPr>
        <w:numPr>
          <w:ilvl w:val="0"/>
          <w:numId w:val="2"/>
        </w:numPr>
      </w:pPr>
      <w:r>
        <w:t>"Think of what helps you feel capable, supported, or motivated."</w:t>
      </w:r>
    </w:p>
    <w:p w14:paraId="03A4450E" w14:textId="77777777" w:rsidR="00C75299" w:rsidRDefault="00C75299" w:rsidP="00C75299">
      <w:pPr>
        <w:numPr>
          <w:ilvl w:val="0"/>
          <w:numId w:val="2"/>
        </w:numPr>
      </w:pPr>
      <w:r>
        <w:t>"Choose strategies you can practise daily."</w:t>
      </w:r>
    </w:p>
    <w:p w14:paraId="4FF9E847" w14:textId="77777777" w:rsidR="00C75299" w:rsidRDefault="00C75299" w:rsidP="00C75299">
      <w:pPr>
        <w:numPr>
          <w:ilvl w:val="0"/>
          <w:numId w:val="2"/>
        </w:numPr>
      </w:pPr>
      <w:r>
        <w:t>"Remember that mistakes and challenges can be used as growth opportunities."</w:t>
      </w:r>
    </w:p>
    <w:p w14:paraId="4150BC7E" w14:textId="77777777" w:rsidR="00C75299" w:rsidRDefault="00C75299" w:rsidP="00C75299">
      <w:r>
        <w:pict w14:anchorId="30657945">
          <v:rect id="_x0000_i1028" style="width:0;height:1.5pt" o:hralign="center" o:hrstd="t" o:hr="t" fillcolor="#a0a0a0" stroked="f"/>
        </w:pict>
      </w:r>
    </w:p>
    <w:p w14:paraId="515BF94D" w14:textId="77777777" w:rsidR="00C75299" w:rsidRDefault="00C75299" w:rsidP="00C75299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967"/>
        <w:gridCol w:w="7049"/>
      </w:tblGrid>
      <w:tr w:rsidR="00C75299" w14:paraId="7F6332EF" w14:textId="77777777" w:rsidTr="009E123B">
        <w:tc>
          <w:tcPr>
            <w:tcW w:w="1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DC68" w14:textId="77777777" w:rsidR="00C75299" w:rsidRDefault="00C75299" w:rsidP="009E123B">
            <w:r>
              <w:rPr>
                <w:b/>
              </w:rPr>
              <w:t>Strategy</w:t>
            </w:r>
          </w:p>
        </w:tc>
        <w:tc>
          <w:tcPr>
            <w:tcW w:w="7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6F07" w14:textId="77777777" w:rsidR="00C75299" w:rsidRDefault="00C75299" w:rsidP="009E123B">
            <w:r>
              <w:rPr>
                <w:b/>
              </w:rPr>
              <w:t>Explanation</w:t>
            </w:r>
          </w:p>
        </w:tc>
      </w:tr>
      <w:tr w:rsidR="00C75299" w14:paraId="2014F914" w14:textId="77777777" w:rsidTr="009E123B">
        <w:tc>
          <w:tcPr>
            <w:tcW w:w="1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0166" w14:textId="77777777" w:rsidR="00C75299" w:rsidRDefault="00C75299" w:rsidP="009E123B">
            <w:r>
              <w:rPr>
                <w:rFonts w:ascii="Quattrocento Sans" w:eastAsia="Quattrocento Sans" w:hAnsi="Quattrocento Sans" w:cs="Quattrocento Sans"/>
              </w:rPr>
              <w:t>🗣️</w:t>
            </w:r>
            <w:r>
              <w:t xml:space="preserve"> Positive self-talk</w:t>
            </w:r>
          </w:p>
        </w:tc>
        <w:tc>
          <w:tcPr>
            <w:tcW w:w="7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6239" w14:textId="77777777" w:rsidR="00C75299" w:rsidRDefault="00C75299" w:rsidP="009E123B">
            <w:r>
              <w:t>Replacing negative inner words with encouraging ones strengthens confidence and resilience.</w:t>
            </w:r>
          </w:p>
        </w:tc>
      </w:tr>
      <w:tr w:rsidR="00C75299" w14:paraId="4A14B588" w14:textId="77777777" w:rsidTr="009E123B">
        <w:tc>
          <w:tcPr>
            <w:tcW w:w="1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43BF8" w14:textId="77777777" w:rsidR="00C75299" w:rsidRDefault="00C75299" w:rsidP="009E123B">
            <w:r>
              <w:rPr>
                <w:rFonts w:ascii="Quattrocento Sans" w:eastAsia="Quattrocento Sans" w:hAnsi="Quattrocento Sans" w:cs="Quattrocento Sans"/>
              </w:rPr>
              <w:t>🎯</w:t>
            </w:r>
            <w:r>
              <w:t xml:space="preserve"> Set realistic goals</w:t>
            </w:r>
          </w:p>
        </w:tc>
        <w:tc>
          <w:tcPr>
            <w:tcW w:w="7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D92C7" w14:textId="77777777" w:rsidR="00C75299" w:rsidRDefault="00C75299" w:rsidP="009E123B">
            <w:r>
              <w:t>Breaking goals into small steps builds progress and boosts self-esteem.</w:t>
            </w:r>
          </w:p>
        </w:tc>
      </w:tr>
      <w:tr w:rsidR="00C75299" w14:paraId="1282D8A5" w14:textId="77777777" w:rsidTr="009E123B">
        <w:tc>
          <w:tcPr>
            <w:tcW w:w="1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0910" w14:textId="77777777" w:rsidR="00C75299" w:rsidRDefault="00C75299" w:rsidP="009E123B">
            <w:r>
              <w:rPr>
                <w:rFonts w:ascii="Quattrocento Sans" w:eastAsia="Quattrocento Sans" w:hAnsi="Quattrocento Sans" w:cs="Quattrocento Sans"/>
              </w:rPr>
              <w:t>🤝</w:t>
            </w:r>
            <w:r>
              <w:t xml:space="preserve"> Seek support</w:t>
            </w:r>
          </w:p>
        </w:tc>
        <w:tc>
          <w:tcPr>
            <w:tcW w:w="7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5871" w14:textId="77777777" w:rsidR="00C75299" w:rsidRDefault="00C75299" w:rsidP="009E123B">
            <w:r>
              <w:t>Friends, teachers, or family members can offer encouragement and guidance.</w:t>
            </w:r>
          </w:p>
        </w:tc>
      </w:tr>
      <w:tr w:rsidR="00C75299" w14:paraId="1AD87055" w14:textId="77777777" w:rsidTr="009E123B">
        <w:tc>
          <w:tcPr>
            <w:tcW w:w="1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F381" w14:textId="77777777" w:rsidR="00C75299" w:rsidRDefault="00C75299" w:rsidP="009E123B">
            <w:r>
              <w:rPr>
                <w:rFonts w:ascii="Quattrocento Sans" w:eastAsia="Quattrocento Sans" w:hAnsi="Quattrocento Sans" w:cs="Quattrocento Sans"/>
              </w:rPr>
              <w:t>🙏</w:t>
            </w:r>
            <w:r>
              <w:t xml:space="preserve"> Be grateful</w:t>
            </w:r>
          </w:p>
        </w:tc>
        <w:tc>
          <w:tcPr>
            <w:tcW w:w="7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3733B" w14:textId="77777777" w:rsidR="00C75299" w:rsidRDefault="00C75299" w:rsidP="009E123B">
            <w:r>
              <w:t>Practising gratitude shifts focus to strengths and positive experiences.</w:t>
            </w:r>
          </w:p>
        </w:tc>
      </w:tr>
      <w:tr w:rsidR="00C75299" w14:paraId="06770F8E" w14:textId="77777777" w:rsidTr="009E123B">
        <w:tc>
          <w:tcPr>
            <w:tcW w:w="1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A34CF" w14:textId="77777777" w:rsidR="00C75299" w:rsidRDefault="00C75299" w:rsidP="009E123B">
            <w:r>
              <w:rPr>
                <w:rFonts w:ascii="Quattrocento Sans" w:eastAsia="Quattrocento Sans" w:hAnsi="Quattrocento Sans" w:cs="Quattrocento Sans"/>
              </w:rPr>
              <w:t>✔️</w:t>
            </w:r>
            <w:r>
              <w:t xml:space="preserve"> Accept mistakes</w:t>
            </w:r>
          </w:p>
        </w:tc>
        <w:tc>
          <w:tcPr>
            <w:tcW w:w="7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8D16D" w14:textId="77777777" w:rsidR="00C75299" w:rsidRDefault="00C75299" w:rsidP="009E123B">
            <w:r>
              <w:t>Recognising that errors are lessons, not failures, encourages growth.</w:t>
            </w:r>
          </w:p>
        </w:tc>
      </w:tr>
      <w:tr w:rsidR="00C75299" w14:paraId="7DC266E9" w14:textId="77777777" w:rsidTr="009E123B">
        <w:tc>
          <w:tcPr>
            <w:tcW w:w="1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5C9B" w14:textId="77777777" w:rsidR="00C75299" w:rsidRDefault="00C75299" w:rsidP="009E123B">
            <w:r>
              <w:rPr>
                <w:rFonts w:ascii="Quattrocento Sans" w:eastAsia="Quattrocento Sans" w:hAnsi="Quattrocento Sans" w:cs="Quattrocento Sans"/>
              </w:rPr>
              <w:lastRenderedPageBreak/>
              <w:t>💪</w:t>
            </w:r>
            <w:r>
              <w:t xml:space="preserve"> Challenge yourself</w:t>
            </w:r>
          </w:p>
        </w:tc>
        <w:tc>
          <w:tcPr>
            <w:tcW w:w="7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96B9E" w14:textId="77777777" w:rsidR="00C75299" w:rsidRDefault="00C75299" w:rsidP="009E123B">
            <w:r>
              <w:t>Stepping outside comfort zones helps you grow stronger and more confident.</w:t>
            </w:r>
          </w:p>
        </w:tc>
      </w:tr>
    </w:tbl>
    <w:p w14:paraId="25F2E2AC" w14:textId="77777777" w:rsidR="00C75299" w:rsidRDefault="00C75299" w:rsidP="00C75299">
      <w:r>
        <w:pict w14:anchorId="3FEA120D">
          <v:rect id="_x0000_i1029" style="width:0;height:1.5pt" o:hralign="center" o:hrstd="t" o:hr="t" fillcolor="#a0a0a0" stroked="f"/>
        </w:pict>
      </w:r>
    </w:p>
    <w:p w14:paraId="71EE94DB" w14:textId="77777777" w:rsidR="00C75299" w:rsidRDefault="00C75299" w:rsidP="00C75299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68D1947C" w14:textId="77777777" w:rsidR="00C75299" w:rsidRDefault="00C75299" w:rsidP="00C75299">
      <w:r>
        <w:t>"You have assembled a set of tools that will guide you in building stronger self-esteem. Use them regularly, and they will support your growth and productivity."</w:t>
      </w:r>
    </w:p>
    <w:p w14:paraId="4B3A4DDC" w14:textId="77777777" w:rsidR="00C75299" w:rsidRDefault="00C75299" w:rsidP="00C75299"/>
    <w:p w14:paraId="7F631FCE" w14:textId="16C9D195" w:rsidR="00AE1A7D" w:rsidRDefault="00C75299" w:rsidP="00C75299">
      <w:r>
        <w:pict w14:anchorId="11C3493A">
          <v:rect id="_x0000_i1030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D58E0"/>
    <w:multiLevelType w:val="multilevel"/>
    <w:tmpl w:val="C63A3A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0D579BB"/>
    <w:multiLevelType w:val="multilevel"/>
    <w:tmpl w:val="84E00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01772111">
    <w:abstractNumId w:val="1"/>
  </w:num>
  <w:num w:numId="2" w16cid:durableId="124526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99"/>
    <w:rsid w:val="00581816"/>
    <w:rsid w:val="00964427"/>
    <w:rsid w:val="009D7719"/>
    <w:rsid w:val="00AE1A7D"/>
    <w:rsid w:val="00C7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5354"/>
  <w15:chartTrackingRefBased/>
  <w15:docId w15:val="{F6D669E7-F2A3-40E4-B038-67928409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99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2025-10-09T08:22:00Z</dcterms:created>
  <dcterms:modified xsi:type="dcterms:W3CDTF">2025-10-09T08:22:00Z</dcterms:modified>
</cp:coreProperties>
</file>