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912C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🎮</w:t>
      </w:r>
      <w:r>
        <w:rPr>
          <w:b/>
        </w:rPr>
        <w:t xml:space="preserve"> Activity 3: Role-Play – The Social Challenge Simulator</w:t>
      </w:r>
    </w:p>
    <w:p w14:paraId="3C09020D" w14:textId="77777777" w:rsidR="00BD541F" w:rsidRDefault="00BD541F" w:rsidP="00BD541F">
      <w:r>
        <w:pict w14:anchorId="4EEE723B">
          <v:rect id="_x0000_i1025" style="width:0;height:1.5pt" o:hralign="center" o:hrstd="t" o:hr="t" fillcolor="#a0a0a0" stroked="f"/>
        </w:pict>
      </w:r>
    </w:p>
    <w:p w14:paraId="40A087FC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98DB186" w14:textId="77777777" w:rsidR="00BD541F" w:rsidRDefault="00BD541F" w:rsidP="00BD541F">
      <w:r>
        <w:t>"Life brings social challenges. In this activity, you will step into different scenarios and decide how to respond. Your choices will reveal the skills you use to solve problems."</w:t>
      </w:r>
    </w:p>
    <w:p w14:paraId="7BE05FDB" w14:textId="77777777" w:rsidR="00BD541F" w:rsidRDefault="00BD541F" w:rsidP="00BD541F">
      <w:r>
        <w:pict w14:anchorId="2CA12AC9">
          <v:rect id="_x0000_i1026" style="width:0;height:1.5pt" o:hralign="center" o:hrstd="t" o:hr="t" fillcolor="#a0a0a0" stroked="f"/>
        </w:pict>
      </w:r>
    </w:p>
    <w:p w14:paraId="69CA5043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1761659" w14:textId="77777777" w:rsidR="00BD541F" w:rsidRDefault="00BD541F" w:rsidP="00BD541F">
      <w:pPr>
        <w:numPr>
          <w:ilvl w:val="0"/>
          <w:numId w:val="1"/>
        </w:numPr>
      </w:pPr>
      <w:r>
        <w:t xml:space="preserve">Create </w:t>
      </w:r>
      <w:r>
        <w:rPr>
          <w:b/>
        </w:rPr>
        <w:t>three scenarios</w:t>
      </w:r>
      <w:r>
        <w:t xml:space="preserve"> with four labelled response options each (A, B, C, D).</w:t>
      </w:r>
    </w:p>
    <w:p w14:paraId="7A441F68" w14:textId="77777777" w:rsidR="00BD541F" w:rsidRDefault="00BD541F" w:rsidP="00BD541F">
      <w:pPr>
        <w:numPr>
          <w:ilvl w:val="0"/>
          <w:numId w:val="1"/>
        </w:numPr>
      </w:pPr>
      <w:r>
        <w:t>Each choice should be clickable and lead to an animated or text-based outcome.</w:t>
      </w:r>
    </w:p>
    <w:p w14:paraId="2275D923" w14:textId="77777777" w:rsidR="00BD541F" w:rsidRDefault="00BD541F" w:rsidP="00BD541F">
      <w:pPr>
        <w:numPr>
          <w:ilvl w:val="0"/>
          <w:numId w:val="1"/>
        </w:numPr>
      </w:pPr>
      <w:r>
        <w:t xml:space="preserve">Display </w:t>
      </w:r>
      <w:r>
        <w:rPr>
          <w:b/>
        </w:rPr>
        <w:t>facilitative feedback</w:t>
      </w:r>
      <w:r>
        <w:t xml:space="preserve"> after each choice.</w:t>
      </w:r>
    </w:p>
    <w:p w14:paraId="1E17CD0A" w14:textId="77777777" w:rsidR="00BD541F" w:rsidRDefault="00BD541F" w:rsidP="00BD541F">
      <w:pPr>
        <w:numPr>
          <w:ilvl w:val="0"/>
          <w:numId w:val="1"/>
        </w:numPr>
      </w:pPr>
      <w:r>
        <w:t>Allow learners to retry or explore alternative responses.</w:t>
      </w:r>
    </w:p>
    <w:p w14:paraId="1221AA63" w14:textId="77777777" w:rsidR="00BD541F" w:rsidRDefault="00BD541F" w:rsidP="00BD541F">
      <w:r>
        <w:pict w14:anchorId="3DF32355">
          <v:rect id="_x0000_i1027" style="width:0;height:1.5pt" o:hralign="center" o:hrstd="t" o:hr="t" fillcolor="#a0a0a0" stroked="f"/>
        </w:pict>
      </w:r>
    </w:p>
    <w:p w14:paraId="309262D2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7AE5D75F" w14:textId="77777777" w:rsidR="00BD541F" w:rsidRDefault="00BD541F" w:rsidP="00BD541F">
      <w:r>
        <w:t>Read each scenario carefully. Select one of the labelled responses (A, B, C, or D). Watch or read the outcome and note the skill it demonstrates.</w:t>
      </w:r>
    </w:p>
    <w:p w14:paraId="5E84437B" w14:textId="77777777" w:rsidR="00BD541F" w:rsidRDefault="00BD541F" w:rsidP="00BD541F">
      <w:r>
        <w:pict w14:anchorId="339F4434">
          <v:rect id="_x0000_i1028" style="width:0;height:1.5pt" o:hralign="center" o:hrstd="t" o:hr="t" fillcolor="#a0a0a0" stroked="f"/>
        </w:pict>
      </w:r>
    </w:p>
    <w:p w14:paraId="131DBC26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76C7B7F2" w14:textId="77777777" w:rsidR="00BD541F" w:rsidRDefault="00BD541F" w:rsidP="00BD541F">
      <w:pPr>
        <w:numPr>
          <w:ilvl w:val="0"/>
          <w:numId w:val="2"/>
        </w:numPr>
      </w:pPr>
      <w:r>
        <w:t>"What would a respectful and responsible student do?"</w:t>
      </w:r>
    </w:p>
    <w:p w14:paraId="66E8BD51" w14:textId="77777777" w:rsidR="00BD541F" w:rsidRDefault="00BD541F" w:rsidP="00BD541F">
      <w:pPr>
        <w:numPr>
          <w:ilvl w:val="0"/>
          <w:numId w:val="2"/>
        </w:numPr>
      </w:pPr>
      <w:r>
        <w:t>"How can you solve the issue without blaming others?"</w:t>
      </w:r>
    </w:p>
    <w:p w14:paraId="09B3B6C1" w14:textId="77777777" w:rsidR="00BD541F" w:rsidRDefault="00BD541F" w:rsidP="00BD541F">
      <w:pPr>
        <w:numPr>
          <w:ilvl w:val="0"/>
          <w:numId w:val="2"/>
        </w:numPr>
      </w:pPr>
      <w:r>
        <w:t>"Think about the long-term effect of your choice."</w:t>
      </w:r>
    </w:p>
    <w:p w14:paraId="4E76B3EC" w14:textId="77777777" w:rsidR="00BD541F" w:rsidRDefault="00BD541F" w:rsidP="00BD541F">
      <w:r>
        <w:pict w14:anchorId="00084DF2">
          <v:rect id="_x0000_i1029" style="width:0;height:1.5pt" o:hralign="center" o:hrstd="t" o:hr="t" fillcolor="#a0a0a0" stroked="f"/>
        </w:pict>
      </w:r>
    </w:p>
    <w:p w14:paraId="3AE14C36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70358789" w14:textId="77777777" w:rsidR="00BD541F" w:rsidRDefault="00BD541F" w:rsidP="00BD541F">
      <w:r>
        <w:rPr>
          <w:b/>
        </w:rPr>
        <w:t>Scenario 1: Group Project – One member is not contributing</w:t>
      </w:r>
    </w:p>
    <w:tbl>
      <w:tblPr>
        <w:tblW w:w="6788" w:type="dxa"/>
        <w:tblLayout w:type="fixed"/>
        <w:tblLook w:val="0400" w:firstRow="0" w:lastRow="0" w:firstColumn="0" w:lastColumn="0" w:noHBand="0" w:noVBand="1"/>
      </w:tblPr>
      <w:tblGrid>
        <w:gridCol w:w="640"/>
        <w:gridCol w:w="1965"/>
        <w:gridCol w:w="4183"/>
      </w:tblGrid>
      <w:tr w:rsidR="00BD541F" w14:paraId="0BBAD1F6" w14:textId="77777777" w:rsidTr="001A1D48">
        <w:trPr>
          <w:tblHeader/>
        </w:trPr>
        <w:tc>
          <w:tcPr>
            <w:tcW w:w="640" w:type="dxa"/>
            <w:vAlign w:val="center"/>
          </w:tcPr>
          <w:p w14:paraId="509D7D64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1965" w:type="dxa"/>
            <w:vAlign w:val="center"/>
          </w:tcPr>
          <w:p w14:paraId="44E05173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183" w:type="dxa"/>
            <w:vAlign w:val="center"/>
          </w:tcPr>
          <w:p w14:paraId="6CA186BC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D541F" w14:paraId="01769957" w14:textId="77777777" w:rsidTr="001A1D48">
        <w:tc>
          <w:tcPr>
            <w:tcW w:w="640" w:type="dxa"/>
            <w:vAlign w:val="center"/>
          </w:tcPr>
          <w:p w14:paraId="191580FE" w14:textId="77777777" w:rsidR="00BD541F" w:rsidRDefault="00BD541F" w:rsidP="001A1D48">
            <w:r>
              <w:t>A</w:t>
            </w:r>
          </w:p>
        </w:tc>
        <w:tc>
          <w:tcPr>
            <w:tcW w:w="1965" w:type="dxa"/>
            <w:vAlign w:val="center"/>
          </w:tcPr>
          <w:p w14:paraId="690253B5" w14:textId="77777777" w:rsidR="00BD541F" w:rsidRDefault="00BD541F" w:rsidP="001A1D48">
            <w:r>
              <w:t>Confront kindly</w:t>
            </w:r>
          </w:p>
        </w:tc>
        <w:tc>
          <w:tcPr>
            <w:tcW w:w="4183" w:type="dxa"/>
            <w:vAlign w:val="center"/>
          </w:tcPr>
          <w:p w14:paraId="195232E1" w14:textId="77777777" w:rsidR="00BD541F" w:rsidRDefault="00BD541F" w:rsidP="001A1D48">
            <w:r>
              <w:t>Learner listens and starts working</w:t>
            </w:r>
          </w:p>
        </w:tc>
      </w:tr>
      <w:tr w:rsidR="00BD541F" w14:paraId="60D3531B" w14:textId="77777777" w:rsidTr="001A1D48">
        <w:tc>
          <w:tcPr>
            <w:tcW w:w="640" w:type="dxa"/>
            <w:vAlign w:val="center"/>
          </w:tcPr>
          <w:p w14:paraId="3DE5498A" w14:textId="77777777" w:rsidR="00BD541F" w:rsidRDefault="00BD541F" w:rsidP="001A1D48">
            <w:r>
              <w:t>B</w:t>
            </w:r>
          </w:p>
        </w:tc>
        <w:tc>
          <w:tcPr>
            <w:tcW w:w="1965" w:type="dxa"/>
            <w:vAlign w:val="center"/>
          </w:tcPr>
          <w:p w14:paraId="2043100C" w14:textId="77777777" w:rsidR="00BD541F" w:rsidRDefault="00BD541F" w:rsidP="001A1D48">
            <w:r>
              <w:t>Ignore</w:t>
            </w:r>
          </w:p>
        </w:tc>
        <w:tc>
          <w:tcPr>
            <w:tcW w:w="4183" w:type="dxa"/>
            <w:vAlign w:val="center"/>
          </w:tcPr>
          <w:p w14:paraId="47CB644A" w14:textId="77777777" w:rsidR="00BD541F" w:rsidRDefault="00BD541F" w:rsidP="001A1D48">
            <w:r>
              <w:t xml:space="preserve">Workload </w:t>
            </w:r>
            <w:proofErr w:type="gramStart"/>
            <w:r>
              <w:t>increases,</w:t>
            </w:r>
            <w:proofErr w:type="gramEnd"/>
            <w:r>
              <w:t xml:space="preserve"> tension grows</w:t>
            </w:r>
          </w:p>
        </w:tc>
      </w:tr>
      <w:tr w:rsidR="00BD541F" w14:paraId="71B75F94" w14:textId="77777777" w:rsidTr="001A1D48">
        <w:tc>
          <w:tcPr>
            <w:tcW w:w="640" w:type="dxa"/>
            <w:vAlign w:val="center"/>
          </w:tcPr>
          <w:p w14:paraId="2628260D" w14:textId="77777777" w:rsidR="00BD541F" w:rsidRDefault="00BD541F" w:rsidP="001A1D48">
            <w:r>
              <w:t>C</w:t>
            </w:r>
          </w:p>
        </w:tc>
        <w:tc>
          <w:tcPr>
            <w:tcW w:w="1965" w:type="dxa"/>
            <w:vAlign w:val="center"/>
          </w:tcPr>
          <w:p w14:paraId="6D488222" w14:textId="77777777" w:rsidR="00BD541F" w:rsidRDefault="00BD541F" w:rsidP="001A1D48">
            <w:r>
              <w:t>Report immediately</w:t>
            </w:r>
          </w:p>
        </w:tc>
        <w:tc>
          <w:tcPr>
            <w:tcW w:w="4183" w:type="dxa"/>
            <w:vAlign w:val="center"/>
          </w:tcPr>
          <w:p w14:paraId="11B54226" w14:textId="77777777" w:rsidR="00BD541F" w:rsidRDefault="00BD541F" w:rsidP="001A1D48">
            <w:r>
              <w:t>Teacher intervenes, student feels embarrassed</w:t>
            </w:r>
          </w:p>
        </w:tc>
      </w:tr>
      <w:tr w:rsidR="00BD541F" w14:paraId="026F41BE" w14:textId="77777777" w:rsidTr="001A1D48">
        <w:tc>
          <w:tcPr>
            <w:tcW w:w="640" w:type="dxa"/>
            <w:vAlign w:val="center"/>
          </w:tcPr>
          <w:p w14:paraId="22DA9E50" w14:textId="77777777" w:rsidR="00BD541F" w:rsidRDefault="00BD541F" w:rsidP="001A1D48">
            <w:r>
              <w:t>D</w:t>
            </w:r>
          </w:p>
        </w:tc>
        <w:tc>
          <w:tcPr>
            <w:tcW w:w="1965" w:type="dxa"/>
            <w:vAlign w:val="center"/>
          </w:tcPr>
          <w:p w14:paraId="37F82C1E" w14:textId="77777777" w:rsidR="00BD541F" w:rsidRDefault="00BD541F" w:rsidP="001A1D48">
            <w:r>
              <w:t>Invite to talk privately</w:t>
            </w:r>
          </w:p>
        </w:tc>
        <w:tc>
          <w:tcPr>
            <w:tcW w:w="4183" w:type="dxa"/>
            <w:vAlign w:val="center"/>
          </w:tcPr>
          <w:p w14:paraId="46C1588F" w14:textId="77777777" w:rsidR="00BD541F" w:rsidRDefault="00BD541F" w:rsidP="001A1D48">
            <w:r>
              <w:t>Learner shares struggles, group improves</w:t>
            </w:r>
          </w:p>
        </w:tc>
      </w:tr>
    </w:tbl>
    <w:p w14:paraId="0139B6B2" w14:textId="77777777" w:rsidR="00BD541F" w:rsidRDefault="00BD541F" w:rsidP="00BD541F">
      <w:r>
        <w:pict w14:anchorId="59A2E23A">
          <v:rect id="_x0000_i1030" style="width:0;height:1.5pt" o:hralign="center" o:hrstd="t" o:hr="t" fillcolor="#a0a0a0" stroked="f"/>
        </w:pict>
      </w:r>
    </w:p>
    <w:p w14:paraId="1E2285A3" w14:textId="77777777" w:rsidR="00BD541F" w:rsidRDefault="00BD541F" w:rsidP="00BD541F">
      <w:r>
        <w:rPr>
          <w:b/>
        </w:rPr>
        <w:lastRenderedPageBreak/>
        <w:t>Scenario 2: Playground Disagreement – Two classmates are arguing loudly</w:t>
      </w:r>
    </w:p>
    <w:tbl>
      <w:tblPr>
        <w:tblW w:w="7661" w:type="dxa"/>
        <w:tblLayout w:type="fixed"/>
        <w:tblLook w:val="0400" w:firstRow="0" w:lastRow="0" w:firstColumn="0" w:lastColumn="0" w:noHBand="0" w:noVBand="1"/>
      </w:tblPr>
      <w:tblGrid>
        <w:gridCol w:w="640"/>
        <w:gridCol w:w="2446"/>
        <w:gridCol w:w="4575"/>
      </w:tblGrid>
      <w:tr w:rsidR="00BD541F" w14:paraId="40FB9E1E" w14:textId="77777777" w:rsidTr="001A1D48">
        <w:trPr>
          <w:tblHeader/>
        </w:trPr>
        <w:tc>
          <w:tcPr>
            <w:tcW w:w="640" w:type="dxa"/>
            <w:vAlign w:val="center"/>
          </w:tcPr>
          <w:p w14:paraId="2D6D86D1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2446" w:type="dxa"/>
            <w:vAlign w:val="center"/>
          </w:tcPr>
          <w:p w14:paraId="5DD9C6FE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575" w:type="dxa"/>
            <w:vAlign w:val="center"/>
          </w:tcPr>
          <w:p w14:paraId="06B3F646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D541F" w14:paraId="36BE1A03" w14:textId="77777777" w:rsidTr="001A1D48">
        <w:tc>
          <w:tcPr>
            <w:tcW w:w="640" w:type="dxa"/>
            <w:vAlign w:val="center"/>
          </w:tcPr>
          <w:p w14:paraId="0FEDB1B4" w14:textId="77777777" w:rsidR="00BD541F" w:rsidRDefault="00BD541F" w:rsidP="001A1D48">
            <w:r>
              <w:t>A</w:t>
            </w:r>
          </w:p>
        </w:tc>
        <w:tc>
          <w:tcPr>
            <w:tcW w:w="2446" w:type="dxa"/>
            <w:vAlign w:val="center"/>
          </w:tcPr>
          <w:p w14:paraId="2CC700D6" w14:textId="77777777" w:rsidR="00BD541F" w:rsidRDefault="00BD541F" w:rsidP="001A1D48">
            <w:r>
              <w:t>Step in calmly and mediate</w:t>
            </w:r>
          </w:p>
        </w:tc>
        <w:tc>
          <w:tcPr>
            <w:tcW w:w="4575" w:type="dxa"/>
            <w:vAlign w:val="center"/>
          </w:tcPr>
          <w:p w14:paraId="6977DF4A" w14:textId="77777777" w:rsidR="00BD541F" w:rsidRDefault="00BD541F" w:rsidP="001A1D48">
            <w:r>
              <w:t>Both students calm down and reach understanding</w:t>
            </w:r>
          </w:p>
        </w:tc>
      </w:tr>
      <w:tr w:rsidR="00BD541F" w14:paraId="25259D4B" w14:textId="77777777" w:rsidTr="001A1D48">
        <w:tc>
          <w:tcPr>
            <w:tcW w:w="640" w:type="dxa"/>
            <w:vAlign w:val="center"/>
          </w:tcPr>
          <w:p w14:paraId="35F8AFCB" w14:textId="77777777" w:rsidR="00BD541F" w:rsidRDefault="00BD541F" w:rsidP="001A1D48">
            <w:r>
              <w:t>B</w:t>
            </w:r>
          </w:p>
        </w:tc>
        <w:tc>
          <w:tcPr>
            <w:tcW w:w="2446" w:type="dxa"/>
            <w:vAlign w:val="center"/>
          </w:tcPr>
          <w:p w14:paraId="207CDC42" w14:textId="77777777" w:rsidR="00BD541F" w:rsidRDefault="00BD541F" w:rsidP="001A1D48">
            <w:r>
              <w:t>Walk away without helping</w:t>
            </w:r>
          </w:p>
        </w:tc>
        <w:tc>
          <w:tcPr>
            <w:tcW w:w="4575" w:type="dxa"/>
            <w:vAlign w:val="center"/>
          </w:tcPr>
          <w:p w14:paraId="711A9DD3" w14:textId="77777777" w:rsidR="00BD541F" w:rsidRDefault="00BD541F" w:rsidP="001A1D48">
            <w:r>
              <w:t>Argument continues and worsens</w:t>
            </w:r>
          </w:p>
        </w:tc>
      </w:tr>
      <w:tr w:rsidR="00BD541F" w14:paraId="6B7D76DE" w14:textId="77777777" w:rsidTr="001A1D48">
        <w:tc>
          <w:tcPr>
            <w:tcW w:w="640" w:type="dxa"/>
            <w:vAlign w:val="center"/>
          </w:tcPr>
          <w:p w14:paraId="2F10009E" w14:textId="77777777" w:rsidR="00BD541F" w:rsidRDefault="00BD541F" w:rsidP="001A1D48">
            <w:r>
              <w:t>C</w:t>
            </w:r>
          </w:p>
        </w:tc>
        <w:tc>
          <w:tcPr>
            <w:tcW w:w="2446" w:type="dxa"/>
            <w:vAlign w:val="center"/>
          </w:tcPr>
          <w:p w14:paraId="13F473FC" w14:textId="77777777" w:rsidR="00BD541F" w:rsidRDefault="00BD541F" w:rsidP="001A1D48">
            <w:r>
              <w:t>Shout at them to stop</w:t>
            </w:r>
          </w:p>
        </w:tc>
        <w:tc>
          <w:tcPr>
            <w:tcW w:w="4575" w:type="dxa"/>
            <w:vAlign w:val="center"/>
          </w:tcPr>
          <w:p w14:paraId="24124212" w14:textId="77777777" w:rsidR="00BD541F" w:rsidRDefault="00BD541F" w:rsidP="001A1D48">
            <w:r>
              <w:t>Argument escalates further</w:t>
            </w:r>
          </w:p>
        </w:tc>
      </w:tr>
      <w:tr w:rsidR="00BD541F" w14:paraId="09B84F67" w14:textId="77777777" w:rsidTr="001A1D48">
        <w:tc>
          <w:tcPr>
            <w:tcW w:w="640" w:type="dxa"/>
            <w:vAlign w:val="center"/>
          </w:tcPr>
          <w:p w14:paraId="474603AE" w14:textId="77777777" w:rsidR="00BD541F" w:rsidRDefault="00BD541F" w:rsidP="001A1D48">
            <w:r>
              <w:t>D</w:t>
            </w:r>
          </w:p>
        </w:tc>
        <w:tc>
          <w:tcPr>
            <w:tcW w:w="2446" w:type="dxa"/>
            <w:vAlign w:val="center"/>
          </w:tcPr>
          <w:p w14:paraId="64080CBD" w14:textId="77777777" w:rsidR="00BD541F" w:rsidRDefault="00BD541F" w:rsidP="001A1D48">
            <w:r>
              <w:t>Ask a teacher for support</w:t>
            </w:r>
          </w:p>
        </w:tc>
        <w:tc>
          <w:tcPr>
            <w:tcW w:w="4575" w:type="dxa"/>
            <w:vAlign w:val="center"/>
          </w:tcPr>
          <w:p w14:paraId="23DDA965" w14:textId="77777777" w:rsidR="00BD541F" w:rsidRDefault="00BD541F" w:rsidP="001A1D48">
            <w:r>
              <w:t>Teacher helps them resolve the issue</w:t>
            </w:r>
          </w:p>
        </w:tc>
      </w:tr>
    </w:tbl>
    <w:p w14:paraId="7ECACF5F" w14:textId="77777777" w:rsidR="00BD541F" w:rsidRDefault="00BD541F" w:rsidP="00BD541F">
      <w:r>
        <w:pict w14:anchorId="58CDB671">
          <v:rect id="_x0000_i1031" style="width:0;height:1.5pt" o:hralign="center" o:hrstd="t" o:hr="t" fillcolor="#a0a0a0" stroked="f"/>
        </w:pict>
      </w:r>
    </w:p>
    <w:p w14:paraId="45826F1D" w14:textId="77777777" w:rsidR="00BD541F" w:rsidRDefault="00BD541F" w:rsidP="00BD541F">
      <w:r>
        <w:rPr>
          <w:b/>
        </w:rPr>
        <w:t>Scenario 3: Online Group Chat – Hurtful message posted about a classmate</w:t>
      </w:r>
    </w:p>
    <w:tbl>
      <w:tblPr>
        <w:tblW w:w="7850" w:type="dxa"/>
        <w:tblLayout w:type="fixed"/>
        <w:tblLook w:val="0400" w:firstRow="0" w:lastRow="0" w:firstColumn="0" w:lastColumn="0" w:noHBand="0" w:noVBand="1"/>
      </w:tblPr>
      <w:tblGrid>
        <w:gridCol w:w="640"/>
        <w:gridCol w:w="3034"/>
        <w:gridCol w:w="4176"/>
      </w:tblGrid>
      <w:tr w:rsidR="00BD541F" w14:paraId="2369B95A" w14:textId="77777777" w:rsidTr="001A1D48">
        <w:trPr>
          <w:tblHeader/>
        </w:trPr>
        <w:tc>
          <w:tcPr>
            <w:tcW w:w="640" w:type="dxa"/>
            <w:vAlign w:val="center"/>
          </w:tcPr>
          <w:p w14:paraId="37ED9243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3034" w:type="dxa"/>
            <w:vAlign w:val="center"/>
          </w:tcPr>
          <w:p w14:paraId="3010EF4E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176" w:type="dxa"/>
            <w:vAlign w:val="center"/>
          </w:tcPr>
          <w:p w14:paraId="14B94A72" w14:textId="77777777" w:rsidR="00BD541F" w:rsidRDefault="00BD541F" w:rsidP="001A1D48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D541F" w14:paraId="3B1CED0E" w14:textId="77777777" w:rsidTr="001A1D48">
        <w:tc>
          <w:tcPr>
            <w:tcW w:w="640" w:type="dxa"/>
            <w:vAlign w:val="center"/>
          </w:tcPr>
          <w:p w14:paraId="29F8858B" w14:textId="77777777" w:rsidR="00BD541F" w:rsidRDefault="00BD541F" w:rsidP="001A1D48">
            <w:r>
              <w:t>A</w:t>
            </w:r>
          </w:p>
        </w:tc>
        <w:tc>
          <w:tcPr>
            <w:tcW w:w="3034" w:type="dxa"/>
            <w:vAlign w:val="center"/>
          </w:tcPr>
          <w:p w14:paraId="3E27E2CA" w14:textId="77777777" w:rsidR="00BD541F" w:rsidRDefault="00BD541F" w:rsidP="001A1D48">
            <w:r>
              <w:t>Defend the classmate politely</w:t>
            </w:r>
          </w:p>
        </w:tc>
        <w:tc>
          <w:tcPr>
            <w:tcW w:w="4176" w:type="dxa"/>
            <w:vAlign w:val="center"/>
          </w:tcPr>
          <w:p w14:paraId="1B342931" w14:textId="77777777" w:rsidR="00BD541F" w:rsidRDefault="00BD541F" w:rsidP="001A1D48">
            <w:r>
              <w:t>Classmate feels supported and others reflect</w:t>
            </w:r>
          </w:p>
        </w:tc>
      </w:tr>
      <w:tr w:rsidR="00BD541F" w14:paraId="3EFCDCCC" w14:textId="77777777" w:rsidTr="001A1D48">
        <w:tc>
          <w:tcPr>
            <w:tcW w:w="640" w:type="dxa"/>
            <w:vAlign w:val="center"/>
          </w:tcPr>
          <w:p w14:paraId="5FBF0B06" w14:textId="77777777" w:rsidR="00BD541F" w:rsidRDefault="00BD541F" w:rsidP="001A1D48">
            <w:r>
              <w:t>B</w:t>
            </w:r>
          </w:p>
        </w:tc>
        <w:tc>
          <w:tcPr>
            <w:tcW w:w="3034" w:type="dxa"/>
            <w:vAlign w:val="center"/>
          </w:tcPr>
          <w:p w14:paraId="3F16D652" w14:textId="77777777" w:rsidR="00BD541F" w:rsidRDefault="00BD541F" w:rsidP="001A1D48">
            <w:r>
              <w:t>Say nothing and scroll on</w:t>
            </w:r>
          </w:p>
        </w:tc>
        <w:tc>
          <w:tcPr>
            <w:tcW w:w="4176" w:type="dxa"/>
            <w:vAlign w:val="center"/>
          </w:tcPr>
          <w:p w14:paraId="6A28EC44" w14:textId="77777777" w:rsidR="00BD541F" w:rsidRDefault="00BD541F" w:rsidP="001A1D48">
            <w:r>
              <w:t>The harmful message spreads further</w:t>
            </w:r>
          </w:p>
        </w:tc>
      </w:tr>
      <w:tr w:rsidR="00BD541F" w14:paraId="100E2FC6" w14:textId="77777777" w:rsidTr="001A1D48">
        <w:tc>
          <w:tcPr>
            <w:tcW w:w="640" w:type="dxa"/>
            <w:vAlign w:val="center"/>
          </w:tcPr>
          <w:p w14:paraId="05AF4DC3" w14:textId="77777777" w:rsidR="00BD541F" w:rsidRDefault="00BD541F" w:rsidP="001A1D48">
            <w:r>
              <w:t>C</w:t>
            </w:r>
          </w:p>
        </w:tc>
        <w:tc>
          <w:tcPr>
            <w:tcW w:w="3034" w:type="dxa"/>
            <w:vAlign w:val="center"/>
          </w:tcPr>
          <w:p w14:paraId="3146E88A" w14:textId="77777777" w:rsidR="00BD541F" w:rsidRDefault="00BD541F" w:rsidP="001A1D48">
            <w:r>
              <w:t>Reply with anger</w:t>
            </w:r>
          </w:p>
        </w:tc>
        <w:tc>
          <w:tcPr>
            <w:tcW w:w="4176" w:type="dxa"/>
            <w:vAlign w:val="center"/>
          </w:tcPr>
          <w:p w14:paraId="0853C08A" w14:textId="77777777" w:rsidR="00BD541F" w:rsidRDefault="00BD541F" w:rsidP="001A1D48">
            <w:r>
              <w:t>Conflict grows online and more join in</w:t>
            </w:r>
          </w:p>
        </w:tc>
      </w:tr>
      <w:tr w:rsidR="00BD541F" w14:paraId="71A283CB" w14:textId="77777777" w:rsidTr="001A1D48">
        <w:tc>
          <w:tcPr>
            <w:tcW w:w="640" w:type="dxa"/>
            <w:vAlign w:val="center"/>
          </w:tcPr>
          <w:p w14:paraId="0B4B76E8" w14:textId="77777777" w:rsidR="00BD541F" w:rsidRDefault="00BD541F" w:rsidP="001A1D48">
            <w:r>
              <w:t>D</w:t>
            </w:r>
          </w:p>
        </w:tc>
        <w:tc>
          <w:tcPr>
            <w:tcW w:w="3034" w:type="dxa"/>
            <w:vAlign w:val="center"/>
          </w:tcPr>
          <w:p w14:paraId="691D49B1" w14:textId="77777777" w:rsidR="00BD541F" w:rsidRDefault="00BD541F" w:rsidP="001A1D48">
            <w:r>
              <w:t>Report to group admin or teacher</w:t>
            </w:r>
          </w:p>
        </w:tc>
        <w:tc>
          <w:tcPr>
            <w:tcW w:w="4176" w:type="dxa"/>
            <w:vAlign w:val="center"/>
          </w:tcPr>
          <w:p w14:paraId="23A0F9F9" w14:textId="77777777" w:rsidR="00BD541F" w:rsidRDefault="00BD541F" w:rsidP="001A1D48">
            <w:r>
              <w:t>The message is removed and guidance is given</w:t>
            </w:r>
          </w:p>
        </w:tc>
      </w:tr>
    </w:tbl>
    <w:p w14:paraId="02A707BF" w14:textId="77777777" w:rsidR="00BD541F" w:rsidRDefault="00BD541F" w:rsidP="00BD541F">
      <w:r>
        <w:pict w14:anchorId="66DCFFB0">
          <v:rect id="_x0000_i1032" style="width:0;height:1.5pt" o:hralign="center" o:hrstd="t" o:hr="t" fillcolor="#a0a0a0" stroked="f"/>
        </w:pict>
      </w:r>
    </w:p>
    <w:p w14:paraId="5CE0EDBF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Feedback for Learners</w:t>
      </w:r>
    </w:p>
    <w:p w14:paraId="3C0D9D8B" w14:textId="77777777" w:rsidR="00BD541F" w:rsidRDefault="00BD541F" w:rsidP="00BD541F">
      <w:r>
        <w:rPr>
          <w:b/>
        </w:rPr>
        <w:t>Scenario 1 Feedback</w:t>
      </w:r>
    </w:p>
    <w:p w14:paraId="7161B037" w14:textId="77777777" w:rsidR="00BD541F" w:rsidRDefault="00BD541F" w:rsidP="00BD541F">
      <w:pPr>
        <w:numPr>
          <w:ilvl w:val="0"/>
          <w:numId w:val="3"/>
        </w:numPr>
      </w:pPr>
      <w:r>
        <w:t xml:space="preserve">A → </w:t>
      </w:r>
      <w:sdt>
        <w:sdtPr>
          <w:tag w:val="goog_rdk_11"/>
          <w:id w:val="154590274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"Good choice. You spoke firmly but with respect, which encourages teamwork."</w:t>
      </w:r>
    </w:p>
    <w:p w14:paraId="4BB21C33" w14:textId="77777777" w:rsidR="00BD541F" w:rsidRDefault="00BD541F" w:rsidP="00BD541F">
      <w:pPr>
        <w:numPr>
          <w:ilvl w:val="0"/>
          <w:numId w:val="3"/>
        </w:numPr>
      </w:pPr>
      <w:r>
        <w:t xml:space="preserve">B → </w:t>
      </w:r>
      <w:sdt>
        <w:sdtPr>
          <w:tag w:val="goog_rdk_12"/>
          <w:id w:val="-69413814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avoids the problem. The workload will increase for you and tension will grow."</w:t>
      </w:r>
    </w:p>
    <w:p w14:paraId="0AF0B1DD" w14:textId="77777777" w:rsidR="00BD541F" w:rsidRDefault="00BD541F" w:rsidP="00BD541F">
      <w:pPr>
        <w:numPr>
          <w:ilvl w:val="0"/>
          <w:numId w:val="3"/>
        </w:numPr>
      </w:pPr>
      <w:r>
        <w:t xml:space="preserve">C → </w:t>
      </w:r>
      <w:sdt>
        <w:sdtPr>
          <w:tag w:val="goog_rdk_13"/>
          <w:id w:val="-133805874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"The teacher helps, but the student feels embarrassed. Think if there was a kinder way first."</w:t>
      </w:r>
    </w:p>
    <w:p w14:paraId="4EE41CE3" w14:textId="77777777" w:rsidR="00BD541F" w:rsidRDefault="00BD541F" w:rsidP="00BD541F">
      <w:pPr>
        <w:numPr>
          <w:ilvl w:val="0"/>
          <w:numId w:val="3"/>
        </w:numPr>
      </w:pPr>
      <w:r>
        <w:t xml:space="preserve">D → </w:t>
      </w:r>
      <w:sdt>
        <w:sdtPr>
          <w:tag w:val="goog_rdk_14"/>
          <w:id w:val="-1604183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"Excellent. You listened to the learner’s struggles and the group improved."</w:t>
      </w:r>
    </w:p>
    <w:p w14:paraId="203513BF" w14:textId="77777777" w:rsidR="00BD541F" w:rsidRDefault="00BD541F" w:rsidP="00BD541F">
      <w:r>
        <w:rPr>
          <w:b/>
        </w:rPr>
        <w:t>Scenario 2 Feedback</w:t>
      </w:r>
    </w:p>
    <w:p w14:paraId="2F4353B7" w14:textId="77777777" w:rsidR="00BD541F" w:rsidRDefault="00BD541F" w:rsidP="00BD541F">
      <w:pPr>
        <w:numPr>
          <w:ilvl w:val="0"/>
          <w:numId w:val="4"/>
        </w:numPr>
      </w:pPr>
      <w:r>
        <w:t xml:space="preserve">A → </w:t>
      </w:r>
      <w:sdt>
        <w:sdtPr>
          <w:tag w:val="goog_rdk_15"/>
          <w:id w:val="-86543132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"You acted responsibly by helping both sides calm down. Mediation is a strong conflict resolution skill."</w:t>
      </w:r>
    </w:p>
    <w:p w14:paraId="44EF5857" w14:textId="77777777" w:rsidR="00BD541F" w:rsidRDefault="00BD541F" w:rsidP="00BD541F">
      <w:pPr>
        <w:numPr>
          <w:ilvl w:val="0"/>
          <w:numId w:val="4"/>
        </w:numPr>
      </w:pPr>
      <w:r>
        <w:t xml:space="preserve">B → </w:t>
      </w:r>
      <w:sdt>
        <w:sdtPr>
          <w:tag w:val="goog_rdk_16"/>
          <w:id w:val="70977737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"Walking away does not solve the issue. The conflict may continue or get worse."</w:t>
      </w:r>
    </w:p>
    <w:p w14:paraId="2D1CD8AC" w14:textId="77777777" w:rsidR="00BD541F" w:rsidRDefault="00BD541F" w:rsidP="00BD541F">
      <w:pPr>
        <w:numPr>
          <w:ilvl w:val="0"/>
          <w:numId w:val="4"/>
        </w:numPr>
      </w:pPr>
      <w:r>
        <w:t xml:space="preserve">C → </w:t>
      </w:r>
      <w:sdt>
        <w:sdtPr>
          <w:tag w:val="goog_rdk_17"/>
          <w:id w:val="117909689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"Shouting adds to the tension. Conflict needs calm solutions, not more noise."</w:t>
      </w:r>
    </w:p>
    <w:p w14:paraId="46B11ADF" w14:textId="77777777" w:rsidR="00BD541F" w:rsidRDefault="00BD541F" w:rsidP="00BD541F">
      <w:pPr>
        <w:numPr>
          <w:ilvl w:val="0"/>
          <w:numId w:val="4"/>
        </w:numPr>
      </w:pPr>
      <w:r>
        <w:t xml:space="preserve">D → </w:t>
      </w:r>
      <w:sdt>
        <w:sdtPr>
          <w:tag w:val="goog_rdk_18"/>
          <w:id w:val="-97615516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"You showed maturity by seeking help. Teachers can provide fair solutions."</w:t>
      </w:r>
    </w:p>
    <w:p w14:paraId="1360B56E" w14:textId="77777777" w:rsidR="00BD541F" w:rsidRDefault="00BD541F" w:rsidP="00BD541F">
      <w:r>
        <w:rPr>
          <w:b/>
        </w:rPr>
        <w:lastRenderedPageBreak/>
        <w:t>Scenario 3 Feedback</w:t>
      </w:r>
    </w:p>
    <w:p w14:paraId="001CFD54" w14:textId="77777777" w:rsidR="00BD541F" w:rsidRDefault="00BD541F" w:rsidP="00BD541F">
      <w:pPr>
        <w:numPr>
          <w:ilvl w:val="0"/>
          <w:numId w:val="5"/>
        </w:numPr>
      </w:pPr>
      <w:r>
        <w:t xml:space="preserve">A → </w:t>
      </w:r>
      <w:sdt>
        <w:sdtPr>
          <w:tag w:val="goog_rdk_19"/>
          <w:id w:val="65267315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"Well done. You supported your classmate respectfully and encouraged others to reflect."</w:t>
      </w:r>
    </w:p>
    <w:p w14:paraId="732F341D" w14:textId="77777777" w:rsidR="00BD541F" w:rsidRDefault="00BD541F" w:rsidP="00BD541F">
      <w:pPr>
        <w:numPr>
          <w:ilvl w:val="0"/>
          <w:numId w:val="5"/>
        </w:numPr>
      </w:pPr>
      <w:r>
        <w:t xml:space="preserve">B → </w:t>
      </w:r>
      <w:sdt>
        <w:sdtPr>
          <w:tag w:val="goog_rdk_20"/>
          <w:id w:val="94056302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"Silence allows the hurtful message to spread further. Speaking up or acting is better."</w:t>
      </w:r>
    </w:p>
    <w:p w14:paraId="74EF2A01" w14:textId="77777777" w:rsidR="00BD541F" w:rsidRDefault="00BD541F" w:rsidP="00BD541F">
      <w:pPr>
        <w:numPr>
          <w:ilvl w:val="0"/>
          <w:numId w:val="5"/>
        </w:numPr>
      </w:pPr>
      <w:r>
        <w:t xml:space="preserve">C → </w:t>
      </w:r>
      <w:sdt>
        <w:sdtPr>
          <w:tag w:val="goog_rdk_21"/>
          <w:id w:val="19741748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"Responding with anger increases conflict. It can make the situation worse for everyone."</w:t>
      </w:r>
    </w:p>
    <w:p w14:paraId="162B5F21" w14:textId="77777777" w:rsidR="00BD541F" w:rsidRDefault="00BD541F" w:rsidP="00BD541F">
      <w:pPr>
        <w:numPr>
          <w:ilvl w:val="0"/>
          <w:numId w:val="5"/>
        </w:numPr>
      </w:pPr>
      <w:r>
        <w:t xml:space="preserve">D → </w:t>
      </w:r>
      <w:sdt>
        <w:sdtPr>
          <w:tag w:val="goog_rdk_22"/>
          <w:id w:val="151526290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"You chose wisely. Reporting ensures the harmful message is removed and guidance is provided."</w:t>
      </w:r>
    </w:p>
    <w:p w14:paraId="18ED24B8" w14:textId="77777777" w:rsidR="00BD541F" w:rsidRDefault="00BD541F" w:rsidP="00BD541F">
      <w:r>
        <w:pict w14:anchorId="4749FFB1">
          <v:rect id="_x0000_i1033" style="width:0;height:1.5pt" o:hralign="center" o:hrstd="t" o:hr="t" fillcolor="#a0a0a0" stroked="f"/>
        </w:pict>
      </w:r>
    </w:p>
    <w:p w14:paraId="5CA6755E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78F17EC5" w14:textId="77777777" w:rsidR="00BD541F" w:rsidRDefault="00BD541F" w:rsidP="00BD541F">
      <w:r>
        <w:t>"Real social growth happens through practice. Each decision you make builds skills that help you solve problems respectfully, support others, and strengthen relationships in school and beyond."</w:t>
      </w:r>
    </w:p>
    <w:p w14:paraId="639953C9" w14:textId="77777777" w:rsidR="00BD541F" w:rsidRDefault="00BD541F" w:rsidP="00BD541F">
      <w:r>
        <w:pict w14:anchorId="7CE313B2">
          <v:rect id="_x0000_i1034" style="width:0;height:1.5pt" o:hralign="center" o:hrstd="t" o:hr="t" fillcolor="#a0a0a0" stroked="f"/>
        </w:pict>
      </w:r>
    </w:p>
    <w:p w14:paraId="0C30288E" w14:textId="77777777" w:rsidR="00BD541F" w:rsidRDefault="00BD541F" w:rsidP="00BD541F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2E907D98" w14:textId="77777777" w:rsidR="00BD541F" w:rsidRDefault="00BD541F" w:rsidP="00BD541F">
      <w:pPr>
        <w:numPr>
          <w:ilvl w:val="0"/>
          <w:numId w:val="6"/>
        </w:numPr>
      </w:pPr>
      <w:r>
        <w:t>Self-improvement is the process of growing in skills, values, and relationships.</w:t>
      </w:r>
    </w:p>
    <w:p w14:paraId="782EF7EC" w14:textId="77777777" w:rsidR="00BD541F" w:rsidRDefault="00BD541F" w:rsidP="00BD541F">
      <w:pPr>
        <w:numPr>
          <w:ilvl w:val="0"/>
          <w:numId w:val="6"/>
        </w:numPr>
      </w:pPr>
      <w:r>
        <w:t>SMART goals are Specific, Measurable, Achievable, Realistic, and Time-bound.</w:t>
      </w:r>
    </w:p>
    <w:p w14:paraId="3CEA126B" w14:textId="77777777" w:rsidR="00BD541F" w:rsidRDefault="00BD541F" w:rsidP="00BD541F">
      <w:pPr>
        <w:numPr>
          <w:ilvl w:val="0"/>
          <w:numId w:val="6"/>
        </w:numPr>
      </w:pPr>
      <w:r>
        <w:t>Social goals strengthen teamwork, empathy, and confidence.</w:t>
      </w:r>
    </w:p>
    <w:p w14:paraId="7AD16C1C" w14:textId="77777777" w:rsidR="00BD541F" w:rsidRDefault="00BD541F" w:rsidP="00BD541F">
      <w:pPr>
        <w:numPr>
          <w:ilvl w:val="0"/>
          <w:numId w:val="6"/>
        </w:numPr>
      </w:pPr>
      <w:r>
        <w:t>Sharing and reflecting on goals makes them more powerful.</w:t>
      </w:r>
    </w:p>
    <w:p w14:paraId="4F2D54D3" w14:textId="77777777" w:rsidR="00BD541F" w:rsidRDefault="00BD541F" w:rsidP="00BD541F"/>
    <w:p w14:paraId="00F93ECA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C9C"/>
    <w:multiLevelType w:val="multilevel"/>
    <w:tmpl w:val="E52E9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4B4033"/>
    <w:multiLevelType w:val="multilevel"/>
    <w:tmpl w:val="37286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79F262A"/>
    <w:multiLevelType w:val="multilevel"/>
    <w:tmpl w:val="A1C48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4334248"/>
    <w:multiLevelType w:val="multilevel"/>
    <w:tmpl w:val="F4DC4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9741BB"/>
    <w:multiLevelType w:val="multilevel"/>
    <w:tmpl w:val="C3F65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EEC4DEB"/>
    <w:multiLevelType w:val="multilevel"/>
    <w:tmpl w:val="E7568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75448047">
    <w:abstractNumId w:val="5"/>
  </w:num>
  <w:num w:numId="2" w16cid:durableId="1068380617">
    <w:abstractNumId w:val="0"/>
  </w:num>
  <w:num w:numId="3" w16cid:durableId="1450658518">
    <w:abstractNumId w:val="4"/>
  </w:num>
  <w:num w:numId="4" w16cid:durableId="522129706">
    <w:abstractNumId w:val="2"/>
  </w:num>
  <w:num w:numId="5" w16cid:durableId="1873103791">
    <w:abstractNumId w:val="1"/>
  </w:num>
  <w:num w:numId="6" w16cid:durableId="1482379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F"/>
    <w:rsid w:val="00581816"/>
    <w:rsid w:val="008A55B0"/>
    <w:rsid w:val="00964427"/>
    <w:rsid w:val="00AE1A7D"/>
    <w:rsid w:val="00B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581A"/>
  <w15:chartTrackingRefBased/>
  <w15:docId w15:val="{A26AD9CD-91DF-4203-A0AC-776577C1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1F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2025-10-06T12:05:00Z</dcterms:created>
  <dcterms:modified xsi:type="dcterms:W3CDTF">2025-10-06T12:05:00Z</dcterms:modified>
</cp:coreProperties>
</file>