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Guión de radio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The Beatle Punk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Número de equipos: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Informativo / Escolar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8-10 min.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Locutora/a: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Cortinilla / Efectos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Ángel Estrada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Hola! En </w:t>
            </w:r>
            <w:r w:rsidDel="00000000" w:rsidR="00000000" w:rsidRPr="00000000">
              <w:rPr>
                <w:b w:val="1"/>
                <w:rtl w:val="0"/>
              </w:rPr>
              <w:t xml:space="preserve">Punky fandom</w:t>
            </w:r>
            <w:r w:rsidDel="00000000" w:rsidR="00000000" w:rsidRPr="00000000">
              <w:rPr>
                <w:rtl w:val="0"/>
              </w:rPr>
              <w:t xml:space="preserve"> les saludamos desde la radio más punketa de la Baja Sur.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Aplausos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Isaabeth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Así es </w:t>
            </w:r>
            <w:r w:rsidDel="00000000" w:rsidR="00000000" w:rsidRPr="00000000">
              <w:rPr>
                <w:b w:val="1"/>
                <w:rtl w:val="0"/>
              </w:rPr>
              <w:t xml:space="preserve">Público Punk</w:t>
            </w:r>
            <w:r w:rsidDel="00000000" w:rsidR="00000000" w:rsidRPr="00000000">
              <w:rPr>
                <w:rtl w:val="0"/>
              </w:rPr>
              <w:t xml:space="preserve">, venimos hoy con un nuevo programa con información y noticias especiales.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80" w:before="18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Sorpresa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mencionaron mis compañeros Isa y Ángel, tenemos la información del aniversario en la Técnica 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Aplausos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Exacto el aniversario 29º de la Técnica 17 está por celebrarse y vendrá acompañado de conmemoraciones a la 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Aplausos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Sorpresa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Así es como primer número comentaremos un poco sobre la historia de nuestra magnífica escuela, fundadores, las primeras generaciones y el significado de nuestro representativo logo.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Himno escuelas técnicas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Angel 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lunes 22 de abril de 1996 dio inicio una nueva secundaria técnica con su primer edificio propio, en la escuela Altamirano . Las clases dieron con su director en cargo Profesor Ruben Real Argil.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primer reunión a los símbolos patrios en compañía de la primera escolta femenina y la entonación del himno nacional dirigida a cargo del profesor Javier Quiñónez Burgoin a capella.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apoyo de El Gobierno Del Estado, y las autoridades educativas se comienza con la construcción del edificio B, el día  20 de Noviembre de 1995.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Dejando de lado un poco sobre la construcción de nuestra área escolar mi compañero Azael hablará sobre el significado del logo de nuestra escuela.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nombre lo tenemos en primer plano en la parte superior, el sol es la luz del saber, las computadoras son la tecnología de la computación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maestro (arriba) y alumnos como elemento principal de la secundaria, los 3 rectángulos son teclas de la máquina de escribir, calculadora simbolizando la contabilidad.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Angel 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lema significa el mensaje para quienes quieren prepararse y seguir sus metas y generaciones de profesionistas. El paisaje sudcaliforniano representa la tecnología del turismo.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Isaabeth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engranaje simboliza la modalidad industrial de la escuela.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3 círculos significan las teclas de la máquina de escribir, simbolizando la tecnología de secretariado.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 para finalizar, queremos hacer una mención a nuestros maestros fundadores: profesor Javier Quiñónez Burgoin, profesor Iván Contreras Álvarez y profesor Julio Contreras, al igual que el maestro fundador Rubén Beal Argil, así como nuestro personal.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¡Deseándoles un aplauso y un saludo!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Aplausos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Angel 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Muchos gracias por su atención,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 vemos en la siguiente transmisión,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aquí nos despedimos.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Saludo/despedida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Himno técnicas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