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CAE67" w14:textId="3507A8B3" w:rsidR="00DB37A1" w:rsidRDefault="00A00BDD">
      <w:pPr>
        <w:pStyle w:val="Subtitle"/>
        <w:sectPr w:rsidR="00DB37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2211" w:right="851" w:bottom="2552" w:left="1134" w:header="0" w:footer="720" w:gutter="0"/>
          <w:pgNumType w:start="1"/>
          <w:cols w:space="720"/>
          <w:titlePg/>
        </w:sectPr>
      </w:pPr>
      <w:r>
        <w:rPr>
          <w:b/>
          <w:color w:val="FFF200"/>
        </w:rPr>
        <w:t>///</w:t>
      </w:r>
      <w:r>
        <w:t xml:space="preserve"> OSLO </w:t>
      </w:r>
      <w:r w:rsidR="004C195D">
        <w:t>Standaard</w:t>
      </w:r>
    </w:p>
    <w:p w14:paraId="12FB9105" w14:textId="77777777" w:rsidR="00DB37A1" w:rsidRDefault="00A00BDD">
      <w:pPr>
        <w:pStyle w:val="Heading1"/>
        <w:numPr>
          <w:ilvl w:val="0"/>
          <w:numId w:val="1"/>
        </w:numPr>
      </w:pPr>
      <w:r>
        <w:t>Overzicht</w:t>
      </w:r>
    </w:p>
    <w:tbl>
      <w:tblPr>
        <w:tblStyle w:val="a"/>
        <w:tblW w:w="99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7590"/>
      </w:tblGrid>
      <w:tr w:rsidR="00DB37A1" w14:paraId="398E87F2" w14:textId="77777777">
        <w:trPr>
          <w:trHeight w:val="420"/>
        </w:trPr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19FF" w14:textId="77777777" w:rsidR="00DB37A1" w:rsidRDefault="00A00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Startdatum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39C8" w14:textId="0017F267" w:rsidR="00DB37A1" w:rsidRDefault="00DB37A1" w:rsidP="004C1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20"/>
              </w:tabs>
              <w:spacing w:before="0" w:after="0" w:line="240" w:lineRule="auto"/>
            </w:pPr>
          </w:p>
        </w:tc>
      </w:tr>
      <w:tr w:rsidR="00DB37A1" w14:paraId="0547FA4D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22409" w14:textId="77777777" w:rsidR="00DB37A1" w:rsidRDefault="00A00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Einddatum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2DEE" w14:textId="30D3C028" w:rsidR="00DB37A1" w:rsidRDefault="00DB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</w:tr>
      <w:tr w:rsidR="00DB37A1" w14:paraId="144CF494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1299" w14:textId="77777777" w:rsidR="00DB37A1" w:rsidRDefault="00A00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Product </w:t>
            </w:r>
            <w:proofErr w:type="spellStart"/>
            <w:r>
              <w:t>Owner</w:t>
            </w:r>
            <w:proofErr w:type="spellEnd"/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3B04" w14:textId="33E80E49" w:rsidR="00DB37A1" w:rsidRDefault="00DB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</w:tr>
      <w:tr w:rsidR="00DB37A1" w14:paraId="7905B089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F895C" w14:textId="77777777" w:rsidR="00DB37A1" w:rsidRDefault="00A00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Projectteam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8614" w14:textId="0BCA4645" w:rsidR="00DB37A1" w:rsidRDefault="00DB37A1">
            <w:pPr>
              <w:spacing w:after="0" w:line="240" w:lineRule="auto"/>
            </w:pPr>
          </w:p>
        </w:tc>
      </w:tr>
      <w:tr w:rsidR="00DB37A1" w14:paraId="5FCB1DD6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280F6" w14:textId="77777777" w:rsidR="00DB37A1" w:rsidRDefault="00A00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Geplande overlegmomenten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31721" w14:textId="69F6873A" w:rsidR="00DB37A1" w:rsidRDefault="00A00BDD" w:rsidP="004C1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contextualSpacing/>
            </w:pPr>
            <w:r>
              <w:tab/>
            </w:r>
          </w:p>
        </w:tc>
      </w:tr>
      <w:tr w:rsidR="00DB37A1" w14:paraId="50710568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7436" w14:textId="77777777" w:rsidR="00DB37A1" w:rsidRDefault="00A00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Beslissingscriterium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AEA72" w14:textId="31AEA4D2" w:rsidR="00DB37A1" w:rsidRDefault="00DB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</w:tr>
      <w:tr w:rsidR="00DB37A1" w14:paraId="00A0006B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5980" w14:textId="77777777" w:rsidR="00DB37A1" w:rsidRDefault="00A00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Licentie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3A80" w14:textId="13F5E395" w:rsidR="00DB37A1" w:rsidRDefault="00DB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</w:tr>
      <w:tr w:rsidR="00DB37A1" w14:paraId="42725CA5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BA07" w14:textId="77777777" w:rsidR="00DB37A1" w:rsidRDefault="00A00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Locatie documentatie</w:t>
            </w:r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95803" w14:textId="5B28960E" w:rsidR="00DB37A1" w:rsidRDefault="00DB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</w:tr>
      <w:tr w:rsidR="00DB37A1" w14:paraId="7D22777A" w14:textId="77777777"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8F72A" w14:textId="77777777" w:rsidR="00DB37A1" w:rsidRDefault="00A00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Issue </w:t>
            </w:r>
            <w:proofErr w:type="spellStart"/>
            <w:r>
              <w:t>logging</w:t>
            </w:r>
            <w:proofErr w:type="spellEnd"/>
          </w:p>
        </w:tc>
        <w:tc>
          <w:tcPr>
            <w:tcW w:w="7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EDC33" w14:textId="3F118980" w:rsidR="00DB37A1" w:rsidRDefault="00DB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</w:tr>
    </w:tbl>
    <w:p w14:paraId="2E4E7331" w14:textId="77777777" w:rsidR="00DB37A1" w:rsidRDefault="00DB37A1">
      <w:pPr>
        <w:jc w:val="both"/>
      </w:pPr>
    </w:p>
    <w:p w14:paraId="12A5D99F" w14:textId="77777777" w:rsidR="00DB37A1" w:rsidRDefault="00A00BDD">
      <w:pPr>
        <w:pStyle w:val="Heading1"/>
        <w:numPr>
          <w:ilvl w:val="0"/>
          <w:numId w:val="1"/>
        </w:numPr>
      </w:pPr>
      <w:r>
        <w:lastRenderedPageBreak/>
        <w:t>Context</w:t>
      </w:r>
    </w:p>
    <w:p w14:paraId="63329AE7" w14:textId="77777777" w:rsidR="00DB37A1" w:rsidRDefault="00A00BDD">
      <w:pPr>
        <w:pStyle w:val="Heading1"/>
        <w:numPr>
          <w:ilvl w:val="0"/>
          <w:numId w:val="1"/>
        </w:numPr>
      </w:pPr>
      <w:r>
        <w:t>Scope</w:t>
      </w:r>
    </w:p>
    <w:p w14:paraId="2F44DDB2" w14:textId="77777777" w:rsidR="00DB37A1" w:rsidRDefault="00A00BDD">
      <w:pPr>
        <w:pStyle w:val="Heading2"/>
        <w:spacing w:before="0" w:after="240"/>
        <w:jc w:val="both"/>
      </w:pPr>
      <w:bookmarkStart w:id="0" w:name="_8znuv9nd2pmu" w:colFirst="0" w:colLast="0"/>
      <w:bookmarkEnd w:id="0"/>
      <w:r>
        <w:t>3.1 Stakeholders</w:t>
      </w:r>
    </w:p>
    <w:p w14:paraId="00763018" w14:textId="77777777" w:rsidR="00DB37A1" w:rsidRDefault="00A00BDD">
      <w:pPr>
        <w:pStyle w:val="Heading2"/>
        <w:spacing w:before="0" w:after="240"/>
        <w:jc w:val="both"/>
      </w:pPr>
      <w:bookmarkStart w:id="1" w:name="_6zzx7ifu48pn" w:colFirst="0" w:colLast="0"/>
      <w:bookmarkEnd w:id="1"/>
      <w:r>
        <w:t>3.2 Succes criteria</w:t>
      </w:r>
    </w:p>
    <w:p w14:paraId="791A6451" w14:textId="77777777" w:rsidR="00DB37A1" w:rsidRDefault="00A00BDD">
      <w:pPr>
        <w:pStyle w:val="Heading1"/>
        <w:numPr>
          <w:ilvl w:val="0"/>
          <w:numId w:val="1"/>
        </w:numPr>
      </w:pPr>
      <w:r>
        <w:t>Deliverables</w:t>
      </w:r>
    </w:p>
    <w:p w14:paraId="24587C12" w14:textId="77777777" w:rsidR="00DB37A1" w:rsidRDefault="00A00BDD">
      <w:pPr>
        <w:pStyle w:val="Heading1"/>
        <w:numPr>
          <w:ilvl w:val="0"/>
          <w:numId w:val="1"/>
        </w:numPr>
      </w:pPr>
      <w:r>
        <w:t>Mijlpalen en timing</w:t>
      </w:r>
    </w:p>
    <w:tbl>
      <w:tblPr>
        <w:tblStyle w:val="a0"/>
        <w:tblW w:w="99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7920"/>
      </w:tblGrid>
      <w:tr w:rsidR="00DB37A1" w14:paraId="5D52335F" w14:textId="77777777">
        <w:tc>
          <w:tcPr>
            <w:tcW w:w="20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90A8" w14:textId="77777777" w:rsidR="00DB37A1" w:rsidRDefault="00DB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</w:rPr>
            </w:pP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6803C" w14:textId="77777777" w:rsidR="00DB37A1" w:rsidRDefault="00A00B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Mijlpaal</w:t>
            </w:r>
          </w:p>
        </w:tc>
      </w:tr>
      <w:tr w:rsidR="00DB37A1" w14:paraId="2051A7A6" w14:textId="77777777">
        <w:tc>
          <w:tcPr>
            <w:tcW w:w="20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987B" w14:textId="71C343B7" w:rsidR="00DB37A1" w:rsidRDefault="00DB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</w:rPr>
            </w:pP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B7FC5" w14:textId="1401FA0B" w:rsidR="00DB37A1" w:rsidRDefault="00DB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</w:tr>
      <w:tr w:rsidR="00DB37A1" w14:paraId="6885BC8E" w14:textId="77777777">
        <w:tc>
          <w:tcPr>
            <w:tcW w:w="20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9412D" w14:textId="03F0DE7A" w:rsidR="00DB37A1" w:rsidRDefault="00DB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</w:rPr>
            </w:pP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4C30" w14:textId="5EF910AF" w:rsidR="00DB37A1" w:rsidRDefault="00DB37A1">
            <w:pPr>
              <w:widowControl w:val="0"/>
              <w:spacing w:before="0" w:after="0" w:line="240" w:lineRule="auto"/>
            </w:pPr>
          </w:p>
        </w:tc>
      </w:tr>
      <w:tr w:rsidR="00DB37A1" w14:paraId="27A6F1A6" w14:textId="77777777">
        <w:tc>
          <w:tcPr>
            <w:tcW w:w="20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F7BBC" w14:textId="5C3B375D" w:rsidR="00DB37A1" w:rsidRDefault="00DB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</w:rPr>
            </w:pP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C792" w14:textId="796CD374" w:rsidR="00DB37A1" w:rsidRDefault="00DB37A1">
            <w:pPr>
              <w:widowControl w:val="0"/>
              <w:spacing w:before="0" w:after="0" w:line="240" w:lineRule="auto"/>
            </w:pPr>
          </w:p>
        </w:tc>
      </w:tr>
      <w:tr w:rsidR="00DB37A1" w14:paraId="02FE8A40" w14:textId="77777777">
        <w:tc>
          <w:tcPr>
            <w:tcW w:w="20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3D54" w14:textId="36EA7946" w:rsidR="00DB37A1" w:rsidRDefault="00DB37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</w:rPr>
            </w:pP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A990E" w14:textId="391F1B73" w:rsidR="00DB37A1" w:rsidRDefault="00DB37A1">
            <w:pPr>
              <w:widowControl w:val="0"/>
              <w:spacing w:before="0" w:after="0" w:line="240" w:lineRule="auto"/>
            </w:pPr>
          </w:p>
        </w:tc>
      </w:tr>
      <w:tr w:rsidR="00DB37A1" w14:paraId="77E10EDD" w14:textId="77777777">
        <w:tc>
          <w:tcPr>
            <w:tcW w:w="201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1191" w14:textId="77777777" w:rsidR="00DB37A1" w:rsidRDefault="00DB37A1" w:rsidP="004C19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</w:rPr>
            </w:pPr>
          </w:p>
        </w:tc>
        <w:tc>
          <w:tcPr>
            <w:tcW w:w="7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D898" w14:textId="4C8F8646" w:rsidR="00DB37A1" w:rsidRDefault="00DB37A1">
            <w:pPr>
              <w:widowControl w:val="0"/>
              <w:spacing w:before="0" w:after="0" w:line="240" w:lineRule="auto"/>
            </w:pPr>
          </w:p>
        </w:tc>
      </w:tr>
    </w:tbl>
    <w:p w14:paraId="100437B6" w14:textId="77777777" w:rsidR="00DB37A1" w:rsidRDefault="00DB37A1">
      <w:pPr>
        <w:spacing w:before="0" w:after="240"/>
        <w:jc w:val="both"/>
        <w:rPr>
          <w:b/>
        </w:rPr>
      </w:pPr>
    </w:p>
    <w:p w14:paraId="68314471" w14:textId="14BE8E19" w:rsidR="00DB37A1" w:rsidRPr="004C195D" w:rsidRDefault="00A00BDD" w:rsidP="004C195D">
      <w:pPr>
        <w:pStyle w:val="Heading1"/>
        <w:numPr>
          <w:ilvl w:val="0"/>
          <w:numId w:val="1"/>
        </w:numPr>
      </w:pPr>
      <w:r>
        <w:t>Afhankelijkheden</w:t>
      </w:r>
    </w:p>
    <w:sectPr w:rsidR="00DB37A1" w:rsidRPr="004C195D">
      <w:type w:val="continuous"/>
      <w:pgSz w:w="11906" w:h="16838"/>
      <w:pgMar w:top="2211" w:right="851" w:bottom="2552" w:left="1134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62C22" w14:textId="77777777" w:rsidR="00A00BDD" w:rsidRDefault="00A00BDD">
      <w:pPr>
        <w:spacing w:before="0" w:after="0" w:line="240" w:lineRule="auto"/>
      </w:pPr>
      <w:r>
        <w:separator/>
      </w:r>
    </w:p>
  </w:endnote>
  <w:endnote w:type="continuationSeparator" w:id="0">
    <w:p w14:paraId="17D6C5C1" w14:textId="77777777" w:rsidR="00A00BDD" w:rsidRDefault="00A00B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D0501" w14:textId="77777777" w:rsidR="00DB37A1" w:rsidRDefault="00A00BDD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b/>
        <w:color w:val="373636"/>
        <w:sz w:val="16"/>
        <w:szCs w:val="16"/>
      </w:rPr>
      <w:t>////////////////////////////////////////////////////////////////////////////////////////////////////////////////////////////////////////////////</w:t>
    </w:r>
  </w:p>
  <w:p w14:paraId="1555A84B" w14:textId="77777777" w:rsidR="00DB37A1" w:rsidRDefault="00DB37A1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color w:val="373636"/>
        <w:sz w:val="16"/>
        <w:szCs w:val="16"/>
      </w:rPr>
    </w:pPr>
  </w:p>
  <w:p w14:paraId="1226102D" w14:textId="0B1752DB" w:rsidR="00DB37A1" w:rsidRDefault="00A00BDD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color w:val="373636"/>
        <w:sz w:val="16"/>
        <w:szCs w:val="16"/>
      </w:rPr>
      <w:fldChar w:fldCharType="begin"/>
    </w:r>
    <w:r>
      <w:rPr>
        <w:color w:val="373636"/>
        <w:sz w:val="16"/>
        <w:szCs w:val="16"/>
      </w:rPr>
      <w:instrText>PAGE</w:instrText>
    </w:r>
    <w:r w:rsidR="004C195D">
      <w:rPr>
        <w:color w:val="373636"/>
        <w:sz w:val="16"/>
        <w:szCs w:val="16"/>
      </w:rPr>
      <w:fldChar w:fldCharType="separate"/>
    </w:r>
    <w:r w:rsidR="004C195D">
      <w:rPr>
        <w:noProof/>
        <w:color w:val="373636"/>
        <w:sz w:val="16"/>
        <w:szCs w:val="16"/>
      </w:rPr>
      <w:t>2</w:t>
    </w:r>
    <w:r>
      <w:rPr>
        <w:color w:val="373636"/>
        <w:sz w:val="16"/>
        <w:szCs w:val="16"/>
      </w:rPr>
      <w:fldChar w:fldCharType="end"/>
    </w:r>
    <w:r>
      <w:rPr>
        <w:color w:val="373636"/>
        <w:sz w:val="16"/>
        <w:szCs w:val="16"/>
      </w:rPr>
      <w:t xml:space="preserve"> </w:t>
    </w:r>
    <w:r>
      <w:rPr>
        <w:b/>
        <w:color w:val="373636"/>
        <w:sz w:val="16"/>
        <w:szCs w:val="16"/>
      </w:rPr>
      <w:t>///</w:t>
    </w:r>
    <w:r>
      <w:rPr>
        <w:color w:val="373636"/>
        <w:sz w:val="16"/>
        <w:szCs w:val="16"/>
      </w:rPr>
      <w:t xml:space="preserve"> </w:t>
    </w:r>
    <w:r>
      <w:rPr>
        <w:color w:val="373636"/>
        <w:sz w:val="16"/>
        <w:szCs w:val="16"/>
      </w:rPr>
      <w:fldChar w:fldCharType="begin"/>
    </w:r>
    <w:r>
      <w:rPr>
        <w:color w:val="373636"/>
        <w:sz w:val="16"/>
        <w:szCs w:val="16"/>
      </w:rPr>
      <w:instrText>NUMPAGES</w:instrText>
    </w:r>
    <w:r w:rsidR="004C195D">
      <w:rPr>
        <w:color w:val="373636"/>
        <w:sz w:val="16"/>
        <w:szCs w:val="16"/>
      </w:rPr>
      <w:fldChar w:fldCharType="separate"/>
    </w:r>
    <w:r w:rsidR="004C195D">
      <w:rPr>
        <w:noProof/>
        <w:color w:val="373636"/>
        <w:sz w:val="16"/>
        <w:szCs w:val="16"/>
      </w:rPr>
      <w:t>3</w:t>
    </w:r>
    <w:r>
      <w:rPr>
        <w:color w:val="373636"/>
        <w:sz w:val="16"/>
        <w:szCs w:val="16"/>
      </w:rPr>
      <w:fldChar w:fldCharType="end"/>
    </w:r>
    <w:r>
      <w:rPr>
        <w:color w:val="373636"/>
        <w:sz w:val="16"/>
        <w:szCs w:val="16"/>
      </w:rPr>
      <w:tab/>
      <w:t xml:space="preserve"> </w:t>
    </w:r>
    <w:r>
      <w:rPr>
        <w:b/>
        <w:color w:val="373636"/>
        <w:sz w:val="16"/>
        <w:szCs w:val="16"/>
      </w:rPr>
      <w:t>///</w:t>
    </w:r>
    <w:r>
      <w:rPr>
        <w:color w:val="373636"/>
        <w:sz w:val="16"/>
        <w:szCs w:val="16"/>
      </w:rPr>
      <w:t xml:space="preserve"> </w:t>
    </w:r>
    <w:r>
      <w:rPr>
        <w:color w:val="373636"/>
        <w:sz w:val="16"/>
        <w:szCs w:val="16"/>
      </w:rPr>
      <w:t xml:space="preserve">Werkgroep Charter - OSLO </w:t>
    </w:r>
    <w:r w:rsidR="004C195D">
      <w:rPr>
        <w:color w:val="373636"/>
        <w:sz w:val="16"/>
        <w:szCs w:val="16"/>
      </w:rPr>
      <w:t>XXX</w:t>
    </w:r>
  </w:p>
  <w:p w14:paraId="59475A66" w14:textId="77777777" w:rsidR="00DB37A1" w:rsidRDefault="00DB37A1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after="911" w:line="240" w:lineRule="auto"/>
      <w:rPr>
        <w:color w:val="373636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4AEAF" w14:textId="77777777" w:rsidR="00DB37A1" w:rsidRDefault="00A00BDD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b/>
        <w:color w:val="373636"/>
        <w:sz w:val="16"/>
        <w:szCs w:val="16"/>
      </w:rPr>
      <w:t>////////////////////////////////////////////////////////////////////////////////////////////////////////////////////////////////////////////////</w:t>
    </w:r>
  </w:p>
  <w:p w14:paraId="1EAE1F3B" w14:textId="77777777" w:rsidR="00DB37A1" w:rsidRDefault="00DB37A1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color w:val="373636"/>
        <w:sz w:val="16"/>
        <w:szCs w:val="16"/>
      </w:rPr>
    </w:pPr>
  </w:p>
  <w:p w14:paraId="18F0E1FE" w14:textId="77777777" w:rsidR="00DB37A1" w:rsidRDefault="00A00BDD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line="240" w:lineRule="auto"/>
      <w:rPr>
        <w:color w:val="373636"/>
        <w:sz w:val="16"/>
        <w:szCs w:val="16"/>
      </w:rPr>
    </w:pPr>
    <w:r>
      <w:rPr>
        <w:color w:val="373636"/>
        <w:sz w:val="16"/>
        <w:szCs w:val="16"/>
      </w:rPr>
      <w:t xml:space="preserve">stuurorgaan Vlaams informatie- en ICT-beleid – voorstel </w:t>
    </w:r>
    <w:proofErr w:type="spellStart"/>
    <w:r>
      <w:rPr>
        <w:color w:val="373636"/>
        <w:sz w:val="16"/>
        <w:szCs w:val="16"/>
      </w:rPr>
      <w:t>standaardenbeleid</w:t>
    </w:r>
    <w:proofErr w:type="spellEnd"/>
    <w:r>
      <w:rPr>
        <w:color w:val="373636"/>
        <w:sz w:val="16"/>
        <w:szCs w:val="16"/>
      </w:rPr>
      <w:t xml:space="preserve"> </w:t>
    </w:r>
    <w:r>
      <w:rPr>
        <w:b/>
        <w:color w:val="373636"/>
        <w:sz w:val="16"/>
        <w:szCs w:val="16"/>
      </w:rPr>
      <w:t>///</w:t>
    </w:r>
    <w:r>
      <w:rPr>
        <w:color w:val="373636"/>
        <w:sz w:val="16"/>
        <w:szCs w:val="16"/>
      </w:rPr>
      <w:t xml:space="preserve"> 28.09.17</w:t>
    </w:r>
    <w:r>
      <w:rPr>
        <w:color w:val="373636"/>
        <w:sz w:val="16"/>
        <w:szCs w:val="16"/>
      </w:rPr>
      <w:tab/>
    </w:r>
    <w:r>
      <w:rPr>
        <w:color w:val="373636"/>
        <w:sz w:val="16"/>
        <w:szCs w:val="16"/>
      </w:rPr>
      <w:fldChar w:fldCharType="begin"/>
    </w:r>
    <w:r>
      <w:rPr>
        <w:color w:val="373636"/>
        <w:sz w:val="16"/>
        <w:szCs w:val="16"/>
      </w:rPr>
      <w:instrText>PAGE</w:instrText>
    </w:r>
    <w:r w:rsidR="004C195D">
      <w:rPr>
        <w:color w:val="373636"/>
        <w:sz w:val="16"/>
        <w:szCs w:val="16"/>
      </w:rPr>
      <w:fldChar w:fldCharType="separate"/>
    </w:r>
    <w:r w:rsidR="004C195D">
      <w:rPr>
        <w:noProof/>
        <w:color w:val="373636"/>
        <w:sz w:val="16"/>
        <w:szCs w:val="16"/>
      </w:rPr>
      <w:t>3</w:t>
    </w:r>
    <w:r>
      <w:rPr>
        <w:color w:val="373636"/>
        <w:sz w:val="16"/>
        <w:szCs w:val="16"/>
      </w:rPr>
      <w:fldChar w:fldCharType="end"/>
    </w:r>
    <w:r>
      <w:rPr>
        <w:color w:val="373636"/>
        <w:sz w:val="16"/>
        <w:szCs w:val="16"/>
      </w:rPr>
      <w:t xml:space="preserve"> </w:t>
    </w:r>
    <w:r>
      <w:rPr>
        <w:b/>
        <w:color w:val="373636"/>
        <w:sz w:val="16"/>
        <w:szCs w:val="16"/>
      </w:rPr>
      <w:t>///</w:t>
    </w:r>
    <w:r>
      <w:rPr>
        <w:color w:val="373636"/>
        <w:sz w:val="16"/>
        <w:szCs w:val="16"/>
      </w:rPr>
      <w:t xml:space="preserve"> </w:t>
    </w:r>
    <w:r>
      <w:rPr>
        <w:color w:val="373636"/>
        <w:sz w:val="16"/>
        <w:szCs w:val="16"/>
      </w:rPr>
      <w:fldChar w:fldCharType="begin"/>
    </w:r>
    <w:r>
      <w:rPr>
        <w:color w:val="373636"/>
        <w:sz w:val="16"/>
        <w:szCs w:val="16"/>
      </w:rPr>
      <w:instrText>NUMPAGES</w:instrText>
    </w:r>
    <w:r w:rsidR="004C195D">
      <w:rPr>
        <w:color w:val="373636"/>
        <w:sz w:val="16"/>
        <w:szCs w:val="16"/>
      </w:rPr>
      <w:fldChar w:fldCharType="separate"/>
    </w:r>
    <w:r w:rsidR="004C195D">
      <w:rPr>
        <w:noProof/>
        <w:color w:val="373636"/>
        <w:sz w:val="16"/>
        <w:szCs w:val="16"/>
      </w:rPr>
      <w:t>4</w:t>
    </w:r>
    <w:r>
      <w:rPr>
        <w:color w:val="373636"/>
        <w:sz w:val="16"/>
        <w:szCs w:val="16"/>
      </w:rPr>
      <w:fldChar w:fldCharType="end"/>
    </w:r>
  </w:p>
  <w:p w14:paraId="6C1A92A8" w14:textId="77777777" w:rsidR="00DB37A1" w:rsidRDefault="00DB37A1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after="911" w:line="240" w:lineRule="auto"/>
      <w:rPr>
        <w:color w:val="373636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342688" w14:textId="77777777" w:rsidR="00DB37A1" w:rsidRDefault="00A00BDD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after="911" w:line="240" w:lineRule="auto"/>
      <w:rPr>
        <w:color w:val="373636"/>
        <w:sz w:val="16"/>
        <w:szCs w:val="16"/>
      </w:rPr>
    </w:pPr>
    <w:r>
      <w:rPr>
        <w:color w:val="373636"/>
        <w:sz w:val="16"/>
        <w:szCs w:val="16"/>
      </w:rPr>
      <w:tab/>
      <w:t>www.vlaanderen.be/informatievlaanderen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1CBBAE" w14:textId="77777777" w:rsidR="00A00BDD" w:rsidRDefault="00A00BDD">
      <w:pPr>
        <w:spacing w:before="0" w:after="0" w:line="240" w:lineRule="auto"/>
      </w:pPr>
      <w:r>
        <w:separator/>
      </w:r>
    </w:p>
  </w:footnote>
  <w:footnote w:type="continuationSeparator" w:id="0">
    <w:p w14:paraId="64743412" w14:textId="77777777" w:rsidR="00A00BDD" w:rsidRDefault="00A00B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CBC2F" w14:textId="77777777" w:rsidR="00DB37A1" w:rsidRDefault="00A00BDD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before="911"/>
      <w:rPr>
        <w:color w:val="373636"/>
        <w:sz w:val="32"/>
        <w:szCs w:val="32"/>
      </w:rPr>
    </w:pPr>
    <w:r>
      <w:rPr>
        <w:b/>
        <w:color w:val="373636"/>
        <w:sz w:val="32"/>
        <w:szCs w:val="32"/>
      </w:rPr>
      <w:t>Informatie</w:t>
    </w:r>
    <w:r>
      <w:rPr>
        <w:color w:val="373636"/>
        <w:sz w:val="32"/>
        <w:szCs w:val="32"/>
      </w:rPr>
      <w:t xml:space="preserve"> Vlaanderen </w:t>
    </w:r>
    <w:r>
      <w:rPr>
        <w:b/>
        <w:color w:val="FFF200"/>
        <w:sz w:val="32"/>
        <w:szCs w:val="32"/>
      </w:rPr>
      <w:t>///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4C2402" w14:textId="77777777" w:rsidR="00DB37A1" w:rsidRDefault="00A00BDD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before="911"/>
      <w:rPr>
        <w:color w:val="373636"/>
        <w:sz w:val="32"/>
        <w:szCs w:val="32"/>
      </w:rPr>
    </w:pPr>
    <w:r>
      <w:rPr>
        <w:color w:val="373636"/>
        <w:sz w:val="32"/>
        <w:szCs w:val="32"/>
      </w:rPr>
      <w:tab/>
      <w:t xml:space="preserve"> </w:t>
    </w:r>
    <w:r>
      <w:rPr>
        <w:b/>
        <w:color w:val="FFF200"/>
        <w:sz w:val="32"/>
        <w:szCs w:val="32"/>
      </w:rPr>
      <w:t>///</w:t>
    </w:r>
    <w:r>
      <w:rPr>
        <w:color w:val="FFF200"/>
        <w:sz w:val="32"/>
        <w:szCs w:val="32"/>
      </w:rPr>
      <w:t xml:space="preserve"> </w:t>
    </w:r>
    <w:r>
      <w:rPr>
        <w:b/>
        <w:color w:val="373636"/>
        <w:sz w:val="32"/>
        <w:szCs w:val="32"/>
      </w:rPr>
      <w:t>Informatie</w:t>
    </w:r>
    <w:r>
      <w:rPr>
        <w:color w:val="373636"/>
        <w:sz w:val="32"/>
        <w:szCs w:val="32"/>
      </w:rPr>
      <w:t xml:space="preserve"> Vlaanderen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E3F92" w14:textId="77777777" w:rsidR="00DB37A1" w:rsidRDefault="00A00BDD">
    <w:pPr>
      <w:pBdr>
        <w:top w:val="nil"/>
        <w:left w:val="nil"/>
        <w:bottom w:val="nil"/>
        <w:right w:val="nil"/>
        <w:between w:val="nil"/>
      </w:pBdr>
      <w:tabs>
        <w:tab w:val="right" w:pos="9923"/>
      </w:tabs>
      <w:spacing w:before="911"/>
      <w:rPr>
        <w:color w:val="373636"/>
        <w:sz w:val="32"/>
        <w:szCs w:val="32"/>
      </w:rPr>
    </w:pPr>
    <w:r>
      <w:rPr>
        <w:color w:val="373636"/>
        <w:sz w:val="32"/>
        <w:szCs w:val="32"/>
      </w:rPr>
      <w:tab/>
    </w:r>
    <w:r>
      <w:rPr>
        <w:b/>
        <w:color w:val="FFF200"/>
        <w:sz w:val="32"/>
        <w:szCs w:val="32"/>
      </w:rPr>
      <w:t>///</w:t>
    </w:r>
    <w:r>
      <w:rPr>
        <w:color w:val="FFF200"/>
        <w:sz w:val="32"/>
        <w:szCs w:val="32"/>
      </w:rPr>
      <w:t xml:space="preserve"> </w:t>
    </w:r>
    <w:r>
      <w:rPr>
        <w:color w:val="373636"/>
        <w:sz w:val="32"/>
        <w:szCs w:val="32"/>
      </w:rPr>
      <w:t>Werkgroep Charter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1E0B0AF" wp14:editId="03E70704">
          <wp:simplePos x="0" y="0"/>
          <wp:positionH relativeFrom="margin">
            <wp:posOffset>118829</wp:posOffset>
          </wp:positionH>
          <wp:positionV relativeFrom="paragraph">
            <wp:posOffset>544706</wp:posOffset>
          </wp:positionV>
          <wp:extent cx="3213473" cy="658399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13473" cy="6583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031E"/>
    <w:multiLevelType w:val="multilevel"/>
    <w:tmpl w:val="6FD4916C"/>
    <w:lvl w:ilvl="0">
      <w:start w:val="1"/>
      <w:numFmt w:val="decimal"/>
      <w:lvlText w:val="%1"/>
      <w:lvlJc w:val="left"/>
      <w:pPr>
        <w:ind w:left="432" w:hanging="432"/>
      </w:pPr>
      <w:rPr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FF472D"/>
    <w:multiLevelType w:val="multilevel"/>
    <w:tmpl w:val="C0040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A07B60"/>
    <w:multiLevelType w:val="multilevel"/>
    <w:tmpl w:val="DE002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56318EC"/>
    <w:multiLevelType w:val="multilevel"/>
    <w:tmpl w:val="83D05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1069E6"/>
    <w:multiLevelType w:val="multilevel"/>
    <w:tmpl w:val="CFE8A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A1631A"/>
    <w:multiLevelType w:val="multilevel"/>
    <w:tmpl w:val="3C18B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A1"/>
    <w:rsid w:val="004C195D"/>
    <w:rsid w:val="00A00BDD"/>
    <w:rsid w:val="00DB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557DA"/>
  <w15:docId w15:val="{8C35B7F5-EBBF-4136-A7B1-2C6570EC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nl-BE" w:eastAsia="en-US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360" w:line="432" w:lineRule="auto"/>
      <w:ind w:left="432" w:hanging="432"/>
      <w:outlineLvl w:val="0"/>
    </w:pPr>
    <w:rPr>
      <w:b/>
      <w:smallCaps/>
      <w:color w:val="373636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320" w:line="400" w:lineRule="auto"/>
      <w:ind w:left="576" w:hanging="576"/>
      <w:outlineLvl w:val="1"/>
    </w:pPr>
    <w:rPr>
      <w:b/>
      <w:smallCaps/>
      <w:color w:val="373636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120" w:line="288" w:lineRule="auto"/>
      <w:ind w:left="720" w:hanging="720"/>
      <w:outlineLvl w:val="2"/>
    </w:pPr>
    <w:rPr>
      <w:b/>
      <w:color w:val="6B6B6B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/>
      <w:ind w:left="864" w:hanging="864"/>
      <w:outlineLvl w:val="3"/>
    </w:pPr>
    <w:rPr>
      <w:b/>
      <w:color w:val="6B6B6B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color w:val="6B6B6B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color w:val="6B6B6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720" w:after="840" w:line="240" w:lineRule="auto"/>
      <w:jc w:val="right"/>
    </w:pPr>
    <w:rPr>
      <w:b/>
      <w:smallCaps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  <w:jc w:val="right"/>
    </w:pPr>
    <w:rPr>
      <w:color w:val="6B6B6B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Dwight Van Lancker</dc:creator>
  <cp:lastModifiedBy>Dwight</cp:lastModifiedBy>
  <cp:revision>2</cp:revision>
  <dcterms:created xsi:type="dcterms:W3CDTF">2021-05-20T13:36:00Z</dcterms:created>
  <dcterms:modified xsi:type="dcterms:W3CDTF">2021-05-20T13:36:00Z</dcterms:modified>
</cp:coreProperties>
</file>