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434DC" w:rsidR="00B358AE" w:rsidP="5E84B76A" w:rsidRDefault="00835267" w14:paraId="00000001" w14:textId="6FABC64E">
      <w:pPr>
        <w:spacing w:before="480" w:after="360" w:line="480" w:lineRule="auto"/>
        <w:ind w:left="360"/>
        <w:jc w:val="both"/>
        <w:rPr>
          <w:rFonts w:ascii="Calibri" w:hAnsi="Calibri" w:cs="Calibri" w:asciiTheme="majorAscii" w:hAnsiTheme="majorAscii" w:cstheme="majorAscii"/>
          <w:b w:val="1"/>
          <w:bCs w:val="1"/>
          <w:smallCaps w:val="1"/>
          <w:color w:val="363636"/>
          <w:sz w:val="36"/>
          <w:szCs w:val="36"/>
        </w:rPr>
      </w:pPr>
      <w:r w:rsidRPr="5E84B76A" w:rsidR="00835267">
        <w:rPr>
          <w:rFonts w:ascii="Calibri" w:hAnsi="Calibri" w:cs="Calibri" w:asciiTheme="majorAscii" w:hAnsiTheme="majorAscii" w:cstheme="majorAscii"/>
          <w:b w:val="1"/>
          <w:bCs w:val="1"/>
          <w:smallCaps w:val="1"/>
          <w:color w:val="363636"/>
          <w:sz w:val="36"/>
          <w:szCs w:val="36"/>
        </w:rPr>
        <w:t>Overzicht</w:t>
      </w:r>
      <w:r w:rsidRPr="5E84B76A" w:rsidR="4E28AD58">
        <w:rPr>
          <w:rFonts w:ascii="Calibri" w:hAnsi="Calibri" w:cs="Calibri" w:asciiTheme="majorAscii" w:hAnsiTheme="majorAscii" w:cstheme="majorAscii"/>
          <w:b w:val="1"/>
          <w:bCs w:val="1"/>
          <w:smallCaps w:val="1"/>
          <w:color w:val="363636"/>
          <w:sz w:val="36"/>
          <w:szCs w:val="36"/>
        </w:rPr>
        <w:t xml:space="preserve">: OSLO </w:t>
      </w:r>
      <w:r w:rsidRPr="5E84B76A" w:rsidR="1C655FBF">
        <w:rPr>
          <w:rFonts w:ascii="Calibri" w:hAnsi="Calibri" w:cs="Calibri" w:asciiTheme="majorAscii" w:hAnsiTheme="majorAscii" w:cstheme="majorAscii"/>
          <w:b w:val="1"/>
          <w:bCs w:val="1"/>
          <w:smallCaps w:val="1"/>
          <w:color w:val="363636"/>
          <w:sz w:val="36"/>
          <w:szCs w:val="36"/>
        </w:rPr>
        <w:t>Energiemanagementsysteem (EMS)</w:t>
      </w:r>
    </w:p>
    <w:tbl>
      <w:tblPr>
        <w:tblW w:w="9187" w:type="dxa"/>
        <w:tblLayout w:type="fixed"/>
        <w:tblLook w:val="0400" w:firstRow="0" w:lastRow="0" w:firstColumn="0" w:lastColumn="0" w:noHBand="0" w:noVBand="1"/>
      </w:tblPr>
      <w:tblGrid>
        <w:gridCol w:w="2767"/>
        <w:gridCol w:w="6420"/>
      </w:tblGrid>
      <w:tr w:rsidRPr="00A434DC" w:rsidR="00B358AE" w:rsidTr="5E84B76A" w14:paraId="4DA9ADF4"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F2E8ACC" w:rsidRDefault="00835267" w14:paraId="00000002" w14:textId="77777777">
            <w:pPr>
              <w:spacing w:before="100" w:beforeAutospacing="on" w:after="100" w:afterAutospacing="on" w:line="240" w:lineRule="auto"/>
              <w:jc w:val="both"/>
              <w:rPr>
                <w:rFonts w:ascii="Calibri" w:hAnsi="Calibri" w:eastAsia="Times New Roman" w:cs="Calibri" w:asciiTheme="majorAscii" w:hAnsiTheme="majorAscii" w:cstheme="majorAscii"/>
                <w:sz w:val="20"/>
                <w:szCs w:val="20"/>
              </w:rPr>
            </w:pPr>
            <w:r w:rsidRPr="0F2E8ACC" w:rsidR="00835267">
              <w:rPr>
                <w:rFonts w:ascii="Calibri" w:hAnsi="Calibri" w:eastAsia="FlandersArtSans-Light" w:cs="Calibri" w:asciiTheme="majorAscii" w:hAnsiTheme="majorAscii" w:cstheme="majorAscii"/>
                <w:color w:val="000000"/>
                <w:sz w:val="20"/>
                <w:szCs w:val="20"/>
              </w:rPr>
              <w:t>Startdatum</w:t>
            </w:r>
          </w:p>
        </w:tc>
        <w:tc>
          <w:tcPr>
            <w:tcW w:w="6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F2E8ACC" w:rsidRDefault="00686C54" w14:paraId="00000003" w14:textId="50C6D05E">
            <w:p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r w:rsidRPr="0F2E8ACC" w:rsidR="74B86179">
              <w:rPr>
                <w:rFonts w:ascii="Calibri" w:hAnsi="Calibri" w:eastAsia="FlandersArtSans-Light" w:cs="Calibri" w:asciiTheme="majorAscii" w:hAnsiTheme="majorAscii" w:cstheme="majorAscii"/>
                <w:sz w:val="20"/>
                <w:szCs w:val="20"/>
              </w:rPr>
              <w:t>16/12/2024 - Kick-off</w:t>
            </w:r>
          </w:p>
        </w:tc>
      </w:tr>
      <w:tr w:rsidRPr="00A434DC" w:rsidR="00B358AE" w:rsidTr="5E84B76A" w14:paraId="01834D26"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F2E8ACC" w:rsidRDefault="00835267" w14:paraId="00000004" w14:textId="77777777">
            <w:pPr>
              <w:spacing w:before="100" w:beforeAutospacing="on" w:after="100" w:afterAutospacing="on" w:line="240" w:lineRule="auto"/>
              <w:jc w:val="both"/>
              <w:rPr>
                <w:rFonts w:ascii="Calibri" w:hAnsi="Calibri" w:eastAsia="Times New Roman" w:cs="Calibri" w:asciiTheme="majorAscii" w:hAnsiTheme="majorAscii" w:cstheme="majorAscii"/>
                <w:sz w:val="20"/>
                <w:szCs w:val="20"/>
              </w:rPr>
            </w:pPr>
            <w:r w:rsidRPr="0F2E8ACC" w:rsidR="00835267">
              <w:rPr>
                <w:rFonts w:ascii="Calibri" w:hAnsi="Calibri" w:cs="Calibri" w:asciiTheme="majorAscii" w:hAnsiTheme="majorAscii" w:cstheme="majorAscii"/>
                <w:color w:val="000000"/>
                <w:sz w:val="20"/>
                <w:szCs w:val="20"/>
              </w:rPr>
              <w:t>Einddatum</w:t>
            </w:r>
          </w:p>
        </w:tc>
        <w:tc>
          <w:tcPr>
            <w:tcW w:w="6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F2E8ACC" w:rsidRDefault="00686C54" w14:paraId="00000005" w14:textId="574032A4">
            <w:p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r w:rsidRPr="0F2E8ACC" w:rsidR="00686C54">
              <w:rPr>
                <w:rFonts w:ascii="Calibri" w:hAnsi="Calibri" w:eastAsia="FlandersArtSans-Light" w:cs="Calibri" w:asciiTheme="majorAscii" w:hAnsiTheme="majorAscii" w:cstheme="majorAscii"/>
                <w:sz w:val="20"/>
                <w:szCs w:val="20"/>
              </w:rPr>
              <w:t>TBD</w:t>
            </w:r>
          </w:p>
        </w:tc>
      </w:tr>
      <w:tr w:rsidRPr="00A434DC" w:rsidR="00B358AE" w:rsidTr="5E84B76A" w14:paraId="253366AD"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F2E8ACC" w:rsidRDefault="00835267" w14:paraId="00000006" w14:textId="77777777">
            <w:pPr>
              <w:spacing w:before="100" w:beforeAutospacing="on" w:after="100" w:afterAutospacing="on" w:line="240" w:lineRule="auto"/>
              <w:jc w:val="both"/>
              <w:rPr>
                <w:rFonts w:ascii="Calibri" w:hAnsi="Calibri" w:eastAsia="Times New Roman" w:cs="Calibri" w:asciiTheme="majorAscii" w:hAnsiTheme="majorAscii" w:cstheme="majorAscii"/>
                <w:sz w:val="20"/>
                <w:szCs w:val="20"/>
              </w:rPr>
            </w:pPr>
            <w:r w:rsidRPr="0F2E8ACC" w:rsidR="00835267">
              <w:rPr>
                <w:rFonts w:ascii="Calibri" w:hAnsi="Calibri" w:cs="Calibri" w:asciiTheme="majorAscii" w:hAnsiTheme="majorAscii" w:cstheme="majorAscii"/>
                <w:color w:val="000000"/>
                <w:sz w:val="20"/>
                <w:szCs w:val="20"/>
              </w:rPr>
              <w:t>Voorzitter</w:t>
            </w:r>
          </w:p>
        </w:tc>
        <w:tc>
          <w:tcPr>
            <w:tcW w:w="6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F2E8ACC" w:rsidRDefault="00255CF6" w14:paraId="00000007" w14:textId="1DC9837E">
            <w:p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r w:rsidRPr="0F2E8ACC" w:rsidR="00255CF6">
              <w:rPr>
                <w:rFonts w:ascii="Calibri" w:hAnsi="Calibri" w:eastAsia="FlandersArtSans-Light" w:cs="Calibri" w:asciiTheme="majorAscii" w:hAnsiTheme="majorAscii" w:cstheme="majorAscii"/>
                <w:sz w:val="20"/>
                <w:szCs w:val="20"/>
              </w:rPr>
              <w:t>TBD</w:t>
            </w:r>
          </w:p>
        </w:tc>
      </w:tr>
      <w:tr w:rsidRPr="00A434DC" w:rsidR="00B358AE" w:rsidTr="5E84B76A" w14:paraId="3FF6B358"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F2E8ACC" w:rsidRDefault="00835267" w14:paraId="00000008" w14:textId="77777777">
            <w:pPr>
              <w:spacing w:before="100" w:beforeAutospacing="on" w:after="100" w:afterAutospacing="on" w:line="240" w:lineRule="auto"/>
              <w:jc w:val="both"/>
              <w:rPr>
                <w:rFonts w:ascii="Calibri" w:hAnsi="Calibri" w:eastAsia="Times New Roman" w:cs="Calibri" w:asciiTheme="majorAscii" w:hAnsiTheme="majorAscii" w:cstheme="majorAscii"/>
                <w:sz w:val="20"/>
                <w:szCs w:val="20"/>
              </w:rPr>
            </w:pPr>
            <w:r w:rsidRPr="0F2E8ACC" w:rsidR="00835267">
              <w:rPr>
                <w:rFonts w:ascii="Calibri" w:hAnsi="Calibri" w:cs="Calibri" w:asciiTheme="majorAscii" w:hAnsiTheme="majorAscii" w:cstheme="majorAscii"/>
                <w:color w:val="000000"/>
                <w:sz w:val="20"/>
                <w:szCs w:val="20"/>
              </w:rPr>
              <w:t>Projectteam</w:t>
            </w:r>
          </w:p>
        </w:tc>
        <w:tc>
          <w:tcPr>
            <w:tcW w:w="6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F2E8ACC" w:rsidRDefault="00255CF6" w14:paraId="2C534AA3" w14:textId="7BEA0E0E">
            <w:pPr>
              <w:pStyle w:val="Standaard"/>
              <w:spacing w:before="100" w:beforeAutospacing="on" w:after="100" w:afterAutospacing="on" w:line="240" w:lineRule="auto"/>
              <w:jc w:val="both"/>
            </w:pPr>
            <w:r w:rsidRPr="0F2E8ACC" w:rsidR="3201467F">
              <w:rPr>
                <w:rFonts w:ascii="Calibri" w:hAnsi="Calibri" w:eastAsia="FlandersArtSans-Light" w:cs="Calibri" w:asciiTheme="majorAscii" w:hAnsiTheme="majorAscii" w:cstheme="majorAscii"/>
                <w:sz w:val="20"/>
                <w:szCs w:val="20"/>
              </w:rPr>
              <w:t xml:space="preserve">Digitaal Vlaanderen </w:t>
            </w:r>
          </w:p>
          <w:p w:rsidRPr="00A434DC" w:rsidR="00B358AE" w:rsidP="0F2E8ACC" w:rsidRDefault="00255CF6" w14:paraId="00BB96BD" w14:textId="4C3FE81C">
            <w:pPr>
              <w:pStyle w:val="Standaard"/>
              <w:spacing w:before="100" w:beforeAutospacing="on" w:after="100" w:afterAutospacing="on" w:line="240" w:lineRule="auto"/>
              <w:jc w:val="both"/>
            </w:pPr>
            <w:r w:rsidRPr="0F2E8ACC" w:rsidR="3201467F">
              <w:rPr>
                <w:rFonts w:ascii="Calibri" w:hAnsi="Calibri" w:eastAsia="FlandersArtSans-Light" w:cs="Calibri" w:asciiTheme="majorAscii" w:hAnsiTheme="majorAscii" w:cstheme="majorAscii"/>
                <w:sz w:val="20"/>
                <w:szCs w:val="20"/>
              </w:rPr>
              <w:t xml:space="preserve"> </w:t>
            </w:r>
          </w:p>
          <w:p w:rsidRPr="00A434DC" w:rsidR="00B358AE" w:rsidP="0F2E8ACC" w:rsidRDefault="00255CF6" w14:paraId="44DC6D5A" w14:textId="5B292DCD">
            <w:pPr>
              <w:pStyle w:val="Lijstalinea"/>
              <w:numPr>
                <w:ilvl w:val="0"/>
                <w:numId w:val="25"/>
              </w:num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r w:rsidRPr="0F2E8ACC" w:rsidR="3201467F">
              <w:rPr>
                <w:rFonts w:ascii="Calibri" w:hAnsi="Calibri" w:eastAsia="FlandersArtSans-Light" w:cs="Calibri" w:asciiTheme="majorAscii" w:hAnsiTheme="majorAscii" w:cstheme="majorAscii"/>
                <w:sz w:val="20"/>
                <w:szCs w:val="20"/>
              </w:rPr>
              <w:t>Liekens</w:t>
            </w:r>
            <w:r w:rsidRPr="0F2E8ACC" w:rsidR="3201467F">
              <w:rPr>
                <w:rFonts w:ascii="Calibri" w:hAnsi="Calibri" w:eastAsia="FlandersArtSans-Light" w:cs="Calibri" w:asciiTheme="majorAscii" w:hAnsiTheme="majorAscii" w:cstheme="majorAscii"/>
                <w:sz w:val="20"/>
                <w:szCs w:val="20"/>
              </w:rPr>
              <w:t xml:space="preserve"> Jef </w:t>
            </w:r>
          </w:p>
          <w:p w:rsidRPr="00A434DC" w:rsidR="00B358AE" w:rsidP="0F2E8ACC" w:rsidRDefault="00255CF6" w14:paraId="396D27C5" w14:textId="11724A27">
            <w:pPr>
              <w:pStyle w:val="Lijstalinea"/>
              <w:numPr>
                <w:ilvl w:val="0"/>
                <w:numId w:val="25"/>
              </w:num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r w:rsidRPr="0F2E8ACC" w:rsidR="3201467F">
              <w:rPr>
                <w:rFonts w:ascii="Calibri" w:hAnsi="Calibri" w:eastAsia="FlandersArtSans-Light" w:cs="Calibri" w:asciiTheme="majorAscii" w:hAnsiTheme="majorAscii" w:cstheme="majorAscii"/>
                <w:sz w:val="20"/>
                <w:szCs w:val="20"/>
              </w:rPr>
              <w:t xml:space="preserve">Vangramberen Sam </w:t>
            </w:r>
          </w:p>
          <w:p w:rsidRPr="00A434DC" w:rsidR="00B358AE" w:rsidP="0F2E8ACC" w:rsidRDefault="00255CF6" w14:paraId="0FF760E7" w14:textId="3B54C43D">
            <w:pPr>
              <w:pStyle w:val="Lijstalinea"/>
              <w:numPr>
                <w:ilvl w:val="0"/>
                <w:numId w:val="25"/>
              </w:num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r w:rsidRPr="0F2E8ACC" w:rsidR="3201467F">
              <w:rPr>
                <w:rFonts w:ascii="Calibri" w:hAnsi="Calibri" w:eastAsia="FlandersArtSans-Light" w:cs="Calibri" w:asciiTheme="majorAscii" w:hAnsiTheme="majorAscii" w:cstheme="majorAscii"/>
                <w:sz w:val="20"/>
                <w:szCs w:val="20"/>
              </w:rPr>
              <w:t xml:space="preserve">Laurens Vercauteren </w:t>
            </w:r>
          </w:p>
          <w:p w:rsidRPr="00A434DC" w:rsidR="00B358AE" w:rsidP="0F2E8ACC" w:rsidRDefault="00255CF6" w14:paraId="20E12940" w14:textId="25B08859">
            <w:pPr>
              <w:pStyle w:val="Standaard"/>
              <w:spacing w:before="100" w:beforeAutospacing="on" w:after="100" w:afterAutospacing="on" w:line="240" w:lineRule="auto"/>
              <w:jc w:val="both"/>
            </w:pPr>
            <w:r w:rsidRPr="0F2E8ACC" w:rsidR="3201467F">
              <w:rPr>
                <w:rFonts w:ascii="Calibri" w:hAnsi="Calibri" w:eastAsia="FlandersArtSans-Light" w:cs="Calibri" w:asciiTheme="majorAscii" w:hAnsiTheme="majorAscii" w:cstheme="majorAscii"/>
                <w:sz w:val="20"/>
                <w:szCs w:val="20"/>
              </w:rPr>
              <w:t xml:space="preserve"> </w:t>
            </w:r>
            <w:r w:rsidRPr="0F2E8ACC" w:rsidR="3201467F">
              <w:rPr>
                <w:rFonts w:ascii="Calibri" w:hAnsi="Calibri" w:eastAsia="FlandersArtSans-Light" w:cs="Calibri" w:asciiTheme="majorAscii" w:hAnsiTheme="majorAscii" w:cstheme="majorAscii"/>
                <w:sz w:val="20"/>
                <w:szCs w:val="20"/>
              </w:rPr>
              <w:t xml:space="preserve"> </w:t>
            </w:r>
          </w:p>
          <w:p w:rsidRPr="00A434DC" w:rsidR="00B358AE" w:rsidP="0F2E8ACC" w:rsidRDefault="00255CF6" w14:paraId="668B5768" w14:textId="775130FD">
            <w:pPr>
              <w:pStyle w:val="Standaard"/>
              <w:spacing w:before="100" w:beforeAutospacing="on" w:after="100" w:afterAutospacing="on" w:line="240" w:lineRule="auto"/>
              <w:jc w:val="both"/>
            </w:pPr>
            <w:r w:rsidRPr="0F2E8ACC" w:rsidR="3201467F">
              <w:rPr>
                <w:rFonts w:ascii="Calibri" w:hAnsi="Calibri" w:eastAsia="FlandersArtSans-Light" w:cs="Calibri" w:asciiTheme="majorAscii" w:hAnsiTheme="majorAscii" w:cstheme="majorAscii"/>
                <w:sz w:val="20"/>
                <w:szCs w:val="20"/>
              </w:rPr>
              <w:t xml:space="preserve">Stad Kortrijk </w:t>
            </w:r>
          </w:p>
          <w:p w:rsidRPr="00A434DC" w:rsidR="00B358AE" w:rsidP="0F2E8ACC" w:rsidRDefault="00255CF6" w14:paraId="5F490D1B" w14:textId="0410B450">
            <w:pPr>
              <w:pStyle w:val="Lijstalinea"/>
              <w:numPr>
                <w:ilvl w:val="0"/>
                <w:numId w:val="26"/>
              </w:numPr>
              <w:spacing w:before="100" w:beforeAutospacing="on" w:after="100" w:afterAutospacing="on" w:line="240" w:lineRule="auto"/>
              <w:jc w:val="both"/>
              <w:rPr/>
            </w:pPr>
            <w:r w:rsidRPr="0F2E8ACC" w:rsidR="3201467F">
              <w:rPr>
                <w:rFonts w:ascii="Calibri" w:hAnsi="Calibri" w:eastAsia="FlandersArtSans-Light" w:cs="Calibri" w:asciiTheme="majorAscii" w:hAnsiTheme="majorAscii" w:cstheme="majorAscii"/>
                <w:sz w:val="20"/>
                <w:szCs w:val="20"/>
              </w:rPr>
              <w:t>Vanneste</w:t>
            </w:r>
            <w:r w:rsidRPr="0F2E8ACC" w:rsidR="3201467F">
              <w:rPr>
                <w:rFonts w:ascii="Calibri" w:hAnsi="Calibri" w:eastAsia="FlandersArtSans-Light" w:cs="Calibri" w:asciiTheme="majorAscii" w:hAnsiTheme="majorAscii" w:cstheme="majorAscii"/>
                <w:sz w:val="20"/>
                <w:szCs w:val="20"/>
              </w:rPr>
              <w:t xml:space="preserve"> Ruben </w:t>
            </w:r>
          </w:p>
          <w:p w:rsidRPr="00A434DC" w:rsidR="00B358AE" w:rsidP="0F2E8ACC" w:rsidRDefault="00255CF6" w14:paraId="6501F410" w14:textId="5E67BA0F">
            <w:pPr>
              <w:pStyle w:val="Standaard"/>
              <w:spacing w:before="100" w:beforeAutospacing="on" w:after="100" w:afterAutospacing="on" w:line="240" w:lineRule="auto"/>
              <w:jc w:val="both"/>
            </w:pPr>
            <w:r w:rsidRPr="0F2E8ACC" w:rsidR="3201467F">
              <w:rPr>
                <w:rFonts w:ascii="Calibri" w:hAnsi="Calibri" w:eastAsia="FlandersArtSans-Light" w:cs="Calibri" w:asciiTheme="majorAscii" w:hAnsiTheme="majorAscii" w:cstheme="majorAscii"/>
                <w:sz w:val="20"/>
                <w:szCs w:val="20"/>
              </w:rPr>
              <w:t xml:space="preserve"> </w:t>
            </w:r>
          </w:p>
          <w:p w:rsidRPr="00A434DC" w:rsidR="00B358AE" w:rsidP="0F2E8ACC" w:rsidRDefault="00255CF6" w14:paraId="46911E3F" w14:textId="3F7ED171">
            <w:pPr>
              <w:pStyle w:val="Standaard"/>
              <w:spacing w:before="100" w:beforeAutospacing="on" w:after="100" w:afterAutospacing="on" w:line="240" w:lineRule="auto"/>
              <w:jc w:val="both"/>
            </w:pPr>
            <w:r w:rsidRPr="0F2E8ACC" w:rsidR="3201467F">
              <w:rPr>
                <w:rFonts w:ascii="Calibri" w:hAnsi="Calibri" w:eastAsia="FlandersArtSans-Light" w:cs="Calibri" w:asciiTheme="majorAscii" w:hAnsiTheme="majorAscii" w:cstheme="majorAscii"/>
                <w:sz w:val="20"/>
                <w:szCs w:val="20"/>
              </w:rPr>
              <w:t xml:space="preserve">IOK </w:t>
            </w:r>
          </w:p>
          <w:p w:rsidRPr="00A434DC" w:rsidR="00B358AE" w:rsidP="0F2E8ACC" w:rsidRDefault="00255CF6" w14:paraId="6752D48F" w14:textId="029E67C5">
            <w:pPr>
              <w:pStyle w:val="Lijstalinea"/>
              <w:numPr>
                <w:ilvl w:val="0"/>
                <w:numId w:val="27"/>
              </w:numPr>
              <w:spacing w:before="100" w:beforeAutospacing="on" w:after="100" w:afterAutospacing="on" w:line="240" w:lineRule="auto"/>
              <w:jc w:val="both"/>
              <w:rPr/>
            </w:pPr>
            <w:r w:rsidRPr="5E84B76A" w:rsidR="107AAA87">
              <w:rPr>
                <w:rFonts w:ascii="Calibri" w:hAnsi="Calibri" w:eastAsia="FlandersArtSans-Light" w:cs="Calibri" w:asciiTheme="majorAscii" w:hAnsiTheme="majorAscii" w:cstheme="majorAscii"/>
                <w:sz w:val="20"/>
                <w:szCs w:val="20"/>
              </w:rPr>
              <w:t>Hendrick</w:t>
            </w:r>
            <w:r w:rsidRPr="5E84B76A" w:rsidR="10E0137D">
              <w:rPr>
                <w:rFonts w:ascii="Calibri" w:hAnsi="Calibri" w:eastAsia="FlandersArtSans-Light" w:cs="Calibri" w:asciiTheme="majorAscii" w:hAnsiTheme="majorAscii" w:cstheme="majorAscii"/>
                <w:sz w:val="20"/>
                <w:szCs w:val="20"/>
              </w:rPr>
              <w:t>x</w:t>
            </w:r>
            <w:r w:rsidRPr="5E84B76A" w:rsidR="107AAA87">
              <w:rPr>
                <w:rFonts w:ascii="Calibri" w:hAnsi="Calibri" w:eastAsia="FlandersArtSans-Light" w:cs="Calibri" w:asciiTheme="majorAscii" w:hAnsiTheme="majorAscii" w:cstheme="majorAscii"/>
                <w:sz w:val="20"/>
                <w:szCs w:val="20"/>
              </w:rPr>
              <w:t xml:space="preserve"> Steven </w:t>
            </w:r>
          </w:p>
          <w:p w:rsidRPr="00A434DC" w:rsidR="00B358AE" w:rsidP="0F2E8ACC" w:rsidRDefault="00255CF6" w14:paraId="58774E28" w14:textId="62BADB97">
            <w:pPr>
              <w:pStyle w:val="Standaard"/>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r w:rsidRPr="0F2E8ACC" w:rsidR="3201467F">
              <w:rPr>
                <w:rFonts w:ascii="Calibri" w:hAnsi="Calibri" w:eastAsia="FlandersArtSans-Light" w:cs="Calibri" w:asciiTheme="majorAscii" w:hAnsiTheme="majorAscii" w:cstheme="majorAscii"/>
                <w:sz w:val="20"/>
                <w:szCs w:val="20"/>
              </w:rPr>
              <w:t xml:space="preserve"> </w:t>
            </w:r>
            <w:r w:rsidRPr="0F2E8ACC" w:rsidR="3201467F">
              <w:rPr>
                <w:rFonts w:ascii="Calibri" w:hAnsi="Calibri" w:eastAsia="FlandersArtSans-Light" w:cs="Calibri" w:asciiTheme="majorAscii" w:hAnsiTheme="majorAscii" w:cstheme="majorAscii"/>
                <w:sz w:val="20"/>
                <w:szCs w:val="20"/>
              </w:rPr>
              <w:t xml:space="preserve"> </w:t>
            </w:r>
          </w:p>
          <w:p w:rsidRPr="00A434DC" w:rsidR="00B358AE" w:rsidP="0F2E8ACC" w:rsidRDefault="00255CF6" w14:paraId="333FA64A" w14:textId="66272A96">
            <w:pPr>
              <w:pStyle w:val="Standaard"/>
              <w:spacing w:before="100" w:beforeAutospacing="on" w:after="100" w:afterAutospacing="on" w:line="240" w:lineRule="auto"/>
              <w:jc w:val="both"/>
            </w:pPr>
            <w:r w:rsidRPr="0F2E8ACC" w:rsidR="3201467F">
              <w:rPr>
                <w:rFonts w:ascii="Calibri" w:hAnsi="Calibri" w:eastAsia="FlandersArtSans-Light" w:cs="Calibri" w:asciiTheme="majorAscii" w:hAnsiTheme="majorAscii" w:cstheme="majorAscii"/>
                <w:sz w:val="20"/>
                <w:szCs w:val="20"/>
              </w:rPr>
              <w:t xml:space="preserve">WVI </w:t>
            </w:r>
          </w:p>
          <w:p w:rsidRPr="00A434DC" w:rsidR="00B358AE" w:rsidP="0F2E8ACC" w:rsidRDefault="00255CF6" w14:paraId="7BB3E602" w14:textId="12902863">
            <w:pPr>
              <w:pStyle w:val="Lijstalinea"/>
              <w:numPr>
                <w:ilvl w:val="0"/>
                <w:numId w:val="28"/>
              </w:numPr>
              <w:spacing w:before="100" w:beforeAutospacing="on" w:after="100" w:afterAutospacing="on" w:line="240" w:lineRule="auto"/>
              <w:jc w:val="both"/>
              <w:rPr/>
            </w:pPr>
            <w:r w:rsidRPr="0F2E8ACC" w:rsidR="3201467F">
              <w:rPr>
                <w:rFonts w:ascii="Calibri" w:hAnsi="Calibri" w:eastAsia="FlandersArtSans-Light" w:cs="Calibri" w:asciiTheme="majorAscii" w:hAnsiTheme="majorAscii" w:cstheme="majorAscii"/>
                <w:sz w:val="20"/>
                <w:szCs w:val="20"/>
              </w:rPr>
              <w:t>Steeman</w:t>
            </w:r>
            <w:r w:rsidRPr="0F2E8ACC" w:rsidR="3201467F">
              <w:rPr>
                <w:rFonts w:ascii="Calibri" w:hAnsi="Calibri" w:eastAsia="FlandersArtSans-Light" w:cs="Calibri" w:asciiTheme="majorAscii" w:hAnsiTheme="majorAscii" w:cstheme="majorAscii"/>
                <w:sz w:val="20"/>
                <w:szCs w:val="20"/>
              </w:rPr>
              <w:t xml:space="preserve"> Ward </w:t>
            </w:r>
          </w:p>
          <w:p w:rsidRPr="00A434DC" w:rsidR="00B358AE" w:rsidP="0F2E8ACC" w:rsidRDefault="00255CF6" w14:paraId="285711F6" w14:textId="6B11E540">
            <w:pPr>
              <w:pStyle w:val="Standaard"/>
              <w:spacing w:before="100" w:beforeAutospacing="on" w:after="100" w:afterAutospacing="on" w:line="240" w:lineRule="auto"/>
              <w:jc w:val="both"/>
            </w:pPr>
            <w:r w:rsidRPr="0F2E8ACC" w:rsidR="3201467F">
              <w:rPr>
                <w:rFonts w:ascii="Calibri" w:hAnsi="Calibri" w:eastAsia="FlandersArtSans-Light" w:cs="Calibri" w:asciiTheme="majorAscii" w:hAnsiTheme="majorAscii" w:cstheme="majorAscii"/>
                <w:sz w:val="20"/>
                <w:szCs w:val="20"/>
              </w:rPr>
              <w:t xml:space="preserve"> </w:t>
            </w:r>
          </w:p>
          <w:p w:rsidRPr="00A434DC" w:rsidR="00B358AE" w:rsidP="0F2E8ACC" w:rsidRDefault="00255CF6" w14:paraId="2D2BEA18" w14:textId="00FE42BD">
            <w:pPr>
              <w:pStyle w:val="Standaard"/>
              <w:spacing w:before="100" w:beforeAutospacing="on" w:after="100" w:afterAutospacing="on" w:line="240" w:lineRule="auto"/>
              <w:jc w:val="both"/>
            </w:pPr>
            <w:r w:rsidRPr="0F2E8ACC" w:rsidR="3201467F">
              <w:rPr>
                <w:rFonts w:ascii="Calibri" w:hAnsi="Calibri" w:eastAsia="FlandersArtSans-Light" w:cs="Calibri" w:asciiTheme="majorAscii" w:hAnsiTheme="majorAscii" w:cstheme="majorAscii"/>
                <w:sz w:val="20"/>
                <w:szCs w:val="20"/>
              </w:rPr>
              <w:t xml:space="preserve">Stad Roeselare </w:t>
            </w:r>
          </w:p>
          <w:p w:rsidRPr="00A434DC" w:rsidR="00B358AE" w:rsidP="0F2E8ACC" w:rsidRDefault="00255CF6" w14:paraId="00000009" w14:textId="214C9ADF">
            <w:pPr>
              <w:pStyle w:val="Lijstalinea"/>
              <w:numPr>
                <w:ilvl w:val="0"/>
                <w:numId w:val="29"/>
              </w:numPr>
              <w:spacing w:before="100" w:beforeAutospacing="on" w:after="100" w:afterAutospacing="on" w:line="240" w:lineRule="auto"/>
              <w:jc w:val="both"/>
              <w:rPr/>
            </w:pPr>
            <w:r w:rsidRPr="0F2E8ACC" w:rsidR="3201467F">
              <w:rPr>
                <w:rFonts w:ascii="Calibri" w:hAnsi="Calibri" w:eastAsia="FlandersArtSans-Light" w:cs="Calibri" w:asciiTheme="majorAscii" w:hAnsiTheme="majorAscii" w:cstheme="majorAscii"/>
                <w:sz w:val="20"/>
                <w:szCs w:val="20"/>
              </w:rPr>
              <w:t>Pertry</w:t>
            </w:r>
            <w:r w:rsidRPr="0F2E8ACC" w:rsidR="3201467F">
              <w:rPr>
                <w:rFonts w:ascii="Calibri" w:hAnsi="Calibri" w:eastAsia="FlandersArtSans-Light" w:cs="Calibri" w:asciiTheme="majorAscii" w:hAnsiTheme="majorAscii" w:cstheme="majorAscii"/>
                <w:sz w:val="20"/>
                <w:szCs w:val="20"/>
              </w:rPr>
              <w:t xml:space="preserve"> Ine </w:t>
            </w:r>
          </w:p>
        </w:tc>
      </w:tr>
      <w:tr w:rsidRPr="00A434DC" w:rsidR="00B358AE" w:rsidTr="5E84B76A" w14:paraId="764B1AA8"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F2E8ACC" w:rsidRDefault="00835267" w14:paraId="0000000A" w14:textId="77777777">
            <w:pPr>
              <w:spacing w:before="100" w:beforeAutospacing="on" w:after="100" w:afterAutospacing="on" w:line="240" w:lineRule="auto"/>
              <w:jc w:val="both"/>
              <w:rPr>
                <w:rFonts w:ascii="Calibri" w:hAnsi="Calibri" w:eastAsia="Times New Roman" w:cs="Calibri" w:asciiTheme="majorAscii" w:hAnsiTheme="majorAscii" w:cstheme="majorAscii"/>
                <w:sz w:val="20"/>
                <w:szCs w:val="20"/>
              </w:rPr>
            </w:pPr>
            <w:r w:rsidRPr="0F2E8ACC" w:rsidR="00835267">
              <w:rPr>
                <w:rFonts w:ascii="Calibri" w:hAnsi="Calibri" w:cs="Calibri" w:asciiTheme="majorAscii" w:hAnsiTheme="majorAscii" w:cstheme="majorAscii"/>
                <w:color w:val="000000"/>
                <w:sz w:val="20"/>
                <w:szCs w:val="20"/>
              </w:rPr>
              <w:t>Geplande overlegmomenten</w:t>
            </w:r>
          </w:p>
        </w:tc>
        <w:tc>
          <w:tcPr>
            <w:tcW w:w="6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5E84B76A" w:rsidRDefault="00255CF6" w14:paraId="65D712AC" w14:textId="6F39918D">
            <w:pPr>
              <w:pStyle w:val="Lijstalinea"/>
              <w:numPr>
                <w:ilvl w:val="0"/>
                <w:numId w:val="50"/>
              </w:num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r w:rsidRPr="5E84B76A" w:rsidR="4489274C">
              <w:rPr>
                <w:rFonts w:ascii="Calibri" w:hAnsi="Calibri" w:eastAsia="FlandersArtSans-Light" w:cs="Calibri" w:asciiTheme="majorAscii" w:hAnsiTheme="majorAscii" w:cstheme="majorAscii"/>
                <w:sz w:val="20"/>
                <w:szCs w:val="20"/>
              </w:rPr>
              <w:t>24/02/2025</w:t>
            </w:r>
          </w:p>
          <w:p w:rsidRPr="00A434DC" w:rsidR="00B358AE" w:rsidP="5E84B76A" w:rsidRDefault="00255CF6" w14:paraId="2D1F03FB" w14:textId="722787B0">
            <w:pPr>
              <w:pStyle w:val="Lijstalinea"/>
              <w:numPr>
                <w:ilvl w:val="0"/>
                <w:numId w:val="50"/>
              </w:num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r w:rsidRPr="5E84B76A" w:rsidR="4489274C">
              <w:rPr>
                <w:rFonts w:ascii="Calibri" w:hAnsi="Calibri" w:eastAsia="FlandersArtSans-Light" w:cs="Calibri" w:asciiTheme="majorAscii" w:hAnsiTheme="majorAscii" w:cstheme="majorAscii"/>
                <w:sz w:val="20"/>
                <w:szCs w:val="20"/>
              </w:rPr>
              <w:t>24/03/2025</w:t>
            </w:r>
          </w:p>
          <w:p w:rsidRPr="00A434DC" w:rsidR="00B358AE" w:rsidP="5E84B76A" w:rsidRDefault="00255CF6" w14:paraId="7C214F50" w14:textId="5DF6A698">
            <w:pPr>
              <w:pStyle w:val="Lijstalinea"/>
              <w:numPr>
                <w:ilvl w:val="0"/>
                <w:numId w:val="50"/>
              </w:num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r w:rsidRPr="5E84B76A" w:rsidR="4489274C">
              <w:rPr>
                <w:rFonts w:ascii="Calibri" w:hAnsi="Calibri" w:eastAsia="FlandersArtSans-Light" w:cs="Calibri" w:asciiTheme="majorAscii" w:hAnsiTheme="majorAscii" w:cstheme="majorAscii"/>
                <w:sz w:val="20"/>
                <w:szCs w:val="20"/>
              </w:rPr>
              <w:t>28/04/2025</w:t>
            </w:r>
          </w:p>
          <w:p w:rsidRPr="00A434DC" w:rsidR="00B358AE" w:rsidP="5E84B76A" w:rsidRDefault="00255CF6" w14:paraId="0000000B" w14:textId="14828C41">
            <w:pPr>
              <w:pStyle w:val="Lijstalinea"/>
              <w:numPr>
                <w:ilvl w:val="0"/>
                <w:numId w:val="50"/>
              </w:num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r w:rsidRPr="5E84B76A" w:rsidR="4489274C">
              <w:rPr>
                <w:rFonts w:ascii="Calibri" w:hAnsi="Calibri" w:eastAsia="FlandersArtSans-Light" w:cs="Calibri" w:asciiTheme="majorAscii" w:hAnsiTheme="majorAscii" w:cstheme="majorAscii"/>
                <w:sz w:val="20"/>
                <w:szCs w:val="20"/>
              </w:rPr>
              <w:t>26/05/2025</w:t>
            </w:r>
          </w:p>
        </w:tc>
      </w:tr>
      <w:tr w:rsidRPr="00A434DC" w:rsidR="00B358AE" w:rsidTr="5E84B76A" w14:paraId="3A4AA5E7"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F2E8ACC" w:rsidRDefault="00835267" w14:paraId="0000000C" w14:textId="77777777">
            <w:pPr>
              <w:spacing w:before="100" w:beforeAutospacing="on" w:after="100" w:afterAutospacing="on" w:line="240" w:lineRule="auto"/>
              <w:jc w:val="both"/>
              <w:rPr>
                <w:rFonts w:ascii="Calibri" w:hAnsi="Calibri" w:eastAsia="Times New Roman" w:cs="Calibri" w:asciiTheme="majorAscii" w:hAnsiTheme="majorAscii" w:cstheme="majorAscii"/>
                <w:sz w:val="20"/>
                <w:szCs w:val="20"/>
              </w:rPr>
            </w:pPr>
            <w:r w:rsidRPr="0F2E8ACC" w:rsidR="00835267">
              <w:rPr>
                <w:rFonts w:ascii="Calibri" w:hAnsi="Calibri" w:cs="Calibri" w:asciiTheme="majorAscii" w:hAnsiTheme="majorAscii" w:cstheme="majorAscii"/>
                <w:color w:val="000000"/>
                <w:sz w:val="20"/>
                <w:szCs w:val="20"/>
              </w:rPr>
              <w:t>Beslissingscriterium</w:t>
            </w:r>
          </w:p>
        </w:tc>
        <w:tc>
          <w:tcPr>
            <w:tcW w:w="6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F2E8ACC" w:rsidRDefault="00835267" w14:paraId="0000000D" w14:textId="77777777">
            <w:p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r w:rsidRPr="0F2E8ACC" w:rsidR="00835267">
              <w:rPr>
                <w:rFonts w:ascii="Calibri" w:hAnsi="Calibri" w:eastAsia="FlandersArtSans-Light" w:cs="Calibri" w:asciiTheme="majorAscii" w:hAnsiTheme="majorAscii" w:cstheme="majorAscii"/>
                <w:color w:val="000000"/>
                <w:sz w:val="20"/>
                <w:szCs w:val="20"/>
              </w:rPr>
              <w:t>Unanimiteit minus één (U-1)</w:t>
            </w:r>
          </w:p>
        </w:tc>
      </w:tr>
      <w:tr w:rsidRPr="00A434DC" w:rsidR="00B358AE" w:rsidTr="5E84B76A" w14:paraId="5CCB66F5"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F2E8ACC" w:rsidRDefault="00835267" w14:paraId="0000000E" w14:textId="77777777">
            <w:pPr>
              <w:spacing w:before="100" w:beforeAutospacing="on" w:after="100" w:afterAutospacing="on" w:line="240" w:lineRule="auto"/>
              <w:jc w:val="both"/>
              <w:rPr>
                <w:rFonts w:ascii="Calibri" w:hAnsi="Calibri" w:eastAsia="Times New Roman" w:cs="Calibri" w:asciiTheme="majorAscii" w:hAnsiTheme="majorAscii" w:cstheme="majorAscii"/>
                <w:sz w:val="20"/>
                <w:szCs w:val="20"/>
              </w:rPr>
            </w:pPr>
            <w:r w:rsidRPr="0F2E8ACC" w:rsidR="00835267">
              <w:rPr>
                <w:rFonts w:ascii="Calibri" w:hAnsi="Calibri" w:cs="Calibri" w:asciiTheme="majorAscii" w:hAnsiTheme="majorAscii" w:cstheme="majorAscii"/>
                <w:color w:val="000000"/>
                <w:sz w:val="20"/>
                <w:szCs w:val="20"/>
              </w:rPr>
              <w:t>Licentie</w:t>
            </w:r>
          </w:p>
        </w:tc>
        <w:tc>
          <w:tcPr>
            <w:tcW w:w="6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F2E8ACC" w:rsidRDefault="00271E03" w14:paraId="0000000F" w14:textId="77777777">
            <w:p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hyperlink r:id="R17d326530a8e49ff">
              <w:r w:rsidRPr="0F2E8ACC" w:rsidR="00835267">
                <w:rPr>
                  <w:rFonts w:ascii="Calibri" w:hAnsi="Calibri" w:eastAsia="FlandersArtSans-Light" w:cs="Calibri" w:asciiTheme="majorAscii" w:hAnsiTheme="majorAscii" w:cstheme="majorAscii"/>
                  <w:color w:val="1155CC"/>
                  <w:sz w:val="20"/>
                  <w:szCs w:val="20"/>
                  <w:u w:val="single"/>
                </w:rPr>
                <w:t>Modellicentie gratis hergebruik v1.0</w:t>
              </w:r>
            </w:hyperlink>
          </w:p>
        </w:tc>
      </w:tr>
      <w:tr w:rsidRPr="00A434DC" w:rsidR="00B358AE" w:rsidTr="5E84B76A" w14:paraId="0239AF42"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F2E8ACC" w:rsidRDefault="00835267" w14:paraId="00000010" w14:textId="77777777">
            <w:pPr>
              <w:spacing w:before="100" w:beforeAutospacing="on" w:after="100" w:afterAutospacing="on" w:line="240" w:lineRule="auto"/>
              <w:jc w:val="both"/>
              <w:rPr>
                <w:rFonts w:ascii="Calibri" w:hAnsi="Calibri" w:eastAsia="Times New Roman" w:cs="Calibri" w:asciiTheme="majorAscii" w:hAnsiTheme="majorAscii" w:cstheme="majorAscii"/>
                <w:sz w:val="20"/>
                <w:szCs w:val="20"/>
              </w:rPr>
            </w:pPr>
            <w:r w:rsidRPr="0F2E8ACC" w:rsidR="00835267">
              <w:rPr>
                <w:rFonts w:ascii="Calibri" w:hAnsi="Calibri" w:cs="Calibri" w:asciiTheme="majorAscii" w:hAnsiTheme="majorAscii" w:cstheme="majorAscii"/>
                <w:color w:val="000000"/>
                <w:sz w:val="20"/>
                <w:szCs w:val="20"/>
              </w:rPr>
              <w:t>Locatie documentatie</w:t>
            </w:r>
          </w:p>
        </w:tc>
        <w:tc>
          <w:tcPr>
            <w:tcW w:w="6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F2E8ACC" w:rsidRDefault="00271E03" w14:paraId="00000011" w14:textId="77777777">
            <w:p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hyperlink r:id="R1a6362f0b27049c0">
              <w:r w:rsidRPr="0F2E8ACC" w:rsidR="00835267">
                <w:rPr>
                  <w:rFonts w:ascii="Calibri" w:hAnsi="Calibri" w:eastAsia="FlandersArtSans-Light" w:cs="Calibri" w:asciiTheme="majorAscii" w:hAnsiTheme="majorAscii" w:cstheme="majorAscii"/>
                  <w:color w:val="1155CC"/>
                  <w:sz w:val="20"/>
                  <w:szCs w:val="20"/>
                  <w:u w:val="single"/>
                </w:rPr>
                <w:t>http://data.vlaanderen.be</w:t>
              </w:r>
            </w:hyperlink>
            <w:r w:rsidRPr="0F2E8ACC" w:rsidR="00835267">
              <w:rPr>
                <w:rFonts w:ascii="Calibri" w:hAnsi="Calibri" w:eastAsia="FlandersArtSans-Light" w:cs="Calibri" w:asciiTheme="majorAscii" w:hAnsiTheme="majorAscii" w:cstheme="majorAscii"/>
                <w:color w:val="000000"/>
                <w:sz w:val="20"/>
                <w:szCs w:val="20"/>
              </w:rPr>
              <w:t xml:space="preserve"> </w:t>
            </w:r>
          </w:p>
        </w:tc>
      </w:tr>
      <w:tr w:rsidRPr="00A434DC" w:rsidR="00B358AE" w:rsidTr="5E84B76A" w14:paraId="7A0519D1"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0F2E8ACC" w:rsidRDefault="00835267" w14:paraId="00000012" w14:textId="77777777">
            <w:pPr>
              <w:spacing w:before="100" w:beforeAutospacing="on" w:after="100" w:afterAutospacing="on" w:line="240" w:lineRule="auto"/>
              <w:jc w:val="both"/>
              <w:rPr>
                <w:rFonts w:ascii="Calibri" w:hAnsi="Calibri" w:eastAsia="Times New Roman" w:cs="Calibri" w:asciiTheme="majorAscii" w:hAnsiTheme="majorAscii" w:cstheme="majorAscii"/>
                <w:sz w:val="20"/>
                <w:szCs w:val="20"/>
              </w:rPr>
            </w:pPr>
            <w:r w:rsidRPr="0F2E8ACC" w:rsidR="00835267">
              <w:rPr>
                <w:rFonts w:ascii="Calibri" w:hAnsi="Calibri" w:cs="Calibri" w:asciiTheme="majorAscii" w:hAnsiTheme="majorAscii" w:cstheme="majorAscii"/>
                <w:color w:val="000000"/>
                <w:sz w:val="20"/>
                <w:szCs w:val="20"/>
              </w:rPr>
              <w:t xml:space="preserve">Issue </w:t>
            </w:r>
            <w:r w:rsidRPr="0F2E8ACC" w:rsidR="00835267">
              <w:rPr>
                <w:rFonts w:ascii="Calibri" w:hAnsi="Calibri" w:cs="Calibri" w:asciiTheme="majorAscii" w:hAnsiTheme="majorAscii" w:cstheme="majorAscii"/>
                <w:color w:val="000000"/>
                <w:sz w:val="20"/>
                <w:szCs w:val="20"/>
              </w:rPr>
              <w:t>logging</w:t>
            </w:r>
          </w:p>
        </w:tc>
        <w:tc>
          <w:tcPr>
            <w:tcW w:w="642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0F2E8ACC" w:rsidRDefault="00255CF6" w14:paraId="00000013" w14:textId="7AD44624">
            <w:pPr>
              <w:spacing w:before="100" w:beforeAutospacing="on" w:after="100" w:afterAutospacing="on" w:line="240" w:lineRule="auto"/>
              <w:jc w:val="both"/>
              <w:rPr>
                <w:rFonts w:ascii="Calibri" w:hAnsi="Calibri" w:eastAsia="FlandersArtSans-Light" w:cs="Calibri" w:asciiTheme="majorAscii" w:hAnsiTheme="majorAscii" w:cstheme="majorAscii"/>
                <w:sz w:val="20"/>
                <w:szCs w:val="20"/>
              </w:rPr>
            </w:pPr>
            <w:r w:rsidRPr="0F2E8ACC" w:rsidR="00255CF6">
              <w:rPr>
                <w:rFonts w:ascii="Calibri" w:hAnsi="Calibri" w:eastAsia="FlandersArtSans-Light" w:cs="Calibri" w:asciiTheme="majorAscii" w:hAnsiTheme="majorAscii" w:cstheme="majorAscii"/>
                <w:sz w:val="20"/>
                <w:szCs w:val="20"/>
              </w:rPr>
              <w:t>TBD</w:t>
            </w:r>
            <w:r w:rsidRPr="0F2E8ACC" w:rsidR="00835267">
              <w:rPr>
                <w:rFonts w:ascii="Calibri" w:hAnsi="Calibri" w:eastAsia="FlandersArtSans-Light" w:cs="Calibri" w:asciiTheme="majorAscii" w:hAnsiTheme="majorAscii" w:cstheme="majorAscii"/>
                <w:color w:val="000000"/>
                <w:sz w:val="20"/>
                <w:szCs w:val="20"/>
              </w:rPr>
              <w:t xml:space="preserve"> </w:t>
            </w:r>
          </w:p>
        </w:tc>
      </w:tr>
    </w:tbl>
    <w:p w:rsidRPr="00A434DC" w:rsidR="00B358AE" w:rsidP="0F2E8ACC" w:rsidRDefault="00B358AE" w14:paraId="00000014" w14:textId="77777777">
      <w:pPr>
        <w:spacing w:before="0" w:after="0" w:line="240" w:lineRule="auto"/>
        <w:jc w:val="both"/>
        <w:rPr>
          <w:rFonts w:ascii="Calibri" w:hAnsi="Calibri" w:eastAsia="Times New Roman" w:cs="Calibri" w:asciiTheme="majorAscii" w:hAnsiTheme="majorAscii" w:cstheme="majorAscii"/>
          <w:sz w:val="24"/>
          <w:szCs w:val="24"/>
        </w:rPr>
      </w:pPr>
    </w:p>
    <w:p w:rsidRPr="00A434DC" w:rsidR="00B358AE" w:rsidP="0F2E8ACC" w:rsidRDefault="00835267" w14:paraId="00000015" w14:textId="77777777">
      <w:pPr>
        <w:spacing w:before="0" w:after="200" w:line="276" w:lineRule="auto"/>
        <w:jc w:val="both"/>
        <w:rPr>
          <w:rFonts w:ascii="Calibri" w:hAnsi="Calibri" w:eastAsia="Times New Roman" w:cs="Calibri" w:asciiTheme="majorAscii" w:hAnsiTheme="majorAscii" w:cstheme="majorAscii"/>
          <w:sz w:val="24"/>
          <w:szCs w:val="24"/>
        </w:rPr>
      </w:pPr>
      <w:r w:rsidRPr="0F2E8ACC">
        <w:rPr>
          <w:rFonts w:ascii="Calibri" w:hAnsi="Calibri" w:cs="Calibri" w:asciiTheme="majorAscii" w:hAnsiTheme="majorAscii" w:cstheme="majorAscii"/>
        </w:rPr>
        <w:br w:type="page"/>
      </w:r>
    </w:p>
    <w:p w:rsidRPr="00A434DC" w:rsidR="00B358AE" w:rsidP="5E84B76A" w:rsidRDefault="00835267" w14:paraId="00000016" w14:textId="77777777">
      <w:pPr>
        <w:pStyle w:val="Kop1"/>
        <w:numPr>
          <w:ilvl w:val="0"/>
          <w:numId w:val="0"/>
        </w:numPr>
        <w:ind w:left="0"/>
        <w:jc w:val="both"/>
        <w:rPr>
          <w:rFonts w:ascii="Calibri" w:hAnsi="Calibri" w:cs="Calibri" w:asciiTheme="majorAscii" w:hAnsiTheme="majorAscii" w:cstheme="majorAscii"/>
          <w:sz w:val="48"/>
          <w:szCs w:val="48"/>
        </w:rPr>
      </w:pPr>
      <w:r w:rsidRPr="5E84B76A" w:rsidR="00835267">
        <w:rPr>
          <w:rFonts w:ascii="Calibri" w:hAnsi="Calibri" w:cs="Calibri" w:asciiTheme="majorAscii" w:hAnsiTheme="majorAscii" w:cstheme="majorAscii"/>
          <w:sz w:val="48"/>
          <w:szCs w:val="48"/>
        </w:rPr>
        <w:t>Context</w:t>
      </w:r>
    </w:p>
    <w:p w:rsidR="00835267" w:rsidP="5E84B76A" w:rsidRDefault="00835267" w14:paraId="720D23EE" w14:textId="10CEFDA8">
      <w:pPr>
        <w:pStyle w:val="Kop2"/>
        <w:numPr>
          <w:ilvl w:val="0"/>
          <w:numId w:val="0"/>
        </w:numPr>
        <w:ind w:left="0"/>
        <w:jc w:val="both"/>
        <w:rPr>
          <w:rFonts w:ascii="Calibri" w:hAnsi="Calibri" w:asciiTheme="majorAscii" w:hAnsiTheme="majorAscii"/>
        </w:rPr>
      </w:pPr>
      <w:r w:rsidRPr="5E84B76A" w:rsidR="00835267">
        <w:rPr>
          <w:rFonts w:ascii="Calibri" w:hAnsi="Calibri" w:asciiTheme="majorAscii" w:hAnsiTheme="majorAscii"/>
        </w:rPr>
        <w:t>WAT</w:t>
      </w:r>
    </w:p>
    <w:p w:rsidR="1C82D447" w:rsidP="1C82D447" w:rsidRDefault="1C82D447" w14:paraId="4805A7DB" w14:textId="1B59608A">
      <w:pPr>
        <w:pStyle w:val="Standaard"/>
        <w:ind w:left="0"/>
        <w:jc w:val="both"/>
      </w:pPr>
      <w:r w:rsidR="619B511E">
        <w:rPr/>
        <w:t>Via dit initiatief wensen de verschillende stakeholders die rechtstreeks betrokken zijn in het ‘</w:t>
      </w:r>
      <w:r w:rsidR="619B511E">
        <w:rPr/>
        <w:t>Revolt</w:t>
      </w:r>
      <w:r w:rsidR="619B511E">
        <w:rPr/>
        <w:t>’ project (WVI, stad Roeselare</w:t>
      </w:r>
      <w:r w:rsidR="619B511E">
        <w:rPr/>
        <w:t>)</w:t>
      </w:r>
      <w:r w:rsidR="31C07A18">
        <w:rPr/>
        <w:t xml:space="preserve">, het </w:t>
      </w:r>
      <w:r w:rsidR="2C5FEB77">
        <w:rPr/>
        <w:t>‘</w:t>
      </w:r>
      <w:r w:rsidR="31C07A18">
        <w:rPr/>
        <w:t>EMS DOE</w:t>
      </w:r>
      <w:r w:rsidR="2D195E03">
        <w:rPr/>
        <w:t>’</w:t>
      </w:r>
      <w:r w:rsidR="31C07A18">
        <w:rPr/>
        <w:t xml:space="preserve"> project (Stad Kortrijk) en het </w:t>
      </w:r>
      <w:r w:rsidR="13AD6A26">
        <w:rPr/>
        <w:t>‘</w:t>
      </w:r>
      <w:r w:rsidR="31C07A18">
        <w:rPr/>
        <w:t>Stroommakelaar</w:t>
      </w:r>
      <w:r w:rsidR="29B694CC">
        <w:rPr/>
        <w:t xml:space="preserve"> Kempen</w:t>
      </w:r>
      <w:r w:rsidR="02B8A4A9">
        <w:rPr/>
        <w:t>’</w:t>
      </w:r>
      <w:r w:rsidR="31C07A18">
        <w:rPr/>
        <w:t xml:space="preserve"> project (IOK</w:t>
      </w:r>
      <w:r w:rsidR="5C689791">
        <w:rPr/>
        <w:t>, deelnemende gemeenten in werkingsgebied van IOK</w:t>
      </w:r>
      <w:r w:rsidR="31C07A18">
        <w:rPr/>
        <w:t xml:space="preserve">) </w:t>
      </w:r>
      <w:r w:rsidR="619B511E">
        <w:rPr/>
        <w:t xml:space="preserve">datastromen met betrekking tot EMS (Energie Management Systeem) semantisch te modelleren en de structuur van de data te standaardiseren. </w:t>
      </w:r>
    </w:p>
    <w:p w:rsidR="03D51696" w:rsidP="2FA34CB2" w:rsidRDefault="03D51696" w14:paraId="2A4A0239" w14:textId="13F81269">
      <w:pPr>
        <w:pStyle w:val="Lijstalinea"/>
        <w:numPr>
          <w:ilvl w:val="0"/>
          <w:numId w:val="46"/>
        </w:numPr>
        <w:rPr/>
      </w:pPr>
      <w:r w:rsidRPr="2FA34CB2" w:rsidR="03D51696">
        <w:rPr>
          <w:b w:val="1"/>
          <w:bCs w:val="1"/>
          <w:noProof w:val="0"/>
          <w:lang w:val="nl-BE"/>
        </w:rPr>
        <w:t>Revolt</w:t>
      </w:r>
      <w:r w:rsidRPr="2FA34CB2" w:rsidR="03D51696">
        <w:rPr>
          <w:noProof w:val="0"/>
          <w:lang w:val="nl-BE"/>
        </w:rPr>
        <w:t>: Richt zich op EMS en slim energiebeheer op bedrijventerreinen om de efficiëntie van bedrijven te verbeteren. Het stemt productie en consumptie beter op elkaar af binnen een groep bedrijven.</w:t>
      </w:r>
    </w:p>
    <w:p w:rsidR="03D51696" w:rsidP="2FA34CB2" w:rsidRDefault="03D51696" w14:paraId="13F01A97" w14:textId="7FAEA147">
      <w:pPr>
        <w:pStyle w:val="Lijstalinea"/>
        <w:numPr>
          <w:ilvl w:val="0"/>
          <w:numId w:val="46"/>
        </w:numPr>
        <w:spacing w:before="240" w:beforeAutospacing="off" w:after="240" w:afterAutospacing="off"/>
        <w:rPr/>
      </w:pPr>
      <w:r w:rsidRPr="2FA34CB2" w:rsidR="03D51696">
        <w:rPr>
          <w:b w:val="1"/>
          <w:bCs w:val="1"/>
          <w:noProof w:val="0"/>
          <w:lang w:val="nl-BE"/>
        </w:rPr>
        <w:t>E</w:t>
      </w:r>
      <w:r w:rsidRPr="2FA34CB2" w:rsidR="03D51696">
        <w:rPr>
          <w:b w:val="1"/>
          <w:bCs w:val="1"/>
          <w:noProof w:val="0"/>
          <w:lang w:val="nl-BE"/>
        </w:rPr>
        <w:t xml:space="preserve">MS </w:t>
      </w:r>
      <w:r w:rsidRPr="2FA34CB2" w:rsidR="03D51696">
        <w:rPr>
          <w:b w:val="1"/>
          <w:bCs w:val="1"/>
          <w:noProof w:val="0"/>
          <w:lang w:val="nl-BE"/>
        </w:rPr>
        <w:t>DOE</w:t>
      </w:r>
      <w:r w:rsidRPr="2FA34CB2" w:rsidR="03D51696">
        <w:rPr>
          <w:noProof w:val="0"/>
          <w:lang w:val="nl-BE"/>
        </w:rPr>
        <w:t xml:space="preserve">: Heeft dezelfde focus als </w:t>
      </w:r>
      <w:r w:rsidRPr="2FA34CB2" w:rsidR="03D51696">
        <w:rPr>
          <w:noProof w:val="0"/>
          <w:lang w:val="nl-BE"/>
        </w:rPr>
        <w:t>Revolt</w:t>
      </w:r>
      <w:r w:rsidRPr="2FA34CB2" w:rsidR="03D51696">
        <w:rPr>
          <w:noProof w:val="0"/>
          <w:lang w:val="nl-BE"/>
        </w:rPr>
        <w:t>, maar dan voor gemeentelijke gebouwen in plaats van bedrijven. Legt nadruk op de juiste data en kwaliteitslabels voor energiebeheer.</w:t>
      </w:r>
    </w:p>
    <w:p w:rsidR="03D51696" w:rsidP="2FA34CB2" w:rsidRDefault="03D51696" w14:paraId="6E38F405" w14:textId="3DC04944">
      <w:pPr>
        <w:pStyle w:val="Lijstalinea"/>
        <w:numPr>
          <w:ilvl w:val="0"/>
          <w:numId w:val="46"/>
        </w:numPr>
        <w:spacing w:before="240" w:beforeAutospacing="off" w:after="240" w:afterAutospacing="off"/>
        <w:rPr/>
      </w:pPr>
      <w:r w:rsidRPr="2FA34CB2" w:rsidR="03D51696">
        <w:rPr>
          <w:b w:val="1"/>
          <w:bCs w:val="1"/>
          <w:noProof w:val="0"/>
          <w:lang w:val="nl-BE"/>
        </w:rPr>
        <w:t>Stroommakelaar Kempen</w:t>
      </w:r>
      <w:r w:rsidRPr="2FA34CB2" w:rsidR="03D51696">
        <w:rPr>
          <w:noProof w:val="0"/>
          <w:lang w:val="nl-BE"/>
        </w:rPr>
        <w:t>: Vergelijkbaar met EMS DOE, maar met vier concrete doelen: monitoring van gemeentelijke gebouwen, aansturing van grote vermogens, voorspelling van energieverbruik en impactanalyse van maatregelen zoals laadpalen en zonnepanelen.</w:t>
      </w:r>
    </w:p>
    <w:p w:rsidR="3BF23846" w:rsidP="1C82D447" w:rsidRDefault="00FF08B4" w14:paraId="159DF30C" w14:textId="31237345">
      <w:pPr>
        <w:pStyle w:val="Standaard"/>
        <w:ind w:left="0"/>
        <w:jc w:val="both"/>
      </w:pPr>
      <w:r w:rsidRPr="5E84B76A" w:rsidR="33C54143">
        <w:rPr>
          <w:rFonts w:ascii="Calibri" w:hAnsi="Calibri" w:eastAsia="Calibri" w:cs="Calibri"/>
          <w:b w:val="0"/>
          <w:bCs w:val="0"/>
          <w:i w:val="0"/>
          <w:iCs w:val="0"/>
          <w:caps w:val="0"/>
          <w:smallCaps w:val="0"/>
          <w:strike w:val="0"/>
          <w:dstrike w:val="0"/>
          <w:noProof w:val="0"/>
          <w:color w:val="000000"/>
          <w:sz w:val="22"/>
          <w:szCs w:val="22"/>
          <w:u w:val="none"/>
          <w:lang w:val="nl-BE"/>
        </w:rPr>
        <w:t>Deze initiatieven worden gecombineerd wegens een aanwezigheid van gelijklopende doeleinden me</w:t>
      </w:r>
      <w:r w:rsidRPr="5E84B76A" w:rsidR="4747E23E">
        <w:rPr>
          <w:rFonts w:ascii="Calibri" w:hAnsi="Calibri" w:eastAsia="Calibri" w:cs="Calibri"/>
          <w:b w:val="0"/>
          <w:bCs w:val="0"/>
          <w:i w:val="0"/>
          <w:iCs w:val="0"/>
          <w:caps w:val="0"/>
          <w:smallCaps w:val="0"/>
          <w:strike w:val="0"/>
          <w:dstrike w:val="0"/>
          <w:noProof w:val="0"/>
          <w:color w:val="000000"/>
          <w:sz w:val="22"/>
          <w:szCs w:val="22"/>
          <w:u w:val="none"/>
          <w:lang w:val="nl-BE"/>
        </w:rPr>
        <w:t>t als doel het</w:t>
      </w:r>
      <w:r w:rsidRPr="5E84B76A" w:rsidR="33C54143">
        <w:rPr>
          <w:rFonts w:ascii="Calibri" w:hAnsi="Calibri" w:eastAsia="Calibri" w:cs="Calibri"/>
          <w:b w:val="0"/>
          <w:bCs w:val="0"/>
          <w:i w:val="0"/>
          <w:iCs w:val="0"/>
          <w:caps w:val="0"/>
          <w:smallCaps w:val="0"/>
          <w:strike w:val="0"/>
          <w:dstrike w:val="0"/>
          <w:noProof w:val="0"/>
          <w:color w:val="000000"/>
          <w:sz w:val="22"/>
          <w:szCs w:val="22"/>
          <w:u w:val="none"/>
          <w:lang w:val="nl-BE"/>
        </w:rPr>
        <w:t xml:space="preserve"> modelleren van generieke datastromen met betrekking tot een </w:t>
      </w:r>
      <w:r w:rsidRPr="5E84B76A" w:rsidR="33C54143">
        <w:rPr>
          <w:rFonts w:ascii="Calibri" w:hAnsi="Calibri" w:eastAsia="Calibri" w:cs="Calibri"/>
          <w:b w:val="1"/>
          <w:bCs w:val="1"/>
          <w:i w:val="0"/>
          <w:iCs w:val="0"/>
          <w:caps w:val="0"/>
          <w:smallCaps w:val="0"/>
          <w:strike w:val="0"/>
          <w:dstrike w:val="0"/>
          <w:noProof w:val="0"/>
          <w:color w:val="000000"/>
          <w:sz w:val="22"/>
          <w:szCs w:val="22"/>
          <w:u w:val="none"/>
          <w:lang w:val="nl-BE"/>
        </w:rPr>
        <w:t>EMS die hardware-onafhankelijk assets kan aansturen</w:t>
      </w:r>
      <w:r w:rsidRPr="5E84B76A" w:rsidR="33C54143">
        <w:rPr>
          <w:rFonts w:ascii="Calibri" w:hAnsi="Calibri" w:eastAsia="Calibri" w:cs="Calibri"/>
          <w:b w:val="0"/>
          <w:bCs w:val="0"/>
          <w:i w:val="0"/>
          <w:iCs w:val="0"/>
          <w:caps w:val="0"/>
          <w:smallCaps w:val="0"/>
          <w:strike w:val="0"/>
          <w:dstrike w:val="0"/>
          <w:noProof w:val="0"/>
          <w:color w:val="000000"/>
          <w:sz w:val="22"/>
          <w:szCs w:val="22"/>
          <w:u w:val="none"/>
          <w:lang w:val="nl-BE"/>
        </w:rPr>
        <w:t xml:space="preserve">: </w:t>
      </w:r>
      <w:r w:rsidRPr="5E84B76A" w:rsidR="33C54143">
        <w:rPr>
          <w:rFonts w:ascii="Calibri" w:hAnsi="Calibri" w:eastAsia="Calibri" w:cs="Calibri"/>
          <w:noProof w:val="0"/>
          <w:sz w:val="22"/>
          <w:szCs w:val="22"/>
          <w:lang w:val="nl-BE"/>
        </w:rPr>
        <w:t xml:space="preserve"> </w:t>
      </w:r>
    </w:p>
    <w:p w:rsidR="3BF23846" w:rsidP="0F2E8ACC" w:rsidRDefault="00FF08B4" w14:paraId="21BA32FA" w14:textId="75D7AED2">
      <w:pPr>
        <w:pStyle w:val="Lijstalinea"/>
        <w:numPr>
          <w:ilvl w:val="1"/>
          <w:numId w:val="5"/>
        </w:numPr>
        <w:jc w:val="both"/>
        <w:rPr/>
      </w:pPr>
      <w:r w:rsidR="1CB01098">
        <w:rPr/>
        <w:t xml:space="preserve">Alle drie richten zich op standaardisatie van datastromen </w:t>
      </w:r>
      <w:r w:rsidR="58B0ED16">
        <w:rPr/>
        <w:t xml:space="preserve">van een </w:t>
      </w:r>
      <w:r w:rsidR="1CB01098">
        <w:rPr/>
        <w:t xml:space="preserve">EMS en de uitwisseling van data als </w:t>
      </w:r>
      <w:r w:rsidR="1CB01098">
        <w:rPr/>
        <w:t>Linked</w:t>
      </w:r>
      <w:r w:rsidR="1CB01098">
        <w:rPr/>
        <w:t xml:space="preserve"> (Open) Data.</w:t>
      </w:r>
      <w:r w:rsidR="1CB01098">
        <w:rPr/>
        <w:t xml:space="preserve"> </w:t>
      </w:r>
    </w:p>
    <w:p w:rsidR="3BF23846" w:rsidP="0F2E8ACC" w:rsidRDefault="00FF08B4" w14:paraId="7DA0C77F" w14:textId="06BB1385">
      <w:pPr>
        <w:pStyle w:val="Lijstalinea"/>
        <w:numPr>
          <w:ilvl w:val="1"/>
          <w:numId w:val="5"/>
        </w:numPr>
        <w:jc w:val="both"/>
        <w:rPr>
          <w:noProof w:val="0"/>
          <w:lang w:val="nl-BE"/>
        </w:rPr>
      </w:pPr>
      <w:r w:rsidRPr="0F2E8ACC" w:rsidR="1CB01098">
        <w:rPr>
          <w:noProof w:val="0"/>
          <w:lang w:val="nl-BE"/>
        </w:rPr>
        <w:t>Streven naar interoperabiliteit en innovatie door het gebruik van semantische standaarden.</w:t>
      </w:r>
    </w:p>
    <w:p w:rsidR="3BF23846" w:rsidP="0F2E8ACC" w:rsidRDefault="00FF08B4" w14:paraId="2FBFE3CE" w14:textId="3963453F">
      <w:pPr>
        <w:pStyle w:val="Lijstalinea"/>
        <w:numPr>
          <w:ilvl w:val="1"/>
          <w:numId w:val="5"/>
        </w:numPr>
        <w:jc w:val="both"/>
        <w:rPr/>
      </w:pPr>
      <w:r w:rsidRPr="0F2E8ACC" w:rsidR="1CB01098">
        <w:rPr>
          <w:noProof w:val="0"/>
          <w:lang w:val="nl-BE"/>
        </w:rPr>
        <w:t xml:space="preserve">Prioriteit geven aan herbruikbaarheid van data en samenwerking tussen stakeholders. </w:t>
      </w:r>
    </w:p>
    <w:p w:rsidR="3BF23846" w:rsidP="1C82D447" w:rsidRDefault="00FF08B4" w14:paraId="4974B3F1" w14:textId="056969A7">
      <w:pPr>
        <w:pStyle w:val="Lijstalinea"/>
        <w:numPr>
          <w:ilvl w:val="1"/>
          <w:numId w:val="5"/>
        </w:numPr>
        <w:jc w:val="both"/>
        <w:rPr>
          <w:noProof w:val="0"/>
          <w:lang w:val="nl-BE"/>
        </w:rPr>
      </w:pPr>
      <w:r w:rsidRPr="1C82D447" w:rsidR="1CB01098">
        <w:rPr>
          <w:noProof w:val="0"/>
          <w:lang w:val="nl-BE"/>
        </w:rPr>
        <w:t>De focus op slimme aansturing van energie-assets zoals warmtepompen, laadpalen en batterijen.</w:t>
      </w:r>
    </w:p>
    <w:p w:rsidR="3BF23846" w:rsidP="1C82D447" w:rsidRDefault="00FF08B4" w14:paraId="05CF3A3B" w14:textId="6F1790B1">
      <w:pPr>
        <w:pStyle w:val="Standaard"/>
        <w:jc w:val="both"/>
      </w:pPr>
      <w:r w:rsidRPr="1C82D447" w:rsidR="17F2A5C4">
        <w:rPr>
          <w:noProof w:val="0"/>
          <w:lang w:val="nl-BE"/>
        </w:rPr>
        <w:t>Hierbij wordt een generieke datastandaard met bijhorend applicatieprofiel en vocabularium ontwikkeld over datastromen met betrekking tot een EMS</w:t>
      </w:r>
      <w:r w:rsidRPr="1C82D447" w:rsidR="207F8FEB">
        <w:rPr>
          <w:noProof w:val="0"/>
          <w:lang w:val="nl-BE"/>
        </w:rPr>
        <w:t xml:space="preserve">. </w:t>
      </w:r>
      <w:r w:rsidR="00FF08B4">
        <w:rPr/>
        <w:t>Het vocabularium wordt opgebouwd, rekening houdend met bestaande standaarden en in lijn met vigerende Vlaamse en federale regelgeving. De doelstelling bestaat erin de uitwisseling van data tussen organisaties en personen enerzijds en de overheid a</w:t>
      </w:r>
      <w:r w:rsidRPr="1C82D447" w:rsidR="00FF08B4">
        <w:rPr>
          <w:rFonts w:ascii="Calibri" w:hAnsi="Calibri" w:eastAsia="Calibri" w:cs="Calibri"/>
          <w:color w:val="auto"/>
          <w:sz w:val="22"/>
          <w:szCs w:val="22"/>
          <w:lang w:eastAsia="nl-BE" w:bidi="ar-SA"/>
        </w:rPr>
        <w:t xml:space="preserve">nderzijds te vereenvoudigen. </w:t>
      </w:r>
    </w:p>
    <w:p w:rsidR="3BF23846" w:rsidP="1C82D447" w:rsidRDefault="00FF08B4" w14:paraId="3FB810E3" w14:textId="4B90A962">
      <w:pPr>
        <w:pStyle w:val="Standaard"/>
        <w:ind w:left="0"/>
        <w:jc w:val="both"/>
      </w:pPr>
      <w:r w:rsidRPr="1C82D447" w:rsidR="00FF08B4">
        <w:rPr>
          <w:rFonts w:ascii="Calibri" w:hAnsi="Calibri" w:eastAsia="Calibri" w:cs="Calibri"/>
          <w:color w:val="auto"/>
          <w:sz w:val="22"/>
          <w:szCs w:val="22"/>
          <w:lang w:eastAsia="nl-BE" w:bidi="ar-SA"/>
        </w:rPr>
        <w:t xml:space="preserve">Daarnaast is het de bedoeling om, in lijn met het </w:t>
      </w:r>
      <w:r w:rsidRPr="1C82D447" w:rsidR="00FF08B4">
        <w:rPr>
          <w:rFonts w:ascii="Calibri" w:hAnsi="Calibri" w:eastAsia="Calibri" w:cs="Calibri"/>
          <w:color w:val="auto"/>
          <w:sz w:val="22"/>
          <w:szCs w:val="22"/>
          <w:lang w:eastAsia="nl-BE" w:bidi="ar-SA"/>
        </w:rPr>
        <w:t>bestuursdecreet</w:t>
      </w:r>
      <w:r w:rsidRPr="1C82D447" w:rsidR="00FF08B4">
        <w:rPr>
          <w:rFonts w:ascii="Calibri" w:hAnsi="Calibri" w:eastAsia="Calibri" w:cs="Calibri"/>
          <w:color w:val="auto"/>
          <w:sz w:val="22"/>
          <w:szCs w:val="22"/>
          <w:lang w:eastAsia="nl-BE" w:bidi="ar-SA"/>
        </w:rPr>
        <w:t xml:space="preserve">, de data tussen overheidsentiteiten te kunnen delen als </w:t>
      </w:r>
      <w:r w:rsidRPr="1C82D447" w:rsidR="00FF08B4">
        <w:rPr>
          <w:rFonts w:ascii="Calibri" w:hAnsi="Calibri" w:eastAsia="Calibri" w:cs="Calibri"/>
          <w:color w:val="auto"/>
          <w:sz w:val="22"/>
          <w:szCs w:val="22"/>
          <w:lang w:eastAsia="nl-BE" w:bidi="ar-SA"/>
        </w:rPr>
        <w:t>Linked</w:t>
      </w:r>
      <w:r w:rsidRPr="1C82D447" w:rsidR="00FF08B4">
        <w:rPr>
          <w:rFonts w:ascii="Calibri" w:hAnsi="Calibri" w:eastAsia="Calibri" w:cs="Calibri"/>
          <w:color w:val="auto"/>
          <w:sz w:val="22"/>
          <w:szCs w:val="22"/>
          <w:lang w:eastAsia="nl-BE" w:bidi="ar-SA"/>
        </w:rPr>
        <w:t xml:space="preserve"> (Open) Data en standaard interfaces (</w:t>
      </w:r>
      <w:r w:rsidRPr="1C82D447" w:rsidR="00FF08B4">
        <w:rPr>
          <w:rFonts w:ascii="Calibri" w:hAnsi="Calibri" w:eastAsia="Calibri" w:cs="Calibri"/>
          <w:color w:val="auto"/>
          <w:sz w:val="22"/>
          <w:szCs w:val="22"/>
          <w:lang w:eastAsia="nl-BE" w:bidi="ar-SA"/>
        </w:rPr>
        <w:t>APIs</w:t>
      </w:r>
      <w:r w:rsidRPr="1C82D447" w:rsidR="00FF08B4">
        <w:rPr>
          <w:rFonts w:ascii="Calibri" w:hAnsi="Calibri" w:eastAsia="Calibri" w:cs="Calibri"/>
          <w:color w:val="auto"/>
          <w:sz w:val="22"/>
          <w:szCs w:val="22"/>
          <w:lang w:eastAsia="nl-BE" w:bidi="ar-SA"/>
        </w:rPr>
        <w:t>) te definiëren om zo samenwerking en integratie van de verschillende services en tools eenvoudiger te maken.</w:t>
      </w:r>
    </w:p>
    <w:p w:rsidR="2B8A7F78" w:rsidP="5E84B76A" w:rsidRDefault="2B8A7F78" w14:paraId="62562A3D" w14:textId="714BCAF6">
      <w:pPr>
        <w:pStyle w:val="Standaard"/>
        <w:ind w:left="0"/>
        <w:jc w:val="both"/>
      </w:pPr>
      <w:r w:rsidRPr="5E84B76A" w:rsidR="00FF08B4">
        <w:rPr>
          <w:rFonts w:ascii="Calibri" w:hAnsi="Calibri" w:eastAsia="Calibri" w:cs="Calibri"/>
          <w:color w:val="auto"/>
          <w:sz w:val="22"/>
          <w:szCs w:val="22"/>
          <w:lang w:eastAsia="nl-BE" w:bidi="ar-SA"/>
        </w:rPr>
        <w:t>Het is eveneens een doelstelling om de data rol-gebonden herbruikbaar te maken voor alle</w:t>
      </w:r>
      <w:r w:rsidR="00FF08B4">
        <w:rPr/>
        <w:t xml:space="preserve"> belanghebbenden en dit bijvoorbeeld in functie van professionele ontwikkeling van organisaties via benchmarking met gelijkaardige organisatiegroepen.</w:t>
      </w:r>
    </w:p>
    <w:p w:rsidR="00835267" w:rsidP="5E84B76A" w:rsidRDefault="00835267" w14:paraId="0B61950A" w14:textId="5650845D">
      <w:pPr>
        <w:pStyle w:val="Kop2"/>
        <w:numPr>
          <w:ilvl w:val="0"/>
          <w:numId w:val="0"/>
        </w:numPr>
        <w:ind w:left="0"/>
        <w:jc w:val="both"/>
        <w:rPr>
          <w:rFonts w:ascii="Calibri" w:hAnsi="Calibri" w:asciiTheme="majorAscii" w:hAnsiTheme="majorAscii"/>
        </w:rPr>
      </w:pPr>
      <w:r w:rsidRPr="5E84B76A" w:rsidR="00835267">
        <w:rPr>
          <w:rFonts w:ascii="Calibri" w:hAnsi="Calibri" w:asciiTheme="majorAscii" w:hAnsiTheme="majorAscii"/>
        </w:rPr>
        <w:t>WAAROM</w:t>
      </w:r>
    </w:p>
    <w:p w:rsidR="202BEE5E" w:rsidP="0F2E8ACC" w:rsidRDefault="202BEE5E" w14:paraId="6B6BAF51" w14:textId="56CECEEA">
      <w:pPr>
        <w:jc w:val="both"/>
      </w:pPr>
      <w:r w:rsidR="202BEE5E">
        <w:rPr/>
        <w:t>Europa en Vlaanderen zetten meer dan ooit in op klimaat- en energiedoelstellingen. Lokale besturen engageren zich via het Burgemeestersconvenant om hun bijdrage te leveren, terwijl bedrijven en publieke organisaties voor belangrijke uitdagingen staan in de transitie naar een duurzame energiehuishouding. Ondanks de talrijke maatregelen blijft veel potentieel onbenut. Bedrijven hebben vaak onvoldoende zicht op hun huidig energieverbruik en de besparingen die investeringen in hernieuwbare energie of slimme systemen kunnen opleveren. Gemeenten en lokale besturen kampen op hun beurt met een gebrek aan inzichten in energieverbruik, CO</w:t>
      </w:r>
      <w:r w:rsidRPr="2FA34CB2" w:rsidR="202BEE5E">
        <w:rPr>
          <w:vertAlign w:val="subscript"/>
        </w:rPr>
        <w:t>2</w:t>
      </w:r>
      <w:r w:rsidR="202BEE5E">
        <w:rPr/>
        <w:t>-reductie en de impact van nieuwe</w:t>
      </w:r>
      <w:r w:rsidR="6C0C950B">
        <w:rPr/>
        <w:t xml:space="preserve"> </w:t>
      </w:r>
      <w:r w:rsidR="202BEE5E">
        <w:rPr/>
        <w:t>technologieën zoals warmtepompen, laadpalen en zonnepanelen. Daarnaast ontbreekt het vaak aan gestandaardiseerde methodes om datastromen efficiënt te beheren, waardoor samenwerking tussen verschillende stakeholders wordt bemoeilijkt.</w:t>
      </w:r>
    </w:p>
    <w:p w:rsidR="202BEE5E" w:rsidP="0F2E8ACC" w:rsidRDefault="202BEE5E" w14:paraId="0ADBBBD7" w14:textId="78A016C6">
      <w:pPr>
        <w:pStyle w:val="Standaard"/>
        <w:ind w:left="0"/>
        <w:jc w:val="both"/>
      </w:pPr>
      <w:r w:rsidR="202BEE5E">
        <w:rPr/>
        <w:t xml:space="preserve">Een semantische standaard maakt het delen en uitwisselen van gegevens tussen verschillende stakeholders eenvoudiger. Dankzij </w:t>
      </w:r>
      <w:r w:rsidR="202BEE5E">
        <w:rPr/>
        <w:t>machineleesbare</w:t>
      </w:r>
      <w:r w:rsidR="202BEE5E">
        <w:rPr/>
        <w:t xml:space="preserve"> en herbruikbare data kunnen processen efficiënter worden ingericht en kosten voor uitwisseling verlaagd. Door data te verrijken en te koppelen, ontstaat meer kennis, die zowel bedrijven als overheden in staat stelt om beter onderbouwde beslissingen te nemen.</w:t>
      </w:r>
    </w:p>
    <w:p w:rsidR="00AC1479" w:rsidP="5E84B76A" w:rsidRDefault="00AC1479" w14:paraId="45425831" w14:textId="61CE190E">
      <w:pPr>
        <w:pStyle w:val="Kop2"/>
        <w:numPr>
          <w:ilvl w:val="0"/>
          <w:numId w:val="0"/>
        </w:numPr>
        <w:pBdr>
          <w:top w:val="nil" w:color="000000" w:sz="0" w:space="0"/>
          <w:left w:val="nil" w:color="000000" w:sz="0" w:space="0"/>
          <w:bottom w:val="nil" w:color="000000" w:sz="0" w:space="0"/>
          <w:right w:val="nil" w:color="000000" w:sz="0" w:space="0"/>
          <w:between w:val="nil" w:color="000000" w:sz="0" w:space="0"/>
        </w:pBdr>
        <w:spacing w:before="0" w:after="0" w:line="400" w:lineRule="auto"/>
        <w:ind w:left="0"/>
        <w:jc w:val="both"/>
        <w:rPr>
          <w:rFonts w:ascii="Calibri" w:hAnsi="Calibri" w:cs="Calibri" w:asciiTheme="majorAscii" w:hAnsiTheme="majorAscii" w:cstheme="majorAscii"/>
        </w:rPr>
      </w:pPr>
      <w:r w:rsidRPr="5E84B76A" w:rsidR="00835267">
        <w:rPr>
          <w:rFonts w:ascii="Calibri" w:hAnsi="Calibri" w:asciiTheme="majorAscii" w:hAnsiTheme="majorAscii"/>
        </w:rPr>
        <w:t>USE CASES</w:t>
      </w:r>
    </w:p>
    <w:p w:rsidR="6B11A923" w:rsidP="5E84B76A" w:rsidRDefault="6B11A923" w14:paraId="4A998A1A" w14:textId="7866E81D">
      <w:pPr>
        <w:pStyle w:val="Lijstalinea"/>
        <w:numPr>
          <w:ilvl w:val="0"/>
          <w:numId w:val="49"/>
        </w:numPr>
        <w:rPr/>
      </w:pPr>
      <w:r w:rsidR="6B11A923">
        <w:rPr/>
        <w:t>Energieverbruik van bedrijven/</w:t>
      </w:r>
      <w:r w:rsidR="6B11A923">
        <w:rPr/>
        <w:t>overheidsgebouwe</w:t>
      </w:r>
      <w:r w:rsidR="6B11A923">
        <w:rPr/>
        <w:t>n in kaart brengen</w:t>
      </w:r>
    </w:p>
    <w:p w:rsidR="504D4DD0" w:rsidP="5E84B76A" w:rsidRDefault="504D4DD0" w14:paraId="00E55198" w14:textId="70E5AAF0">
      <w:pPr>
        <w:pStyle w:val="Lijstalinea"/>
        <w:numPr>
          <w:ilvl w:val="0"/>
          <w:numId w:val="49"/>
        </w:numPr>
        <w:rPr/>
      </w:pPr>
      <w:r w:rsidR="504D4DD0">
        <w:rPr/>
        <w:t xml:space="preserve">Inzicht in consumptie verbeteren door slimme metingen en sub-meters op relevante plaatsen en assets (laadpalen, warmtepomp, </w:t>
      </w:r>
      <w:r w:rsidR="504D4DD0">
        <w:rPr/>
        <w:t>batterij,...</w:t>
      </w:r>
      <w:r w:rsidR="504D4DD0">
        <w:rPr/>
        <w:t>) in de betrokken gebouwen.</w:t>
      </w:r>
    </w:p>
    <w:p w:rsidR="6B11A923" w:rsidP="5E84B76A" w:rsidRDefault="6B11A923" w14:paraId="4CF13817" w14:textId="74EE140F">
      <w:pPr>
        <w:pStyle w:val="Lijstalinea"/>
        <w:numPr>
          <w:ilvl w:val="0"/>
          <w:numId w:val="49"/>
        </w:numPr>
        <w:rPr/>
      </w:pPr>
      <w:r w:rsidR="6B11A923">
        <w:rPr/>
        <w:t xml:space="preserve">Energieconsumptie en productie slim voorspellen op basis van externe factoren (weer, </w:t>
      </w:r>
      <w:r w:rsidR="61109099">
        <w:rPr/>
        <w:t>tijdsgebonden etc.)</w:t>
      </w:r>
    </w:p>
    <w:p w:rsidR="32BCE776" w:rsidP="5E84B76A" w:rsidRDefault="32BCE776" w14:paraId="0392B608" w14:textId="2E9CAA85">
      <w:pPr>
        <w:pStyle w:val="Lijstalinea"/>
        <w:numPr>
          <w:ilvl w:val="0"/>
          <w:numId w:val="49"/>
        </w:numPr>
        <w:rPr/>
      </w:pPr>
      <w:r w:rsidR="32BCE776">
        <w:rPr/>
        <w:t>Impactberekening op basis van maatregelen en simulaties voor betere inzichten.</w:t>
      </w:r>
    </w:p>
    <w:p w:rsidR="73B3D944" w:rsidP="5E84B76A" w:rsidRDefault="73B3D944" w14:paraId="6331E859" w14:textId="5C28E2AA">
      <w:pPr>
        <w:pStyle w:val="Lijstalinea"/>
        <w:numPr>
          <w:ilvl w:val="0"/>
          <w:numId w:val="49"/>
        </w:numPr>
        <w:rPr/>
      </w:pPr>
      <w:r w:rsidR="73B3D944">
        <w:rPr/>
        <w:t>Consumptie en productie op elkaar afstemmen op basis van (real-time) data</w:t>
      </w:r>
    </w:p>
    <w:p w:rsidRPr="00A434DC" w:rsidR="00B358AE" w:rsidP="5E84B76A" w:rsidRDefault="00835267" w14:paraId="00000045" w14:textId="77777777">
      <w:pPr>
        <w:pStyle w:val="Kop1"/>
        <w:numPr>
          <w:ilvl w:val="0"/>
          <w:numId w:val="0"/>
        </w:numPr>
        <w:pBdr>
          <w:top w:val="nil" w:color="000000" w:sz="0" w:space="0"/>
          <w:left w:val="nil" w:color="000000" w:sz="0" w:space="0"/>
          <w:bottom w:val="nil" w:color="000000" w:sz="0" w:space="0"/>
          <w:right w:val="nil" w:color="000000" w:sz="0" w:space="0"/>
          <w:between w:val="nil" w:color="000000" w:sz="0" w:space="0"/>
        </w:pBdr>
        <w:spacing w:line="432" w:lineRule="auto"/>
        <w:ind w:left="0"/>
        <w:jc w:val="both"/>
        <w:rPr>
          <w:rFonts w:ascii="Calibri" w:hAnsi="Calibri" w:asciiTheme="majorAscii" w:hAnsiTheme="majorAscii"/>
          <w:sz w:val="48"/>
          <w:szCs w:val="48"/>
        </w:rPr>
      </w:pPr>
      <w:r w:rsidRPr="5E84B76A" w:rsidR="00835267">
        <w:rPr>
          <w:rFonts w:ascii="Calibri" w:hAnsi="Calibri" w:asciiTheme="majorAscii" w:hAnsiTheme="majorAscii"/>
          <w:sz w:val="48"/>
          <w:szCs w:val="48"/>
        </w:rPr>
        <w:t>Scope</w:t>
      </w:r>
    </w:p>
    <w:p w:rsidR="3C658D73" w:rsidP="0F2E8ACC" w:rsidRDefault="3C658D73" w14:paraId="736E7502" w14:textId="5DACC3C8">
      <w:pPr>
        <w:jc w:val="both"/>
      </w:pPr>
      <w:r w:rsidR="3C658D73">
        <w:rPr/>
        <w:t xml:space="preserve">De doelstelling van deze werkgroep is het in kaart brengen, definiëren en standaardiseren van informatie met betrekking tot </w:t>
      </w:r>
      <w:r w:rsidR="00AC1479">
        <w:rPr/>
        <w:t>verbruiksgegevens elektriciteit (afname, injectie, overschotten)</w:t>
      </w:r>
      <w:r w:rsidR="3C658D73">
        <w:rPr/>
        <w:t>. Volgende concepten zitten in scope:</w:t>
      </w:r>
    </w:p>
    <w:p w:rsidR="739269E6" w:rsidP="5E84B76A" w:rsidRDefault="739269E6" w14:paraId="47E012C6" w14:textId="0910F1DA">
      <w:pPr>
        <w:pStyle w:val="Lijstalinea"/>
        <w:numPr>
          <w:ilvl w:val="0"/>
          <w:numId w:val="47"/>
        </w:numPr>
        <w:jc w:val="both"/>
        <w:rPr>
          <w:b w:val="1"/>
          <w:bCs w:val="1"/>
        </w:rPr>
      </w:pPr>
      <w:r w:rsidRPr="5E84B76A" w:rsidR="739269E6">
        <w:rPr>
          <w:b w:val="1"/>
          <w:bCs w:val="1"/>
        </w:rPr>
        <w:t xml:space="preserve">Generieke concepten rond energiedata: </w:t>
      </w:r>
    </w:p>
    <w:p w:rsidR="739269E6" w:rsidP="5E84B76A" w:rsidRDefault="739269E6" w14:paraId="19554699" w14:textId="3D703BAB">
      <w:pPr>
        <w:pStyle w:val="Lijstalinea"/>
        <w:numPr>
          <w:ilvl w:val="1"/>
          <w:numId w:val="47"/>
        </w:numPr>
        <w:jc w:val="both"/>
        <w:rPr/>
      </w:pPr>
      <w:r w:rsidR="739269E6">
        <w:rPr/>
        <w:t xml:space="preserve">Energieverbruik: Data over hoeveel energie een gebouw, bedrijf, site, cluster van gebouwen of asset consumeert. </w:t>
      </w:r>
    </w:p>
    <w:p w:rsidR="739269E6" w:rsidP="5E84B76A" w:rsidRDefault="739269E6" w14:paraId="68C5CBE9" w14:textId="0B0F3B9F">
      <w:pPr>
        <w:pStyle w:val="Lijstalinea"/>
        <w:numPr>
          <w:ilvl w:val="2"/>
          <w:numId w:val="47"/>
        </w:numPr>
        <w:jc w:val="both"/>
        <w:rPr/>
      </w:pPr>
      <w:r w:rsidR="739269E6">
        <w:rPr/>
        <w:t xml:space="preserve">Op ruimtelijk niveau </w:t>
      </w:r>
    </w:p>
    <w:p w:rsidR="739269E6" w:rsidP="5E84B76A" w:rsidRDefault="739269E6" w14:paraId="1B5B3C29" w14:textId="1F897E77">
      <w:pPr>
        <w:pStyle w:val="Lijstalinea"/>
        <w:numPr>
          <w:ilvl w:val="2"/>
          <w:numId w:val="47"/>
        </w:numPr>
        <w:jc w:val="both"/>
        <w:rPr/>
      </w:pPr>
      <w:r w:rsidR="739269E6">
        <w:rPr/>
        <w:t xml:space="preserve">Op asset niveau </w:t>
      </w:r>
    </w:p>
    <w:p w:rsidR="739269E6" w:rsidP="5E84B76A" w:rsidRDefault="739269E6" w14:paraId="4833671C" w14:textId="2B848176">
      <w:pPr>
        <w:pStyle w:val="Lijstalinea"/>
        <w:numPr>
          <w:ilvl w:val="1"/>
          <w:numId w:val="47"/>
        </w:numPr>
        <w:jc w:val="both"/>
        <w:rPr/>
      </w:pPr>
      <w:r w:rsidR="739269E6">
        <w:rPr/>
        <w:t xml:space="preserve">Energieproductie: Opbrengsten van zonnepanelen, windturbines, of andere hernieuwbare bronnen. </w:t>
      </w:r>
    </w:p>
    <w:p w:rsidR="739269E6" w:rsidP="5E84B76A" w:rsidRDefault="739269E6" w14:paraId="7D795B19" w14:textId="1A5FE91E">
      <w:pPr>
        <w:pStyle w:val="Lijstalinea"/>
        <w:numPr>
          <w:ilvl w:val="1"/>
          <w:numId w:val="47"/>
        </w:numPr>
        <w:jc w:val="both"/>
        <w:rPr/>
      </w:pPr>
      <w:r w:rsidR="739269E6">
        <w:rPr/>
        <w:t xml:space="preserve">Energie-assets: eigenschappen van een energie-asset, flexibiliteit (hoe vaak wordt de asset aan/uit gezet), wat zijn de beperkingen per asset.  </w:t>
      </w:r>
      <w:r w:rsidR="78CBFC9F">
        <w:rPr/>
        <w:t xml:space="preserve">Energieopslag is hiermee verbonden:  Informatie over batterijcapaciteit, laadstatus en gebruiksprofielen.   </w:t>
      </w:r>
    </w:p>
    <w:p w:rsidR="739269E6" w:rsidP="5E84B76A" w:rsidRDefault="739269E6" w14:paraId="04143C58" w14:textId="36B54518">
      <w:pPr>
        <w:pStyle w:val="Lijstalinea"/>
        <w:numPr>
          <w:ilvl w:val="1"/>
          <w:numId w:val="47"/>
        </w:numPr>
        <w:jc w:val="both"/>
        <w:rPr/>
      </w:pPr>
      <w:r w:rsidR="739269E6">
        <w:rPr/>
        <w:t xml:space="preserve">Slimme sturing: Voorspellende modellen/simulaties/impactberekeningen gebaseerd op vraag, prijs en beschikbaarheid. </w:t>
      </w:r>
    </w:p>
    <w:p w:rsidR="739269E6" w:rsidP="5E84B76A" w:rsidRDefault="739269E6" w14:paraId="5D49CCDD" w14:textId="2AB67EE4">
      <w:pPr>
        <w:pStyle w:val="Lijstalinea"/>
        <w:numPr>
          <w:ilvl w:val="0"/>
          <w:numId w:val="47"/>
        </w:numPr>
        <w:jc w:val="both"/>
        <w:rPr>
          <w:b w:val="1"/>
          <w:bCs w:val="1"/>
        </w:rPr>
      </w:pPr>
      <w:r w:rsidRPr="5E84B76A" w:rsidR="739269E6">
        <w:rPr>
          <w:b w:val="1"/>
          <w:bCs w:val="1"/>
        </w:rPr>
        <w:t xml:space="preserve">Relevante variabelen en factoren: </w:t>
      </w:r>
    </w:p>
    <w:p w:rsidR="739269E6" w:rsidP="5E84B76A" w:rsidRDefault="739269E6" w14:paraId="4BB71026" w14:textId="17A467B6">
      <w:pPr>
        <w:pStyle w:val="Lijstalinea"/>
        <w:numPr>
          <w:ilvl w:val="1"/>
          <w:numId w:val="47"/>
        </w:numPr>
        <w:jc w:val="both"/>
        <w:rPr/>
      </w:pPr>
      <w:r w:rsidR="739269E6">
        <w:rPr/>
        <w:t xml:space="preserve">Dynamische energietarieven:  </w:t>
      </w:r>
    </w:p>
    <w:p w:rsidR="739269E6" w:rsidP="5E84B76A" w:rsidRDefault="739269E6" w14:paraId="2A0E823F" w14:textId="191E7EA6">
      <w:pPr>
        <w:pStyle w:val="Lijstalinea"/>
        <w:numPr>
          <w:ilvl w:val="2"/>
          <w:numId w:val="47"/>
        </w:numPr>
        <w:jc w:val="both"/>
        <w:rPr/>
      </w:pPr>
      <w:r w:rsidR="739269E6">
        <w:rPr/>
        <w:t xml:space="preserve">Leverancier </w:t>
      </w:r>
    </w:p>
    <w:p w:rsidR="739269E6" w:rsidP="5E84B76A" w:rsidRDefault="739269E6" w14:paraId="16CA44AB" w14:textId="24180C97">
      <w:pPr>
        <w:pStyle w:val="Lijstalinea"/>
        <w:numPr>
          <w:ilvl w:val="2"/>
          <w:numId w:val="47"/>
        </w:numPr>
        <w:jc w:val="both"/>
        <w:rPr/>
      </w:pPr>
      <w:r w:rsidR="739269E6">
        <w:rPr/>
        <w:t xml:space="preserve">Type contract  </w:t>
      </w:r>
    </w:p>
    <w:p w:rsidR="739269E6" w:rsidP="5E84B76A" w:rsidRDefault="739269E6" w14:paraId="1EAA7F6C" w14:textId="28F321F6">
      <w:pPr>
        <w:pStyle w:val="Lijstalinea"/>
        <w:numPr>
          <w:ilvl w:val="2"/>
          <w:numId w:val="47"/>
        </w:numPr>
        <w:jc w:val="both"/>
        <w:rPr/>
      </w:pPr>
      <w:r w:rsidR="739269E6">
        <w:rPr/>
        <w:t xml:space="preserve">Tarieven afhankelijk van tijd, vraag, of contracttype. </w:t>
      </w:r>
    </w:p>
    <w:p w:rsidR="739269E6" w:rsidP="5E84B76A" w:rsidRDefault="739269E6" w14:paraId="1A49DA76" w14:textId="4F5CB273">
      <w:pPr>
        <w:pStyle w:val="Lijstalinea"/>
        <w:numPr>
          <w:ilvl w:val="1"/>
          <w:numId w:val="47"/>
        </w:numPr>
        <w:jc w:val="both"/>
        <w:rPr/>
      </w:pPr>
      <w:r w:rsidR="739269E6">
        <w:rPr/>
        <w:t xml:space="preserve">Invloeden van weersgegevens: Zoals zoninstraling of temperatuur, die impact hebben op productie en verbruik. </w:t>
      </w:r>
    </w:p>
    <w:p w:rsidR="739269E6" w:rsidP="5E84B76A" w:rsidRDefault="739269E6" w14:paraId="2C1411C8" w14:textId="3F21688C">
      <w:pPr>
        <w:pStyle w:val="Lijstalinea"/>
        <w:numPr>
          <w:ilvl w:val="1"/>
          <w:numId w:val="47"/>
        </w:numPr>
        <w:jc w:val="both"/>
        <w:rPr/>
      </w:pPr>
      <w:r w:rsidR="739269E6">
        <w:rPr/>
        <w:t xml:space="preserve">Frequentie van data: Vastleggen hoe vaak metingen gebeuren (real-time, minutenbasis, enz.). </w:t>
      </w:r>
    </w:p>
    <w:p w:rsidR="739269E6" w:rsidP="5E84B76A" w:rsidRDefault="739269E6" w14:paraId="779DDA13" w14:textId="4F06ED48">
      <w:pPr>
        <w:pStyle w:val="Lijstalinea"/>
        <w:numPr>
          <w:ilvl w:val="0"/>
          <w:numId w:val="47"/>
        </w:numPr>
        <w:jc w:val="both"/>
        <w:rPr>
          <w:b w:val="1"/>
          <w:bCs w:val="1"/>
        </w:rPr>
      </w:pPr>
      <w:r w:rsidRPr="5E84B76A" w:rsidR="739269E6">
        <w:rPr>
          <w:b w:val="1"/>
          <w:bCs w:val="1"/>
        </w:rPr>
        <w:t>Gebouwspecifieke</w:t>
      </w:r>
      <w:r w:rsidRPr="5E84B76A" w:rsidR="739269E6">
        <w:rPr>
          <w:b w:val="1"/>
          <w:bCs w:val="1"/>
        </w:rPr>
        <w:t xml:space="preserve"> gegevens: </w:t>
      </w:r>
    </w:p>
    <w:p w:rsidR="739269E6" w:rsidP="5E84B76A" w:rsidRDefault="739269E6" w14:paraId="771CE519" w14:textId="0DF2CDF5">
      <w:pPr>
        <w:pStyle w:val="Lijstalinea"/>
        <w:numPr>
          <w:ilvl w:val="1"/>
          <w:numId w:val="47"/>
        </w:numPr>
        <w:jc w:val="both"/>
        <w:rPr/>
      </w:pPr>
      <w:r w:rsidR="739269E6">
        <w:rPr/>
        <w:t xml:space="preserve">Fysieke kenmerken: Locatie, grootte (vierkante meters), bouwjaar, aantal verdiepingen, bezetting, enz. </w:t>
      </w:r>
    </w:p>
    <w:p w:rsidR="739269E6" w:rsidP="5E84B76A" w:rsidRDefault="739269E6" w14:paraId="2B80EA5A" w14:textId="099EDF1A">
      <w:pPr>
        <w:pStyle w:val="Lijstalinea"/>
        <w:numPr>
          <w:ilvl w:val="1"/>
          <w:numId w:val="47"/>
        </w:numPr>
        <w:jc w:val="both"/>
        <w:rPr/>
      </w:pPr>
      <w:r w:rsidR="739269E6">
        <w:rPr/>
        <w:t xml:space="preserve">Gebruiksdoelen: Functie van een gebouw (industrie, onderwijs, kantoor, residentieel, enz.). </w:t>
      </w:r>
    </w:p>
    <w:p w:rsidR="739269E6" w:rsidP="5E84B76A" w:rsidRDefault="739269E6" w14:paraId="21C1D2C6" w14:textId="37CB982B">
      <w:pPr>
        <w:pStyle w:val="Lijstalinea"/>
        <w:numPr>
          <w:ilvl w:val="1"/>
          <w:numId w:val="47"/>
        </w:numPr>
        <w:jc w:val="both"/>
        <w:rPr/>
      </w:pPr>
      <w:r w:rsidR="739269E6">
        <w:rPr/>
        <w:t xml:space="preserve">Geïnstalleerd vermogen </w:t>
      </w:r>
      <w:r w:rsidR="51C4F310">
        <w:rPr/>
        <w:t>assets</w:t>
      </w:r>
    </w:p>
    <w:p w:rsidR="739269E6" w:rsidP="5E84B76A" w:rsidRDefault="739269E6" w14:paraId="65D23A35" w14:textId="46365EF6">
      <w:pPr>
        <w:pStyle w:val="Lijstalinea"/>
        <w:numPr>
          <w:ilvl w:val="1"/>
          <w:numId w:val="47"/>
        </w:numPr>
        <w:jc w:val="both"/>
        <w:rPr/>
      </w:pPr>
      <w:r w:rsidR="739269E6">
        <w:rPr/>
        <w:t xml:space="preserve">Vermogen </w:t>
      </w:r>
      <w:r w:rsidR="3F5D5115">
        <w:rPr/>
        <w:t>hoofd</w:t>
      </w:r>
      <w:r w:rsidR="739269E6">
        <w:rPr/>
        <w:t xml:space="preserve">aansluiting </w:t>
      </w:r>
    </w:p>
    <w:p w:rsidR="739269E6" w:rsidP="5E84B76A" w:rsidRDefault="739269E6" w14:paraId="438DE99B" w14:textId="25DF9730">
      <w:pPr>
        <w:pStyle w:val="Lijstalinea"/>
        <w:numPr>
          <w:ilvl w:val="1"/>
          <w:numId w:val="47"/>
        </w:numPr>
        <w:jc w:val="both"/>
        <w:rPr/>
      </w:pPr>
      <w:r w:rsidR="739269E6">
        <w:rPr/>
        <w:t>Submeters</w:t>
      </w:r>
      <w:r w:rsidR="739269E6">
        <w:rPr/>
        <w:t xml:space="preserve">: Data op verdiepings- of assetniveau. </w:t>
      </w:r>
    </w:p>
    <w:p w:rsidR="739269E6" w:rsidP="5E84B76A" w:rsidRDefault="739269E6" w14:paraId="62CE5204" w14:textId="656F5960">
      <w:pPr>
        <w:pStyle w:val="Lijstalinea"/>
        <w:numPr>
          <w:ilvl w:val="0"/>
          <w:numId w:val="47"/>
        </w:numPr>
        <w:jc w:val="both"/>
        <w:rPr>
          <w:b w:val="1"/>
          <w:bCs w:val="1"/>
        </w:rPr>
      </w:pPr>
      <w:r w:rsidRPr="5E84B76A" w:rsidR="739269E6">
        <w:rPr>
          <w:b w:val="1"/>
          <w:bCs w:val="1"/>
        </w:rPr>
        <w:t xml:space="preserve">Gebruik voor besluitvorming en analyse: </w:t>
      </w:r>
    </w:p>
    <w:p w:rsidR="739269E6" w:rsidP="5E84B76A" w:rsidRDefault="739269E6" w14:paraId="683FB341" w14:textId="1857BA7F">
      <w:pPr>
        <w:pStyle w:val="Lijstalinea"/>
        <w:numPr>
          <w:ilvl w:val="1"/>
          <w:numId w:val="47"/>
        </w:numPr>
        <w:jc w:val="both"/>
        <w:rPr/>
      </w:pPr>
      <w:r w:rsidR="739269E6">
        <w:rPr/>
        <w:t xml:space="preserve">Identificeren van energiebesparingsmogelijkheden. </w:t>
      </w:r>
    </w:p>
    <w:p w:rsidR="739269E6" w:rsidP="5E84B76A" w:rsidRDefault="739269E6" w14:paraId="2D1091A9" w14:textId="623D92E0">
      <w:pPr>
        <w:pStyle w:val="Lijstalinea"/>
        <w:numPr>
          <w:ilvl w:val="1"/>
          <w:numId w:val="47"/>
        </w:numPr>
        <w:jc w:val="both"/>
        <w:rPr/>
      </w:pPr>
      <w:r w:rsidR="739269E6">
        <w:rPr/>
        <w:t xml:space="preserve">Optimalisatie van vraag- en aanbodbalans. </w:t>
      </w:r>
    </w:p>
    <w:p w:rsidR="739269E6" w:rsidP="5E84B76A" w:rsidRDefault="739269E6" w14:paraId="1348A1C2" w14:textId="1EEADE10">
      <w:pPr>
        <w:pStyle w:val="Lijstalinea"/>
        <w:numPr>
          <w:ilvl w:val="1"/>
          <w:numId w:val="47"/>
        </w:numPr>
        <w:jc w:val="both"/>
        <w:rPr/>
      </w:pPr>
      <w:r w:rsidR="739269E6">
        <w:rPr/>
        <w:t>Detecteren van energieverliezen of piekbelasting.</w:t>
      </w:r>
    </w:p>
    <w:p w:rsidR="59921E23" w:rsidP="5E84B76A" w:rsidRDefault="59921E23" w14:paraId="07EC6AEA" w14:textId="2844700D">
      <w:pPr>
        <w:pStyle w:val="Standaard"/>
        <w:jc w:val="both"/>
      </w:pPr>
      <w:r w:rsidR="59921E23">
        <w:rPr/>
        <w:t>Buiten scope:</w:t>
      </w:r>
    </w:p>
    <w:p w:rsidR="59921E23" w:rsidP="5E84B76A" w:rsidRDefault="59921E23" w14:paraId="48EF5724" w14:textId="0165CB0F">
      <w:pPr>
        <w:pStyle w:val="Lijstalinea"/>
        <w:numPr>
          <w:ilvl w:val="0"/>
          <w:numId w:val="48"/>
        </w:numPr>
        <w:jc w:val="both"/>
        <w:rPr>
          <w:b w:val="1"/>
          <w:bCs w:val="1"/>
        </w:rPr>
      </w:pPr>
      <w:r w:rsidRPr="5E84B76A" w:rsidR="59921E23">
        <w:rPr>
          <w:b w:val="1"/>
          <w:bCs w:val="1"/>
        </w:rPr>
        <w:t xml:space="preserve">Fysieke processen rond energie-uitwisseling: </w:t>
      </w:r>
    </w:p>
    <w:p w:rsidR="59921E23" w:rsidP="5E84B76A" w:rsidRDefault="59921E23" w14:paraId="78634DCA" w14:textId="11CE5CF1">
      <w:pPr>
        <w:pStyle w:val="Lijstalinea"/>
        <w:numPr>
          <w:ilvl w:val="1"/>
          <w:numId w:val="48"/>
        </w:numPr>
        <w:jc w:val="both"/>
        <w:rPr/>
      </w:pPr>
      <w:r w:rsidR="59921E23">
        <w:rPr/>
        <w:t xml:space="preserve">Het daadwerkelijke delen van energie tussen entiteiten wordt niet als standaardmodelcomponent opgenomen. Energiedeling is een resultaat/beslissing o.b.v. de data van een EMS (dit model). </w:t>
      </w:r>
    </w:p>
    <w:p w:rsidR="59921E23" w:rsidP="5E84B76A" w:rsidRDefault="59921E23" w14:paraId="788A26CC" w14:textId="72940260">
      <w:pPr>
        <w:pStyle w:val="Lijstalinea"/>
        <w:numPr>
          <w:ilvl w:val="1"/>
          <w:numId w:val="48"/>
        </w:numPr>
        <w:jc w:val="both"/>
        <w:rPr/>
      </w:pPr>
      <w:r w:rsidR="59921E23">
        <w:rPr/>
        <w:t xml:space="preserve">Operationele details van energieverdeelnetwerken. </w:t>
      </w:r>
    </w:p>
    <w:p w:rsidR="59921E23" w:rsidP="5E84B76A" w:rsidRDefault="59921E23" w14:paraId="591EA678" w14:textId="6DA60625">
      <w:pPr>
        <w:pStyle w:val="Lijstalinea"/>
        <w:numPr>
          <w:ilvl w:val="0"/>
          <w:numId w:val="48"/>
        </w:numPr>
        <w:jc w:val="both"/>
        <w:rPr/>
      </w:pPr>
      <w:commentRangeStart w:id="2139953814"/>
      <w:r w:rsidR="59921E23">
        <w:rPr/>
        <w:t xml:space="preserve">CO2-uitstoot wordt niet gemeten. Dit is ook </w:t>
      </w:r>
      <w:r w:rsidR="294C8E18">
        <w:rPr/>
        <w:t>n</w:t>
      </w:r>
      <w:r w:rsidR="59921E23">
        <w:rPr/>
        <w:t xml:space="preserve">iets dat bepaald wordt o.b.v. de data van een EMS. </w:t>
      </w:r>
      <w:commentRangeEnd w:id="2139953814"/>
      <w:r>
        <w:rPr>
          <w:rStyle w:val="CommentReference"/>
        </w:rPr>
        <w:commentReference w:id="2139953814"/>
      </w:r>
    </w:p>
    <w:p w:rsidR="59921E23" w:rsidP="5E84B76A" w:rsidRDefault="59921E23" w14:paraId="4BD88F44" w14:textId="5359B856">
      <w:pPr>
        <w:pStyle w:val="Lijstalinea"/>
        <w:numPr>
          <w:ilvl w:val="0"/>
          <w:numId w:val="48"/>
        </w:numPr>
        <w:jc w:val="both"/>
        <w:rPr>
          <w:b w:val="1"/>
          <w:bCs w:val="1"/>
        </w:rPr>
      </w:pPr>
      <w:r w:rsidRPr="5E84B76A" w:rsidR="59921E23">
        <w:rPr>
          <w:b w:val="1"/>
          <w:bCs w:val="1"/>
        </w:rPr>
        <w:t xml:space="preserve">Visualisatie en user interfaces: </w:t>
      </w:r>
    </w:p>
    <w:p w:rsidR="59921E23" w:rsidP="5E84B76A" w:rsidRDefault="59921E23" w14:paraId="6049380E" w14:textId="50432EED">
      <w:pPr>
        <w:pStyle w:val="Lijstalinea"/>
        <w:numPr>
          <w:ilvl w:val="1"/>
          <w:numId w:val="48"/>
        </w:numPr>
        <w:jc w:val="both"/>
        <w:rPr/>
      </w:pPr>
      <w:r w:rsidR="59921E23">
        <w:rPr/>
        <w:t xml:space="preserve">Hoe data </w:t>
      </w:r>
      <w:r w:rsidR="59921E23">
        <w:rPr/>
        <w:t>wordt</w:t>
      </w:r>
      <w:r w:rsidR="59921E23">
        <w:rPr/>
        <w:t xml:space="preserve"> gepresenteerd of gebruikt in applicaties valt onder de verantwoordelijkheid van EMS-aanbieders en niet binnen het OSLO-model. </w:t>
      </w:r>
    </w:p>
    <w:p w:rsidR="59921E23" w:rsidP="5E84B76A" w:rsidRDefault="59921E23" w14:paraId="3EC91F1B" w14:textId="520DD6D7">
      <w:pPr>
        <w:pStyle w:val="Lijstalinea"/>
        <w:numPr>
          <w:ilvl w:val="0"/>
          <w:numId w:val="48"/>
        </w:numPr>
        <w:jc w:val="both"/>
        <w:rPr>
          <w:b w:val="1"/>
          <w:bCs w:val="1"/>
        </w:rPr>
      </w:pPr>
      <w:r w:rsidRPr="5E84B76A" w:rsidR="59921E23">
        <w:rPr>
          <w:b w:val="1"/>
          <w:bCs w:val="1"/>
        </w:rPr>
        <w:t xml:space="preserve">Sectorspecifieke extensies: </w:t>
      </w:r>
    </w:p>
    <w:p w:rsidR="59921E23" w:rsidP="5E84B76A" w:rsidRDefault="59921E23" w14:paraId="28FA9293" w14:textId="18AD908E">
      <w:pPr>
        <w:pStyle w:val="Lijstalinea"/>
        <w:numPr>
          <w:ilvl w:val="1"/>
          <w:numId w:val="48"/>
        </w:numPr>
        <w:jc w:val="both"/>
        <w:rPr/>
      </w:pPr>
      <w:r w:rsidR="59921E23">
        <w:rPr/>
        <w:t xml:space="preserve">Hoewel generiek opgezette standaarden </w:t>
      </w:r>
      <w:r w:rsidR="59921E23">
        <w:rPr/>
        <w:t>uitbreidbaar</w:t>
      </w:r>
      <w:r w:rsidR="59921E23">
        <w:rPr/>
        <w:t xml:space="preserve"> zijn, worden sectorspecifieke vereisten enkel als optionele elementen geïdentificeerd.</w:t>
      </w:r>
    </w:p>
    <w:p w:rsidRPr="00A434DC" w:rsidR="00B358AE" w:rsidP="5E84B76A" w:rsidRDefault="00835267" w14:paraId="00000050" w14:textId="77777777">
      <w:pPr>
        <w:pStyle w:val="Kop1"/>
        <w:numPr>
          <w:ilvl w:val="0"/>
          <w:numId w:val="0"/>
        </w:numPr>
        <w:pBdr>
          <w:top w:val="nil" w:color="000000" w:sz="0" w:space="0"/>
          <w:left w:val="nil" w:color="000000" w:sz="0" w:space="0"/>
          <w:bottom w:val="nil" w:color="000000" w:sz="0" w:space="0"/>
          <w:right w:val="nil" w:color="000000" w:sz="0" w:space="0"/>
          <w:between w:val="nil" w:color="000000" w:sz="0" w:space="0"/>
        </w:pBdr>
        <w:spacing w:line="432" w:lineRule="auto"/>
        <w:ind w:left="0"/>
        <w:jc w:val="both"/>
        <w:rPr>
          <w:rFonts w:ascii="Calibri" w:hAnsi="Calibri" w:cs="Calibri" w:asciiTheme="majorAscii" w:hAnsiTheme="majorAscii" w:cstheme="majorAscii"/>
          <w:sz w:val="48"/>
          <w:szCs w:val="48"/>
        </w:rPr>
      </w:pPr>
      <w:r w:rsidRPr="5E84B76A" w:rsidR="00835267">
        <w:rPr>
          <w:rFonts w:ascii="Calibri" w:hAnsi="Calibri" w:asciiTheme="majorAscii" w:hAnsiTheme="majorAscii"/>
          <w:sz w:val="48"/>
          <w:szCs w:val="48"/>
        </w:rPr>
        <w:t>Stakeholders</w:t>
      </w:r>
    </w:p>
    <w:p w:rsidRPr="00AC1479" w:rsidR="00AC1479" w:rsidP="0F2E8ACC" w:rsidRDefault="00AC1479" w14:paraId="0A1465B0" w14:textId="230A1847">
      <w:pPr>
        <w:spacing w:before="0" w:after="240" w:line="240" w:lineRule="auto"/>
        <w:jc w:val="both"/>
        <w:rPr>
          <w:rFonts w:ascii="Calibri" w:hAnsi="Calibri" w:eastAsia="FlandersArtSans-Light" w:cs="Calibri" w:asciiTheme="majorAscii" w:hAnsiTheme="majorAscii" w:cstheme="majorAscii"/>
          <w:color w:val="000000"/>
          <w:sz w:val="20"/>
          <w:szCs w:val="20"/>
        </w:rPr>
      </w:pPr>
      <w:r w:rsidRPr="0F2E8ACC" w:rsidR="00835267">
        <w:rPr>
          <w:rFonts w:ascii="Calibri" w:hAnsi="Calibri" w:eastAsia="FlandersArtSans-Light" w:cs="Calibri" w:asciiTheme="majorAscii" w:hAnsiTheme="majorAscii" w:cstheme="majorAscii"/>
          <w:color w:val="000000"/>
          <w:sz w:val="20"/>
          <w:szCs w:val="20"/>
        </w:rPr>
        <w:t>De belanghebbenden van dit traject zijn onder meer:</w:t>
      </w:r>
    </w:p>
    <w:tbl>
      <w:tblPr>
        <w:tblStyle w:val="Tabelrasterlicht"/>
        <w:tblW w:w="9592" w:type="dxa"/>
        <w:tblLayout w:type="fixed"/>
        <w:tblLook w:val="0400" w:firstRow="0" w:lastRow="0" w:firstColumn="0" w:lastColumn="0" w:noHBand="0" w:noVBand="1"/>
      </w:tblPr>
      <w:tblGrid>
        <w:gridCol w:w="3539"/>
        <w:gridCol w:w="6053"/>
      </w:tblGrid>
      <w:tr w:rsidRPr="00A434DC" w:rsidR="00B358AE" w:rsidTr="6B162E0E" w14:paraId="1D4BEB9F" w14:textId="77777777">
        <w:trPr>
          <w:trHeight w:val="300"/>
        </w:trPr>
        <w:tc>
          <w:tcPr>
            <w:tcW w:w="3539" w:type="dxa"/>
            <w:shd w:val="clear" w:color="auto" w:fill="D7D6D6" w:themeFill="accent2" w:themeFillTint="33"/>
            <w:tcMar/>
          </w:tcPr>
          <w:p w:rsidRPr="00A434DC" w:rsidR="00B358AE" w:rsidP="0F2E8ACC" w:rsidRDefault="00835267" w14:paraId="00000052" w14:textId="77777777">
            <w:pPr>
              <w:jc w:val="both"/>
              <w:rPr>
                <w:rFonts w:ascii="Calibri" w:hAnsi="Calibri" w:eastAsia="Arial" w:cs="Calibri" w:asciiTheme="majorAscii" w:hAnsiTheme="majorAscii" w:cstheme="majorAscii"/>
                <w:b w:val="1"/>
                <w:bCs w:val="1"/>
                <w:sz w:val="20"/>
                <w:szCs w:val="20"/>
              </w:rPr>
            </w:pPr>
            <w:r w:rsidRPr="0F2E8ACC" w:rsidR="00835267">
              <w:rPr>
                <w:rFonts w:ascii="Calibri" w:hAnsi="Calibri" w:eastAsia="FlandersArtSans-Light" w:cs="Calibri" w:asciiTheme="majorAscii" w:hAnsiTheme="majorAscii" w:cstheme="majorAscii"/>
                <w:b w:val="1"/>
                <w:bCs w:val="1"/>
                <w:color w:val="000000"/>
                <w:sz w:val="20"/>
                <w:szCs w:val="20"/>
              </w:rPr>
              <w:t>Stakeholder type</w:t>
            </w:r>
          </w:p>
        </w:tc>
        <w:tc>
          <w:tcPr>
            <w:tcW w:w="6053" w:type="dxa"/>
            <w:shd w:val="clear" w:color="auto" w:fill="D7D6D6" w:themeFill="accent2" w:themeFillTint="33"/>
            <w:tcMar/>
          </w:tcPr>
          <w:p w:rsidRPr="00A434DC" w:rsidR="00B358AE" w:rsidP="0F2E8ACC" w:rsidRDefault="00835267" w14:paraId="00000053" w14:textId="77777777">
            <w:pPr>
              <w:jc w:val="both"/>
              <w:rPr>
                <w:rFonts w:ascii="Calibri" w:hAnsi="Calibri" w:eastAsia="Arial" w:cs="Calibri" w:asciiTheme="majorAscii" w:hAnsiTheme="majorAscii" w:cstheme="majorAscii"/>
                <w:b w:val="1"/>
                <w:bCs w:val="1"/>
                <w:i w:val="1"/>
                <w:iCs w:val="1"/>
                <w:sz w:val="20"/>
                <w:szCs w:val="20"/>
              </w:rPr>
            </w:pPr>
            <w:r w:rsidRPr="0F2E8ACC" w:rsidR="00835267">
              <w:rPr>
                <w:rFonts w:ascii="Calibri" w:hAnsi="Calibri" w:eastAsia="FlandersArtSans-Light" w:cs="Calibri" w:asciiTheme="majorAscii" w:hAnsiTheme="majorAscii" w:cstheme="majorAscii"/>
                <w:b w:val="1"/>
                <w:bCs w:val="1"/>
                <w:color w:val="000000"/>
                <w:sz w:val="20"/>
                <w:szCs w:val="20"/>
              </w:rPr>
              <w:t>Voorbeelden</w:t>
            </w:r>
          </w:p>
        </w:tc>
      </w:tr>
      <w:tr w:rsidRPr="00A434DC" w:rsidR="00B358AE" w:rsidTr="6B162E0E" w14:paraId="45E6FF2D" w14:textId="77777777">
        <w:trPr>
          <w:trHeight w:val="300"/>
        </w:trPr>
        <w:tc>
          <w:tcPr>
            <w:tcW w:w="3539" w:type="dxa"/>
            <w:tcMar/>
          </w:tcPr>
          <w:p w:rsidRPr="00A17B4E" w:rsidR="00B358AE" w:rsidP="0F2E8ACC" w:rsidRDefault="00B358AE" w14:paraId="00000086" w14:textId="34FB4CCA">
            <w:pPr>
              <w:pStyle w:val="Standaard"/>
              <w:suppressLineNumbers w:val="0"/>
              <w:pBdr>
                <w:top w:val="nil" w:color="000000" w:sz="0" w:space="0"/>
                <w:left w:val="nil" w:color="000000" w:sz="0" w:space="0"/>
                <w:bottom w:val="nil" w:color="000000" w:sz="0" w:space="0"/>
                <w:right w:val="nil" w:color="000000" w:sz="0" w:space="0"/>
                <w:between w:val="nil" w:color="000000" w:sz="0" w:space="0"/>
              </w:pBdr>
              <w:bidi w:val="0"/>
              <w:spacing w:before="60" w:beforeAutospacing="off" w:after="0" w:afterAutospacing="off" w:line="240" w:lineRule="auto"/>
              <w:ind w:left="0" w:right="0"/>
              <w:jc w:val="both"/>
            </w:pPr>
            <w:r w:rsidRPr="0F2E8ACC" w:rsidR="197495EB">
              <w:rPr>
                <w:rFonts w:ascii="Calibri" w:hAnsi="Calibri" w:eastAsia="FlandersArtSans-Light" w:cs="" w:asciiTheme="majorAscii" w:hAnsiTheme="majorAscii" w:cstheme="majorBidi"/>
                <w:color w:val="000000"/>
                <w:sz w:val="20"/>
                <w:szCs w:val="20"/>
              </w:rPr>
              <w:t>Overheden</w:t>
            </w:r>
          </w:p>
        </w:tc>
        <w:tc>
          <w:tcPr>
            <w:tcW w:w="6053" w:type="dxa"/>
            <w:tcMar/>
          </w:tcPr>
          <w:p w:rsidRPr="00A17B4E" w:rsidR="00DB0A04" w:rsidP="0F2E8ACC" w:rsidRDefault="00DB0A04" w14:paraId="56E396B9" w14:textId="293B8650">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0F2E8ACC" w:rsidR="63660302">
              <w:rPr>
                <w:rFonts w:ascii="Calibri" w:hAnsi="Calibri" w:eastAsia="FlandersArtSans-Light" w:cs="" w:asciiTheme="majorAscii" w:hAnsiTheme="majorAscii" w:cstheme="majorBidi"/>
                <w:color w:val="000000"/>
                <w:sz w:val="20"/>
                <w:szCs w:val="20"/>
              </w:rPr>
              <w:t xml:space="preserve">Ingrid Croquet van IMEC: </w:t>
            </w:r>
            <w:r w:rsidRPr="0F2E8ACC" w:rsidR="63660302">
              <w:rPr>
                <w:rFonts w:ascii="Calibri" w:hAnsi="Calibri" w:eastAsia="FlandersArtSans-Light" w:cs="" w:asciiTheme="majorAscii" w:hAnsiTheme="majorAscii" w:cstheme="majorBidi"/>
                <w:color w:val="000000"/>
                <w:sz w:val="20"/>
                <w:szCs w:val="20"/>
              </w:rPr>
              <w:t>Ingrid.Croket@imec.be</w:t>
            </w:r>
          </w:p>
          <w:p w:rsidRPr="00A17B4E" w:rsidR="00DB0A04" w:rsidP="0F2E8ACC" w:rsidRDefault="00DB0A04" w14:paraId="2348C00E" w14:textId="78AAD381">
            <w:pPr>
              <w:pStyle w:val="Standaard"/>
              <w:numPr>
                <w:ilvl w:val="0"/>
                <w:numId w:val="36"/>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noProof w:val="0"/>
                <w:color w:val="000000"/>
                <w:sz w:val="20"/>
                <w:szCs w:val="20"/>
                <w:lang w:val="nl-BE"/>
              </w:rPr>
            </w:pPr>
            <w:r w:rsidRPr="6B162E0E" w:rsidR="63660302">
              <w:rPr>
                <w:rFonts w:ascii="Calibri" w:hAnsi="Calibri" w:eastAsia="FlandersArtSans-Light" w:cs="" w:asciiTheme="majorAscii" w:hAnsiTheme="majorAscii" w:cstheme="majorBidi"/>
                <w:noProof w:val="0"/>
                <w:color w:val="000000"/>
                <w:sz w:val="20"/>
                <w:szCs w:val="20"/>
                <w:lang w:val="nl-BE"/>
              </w:rPr>
              <w:t xml:space="preserve">Frederik </w:t>
            </w:r>
            <w:r w:rsidRPr="6B162E0E" w:rsidR="63660302">
              <w:rPr>
                <w:rFonts w:ascii="Calibri" w:hAnsi="Calibri" w:eastAsia="FlandersArtSans-Light" w:cs="" w:asciiTheme="majorAscii" w:hAnsiTheme="majorAscii" w:cstheme="majorBidi"/>
                <w:noProof w:val="0"/>
                <w:color w:val="000000"/>
                <w:sz w:val="20"/>
                <w:szCs w:val="20"/>
                <w:lang w:val="nl-BE"/>
              </w:rPr>
              <w:t>Hyndrickx</w:t>
            </w:r>
            <w:r w:rsidRPr="6B162E0E" w:rsidR="63660302">
              <w:rPr>
                <w:rFonts w:ascii="Calibri" w:hAnsi="Calibri" w:eastAsia="FlandersArtSans-Light" w:cs="" w:asciiTheme="majorAscii" w:hAnsiTheme="majorAscii" w:cstheme="majorBidi"/>
                <w:noProof w:val="0"/>
                <w:color w:val="000000"/>
                <w:sz w:val="20"/>
                <w:szCs w:val="20"/>
                <w:lang w:val="nl-BE"/>
              </w:rPr>
              <w:t xml:space="preserve"> van VEB: CEO Frederik </w:t>
            </w:r>
            <w:r w:rsidRPr="6B162E0E" w:rsidR="63660302">
              <w:rPr>
                <w:rFonts w:ascii="Calibri" w:hAnsi="Calibri" w:eastAsia="FlandersArtSans-Light" w:cs="" w:asciiTheme="majorAscii" w:hAnsiTheme="majorAscii" w:cstheme="majorBidi"/>
                <w:noProof w:val="0"/>
                <w:color w:val="000000"/>
                <w:sz w:val="20"/>
                <w:szCs w:val="20"/>
                <w:lang w:val="nl-BE"/>
              </w:rPr>
              <w:t>Hyndrickx</w:t>
            </w:r>
          </w:p>
          <w:p w:rsidRPr="00A17B4E" w:rsidR="00DB0A04" w:rsidP="5E84B76A" w:rsidRDefault="00DB0A04" w14:paraId="000000BC" w14:textId="67CE6C7C">
            <w:pPr>
              <w:pStyle w:val="Standaard"/>
              <w:numPr>
                <w:ilvl w:val="0"/>
                <w:numId w:val="38"/>
              </w:numPr>
              <w:suppressLineNumbers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5E84B76A" w:rsidR="0FE69FE4">
              <w:rPr>
                <w:rFonts w:ascii="Calibri" w:hAnsi="Calibri" w:eastAsia="FlandersArtSans-Light" w:cs="" w:asciiTheme="majorAscii" w:hAnsiTheme="majorAscii" w:cstheme="majorBidi"/>
                <w:noProof w:val="0"/>
                <w:color w:val="000000"/>
                <w:sz w:val="20"/>
                <w:szCs w:val="20"/>
                <w:lang w:val="nl-BE"/>
              </w:rPr>
              <w:t xml:space="preserve">Van </w:t>
            </w:r>
            <w:r w:rsidRPr="5E84B76A" w:rsidR="0FE69FE4">
              <w:rPr>
                <w:rFonts w:ascii="Calibri" w:hAnsi="Calibri" w:eastAsia="FlandersArtSans-Light" w:cs="" w:asciiTheme="majorAscii" w:hAnsiTheme="majorAscii" w:cstheme="majorBidi"/>
                <w:noProof w:val="0"/>
                <w:color w:val="000000"/>
                <w:sz w:val="20"/>
                <w:szCs w:val="20"/>
                <w:lang w:val="nl-BE"/>
              </w:rPr>
              <w:t>Gansen</w:t>
            </w:r>
            <w:r w:rsidRPr="5E84B76A" w:rsidR="0FE69FE4">
              <w:rPr>
                <w:rFonts w:ascii="Calibri" w:hAnsi="Calibri" w:eastAsia="FlandersArtSans-Light" w:cs="" w:asciiTheme="majorAscii" w:hAnsiTheme="majorAscii" w:cstheme="majorBidi"/>
                <w:noProof w:val="0"/>
                <w:color w:val="000000"/>
                <w:sz w:val="20"/>
                <w:szCs w:val="20"/>
                <w:lang w:val="nl-BE"/>
              </w:rPr>
              <w:t xml:space="preserve"> Hannes: </w:t>
            </w:r>
            <w:hyperlink r:id="Rca53f3f357a846fb">
              <w:r w:rsidRPr="5E84B76A" w:rsidR="0FE69FE4">
                <w:rPr>
                  <w:rFonts w:ascii="Calibri" w:hAnsi="Calibri" w:eastAsia="FlandersArtSans-Light" w:cs="" w:asciiTheme="majorAscii" w:hAnsiTheme="majorAscii" w:cstheme="majorBidi"/>
                  <w:noProof w:val="0"/>
                  <w:color w:val="000000"/>
                  <w:sz w:val="20"/>
                  <w:szCs w:val="20"/>
                  <w:lang w:val="nl-BE"/>
                </w:rPr>
                <w:t>hannes.vangansen@vlaanderen.be</w:t>
              </w:r>
            </w:hyperlink>
          </w:p>
        </w:tc>
      </w:tr>
      <w:tr w:rsidRPr="00A434DC" w:rsidR="00A434DC" w:rsidTr="6B162E0E" w14:paraId="7BF1DB08" w14:textId="77777777">
        <w:trPr>
          <w:trHeight w:val="300"/>
        </w:trPr>
        <w:tc>
          <w:tcPr>
            <w:tcW w:w="3539" w:type="dxa"/>
            <w:tcMar/>
          </w:tcPr>
          <w:p w:rsidRPr="00A17B4E" w:rsidR="00A434DC" w:rsidP="6B162E0E" w:rsidRDefault="00A434DC" w14:paraId="563CB7E2" w14:textId="4BF847AF">
            <w:pPr>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Calibri" w:hAnsi="Calibri" w:eastAsia="FlandersArtSans-Light" w:cs="" w:asciiTheme="majorAscii" w:hAnsiTheme="majorAscii" w:cstheme="majorBidi"/>
                <w:color w:val="000000"/>
                <w:sz w:val="20"/>
                <w:szCs w:val="20"/>
              </w:rPr>
            </w:pPr>
            <w:commentRangeStart w:id="1808654879"/>
            <w:commentRangeStart w:id="456976500"/>
            <w:r w:rsidRPr="6B162E0E" w:rsidR="6AC68941">
              <w:rPr>
                <w:rFonts w:ascii="Calibri" w:hAnsi="Calibri" w:eastAsia="FlandersArtSans-Light" w:cs="" w:asciiTheme="majorAscii" w:hAnsiTheme="majorAscii" w:cstheme="majorBidi"/>
                <w:color w:val="000000"/>
                <w:sz w:val="20"/>
                <w:szCs w:val="20"/>
              </w:rPr>
              <w:t>Lokale besturen</w:t>
            </w:r>
            <w:commentRangeEnd w:id="1808654879"/>
            <w:r>
              <w:rPr>
                <w:rStyle w:val="CommentReference"/>
              </w:rPr>
              <w:commentReference w:id="1808654879"/>
            </w:r>
            <w:commentRangeEnd w:id="456976500"/>
            <w:r>
              <w:rPr>
                <w:rStyle w:val="CommentReference"/>
              </w:rPr>
              <w:commentReference w:id="456976500"/>
            </w:r>
          </w:p>
        </w:tc>
        <w:tc>
          <w:tcPr>
            <w:tcW w:w="6053" w:type="dxa"/>
            <w:tcMar/>
          </w:tcPr>
          <w:p w:rsidR="6AC68941" w:rsidP="0F2E8ACC" w:rsidRDefault="6AC68941" w14:paraId="4DDB813C" w14:textId="28AE4A36">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0F2E8ACC" w:rsidR="6AC68941">
              <w:rPr>
                <w:rFonts w:ascii="Calibri" w:hAnsi="Calibri" w:eastAsia="FlandersArtSans-Light" w:cs="" w:asciiTheme="majorAscii" w:hAnsiTheme="majorAscii" w:cstheme="majorBidi"/>
                <w:color w:val="000000"/>
                <w:sz w:val="20"/>
                <w:szCs w:val="20"/>
              </w:rPr>
              <w:t>WVI (West Vlaamse Intercommunale)</w:t>
            </w:r>
          </w:p>
          <w:p w:rsidRPr="00A17B4E" w:rsidR="0079190E" w:rsidP="0F2E8ACC" w:rsidRDefault="0079190E" w14:paraId="7AC93584" w14:textId="0547E93A">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0F2E8ACC" w:rsidR="6AC68941">
              <w:rPr>
                <w:rFonts w:ascii="Calibri" w:hAnsi="Calibri" w:eastAsia="FlandersArtSans-Light" w:cs="" w:asciiTheme="majorAscii" w:hAnsiTheme="majorAscii" w:cstheme="majorBidi"/>
                <w:color w:val="000000"/>
                <w:sz w:val="20"/>
                <w:szCs w:val="20"/>
              </w:rPr>
              <w:t>Stad Roeselare</w:t>
            </w:r>
          </w:p>
          <w:p w:rsidRPr="00A17B4E" w:rsidR="0079190E" w:rsidP="0F2E8ACC" w:rsidRDefault="0079190E" w14:paraId="3CB09ACF" w14:textId="23A3A6E1">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0F2E8ACC" w:rsidR="6AC68941">
              <w:rPr>
                <w:rFonts w:ascii="Calibri" w:hAnsi="Calibri" w:eastAsia="FlandersArtSans-Light" w:cs="" w:asciiTheme="majorAscii" w:hAnsiTheme="majorAscii" w:cstheme="majorBidi"/>
                <w:color w:val="000000"/>
                <w:sz w:val="20"/>
                <w:szCs w:val="20"/>
              </w:rPr>
              <w:t>Stad Kortrijk</w:t>
            </w:r>
          </w:p>
          <w:p w:rsidRPr="00A17B4E" w:rsidR="0079190E" w:rsidP="0F2E8ACC" w:rsidRDefault="0079190E" w14:paraId="3A837B47" w14:textId="41315985">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0F2E8ACC" w:rsidR="5A70836E">
              <w:rPr>
                <w:rFonts w:ascii="Calibri" w:hAnsi="Calibri" w:eastAsia="FlandersArtSans-Light" w:cs="" w:asciiTheme="majorAscii" w:hAnsiTheme="majorAscii" w:cstheme="majorBidi"/>
                <w:color w:val="000000"/>
                <w:sz w:val="20"/>
                <w:szCs w:val="20"/>
              </w:rPr>
              <w:t>Stad Antwerpen</w:t>
            </w:r>
          </w:p>
          <w:p w:rsidRPr="00A17B4E" w:rsidR="0079190E" w:rsidP="0F2E8ACC" w:rsidRDefault="0079190E" w14:paraId="7C73A1B0" w14:textId="232ABF39">
            <w:pPr>
              <w:pStyle w:val="Standaard"/>
              <w:numPr>
                <w:ilvl w:val="1"/>
                <w:numId w:val="14"/>
              </w:numPr>
              <w:suppressLineNumbers w:val="0"/>
              <w:bidi w:val="0"/>
              <w:spacing w:before="0" w:beforeAutospacing="off" w:after="0" w:afterAutospacing="off" w:line="270" w:lineRule="atLeast"/>
              <w:ind w:right="0"/>
              <w:jc w:val="both"/>
              <w:rPr>
                <w:rFonts w:ascii="Calibri" w:hAnsi="Calibri" w:eastAsia="FlandersArtSans-Light" w:cs="" w:asciiTheme="majorAscii" w:hAnsiTheme="majorAscii" w:cstheme="majorBidi"/>
                <w:color w:val="000000"/>
                <w:sz w:val="20"/>
                <w:szCs w:val="20"/>
              </w:rPr>
            </w:pPr>
            <w:r w:rsidRPr="0F2E8ACC" w:rsidR="001EAB2A">
              <w:rPr>
                <w:rFonts w:ascii="Calibri" w:hAnsi="Calibri" w:eastAsia="FlandersArtSans-Light" w:cs="" w:asciiTheme="majorAscii" w:hAnsiTheme="majorAscii" w:cstheme="majorBidi"/>
                <w:color w:val="000000"/>
                <w:sz w:val="20"/>
                <w:szCs w:val="20"/>
              </w:rPr>
              <w:t>Sam Baelus: Sam.Baelus@antwerpen.be</w:t>
            </w:r>
          </w:p>
          <w:p w:rsidRPr="00A17B4E" w:rsidR="0079190E" w:rsidP="0F2E8ACC" w:rsidRDefault="0079190E" w14:paraId="5AED9DE7" w14:textId="5150C216">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0F2E8ACC" w:rsidR="5A70836E">
              <w:rPr>
                <w:rFonts w:ascii="Calibri" w:hAnsi="Calibri" w:eastAsia="FlandersArtSans-Light" w:cs="" w:asciiTheme="majorAscii" w:hAnsiTheme="majorAscii" w:cstheme="majorBidi"/>
                <w:color w:val="000000"/>
                <w:sz w:val="20"/>
                <w:szCs w:val="20"/>
              </w:rPr>
              <w:t>Stad Gent</w:t>
            </w:r>
          </w:p>
          <w:p w:rsidRPr="00A17B4E" w:rsidR="0079190E" w:rsidP="0F2E8ACC" w:rsidRDefault="0079190E" w14:paraId="5C4E894A" w14:textId="0028967C">
            <w:pPr>
              <w:pStyle w:val="Standaard"/>
              <w:numPr>
                <w:ilvl w:val="1"/>
                <w:numId w:val="14"/>
              </w:numPr>
              <w:suppressLineNumbers w:val="0"/>
              <w:bidi w:val="0"/>
              <w:spacing w:before="0" w:beforeAutospacing="off" w:after="0" w:afterAutospacing="off" w:line="270" w:lineRule="atLeast"/>
              <w:ind w:right="0"/>
              <w:jc w:val="both"/>
              <w:rPr>
                <w:rFonts w:ascii="Calibri" w:hAnsi="Calibri" w:eastAsia="FlandersArtSans-Light" w:cs="" w:asciiTheme="majorAscii" w:hAnsiTheme="majorAscii" w:cstheme="majorBidi"/>
                <w:color w:val="000000"/>
                <w:sz w:val="20"/>
                <w:szCs w:val="20"/>
              </w:rPr>
            </w:pPr>
            <w:r w:rsidRPr="0F2E8ACC" w:rsidR="7B3B1D4E">
              <w:rPr>
                <w:rFonts w:ascii="Calibri" w:hAnsi="Calibri" w:eastAsia="FlandersArtSans-Light" w:cs="" w:asciiTheme="majorAscii" w:hAnsiTheme="majorAscii" w:cstheme="majorBidi"/>
                <w:noProof w:val="0"/>
                <w:color w:val="000000"/>
                <w:sz w:val="20"/>
                <w:szCs w:val="20"/>
                <w:lang w:val="nl-BE"/>
              </w:rPr>
              <w:t xml:space="preserve">Open Data portaal van de stad Gent: </w:t>
            </w:r>
            <w:hyperlink r:id="R4150688ab2d0448f">
              <w:r w:rsidRPr="0F2E8ACC" w:rsidR="7B3B1D4E">
                <w:rPr>
                  <w:rFonts w:ascii="Calibri" w:hAnsi="Calibri" w:eastAsia="FlandersArtSans-Light" w:cs="" w:asciiTheme="majorAscii" w:hAnsiTheme="majorAscii" w:cstheme="majorBidi"/>
                  <w:noProof w:val="0"/>
                  <w:color w:val="000000"/>
                  <w:sz w:val="20"/>
                  <w:szCs w:val="20"/>
                  <w:lang w:val="nl-BE"/>
                </w:rPr>
                <w:t>https://data.stad.gent/explore/?disjunctive.keyword&amp;disjunctive.theme&amp;sort=modified</w:t>
              </w:r>
            </w:hyperlink>
          </w:p>
          <w:p w:rsidRPr="00A17B4E" w:rsidR="0079190E" w:rsidP="0F2E8ACC" w:rsidRDefault="0079190E" w14:paraId="27C96488" w14:textId="35840F07">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0F2E8ACC" w:rsidR="5A70836E">
              <w:rPr>
                <w:rFonts w:ascii="Calibri" w:hAnsi="Calibri" w:eastAsia="FlandersArtSans-Light" w:cs="" w:asciiTheme="majorAscii" w:hAnsiTheme="majorAscii" w:cstheme="majorBidi"/>
                <w:color w:val="000000"/>
                <w:sz w:val="20"/>
                <w:szCs w:val="20"/>
              </w:rPr>
              <w:t>Stad Mechelen</w:t>
            </w:r>
          </w:p>
          <w:p w:rsidRPr="00A17B4E" w:rsidR="0079190E" w:rsidP="0F2E8ACC" w:rsidRDefault="0079190E" w14:paraId="7B726C31" w14:textId="2CFF9324">
            <w:pPr>
              <w:pStyle w:val="Standaard"/>
              <w:numPr>
                <w:ilvl w:val="1"/>
                <w:numId w:val="14"/>
              </w:numPr>
              <w:suppressLineNumbers w:val="0"/>
              <w:bidi w:val="0"/>
              <w:spacing w:before="0" w:beforeAutospacing="off" w:after="0" w:afterAutospacing="off" w:line="270" w:lineRule="atLeast"/>
              <w:ind w:right="0"/>
              <w:jc w:val="both"/>
              <w:rPr>
                <w:rFonts w:ascii="Calibri" w:hAnsi="Calibri" w:eastAsia="FlandersArtSans-Light" w:cs="" w:asciiTheme="majorAscii" w:hAnsiTheme="majorAscii" w:cstheme="majorBidi"/>
                <w:color w:val="000000"/>
                <w:sz w:val="20"/>
                <w:szCs w:val="20"/>
              </w:rPr>
            </w:pPr>
            <w:r w:rsidRPr="0F2E8ACC" w:rsidR="5A70836E">
              <w:rPr>
                <w:rFonts w:ascii="Calibri" w:hAnsi="Calibri" w:eastAsia="FlandersArtSans-Light" w:cs="" w:asciiTheme="majorAscii" w:hAnsiTheme="majorAscii" w:cstheme="majorBidi"/>
                <w:color w:val="000000"/>
                <w:sz w:val="20"/>
                <w:szCs w:val="20"/>
              </w:rPr>
              <w:t>De Bruyne Bart: bart.debruyne@mechelen.be</w:t>
            </w:r>
          </w:p>
          <w:p w:rsidRPr="00A17B4E" w:rsidR="0079190E" w:rsidP="0F2E8ACC" w:rsidRDefault="0079190E" w14:paraId="00813AE4" w14:textId="73E14BD0">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0F2E8ACC" w:rsidR="6AC68941">
              <w:rPr>
                <w:rFonts w:ascii="Calibri" w:hAnsi="Calibri" w:eastAsia="FlandersArtSans-Light" w:cs="" w:asciiTheme="majorAscii" w:hAnsiTheme="majorAscii" w:cstheme="majorBidi"/>
                <w:color w:val="000000"/>
                <w:sz w:val="20"/>
                <w:szCs w:val="20"/>
              </w:rPr>
              <w:t>...</w:t>
            </w:r>
          </w:p>
          <w:p w:rsidRPr="00A17B4E" w:rsidR="0079190E" w:rsidP="0F2E8ACC" w:rsidRDefault="0079190E" w14:paraId="7687588A" w14:textId="53A51DFE">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0F2E8ACC" w:rsidR="2A5E7DD7">
              <w:rPr>
                <w:rFonts w:ascii="Calibri" w:hAnsi="Calibri" w:eastAsia="FlandersArtSans-Light" w:cs="" w:asciiTheme="majorAscii" w:hAnsiTheme="majorAscii" w:cstheme="majorBidi"/>
                <w:color w:val="000000"/>
                <w:sz w:val="20"/>
                <w:szCs w:val="20"/>
              </w:rPr>
              <w:t xml:space="preserve">Bram </w:t>
            </w:r>
            <w:r w:rsidRPr="0F2E8ACC" w:rsidR="2A5E7DD7">
              <w:rPr>
                <w:rFonts w:ascii="Calibri" w:hAnsi="Calibri" w:eastAsia="FlandersArtSans-Light" w:cs="" w:asciiTheme="majorAscii" w:hAnsiTheme="majorAscii" w:cstheme="majorBidi"/>
                <w:color w:val="000000"/>
                <w:sz w:val="20"/>
                <w:szCs w:val="20"/>
              </w:rPr>
              <w:t>Rothier</w:t>
            </w:r>
            <w:r w:rsidRPr="0F2E8ACC" w:rsidR="2A5E7DD7">
              <w:rPr>
                <w:rFonts w:ascii="Calibri" w:hAnsi="Calibri" w:eastAsia="FlandersArtSans-Light" w:cs="" w:asciiTheme="majorAscii" w:hAnsiTheme="majorAscii" w:cstheme="majorBidi"/>
                <w:color w:val="000000"/>
                <w:sz w:val="20"/>
                <w:szCs w:val="20"/>
              </w:rPr>
              <w:t xml:space="preserve"> van </w:t>
            </w:r>
            <w:r w:rsidRPr="0F2E8ACC" w:rsidR="2A5E7DD7">
              <w:rPr>
                <w:rFonts w:ascii="Calibri" w:hAnsi="Calibri" w:eastAsia="FlandersArtSans-Light" w:cs="" w:asciiTheme="majorAscii" w:hAnsiTheme="majorAscii" w:cstheme="majorBidi"/>
                <w:color w:val="000000"/>
                <w:sz w:val="20"/>
                <w:szCs w:val="20"/>
              </w:rPr>
              <w:t>Odisee</w:t>
            </w:r>
            <w:r w:rsidRPr="0F2E8ACC" w:rsidR="2A5E7DD7">
              <w:rPr>
                <w:rFonts w:ascii="Calibri" w:hAnsi="Calibri" w:eastAsia="FlandersArtSans-Light" w:cs="" w:asciiTheme="majorAscii" w:hAnsiTheme="majorAscii" w:cstheme="majorBidi"/>
                <w:color w:val="000000"/>
                <w:sz w:val="20"/>
                <w:szCs w:val="20"/>
              </w:rPr>
              <w:t xml:space="preserve">: </w:t>
            </w:r>
            <w:r w:rsidRPr="0F2E8ACC" w:rsidR="2A5E7DD7">
              <w:rPr>
                <w:rFonts w:ascii="Calibri" w:hAnsi="Calibri" w:eastAsia="FlandersArtSans-Light" w:cs="" w:asciiTheme="majorAscii" w:hAnsiTheme="majorAscii" w:cstheme="majorBidi"/>
                <w:color w:val="000000"/>
                <w:sz w:val="20"/>
                <w:szCs w:val="20"/>
              </w:rPr>
              <w:t>bram.rotthier@odisee.be</w:t>
            </w:r>
          </w:p>
          <w:p w:rsidRPr="00A17B4E" w:rsidR="0079190E" w:rsidP="0F2E8ACC" w:rsidRDefault="0079190E" w14:paraId="388B5873" w14:textId="69E4A8C4">
            <w:pPr>
              <w:pStyle w:val="Standaard"/>
              <w:numPr>
                <w:ilvl w:val="0"/>
                <w:numId w:val="32"/>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0F2E8ACC" w:rsidR="2A5E7DD7">
              <w:rPr>
                <w:rFonts w:ascii="Calibri" w:hAnsi="Calibri" w:eastAsia="FlandersArtSans-Light" w:cs="" w:asciiTheme="majorAscii" w:hAnsiTheme="majorAscii" w:cstheme="majorBidi"/>
                <w:noProof w:val="0"/>
                <w:color w:val="000000"/>
                <w:sz w:val="20"/>
                <w:szCs w:val="20"/>
                <w:lang w:val="nl-BE"/>
              </w:rPr>
              <w:t xml:space="preserve">Moonen Kris: </w:t>
            </w:r>
            <w:hyperlink r:id="R157649e222b7447c">
              <w:r w:rsidRPr="0F2E8ACC" w:rsidR="2A5E7DD7">
                <w:rPr>
                  <w:rFonts w:ascii="Calibri" w:hAnsi="Calibri" w:eastAsia="FlandersArtSans-Light" w:cs="" w:asciiTheme="majorAscii" w:hAnsiTheme="majorAscii" w:cstheme="majorBidi"/>
                  <w:noProof w:val="0"/>
                  <w:color w:val="000000"/>
                  <w:sz w:val="20"/>
                  <w:szCs w:val="20"/>
                  <w:lang w:val="nl-BE"/>
                </w:rPr>
                <w:t>Kris.Moonen@vvsg.be</w:t>
              </w:r>
            </w:hyperlink>
          </w:p>
          <w:p w:rsidRPr="00A17B4E" w:rsidR="0079190E" w:rsidP="0F2E8ACC" w:rsidRDefault="0079190E" w14:paraId="726731E4" w14:textId="4DC11981">
            <w:pPr>
              <w:pStyle w:val="Standaard"/>
              <w:numPr>
                <w:ilvl w:val="0"/>
                <w:numId w:val="35"/>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0F2E8ACC" w:rsidR="2A5E7DD7">
              <w:rPr>
                <w:rFonts w:ascii="Calibri" w:hAnsi="Calibri" w:eastAsia="FlandersArtSans-Light" w:cs="" w:asciiTheme="majorAscii" w:hAnsiTheme="majorAscii" w:cstheme="majorBidi"/>
                <w:noProof w:val="0"/>
                <w:color w:val="000000"/>
                <w:sz w:val="20"/>
                <w:szCs w:val="20"/>
                <w:lang w:val="nl-BE"/>
              </w:rPr>
              <w:t>an.deschryver</w:t>
            </w:r>
            <w:r w:rsidRPr="0F2E8ACC" w:rsidR="2A5E7DD7">
              <w:rPr>
                <w:rFonts w:ascii="Calibri" w:hAnsi="Calibri" w:eastAsia="FlandersArtSans-Light" w:cs="" w:asciiTheme="majorAscii" w:hAnsiTheme="majorAscii" w:cstheme="majorBidi"/>
                <w:noProof w:val="0"/>
                <w:color w:val="000000"/>
                <w:sz w:val="20"/>
                <w:szCs w:val="20"/>
                <w:lang w:val="nl-BE"/>
              </w:rPr>
              <w:t xml:space="preserve">: </w:t>
            </w:r>
            <w:hyperlink r:id="R9e88c24112c84f4f">
              <w:r w:rsidRPr="0F2E8ACC" w:rsidR="2A5E7DD7">
                <w:rPr>
                  <w:rFonts w:ascii="Calibri" w:hAnsi="Calibri" w:eastAsia="FlandersArtSans-Light" w:cs="" w:asciiTheme="majorAscii" w:hAnsiTheme="majorAscii" w:cstheme="majorBidi"/>
                  <w:noProof w:val="0"/>
                  <w:color w:val="000000"/>
                  <w:sz w:val="20"/>
                  <w:szCs w:val="20"/>
                  <w:lang w:val="nl-BE"/>
                </w:rPr>
                <w:t>an.deschryver@pomov.be</w:t>
              </w:r>
            </w:hyperlink>
          </w:p>
        </w:tc>
      </w:tr>
      <w:tr w:rsidR="0F2E8ACC" w:rsidTr="6B162E0E" w14:paraId="7F31782E">
        <w:trPr>
          <w:trHeight w:val="300"/>
        </w:trPr>
        <w:tc>
          <w:tcPr>
            <w:tcW w:w="3539" w:type="dxa"/>
            <w:tcMar/>
          </w:tcPr>
          <w:p w:rsidR="733F5B3A" w:rsidP="0F2E8ACC" w:rsidRDefault="733F5B3A" w14:paraId="73156F74" w14:textId="4DD0B431">
            <w:pPr>
              <w:pStyle w:val="Standaard"/>
              <w:spacing w:line="240" w:lineRule="auto"/>
              <w:jc w:val="both"/>
              <w:rPr>
                <w:rFonts w:ascii="Calibri" w:hAnsi="Calibri" w:eastAsia="FlandersArtSans-Light" w:cs="" w:asciiTheme="majorAscii" w:hAnsiTheme="majorAscii" w:cstheme="majorBidi"/>
                <w:color w:val="000000"/>
                <w:sz w:val="20"/>
                <w:szCs w:val="20"/>
              </w:rPr>
            </w:pPr>
            <w:r w:rsidRPr="5E84B76A" w:rsidR="418BD8BB">
              <w:rPr>
                <w:rFonts w:ascii="Calibri" w:hAnsi="Calibri" w:eastAsia="FlandersArtSans-Light" w:cs="" w:asciiTheme="majorAscii" w:hAnsiTheme="majorAscii" w:cstheme="majorBidi"/>
                <w:color w:val="000000"/>
                <w:sz w:val="20"/>
                <w:szCs w:val="20"/>
              </w:rPr>
              <w:t xml:space="preserve">Smart City </w:t>
            </w:r>
            <w:r w:rsidRPr="5E84B76A" w:rsidR="418BD8BB">
              <w:rPr>
                <w:rFonts w:ascii="Calibri" w:hAnsi="Calibri" w:eastAsia="FlandersArtSans-Light" w:cs="" w:asciiTheme="majorAscii" w:hAnsiTheme="majorAscii" w:cstheme="majorBidi"/>
                <w:color w:val="000000"/>
                <w:sz w:val="20"/>
                <w:szCs w:val="20"/>
              </w:rPr>
              <w:t>platformen</w:t>
            </w:r>
          </w:p>
        </w:tc>
        <w:tc>
          <w:tcPr>
            <w:tcW w:w="6053" w:type="dxa"/>
            <w:tcMar/>
          </w:tcPr>
          <w:p w:rsidR="3FE0E396" w:rsidP="0F2E8ACC" w:rsidRDefault="3FE0E396" w14:paraId="43F778C4" w14:textId="66153F33">
            <w:pPr>
              <w:pStyle w:val="Lijstalinea"/>
              <w:numPr>
                <w:ilvl w:val="0"/>
                <w:numId w:val="30"/>
              </w:numPr>
              <w:suppressLineNumbers w:val="0"/>
              <w:bidi w:val="0"/>
              <w:spacing w:before="60" w:beforeAutospacing="off" w:after="0" w:afterAutospacing="off" w:line="270" w:lineRule="atLeast"/>
              <w:ind w:left="720" w:right="0" w:hanging="360"/>
              <w:jc w:val="both"/>
              <w:rPr>
                <w:rFonts w:ascii="Calibri" w:hAnsi="Calibri" w:eastAsia="FlandersArtSans-Light" w:cs="Calibri" w:asciiTheme="majorAscii" w:hAnsiTheme="majorAscii" w:cstheme="majorAscii"/>
                <w:color w:val="000000"/>
                <w:sz w:val="20"/>
                <w:szCs w:val="20"/>
              </w:rPr>
            </w:pPr>
            <w:r w:rsidRPr="0F2E8ACC" w:rsidR="3FE0E396">
              <w:rPr>
                <w:rFonts w:ascii="Calibri" w:hAnsi="Calibri" w:eastAsia="FlandersArtSans-Light" w:cs="Calibri" w:asciiTheme="majorAscii" w:hAnsiTheme="majorAscii" w:cstheme="majorAscii"/>
                <w:color w:val="000000"/>
                <w:sz w:val="20"/>
                <w:szCs w:val="20"/>
              </w:rPr>
              <w:t xml:space="preserve">Digipolis Antwerpen: </w:t>
            </w:r>
            <w:r w:rsidRPr="0F2E8ACC" w:rsidR="3FE0E396">
              <w:rPr>
                <w:rFonts w:ascii="Calibri" w:hAnsi="Calibri" w:eastAsia="FlandersArtSans-Light" w:cs="Calibri" w:asciiTheme="majorAscii" w:hAnsiTheme="majorAscii" w:cstheme="majorAscii"/>
                <w:color w:val="000000"/>
                <w:sz w:val="20"/>
                <w:szCs w:val="20"/>
              </w:rPr>
              <w:t>https://www.digipolisantwerpen.be/over-digipolis</w:t>
            </w:r>
          </w:p>
          <w:p w:rsidR="3FE0E396" w:rsidP="0F2E8ACC" w:rsidRDefault="3FE0E396" w14:paraId="5924A6D2" w14:textId="5969EA8B">
            <w:pPr>
              <w:pStyle w:val="Lijstalinea"/>
              <w:numPr>
                <w:ilvl w:val="0"/>
                <w:numId w:val="30"/>
              </w:numPr>
              <w:suppressLineNumbers w:val="0"/>
              <w:bidi w:val="0"/>
              <w:spacing w:before="60" w:beforeAutospacing="off" w:after="0" w:afterAutospacing="off" w:line="270" w:lineRule="atLeast"/>
              <w:ind w:left="720" w:right="0" w:hanging="360"/>
              <w:jc w:val="both"/>
              <w:rPr>
                <w:rFonts w:ascii="Calibri" w:hAnsi="Calibri" w:eastAsia="FlandersArtSans-Light" w:cs="Calibri" w:asciiTheme="majorAscii" w:hAnsiTheme="majorAscii" w:cstheme="majorAscii"/>
                <w:color w:val="000000"/>
                <w:sz w:val="20"/>
                <w:szCs w:val="20"/>
              </w:rPr>
            </w:pPr>
            <w:r w:rsidRPr="0F2E8ACC" w:rsidR="3FE0E396">
              <w:rPr>
                <w:rFonts w:ascii="Calibri" w:hAnsi="Calibri" w:eastAsia="FlandersArtSans-Light" w:cs="Calibri" w:asciiTheme="majorAscii" w:hAnsiTheme="majorAscii" w:cstheme="majorAscii"/>
                <w:noProof w:val="0"/>
                <w:color w:val="000000"/>
                <w:sz w:val="20"/>
                <w:szCs w:val="20"/>
                <w:lang w:val="nl-BE"/>
              </w:rPr>
              <w:t>Digipolis</w:t>
            </w:r>
            <w:r w:rsidRPr="0F2E8ACC" w:rsidR="3FE0E396">
              <w:rPr>
                <w:rFonts w:ascii="Calibri" w:hAnsi="Calibri" w:eastAsia="FlandersArtSans-Light" w:cs="Calibri" w:asciiTheme="majorAscii" w:hAnsiTheme="majorAscii" w:cstheme="majorAscii"/>
                <w:noProof w:val="0"/>
                <w:color w:val="000000"/>
                <w:sz w:val="20"/>
                <w:szCs w:val="20"/>
                <w:lang w:val="nl-BE"/>
              </w:rPr>
              <w:t xml:space="preserve"> Gent: </w:t>
            </w:r>
            <w:hyperlink r:id="R2e1a583404704402">
              <w:r w:rsidRPr="0F2E8ACC" w:rsidR="3FE0E396">
                <w:rPr>
                  <w:rFonts w:ascii="Calibri" w:hAnsi="Calibri" w:eastAsia="FlandersArtSans-Light" w:cs="Calibri" w:asciiTheme="majorAscii" w:hAnsiTheme="majorAscii" w:cstheme="majorAscii"/>
                  <w:noProof w:val="0"/>
                  <w:color w:val="000000"/>
                  <w:sz w:val="20"/>
                  <w:szCs w:val="20"/>
                  <w:lang w:val="nl-BE"/>
                </w:rPr>
                <w:t>https://all-digital.org/digipolis-ghent/</w:t>
              </w:r>
            </w:hyperlink>
          </w:p>
          <w:p w:rsidR="3FE0E396" w:rsidP="0F2E8ACC" w:rsidRDefault="3FE0E396" w14:paraId="76C17165" w14:textId="43C144D5">
            <w:pPr>
              <w:pStyle w:val="Lijstalinea"/>
              <w:numPr>
                <w:ilvl w:val="0"/>
                <w:numId w:val="30"/>
              </w:numPr>
              <w:suppressLineNumbers w:val="0"/>
              <w:bidi w:val="0"/>
              <w:spacing w:before="60" w:beforeAutospacing="off" w:after="0" w:afterAutospacing="off" w:line="270" w:lineRule="atLeast"/>
              <w:ind w:left="720" w:right="0" w:hanging="360"/>
              <w:jc w:val="both"/>
              <w:rPr>
                <w:rFonts w:ascii="Calibri" w:hAnsi="Calibri" w:eastAsia="FlandersArtSans-Light" w:cs="Calibri" w:asciiTheme="majorAscii" w:hAnsiTheme="majorAscii" w:cstheme="majorAscii"/>
                <w:noProof w:val="0"/>
                <w:color w:val="000000"/>
                <w:sz w:val="20"/>
                <w:szCs w:val="20"/>
                <w:lang w:val="nl-BE"/>
              </w:rPr>
            </w:pPr>
            <w:r w:rsidRPr="0F2E8ACC" w:rsidR="3FE0E396">
              <w:rPr>
                <w:rFonts w:ascii="Calibri" w:hAnsi="Calibri" w:eastAsia="FlandersArtSans-Light" w:cs="Calibri" w:asciiTheme="majorAscii" w:hAnsiTheme="majorAscii" w:cstheme="majorAscii"/>
                <w:noProof w:val="0"/>
                <w:color w:val="000000"/>
                <w:sz w:val="20"/>
                <w:szCs w:val="20"/>
                <w:lang w:val="nl-BE"/>
              </w:rPr>
              <w:t xml:space="preserve">District09: </w:t>
            </w:r>
            <w:hyperlink r:id="R62097d50c9934a6c">
              <w:r w:rsidRPr="0F2E8ACC" w:rsidR="3FE0E396">
                <w:rPr>
                  <w:rFonts w:ascii="Calibri" w:hAnsi="Calibri" w:eastAsia="FlandersArtSans-Light" w:cs="Calibri" w:asciiTheme="majorAscii" w:hAnsiTheme="majorAscii" w:cstheme="majorAscii"/>
                  <w:noProof w:val="0"/>
                  <w:color w:val="000000"/>
                  <w:sz w:val="20"/>
                  <w:szCs w:val="20"/>
                  <w:lang w:val="nl-BE"/>
                </w:rPr>
                <w:t>https://district09.gent/nl</w:t>
              </w:r>
            </w:hyperlink>
            <w:r w:rsidRPr="0F2E8ACC" w:rsidR="3FE0E396">
              <w:rPr>
                <w:rFonts w:ascii="Calibri" w:hAnsi="Calibri" w:eastAsia="FlandersArtSans-Light" w:cs="Calibri" w:asciiTheme="majorAscii" w:hAnsiTheme="majorAscii" w:cstheme="majorAscii"/>
                <w:noProof w:val="0"/>
                <w:color w:val="000000"/>
                <w:sz w:val="20"/>
                <w:szCs w:val="20"/>
                <w:lang w:val="nl-BE"/>
              </w:rPr>
              <w:t xml:space="preserve"> </w:t>
            </w:r>
          </w:p>
          <w:p w:rsidR="733F5B3A" w:rsidP="0F2E8ACC" w:rsidRDefault="733F5B3A" w14:paraId="7305C93F" w14:textId="584E48B1">
            <w:pPr>
              <w:pStyle w:val="Lijstalinea"/>
              <w:numPr>
                <w:ilvl w:val="0"/>
                <w:numId w:val="30"/>
              </w:numPr>
              <w:suppressLineNumbers w:val="0"/>
              <w:bidi w:val="0"/>
              <w:spacing w:before="60" w:beforeAutospacing="off" w:after="0" w:afterAutospacing="off" w:line="270" w:lineRule="atLeast"/>
              <w:ind w:left="720" w:right="0" w:hanging="360"/>
              <w:jc w:val="both"/>
              <w:rPr>
                <w:rFonts w:ascii="Calibri" w:hAnsi="Calibri" w:eastAsia="FlandersArtSans-Light" w:cs="Calibri" w:asciiTheme="majorAscii" w:hAnsiTheme="majorAscii" w:cstheme="majorAscii"/>
                <w:color w:val="000000"/>
                <w:sz w:val="20"/>
                <w:szCs w:val="20"/>
              </w:rPr>
            </w:pPr>
            <w:r w:rsidRPr="0F2E8ACC" w:rsidR="733F5B3A">
              <w:rPr>
                <w:rFonts w:ascii="Calibri" w:hAnsi="Calibri" w:eastAsia="FlandersArtSans-Light" w:cs="Calibri" w:asciiTheme="majorAscii" w:hAnsiTheme="majorAscii" w:cstheme="majorAscii"/>
                <w:color w:val="000000"/>
                <w:sz w:val="20"/>
                <w:szCs w:val="20"/>
              </w:rPr>
              <w:t xml:space="preserve">Smart </w:t>
            </w:r>
            <w:r w:rsidRPr="0F2E8ACC" w:rsidR="733F5B3A">
              <w:rPr>
                <w:rFonts w:ascii="Calibri" w:hAnsi="Calibri" w:eastAsia="FlandersArtSans-Light" w:cs="Calibri" w:asciiTheme="majorAscii" w:hAnsiTheme="majorAscii" w:cstheme="majorAscii"/>
                <w:color w:val="000000"/>
                <w:sz w:val="20"/>
                <w:szCs w:val="20"/>
              </w:rPr>
              <w:t>innovation</w:t>
            </w:r>
            <w:r w:rsidRPr="0F2E8ACC" w:rsidR="733F5B3A">
              <w:rPr>
                <w:rFonts w:ascii="Calibri" w:hAnsi="Calibri" w:eastAsia="FlandersArtSans-Light" w:cs="Calibri" w:asciiTheme="majorAscii" w:hAnsiTheme="majorAscii" w:cstheme="majorAscii"/>
                <w:color w:val="000000"/>
                <w:sz w:val="20"/>
                <w:szCs w:val="20"/>
              </w:rPr>
              <w:t xml:space="preserve"> </w:t>
            </w:r>
            <w:r w:rsidRPr="0F2E8ACC" w:rsidR="733F5B3A">
              <w:rPr>
                <w:rFonts w:ascii="Calibri" w:hAnsi="Calibri" w:eastAsia="FlandersArtSans-Light" w:cs="Calibri" w:asciiTheme="majorAscii" w:hAnsiTheme="majorAscii" w:cstheme="majorAscii"/>
                <w:color w:val="000000"/>
                <w:sz w:val="20"/>
                <w:szCs w:val="20"/>
              </w:rPr>
              <w:t>factory</w:t>
            </w:r>
          </w:p>
          <w:p w:rsidR="733F5B3A" w:rsidP="0F2E8ACC" w:rsidRDefault="733F5B3A" w14:paraId="0FE291AB" w14:textId="4AC6A526">
            <w:pPr>
              <w:pStyle w:val="Lijstalinea"/>
              <w:numPr>
                <w:ilvl w:val="0"/>
                <w:numId w:val="30"/>
              </w:numPr>
              <w:suppressLineNumbers w:val="0"/>
              <w:bidi w:val="0"/>
              <w:spacing w:before="60" w:beforeAutospacing="off" w:after="0" w:afterAutospacing="off" w:line="270" w:lineRule="atLeast"/>
              <w:ind w:left="720" w:right="0" w:hanging="360"/>
              <w:jc w:val="both"/>
              <w:rPr>
                <w:rFonts w:ascii="Calibri" w:hAnsi="Calibri" w:eastAsia="FlandersArtSans-Light" w:cs="Calibri" w:asciiTheme="majorAscii" w:hAnsiTheme="majorAscii" w:cstheme="majorAscii"/>
                <w:color w:val="000000"/>
                <w:sz w:val="20"/>
                <w:szCs w:val="20"/>
              </w:rPr>
            </w:pPr>
            <w:r w:rsidRPr="0F2E8ACC" w:rsidR="733F5B3A">
              <w:rPr>
                <w:rFonts w:ascii="Calibri" w:hAnsi="Calibri" w:eastAsia="FlandersArtSans-Light" w:cs="Calibri" w:asciiTheme="majorAscii" w:hAnsiTheme="majorAscii" w:cstheme="majorAscii"/>
                <w:color w:val="000000"/>
                <w:sz w:val="20"/>
                <w:szCs w:val="20"/>
              </w:rPr>
              <w:t>Urban sense</w:t>
            </w:r>
          </w:p>
          <w:p w:rsidR="733F5B3A" w:rsidP="0F2E8ACC" w:rsidRDefault="733F5B3A" w14:paraId="55707F07" w14:textId="0B36D5EB">
            <w:pPr>
              <w:pStyle w:val="Lijstalinea"/>
              <w:numPr>
                <w:ilvl w:val="0"/>
                <w:numId w:val="30"/>
              </w:numPr>
              <w:suppressLineNumbers w:val="0"/>
              <w:bidi w:val="0"/>
              <w:spacing w:before="60" w:beforeAutospacing="off" w:after="0" w:afterAutospacing="off" w:line="270" w:lineRule="atLeast"/>
              <w:ind w:left="720" w:right="0" w:hanging="360"/>
              <w:jc w:val="both"/>
              <w:rPr>
                <w:rFonts w:ascii="Calibri" w:hAnsi="Calibri" w:eastAsia="FlandersArtSans-Light" w:cs="Calibri" w:asciiTheme="majorAscii" w:hAnsiTheme="majorAscii" w:cstheme="majorAscii"/>
                <w:color w:val="000000"/>
                <w:sz w:val="20"/>
                <w:szCs w:val="20"/>
              </w:rPr>
            </w:pPr>
            <w:r w:rsidRPr="0F2E8ACC" w:rsidR="733F5B3A">
              <w:rPr>
                <w:rFonts w:ascii="Calibri" w:hAnsi="Calibri" w:eastAsia="FlandersArtSans-Light" w:cs="Calibri" w:asciiTheme="majorAscii" w:hAnsiTheme="majorAscii" w:cstheme="majorAscii"/>
                <w:color w:val="000000"/>
                <w:sz w:val="20"/>
                <w:szCs w:val="20"/>
              </w:rPr>
              <w:t>Mycsn</w:t>
            </w:r>
          </w:p>
        </w:tc>
      </w:tr>
      <w:tr w:rsidRPr="00A434DC" w:rsidR="00A434DC" w:rsidTr="6B162E0E" w14:paraId="6750CAE6" w14:textId="77777777">
        <w:trPr>
          <w:trHeight w:val="300"/>
        </w:trPr>
        <w:tc>
          <w:tcPr>
            <w:tcW w:w="3539" w:type="dxa"/>
            <w:tcMar/>
          </w:tcPr>
          <w:p w:rsidRPr="00A17B4E" w:rsidR="00A434DC" w:rsidP="0F2E8ACC" w:rsidRDefault="00A434DC" w14:paraId="33AC988D" w14:textId="3EDBCEF8">
            <w:pPr>
              <w:pStyle w:val="Standaard"/>
              <w:suppressLineNumbers w:val="0"/>
              <w:pBdr>
                <w:top w:val="nil" w:color="000000" w:sz="0" w:space="0"/>
                <w:left w:val="nil" w:color="000000" w:sz="0" w:space="0"/>
                <w:bottom w:val="nil" w:color="000000" w:sz="0" w:space="0"/>
                <w:right w:val="nil" w:color="000000" w:sz="0" w:space="0"/>
                <w:between w:val="nil" w:color="000000" w:sz="0" w:space="0"/>
              </w:pBdr>
              <w:bidi w:val="0"/>
              <w:spacing w:before="60" w:beforeAutospacing="off" w:after="0" w:afterAutospacing="off" w:line="240" w:lineRule="auto"/>
              <w:ind w:left="0" w:right="0"/>
              <w:jc w:val="both"/>
              <w:rPr>
                <w:rFonts w:ascii="Calibri" w:hAnsi="Calibri" w:eastAsia="FlandersArtSans-Light" w:cs="" w:asciiTheme="majorAscii" w:hAnsiTheme="majorAscii" w:cstheme="majorBidi"/>
                <w:color w:val="000000"/>
                <w:sz w:val="20"/>
                <w:szCs w:val="20"/>
              </w:rPr>
            </w:pPr>
            <w:r w:rsidRPr="0F2E8ACC" w:rsidR="35E1B118">
              <w:rPr>
                <w:rFonts w:ascii="Calibri" w:hAnsi="Calibri" w:eastAsia="FlandersArtSans-Light" w:cs="" w:asciiTheme="majorAscii" w:hAnsiTheme="majorAscii" w:cstheme="majorBidi"/>
                <w:color w:val="000000"/>
                <w:sz w:val="20"/>
                <w:szCs w:val="20"/>
              </w:rPr>
              <w:t>Netbeheerder elektriciteit</w:t>
            </w:r>
          </w:p>
        </w:tc>
        <w:tc>
          <w:tcPr>
            <w:tcW w:w="6053" w:type="dxa"/>
            <w:tcMar/>
          </w:tcPr>
          <w:p w:rsidRPr="00A17B4E" w:rsidR="00AE5A01" w:rsidP="0F2E8ACC" w:rsidRDefault="00AE5A01" w14:paraId="6F3F6E58" w14:textId="36AE1B94">
            <w:pPr>
              <w:numPr>
                <w:ilvl w:val="0"/>
                <w:numId w:val="14"/>
              </w:numPr>
              <w:spacing w:before="0"/>
              <w:jc w:val="both"/>
              <w:rPr>
                <w:rFonts w:ascii="Calibri" w:hAnsi="Calibri" w:eastAsia="FlandersArtSans-Light" w:cs="" w:asciiTheme="majorAscii" w:hAnsiTheme="majorAscii" w:cstheme="majorBidi"/>
                <w:color w:val="000000"/>
                <w:sz w:val="20"/>
                <w:szCs w:val="20"/>
              </w:rPr>
            </w:pPr>
            <w:r w:rsidRPr="0F2E8ACC" w:rsidR="6AC68941">
              <w:rPr>
                <w:rFonts w:ascii="Calibri" w:hAnsi="Calibri" w:eastAsia="FlandersArtSans-Light" w:cs="" w:asciiTheme="majorAscii" w:hAnsiTheme="majorAscii" w:cstheme="majorBidi"/>
                <w:color w:val="000000"/>
                <w:sz w:val="20"/>
                <w:szCs w:val="20"/>
              </w:rPr>
              <w:t>Fluv</w:t>
            </w:r>
            <w:r w:rsidRPr="0F2E8ACC" w:rsidR="2CFCF348">
              <w:rPr>
                <w:rFonts w:ascii="Calibri" w:hAnsi="Calibri" w:eastAsia="FlandersArtSans-Light" w:cs="" w:asciiTheme="majorAscii" w:hAnsiTheme="majorAscii" w:cstheme="majorBidi"/>
                <w:color w:val="000000"/>
                <w:sz w:val="20"/>
                <w:szCs w:val="20"/>
              </w:rPr>
              <w:t>i</w:t>
            </w:r>
            <w:r w:rsidRPr="0F2E8ACC" w:rsidR="6AC68941">
              <w:rPr>
                <w:rFonts w:ascii="Calibri" w:hAnsi="Calibri" w:eastAsia="FlandersArtSans-Light" w:cs="" w:asciiTheme="majorAscii" w:hAnsiTheme="majorAscii" w:cstheme="majorBidi"/>
                <w:color w:val="000000"/>
                <w:sz w:val="20"/>
                <w:szCs w:val="20"/>
              </w:rPr>
              <w:t>us</w:t>
            </w:r>
          </w:p>
          <w:p w:rsidRPr="00A17B4E" w:rsidR="00AE5A01" w:rsidP="0F2E8ACC" w:rsidRDefault="00AE5A01" w14:paraId="7F652BDD" w14:textId="27E89EC1">
            <w:pPr>
              <w:numPr>
                <w:ilvl w:val="0"/>
                <w:numId w:val="14"/>
              </w:numPr>
              <w:spacing w:before="0"/>
              <w:jc w:val="both"/>
              <w:rPr>
                <w:rFonts w:ascii="Calibri" w:hAnsi="Calibri" w:eastAsia="FlandersArtSans-Light" w:cs="" w:asciiTheme="majorAscii" w:hAnsiTheme="majorAscii" w:cstheme="majorBidi"/>
                <w:color w:val="000000"/>
                <w:sz w:val="20"/>
                <w:szCs w:val="20"/>
              </w:rPr>
            </w:pPr>
            <w:r w:rsidRPr="0F2E8ACC" w:rsidR="2DE01BEE">
              <w:rPr>
                <w:rFonts w:ascii="Calibri" w:hAnsi="Calibri" w:eastAsia="FlandersArtSans-Light" w:cs="" w:asciiTheme="majorAscii" w:hAnsiTheme="majorAscii" w:cstheme="majorBidi"/>
                <w:color w:val="000000"/>
                <w:sz w:val="20"/>
                <w:szCs w:val="20"/>
              </w:rPr>
              <w:t>Elia</w:t>
            </w:r>
          </w:p>
        </w:tc>
      </w:tr>
      <w:tr w:rsidRPr="00A434DC" w:rsidR="00A434DC" w:rsidTr="6B162E0E" w14:paraId="55E97B01" w14:textId="77777777">
        <w:trPr>
          <w:trHeight w:val="300"/>
        </w:trPr>
        <w:tc>
          <w:tcPr>
            <w:tcW w:w="3539" w:type="dxa"/>
            <w:tcMar/>
          </w:tcPr>
          <w:p w:rsidRPr="00A17B4E" w:rsidR="00A434DC" w:rsidP="0F2E8ACC" w:rsidRDefault="00A434DC" w14:paraId="47FC6D23" w14:textId="54000CB1">
            <w:pPr>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Calibri" w:hAnsi="Calibri" w:eastAsia="FlandersArtSans-Light" w:cs="" w:asciiTheme="majorAscii" w:hAnsiTheme="majorAscii" w:cstheme="majorBidi"/>
                <w:color w:val="000000"/>
                <w:sz w:val="20"/>
                <w:szCs w:val="20"/>
              </w:rPr>
            </w:pPr>
            <w:r w:rsidRPr="0F2E8ACC" w:rsidR="4CD7F3FF">
              <w:rPr>
                <w:rFonts w:ascii="Calibri" w:hAnsi="Calibri" w:eastAsia="FlandersArtSans-Light" w:cs="" w:asciiTheme="majorAscii" w:hAnsiTheme="majorAscii" w:cstheme="majorBidi"/>
                <w:color w:val="000000"/>
                <w:sz w:val="20"/>
                <w:szCs w:val="20"/>
              </w:rPr>
              <w:t>Externe leveranciers</w:t>
            </w:r>
          </w:p>
        </w:tc>
        <w:tc>
          <w:tcPr>
            <w:tcW w:w="6053" w:type="dxa"/>
            <w:tcMar/>
          </w:tcPr>
          <w:p w:rsidR="7B5D879A" w:rsidP="0F2E8ACC" w:rsidRDefault="7B5D879A" w14:paraId="1853A22E" w14:textId="494A1B46">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Calibri" w:cs="Calibri"/>
                <w:noProof w:val="0"/>
                <w:sz w:val="20"/>
                <w:szCs w:val="20"/>
                <w:lang w:val="nl-BE"/>
              </w:rPr>
            </w:pPr>
            <w:r w:rsidRPr="0F2E8ACC" w:rsidR="7B5D879A">
              <w:rPr>
                <w:rFonts w:ascii="Calibri" w:hAnsi="Calibri" w:eastAsia="FlandersArtSans-Light" w:cs="" w:asciiTheme="majorAscii" w:hAnsiTheme="majorAscii" w:cstheme="majorBidi"/>
                <w:color w:val="000000"/>
                <w:sz w:val="20"/>
                <w:szCs w:val="20"/>
              </w:rPr>
              <w:t>VEB (</w:t>
            </w:r>
            <w:r w:rsidRPr="0F2E8ACC" w:rsidR="7B5D879A">
              <w:rPr>
                <w:rFonts w:ascii="Calibri" w:hAnsi="Calibri" w:eastAsia="Calibri" w:cs="Calibri"/>
                <w:b w:val="0"/>
                <w:bCs w:val="0"/>
                <w:i w:val="0"/>
                <w:iCs w:val="0"/>
                <w:caps w:val="0"/>
                <w:smallCaps w:val="0"/>
                <w:strike w:val="0"/>
                <w:dstrike w:val="0"/>
                <w:noProof w:val="0"/>
                <w:color w:val="000000"/>
                <w:sz w:val="22"/>
                <w:szCs w:val="22"/>
                <w:u w:val="none"/>
                <w:lang w:val="nl-BE"/>
              </w:rPr>
              <w:t>TERRA platform)</w:t>
            </w:r>
          </w:p>
          <w:p w:rsidRPr="00A17B4E" w:rsidR="00A434DC" w:rsidP="0F2E8ACC" w:rsidRDefault="00A434DC" w14:paraId="707B4B5B" w14:textId="42BBD97A">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5E84B76A" w:rsidR="1C49C9F2">
              <w:rPr>
                <w:rFonts w:ascii="Calibri" w:hAnsi="Calibri" w:eastAsia="FlandersArtSans-Light" w:cs="" w:asciiTheme="majorAscii" w:hAnsiTheme="majorAscii" w:cstheme="majorBidi"/>
                <w:color w:val="000000"/>
                <w:sz w:val="20"/>
                <w:szCs w:val="20"/>
              </w:rPr>
              <w:t xml:space="preserve">Scott van Wetter van Power </w:t>
            </w:r>
            <w:r w:rsidRPr="5E84B76A" w:rsidR="1C49C9F2">
              <w:rPr>
                <w:rFonts w:ascii="Calibri" w:hAnsi="Calibri" w:eastAsia="FlandersArtSans-Light" w:cs="" w:asciiTheme="majorAscii" w:hAnsiTheme="majorAscii" w:cstheme="majorBidi"/>
                <w:color w:val="000000"/>
                <w:sz w:val="20"/>
                <w:szCs w:val="20"/>
              </w:rPr>
              <w:t>Pulse</w:t>
            </w:r>
            <w:r w:rsidRPr="5E84B76A" w:rsidR="1C49C9F2">
              <w:rPr>
                <w:rFonts w:ascii="Calibri" w:hAnsi="Calibri" w:eastAsia="FlandersArtSans-Light" w:cs="" w:asciiTheme="majorAscii" w:hAnsiTheme="majorAscii" w:cstheme="majorBidi"/>
                <w:color w:val="000000"/>
                <w:sz w:val="20"/>
                <w:szCs w:val="20"/>
              </w:rPr>
              <w:t xml:space="preserve">: </w:t>
            </w:r>
            <w:hyperlink r:id="R4e1aff98674e4f2d">
              <w:r w:rsidRPr="5E84B76A" w:rsidR="1C49C9F2">
                <w:rPr>
                  <w:rStyle w:val="Hyperlink"/>
                  <w:rFonts w:ascii="Calibri" w:hAnsi="Calibri" w:eastAsia="FlandersArtSans-Light" w:cs="" w:asciiTheme="majorAscii" w:hAnsiTheme="majorAscii" w:cstheme="majorBidi"/>
                  <w:sz w:val="20"/>
                  <w:szCs w:val="20"/>
                </w:rPr>
                <w:t>scott.van.wetter@power-pulse.be</w:t>
              </w:r>
            </w:hyperlink>
          </w:p>
          <w:p w:rsidR="220BCFF4" w:rsidP="5E84B76A" w:rsidRDefault="220BCFF4" w14:paraId="40D58A28" w14:textId="021AD946">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5E84B76A" w:rsidR="220BCFF4">
              <w:rPr>
                <w:rFonts w:ascii="Calibri" w:hAnsi="Calibri" w:eastAsia="FlandersArtSans-Light" w:cs="" w:asciiTheme="majorAscii" w:hAnsiTheme="majorAscii" w:cstheme="majorBidi"/>
                <w:color w:val="000000"/>
                <w:sz w:val="20"/>
                <w:szCs w:val="20"/>
              </w:rPr>
              <w:t>Flux50</w:t>
            </w:r>
          </w:p>
          <w:p w:rsidRPr="00A17B4E" w:rsidR="00A434DC" w:rsidP="0F2E8ACC" w:rsidRDefault="00A434DC" w14:paraId="22C960D9" w14:textId="7A104F47">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0F2E8ACC" w:rsidR="77A7AB86">
              <w:rPr>
                <w:rFonts w:ascii="Calibri" w:hAnsi="Calibri" w:eastAsia="FlandersArtSans-Light" w:cs="" w:asciiTheme="majorAscii" w:hAnsiTheme="majorAscii" w:cstheme="majorBidi"/>
                <w:noProof w:val="0"/>
                <w:color w:val="000000"/>
                <w:sz w:val="20"/>
                <w:szCs w:val="20"/>
                <w:lang w:val="nl-BE"/>
              </w:rPr>
              <w:t xml:space="preserve">Sam De </w:t>
            </w:r>
            <w:r w:rsidRPr="0F2E8ACC" w:rsidR="77A7AB86">
              <w:rPr>
                <w:rFonts w:ascii="Calibri" w:hAnsi="Calibri" w:eastAsia="FlandersArtSans-Light" w:cs="" w:asciiTheme="majorAscii" w:hAnsiTheme="majorAscii" w:cstheme="majorBidi"/>
                <w:noProof w:val="0"/>
                <w:color w:val="000000"/>
                <w:sz w:val="20"/>
                <w:szCs w:val="20"/>
                <w:lang w:val="nl-BE"/>
              </w:rPr>
              <w:t>Frene</w:t>
            </w:r>
            <w:r w:rsidRPr="0F2E8ACC" w:rsidR="77A7AB86">
              <w:rPr>
                <w:rFonts w:ascii="Calibri" w:hAnsi="Calibri" w:eastAsia="FlandersArtSans-Light" w:cs="" w:asciiTheme="majorAscii" w:hAnsiTheme="majorAscii" w:cstheme="majorBidi"/>
                <w:noProof w:val="0"/>
                <w:color w:val="000000"/>
                <w:sz w:val="20"/>
                <w:szCs w:val="20"/>
                <w:lang w:val="nl-BE"/>
              </w:rPr>
              <w:t xml:space="preserve">: </w:t>
            </w:r>
            <w:hyperlink r:id="R34081c0693a64ab3">
              <w:r w:rsidRPr="0F2E8ACC" w:rsidR="77A7AB86">
                <w:rPr>
                  <w:rFonts w:ascii="Calibri" w:hAnsi="Calibri" w:eastAsia="FlandersArtSans-Light" w:cs="" w:asciiTheme="majorAscii" w:hAnsiTheme="majorAscii" w:cstheme="majorBidi"/>
                  <w:noProof w:val="0"/>
                  <w:color w:val="000000"/>
                  <w:sz w:val="20"/>
                  <w:szCs w:val="20"/>
                  <w:lang w:val="nl-BE"/>
                </w:rPr>
                <w:t>sam@bolgr.com</w:t>
              </w:r>
            </w:hyperlink>
          </w:p>
          <w:p w:rsidRPr="00A17B4E" w:rsidR="00A434DC" w:rsidP="0F2E8ACC" w:rsidRDefault="00A434DC" w14:paraId="3A803411" w14:textId="74E1ECEF">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0F2E8ACC" w:rsidR="77A7AB86">
              <w:rPr>
                <w:rFonts w:ascii="Calibri" w:hAnsi="Calibri" w:eastAsia="FlandersArtSans-Light" w:cs="" w:asciiTheme="majorAscii" w:hAnsiTheme="majorAscii" w:cstheme="majorBidi"/>
                <w:noProof w:val="0"/>
                <w:color w:val="000000"/>
                <w:sz w:val="20"/>
                <w:szCs w:val="20"/>
                <w:lang w:val="nl-BE"/>
              </w:rPr>
              <w:t xml:space="preserve">Vincent Dierickx van Energy ID: </w:t>
            </w:r>
            <w:hyperlink r:id="R60eff33fa538415f">
              <w:r w:rsidRPr="0F2E8ACC" w:rsidR="77A7AB86">
                <w:rPr>
                  <w:rFonts w:ascii="Calibri" w:hAnsi="Calibri" w:eastAsia="FlandersArtSans-Light" w:cs="" w:asciiTheme="majorAscii" w:hAnsiTheme="majorAscii" w:cstheme="majorBidi"/>
                  <w:noProof w:val="0"/>
                  <w:color w:val="000000"/>
                  <w:sz w:val="20"/>
                  <w:szCs w:val="20"/>
                  <w:lang w:val="nl-BE"/>
                </w:rPr>
                <w:t>vincent.dierickx@energieid.be</w:t>
              </w:r>
            </w:hyperlink>
          </w:p>
          <w:p w:rsidRPr="00A17B4E" w:rsidR="00A434DC" w:rsidP="0F2E8ACC" w:rsidRDefault="00A434DC" w14:paraId="3A0573F7" w14:textId="0194BFCA">
            <w:pPr>
              <w:pStyle w:val="Standaard"/>
              <w:numPr>
                <w:ilvl w:val="0"/>
                <w:numId w:val="14"/>
              </w:numPr>
              <w:suppressLineNumbers w:val="0"/>
              <w:bidi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5E84B76A" w:rsidR="1A08FF8D">
              <w:rPr>
                <w:rFonts w:ascii="Calibri" w:hAnsi="Calibri" w:eastAsia="FlandersArtSans-Light" w:cs="" w:asciiTheme="majorAscii" w:hAnsiTheme="majorAscii" w:cstheme="majorBidi"/>
                <w:color w:val="000000"/>
                <w:sz w:val="20"/>
                <w:szCs w:val="20"/>
              </w:rPr>
              <w:t>Bert Leeman (</w:t>
            </w:r>
            <w:r w:rsidRPr="5E84B76A" w:rsidR="1A08FF8D">
              <w:rPr>
                <w:rFonts w:ascii="Calibri" w:hAnsi="Calibri" w:eastAsia="FlandersArtSans-Light" w:cs="" w:asciiTheme="majorAscii" w:hAnsiTheme="majorAscii" w:cstheme="majorBidi"/>
                <w:color w:val="000000"/>
                <w:sz w:val="20"/>
                <w:szCs w:val="20"/>
              </w:rPr>
              <w:t>energytix</w:t>
            </w:r>
            <w:r w:rsidRPr="5E84B76A" w:rsidR="1A08FF8D">
              <w:rPr>
                <w:rFonts w:ascii="Calibri" w:hAnsi="Calibri" w:eastAsia="FlandersArtSans-Light" w:cs="" w:asciiTheme="majorAscii" w:hAnsiTheme="majorAscii" w:cstheme="majorBidi"/>
                <w:color w:val="000000"/>
                <w:sz w:val="20"/>
                <w:szCs w:val="20"/>
              </w:rPr>
              <w:t>)</w:t>
            </w:r>
          </w:p>
          <w:p w:rsidR="727281A5" w:rsidP="6B162E0E" w:rsidRDefault="727281A5" w14:paraId="54915FFA" w14:textId="68A856DA">
            <w:pPr>
              <w:pStyle w:val="Standaard"/>
              <w:numPr>
                <w:ilvl w:val="0"/>
                <w:numId w:val="14"/>
              </w:numPr>
              <w:suppressLineNumbers w:val="0"/>
              <w:spacing w:before="0" w:beforeAutospacing="off" w:after="0" w:afterAutospacing="off" w:line="270" w:lineRule="atLeast"/>
              <w:ind w:left="720" w:right="0" w:hanging="360"/>
              <w:jc w:val="both"/>
              <w:rPr>
                <w:rFonts w:ascii="Calibri" w:hAnsi="Calibri" w:eastAsia="FlandersArtSans-Light" w:cs="" w:asciiTheme="majorAscii" w:hAnsiTheme="majorAscii" w:cstheme="majorBidi"/>
                <w:color w:val="000000"/>
                <w:sz w:val="20"/>
                <w:szCs w:val="20"/>
              </w:rPr>
            </w:pPr>
            <w:r w:rsidRPr="6B162E0E" w:rsidR="727281A5">
              <w:rPr>
                <w:rFonts w:ascii="Calibri" w:hAnsi="Calibri" w:eastAsia="FlandersArtSans-Light" w:cs="" w:asciiTheme="majorAscii" w:hAnsiTheme="majorAscii" w:cstheme="majorBidi"/>
                <w:color w:val="000000"/>
                <w:sz w:val="20"/>
                <w:szCs w:val="20"/>
              </w:rPr>
              <w:t>VITO</w:t>
            </w:r>
            <w:r w:rsidRPr="6B162E0E" w:rsidR="6A8BA5D7">
              <w:rPr>
                <w:rFonts w:ascii="Calibri" w:hAnsi="Calibri" w:eastAsia="FlandersArtSans-Light" w:cs="" w:asciiTheme="majorAscii" w:hAnsiTheme="majorAscii" w:cstheme="majorBidi"/>
                <w:color w:val="000000"/>
                <w:sz w:val="20"/>
                <w:szCs w:val="20"/>
              </w:rPr>
              <w:t xml:space="preserve">: </w:t>
            </w:r>
            <w:r w:rsidRPr="6B162E0E" w:rsidR="6A8BA5D7">
              <w:rPr>
                <w:rFonts w:ascii="Calibri" w:hAnsi="Calibri" w:eastAsia="FlandersArtSans-Light" w:cs="" w:asciiTheme="majorAscii" w:hAnsiTheme="majorAscii" w:cstheme="majorBidi"/>
                <w:color w:val="000000"/>
                <w:sz w:val="20"/>
                <w:szCs w:val="20"/>
              </w:rPr>
              <w:t>Steyaert</w:t>
            </w:r>
            <w:r w:rsidRPr="6B162E0E" w:rsidR="6A8BA5D7">
              <w:rPr>
                <w:rFonts w:ascii="Calibri" w:hAnsi="Calibri" w:eastAsia="FlandersArtSans-Light" w:cs="" w:asciiTheme="majorAscii" w:hAnsiTheme="majorAscii" w:cstheme="majorBidi"/>
                <w:color w:val="000000"/>
                <w:sz w:val="20"/>
                <w:szCs w:val="20"/>
              </w:rPr>
              <w:t xml:space="preserve"> Elise, Bert Geysen.</w:t>
            </w:r>
          </w:p>
          <w:p w:rsidRPr="00A17B4E" w:rsidR="00A434DC" w:rsidP="0F2E8ACC" w:rsidRDefault="00A434DC" w14:paraId="39F3B813" w14:textId="21FF0E4B">
            <w:pPr>
              <w:pStyle w:val="Lijstalinea"/>
              <w:numPr>
                <w:ilvl w:val="0"/>
                <w:numId w:val="14"/>
              </w:numPr>
              <w:spacing w:before="240" w:beforeAutospacing="off" w:after="240" w:afterAutospacing="off"/>
              <w:jc w:val="both"/>
              <w:rPr/>
            </w:pPr>
            <w:r w:rsidRPr="0F2E8ACC" w:rsidR="77A7AB86">
              <w:rPr>
                <w:noProof w:val="0"/>
                <w:lang w:val="nl-BE"/>
              </w:rPr>
              <w:t xml:space="preserve">TEA (Technische Assistentie Hub): Kris Moonen VVSG en </w:t>
            </w:r>
            <w:r w:rsidRPr="0F2E8ACC" w:rsidR="77A7AB86">
              <w:rPr>
                <w:noProof w:val="0"/>
                <w:lang w:val="nl-BE"/>
              </w:rPr>
              <w:t>Dominiek</w:t>
            </w:r>
            <w:r w:rsidRPr="0F2E8ACC" w:rsidR="77A7AB86">
              <w:rPr>
                <w:noProof w:val="0"/>
                <w:lang w:val="nl-BE"/>
              </w:rPr>
              <w:t xml:space="preserve"> Vandewiele </w:t>
            </w:r>
            <w:r w:rsidRPr="0F2E8ACC" w:rsidR="77A7AB86">
              <w:rPr>
                <w:noProof w:val="0"/>
                <w:lang w:val="nl-BE"/>
              </w:rPr>
              <w:t>Leiedal</w:t>
            </w:r>
            <w:r w:rsidRPr="0F2E8ACC" w:rsidR="77A7AB86">
              <w:rPr>
                <w:noProof w:val="0"/>
                <w:lang w:val="nl-BE"/>
              </w:rPr>
              <w:t xml:space="preserve"> (zie ook lerend netwerk)</w:t>
            </w:r>
          </w:p>
        </w:tc>
      </w:tr>
      <w:tr w:rsidRPr="00A434DC" w:rsidR="00A4798A" w:rsidTr="6B162E0E" w14:paraId="1AE343A3" w14:textId="77777777">
        <w:trPr>
          <w:trHeight w:val="300"/>
        </w:trPr>
        <w:tc>
          <w:tcPr>
            <w:tcW w:w="3539" w:type="dxa"/>
            <w:tcMar/>
          </w:tcPr>
          <w:p w:rsidRPr="00A17B4E" w:rsidR="00A4798A" w:rsidP="58ABB600" w:rsidRDefault="00A4798A" w14:paraId="405AC89C" w14:textId="1BEE959C">
            <w:pPr>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Calibri" w:hAnsi="Calibri" w:eastAsia="FlandersArtSans-Light" w:cs="" w:asciiTheme="majorAscii" w:hAnsiTheme="majorAscii" w:cstheme="majorBidi"/>
                <w:color w:val="000000"/>
                <w:sz w:val="20"/>
                <w:szCs w:val="20"/>
              </w:rPr>
            </w:pPr>
            <w:commentRangeStart w:id="623087674"/>
            <w:commentRangeStart w:id="697742964"/>
            <w:r w:rsidRPr="6B162E0E" w:rsidR="38A04D58">
              <w:rPr>
                <w:rFonts w:ascii="Calibri" w:hAnsi="Calibri" w:eastAsia="FlandersArtSans-Light" w:cs="" w:asciiTheme="majorAscii" w:hAnsiTheme="majorAscii" w:cstheme="majorBidi"/>
                <w:color w:val="000000"/>
                <w:sz w:val="20"/>
                <w:szCs w:val="20"/>
              </w:rPr>
              <w:t>Lerend Netwerk Energiedelen en Energiegemeenschappen</w:t>
            </w:r>
            <w:commentRangeEnd w:id="623087674"/>
            <w:r>
              <w:rPr>
                <w:rStyle w:val="CommentReference"/>
              </w:rPr>
              <w:commentReference w:id="623087674"/>
            </w:r>
            <w:commentRangeEnd w:id="697742964"/>
            <w:r>
              <w:rPr>
                <w:rStyle w:val="CommentReference"/>
              </w:rPr>
              <w:commentReference w:id="697742964"/>
            </w:r>
          </w:p>
        </w:tc>
        <w:tc>
          <w:tcPr>
            <w:tcW w:w="6053" w:type="dxa"/>
            <w:tcMar/>
          </w:tcPr>
          <w:p w:rsidRPr="00A17B4E" w:rsidR="00B345E8" w:rsidP="0F2E8ACC" w:rsidRDefault="00B345E8" w14:paraId="7FF69718" w14:textId="6A7B61F0">
            <w:pPr>
              <w:pStyle w:val="Lijstalinea"/>
              <w:numPr>
                <w:ilvl w:val="0"/>
                <w:numId w:val="14"/>
              </w:numPr>
              <w:suppressLineNumbers w:val="0"/>
              <w:bidi w:val="0"/>
              <w:spacing w:before="60" w:beforeAutospacing="off" w:after="0" w:afterAutospacing="off" w:line="270" w:lineRule="atLeast"/>
              <w:ind w:left="720" w:right="0" w:hanging="360"/>
              <w:jc w:val="both"/>
              <w:rPr>
                <w:rFonts w:ascii="Calibri" w:hAnsi="Calibri" w:eastAsia="FlandersArtSans-Light" w:cs="Calibri" w:asciiTheme="majorAscii" w:hAnsiTheme="majorAscii" w:cstheme="majorAscii"/>
                <w:color w:val="000000"/>
                <w:sz w:val="20"/>
                <w:szCs w:val="20"/>
              </w:rPr>
            </w:pPr>
            <w:r w:rsidRPr="0F2E8ACC" w:rsidR="1064010F">
              <w:rPr>
                <w:rFonts w:ascii="Calibri" w:hAnsi="Calibri" w:eastAsia="FlandersArtSans-Light" w:cs="Calibri" w:asciiTheme="majorAscii" w:hAnsiTheme="majorAscii" w:cstheme="majorAscii"/>
                <w:color w:val="000000"/>
                <w:sz w:val="20"/>
                <w:szCs w:val="20"/>
              </w:rPr>
              <w:t xml:space="preserve">Emmanuel </w:t>
            </w:r>
            <w:r w:rsidRPr="0F2E8ACC" w:rsidR="1064010F">
              <w:rPr>
                <w:rFonts w:ascii="Calibri" w:hAnsi="Calibri" w:eastAsia="FlandersArtSans-Light" w:cs="Calibri" w:asciiTheme="majorAscii" w:hAnsiTheme="majorAscii" w:cstheme="majorAscii"/>
                <w:color w:val="000000"/>
                <w:sz w:val="20"/>
                <w:szCs w:val="20"/>
              </w:rPr>
              <w:t>Vierstraete</w:t>
            </w:r>
            <w:r w:rsidRPr="0F2E8ACC" w:rsidR="1064010F">
              <w:rPr>
                <w:rFonts w:ascii="Calibri" w:hAnsi="Calibri" w:eastAsia="FlandersArtSans-Light" w:cs="Calibri" w:asciiTheme="majorAscii" w:hAnsiTheme="majorAscii" w:cstheme="majorAscii"/>
                <w:color w:val="000000"/>
                <w:sz w:val="20"/>
                <w:szCs w:val="20"/>
              </w:rPr>
              <w:t xml:space="preserve">: </w:t>
            </w:r>
            <w:r w:rsidRPr="0F2E8ACC" w:rsidR="1064010F">
              <w:rPr>
                <w:rFonts w:ascii="Calibri" w:hAnsi="Calibri" w:eastAsia="FlandersArtSans-Light" w:cs="Calibri" w:asciiTheme="majorAscii" w:hAnsiTheme="majorAscii" w:cstheme="majorAscii"/>
                <w:color w:val="000000"/>
                <w:sz w:val="20"/>
                <w:szCs w:val="20"/>
              </w:rPr>
              <w:t>emmanuel.vierstraete@ingenium.be</w:t>
            </w:r>
          </w:p>
          <w:p w:rsidRPr="00A17B4E" w:rsidR="00B345E8" w:rsidP="0F2E8ACC" w:rsidRDefault="00B345E8" w14:paraId="76066768" w14:textId="6EAF2B5C">
            <w:pPr>
              <w:pStyle w:val="Lijstalinea"/>
              <w:numPr>
                <w:ilvl w:val="0"/>
                <w:numId w:val="14"/>
              </w:numPr>
              <w:suppressLineNumbers w:val="0"/>
              <w:bidi w:val="0"/>
              <w:spacing w:before="60" w:beforeAutospacing="off" w:after="0" w:afterAutospacing="off" w:line="270" w:lineRule="atLeast"/>
              <w:ind w:left="720" w:right="0" w:hanging="360"/>
              <w:jc w:val="both"/>
              <w:rPr>
                <w:rFonts w:ascii="Calibri" w:hAnsi="Calibri" w:eastAsia="FlandersArtSans-Light" w:cs="Calibri" w:asciiTheme="majorAscii" w:hAnsiTheme="majorAscii" w:cstheme="majorAscii"/>
                <w:color w:val="000000"/>
                <w:sz w:val="20"/>
                <w:szCs w:val="20"/>
              </w:rPr>
            </w:pPr>
            <w:r w:rsidRPr="0F2E8ACC" w:rsidR="1064010F">
              <w:rPr>
                <w:rFonts w:ascii="Calibri" w:hAnsi="Calibri" w:eastAsia="FlandersArtSans-Light" w:cs="Calibri" w:asciiTheme="majorAscii" w:hAnsiTheme="majorAscii" w:cstheme="majorAscii"/>
                <w:noProof w:val="0"/>
                <w:color w:val="000000"/>
                <w:sz w:val="20"/>
                <w:szCs w:val="20"/>
                <w:lang w:val="nl-BE"/>
              </w:rPr>
              <w:t xml:space="preserve">Freddy Van </w:t>
            </w:r>
            <w:r w:rsidRPr="0F2E8ACC" w:rsidR="1064010F">
              <w:rPr>
                <w:rFonts w:ascii="Calibri" w:hAnsi="Calibri" w:eastAsia="FlandersArtSans-Light" w:cs="Calibri" w:asciiTheme="majorAscii" w:hAnsiTheme="majorAscii" w:cstheme="majorAscii"/>
                <w:noProof w:val="0"/>
                <w:color w:val="000000"/>
                <w:sz w:val="20"/>
                <w:szCs w:val="20"/>
                <w:lang w:val="nl-BE"/>
              </w:rPr>
              <w:t>Santfoort</w:t>
            </w:r>
            <w:r w:rsidRPr="0F2E8ACC" w:rsidR="1064010F">
              <w:rPr>
                <w:rFonts w:ascii="Calibri" w:hAnsi="Calibri" w:eastAsia="FlandersArtSans-Light" w:cs="Calibri" w:asciiTheme="majorAscii" w:hAnsiTheme="majorAscii" w:cstheme="majorAscii"/>
                <w:noProof w:val="0"/>
                <w:color w:val="000000"/>
                <w:sz w:val="20"/>
                <w:szCs w:val="20"/>
                <w:lang w:val="nl-BE"/>
              </w:rPr>
              <w:t xml:space="preserve">: </w:t>
            </w:r>
            <w:hyperlink r:id="R1c412ea31ba8405c">
              <w:r w:rsidRPr="0F2E8ACC" w:rsidR="1064010F">
                <w:rPr>
                  <w:rFonts w:ascii="Calibri" w:hAnsi="Calibri" w:eastAsia="FlandersArtSans-Light" w:cs="Calibri" w:asciiTheme="majorAscii" w:hAnsiTheme="majorAscii" w:cstheme="majorAscii"/>
                  <w:noProof w:val="0"/>
                  <w:color w:val="000000"/>
                  <w:sz w:val="20"/>
                  <w:szCs w:val="20"/>
                  <w:lang w:val="nl-BE"/>
                </w:rPr>
                <w:t>freddy.van.santfoort@rescoopv.be</w:t>
              </w:r>
            </w:hyperlink>
          </w:p>
          <w:p w:rsidRPr="00A17B4E" w:rsidR="00B345E8" w:rsidP="0F2E8ACC" w:rsidRDefault="00B345E8" w14:paraId="2A6BD894" w14:textId="1DE23AEC">
            <w:pPr>
              <w:pStyle w:val="Lijstalinea"/>
              <w:numPr>
                <w:ilvl w:val="0"/>
                <w:numId w:val="14"/>
              </w:numPr>
              <w:suppressLineNumbers w:val="0"/>
              <w:bidi w:val="0"/>
              <w:spacing w:before="60" w:beforeAutospacing="off" w:after="0" w:afterAutospacing="off" w:line="270" w:lineRule="atLeast"/>
              <w:ind w:left="720" w:right="0" w:hanging="360"/>
              <w:jc w:val="both"/>
              <w:rPr>
                <w:rFonts w:ascii="Calibri" w:hAnsi="Calibri" w:eastAsia="FlandersArtSans-Light" w:cs="Calibri" w:asciiTheme="majorAscii" w:hAnsiTheme="majorAscii" w:cstheme="majorAscii"/>
                <w:color w:val="000000"/>
                <w:sz w:val="20"/>
                <w:szCs w:val="20"/>
              </w:rPr>
            </w:pPr>
            <w:hyperlink r:id="Rde5dc323257148be">
              <w:r w:rsidRPr="0F2E8ACC" w:rsidR="1064010F">
                <w:rPr>
                  <w:rFonts w:ascii="Calibri" w:hAnsi="Calibri" w:eastAsia="FlandersArtSans-Light" w:cs="Calibri" w:asciiTheme="majorAscii" w:hAnsiTheme="majorAscii" w:cstheme="majorAscii"/>
                  <w:noProof w:val="0"/>
                  <w:color w:val="000000"/>
                  <w:sz w:val="20"/>
                  <w:szCs w:val="20"/>
                  <w:lang w:val="nl-BE"/>
                </w:rPr>
                <w:t>steven.decat@ecoob.be</w:t>
              </w:r>
            </w:hyperlink>
          </w:p>
          <w:p w:rsidRPr="00A17B4E" w:rsidR="00B345E8" w:rsidP="0F2E8ACC" w:rsidRDefault="00B345E8" w14:paraId="23440CC1" w14:textId="11A3D95C">
            <w:pPr>
              <w:pStyle w:val="Lijstalinea"/>
              <w:numPr>
                <w:ilvl w:val="0"/>
                <w:numId w:val="14"/>
              </w:numPr>
              <w:suppressLineNumbers w:val="0"/>
              <w:bidi w:val="0"/>
              <w:spacing w:before="60" w:beforeAutospacing="off" w:after="0" w:afterAutospacing="off" w:line="270" w:lineRule="atLeast"/>
              <w:ind w:left="720" w:right="0" w:hanging="360"/>
              <w:jc w:val="both"/>
              <w:rPr>
                <w:rFonts w:ascii="Calibri" w:hAnsi="Calibri" w:eastAsia="FlandersArtSans-Light" w:cs="Calibri" w:asciiTheme="majorAscii" w:hAnsiTheme="majorAscii" w:cstheme="majorAscii"/>
                <w:color w:val="000000"/>
                <w:sz w:val="20"/>
                <w:szCs w:val="20"/>
              </w:rPr>
            </w:pPr>
            <w:r w:rsidRPr="0F2E8ACC" w:rsidR="1064010F">
              <w:rPr>
                <w:rFonts w:ascii="Calibri" w:hAnsi="Calibri" w:eastAsia="FlandersArtSans-Light" w:cs="Calibri" w:asciiTheme="majorAscii" w:hAnsiTheme="majorAscii" w:cstheme="majorAscii"/>
                <w:noProof w:val="0"/>
                <w:color w:val="000000"/>
                <w:sz w:val="20"/>
                <w:szCs w:val="20"/>
                <w:lang w:val="nl-BE"/>
              </w:rPr>
              <w:t xml:space="preserve">Pieter Bosmans: </w:t>
            </w:r>
            <w:hyperlink r:id="R23f1e9de3500463a">
              <w:r w:rsidRPr="0F2E8ACC" w:rsidR="1064010F">
                <w:rPr>
                  <w:rFonts w:ascii="Calibri" w:hAnsi="Calibri" w:eastAsia="FlandersArtSans-Light" w:cs="Calibri" w:asciiTheme="majorAscii" w:hAnsiTheme="majorAscii" w:cstheme="majorAscii"/>
                  <w:noProof w:val="0"/>
                  <w:color w:val="000000"/>
                  <w:sz w:val="20"/>
                  <w:szCs w:val="20"/>
                  <w:lang w:val="nl-BE"/>
                </w:rPr>
                <w:t>pieter.bosmans@vito.be</w:t>
              </w:r>
            </w:hyperlink>
          </w:p>
          <w:p w:rsidRPr="00A17B4E" w:rsidR="00B345E8" w:rsidP="0F2E8ACC" w:rsidRDefault="00B345E8" w14:paraId="07DE308A" w14:textId="660BD1C5">
            <w:pPr>
              <w:pStyle w:val="Lijstalinea"/>
              <w:numPr>
                <w:ilvl w:val="0"/>
                <w:numId w:val="14"/>
              </w:numPr>
              <w:suppressLineNumbers w:val="0"/>
              <w:bidi w:val="0"/>
              <w:spacing w:before="60" w:beforeAutospacing="off" w:after="0" w:afterAutospacing="off" w:line="270" w:lineRule="atLeast"/>
              <w:ind w:left="720" w:right="0" w:hanging="360"/>
              <w:jc w:val="both"/>
              <w:rPr>
                <w:rFonts w:ascii="Calibri" w:hAnsi="Calibri" w:eastAsia="FlandersArtSans-Light" w:cs="Calibri" w:asciiTheme="majorAscii" w:hAnsiTheme="majorAscii" w:cstheme="majorAscii"/>
                <w:color w:val="000000"/>
                <w:sz w:val="20"/>
                <w:szCs w:val="20"/>
              </w:rPr>
            </w:pPr>
            <w:r w:rsidRPr="0F2E8ACC" w:rsidR="1064010F">
              <w:rPr>
                <w:rFonts w:ascii="Calibri" w:hAnsi="Calibri" w:eastAsia="FlandersArtSans-Light" w:cs="Calibri" w:asciiTheme="majorAscii" w:hAnsiTheme="majorAscii" w:cstheme="majorAscii"/>
                <w:noProof w:val="0"/>
                <w:color w:val="000000"/>
                <w:sz w:val="20"/>
                <w:szCs w:val="20"/>
                <w:lang w:val="nl-BE"/>
              </w:rPr>
              <w:t>Inne</w:t>
            </w:r>
            <w:r w:rsidRPr="0F2E8ACC" w:rsidR="1064010F">
              <w:rPr>
                <w:rFonts w:ascii="Calibri" w:hAnsi="Calibri" w:eastAsia="FlandersArtSans-Light" w:cs="Calibri" w:asciiTheme="majorAscii" w:hAnsiTheme="majorAscii" w:cstheme="majorAscii"/>
                <w:noProof w:val="0"/>
                <w:color w:val="000000"/>
                <w:sz w:val="20"/>
                <w:szCs w:val="20"/>
                <w:lang w:val="nl-BE"/>
              </w:rPr>
              <w:t xml:space="preserve"> </w:t>
            </w:r>
            <w:r w:rsidRPr="0F2E8ACC" w:rsidR="1064010F">
              <w:rPr>
                <w:rFonts w:ascii="Calibri" w:hAnsi="Calibri" w:eastAsia="FlandersArtSans-Light" w:cs="Calibri" w:asciiTheme="majorAscii" w:hAnsiTheme="majorAscii" w:cstheme="majorAscii"/>
                <w:noProof w:val="0"/>
                <w:color w:val="000000"/>
                <w:sz w:val="20"/>
                <w:szCs w:val="20"/>
                <w:lang w:val="nl-BE"/>
              </w:rPr>
              <w:t>Peersman</w:t>
            </w:r>
            <w:r w:rsidRPr="0F2E8ACC" w:rsidR="1064010F">
              <w:rPr>
                <w:rFonts w:ascii="Calibri" w:hAnsi="Calibri" w:eastAsia="FlandersArtSans-Light" w:cs="Calibri" w:asciiTheme="majorAscii" w:hAnsiTheme="majorAscii" w:cstheme="majorAscii"/>
                <w:noProof w:val="0"/>
                <w:color w:val="000000"/>
                <w:sz w:val="20"/>
                <w:szCs w:val="20"/>
                <w:lang w:val="nl-BE"/>
              </w:rPr>
              <w:t xml:space="preserve">: </w:t>
            </w:r>
            <w:hyperlink r:id="R24bc59d0a47a47b7">
              <w:r w:rsidRPr="0F2E8ACC" w:rsidR="1064010F">
                <w:rPr>
                  <w:rFonts w:ascii="Calibri" w:hAnsi="Calibri" w:eastAsia="FlandersArtSans-Light" w:cs="Calibri" w:asciiTheme="majorAscii" w:hAnsiTheme="majorAscii" w:cstheme="majorAscii"/>
                  <w:noProof w:val="0"/>
                  <w:color w:val="000000"/>
                  <w:sz w:val="20"/>
                  <w:szCs w:val="20"/>
                  <w:lang w:val="nl-BE"/>
                </w:rPr>
                <w:t>inne.peersman@greenenergypark.be</w:t>
              </w:r>
            </w:hyperlink>
          </w:p>
          <w:p w:rsidRPr="00A17B4E" w:rsidR="00B345E8" w:rsidP="0F2E8ACC" w:rsidRDefault="00B345E8" w14:paraId="75CED58C" w14:textId="57584332">
            <w:pPr>
              <w:pStyle w:val="Standaard"/>
              <w:spacing w:before="0"/>
              <w:ind w:left="0"/>
              <w:jc w:val="both"/>
              <w:rPr>
                <w:rFonts w:ascii="Calibri" w:hAnsi="Calibri" w:eastAsia="FlandersArtSans-Light" w:cs="" w:asciiTheme="majorAscii" w:hAnsiTheme="majorAscii" w:cstheme="majorBidi"/>
                <w:color w:val="000000"/>
                <w:sz w:val="20"/>
                <w:szCs w:val="20"/>
              </w:rPr>
            </w:pPr>
          </w:p>
        </w:tc>
      </w:tr>
      <w:tr w:rsidRPr="00A434DC" w:rsidR="00133545" w:rsidTr="6B162E0E" w14:paraId="609B129D" w14:textId="77777777">
        <w:trPr>
          <w:trHeight w:val="300"/>
        </w:trPr>
        <w:tc>
          <w:tcPr>
            <w:tcW w:w="3539" w:type="dxa"/>
            <w:tcMar/>
          </w:tcPr>
          <w:p w:rsidRPr="00A17B4E" w:rsidR="00133545" w:rsidP="0F2E8ACC" w:rsidRDefault="00133545" w14:paraId="11B40970" w14:textId="51A9D2AF">
            <w:pPr>
              <w:pBdr>
                <w:top w:val="nil" w:color="000000" w:sz="0" w:space="0"/>
                <w:left w:val="nil" w:color="000000" w:sz="0" w:space="0"/>
                <w:bottom w:val="nil" w:color="000000" w:sz="0" w:space="0"/>
                <w:right w:val="nil" w:color="000000" w:sz="0" w:space="0"/>
                <w:between w:val="nil" w:color="000000" w:sz="0" w:space="0"/>
              </w:pBdr>
              <w:spacing w:line="240" w:lineRule="auto"/>
              <w:jc w:val="both"/>
              <w:rPr>
                <w:rFonts w:ascii="Calibri" w:hAnsi="Calibri" w:eastAsia="FlandersArtSans-Light" w:cs="" w:asciiTheme="majorAscii" w:hAnsiTheme="majorAscii" w:cstheme="majorBidi"/>
                <w:color w:val="000000"/>
                <w:sz w:val="20"/>
                <w:szCs w:val="20"/>
              </w:rPr>
            </w:pPr>
            <w:r w:rsidRPr="0F2E8ACC" w:rsidR="4858F47C">
              <w:rPr>
                <w:rFonts w:ascii="Calibri" w:hAnsi="Calibri" w:eastAsia="FlandersArtSans-Light" w:cs="" w:asciiTheme="majorAscii" w:hAnsiTheme="majorAscii" w:cstheme="majorBidi"/>
                <w:color w:val="000000"/>
                <w:sz w:val="20"/>
                <w:szCs w:val="20"/>
              </w:rPr>
              <w:t>Hogescholen</w:t>
            </w:r>
          </w:p>
        </w:tc>
        <w:tc>
          <w:tcPr>
            <w:tcW w:w="6053" w:type="dxa"/>
            <w:tcMar/>
          </w:tcPr>
          <w:p w:rsidRPr="00A17B4E" w:rsidR="003F56F2" w:rsidP="0F2E8ACC" w:rsidRDefault="003F56F2" w14:paraId="532DC130" w14:textId="4F033F5D">
            <w:pPr>
              <w:pStyle w:val="Lijstalinea"/>
              <w:numPr>
                <w:ilvl w:val="0"/>
                <w:numId w:val="40"/>
              </w:numPr>
              <w:ind/>
              <w:jc w:val="both"/>
              <w:rPr>
                <w:rFonts w:ascii="Calibri" w:hAnsi="Calibri" w:eastAsia="FlandersArtSans-Light" w:cs="" w:asciiTheme="majorAscii" w:hAnsiTheme="majorAscii" w:cstheme="majorBidi"/>
                <w:color w:val="000000"/>
                <w:sz w:val="20"/>
                <w:szCs w:val="20"/>
              </w:rPr>
            </w:pPr>
            <w:r w:rsidRPr="0F2E8ACC" w:rsidR="4858F47C">
              <w:rPr>
                <w:rFonts w:ascii="Calibri" w:hAnsi="Calibri" w:eastAsia="FlandersArtSans-Light" w:cs="" w:asciiTheme="majorAscii" w:hAnsiTheme="majorAscii" w:cstheme="majorBidi"/>
                <w:color w:val="000000"/>
                <w:sz w:val="20"/>
                <w:szCs w:val="20"/>
              </w:rPr>
              <w:t>Howest</w:t>
            </w:r>
            <w:r w:rsidRPr="0F2E8ACC" w:rsidR="4858F47C">
              <w:rPr>
                <w:rFonts w:ascii="Calibri" w:hAnsi="Calibri" w:eastAsia="FlandersArtSans-Light" w:cs="" w:asciiTheme="majorAscii" w:hAnsiTheme="majorAscii" w:cstheme="majorBidi"/>
                <w:color w:val="000000"/>
                <w:sz w:val="20"/>
                <w:szCs w:val="20"/>
              </w:rPr>
              <w:t xml:space="preserve"> opleiding energiemanagement</w:t>
            </w:r>
          </w:p>
          <w:p w:rsidRPr="00A17B4E" w:rsidR="003F56F2" w:rsidP="0F2E8ACC" w:rsidRDefault="003F56F2" w14:paraId="42DAD7F1" w14:textId="5A2E133D">
            <w:pPr>
              <w:pStyle w:val="Lijstalinea"/>
              <w:numPr>
                <w:ilvl w:val="1"/>
                <w:numId w:val="40"/>
              </w:numPr>
              <w:ind/>
              <w:jc w:val="both"/>
              <w:rPr>
                <w:rFonts w:ascii="Calibri" w:hAnsi="Calibri" w:eastAsia="FlandersArtSans-Light" w:cs="" w:asciiTheme="majorAscii" w:hAnsiTheme="majorAscii" w:cstheme="majorBidi"/>
                <w:color w:val="000000"/>
                <w:sz w:val="20"/>
                <w:szCs w:val="20"/>
              </w:rPr>
            </w:pPr>
            <w:hyperlink r:id="Rcf448223bfae4cd8">
              <w:r w:rsidRPr="0F2E8ACC" w:rsidR="4858F47C">
                <w:rPr>
                  <w:rStyle w:val="Hyperlink"/>
                  <w:rFonts w:ascii="Calibri" w:hAnsi="Calibri" w:eastAsia="FlandersArtSans-Light" w:cs="" w:asciiTheme="majorAscii" w:hAnsiTheme="majorAscii" w:cstheme="majorBidi"/>
                  <w:sz w:val="20"/>
                  <w:szCs w:val="20"/>
                </w:rPr>
                <w:t>Jurgen.Van.Ryckeghem@howest.be</w:t>
              </w:r>
            </w:hyperlink>
          </w:p>
        </w:tc>
      </w:tr>
      <w:tr w:rsidR="58ABB600" w:rsidTr="6B162E0E" w14:paraId="281D5472">
        <w:trPr>
          <w:trHeight w:val="300"/>
        </w:trPr>
        <w:tc>
          <w:tcPr>
            <w:tcW w:w="3539" w:type="dxa"/>
            <w:tcMar/>
          </w:tcPr>
          <w:p w:rsidR="7359EBF7" w:rsidP="58ABB600" w:rsidRDefault="7359EBF7" w14:paraId="3E9224FD" w14:textId="20EA0EE2">
            <w:pPr>
              <w:pStyle w:val="Standaard"/>
              <w:spacing w:line="240" w:lineRule="auto"/>
              <w:jc w:val="both"/>
              <w:rPr>
                <w:rFonts w:ascii="Calibri" w:hAnsi="Calibri" w:eastAsia="FlandersArtSans-Light" w:cs="" w:asciiTheme="majorAscii" w:hAnsiTheme="majorAscii" w:cstheme="majorBidi"/>
                <w:color w:val="000000"/>
                <w:sz w:val="20"/>
                <w:szCs w:val="20"/>
              </w:rPr>
            </w:pPr>
            <w:commentRangeStart w:id="1599174892"/>
            <w:r w:rsidRPr="6B162E0E" w:rsidR="57641E65">
              <w:rPr>
                <w:rFonts w:ascii="Calibri" w:hAnsi="Calibri" w:eastAsia="FlandersArtSans-Light" w:cs="" w:asciiTheme="majorAscii" w:hAnsiTheme="majorAscii" w:cstheme="majorBidi"/>
                <w:color w:val="000000"/>
                <w:sz w:val="20"/>
                <w:szCs w:val="20"/>
              </w:rPr>
              <w:t>O</w:t>
            </w:r>
            <w:r w:rsidRPr="6B162E0E" w:rsidR="16B48F1B">
              <w:rPr>
                <w:rFonts w:ascii="Calibri" w:hAnsi="Calibri" w:eastAsia="FlandersArtSans-Light" w:cs="" w:asciiTheme="majorAscii" w:hAnsiTheme="majorAscii" w:cstheme="majorBidi"/>
                <w:color w:val="000000"/>
                <w:sz w:val="20"/>
                <w:szCs w:val="20"/>
              </w:rPr>
              <w:t>verige</w:t>
            </w:r>
            <w:r w:rsidRPr="6B162E0E" w:rsidR="4EF900C9">
              <w:rPr>
                <w:rFonts w:ascii="Calibri" w:hAnsi="Calibri" w:eastAsia="FlandersArtSans-Light" w:cs="" w:asciiTheme="majorAscii" w:hAnsiTheme="majorAscii" w:cstheme="majorBidi"/>
                <w:color w:val="000000"/>
                <w:sz w:val="20"/>
                <w:szCs w:val="20"/>
              </w:rPr>
              <w:t>n</w:t>
            </w:r>
          </w:p>
        </w:tc>
        <w:tc>
          <w:tcPr>
            <w:tcW w:w="6053" w:type="dxa"/>
            <w:tcMar/>
          </w:tcPr>
          <w:p w:rsidR="7359EBF7" w:rsidP="58ABB600" w:rsidRDefault="7359EBF7" w14:paraId="009954B0" w14:textId="58FD1D5C">
            <w:pPr>
              <w:pStyle w:val="Lijstalinea"/>
              <w:numPr>
                <w:ilvl w:val="0"/>
                <w:numId w:val="45"/>
              </w:numPr>
              <w:jc w:val="both"/>
              <w:rPr>
                <w:rFonts w:ascii="Calibri" w:hAnsi="Calibri" w:eastAsia="FlandersArtSans-Light" w:cs="" w:asciiTheme="majorAscii" w:hAnsiTheme="majorAscii" w:cstheme="majorBidi"/>
                <w:color w:val="000000"/>
                <w:sz w:val="20"/>
                <w:szCs w:val="20"/>
              </w:rPr>
            </w:pPr>
            <w:commentRangeStart w:id="783602655"/>
            <w:r w:rsidRPr="6B162E0E" w:rsidR="16B48F1B">
              <w:rPr>
                <w:rFonts w:ascii="Calibri" w:hAnsi="Calibri" w:eastAsia="FlandersArtSans-Light" w:cs="" w:asciiTheme="majorAscii" w:hAnsiTheme="majorAscii" w:cstheme="majorBidi"/>
                <w:noProof w:val="0"/>
                <w:color w:val="000000"/>
                <w:sz w:val="20"/>
                <w:szCs w:val="20"/>
                <w:lang w:val="nl-BE"/>
              </w:rPr>
              <w:t xml:space="preserve">Steven </w:t>
            </w:r>
            <w:r w:rsidRPr="6B162E0E" w:rsidR="16B48F1B">
              <w:rPr>
                <w:rFonts w:ascii="Calibri" w:hAnsi="Calibri" w:eastAsia="FlandersArtSans-Light" w:cs="" w:asciiTheme="majorAscii" w:hAnsiTheme="majorAscii" w:cstheme="majorBidi"/>
                <w:noProof w:val="0"/>
                <w:color w:val="000000"/>
                <w:sz w:val="20"/>
                <w:szCs w:val="20"/>
                <w:lang w:val="nl-BE"/>
              </w:rPr>
              <w:t>Laurijssen</w:t>
            </w:r>
            <w:r w:rsidRPr="6B162E0E" w:rsidR="16B48F1B">
              <w:rPr>
                <w:rFonts w:ascii="Calibri" w:hAnsi="Calibri" w:eastAsia="FlandersArtSans-Light" w:cs="" w:asciiTheme="majorAscii" w:hAnsiTheme="majorAscii" w:cstheme="majorBidi"/>
                <w:noProof w:val="0"/>
                <w:color w:val="000000"/>
                <w:sz w:val="20"/>
                <w:szCs w:val="20"/>
                <w:lang w:val="nl-BE"/>
              </w:rPr>
              <w:t xml:space="preserve">: </w:t>
            </w:r>
            <w:hyperlink r:id="R3b0e25d2fb5c469e">
              <w:r w:rsidRPr="6B162E0E" w:rsidR="16B48F1B">
                <w:rPr>
                  <w:rFonts w:ascii="Calibri" w:hAnsi="Calibri" w:eastAsia="FlandersArtSans-Light" w:cs="" w:asciiTheme="majorAscii" w:hAnsiTheme="majorAscii" w:cstheme="majorBidi"/>
                  <w:noProof w:val="0"/>
                  <w:color w:val="000000"/>
                  <w:sz w:val="20"/>
                  <w:szCs w:val="20"/>
                  <w:lang w:val="nl-BE"/>
                </w:rPr>
                <w:t>steven.laurijssen@klimaan.be</w:t>
              </w:r>
            </w:hyperlink>
            <w:commentRangeEnd w:id="783602655"/>
            <w:r>
              <w:rPr>
                <w:rStyle w:val="CommentReference"/>
              </w:rPr>
              <w:commentReference w:id="783602655"/>
            </w:r>
            <w:commentRangeEnd w:id="1599174892"/>
            <w:r>
              <w:rPr>
                <w:rStyle w:val="CommentReference"/>
              </w:rPr>
              <w:commentReference w:id="1599174892"/>
            </w:r>
          </w:p>
        </w:tc>
      </w:tr>
    </w:tbl>
    <w:p w:rsidRPr="00A434DC" w:rsidR="00B358AE" w:rsidP="5E84B76A" w:rsidRDefault="00835267" w14:paraId="000000BD" w14:textId="77777777">
      <w:pPr>
        <w:pStyle w:val="Kop2"/>
        <w:numPr>
          <w:ilvl w:val="0"/>
          <w:numId w:val="0"/>
        </w:numPr>
        <w:pBdr>
          <w:top w:val="nil" w:color="000000" w:sz="0" w:space="0"/>
          <w:left w:val="nil" w:color="000000" w:sz="0" w:space="0"/>
          <w:bottom w:val="nil" w:color="000000" w:sz="0" w:space="0"/>
          <w:right w:val="nil" w:color="000000" w:sz="0" w:space="0"/>
          <w:between w:val="nil" w:color="000000" w:sz="0" w:space="0"/>
        </w:pBdr>
        <w:spacing w:line="400" w:lineRule="auto"/>
        <w:ind w:left="0"/>
        <w:jc w:val="both"/>
        <w:rPr>
          <w:rFonts w:ascii="Calibri" w:hAnsi="Calibri" w:asciiTheme="majorAscii" w:hAnsiTheme="majorAscii"/>
        </w:rPr>
      </w:pPr>
      <w:r w:rsidRPr="5E84B76A" w:rsidR="00835267">
        <w:rPr>
          <w:rFonts w:ascii="Calibri" w:hAnsi="Calibri" w:asciiTheme="majorAscii" w:hAnsiTheme="majorAscii"/>
        </w:rPr>
        <w:t>Succescriteria</w:t>
      </w:r>
    </w:p>
    <w:p w:rsidR="4247F1B5" w:rsidP="0F2E8ACC" w:rsidRDefault="4247F1B5" w14:paraId="64F2E1BC" w14:textId="4DB6DD32">
      <w:pPr>
        <w:jc w:val="both"/>
      </w:pPr>
      <w:r w:rsidR="4247F1B5">
        <w:rPr/>
        <w:t xml:space="preserve">Dit traject zal als een succes worden beschouwd wanneer de deliverables wijdverspreid gebruikt en toegepast worden. In eerste instantie binnen de </w:t>
      </w:r>
      <w:r w:rsidR="5C8EE8B8">
        <w:rPr/>
        <w:t>Vlaamse Overheid</w:t>
      </w:r>
      <w:r w:rsidR="4247F1B5">
        <w:rPr/>
        <w:t xml:space="preserve"> maar ook daarbuiten, minimaal niveau Benelux, liefst op Europees niveau. In het bijzonder lijsten we volgende criteria op: </w:t>
      </w:r>
    </w:p>
    <w:p w:rsidR="4247F1B5" w:rsidP="0F2E8ACC" w:rsidRDefault="4247F1B5" w14:paraId="1ECEA26B" w14:textId="628F7CC1">
      <w:pPr>
        <w:ind w:left="720"/>
        <w:jc w:val="both"/>
      </w:pPr>
      <w:r w:rsidR="4247F1B5">
        <w:rPr/>
        <w:t xml:space="preserve">1. Er is maximaal afgestemd met alle stakeholders – vermeldt in punt 3 – die vertegenwoordigd zijn in minstens een van de werkgroep sessies </w:t>
      </w:r>
    </w:p>
    <w:p w:rsidR="4247F1B5" w:rsidP="0F2E8ACC" w:rsidRDefault="4247F1B5" w14:paraId="3DE76562" w14:textId="3F162315">
      <w:pPr>
        <w:ind w:left="720"/>
        <w:jc w:val="both"/>
      </w:pPr>
      <w:r w:rsidR="4247F1B5">
        <w:rPr/>
        <w:t xml:space="preserve">2. De werkgroep sessies resulteren in een stabiele kandidaat standaard die een consensus vertegenwoordigd van alle deelnemers </w:t>
      </w:r>
    </w:p>
    <w:p w:rsidR="4247F1B5" w:rsidP="0F2E8ACC" w:rsidRDefault="4247F1B5" w14:paraId="77A31E7F" w14:textId="38F5FBF7">
      <w:pPr>
        <w:ind w:left="720"/>
        <w:jc w:val="both"/>
      </w:pPr>
      <w:r w:rsidR="4247F1B5">
        <w:rPr/>
        <w:t xml:space="preserve">3. De specificatie wordt aanvaard door de werkgroep datastandaarden en het Stuurorgaan </w:t>
      </w:r>
    </w:p>
    <w:p w:rsidR="4247F1B5" w:rsidP="0F2E8ACC" w:rsidRDefault="4247F1B5" w14:paraId="74FA62D4" w14:textId="38306E67">
      <w:pPr>
        <w:ind w:left="720"/>
        <w:jc w:val="both"/>
      </w:pPr>
      <w:r w:rsidR="4247F1B5">
        <w:rPr/>
        <w:t xml:space="preserve">4. De specificatie wordt geïmplementeerd en minimum de kapstokdata worden semantische gepubliceerd. </w:t>
      </w:r>
    </w:p>
    <w:p w:rsidRPr="00A434DC" w:rsidR="00B358AE" w:rsidP="5E84B76A" w:rsidRDefault="00835267" w14:paraId="000000C6" w14:textId="77777777">
      <w:pPr>
        <w:pStyle w:val="Kop1"/>
        <w:numPr>
          <w:ilvl w:val="0"/>
          <w:numId w:val="0"/>
        </w:numPr>
        <w:pBdr>
          <w:top w:val="nil" w:color="000000" w:sz="0" w:space="0"/>
          <w:left w:val="nil" w:color="000000" w:sz="0" w:space="0"/>
          <w:bottom w:val="nil" w:color="000000" w:sz="0" w:space="0"/>
          <w:right w:val="nil" w:color="000000" w:sz="0" w:space="0"/>
          <w:between w:val="nil" w:color="000000" w:sz="0" w:space="0"/>
        </w:pBdr>
        <w:spacing w:line="432" w:lineRule="auto"/>
        <w:ind w:left="0"/>
        <w:jc w:val="both"/>
        <w:rPr>
          <w:rFonts w:ascii="Calibri" w:hAnsi="Calibri" w:cs="Calibri" w:asciiTheme="majorAscii" w:hAnsiTheme="majorAscii" w:cstheme="majorAscii"/>
          <w:sz w:val="48"/>
          <w:szCs w:val="48"/>
        </w:rPr>
      </w:pPr>
      <w:r w:rsidRPr="5E84B76A" w:rsidR="00835267">
        <w:rPr>
          <w:rFonts w:ascii="Calibri" w:hAnsi="Calibri" w:asciiTheme="majorAscii" w:hAnsiTheme="majorAscii"/>
          <w:smallCaps w:val="1"/>
          <w:color w:val="363636"/>
          <w:sz w:val="48"/>
          <w:szCs w:val="48"/>
        </w:rPr>
        <w:t>Deliverables</w:t>
      </w:r>
    </w:p>
    <w:p w:rsidRPr="00A434DC" w:rsidR="00B358AE" w:rsidP="2B8A7F78" w:rsidRDefault="00835267" w14:paraId="000000C7" w14:textId="77777777">
      <w:pPr>
        <w:spacing w:before="0" w:after="0" w:line="240" w:lineRule="auto"/>
        <w:ind w:left="360"/>
        <w:jc w:val="both"/>
        <w:rPr>
          <w:rFonts w:eastAsia="FlandersArtSans-Light" w:asciiTheme="majorHAnsi" w:hAnsiTheme="majorHAnsi" w:cstheme="majorBidi"/>
        </w:rPr>
      </w:pPr>
      <w:r w:rsidRPr="2B8A7F78">
        <w:rPr>
          <w:rFonts w:eastAsia="FlandersArtSans-Light" w:asciiTheme="majorHAnsi" w:hAnsiTheme="majorHAnsi" w:cstheme="majorBidi"/>
          <w:color w:val="000000"/>
        </w:rPr>
        <w:t>De werkgroep zal de volgende deliverables opleveren:</w:t>
      </w:r>
      <w:r w:rsidRPr="2B8A7F78">
        <w:rPr>
          <w:rFonts w:eastAsia="FlandersArtSans-Light" w:asciiTheme="majorHAnsi" w:hAnsiTheme="majorHAnsi" w:cstheme="majorBidi"/>
        </w:rPr>
        <w:t> </w:t>
      </w:r>
    </w:p>
    <w:p w:rsidRPr="00686C54" w:rsidR="00B358AE" w:rsidP="2B8A7F78" w:rsidRDefault="00835267" w14:paraId="000000C8" w14:textId="77777777">
      <w:pPr>
        <w:pStyle w:val="Lijstalinea"/>
        <w:numPr>
          <w:ilvl w:val="0"/>
          <w:numId w:val="24"/>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Opstellen overzicht informatienoden op basis van analyse beschikbare documentatie en bestaande standaarden.</w:t>
      </w:r>
      <w:r w:rsidRPr="2B8A7F78">
        <w:rPr>
          <w:rFonts w:eastAsia="FlandersArtSans-Light" w:asciiTheme="majorHAnsi" w:hAnsiTheme="majorHAnsi" w:cstheme="majorBidi"/>
        </w:rPr>
        <w:t> </w:t>
      </w:r>
    </w:p>
    <w:p w:rsidRPr="00686C54" w:rsidR="00B358AE" w:rsidP="2B8A7F78" w:rsidRDefault="00835267" w14:paraId="000000C9" w14:textId="77777777">
      <w:pPr>
        <w:pStyle w:val="Lijstalinea"/>
        <w:numPr>
          <w:ilvl w:val="0"/>
          <w:numId w:val="24"/>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Organiseren van business workshop met stakeholders om de informatienoden te valideren en verder uit te breiden.</w:t>
      </w:r>
      <w:r w:rsidRPr="2B8A7F78">
        <w:rPr>
          <w:rFonts w:eastAsia="FlandersArtSans-Light" w:asciiTheme="majorHAnsi" w:hAnsiTheme="majorHAnsi" w:cstheme="majorBidi"/>
        </w:rPr>
        <w:t> </w:t>
      </w:r>
    </w:p>
    <w:p w:rsidRPr="00686C54" w:rsidR="00B358AE" w:rsidP="2B8A7F78" w:rsidRDefault="00835267" w14:paraId="000000CA" w14:textId="77777777">
      <w:pPr>
        <w:pStyle w:val="Lijstalinea"/>
        <w:numPr>
          <w:ilvl w:val="0"/>
          <w:numId w:val="24"/>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Organiseren en faciliteren van 4 workshops met de werkgroep samengesteld uit domeinexperten + verwerking van feedback.</w:t>
      </w:r>
      <w:r w:rsidRPr="2B8A7F78">
        <w:rPr>
          <w:rFonts w:eastAsia="FlandersArtSans-Light" w:asciiTheme="majorHAnsi" w:hAnsiTheme="majorHAnsi" w:cstheme="majorBidi"/>
        </w:rPr>
        <w:t> </w:t>
      </w:r>
    </w:p>
    <w:p w:rsidRPr="00686C54" w:rsidR="00B358AE" w:rsidP="2B8A7F78" w:rsidRDefault="00835267" w14:paraId="000000CB" w14:textId="77777777">
      <w:pPr>
        <w:pStyle w:val="Lijstalinea"/>
        <w:numPr>
          <w:ilvl w:val="0"/>
          <w:numId w:val="24"/>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Opstellen van herbruikbare documentatie voor het informatiemodel en publicatie op data.vlaanderen.be:</w:t>
      </w:r>
      <w:r w:rsidRPr="2B8A7F78">
        <w:rPr>
          <w:rFonts w:eastAsia="FlandersArtSans-Light" w:asciiTheme="majorHAnsi" w:hAnsiTheme="majorHAnsi" w:cstheme="majorBidi"/>
        </w:rPr>
        <w:t> </w:t>
      </w:r>
    </w:p>
    <w:p w:rsidRPr="00686C54" w:rsidR="00B358AE" w:rsidP="2B8A7F78" w:rsidRDefault="00835267" w14:paraId="000000CC" w14:textId="77777777">
      <w:pPr>
        <w:pStyle w:val="Lijstalinea"/>
        <w:numPr>
          <w:ilvl w:val="1"/>
          <w:numId w:val="24"/>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RDF vocabularium</w:t>
      </w:r>
      <w:r w:rsidRPr="2B8A7F78">
        <w:rPr>
          <w:rFonts w:eastAsia="FlandersArtSans-Light" w:asciiTheme="majorHAnsi" w:hAnsiTheme="majorHAnsi" w:cstheme="majorBidi"/>
        </w:rPr>
        <w:t> </w:t>
      </w:r>
    </w:p>
    <w:p w:rsidRPr="00686C54" w:rsidR="00B358AE" w:rsidP="2B8A7F78" w:rsidRDefault="00835267" w14:paraId="000000CD" w14:textId="77777777">
      <w:pPr>
        <w:pStyle w:val="Lijstalinea"/>
        <w:numPr>
          <w:ilvl w:val="1"/>
          <w:numId w:val="24"/>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HTML documentatie voor het vocabularium met termen en definities</w:t>
      </w:r>
      <w:r w:rsidRPr="2B8A7F78">
        <w:rPr>
          <w:rFonts w:eastAsia="FlandersArtSans-Light" w:asciiTheme="majorHAnsi" w:hAnsiTheme="majorHAnsi" w:cstheme="majorBidi"/>
        </w:rPr>
        <w:t> </w:t>
      </w:r>
    </w:p>
    <w:p w:rsidRPr="00686C54" w:rsidR="00B358AE" w:rsidP="2B8A7F78" w:rsidRDefault="00835267" w14:paraId="000000CE" w14:textId="77777777">
      <w:pPr>
        <w:pStyle w:val="Lijstalinea"/>
        <w:numPr>
          <w:ilvl w:val="1"/>
          <w:numId w:val="24"/>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UML diagram</w:t>
      </w:r>
      <w:r w:rsidRPr="2B8A7F78">
        <w:rPr>
          <w:rFonts w:eastAsia="FlandersArtSans-Light" w:asciiTheme="majorHAnsi" w:hAnsiTheme="majorHAnsi" w:cstheme="majorBidi"/>
        </w:rPr>
        <w:t> </w:t>
      </w:r>
    </w:p>
    <w:p w:rsidRPr="00686C54" w:rsidR="00B358AE" w:rsidP="2B8A7F78" w:rsidRDefault="00835267" w14:paraId="000000CF" w14:textId="77777777">
      <w:pPr>
        <w:pStyle w:val="Lijstalinea"/>
        <w:numPr>
          <w:ilvl w:val="1"/>
          <w:numId w:val="24"/>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HTML documentatie voor het UML diagram</w:t>
      </w:r>
      <w:r w:rsidRPr="2B8A7F78">
        <w:rPr>
          <w:rFonts w:eastAsia="FlandersArtSans-Light" w:asciiTheme="majorHAnsi" w:hAnsiTheme="majorHAnsi" w:cstheme="majorBidi"/>
        </w:rPr>
        <w:t> </w:t>
      </w:r>
    </w:p>
    <w:p w:rsidRPr="00686C54" w:rsidR="00B358AE" w:rsidP="2B8A7F78" w:rsidRDefault="00835267" w14:paraId="000000D0" w14:textId="77777777">
      <w:pPr>
        <w:pStyle w:val="Lijstalinea"/>
        <w:numPr>
          <w:ilvl w:val="1"/>
          <w:numId w:val="24"/>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SHACL validatieregels</w:t>
      </w:r>
      <w:r w:rsidRPr="2B8A7F78">
        <w:rPr>
          <w:rFonts w:eastAsia="FlandersArtSans-Light" w:asciiTheme="majorHAnsi" w:hAnsiTheme="majorHAnsi" w:cstheme="majorBidi"/>
        </w:rPr>
        <w:t> </w:t>
      </w:r>
    </w:p>
    <w:p w:rsidRPr="00686C54" w:rsidR="00B358AE" w:rsidP="2B8A7F78" w:rsidRDefault="00835267" w14:paraId="000000D1" w14:textId="77777777">
      <w:pPr>
        <w:pStyle w:val="Lijstalinea"/>
        <w:numPr>
          <w:ilvl w:val="1"/>
          <w:numId w:val="24"/>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JSON-LD context bestand</w:t>
      </w:r>
      <w:r w:rsidRPr="2B8A7F78">
        <w:rPr>
          <w:rFonts w:eastAsia="FlandersArtSans-Light" w:asciiTheme="majorHAnsi" w:hAnsiTheme="majorHAnsi" w:cstheme="majorBidi"/>
        </w:rPr>
        <w:t> </w:t>
      </w:r>
    </w:p>
    <w:p w:rsidRPr="00686C54" w:rsidR="00B358AE" w:rsidP="2B8A7F78" w:rsidRDefault="00835267" w14:paraId="000000D2" w14:textId="77777777">
      <w:pPr>
        <w:pStyle w:val="Lijstalinea"/>
        <w:numPr>
          <w:ilvl w:val="0"/>
          <w:numId w:val="24"/>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Integratie in het OSLO-stelsel van vocabularia</w:t>
      </w:r>
      <w:r w:rsidRPr="2B8A7F78">
        <w:rPr>
          <w:rFonts w:eastAsia="FlandersArtSans-Light" w:asciiTheme="majorHAnsi" w:hAnsiTheme="majorHAnsi" w:cstheme="majorBidi"/>
        </w:rPr>
        <w:t> </w:t>
      </w:r>
    </w:p>
    <w:p w:rsidRPr="00A434DC" w:rsidR="00B358AE" w:rsidP="0F2E8ACC" w:rsidRDefault="00835267" w14:paraId="000000D3" w14:textId="77777777">
      <w:pPr>
        <w:pStyle w:val="Kop1"/>
        <w:pBdr>
          <w:top w:val="nil" w:color="000000" w:sz="0" w:space="0"/>
          <w:left w:val="nil" w:color="000000" w:sz="0" w:space="0"/>
          <w:bottom w:val="nil" w:color="000000" w:sz="0" w:space="0"/>
          <w:right w:val="nil" w:color="000000" w:sz="0" w:space="0"/>
          <w:between w:val="nil" w:color="000000" w:sz="0" w:space="0"/>
        </w:pBdr>
        <w:spacing w:line="432" w:lineRule="auto"/>
        <w:jc w:val="both"/>
        <w:rPr>
          <w:rFonts w:ascii="Calibri" w:hAnsi="Calibri" w:cs="Calibri" w:asciiTheme="majorAscii" w:hAnsiTheme="majorAscii" w:cstheme="majorAscii"/>
          <w:sz w:val="48"/>
          <w:szCs w:val="48"/>
        </w:rPr>
      </w:pPr>
      <w:r w:rsidRPr="0F2E8ACC" w:rsidR="00835267">
        <w:rPr>
          <w:rFonts w:ascii="Calibri" w:hAnsi="Calibri" w:asciiTheme="majorAscii" w:hAnsiTheme="majorAscii"/>
          <w:smallCaps w:val="1"/>
          <w:color w:val="373636" w:themeColor="accent2" w:themeTint="FF" w:themeShade="FF"/>
          <w:sz w:val="48"/>
          <w:szCs w:val="48"/>
        </w:rPr>
        <w:t>Mijlpalen en timing</w:t>
      </w:r>
    </w:p>
    <w:tbl>
      <w:tblPr>
        <w:tblW w:w="8550" w:type="dxa"/>
        <w:tblBorders>
          <w:top w:val="nil"/>
          <w:left w:val="nil"/>
          <w:bottom w:val="nil"/>
          <w:right w:val="nil"/>
          <w:insideH w:val="nil"/>
          <w:insideV w:val="nil"/>
        </w:tblBorders>
        <w:tblLayout w:type="fixed"/>
        <w:tblLook w:val="0600" w:firstRow="0" w:lastRow="0" w:firstColumn="0" w:lastColumn="0" w:noHBand="1" w:noVBand="1"/>
      </w:tblPr>
      <w:tblGrid>
        <w:gridCol w:w="2520"/>
        <w:gridCol w:w="6030"/>
      </w:tblGrid>
      <w:tr w:rsidRPr="00A434DC" w:rsidR="00B358AE" w:rsidTr="5E84B76A" w14:paraId="49D83FD5" w14:textId="77777777">
        <w:trPr>
          <w:trHeight w:val="20"/>
        </w:trPr>
        <w:tc>
          <w:tcPr>
            <w:tcW w:w="2520" w:type="dxa"/>
            <w:tcBorders>
              <w:top w:val="single" w:color="000000" w:sz="8" w:space="0"/>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00835267" w14:paraId="000000D4" w14:textId="77777777">
            <w:pPr>
              <w:spacing w:before="120" w:after="120"/>
              <w:jc w:val="both"/>
              <w:rPr>
                <w:rFonts w:asciiTheme="majorHAnsi" w:hAnsiTheme="majorHAnsi" w:cstheme="majorBidi"/>
              </w:rPr>
            </w:pPr>
            <w:r w:rsidRPr="2B8A7F78">
              <w:rPr>
                <w:rFonts w:eastAsia="Arial" w:asciiTheme="majorHAnsi" w:hAnsiTheme="majorHAnsi" w:cstheme="majorBidi"/>
                <w:b/>
                <w:bCs/>
              </w:rPr>
              <w:t>Datum</w:t>
            </w:r>
            <w:r w:rsidRPr="2B8A7F78">
              <w:rPr>
                <w:rFonts w:asciiTheme="majorHAnsi" w:hAnsiTheme="majorHAnsi" w:cstheme="majorBidi"/>
              </w:rPr>
              <w:t xml:space="preserve"> </w:t>
            </w:r>
          </w:p>
        </w:tc>
        <w:tc>
          <w:tcPr>
            <w:tcW w:w="6030" w:type="dxa"/>
            <w:tcBorders>
              <w:top w:val="single" w:color="000000" w:sz="8" w:space="0"/>
              <w:left w:val="nil"/>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00835267" w14:paraId="000000D5" w14:textId="77777777">
            <w:pPr>
              <w:spacing w:before="120" w:after="120"/>
              <w:jc w:val="both"/>
              <w:rPr>
                <w:rFonts w:eastAsia="Arial" w:asciiTheme="majorHAnsi" w:hAnsiTheme="majorHAnsi" w:cstheme="majorBidi"/>
              </w:rPr>
            </w:pPr>
            <w:r w:rsidRPr="2B8A7F78">
              <w:rPr>
                <w:rFonts w:eastAsia="Arial" w:asciiTheme="majorHAnsi" w:hAnsiTheme="majorHAnsi" w:cstheme="majorBidi"/>
                <w:b/>
                <w:bCs/>
              </w:rPr>
              <w:t>Mijlpaal</w:t>
            </w:r>
            <w:r w:rsidRPr="2B8A7F78">
              <w:rPr>
                <w:rFonts w:eastAsia="Arial" w:asciiTheme="majorHAnsi" w:hAnsiTheme="majorHAnsi" w:cstheme="majorBidi"/>
              </w:rPr>
              <w:t xml:space="preserve"> </w:t>
            </w:r>
          </w:p>
        </w:tc>
      </w:tr>
      <w:tr w:rsidRPr="00A434DC" w:rsidR="00B358AE" w:rsidTr="5E84B76A" w14:paraId="0815AA18"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4A06C39E" w14:paraId="000000D6" w14:textId="5D336D0E">
            <w:pPr>
              <w:spacing w:before="120" w:after="120"/>
              <w:jc w:val="both"/>
              <w:rPr>
                <w:rFonts w:eastAsia="Arial" w:asciiTheme="majorHAnsi" w:hAnsiTheme="majorHAnsi" w:cstheme="majorBidi"/>
              </w:rPr>
            </w:pPr>
            <w:r w:rsidRPr="2B8A7F78">
              <w:rPr>
                <w:rFonts w:eastAsia="Arial" w:asciiTheme="majorHAnsi" w:hAnsiTheme="majorHAnsi" w:cstheme="majorBidi"/>
              </w:rPr>
              <w:t>TBD</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D7"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Intentieverklaring opstellen en uitnodigen van geïnteresseerden voor eerste business workshop. </w:t>
            </w:r>
          </w:p>
        </w:tc>
      </w:tr>
      <w:tr w:rsidRPr="00A434DC" w:rsidR="00B358AE" w:rsidTr="5E84B76A" w14:paraId="422B1AC8"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5E84B76A" w:rsidRDefault="35B57C3D" w14:paraId="000000D8" w14:textId="3EEBE81D">
            <w:pPr>
              <w:spacing w:before="120" w:after="120"/>
              <w:jc w:val="both"/>
              <w:rPr>
                <w:rFonts w:ascii="Calibri" w:hAnsi="Calibri" w:eastAsia="Arial" w:cs="" w:asciiTheme="majorAscii" w:hAnsiTheme="majorAscii" w:cstheme="majorBidi"/>
              </w:rPr>
            </w:pPr>
            <w:r w:rsidRPr="5E84B76A" w:rsidR="1FC5FFEB">
              <w:rPr>
                <w:rFonts w:ascii="Calibri" w:hAnsi="Calibri" w:eastAsia="Arial" w:cs="" w:asciiTheme="majorAscii" w:hAnsiTheme="majorAscii" w:cstheme="majorBidi"/>
                <w:color w:val="auto"/>
                <w:sz w:val="22"/>
                <w:szCs w:val="22"/>
                <w:lang w:eastAsia="nl-BE" w:bidi="ar-SA"/>
              </w:rPr>
              <w:t>24</w:t>
            </w:r>
            <w:r w:rsidRPr="5E84B76A" w:rsidR="272ACDB9">
              <w:rPr>
                <w:rFonts w:ascii="Calibri" w:hAnsi="Calibri" w:eastAsia="Arial" w:cs="" w:asciiTheme="majorAscii" w:hAnsiTheme="majorAscii" w:cstheme="majorBidi"/>
                <w:color w:val="auto"/>
                <w:sz w:val="22"/>
                <w:szCs w:val="22"/>
                <w:lang w:eastAsia="nl-BE" w:bidi="ar-SA"/>
              </w:rPr>
              <w:t>/</w:t>
            </w:r>
            <w:r w:rsidRPr="5E84B76A" w:rsidR="1AF8ABBC">
              <w:rPr>
                <w:rFonts w:ascii="Calibri" w:hAnsi="Calibri" w:eastAsia="Arial" w:cs="" w:asciiTheme="majorAscii" w:hAnsiTheme="majorAscii" w:cstheme="majorBidi"/>
                <w:color w:val="auto"/>
                <w:sz w:val="22"/>
                <w:szCs w:val="22"/>
                <w:lang w:eastAsia="nl-BE" w:bidi="ar-SA"/>
              </w:rPr>
              <w:t>02</w:t>
            </w:r>
            <w:r w:rsidRPr="5E84B76A" w:rsidR="272ACDB9">
              <w:rPr>
                <w:rFonts w:ascii="Calibri" w:hAnsi="Calibri" w:eastAsia="Arial" w:cs="" w:asciiTheme="majorAscii" w:hAnsiTheme="majorAscii" w:cstheme="majorBidi"/>
                <w:color w:val="auto"/>
                <w:sz w:val="22"/>
                <w:szCs w:val="22"/>
                <w:lang w:eastAsia="nl-BE" w:bidi="ar-SA"/>
              </w:rPr>
              <w:t xml:space="preserve">/2025 voormiddag, te </w:t>
            </w:r>
            <w:r w:rsidRPr="5E84B76A" w:rsidR="136FAF73">
              <w:rPr>
                <w:rFonts w:ascii="Calibri" w:hAnsi="Calibri" w:eastAsia="Arial" w:cs="" w:asciiTheme="majorAscii" w:hAnsiTheme="majorAscii" w:cstheme="majorBidi"/>
                <w:color w:val="auto"/>
                <w:sz w:val="22"/>
                <w:szCs w:val="22"/>
                <w:lang w:eastAsia="nl-BE" w:bidi="ar-SA"/>
              </w:rPr>
              <w:t xml:space="preserve">Hendrik </w:t>
            </w:r>
            <w:r w:rsidRPr="5E84B76A" w:rsidR="136FAF73">
              <w:rPr>
                <w:rFonts w:ascii="Calibri" w:hAnsi="Calibri" w:eastAsia="Arial" w:cs="" w:asciiTheme="majorAscii" w:hAnsiTheme="majorAscii" w:cstheme="majorBidi"/>
                <w:color w:val="auto"/>
                <w:sz w:val="22"/>
                <w:szCs w:val="22"/>
                <w:lang w:eastAsia="nl-BE" w:bidi="ar-SA"/>
              </w:rPr>
              <w:t>Consience</w:t>
            </w:r>
            <w:r w:rsidRPr="5E84B76A" w:rsidR="136FAF73">
              <w:rPr>
                <w:rFonts w:ascii="Calibri" w:hAnsi="Calibri" w:eastAsia="Arial" w:cs="" w:asciiTheme="majorAscii" w:hAnsiTheme="majorAscii" w:cstheme="majorBidi"/>
                <w:color w:val="auto"/>
                <w:sz w:val="22"/>
                <w:szCs w:val="22"/>
                <w:lang w:eastAsia="nl-BE" w:bidi="ar-SA"/>
              </w:rPr>
              <w:t xml:space="preserve"> gebouw </w:t>
            </w:r>
            <w:r w:rsidRPr="5E84B76A" w:rsidR="136FAF73">
              <w:rPr>
                <w:rFonts w:ascii="Calibri" w:hAnsi="Calibri" w:eastAsia="Arial" w:cs="" w:asciiTheme="majorAscii" w:hAnsiTheme="majorAscii" w:cstheme="majorBidi"/>
                <w:color w:val="auto"/>
                <w:sz w:val="22"/>
                <w:szCs w:val="22"/>
                <w:lang w:eastAsia="nl-BE" w:bidi="ar-SA"/>
              </w:rPr>
              <w:t>Brussel</w:t>
            </w:r>
            <w:r w:rsidRPr="5E84B76A" w:rsidR="272ACDB9">
              <w:rPr>
                <w:rFonts w:ascii="Calibri" w:hAnsi="Calibri" w:eastAsia="Arial" w:cs="" w:asciiTheme="majorAscii" w:hAnsiTheme="majorAscii" w:cstheme="majorBidi"/>
                <w:color w:val="auto"/>
                <w:sz w:val="22"/>
                <w:szCs w:val="22"/>
                <w:lang w:eastAsia="nl-BE" w:bidi="ar-SA"/>
              </w:rPr>
              <w:t>t</w:t>
            </w:r>
            <w:r w:rsidRPr="5E84B76A" w:rsidR="272ACDB9">
              <w:rPr>
                <w:rFonts w:ascii="Calibri" w:hAnsi="Calibri" w:eastAsia="Arial" w:cs="" w:asciiTheme="majorAscii" w:hAnsiTheme="majorAscii" w:cstheme="majorBidi"/>
                <w:color w:val="auto"/>
                <w:sz w:val="22"/>
                <w:szCs w:val="22"/>
                <w:lang w:eastAsia="nl-BE" w:bidi="ar-SA"/>
              </w:rPr>
              <w:t xml:space="preserve"> (fysiek)</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0F2E8ACC" w:rsidRDefault="00835267" w14:paraId="000000D9" w14:textId="7983E53C">
            <w:pPr>
              <w:spacing w:before="120" w:after="120"/>
              <w:jc w:val="both"/>
              <w:rPr>
                <w:rFonts w:ascii="Calibri" w:hAnsi="Calibri" w:eastAsia="Arial" w:cs="" w:asciiTheme="majorAscii" w:hAnsiTheme="majorAscii" w:cstheme="majorBidi"/>
              </w:rPr>
            </w:pPr>
            <w:r w:rsidRPr="0F2E8ACC" w:rsidR="00835267">
              <w:rPr>
                <w:rFonts w:ascii="Calibri" w:hAnsi="Calibri" w:eastAsia="Arial" w:cs="" w:asciiTheme="majorAscii" w:hAnsiTheme="majorAscii" w:cstheme="majorBidi"/>
              </w:rPr>
              <w:t>Business workshop</w:t>
            </w:r>
            <w:r w:rsidRPr="0F2E8ACC" w:rsidR="4DBBF7AE">
              <w:rPr>
                <w:rFonts w:ascii="Calibri" w:hAnsi="Calibri" w:eastAsia="Arial" w:cs="" w:asciiTheme="majorAscii" w:hAnsiTheme="majorAscii" w:cstheme="majorBidi"/>
              </w:rPr>
              <w:t xml:space="preserve"> en eerste thematische workshop</w:t>
            </w:r>
            <w:r w:rsidRPr="0F2E8ACC" w:rsidR="00835267">
              <w:rPr>
                <w:rFonts w:ascii="Calibri" w:hAnsi="Calibri" w:eastAsia="Arial" w:cs="" w:asciiTheme="majorAscii" w:hAnsiTheme="majorAscii" w:cstheme="majorBidi"/>
              </w:rPr>
              <w:t xml:space="preserve"> met stakeholders om de informatienoden te valideren en scope verder te verfijnen. </w:t>
            </w:r>
            <w:r w:rsidRPr="0F2E8ACC" w:rsidR="2BE146F1">
              <w:rPr>
                <w:rFonts w:ascii="Calibri" w:hAnsi="Calibri" w:eastAsia="Arial" w:cs="" w:asciiTheme="majorAscii" w:hAnsiTheme="majorAscii" w:cstheme="majorBidi"/>
              </w:rPr>
              <w:t xml:space="preserve">TARGET: </w:t>
            </w:r>
            <w:r w:rsidRPr="0F2E8ACC" w:rsidR="0DE1EFCF">
              <w:rPr>
                <w:rFonts w:ascii="Calibri" w:hAnsi="Calibri" w:eastAsia="Arial" w:cs="" w:asciiTheme="majorAscii" w:hAnsiTheme="majorAscii" w:cstheme="majorBidi"/>
              </w:rPr>
              <w:t>eind januari</w:t>
            </w:r>
          </w:p>
        </w:tc>
      </w:tr>
      <w:tr w:rsidRPr="00A434DC" w:rsidR="00B358AE" w:rsidTr="5E84B76A" w14:paraId="0AAF501D"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75817B89" w14:paraId="000000DA" w14:textId="12BDFE6E">
            <w:pPr>
              <w:spacing w:before="120" w:after="120"/>
              <w:jc w:val="both"/>
              <w:rPr>
                <w:rFonts w:eastAsia="Arial" w:asciiTheme="majorHAnsi" w:hAnsiTheme="majorHAnsi" w:cstheme="majorBidi"/>
              </w:rPr>
            </w:pPr>
            <w:r w:rsidRPr="2B8A7F78">
              <w:rPr>
                <w:rFonts w:eastAsia="Arial" w:asciiTheme="majorHAnsi" w:hAnsiTheme="majorHAnsi" w:cstheme="majorBidi"/>
              </w:rPr>
              <w:t>Schriftelijke procedure</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DB"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Validatie werkgroep charter – Werkgroep Datastandaarden </w:t>
            </w:r>
          </w:p>
        </w:tc>
      </w:tr>
      <w:tr w:rsidR="666674D3" w:rsidTr="5E84B76A" w14:paraId="75169C9A" w14:textId="77777777">
        <w:trPr>
          <w:trHeight w:val="825"/>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20C18EDC" w:rsidP="2B8A7F78" w:rsidRDefault="79E5A3CB" w14:paraId="4EA06ADF" w14:textId="193AC43E">
            <w:pPr>
              <w:spacing w:before="120" w:after="120"/>
              <w:jc w:val="both"/>
              <w:rPr>
                <w:rFonts w:eastAsia="Arial" w:asciiTheme="majorHAnsi" w:hAnsiTheme="majorHAnsi" w:cstheme="majorBidi"/>
                <w:highlight w:val="yellow"/>
              </w:rPr>
            </w:pPr>
            <w:r w:rsidRPr="2B8A7F78">
              <w:rPr>
                <w:rFonts w:eastAsia="Arial" w:asciiTheme="majorHAnsi" w:hAnsiTheme="majorHAnsi" w:cstheme="majorBidi"/>
                <w:highlight w:val="yellow"/>
              </w:rPr>
              <w:t>TBD</w:t>
            </w:r>
          </w:p>
          <w:p w:rsidR="666674D3" w:rsidP="2B8A7F78" w:rsidRDefault="666674D3" w14:paraId="24902FDF" w14:textId="1385E4C5">
            <w:pPr>
              <w:jc w:val="both"/>
              <w:rPr>
                <w:rFonts w:eastAsia="Arial" w:asciiTheme="majorHAnsi" w:hAnsiTheme="majorHAnsi" w:cstheme="majorBidi"/>
              </w:rPr>
            </w:pP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64F5A69A" w:rsidP="2B8A7F78" w:rsidRDefault="136286C0" w14:paraId="6AF4FF9A" w14:textId="01372D25">
            <w:pPr>
              <w:spacing w:before="120" w:after="120"/>
              <w:jc w:val="both"/>
              <w:rPr>
                <w:rFonts w:eastAsia="Arial" w:asciiTheme="majorHAnsi" w:hAnsiTheme="majorHAnsi" w:cstheme="majorBidi"/>
              </w:rPr>
            </w:pPr>
            <w:r w:rsidRPr="2B8A7F78">
              <w:rPr>
                <w:rFonts w:eastAsia="Arial" w:asciiTheme="majorHAnsi" w:hAnsiTheme="majorHAnsi" w:cstheme="majorBidi"/>
              </w:rPr>
              <w:t>Eerste thematische workshop</w:t>
            </w:r>
            <w:r w:rsidRPr="2B8A7F78" w:rsidR="5403709A">
              <w:rPr>
                <w:rFonts w:eastAsia="Arial" w:asciiTheme="majorHAnsi" w:hAnsiTheme="majorHAnsi" w:cstheme="majorBidi"/>
              </w:rPr>
              <w:t xml:space="preserve"> (+- 3/4 we</w:t>
            </w:r>
            <w:r w:rsidRPr="2B8A7F78" w:rsidR="16DD54EC">
              <w:rPr>
                <w:rFonts w:eastAsia="Arial" w:asciiTheme="majorHAnsi" w:hAnsiTheme="majorHAnsi" w:cstheme="majorBidi"/>
              </w:rPr>
              <w:t>ken na business workshop</w:t>
            </w:r>
            <w:r w:rsidRPr="2B8A7F78" w:rsidR="5403709A">
              <w:rPr>
                <w:rFonts w:eastAsia="Arial" w:asciiTheme="majorHAnsi" w:hAnsiTheme="majorHAnsi" w:cstheme="majorBidi"/>
              </w:rPr>
              <w:t>)</w:t>
            </w:r>
          </w:p>
        </w:tc>
      </w:tr>
      <w:tr w:rsidRPr="00A434DC" w:rsidR="00B358AE" w:rsidTr="5E84B76A" w14:paraId="02A119C4"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35B57C3D" w14:paraId="000000DC" w14:textId="193AC43E">
            <w:pPr>
              <w:spacing w:before="120" w:after="120"/>
              <w:jc w:val="both"/>
              <w:rPr>
                <w:rFonts w:eastAsia="Arial" w:asciiTheme="majorHAnsi" w:hAnsiTheme="majorHAnsi" w:cstheme="majorBidi"/>
                <w:highlight w:val="yellow"/>
              </w:rPr>
            </w:pPr>
            <w:r w:rsidRPr="2B8A7F78">
              <w:rPr>
                <w:rFonts w:eastAsia="Arial" w:asciiTheme="majorHAnsi" w:hAnsiTheme="majorHAnsi" w:cstheme="majorBidi"/>
                <w:highlight w:val="yellow"/>
              </w:rPr>
              <w:t>TBD</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1B781F16" w14:paraId="000000DD" w14:textId="73BA1293">
            <w:pPr>
              <w:spacing w:before="120" w:after="120"/>
              <w:jc w:val="both"/>
              <w:rPr>
                <w:rFonts w:eastAsia="Arial" w:asciiTheme="majorHAnsi" w:hAnsiTheme="majorHAnsi" w:cstheme="majorBidi"/>
              </w:rPr>
            </w:pPr>
            <w:r w:rsidRPr="2B8A7F78">
              <w:rPr>
                <w:rFonts w:eastAsia="Arial" w:asciiTheme="majorHAnsi" w:hAnsiTheme="majorHAnsi" w:cstheme="majorBidi"/>
              </w:rPr>
              <w:t>Tweede thematische workshop</w:t>
            </w:r>
            <w:r w:rsidRPr="2B8A7F78" w:rsidR="00835267">
              <w:rPr>
                <w:rFonts w:eastAsia="Arial" w:asciiTheme="majorHAnsi" w:hAnsiTheme="majorHAnsi" w:cstheme="majorBidi"/>
              </w:rPr>
              <w:t xml:space="preserve"> </w:t>
            </w:r>
            <w:r w:rsidRPr="2B8A7F78" w:rsidR="370827EF">
              <w:rPr>
                <w:rFonts w:eastAsia="Arial" w:asciiTheme="majorHAnsi" w:hAnsiTheme="majorHAnsi" w:cstheme="majorBidi"/>
              </w:rPr>
              <w:t xml:space="preserve">(+- 3/4 weken na </w:t>
            </w:r>
            <w:r w:rsidRPr="2B8A7F78" w:rsidR="2B8685C8">
              <w:rPr>
                <w:rFonts w:eastAsia="Arial" w:asciiTheme="majorHAnsi" w:hAnsiTheme="majorHAnsi" w:cstheme="majorBidi"/>
              </w:rPr>
              <w:t>1ste thema workshop</w:t>
            </w:r>
            <w:r w:rsidRPr="2B8A7F78" w:rsidR="370827EF">
              <w:rPr>
                <w:rFonts w:eastAsia="Arial" w:asciiTheme="majorHAnsi" w:hAnsiTheme="majorHAnsi" w:cstheme="majorBidi"/>
              </w:rPr>
              <w:t>)</w:t>
            </w:r>
          </w:p>
        </w:tc>
      </w:tr>
      <w:tr w:rsidRPr="00A434DC" w:rsidR="00255CF6" w:rsidTr="5E84B76A" w14:paraId="50A5A652"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255CF6" w:rsidP="2B8A7F78" w:rsidRDefault="35B57C3D" w14:paraId="6FCF87E9" w14:textId="6F38DE0F">
            <w:pPr>
              <w:spacing w:before="120" w:after="120"/>
              <w:jc w:val="both"/>
              <w:rPr>
                <w:rFonts w:eastAsia="Arial" w:asciiTheme="majorHAnsi" w:hAnsiTheme="majorHAnsi" w:cstheme="majorBidi"/>
                <w:highlight w:val="yellow"/>
              </w:rPr>
            </w:pPr>
            <w:r w:rsidRPr="2B8A7F78">
              <w:rPr>
                <w:rFonts w:eastAsia="Arial" w:asciiTheme="majorHAnsi" w:hAnsiTheme="majorHAnsi" w:cstheme="majorBidi"/>
                <w:highlight w:val="yellow"/>
              </w:rPr>
              <w:t>TBD</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255CF6" w:rsidR="00255CF6" w:rsidP="2B8A7F78" w:rsidRDefault="37C93CB8" w14:paraId="079DED4F" w14:textId="568A21C3">
            <w:pPr>
              <w:spacing w:before="120" w:after="120"/>
              <w:jc w:val="both"/>
              <w:rPr>
                <w:rFonts w:eastAsia="Arial" w:asciiTheme="majorHAnsi" w:hAnsiTheme="majorHAnsi" w:cstheme="majorBidi"/>
              </w:rPr>
            </w:pPr>
            <w:r w:rsidRPr="2B8A7F78">
              <w:rPr>
                <w:rFonts w:eastAsia="Arial" w:asciiTheme="majorHAnsi" w:hAnsiTheme="majorHAnsi" w:cstheme="majorBidi"/>
                <w:i/>
                <w:iCs/>
              </w:rPr>
              <w:t>Derde</w:t>
            </w:r>
            <w:r w:rsidRPr="2B8A7F78" w:rsidR="1B781F16">
              <w:rPr>
                <w:rFonts w:eastAsia="Arial" w:asciiTheme="majorHAnsi" w:hAnsiTheme="majorHAnsi" w:cstheme="majorBidi"/>
                <w:i/>
                <w:iCs/>
              </w:rPr>
              <w:t xml:space="preserve"> thematische workshop</w:t>
            </w:r>
            <w:r w:rsidRPr="2B8A7F78" w:rsidR="0A1ADD9C">
              <w:rPr>
                <w:rFonts w:eastAsia="Arial" w:asciiTheme="majorHAnsi" w:hAnsiTheme="majorHAnsi" w:cstheme="majorBidi"/>
              </w:rPr>
              <w:t xml:space="preserve"> (+- 3/4 weken na </w:t>
            </w:r>
            <w:r w:rsidRPr="2B8A7F78" w:rsidR="56AE016C">
              <w:rPr>
                <w:rFonts w:eastAsia="Arial" w:asciiTheme="majorHAnsi" w:hAnsiTheme="majorHAnsi" w:cstheme="majorBidi"/>
              </w:rPr>
              <w:t>2de thema</w:t>
            </w:r>
            <w:r w:rsidRPr="2B8A7F78" w:rsidR="0A1ADD9C">
              <w:rPr>
                <w:rFonts w:eastAsia="Arial" w:asciiTheme="majorHAnsi" w:hAnsiTheme="majorHAnsi" w:cstheme="majorBidi"/>
              </w:rPr>
              <w:t xml:space="preserve"> workshop)</w:t>
            </w:r>
          </w:p>
        </w:tc>
      </w:tr>
      <w:tr w:rsidRPr="00A434DC" w:rsidR="00B358AE" w:rsidTr="5E84B76A" w14:paraId="2C943D06"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3A8352DC" w14:paraId="000000E6" w14:textId="61EED909">
            <w:pPr>
              <w:spacing w:before="120" w:after="120"/>
              <w:jc w:val="both"/>
              <w:rPr>
                <w:rFonts w:eastAsia="Arial" w:asciiTheme="majorHAnsi" w:hAnsiTheme="majorHAnsi" w:cstheme="majorBidi"/>
              </w:rPr>
            </w:pPr>
            <w:r w:rsidRPr="2B8A7F78">
              <w:rPr>
                <w:rFonts w:eastAsia="Arial" w:asciiTheme="majorHAnsi" w:hAnsiTheme="majorHAnsi" w:cstheme="majorBidi"/>
              </w:rPr>
              <w:t>TBD</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E7"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Opstart publieke reviewperiode – Erkenning ‘Kandidaat-Standaard’ - Werkgroep Datastandaarden </w:t>
            </w:r>
          </w:p>
        </w:tc>
      </w:tr>
      <w:tr w:rsidRPr="00A434DC" w:rsidR="00B358AE" w:rsidTr="5E84B76A" w14:paraId="4DF5DE27"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4A06C39E" w14:paraId="000000E8" w14:textId="6CDD19AC">
            <w:pPr>
              <w:spacing w:before="120" w:after="120"/>
              <w:jc w:val="both"/>
              <w:rPr>
                <w:rFonts w:eastAsia="Arial" w:asciiTheme="majorHAnsi" w:hAnsiTheme="majorHAnsi" w:cstheme="majorBidi"/>
              </w:rPr>
            </w:pPr>
            <w:r w:rsidRPr="2B8A7F78">
              <w:rPr>
                <w:rFonts w:eastAsia="Arial" w:asciiTheme="majorHAnsi" w:hAnsiTheme="majorHAnsi" w:cstheme="majorBidi"/>
              </w:rPr>
              <w:t>2 md doorlooptijd</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E9"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Publieke reviewperiode </w:t>
            </w:r>
          </w:p>
        </w:tc>
      </w:tr>
      <w:tr w:rsidRPr="00A434DC" w:rsidR="00B358AE" w:rsidTr="5E84B76A" w14:paraId="6C58693D"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75817B89" w14:paraId="000000EA" w14:textId="43371881">
            <w:pPr>
              <w:spacing w:before="120" w:after="120"/>
              <w:jc w:val="both"/>
              <w:rPr>
                <w:rFonts w:eastAsia="Arial" w:asciiTheme="majorHAnsi" w:hAnsiTheme="majorHAnsi" w:cstheme="majorBidi"/>
              </w:rPr>
            </w:pPr>
            <w:r w:rsidRPr="2B8A7F78">
              <w:rPr>
                <w:rFonts w:eastAsia="Arial" w:asciiTheme="majorHAnsi" w:hAnsiTheme="majorHAnsi" w:cstheme="majorBidi"/>
              </w:rPr>
              <w:t>Schriftelijke procedure</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EB"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Einde publieke reviewperiode – Erkenning ‘Standaard’ – Werkgroep Datastandaarden </w:t>
            </w:r>
          </w:p>
        </w:tc>
      </w:tr>
      <w:tr w:rsidRPr="00A434DC" w:rsidR="00B358AE" w:rsidTr="5E84B76A" w14:paraId="16CA38A8"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75817B89" w14:paraId="000000EC" w14:textId="36B39189">
            <w:pPr>
              <w:spacing w:before="120" w:after="120"/>
              <w:jc w:val="both"/>
              <w:rPr>
                <w:rFonts w:eastAsia="Arial" w:asciiTheme="majorHAnsi" w:hAnsiTheme="majorHAnsi" w:cstheme="majorBidi"/>
              </w:rPr>
            </w:pPr>
            <w:r w:rsidRPr="2B8A7F78">
              <w:rPr>
                <w:rFonts w:eastAsia="Arial" w:asciiTheme="majorHAnsi" w:hAnsiTheme="majorHAnsi" w:cstheme="majorBidi"/>
              </w:rPr>
              <w:t>Schriftelijke procedure</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ED"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Mededeling standaard aan Stuurorgaan Vlaams Informatie- en ICT-beleid </w:t>
            </w:r>
          </w:p>
        </w:tc>
      </w:tr>
    </w:tbl>
    <w:p w:rsidR="5E84B76A" w:rsidP="5E84B76A" w:rsidRDefault="5E84B76A" w14:paraId="201098DE" w14:textId="383474E8">
      <w:pPr>
        <w:pStyle w:val="Kop1"/>
        <w:numPr>
          <w:ilvl w:val="0"/>
          <w:numId w:val="0"/>
        </w:numPr>
        <w:ind w:left="0"/>
        <w:jc w:val="both"/>
        <w:rPr>
          <w:rFonts w:ascii="Calibri" w:hAnsi="Calibri" w:asciiTheme="majorAscii" w:hAnsiTheme="majorAscii"/>
          <w:smallCaps w:val="1"/>
          <w:color w:val="363636"/>
          <w:sz w:val="48"/>
          <w:szCs w:val="48"/>
        </w:rPr>
      </w:pPr>
    </w:p>
    <w:p w:rsidRPr="00A434DC" w:rsidR="00B358AE" w:rsidP="5E84B76A" w:rsidRDefault="00835267" w14:paraId="000000EF" w14:textId="5C7E0A18">
      <w:pPr>
        <w:pStyle w:val="Kop1"/>
        <w:numPr>
          <w:ilvl w:val="0"/>
          <w:numId w:val="0"/>
        </w:numPr>
        <w:spacing w:line="432" w:lineRule="auto"/>
        <w:ind w:left="0"/>
        <w:jc w:val="both"/>
        <w:rPr>
          <w:rFonts w:ascii="Calibri" w:hAnsi="Calibri" w:cs="Calibri" w:asciiTheme="majorAscii" w:hAnsiTheme="majorAscii" w:cstheme="majorAscii"/>
          <w:sz w:val="48"/>
          <w:szCs w:val="48"/>
        </w:rPr>
      </w:pPr>
      <w:r w:rsidRPr="5E84B76A" w:rsidR="00835267">
        <w:rPr>
          <w:rFonts w:ascii="Calibri" w:hAnsi="Calibri" w:asciiTheme="majorAscii" w:hAnsiTheme="majorAscii"/>
          <w:smallCaps w:val="1"/>
          <w:color w:val="363636"/>
          <w:sz w:val="48"/>
          <w:szCs w:val="48"/>
        </w:rPr>
        <w:t>Afhankelijkheden</w:t>
      </w:r>
    </w:p>
    <w:p w:rsidRPr="00A17B4E" w:rsidR="2B8A7F78" w:rsidP="2B8A7F78" w:rsidRDefault="2B8A7F78" w14:paraId="69246F8A" w14:textId="36AA8901">
      <w:pPr>
        <w:spacing w:before="0" w:after="0" w:line="240" w:lineRule="auto"/>
        <w:jc w:val="both"/>
      </w:pPr>
    </w:p>
    <w:sectPr w:rsidRPr="00A17B4E" w:rsidR="2B8A7F78">
      <w:headerReference w:type="even" r:id="rId22"/>
      <w:headerReference w:type="default" r:id="rId23"/>
      <w:footerReference w:type="even" r:id="rId24"/>
      <w:footerReference w:type="default" r:id="rId25"/>
      <w:headerReference w:type="first" r:id="rId26"/>
      <w:footerReference w:type="first" r:id="rId27"/>
      <w:pgSz w:w="11906" w:h="16838" w:orient="portrait"/>
      <w:pgMar w:top="2211" w:right="1416" w:bottom="2552" w:left="1134" w:header="851" w:footer="851"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xmlns:w="http://schemas.openxmlformats.org/wordprocessingml/2006/main" w:initials="st" w:author="steven.hendrickx@iok.be" w:date="2024-12-17T16:58:05" w:id="1808654879">
    <w:p xmlns:w14="http://schemas.microsoft.com/office/word/2010/wordml" xmlns:w="http://schemas.openxmlformats.org/wordprocessingml/2006/main" w:rsidR="7B4520EE" w:rsidRDefault="63F11CF6" w14:paraId="79B42B7F" w14:textId="59124283">
      <w:pPr>
        <w:pStyle w:val="CommentText"/>
      </w:pPr>
      <w:r>
        <w:rPr>
          <w:rStyle w:val="CommentReference"/>
        </w:rPr>
        <w:annotationRef/>
      </w:r>
      <w:r w:rsidRPr="76C14B45" w:rsidR="6FCE69C1">
        <w:t xml:space="preserve">op zich zijn alle lokale besturen belanghebbenden lijkt mij, ze moeten allen voldoen aan open data verplichting via terra dus de ervaringen die VEB meeneemt hebben een rechtstreekse impact. Welke besturen moeten we hier expliciet vermelden en wat verwachten we van hen? </w:t>
      </w:r>
    </w:p>
  </w:comment>
  <w:comment xmlns:w="http://schemas.openxmlformats.org/wordprocessingml/2006/main" w:initials="st" w:author="steven.hendrickx@iok.be" w:date="2024-12-17T17:00:31" w:id="623087674">
    <w:p xmlns:w14="http://schemas.microsoft.com/office/word/2010/wordml" xmlns:w="http://schemas.openxmlformats.org/wordprocessingml/2006/main" w:rsidR="6ADAE194" w:rsidRDefault="632AEA12" w14:paraId="19445F4E" w14:textId="6CE036CA">
      <w:pPr>
        <w:pStyle w:val="CommentText"/>
      </w:pPr>
      <w:r>
        <w:rPr>
          <w:rStyle w:val="CommentReference"/>
        </w:rPr>
        <w:annotationRef/>
      </w:r>
      <w:r w:rsidRPr="29941855" w:rsidR="43A094E7">
        <w:t>is dit een bestaand netwerk? Ik ken enkel TEAH</w:t>
      </w:r>
    </w:p>
  </w:comment>
  <w:comment xmlns:w="http://schemas.openxmlformats.org/wordprocessingml/2006/main" w:initials="st" w:author="steven.hendrickx@iok.be" w:date="2024-12-17T16:55:40" w:id="783602655">
    <w:p xmlns:w14="http://schemas.microsoft.com/office/word/2010/wordml" xmlns:w="http://schemas.openxmlformats.org/wordprocessingml/2006/main" w:rsidR="170D5E79" w:rsidRDefault="50B92A6D" w14:paraId="132ACE9D" w14:textId="111043AE">
      <w:pPr>
        <w:pStyle w:val="CommentText"/>
      </w:pPr>
      <w:r>
        <w:rPr>
          <w:rStyle w:val="CommentReference"/>
        </w:rPr>
        <w:annotationRef/>
      </w:r>
      <w:r w:rsidRPr="1D2415FC" w:rsidR="7BC31FEB">
        <w:t>klimaan is geen publieke organisatie, staat hier bij overheden</w:t>
      </w:r>
    </w:p>
  </w:comment>
  <w:comment xmlns:w="http://schemas.openxmlformats.org/wordprocessingml/2006/main" w:initials="WS" w:author="Ward Steeman" w:date="2025-01-09T09:51:44" w:id="697742964">
    <w:p xmlns:w14="http://schemas.microsoft.com/office/word/2010/wordml" xmlns:w="http://schemas.openxmlformats.org/wordprocessingml/2006/main" w:rsidR="08FC5FFE" w:rsidRDefault="1F2B6F43" w14:paraId="53875CEA" w14:textId="7967F3DD">
      <w:pPr>
        <w:pStyle w:val="CommentText"/>
      </w:pPr>
      <w:r>
        <w:rPr>
          <w:rStyle w:val="CommentReference"/>
        </w:rPr>
        <w:annotationRef/>
      </w:r>
      <w:r w:rsidRPr="570BCD17" w:rsidR="696DA7DB">
        <w:t xml:space="preserve">het bestaat vandaag niet meer denk ik. </w:t>
      </w:r>
    </w:p>
  </w:comment>
  <w:comment xmlns:w="http://schemas.openxmlformats.org/wordprocessingml/2006/main" w:initials="st" w:author="steven.hendrickx@iok.be" w:date="2025-01-24T12:17:23" w:id="1599174892">
    <w:p xmlns:w14="http://schemas.microsoft.com/office/word/2010/wordml" xmlns:w="http://schemas.openxmlformats.org/wordprocessingml/2006/main" w:rsidR="72589AFB" w:rsidRDefault="1F38B751" w14:paraId="6E5A59A8" w14:textId="5ACE266F">
      <w:pPr>
        <w:pStyle w:val="CommentText"/>
      </w:pPr>
      <w:r>
        <w:rPr>
          <w:rStyle w:val="CommentReference"/>
        </w:rPr>
        <w:annotationRef/>
      </w:r>
      <w:r w:rsidRPr="27576959" w:rsidR="10E72FB4">
        <w:t>indien coöperatieven betrekken misschien beter rescoop, maar hoe dan ook lijkt mij niet zo relevant voor hen?</w:t>
      </w:r>
    </w:p>
  </w:comment>
  <w:comment xmlns:w="http://schemas.openxmlformats.org/wordprocessingml/2006/main" w:initials="LJ" w:author="Liekens Jef" w:date="2025-01-27T17:22:16" w:id="456976500">
    <w:p xmlns:w14="http://schemas.microsoft.com/office/word/2010/wordml" xmlns:w="http://schemas.openxmlformats.org/wordprocessingml/2006/main" w:rsidR="702DAB69" w:rsidRDefault="24547000" w14:paraId="300B88A9" w14:textId="71A92C4B">
      <w:pPr>
        <w:pStyle w:val="CommentText"/>
      </w:pPr>
      <w:r>
        <w:rPr>
          <w:rStyle w:val="CommentReference"/>
        </w:rPr>
        <w:annotationRef/>
      </w:r>
      <w:r w:rsidRPr="44D74117" w:rsidR="60913728">
        <w:t>Personen die verantwoordelijk zijn voor het patrimonium beheer of energie gerelateerde zaken zijn relevant voor het project. We hebben hier grote en kleine(re) lokale overheden gezet om hen te betrekken.</w:t>
      </w:r>
    </w:p>
  </w:comment>
  <w:comment xmlns:w="http://schemas.openxmlformats.org/wordprocessingml/2006/main" w:initials="WS" w:author="Ward Steeman" w:date="2025-01-28T08:44:07" w:id="2139953814">
    <w:p xmlns:w14="http://schemas.microsoft.com/office/word/2010/wordml" xmlns:w="http://schemas.openxmlformats.org/wordprocessingml/2006/main" w:rsidR="18DF607B" w:rsidRDefault="7C9066B0" w14:paraId="6116F82B" w14:textId="1EA04FF6">
      <w:pPr>
        <w:pStyle w:val="CommentText"/>
      </w:pPr>
      <w:r>
        <w:rPr>
          <w:rStyle w:val="CommentReference"/>
        </w:rPr>
        <w:annotationRef/>
      </w:r>
      <w:r w:rsidRPr="7D848D2E" w:rsidR="593EE68B">
        <w:t>bedoel je niet 'dit is ook niets dat bepaald wordt obv de data van een EMS (dus 'niets' ipv 'iets')?</w:t>
      </w:r>
    </w:p>
  </w:comment>
</w:comments>
</file>

<file path=word/commentsExtended.xml><?xml version="1.0" encoding="utf-8"?>
<w15:commentsEx xmlns:mc="http://schemas.openxmlformats.org/markup-compatibility/2006" xmlns:w15="http://schemas.microsoft.com/office/word/2012/wordml" mc:Ignorable="w15">
  <w15:commentEx w15:done="0" w15:paraId="277427EB"/>
  <w15:commentEx w15:done="0" w15:paraId="79B42B7F"/>
  <w15:commentEx w15:done="1" w15:paraId="19445F4E"/>
  <w15:commentEx w15:done="1" w15:paraId="132ACE9D"/>
  <w15:commentEx w15:done="1" w15:paraId="53875CEA" w15:paraIdParent="19445F4E"/>
  <w15:commentEx w15:done="0" w15:paraId="4044B79D"/>
  <w15:commentEx w15:done="1" w15:paraId="6E5A59A8"/>
  <w15:commentEx w15:done="0" w15:paraId="300B88A9" w15:paraIdParent="79B42B7F"/>
  <w15:commentEx w15:done="1" w15:paraId="6116F82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552ECEB" w16cex:dateUtc="2025-01-24T11:17:23.599Z"/>
  <w16cex:commentExtensible w16cex:durableId="73EA472B" w16cex:dateUtc="2024-12-17T15:55:40.977Z"/>
  <w16cex:commentExtensible w16cex:durableId="4CBF3D99" w16cex:dateUtc="2024-12-17T15:55:40.977Z"/>
  <w16cex:commentExtensible w16cex:durableId="2D02FD88" w16cex:dateUtc="2024-12-17T15:58:05.374Z"/>
  <w16cex:commentExtensible w16cex:durableId="1AFE426B" w16cex:dateUtc="2024-12-17T16:00:31.772Z"/>
  <w16cex:commentExtensible w16cex:durableId="7D0FFC72" w16cex:dateUtc="2025-01-24T11:16:06.851Z"/>
  <w16cex:commentExtensible w16cex:durableId="7F6D7931" w16cex:dateUtc="2025-01-27T16:22:16.514Z"/>
  <w16cex:commentExtensible w16cex:durableId="0F241CEE" w16cex:dateUtc="2025-01-09T08:51:44.443Z"/>
  <w16cex:commentExtensible w16cex:durableId="0BEE0583" w16cex:dateUtc="2025-01-28T07:44:07.135Z"/>
</w16cex:commentsExtensible>
</file>

<file path=word/commentsIds.xml><?xml version="1.0" encoding="utf-8"?>
<w16cid:commentsIds xmlns:mc="http://schemas.openxmlformats.org/markup-compatibility/2006" xmlns:w16cid="http://schemas.microsoft.com/office/word/2016/wordml/cid" mc:Ignorable="w16cid">
  <w16cid:commentId w16cid:paraId="277427EB" w16cid:durableId="4CBF3D99"/>
  <w16cid:commentId w16cid:paraId="79B42B7F" w16cid:durableId="2D02FD88"/>
  <w16cid:commentId w16cid:paraId="19445F4E" w16cid:durableId="1AFE426B"/>
  <w16cid:commentId w16cid:paraId="132ACE9D" w16cid:durableId="73EA472B"/>
  <w16cid:commentId w16cid:paraId="53875CEA" w16cid:durableId="0F241CEE"/>
  <w16cid:commentId w16cid:paraId="4044B79D" w16cid:durableId="7D0FFC72"/>
  <w16cid:commentId w16cid:paraId="6E5A59A8" w16cid:durableId="6552ECEB"/>
  <w16cid:commentId w16cid:paraId="300B88A9" w16cid:durableId="7F6D7931"/>
  <w16cid:commentId w16cid:paraId="6116F82B" w16cid:durableId="0BEE05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1E03" w:rsidRDefault="00271E03" w14:paraId="3237486A" w14:textId="77777777">
      <w:pPr>
        <w:spacing w:before="0" w:after="0" w:line="240" w:lineRule="auto"/>
      </w:pPr>
      <w:r>
        <w:separator/>
      </w:r>
    </w:p>
  </w:endnote>
  <w:endnote w:type="continuationSeparator" w:id="0">
    <w:p w:rsidR="00271E03" w:rsidRDefault="00271E03" w14:paraId="2B3BFBF3"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FlandersArtSans-Light">
    <w:panose1 w:val="00000400000000000000"/>
    <w:charset w:val="00"/>
    <w:family w:val="auto"/>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Flanders Art Serif">
    <w:altName w:val="Arial"/>
    <w:panose1 w:val="000000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735" w:rsidRDefault="00046735" w14:paraId="00000108" w14:textId="77777777">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rsidR="00046735" w:rsidRDefault="00046735" w14:paraId="00000109" w14:textId="77777777">
    <w:pPr>
      <w:pBdr>
        <w:top w:val="nil"/>
        <w:left w:val="nil"/>
        <w:bottom w:val="nil"/>
        <w:right w:val="nil"/>
        <w:between w:val="nil"/>
      </w:pBdr>
      <w:tabs>
        <w:tab w:val="right" w:pos="9923"/>
      </w:tabs>
      <w:spacing w:line="240" w:lineRule="auto"/>
      <w:rPr>
        <w:color w:val="373636"/>
        <w:sz w:val="16"/>
        <w:szCs w:val="16"/>
      </w:rPr>
    </w:pPr>
  </w:p>
  <w:p w:rsidR="00046735" w:rsidRDefault="00046735" w14:paraId="228AACF7" w14:textId="2440516D">
    <w:pPr>
      <w:pBdr>
        <w:top w:val="nil"/>
        <w:left w:val="nil"/>
        <w:bottom w:val="nil"/>
        <w:right w:val="nil"/>
        <w:between w:val="nil"/>
      </w:pBd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Pr>
        <w:color w:val="373636"/>
        <w:sz w:val="16"/>
        <w:szCs w:val="16"/>
      </w:rPr>
      <w:fldChar w:fldCharType="separate"/>
    </w:r>
    <w:r w:rsidR="0064534F">
      <w:rPr>
        <w:noProof/>
        <w:color w:val="373636"/>
        <w:sz w:val="16"/>
        <w:szCs w:val="16"/>
      </w:rPr>
      <w:t>4</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64534F">
      <w:rPr>
        <w:noProof/>
        <w:color w:val="373636"/>
        <w:sz w:val="16"/>
        <w:szCs w:val="16"/>
      </w:rPr>
      <w:t>6</w:t>
    </w:r>
    <w:r>
      <w:rPr>
        <w:color w:val="373636"/>
        <w:sz w:val="16"/>
        <w:szCs w:val="16"/>
      </w:rPr>
      <w:fldChar w:fldCharType="end"/>
    </w:r>
    <w:r>
      <w:rPr>
        <w:color w:val="373636"/>
        <w:sz w:val="16"/>
        <w:szCs w:val="16"/>
      </w:rPr>
      <w:tab/>
    </w:r>
    <w:r>
      <w:rPr>
        <w:color w:val="373636"/>
        <w:sz w:val="16"/>
        <w:szCs w:val="16"/>
      </w:rPr>
      <w:t xml:space="preserve">24.01.20 </w:t>
    </w:r>
    <w:r>
      <w:rPr>
        <w:b/>
        <w:color w:val="373636"/>
        <w:sz w:val="16"/>
        <w:szCs w:val="16"/>
      </w:rPr>
      <w:t xml:space="preserve">/// </w:t>
    </w:r>
    <w:r>
      <w:rPr>
        <w:color w:val="373636"/>
        <w:sz w:val="16"/>
        <w:szCs w:val="16"/>
      </w:rPr>
      <w:t xml:space="preserve">OSLO </w:t>
    </w:r>
  </w:p>
  <w:p w:rsidR="00046735" w:rsidRDefault="00046735" w14:paraId="0000010B" w14:textId="77777777">
    <w:pPr>
      <w:pBdr>
        <w:top w:val="nil"/>
        <w:left w:val="nil"/>
        <w:bottom w:val="nil"/>
        <w:right w:val="nil"/>
        <w:between w:val="nil"/>
      </w:pBdr>
      <w:tabs>
        <w:tab w:val="right" w:pos="9923"/>
      </w:tabs>
      <w:spacing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735" w:rsidRDefault="00046735" w14:paraId="0000010D" w14:textId="77777777">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rsidR="00046735" w:rsidRDefault="00046735" w14:paraId="0000010E" w14:textId="77777777">
    <w:pPr>
      <w:pBdr>
        <w:top w:val="nil"/>
        <w:left w:val="nil"/>
        <w:bottom w:val="nil"/>
        <w:right w:val="nil"/>
        <w:between w:val="nil"/>
      </w:pBdr>
      <w:tabs>
        <w:tab w:val="right" w:pos="9923"/>
      </w:tabs>
      <w:spacing w:line="240" w:lineRule="auto"/>
      <w:rPr>
        <w:color w:val="373636"/>
        <w:sz w:val="16"/>
        <w:szCs w:val="16"/>
      </w:rPr>
    </w:pPr>
  </w:p>
  <w:p w:rsidR="00046735" w:rsidRDefault="00046735" w14:paraId="0000010F" w14:textId="3C53B3CA">
    <w:pPr>
      <w:pBdr>
        <w:top w:val="nil"/>
        <w:left w:val="nil"/>
        <w:bottom w:val="nil"/>
        <w:right w:val="nil"/>
        <w:between w:val="nil"/>
      </w:pBdr>
      <w:tabs>
        <w:tab w:val="right" w:pos="9923"/>
      </w:tabs>
      <w:spacing w:line="240" w:lineRule="auto"/>
      <w:rPr>
        <w:color w:val="373636"/>
        <w:sz w:val="16"/>
        <w:szCs w:val="16"/>
      </w:rPr>
    </w:pPr>
    <w:r>
      <w:rPr>
        <w:color w:val="373636"/>
        <w:sz w:val="16"/>
        <w:szCs w:val="16"/>
      </w:rPr>
      <w:t xml:space="preserve">OSLO </w:t>
    </w:r>
    <w:r w:rsidR="00A17B4E">
      <w:rPr>
        <w:color w:val="373636"/>
        <w:sz w:val="16"/>
        <w:szCs w:val="16"/>
      </w:rPr>
      <w:t>xxx</w:t>
    </w:r>
    <w:r w:rsidR="00114220">
      <w:rPr>
        <w:color w:val="373636"/>
        <w:sz w:val="16"/>
        <w:szCs w:val="16"/>
      </w:rPr>
      <w:t xml:space="preserve"> </w:t>
    </w:r>
    <w:r>
      <w:rPr>
        <w:color w:val="373636"/>
        <w:sz w:val="16"/>
        <w:szCs w:val="16"/>
      </w:rPr>
      <w:t xml:space="preserve">  </w:t>
    </w:r>
    <w:r>
      <w:rPr>
        <w:b/>
        <w:color w:val="373636"/>
        <w:sz w:val="16"/>
        <w:szCs w:val="16"/>
      </w:rPr>
      <w:t>///</w:t>
    </w:r>
    <w:r>
      <w:rPr>
        <w:color w:val="373636"/>
        <w:sz w:val="16"/>
        <w:szCs w:val="16"/>
      </w:rPr>
      <w:t xml:space="preserve"> 24.01.20</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separate"/>
    </w:r>
    <w:r w:rsidR="0064534F">
      <w:rPr>
        <w:noProof/>
        <w:color w:val="373636"/>
        <w:sz w:val="16"/>
        <w:szCs w:val="16"/>
      </w:rPr>
      <w:t>5</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64534F">
      <w:rPr>
        <w:noProof/>
        <w:color w:val="373636"/>
        <w:sz w:val="16"/>
        <w:szCs w:val="16"/>
      </w:rPr>
      <w:t>6</w:t>
    </w:r>
    <w:r>
      <w:rPr>
        <w:color w:val="373636"/>
        <w:sz w:val="16"/>
        <w:szCs w:val="16"/>
      </w:rPr>
      <w:fldChar w:fldCharType="end"/>
    </w:r>
  </w:p>
  <w:p w:rsidR="00046735" w:rsidRDefault="00046735" w14:paraId="00000110" w14:textId="77777777">
    <w:pPr>
      <w:pBdr>
        <w:top w:val="nil"/>
        <w:left w:val="nil"/>
        <w:bottom w:val="nil"/>
        <w:right w:val="nil"/>
        <w:between w:val="nil"/>
      </w:pBdr>
      <w:tabs>
        <w:tab w:val="right" w:pos="9923"/>
      </w:tabs>
      <w:spacing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735" w:rsidRDefault="00046735" w14:paraId="0000010C" w14:textId="77777777">
    <w:pPr>
      <w:pBdr>
        <w:top w:val="nil"/>
        <w:left w:val="nil"/>
        <w:bottom w:val="nil"/>
        <w:right w:val="nil"/>
        <w:between w:val="nil"/>
      </w:pBdr>
      <w:tabs>
        <w:tab w:val="right" w:pos="9923"/>
      </w:tabs>
      <w:spacing w:line="240" w:lineRule="auto"/>
      <w:rPr>
        <w:color w:val="373636"/>
        <w:sz w:val="16"/>
        <w:szCs w:val="16"/>
      </w:rPr>
    </w:pPr>
    <w:r>
      <w:rPr>
        <w:color w:val="373636"/>
        <w:sz w:val="16"/>
        <w:szCs w:val="16"/>
      </w:rPr>
      <w:tab/>
    </w:r>
    <w:r>
      <w:rPr>
        <w:color w:val="373636"/>
        <w:sz w:val="16"/>
        <w:szCs w:val="16"/>
      </w:rPr>
      <w:tab/>
    </w:r>
    <w:r>
      <w:rPr>
        <w:color w:val="373636"/>
        <w:sz w:val="16"/>
        <w:szCs w:val="16"/>
      </w:rPr>
      <w:t>www.vlaanderen.be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1E03" w:rsidRDefault="00271E03" w14:paraId="1A7A4C33" w14:textId="77777777">
      <w:pPr>
        <w:spacing w:before="0" w:after="0" w:line="240" w:lineRule="auto"/>
      </w:pPr>
      <w:r>
        <w:separator/>
      </w:r>
    </w:p>
  </w:footnote>
  <w:footnote w:type="continuationSeparator" w:id="0">
    <w:p w:rsidR="00271E03" w:rsidRDefault="00271E03" w14:paraId="3DCB05BC"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735" w:rsidRDefault="00046735" w14:paraId="00000106" w14:textId="77777777">
    <w:pPr>
      <w:pBdr>
        <w:top w:val="nil"/>
        <w:left w:val="nil"/>
        <w:bottom w:val="nil"/>
        <w:right w:val="nil"/>
        <w:between w:val="nil"/>
      </w:pBdr>
      <w:tabs>
        <w:tab w:val="right" w:pos="9923"/>
      </w:tabs>
      <w:spacing w:line="276" w:lineRule="auto"/>
      <w:rPr>
        <w:color w:val="373636"/>
        <w:sz w:val="32"/>
        <w:szCs w:val="32"/>
      </w:rPr>
    </w:pPr>
    <w:r>
      <w:rPr>
        <w:b/>
        <w:color w:val="373636"/>
        <w:sz w:val="32"/>
        <w:szCs w:val="32"/>
      </w:rPr>
      <w:t>Informatie</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735" w:rsidRDefault="00046735" w14:paraId="00000105" w14:textId="77777777">
    <w:pPr>
      <w:pBdr>
        <w:top w:val="nil"/>
        <w:left w:val="nil"/>
        <w:bottom w:val="nil"/>
        <w:right w:val="nil"/>
        <w:between w:val="nil"/>
      </w:pBdr>
      <w:tabs>
        <w:tab w:val="right" w:pos="9923"/>
      </w:tabs>
      <w:spacing w:line="276" w:lineRule="auto"/>
      <w:rPr>
        <w:color w:val="373636"/>
        <w:sz w:val="32"/>
        <w:szCs w:val="32"/>
      </w:rPr>
    </w:pPr>
    <w:r>
      <w:rPr>
        <w:color w:val="373636"/>
        <w:sz w:val="32"/>
        <w:szCs w:val="32"/>
      </w:rPr>
      <w:tab/>
    </w:r>
    <w:r>
      <w:rPr>
        <w:color w:val="373636"/>
        <w:sz w:val="32"/>
        <w:szCs w:val="32"/>
      </w:rPr>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46735" w:rsidRDefault="00046735" w14:paraId="00000107" w14:textId="77777777">
    <w:pPr>
      <w:pBdr>
        <w:top w:val="nil"/>
        <w:left w:val="nil"/>
        <w:bottom w:val="nil"/>
        <w:right w:val="nil"/>
        <w:between w:val="nil"/>
      </w:pBdr>
      <w:tabs>
        <w:tab w:val="right" w:pos="9923"/>
      </w:tabs>
      <w:spacing w:line="276" w:lineRule="auto"/>
      <w:rPr>
        <w:color w:val="373636"/>
        <w:sz w:val="32"/>
        <w:szCs w:val="32"/>
      </w:rPr>
    </w:pPr>
    <w:r>
      <w:rPr>
        <w:color w:val="373636"/>
        <w:sz w:val="32"/>
        <w:szCs w:val="32"/>
      </w:rPr>
      <w:tab/>
    </w:r>
    <w:r>
      <w:rPr>
        <w:b/>
        <w:color w:val="FFF200"/>
        <w:sz w:val="32"/>
        <w:szCs w:val="32"/>
      </w:rPr>
      <w:t>///</w:t>
    </w:r>
    <w:r>
      <w:rPr>
        <w:color w:val="FFF200"/>
        <w:sz w:val="32"/>
        <w:szCs w:val="32"/>
      </w:rPr>
      <w:t xml:space="preserve"> </w:t>
    </w:r>
    <w:r>
      <w:rPr>
        <w:color w:val="373636"/>
        <w:sz w:val="32"/>
        <w:szCs w:val="32"/>
      </w:rPr>
      <w:t>Memo</w:t>
    </w:r>
    <w:r>
      <w:rPr>
        <w:noProof/>
      </w:rPr>
      <w:drawing>
        <wp:anchor distT="0" distB="0" distL="114300" distR="114300" simplePos="0" relativeHeight="251658240" behindDoc="0" locked="0" layoutInCell="1" hidden="0" allowOverlap="1" wp14:anchorId="02D6ADBA" wp14:editId="00D366BB">
          <wp:simplePos x="0" y="0"/>
          <wp:positionH relativeFrom="column">
            <wp:posOffset>4530</wp:posOffset>
          </wp:positionH>
          <wp:positionV relativeFrom="paragraph">
            <wp:posOffset>0</wp:posOffset>
          </wp:positionV>
          <wp:extent cx="3213473" cy="658399"/>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213473" cy="65839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9">
    <w:nsid w:val="1a8970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7b1d03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46238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988d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6aa9c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6c70a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703f20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5221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f014d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ca804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alibri" w:hAnsi="Calibri"/>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397758a"/>
    <w:multiLevelType xmlns:w="http://schemas.openxmlformats.org/wordprocessingml/2006/main" w:val="hybridMultilevel"/>
    <w:lvl xmlns:w="http://schemas.openxmlformats.org/wordprocessingml/2006/main" w:ilvl="0">
      <w:start w:val="1"/>
      <w:numFmt w:val="bullet"/>
      <w:lvlText w:val=""/>
      <w:lvlJc w:val="left"/>
      <w:pPr>
        <w:ind w:left="717" w:hanging="360"/>
      </w:pPr>
      <w:rPr>
        <w:rFonts w:hint="default" w:ascii="Symbol" w:hAnsi="Symbol"/>
      </w:rPr>
    </w:lvl>
    <w:lvl xmlns:w="http://schemas.openxmlformats.org/wordprocessingml/2006/main" w:ilvl="1">
      <w:start w:val="1"/>
      <w:numFmt w:val="bullet"/>
      <w:lvlText w:val="o"/>
      <w:lvlJc w:val="left"/>
      <w:pPr>
        <w:ind w:left="1437" w:hanging="360"/>
      </w:pPr>
      <w:rPr>
        <w:rFonts w:hint="default" w:ascii="Courier New" w:hAnsi="Courier New"/>
      </w:rPr>
    </w:lvl>
    <w:lvl xmlns:w="http://schemas.openxmlformats.org/wordprocessingml/2006/main" w:ilvl="2">
      <w:start w:val="1"/>
      <w:numFmt w:val="bullet"/>
      <w:lvlText w:val=""/>
      <w:lvlJc w:val="left"/>
      <w:pPr>
        <w:ind w:left="2157" w:hanging="360"/>
      </w:pPr>
      <w:rPr>
        <w:rFonts w:hint="default" w:ascii="Wingdings" w:hAnsi="Wingdings"/>
      </w:rPr>
    </w:lvl>
    <w:lvl xmlns:w="http://schemas.openxmlformats.org/wordprocessingml/2006/main" w:ilvl="3">
      <w:start w:val="1"/>
      <w:numFmt w:val="bullet"/>
      <w:lvlText w:val=""/>
      <w:lvlJc w:val="left"/>
      <w:pPr>
        <w:ind w:left="2877" w:hanging="360"/>
      </w:pPr>
      <w:rPr>
        <w:rFonts w:hint="default" w:ascii="Symbol" w:hAnsi="Symbol"/>
      </w:rPr>
    </w:lvl>
    <w:lvl xmlns:w="http://schemas.openxmlformats.org/wordprocessingml/2006/main" w:ilvl="4">
      <w:start w:val="1"/>
      <w:numFmt w:val="bullet"/>
      <w:lvlText w:val="o"/>
      <w:lvlJc w:val="left"/>
      <w:pPr>
        <w:ind w:left="3597" w:hanging="360"/>
      </w:pPr>
      <w:rPr>
        <w:rFonts w:hint="default" w:ascii="Courier New" w:hAnsi="Courier New"/>
      </w:rPr>
    </w:lvl>
    <w:lvl xmlns:w="http://schemas.openxmlformats.org/wordprocessingml/2006/main" w:ilvl="5">
      <w:start w:val="1"/>
      <w:numFmt w:val="bullet"/>
      <w:lvlText w:val=""/>
      <w:lvlJc w:val="left"/>
      <w:pPr>
        <w:ind w:left="4317" w:hanging="360"/>
      </w:pPr>
      <w:rPr>
        <w:rFonts w:hint="default" w:ascii="Wingdings" w:hAnsi="Wingdings"/>
      </w:rPr>
    </w:lvl>
    <w:lvl xmlns:w="http://schemas.openxmlformats.org/wordprocessingml/2006/main" w:ilvl="6">
      <w:start w:val="1"/>
      <w:numFmt w:val="bullet"/>
      <w:lvlText w:val=""/>
      <w:lvlJc w:val="left"/>
      <w:pPr>
        <w:ind w:left="5037" w:hanging="360"/>
      </w:pPr>
      <w:rPr>
        <w:rFonts w:hint="default" w:ascii="Symbol" w:hAnsi="Symbol"/>
      </w:rPr>
    </w:lvl>
    <w:lvl xmlns:w="http://schemas.openxmlformats.org/wordprocessingml/2006/main" w:ilvl="7">
      <w:start w:val="1"/>
      <w:numFmt w:val="bullet"/>
      <w:lvlText w:val="o"/>
      <w:lvlJc w:val="left"/>
      <w:pPr>
        <w:ind w:left="5757" w:hanging="360"/>
      </w:pPr>
      <w:rPr>
        <w:rFonts w:hint="default" w:ascii="Courier New" w:hAnsi="Courier New"/>
      </w:rPr>
    </w:lvl>
    <w:lvl xmlns:w="http://schemas.openxmlformats.org/wordprocessingml/2006/main" w:ilvl="8">
      <w:start w:val="1"/>
      <w:numFmt w:val="bullet"/>
      <w:lvlText w:val=""/>
      <w:lvlJc w:val="left"/>
      <w:pPr>
        <w:ind w:left="6477" w:hanging="360"/>
      </w:pPr>
      <w:rPr>
        <w:rFonts w:hint="default" w:ascii="Wingdings" w:hAnsi="Wingdings"/>
      </w:rPr>
    </w:lvl>
  </w:abstractNum>
  <w:abstractNum xmlns:w="http://schemas.openxmlformats.org/wordprocessingml/2006/main" w:abstractNumId="38">
    <w:nsid w:val="3236e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c3b58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b3ad9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1be29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8ca92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1fe89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a3d7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60352e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a897c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71f682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8344d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ab32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27a5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4de8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3028c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41727A"/>
    <w:multiLevelType w:val="multilevel"/>
    <w:tmpl w:val="1BBC56BE"/>
    <w:lvl w:ilvl="0">
      <w:start w:val="1"/>
      <w:numFmt w:val="bullet"/>
      <w:pStyle w:val="Lijstnummering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A124C"/>
    <w:multiLevelType w:val="multilevel"/>
    <w:tmpl w:val="359A9FFC"/>
    <w:lvl w:ilvl="0">
      <w:start w:val="1"/>
      <w:numFmt w:val="decimal"/>
      <w:pStyle w:val="Lijstnummering"/>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1992E2"/>
    <w:multiLevelType w:val="hybridMultilevel"/>
    <w:tmpl w:val="2C1EEA00"/>
    <w:lvl w:ilvl="0" w:tplc="C1DA7D0C">
      <w:start w:val="1"/>
      <w:numFmt w:val="bullet"/>
      <w:lvlText w:val="-"/>
      <w:lvlJc w:val="left"/>
      <w:pPr>
        <w:ind w:left="720" w:hanging="360"/>
      </w:pPr>
      <w:rPr>
        <w:rFonts w:hint="default" w:ascii="Calibri" w:hAnsi="Calibri"/>
      </w:rPr>
    </w:lvl>
    <w:lvl w:ilvl="1" w:tplc="9C60B552">
      <w:start w:val="1"/>
      <w:numFmt w:val="bullet"/>
      <w:lvlText w:val="o"/>
      <w:lvlJc w:val="left"/>
      <w:pPr>
        <w:ind w:left="1440" w:hanging="360"/>
      </w:pPr>
      <w:rPr>
        <w:rFonts w:hint="default" w:ascii="Courier New" w:hAnsi="Courier New"/>
      </w:rPr>
    </w:lvl>
    <w:lvl w:ilvl="2" w:tplc="7ABAA124">
      <w:start w:val="1"/>
      <w:numFmt w:val="bullet"/>
      <w:lvlText w:val=""/>
      <w:lvlJc w:val="left"/>
      <w:pPr>
        <w:ind w:left="2160" w:hanging="360"/>
      </w:pPr>
      <w:rPr>
        <w:rFonts w:hint="default" w:ascii="Wingdings" w:hAnsi="Wingdings"/>
      </w:rPr>
    </w:lvl>
    <w:lvl w:ilvl="3" w:tplc="4A2C01EA">
      <w:start w:val="1"/>
      <w:numFmt w:val="bullet"/>
      <w:lvlText w:val=""/>
      <w:lvlJc w:val="left"/>
      <w:pPr>
        <w:ind w:left="2880" w:hanging="360"/>
      </w:pPr>
      <w:rPr>
        <w:rFonts w:hint="default" w:ascii="Symbol" w:hAnsi="Symbol"/>
      </w:rPr>
    </w:lvl>
    <w:lvl w:ilvl="4" w:tplc="DDE05C4C">
      <w:start w:val="1"/>
      <w:numFmt w:val="bullet"/>
      <w:lvlText w:val="o"/>
      <w:lvlJc w:val="left"/>
      <w:pPr>
        <w:ind w:left="3600" w:hanging="360"/>
      </w:pPr>
      <w:rPr>
        <w:rFonts w:hint="default" w:ascii="Courier New" w:hAnsi="Courier New"/>
      </w:rPr>
    </w:lvl>
    <w:lvl w:ilvl="5" w:tplc="675A781A">
      <w:start w:val="1"/>
      <w:numFmt w:val="bullet"/>
      <w:lvlText w:val=""/>
      <w:lvlJc w:val="left"/>
      <w:pPr>
        <w:ind w:left="4320" w:hanging="360"/>
      </w:pPr>
      <w:rPr>
        <w:rFonts w:hint="default" w:ascii="Wingdings" w:hAnsi="Wingdings"/>
      </w:rPr>
    </w:lvl>
    <w:lvl w:ilvl="6" w:tplc="F4202C60">
      <w:start w:val="1"/>
      <w:numFmt w:val="bullet"/>
      <w:lvlText w:val=""/>
      <w:lvlJc w:val="left"/>
      <w:pPr>
        <w:ind w:left="5040" w:hanging="360"/>
      </w:pPr>
      <w:rPr>
        <w:rFonts w:hint="default" w:ascii="Symbol" w:hAnsi="Symbol"/>
      </w:rPr>
    </w:lvl>
    <w:lvl w:ilvl="7" w:tplc="E230F27A">
      <w:start w:val="1"/>
      <w:numFmt w:val="bullet"/>
      <w:lvlText w:val="o"/>
      <w:lvlJc w:val="left"/>
      <w:pPr>
        <w:ind w:left="5760" w:hanging="360"/>
      </w:pPr>
      <w:rPr>
        <w:rFonts w:hint="default" w:ascii="Courier New" w:hAnsi="Courier New"/>
      </w:rPr>
    </w:lvl>
    <w:lvl w:ilvl="8" w:tplc="B9C683F8">
      <w:start w:val="1"/>
      <w:numFmt w:val="bullet"/>
      <w:lvlText w:val=""/>
      <w:lvlJc w:val="left"/>
      <w:pPr>
        <w:ind w:left="6480" w:hanging="360"/>
      </w:pPr>
      <w:rPr>
        <w:rFonts w:hint="default" w:ascii="Wingdings" w:hAnsi="Wingdings"/>
      </w:rPr>
    </w:lvl>
  </w:abstractNum>
  <w:abstractNum w:abstractNumId="3" w15:restartNumberingAfterBreak="0">
    <w:nsid w:val="0D23297A"/>
    <w:multiLevelType w:val="hybridMultilevel"/>
    <w:tmpl w:val="DF0678A8"/>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 w15:restartNumberingAfterBreak="0">
    <w:nsid w:val="181922D8"/>
    <w:multiLevelType w:val="hybridMultilevel"/>
    <w:tmpl w:val="FFA8782E"/>
    <w:lvl w:ilvl="0" w:tplc="F06CE3C0">
      <w:start w:val="1"/>
      <w:numFmt w:val="bullet"/>
      <w:lvlText w:val=""/>
      <w:lvlJc w:val="left"/>
      <w:pPr>
        <w:ind w:left="360" w:hanging="360"/>
      </w:pPr>
      <w:rPr>
        <w:rFonts w:hint="default" w:ascii="Symbol" w:hAnsi="Symbol"/>
      </w:rPr>
    </w:lvl>
    <w:lvl w:ilvl="1" w:tplc="F168D1D2">
      <w:start w:val="1"/>
      <w:numFmt w:val="bullet"/>
      <w:lvlText w:val="o"/>
      <w:lvlJc w:val="left"/>
      <w:pPr>
        <w:ind w:left="1080" w:hanging="360"/>
      </w:pPr>
      <w:rPr>
        <w:rFonts w:hint="default" w:ascii="Courier New" w:hAnsi="Courier New"/>
      </w:rPr>
    </w:lvl>
    <w:lvl w:ilvl="2" w:tplc="E7AC59DC">
      <w:start w:val="1"/>
      <w:numFmt w:val="bullet"/>
      <w:lvlText w:val=""/>
      <w:lvlJc w:val="left"/>
      <w:pPr>
        <w:ind w:left="1800" w:hanging="360"/>
      </w:pPr>
      <w:rPr>
        <w:rFonts w:hint="default" w:ascii="Wingdings" w:hAnsi="Wingdings"/>
      </w:rPr>
    </w:lvl>
    <w:lvl w:ilvl="3" w:tplc="C9E6002E">
      <w:start w:val="1"/>
      <w:numFmt w:val="bullet"/>
      <w:lvlText w:val=""/>
      <w:lvlJc w:val="left"/>
      <w:pPr>
        <w:ind w:left="2520" w:hanging="360"/>
      </w:pPr>
      <w:rPr>
        <w:rFonts w:hint="default" w:ascii="Symbol" w:hAnsi="Symbol"/>
      </w:rPr>
    </w:lvl>
    <w:lvl w:ilvl="4" w:tplc="4BDCC018">
      <w:start w:val="1"/>
      <w:numFmt w:val="bullet"/>
      <w:lvlText w:val="o"/>
      <w:lvlJc w:val="left"/>
      <w:pPr>
        <w:ind w:left="3240" w:hanging="360"/>
      </w:pPr>
      <w:rPr>
        <w:rFonts w:hint="default" w:ascii="Courier New" w:hAnsi="Courier New"/>
      </w:rPr>
    </w:lvl>
    <w:lvl w:ilvl="5" w:tplc="10E45F7C">
      <w:start w:val="1"/>
      <w:numFmt w:val="bullet"/>
      <w:lvlText w:val=""/>
      <w:lvlJc w:val="left"/>
      <w:pPr>
        <w:ind w:left="3960" w:hanging="360"/>
      </w:pPr>
      <w:rPr>
        <w:rFonts w:hint="default" w:ascii="Wingdings" w:hAnsi="Wingdings"/>
      </w:rPr>
    </w:lvl>
    <w:lvl w:ilvl="6" w:tplc="ABB48270">
      <w:start w:val="1"/>
      <w:numFmt w:val="bullet"/>
      <w:lvlText w:val=""/>
      <w:lvlJc w:val="left"/>
      <w:pPr>
        <w:ind w:left="4680" w:hanging="360"/>
      </w:pPr>
      <w:rPr>
        <w:rFonts w:hint="default" w:ascii="Symbol" w:hAnsi="Symbol"/>
      </w:rPr>
    </w:lvl>
    <w:lvl w:ilvl="7" w:tplc="910A9182">
      <w:start w:val="1"/>
      <w:numFmt w:val="bullet"/>
      <w:lvlText w:val="o"/>
      <w:lvlJc w:val="left"/>
      <w:pPr>
        <w:ind w:left="5400" w:hanging="360"/>
      </w:pPr>
      <w:rPr>
        <w:rFonts w:hint="default" w:ascii="Courier New" w:hAnsi="Courier New"/>
      </w:rPr>
    </w:lvl>
    <w:lvl w:ilvl="8" w:tplc="A88C9B7A">
      <w:start w:val="1"/>
      <w:numFmt w:val="bullet"/>
      <w:lvlText w:val=""/>
      <w:lvlJc w:val="left"/>
      <w:pPr>
        <w:ind w:left="6120" w:hanging="360"/>
      </w:pPr>
      <w:rPr>
        <w:rFonts w:hint="default" w:ascii="Wingdings" w:hAnsi="Wingdings"/>
      </w:rPr>
    </w:lvl>
  </w:abstractNum>
  <w:abstractNum w:abstractNumId="5" w15:restartNumberingAfterBreak="0">
    <w:nsid w:val="19AC6857"/>
    <w:multiLevelType w:val="hybridMultilevel"/>
    <w:tmpl w:val="3A30B8FC"/>
    <w:lvl w:ilvl="0" w:tplc="3D1A9BD2">
      <w:start w:val="1"/>
      <w:numFmt w:val="bullet"/>
      <w:lvlText w:val="-"/>
      <w:lvlJc w:val="left"/>
      <w:pPr>
        <w:ind w:left="720" w:hanging="360"/>
      </w:pPr>
      <w:rPr>
        <w:rFonts w:hint="default" w:ascii="Calibri" w:hAnsi="Calibri"/>
      </w:rPr>
    </w:lvl>
    <w:lvl w:ilvl="1" w:tplc="31F03A82">
      <w:start w:val="1"/>
      <w:numFmt w:val="bullet"/>
      <w:lvlText w:val="o"/>
      <w:lvlJc w:val="left"/>
      <w:pPr>
        <w:ind w:left="1440" w:hanging="360"/>
      </w:pPr>
      <w:rPr>
        <w:rFonts w:hint="default" w:ascii="Courier New" w:hAnsi="Courier New"/>
      </w:rPr>
    </w:lvl>
    <w:lvl w:ilvl="2" w:tplc="D666C394">
      <w:start w:val="1"/>
      <w:numFmt w:val="bullet"/>
      <w:lvlText w:val=""/>
      <w:lvlJc w:val="left"/>
      <w:pPr>
        <w:ind w:left="2160" w:hanging="360"/>
      </w:pPr>
      <w:rPr>
        <w:rFonts w:hint="default" w:ascii="Wingdings" w:hAnsi="Wingdings"/>
      </w:rPr>
    </w:lvl>
    <w:lvl w:ilvl="3" w:tplc="9F503988">
      <w:start w:val="1"/>
      <w:numFmt w:val="bullet"/>
      <w:lvlText w:val=""/>
      <w:lvlJc w:val="left"/>
      <w:pPr>
        <w:ind w:left="2880" w:hanging="360"/>
      </w:pPr>
      <w:rPr>
        <w:rFonts w:hint="default" w:ascii="Symbol" w:hAnsi="Symbol"/>
      </w:rPr>
    </w:lvl>
    <w:lvl w:ilvl="4" w:tplc="70FE28F8">
      <w:start w:val="1"/>
      <w:numFmt w:val="bullet"/>
      <w:lvlText w:val="o"/>
      <w:lvlJc w:val="left"/>
      <w:pPr>
        <w:ind w:left="3600" w:hanging="360"/>
      </w:pPr>
      <w:rPr>
        <w:rFonts w:hint="default" w:ascii="Courier New" w:hAnsi="Courier New"/>
      </w:rPr>
    </w:lvl>
    <w:lvl w:ilvl="5" w:tplc="01404764">
      <w:start w:val="1"/>
      <w:numFmt w:val="bullet"/>
      <w:lvlText w:val=""/>
      <w:lvlJc w:val="left"/>
      <w:pPr>
        <w:ind w:left="4320" w:hanging="360"/>
      </w:pPr>
      <w:rPr>
        <w:rFonts w:hint="default" w:ascii="Wingdings" w:hAnsi="Wingdings"/>
      </w:rPr>
    </w:lvl>
    <w:lvl w:ilvl="6" w:tplc="32901C26">
      <w:start w:val="1"/>
      <w:numFmt w:val="bullet"/>
      <w:lvlText w:val=""/>
      <w:lvlJc w:val="left"/>
      <w:pPr>
        <w:ind w:left="5040" w:hanging="360"/>
      </w:pPr>
      <w:rPr>
        <w:rFonts w:hint="default" w:ascii="Symbol" w:hAnsi="Symbol"/>
      </w:rPr>
    </w:lvl>
    <w:lvl w:ilvl="7" w:tplc="62223F04">
      <w:start w:val="1"/>
      <w:numFmt w:val="bullet"/>
      <w:lvlText w:val="o"/>
      <w:lvlJc w:val="left"/>
      <w:pPr>
        <w:ind w:left="5760" w:hanging="360"/>
      </w:pPr>
      <w:rPr>
        <w:rFonts w:hint="default" w:ascii="Courier New" w:hAnsi="Courier New"/>
      </w:rPr>
    </w:lvl>
    <w:lvl w:ilvl="8" w:tplc="F2C28544">
      <w:start w:val="1"/>
      <w:numFmt w:val="bullet"/>
      <w:lvlText w:val=""/>
      <w:lvlJc w:val="left"/>
      <w:pPr>
        <w:ind w:left="6480" w:hanging="360"/>
      </w:pPr>
      <w:rPr>
        <w:rFonts w:hint="default" w:ascii="Wingdings" w:hAnsi="Wingdings"/>
      </w:rPr>
    </w:lvl>
  </w:abstractNum>
  <w:abstractNum w:abstractNumId="6" w15:restartNumberingAfterBreak="0">
    <w:nsid w:val="19FF783F"/>
    <w:multiLevelType w:val="hybridMultilevel"/>
    <w:tmpl w:val="CF14E2E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7" w15:restartNumberingAfterBreak="0">
    <w:nsid w:val="1A1B2D22"/>
    <w:multiLevelType w:val="multilevel"/>
    <w:tmpl w:val="3A202C7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 w15:restartNumberingAfterBreak="0">
    <w:nsid w:val="254A3C5D"/>
    <w:multiLevelType w:val="hybridMultilevel"/>
    <w:tmpl w:val="F310485A"/>
    <w:lvl w:ilvl="0">
      <w:start w:val="1"/>
      <w:numFmt w:val="bullet"/>
      <w:lvlText w:val="●"/>
      <w:lvlJc w:val="left"/>
      <w:pPr>
        <w:ind w:left="720" w:hanging="360"/>
      </w:pPr>
      <w:rPr>
        <w:rFonts w:hint="default" w:ascii="Noto Sans Symbols" w:hAnsi="Noto Sans Symbols"/>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9" w15:restartNumberingAfterBreak="0">
    <w:nsid w:val="261776E7"/>
    <w:multiLevelType w:val="multilevel"/>
    <w:tmpl w:val="92DEE958"/>
    <w:lvl w:ilvl="0">
      <w:start w:val="1"/>
      <w:numFmt w:val="bullet"/>
      <w:pStyle w:val="Kop1"/>
      <w:lvlText w:val="●"/>
      <w:lvlJc w:val="left"/>
      <w:pPr>
        <w:ind w:left="720" w:hanging="360"/>
      </w:pPr>
      <w:rPr>
        <w:u w:val="none"/>
      </w:rPr>
    </w:lvl>
    <w:lvl w:ilvl="1">
      <w:start w:val="1"/>
      <w:numFmt w:val="bullet"/>
      <w:pStyle w:val="Kop2"/>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Kop4"/>
      <w:lvlText w:val="●"/>
      <w:lvlJc w:val="left"/>
      <w:pPr>
        <w:ind w:left="2880" w:hanging="360"/>
      </w:pPr>
      <w:rPr>
        <w:u w:val="none"/>
      </w:rPr>
    </w:lvl>
    <w:lvl w:ilvl="4">
      <w:start w:val="1"/>
      <w:numFmt w:val="bullet"/>
      <w:pStyle w:val="Kop5"/>
      <w:lvlText w:val="○"/>
      <w:lvlJc w:val="left"/>
      <w:pPr>
        <w:ind w:left="3600" w:hanging="360"/>
      </w:pPr>
      <w:rPr>
        <w:u w:val="none"/>
      </w:rPr>
    </w:lvl>
    <w:lvl w:ilvl="5">
      <w:start w:val="1"/>
      <w:numFmt w:val="bullet"/>
      <w:pStyle w:val="Kop6"/>
      <w:lvlText w:val="■"/>
      <w:lvlJc w:val="left"/>
      <w:pPr>
        <w:ind w:left="4320" w:hanging="360"/>
      </w:pPr>
      <w:rPr>
        <w:u w:val="none"/>
      </w:rPr>
    </w:lvl>
    <w:lvl w:ilvl="6">
      <w:start w:val="1"/>
      <w:numFmt w:val="bullet"/>
      <w:pStyle w:val="Kop7"/>
      <w:lvlText w:val="●"/>
      <w:lvlJc w:val="left"/>
      <w:pPr>
        <w:ind w:left="5040" w:hanging="360"/>
      </w:pPr>
      <w:rPr>
        <w:u w:val="none"/>
      </w:rPr>
    </w:lvl>
    <w:lvl w:ilvl="7">
      <w:start w:val="1"/>
      <w:numFmt w:val="bullet"/>
      <w:pStyle w:val="Kop8"/>
      <w:lvlText w:val="○"/>
      <w:lvlJc w:val="left"/>
      <w:pPr>
        <w:ind w:left="5760" w:hanging="360"/>
      </w:pPr>
      <w:rPr>
        <w:u w:val="none"/>
      </w:rPr>
    </w:lvl>
    <w:lvl w:ilvl="8">
      <w:start w:val="1"/>
      <w:numFmt w:val="bullet"/>
      <w:pStyle w:val="Kop9"/>
      <w:lvlText w:val="■"/>
      <w:lvlJc w:val="left"/>
      <w:pPr>
        <w:ind w:left="6480" w:hanging="360"/>
      </w:pPr>
      <w:rPr>
        <w:u w:val="none"/>
      </w:rPr>
    </w:lvl>
  </w:abstractNum>
  <w:abstractNum w:abstractNumId="10" w15:restartNumberingAfterBreak="0">
    <w:nsid w:val="27743EFB"/>
    <w:multiLevelType w:val="multilevel"/>
    <w:tmpl w:val="BA5CCC1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2C81197A"/>
    <w:multiLevelType w:val="hybridMultilevel"/>
    <w:tmpl w:val="005ACFBC"/>
    <w:lvl w:ilvl="0" w:tplc="08130001">
      <w:start w:val="1"/>
      <w:numFmt w:val="bullet"/>
      <w:lvlText w:val=""/>
      <w:lvlJc w:val="left"/>
      <w:pPr>
        <w:ind w:left="1080" w:hanging="360"/>
      </w:pPr>
      <w:rPr>
        <w:rFonts w:hint="default" w:ascii="Symbol" w:hAnsi="Symbol"/>
      </w:rPr>
    </w:lvl>
    <w:lvl w:ilvl="1" w:tplc="08130003">
      <w:start w:val="1"/>
      <w:numFmt w:val="bullet"/>
      <w:lvlText w:val="o"/>
      <w:lvlJc w:val="left"/>
      <w:pPr>
        <w:ind w:left="1800" w:hanging="360"/>
      </w:pPr>
      <w:rPr>
        <w:rFonts w:hint="default" w:ascii="Courier New" w:hAnsi="Courier New" w:cs="Courier New"/>
      </w:rPr>
    </w:lvl>
    <w:lvl w:ilvl="2" w:tplc="08130005" w:tentative="1">
      <w:start w:val="1"/>
      <w:numFmt w:val="bullet"/>
      <w:lvlText w:val=""/>
      <w:lvlJc w:val="left"/>
      <w:pPr>
        <w:ind w:left="2520" w:hanging="360"/>
      </w:pPr>
      <w:rPr>
        <w:rFonts w:hint="default" w:ascii="Wingdings" w:hAnsi="Wingdings"/>
      </w:rPr>
    </w:lvl>
    <w:lvl w:ilvl="3" w:tplc="08130001" w:tentative="1">
      <w:start w:val="1"/>
      <w:numFmt w:val="bullet"/>
      <w:lvlText w:val=""/>
      <w:lvlJc w:val="left"/>
      <w:pPr>
        <w:ind w:left="3240" w:hanging="360"/>
      </w:pPr>
      <w:rPr>
        <w:rFonts w:hint="default" w:ascii="Symbol" w:hAnsi="Symbol"/>
      </w:rPr>
    </w:lvl>
    <w:lvl w:ilvl="4" w:tplc="08130003" w:tentative="1">
      <w:start w:val="1"/>
      <w:numFmt w:val="bullet"/>
      <w:lvlText w:val="o"/>
      <w:lvlJc w:val="left"/>
      <w:pPr>
        <w:ind w:left="3960" w:hanging="360"/>
      </w:pPr>
      <w:rPr>
        <w:rFonts w:hint="default" w:ascii="Courier New" w:hAnsi="Courier New" w:cs="Courier New"/>
      </w:rPr>
    </w:lvl>
    <w:lvl w:ilvl="5" w:tplc="08130005" w:tentative="1">
      <w:start w:val="1"/>
      <w:numFmt w:val="bullet"/>
      <w:lvlText w:val=""/>
      <w:lvlJc w:val="left"/>
      <w:pPr>
        <w:ind w:left="4680" w:hanging="360"/>
      </w:pPr>
      <w:rPr>
        <w:rFonts w:hint="default" w:ascii="Wingdings" w:hAnsi="Wingdings"/>
      </w:rPr>
    </w:lvl>
    <w:lvl w:ilvl="6" w:tplc="08130001" w:tentative="1">
      <w:start w:val="1"/>
      <w:numFmt w:val="bullet"/>
      <w:lvlText w:val=""/>
      <w:lvlJc w:val="left"/>
      <w:pPr>
        <w:ind w:left="5400" w:hanging="360"/>
      </w:pPr>
      <w:rPr>
        <w:rFonts w:hint="default" w:ascii="Symbol" w:hAnsi="Symbol"/>
      </w:rPr>
    </w:lvl>
    <w:lvl w:ilvl="7" w:tplc="08130003" w:tentative="1">
      <w:start w:val="1"/>
      <w:numFmt w:val="bullet"/>
      <w:lvlText w:val="o"/>
      <w:lvlJc w:val="left"/>
      <w:pPr>
        <w:ind w:left="6120" w:hanging="360"/>
      </w:pPr>
      <w:rPr>
        <w:rFonts w:hint="default" w:ascii="Courier New" w:hAnsi="Courier New" w:cs="Courier New"/>
      </w:rPr>
    </w:lvl>
    <w:lvl w:ilvl="8" w:tplc="08130005" w:tentative="1">
      <w:start w:val="1"/>
      <w:numFmt w:val="bullet"/>
      <w:lvlText w:val=""/>
      <w:lvlJc w:val="left"/>
      <w:pPr>
        <w:ind w:left="6840" w:hanging="360"/>
      </w:pPr>
      <w:rPr>
        <w:rFonts w:hint="default" w:ascii="Wingdings" w:hAnsi="Wingdings"/>
      </w:rPr>
    </w:lvl>
  </w:abstractNum>
  <w:abstractNum w:abstractNumId="12" w15:restartNumberingAfterBreak="0">
    <w:nsid w:val="2F661651"/>
    <w:multiLevelType w:val="multilevel"/>
    <w:tmpl w:val="93384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677E26"/>
    <w:multiLevelType w:val="multilevel"/>
    <w:tmpl w:val="9CD419C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6F63518"/>
    <w:multiLevelType w:val="multilevel"/>
    <w:tmpl w:val="49B88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58372A"/>
    <w:multiLevelType w:val="multilevel"/>
    <w:tmpl w:val="F5F68F60"/>
    <w:lvl w:ilvl="0">
      <w:start w:val="1"/>
      <w:numFmt w:val="bullet"/>
      <w:lvlText w:val="o"/>
      <w:lvlJc w:val="left"/>
      <w:pPr>
        <w:ind w:left="720" w:hanging="360"/>
      </w:pPr>
      <w:rPr>
        <w:rFonts w:ascii="Courier New" w:hAnsi="Courier New" w:eastAsia="Courier New" w:cs="Courier New"/>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abstractNum w:abstractNumId="16" w15:restartNumberingAfterBreak="0">
    <w:nsid w:val="48831C08"/>
    <w:multiLevelType w:val="hybridMultilevel"/>
    <w:tmpl w:val="C4F0E644"/>
    <w:lvl w:ilvl="0" w:tplc="3EEEBF18">
      <w:start w:val="1"/>
      <w:numFmt w:val="bullet"/>
      <w:lvlText w:val=""/>
      <w:lvlJc w:val="left"/>
      <w:pPr>
        <w:ind w:left="720" w:hanging="360"/>
      </w:pPr>
      <w:rPr>
        <w:rFonts w:hint="default" w:ascii="Symbol" w:hAnsi="Symbol"/>
      </w:rPr>
    </w:lvl>
    <w:lvl w:ilvl="1" w:tplc="752CA4E8">
      <w:start w:val="1"/>
      <w:numFmt w:val="bullet"/>
      <w:lvlText w:val="o"/>
      <w:lvlJc w:val="left"/>
      <w:pPr>
        <w:ind w:left="1440" w:hanging="360"/>
      </w:pPr>
      <w:rPr>
        <w:rFonts w:hint="default" w:ascii="Courier New" w:hAnsi="Courier New"/>
      </w:rPr>
    </w:lvl>
    <w:lvl w:ilvl="2" w:tplc="0194F78C">
      <w:start w:val="1"/>
      <w:numFmt w:val="bullet"/>
      <w:lvlText w:val=""/>
      <w:lvlJc w:val="left"/>
      <w:pPr>
        <w:ind w:left="2160" w:hanging="360"/>
      </w:pPr>
      <w:rPr>
        <w:rFonts w:hint="default" w:ascii="Wingdings" w:hAnsi="Wingdings"/>
      </w:rPr>
    </w:lvl>
    <w:lvl w:ilvl="3" w:tplc="82129550">
      <w:start w:val="1"/>
      <w:numFmt w:val="bullet"/>
      <w:lvlText w:val=""/>
      <w:lvlJc w:val="left"/>
      <w:pPr>
        <w:ind w:left="2880" w:hanging="360"/>
      </w:pPr>
      <w:rPr>
        <w:rFonts w:hint="default" w:ascii="Symbol" w:hAnsi="Symbol"/>
      </w:rPr>
    </w:lvl>
    <w:lvl w:ilvl="4" w:tplc="9B742870">
      <w:start w:val="1"/>
      <w:numFmt w:val="bullet"/>
      <w:lvlText w:val="o"/>
      <w:lvlJc w:val="left"/>
      <w:pPr>
        <w:ind w:left="3600" w:hanging="360"/>
      </w:pPr>
      <w:rPr>
        <w:rFonts w:hint="default" w:ascii="Courier New" w:hAnsi="Courier New"/>
      </w:rPr>
    </w:lvl>
    <w:lvl w:ilvl="5" w:tplc="D86897F4">
      <w:start w:val="1"/>
      <w:numFmt w:val="bullet"/>
      <w:lvlText w:val=""/>
      <w:lvlJc w:val="left"/>
      <w:pPr>
        <w:ind w:left="4320" w:hanging="360"/>
      </w:pPr>
      <w:rPr>
        <w:rFonts w:hint="default" w:ascii="Wingdings" w:hAnsi="Wingdings"/>
      </w:rPr>
    </w:lvl>
    <w:lvl w:ilvl="6" w:tplc="D1927F00">
      <w:start w:val="1"/>
      <w:numFmt w:val="bullet"/>
      <w:lvlText w:val=""/>
      <w:lvlJc w:val="left"/>
      <w:pPr>
        <w:ind w:left="5040" w:hanging="360"/>
      </w:pPr>
      <w:rPr>
        <w:rFonts w:hint="default" w:ascii="Symbol" w:hAnsi="Symbol"/>
      </w:rPr>
    </w:lvl>
    <w:lvl w:ilvl="7" w:tplc="BD445B28">
      <w:start w:val="1"/>
      <w:numFmt w:val="bullet"/>
      <w:lvlText w:val="o"/>
      <w:lvlJc w:val="left"/>
      <w:pPr>
        <w:ind w:left="5760" w:hanging="360"/>
      </w:pPr>
      <w:rPr>
        <w:rFonts w:hint="default" w:ascii="Courier New" w:hAnsi="Courier New"/>
      </w:rPr>
    </w:lvl>
    <w:lvl w:ilvl="8" w:tplc="77F09544">
      <w:start w:val="1"/>
      <w:numFmt w:val="bullet"/>
      <w:lvlText w:val=""/>
      <w:lvlJc w:val="left"/>
      <w:pPr>
        <w:ind w:left="6480" w:hanging="360"/>
      </w:pPr>
      <w:rPr>
        <w:rFonts w:hint="default" w:ascii="Wingdings" w:hAnsi="Wingdings"/>
      </w:rPr>
    </w:lvl>
  </w:abstractNum>
  <w:abstractNum w:abstractNumId="17" w15:restartNumberingAfterBreak="0">
    <w:nsid w:val="4A5B24CE"/>
    <w:multiLevelType w:val="hybridMultilevel"/>
    <w:tmpl w:val="1E46C490"/>
    <w:lvl w:ilvl="0" w:tplc="4A60DAA0">
      <w:start w:val="1"/>
      <w:numFmt w:val="bullet"/>
      <w:lvlText w:val="-"/>
      <w:lvlJc w:val="left"/>
      <w:pPr>
        <w:ind w:left="720" w:hanging="360"/>
      </w:pPr>
      <w:rPr>
        <w:rFonts w:hint="default" w:ascii="Calibri" w:hAnsi="Calibri"/>
      </w:rPr>
    </w:lvl>
    <w:lvl w:ilvl="1" w:tplc="A41AE10C">
      <w:start w:val="1"/>
      <w:numFmt w:val="bullet"/>
      <w:lvlText w:val="o"/>
      <w:lvlJc w:val="left"/>
      <w:pPr>
        <w:ind w:left="1440" w:hanging="360"/>
      </w:pPr>
      <w:rPr>
        <w:rFonts w:hint="default" w:ascii="Courier New" w:hAnsi="Courier New"/>
      </w:rPr>
    </w:lvl>
    <w:lvl w:ilvl="2" w:tplc="050C04A6">
      <w:start w:val="1"/>
      <w:numFmt w:val="bullet"/>
      <w:lvlText w:val=""/>
      <w:lvlJc w:val="left"/>
      <w:pPr>
        <w:ind w:left="2160" w:hanging="360"/>
      </w:pPr>
      <w:rPr>
        <w:rFonts w:hint="default" w:ascii="Wingdings" w:hAnsi="Wingdings"/>
      </w:rPr>
    </w:lvl>
    <w:lvl w:ilvl="3" w:tplc="991A1D28">
      <w:start w:val="1"/>
      <w:numFmt w:val="bullet"/>
      <w:lvlText w:val=""/>
      <w:lvlJc w:val="left"/>
      <w:pPr>
        <w:ind w:left="2880" w:hanging="360"/>
      </w:pPr>
      <w:rPr>
        <w:rFonts w:hint="default" w:ascii="Symbol" w:hAnsi="Symbol"/>
      </w:rPr>
    </w:lvl>
    <w:lvl w:ilvl="4" w:tplc="D3AACBE4">
      <w:start w:val="1"/>
      <w:numFmt w:val="bullet"/>
      <w:lvlText w:val="o"/>
      <w:lvlJc w:val="left"/>
      <w:pPr>
        <w:ind w:left="3600" w:hanging="360"/>
      </w:pPr>
      <w:rPr>
        <w:rFonts w:hint="default" w:ascii="Courier New" w:hAnsi="Courier New"/>
      </w:rPr>
    </w:lvl>
    <w:lvl w:ilvl="5" w:tplc="66C4C878">
      <w:start w:val="1"/>
      <w:numFmt w:val="bullet"/>
      <w:lvlText w:val=""/>
      <w:lvlJc w:val="left"/>
      <w:pPr>
        <w:ind w:left="4320" w:hanging="360"/>
      </w:pPr>
      <w:rPr>
        <w:rFonts w:hint="default" w:ascii="Wingdings" w:hAnsi="Wingdings"/>
      </w:rPr>
    </w:lvl>
    <w:lvl w:ilvl="6" w:tplc="3402986C">
      <w:start w:val="1"/>
      <w:numFmt w:val="bullet"/>
      <w:lvlText w:val=""/>
      <w:lvlJc w:val="left"/>
      <w:pPr>
        <w:ind w:left="5040" w:hanging="360"/>
      </w:pPr>
      <w:rPr>
        <w:rFonts w:hint="default" w:ascii="Symbol" w:hAnsi="Symbol"/>
      </w:rPr>
    </w:lvl>
    <w:lvl w:ilvl="7" w:tplc="D63412A2">
      <w:start w:val="1"/>
      <w:numFmt w:val="bullet"/>
      <w:lvlText w:val="o"/>
      <w:lvlJc w:val="left"/>
      <w:pPr>
        <w:ind w:left="5760" w:hanging="360"/>
      </w:pPr>
      <w:rPr>
        <w:rFonts w:hint="default" w:ascii="Courier New" w:hAnsi="Courier New"/>
      </w:rPr>
    </w:lvl>
    <w:lvl w:ilvl="8" w:tplc="3D86C0E0">
      <w:start w:val="1"/>
      <w:numFmt w:val="bullet"/>
      <w:lvlText w:val=""/>
      <w:lvlJc w:val="left"/>
      <w:pPr>
        <w:ind w:left="6480" w:hanging="360"/>
      </w:pPr>
      <w:rPr>
        <w:rFonts w:hint="default" w:ascii="Wingdings" w:hAnsi="Wingdings"/>
      </w:rPr>
    </w:lvl>
  </w:abstractNum>
  <w:abstractNum w:abstractNumId="18" w15:restartNumberingAfterBreak="0">
    <w:nsid w:val="4AC6635F"/>
    <w:multiLevelType w:val="hybridMultilevel"/>
    <w:tmpl w:val="2A821A66"/>
    <w:lvl w:ilvl="0" w:tplc="CE8674B8">
      <w:start w:val="1"/>
      <w:numFmt w:val="decimal"/>
      <w:lvlText w:val="%1."/>
      <w:lvlJc w:val="left"/>
      <w:pPr>
        <w:ind w:left="720" w:hanging="360"/>
      </w:pPr>
      <w:rPr>
        <w:rFonts w:hint="default" w:eastAsia="FlandersArtSans-Light"/>
        <w:sz w:val="2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5D430E58"/>
    <w:multiLevelType w:val="multilevel"/>
    <w:tmpl w:val="D100AA14"/>
    <w:lvl w:ilvl="0">
      <w:start w:val="1"/>
      <w:numFmt w:val="bullet"/>
      <w:pStyle w:val="Kop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4986932"/>
    <w:multiLevelType w:val="multilevel"/>
    <w:tmpl w:val="CA98A68C"/>
    <w:lvl w:ilvl="0">
      <w:start w:val="1"/>
      <w:numFmt w:val="bullet"/>
      <w:pStyle w:val="Lijstnummering3"/>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1" w15:restartNumberingAfterBreak="0">
    <w:nsid w:val="763A720E"/>
    <w:multiLevelType w:val="multilevel"/>
    <w:tmpl w:val="A028CA8C"/>
    <w:lvl w:ilvl="0">
      <w:start w:val="1"/>
      <w:numFmt w:val="bullet"/>
      <w:pStyle w:val="Lijstnummering4"/>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2" w15:restartNumberingAfterBreak="0">
    <w:nsid w:val="7FAD58B0"/>
    <w:multiLevelType w:val="hybridMultilevel"/>
    <w:tmpl w:val="224864F4"/>
    <w:lvl w:ilvl="0" w:tplc="08130001">
      <w:start w:val="1"/>
      <w:numFmt w:val="bullet"/>
      <w:lvlText w:val=""/>
      <w:lvlJc w:val="left"/>
      <w:pPr>
        <w:ind w:left="855" w:hanging="360"/>
      </w:pPr>
      <w:rPr>
        <w:rFonts w:hint="default" w:ascii="Symbol" w:hAnsi="Symbol"/>
      </w:rPr>
    </w:lvl>
    <w:lvl w:ilvl="1" w:tplc="08130003" w:tentative="1">
      <w:start w:val="1"/>
      <w:numFmt w:val="bullet"/>
      <w:lvlText w:val="o"/>
      <w:lvlJc w:val="left"/>
      <w:pPr>
        <w:ind w:left="1575" w:hanging="360"/>
      </w:pPr>
      <w:rPr>
        <w:rFonts w:hint="default" w:ascii="Courier New" w:hAnsi="Courier New" w:cs="Courier New"/>
      </w:rPr>
    </w:lvl>
    <w:lvl w:ilvl="2" w:tplc="08130005" w:tentative="1">
      <w:start w:val="1"/>
      <w:numFmt w:val="bullet"/>
      <w:lvlText w:val=""/>
      <w:lvlJc w:val="left"/>
      <w:pPr>
        <w:ind w:left="2295" w:hanging="360"/>
      </w:pPr>
      <w:rPr>
        <w:rFonts w:hint="default" w:ascii="Wingdings" w:hAnsi="Wingdings"/>
      </w:rPr>
    </w:lvl>
    <w:lvl w:ilvl="3" w:tplc="08130001" w:tentative="1">
      <w:start w:val="1"/>
      <w:numFmt w:val="bullet"/>
      <w:lvlText w:val=""/>
      <w:lvlJc w:val="left"/>
      <w:pPr>
        <w:ind w:left="3015" w:hanging="360"/>
      </w:pPr>
      <w:rPr>
        <w:rFonts w:hint="default" w:ascii="Symbol" w:hAnsi="Symbol"/>
      </w:rPr>
    </w:lvl>
    <w:lvl w:ilvl="4" w:tplc="08130003" w:tentative="1">
      <w:start w:val="1"/>
      <w:numFmt w:val="bullet"/>
      <w:lvlText w:val="o"/>
      <w:lvlJc w:val="left"/>
      <w:pPr>
        <w:ind w:left="3735" w:hanging="360"/>
      </w:pPr>
      <w:rPr>
        <w:rFonts w:hint="default" w:ascii="Courier New" w:hAnsi="Courier New" w:cs="Courier New"/>
      </w:rPr>
    </w:lvl>
    <w:lvl w:ilvl="5" w:tplc="08130005" w:tentative="1">
      <w:start w:val="1"/>
      <w:numFmt w:val="bullet"/>
      <w:lvlText w:val=""/>
      <w:lvlJc w:val="left"/>
      <w:pPr>
        <w:ind w:left="4455" w:hanging="360"/>
      </w:pPr>
      <w:rPr>
        <w:rFonts w:hint="default" w:ascii="Wingdings" w:hAnsi="Wingdings"/>
      </w:rPr>
    </w:lvl>
    <w:lvl w:ilvl="6" w:tplc="08130001" w:tentative="1">
      <w:start w:val="1"/>
      <w:numFmt w:val="bullet"/>
      <w:lvlText w:val=""/>
      <w:lvlJc w:val="left"/>
      <w:pPr>
        <w:ind w:left="5175" w:hanging="360"/>
      </w:pPr>
      <w:rPr>
        <w:rFonts w:hint="default" w:ascii="Symbol" w:hAnsi="Symbol"/>
      </w:rPr>
    </w:lvl>
    <w:lvl w:ilvl="7" w:tplc="08130003" w:tentative="1">
      <w:start w:val="1"/>
      <w:numFmt w:val="bullet"/>
      <w:lvlText w:val="o"/>
      <w:lvlJc w:val="left"/>
      <w:pPr>
        <w:ind w:left="5895" w:hanging="360"/>
      </w:pPr>
      <w:rPr>
        <w:rFonts w:hint="default" w:ascii="Courier New" w:hAnsi="Courier New" w:cs="Courier New"/>
      </w:rPr>
    </w:lvl>
    <w:lvl w:ilvl="8" w:tplc="08130005" w:tentative="1">
      <w:start w:val="1"/>
      <w:numFmt w:val="bullet"/>
      <w:lvlText w:val=""/>
      <w:lvlJc w:val="left"/>
      <w:pPr>
        <w:ind w:left="6615" w:hanging="360"/>
      </w:pPr>
      <w:rPr>
        <w:rFonts w:hint="default" w:ascii="Wingdings" w:hAnsi="Wingdings"/>
      </w:rPr>
    </w:lvl>
  </w:abstractNum>
  <w:abstractNum w:abstractNumId="23" w15:restartNumberingAfterBreak="0">
    <w:nsid w:val="7FAD5D86"/>
    <w:multiLevelType w:val="multilevel"/>
    <w:tmpl w:val="2DD838CE"/>
    <w:lvl w:ilvl="0">
      <w:start w:val="1"/>
      <w:numFmt w:val="bullet"/>
      <w:pStyle w:val="Lijstnummering2"/>
      <w:lvlText w:val="o"/>
      <w:lvlJc w:val="left"/>
      <w:pPr>
        <w:ind w:left="720" w:hanging="360"/>
      </w:pPr>
      <w:rPr>
        <w:rFonts w:ascii="Courier New" w:hAnsi="Courier New" w:eastAsia="Courier New" w:cs="Courier New"/>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abstractNumId w:val="2"/>
  </w:num>
  <w:num w:numId="2">
    <w:abstractNumId w:val="5"/>
  </w:num>
  <w:num w:numId="3">
    <w:abstractNumId w:val="17"/>
  </w:num>
  <w:num w:numId="4">
    <w:abstractNumId w:val="16"/>
  </w:num>
  <w:num w:numId="5">
    <w:abstractNumId w:val="4"/>
  </w:num>
  <w:num w:numId="6">
    <w:abstractNumId w:val="1"/>
  </w:num>
  <w:num w:numId="7">
    <w:abstractNumId w:val="23"/>
  </w:num>
  <w:num w:numId="8">
    <w:abstractNumId w:val="20"/>
  </w:num>
  <w:num w:numId="9">
    <w:abstractNumId w:val="21"/>
  </w:num>
  <w:num w:numId="10">
    <w:abstractNumId w:val="0"/>
  </w:num>
  <w:num w:numId="11">
    <w:abstractNumId w:val="9"/>
  </w:num>
  <w:num w:numId="12">
    <w:abstractNumId w:val="12"/>
  </w:num>
  <w:num w:numId="13">
    <w:abstractNumId w:val="10"/>
  </w:num>
  <w:num w:numId="14">
    <w:abstractNumId w:val="8"/>
  </w:num>
  <w:num w:numId="15">
    <w:abstractNumId w:val="7"/>
  </w:num>
  <w:num w:numId="16">
    <w:abstractNumId w:val="15"/>
  </w:num>
  <w:num w:numId="17">
    <w:abstractNumId w:val="19"/>
  </w:num>
  <w:num w:numId="18">
    <w:abstractNumId w:val="14"/>
  </w:num>
  <w:num w:numId="19">
    <w:abstractNumId w:val="18"/>
  </w:num>
  <w:num w:numId="20">
    <w:abstractNumId w:val="22"/>
  </w:num>
  <w:num w:numId="21">
    <w:abstractNumId w:val="13"/>
  </w:num>
  <w:num w:numId="22">
    <w:abstractNumId w:val="6"/>
  </w:num>
  <w:num w:numId="23">
    <w:abstractNumId w:val="3"/>
  </w:num>
  <w:num w:numId="24">
    <w:abstractNumId w:val="11"/>
  </w:num>
</w:numbering>
</file>

<file path=word/people.xml><?xml version="1.0" encoding="utf-8"?>
<w15:people xmlns:mc="http://schemas.openxmlformats.org/markup-compatibility/2006" xmlns:w15="http://schemas.microsoft.com/office/word/2012/wordml" mc:Ignorable="w15">
  <w15:person w15:author="Ward Steeman">
    <w15:presenceInfo w15:providerId="AD" w15:userId="S::w.steeman_wvi.be#ext#@vlaamseoverheid.onmicrosoft.com::c97afebf-04fb-4232-8b29-4ae4e0c63651"/>
  </w15:person>
  <w15:person w15:author="steven.hendrickx@iok.be">
    <w15:presenceInfo w15:providerId="AD" w15:userId="S::urn:spo:guest#steven.hendrickx@iok.be::"/>
  </w15:person>
  <w15:person w15:author="Liekens Jef">
    <w15:presenceInfo w15:providerId="AD" w15:userId="S::jef.liekens@vlaanderen.be::0d9fc1b4-3349-4dc3-9c13-09c999757684"/>
  </w15:person>
  <w15:person w15:author="Liekens Jef">
    <w15:presenceInfo w15:providerId="AD" w15:userId="S::jef.liekens@vlaanderen.be::0d9fc1b4-3349-4dc3-9c13-09c999757684"/>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AE"/>
    <w:rsid w:val="00000C19"/>
    <w:rsid w:val="000129A7"/>
    <w:rsid w:val="00023812"/>
    <w:rsid w:val="00046735"/>
    <w:rsid w:val="0005450D"/>
    <w:rsid w:val="00060057"/>
    <w:rsid w:val="00061AA0"/>
    <w:rsid w:val="00064E8E"/>
    <w:rsid w:val="00072BEF"/>
    <w:rsid w:val="0007488B"/>
    <w:rsid w:val="000A1F49"/>
    <w:rsid w:val="000F5834"/>
    <w:rsid w:val="00114220"/>
    <w:rsid w:val="001215D0"/>
    <w:rsid w:val="0012587A"/>
    <w:rsid w:val="00133545"/>
    <w:rsid w:val="001337D0"/>
    <w:rsid w:val="00137DB1"/>
    <w:rsid w:val="00150E24"/>
    <w:rsid w:val="00154D6E"/>
    <w:rsid w:val="00160707"/>
    <w:rsid w:val="00170331"/>
    <w:rsid w:val="00181582"/>
    <w:rsid w:val="00184B29"/>
    <w:rsid w:val="00186053"/>
    <w:rsid w:val="001C47B9"/>
    <w:rsid w:val="001D036D"/>
    <w:rsid w:val="001D561D"/>
    <w:rsid w:val="001E161B"/>
    <w:rsid w:val="001E3496"/>
    <w:rsid w:val="001EAB2A"/>
    <w:rsid w:val="001F1E07"/>
    <w:rsid w:val="00211DB4"/>
    <w:rsid w:val="002331AA"/>
    <w:rsid w:val="00243098"/>
    <w:rsid w:val="00245B31"/>
    <w:rsid w:val="00250B4C"/>
    <w:rsid w:val="002528E7"/>
    <w:rsid w:val="002532BE"/>
    <w:rsid w:val="0025405D"/>
    <w:rsid w:val="0025505F"/>
    <w:rsid w:val="00255CF6"/>
    <w:rsid w:val="00271E03"/>
    <w:rsid w:val="002C1B02"/>
    <w:rsid w:val="002C4957"/>
    <w:rsid w:val="00326451"/>
    <w:rsid w:val="003357BB"/>
    <w:rsid w:val="003406D6"/>
    <w:rsid w:val="0035314C"/>
    <w:rsid w:val="0036533B"/>
    <w:rsid w:val="00367337"/>
    <w:rsid w:val="0039698E"/>
    <w:rsid w:val="003A4FE7"/>
    <w:rsid w:val="003C653C"/>
    <w:rsid w:val="003F56F2"/>
    <w:rsid w:val="00415681"/>
    <w:rsid w:val="004375F2"/>
    <w:rsid w:val="00437957"/>
    <w:rsid w:val="00444D53"/>
    <w:rsid w:val="00446ECA"/>
    <w:rsid w:val="00463C6A"/>
    <w:rsid w:val="00465B91"/>
    <w:rsid w:val="00480767"/>
    <w:rsid w:val="004904E4"/>
    <w:rsid w:val="004A118F"/>
    <w:rsid w:val="004A5B8C"/>
    <w:rsid w:val="004B5F3F"/>
    <w:rsid w:val="00530352"/>
    <w:rsid w:val="005336F0"/>
    <w:rsid w:val="00541C49"/>
    <w:rsid w:val="005603FC"/>
    <w:rsid w:val="0056155B"/>
    <w:rsid w:val="0056260C"/>
    <w:rsid w:val="00567E58"/>
    <w:rsid w:val="00584656"/>
    <w:rsid w:val="0063248B"/>
    <w:rsid w:val="006326B3"/>
    <w:rsid w:val="0064534F"/>
    <w:rsid w:val="006734FC"/>
    <w:rsid w:val="006849D2"/>
    <w:rsid w:val="00686C54"/>
    <w:rsid w:val="00694A5E"/>
    <w:rsid w:val="006B37C2"/>
    <w:rsid w:val="006B5079"/>
    <w:rsid w:val="006F57FF"/>
    <w:rsid w:val="0072086F"/>
    <w:rsid w:val="00723638"/>
    <w:rsid w:val="0073697B"/>
    <w:rsid w:val="00751C9C"/>
    <w:rsid w:val="0077520D"/>
    <w:rsid w:val="0077667D"/>
    <w:rsid w:val="00777FAA"/>
    <w:rsid w:val="0078060F"/>
    <w:rsid w:val="0079190E"/>
    <w:rsid w:val="007A1CAF"/>
    <w:rsid w:val="007A7855"/>
    <w:rsid w:val="007C2B51"/>
    <w:rsid w:val="007E75E3"/>
    <w:rsid w:val="00803F6D"/>
    <w:rsid w:val="008205F2"/>
    <w:rsid w:val="00824821"/>
    <w:rsid w:val="00835267"/>
    <w:rsid w:val="00835BED"/>
    <w:rsid w:val="008449F9"/>
    <w:rsid w:val="00846890"/>
    <w:rsid w:val="00851680"/>
    <w:rsid w:val="008564D3"/>
    <w:rsid w:val="00870631"/>
    <w:rsid w:val="00876E97"/>
    <w:rsid w:val="00887AE7"/>
    <w:rsid w:val="008931AD"/>
    <w:rsid w:val="00897517"/>
    <w:rsid w:val="008979A8"/>
    <w:rsid w:val="008A4712"/>
    <w:rsid w:val="008C7513"/>
    <w:rsid w:val="008C776C"/>
    <w:rsid w:val="00913B48"/>
    <w:rsid w:val="009368D5"/>
    <w:rsid w:val="00973082"/>
    <w:rsid w:val="00974CDD"/>
    <w:rsid w:val="00987396"/>
    <w:rsid w:val="009911BD"/>
    <w:rsid w:val="009E5111"/>
    <w:rsid w:val="009F4764"/>
    <w:rsid w:val="009F5DC4"/>
    <w:rsid w:val="00A17B4E"/>
    <w:rsid w:val="00A434DC"/>
    <w:rsid w:val="00A4798A"/>
    <w:rsid w:val="00A56C35"/>
    <w:rsid w:val="00A839AA"/>
    <w:rsid w:val="00AA424F"/>
    <w:rsid w:val="00AA571D"/>
    <w:rsid w:val="00AB38DA"/>
    <w:rsid w:val="00AC1479"/>
    <w:rsid w:val="00AC189C"/>
    <w:rsid w:val="00AC3F7C"/>
    <w:rsid w:val="00AD3F41"/>
    <w:rsid w:val="00AE5A01"/>
    <w:rsid w:val="00AF5E59"/>
    <w:rsid w:val="00B14825"/>
    <w:rsid w:val="00B345E8"/>
    <w:rsid w:val="00B358AE"/>
    <w:rsid w:val="00B4284A"/>
    <w:rsid w:val="00B677EA"/>
    <w:rsid w:val="00B81034"/>
    <w:rsid w:val="00B8343C"/>
    <w:rsid w:val="00B923C7"/>
    <w:rsid w:val="00B958FE"/>
    <w:rsid w:val="00BA5DD9"/>
    <w:rsid w:val="00BB21CF"/>
    <w:rsid w:val="00BB49AA"/>
    <w:rsid w:val="00BB56E0"/>
    <w:rsid w:val="00BB6F9D"/>
    <w:rsid w:val="00BC5393"/>
    <w:rsid w:val="00BC8322"/>
    <w:rsid w:val="00C00C82"/>
    <w:rsid w:val="00C17289"/>
    <w:rsid w:val="00C42F00"/>
    <w:rsid w:val="00C44A44"/>
    <w:rsid w:val="00C467B6"/>
    <w:rsid w:val="00C51001"/>
    <w:rsid w:val="00C511AB"/>
    <w:rsid w:val="00C55DCF"/>
    <w:rsid w:val="00C70814"/>
    <w:rsid w:val="00C74869"/>
    <w:rsid w:val="00C81CA8"/>
    <w:rsid w:val="00C85557"/>
    <w:rsid w:val="00C903BA"/>
    <w:rsid w:val="00CA611F"/>
    <w:rsid w:val="00CB6157"/>
    <w:rsid w:val="00CC3334"/>
    <w:rsid w:val="00CD526D"/>
    <w:rsid w:val="00CE29E0"/>
    <w:rsid w:val="00CE390B"/>
    <w:rsid w:val="00D04BE0"/>
    <w:rsid w:val="00D30E86"/>
    <w:rsid w:val="00D4060B"/>
    <w:rsid w:val="00DB0A04"/>
    <w:rsid w:val="00DD487F"/>
    <w:rsid w:val="00E04C5E"/>
    <w:rsid w:val="00E11AFC"/>
    <w:rsid w:val="00E23E77"/>
    <w:rsid w:val="00E32B39"/>
    <w:rsid w:val="00E41C9D"/>
    <w:rsid w:val="00E51764"/>
    <w:rsid w:val="00EC2B49"/>
    <w:rsid w:val="00ECD6E7"/>
    <w:rsid w:val="00ED4E1C"/>
    <w:rsid w:val="00EE25B7"/>
    <w:rsid w:val="00EF0792"/>
    <w:rsid w:val="00F013AF"/>
    <w:rsid w:val="00F02C64"/>
    <w:rsid w:val="00F04EE5"/>
    <w:rsid w:val="00F07AD6"/>
    <w:rsid w:val="00F622DF"/>
    <w:rsid w:val="00F665D8"/>
    <w:rsid w:val="00F91172"/>
    <w:rsid w:val="00FB54DE"/>
    <w:rsid w:val="00FC4E35"/>
    <w:rsid w:val="00FC4EBD"/>
    <w:rsid w:val="00FE5C41"/>
    <w:rsid w:val="00FF08B4"/>
    <w:rsid w:val="01D10052"/>
    <w:rsid w:val="0205C002"/>
    <w:rsid w:val="029BFC3B"/>
    <w:rsid w:val="02A09439"/>
    <w:rsid w:val="02B8A4A9"/>
    <w:rsid w:val="03193B50"/>
    <w:rsid w:val="034BFEB3"/>
    <w:rsid w:val="03D51696"/>
    <w:rsid w:val="04D035B2"/>
    <w:rsid w:val="04FAB545"/>
    <w:rsid w:val="05139390"/>
    <w:rsid w:val="0585D213"/>
    <w:rsid w:val="05DCB0B2"/>
    <w:rsid w:val="05ECA130"/>
    <w:rsid w:val="063806E8"/>
    <w:rsid w:val="0682A9D7"/>
    <w:rsid w:val="069685A6"/>
    <w:rsid w:val="07A09D8E"/>
    <w:rsid w:val="07B9158E"/>
    <w:rsid w:val="07C732B4"/>
    <w:rsid w:val="08179B0E"/>
    <w:rsid w:val="08430AD8"/>
    <w:rsid w:val="08BDF7DB"/>
    <w:rsid w:val="09A27D92"/>
    <w:rsid w:val="09E4E191"/>
    <w:rsid w:val="0A1ADD9C"/>
    <w:rsid w:val="0A689D19"/>
    <w:rsid w:val="0A93EECF"/>
    <w:rsid w:val="0AE94826"/>
    <w:rsid w:val="0B0072A7"/>
    <w:rsid w:val="0B5A26FF"/>
    <w:rsid w:val="0D0F2CB7"/>
    <w:rsid w:val="0D87D446"/>
    <w:rsid w:val="0DE1EFCF"/>
    <w:rsid w:val="0DF55633"/>
    <w:rsid w:val="0E381369"/>
    <w:rsid w:val="0EAD08F2"/>
    <w:rsid w:val="0F13F445"/>
    <w:rsid w:val="0F2E8ACC"/>
    <w:rsid w:val="0F4684A5"/>
    <w:rsid w:val="0F53B6DC"/>
    <w:rsid w:val="0FAAF3B9"/>
    <w:rsid w:val="0FD3E3CA"/>
    <w:rsid w:val="0FE69FE4"/>
    <w:rsid w:val="105D1650"/>
    <w:rsid w:val="1064010F"/>
    <w:rsid w:val="107AAA87"/>
    <w:rsid w:val="1083DEBE"/>
    <w:rsid w:val="10C1683D"/>
    <w:rsid w:val="10E0137D"/>
    <w:rsid w:val="111CF7D4"/>
    <w:rsid w:val="1143C761"/>
    <w:rsid w:val="12B8068B"/>
    <w:rsid w:val="12CDBCF9"/>
    <w:rsid w:val="13533057"/>
    <w:rsid w:val="136286C0"/>
    <w:rsid w:val="136FAF73"/>
    <w:rsid w:val="137E74B3"/>
    <w:rsid w:val="1381518D"/>
    <w:rsid w:val="13AD6A26"/>
    <w:rsid w:val="1463E4E5"/>
    <w:rsid w:val="1464F35E"/>
    <w:rsid w:val="1504D05C"/>
    <w:rsid w:val="15308A07"/>
    <w:rsid w:val="15ED41BD"/>
    <w:rsid w:val="164923DA"/>
    <w:rsid w:val="16B48F1B"/>
    <w:rsid w:val="16DD54EC"/>
    <w:rsid w:val="17566A2E"/>
    <w:rsid w:val="179B85A7"/>
    <w:rsid w:val="17F2A5C4"/>
    <w:rsid w:val="189661FF"/>
    <w:rsid w:val="192181CB"/>
    <w:rsid w:val="197495EB"/>
    <w:rsid w:val="1A03E818"/>
    <w:rsid w:val="1A08FF8D"/>
    <w:rsid w:val="1A55FCF1"/>
    <w:rsid w:val="1AD95649"/>
    <w:rsid w:val="1AF8A559"/>
    <w:rsid w:val="1AF8ABBC"/>
    <w:rsid w:val="1B0A42A5"/>
    <w:rsid w:val="1B307418"/>
    <w:rsid w:val="1B781F16"/>
    <w:rsid w:val="1C1331A3"/>
    <w:rsid w:val="1C16CD08"/>
    <w:rsid w:val="1C49C9F2"/>
    <w:rsid w:val="1C655FBF"/>
    <w:rsid w:val="1C82D447"/>
    <w:rsid w:val="1CB01098"/>
    <w:rsid w:val="1D16F0CE"/>
    <w:rsid w:val="1DEA0387"/>
    <w:rsid w:val="1E0CFDE1"/>
    <w:rsid w:val="1E78A439"/>
    <w:rsid w:val="1EB3DD18"/>
    <w:rsid w:val="1EECD93E"/>
    <w:rsid w:val="1F035A96"/>
    <w:rsid w:val="1F28D1C9"/>
    <w:rsid w:val="1FC5FFEB"/>
    <w:rsid w:val="1FD1C0CA"/>
    <w:rsid w:val="1FE5D640"/>
    <w:rsid w:val="202BEE5E"/>
    <w:rsid w:val="207F8FEB"/>
    <w:rsid w:val="20C18EDC"/>
    <w:rsid w:val="21E12087"/>
    <w:rsid w:val="220BCFF4"/>
    <w:rsid w:val="220EEEDA"/>
    <w:rsid w:val="230B7839"/>
    <w:rsid w:val="23703F24"/>
    <w:rsid w:val="239A6AF2"/>
    <w:rsid w:val="23F3C2B3"/>
    <w:rsid w:val="24CF00CF"/>
    <w:rsid w:val="24D041C0"/>
    <w:rsid w:val="253774EE"/>
    <w:rsid w:val="2661369E"/>
    <w:rsid w:val="26A8E269"/>
    <w:rsid w:val="26C3A55F"/>
    <w:rsid w:val="272ACDB9"/>
    <w:rsid w:val="27337F07"/>
    <w:rsid w:val="2746F8EE"/>
    <w:rsid w:val="2758AFCA"/>
    <w:rsid w:val="27788792"/>
    <w:rsid w:val="28494010"/>
    <w:rsid w:val="292B7984"/>
    <w:rsid w:val="294C8E18"/>
    <w:rsid w:val="29B694CC"/>
    <w:rsid w:val="2A5E7DD7"/>
    <w:rsid w:val="2A63B48B"/>
    <w:rsid w:val="2B06073F"/>
    <w:rsid w:val="2B1218AE"/>
    <w:rsid w:val="2B143250"/>
    <w:rsid w:val="2B3DA482"/>
    <w:rsid w:val="2B7B9BC8"/>
    <w:rsid w:val="2B8685C8"/>
    <w:rsid w:val="2B8A7F78"/>
    <w:rsid w:val="2BE146F1"/>
    <w:rsid w:val="2C06469E"/>
    <w:rsid w:val="2C3D6C04"/>
    <w:rsid w:val="2C5FEB77"/>
    <w:rsid w:val="2CBC67B2"/>
    <w:rsid w:val="2CFCF348"/>
    <w:rsid w:val="2D195E03"/>
    <w:rsid w:val="2DA32532"/>
    <w:rsid w:val="2DE01BEE"/>
    <w:rsid w:val="2FA34CB2"/>
    <w:rsid w:val="30999491"/>
    <w:rsid w:val="30B943D6"/>
    <w:rsid w:val="30C312E3"/>
    <w:rsid w:val="30E2B37A"/>
    <w:rsid w:val="31340C59"/>
    <w:rsid w:val="3182D8BE"/>
    <w:rsid w:val="31C07A18"/>
    <w:rsid w:val="3201467F"/>
    <w:rsid w:val="32399D66"/>
    <w:rsid w:val="326481B9"/>
    <w:rsid w:val="327E83DB"/>
    <w:rsid w:val="32BCE776"/>
    <w:rsid w:val="335F155D"/>
    <w:rsid w:val="338D59BE"/>
    <w:rsid w:val="33B92271"/>
    <w:rsid w:val="33C54143"/>
    <w:rsid w:val="33C86711"/>
    <w:rsid w:val="33DF10D1"/>
    <w:rsid w:val="33F0DFCA"/>
    <w:rsid w:val="3485B5ED"/>
    <w:rsid w:val="34BCDB4C"/>
    <w:rsid w:val="34E7C17B"/>
    <w:rsid w:val="350DDA04"/>
    <w:rsid w:val="356AC70F"/>
    <w:rsid w:val="35B57C3D"/>
    <w:rsid w:val="35B6249D"/>
    <w:rsid w:val="35E1B118"/>
    <w:rsid w:val="367CC457"/>
    <w:rsid w:val="369461AB"/>
    <w:rsid w:val="370827EF"/>
    <w:rsid w:val="37296B67"/>
    <w:rsid w:val="373F590B"/>
    <w:rsid w:val="37C93CB8"/>
    <w:rsid w:val="37D1CA68"/>
    <w:rsid w:val="38669D23"/>
    <w:rsid w:val="388CE97D"/>
    <w:rsid w:val="38A04D58"/>
    <w:rsid w:val="38BC57FD"/>
    <w:rsid w:val="3A4A0757"/>
    <w:rsid w:val="3A82C479"/>
    <w:rsid w:val="3A8352DC"/>
    <w:rsid w:val="3A893119"/>
    <w:rsid w:val="3AFDA1B6"/>
    <w:rsid w:val="3B8AE5E1"/>
    <w:rsid w:val="3BB17EAC"/>
    <w:rsid w:val="3BD18E8D"/>
    <w:rsid w:val="3BF23846"/>
    <w:rsid w:val="3C0AAC22"/>
    <w:rsid w:val="3C2C6BA5"/>
    <w:rsid w:val="3C658D73"/>
    <w:rsid w:val="3CE1F4B9"/>
    <w:rsid w:val="3D8FD6CF"/>
    <w:rsid w:val="3DC73B48"/>
    <w:rsid w:val="3E2222E9"/>
    <w:rsid w:val="3E34A4B2"/>
    <w:rsid w:val="3E5AD453"/>
    <w:rsid w:val="3E95D477"/>
    <w:rsid w:val="3EB31255"/>
    <w:rsid w:val="3ECF50CF"/>
    <w:rsid w:val="3EE2848E"/>
    <w:rsid w:val="3F5D5115"/>
    <w:rsid w:val="3FD64386"/>
    <w:rsid w:val="3FE0E396"/>
    <w:rsid w:val="3FE1823F"/>
    <w:rsid w:val="401348A5"/>
    <w:rsid w:val="40387F76"/>
    <w:rsid w:val="40A63D3E"/>
    <w:rsid w:val="40D68B43"/>
    <w:rsid w:val="40F8D744"/>
    <w:rsid w:val="416F1C43"/>
    <w:rsid w:val="418BD8BB"/>
    <w:rsid w:val="41B7886F"/>
    <w:rsid w:val="41EA8AFF"/>
    <w:rsid w:val="4247F1B5"/>
    <w:rsid w:val="42A82B2E"/>
    <w:rsid w:val="42CBA32C"/>
    <w:rsid w:val="43069961"/>
    <w:rsid w:val="43A7E6B4"/>
    <w:rsid w:val="4474BA1F"/>
    <w:rsid w:val="4489274C"/>
    <w:rsid w:val="44FE1B24"/>
    <w:rsid w:val="4500CB2D"/>
    <w:rsid w:val="4519A8B9"/>
    <w:rsid w:val="45B3200A"/>
    <w:rsid w:val="4605310A"/>
    <w:rsid w:val="461F567A"/>
    <w:rsid w:val="46518D9F"/>
    <w:rsid w:val="465A760C"/>
    <w:rsid w:val="4747E23E"/>
    <w:rsid w:val="476F7A6C"/>
    <w:rsid w:val="47A084C3"/>
    <w:rsid w:val="47B5F579"/>
    <w:rsid w:val="47EC45D6"/>
    <w:rsid w:val="4858F47C"/>
    <w:rsid w:val="4869EE69"/>
    <w:rsid w:val="48FFC6EC"/>
    <w:rsid w:val="49368BAE"/>
    <w:rsid w:val="4998F7EC"/>
    <w:rsid w:val="4A06C39E"/>
    <w:rsid w:val="4A24DB74"/>
    <w:rsid w:val="4A67FE77"/>
    <w:rsid w:val="4AD7BE0A"/>
    <w:rsid w:val="4AE60DC1"/>
    <w:rsid w:val="4B04DAA7"/>
    <w:rsid w:val="4BA2554E"/>
    <w:rsid w:val="4CD7F3FF"/>
    <w:rsid w:val="4DBBF7AE"/>
    <w:rsid w:val="4E28AD58"/>
    <w:rsid w:val="4E30D934"/>
    <w:rsid w:val="4E494C46"/>
    <w:rsid w:val="4EF900C9"/>
    <w:rsid w:val="4F5A0D82"/>
    <w:rsid w:val="500267B5"/>
    <w:rsid w:val="504D4DD0"/>
    <w:rsid w:val="511DA2D8"/>
    <w:rsid w:val="51397D96"/>
    <w:rsid w:val="5174D486"/>
    <w:rsid w:val="518E38DF"/>
    <w:rsid w:val="5192114B"/>
    <w:rsid w:val="51A6A666"/>
    <w:rsid w:val="51C4F310"/>
    <w:rsid w:val="523BB132"/>
    <w:rsid w:val="5285D490"/>
    <w:rsid w:val="52A0A62A"/>
    <w:rsid w:val="5314844F"/>
    <w:rsid w:val="5396B83D"/>
    <w:rsid w:val="5403709A"/>
    <w:rsid w:val="54382630"/>
    <w:rsid w:val="544814C5"/>
    <w:rsid w:val="54A09A78"/>
    <w:rsid w:val="54EFF055"/>
    <w:rsid w:val="55B4042E"/>
    <w:rsid w:val="55B85B21"/>
    <w:rsid w:val="55E6D390"/>
    <w:rsid w:val="568C57AE"/>
    <w:rsid w:val="56AD7969"/>
    <w:rsid w:val="56AE016C"/>
    <w:rsid w:val="57641E65"/>
    <w:rsid w:val="578243BB"/>
    <w:rsid w:val="57CB7803"/>
    <w:rsid w:val="57E8BCB9"/>
    <w:rsid w:val="5806617C"/>
    <w:rsid w:val="580C5BAD"/>
    <w:rsid w:val="58ABB600"/>
    <w:rsid w:val="58B0ED16"/>
    <w:rsid w:val="59921E23"/>
    <w:rsid w:val="59D8DFB7"/>
    <w:rsid w:val="59E3A58D"/>
    <w:rsid w:val="59F413CE"/>
    <w:rsid w:val="59FC46B1"/>
    <w:rsid w:val="5A4900BD"/>
    <w:rsid w:val="5A70836E"/>
    <w:rsid w:val="5A98FFAB"/>
    <w:rsid w:val="5AC664EC"/>
    <w:rsid w:val="5B5C1359"/>
    <w:rsid w:val="5BC5D986"/>
    <w:rsid w:val="5BF17247"/>
    <w:rsid w:val="5C347117"/>
    <w:rsid w:val="5C689791"/>
    <w:rsid w:val="5C8EE8B8"/>
    <w:rsid w:val="5CBC718E"/>
    <w:rsid w:val="5D027E20"/>
    <w:rsid w:val="5E71D102"/>
    <w:rsid w:val="5E84B76A"/>
    <w:rsid w:val="5F817C2F"/>
    <w:rsid w:val="5FD497E6"/>
    <w:rsid w:val="60207905"/>
    <w:rsid w:val="603F497F"/>
    <w:rsid w:val="6070934F"/>
    <w:rsid w:val="60D7B82A"/>
    <w:rsid w:val="60FA7EE3"/>
    <w:rsid w:val="61109099"/>
    <w:rsid w:val="614C7FF7"/>
    <w:rsid w:val="618FD025"/>
    <w:rsid w:val="619B511E"/>
    <w:rsid w:val="61A097A9"/>
    <w:rsid w:val="61A83DC8"/>
    <w:rsid w:val="61ACEFBE"/>
    <w:rsid w:val="61BC4966"/>
    <w:rsid w:val="62EF26B4"/>
    <w:rsid w:val="63660302"/>
    <w:rsid w:val="638BC12C"/>
    <w:rsid w:val="63FCDD9B"/>
    <w:rsid w:val="6458DDAC"/>
    <w:rsid w:val="648AD650"/>
    <w:rsid w:val="64B928E4"/>
    <w:rsid w:val="64D77510"/>
    <w:rsid w:val="64F5A69A"/>
    <w:rsid w:val="652EB2F5"/>
    <w:rsid w:val="654A70A6"/>
    <w:rsid w:val="666674D3"/>
    <w:rsid w:val="66C7167E"/>
    <w:rsid w:val="66D72C96"/>
    <w:rsid w:val="6797BBFF"/>
    <w:rsid w:val="67FAB73D"/>
    <w:rsid w:val="681B8BB3"/>
    <w:rsid w:val="685AD9EA"/>
    <w:rsid w:val="688756E1"/>
    <w:rsid w:val="6897071F"/>
    <w:rsid w:val="68CC49D8"/>
    <w:rsid w:val="69985EB1"/>
    <w:rsid w:val="6A8BA5D7"/>
    <w:rsid w:val="6ABB1E3E"/>
    <w:rsid w:val="6AC68941"/>
    <w:rsid w:val="6ACC83E8"/>
    <w:rsid w:val="6AEA5C00"/>
    <w:rsid w:val="6B11A923"/>
    <w:rsid w:val="6B162E0E"/>
    <w:rsid w:val="6B647AAD"/>
    <w:rsid w:val="6C0C950B"/>
    <w:rsid w:val="6C10527C"/>
    <w:rsid w:val="6C1325E8"/>
    <w:rsid w:val="6C17D489"/>
    <w:rsid w:val="6C199195"/>
    <w:rsid w:val="6C5BB80C"/>
    <w:rsid w:val="6C99211A"/>
    <w:rsid w:val="6CDB9610"/>
    <w:rsid w:val="6D4C5848"/>
    <w:rsid w:val="6D6F957C"/>
    <w:rsid w:val="6D85BEE5"/>
    <w:rsid w:val="6E7676BE"/>
    <w:rsid w:val="6F15649A"/>
    <w:rsid w:val="6F4765CC"/>
    <w:rsid w:val="6FA57B33"/>
    <w:rsid w:val="6FB098CA"/>
    <w:rsid w:val="6FE8B8AE"/>
    <w:rsid w:val="6FF31453"/>
    <w:rsid w:val="70184F0F"/>
    <w:rsid w:val="717C97F2"/>
    <w:rsid w:val="71ECC1BC"/>
    <w:rsid w:val="727281A5"/>
    <w:rsid w:val="7273F98E"/>
    <w:rsid w:val="7285CBC0"/>
    <w:rsid w:val="72A48187"/>
    <w:rsid w:val="730AA2CB"/>
    <w:rsid w:val="733F5B3A"/>
    <w:rsid w:val="7359EBF7"/>
    <w:rsid w:val="738F55C1"/>
    <w:rsid w:val="739269E6"/>
    <w:rsid w:val="73B3D944"/>
    <w:rsid w:val="7401E6D6"/>
    <w:rsid w:val="745C80C8"/>
    <w:rsid w:val="747F889C"/>
    <w:rsid w:val="74A16CCB"/>
    <w:rsid w:val="74B86179"/>
    <w:rsid w:val="75817B89"/>
    <w:rsid w:val="77212FF7"/>
    <w:rsid w:val="77A7AB86"/>
    <w:rsid w:val="77D00AE5"/>
    <w:rsid w:val="77E33A2C"/>
    <w:rsid w:val="780EA30B"/>
    <w:rsid w:val="786C6AF6"/>
    <w:rsid w:val="78CBFC9F"/>
    <w:rsid w:val="78F1ADC0"/>
    <w:rsid w:val="79190DDD"/>
    <w:rsid w:val="79955A1E"/>
    <w:rsid w:val="79AC057C"/>
    <w:rsid w:val="79E5A3CB"/>
    <w:rsid w:val="79FF3C27"/>
    <w:rsid w:val="79FF53B9"/>
    <w:rsid w:val="7A02F4B3"/>
    <w:rsid w:val="7A28B1EF"/>
    <w:rsid w:val="7ACA9169"/>
    <w:rsid w:val="7B3B1D4E"/>
    <w:rsid w:val="7B5D879A"/>
    <w:rsid w:val="7B95B4BC"/>
    <w:rsid w:val="7B9DDF5F"/>
    <w:rsid w:val="7BB91E72"/>
    <w:rsid w:val="7BF886C5"/>
    <w:rsid w:val="7C866B14"/>
    <w:rsid w:val="7D3A9575"/>
    <w:rsid w:val="7D50A682"/>
    <w:rsid w:val="7DAEA23A"/>
    <w:rsid w:val="7DE26F8A"/>
    <w:rsid w:val="7DE7120D"/>
    <w:rsid w:val="7DF2DAF6"/>
    <w:rsid w:val="7ED665D6"/>
    <w:rsid w:val="7EF3D534"/>
    <w:rsid w:val="7EF4E0E9"/>
    <w:rsid w:val="7F41FA79"/>
    <w:rsid w:val="7F75B691"/>
    <w:rsid w:val="7FA4E4D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84F01"/>
  <w15:docId w15:val="{29C095AC-F653-4CD0-9971-F61359C2C4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nl-BE" w:eastAsia="nl-BE"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372E71"/>
    <w:pPr>
      <w:spacing w:line="270" w:lineRule="atLeast"/>
    </w:pPr>
  </w:style>
  <w:style w:type="paragraph" w:styleId="Kop1">
    <w:name w:val="heading 1"/>
    <w:basedOn w:val="Standaard"/>
    <w:next w:val="Standaard"/>
    <w:link w:val="Kop1Char"/>
    <w:uiPriority w:val="9"/>
    <w:qFormat/>
    <w:rsid w:val="00A434DC"/>
    <w:pPr>
      <w:keepNext/>
      <w:keepLines/>
      <w:numPr>
        <w:numId w:val="11"/>
      </w:numPr>
      <w:spacing w:before="360" w:after="240" w:line="432" w:lineRule="exact"/>
      <w:ind w:left="714" w:hanging="357"/>
      <w:outlineLvl w:val="0"/>
    </w:pPr>
    <w:rPr>
      <w:rFonts w:eastAsiaTheme="majorEastAsia" w:cstheme="majorBidi"/>
      <w:b/>
      <w:bCs/>
      <w:caps/>
      <w:color w:val="373636" w:themeColor="text1"/>
      <w:sz w:val="36"/>
      <w:szCs w:val="52"/>
    </w:rPr>
  </w:style>
  <w:style w:type="paragraph" w:styleId="Kop2">
    <w:name w:val="heading 2"/>
    <w:basedOn w:val="Standaard"/>
    <w:next w:val="Standaard"/>
    <w:link w:val="Kop2Char"/>
    <w:uiPriority w:val="9"/>
    <w:qFormat/>
    <w:rsid w:val="00254B9D"/>
    <w:pPr>
      <w:keepNext/>
      <w:keepLines/>
      <w:numPr>
        <w:ilvl w:val="1"/>
        <w:numId w:val="11"/>
      </w:numPr>
      <w:spacing w:before="360" w:after="320" w:line="400" w:lineRule="exact"/>
      <w:outlineLvl w:val="1"/>
    </w:pPr>
    <w:rPr>
      <w:rFonts w:eastAsiaTheme="majorEastAsia" w:cstheme="majorBidi"/>
      <w:b/>
      <w:bCs/>
      <w:caps/>
      <w:color w:val="373636" w:themeColor="text1"/>
      <w:sz w:val="32"/>
      <w:szCs w:val="32"/>
      <w:lang w:val="en-US"/>
    </w:rPr>
  </w:style>
  <w:style w:type="paragraph" w:styleId="Kop3">
    <w:name w:val="heading 3"/>
    <w:basedOn w:val="Standaard"/>
    <w:next w:val="Standaard"/>
    <w:link w:val="Kop3Char"/>
    <w:uiPriority w:val="9"/>
    <w:qFormat/>
    <w:rsid w:val="00CE4558"/>
    <w:pPr>
      <w:keepNext/>
      <w:keepLines/>
      <w:numPr>
        <w:numId w:val="17"/>
      </w:numPr>
      <w:spacing w:before="240" w:after="120" w:line="288" w:lineRule="exact"/>
      <w:outlineLvl w:val="2"/>
    </w:pPr>
    <w:rPr>
      <w:rFonts w:eastAsiaTheme="majorEastAsia" w:cstheme="majorBidi"/>
      <w:b/>
      <w:bCs/>
      <w:color w:val="6B6B6B" w:themeColor="text2"/>
      <w:sz w:val="24"/>
      <w:szCs w:val="24"/>
    </w:rPr>
  </w:style>
  <w:style w:type="paragraph" w:styleId="Kop4">
    <w:name w:val="heading 4"/>
    <w:basedOn w:val="Standaard"/>
    <w:next w:val="Standaard"/>
    <w:link w:val="Kop4Char"/>
    <w:uiPriority w:val="9"/>
    <w:qFormat/>
    <w:rsid w:val="00CE4558"/>
    <w:pPr>
      <w:keepNext/>
      <w:keepLines/>
      <w:numPr>
        <w:ilvl w:val="3"/>
        <w:numId w:val="11"/>
      </w:numPr>
      <w:spacing w:before="200"/>
      <w:outlineLvl w:val="3"/>
    </w:pPr>
    <w:rPr>
      <w:rFonts w:eastAsiaTheme="majorEastAsia" w:cstheme="majorBidi"/>
      <w:b/>
      <w:bCs/>
      <w:iCs/>
      <w:color w:val="6B6B6B" w:themeColor="text2"/>
    </w:rPr>
  </w:style>
  <w:style w:type="paragraph" w:styleId="Kop5">
    <w:name w:val="heading 5"/>
    <w:basedOn w:val="Standaard"/>
    <w:next w:val="Standaard"/>
    <w:link w:val="Kop5Char"/>
    <w:uiPriority w:val="9"/>
    <w:unhideWhenUsed/>
    <w:qFormat/>
    <w:rsid w:val="00CE4558"/>
    <w:pPr>
      <w:keepNext/>
      <w:keepLines/>
      <w:numPr>
        <w:ilvl w:val="4"/>
        <w:numId w:val="11"/>
      </w:numPr>
      <w:spacing w:before="200"/>
      <w:outlineLvl w:val="4"/>
    </w:pPr>
    <w:rPr>
      <w:rFonts w:eastAsiaTheme="majorEastAsia" w:cstheme="majorBidi"/>
      <w:color w:val="6B6B6B" w:themeColor="text2"/>
    </w:rPr>
  </w:style>
  <w:style w:type="paragraph" w:styleId="Kop6">
    <w:name w:val="heading 6"/>
    <w:basedOn w:val="Standaard"/>
    <w:next w:val="Standaard"/>
    <w:link w:val="Kop6Char"/>
    <w:uiPriority w:val="9"/>
    <w:unhideWhenUsed/>
    <w:qFormat/>
    <w:rsid w:val="00CE4558"/>
    <w:pPr>
      <w:keepNext/>
      <w:keepLines/>
      <w:numPr>
        <w:ilvl w:val="5"/>
        <w:numId w:val="11"/>
      </w:numPr>
      <w:spacing w:before="200"/>
      <w:outlineLvl w:val="5"/>
    </w:pPr>
    <w:rPr>
      <w:rFonts w:eastAsiaTheme="majorEastAsia" w:cstheme="majorBidi"/>
      <w:iCs/>
      <w:color w:val="6B6B6B" w:themeColor="text2"/>
    </w:rPr>
  </w:style>
  <w:style w:type="paragraph" w:styleId="Kop7">
    <w:name w:val="heading 7"/>
    <w:basedOn w:val="Standaard"/>
    <w:next w:val="Standaard"/>
    <w:link w:val="Kop7Char"/>
    <w:uiPriority w:val="9"/>
    <w:unhideWhenUsed/>
    <w:qFormat/>
    <w:rsid w:val="00CE4558"/>
    <w:pPr>
      <w:keepNext/>
      <w:keepLines/>
      <w:numPr>
        <w:ilvl w:val="6"/>
        <w:numId w:val="11"/>
      </w:numPr>
      <w:spacing w:before="200"/>
      <w:outlineLvl w:val="6"/>
    </w:pPr>
    <w:rPr>
      <w:rFonts w:eastAsiaTheme="majorEastAsia" w:cstheme="majorBidi"/>
      <w:iCs/>
      <w:color w:val="6B6B6B" w:themeColor="text2"/>
    </w:rPr>
  </w:style>
  <w:style w:type="paragraph" w:styleId="Kop8">
    <w:name w:val="heading 8"/>
    <w:basedOn w:val="Standaard"/>
    <w:next w:val="Standaard"/>
    <w:link w:val="Kop8Char"/>
    <w:uiPriority w:val="9"/>
    <w:unhideWhenUsed/>
    <w:qFormat/>
    <w:rsid w:val="00CE4558"/>
    <w:pPr>
      <w:keepNext/>
      <w:keepLines/>
      <w:numPr>
        <w:ilvl w:val="7"/>
        <w:numId w:val="11"/>
      </w:numPr>
      <w:spacing w:before="200"/>
      <w:outlineLvl w:val="7"/>
    </w:pPr>
    <w:rPr>
      <w:rFonts w:eastAsiaTheme="majorEastAsia" w:cstheme="majorBidi"/>
      <w:color w:val="6B6B6B" w:themeColor="text2"/>
      <w:szCs w:val="20"/>
    </w:rPr>
  </w:style>
  <w:style w:type="paragraph" w:styleId="Kop9">
    <w:name w:val="heading 9"/>
    <w:basedOn w:val="Standaard"/>
    <w:next w:val="Standaard"/>
    <w:link w:val="Kop9Char"/>
    <w:uiPriority w:val="9"/>
    <w:unhideWhenUsed/>
    <w:qFormat/>
    <w:rsid w:val="00CE4558"/>
    <w:pPr>
      <w:keepNext/>
      <w:keepLines/>
      <w:numPr>
        <w:ilvl w:val="8"/>
        <w:numId w:val="11"/>
      </w:numPr>
      <w:spacing w:before="200"/>
      <w:outlineLvl w:val="8"/>
    </w:pPr>
    <w:rPr>
      <w:rFonts w:eastAsiaTheme="majorEastAsia" w:cstheme="majorBidi"/>
      <w:iCs/>
      <w:color w:val="6B6B6B" w:themeColor="text2"/>
      <w:szCs w:val="20"/>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link w:val="TitelChar"/>
    <w:uiPriority w:val="10"/>
    <w:rsid w:val="00AA245C"/>
    <w:pPr>
      <w:spacing w:before="720" w:after="840" w:line="240" w:lineRule="auto"/>
      <w:jc w:val="right"/>
    </w:pPr>
    <w:rPr>
      <w:rFonts w:eastAsiaTheme="majorEastAsia" w:cstheme="majorBidi"/>
      <w:b/>
      <w:caps/>
      <w:spacing w:val="5"/>
      <w:sz w:val="72"/>
      <w:szCs w:val="56"/>
    </w:rPr>
  </w:style>
  <w:style w:type="paragraph" w:styleId="Ballontekst">
    <w:name w:val="Balloon Text"/>
    <w:basedOn w:val="Standaard"/>
    <w:link w:val="BallontekstChar"/>
    <w:uiPriority w:val="99"/>
    <w:semiHidden/>
    <w:unhideWhenUsed/>
    <w:rsid w:val="00F11703"/>
    <w:pPr>
      <w:spacing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F11703"/>
    <w:rPr>
      <w:rFonts w:ascii="Tahoma" w:hAnsi="Tahoma" w:cs="Tahoma"/>
      <w:sz w:val="16"/>
      <w:szCs w:val="16"/>
    </w:rPr>
  </w:style>
  <w:style w:type="paragraph" w:styleId="Koptekst">
    <w:name w:val="header"/>
    <w:basedOn w:val="Standaard"/>
    <w:link w:val="KoptekstChar"/>
    <w:uiPriority w:val="99"/>
    <w:unhideWhenUsed/>
    <w:rsid w:val="00116D8E"/>
    <w:pPr>
      <w:tabs>
        <w:tab w:val="right" w:pos="9923"/>
      </w:tabs>
    </w:pPr>
    <w:rPr>
      <w:noProof/>
      <w:color w:val="373636" w:themeColor="text1"/>
      <w:sz w:val="32"/>
      <w:szCs w:val="32"/>
      <w:lang w:eastAsia="en-GB"/>
    </w:rPr>
  </w:style>
  <w:style w:type="character" w:styleId="KoptekstChar" w:customStyle="1">
    <w:name w:val="Koptekst Char"/>
    <w:basedOn w:val="Standaardalinea-lettertype"/>
    <w:link w:val="Koptekst"/>
    <w:uiPriority w:val="99"/>
    <w:rsid w:val="00116D8E"/>
    <w:rPr>
      <w:rFonts w:ascii="Calibri" w:hAnsi="Calibri"/>
      <w:noProof/>
      <w:color w:val="373636" w:themeColor="text1"/>
      <w:sz w:val="32"/>
      <w:szCs w:val="32"/>
      <w:lang w:val="nl-BE" w:eastAsia="en-GB"/>
    </w:rPr>
  </w:style>
  <w:style w:type="paragraph" w:styleId="Voettekst">
    <w:name w:val="footer"/>
    <w:basedOn w:val="Standaard"/>
    <w:link w:val="VoettekstChar"/>
    <w:uiPriority w:val="99"/>
    <w:unhideWhenUsed/>
    <w:rsid w:val="0080785D"/>
    <w:pPr>
      <w:tabs>
        <w:tab w:val="right" w:pos="9923"/>
      </w:tabs>
      <w:spacing w:line="240" w:lineRule="auto"/>
    </w:pPr>
    <w:rPr>
      <w:color w:val="373636" w:themeColor="text1"/>
      <w:sz w:val="16"/>
    </w:rPr>
  </w:style>
  <w:style w:type="character" w:styleId="VoettekstChar" w:customStyle="1">
    <w:name w:val="Voettekst Char"/>
    <w:basedOn w:val="Standaardalinea-lettertype"/>
    <w:link w:val="Voettekst"/>
    <w:uiPriority w:val="99"/>
    <w:rsid w:val="0080785D"/>
    <w:rPr>
      <w:rFonts w:ascii="Calibri" w:hAnsi="Calibri"/>
      <w:color w:val="373636" w:themeColor="text1"/>
      <w:sz w:val="16"/>
      <w:lang w:val="nl-BE"/>
    </w:rPr>
  </w:style>
  <w:style w:type="character" w:styleId="Tekstvantijdelijkeaanduiding">
    <w:name w:val="Placeholder Text"/>
    <w:basedOn w:val="Standaardalinea-lettertype"/>
    <w:uiPriority w:val="99"/>
    <w:semiHidden/>
    <w:rsid w:val="00F20417"/>
    <w:rPr>
      <w:color w:val="808080"/>
    </w:rPr>
  </w:style>
  <w:style w:type="table" w:styleId="Tabelraster">
    <w:name w:val="Table Grid"/>
    <w:basedOn w:val="Standaardtabel"/>
    <w:uiPriority w:val="59"/>
    <w:rsid w:val="00C632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ubtielebenadrukking">
    <w:name w:val="Subtle Emphasis"/>
    <w:basedOn w:val="Standaardalinea-lettertype"/>
    <w:uiPriority w:val="22"/>
    <w:rsid w:val="00DC6D20"/>
    <w:rPr>
      <w:rFonts w:ascii="Calibri" w:hAnsi="Calibri"/>
      <w:i/>
      <w:iCs/>
      <w:color w:val="4A4949" w:themeColor="text1" w:themeTint="E6"/>
    </w:rPr>
  </w:style>
  <w:style w:type="character" w:styleId="Intensievebenadrukking">
    <w:name w:val="Intense Emphasis"/>
    <w:basedOn w:val="Standaardalinea-lettertype"/>
    <w:uiPriority w:val="23"/>
    <w:rsid w:val="00DC6D20"/>
    <w:rPr>
      <w:rFonts w:ascii="Calibri" w:hAnsi="Calibri"/>
      <w:b/>
      <w:bCs/>
      <w:i/>
      <w:iCs/>
      <w:color w:val="000000"/>
    </w:rPr>
  </w:style>
  <w:style w:type="paragraph" w:styleId="Ondertitel">
    <w:name w:val="Subtitle"/>
    <w:basedOn w:val="Standaard"/>
    <w:next w:val="Standaard"/>
    <w:link w:val="OndertitelChar"/>
    <w:pPr>
      <w:spacing w:line="240" w:lineRule="auto"/>
      <w:jc w:val="right"/>
    </w:pPr>
    <w:rPr>
      <w:color w:val="6B6B6B"/>
      <w:sz w:val="48"/>
      <w:szCs w:val="48"/>
    </w:rPr>
  </w:style>
  <w:style w:type="character" w:styleId="OndertitelChar" w:customStyle="1">
    <w:name w:val="Ondertitel Char"/>
    <w:basedOn w:val="Standaardalinea-lettertype"/>
    <w:link w:val="Ondertitel"/>
    <w:uiPriority w:val="11"/>
    <w:rsid w:val="00AA245C"/>
    <w:rPr>
      <w:rFonts w:ascii="Calibri" w:hAnsi="Calibri"/>
      <w:color w:val="6B6B6B" w:themeColor="text2"/>
      <w:sz w:val="48"/>
      <w:szCs w:val="30"/>
      <w:lang w:val="nl-BE"/>
    </w:rPr>
  </w:style>
  <w:style w:type="table" w:styleId="Gemiddeldraster3-accent1">
    <w:name w:val="Medium Grid 3 Accent 1"/>
    <w:basedOn w:val="Standaardtabel"/>
    <w:uiPriority w:val="69"/>
    <w:rsid w:val="00193E4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FBC0" w:themeFill="accent1" w:themeFillTint="3F"/>
    </w:tcPr>
    <w:tblStylePr w:type="firstRow">
      <w:rPr>
        <w:b/>
        <w:bCs/>
        <w:i w:val="0"/>
        <w:iCs w:val="0"/>
        <w:color w:val="373636" w:themeColor="text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F20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F200" w:themeFill="accent1"/>
      </w:tcPr>
    </w:tblStylePr>
    <w:tblStylePr w:type="firstCol">
      <w:rPr>
        <w:b/>
        <w:bCs/>
        <w:i w:val="0"/>
        <w:iCs w:val="0"/>
        <w:color w:val="373636" w:themeColor="text1"/>
      </w:rPr>
      <w:tblPr/>
      <w:tcPr>
        <w:tcBorders>
          <w:left w:val="single" w:color="FFFFFF" w:themeColor="background1" w:sz="8" w:space="0"/>
          <w:right w:val="single" w:color="FFFFFF" w:themeColor="background1" w:sz="24" w:space="0"/>
          <w:insideH w:val="nil"/>
          <w:insideV w:val="nil"/>
        </w:tcBorders>
        <w:shd w:val="clear" w:color="auto" w:fill="FFF20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F2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F88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F880" w:themeFill="accent1" w:themeFillTint="7F"/>
      </w:tcPr>
    </w:tblStylePr>
  </w:style>
  <w:style w:type="table" w:styleId="GridTable3-Accent41" w:customStyle="1">
    <w:name w:val="Grid Table 3 - Accent 41"/>
    <w:basedOn w:val="Standaardtabel"/>
    <w:uiPriority w:val="48"/>
    <w:rsid w:val="000868D7"/>
    <w:pPr>
      <w:spacing w:after="0" w:line="240" w:lineRule="auto"/>
    </w:pPr>
    <w:tblPr>
      <w:tblStyleRowBandSize w:val="1"/>
      <w:tblStyleColBandSize w:val="1"/>
      <w:tblBorders>
        <w:top w:val="single" w:color="A6A6A6" w:themeColor="accent4" w:themeTint="99" w:sz="4" w:space="0"/>
        <w:left w:val="single" w:color="A6A6A6" w:themeColor="accent4" w:themeTint="99" w:sz="4" w:space="0"/>
        <w:bottom w:val="single" w:color="A6A6A6" w:themeColor="accent4" w:themeTint="99" w:sz="4" w:space="0"/>
        <w:right w:val="single" w:color="A6A6A6" w:themeColor="accent4" w:themeTint="99" w:sz="4" w:space="0"/>
        <w:insideH w:val="single" w:color="A6A6A6" w:themeColor="accent4" w:themeTint="99" w:sz="4" w:space="0"/>
        <w:insideV w:val="single" w:color="A6A6A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color="A6A6A6" w:themeColor="accent4" w:themeTint="99" w:sz="4" w:space="0"/>
        </w:tcBorders>
      </w:tcPr>
    </w:tblStylePr>
    <w:tblStylePr w:type="nwCell">
      <w:tblPr/>
      <w:tcPr>
        <w:tcBorders>
          <w:bottom w:val="single" w:color="A6A6A6" w:themeColor="accent4" w:themeTint="99" w:sz="4" w:space="0"/>
        </w:tcBorders>
      </w:tcPr>
    </w:tblStylePr>
    <w:tblStylePr w:type="seCell">
      <w:tblPr/>
      <w:tcPr>
        <w:tcBorders>
          <w:top w:val="single" w:color="A6A6A6" w:themeColor="accent4" w:themeTint="99" w:sz="4" w:space="0"/>
        </w:tcBorders>
      </w:tcPr>
    </w:tblStylePr>
    <w:tblStylePr w:type="swCell">
      <w:tblPr/>
      <w:tcPr>
        <w:tcBorders>
          <w:top w:val="single" w:color="A6A6A6" w:themeColor="accent4" w:themeTint="99" w:sz="4" w:space="0"/>
        </w:tcBorders>
      </w:tcPr>
    </w:tblStylePr>
  </w:style>
  <w:style w:type="character" w:styleId="Titelvanboek">
    <w:name w:val="Book Title"/>
    <w:uiPriority w:val="33"/>
    <w:rsid w:val="00DC6D20"/>
    <w:rPr>
      <w:rFonts w:ascii="Calibri" w:hAnsi="Calibri"/>
      <w:b/>
      <w:i w:val="0"/>
      <w:color w:val="000000"/>
      <w:sz w:val="24"/>
      <w:szCs w:val="24"/>
      <w:lang w:val="nl-BE"/>
    </w:rPr>
  </w:style>
  <w:style w:type="character" w:styleId="TitelChar" w:customStyle="1">
    <w:name w:val="Titel Char"/>
    <w:basedOn w:val="Standaardalinea-lettertype"/>
    <w:link w:val="Titel"/>
    <w:uiPriority w:val="10"/>
    <w:rsid w:val="00AA245C"/>
    <w:rPr>
      <w:rFonts w:ascii="Calibri" w:hAnsi="Calibri" w:eastAsiaTheme="majorEastAsia" w:cstheme="majorBidi"/>
      <w:b/>
      <w:caps/>
      <w:spacing w:val="5"/>
      <w:sz w:val="72"/>
      <w:szCs w:val="56"/>
      <w:lang w:val="nl-BE"/>
    </w:rPr>
  </w:style>
  <w:style w:type="character" w:styleId="Kop1Char" w:customStyle="1">
    <w:name w:val="Kop 1 Char"/>
    <w:basedOn w:val="Standaardalinea-lettertype"/>
    <w:link w:val="Kop1"/>
    <w:uiPriority w:val="9"/>
    <w:rsid w:val="00A434DC"/>
    <w:rPr>
      <w:rFonts w:eastAsiaTheme="majorEastAsia" w:cstheme="majorBidi"/>
      <w:b/>
      <w:bCs/>
      <w:caps/>
      <w:color w:val="373636" w:themeColor="text1"/>
      <w:sz w:val="36"/>
      <w:szCs w:val="52"/>
    </w:rPr>
  </w:style>
  <w:style w:type="character" w:styleId="Kop2Char" w:customStyle="1">
    <w:name w:val="Kop 2 Char"/>
    <w:basedOn w:val="Standaardalinea-lettertype"/>
    <w:link w:val="Kop2"/>
    <w:uiPriority w:val="9"/>
    <w:rsid w:val="00254B9D"/>
    <w:rPr>
      <w:rFonts w:ascii="Calibri" w:hAnsi="Calibri" w:eastAsiaTheme="majorEastAsia" w:cstheme="majorBidi"/>
      <w:b/>
      <w:bCs/>
      <w:caps/>
      <w:color w:val="373636" w:themeColor="text1"/>
      <w:sz w:val="32"/>
      <w:szCs w:val="32"/>
      <w:lang w:val="en-US" w:eastAsia="nl-BE"/>
    </w:rPr>
  </w:style>
  <w:style w:type="character" w:styleId="Kop3Char" w:customStyle="1">
    <w:name w:val="Kop 3 Char"/>
    <w:basedOn w:val="Standaardalinea-lettertype"/>
    <w:link w:val="Kop3"/>
    <w:uiPriority w:val="9"/>
    <w:rsid w:val="009501F5"/>
    <w:rPr>
      <w:rFonts w:ascii="Calibri" w:hAnsi="Calibri" w:eastAsiaTheme="majorEastAsia" w:cstheme="majorBidi"/>
      <w:b/>
      <w:bCs/>
      <w:color w:val="6B6B6B" w:themeColor="text2"/>
      <w:sz w:val="24"/>
      <w:szCs w:val="24"/>
      <w:lang w:val="nl-BE"/>
    </w:rPr>
  </w:style>
  <w:style w:type="character" w:styleId="Kop4Char" w:customStyle="1">
    <w:name w:val="Kop 4 Char"/>
    <w:basedOn w:val="Standaardalinea-lettertype"/>
    <w:link w:val="Kop4"/>
    <w:uiPriority w:val="9"/>
    <w:rsid w:val="009501F5"/>
    <w:rPr>
      <w:rFonts w:ascii="Calibri" w:hAnsi="Calibri" w:eastAsiaTheme="majorEastAsia" w:cstheme="majorBidi"/>
      <w:b/>
      <w:bCs/>
      <w:iCs/>
      <w:color w:val="6B6B6B" w:themeColor="text2"/>
      <w:lang w:val="nl-BE"/>
    </w:rPr>
  </w:style>
  <w:style w:type="character" w:styleId="Kop5Char" w:customStyle="1">
    <w:name w:val="Kop 5 Char"/>
    <w:basedOn w:val="Standaardalinea-lettertype"/>
    <w:link w:val="Kop5"/>
    <w:uiPriority w:val="9"/>
    <w:rsid w:val="00CE4558"/>
    <w:rPr>
      <w:rFonts w:ascii="Calibri" w:hAnsi="Calibri" w:eastAsiaTheme="majorEastAsia" w:cstheme="majorBidi"/>
      <w:color w:val="6B6B6B" w:themeColor="text2"/>
      <w:lang w:val="nl-BE"/>
    </w:rPr>
  </w:style>
  <w:style w:type="character" w:styleId="Kop6Char" w:customStyle="1">
    <w:name w:val="Kop 6 Char"/>
    <w:basedOn w:val="Standaardalinea-lettertype"/>
    <w:link w:val="Kop6"/>
    <w:uiPriority w:val="9"/>
    <w:rsid w:val="00CE4558"/>
    <w:rPr>
      <w:rFonts w:ascii="Calibri" w:hAnsi="Calibri" w:eastAsiaTheme="majorEastAsia" w:cstheme="majorBidi"/>
      <w:iCs/>
      <w:color w:val="6B6B6B" w:themeColor="text2"/>
      <w:lang w:val="nl-BE"/>
    </w:rPr>
  </w:style>
  <w:style w:type="character" w:styleId="Kop7Char" w:customStyle="1">
    <w:name w:val="Kop 7 Char"/>
    <w:basedOn w:val="Standaardalinea-lettertype"/>
    <w:link w:val="Kop7"/>
    <w:uiPriority w:val="9"/>
    <w:rsid w:val="00CE4558"/>
    <w:rPr>
      <w:rFonts w:ascii="Calibri" w:hAnsi="Calibri" w:eastAsiaTheme="majorEastAsia" w:cstheme="majorBidi"/>
      <w:iCs/>
      <w:color w:val="6B6B6B" w:themeColor="text2"/>
      <w:lang w:val="nl-BE"/>
    </w:rPr>
  </w:style>
  <w:style w:type="character" w:styleId="Kop8Char" w:customStyle="1">
    <w:name w:val="Kop 8 Char"/>
    <w:basedOn w:val="Standaardalinea-lettertype"/>
    <w:link w:val="Kop8"/>
    <w:uiPriority w:val="9"/>
    <w:rsid w:val="00CE4558"/>
    <w:rPr>
      <w:rFonts w:ascii="Calibri" w:hAnsi="Calibri" w:eastAsiaTheme="majorEastAsia" w:cstheme="majorBidi"/>
      <w:color w:val="6B6B6B" w:themeColor="text2"/>
      <w:szCs w:val="20"/>
      <w:lang w:val="nl-BE"/>
    </w:rPr>
  </w:style>
  <w:style w:type="character" w:styleId="Kop9Char" w:customStyle="1">
    <w:name w:val="Kop 9 Char"/>
    <w:basedOn w:val="Standaardalinea-lettertype"/>
    <w:link w:val="Kop9"/>
    <w:uiPriority w:val="9"/>
    <w:rsid w:val="00CE4558"/>
    <w:rPr>
      <w:rFonts w:ascii="Calibri" w:hAnsi="Calibri" w:eastAsiaTheme="majorEastAsia" w:cstheme="majorBidi"/>
      <w:iCs/>
      <w:color w:val="6B6B6B" w:themeColor="text2"/>
      <w:szCs w:val="20"/>
      <w:lang w:val="nl-BE"/>
    </w:rPr>
  </w:style>
  <w:style w:type="paragraph" w:styleId="Inhopg1">
    <w:name w:val="toc 1"/>
    <w:basedOn w:val="Standaard"/>
    <w:next w:val="Standaard"/>
    <w:autoRedefine/>
    <w:uiPriority w:val="39"/>
    <w:unhideWhenUsed/>
    <w:rsid w:val="00434BAE"/>
    <w:pPr>
      <w:tabs>
        <w:tab w:val="left" w:pos="426"/>
        <w:tab w:val="right" w:leader="dot" w:pos="9911"/>
      </w:tabs>
    </w:pPr>
    <w:rPr>
      <w:noProof/>
    </w:rPr>
  </w:style>
  <w:style w:type="paragraph" w:styleId="Inhopg2">
    <w:name w:val="toc 2"/>
    <w:basedOn w:val="Standaard"/>
    <w:next w:val="Standaard"/>
    <w:autoRedefine/>
    <w:uiPriority w:val="39"/>
    <w:unhideWhenUsed/>
    <w:rsid w:val="00434BAE"/>
    <w:pPr>
      <w:tabs>
        <w:tab w:val="left" w:pos="709"/>
        <w:tab w:val="right" w:leader="dot" w:pos="9911"/>
      </w:tabs>
    </w:pPr>
    <w:rPr>
      <w:noProof/>
    </w:rPr>
  </w:style>
  <w:style w:type="paragraph" w:styleId="Inhopg3">
    <w:name w:val="toc 3"/>
    <w:basedOn w:val="Standaard"/>
    <w:next w:val="Standaard"/>
    <w:autoRedefine/>
    <w:uiPriority w:val="39"/>
    <w:unhideWhenUsed/>
    <w:rsid w:val="00434BAE"/>
    <w:pPr>
      <w:tabs>
        <w:tab w:val="left" w:pos="851"/>
        <w:tab w:val="right" w:leader="dot" w:pos="9911"/>
      </w:tabs>
    </w:pPr>
    <w:rPr>
      <w:noProof/>
    </w:rPr>
  </w:style>
  <w:style w:type="character" w:styleId="Hyperlink">
    <w:name w:val="Hyperlink"/>
    <w:basedOn w:val="Standaardalinea-lettertype"/>
    <w:uiPriority w:val="99"/>
    <w:unhideWhenUsed/>
    <w:rsid w:val="00AC0959"/>
    <w:rPr>
      <w:rFonts w:ascii="Calibri" w:hAnsi="Calibri"/>
      <w:color w:val="3C96BE"/>
      <w:u w:val="single"/>
    </w:rPr>
  </w:style>
  <w:style w:type="paragraph" w:styleId="Lijstalinea">
    <w:name w:val="List Paragraph"/>
    <w:basedOn w:val="Standaard"/>
    <w:uiPriority w:val="34"/>
    <w:qFormat/>
    <w:rsid w:val="000B5C9D"/>
  </w:style>
  <w:style w:type="paragraph" w:styleId="Lijstopsomteken">
    <w:name w:val="List Bullet"/>
    <w:basedOn w:val="Standaard"/>
    <w:uiPriority w:val="99"/>
    <w:unhideWhenUsed/>
    <w:rsid w:val="00500BF6"/>
  </w:style>
  <w:style w:type="paragraph" w:styleId="Lijstopsomteken2">
    <w:name w:val="List Bullet 2"/>
    <w:basedOn w:val="Standaard"/>
    <w:uiPriority w:val="99"/>
    <w:unhideWhenUsed/>
    <w:rsid w:val="00500BF6"/>
  </w:style>
  <w:style w:type="paragraph" w:styleId="Lijstopsomteken3">
    <w:name w:val="List Bullet 3"/>
    <w:basedOn w:val="Standaard"/>
    <w:uiPriority w:val="99"/>
    <w:unhideWhenUsed/>
    <w:rsid w:val="00500BF6"/>
  </w:style>
  <w:style w:type="paragraph" w:styleId="Lijstopsomteken4">
    <w:name w:val="List Bullet 4"/>
    <w:basedOn w:val="Standaard"/>
    <w:uiPriority w:val="99"/>
    <w:unhideWhenUsed/>
    <w:rsid w:val="00500BF6"/>
  </w:style>
  <w:style w:type="paragraph" w:styleId="Lijstopsomteken5">
    <w:name w:val="List Bullet 5"/>
    <w:basedOn w:val="Standaard"/>
    <w:uiPriority w:val="99"/>
    <w:unhideWhenUsed/>
    <w:rsid w:val="00500BF6"/>
  </w:style>
  <w:style w:type="paragraph" w:styleId="Voetnoottekst">
    <w:name w:val="footnote text"/>
    <w:basedOn w:val="Standaard"/>
    <w:link w:val="VoetnoottekstChar"/>
    <w:uiPriority w:val="99"/>
    <w:semiHidden/>
    <w:unhideWhenUsed/>
    <w:rsid w:val="00932353"/>
    <w:pPr>
      <w:spacing w:line="240" w:lineRule="auto"/>
    </w:pPr>
    <w:rPr>
      <w:sz w:val="14"/>
      <w:szCs w:val="20"/>
    </w:rPr>
  </w:style>
  <w:style w:type="character" w:styleId="VoetnoottekstChar" w:customStyle="1">
    <w:name w:val="Voetnoottekst Char"/>
    <w:basedOn w:val="Standaardalinea-lettertype"/>
    <w:link w:val="Voetnoottekst"/>
    <w:uiPriority w:val="99"/>
    <w:semiHidden/>
    <w:rsid w:val="00932353"/>
    <w:rPr>
      <w:rFonts w:ascii="Flanders Art Serif" w:hAnsi="Flanders Art Serif"/>
      <w:color w:val="1C1A15" w:themeColor="background2" w:themeShade="1A"/>
      <w:sz w:val="14"/>
      <w:szCs w:val="20"/>
      <w:lang w:val="nl-BE"/>
    </w:rPr>
  </w:style>
  <w:style w:type="character" w:styleId="Voetnootmarkering">
    <w:name w:val="footnote reference"/>
    <w:basedOn w:val="Standaardalinea-lettertype"/>
    <w:uiPriority w:val="99"/>
    <w:semiHidden/>
    <w:unhideWhenUsed/>
    <w:rsid w:val="00E41095"/>
    <w:rPr>
      <w:vertAlign w:val="superscript"/>
    </w:rPr>
  </w:style>
  <w:style w:type="paragraph" w:styleId="Lijstmetafbeeldingen">
    <w:name w:val="table of figures"/>
    <w:basedOn w:val="Standaard"/>
    <w:next w:val="Standaard"/>
    <w:uiPriority w:val="99"/>
    <w:semiHidden/>
    <w:unhideWhenUsed/>
    <w:rsid w:val="00B77C3D"/>
    <w:rPr>
      <w:b/>
      <w:color w:val="6B6B6B" w:themeColor="text2"/>
      <w:sz w:val="24"/>
    </w:rPr>
  </w:style>
  <w:style w:type="paragraph" w:styleId="Bronvermelding">
    <w:name w:val="table of authorities"/>
    <w:basedOn w:val="Standaard"/>
    <w:next w:val="Standaard"/>
    <w:uiPriority w:val="99"/>
    <w:semiHidden/>
    <w:unhideWhenUsed/>
    <w:rsid w:val="00B77C3D"/>
    <w:pPr>
      <w:ind w:left="200" w:hanging="200"/>
    </w:pPr>
    <w:rPr>
      <w:color w:val="6B6B6B" w:themeColor="text2"/>
      <w:sz w:val="24"/>
    </w:rPr>
  </w:style>
  <w:style w:type="paragraph" w:styleId="Lijstnummering">
    <w:name w:val="List Number"/>
    <w:basedOn w:val="Lijstalinea"/>
    <w:uiPriority w:val="99"/>
    <w:unhideWhenUsed/>
    <w:rsid w:val="00116D8E"/>
    <w:pPr>
      <w:numPr>
        <w:numId w:val="6"/>
      </w:numPr>
    </w:pPr>
  </w:style>
  <w:style w:type="paragraph" w:styleId="Lijstnummering2">
    <w:name w:val="List Number 2"/>
    <w:basedOn w:val="Lijstalinea"/>
    <w:uiPriority w:val="99"/>
    <w:unhideWhenUsed/>
    <w:rsid w:val="00116D8E"/>
    <w:pPr>
      <w:numPr>
        <w:numId w:val="7"/>
      </w:numPr>
      <w:ind w:left="680" w:hanging="340"/>
    </w:pPr>
  </w:style>
  <w:style w:type="paragraph" w:styleId="Lijstnummering3">
    <w:name w:val="List Number 3"/>
    <w:basedOn w:val="Lijstalinea"/>
    <w:uiPriority w:val="99"/>
    <w:unhideWhenUsed/>
    <w:rsid w:val="00116D8E"/>
    <w:pPr>
      <w:numPr>
        <w:numId w:val="8"/>
      </w:numPr>
      <w:ind w:left="1020" w:hanging="340"/>
    </w:pPr>
  </w:style>
  <w:style w:type="paragraph" w:styleId="Lijstnummering4">
    <w:name w:val="List Number 4"/>
    <w:basedOn w:val="Lijstalinea"/>
    <w:uiPriority w:val="99"/>
    <w:unhideWhenUsed/>
    <w:rsid w:val="003A0853"/>
    <w:pPr>
      <w:numPr>
        <w:numId w:val="9"/>
      </w:numPr>
      <w:ind w:left="1361" w:hanging="340"/>
    </w:pPr>
  </w:style>
  <w:style w:type="paragraph" w:styleId="Lijstnummering5">
    <w:name w:val="List Number 5"/>
    <w:basedOn w:val="Lijstalinea"/>
    <w:uiPriority w:val="99"/>
    <w:unhideWhenUsed/>
    <w:rsid w:val="003A0853"/>
    <w:pPr>
      <w:numPr>
        <w:numId w:val="10"/>
      </w:numPr>
      <w:ind w:left="1701" w:hanging="340"/>
    </w:pPr>
  </w:style>
  <w:style w:type="paragraph" w:styleId="Citaat">
    <w:name w:val="Quote"/>
    <w:basedOn w:val="Standaard"/>
    <w:next w:val="Standaard"/>
    <w:link w:val="CitaatChar"/>
    <w:uiPriority w:val="29"/>
    <w:rsid w:val="00450110"/>
    <w:pPr>
      <w:spacing w:before="120" w:after="120" w:line="320" w:lineRule="exact"/>
      <w:ind w:left="709" w:right="567" w:hanging="142"/>
    </w:pPr>
    <w:rPr>
      <w:color w:val="000000"/>
      <w:sz w:val="28"/>
      <w:szCs w:val="28"/>
    </w:rPr>
  </w:style>
  <w:style w:type="character" w:styleId="CitaatChar" w:customStyle="1">
    <w:name w:val="Citaat Char"/>
    <w:basedOn w:val="Standaardalinea-lettertype"/>
    <w:link w:val="Citaat"/>
    <w:uiPriority w:val="29"/>
    <w:rsid w:val="00450110"/>
    <w:rPr>
      <w:rFonts w:ascii="Flanders Art Serif" w:hAnsi="Flanders Art Serif"/>
      <w:color w:val="000000"/>
      <w:sz w:val="28"/>
      <w:szCs w:val="28"/>
      <w:lang w:val="nl-BE"/>
    </w:rPr>
  </w:style>
  <w:style w:type="paragraph" w:styleId="Duidelijkcitaat">
    <w:name w:val="Intense Quote"/>
    <w:basedOn w:val="Citaat"/>
    <w:next w:val="Standaard"/>
    <w:link w:val="DuidelijkcitaatChar"/>
    <w:uiPriority w:val="30"/>
    <w:rsid w:val="00EE09B9"/>
    <w:rPr>
      <w:b/>
      <w:color w:val="2F2F2F"/>
    </w:rPr>
  </w:style>
  <w:style w:type="character" w:styleId="DuidelijkcitaatChar" w:customStyle="1">
    <w:name w:val="Duidelijk citaat Char"/>
    <w:basedOn w:val="Standaardalinea-lettertype"/>
    <w:link w:val="Duidelijkcitaat"/>
    <w:uiPriority w:val="30"/>
    <w:rsid w:val="00EE09B9"/>
    <w:rPr>
      <w:rFonts w:ascii="Flanders Art Serif" w:hAnsi="Flanders Art Serif"/>
      <w:b/>
      <w:color w:val="2F2F2F"/>
      <w:sz w:val="28"/>
      <w:szCs w:val="28"/>
      <w:lang w:val="nl-BE"/>
    </w:rPr>
  </w:style>
  <w:style w:type="character" w:styleId="Nadruk">
    <w:name w:val="Emphasis"/>
    <w:basedOn w:val="Standaardalinea-lettertype"/>
    <w:uiPriority w:val="20"/>
    <w:qFormat/>
    <w:rsid w:val="00DC6D20"/>
    <w:rPr>
      <w:rFonts w:ascii="Calibri" w:hAnsi="Calibri"/>
      <w:b/>
      <w:i/>
      <w:iCs/>
    </w:rPr>
  </w:style>
  <w:style w:type="character" w:styleId="Subtieleverwijzing">
    <w:name w:val="Subtle Reference"/>
    <w:basedOn w:val="Standaardalinea-lettertype"/>
    <w:uiPriority w:val="31"/>
    <w:rsid w:val="00DC6D20"/>
    <w:rPr>
      <w:rFonts w:ascii="Calibri" w:hAnsi="Calibri"/>
      <w:caps/>
      <w:smallCaps w:val="0"/>
      <w:color w:val="000000"/>
      <w:sz w:val="16"/>
      <w:u w:val="none"/>
      <w:bdr w:val="none" w:color="auto" w:sz="0" w:space="0"/>
    </w:rPr>
  </w:style>
  <w:style w:type="character" w:styleId="Intensieveverwijzing">
    <w:name w:val="Intense Reference"/>
    <w:basedOn w:val="Standaardalinea-lettertype"/>
    <w:uiPriority w:val="32"/>
    <w:rsid w:val="00DC6D20"/>
    <w:rPr>
      <w:rFonts w:ascii="Calibri" w:hAnsi="Calibri"/>
      <w:b/>
      <w:bCs/>
      <w:i w:val="0"/>
      <w:caps/>
      <w:smallCaps w:val="0"/>
      <w:color w:val="000000"/>
      <w:spacing w:val="5"/>
      <w:sz w:val="16"/>
      <w:u w:val="none"/>
    </w:rPr>
  </w:style>
  <w:style w:type="paragraph" w:styleId="Bijschrift">
    <w:name w:val="caption"/>
    <w:basedOn w:val="Standaard"/>
    <w:next w:val="Standaard"/>
    <w:uiPriority w:val="35"/>
    <w:rsid w:val="007E74F3"/>
    <w:pPr>
      <w:spacing w:before="120" w:after="200" w:line="240" w:lineRule="auto"/>
    </w:pPr>
    <w:rPr>
      <w:bCs/>
      <w:color w:val="000000"/>
      <w:sz w:val="18"/>
      <w:szCs w:val="18"/>
    </w:rPr>
  </w:style>
  <w:style w:type="table" w:styleId="GridTable6Colorful-Accent11" w:customStyle="1">
    <w:name w:val="Grid Table 6 Colorful - Accent 11"/>
    <w:basedOn w:val="Standaardtabel"/>
    <w:uiPriority w:val="51"/>
    <w:rsid w:val="000868D7"/>
    <w:pPr>
      <w:spacing w:after="0" w:line="240" w:lineRule="auto"/>
    </w:pPr>
    <w:rPr>
      <w:color w:val="BFB500" w:themeColor="accent1" w:themeShade="BF"/>
    </w:rPr>
    <w:tblPr>
      <w:tblStyleRowBandSize w:val="1"/>
      <w:tblStyleColBandSize w:val="1"/>
      <w:tblBorders>
        <w:top w:val="single" w:color="FFF766" w:themeColor="accent1" w:themeTint="99" w:sz="4" w:space="0"/>
        <w:left w:val="single" w:color="FFF766" w:themeColor="accent1" w:themeTint="99" w:sz="4" w:space="0"/>
        <w:bottom w:val="single" w:color="FFF766" w:themeColor="accent1" w:themeTint="99" w:sz="4" w:space="0"/>
        <w:right w:val="single" w:color="FFF766" w:themeColor="accent1" w:themeTint="99" w:sz="4" w:space="0"/>
        <w:insideH w:val="single" w:color="FFF766" w:themeColor="accent1" w:themeTint="99" w:sz="4" w:space="0"/>
        <w:insideV w:val="single" w:color="FFF766" w:themeColor="accent1" w:themeTint="99" w:sz="4" w:space="0"/>
      </w:tblBorders>
    </w:tblPr>
    <w:tblStylePr w:type="firstRow">
      <w:rPr>
        <w:b/>
        <w:bCs/>
      </w:rPr>
      <w:tblPr/>
      <w:tcPr>
        <w:tcBorders>
          <w:bottom w:val="single" w:color="FFF766" w:themeColor="accent1" w:themeTint="99" w:sz="12" w:space="0"/>
        </w:tcBorders>
      </w:tcPr>
    </w:tblStylePr>
    <w:tblStylePr w:type="lastRow">
      <w:rPr>
        <w:b/>
        <w:bCs/>
      </w:rPr>
      <w:tblPr/>
      <w:tcPr>
        <w:tcBorders>
          <w:top w:val="double" w:color="FFF766" w:themeColor="accent1" w:themeTint="99" w:sz="4" w:space="0"/>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numbering" w:styleId="ListStyles" w:customStyle="1">
    <w:name w:val="ListStyles"/>
    <w:uiPriority w:val="99"/>
    <w:rsid w:val="00500BF6"/>
  </w:style>
  <w:style w:type="paragraph" w:styleId="Inhopg4">
    <w:name w:val="toc 4"/>
    <w:basedOn w:val="Standaard"/>
    <w:next w:val="Standaard"/>
    <w:autoRedefine/>
    <w:uiPriority w:val="39"/>
    <w:unhideWhenUsed/>
    <w:rsid w:val="00434BAE"/>
    <w:pPr>
      <w:tabs>
        <w:tab w:val="left" w:pos="993"/>
        <w:tab w:val="right" w:leader="dot" w:pos="9911"/>
      </w:tabs>
      <w:spacing w:after="100"/>
    </w:pPr>
  </w:style>
  <w:style w:type="character" w:styleId="StreepjesZwart" w:customStyle="1">
    <w:name w:val="StreepjesZwart"/>
    <w:basedOn w:val="Standaardalinea-lettertype"/>
    <w:uiPriority w:val="99"/>
    <w:qFormat/>
    <w:rsid w:val="007D7346"/>
    <w:rPr>
      <w:b/>
    </w:rPr>
  </w:style>
  <w:style w:type="character" w:styleId="Zwaar">
    <w:name w:val="Strong"/>
    <w:basedOn w:val="Standaardalinea-lettertype"/>
    <w:uiPriority w:val="22"/>
    <w:qFormat/>
    <w:rsid w:val="00DC6D20"/>
    <w:rPr>
      <w:rFonts w:ascii="Calibri" w:hAnsi="Calibri"/>
      <w:b/>
      <w:bCs/>
      <w:i w:val="0"/>
    </w:rPr>
  </w:style>
  <w:style w:type="character" w:styleId="StreepjesGeel" w:customStyle="1">
    <w:name w:val="StreepjesGeel"/>
    <w:basedOn w:val="Standaardalinea-lettertype"/>
    <w:uiPriority w:val="99"/>
    <w:qFormat/>
    <w:rsid w:val="007D7346"/>
    <w:rPr>
      <w:b/>
      <w:color w:val="FFF200" w:themeColor="accent1"/>
    </w:rPr>
  </w:style>
  <w:style w:type="table" w:styleId="GridTable41" w:customStyle="1">
    <w:name w:val="Grid Table 41"/>
    <w:basedOn w:val="Standaardtabel"/>
    <w:uiPriority w:val="49"/>
    <w:rsid w:val="0078293A"/>
    <w:pPr>
      <w:spacing w:after="0" w:line="240" w:lineRule="auto"/>
    </w:pPr>
    <w:tblPr>
      <w:tblStyleRowBandSize w:val="1"/>
      <w:tblStyleColBandSize w:val="1"/>
      <w:tblBorders>
        <w:top w:val="single" w:color="878585" w:themeColor="text1" w:themeTint="99" w:sz="4" w:space="0"/>
        <w:left w:val="single" w:color="878585" w:themeColor="text1" w:themeTint="99" w:sz="4" w:space="0"/>
        <w:bottom w:val="single" w:color="878585" w:themeColor="text1" w:themeTint="99" w:sz="4" w:space="0"/>
        <w:right w:val="single" w:color="878585" w:themeColor="text1" w:themeTint="99" w:sz="4" w:space="0"/>
        <w:insideH w:val="single" w:color="878585" w:themeColor="text1" w:themeTint="99" w:sz="4" w:space="0"/>
        <w:insideV w:val="single" w:color="878585" w:themeColor="text1" w:themeTint="99" w:sz="4" w:space="0"/>
      </w:tblBorders>
    </w:tblPr>
    <w:tblStylePr w:type="firstRow">
      <w:rPr>
        <w:b/>
        <w:bCs/>
        <w:color w:val="FFFFFF" w:themeColor="background1"/>
      </w:rPr>
      <w:tblPr/>
      <w:tcPr>
        <w:tcBorders>
          <w:top w:val="single" w:color="373636" w:themeColor="text1" w:sz="4" w:space="0"/>
          <w:left w:val="single" w:color="373636" w:themeColor="text1" w:sz="4" w:space="0"/>
          <w:bottom w:val="single" w:color="373636" w:themeColor="text1" w:sz="4" w:space="0"/>
          <w:right w:val="single" w:color="373636" w:themeColor="text1" w:sz="4" w:space="0"/>
          <w:insideH w:val="nil"/>
          <w:insideV w:val="nil"/>
        </w:tcBorders>
        <w:shd w:val="clear" w:color="auto" w:fill="373636" w:themeFill="text1"/>
      </w:tcPr>
    </w:tblStylePr>
    <w:tblStylePr w:type="lastRow">
      <w:rPr>
        <w:b/>
        <w:bCs/>
      </w:rPr>
      <w:tblPr/>
      <w:tcPr>
        <w:tcBorders>
          <w:top w:val="double" w:color="373636" w:themeColor="text1"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numbering" w:styleId="NumberStyles" w:customStyle="1">
    <w:name w:val="NumberStyles"/>
    <w:uiPriority w:val="99"/>
    <w:rsid w:val="00A03474"/>
  </w:style>
  <w:style w:type="table" w:styleId="GridTable4-Accent21" w:customStyle="1">
    <w:name w:val="Grid Table 4 - Accent 21"/>
    <w:basedOn w:val="Standaardtabel"/>
    <w:uiPriority w:val="49"/>
    <w:rsid w:val="00AD5A63"/>
    <w:pPr>
      <w:spacing w:after="0" w:line="240" w:lineRule="auto"/>
    </w:pPr>
    <w:tblPr>
      <w:tblStyleRowBandSize w:val="1"/>
      <w:tblStyleColBandSize w:val="1"/>
      <w:tblBorders>
        <w:top w:val="single" w:color="878585" w:themeColor="accent2" w:themeTint="99" w:sz="4" w:space="0"/>
        <w:left w:val="single" w:color="878585" w:themeColor="accent2" w:themeTint="99" w:sz="4" w:space="0"/>
        <w:bottom w:val="single" w:color="878585" w:themeColor="accent2" w:themeTint="99" w:sz="4" w:space="0"/>
        <w:right w:val="single" w:color="878585" w:themeColor="accent2" w:themeTint="99" w:sz="4" w:space="0"/>
        <w:insideH w:val="single" w:color="878585" w:themeColor="accent2" w:themeTint="99" w:sz="4" w:space="0"/>
        <w:insideV w:val="single" w:color="878585" w:themeColor="accent2" w:themeTint="99" w:sz="4" w:space="0"/>
      </w:tblBorders>
    </w:tblPr>
    <w:tblStylePr w:type="firstRow">
      <w:rPr>
        <w:b/>
        <w:bCs/>
        <w:color w:val="FFFFFF" w:themeColor="background1"/>
      </w:rPr>
      <w:tblPr/>
      <w:tcPr>
        <w:tcBorders>
          <w:top w:val="single" w:color="373636" w:themeColor="accent2" w:sz="4" w:space="0"/>
          <w:left w:val="single" w:color="373636" w:themeColor="accent2" w:sz="4" w:space="0"/>
          <w:bottom w:val="single" w:color="373636" w:themeColor="accent2" w:sz="4" w:space="0"/>
          <w:right w:val="single" w:color="373636" w:themeColor="accent2" w:sz="4" w:space="0"/>
          <w:insideH w:val="nil"/>
          <w:insideV w:val="nil"/>
        </w:tcBorders>
        <w:shd w:val="clear" w:color="auto" w:fill="373636" w:themeFill="accent2"/>
      </w:tcPr>
    </w:tblStylePr>
    <w:tblStylePr w:type="lastRow">
      <w:rPr>
        <w:b/>
        <w:bCs/>
      </w:rPr>
      <w:tblPr/>
      <w:tcPr>
        <w:tcBorders>
          <w:top w:val="double" w:color="373636" w:themeColor="accent2" w:sz="4" w:space="0"/>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styleId="GridTable4-Accent11" w:customStyle="1">
    <w:name w:val="Grid Table 4 - Accent 11"/>
    <w:basedOn w:val="Standaardtabel"/>
    <w:uiPriority w:val="49"/>
    <w:rsid w:val="000868D7"/>
    <w:pPr>
      <w:spacing w:after="0" w:line="240" w:lineRule="auto"/>
    </w:pPr>
    <w:tblPr>
      <w:tblStyleRowBandSize w:val="1"/>
      <w:tblStyleColBandSize w:val="1"/>
      <w:tblBorders>
        <w:top w:val="single" w:color="FFF766" w:themeColor="accent1" w:themeTint="99" w:sz="4" w:space="0"/>
        <w:left w:val="single" w:color="FFF766" w:themeColor="accent1" w:themeTint="99" w:sz="4" w:space="0"/>
        <w:bottom w:val="single" w:color="FFF766" w:themeColor="accent1" w:themeTint="99" w:sz="4" w:space="0"/>
        <w:right w:val="single" w:color="FFF766" w:themeColor="accent1" w:themeTint="99" w:sz="4" w:space="0"/>
        <w:insideH w:val="single" w:color="FFF766" w:themeColor="accent1" w:themeTint="99" w:sz="4" w:space="0"/>
        <w:insideV w:val="single" w:color="FFF766" w:themeColor="accent1" w:themeTint="99" w:sz="4" w:space="0"/>
      </w:tblBorders>
    </w:tblPr>
    <w:tblStylePr w:type="firstRow">
      <w:rPr>
        <w:b/>
        <w:bCs/>
        <w:color w:val="373636" w:themeColor="text1"/>
      </w:rPr>
      <w:tblPr/>
      <w:tcPr>
        <w:tcBorders>
          <w:top w:val="single" w:color="FFF200" w:themeColor="accent1" w:sz="4" w:space="0"/>
          <w:left w:val="single" w:color="FFF200" w:themeColor="accent1" w:sz="4" w:space="0"/>
          <w:bottom w:val="single" w:color="FFF200" w:themeColor="accent1" w:sz="4" w:space="0"/>
          <w:right w:val="single" w:color="FFF200" w:themeColor="accent1" w:sz="4" w:space="0"/>
          <w:insideH w:val="nil"/>
          <w:insideV w:val="nil"/>
        </w:tcBorders>
        <w:shd w:val="clear" w:color="auto" w:fill="FFF200" w:themeFill="accent1"/>
      </w:tcPr>
    </w:tblStylePr>
    <w:tblStylePr w:type="lastRow">
      <w:rPr>
        <w:b/>
        <w:bCs/>
      </w:rPr>
      <w:tblPr/>
      <w:tcPr>
        <w:tcBorders>
          <w:top w:val="double" w:color="FFF200" w:themeColor="accent1" w:sz="4" w:space="0"/>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styleId="GridTable5Dark-Accent11" w:customStyle="1">
    <w:name w:val="Grid Table 5 Dark - Accent 11"/>
    <w:basedOn w:val="Standaardtabel"/>
    <w:uiPriority w:val="50"/>
    <w:rsid w:val="000868D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CCC" w:themeFill="accent1" w:themeFillTint="33"/>
    </w:tcPr>
    <w:tblStylePr w:type="firstRow">
      <w:rPr>
        <w:b/>
        <w:bCs/>
        <w:color w:val="373636" w:themeColor="text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F20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F200" w:themeFill="accent1"/>
      </w:tcPr>
    </w:tblStylePr>
    <w:tblStylePr w:type="firstCol">
      <w:rPr>
        <w:b/>
        <w:bCs/>
        <w:color w:val="373636" w:themeColor="text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F20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styleId="GridTable5Dark1" w:customStyle="1">
    <w:name w:val="Grid Table 5 Dark1"/>
    <w:basedOn w:val="Standaardtabel"/>
    <w:uiPriority w:val="50"/>
    <w:rsid w:val="00280A0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D6D6"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73636"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73636"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73636"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styleId="GridTable3-Accent21" w:customStyle="1">
    <w:name w:val="Grid Table 3 - Accent 21"/>
    <w:basedOn w:val="Standaardtabel"/>
    <w:uiPriority w:val="48"/>
    <w:rsid w:val="00E86249"/>
    <w:pPr>
      <w:spacing w:after="0" w:line="240" w:lineRule="auto"/>
    </w:pPr>
    <w:tblPr>
      <w:tblStyleRowBandSize w:val="1"/>
      <w:tblStyleColBandSize w:val="1"/>
      <w:tblBorders>
        <w:top w:val="single" w:color="878585" w:themeColor="accent2" w:themeTint="99" w:sz="4" w:space="0"/>
        <w:left w:val="single" w:color="878585" w:themeColor="accent2" w:themeTint="99" w:sz="4" w:space="0"/>
        <w:bottom w:val="single" w:color="878585" w:themeColor="accent2" w:themeTint="99" w:sz="4" w:space="0"/>
        <w:right w:val="single" w:color="878585" w:themeColor="accent2" w:themeTint="99" w:sz="4" w:space="0"/>
        <w:insideH w:val="single" w:color="878585" w:themeColor="accent2" w:themeTint="99" w:sz="4" w:space="0"/>
        <w:insideV w:val="single" w:color="8785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color="878585" w:themeColor="accent2" w:themeTint="99" w:sz="4" w:space="0"/>
        </w:tcBorders>
      </w:tcPr>
    </w:tblStylePr>
    <w:tblStylePr w:type="nwCell">
      <w:tblPr/>
      <w:tcPr>
        <w:tcBorders>
          <w:bottom w:val="single" w:color="878585" w:themeColor="accent2" w:themeTint="99" w:sz="4" w:space="0"/>
        </w:tcBorders>
      </w:tcPr>
    </w:tblStylePr>
    <w:tblStylePr w:type="seCell">
      <w:tblPr/>
      <w:tcPr>
        <w:tcBorders>
          <w:top w:val="single" w:color="878585" w:themeColor="accent2" w:themeTint="99" w:sz="4" w:space="0"/>
        </w:tcBorders>
      </w:tcPr>
    </w:tblStylePr>
    <w:tblStylePr w:type="swCell">
      <w:tblPr/>
      <w:tcPr>
        <w:tcBorders>
          <w:top w:val="single" w:color="878585" w:themeColor="accent2" w:themeTint="99" w:sz="4" w:space="0"/>
        </w:tcBorders>
      </w:tcPr>
    </w:tblStylePr>
  </w:style>
  <w:style w:type="table" w:styleId="AIVStyle1" w:customStyle="1">
    <w:name w:val="AIVStyle1"/>
    <w:basedOn w:val="Standaardtabel"/>
    <w:uiPriority w:val="99"/>
    <w:rsid w:val="00107D5E"/>
    <w:pPr>
      <w:spacing w:after="0" w:line="240" w:lineRule="auto"/>
    </w:pPr>
    <w:tblPr>
      <w:tblStyleRowBandSize w:val="1"/>
      <w:tblBorders>
        <w:bottom w:val="single" w:color="auto" w:sz="4" w:space="0"/>
        <w:insideV w:val="single" w:color="auto" w:sz="4" w:space="0"/>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color="auto" w:sz="4" w:space="0"/>
          <w:insideH w:val="nil"/>
          <w:insideV w:val="nil"/>
          <w:tl2br w:val="nil"/>
          <w:tr2bl w:val="nil"/>
        </w:tcBorders>
      </w:tcPr>
    </w:tblStylePr>
  </w:style>
  <w:style w:type="table" w:styleId="ListTable41" w:customStyle="1">
    <w:name w:val="List Table 41"/>
    <w:basedOn w:val="Standaardtabel"/>
    <w:uiPriority w:val="49"/>
    <w:rsid w:val="00E86249"/>
    <w:pPr>
      <w:spacing w:after="0" w:line="240" w:lineRule="auto"/>
    </w:pPr>
    <w:tblPr>
      <w:tblStyleRowBandSize w:val="1"/>
      <w:tblStyleColBandSize w:val="1"/>
      <w:tblBorders>
        <w:top w:val="single" w:color="878585" w:themeColor="text1" w:themeTint="99" w:sz="4" w:space="0"/>
        <w:left w:val="single" w:color="878585" w:themeColor="text1" w:themeTint="99" w:sz="4" w:space="0"/>
        <w:bottom w:val="single" w:color="878585" w:themeColor="text1" w:themeTint="99" w:sz="4" w:space="0"/>
        <w:right w:val="single" w:color="878585" w:themeColor="text1" w:themeTint="99" w:sz="4" w:space="0"/>
        <w:insideH w:val="single" w:color="878585" w:themeColor="text1" w:themeTint="99" w:sz="4" w:space="0"/>
      </w:tblBorders>
    </w:tblPr>
    <w:tblStylePr w:type="firstRow">
      <w:rPr>
        <w:b/>
        <w:bCs/>
        <w:color w:val="FFFFFF" w:themeColor="background1"/>
      </w:rPr>
      <w:tblPr/>
      <w:tcPr>
        <w:tcBorders>
          <w:top w:val="single" w:color="373636" w:themeColor="text1" w:sz="4" w:space="0"/>
          <w:left w:val="single" w:color="373636" w:themeColor="text1" w:sz="4" w:space="0"/>
          <w:bottom w:val="single" w:color="373636" w:themeColor="text1" w:sz="4" w:space="0"/>
          <w:right w:val="single" w:color="373636" w:themeColor="text1" w:sz="4" w:space="0"/>
          <w:insideH w:val="nil"/>
        </w:tcBorders>
        <w:shd w:val="clear" w:color="auto" w:fill="373636" w:themeFill="text1"/>
      </w:tcPr>
    </w:tblStylePr>
    <w:tblStylePr w:type="lastRow">
      <w:rPr>
        <w:b/>
        <w:bCs/>
      </w:rPr>
      <w:tblPr/>
      <w:tcPr>
        <w:tcBorders>
          <w:top w:val="double" w:color="878585" w:themeColor="text1" w:themeTint="99"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styleId="GridTable3-Accent61" w:customStyle="1">
    <w:name w:val="Grid Table 3 - Accent 61"/>
    <w:basedOn w:val="Standaardtabel"/>
    <w:uiPriority w:val="48"/>
    <w:rsid w:val="00B317FF"/>
    <w:pPr>
      <w:spacing w:after="0" w:line="240" w:lineRule="auto"/>
    </w:pPr>
    <w:tblPr>
      <w:tblStyleRowBandSize w:val="1"/>
      <w:tblStyleColBandSize w:val="1"/>
      <w:tblBorders>
        <w:top w:val="single" w:color="C1C1C1" w:themeColor="accent6" w:themeTint="99" w:sz="4" w:space="0"/>
        <w:left w:val="single" w:color="C1C1C1" w:themeColor="accent6" w:themeTint="99" w:sz="4" w:space="0"/>
        <w:bottom w:val="single" w:color="C1C1C1" w:themeColor="accent6" w:themeTint="99" w:sz="4" w:space="0"/>
        <w:right w:val="single" w:color="C1C1C1" w:themeColor="accent6" w:themeTint="99" w:sz="4" w:space="0"/>
        <w:insideH w:val="single" w:color="C1C1C1" w:themeColor="accent6" w:themeTint="99" w:sz="4" w:space="0"/>
        <w:insideV w:val="single" w:color="C1C1C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color="C1C1C1" w:themeColor="accent6" w:themeTint="99" w:sz="4" w:space="0"/>
        </w:tcBorders>
      </w:tcPr>
    </w:tblStylePr>
    <w:tblStylePr w:type="nwCell">
      <w:tblPr/>
      <w:tcPr>
        <w:tcBorders>
          <w:bottom w:val="single" w:color="C1C1C1" w:themeColor="accent6" w:themeTint="99" w:sz="4" w:space="0"/>
        </w:tcBorders>
      </w:tcPr>
    </w:tblStylePr>
    <w:tblStylePr w:type="seCell">
      <w:tblPr/>
      <w:tcPr>
        <w:tcBorders>
          <w:top w:val="single" w:color="C1C1C1" w:themeColor="accent6" w:themeTint="99" w:sz="4" w:space="0"/>
        </w:tcBorders>
      </w:tcPr>
    </w:tblStylePr>
    <w:tblStylePr w:type="swCell">
      <w:tblPr/>
      <w:tcPr>
        <w:tcBorders>
          <w:top w:val="single" w:color="C1C1C1" w:themeColor="accent6" w:themeTint="99" w:sz="4" w:space="0"/>
        </w:tcBorders>
      </w:tcPr>
    </w:tblStylePr>
  </w:style>
  <w:style w:type="table" w:styleId="AIVStyle2" w:customStyle="1">
    <w:name w:val="AIVStyle2"/>
    <w:basedOn w:val="Standaardtabel"/>
    <w:uiPriority w:val="99"/>
    <w:rsid w:val="00107D5E"/>
    <w:pPr>
      <w:spacing w:after="0" w:line="240" w:lineRule="auto"/>
    </w:pPr>
    <w:tblPr>
      <w:tblStyleRowBandSize w:val="1"/>
      <w:tblBorders>
        <w:bottom w:val="single" w:color="FFF200" w:themeColor="accent1" w:sz="4" w:space="0"/>
        <w:insideV w:val="single" w:color="FFF200" w:themeColor="accent1" w:sz="4" w:space="0"/>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Geenafstand">
    <w:name w:val="No Spacing"/>
    <w:uiPriority w:val="1"/>
    <w:rsid w:val="00EC4D1A"/>
    <w:pPr>
      <w:spacing w:after="0" w:line="240" w:lineRule="auto"/>
    </w:pPr>
  </w:style>
  <w:style w:type="table" w:styleId="ListTable1Light1" w:customStyle="1">
    <w:name w:val="List Table 1 Light1"/>
    <w:basedOn w:val="Standaardtabel"/>
    <w:uiPriority w:val="46"/>
    <w:rsid w:val="000868D7"/>
    <w:pPr>
      <w:spacing w:after="0" w:line="240" w:lineRule="auto"/>
    </w:pPr>
    <w:tblPr>
      <w:tblStyleRowBandSize w:val="1"/>
      <w:tblStyleColBandSize w:val="1"/>
    </w:tblPr>
    <w:tblStylePr w:type="firstRow">
      <w:rPr>
        <w:b/>
        <w:bCs/>
      </w:rPr>
      <w:tblPr/>
      <w:tcPr>
        <w:tcBorders>
          <w:bottom w:val="single" w:color="878585" w:themeColor="text1" w:themeTint="99" w:sz="4" w:space="0"/>
        </w:tcBorders>
      </w:tcPr>
    </w:tblStylePr>
    <w:tblStylePr w:type="lastRow">
      <w:rPr>
        <w:b/>
        <w:bCs/>
      </w:rPr>
      <w:tblPr/>
      <w:tcPr>
        <w:tcBorders>
          <w:top w:val="single" w:color="878585" w:themeColor="text1" w:themeTint="99"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Verwijzingopmerking">
    <w:name w:val="annotation reference"/>
    <w:basedOn w:val="Standaardalinea-lettertype"/>
    <w:uiPriority w:val="99"/>
    <w:semiHidden/>
    <w:unhideWhenUsed/>
    <w:rsid w:val="009D2ADA"/>
    <w:rPr>
      <w:sz w:val="16"/>
      <w:szCs w:val="16"/>
    </w:rPr>
  </w:style>
  <w:style w:type="paragraph" w:styleId="Tekstopmerking">
    <w:name w:val="annotation text"/>
    <w:basedOn w:val="Standaard"/>
    <w:link w:val="TekstopmerkingChar"/>
    <w:uiPriority w:val="99"/>
    <w:semiHidden/>
    <w:unhideWhenUsed/>
    <w:rsid w:val="009D2ADA"/>
    <w:pPr>
      <w:spacing w:line="240" w:lineRule="auto"/>
    </w:pPr>
    <w:rPr>
      <w:sz w:val="20"/>
      <w:szCs w:val="20"/>
    </w:rPr>
  </w:style>
  <w:style w:type="character" w:styleId="TekstopmerkingChar" w:customStyle="1">
    <w:name w:val="Tekst opmerking Char"/>
    <w:basedOn w:val="Standaardalinea-lettertype"/>
    <w:link w:val="Tekstopmerking"/>
    <w:uiPriority w:val="99"/>
    <w:semiHidden/>
    <w:rsid w:val="009D2ADA"/>
    <w:rPr>
      <w:rFonts w:ascii="Calibri" w:hAnsi="Calibri"/>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9D2ADA"/>
    <w:rPr>
      <w:b/>
      <w:bCs/>
    </w:rPr>
  </w:style>
  <w:style w:type="character" w:styleId="OnderwerpvanopmerkingChar" w:customStyle="1">
    <w:name w:val="Onderwerp van opmerking Char"/>
    <w:basedOn w:val="TekstopmerkingChar"/>
    <w:link w:val="Onderwerpvanopmerking"/>
    <w:uiPriority w:val="99"/>
    <w:semiHidden/>
    <w:rsid w:val="009D2ADA"/>
    <w:rPr>
      <w:rFonts w:ascii="Calibri" w:hAnsi="Calibri"/>
      <w:b/>
      <w:bCs/>
      <w:sz w:val="20"/>
      <w:szCs w:val="20"/>
      <w:lang w:val="nl-BE"/>
    </w:rPr>
  </w:style>
  <w:style w:type="character" w:styleId="UnresolvedMention1" w:customStyle="1">
    <w:name w:val="Unresolved Mention1"/>
    <w:basedOn w:val="Standaardalinea-lettertype"/>
    <w:uiPriority w:val="99"/>
    <w:semiHidden/>
    <w:unhideWhenUsed/>
    <w:rsid w:val="00074AE6"/>
    <w:rPr>
      <w:color w:val="808080"/>
      <w:shd w:val="clear" w:color="auto" w:fill="E6E6E6"/>
    </w:rPr>
  </w:style>
  <w:style w:type="paragraph" w:styleId="Revisie">
    <w:name w:val="Revision"/>
    <w:hidden/>
    <w:uiPriority w:val="99"/>
    <w:semiHidden/>
    <w:rsid w:val="00E9680F"/>
    <w:pPr>
      <w:spacing w:after="0" w:line="240" w:lineRule="auto"/>
    </w:pPr>
  </w:style>
  <w:style w:type="character" w:styleId="UnresolvedMention2" w:customStyle="1">
    <w:name w:val="Unresolved Mention2"/>
    <w:basedOn w:val="Standaardalinea-lettertype"/>
    <w:uiPriority w:val="99"/>
    <w:semiHidden/>
    <w:unhideWhenUsed/>
    <w:rsid w:val="002E4290"/>
    <w:rPr>
      <w:color w:val="605E5C"/>
      <w:shd w:val="clear" w:color="auto" w:fill="E1DFDD"/>
    </w:rPr>
  </w:style>
  <w:style w:type="paragraph" w:styleId="Normaalweb">
    <w:name w:val="Normal (Web)"/>
    <w:basedOn w:val="Standaard"/>
    <w:uiPriority w:val="99"/>
    <w:unhideWhenUsed/>
    <w:rsid w:val="0086663F"/>
    <w:pPr>
      <w:spacing w:before="100" w:beforeAutospacing="1" w:after="100" w:afterAutospacing="1" w:line="240" w:lineRule="auto"/>
    </w:pPr>
    <w:rPr>
      <w:rFonts w:ascii="Times New Roman" w:hAnsi="Times New Roman" w:eastAsia="Times New Roman" w:cs="Times New Roman"/>
      <w:sz w:val="24"/>
      <w:szCs w:val="24"/>
    </w:rPr>
  </w:style>
  <w:style w:type="character" w:styleId="GevolgdeHyperlink">
    <w:name w:val="FollowedHyperlink"/>
    <w:basedOn w:val="Standaardalinea-lettertype"/>
    <w:uiPriority w:val="99"/>
    <w:semiHidden/>
    <w:unhideWhenUsed/>
    <w:rsid w:val="00B04B64"/>
    <w:rPr>
      <w:color w:val="AA78AA" w:themeColor="followedHyperlink"/>
      <w:u w:val="single"/>
    </w:rPr>
  </w:style>
  <w:style w:type="character" w:styleId="Onopgelostemelding1" w:customStyle="1">
    <w:name w:val="Onopgeloste melding1"/>
    <w:basedOn w:val="Standaardalinea-lettertype"/>
    <w:uiPriority w:val="99"/>
    <w:semiHidden/>
    <w:unhideWhenUsed/>
    <w:rsid w:val="00B04B64"/>
    <w:rPr>
      <w:color w:val="605E5C"/>
      <w:shd w:val="clear" w:color="auto" w:fill="E1DFDD"/>
    </w:rPr>
  </w:style>
  <w:style w:type="character" w:styleId="word" w:customStyle="1">
    <w:name w:val="word"/>
    <w:basedOn w:val="Standaardalinea-lettertype"/>
    <w:rsid w:val="0066386D"/>
  </w:style>
  <w:style w:type="character" w:styleId="whitespace" w:customStyle="1">
    <w:name w:val="whitespace"/>
    <w:basedOn w:val="Standaardalinea-lettertype"/>
    <w:rsid w:val="0066386D"/>
  </w:style>
  <w:style w:type="paragraph" w:styleId="paragraph" w:customStyle="1">
    <w:name w:val="paragraph"/>
    <w:basedOn w:val="Standaard"/>
    <w:rsid w:val="00C441E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Standaardalinea-lettertype"/>
    <w:rsid w:val="00C441E5"/>
  </w:style>
  <w:style w:type="character" w:styleId="eop" w:customStyle="1">
    <w:name w:val="eop"/>
    <w:basedOn w:val="Standaardalinea-lettertype"/>
    <w:rsid w:val="00C441E5"/>
  </w:style>
  <w:style w:type="character" w:styleId="contextualspellingandgrammarerror" w:customStyle="1">
    <w:name w:val="contextualspellingandgrammarerror"/>
    <w:basedOn w:val="Standaardalinea-lettertype"/>
    <w:rsid w:val="00C441E5"/>
  </w:style>
  <w:style w:type="table" w:styleId="a" w:customStyle="1">
    <w:basedOn w:val="Standaardtabel"/>
    <w:tblPr>
      <w:tblStyleRowBandSize w:val="1"/>
      <w:tblStyleColBandSize w:val="1"/>
      <w:tblCellMar>
        <w:top w:w="15" w:type="dxa"/>
        <w:left w:w="15" w:type="dxa"/>
        <w:bottom w:w="15" w:type="dxa"/>
        <w:right w:w="15" w:type="dxa"/>
      </w:tblCellMar>
    </w:tblPr>
  </w:style>
  <w:style w:type="table" w:styleId="a0" w:customStyle="1">
    <w:basedOn w:val="Standaardtabel"/>
    <w:pPr>
      <w:spacing w:after="0" w:line="240" w:lineRule="auto"/>
    </w:pPr>
    <w:rPr>
      <w:color w:val="BFB500"/>
    </w:rPr>
    <w:tblPr>
      <w:tblStyleRowBandSize w:val="1"/>
      <w:tblStyleColBandSize w:val="1"/>
      <w:tblCellMar>
        <w:left w:w="115" w:type="dxa"/>
        <w:right w:w="115" w:type="dxa"/>
      </w:tblCellMar>
    </w:tblPr>
    <w:tcPr>
      <w:shd w:val="clear" w:color="auto" w:fill="D7D6D6"/>
    </w:tcPr>
  </w:style>
  <w:style w:type="table" w:styleId="a1" w:customStyle="1">
    <w:basedOn w:val="Standaardtabel"/>
    <w:tblPr>
      <w:tblStyleRowBandSize w:val="1"/>
      <w:tblStyleColBandSize w:val="1"/>
      <w:tblCellMar>
        <w:top w:w="100" w:type="dxa"/>
        <w:left w:w="100" w:type="dxa"/>
        <w:bottom w:w="100" w:type="dxa"/>
        <w:right w:w="100" w:type="dxa"/>
      </w:tblCellMar>
    </w:tblPr>
  </w:style>
  <w:style w:type="table" w:styleId="Tabelrasterlicht">
    <w:name w:val="Grid Table Light"/>
    <w:basedOn w:val="Standaardtabel"/>
    <w:uiPriority w:val="40"/>
    <w:rsid w:val="00A434DC"/>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Onopgelostemelding">
    <w:name w:val="Unresolved Mention"/>
    <w:basedOn w:val="Standaardalinea-lettertype"/>
    <w:uiPriority w:val="99"/>
    <w:semiHidden/>
    <w:unhideWhenUsed/>
    <w:rsid w:val="00E23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93523">
      <w:bodyDiv w:val="1"/>
      <w:marLeft w:val="0"/>
      <w:marRight w:val="0"/>
      <w:marTop w:val="0"/>
      <w:marBottom w:val="0"/>
      <w:divBdr>
        <w:top w:val="none" w:sz="0" w:space="0" w:color="auto"/>
        <w:left w:val="none" w:sz="0" w:space="0" w:color="auto"/>
        <w:bottom w:val="none" w:sz="0" w:space="0" w:color="auto"/>
        <w:right w:val="none" w:sz="0" w:space="0" w:color="auto"/>
      </w:divBdr>
    </w:div>
    <w:div w:id="126708133">
      <w:bodyDiv w:val="1"/>
      <w:marLeft w:val="0"/>
      <w:marRight w:val="0"/>
      <w:marTop w:val="0"/>
      <w:marBottom w:val="0"/>
      <w:divBdr>
        <w:top w:val="none" w:sz="0" w:space="0" w:color="auto"/>
        <w:left w:val="none" w:sz="0" w:space="0" w:color="auto"/>
        <w:bottom w:val="none" w:sz="0" w:space="0" w:color="auto"/>
        <w:right w:val="none" w:sz="0" w:space="0" w:color="auto"/>
      </w:divBdr>
    </w:div>
    <w:div w:id="377321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3.xml" Id="rId26" /><Relationship Type="http://schemas.openxmlformats.org/officeDocument/2006/relationships/customXml" Target="../customXml/item3.xml" Id="rId3" /><Relationship Type="http://schemas.openxmlformats.org/officeDocument/2006/relationships/styles" Target="styles.xml" Id="rId7" /><Relationship Type="http://schemas.microsoft.com/office/2018/08/relationships/commentsExtensible" Target="commentsExtensible.xml" Id="rId17" /><Relationship Type="http://schemas.openxmlformats.org/officeDocument/2006/relationships/footer" Target="footer2.xml" Id="rId25" /><Relationship Type="http://schemas.openxmlformats.org/officeDocument/2006/relationships/customXml" Target="../customXml/item2.xml" Id="rId2" /><Relationship Type="http://schemas.microsoft.com/office/2016/09/relationships/commentsIds" Target="commentsIds.xml" Id="rId16" /><Relationship Type="http://schemas.microsoft.com/office/2011/relationships/people" Target="people.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1.xml" Id="rId24" /><Relationship Type="http://schemas.openxmlformats.org/officeDocument/2006/relationships/customXml" Target="../customXml/item5.xml" Id="rId5" /><Relationship Type="http://schemas.microsoft.com/office/2011/relationships/commentsExtended" Target="commentsExtended.xml" Id="rId15" /><Relationship Type="http://schemas.openxmlformats.org/officeDocument/2006/relationships/header" Target="header2.xml" Id="rId23" /><Relationship Type="http://schemas.openxmlformats.org/officeDocument/2006/relationships/fontTable" Target="fontTable.xml" Id="rId28"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comments" Target="comments.xml" Id="rId14" /><Relationship Type="http://schemas.openxmlformats.org/officeDocument/2006/relationships/header" Target="header1.xml" Id="rId22" /><Relationship Type="http://schemas.openxmlformats.org/officeDocument/2006/relationships/footer" Target="footer3.xml" Id="rId27" /><Relationship Type="http://schemas.openxmlformats.org/officeDocument/2006/relationships/theme" Target="theme/theme1.xml" Id="rId30" /><Relationship Type="http://schemas.openxmlformats.org/officeDocument/2006/relationships/hyperlink" Target="https://overheid.vlaanderen.be/sites/default/files/documenten/ict-egov/licenties/hergebruik/modellicentie_gratis_hergebruik_v1_0.html" TargetMode="External" Id="R17d326530a8e49ff" /><Relationship Type="http://schemas.openxmlformats.org/officeDocument/2006/relationships/hyperlink" Target="http://data.vlaanderen.be/" TargetMode="External" Id="R1a6362f0b27049c0" /><Relationship Type="http://schemas.openxmlformats.org/officeDocument/2006/relationships/hyperlink" Target="https://data.stad.gent/explore/?disjunctive.keyword&amp;disjunctive.theme&amp;sort=modified" TargetMode="External" Id="R4150688ab2d0448f" /><Relationship Type="http://schemas.openxmlformats.org/officeDocument/2006/relationships/hyperlink" Target="mailto:Kris.Moonen@vvsg.be" TargetMode="External" Id="R157649e222b7447c" /><Relationship Type="http://schemas.openxmlformats.org/officeDocument/2006/relationships/hyperlink" Target="mailto:an.deschryver@pomov.be" TargetMode="External" Id="R9e88c24112c84f4f" /><Relationship Type="http://schemas.openxmlformats.org/officeDocument/2006/relationships/hyperlink" Target="https://all-digital.org/digipolis-ghent/" TargetMode="External" Id="R2e1a583404704402" /><Relationship Type="http://schemas.openxmlformats.org/officeDocument/2006/relationships/hyperlink" Target="https://district09.gent/nl" TargetMode="External" Id="R62097d50c9934a6c" /><Relationship Type="http://schemas.openxmlformats.org/officeDocument/2006/relationships/hyperlink" Target="mailto:sam@bolgr.com" TargetMode="External" Id="R34081c0693a64ab3" /><Relationship Type="http://schemas.openxmlformats.org/officeDocument/2006/relationships/hyperlink" Target="mailto:vincent.dierickx@energieid.be" TargetMode="External" Id="R60eff33fa538415f" /><Relationship Type="http://schemas.openxmlformats.org/officeDocument/2006/relationships/hyperlink" Target="mailto:freddy.van.santfoort@rescoopv.be" TargetMode="External" Id="R1c412ea31ba8405c" /><Relationship Type="http://schemas.openxmlformats.org/officeDocument/2006/relationships/hyperlink" Target="mailto:steven.decat@ecoob.be" TargetMode="External" Id="Rde5dc323257148be" /><Relationship Type="http://schemas.openxmlformats.org/officeDocument/2006/relationships/hyperlink" Target="mailto:pieter.bosmans@vito.be" TargetMode="External" Id="R23f1e9de3500463a" /><Relationship Type="http://schemas.openxmlformats.org/officeDocument/2006/relationships/hyperlink" Target="mailto:inne.peersman@greenenergypark.be" TargetMode="External" Id="R24bc59d0a47a47b7" /><Relationship Type="http://schemas.openxmlformats.org/officeDocument/2006/relationships/hyperlink" Target="mailto:Jurgen.Van.Ryckeghem@howest.be" TargetMode="External" Id="Rcf448223bfae4cd8" /><Relationship Type="http://schemas.openxmlformats.org/officeDocument/2006/relationships/hyperlink" Target="mailto:hannes.vangansen@vlaanderen.be" TargetMode="External" Id="Rca53f3f357a846fb" /><Relationship Type="http://schemas.openxmlformats.org/officeDocument/2006/relationships/hyperlink" Target="mailto:scott.van.wetter@power-pulse.be" TargetMode="External" Id="R4e1aff98674e4f2d" /><Relationship Type="http://schemas.openxmlformats.org/officeDocument/2006/relationships/hyperlink" Target="mailto:steven.laurijssen@klimaan.be" TargetMode="External" Id="R3b0e25d2fb5c469e"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bd5de4e-6ecd-4522-a9f4-1c24c7648312">
      <UserInfo>
        <DisplayName>Nyckees Jeroen</DisplayName>
        <AccountId>772</AccountId>
        <AccountType/>
      </UserInfo>
    </SharedWithUsers>
    <_x0063_bw3 xmlns="d8af5a5f-e2e6-468c-9f28-f81d99523fed">
      <UserInfo>
        <DisplayName/>
        <AccountId xsi:nil="true"/>
        <AccountType/>
      </UserInfo>
    </_x0063_bw3>
    <y2ot xmlns="d8af5a5f-e2e6-468c-9f28-f81d99523fed" xsi:nil="true"/>
    <Commen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2ea3b499c77d6b1e81f38f4fc022af30">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b72946a55c3d3ee1b8a4ce14fecdfb8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go:gDocsCustomXmlDataStorage xmlns:go="http://customooxmlschemas.google.com/" xmlns:r="http://schemas.openxmlformats.org/officeDocument/2006/relationships">
  <go:docsCustomData xmlns:go="http://customooxmlschemas.google.com/" roundtripDataSignature="AMtx7mh+2jdihLj7dG9WU1wFmmpKxgnfNg==">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</go:docsCustomData>
</go:gDocsCustomXmlDataStorage>
</file>

<file path=customXml/itemProps1.xml><?xml version="1.0" encoding="utf-8"?>
<ds:datastoreItem xmlns:ds="http://schemas.openxmlformats.org/officeDocument/2006/customXml" ds:itemID="{EA44EC72-AC6E-40EA-AD5C-42938EF59215}">
  <ds:schemaRefs>
    <ds:schemaRef ds:uri="http://schemas.microsoft.com/office/2006/metadata/properties"/>
    <ds:schemaRef ds:uri="http://schemas.microsoft.com/office/infopath/2007/PartnerControls"/>
    <ds:schemaRef ds:uri="abd5de4e-6ecd-4522-a9f4-1c24c7648312"/>
    <ds:schemaRef ds:uri="d8af5a5f-e2e6-468c-9f28-f81d99523fed"/>
    <ds:schemaRef ds:uri="9a9ec0f0-7796-43d0-ac1f-4c8c46ee0bd1"/>
  </ds:schemaRefs>
</ds:datastoreItem>
</file>

<file path=customXml/itemProps2.xml><?xml version="1.0" encoding="utf-8"?>
<ds:datastoreItem xmlns:ds="http://schemas.openxmlformats.org/officeDocument/2006/customXml" ds:itemID="{B95BE543-8FEE-47E2-9DB3-C5996F5B31F7}"/>
</file>

<file path=customXml/itemProps3.xml><?xml version="1.0" encoding="utf-8"?>
<ds:datastoreItem xmlns:ds="http://schemas.openxmlformats.org/officeDocument/2006/customXml" ds:itemID="{B3AFCD78-4EED-4327-A594-8A2524F87CC6}">
  <ds:schemaRefs>
    <ds:schemaRef ds:uri="http://schemas.microsoft.com/sharepoint/v3/contenttype/forms"/>
  </ds:schemaRefs>
</ds:datastoreItem>
</file>

<file path=customXml/itemProps4.xml><?xml version="1.0" encoding="utf-8"?>
<ds:datastoreItem xmlns:ds="http://schemas.openxmlformats.org/officeDocument/2006/customXml" ds:itemID="{E1960779-DC81-48CF-8466-701BEACF828D}">
  <ds:schemaRefs>
    <ds:schemaRef ds:uri="http://schemas.openxmlformats.org/officeDocument/2006/bibliography"/>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PricewaterhouseCoopers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Lies De Meulenaer</dc:creator>
  <keywords/>
  <dc:description/>
  <lastModifiedBy>Liekens Jef</lastModifiedBy>
  <revision>17</revision>
  <dcterms:created xsi:type="dcterms:W3CDTF">2023-06-16T08:27:00.0000000Z</dcterms:created>
  <dcterms:modified xsi:type="dcterms:W3CDTF">2025-02-25T15:52:09.9797070Z</dcterms:modified>
  <category/>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ies>
</file>