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2E0E9" w14:textId="5CAADF82" w:rsidR="005F3F01" w:rsidRPr="005F3F01" w:rsidRDefault="005F3F01" w:rsidP="005F3F01">
      <w:pPr>
        <w:pStyle w:val="Subtitle"/>
        <w:jc w:val="both"/>
        <w:rPr>
          <w:lang w:val="en-GB"/>
        </w:rPr>
      </w:pPr>
      <w:bookmarkStart w:id="0" w:name="_Hlk64907791"/>
      <w:r w:rsidRPr="005F3F01">
        <w:rPr>
          <w:b/>
          <w:color w:val="FFF200"/>
          <w:lang w:val="en-GB"/>
        </w:rPr>
        <w:t>///</w:t>
      </w:r>
      <w:r w:rsidRPr="005F3F01">
        <w:rPr>
          <w:lang w:val="en-GB"/>
        </w:rPr>
        <w:t xml:space="preserve"> /Thematic workshop </w:t>
      </w:r>
      <w:r w:rsidR="00C832ED">
        <w:rPr>
          <w:lang w:val="en-GB"/>
        </w:rPr>
        <w:t>3</w:t>
      </w:r>
      <w:r w:rsidRPr="005F3F01">
        <w:rPr>
          <w:lang w:val="en-GB"/>
        </w:rPr>
        <w:t xml:space="preserve"> OSLO Air &amp; Water/</w:t>
      </w:r>
    </w:p>
    <w:p w14:paraId="169B0CCF" w14:textId="77777777" w:rsidR="005F3F01" w:rsidRDefault="005F3F01" w:rsidP="005F3F01">
      <w:pPr>
        <w:jc w:val="both"/>
      </w:pPr>
      <w:r>
        <w:rPr>
          <w:b/>
          <w:color w:val="FFF200"/>
        </w:rPr>
        <w:t>////////////////////////////////////////////////////////////////////////////////////////////////////////</w:t>
      </w:r>
    </w:p>
    <w:p w14:paraId="55472396" w14:textId="2047F8B5" w:rsidR="005F3F01" w:rsidRDefault="005F3F01" w:rsidP="005F3F01">
      <w:pPr>
        <w:jc w:val="both"/>
      </w:pPr>
      <w:r w:rsidRPr="5303794B">
        <w:rPr>
          <w:b/>
          <w:bCs/>
        </w:rPr>
        <w:t>Datum</w:t>
      </w:r>
      <w:r>
        <w:t>: 0</w:t>
      </w:r>
      <w:r w:rsidR="00C832ED">
        <w:t>1</w:t>
      </w:r>
      <w:r>
        <w:t>/0</w:t>
      </w:r>
      <w:r w:rsidR="00C832ED">
        <w:t>4</w:t>
      </w:r>
      <w:r>
        <w:t>/2021: 13:00 – 15:30 CET</w:t>
      </w:r>
    </w:p>
    <w:p w14:paraId="252D08C9" w14:textId="0D81AD66" w:rsidR="005F3F01" w:rsidRDefault="005F3F01" w:rsidP="005F3F01">
      <w:pPr>
        <w:jc w:val="both"/>
      </w:pPr>
      <w:r w:rsidRPr="754B0CC5">
        <w:rPr>
          <w:b/>
          <w:bCs/>
        </w:rPr>
        <w:t>Locatie</w:t>
      </w:r>
      <w:r>
        <w:t xml:space="preserve">: Online - Microsoft Teams Meeting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6690"/>
      </w:tblGrid>
      <w:tr w:rsidR="005F3F01" w:rsidRPr="008504AC" w14:paraId="4274B67F" w14:textId="77777777" w:rsidTr="00481291">
        <w:tc>
          <w:tcPr>
            <w:tcW w:w="2670" w:type="dxa"/>
            <w:shd w:val="clear" w:color="auto" w:fill="EFEFEF"/>
            <w:tcMar>
              <w:top w:w="100" w:type="dxa"/>
              <w:left w:w="100" w:type="dxa"/>
              <w:bottom w:w="100" w:type="dxa"/>
              <w:right w:w="100" w:type="dxa"/>
            </w:tcMar>
          </w:tcPr>
          <w:p w14:paraId="4E01B500" w14:textId="77777777" w:rsidR="005F3F01" w:rsidRDefault="005F3F01" w:rsidP="00481291">
            <w:pPr>
              <w:spacing w:line="240" w:lineRule="auto"/>
              <w:jc w:val="center"/>
              <w:rPr>
                <w:b/>
              </w:rPr>
            </w:pPr>
            <w:r>
              <w:rPr>
                <w:b/>
              </w:rPr>
              <w:t>Belgian national &amp; regional governments</w:t>
            </w:r>
          </w:p>
        </w:tc>
        <w:tc>
          <w:tcPr>
            <w:tcW w:w="6690" w:type="dxa"/>
            <w:shd w:val="clear" w:color="auto" w:fill="auto"/>
            <w:tcMar>
              <w:top w:w="100" w:type="dxa"/>
              <w:left w:w="100" w:type="dxa"/>
              <w:bottom w:w="100" w:type="dxa"/>
              <w:right w:w="100" w:type="dxa"/>
            </w:tcMar>
          </w:tcPr>
          <w:p w14:paraId="32899A8A" w14:textId="77777777" w:rsidR="005F3F01" w:rsidRPr="008504AC" w:rsidRDefault="005F3F01" w:rsidP="00481291">
            <w:pPr>
              <w:spacing w:line="240" w:lineRule="auto"/>
            </w:pPr>
            <w:r w:rsidRPr="008504AC">
              <w:t>Michiel De Keyzer - Digitaal Vlaanderen</w:t>
            </w:r>
          </w:p>
          <w:p w14:paraId="7CBB9D25" w14:textId="695B6FD9" w:rsidR="00D37284" w:rsidRPr="00D37284" w:rsidRDefault="005F3F01" w:rsidP="00D37284">
            <w:pPr>
              <w:spacing w:line="240" w:lineRule="auto"/>
            </w:pPr>
            <w:r w:rsidRPr="008504AC">
              <w:t>Kevin Haleydt - Digitaal Vlaanderen</w:t>
            </w:r>
            <w:r w:rsidRPr="008504AC">
              <w:br/>
            </w:r>
            <w:r w:rsidR="00D37284" w:rsidRPr="00D37284">
              <w:t>Jurgen Meirlaen, Vlaamse Milieumaatschappij</w:t>
            </w:r>
          </w:p>
          <w:p w14:paraId="6F8734BD" w14:textId="77777777" w:rsidR="00D37284" w:rsidRPr="00D37284" w:rsidRDefault="00D37284" w:rsidP="00D37284">
            <w:pPr>
              <w:spacing w:line="240" w:lineRule="auto"/>
            </w:pPr>
            <w:r w:rsidRPr="00D37284">
              <w:t>Geert Van Haute, Departement Omgeving</w:t>
            </w:r>
          </w:p>
          <w:p w14:paraId="0457C9F0" w14:textId="77777777" w:rsidR="00D37284" w:rsidRDefault="00D37284" w:rsidP="00481291">
            <w:pPr>
              <w:spacing w:line="240" w:lineRule="auto"/>
            </w:pPr>
            <w:r w:rsidRPr="00D37284">
              <w:t xml:space="preserve">Greet Devriese, Vlaamse Milieumaatschappij </w:t>
            </w:r>
          </w:p>
          <w:p w14:paraId="77C9F03D" w14:textId="77777777" w:rsidR="00D37284" w:rsidRDefault="00D37284" w:rsidP="00481291">
            <w:pPr>
              <w:spacing w:line="240" w:lineRule="auto"/>
            </w:pPr>
            <w:r w:rsidRPr="008504AC">
              <w:t xml:space="preserve">Frank Lavens, Vlaamse Milieumaatschappij </w:t>
            </w:r>
          </w:p>
          <w:p w14:paraId="67FF267F" w14:textId="42D133F5" w:rsidR="005F3F01" w:rsidRPr="008504AC" w:rsidRDefault="00D37284" w:rsidP="00D37284">
            <w:pPr>
              <w:spacing w:line="240" w:lineRule="auto"/>
            </w:pPr>
            <w:r w:rsidRPr="008504AC">
              <w:t>Geert Thijs, OSLO-team, Digitaal Vlaanderen</w:t>
            </w:r>
          </w:p>
        </w:tc>
      </w:tr>
      <w:tr w:rsidR="005F3F01" w:rsidRPr="005F3F01" w14:paraId="7122A519" w14:textId="77777777" w:rsidTr="00481291">
        <w:tc>
          <w:tcPr>
            <w:tcW w:w="2670" w:type="dxa"/>
            <w:shd w:val="clear" w:color="auto" w:fill="EFEFEF"/>
            <w:tcMar>
              <w:top w:w="100" w:type="dxa"/>
              <w:left w:w="100" w:type="dxa"/>
              <w:bottom w:w="100" w:type="dxa"/>
              <w:right w:w="100" w:type="dxa"/>
            </w:tcMar>
          </w:tcPr>
          <w:p w14:paraId="014EC0E8" w14:textId="77777777" w:rsidR="005F3F01" w:rsidRDefault="005F3F01" w:rsidP="00481291">
            <w:pPr>
              <w:spacing w:line="240" w:lineRule="auto"/>
              <w:jc w:val="center"/>
              <w:rPr>
                <w:b/>
              </w:rPr>
            </w:pPr>
            <w:r>
              <w:rPr>
                <w:b/>
              </w:rPr>
              <w:t>Local administration Europe</w:t>
            </w:r>
          </w:p>
        </w:tc>
        <w:tc>
          <w:tcPr>
            <w:tcW w:w="6690" w:type="dxa"/>
            <w:shd w:val="clear" w:color="auto" w:fill="auto"/>
            <w:tcMar>
              <w:top w:w="100" w:type="dxa"/>
              <w:left w:w="100" w:type="dxa"/>
              <w:bottom w:w="100" w:type="dxa"/>
              <w:right w:w="100" w:type="dxa"/>
            </w:tcMar>
          </w:tcPr>
          <w:p w14:paraId="454B344F" w14:textId="77777777" w:rsidR="005F3F01" w:rsidRPr="005F3F01" w:rsidRDefault="005F3F01" w:rsidP="00481291">
            <w:pPr>
              <w:spacing w:line="240" w:lineRule="auto"/>
              <w:rPr>
                <w:lang w:val="en-GB"/>
              </w:rPr>
            </w:pPr>
            <w:r w:rsidRPr="005F3F01">
              <w:rPr>
                <w:lang w:val="en-GB"/>
              </w:rPr>
              <w:t xml:space="preserve">Benjamin </w:t>
            </w:r>
            <w:proofErr w:type="spellStart"/>
            <w:r w:rsidRPr="005F3F01">
              <w:rPr>
                <w:lang w:val="en-GB"/>
              </w:rPr>
              <w:t>Gärtner</w:t>
            </w:r>
            <w:proofErr w:type="spellEnd"/>
            <w:r w:rsidRPr="005F3F01">
              <w:rPr>
                <w:lang w:val="en-GB"/>
              </w:rPr>
              <w:t>, City of Heidelberg, Germany</w:t>
            </w:r>
          </w:p>
        </w:tc>
      </w:tr>
      <w:tr w:rsidR="005F3F01" w:rsidRPr="005F3F01" w14:paraId="75AF0A48" w14:textId="77777777" w:rsidTr="00481291">
        <w:tc>
          <w:tcPr>
            <w:tcW w:w="2670" w:type="dxa"/>
            <w:shd w:val="clear" w:color="auto" w:fill="EFEFEF"/>
            <w:tcMar>
              <w:top w:w="100" w:type="dxa"/>
              <w:left w:w="100" w:type="dxa"/>
              <w:bottom w:w="100" w:type="dxa"/>
              <w:right w:w="100" w:type="dxa"/>
            </w:tcMar>
          </w:tcPr>
          <w:p w14:paraId="592492B0" w14:textId="77777777" w:rsidR="005F3F01" w:rsidRDefault="005F3F01" w:rsidP="00481291">
            <w:pPr>
              <w:spacing w:line="240" w:lineRule="auto"/>
              <w:jc w:val="center"/>
              <w:rPr>
                <w:b/>
              </w:rPr>
            </w:pPr>
            <w:r>
              <w:rPr>
                <w:b/>
              </w:rPr>
              <w:t>Research institutions</w:t>
            </w:r>
          </w:p>
        </w:tc>
        <w:tc>
          <w:tcPr>
            <w:tcW w:w="6690" w:type="dxa"/>
            <w:shd w:val="clear" w:color="auto" w:fill="auto"/>
            <w:tcMar>
              <w:top w:w="100" w:type="dxa"/>
              <w:left w:w="100" w:type="dxa"/>
              <w:bottom w:w="100" w:type="dxa"/>
              <w:right w:w="100" w:type="dxa"/>
            </w:tcMar>
          </w:tcPr>
          <w:p w14:paraId="5F08F515" w14:textId="77777777" w:rsidR="005F3F01" w:rsidRPr="005F3F01" w:rsidRDefault="005F3F01" w:rsidP="00481291">
            <w:pPr>
              <w:spacing w:line="240" w:lineRule="auto"/>
              <w:rPr>
                <w:lang w:val="en-GB"/>
              </w:rPr>
            </w:pPr>
            <w:r w:rsidRPr="005F3F01">
              <w:rPr>
                <w:lang w:val="en-GB"/>
              </w:rPr>
              <w:t>Fernando López, FIWARE Foundation, Germany</w:t>
            </w:r>
          </w:p>
        </w:tc>
      </w:tr>
      <w:tr w:rsidR="005F3F01" w14:paraId="4F22BEE0" w14:textId="77777777" w:rsidTr="00481291">
        <w:tc>
          <w:tcPr>
            <w:tcW w:w="2670" w:type="dxa"/>
            <w:shd w:val="clear" w:color="auto" w:fill="EFEFEF"/>
            <w:tcMar>
              <w:top w:w="100" w:type="dxa"/>
              <w:left w:w="100" w:type="dxa"/>
              <w:bottom w:w="100" w:type="dxa"/>
              <w:right w:w="100" w:type="dxa"/>
            </w:tcMar>
          </w:tcPr>
          <w:p w14:paraId="572A5C53" w14:textId="77777777" w:rsidR="005F3F01" w:rsidRDefault="005F3F01" w:rsidP="00481291">
            <w:pPr>
              <w:spacing w:line="240" w:lineRule="auto"/>
              <w:jc w:val="center"/>
              <w:rPr>
                <w:b/>
              </w:rPr>
            </w:pPr>
            <w:r>
              <w:rPr>
                <w:b/>
              </w:rPr>
              <w:t>Other</w:t>
            </w:r>
          </w:p>
        </w:tc>
        <w:tc>
          <w:tcPr>
            <w:tcW w:w="6690" w:type="dxa"/>
            <w:shd w:val="clear" w:color="auto" w:fill="auto"/>
            <w:tcMar>
              <w:top w:w="100" w:type="dxa"/>
              <w:left w:w="100" w:type="dxa"/>
              <w:bottom w:w="100" w:type="dxa"/>
              <w:right w:w="100" w:type="dxa"/>
            </w:tcMar>
          </w:tcPr>
          <w:p w14:paraId="7AF897E4" w14:textId="77777777" w:rsidR="005F3F01" w:rsidRPr="008504AC" w:rsidRDefault="005F3F01" w:rsidP="00481291">
            <w:pPr>
              <w:spacing w:line="240" w:lineRule="auto"/>
            </w:pPr>
            <w:r w:rsidRPr="008504AC">
              <w:t>Elien Dewitte - VLIZ - Beligum</w:t>
            </w:r>
            <w:r w:rsidRPr="008504AC">
              <w:br/>
              <w:t>Laurian Van Maldeghem, Flanders Marine Institute (VLIZ),</w:t>
            </w:r>
          </w:p>
          <w:p w14:paraId="1A627B59" w14:textId="4C727BAB" w:rsidR="00D37284" w:rsidRDefault="005F3F01" w:rsidP="00481291">
            <w:pPr>
              <w:spacing w:line="240" w:lineRule="auto"/>
            </w:pPr>
            <w:r w:rsidRPr="008504AC">
              <w:t>Belgium</w:t>
            </w:r>
          </w:p>
        </w:tc>
      </w:tr>
    </w:tbl>
    <w:p w14:paraId="54C2FF91" w14:textId="206994E4" w:rsidR="005F3F01" w:rsidRDefault="005F3F01" w:rsidP="005F3F01">
      <w:pPr>
        <w:jc w:val="both"/>
      </w:pPr>
      <w:r>
        <w:rPr>
          <w:b/>
          <w:color w:val="FFF200"/>
        </w:rPr>
        <w:t>////////////////////////////////////////////////////////////////////////////////////////////////////////</w:t>
      </w:r>
    </w:p>
    <w:p w14:paraId="57D34DD8" w14:textId="77777777" w:rsidR="005F3F01" w:rsidRDefault="005F3F01" w:rsidP="005F3F01">
      <w:pPr>
        <w:jc w:val="both"/>
        <w:sectPr w:rsidR="005F3F01">
          <w:headerReference w:type="default" r:id="rId8"/>
          <w:footerReference w:type="default" r:id="rId9"/>
          <w:headerReference w:type="first" r:id="rId10"/>
          <w:footerReference w:type="first" r:id="rId11"/>
          <w:pgSz w:w="11906" w:h="16838"/>
          <w:pgMar w:top="2211" w:right="851" w:bottom="2552" w:left="1134" w:header="0" w:footer="720" w:gutter="0"/>
          <w:pgNumType w:start="1"/>
          <w:cols w:space="720"/>
          <w:titlePg/>
        </w:sectPr>
      </w:pPr>
    </w:p>
    <w:p w14:paraId="605E2E16" w14:textId="5EFF2357" w:rsidR="005F3F01" w:rsidRDefault="005F3F01" w:rsidP="005F3F01">
      <w:pPr>
        <w:pStyle w:val="Heading1"/>
        <w:jc w:val="both"/>
      </w:pPr>
      <w:bookmarkStart w:id="1" w:name="_gjdgxs" w:colFirst="0" w:colLast="0"/>
      <w:bookmarkEnd w:id="1"/>
      <w:r>
        <w:t>Agenda of the workshop</w:t>
      </w:r>
    </w:p>
    <w:tbl>
      <w:tblPr>
        <w:tblW w:w="9493" w:type="dxa"/>
        <w:tblCellMar>
          <w:top w:w="15" w:type="dxa"/>
          <w:left w:w="15" w:type="dxa"/>
          <w:bottom w:w="15" w:type="dxa"/>
          <w:right w:w="15" w:type="dxa"/>
        </w:tblCellMar>
        <w:tblLook w:val="04A0" w:firstRow="1" w:lastRow="0" w:firstColumn="1" w:lastColumn="0" w:noHBand="0" w:noVBand="1"/>
      </w:tblPr>
      <w:tblGrid>
        <w:gridCol w:w="4351"/>
        <w:gridCol w:w="2529"/>
        <w:gridCol w:w="2613"/>
      </w:tblGrid>
      <w:tr w:rsidR="00C832ED" w:rsidRPr="00C832ED" w14:paraId="7D1F5234" w14:textId="77777777" w:rsidTr="00C832ED">
        <w:trPr>
          <w:trHeight w:val="274"/>
        </w:trPr>
        <w:tc>
          <w:tcPr>
            <w:tcW w:w="0" w:type="auto"/>
            <w:tcBorders>
              <w:top w:val="single" w:sz="6" w:space="0" w:color="D04A02"/>
              <w:left w:val="single" w:sz="6" w:space="0" w:color="D04A02"/>
              <w:bottom w:val="single" w:sz="6" w:space="0" w:color="D04A02"/>
              <w:right w:val="single" w:sz="6" w:space="0" w:color="D04A02"/>
            </w:tcBorders>
            <w:shd w:val="clear" w:color="auto" w:fill="D04A02"/>
            <w:tcMar>
              <w:top w:w="150" w:type="dxa"/>
              <w:left w:w="150" w:type="dxa"/>
              <w:bottom w:w="150" w:type="dxa"/>
              <w:right w:w="150" w:type="dxa"/>
            </w:tcMar>
            <w:hideMark/>
          </w:tcPr>
          <w:p w14:paraId="77FD06E9"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Times New Roman" w:eastAsia="Times New Roman" w:hAnsi="Times New Roman" w:cs="Times New Roman"/>
                <w:sz w:val="24"/>
                <w:szCs w:val="24"/>
                <w:lang w:val="en-GB" w:eastAsia="en-GB"/>
              </w:rPr>
              <w:t> </w:t>
            </w:r>
          </w:p>
          <w:p w14:paraId="40FF1028" w14:textId="77777777" w:rsidR="00C832ED" w:rsidRPr="00C832ED" w:rsidRDefault="00C832ED" w:rsidP="00C832ED">
            <w:pPr>
              <w:widowControl/>
              <w:spacing w:before="0" w:after="0" w:line="240" w:lineRule="auto"/>
              <w:jc w:val="center"/>
              <w:rPr>
                <w:rFonts w:ascii="Times New Roman" w:eastAsia="Times New Roman" w:hAnsi="Times New Roman" w:cs="Times New Roman"/>
                <w:sz w:val="24"/>
                <w:szCs w:val="24"/>
                <w:lang w:val="en-GB" w:eastAsia="en-GB"/>
              </w:rPr>
            </w:pPr>
            <w:r w:rsidRPr="00C832ED">
              <w:rPr>
                <w:rFonts w:ascii="Arial" w:eastAsia="Times New Roman" w:hAnsi="Arial" w:cs="Arial"/>
                <w:b/>
                <w:bCs/>
                <w:color w:val="FFFFFF"/>
                <w:sz w:val="28"/>
                <w:szCs w:val="28"/>
                <w:lang w:val="en-GB" w:eastAsia="en-GB"/>
              </w:rPr>
              <w:t>Topic</w:t>
            </w:r>
          </w:p>
        </w:tc>
        <w:tc>
          <w:tcPr>
            <w:tcW w:w="0" w:type="auto"/>
            <w:tcBorders>
              <w:top w:val="single" w:sz="6" w:space="0" w:color="D04A02"/>
              <w:left w:val="single" w:sz="6" w:space="0" w:color="D04A02"/>
              <w:bottom w:val="single" w:sz="6" w:space="0" w:color="D04A02"/>
              <w:right w:val="single" w:sz="6" w:space="0" w:color="D04A02"/>
            </w:tcBorders>
            <w:shd w:val="clear" w:color="auto" w:fill="D04A02"/>
            <w:tcMar>
              <w:top w:w="150" w:type="dxa"/>
              <w:left w:w="150" w:type="dxa"/>
              <w:bottom w:w="150" w:type="dxa"/>
              <w:right w:w="150" w:type="dxa"/>
            </w:tcMar>
            <w:hideMark/>
          </w:tcPr>
          <w:p w14:paraId="141B9D95" w14:textId="77777777" w:rsidR="00C832ED" w:rsidRPr="00C832ED" w:rsidRDefault="00C832ED" w:rsidP="00C832ED">
            <w:pPr>
              <w:widowControl/>
              <w:spacing w:before="0" w:after="0" w:line="240" w:lineRule="auto"/>
              <w:jc w:val="center"/>
              <w:rPr>
                <w:rFonts w:ascii="Times New Roman" w:eastAsia="Times New Roman" w:hAnsi="Times New Roman" w:cs="Times New Roman"/>
                <w:sz w:val="24"/>
                <w:szCs w:val="24"/>
                <w:lang w:val="en-GB" w:eastAsia="en-GB"/>
              </w:rPr>
            </w:pPr>
            <w:r w:rsidRPr="00C832ED">
              <w:rPr>
                <w:rFonts w:ascii="Arial" w:eastAsia="Times New Roman" w:hAnsi="Arial" w:cs="Arial"/>
                <w:b/>
                <w:bCs/>
                <w:color w:val="FFFFFF"/>
                <w:sz w:val="28"/>
                <w:szCs w:val="28"/>
                <w:lang w:val="en-GB" w:eastAsia="en-GB"/>
              </w:rPr>
              <w:t>Time (mins)</w:t>
            </w:r>
          </w:p>
        </w:tc>
        <w:tc>
          <w:tcPr>
            <w:tcW w:w="0" w:type="auto"/>
            <w:tcBorders>
              <w:top w:val="single" w:sz="6" w:space="0" w:color="D04A02"/>
              <w:left w:val="single" w:sz="6" w:space="0" w:color="D04A02"/>
              <w:bottom w:val="single" w:sz="6" w:space="0" w:color="D04A02"/>
              <w:right w:val="single" w:sz="6" w:space="0" w:color="D04A02"/>
            </w:tcBorders>
            <w:shd w:val="clear" w:color="auto" w:fill="D04A02"/>
            <w:tcMar>
              <w:top w:w="150" w:type="dxa"/>
              <w:left w:w="150" w:type="dxa"/>
              <w:bottom w:w="150" w:type="dxa"/>
              <w:right w:w="150" w:type="dxa"/>
            </w:tcMar>
            <w:hideMark/>
          </w:tcPr>
          <w:p w14:paraId="027928D0" w14:textId="77777777" w:rsidR="00C832ED" w:rsidRPr="00C832ED" w:rsidRDefault="00C832ED" w:rsidP="00C832ED">
            <w:pPr>
              <w:widowControl/>
              <w:spacing w:before="0" w:after="0" w:line="240" w:lineRule="auto"/>
              <w:jc w:val="center"/>
              <w:rPr>
                <w:rFonts w:ascii="Times New Roman" w:eastAsia="Times New Roman" w:hAnsi="Times New Roman" w:cs="Times New Roman"/>
                <w:sz w:val="24"/>
                <w:szCs w:val="24"/>
                <w:lang w:val="en-GB" w:eastAsia="en-GB"/>
              </w:rPr>
            </w:pPr>
            <w:r w:rsidRPr="00C832ED">
              <w:rPr>
                <w:rFonts w:ascii="Arial" w:eastAsia="Times New Roman" w:hAnsi="Arial" w:cs="Arial"/>
                <w:b/>
                <w:bCs/>
                <w:color w:val="FFFFFF"/>
                <w:sz w:val="28"/>
                <w:szCs w:val="28"/>
                <w:lang w:val="en-GB" w:eastAsia="en-GB"/>
              </w:rPr>
              <w:t>Timestamps</w:t>
            </w:r>
          </w:p>
        </w:tc>
      </w:tr>
      <w:tr w:rsidR="00C832ED" w:rsidRPr="00C832ED" w14:paraId="39B9F99B" w14:textId="77777777" w:rsidTr="00C832ED">
        <w:trPr>
          <w:trHeight w:val="65"/>
        </w:trPr>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35A1A043"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t>Start TW2</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48DEF34"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5 mins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41E4E99"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13:05</w:t>
            </w:r>
          </w:p>
        </w:tc>
      </w:tr>
      <w:tr w:rsidR="00C832ED" w:rsidRPr="00C832ED" w14:paraId="464AA57D" w14:textId="77777777" w:rsidTr="00C832ED">
        <w:trPr>
          <w:trHeight w:val="234"/>
        </w:trPr>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EA987BA"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t>Introduction &amp; Who’s in the room</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38C8AAEF"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5 mins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05526DCB"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13:10</w:t>
            </w:r>
          </w:p>
        </w:tc>
      </w:tr>
      <w:tr w:rsidR="00C832ED" w:rsidRPr="00C832ED" w14:paraId="160151FD" w14:textId="77777777" w:rsidTr="00C832ED">
        <w:trPr>
          <w:trHeight w:val="234"/>
        </w:trPr>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38BB94B6"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t xml:space="preserve">TW2 </w:t>
            </w:r>
            <w:proofErr w:type="spellStart"/>
            <w:r w:rsidRPr="00C832ED">
              <w:rPr>
                <w:rFonts w:ascii="Arial" w:eastAsia="Times New Roman" w:hAnsi="Arial" w:cs="Arial"/>
                <w:b/>
                <w:bCs/>
                <w:color w:val="000000"/>
                <w:sz w:val="18"/>
                <w:szCs w:val="18"/>
                <w:lang w:val="en-GB" w:eastAsia="en-GB"/>
              </w:rPr>
              <w:t>Github</w:t>
            </w:r>
            <w:proofErr w:type="spellEnd"/>
            <w:r w:rsidRPr="00C832ED">
              <w:rPr>
                <w:rFonts w:ascii="Arial" w:eastAsia="Times New Roman" w:hAnsi="Arial" w:cs="Arial"/>
                <w:b/>
                <w:bCs/>
                <w:color w:val="000000"/>
                <w:sz w:val="18"/>
                <w:szCs w:val="18"/>
                <w:lang w:val="en-GB" w:eastAsia="en-GB"/>
              </w:rPr>
              <w:t xml:space="preserve"> Issues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0F44DDF7"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30 mins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60040A05"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13:40</w:t>
            </w:r>
          </w:p>
        </w:tc>
      </w:tr>
      <w:tr w:rsidR="00C832ED" w:rsidRPr="00C832ED" w14:paraId="56914ED0" w14:textId="77777777" w:rsidTr="00C832ED">
        <w:trPr>
          <w:trHeight w:val="234"/>
        </w:trPr>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4BB3072A"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lastRenderedPageBreak/>
              <w:t>Changes to the models since TW2</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E26AF33"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10 mins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D1C024F"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13:50</w:t>
            </w:r>
          </w:p>
        </w:tc>
      </w:tr>
      <w:tr w:rsidR="00C832ED" w:rsidRPr="00C832ED" w14:paraId="40B288FC" w14:textId="77777777" w:rsidTr="00C832ED">
        <w:trPr>
          <w:trHeight w:val="234"/>
        </w:trPr>
        <w:tc>
          <w:tcPr>
            <w:tcW w:w="0" w:type="auto"/>
            <w:tcBorders>
              <w:top w:val="single" w:sz="6" w:space="0" w:color="D04A02"/>
              <w:left w:val="single" w:sz="6" w:space="0" w:color="D04A02"/>
              <w:bottom w:val="single" w:sz="6" w:space="0" w:color="D04A02"/>
              <w:right w:val="single" w:sz="6" w:space="0" w:color="D04A02"/>
            </w:tcBorders>
            <w:shd w:val="clear" w:color="auto" w:fill="F4CCCC"/>
            <w:tcMar>
              <w:top w:w="150" w:type="dxa"/>
              <w:left w:w="150" w:type="dxa"/>
              <w:bottom w:w="150" w:type="dxa"/>
              <w:right w:w="150" w:type="dxa"/>
            </w:tcMar>
            <w:hideMark/>
          </w:tcPr>
          <w:p w14:paraId="1F8971A8"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t>Break</w:t>
            </w:r>
          </w:p>
        </w:tc>
        <w:tc>
          <w:tcPr>
            <w:tcW w:w="0" w:type="auto"/>
            <w:tcBorders>
              <w:top w:val="single" w:sz="6" w:space="0" w:color="D04A02"/>
              <w:left w:val="single" w:sz="6" w:space="0" w:color="D04A02"/>
              <w:bottom w:val="single" w:sz="6" w:space="0" w:color="D04A02"/>
              <w:right w:val="single" w:sz="6" w:space="0" w:color="D04A02"/>
            </w:tcBorders>
            <w:shd w:val="clear" w:color="auto" w:fill="F4CCCC"/>
            <w:tcMar>
              <w:top w:w="150" w:type="dxa"/>
              <w:left w:w="150" w:type="dxa"/>
              <w:bottom w:w="150" w:type="dxa"/>
              <w:right w:w="150" w:type="dxa"/>
            </w:tcMar>
            <w:hideMark/>
          </w:tcPr>
          <w:p w14:paraId="76DA09AD"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10 mins</w:t>
            </w:r>
          </w:p>
        </w:tc>
        <w:tc>
          <w:tcPr>
            <w:tcW w:w="0" w:type="auto"/>
            <w:tcBorders>
              <w:top w:val="single" w:sz="6" w:space="0" w:color="D04A02"/>
              <w:left w:val="single" w:sz="6" w:space="0" w:color="D04A02"/>
              <w:bottom w:val="single" w:sz="6" w:space="0" w:color="D04A02"/>
              <w:right w:val="single" w:sz="6" w:space="0" w:color="D04A02"/>
            </w:tcBorders>
            <w:shd w:val="clear" w:color="auto" w:fill="F4CCCC"/>
            <w:tcMar>
              <w:top w:w="150" w:type="dxa"/>
              <w:left w:w="150" w:type="dxa"/>
              <w:bottom w:w="150" w:type="dxa"/>
              <w:right w:w="150" w:type="dxa"/>
            </w:tcMar>
            <w:hideMark/>
          </w:tcPr>
          <w:p w14:paraId="25B23546"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14:00</w:t>
            </w:r>
          </w:p>
        </w:tc>
      </w:tr>
      <w:tr w:rsidR="00C832ED" w:rsidRPr="00C832ED" w14:paraId="285AC2C2" w14:textId="77777777" w:rsidTr="00C832ED">
        <w:trPr>
          <w:trHeight w:val="234"/>
        </w:trPr>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C3DFB20"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t>Brainstorm exercise Attributes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0D7AA5C"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60 mins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3CAF3395"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15:00</w:t>
            </w:r>
          </w:p>
        </w:tc>
      </w:tr>
      <w:tr w:rsidR="00C832ED" w:rsidRPr="00C832ED" w14:paraId="2FCCA110" w14:textId="77777777" w:rsidTr="00C832ED">
        <w:trPr>
          <w:trHeight w:val="65"/>
        </w:trPr>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3CEE47F8"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t>Validation Definitions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1C4BD77A"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10 min</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249629C1"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15:15</w:t>
            </w:r>
          </w:p>
        </w:tc>
      </w:tr>
      <w:tr w:rsidR="00C832ED" w:rsidRPr="00C832ED" w14:paraId="4CC4FF31" w14:textId="77777777" w:rsidTr="00C832ED">
        <w:trPr>
          <w:trHeight w:val="65"/>
        </w:trPr>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584BB562"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b/>
                <w:bCs/>
                <w:color w:val="000000"/>
                <w:sz w:val="18"/>
                <w:szCs w:val="18"/>
                <w:lang w:val="en-GB" w:eastAsia="en-GB"/>
              </w:rPr>
              <w:t>Next Steps</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6B7A50E2"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5 min</w:t>
            </w:r>
          </w:p>
        </w:tc>
        <w:tc>
          <w:tcPr>
            <w:tcW w:w="0" w:type="auto"/>
            <w:tcBorders>
              <w:top w:val="single" w:sz="6" w:space="0" w:color="D04A02"/>
              <w:left w:val="single" w:sz="6" w:space="0" w:color="D04A02"/>
              <w:bottom w:val="single" w:sz="6" w:space="0" w:color="D04A02"/>
              <w:right w:val="single" w:sz="6" w:space="0" w:color="D04A02"/>
            </w:tcBorders>
            <w:tcMar>
              <w:top w:w="150" w:type="dxa"/>
              <w:left w:w="150" w:type="dxa"/>
              <w:bottom w:w="150" w:type="dxa"/>
              <w:right w:w="150" w:type="dxa"/>
            </w:tcMar>
            <w:hideMark/>
          </w:tcPr>
          <w:p w14:paraId="4E7DD79A" w14:textId="77777777" w:rsidR="00C832ED" w:rsidRPr="00C832ED" w:rsidRDefault="00C832ED" w:rsidP="00C832ED">
            <w:pPr>
              <w:widowControl/>
              <w:spacing w:before="0" w:after="0" w:line="240" w:lineRule="auto"/>
              <w:rPr>
                <w:rFonts w:ascii="Times New Roman" w:eastAsia="Times New Roman" w:hAnsi="Times New Roman" w:cs="Times New Roman"/>
                <w:sz w:val="24"/>
                <w:szCs w:val="24"/>
                <w:lang w:val="en-GB" w:eastAsia="en-GB"/>
              </w:rPr>
            </w:pPr>
            <w:r w:rsidRPr="00C832ED">
              <w:rPr>
                <w:rFonts w:ascii="Arial" w:eastAsia="Times New Roman" w:hAnsi="Arial" w:cs="Arial"/>
                <w:color w:val="000000"/>
                <w:sz w:val="18"/>
                <w:szCs w:val="18"/>
                <w:lang w:val="en-GB" w:eastAsia="en-GB"/>
              </w:rPr>
              <w:t>15:30</w:t>
            </w:r>
          </w:p>
        </w:tc>
      </w:tr>
    </w:tbl>
    <w:p w14:paraId="193C3C46" w14:textId="06458C8A" w:rsidR="005F3F01" w:rsidRPr="005F3F01" w:rsidRDefault="00D37284" w:rsidP="005F3F01">
      <w:pPr>
        <w:pStyle w:val="ListParagraph"/>
        <w:numPr>
          <w:ilvl w:val="0"/>
          <w:numId w:val="1"/>
        </w:numPr>
        <w:rPr>
          <w:lang w:val="en-GB"/>
        </w:rPr>
      </w:pPr>
      <w:r>
        <w:rPr>
          <w:b/>
          <w:smallCaps/>
          <w:color w:val="373636"/>
          <w:sz w:val="36"/>
          <w:szCs w:val="36"/>
          <w:lang w:val="en-GB"/>
        </w:rPr>
        <w:t>Introduction &amp; who’s in the room</w:t>
      </w:r>
    </w:p>
    <w:p w14:paraId="681C8481" w14:textId="2853A7B9" w:rsidR="005F3F01" w:rsidRDefault="00D37284" w:rsidP="005F3F01">
      <w:pPr>
        <w:rPr>
          <w:lang w:val="en-GB"/>
        </w:rPr>
      </w:pPr>
      <w:r>
        <w:rPr>
          <w:lang w:val="en-GB"/>
        </w:rPr>
        <w:t>We started the workshop with detailing the purpose of the workshop and the agenda (above). The purpose of the workshop was fourfold, namely:</w:t>
      </w:r>
    </w:p>
    <w:p w14:paraId="2C563D99" w14:textId="47F33338" w:rsidR="00D37284" w:rsidRDefault="00D37284" w:rsidP="00D37284">
      <w:pPr>
        <w:pStyle w:val="ListParagraph"/>
        <w:numPr>
          <w:ilvl w:val="0"/>
          <w:numId w:val="20"/>
        </w:numPr>
        <w:rPr>
          <w:lang w:val="en-GB"/>
        </w:rPr>
      </w:pPr>
      <w:r>
        <w:rPr>
          <w:lang w:val="en-GB"/>
        </w:rPr>
        <w:t>Giv</w:t>
      </w:r>
      <w:r w:rsidR="00437A18">
        <w:rPr>
          <w:lang w:val="en-GB"/>
        </w:rPr>
        <w:t>ing</w:t>
      </w:r>
      <w:r>
        <w:rPr>
          <w:lang w:val="en-GB"/>
        </w:rPr>
        <w:t xml:space="preserve"> a recap of the First thematic workshop</w:t>
      </w:r>
      <w:r w:rsidR="00437A18">
        <w:rPr>
          <w:lang w:val="en-GB"/>
        </w:rPr>
        <w:t>;</w:t>
      </w:r>
    </w:p>
    <w:p w14:paraId="0C4AFE6F" w14:textId="5800D25E" w:rsidR="00D37284" w:rsidRDefault="00D37284" w:rsidP="00D37284">
      <w:pPr>
        <w:pStyle w:val="ListParagraph"/>
        <w:numPr>
          <w:ilvl w:val="0"/>
          <w:numId w:val="20"/>
        </w:numPr>
        <w:rPr>
          <w:lang w:val="en-GB"/>
        </w:rPr>
      </w:pPr>
      <w:r>
        <w:rPr>
          <w:lang w:val="en-GB"/>
        </w:rPr>
        <w:t>Go</w:t>
      </w:r>
      <w:r w:rsidR="00437A18">
        <w:rPr>
          <w:lang w:val="en-GB"/>
        </w:rPr>
        <w:t>ing</w:t>
      </w:r>
      <w:r>
        <w:rPr>
          <w:lang w:val="en-GB"/>
        </w:rPr>
        <w:t xml:space="preserve"> over the changes to core, air &amp; water model since last workshop</w:t>
      </w:r>
      <w:r w:rsidR="00437A18">
        <w:rPr>
          <w:lang w:val="en-GB"/>
        </w:rPr>
        <w:t>;</w:t>
      </w:r>
    </w:p>
    <w:p w14:paraId="3AA6E9D5" w14:textId="2CAE5026" w:rsidR="00D37284" w:rsidRDefault="00D37284" w:rsidP="00D37284">
      <w:pPr>
        <w:pStyle w:val="ListParagraph"/>
        <w:numPr>
          <w:ilvl w:val="0"/>
          <w:numId w:val="20"/>
        </w:numPr>
        <w:rPr>
          <w:lang w:val="en-GB"/>
        </w:rPr>
      </w:pPr>
      <w:r>
        <w:rPr>
          <w:lang w:val="en-GB"/>
        </w:rPr>
        <w:t>Address</w:t>
      </w:r>
      <w:r w:rsidR="00437A18">
        <w:rPr>
          <w:lang w:val="en-GB"/>
        </w:rPr>
        <w:t>ing</w:t>
      </w:r>
      <w:r>
        <w:rPr>
          <w:lang w:val="en-GB"/>
        </w:rPr>
        <w:t xml:space="preserve"> specific questions and remarks asked in TW</w:t>
      </w:r>
      <w:r w:rsidR="00C832ED">
        <w:rPr>
          <w:lang w:val="en-GB"/>
        </w:rPr>
        <w:t>2</w:t>
      </w:r>
      <w:r w:rsidR="00437A18">
        <w:rPr>
          <w:lang w:val="en-GB"/>
        </w:rPr>
        <w:t>; and</w:t>
      </w:r>
    </w:p>
    <w:p w14:paraId="6C4F149B" w14:textId="67CB952B" w:rsidR="00D37284" w:rsidRPr="00D37284" w:rsidRDefault="00D37284" w:rsidP="00D37284">
      <w:pPr>
        <w:pStyle w:val="ListParagraph"/>
        <w:numPr>
          <w:ilvl w:val="0"/>
          <w:numId w:val="20"/>
        </w:numPr>
        <w:rPr>
          <w:lang w:val="en-GB"/>
        </w:rPr>
      </w:pPr>
      <w:r>
        <w:rPr>
          <w:lang w:val="en-GB"/>
        </w:rPr>
        <w:t>Detail</w:t>
      </w:r>
      <w:r w:rsidR="00437A18">
        <w:rPr>
          <w:lang w:val="en-GB"/>
        </w:rPr>
        <w:t>ing</w:t>
      </w:r>
      <w:r>
        <w:rPr>
          <w:lang w:val="en-GB"/>
        </w:rPr>
        <w:t xml:space="preserve"> the collaboration for definitions</w:t>
      </w:r>
      <w:r w:rsidR="00437A18">
        <w:rPr>
          <w:lang w:val="en-GB"/>
        </w:rPr>
        <w:t>.</w:t>
      </w:r>
    </w:p>
    <w:p w14:paraId="42E17693" w14:textId="5029DFF9" w:rsidR="005F3F01" w:rsidRDefault="00C832ED" w:rsidP="005F3F01">
      <w:r>
        <w:rPr>
          <w:noProof/>
        </w:rPr>
        <w:drawing>
          <wp:inline distT="0" distB="0" distL="0" distR="0" wp14:anchorId="00DE16CA" wp14:editId="46FC17CD">
            <wp:extent cx="6299835" cy="277050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2770505"/>
                    </a:xfrm>
                    <a:prstGeom prst="rect">
                      <a:avLst/>
                    </a:prstGeom>
                  </pic:spPr>
                </pic:pic>
              </a:graphicData>
            </a:graphic>
          </wp:inline>
        </w:drawing>
      </w:r>
    </w:p>
    <w:p w14:paraId="403B36AD" w14:textId="77777777" w:rsidR="005F3F01" w:rsidRPr="005F3F01" w:rsidRDefault="005F3F01" w:rsidP="005F3F01"/>
    <w:p w14:paraId="6E8B5F04" w14:textId="7EE2CC89" w:rsidR="005F3F01" w:rsidRPr="0046061A" w:rsidRDefault="00D37284" w:rsidP="005F3F01">
      <w:pPr>
        <w:pStyle w:val="ListParagraph"/>
        <w:numPr>
          <w:ilvl w:val="0"/>
          <w:numId w:val="1"/>
        </w:numPr>
        <w:rPr>
          <w:lang w:val="en-GB"/>
        </w:rPr>
      </w:pPr>
      <w:r>
        <w:rPr>
          <w:b/>
          <w:smallCaps/>
          <w:color w:val="373636"/>
          <w:sz w:val="36"/>
          <w:szCs w:val="36"/>
          <w:lang w:val="en-GB"/>
        </w:rPr>
        <w:t xml:space="preserve">Recap of </w:t>
      </w:r>
      <w:r w:rsidR="0046061A">
        <w:rPr>
          <w:b/>
          <w:smallCaps/>
          <w:color w:val="373636"/>
          <w:sz w:val="36"/>
          <w:szCs w:val="36"/>
          <w:lang w:val="en-GB"/>
        </w:rPr>
        <w:t>TW</w:t>
      </w:r>
      <w:r w:rsidR="00C832ED">
        <w:rPr>
          <w:b/>
          <w:smallCaps/>
          <w:color w:val="373636"/>
          <w:sz w:val="36"/>
          <w:szCs w:val="36"/>
          <w:lang w:val="en-GB"/>
        </w:rPr>
        <w:t>2</w:t>
      </w:r>
    </w:p>
    <w:p w14:paraId="05B3E39E" w14:textId="08DE7B7F" w:rsidR="0046061A" w:rsidRDefault="00C832ED" w:rsidP="0046061A">
      <w:pPr>
        <w:rPr>
          <w:lang w:val="en-GB"/>
        </w:rPr>
      </w:pPr>
      <w:r>
        <w:rPr>
          <w:lang w:val="en-GB"/>
        </w:rPr>
        <w:t xml:space="preserve">We started the workshop with addressing the 5 open questions </w:t>
      </w:r>
      <w:r w:rsidR="00A42B1D">
        <w:rPr>
          <w:lang w:val="en-GB"/>
        </w:rPr>
        <w:t xml:space="preserve">at the end of Thematic Workshop 2. As we did not have time last workshop to properly address these questions, we analysed the issues and proposed a proper solution for each of the questions. </w:t>
      </w:r>
    </w:p>
    <w:p w14:paraId="5A346AC3" w14:textId="77964413" w:rsidR="00A42B1D" w:rsidRPr="00A42B1D" w:rsidRDefault="00A42B1D" w:rsidP="0046061A">
      <w:pPr>
        <w:rPr>
          <w:rStyle w:val="IntenseEmphasis"/>
        </w:rPr>
      </w:pPr>
      <w:r>
        <w:rPr>
          <w:rStyle w:val="IntenseEmphasis"/>
        </w:rPr>
        <w:lastRenderedPageBreak/>
        <w:t>1. Observed Properties (</w:t>
      </w:r>
      <w:r>
        <w:rPr>
          <w:rStyle w:val="IntenseEmphasis"/>
        </w:rPr>
        <w:fldChar w:fldCharType="begin"/>
      </w:r>
      <w:r>
        <w:rPr>
          <w:rStyle w:val="IntenseEmphasis"/>
        </w:rPr>
        <w:instrText xml:space="preserve"> HYPERLINK "https://github.com/Informatievlaanderen/OSLOthema-airAndWater/issues/2" </w:instrText>
      </w:r>
      <w:r>
        <w:rPr>
          <w:rStyle w:val="IntenseEmphasis"/>
        </w:rPr>
      </w:r>
      <w:r>
        <w:rPr>
          <w:rStyle w:val="IntenseEmphasis"/>
        </w:rPr>
        <w:fldChar w:fldCharType="separate"/>
      </w:r>
      <w:r w:rsidRPr="00A42B1D">
        <w:rPr>
          <w:rStyle w:val="Hyperlink"/>
        </w:rPr>
        <w:t>Link</w:t>
      </w:r>
      <w:r>
        <w:rPr>
          <w:rStyle w:val="IntenseEmphasis"/>
        </w:rPr>
        <w:fldChar w:fldCharType="end"/>
      </w:r>
      <w:r>
        <w:rPr>
          <w:rStyle w:val="IntenseEmphasis"/>
        </w:rPr>
        <w:t>)</w:t>
      </w:r>
    </w:p>
    <w:p w14:paraId="686C294A" w14:textId="5EFE9AA6" w:rsidR="00A42B1D" w:rsidRDefault="00C43B3B" w:rsidP="00C43B3B">
      <w:pPr>
        <w:jc w:val="both"/>
        <w:rPr>
          <w:lang w:val="en-GB"/>
        </w:rPr>
      </w:pPr>
      <w:r>
        <w:rPr>
          <w:lang w:val="en-GB"/>
        </w:rPr>
        <w:t>With regards to the observed properties, we received the input last thematic workshop that we needed to indicate a standardized code list to use but also leave the flexibility to define other properties should they not be present int the code list that is proposed.</w:t>
      </w:r>
    </w:p>
    <w:tbl>
      <w:tblPr>
        <w:tblStyle w:val="TableGrid"/>
        <w:tblW w:w="0" w:type="auto"/>
        <w:tblLook w:val="04A0" w:firstRow="1" w:lastRow="0" w:firstColumn="1" w:lastColumn="0" w:noHBand="0" w:noVBand="1"/>
      </w:tblPr>
      <w:tblGrid>
        <w:gridCol w:w="2477"/>
        <w:gridCol w:w="2478"/>
        <w:gridCol w:w="2478"/>
        <w:gridCol w:w="2478"/>
      </w:tblGrid>
      <w:tr w:rsidR="00C43B3B" w14:paraId="2CE7732B" w14:textId="77777777" w:rsidTr="00C43B3B">
        <w:tc>
          <w:tcPr>
            <w:tcW w:w="2477" w:type="dxa"/>
            <w:shd w:val="clear" w:color="auto" w:fill="000000" w:themeFill="text1"/>
          </w:tcPr>
          <w:p w14:paraId="120EEB78" w14:textId="3824ADEA" w:rsidR="00C43B3B" w:rsidRPr="00C43B3B" w:rsidRDefault="00C43B3B" w:rsidP="00C43B3B">
            <w:pPr>
              <w:jc w:val="center"/>
              <w:rPr>
                <w:color w:val="FFFFFF" w:themeColor="background1"/>
                <w:lang w:val="en-GB"/>
              </w:rPr>
            </w:pPr>
            <w:r w:rsidRPr="00C43B3B">
              <w:rPr>
                <w:color w:val="FFFFFF" w:themeColor="background1"/>
                <w:lang w:val="en-GB"/>
              </w:rPr>
              <w:t>Proposed lists</w:t>
            </w:r>
          </w:p>
        </w:tc>
        <w:tc>
          <w:tcPr>
            <w:tcW w:w="2478" w:type="dxa"/>
            <w:shd w:val="clear" w:color="auto" w:fill="000000" w:themeFill="text1"/>
          </w:tcPr>
          <w:p w14:paraId="616C0E84" w14:textId="41667E25" w:rsidR="00C43B3B" w:rsidRPr="00C43B3B" w:rsidRDefault="00C43B3B" w:rsidP="00C43B3B">
            <w:pPr>
              <w:jc w:val="center"/>
              <w:rPr>
                <w:color w:val="FFFFFF" w:themeColor="background1"/>
                <w:lang w:val="en-GB"/>
              </w:rPr>
            </w:pPr>
            <w:r w:rsidRPr="00C43B3B">
              <w:rPr>
                <w:color w:val="FFFFFF" w:themeColor="background1"/>
                <w:lang w:val="en-GB"/>
              </w:rPr>
              <w:t>AIR</w:t>
            </w:r>
          </w:p>
        </w:tc>
        <w:tc>
          <w:tcPr>
            <w:tcW w:w="2478" w:type="dxa"/>
            <w:shd w:val="clear" w:color="auto" w:fill="000000" w:themeFill="text1"/>
          </w:tcPr>
          <w:p w14:paraId="0975D970" w14:textId="007E2DB8" w:rsidR="00C43B3B" w:rsidRPr="00C43B3B" w:rsidRDefault="00C43B3B" w:rsidP="00C43B3B">
            <w:pPr>
              <w:jc w:val="center"/>
              <w:rPr>
                <w:color w:val="FFFFFF" w:themeColor="background1"/>
                <w:lang w:val="en-GB"/>
              </w:rPr>
            </w:pPr>
            <w:r w:rsidRPr="00C43B3B">
              <w:rPr>
                <w:color w:val="FFFFFF" w:themeColor="background1"/>
                <w:lang w:val="en-GB"/>
              </w:rPr>
              <w:t>WATER</w:t>
            </w:r>
          </w:p>
        </w:tc>
        <w:tc>
          <w:tcPr>
            <w:tcW w:w="2478" w:type="dxa"/>
            <w:shd w:val="clear" w:color="auto" w:fill="000000" w:themeFill="text1"/>
          </w:tcPr>
          <w:p w14:paraId="09235E5B" w14:textId="1DB58994" w:rsidR="00C43B3B" w:rsidRPr="00C43B3B" w:rsidRDefault="00C43B3B" w:rsidP="00C43B3B">
            <w:pPr>
              <w:jc w:val="center"/>
              <w:rPr>
                <w:color w:val="FFFFFF" w:themeColor="background1"/>
                <w:lang w:val="en-GB"/>
              </w:rPr>
            </w:pPr>
            <w:r w:rsidRPr="00C43B3B">
              <w:rPr>
                <w:color w:val="FFFFFF" w:themeColor="background1"/>
                <w:lang w:val="en-GB"/>
              </w:rPr>
              <w:t>BIOLOGY</w:t>
            </w:r>
          </w:p>
        </w:tc>
      </w:tr>
      <w:tr w:rsidR="00C43B3B" w14:paraId="034E3089" w14:textId="77777777" w:rsidTr="00C43B3B">
        <w:tc>
          <w:tcPr>
            <w:tcW w:w="2477" w:type="dxa"/>
          </w:tcPr>
          <w:p w14:paraId="463A159B" w14:textId="7C1767C9" w:rsidR="00C43B3B" w:rsidRDefault="00C43B3B" w:rsidP="00C43B3B">
            <w:pPr>
              <w:jc w:val="center"/>
              <w:rPr>
                <w:lang w:val="en-GB"/>
              </w:rPr>
            </w:pPr>
            <w:hyperlink r:id="rId13" w:anchor=":~:text=A%20CAS%20Registry%20Number%20is,CAS%20Registry%20Number%20for%20caffeine." w:history="1">
              <w:r>
                <w:rPr>
                  <w:rStyle w:val="Hyperlink"/>
                  <w:rFonts w:ascii="Arial" w:hAnsi="Arial" w:cs="Arial"/>
                  <w:color w:val="3C96BE"/>
                </w:rPr>
                <w:t>CAS</w:t>
              </w:r>
            </w:hyperlink>
          </w:p>
        </w:tc>
        <w:tc>
          <w:tcPr>
            <w:tcW w:w="2478" w:type="dxa"/>
          </w:tcPr>
          <w:p w14:paraId="3D5BC51C" w14:textId="67166A6E" w:rsidR="00C43B3B" w:rsidRDefault="00C43B3B" w:rsidP="00C43B3B">
            <w:pPr>
              <w:jc w:val="center"/>
              <w:rPr>
                <w:lang w:val="en-GB"/>
              </w:rPr>
            </w:pPr>
            <w:r>
              <w:rPr>
                <w:lang w:val="en-GB"/>
              </w:rPr>
              <w:t>X</w:t>
            </w:r>
          </w:p>
        </w:tc>
        <w:tc>
          <w:tcPr>
            <w:tcW w:w="2478" w:type="dxa"/>
          </w:tcPr>
          <w:p w14:paraId="04A588EF" w14:textId="796008FC" w:rsidR="00C43B3B" w:rsidRDefault="00C43B3B" w:rsidP="00C43B3B">
            <w:pPr>
              <w:jc w:val="center"/>
              <w:rPr>
                <w:lang w:val="en-GB"/>
              </w:rPr>
            </w:pPr>
            <w:r>
              <w:rPr>
                <w:lang w:val="en-GB"/>
              </w:rPr>
              <w:t>X</w:t>
            </w:r>
          </w:p>
        </w:tc>
        <w:tc>
          <w:tcPr>
            <w:tcW w:w="2478" w:type="dxa"/>
          </w:tcPr>
          <w:p w14:paraId="5D82F06B" w14:textId="77777777" w:rsidR="00C43B3B" w:rsidRDefault="00C43B3B" w:rsidP="00C43B3B">
            <w:pPr>
              <w:jc w:val="center"/>
              <w:rPr>
                <w:lang w:val="en-GB"/>
              </w:rPr>
            </w:pPr>
          </w:p>
        </w:tc>
      </w:tr>
      <w:tr w:rsidR="00C43B3B" w14:paraId="7D81F0B1" w14:textId="77777777" w:rsidTr="00C43B3B">
        <w:tc>
          <w:tcPr>
            <w:tcW w:w="2477" w:type="dxa"/>
          </w:tcPr>
          <w:p w14:paraId="69A8AE51" w14:textId="59EFF2DA" w:rsidR="00C43B3B" w:rsidRDefault="00C43B3B" w:rsidP="00C43B3B">
            <w:pPr>
              <w:jc w:val="center"/>
              <w:rPr>
                <w:lang w:val="en-GB"/>
              </w:rPr>
            </w:pPr>
            <w:hyperlink r:id="rId14" w:history="1">
              <w:r>
                <w:rPr>
                  <w:rStyle w:val="Hyperlink"/>
                  <w:rFonts w:ascii="Arial" w:hAnsi="Arial" w:cs="Arial"/>
                  <w:color w:val="3C96BE"/>
                </w:rPr>
                <w:t>PubChem</w:t>
              </w:r>
            </w:hyperlink>
          </w:p>
        </w:tc>
        <w:tc>
          <w:tcPr>
            <w:tcW w:w="2478" w:type="dxa"/>
          </w:tcPr>
          <w:p w14:paraId="07343C43" w14:textId="2801C605" w:rsidR="00C43B3B" w:rsidRDefault="00C43B3B" w:rsidP="00C43B3B">
            <w:pPr>
              <w:jc w:val="center"/>
              <w:rPr>
                <w:lang w:val="en-GB"/>
              </w:rPr>
            </w:pPr>
            <w:r>
              <w:rPr>
                <w:lang w:val="en-GB"/>
              </w:rPr>
              <w:t>X</w:t>
            </w:r>
          </w:p>
        </w:tc>
        <w:tc>
          <w:tcPr>
            <w:tcW w:w="2478" w:type="dxa"/>
          </w:tcPr>
          <w:p w14:paraId="79F890DB" w14:textId="7445ACCC" w:rsidR="00C43B3B" w:rsidRDefault="00C43B3B" w:rsidP="00C43B3B">
            <w:pPr>
              <w:jc w:val="center"/>
              <w:rPr>
                <w:lang w:val="en-GB"/>
              </w:rPr>
            </w:pPr>
            <w:r>
              <w:rPr>
                <w:lang w:val="en-GB"/>
              </w:rPr>
              <w:t>X</w:t>
            </w:r>
          </w:p>
        </w:tc>
        <w:tc>
          <w:tcPr>
            <w:tcW w:w="2478" w:type="dxa"/>
          </w:tcPr>
          <w:p w14:paraId="4FDA1C71" w14:textId="77777777" w:rsidR="00C43B3B" w:rsidRDefault="00C43B3B" w:rsidP="00C43B3B">
            <w:pPr>
              <w:jc w:val="center"/>
              <w:rPr>
                <w:lang w:val="en-GB"/>
              </w:rPr>
            </w:pPr>
          </w:p>
        </w:tc>
      </w:tr>
      <w:tr w:rsidR="00C43B3B" w14:paraId="73FB839E" w14:textId="77777777" w:rsidTr="00C43B3B">
        <w:tc>
          <w:tcPr>
            <w:tcW w:w="2477" w:type="dxa"/>
          </w:tcPr>
          <w:p w14:paraId="7CFBA7BD" w14:textId="575A9321" w:rsidR="00C43B3B" w:rsidRDefault="00C43B3B" w:rsidP="00C43B3B">
            <w:pPr>
              <w:jc w:val="center"/>
              <w:rPr>
                <w:lang w:val="en-GB"/>
              </w:rPr>
            </w:pPr>
            <w:hyperlink r:id="rId15" w:history="1">
              <w:r>
                <w:rPr>
                  <w:rStyle w:val="Hyperlink"/>
                  <w:rFonts w:ascii="Arial" w:hAnsi="Arial" w:cs="Arial"/>
                  <w:color w:val="3C96BE"/>
                </w:rPr>
                <w:t>WISE</w:t>
              </w:r>
            </w:hyperlink>
          </w:p>
        </w:tc>
        <w:tc>
          <w:tcPr>
            <w:tcW w:w="2478" w:type="dxa"/>
          </w:tcPr>
          <w:p w14:paraId="5D5EFE29" w14:textId="77777777" w:rsidR="00C43B3B" w:rsidRDefault="00C43B3B" w:rsidP="00C43B3B">
            <w:pPr>
              <w:jc w:val="center"/>
              <w:rPr>
                <w:lang w:val="en-GB"/>
              </w:rPr>
            </w:pPr>
          </w:p>
        </w:tc>
        <w:tc>
          <w:tcPr>
            <w:tcW w:w="2478" w:type="dxa"/>
          </w:tcPr>
          <w:p w14:paraId="20495884" w14:textId="3002F4B0" w:rsidR="00C43B3B" w:rsidRDefault="00C43B3B" w:rsidP="00C43B3B">
            <w:pPr>
              <w:jc w:val="center"/>
              <w:rPr>
                <w:lang w:val="en-GB"/>
              </w:rPr>
            </w:pPr>
            <w:r>
              <w:rPr>
                <w:lang w:val="en-GB"/>
              </w:rPr>
              <w:t>X</w:t>
            </w:r>
          </w:p>
        </w:tc>
        <w:tc>
          <w:tcPr>
            <w:tcW w:w="2478" w:type="dxa"/>
          </w:tcPr>
          <w:p w14:paraId="38D58FD4" w14:textId="77777777" w:rsidR="00C43B3B" w:rsidRDefault="00C43B3B" w:rsidP="00C43B3B">
            <w:pPr>
              <w:jc w:val="center"/>
              <w:rPr>
                <w:lang w:val="en-GB"/>
              </w:rPr>
            </w:pPr>
          </w:p>
        </w:tc>
      </w:tr>
      <w:tr w:rsidR="00C43B3B" w14:paraId="7E532886" w14:textId="77777777" w:rsidTr="00C43B3B">
        <w:tc>
          <w:tcPr>
            <w:tcW w:w="2477" w:type="dxa"/>
          </w:tcPr>
          <w:p w14:paraId="12F528CE" w14:textId="11F2DC39" w:rsidR="00C43B3B" w:rsidRDefault="00C43B3B" w:rsidP="00C43B3B">
            <w:pPr>
              <w:jc w:val="center"/>
              <w:rPr>
                <w:lang w:val="en-GB"/>
              </w:rPr>
            </w:pPr>
            <w:hyperlink r:id="rId16" w:history="1">
              <w:r>
                <w:rPr>
                  <w:rStyle w:val="Hyperlink"/>
                  <w:rFonts w:ascii="Arial" w:hAnsi="Arial" w:cs="Arial"/>
                  <w:color w:val="3C96BE"/>
                </w:rPr>
                <w:t>Darwin Core - GBIF</w:t>
              </w:r>
            </w:hyperlink>
          </w:p>
        </w:tc>
        <w:tc>
          <w:tcPr>
            <w:tcW w:w="2478" w:type="dxa"/>
          </w:tcPr>
          <w:p w14:paraId="622B2998" w14:textId="77777777" w:rsidR="00C43B3B" w:rsidRDefault="00C43B3B" w:rsidP="00C43B3B">
            <w:pPr>
              <w:jc w:val="center"/>
              <w:rPr>
                <w:lang w:val="en-GB"/>
              </w:rPr>
            </w:pPr>
          </w:p>
        </w:tc>
        <w:tc>
          <w:tcPr>
            <w:tcW w:w="2478" w:type="dxa"/>
          </w:tcPr>
          <w:p w14:paraId="2CE7A65A" w14:textId="7C71D109" w:rsidR="00C43B3B" w:rsidRDefault="00C43B3B" w:rsidP="00C43B3B">
            <w:pPr>
              <w:jc w:val="center"/>
              <w:rPr>
                <w:lang w:val="en-GB"/>
              </w:rPr>
            </w:pPr>
            <w:r>
              <w:rPr>
                <w:lang w:val="en-GB"/>
              </w:rPr>
              <w:t>X</w:t>
            </w:r>
          </w:p>
        </w:tc>
        <w:tc>
          <w:tcPr>
            <w:tcW w:w="2478" w:type="dxa"/>
          </w:tcPr>
          <w:p w14:paraId="4DE5A762" w14:textId="61FDFC23" w:rsidR="00C43B3B" w:rsidRDefault="00C43B3B" w:rsidP="00C43B3B">
            <w:pPr>
              <w:jc w:val="center"/>
              <w:rPr>
                <w:lang w:val="en-GB"/>
              </w:rPr>
            </w:pPr>
            <w:r>
              <w:rPr>
                <w:lang w:val="en-GB"/>
              </w:rPr>
              <w:t>X</w:t>
            </w:r>
          </w:p>
        </w:tc>
      </w:tr>
      <w:tr w:rsidR="00C43B3B" w14:paraId="4C7D3FB2" w14:textId="77777777" w:rsidTr="00C43B3B">
        <w:tc>
          <w:tcPr>
            <w:tcW w:w="2477" w:type="dxa"/>
          </w:tcPr>
          <w:p w14:paraId="57469949" w14:textId="3CDCB030" w:rsidR="00C43B3B" w:rsidRDefault="00C43B3B" w:rsidP="00C43B3B">
            <w:pPr>
              <w:jc w:val="center"/>
              <w:rPr>
                <w:lang w:val="en-GB"/>
              </w:rPr>
            </w:pPr>
            <w:hyperlink r:id="rId17" w:history="1">
              <w:r>
                <w:rPr>
                  <w:rStyle w:val="Hyperlink"/>
                  <w:rFonts w:ascii="Arial" w:hAnsi="Arial" w:cs="Arial"/>
                  <w:color w:val="3C96BE"/>
                </w:rPr>
                <w:t>Wikidata</w:t>
              </w:r>
            </w:hyperlink>
          </w:p>
        </w:tc>
        <w:tc>
          <w:tcPr>
            <w:tcW w:w="2478" w:type="dxa"/>
          </w:tcPr>
          <w:p w14:paraId="4A73620E" w14:textId="3BAE47B5" w:rsidR="00C43B3B" w:rsidRDefault="00C43B3B" w:rsidP="00C43B3B">
            <w:pPr>
              <w:jc w:val="center"/>
              <w:rPr>
                <w:lang w:val="en-GB"/>
              </w:rPr>
            </w:pPr>
            <w:r>
              <w:rPr>
                <w:lang w:val="en-GB"/>
              </w:rPr>
              <w:t>X</w:t>
            </w:r>
          </w:p>
        </w:tc>
        <w:tc>
          <w:tcPr>
            <w:tcW w:w="2478" w:type="dxa"/>
          </w:tcPr>
          <w:p w14:paraId="47859970" w14:textId="356D42F4" w:rsidR="00C43B3B" w:rsidRDefault="00C43B3B" w:rsidP="00C43B3B">
            <w:pPr>
              <w:jc w:val="center"/>
              <w:rPr>
                <w:lang w:val="en-GB"/>
              </w:rPr>
            </w:pPr>
            <w:r>
              <w:rPr>
                <w:lang w:val="en-GB"/>
              </w:rPr>
              <w:t>X</w:t>
            </w:r>
          </w:p>
        </w:tc>
        <w:tc>
          <w:tcPr>
            <w:tcW w:w="2478" w:type="dxa"/>
          </w:tcPr>
          <w:p w14:paraId="6B5C3C2B" w14:textId="67BEC66B" w:rsidR="00C43B3B" w:rsidRDefault="00C43B3B" w:rsidP="00C43B3B">
            <w:pPr>
              <w:jc w:val="center"/>
              <w:rPr>
                <w:lang w:val="en-GB"/>
              </w:rPr>
            </w:pPr>
            <w:r>
              <w:rPr>
                <w:lang w:val="en-GB"/>
              </w:rPr>
              <w:t>X</w:t>
            </w:r>
          </w:p>
        </w:tc>
      </w:tr>
    </w:tbl>
    <w:p w14:paraId="0ADF7BA1" w14:textId="62F2D234" w:rsidR="00C43B3B" w:rsidRDefault="00C43B3B" w:rsidP="0046061A">
      <w:pPr>
        <w:rPr>
          <w:lang w:val="en-GB"/>
        </w:rPr>
      </w:pPr>
      <w:r>
        <w:rPr>
          <w:lang w:val="en-GB"/>
        </w:rPr>
        <w:t xml:space="preserve">As indicated in the table above, several code lists were proposed by the participants. We thoroughly analysed them and noticed that only one code list allows to link to substances or determinants that apply to air, water </w:t>
      </w:r>
      <w:r>
        <w:rPr>
          <w:b/>
          <w:bCs/>
          <w:lang w:val="en-GB"/>
        </w:rPr>
        <w:t>and biological indicators</w:t>
      </w:r>
      <w:r>
        <w:rPr>
          <w:lang w:val="en-GB"/>
        </w:rPr>
        <w:t xml:space="preserve">, namely </w:t>
      </w:r>
      <w:proofErr w:type="spellStart"/>
      <w:r>
        <w:rPr>
          <w:u w:val="single"/>
          <w:lang w:val="en-GB"/>
        </w:rPr>
        <w:t>Wikidata</w:t>
      </w:r>
      <w:proofErr w:type="spellEnd"/>
      <w:r>
        <w:rPr>
          <w:u w:val="single"/>
          <w:lang w:val="en-GB"/>
        </w:rPr>
        <w:t>.</w:t>
      </w:r>
      <w:r>
        <w:rPr>
          <w:lang w:val="en-GB"/>
        </w:rPr>
        <w:t xml:space="preserve"> </w:t>
      </w:r>
      <w:proofErr w:type="spellStart"/>
      <w:r>
        <w:rPr>
          <w:lang w:val="en-GB"/>
        </w:rPr>
        <w:t>Wikidata</w:t>
      </w:r>
      <w:proofErr w:type="spellEnd"/>
      <w:r>
        <w:rPr>
          <w:lang w:val="en-GB"/>
        </w:rPr>
        <w:t xml:space="preserve"> also links to external code lists by their identifiers (see example below).</w:t>
      </w:r>
    </w:p>
    <w:p w14:paraId="1876F6E6" w14:textId="26EA9F83" w:rsidR="00C43B3B" w:rsidRDefault="00C43B3B" w:rsidP="0046061A">
      <w:pPr>
        <w:rPr>
          <w:lang w:val="en-GB"/>
        </w:rPr>
      </w:pPr>
    </w:p>
    <w:p w14:paraId="11F622C9" w14:textId="505D1C01" w:rsidR="00C43B3B" w:rsidRDefault="00C43B3B" w:rsidP="0046061A">
      <w:pPr>
        <w:rPr>
          <w:lang w:val="en-GB"/>
        </w:rPr>
      </w:pPr>
      <w:r>
        <w:rPr>
          <w:lang w:val="en-GB"/>
        </w:rPr>
        <w:t xml:space="preserve">Example of biological indicator: </w:t>
      </w:r>
      <w:r w:rsidR="00025629">
        <w:rPr>
          <w:lang w:val="en-GB"/>
        </w:rPr>
        <w:t xml:space="preserve">an observation of Tubificidae &amp; </w:t>
      </w:r>
      <w:proofErr w:type="spellStart"/>
      <w:r w:rsidR="00025629">
        <w:rPr>
          <w:lang w:val="en-GB"/>
        </w:rPr>
        <w:t>BelgianBioticIndex</w:t>
      </w:r>
      <w:proofErr w:type="spellEnd"/>
      <w:r w:rsidR="00025629">
        <w:rPr>
          <w:lang w:val="en-GB"/>
        </w:rPr>
        <w:t>.</w:t>
      </w:r>
    </w:p>
    <w:p w14:paraId="7926FFAB" w14:textId="1F082636" w:rsidR="00C43B3B" w:rsidRDefault="00C43B3B" w:rsidP="0046061A">
      <w:pPr>
        <w:rPr>
          <w:lang w:val="en-GB"/>
        </w:rPr>
      </w:pPr>
      <w:r>
        <w:rPr>
          <w:noProof/>
        </w:rPr>
        <w:drawing>
          <wp:inline distT="0" distB="0" distL="0" distR="0" wp14:anchorId="0D25A7C0" wp14:editId="3C9FB0FD">
            <wp:extent cx="5812972" cy="269936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19789" cy="2702527"/>
                    </a:xfrm>
                    <a:prstGeom prst="rect">
                      <a:avLst/>
                    </a:prstGeom>
                    <a:noFill/>
                    <a:ln>
                      <a:noFill/>
                    </a:ln>
                  </pic:spPr>
                </pic:pic>
              </a:graphicData>
            </a:graphic>
          </wp:inline>
        </w:drawing>
      </w:r>
    </w:p>
    <w:p w14:paraId="16AEA2E9" w14:textId="027E827B" w:rsidR="00025629" w:rsidRDefault="00FD6985" w:rsidP="00025629">
      <w:pPr>
        <w:pStyle w:val="NormalWeb"/>
        <w:spacing w:before="0" w:beforeAutospacing="0" w:after="0" w:afterAutospacing="0"/>
        <w:rPr>
          <w:rFonts w:ascii="Calibri" w:eastAsia="Calibri" w:hAnsi="Calibri" w:cs="Calibri"/>
          <w:sz w:val="22"/>
          <w:szCs w:val="22"/>
          <w:lang w:eastAsia="en-US"/>
        </w:rPr>
      </w:pPr>
      <w:r>
        <w:rPr>
          <w:noProof/>
        </w:rPr>
        <w:lastRenderedPageBreak/>
        <w:drawing>
          <wp:anchor distT="0" distB="0" distL="114300" distR="114300" simplePos="0" relativeHeight="251659264" behindDoc="0" locked="0" layoutInCell="1" allowOverlap="1" wp14:anchorId="22721041" wp14:editId="29AD3A25">
            <wp:simplePos x="0" y="0"/>
            <wp:positionH relativeFrom="column">
              <wp:posOffset>1054545</wp:posOffset>
            </wp:positionH>
            <wp:positionV relativeFrom="paragraph">
              <wp:posOffset>3434517</wp:posOffset>
            </wp:positionV>
            <wp:extent cx="3989705" cy="10026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81935" r="544"/>
                    <a:stretch/>
                  </pic:blipFill>
                  <pic:spPr bwMode="auto">
                    <a:xfrm>
                      <a:off x="0" y="0"/>
                      <a:ext cx="3989705" cy="1002665"/>
                    </a:xfrm>
                    <a:prstGeom prst="rect">
                      <a:avLst/>
                    </a:prstGeom>
                    <a:noFill/>
                    <a:ln>
                      <a:noFill/>
                    </a:ln>
                    <a:extLst>
                      <a:ext uri="{53640926-AAD7-44D8-BBD7-CCE9431645EC}">
                        <a14:shadowObscured xmlns:a14="http://schemas.microsoft.com/office/drawing/2010/main"/>
                      </a:ext>
                    </a:extLst>
                  </pic:spPr>
                </pic:pic>
              </a:graphicData>
            </a:graphic>
          </wp:anchor>
        </w:drawing>
      </w:r>
      <w:r w:rsidR="00025629">
        <w:rPr>
          <w:noProof/>
        </w:rPr>
        <w:drawing>
          <wp:anchor distT="0" distB="0" distL="114300" distR="114300" simplePos="0" relativeHeight="251658240" behindDoc="0" locked="0" layoutInCell="1" allowOverlap="1" wp14:anchorId="37D6393E" wp14:editId="322480AB">
            <wp:simplePos x="0" y="0"/>
            <wp:positionH relativeFrom="margin">
              <wp:align>center</wp:align>
            </wp:positionH>
            <wp:positionV relativeFrom="paragraph">
              <wp:posOffset>424584</wp:posOffset>
            </wp:positionV>
            <wp:extent cx="3342640" cy="290258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2640" cy="2902585"/>
                    </a:xfrm>
                    <a:prstGeom prst="rect">
                      <a:avLst/>
                    </a:prstGeom>
                    <a:noFill/>
                    <a:ln>
                      <a:noFill/>
                    </a:ln>
                  </pic:spPr>
                </pic:pic>
              </a:graphicData>
            </a:graphic>
          </wp:anchor>
        </w:drawing>
      </w:r>
      <w:r w:rsidR="00025629" w:rsidRPr="00025629">
        <w:rPr>
          <w:rFonts w:ascii="Calibri" w:eastAsia="Calibri" w:hAnsi="Calibri" w:cs="Calibri"/>
          <w:sz w:val="22"/>
          <w:szCs w:val="22"/>
          <w:lang w:eastAsia="en-US"/>
        </w:rPr>
        <w:t xml:space="preserve">When looking up the </w:t>
      </w:r>
      <w:proofErr w:type="spellStart"/>
      <w:r w:rsidR="00025629" w:rsidRPr="00025629">
        <w:rPr>
          <w:rFonts w:ascii="Calibri" w:eastAsia="Calibri" w:hAnsi="Calibri" w:cs="Calibri"/>
          <w:sz w:val="22"/>
          <w:szCs w:val="22"/>
          <w:lang w:eastAsia="en-US"/>
        </w:rPr>
        <w:t>wikidata</w:t>
      </w:r>
      <w:proofErr w:type="spellEnd"/>
      <w:r w:rsidR="00025629" w:rsidRPr="00025629">
        <w:rPr>
          <w:rFonts w:ascii="Calibri" w:eastAsia="Calibri" w:hAnsi="Calibri" w:cs="Calibri"/>
          <w:sz w:val="22"/>
          <w:szCs w:val="22"/>
          <w:lang w:eastAsia="en-US"/>
        </w:rPr>
        <w:t xml:space="preserve"> </w:t>
      </w:r>
      <w:proofErr w:type="spellStart"/>
      <w:r w:rsidR="00025629" w:rsidRPr="00025629">
        <w:rPr>
          <w:rFonts w:ascii="Calibri" w:eastAsia="Calibri" w:hAnsi="Calibri" w:cs="Calibri"/>
          <w:sz w:val="22"/>
          <w:szCs w:val="22"/>
          <w:lang w:eastAsia="en-US"/>
        </w:rPr>
        <w:t>url</w:t>
      </w:r>
      <w:proofErr w:type="spellEnd"/>
      <w:r w:rsidR="00025629" w:rsidRPr="00025629">
        <w:rPr>
          <w:rFonts w:ascii="Calibri" w:eastAsia="Calibri" w:hAnsi="Calibri" w:cs="Calibri"/>
          <w:sz w:val="22"/>
          <w:szCs w:val="22"/>
          <w:lang w:eastAsia="en-US"/>
        </w:rPr>
        <w:t xml:space="preserve"> (</w:t>
      </w:r>
      <w:hyperlink r:id="rId21" w:history="1">
        <w:r w:rsidR="00025629" w:rsidRPr="00E45C52">
          <w:rPr>
            <w:rStyle w:val="Hyperlink"/>
            <w:rFonts w:ascii="Arial" w:hAnsi="Arial" w:cs="Arial"/>
            <w:sz w:val="18"/>
            <w:szCs w:val="18"/>
          </w:rPr>
          <w:t>https://www.wikidata.org/wiki/Q312001</w:t>
        </w:r>
      </w:hyperlink>
      <w:r w:rsidR="00025629" w:rsidRPr="00025629">
        <w:rPr>
          <w:rFonts w:ascii="Calibri" w:eastAsia="Calibri" w:hAnsi="Calibri" w:cs="Calibri"/>
          <w:sz w:val="22"/>
          <w:szCs w:val="22"/>
          <w:lang w:eastAsia="en-US"/>
        </w:rPr>
        <w:t>), we can see a description of the Tubificidae as well as links to for examp</w:t>
      </w:r>
      <w:r>
        <w:rPr>
          <w:rFonts w:ascii="Calibri" w:eastAsia="Calibri" w:hAnsi="Calibri" w:cs="Calibri"/>
          <w:sz w:val="22"/>
          <w:szCs w:val="22"/>
          <w:lang w:eastAsia="en-US"/>
        </w:rPr>
        <w:t>l</w:t>
      </w:r>
      <w:r w:rsidR="00025629" w:rsidRPr="00025629">
        <w:rPr>
          <w:rFonts w:ascii="Calibri" w:eastAsia="Calibri" w:hAnsi="Calibri" w:cs="Calibri"/>
          <w:sz w:val="22"/>
          <w:szCs w:val="22"/>
          <w:lang w:eastAsia="en-US"/>
        </w:rPr>
        <w:t xml:space="preserve">e GBIF taxonomy. </w:t>
      </w:r>
    </w:p>
    <w:p w14:paraId="476B32A0" w14:textId="4D0045BD" w:rsidR="00FD6985" w:rsidRDefault="00FD6985" w:rsidP="00025629">
      <w:pPr>
        <w:pStyle w:val="NormalWeb"/>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We identified three ways to include this in the model:</w:t>
      </w:r>
    </w:p>
    <w:p w14:paraId="445F94BE" w14:textId="4B71C740" w:rsidR="00FD6985" w:rsidRDefault="00FD6985" w:rsidP="00025629">
      <w:pPr>
        <w:pStyle w:val="NormalWeb"/>
        <w:spacing w:before="0" w:beforeAutospacing="0" w:after="0" w:afterAutospacing="0"/>
        <w:rPr>
          <w:rFonts w:ascii="Calibri" w:eastAsia="Calibri" w:hAnsi="Calibri" w:cs="Calibri"/>
          <w:sz w:val="22"/>
          <w:szCs w:val="22"/>
          <w:lang w:eastAsia="en-US"/>
        </w:rPr>
      </w:pPr>
      <w:r>
        <w:rPr>
          <w:noProof/>
        </w:rPr>
        <w:drawing>
          <wp:anchor distT="0" distB="0" distL="114300" distR="114300" simplePos="0" relativeHeight="251663360" behindDoc="0" locked="0" layoutInCell="1" allowOverlap="1" wp14:anchorId="03EED29E" wp14:editId="66F5AC80">
            <wp:simplePos x="0" y="0"/>
            <wp:positionH relativeFrom="margin">
              <wp:align>left</wp:align>
            </wp:positionH>
            <wp:positionV relativeFrom="paragraph">
              <wp:posOffset>281726</wp:posOffset>
            </wp:positionV>
            <wp:extent cx="5593080" cy="926465"/>
            <wp:effectExtent l="0" t="0" r="7620"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3080" cy="926465"/>
                    </a:xfrm>
                    <a:prstGeom prst="rect">
                      <a:avLst/>
                    </a:prstGeom>
                    <a:noFill/>
                    <a:ln>
                      <a:noFill/>
                    </a:ln>
                  </pic:spPr>
                </pic:pic>
              </a:graphicData>
            </a:graphic>
          </wp:anchor>
        </w:drawing>
      </w:r>
      <w:r>
        <w:rPr>
          <w:rFonts w:ascii="Calibri" w:eastAsia="Calibri" w:hAnsi="Calibri" w:cs="Calibri"/>
          <w:sz w:val="22"/>
          <w:szCs w:val="22"/>
          <w:lang w:eastAsia="en-US"/>
        </w:rPr>
        <w:t xml:space="preserve">1. </w:t>
      </w:r>
      <w:proofErr w:type="spellStart"/>
      <w:r>
        <w:rPr>
          <w:rFonts w:ascii="Calibri" w:eastAsia="Calibri" w:hAnsi="Calibri" w:cs="Calibri"/>
          <w:sz w:val="22"/>
          <w:szCs w:val="22"/>
          <w:lang w:eastAsia="en-US"/>
        </w:rPr>
        <w:t>PropertyType</w:t>
      </w:r>
      <w:proofErr w:type="spellEnd"/>
      <w:r>
        <w:rPr>
          <w:rFonts w:ascii="Calibri" w:eastAsia="Calibri" w:hAnsi="Calibri" w:cs="Calibri"/>
          <w:sz w:val="22"/>
          <w:szCs w:val="22"/>
          <w:lang w:eastAsia="en-US"/>
        </w:rPr>
        <w:t xml:space="preserve"> as a generic property class</w:t>
      </w:r>
    </w:p>
    <w:p w14:paraId="3BA9E3FF" w14:textId="7D2DDD31" w:rsidR="00FD6985" w:rsidRDefault="00FD6985" w:rsidP="00025629">
      <w:pPr>
        <w:pStyle w:val="NormalWeb"/>
        <w:spacing w:before="0" w:beforeAutospacing="0" w:after="0" w:afterAutospacing="0"/>
        <w:rPr>
          <w:rFonts w:ascii="Calibri" w:eastAsia="Calibri" w:hAnsi="Calibri" w:cs="Calibri"/>
          <w:sz w:val="22"/>
          <w:szCs w:val="22"/>
          <w:lang w:eastAsia="en-US"/>
        </w:rPr>
      </w:pPr>
    </w:p>
    <w:p w14:paraId="30E3FD91" w14:textId="0259CA54" w:rsidR="00FD6985" w:rsidRDefault="00FD6985" w:rsidP="00025629">
      <w:pPr>
        <w:pStyle w:val="NormalWeb"/>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 xml:space="preserve">2. </w:t>
      </w:r>
      <w:proofErr w:type="spellStart"/>
      <w:r>
        <w:rPr>
          <w:rFonts w:ascii="Calibri" w:eastAsia="Calibri" w:hAnsi="Calibri" w:cs="Calibri"/>
          <w:sz w:val="22"/>
          <w:szCs w:val="22"/>
          <w:lang w:eastAsia="en-US"/>
        </w:rPr>
        <w:t>PropertyType</w:t>
      </w:r>
      <w:proofErr w:type="spellEnd"/>
      <w:r>
        <w:rPr>
          <w:rFonts w:ascii="Calibri" w:eastAsia="Calibri" w:hAnsi="Calibri" w:cs="Calibri"/>
          <w:sz w:val="22"/>
          <w:szCs w:val="22"/>
          <w:lang w:eastAsia="en-US"/>
        </w:rPr>
        <w:t xml:space="preserve"> as a generic property class with the possibility to specify the type</w:t>
      </w:r>
    </w:p>
    <w:p w14:paraId="49B3A2DA" w14:textId="638BA0DA" w:rsidR="00FD6985" w:rsidRDefault="00FD6985" w:rsidP="00025629">
      <w:pPr>
        <w:pStyle w:val="NormalWeb"/>
        <w:spacing w:before="0" w:beforeAutospacing="0" w:after="0" w:afterAutospacing="0"/>
        <w:rPr>
          <w:rFonts w:ascii="Calibri" w:eastAsia="Calibri" w:hAnsi="Calibri" w:cs="Calibri"/>
          <w:sz w:val="22"/>
          <w:szCs w:val="22"/>
          <w:lang w:eastAsia="en-US"/>
        </w:rPr>
      </w:pPr>
      <w:r>
        <w:rPr>
          <w:noProof/>
        </w:rPr>
        <w:drawing>
          <wp:anchor distT="0" distB="0" distL="114300" distR="114300" simplePos="0" relativeHeight="251662336" behindDoc="0" locked="0" layoutInCell="1" allowOverlap="1" wp14:anchorId="2846C610" wp14:editId="33585BDC">
            <wp:simplePos x="0" y="0"/>
            <wp:positionH relativeFrom="margin">
              <wp:align>left</wp:align>
            </wp:positionH>
            <wp:positionV relativeFrom="paragraph">
              <wp:posOffset>206548</wp:posOffset>
            </wp:positionV>
            <wp:extent cx="5628640" cy="9798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8640" cy="979805"/>
                    </a:xfrm>
                    <a:prstGeom prst="rect">
                      <a:avLst/>
                    </a:prstGeom>
                    <a:noFill/>
                    <a:ln>
                      <a:noFill/>
                    </a:ln>
                  </pic:spPr>
                </pic:pic>
              </a:graphicData>
            </a:graphic>
          </wp:anchor>
        </w:drawing>
      </w:r>
    </w:p>
    <w:p w14:paraId="14D4BDA6" w14:textId="3264AF90" w:rsidR="00FD6985" w:rsidRDefault="00FD6985" w:rsidP="00025629">
      <w:pPr>
        <w:pStyle w:val="NormalWeb"/>
        <w:spacing w:before="0" w:beforeAutospacing="0" w:after="0" w:afterAutospacing="0"/>
        <w:rPr>
          <w:rFonts w:ascii="Calibri" w:eastAsia="Calibri" w:hAnsi="Calibri" w:cs="Calibri"/>
          <w:sz w:val="22"/>
          <w:szCs w:val="22"/>
          <w:lang w:eastAsia="en-US"/>
        </w:rPr>
      </w:pPr>
      <w:r>
        <w:rPr>
          <w:noProof/>
        </w:rPr>
        <w:lastRenderedPageBreak/>
        <w:drawing>
          <wp:anchor distT="0" distB="0" distL="114300" distR="114300" simplePos="0" relativeHeight="251660288" behindDoc="0" locked="0" layoutInCell="1" allowOverlap="1" wp14:anchorId="7B7DFF16" wp14:editId="065D728E">
            <wp:simplePos x="0" y="0"/>
            <wp:positionH relativeFrom="margin">
              <wp:align>left</wp:align>
            </wp:positionH>
            <wp:positionV relativeFrom="paragraph">
              <wp:posOffset>1485900</wp:posOffset>
            </wp:positionV>
            <wp:extent cx="5658485" cy="1021080"/>
            <wp:effectExtent l="0" t="0" r="0" b="762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8485" cy="1021080"/>
                    </a:xfrm>
                    <a:prstGeom prst="rect">
                      <a:avLst/>
                    </a:prstGeom>
                    <a:noFill/>
                    <a:ln>
                      <a:noFill/>
                    </a:ln>
                  </pic:spPr>
                </pic:pic>
              </a:graphicData>
            </a:graphic>
          </wp:anchor>
        </w:drawing>
      </w:r>
      <w:r>
        <w:rPr>
          <w:rFonts w:ascii="Calibri" w:eastAsia="Calibri" w:hAnsi="Calibri" w:cs="Calibri"/>
          <w:sz w:val="22"/>
          <w:szCs w:val="22"/>
          <w:lang w:eastAsia="en-US"/>
        </w:rPr>
        <w:t xml:space="preserve">3. Substitution of </w:t>
      </w:r>
      <w:proofErr w:type="spellStart"/>
      <w:r>
        <w:rPr>
          <w:rFonts w:ascii="Calibri" w:eastAsia="Calibri" w:hAnsi="Calibri" w:cs="Calibri"/>
          <w:sz w:val="22"/>
          <w:szCs w:val="22"/>
          <w:lang w:eastAsia="en-US"/>
        </w:rPr>
        <w:t>PropertyType</w:t>
      </w:r>
      <w:proofErr w:type="spellEnd"/>
      <w:r>
        <w:rPr>
          <w:rFonts w:ascii="Calibri" w:eastAsia="Calibri" w:hAnsi="Calibri" w:cs="Calibri"/>
          <w:sz w:val="22"/>
          <w:szCs w:val="22"/>
          <w:lang w:eastAsia="en-US"/>
        </w:rPr>
        <w:t xml:space="preserve"> by a virtual subclass like </w:t>
      </w:r>
      <w:proofErr w:type="spellStart"/>
      <w:r>
        <w:rPr>
          <w:rFonts w:ascii="Calibri" w:eastAsia="Calibri" w:hAnsi="Calibri" w:cs="Calibri"/>
          <w:sz w:val="22"/>
          <w:szCs w:val="22"/>
          <w:lang w:eastAsia="en-US"/>
        </w:rPr>
        <w:t>skos:Concept</w:t>
      </w:r>
      <w:proofErr w:type="spellEnd"/>
      <w:r>
        <w:rPr>
          <w:rFonts w:ascii="Calibri" w:eastAsia="Calibri" w:hAnsi="Calibri" w:cs="Calibri"/>
          <w:sz w:val="22"/>
          <w:szCs w:val="22"/>
          <w:lang w:eastAsia="en-US"/>
        </w:rPr>
        <w:t xml:space="preserve"> or some other class from a suitable vocabulary (like </w:t>
      </w:r>
      <w:proofErr w:type="spellStart"/>
      <w:r>
        <w:rPr>
          <w:rFonts w:ascii="Calibri" w:eastAsia="Calibri" w:hAnsi="Calibri" w:cs="Calibri"/>
          <w:sz w:val="22"/>
          <w:szCs w:val="22"/>
          <w:lang w:eastAsia="en-US"/>
        </w:rPr>
        <w:t>qudt:QuantityType</w:t>
      </w:r>
      <w:proofErr w:type="spellEnd"/>
      <w:r>
        <w:rPr>
          <w:rFonts w:ascii="Calibri" w:eastAsia="Calibri" w:hAnsi="Calibri" w:cs="Calibri"/>
          <w:sz w:val="22"/>
          <w:szCs w:val="22"/>
          <w:lang w:eastAsia="en-US"/>
        </w:rPr>
        <w:t>)</w:t>
      </w:r>
    </w:p>
    <w:p w14:paraId="72DDCABF" w14:textId="34771408" w:rsidR="00FD6985" w:rsidRDefault="00FD6985" w:rsidP="00025629">
      <w:pPr>
        <w:pStyle w:val="NormalWeb"/>
        <w:spacing w:before="0" w:beforeAutospacing="0" w:after="0" w:afterAutospacing="0"/>
        <w:rPr>
          <w:rFonts w:ascii="Calibri" w:eastAsia="Calibri" w:hAnsi="Calibri" w:cs="Calibri"/>
          <w:sz w:val="22"/>
          <w:szCs w:val="22"/>
          <w:lang w:eastAsia="en-US"/>
        </w:rPr>
      </w:pPr>
      <w:r>
        <w:rPr>
          <w:noProof/>
        </w:rPr>
        <w:drawing>
          <wp:anchor distT="0" distB="0" distL="114300" distR="114300" simplePos="0" relativeHeight="251661312" behindDoc="0" locked="0" layoutInCell="1" allowOverlap="1" wp14:anchorId="415BD819" wp14:editId="0A8295C1">
            <wp:simplePos x="0" y="0"/>
            <wp:positionH relativeFrom="column">
              <wp:posOffset>-1633</wp:posOffset>
            </wp:positionH>
            <wp:positionV relativeFrom="paragraph">
              <wp:posOffset>478</wp:posOffset>
            </wp:positionV>
            <wp:extent cx="5504180" cy="991870"/>
            <wp:effectExtent l="0" t="0" r="127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4180" cy="991870"/>
                    </a:xfrm>
                    <a:prstGeom prst="rect">
                      <a:avLst/>
                    </a:prstGeom>
                    <a:noFill/>
                    <a:ln>
                      <a:noFill/>
                    </a:ln>
                  </pic:spPr>
                </pic:pic>
              </a:graphicData>
            </a:graphic>
          </wp:anchor>
        </w:drawing>
      </w:r>
    </w:p>
    <w:p w14:paraId="77637C88" w14:textId="08C0C4DA" w:rsidR="00FD6985" w:rsidRDefault="00FD6985" w:rsidP="00025629">
      <w:pPr>
        <w:pStyle w:val="NormalWeb"/>
        <w:spacing w:before="0" w:beforeAutospacing="0" w:after="0" w:afterAutospacing="0"/>
        <w:rPr>
          <w:rFonts w:ascii="Calibri" w:eastAsia="Calibri" w:hAnsi="Calibri" w:cs="Calibri"/>
          <w:b/>
          <w:bCs/>
          <w:color w:val="FF0000"/>
          <w:sz w:val="22"/>
          <w:szCs w:val="22"/>
          <w:lang w:eastAsia="en-US"/>
        </w:rPr>
      </w:pPr>
      <w:r w:rsidRPr="00FD6985">
        <w:rPr>
          <w:rFonts w:ascii="Calibri" w:eastAsia="Calibri" w:hAnsi="Calibri" w:cs="Calibri"/>
          <w:b/>
          <w:bCs/>
          <w:color w:val="FF0000"/>
          <w:sz w:val="22"/>
          <w:szCs w:val="22"/>
          <w:lang w:eastAsia="en-US"/>
        </w:rPr>
        <w:t>This change was approved in the workshop and will be added to the model.</w:t>
      </w:r>
    </w:p>
    <w:p w14:paraId="4A2FF635" w14:textId="5D967D7C" w:rsidR="00FD6985" w:rsidRDefault="00FD6985" w:rsidP="00025629">
      <w:pPr>
        <w:pStyle w:val="NormalWeb"/>
        <w:spacing w:before="0" w:beforeAutospacing="0" w:after="0" w:afterAutospacing="0"/>
        <w:rPr>
          <w:rFonts w:ascii="Calibri" w:eastAsia="Calibri" w:hAnsi="Calibri" w:cs="Calibri"/>
          <w:b/>
          <w:bCs/>
          <w:color w:val="FF0000"/>
          <w:sz w:val="22"/>
          <w:szCs w:val="22"/>
          <w:lang w:eastAsia="en-US"/>
        </w:rPr>
      </w:pPr>
    </w:p>
    <w:p w14:paraId="0A26F11B" w14:textId="52E4FBFD" w:rsidR="00FD6985" w:rsidRPr="00A42B1D" w:rsidRDefault="00FD6985" w:rsidP="00FD6985">
      <w:pPr>
        <w:rPr>
          <w:rStyle w:val="IntenseEmphasis"/>
        </w:rPr>
      </w:pPr>
      <w:r>
        <w:rPr>
          <w:rStyle w:val="IntenseEmphasis"/>
        </w:rPr>
        <w:t>2</w:t>
      </w:r>
      <w:r>
        <w:rPr>
          <w:rStyle w:val="IntenseEmphasis"/>
        </w:rPr>
        <w:t xml:space="preserve">. </w:t>
      </w:r>
      <w:r>
        <w:rPr>
          <w:rStyle w:val="IntenseEmphasis"/>
        </w:rPr>
        <w:t>Sampled Feature</w:t>
      </w:r>
      <w:r>
        <w:rPr>
          <w:rStyle w:val="IntenseEmphasis"/>
        </w:rPr>
        <w:t xml:space="preserve"> (</w:t>
      </w:r>
      <w:r>
        <w:rPr>
          <w:rStyle w:val="IntenseEmphasis"/>
          <w:i w:val="0"/>
          <w:iCs w:val="0"/>
        </w:rPr>
        <w:fldChar w:fldCharType="begin"/>
      </w:r>
      <w:r>
        <w:rPr>
          <w:rStyle w:val="IntenseEmphasis"/>
          <w:i w:val="0"/>
          <w:iCs w:val="0"/>
        </w:rPr>
        <w:instrText xml:space="preserve"> HYPERLINK "https://github.com/Informatievlaanderen/OSLOthema-airAndWater/issues/3" </w:instrText>
      </w:r>
      <w:r>
        <w:rPr>
          <w:rStyle w:val="IntenseEmphasis"/>
          <w:i w:val="0"/>
          <w:iCs w:val="0"/>
        </w:rPr>
      </w:r>
      <w:r>
        <w:rPr>
          <w:rStyle w:val="IntenseEmphasis"/>
          <w:i w:val="0"/>
          <w:iCs w:val="0"/>
        </w:rPr>
        <w:fldChar w:fldCharType="separate"/>
      </w:r>
      <w:r w:rsidRPr="00FD6985">
        <w:rPr>
          <w:rStyle w:val="Hyperlink"/>
        </w:rPr>
        <w:t>Link</w:t>
      </w:r>
      <w:r>
        <w:rPr>
          <w:rStyle w:val="IntenseEmphasis"/>
          <w:i w:val="0"/>
          <w:iCs w:val="0"/>
        </w:rPr>
        <w:fldChar w:fldCharType="end"/>
      </w:r>
      <w:r>
        <w:rPr>
          <w:rStyle w:val="IntenseEmphasis"/>
        </w:rPr>
        <w:t>)</w:t>
      </w:r>
    </w:p>
    <w:p w14:paraId="498B902D" w14:textId="7158DEED" w:rsidR="00FD6985" w:rsidRDefault="00D65DBF" w:rsidP="00025629">
      <w:pPr>
        <w:pStyle w:val="NormalWeb"/>
        <w:spacing w:before="0" w:beforeAutospacing="0" w:after="0" w:afterAutospacing="0"/>
        <w:rPr>
          <w:rFonts w:ascii="Calibri" w:eastAsia="Calibri" w:hAnsi="Calibri" w:cs="Calibri"/>
          <w:sz w:val="22"/>
          <w:szCs w:val="22"/>
          <w:lang w:eastAsia="en-US"/>
        </w:rPr>
      </w:pPr>
      <w:r>
        <w:rPr>
          <w:noProof/>
        </w:rPr>
        <w:drawing>
          <wp:anchor distT="0" distB="0" distL="114300" distR="114300" simplePos="0" relativeHeight="251665408" behindDoc="1" locked="0" layoutInCell="1" allowOverlap="1" wp14:anchorId="3BAAC8F2" wp14:editId="57FFE883">
            <wp:simplePos x="0" y="0"/>
            <wp:positionH relativeFrom="column">
              <wp:posOffset>4978561</wp:posOffset>
            </wp:positionH>
            <wp:positionV relativeFrom="paragraph">
              <wp:posOffset>844881</wp:posOffset>
            </wp:positionV>
            <wp:extent cx="974282" cy="1627466"/>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4282" cy="16274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1F86">
        <w:rPr>
          <w:noProof/>
        </w:rPr>
        <w:drawing>
          <wp:anchor distT="0" distB="0" distL="114300" distR="114300" simplePos="0" relativeHeight="251664384" behindDoc="0" locked="0" layoutInCell="1" allowOverlap="1" wp14:anchorId="4B3A18AB" wp14:editId="1184E66F">
            <wp:simplePos x="0" y="0"/>
            <wp:positionH relativeFrom="page">
              <wp:align>center</wp:align>
            </wp:positionH>
            <wp:positionV relativeFrom="paragraph">
              <wp:posOffset>777281</wp:posOffset>
            </wp:positionV>
            <wp:extent cx="3503221" cy="1778353"/>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03221" cy="1778353"/>
                    </a:xfrm>
                    <a:prstGeom prst="rect">
                      <a:avLst/>
                    </a:prstGeom>
                  </pic:spPr>
                </pic:pic>
              </a:graphicData>
            </a:graphic>
          </wp:anchor>
        </w:drawing>
      </w:r>
      <w:r w:rsidR="00621F86">
        <w:rPr>
          <w:rFonts w:ascii="Calibri" w:eastAsia="Calibri" w:hAnsi="Calibri" w:cs="Calibri"/>
          <w:sz w:val="22"/>
          <w:szCs w:val="22"/>
          <w:lang w:eastAsia="en-US"/>
        </w:rPr>
        <w:t xml:space="preserve">The current model specifies a Sampling Feature from the abstract class OM::Feature. However we still lack a way to point towards the domain feature we are sampling (are we for example sampling a lake, a river…?). Therefore we proposed adding a new class called </w:t>
      </w:r>
      <w:proofErr w:type="spellStart"/>
      <w:r w:rsidR="00621F86">
        <w:rPr>
          <w:rFonts w:ascii="Calibri" w:eastAsia="Calibri" w:hAnsi="Calibri" w:cs="Calibri"/>
          <w:sz w:val="22"/>
          <w:szCs w:val="22"/>
          <w:lang w:eastAsia="en-US"/>
        </w:rPr>
        <w:t>WaterFeature</w:t>
      </w:r>
      <w:proofErr w:type="spellEnd"/>
      <w:r w:rsidR="00621F86">
        <w:rPr>
          <w:rFonts w:ascii="Calibri" w:eastAsia="Calibri" w:hAnsi="Calibri" w:cs="Calibri"/>
          <w:sz w:val="22"/>
          <w:szCs w:val="22"/>
          <w:lang w:eastAsia="en-US"/>
        </w:rPr>
        <w:t xml:space="preserve"> or </w:t>
      </w:r>
      <w:proofErr w:type="spellStart"/>
      <w:r w:rsidR="00621F86">
        <w:rPr>
          <w:rFonts w:ascii="Calibri" w:eastAsia="Calibri" w:hAnsi="Calibri" w:cs="Calibri"/>
          <w:sz w:val="22"/>
          <w:szCs w:val="22"/>
          <w:lang w:eastAsia="en-US"/>
        </w:rPr>
        <w:t>AirFeature</w:t>
      </w:r>
      <w:proofErr w:type="spellEnd"/>
      <w:r w:rsidR="00621F86">
        <w:rPr>
          <w:rFonts w:ascii="Calibri" w:eastAsia="Calibri" w:hAnsi="Calibri" w:cs="Calibri"/>
          <w:sz w:val="22"/>
          <w:szCs w:val="22"/>
          <w:lang w:eastAsia="en-US"/>
        </w:rPr>
        <w:t xml:space="preserve"> for the water and air models respectively.</w:t>
      </w:r>
      <w:r w:rsidRPr="00D65DBF">
        <w:rPr>
          <w:noProof/>
        </w:rPr>
        <w:t xml:space="preserve"> </w:t>
      </w:r>
    </w:p>
    <w:p w14:paraId="33913295" w14:textId="71B0A5CF" w:rsidR="00621F86" w:rsidRDefault="00621F86" w:rsidP="00025629">
      <w:pPr>
        <w:pStyle w:val="NormalWeb"/>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However this change in itself is not sufficient. Therefore we would allow the model allow for two different types of giving more information on the domain feature that is being sampled:</w:t>
      </w:r>
    </w:p>
    <w:p w14:paraId="20D5EA1E" w14:textId="333590F1" w:rsidR="00621F86" w:rsidRDefault="00621F86" w:rsidP="00621F86">
      <w:pPr>
        <w:pStyle w:val="NormalWeb"/>
        <w:numPr>
          <w:ilvl w:val="0"/>
          <w:numId w:val="35"/>
        </w:numPr>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 xml:space="preserve">We’ll add a ‘type’ attribute to the </w:t>
      </w:r>
      <w:proofErr w:type="spellStart"/>
      <w:r>
        <w:rPr>
          <w:rFonts w:ascii="Calibri" w:eastAsia="Calibri" w:hAnsi="Calibri" w:cs="Calibri"/>
          <w:sz w:val="22"/>
          <w:szCs w:val="22"/>
          <w:lang w:eastAsia="en-US"/>
        </w:rPr>
        <w:t>WaterFeature</w:t>
      </w:r>
      <w:proofErr w:type="spellEnd"/>
      <w:r>
        <w:rPr>
          <w:rFonts w:ascii="Calibri" w:eastAsia="Calibri" w:hAnsi="Calibri" w:cs="Calibri"/>
          <w:sz w:val="22"/>
          <w:szCs w:val="22"/>
          <w:lang w:eastAsia="en-US"/>
        </w:rPr>
        <w:t xml:space="preserve"> &amp; </w:t>
      </w:r>
      <w:proofErr w:type="spellStart"/>
      <w:r>
        <w:rPr>
          <w:rFonts w:ascii="Calibri" w:eastAsia="Calibri" w:hAnsi="Calibri" w:cs="Calibri"/>
          <w:sz w:val="22"/>
          <w:szCs w:val="22"/>
          <w:lang w:eastAsia="en-US"/>
        </w:rPr>
        <w:t>AirFeature</w:t>
      </w:r>
      <w:proofErr w:type="spellEnd"/>
      <w:r>
        <w:rPr>
          <w:rFonts w:ascii="Calibri" w:eastAsia="Calibri" w:hAnsi="Calibri" w:cs="Calibri"/>
          <w:sz w:val="22"/>
          <w:szCs w:val="22"/>
          <w:lang w:eastAsia="en-US"/>
        </w:rPr>
        <w:t xml:space="preserve"> classes. In this type we would be able to mention the domain that is being observed</w:t>
      </w:r>
    </w:p>
    <w:p w14:paraId="290647FE" w14:textId="0F87E0CE" w:rsidR="00621F86" w:rsidRDefault="00621F86" w:rsidP="00621F86">
      <w:pPr>
        <w:pStyle w:val="NormalWeb"/>
        <w:numPr>
          <w:ilvl w:val="0"/>
          <w:numId w:val="35"/>
        </w:numPr>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 xml:space="preserve">We allow the creation of instances of a subclass to specify the object we’re sampling. This means that </w:t>
      </w:r>
      <w:r w:rsidR="00D65DBF">
        <w:rPr>
          <w:rFonts w:ascii="Calibri" w:eastAsia="Calibri" w:hAnsi="Calibri" w:cs="Calibri"/>
          <w:sz w:val="22"/>
          <w:szCs w:val="22"/>
          <w:lang w:eastAsia="en-US"/>
        </w:rPr>
        <w:t xml:space="preserve">you’ll be able to further specify the </w:t>
      </w:r>
      <w:proofErr w:type="spellStart"/>
      <w:r w:rsidR="00D65DBF">
        <w:rPr>
          <w:rFonts w:ascii="Calibri" w:eastAsia="Calibri" w:hAnsi="Calibri" w:cs="Calibri"/>
          <w:sz w:val="22"/>
          <w:szCs w:val="22"/>
          <w:lang w:eastAsia="en-US"/>
        </w:rPr>
        <w:t>WaterFeature</w:t>
      </w:r>
      <w:proofErr w:type="spellEnd"/>
      <w:r w:rsidR="00D65DBF">
        <w:rPr>
          <w:rFonts w:ascii="Calibri" w:eastAsia="Calibri" w:hAnsi="Calibri" w:cs="Calibri"/>
          <w:sz w:val="22"/>
          <w:szCs w:val="22"/>
          <w:lang w:eastAsia="en-US"/>
        </w:rPr>
        <w:t xml:space="preserve"> or </w:t>
      </w:r>
      <w:proofErr w:type="spellStart"/>
      <w:r w:rsidR="00D65DBF">
        <w:rPr>
          <w:rFonts w:ascii="Calibri" w:eastAsia="Calibri" w:hAnsi="Calibri" w:cs="Calibri"/>
          <w:sz w:val="22"/>
          <w:szCs w:val="22"/>
          <w:lang w:eastAsia="en-US"/>
        </w:rPr>
        <w:t>AirFeature</w:t>
      </w:r>
      <w:proofErr w:type="spellEnd"/>
      <w:r w:rsidR="00D65DBF">
        <w:rPr>
          <w:rFonts w:ascii="Calibri" w:eastAsia="Calibri" w:hAnsi="Calibri" w:cs="Calibri"/>
          <w:sz w:val="22"/>
          <w:szCs w:val="22"/>
          <w:lang w:eastAsia="en-US"/>
        </w:rPr>
        <w:t xml:space="preserve"> with a specific class. In the example above, you can see the addition of a ‘Canal’ class. </w:t>
      </w:r>
    </w:p>
    <w:p w14:paraId="6AC7F1EF" w14:textId="13995962" w:rsidR="00D65DBF" w:rsidRDefault="00D65DBF" w:rsidP="00D65DBF">
      <w:pPr>
        <w:pStyle w:val="NormalWeb"/>
        <w:spacing w:before="0" w:beforeAutospacing="0" w:after="0" w:afterAutospacing="0"/>
        <w:rPr>
          <w:rFonts w:ascii="Calibri" w:eastAsia="Calibri" w:hAnsi="Calibri" w:cs="Calibri"/>
          <w:sz w:val="22"/>
          <w:szCs w:val="22"/>
          <w:lang w:eastAsia="en-US"/>
        </w:rPr>
      </w:pPr>
    </w:p>
    <w:p w14:paraId="2A170ABD" w14:textId="77777777" w:rsidR="00D65DBF" w:rsidRDefault="00D65DBF" w:rsidP="00D65DBF">
      <w:pPr>
        <w:pStyle w:val="NormalWeb"/>
        <w:spacing w:before="0" w:beforeAutospacing="0" w:after="0" w:afterAutospacing="0"/>
        <w:rPr>
          <w:rFonts w:ascii="Calibri" w:eastAsia="Calibri" w:hAnsi="Calibri" w:cs="Calibri"/>
          <w:b/>
          <w:bCs/>
          <w:color w:val="FF0000"/>
          <w:sz w:val="22"/>
          <w:szCs w:val="22"/>
          <w:lang w:eastAsia="en-US"/>
        </w:rPr>
      </w:pPr>
      <w:r w:rsidRPr="00FD6985">
        <w:rPr>
          <w:rFonts w:ascii="Calibri" w:eastAsia="Calibri" w:hAnsi="Calibri" w:cs="Calibri"/>
          <w:b/>
          <w:bCs/>
          <w:color w:val="FF0000"/>
          <w:sz w:val="22"/>
          <w:szCs w:val="22"/>
          <w:lang w:eastAsia="en-US"/>
        </w:rPr>
        <w:t>This change was approved in the workshop and will be added to the model.</w:t>
      </w:r>
    </w:p>
    <w:p w14:paraId="7D06CC4E" w14:textId="64C57527" w:rsidR="00D65DBF" w:rsidRDefault="00D65DBF" w:rsidP="00D65DBF">
      <w:pPr>
        <w:pStyle w:val="NormalWeb"/>
        <w:spacing w:before="0" w:beforeAutospacing="0" w:after="0" w:afterAutospacing="0"/>
        <w:rPr>
          <w:rFonts w:ascii="Calibri" w:eastAsia="Calibri" w:hAnsi="Calibri" w:cs="Calibri"/>
          <w:sz w:val="22"/>
          <w:szCs w:val="22"/>
          <w:lang w:eastAsia="en-US"/>
        </w:rPr>
      </w:pPr>
    </w:p>
    <w:p w14:paraId="062C449E" w14:textId="0949D17B" w:rsidR="00D65DBF" w:rsidRDefault="00D65DBF" w:rsidP="00D65DBF">
      <w:pPr>
        <w:pStyle w:val="NormalWeb"/>
        <w:spacing w:before="0" w:beforeAutospacing="0" w:after="0" w:afterAutospacing="0"/>
        <w:jc w:val="both"/>
        <w:rPr>
          <w:rFonts w:ascii="Calibri" w:eastAsia="Calibri" w:hAnsi="Calibri" w:cs="Calibri"/>
          <w:sz w:val="22"/>
          <w:szCs w:val="22"/>
          <w:lang w:eastAsia="en-US"/>
        </w:rPr>
      </w:pPr>
      <w:r>
        <w:rPr>
          <w:rFonts w:ascii="Calibri" w:eastAsia="Calibri" w:hAnsi="Calibri" w:cs="Calibri"/>
          <w:sz w:val="22"/>
          <w:szCs w:val="22"/>
          <w:lang w:eastAsia="en-US"/>
        </w:rPr>
        <w:lastRenderedPageBreak/>
        <w:t xml:space="preserve">In extension of this change, we will also need to specify which types of water- or air feature can be observed. The choice was made here to specify in the usage notes which is the preferred list of Feature types rather than making our own code list. </w:t>
      </w:r>
    </w:p>
    <w:p w14:paraId="6FF603C5" w14:textId="77777777" w:rsidR="00D65DBF" w:rsidRPr="00FD6985" w:rsidRDefault="00D65DBF" w:rsidP="00D65DBF">
      <w:pPr>
        <w:pStyle w:val="NormalWeb"/>
        <w:spacing w:before="0" w:beforeAutospacing="0" w:after="0" w:afterAutospacing="0"/>
        <w:jc w:val="both"/>
        <w:rPr>
          <w:rFonts w:ascii="Calibri" w:eastAsia="Calibri" w:hAnsi="Calibri" w:cs="Calibri"/>
          <w:sz w:val="22"/>
          <w:szCs w:val="22"/>
          <w:lang w:eastAsia="en-US"/>
        </w:rPr>
      </w:pPr>
    </w:p>
    <w:p w14:paraId="0066C5D7" w14:textId="7804573C" w:rsidR="00FD6985" w:rsidRPr="00A42B1D" w:rsidRDefault="00FD6985" w:rsidP="00FD6985">
      <w:pPr>
        <w:rPr>
          <w:rStyle w:val="IntenseEmphasis"/>
        </w:rPr>
      </w:pPr>
      <w:r>
        <w:rPr>
          <w:rStyle w:val="IntenseEmphasis"/>
        </w:rPr>
        <w:t>3</w:t>
      </w:r>
      <w:r>
        <w:rPr>
          <w:rStyle w:val="IntenseEmphasis"/>
        </w:rPr>
        <w:t xml:space="preserve">. </w:t>
      </w:r>
      <w:r>
        <w:rPr>
          <w:rStyle w:val="IntenseEmphasis"/>
        </w:rPr>
        <w:t xml:space="preserve">Sampling Feature </w:t>
      </w:r>
      <w:r>
        <w:rPr>
          <w:rStyle w:val="IntenseEmphasis"/>
        </w:rPr>
        <w:t>(</w:t>
      </w:r>
      <w:r>
        <w:rPr>
          <w:rStyle w:val="IntenseEmphasis"/>
          <w:i w:val="0"/>
          <w:iCs w:val="0"/>
        </w:rPr>
        <w:fldChar w:fldCharType="begin"/>
      </w:r>
      <w:r>
        <w:rPr>
          <w:rStyle w:val="IntenseEmphasis"/>
          <w:i w:val="0"/>
          <w:iCs w:val="0"/>
        </w:rPr>
        <w:instrText xml:space="preserve"> HYPERLINK "https://github.com/Informatievlaanderen/OSLOthema-airAndWater/issues/4" </w:instrText>
      </w:r>
      <w:r>
        <w:rPr>
          <w:rStyle w:val="IntenseEmphasis"/>
          <w:i w:val="0"/>
          <w:iCs w:val="0"/>
        </w:rPr>
      </w:r>
      <w:r>
        <w:rPr>
          <w:rStyle w:val="IntenseEmphasis"/>
          <w:i w:val="0"/>
          <w:iCs w:val="0"/>
        </w:rPr>
        <w:fldChar w:fldCharType="separate"/>
      </w:r>
      <w:r w:rsidRPr="00FD6985">
        <w:rPr>
          <w:rStyle w:val="Hyperlink"/>
        </w:rPr>
        <w:t>Link</w:t>
      </w:r>
      <w:r>
        <w:rPr>
          <w:rStyle w:val="IntenseEmphasis"/>
          <w:i w:val="0"/>
          <w:iCs w:val="0"/>
        </w:rPr>
        <w:fldChar w:fldCharType="end"/>
      </w:r>
      <w:r>
        <w:rPr>
          <w:rStyle w:val="IntenseEmphasis"/>
        </w:rPr>
        <w:t>)</w:t>
      </w:r>
    </w:p>
    <w:p w14:paraId="3A7F09F6" w14:textId="74C1A562" w:rsidR="00FD6985" w:rsidRDefault="00D65DBF" w:rsidP="00025629">
      <w:pPr>
        <w:pStyle w:val="NormalWeb"/>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 xml:space="preserve">There was also a need for a distinction between the </w:t>
      </w:r>
      <w:proofErr w:type="spellStart"/>
      <w:r>
        <w:rPr>
          <w:rFonts w:ascii="Calibri" w:eastAsia="Calibri" w:hAnsi="Calibri" w:cs="Calibri"/>
          <w:sz w:val="22"/>
          <w:szCs w:val="22"/>
          <w:lang w:eastAsia="en-US"/>
        </w:rPr>
        <w:t>SpatialSamplingFeature</w:t>
      </w:r>
      <w:proofErr w:type="spellEnd"/>
      <w:r>
        <w:rPr>
          <w:rFonts w:ascii="Calibri" w:eastAsia="Calibri" w:hAnsi="Calibri" w:cs="Calibri"/>
          <w:sz w:val="22"/>
          <w:szCs w:val="22"/>
          <w:lang w:eastAsia="en-US"/>
        </w:rPr>
        <w:t xml:space="preserve"> and the actual samples that are taken to for example the lab. In the WISE model, we noticed that the model allows pointing towards physical samples named ‘Specimen’. Although there was some initial discussion on the term ‘Specimen’, this change was accepted by the group. </w:t>
      </w:r>
    </w:p>
    <w:p w14:paraId="17A22D45" w14:textId="20AE867D" w:rsidR="00D65DBF" w:rsidRPr="00D65DBF" w:rsidRDefault="00D65DBF" w:rsidP="00025629">
      <w:pPr>
        <w:pStyle w:val="NormalWeb"/>
        <w:spacing w:before="0" w:beforeAutospacing="0" w:after="0" w:afterAutospacing="0"/>
        <w:rPr>
          <w:rFonts w:ascii="Calibri" w:eastAsia="Calibri" w:hAnsi="Calibri" w:cs="Calibri"/>
          <w:sz w:val="22"/>
          <w:szCs w:val="22"/>
          <w:lang w:eastAsia="en-US"/>
        </w:rPr>
      </w:pPr>
      <w:r>
        <w:rPr>
          <w:noProof/>
        </w:rPr>
        <w:drawing>
          <wp:inline distT="0" distB="0" distL="0" distR="0" wp14:anchorId="7A26B77B" wp14:editId="70DBD346">
            <wp:extent cx="6299835" cy="505269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5052695"/>
                    </a:xfrm>
                    <a:prstGeom prst="rect">
                      <a:avLst/>
                    </a:prstGeom>
                    <a:noFill/>
                    <a:ln>
                      <a:noFill/>
                    </a:ln>
                  </pic:spPr>
                </pic:pic>
              </a:graphicData>
            </a:graphic>
          </wp:inline>
        </w:drawing>
      </w:r>
    </w:p>
    <w:p w14:paraId="446E2461" w14:textId="582DBB35" w:rsidR="00FD6985" w:rsidRPr="00A42B1D" w:rsidRDefault="00FD6985" w:rsidP="00FD6985">
      <w:pPr>
        <w:rPr>
          <w:rStyle w:val="IntenseEmphasis"/>
        </w:rPr>
      </w:pPr>
      <w:r>
        <w:rPr>
          <w:rStyle w:val="IntenseEmphasis"/>
        </w:rPr>
        <w:t>4</w:t>
      </w:r>
      <w:r>
        <w:rPr>
          <w:rStyle w:val="IntenseEmphasis"/>
        </w:rPr>
        <w:t xml:space="preserve">. </w:t>
      </w:r>
      <w:r>
        <w:rPr>
          <w:rStyle w:val="IntenseEmphasis"/>
        </w:rPr>
        <w:t xml:space="preserve">Observation Subtypes </w:t>
      </w:r>
      <w:r>
        <w:rPr>
          <w:rStyle w:val="IntenseEmphasis"/>
        </w:rPr>
        <w:t>(</w:t>
      </w:r>
      <w:r w:rsidR="00621F86">
        <w:rPr>
          <w:rStyle w:val="IntenseEmphasis"/>
          <w:i w:val="0"/>
          <w:iCs w:val="0"/>
        </w:rPr>
        <w:fldChar w:fldCharType="begin"/>
      </w:r>
      <w:r w:rsidR="00621F86">
        <w:rPr>
          <w:rStyle w:val="IntenseEmphasis"/>
          <w:i w:val="0"/>
          <w:iCs w:val="0"/>
        </w:rPr>
        <w:instrText xml:space="preserve"> HYPERLINK "https://github.com/Informatievlaanderen/OSLOthema-airAndWater/issues/5" </w:instrText>
      </w:r>
      <w:r w:rsidR="00621F86">
        <w:rPr>
          <w:rStyle w:val="IntenseEmphasis"/>
          <w:i w:val="0"/>
          <w:iCs w:val="0"/>
        </w:rPr>
      </w:r>
      <w:r w:rsidR="00621F86">
        <w:rPr>
          <w:rStyle w:val="IntenseEmphasis"/>
          <w:i w:val="0"/>
          <w:iCs w:val="0"/>
        </w:rPr>
        <w:fldChar w:fldCharType="separate"/>
      </w:r>
      <w:r w:rsidRPr="00621F86">
        <w:rPr>
          <w:rStyle w:val="Hyperlink"/>
        </w:rPr>
        <w:t>Link</w:t>
      </w:r>
      <w:r w:rsidR="00621F86">
        <w:rPr>
          <w:rStyle w:val="IntenseEmphasis"/>
          <w:i w:val="0"/>
          <w:iCs w:val="0"/>
        </w:rPr>
        <w:fldChar w:fldCharType="end"/>
      </w:r>
      <w:r>
        <w:rPr>
          <w:rStyle w:val="IntenseEmphasis"/>
        </w:rPr>
        <w:t>)</w:t>
      </w:r>
    </w:p>
    <w:p w14:paraId="4D5B58E5" w14:textId="7BA4C6CB" w:rsidR="00FD6985" w:rsidRDefault="00D65DBF" w:rsidP="00025629">
      <w:pPr>
        <w:pStyle w:val="NormalWeb"/>
        <w:spacing w:before="0" w:beforeAutospacing="0" w:after="0" w:afterAutospacing="0"/>
        <w:rPr>
          <w:rFonts w:ascii="Calibri" w:eastAsia="Calibri" w:hAnsi="Calibri" w:cs="Calibri"/>
          <w:sz w:val="22"/>
          <w:szCs w:val="22"/>
          <w:lang w:eastAsia="en-US"/>
        </w:rPr>
      </w:pPr>
      <w:r w:rsidRPr="00D65DBF">
        <w:rPr>
          <w:rFonts w:ascii="Calibri" w:eastAsia="Calibri" w:hAnsi="Calibri" w:cs="Calibri"/>
          <w:sz w:val="22"/>
          <w:szCs w:val="22"/>
          <w:lang w:eastAsia="en-US"/>
        </w:rPr>
        <w:t xml:space="preserve">Another </w:t>
      </w:r>
      <w:r>
        <w:rPr>
          <w:rFonts w:ascii="Calibri" w:eastAsia="Calibri" w:hAnsi="Calibri" w:cs="Calibri"/>
          <w:sz w:val="22"/>
          <w:szCs w:val="22"/>
          <w:lang w:eastAsia="en-US"/>
        </w:rPr>
        <w:t xml:space="preserve">suggestion was that we want to expand the Observation class with other subtypes on top of Measurement &amp; </w:t>
      </w:r>
      <w:proofErr w:type="spellStart"/>
      <w:r>
        <w:rPr>
          <w:rFonts w:ascii="Calibri" w:eastAsia="Calibri" w:hAnsi="Calibri" w:cs="Calibri"/>
          <w:sz w:val="22"/>
          <w:szCs w:val="22"/>
          <w:lang w:eastAsia="en-US"/>
        </w:rPr>
        <w:t>CategoryObservation</w:t>
      </w:r>
      <w:proofErr w:type="spellEnd"/>
      <w:r>
        <w:rPr>
          <w:rFonts w:ascii="Calibri" w:eastAsia="Calibri" w:hAnsi="Calibri" w:cs="Calibri"/>
          <w:sz w:val="22"/>
          <w:szCs w:val="22"/>
          <w:lang w:eastAsia="en-US"/>
        </w:rPr>
        <w:t xml:space="preserve">. This would allow the users to specify different type of observation other than those already specified in the model. </w:t>
      </w:r>
    </w:p>
    <w:p w14:paraId="7B6B40EB" w14:textId="3643C94F" w:rsidR="00D65DBF" w:rsidRDefault="00D65DBF" w:rsidP="00025629">
      <w:pPr>
        <w:pStyle w:val="NormalWeb"/>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lastRenderedPageBreak/>
        <w:t>The full list of subtypes we want to add (based on ISO O&amp;M) is:</w:t>
      </w:r>
    </w:p>
    <w:p w14:paraId="4AE9E78A" w14:textId="77777777" w:rsidR="00D65DBF" w:rsidRPr="00D65DBF" w:rsidRDefault="00D65DBF" w:rsidP="00D65DBF">
      <w:pPr>
        <w:pStyle w:val="NormalWeb"/>
        <w:numPr>
          <w:ilvl w:val="0"/>
          <w:numId w:val="36"/>
        </w:numPr>
        <w:spacing w:before="0" w:beforeAutospacing="0" w:after="0" w:afterAutospacing="0"/>
        <w:textAlignment w:val="baseline"/>
        <w:rPr>
          <w:rFonts w:asciiTheme="majorHAnsi" w:hAnsiTheme="majorHAnsi" w:cstheme="majorHAnsi"/>
          <w:color w:val="000000"/>
          <w:sz w:val="22"/>
          <w:szCs w:val="22"/>
        </w:rPr>
      </w:pPr>
      <w:r w:rsidRPr="00D65DBF">
        <w:rPr>
          <w:rFonts w:asciiTheme="majorHAnsi" w:hAnsiTheme="majorHAnsi" w:cstheme="majorHAnsi"/>
          <w:color w:val="000000"/>
          <w:sz w:val="22"/>
          <w:szCs w:val="22"/>
        </w:rPr>
        <w:t>Measurement (</w:t>
      </w:r>
      <w:r w:rsidRPr="00D65DBF">
        <w:rPr>
          <w:rFonts w:asciiTheme="majorHAnsi" w:hAnsiTheme="majorHAnsi" w:cstheme="majorHAnsi"/>
          <w:b/>
          <w:bCs/>
          <w:color w:val="000000"/>
          <w:sz w:val="22"/>
          <w:szCs w:val="22"/>
        </w:rPr>
        <w:t>value + unit</w:t>
      </w:r>
      <w:r w:rsidRPr="00D65DBF">
        <w:rPr>
          <w:rFonts w:asciiTheme="majorHAnsi" w:hAnsiTheme="majorHAnsi" w:cstheme="majorHAnsi"/>
          <w:color w:val="000000"/>
          <w:sz w:val="22"/>
          <w:szCs w:val="22"/>
        </w:rPr>
        <w:t>)</w:t>
      </w:r>
    </w:p>
    <w:p w14:paraId="0A6486D5" w14:textId="77777777" w:rsidR="00D65DBF" w:rsidRPr="00D65DBF" w:rsidRDefault="00D65DBF" w:rsidP="00D65DBF">
      <w:pPr>
        <w:pStyle w:val="NormalWeb"/>
        <w:numPr>
          <w:ilvl w:val="0"/>
          <w:numId w:val="36"/>
        </w:numPr>
        <w:spacing w:before="0" w:beforeAutospacing="0" w:after="0" w:afterAutospacing="0"/>
        <w:textAlignment w:val="baseline"/>
        <w:rPr>
          <w:rFonts w:asciiTheme="majorHAnsi" w:hAnsiTheme="majorHAnsi" w:cstheme="majorHAnsi"/>
          <w:color w:val="000000"/>
          <w:sz w:val="22"/>
          <w:szCs w:val="22"/>
        </w:rPr>
      </w:pPr>
      <w:proofErr w:type="spellStart"/>
      <w:r w:rsidRPr="00D65DBF">
        <w:rPr>
          <w:rFonts w:asciiTheme="majorHAnsi" w:hAnsiTheme="majorHAnsi" w:cstheme="majorHAnsi"/>
          <w:color w:val="000000"/>
          <w:sz w:val="22"/>
          <w:szCs w:val="22"/>
        </w:rPr>
        <w:t>CategoryObservation</w:t>
      </w:r>
      <w:proofErr w:type="spellEnd"/>
      <w:r w:rsidRPr="00D65DBF">
        <w:rPr>
          <w:rFonts w:asciiTheme="majorHAnsi" w:hAnsiTheme="majorHAnsi" w:cstheme="majorHAnsi"/>
          <w:color w:val="000000"/>
          <w:sz w:val="22"/>
          <w:szCs w:val="22"/>
        </w:rPr>
        <w:t xml:space="preserve"> (</w:t>
      </w:r>
      <w:r w:rsidRPr="00D65DBF">
        <w:rPr>
          <w:rFonts w:asciiTheme="majorHAnsi" w:hAnsiTheme="majorHAnsi" w:cstheme="majorHAnsi"/>
          <w:b/>
          <w:bCs/>
          <w:color w:val="000000"/>
          <w:sz w:val="22"/>
          <w:szCs w:val="22"/>
        </w:rPr>
        <w:t>classification</w:t>
      </w:r>
      <w:r w:rsidRPr="00D65DBF">
        <w:rPr>
          <w:rFonts w:asciiTheme="majorHAnsi" w:hAnsiTheme="majorHAnsi" w:cstheme="majorHAnsi"/>
          <w:color w:val="000000"/>
          <w:sz w:val="22"/>
          <w:szCs w:val="22"/>
        </w:rPr>
        <w:t>)</w:t>
      </w:r>
    </w:p>
    <w:p w14:paraId="4D9549DB" w14:textId="77777777" w:rsidR="00D65DBF" w:rsidRPr="00D65DBF" w:rsidRDefault="00D65DBF" w:rsidP="00D65DBF">
      <w:pPr>
        <w:pStyle w:val="NormalWeb"/>
        <w:numPr>
          <w:ilvl w:val="0"/>
          <w:numId w:val="36"/>
        </w:numPr>
        <w:spacing w:before="0" w:beforeAutospacing="0" w:after="0" w:afterAutospacing="0"/>
        <w:textAlignment w:val="baseline"/>
        <w:rPr>
          <w:rFonts w:asciiTheme="majorHAnsi" w:hAnsiTheme="majorHAnsi" w:cstheme="majorHAnsi"/>
          <w:color w:val="000000"/>
          <w:sz w:val="22"/>
          <w:szCs w:val="22"/>
        </w:rPr>
      </w:pPr>
      <w:proofErr w:type="spellStart"/>
      <w:r w:rsidRPr="00D65DBF">
        <w:rPr>
          <w:rFonts w:asciiTheme="majorHAnsi" w:hAnsiTheme="majorHAnsi" w:cstheme="majorHAnsi"/>
          <w:color w:val="000000"/>
          <w:sz w:val="22"/>
          <w:szCs w:val="22"/>
        </w:rPr>
        <w:t>CountObservation</w:t>
      </w:r>
      <w:proofErr w:type="spellEnd"/>
      <w:r w:rsidRPr="00D65DBF">
        <w:rPr>
          <w:rFonts w:asciiTheme="majorHAnsi" w:hAnsiTheme="majorHAnsi" w:cstheme="majorHAnsi"/>
          <w:color w:val="000000"/>
          <w:sz w:val="22"/>
          <w:szCs w:val="22"/>
        </w:rPr>
        <w:t xml:space="preserve"> (</w:t>
      </w:r>
      <w:r w:rsidRPr="00D65DBF">
        <w:rPr>
          <w:rFonts w:asciiTheme="majorHAnsi" w:hAnsiTheme="majorHAnsi" w:cstheme="majorHAnsi"/>
          <w:b/>
          <w:bCs/>
          <w:color w:val="000000"/>
          <w:sz w:val="22"/>
          <w:szCs w:val="22"/>
        </w:rPr>
        <w:t>count</w:t>
      </w:r>
      <w:r w:rsidRPr="00D65DBF">
        <w:rPr>
          <w:rFonts w:asciiTheme="majorHAnsi" w:hAnsiTheme="majorHAnsi" w:cstheme="majorHAnsi"/>
          <w:color w:val="000000"/>
          <w:sz w:val="22"/>
          <w:szCs w:val="22"/>
        </w:rPr>
        <w:t>)</w:t>
      </w:r>
    </w:p>
    <w:p w14:paraId="733F4467" w14:textId="77777777" w:rsidR="00D65DBF" w:rsidRPr="00D65DBF" w:rsidRDefault="00D65DBF" w:rsidP="00D65DBF">
      <w:pPr>
        <w:pStyle w:val="NormalWeb"/>
        <w:numPr>
          <w:ilvl w:val="0"/>
          <w:numId w:val="36"/>
        </w:numPr>
        <w:spacing w:before="0" w:beforeAutospacing="0" w:after="0" w:afterAutospacing="0"/>
        <w:textAlignment w:val="baseline"/>
        <w:rPr>
          <w:rFonts w:asciiTheme="majorHAnsi" w:hAnsiTheme="majorHAnsi" w:cstheme="majorHAnsi"/>
          <w:color w:val="000000"/>
          <w:sz w:val="22"/>
          <w:szCs w:val="22"/>
        </w:rPr>
      </w:pPr>
      <w:proofErr w:type="spellStart"/>
      <w:r w:rsidRPr="00D65DBF">
        <w:rPr>
          <w:rFonts w:asciiTheme="majorHAnsi" w:hAnsiTheme="majorHAnsi" w:cstheme="majorHAnsi"/>
          <w:color w:val="000000"/>
          <w:sz w:val="22"/>
          <w:szCs w:val="22"/>
        </w:rPr>
        <w:t>TruthObservation</w:t>
      </w:r>
      <w:proofErr w:type="spellEnd"/>
      <w:r w:rsidRPr="00D65DBF">
        <w:rPr>
          <w:rFonts w:asciiTheme="majorHAnsi" w:hAnsiTheme="majorHAnsi" w:cstheme="majorHAnsi"/>
          <w:color w:val="000000"/>
          <w:sz w:val="22"/>
          <w:szCs w:val="22"/>
        </w:rPr>
        <w:t xml:space="preserve"> (</w:t>
      </w:r>
      <w:proofErr w:type="spellStart"/>
      <w:r w:rsidRPr="00D65DBF">
        <w:rPr>
          <w:rFonts w:asciiTheme="majorHAnsi" w:hAnsiTheme="majorHAnsi" w:cstheme="majorHAnsi"/>
          <w:b/>
          <w:bCs/>
          <w:color w:val="000000"/>
          <w:sz w:val="22"/>
          <w:szCs w:val="22"/>
        </w:rPr>
        <w:t>boolean</w:t>
      </w:r>
      <w:proofErr w:type="spellEnd"/>
      <w:r w:rsidRPr="00D65DBF">
        <w:rPr>
          <w:rFonts w:asciiTheme="majorHAnsi" w:hAnsiTheme="majorHAnsi" w:cstheme="majorHAnsi"/>
          <w:color w:val="000000"/>
          <w:sz w:val="22"/>
          <w:szCs w:val="22"/>
        </w:rPr>
        <w:t>)</w:t>
      </w:r>
    </w:p>
    <w:p w14:paraId="5D300832" w14:textId="77777777" w:rsidR="00D65DBF" w:rsidRPr="00D65DBF" w:rsidRDefault="00D65DBF" w:rsidP="00D65DBF">
      <w:pPr>
        <w:pStyle w:val="NormalWeb"/>
        <w:numPr>
          <w:ilvl w:val="0"/>
          <w:numId w:val="36"/>
        </w:numPr>
        <w:spacing w:before="0" w:beforeAutospacing="0" w:after="0" w:afterAutospacing="0"/>
        <w:textAlignment w:val="baseline"/>
        <w:rPr>
          <w:rFonts w:asciiTheme="majorHAnsi" w:hAnsiTheme="majorHAnsi" w:cstheme="majorHAnsi"/>
          <w:color w:val="000000"/>
          <w:sz w:val="22"/>
          <w:szCs w:val="22"/>
        </w:rPr>
      </w:pPr>
      <w:proofErr w:type="spellStart"/>
      <w:r w:rsidRPr="00D65DBF">
        <w:rPr>
          <w:rFonts w:asciiTheme="majorHAnsi" w:hAnsiTheme="majorHAnsi" w:cstheme="majorHAnsi"/>
          <w:color w:val="000000"/>
          <w:sz w:val="22"/>
          <w:szCs w:val="22"/>
        </w:rPr>
        <w:t>TemporalObservation</w:t>
      </w:r>
      <w:proofErr w:type="spellEnd"/>
      <w:r w:rsidRPr="00D65DBF">
        <w:rPr>
          <w:rFonts w:asciiTheme="majorHAnsi" w:hAnsiTheme="majorHAnsi" w:cstheme="majorHAnsi"/>
          <w:color w:val="000000"/>
          <w:sz w:val="22"/>
          <w:szCs w:val="22"/>
        </w:rPr>
        <w:t xml:space="preserve"> (</w:t>
      </w:r>
      <w:r w:rsidRPr="00D65DBF">
        <w:rPr>
          <w:rFonts w:asciiTheme="majorHAnsi" w:hAnsiTheme="majorHAnsi" w:cstheme="majorHAnsi"/>
          <w:b/>
          <w:bCs/>
          <w:color w:val="000000"/>
          <w:sz w:val="22"/>
          <w:szCs w:val="22"/>
        </w:rPr>
        <w:t>when</w:t>
      </w:r>
      <w:r w:rsidRPr="00D65DBF">
        <w:rPr>
          <w:rFonts w:asciiTheme="majorHAnsi" w:hAnsiTheme="majorHAnsi" w:cstheme="majorHAnsi"/>
          <w:color w:val="000000"/>
          <w:sz w:val="22"/>
          <w:szCs w:val="22"/>
        </w:rPr>
        <w:t xml:space="preserve"> does the observed characteristics occur)</w:t>
      </w:r>
    </w:p>
    <w:p w14:paraId="16B74BD8" w14:textId="77777777" w:rsidR="00D65DBF" w:rsidRPr="00D65DBF" w:rsidRDefault="00D65DBF" w:rsidP="00D65DBF">
      <w:pPr>
        <w:pStyle w:val="NormalWeb"/>
        <w:numPr>
          <w:ilvl w:val="0"/>
          <w:numId w:val="36"/>
        </w:numPr>
        <w:spacing w:before="0" w:beforeAutospacing="0" w:after="0" w:afterAutospacing="0"/>
        <w:textAlignment w:val="baseline"/>
        <w:rPr>
          <w:rFonts w:asciiTheme="majorHAnsi" w:hAnsiTheme="majorHAnsi" w:cstheme="majorHAnsi"/>
          <w:color w:val="000000"/>
          <w:sz w:val="22"/>
          <w:szCs w:val="22"/>
        </w:rPr>
      </w:pPr>
      <w:proofErr w:type="spellStart"/>
      <w:r w:rsidRPr="00D65DBF">
        <w:rPr>
          <w:rFonts w:asciiTheme="majorHAnsi" w:hAnsiTheme="majorHAnsi" w:cstheme="majorHAnsi"/>
          <w:color w:val="000000"/>
          <w:sz w:val="22"/>
          <w:szCs w:val="22"/>
        </w:rPr>
        <w:t>GeometryObservation</w:t>
      </w:r>
      <w:proofErr w:type="spellEnd"/>
      <w:r w:rsidRPr="00D65DBF">
        <w:rPr>
          <w:rFonts w:asciiTheme="majorHAnsi" w:hAnsiTheme="majorHAnsi" w:cstheme="majorHAnsi"/>
          <w:color w:val="000000"/>
          <w:sz w:val="22"/>
          <w:szCs w:val="22"/>
        </w:rPr>
        <w:t xml:space="preserve"> (</w:t>
      </w:r>
      <w:r w:rsidRPr="00D65DBF">
        <w:rPr>
          <w:rFonts w:asciiTheme="majorHAnsi" w:hAnsiTheme="majorHAnsi" w:cstheme="majorHAnsi"/>
          <w:b/>
          <w:bCs/>
          <w:color w:val="000000"/>
          <w:sz w:val="22"/>
          <w:szCs w:val="22"/>
        </w:rPr>
        <w:t>where</w:t>
      </w:r>
      <w:r w:rsidRPr="00D65DBF">
        <w:rPr>
          <w:rFonts w:asciiTheme="majorHAnsi" w:hAnsiTheme="majorHAnsi" w:cstheme="majorHAnsi"/>
          <w:color w:val="000000"/>
          <w:sz w:val="22"/>
          <w:szCs w:val="22"/>
        </w:rPr>
        <w:t xml:space="preserve"> does the observation occur)</w:t>
      </w:r>
    </w:p>
    <w:p w14:paraId="10E5639B" w14:textId="40E57657" w:rsidR="00D65DBF" w:rsidRPr="00D65DBF" w:rsidRDefault="00D65DBF" w:rsidP="00D65DBF">
      <w:pPr>
        <w:pStyle w:val="NormalWeb"/>
        <w:numPr>
          <w:ilvl w:val="0"/>
          <w:numId w:val="36"/>
        </w:numPr>
        <w:spacing w:before="0" w:beforeAutospacing="0" w:after="0" w:afterAutospacing="0"/>
        <w:textAlignment w:val="baseline"/>
        <w:rPr>
          <w:rFonts w:asciiTheme="majorHAnsi" w:hAnsiTheme="majorHAnsi" w:cstheme="majorHAnsi"/>
          <w:color w:val="000000"/>
          <w:sz w:val="22"/>
          <w:szCs w:val="22"/>
        </w:rPr>
      </w:pPr>
      <w:proofErr w:type="spellStart"/>
      <w:r w:rsidRPr="00D65DBF">
        <w:rPr>
          <w:rFonts w:asciiTheme="majorHAnsi" w:hAnsiTheme="majorHAnsi" w:cstheme="majorHAnsi"/>
          <w:color w:val="000000"/>
          <w:sz w:val="22"/>
          <w:szCs w:val="22"/>
        </w:rPr>
        <w:t>ComplexObservation</w:t>
      </w:r>
      <w:proofErr w:type="spellEnd"/>
      <w:r w:rsidRPr="00D65DBF">
        <w:rPr>
          <w:rFonts w:asciiTheme="majorHAnsi" w:hAnsiTheme="majorHAnsi" w:cstheme="majorHAnsi"/>
          <w:color w:val="000000"/>
          <w:sz w:val="22"/>
          <w:szCs w:val="22"/>
        </w:rPr>
        <w:t xml:space="preserve"> (</w:t>
      </w:r>
      <w:r w:rsidRPr="00D65DBF">
        <w:rPr>
          <w:rFonts w:asciiTheme="majorHAnsi" w:hAnsiTheme="majorHAnsi" w:cstheme="majorHAnsi"/>
          <w:b/>
          <w:bCs/>
          <w:color w:val="000000"/>
          <w:sz w:val="22"/>
          <w:szCs w:val="22"/>
        </w:rPr>
        <w:t>complex results</w:t>
      </w:r>
      <w:r w:rsidRPr="00D65DBF">
        <w:rPr>
          <w:rFonts w:asciiTheme="majorHAnsi" w:hAnsiTheme="majorHAnsi" w:cstheme="majorHAnsi"/>
          <w:color w:val="000000"/>
          <w:sz w:val="22"/>
          <w:szCs w:val="22"/>
        </w:rPr>
        <w:t>)</w:t>
      </w:r>
    </w:p>
    <w:p w14:paraId="2528C6A0" w14:textId="77777777" w:rsidR="00D65DBF" w:rsidRPr="00D65DBF" w:rsidRDefault="00D65DBF" w:rsidP="00D65DBF">
      <w:pPr>
        <w:pStyle w:val="NormalWeb"/>
        <w:numPr>
          <w:ilvl w:val="0"/>
          <w:numId w:val="36"/>
        </w:numPr>
        <w:spacing w:before="0" w:beforeAutospacing="0" w:after="0" w:afterAutospacing="0"/>
        <w:rPr>
          <w:rFonts w:asciiTheme="majorHAnsi" w:hAnsiTheme="majorHAnsi" w:cstheme="majorHAnsi"/>
          <w:color w:val="000000"/>
          <w:sz w:val="22"/>
          <w:szCs w:val="22"/>
        </w:rPr>
      </w:pPr>
      <w:proofErr w:type="spellStart"/>
      <w:r w:rsidRPr="00D65DBF">
        <w:rPr>
          <w:rFonts w:asciiTheme="majorHAnsi" w:hAnsiTheme="majorHAnsi" w:cstheme="majorHAnsi"/>
          <w:color w:val="000000"/>
          <w:sz w:val="22"/>
          <w:szCs w:val="22"/>
        </w:rPr>
        <w:t>DiscreteCoverageObservation</w:t>
      </w:r>
      <w:proofErr w:type="spellEnd"/>
      <w:r w:rsidRPr="00D65DBF">
        <w:rPr>
          <w:rFonts w:asciiTheme="majorHAnsi" w:hAnsiTheme="majorHAnsi" w:cstheme="majorHAnsi"/>
          <w:color w:val="000000"/>
          <w:sz w:val="22"/>
          <w:szCs w:val="22"/>
        </w:rPr>
        <w:t xml:space="preserve"> (</w:t>
      </w:r>
      <w:r w:rsidRPr="00D65DBF">
        <w:rPr>
          <w:rFonts w:asciiTheme="majorHAnsi" w:hAnsiTheme="majorHAnsi" w:cstheme="majorHAnsi"/>
          <w:b/>
          <w:bCs/>
          <w:color w:val="000000"/>
          <w:sz w:val="22"/>
          <w:szCs w:val="22"/>
        </w:rPr>
        <w:t>temporal  or spatial coverage</w:t>
      </w:r>
      <w:r w:rsidRPr="00D65DBF">
        <w:rPr>
          <w:rFonts w:asciiTheme="majorHAnsi" w:hAnsiTheme="majorHAnsi" w:cstheme="majorHAnsi"/>
          <w:color w:val="000000"/>
          <w:sz w:val="22"/>
          <w:szCs w:val="22"/>
        </w:rPr>
        <w:t>)</w:t>
      </w:r>
    </w:p>
    <w:p w14:paraId="3DF9B11C" w14:textId="77777777" w:rsidR="00D65DBF" w:rsidRDefault="00D65DBF" w:rsidP="00D65DBF">
      <w:pPr>
        <w:pStyle w:val="NormalWeb"/>
        <w:spacing w:before="0" w:beforeAutospacing="0" w:after="0" w:afterAutospacing="0"/>
        <w:textAlignment w:val="baseline"/>
        <w:rPr>
          <w:rFonts w:ascii="Arial" w:hAnsi="Arial" w:cs="Arial"/>
          <w:color w:val="000000"/>
          <w:sz w:val="22"/>
          <w:szCs w:val="22"/>
        </w:rPr>
      </w:pPr>
    </w:p>
    <w:p w14:paraId="4B0CB0BF" w14:textId="3F7ADF88" w:rsidR="00D65DBF" w:rsidRPr="00D65DBF" w:rsidRDefault="00D65DBF" w:rsidP="00D65DBF">
      <w:pPr>
        <w:pStyle w:val="NormalWeb"/>
        <w:spacing w:before="0" w:beforeAutospacing="0" w:after="0" w:afterAutospacing="0"/>
        <w:rPr>
          <w:rFonts w:ascii="Calibri" w:eastAsia="Calibri" w:hAnsi="Calibri" w:cs="Calibri"/>
          <w:b/>
          <w:bCs/>
          <w:color w:val="FF0000"/>
          <w:sz w:val="22"/>
          <w:szCs w:val="22"/>
          <w:lang w:eastAsia="en-US"/>
        </w:rPr>
      </w:pPr>
      <w:r w:rsidRPr="00D65DBF">
        <w:rPr>
          <w:rFonts w:ascii="Calibri" w:eastAsia="Calibri" w:hAnsi="Calibri" w:cs="Calibri"/>
          <w:b/>
          <w:bCs/>
          <w:color w:val="FF0000"/>
          <w:sz w:val="22"/>
          <w:szCs w:val="22"/>
          <w:lang w:eastAsia="en-US"/>
        </w:rPr>
        <w:t>This change was also approved by the participants of the workshop.</w:t>
      </w:r>
    </w:p>
    <w:p w14:paraId="6D16C611" w14:textId="013D0EFE" w:rsidR="00621F86" w:rsidRPr="00A42B1D" w:rsidRDefault="00621F86" w:rsidP="00621F86">
      <w:pPr>
        <w:rPr>
          <w:rStyle w:val="IntenseEmphasis"/>
        </w:rPr>
      </w:pPr>
      <w:r>
        <w:rPr>
          <w:rStyle w:val="IntenseEmphasis"/>
        </w:rPr>
        <w:t>5</w:t>
      </w:r>
      <w:r>
        <w:rPr>
          <w:rStyle w:val="IntenseEmphasis"/>
        </w:rPr>
        <w:t xml:space="preserve">. </w:t>
      </w:r>
      <w:r>
        <w:rPr>
          <w:rStyle w:val="IntenseEmphasis"/>
        </w:rPr>
        <w:t>Observation Collections</w:t>
      </w:r>
      <w:r>
        <w:rPr>
          <w:rStyle w:val="IntenseEmphasis"/>
        </w:rPr>
        <w:t xml:space="preserve"> (</w:t>
      </w:r>
      <w:r>
        <w:rPr>
          <w:rStyle w:val="IntenseEmphasis"/>
          <w:i w:val="0"/>
          <w:iCs w:val="0"/>
        </w:rPr>
        <w:fldChar w:fldCharType="begin"/>
      </w:r>
      <w:r>
        <w:rPr>
          <w:rStyle w:val="IntenseEmphasis"/>
          <w:i w:val="0"/>
          <w:iCs w:val="0"/>
        </w:rPr>
        <w:instrText xml:space="preserve"> HYPERLINK "https://github.com/Informatievlaanderen/OSLOthema-airAndWater/issues/6" </w:instrText>
      </w:r>
      <w:r>
        <w:rPr>
          <w:rStyle w:val="IntenseEmphasis"/>
          <w:i w:val="0"/>
          <w:iCs w:val="0"/>
        </w:rPr>
      </w:r>
      <w:r>
        <w:rPr>
          <w:rStyle w:val="IntenseEmphasis"/>
          <w:i w:val="0"/>
          <w:iCs w:val="0"/>
        </w:rPr>
        <w:fldChar w:fldCharType="separate"/>
      </w:r>
      <w:r w:rsidRPr="00621F86">
        <w:rPr>
          <w:rStyle w:val="Hyperlink"/>
        </w:rPr>
        <w:t>Link</w:t>
      </w:r>
      <w:r>
        <w:rPr>
          <w:rStyle w:val="IntenseEmphasis"/>
          <w:i w:val="0"/>
          <w:iCs w:val="0"/>
        </w:rPr>
        <w:fldChar w:fldCharType="end"/>
      </w:r>
      <w:r>
        <w:rPr>
          <w:rStyle w:val="IntenseEmphasis"/>
        </w:rPr>
        <w:t>)</w:t>
      </w:r>
    </w:p>
    <w:p w14:paraId="48B89AC8" w14:textId="33822C87" w:rsidR="00621F86" w:rsidRDefault="00D65DBF" w:rsidP="00025629">
      <w:pPr>
        <w:pStyle w:val="NormalWeb"/>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 xml:space="preserve">Last workshop we clarified there was a need for grouping observations and added the </w:t>
      </w:r>
      <w:proofErr w:type="spellStart"/>
      <w:r>
        <w:rPr>
          <w:rFonts w:ascii="Calibri" w:eastAsia="Calibri" w:hAnsi="Calibri" w:cs="Calibri"/>
          <w:sz w:val="22"/>
          <w:szCs w:val="22"/>
          <w:lang w:eastAsia="en-US"/>
        </w:rPr>
        <w:t>ObservationCollection</w:t>
      </w:r>
      <w:proofErr w:type="spellEnd"/>
      <w:r>
        <w:rPr>
          <w:rFonts w:ascii="Calibri" w:eastAsia="Calibri" w:hAnsi="Calibri" w:cs="Calibri"/>
          <w:sz w:val="22"/>
          <w:szCs w:val="22"/>
          <w:lang w:eastAsia="en-US"/>
        </w:rPr>
        <w:t xml:space="preserve"> to the model based on the SOSA-extensions. </w:t>
      </w:r>
      <w:r w:rsidR="00337730">
        <w:rPr>
          <w:rFonts w:ascii="Calibri" w:eastAsia="Calibri" w:hAnsi="Calibri" w:cs="Calibri"/>
          <w:sz w:val="22"/>
          <w:szCs w:val="22"/>
          <w:lang w:eastAsia="en-US"/>
        </w:rPr>
        <w:t xml:space="preserve">Additionally </w:t>
      </w:r>
      <w:proofErr w:type="spellStart"/>
      <w:r w:rsidR="00337730">
        <w:rPr>
          <w:rFonts w:ascii="Calibri" w:eastAsia="Calibri" w:hAnsi="Calibri" w:cs="Calibri"/>
          <w:sz w:val="22"/>
          <w:szCs w:val="22"/>
          <w:lang w:eastAsia="en-US"/>
        </w:rPr>
        <w:t>qb:Slice</w:t>
      </w:r>
      <w:proofErr w:type="spellEnd"/>
      <w:r w:rsidR="00337730">
        <w:rPr>
          <w:rFonts w:ascii="Calibri" w:eastAsia="Calibri" w:hAnsi="Calibri" w:cs="Calibri"/>
          <w:sz w:val="22"/>
          <w:szCs w:val="22"/>
          <w:lang w:eastAsia="en-US"/>
        </w:rPr>
        <w:t xml:space="preserve"> was also mentioned in prior workshops so we investigated the differences with </w:t>
      </w:r>
      <w:proofErr w:type="spellStart"/>
      <w:r w:rsidR="00337730">
        <w:rPr>
          <w:rFonts w:ascii="Calibri" w:eastAsia="Calibri" w:hAnsi="Calibri" w:cs="Calibri"/>
          <w:sz w:val="22"/>
          <w:szCs w:val="22"/>
          <w:lang w:eastAsia="en-US"/>
        </w:rPr>
        <w:t>ObservationCollections</w:t>
      </w:r>
      <w:proofErr w:type="spellEnd"/>
      <w:r w:rsidR="00337730">
        <w:rPr>
          <w:rFonts w:ascii="Calibri" w:eastAsia="Calibri" w:hAnsi="Calibri" w:cs="Calibri"/>
          <w:sz w:val="22"/>
          <w:szCs w:val="22"/>
          <w:lang w:eastAsia="en-US"/>
        </w:rPr>
        <w:t xml:space="preserve"> and what the addition would mean for our model. </w:t>
      </w:r>
    </w:p>
    <w:p w14:paraId="5ED2380B" w14:textId="23F318FA" w:rsidR="00337730" w:rsidRDefault="00337730" w:rsidP="00025629">
      <w:pPr>
        <w:pStyle w:val="NormalWeb"/>
        <w:spacing w:before="0" w:beforeAutospacing="0" w:after="0" w:afterAutospacing="0"/>
        <w:rPr>
          <w:rFonts w:ascii="Calibri" w:eastAsia="Calibri" w:hAnsi="Calibri" w:cs="Calibri"/>
          <w:sz w:val="22"/>
          <w:szCs w:val="22"/>
          <w:lang w:eastAsia="en-US"/>
        </w:rPr>
      </w:pPr>
      <w:r>
        <w:rPr>
          <w:noProof/>
        </w:rPr>
        <w:drawing>
          <wp:anchor distT="0" distB="0" distL="114300" distR="114300" simplePos="0" relativeHeight="251666432" behindDoc="0" locked="0" layoutInCell="1" allowOverlap="1" wp14:anchorId="6E4FD0DC" wp14:editId="76725EFF">
            <wp:simplePos x="0" y="0"/>
            <wp:positionH relativeFrom="page">
              <wp:align>center</wp:align>
            </wp:positionH>
            <wp:positionV relativeFrom="paragraph">
              <wp:posOffset>204716</wp:posOffset>
            </wp:positionV>
            <wp:extent cx="4305869" cy="2920057"/>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869" cy="2920057"/>
                    </a:xfrm>
                    <a:prstGeom prst="rect">
                      <a:avLst/>
                    </a:prstGeom>
                    <a:noFill/>
                    <a:ln>
                      <a:noFill/>
                    </a:ln>
                  </pic:spPr>
                </pic:pic>
              </a:graphicData>
            </a:graphic>
          </wp:anchor>
        </w:drawing>
      </w:r>
    </w:p>
    <w:p w14:paraId="079C5CCB" w14:textId="6C7F552E" w:rsidR="00337730" w:rsidRDefault="00337730" w:rsidP="00025629">
      <w:pPr>
        <w:pStyle w:val="NormalWeb"/>
        <w:spacing w:before="0" w:beforeAutospacing="0" w:after="0" w:afterAutospacing="0"/>
        <w:rPr>
          <w:rFonts w:ascii="Calibri" w:eastAsia="Calibri" w:hAnsi="Calibri" w:cs="Calibri"/>
          <w:sz w:val="22"/>
          <w:szCs w:val="22"/>
          <w:lang w:eastAsia="en-US"/>
        </w:rPr>
      </w:pPr>
      <w:r>
        <w:rPr>
          <w:rFonts w:ascii="Calibri" w:eastAsia="Calibri" w:hAnsi="Calibri" w:cs="Calibri"/>
          <w:sz w:val="22"/>
          <w:szCs w:val="22"/>
          <w:lang w:eastAsia="en-US"/>
        </w:rPr>
        <w:t xml:space="preserve">We noticed that Cube talks about </w:t>
      </w:r>
      <w:proofErr w:type="spellStart"/>
      <w:r>
        <w:rPr>
          <w:rFonts w:ascii="Calibri" w:eastAsia="Calibri" w:hAnsi="Calibri" w:cs="Calibri"/>
          <w:sz w:val="22"/>
          <w:szCs w:val="22"/>
          <w:lang w:eastAsia="en-US"/>
        </w:rPr>
        <w:t>qb:Slice</w:t>
      </w:r>
      <w:proofErr w:type="spellEnd"/>
      <w:r>
        <w:rPr>
          <w:rFonts w:ascii="Calibri" w:eastAsia="Calibri" w:hAnsi="Calibri" w:cs="Calibri"/>
          <w:sz w:val="22"/>
          <w:szCs w:val="22"/>
          <w:lang w:eastAsia="en-US"/>
        </w:rPr>
        <w:t xml:space="preserve"> as well as a </w:t>
      </w:r>
      <w:proofErr w:type="spellStart"/>
      <w:r>
        <w:rPr>
          <w:rFonts w:ascii="Calibri" w:eastAsia="Calibri" w:hAnsi="Calibri" w:cs="Calibri"/>
          <w:sz w:val="22"/>
          <w:szCs w:val="22"/>
          <w:lang w:eastAsia="en-US"/>
        </w:rPr>
        <w:t>qb:ObservationGroup</w:t>
      </w:r>
      <w:proofErr w:type="spellEnd"/>
      <w:r>
        <w:rPr>
          <w:rFonts w:ascii="Calibri" w:eastAsia="Calibri" w:hAnsi="Calibri" w:cs="Calibri"/>
          <w:sz w:val="22"/>
          <w:szCs w:val="22"/>
          <w:lang w:eastAsia="en-US"/>
        </w:rPr>
        <w:t xml:space="preserve">. This </w:t>
      </w:r>
      <w:proofErr w:type="spellStart"/>
      <w:r>
        <w:rPr>
          <w:rFonts w:ascii="Calibri" w:eastAsia="Calibri" w:hAnsi="Calibri" w:cs="Calibri"/>
          <w:sz w:val="22"/>
          <w:szCs w:val="22"/>
          <w:lang w:eastAsia="en-US"/>
        </w:rPr>
        <w:t>ObservationGroup</w:t>
      </w:r>
      <w:proofErr w:type="spellEnd"/>
      <w:r>
        <w:rPr>
          <w:rFonts w:ascii="Calibri" w:eastAsia="Calibri" w:hAnsi="Calibri" w:cs="Calibri"/>
          <w:sz w:val="22"/>
          <w:szCs w:val="22"/>
          <w:lang w:eastAsia="en-US"/>
        </w:rPr>
        <w:t xml:space="preserve"> (a, possibly arbitrary, group of observation) seems to align with what is meant with an </w:t>
      </w:r>
      <w:proofErr w:type="spellStart"/>
      <w:r>
        <w:rPr>
          <w:rFonts w:ascii="Calibri" w:eastAsia="Calibri" w:hAnsi="Calibri" w:cs="Calibri"/>
          <w:sz w:val="22"/>
          <w:szCs w:val="22"/>
          <w:lang w:eastAsia="en-US"/>
        </w:rPr>
        <w:t>ObservationCollection</w:t>
      </w:r>
      <w:proofErr w:type="spellEnd"/>
      <w:r>
        <w:rPr>
          <w:rFonts w:ascii="Calibri" w:eastAsia="Calibri" w:hAnsi="Calibri" w:cs="Calibri"/>
          <w:sz w:val="22"/>
          <w:szCs w:val="22"/>
          <w:lang w:eastAsia="en-US"/>
        </w:rPr>
        <w:t xml:space="preserve"> in the SOSA extensions. This means that if we would want to add a </w:t>
      </w:r>
      <w:proofErr w:type="spellStart"/>
      <w:r>
        <w:rPr>
          <w:rFonts w:ascii="Calibri" w:eastAsia="Calibri" w:hAnsi="Calibri" w:cs="Calibri"/>
          <w:sz w:val="22"/>
          <w:szCs w:val="22"/>
          <w:lang w:eastAsia="en-US"/>
        </w:rPr>
        <w:t>qb:Slice</w:t>
      </w:r>
      <w:proofErr w:type="spellEnd"/>
      <w:r>
        <w:rPr>
          <w:rFonts w:ascii="Calibri" w:eastAsia="Calibri" w:hAnsi="Calibri" w:cs="Calibri"/>
          <w:sz w:val="22"/>
          <w:szCs w:val="22"/>
          <w:lang w:eastAsia="en-US"/>
        </w:rPr>
        <w:t xml:space="preserve"> to the model, this would be possible by adding it as a specialisation of </w:t>
      </w:r>
      <w:proofErr w:type="spellStart"/>
      <w:r>
        <w:rPr>
          <w:rFonts w:ascii="Calibri" w:eastAsia="Calibri" w:hAnsi="Calibri" w:cs="Calibri"/>
          <w:sz w:val="22"/>
          <w:szCs w:val="22"/>
          <w:lang w:eastAsia="en-US"/>
        </w:rPr>
        <w:t>ObservationCollection</w:t>
      </w:r>
      <w:proofErr w:type="spellEnd"/>
      <w:r>
        <w:rPr>
          <w:rFonts w:ascii="Calibri" w:eastAsia="Calibri" w:hAnsi="Calibri" w:cs="Calibri"/>
          <w:sz w:val="22"/>
          <w:szCs w:val="22"/>
          <w:lang w:eastAsia="en-US"/>
        </w:rPr>
        <w:t xml:space="preserve">. </w:t>
      </w:r>
    </w:p>
    <w:p w14:paraId="6BF3BBDA" w14:textId="007A8D11" w:rsidR="00337730" w:rsidRDefault="00337730" w:rsidP="00025629">
      <w:pPr>
        <w:pStyle w:val="NormalWeb"/>
        <w:spacing w:before="0" w:beforeAutospacing="0" w:after="0" w:afterAutospacing="0"/>
        <w:rPr>
          <w:rFonts w:ascii="Calibri" w:eastAsia="Calibri" w:hAnsi="Calibri" w:cs="Calibri"/>
          <w:sz w:val="22"/>
          <w:szCs w:val="22"/>
          <w:lang w:eastAsia="en-US"/>
        </w:rPr>
      </w:pPr>
    </w:p>
    <w:p w14:paraId="788263D1" w14:textId="5D9748C5" w:rsidR="00337730" w:rsidRDefault="00337730" w:rsidP="00025629">
      <w:pPr>
        <w:pStyle w:val="NormalWeb"/>
        <w:spacing w:before="0" w:beforeAutospacing="0" w:after="0" w:afterAutospacing="0"/>
        <w:rPr>
          <w:rFonts w:ascii="Calibri" w:eastAsia="Calibri" w:hAnsi="Calibri" w:cs="Calibri"/>
          <w:b/>
          <w:bCs/>
          <w:color w:val="FF0000"/>
          <w:sz w:val="22"/>
          <w:szCs w:val="22"/>
          <w:lang w:eastAsia="en-US"/>
        </w:rPr>
      </w:pPr>
      <w:r w:rsidRPr="00337730">
        <w:rPr>
          <w:rFonts w:ascii="Calibri" w:eastAsia="Calibri" w:hAnsi="Calibri" w:cs="Calibri"/>
          <w:b/>
          <w:bCs/>
          <w:color w:val="FF0000"/>
          <w:sz w:val="22"/>
          <w:szCs w:val="22"/>
          <w:lang w:eastAsia="en-US"/>
        </w:rPr>
        <w:t xml:space="preserve">Adding </w:t>
      </w:r>
      <w:proofErr w:type="spellStart"/>
      <w:r w:rsidRPr="00337730">
        <w:rPr>
          <w:rFonts w:ascii="Calibri" w:eastAsia="Calibri" w:hAnsi="Calibri" w:cs="Calibri"/>
          <w:b/>
          <w:bCs/>
          <w:color w:val="FF0000"/>
          <w:sz w:val="22"/>
          <w:szCs w:val="22"/>
          <w:lang w:eastAsia="en-US"/>
        </w:rPr>
        <w:t>qb:Slice</w:t>
      </w:r>
      <w:proofErr w:type="spellEnd"/>
      <w:r w:rsidRPr="00337730">
        <w:rPr>
          <w:rFonts w:ascii="Calibri" w:eastAsia="Calibri" w:hAnsi="Calibri" w:cs="Calibri"/>
          <w:b/>
          <w:bCs/>
          <w:color w:val="FF0000"/>
          <w:sz w:val="22"/>
          <w:szCs w:val="22"/>
          <w:lang w:eastAsia="en-US"/>
        </w:rPr>
        <w:t xml:space="preserve"> was approved by the participants of the workshop.</w:t>
      </w:r>
    </w:p>
    <w:p w14:paraId="0FCF8336" w14:textId="26E979B2" w:rsidR="00337730" w:rsidRDefault="00337730" w:rsidP="00025629">
      <w:pPr>
        <w:pStyle w:val="NormalWeb"/>
        <w:spacing w:before="0" w:beforeAutospacing="0" w:after="0" w:afterAutospacing="0"/>
        <w:rPr>
          <w:rFonts w:ascii="Calibri" w:eastAsia="Calibri" w:hAnsi="Calibri" w:cs="Calibri"/>
          <w:b/>
          <w:bCs/>
          <w:color w:val="FF0000"/>
          <w:sz w:val="22"/>
          <w:szCs w:val="22"/>
          <w:lang w:eastAsia="en-US"/>
        </w:rPr>
      </w:pPr>
    </w:p>
    <w:p w14:paraId="65EE7BA7" w14:textId="090A9548" w:rsidR="00337730" w:rsidRDefault="00337730" w:rsidP="00025629">
      <w:pPr>
        <w:pStyle w:val="NormalWeb"/>
        <w:spacing w:before="0" w:beforeAutospacing="0" w:after="0" w:afterAutospacing="0"/>
        <w:rPr>
          <w:rFonts w:ascii="Calibri" w:eastAsia="Calibri" w:hAnsi="Calibri" w:cs="Calibri"/>
          <w:b/>
          <w:bCs/>
          <w:color w:val="FF0000"/>
          <w:sz w:val="22"/>
          <w:szCs w:val="22"/>
          <w:lang w:eastAsia="en-US"/>
        </w:rPr>
      </w:pPr>
    </w:p>
    <w:p w14:paraId="760D95F0" w14:textId="77777777" w:rsidR="00337730" w:rsidRPr="00337730" w:rsidRDefault="00337730" w:rsidP="00025629">
      <w:pPr>
        <w:pStyle w:val="NormalWeb"/>
        <w:spacing w:before="0" w:beforeAutospacing="0" w:after="0" w:afterAutospacing="0"/>
        <w:rPr>
          <w:rFonts w:ascii="Calibri" w:eastAsia="Calibri" w:hAnsi="Calibri" w:cs="Calibri"/>
          <w:b/>
          <w:bCs/>
          <w:color w:val="FF0000"/>
          <w:sz w:val="22"/>
          <w:szCs w:val="22"/>
          <w:lang w:eastAsia="en-US"/>
        </w:rPr>
      </w:pPr>
    </w:p>
    <w:p w14:paraId="738B108C" w14:textId="1D2E814A" w:rsidR="005F3F01" w:rsidRDefault="0046061A" w:rsidP="005F3F01">
      <w:pPr>
        <w:pStyle w:val="ListParagraph"/>
        <w:numPr>
          <w:ilvl w:val="0"/>
          <w:numId w:val="1"/>
        </w:numPr>
        <w:rPr>
          <w:b/>
          <w:smallCaps/>
          <w:color w:val="373636"/>
          <w:sz w:val="36"/>
          <w:szCs w:val="36"/>
          <w:lang w:val="en-GB"/>
        </w:rPr>
      </w:pPr>
      <w:r>
        <w:rPr>
          <w:b/>
          <w:smallCaps/>
          <w:color w:val="373636"/>
          <w:sz w:val="36"/>
          <w:szCs w:val="36"/>
          <w:lang w:val="en-GB"/>
        </w:rPr>
        <w:lastRenderedPageBreak/>
        <w:t>Changes to the core, Air &amp; Water model</w:t>
      </w:r>
    </w:p>
    <w:p w14:paraId="1C22A869" w14:textId="4B66C6C7" w:rsidR="00337730" w:rsidRDefault="00337730" w:rsidP="00337730">
      <w:pPr>
        <w:pStyle w:val="NoSpacing"/>
        <w:rPr>
          <w:lang w:val="en-GB"/>
        </w:rPr>
      </w:pPr>
      <w:r>
        <w:rPr>
          <w:lang w:val="en-GB"/>
        </w:rPr>
        <w:t xml:space="preserve">This section will mention the changes to the model since last thematic workshop. Note that the full models will be added to the </w:t>
      </w:r>
      <w:proofErr w:type="spellStart"/>
      <w:r>
        <w:rPr>
          <w:lang w:val="en-GB"/>
        </w:rPr>
        <w:t>Github</w:t>
      </w:r>
      <w:proofErr w:type="spellEnd"/>
      <w:r>
        <w:rPr>
          <w:lang w:val="en-GB"/>
        </w:rPr>
        <w:t xml:space="preserve"> page where you’ll be able to get a better view on them. You can find the via the following </w:t>
      </w:r>
      <w:hyperlink r:id="rId30" w:history="1">
        <w:r w:rsidRPr="00337730">
          <w:rPr>
            <w:rStyle w:val="Hyperlink"/>
            <w:lang w:val="en-GB"/>
          </w:rPr>
          <w:t>LINK</w:t>
        </w:r>
      </w:hyperlink>
      <w:r>
        <w:rPr>
          <w:lang w:val="en-GB"/>
        </w:rPr>
        <w:t>.</w:t>
      </w:r>
    </w:p>
    <w:p w14:paraId="40E4AF90" w14:textId="77777777" w:rsidR="00337730" w:rsidRPr="00337730" w:rsidRDefault="00337730" w:rsidP="00337730">
      <w:pPr>
        <w:pStyle w:val="NoSpacing"/>
        <w:rPr>
          <w:lang w:val="en-GB"/>
        </w:rPr>
      </w:pPr>
    </w:p>
    <w:p w14:paraId="0747ACAB" w14:textId="023E0D88" w:rsidR="005F3F01" w:rsidRDefault="0046061A" w:rsidP="005F3F01">
      <w:pPr>
        <w:jc w:val="both"/>
        <w:rPr>
          <w:u w:val="single"/>
          <w:lang w:val="en-GB"/>
        </w:rPr>
      </w:pPr>
      <w:r>
        <w:rPr>
          <w:u w:val="single"/>
          <w:lang w:val="en-GB"/>
        </w:rPr>
        <w:t>Core Model</w:t>
      </w:r>
    </w:p>
    <w:p w14:paraId="2199B8E7" w14:textId="3E1B085E" w:rsidR="00337730" w:rsidRDefault="00337730" w:rsidP="005F3F01">
      <w:pPr>
        <w:jc w:val="both"/>
        <w:rPr>
          <w:u w:val="single"/>
          <w:lang w:val="en-GB"/>
        </w:rPr>
      </w:pPr>
      <w:r>
        <w:rPr>
          <w:noProof/>
        </w:rPr>
        <w:drawing>
          <wp:inline distT="0" distB="0" distL="0" distR="0" wp14:anchorId="0508590E" wp14:editId="53C16A62">
            <wp:extent cx="6299835" cy="2856865"/>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99835" cy="2856865"/>
                    </a:xfrm>
                    <a:prstGeom prst="rect">
                      <a:avLst/>
                    </a:prstGeom>
                  </pic:spPr>
                </pic:pic>
              </a:graphicData>
            </a:graphic>
          </wp:inline>
        </w:drawing>
      </w:r>
    </w:p>
    <w:p w14:paraId="2E1CE507" w14:textId="53406B83" w:rsidR="00337730" w:rsidRDefault="00337730" w:rsidP="005F3F01">
      <w:pPr>
        <w:jc w:val="both"/>
        <w:rPr>
          <w:lang w:val="en-GB"/>
        </w:rPr>
      </w:pPr>
      <w:r>
        <w:rPr>
          <w:lang w:val="en-GB"/>
        </w:rPr>
        <w:t>Changes:</w:t>
      </w:r>
    </w:p>
    <w:p w14:paraId="0F6E79CC" w14:textId="77777777" w:rsidR="00337730" w:rsidRDefault="00337730" w:rsidP="00337730">
      <w:pPr>
        <w:pStyle w:val="ListParagraph"/>
        <w:numPr>
          <w:ilvl w:val="0"/>
          <w:numId w:val="37"/>
        </w:numPr>
        <w:jc w:val="both"/>
        <w:rPr>
          <w:lang w:val="en-GB"/>
        </w:rPr>
      </w:pPr>
      <w:r>
        <w:rPr>
          <w:lang w:val="en-GB"/>
        </w:rPr>
        <w:t>Changes to Sampling</w:t>
      </w:r>
    </w:p>
    <w:p w14:paraId="69694F90" w14:textId="64CFB563" w:rsidR="00337730" w:rsidRDefault="00337730" w:rsidP="00337730">
      <w:pPr>
        <w:pStyle w:val="ListParagraph"/>
        <w:numPr>
          <w:ilvl w:val="1"/>
          <w:numId w:val="37"/>
        </w:numPr>
        <w:jc w:val="both"/>
        <w:rPr>
          <w:lang w:val="en-GB"/>
        </w:rPr>
      </w:pPr>
      <w:r>
        <w:rPr>
          <w:lang w:val="en-GB"/>
        </w:rPr>
        <w:t xml:space="preserve">Addition of </w:t>
      </w:r>
      <w:proofErr w:type="spellStart"/>
      <w:r>
        <w:rPr>
          <w:lang w:val="en-GB"/>
        </w:rPr>
        <w:t>OM:Specimen</w:t>
      </w:r>
      <w:proofErr w:type="spellEnd"/>
    </w:p>
    <w:p w14:paraId="6B04AF8F" w14:textId="1C4350FE" w:rsidR="00337730" w:rsidRDefault="00337730" w:rsidP="00337730">
      <w:pPr>
        <w:pStyle w:val="ListParagraph"/>
        <w:numPr>
          <w:ilvl w:val="1"/>
          <w:numId w:val="37"/>
        </w:numPr>
        <w:jc w:val="both"/>
        <w:rPr>
          <w:lang w:val="en-GB"/>
        </w:rPr>
      </w:pPr>
      <w:r>
        <w:rPr>
          <w:lang w:val="en-GB"/>
        </w:rPr>
        <w:t>Addition of OM::</w:t>
      </w:r>
      <w:proofErr w:type="spellStart"/>
      <w:r>
        <w:rPr>
          <w:lang w:val="en-GB"/>
        </w:rPr>
        <w:t>SamplingFeatureComplex</w:t>
      </w:r>
      <w:proofErr w:type="spellEnd"/>
      <w:r>
        <w:rPr>
          <w:lang w:val="en-GB"/>
        </w:rPr>
        <w:t xml:space="preserve"> which allows grouping of sampling feature and specimens</w:t>
      </w:r>
    </w:p>
    <w:p w14:paraId="5D86D77E" w14:textId="0C5F0405" w:rsidR="00337730" w:rsidRDefault="00337730" w:rsidP="00337730">
      <w:pPr>
        <w:pStyle w:val="ListParagraph"/>
        <w:numPr>
          <w:ilvl w:val="0"/>
          <w:numId w:val="37"/>
        </w:numPr>
        <w:jc w:val="both"/>
        <w:rPr>
          <w:lang w:val="en-GB"/>
        </w:rPr>
      </w:pPr>
      <w:r>
        <w:rPr>
          <w:lang w:val="en-GB"/>
        </w:rPr>
        <w:t xml:space="preserve">Changes to </w:t>
      </w:r>
      <w:proofErr w:type="spellStart"/>
      <w:r>
        <w:rPr>
          <w:lang w:val="en-GB"/>
        </w:rPr>
        <w:t>Obserbation</w:t>
      </w:r>
      <w:proofErr w:type="spellEnd"/>
    </w:p>
    <w:p w14:paraId="3429F24F" w14:textId="7E0794B2" w:rsidR="00337730" w:rsidRDefault="00337730" w:rsidP="00337730">
      <w:pPr>
        <w:pStyle w:val="ListParagraph"/>
        <w:numPr>
          <w:ilvl w:val="1"/>
          <w:numId w:val="37"/>
        </w:numPr>
        <w:jc w:val="both"/>
        <w:rPr>
          <w:lang w:val="en-GB"/>
        </w:rPr>
      </w:pPr>
      <w:r>
        <w:rPr>
          <w:lang w:val="en-GB"/>
        </w:rPr>
        <w:t>Addition of the different subtypes</w:t>
      </w:r>
    </w:p>
    <w:p w14:paraId="03E07BCF" w14:textId="3EBD8D9A" w:rsidR="00337730" w:rsidRDefault="00337730" w:rsidP="00337730">
      <w:pPr>
        <w:pStyle w:val="ListParagraph"/>
        <w:numPr>
          <w:ilvl w:val="0"/>
          <w:numId w:val="37"/>
        </w:numPr>
        <w:jc w:val="both"/>
        <w:rPr>
          <w:lang w:val="en-GB"/>
        </w:rPr>
      </w:pPr>
      <w:r>
        <w:rPr>
          <w:lang w:val="en-GB"/>
        </w:rPr>
        <w:t>Changes to Sensor</w:t>
      </w:r>
    </w:p>
    <w:p w14:paraId="08EE2D9B" w14:textId="64657C39" w:rsidR="00337730" w:rsidRDefault="00337730" w:rsidP="00337730">
      <w:pPr>
        <w:pStyle w:val="ListParagraph"/>
        <w:numPr>
          <w:ilvl w:val="1"/>
          <w:numId w:val="37"/>
        </w:numPr>
        <w:jc w:val="both"/>
        <w:rPr>
          <w:lang w:val="en-GB"/>
        </w:rPr>
      </w:pPr>
      <w:r>
        <w:rPr>
          <w:lang w:val="en-GB"/>
        </w:rPr>
        <w:t xml:space="preserve">Removal of </w:t>
      </w:r>
      <w:proofErr w:type="spellStart"/>
      <w:r>
        <w:rPr>
          <w:lang w:val="en-GB"/>
        </w:rPr>
        <w:t>FIWARE:Device</w:t>
      </w:r>
      <w:proofErr w:type="spellEnd"/>
      <w:r>
        <w:rPr>
          <w:lang w:val="en-GB"/>
        </w:rPr>
        <w:t xml:space="preserve"> from the model</w:t>
      </w:r>
    </w:p>
    <w:p w14:paraId="396B33AC" w14:textId="202FF70A" w:rsidR="00337730" w:rsidRDefault="00337730" w:rsidP="00337730">
      <w:pPr>
        <w:jc w:val="both"/>
        <w:rPr>
          <w:lang w:val="en-GB"/>
        </w:rPr>
      </w:pPr>
    </w:p>
    <w:p w14:paraId="6B24F84C" w14:textId="04566842" w:rsidR="00337730" w:rsidRDefault="00337730" w:rsidP="00337730">
      <w:pPr>
        <w:jc w:val="both"/>
        <w:rPr>
          <w:lang w:val="en-GB"/>
        </w:rPr>
      </w:pPr>
    </w:p>
    <w:p w14:paraId="01EA6E24" w14:textId="19901D78" w:rsidR="00337730" w:rsidRDefault="00337730" w:rsidP="00337730">
      <w:pPr>
        <w:jc w:val="both"/>
        <w:rPr>
          <w:lang w:val="en-GB"/>
        </w:rPr>
      </w:pPr>
    </w:p>
    <w:p w14:paraId="48C73586" w14:textId="1D5D379D" w:rsidR="00337730" w:rsidRDefault="00337730" w:rsidP="00337730">
      <w:pPr>
        <w:jc w:val="both"/>
        <w:rPr>
          <w:lang w:val="en-GB"/>
        </w:rPr>
      </w:pPr>
    </w:p>
    <w:p w14:paraId="1C2B4506" w14:textId="4303B97E" w:rsidR="00337730" w:rsidRDefault="00337730" w:rsidP="00337730">
      <w:pPr>
        <w:jc w:val="both"/>
        <w:rPr>
          <w:lang w:val="en-GB"/>
        </w:rPr>
      </w:pPr>
    </w:p>
    <w:p w14:paraId="00EFE71A" w14:textId="77777777" w:rsidR="00337730" w:rsidRDefault="00337730" w:rsidP="00337730">
      <w:pPr>
        <w:jc w:val="both"/>
        <w:rPr>
          <w:lang w:val="en-GB"/>
        </w:rPr>
      </w:pPr>
    </w:p>
    <w:p w14:paraId="79ADE660" w14:textId="33B9873A" w:rsidR="00337730" w:rsidRDefault="00337730" w:rsidP="00337730">
      <w:pPr>
        <w:jc w:val="both"/>
        <w:rPr>
          <w:u w:val="single"/>
          <w:lang w:val="en-GB"/>
        </w:rPr>
      </w:pPr>
      <w:r>
        <w:rPr>
          <w:u w:val="single"/>
          <w:lang w:val="en-GB"/>
        </w:rPr>
        <w:lastRenderedPageBreak/>
        <w:t>Air Model</w:t>
      </w:r>
    </w:p>
    <w:p w14:paraId="6F858007" w14:textId="0E817922" w:rsidR="00337730" w:rsidRDefault="00337730" w:rsidP="00337730">
      <w:pPr>
        <w:jc w:val="both"/>
        <w:rPr>
          <w:u w:val="single"/>
          <w:lang w:val="en-GB"/>
        </w:rPr>
      </w:pPr>
      <w:r>
        <w:rPr>
          <w:noProof/>
        </w:rPr>
        <w:drawing>
          <wp:inline distT="0" distB="0" distL="0" distR="0" wp14:anchorId="3E4FA4DF" wp14:editId="7AF17BFD">
            <wp:extent cx="6299835" cy="45148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9835" cy="4514850"/>
                    </a:xfrm>
                    <a:prstGeom prst="rect">
                      <a:avLst/>
                    </a:prstGeom>
                  </pic:spPr>
                </pic:pic>
              </a:graphicData>
            </a:graphic>
          </wp:inline>
        </w:drawing>
      </w:r>
    </w:p>
    <w:p w14:paraId="1810D908" w14:textId="271961F0" w:rsidR="00337730" w:rsidRDefault="00337730" w:rsidP="00337730">
      <w:pPr>
        <w:jc w:val="both"/>
        <w:rPr>
          <w:lang w:val="en-GB"/>
        </w:rPr>
      </w:pPr>
      <w:r w:rsidRPr="00337730">
        <w:rPr>
          <w:lang w:val="en-GB"/>
        </w:rPr>
        <w:t>Changes</w:t>
      </w:r>
      <w:r>
        <w:rPr>
          <w:lang w:val="en-GB"/>
        </w:rPr>
        <w:t>:</w:t>
      </w:r>
    </w:p>
    <w:p w14:paraId="13CEEAAA" w14:textId="50B11767" w:rsidR="00337730" w:rsidRDefault="00337730" w:rsidP="00337730">
      <w:pPr>
        <w:pStyle w:val="ListParagraph"/>
        <w:numPr>
          <w:ilvl w:val="0"/>
          <w:numId w:val="38"/>
        </w:numPr>
        <w:jc w:val="both"/>
        <w:rPr>
          <w:lang w:val="en-GB"/>
        </w:rPr>
      </w:pPr>
      <w:r>
        <w:rPr>
          <w:lang w:val="en-GB"/>
        </w:rPr>
        <w:t xml:space="preserve">Addition of the </w:t>
      </w:r>
      <w:proofErr w:type="spellStart"/>
      <w:r>
        <w:rPr>
          <w:lang w:val="en-GB"/>
        </w:rPr>
        <w:t>AirFeature</w:t>
      </w:r>
      <w:proofErr w:type="spellEnd"/>
      <w:r>
        <w:rPr>
          <w:lang w:val="en-GB"/>
        </w:rPr>
        <w:t xml:space="preserve"> which allows to give more information on the actual domain feature type we’re observing and not only the spatial sample or specimen</w:t>
      </w:r>
    </w:p>
    <w:p w14:paraId="34DB9A25" w14:textId="51145DD7" w:rsidR="00337730" w:rsidRDefault="00337730" w:rsidP="00337730">
      <w:pPr>
        <w:jc w:val="both"/>
        <w:rPr>
          <w:lang w:val="en-GB"/>
        </w:rPr>
      </w:pPr>
    </w:p>
    <w:p w14:paraId="1560DFAB" w14:textId="5701BC29" w:rsidR="00337730" w:rsidRDefault="00337730" w:rsidP="00337730">
      <w:pPr>
        <w:jc w:val="both"/>
        <w:rPr>
          <w:u w:val="single"/>
          <w:lang w:val="en-GB"/>
        </w:rPr>
      </w:pPr>
      <w:r>
        <w:rPr>
          <w:u w:val="single"/>
          <w:lang w:val="en-GB"/>
        </w:rPr>
        <w:t>Water model:</w:t>
      </w:r>
    </w:p>
    <w:p w14:paraId="789C61F5" w14:textId="6BC54A09" w:rsidR="00337730" w:rsidRDefault="00337730" w:rsidP="00337730">
      <w:pPr>
        <w:jc w:val="both"/>
        <w:rPr>
          <w:lang w:val="en-GB"/>
        </w:rPr>
      </w:pPr>
      <w:r w:rsidRPr="00337730">
        <w:rPr>
          <w:lang w:val="en-GB"/>
        </w:rPr>
        <w:t>Changes</w:t>
      </w:r>
      <w:r>
        <w:rPr>
          <w:lang w:val="en-GB"/>
        </w:rPr>
        <w:t>:</w:t>
      </w:r>
    </w:p>
    <w:p w14:paraId="0AB61C01" w14:textId="30B2A480" w:rsidR="00337730" w:rsidRDefault="00337730" w:rsidP="00337730">
      <w:pPr>
        <w:pStyle w:val="ListParagraph"/>
        <w:numPr>
          <w:ilvl w:val="0"/>
          <w:numId w:val="38"/>
        </w:numPr>
        <w:jc w:val="both"/>
        <w:rPr>
          <w:lang w:val="en-GB"/>
        </w:rPr>
      </w:pPr>
      <w:r>
        <w:rPr>
          <w:lang w:val="en-GB"/>
        </w:rPr>
        <w:t xml:space="preserve">Addition of the </w:t>
      </w:r>
      <w:proofErr w:type="spellStart"/>
      <w:r>
        <w:rPr>
          <w:lang w:val="en-GB"/>
        </w:rPr>
        <w:t>WaterFeature</w:t>
      </w:r>
      <w:proofErr w:type="spellEnd"/>
      <w:r>
        <w:rPr>
          <w:lang w:val="en-GB"/>
        </w:rPr>
        <w:t xml:space="preserve"> which allows to give more information on the actual domain feature type we’re observing and not only the spatial sample or specimen</w:t>
      </w:r>
    </w:p>
    <w:p w14:paraId="505D9A77" w14:textId="3F04A365" w:rsidR="00337730" w:rsidRPr="00337730" w:rsidRDefault="00337730" w:rsidP="00337730">
      <w:pPr>
        <w:pStyle w:val="ListParagraph"/>
        <w:numPr>
          <w:ilvl w:val="0"/>
          <w:numId w:val="38"/>
        </w:numPr>
        <w:jc w:val="both"/>
        <w:rPr>
          <w:lang w:val="en-GB"/>
        </w:rPr>
      </w:pPr>
      <w:r>
        <w:rPr>
          <w:lang w:val="en-GB"/>
        </w:rPr>
        <w:t xml:space="preserve">Addition of observation of biological properties via </w:t>
      </w:r>
      <w:proofErr w:type="spellStart"/>
      <w:r>
        <w:rPr>
          <w:b/>
          <w:bCs/>
          <w:lang w:val="en-GB"/>
        </w:rPr>
        <w:t>BioIndicatorObservation</w:t>
      </w:r>
      <w:proofErr w:type="spellEnd"/>
      <w:r>
        <w:rPr>
          <w:b/>
          <w:bCs/>
          <w:lang w:val="en-GB"/>
        </w:rPr>
        <w:t xml:space="preserve"> (</w:t>
      </w:r>
      <w:proofErr w:type="spellStart"/>
      <w:r>
        <w:rPr>
          <w:b/>
          <w:bCs/>
          <w:lang w:val="en-GB"/>
        </w:rPr>
        <w:t>countObservation</w:t>
      </w:r>
      <w:proofErr w:type="spellEnd"/>
      <w:r>
        <w:rPr>
          <w:b/>
          <w:bCs/>
          <w:lang w:val="en-GB"/>
        </w:rPr>
        <w:t>)</w:t>
      </w:r>
      <w:r>
        <w:rPr>
          <w:lang w:val="en-GB"/>
        </w:rPr>
        <w:t xml:space="preserve"> and </w:t>
      </w:r>
      <w:proofErr w:type="spellStart"/>
      <w:r>
        <w:rPr>
          <w:b/>
          <w:bCs/>
          <w:lang w:val="en-GB"/>
        </w:rPr>
        <w:t>BioIndexObservation</w:t>
      </w:r>
      <w:proofErr w:type="spellEnd"/>
      <w:r>
        <w:rPr>
          <w:b/>
          <w:bCs/>
          <w:lang w:val="en-GB"/>
        </w:rPr>
        <w:t xml:space="preserve"> (Measurement)</w:t>
      </w:r>
    </w:p>
    <w:p w14:paraId="46270328" w14:textId="5674B99E" w:rsidR="00337730" w:rsidRPr="00337730" w:rsidRDefault="00337730" w:rsidP="00337730">
      <w:pPr>
        <w:jc w:val="both"/>
        <w:rPr>
          <w:u w:val="single"/>
          <w:lang w:val="en-GB"/>
        </w:rPr>
      </w:pPr>
      <w:r>
        <w:rPr>
          <w:noProof/>
        </w:rPr>
        <w:lastRenderedPageBreak/>
        <w:drawing>
          <wp:inline distT="0" distB="0" distL="0" distR="0" wp14:anchorId="5DAA2354" wp14:editId="6C383982">
            <wp:extent cx="6299835" cy="4681855"/>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4681855"/>
                    </a:xfrm>
                    <a:prstGeom prst="rect">
                      <a:avLst/>
                    </a:prstGeom>
                  </pic:spPr>
                </pic:pic>
              </a:graphicData>
            </a:graphic>
          </wp:inline>
        </w:drawing>
      </w:r>
    </w:p>
    <w:p w14:paraId="153BD52A" w14:textId="1CB7A7FD" w:rsidR="005F3F01" w:rsidRPr="005F3F01" w:rsidRDefault="009B1CB9" w:rsidP="005F3F01">
      <w:pPr>
        <w:pStyle w:val="ListParagraph"/>
        <w:numPr>
          <w:ilvl w:val="0"/>
          <w:numId w:val="1"/>
        </w:numPr>
        <w:rPr>
          <w:b/>
          <w:smallCaps/>
          <w:color w:val="373636"/>
          <w:sz w:val="36"/>
          <w:szCs w:val="36"/>
          <w:lang w:val="en-GB"/>
        </w:rPr>
      </w:pPr>
      <w:r>
        <w:rPr>
          <w:b/>
          <w:smallCaps/>
          <w:color w:val="373636"/>
          <w:sz w:val="36"/>
          <w:szCs w:val="36"/>
          <w:lang w:val="en-GB"/>
        </w:rPr>
        <w:t>Breakout session</w:t>
      </w:r>
    </w:p>
    <w:p w14:paraId="0447C954" w14:textId="1BCBA221" w:rsidR="005F3F01" w:rsidRDefault="00337730" w:rsidP="009B1CB9">
      <w:pPr>
        <w:widowControl/>
        <w:spacing w:before="0" w:after="0"/>
        <w:rPr>
          <w:lang w:val="en-GB"/>
        </w:rPr>
      </w:pPr>
      <w:bookmarkStart w:id="2" w:name="_6kcwgh7ci9j0" w:colFirst="0" w:colLast="0"/>
      <w:bookmarkEnd w:id="2"/>
      <w:r>
        <w:rPr>
          <w:lang w:val="en-GB"/>
        </w:rPr>
        <w:t xml:space="preserve">After the presentation of the changes to the model, a brainstorm </w:t>
      </w:r>
      <w:r w:rsidR="00BE73E6">
        <w:rPr>
          <w:lang w:val="en-GB"/>
        </w:rPr>
        <w:t xml:space="preserve">session was organized to capture input on the attributes. This was done in Mural and the output can be seen on the </w:t>
      </w:r>
      <w:hyperlink r:id="rId34" w:history="1">
        <w:r w:rsidR="00BE73E6" w:rsidRPr="00BE73E6">
          <w:rPr>
            <w:rStyle w:val="Hyperlink"/>
            <w:lang w:val="en-GB"/>
          </w:rPr>
          <w:t>following location</w:t>
        </w:r>
      </w:hyperlink>
      <w:r w:rsidR="00BE73E6">
        <w:rPr>
          <w:lang w:val="en-GB"/>
        </w:rPr>
        <w:t>.</w:t>
      </w:r>
    </w:p>
    <w:p w14:paraId="6E179198" w14:textId="5B6A84D4" w:rsidR="00BE73E6" w:rsidRDefault="00BE73E6" w:rsidP="009B1CB9">
      <w:pPr>
        <w:widowControl/>
        <w:spacing w:before="0" w:after="0"/>
        <w:rPr>
          <w:lang w:val="en-GB"/>
        </w:rPr>
      </w:pPr>
      <w:r>
        <w:rPr>
          <w:noProof/>
        </w:rPr>
        <w:lastRenderedPageBreak/>
        <w:drawing>
          <wp:inline distT="0" distB="0" distL="0" distR="0" wp14:anchorId="2076AB22" wp14:editId="1174DEBE">
            <wp:extent cx="6223009" cy="469173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34" r="779"/>
                    <a:stretch/>
                  </pic:blipFill>
                  <pic:spPr bwMode="auto">
                    <a:xfrm>
                      <a:off x="0" y="0"/>
                      <a:ext cx="6223377" cy="4692015"/>
                    </a:xfrm>
                    <a:prstGeom prst="rect">
                      <a:avLst/>
                    </a:prstGeom>
                    <a:ln>
                      <a:noFill/>
                    </a:ln>
                    <a:extLst>
                      <a:ext uri="{53640926-AAD7-44D8-BBD7-CCE9431645EC}">
                        <a14:shadowObscured xmlns:a14="http://schemas.microsoft.com/office/drawing/2010/main"/>
                      </a:ext>
                    </a:extLst>
                  </pic:spPr>
                </pic:pic>
              </a:graphicData>
            </a:graphic>
          </wp:inline>
        </w:drawing>
      </w:r>
    </w:p>
    <w:p w14:paraId="4DB0B3F2" w14:textId="36877A79" w:rsidR="00864B6C" w:rsidRDefault="00864B6C" w:rsidP="00864B6C">
      <w:pPr>
        <w:widowControl/>
        <w:spacing w:before="0" w:after="0"/>
        <w:rPr>
          <w:lang w:val="en-GB"/>
        </w:rPr>
      </w:pPr>
    </w:p>
    <w:p w14:paraId="510349BF" w14:textId="55C9F1F8" w:rsidR="005F3F01" w:rsidRPr="005F3F01" w:rsidRDefault="00BE73E6" w:rsidP="005F3F01">
      <w:pPr>
        <w:pStyle w:val="ListParagraph"/>
        <w:numPr>
          <w:ilvl w:val="0"/>
          <w:numId w:val="1"/>
        </w:numPr>
        <w:rPr>
          <w:b/>
          <w:smallCaps/>
          <w:color w:val="373636"/>
          <w:sz w:val="36"/>
          <w:szCs w:val="36"/>
          <w:lang w:val="en-GB"/>
        </w:rPr>
      </w:pPr>
      <w:r>
        <w:rPr>
          <w:b/>
          <w:smallCaps/>
          <w:color w:val="373636"/>
          <w:sz w:val="36"/>
          <w:szCs w:val="36"/>
          <w:lang w:val="en-GB"/>
        </w:rPr>
        <w:t>Definitions</w:t>
      </w:r>
    </w:p>
    <w:p w14:paraId="64DFCA30" w14:textId="37B50965" w:rsidR="00BE73E6" w:rsidRDefault="00BE73E6" w:rsidP="005F3F01">
      <w:pPr>
        <w:rPr>
          <w:lang w:val="en-GB"/>
        </w:rPr>
      </w:pPr>
      <w:r>
        <w:rPr>
          <w:lang w:val="en-GB"/>
        </w:rPr>
        <w:t xml:space="preserve">The main definitions of the important classes are published on </w:t>
      </w:r>
      <w:proofErr w:type="spellStart"/>
      <w:r>
        <w:rPr>
          <w:lang w:val="en-GB"/>
        </w:rPr>
        <w:t>Github</w:t>
      </w:r>
      <w:proofErr w:type="spellEnd"/>
      <w:r>
        <w:rPr>
          <w:lang w:val="en-GB"/>
        </w:rPr>
        <w:t xml:space="preserve">. The participants of the working group will need to double check these definitions and provide their feedback where needed. The list of definitions can be found </w:t>
      </w:r>
      <w:hyperlink r:id="rId36" w:history="1">
        <w:r w:rsidRPr="00BE73E6">
          <w:rPr>
            <w:rStyle w:val="Hyperlink"/>
            <w:lang w:val="en-GB"/>
          </w:rPr>
          <w:t>here</w:t>
        </w:r>
      </w:hyperlink>
      <w:r>
        <w:rPr>
          <w:lang w:val="en-GB"/>
        </w:rPr>
        <w:t>.</w:t>
      </w:r>
      <w:bookmarkStart w:id="3" w:name="_GoBack"/>
      <w:bookmarkEnd w:id="3"/>
    </w:p>
    <w:p w14:paraId="06310100" w14:textId="6CED40E7" w:rsidR="005F3F01" w:rsidRDefault="00BE73E6" w:rsidP="005F3F01">
      <w:r>
        <w:rPr>
          <w:lang w:val="en-GB"/>
        </w:rPr>
        <w:t xml:space="preserve"> </w:t>
      </w:r>
    </w:p>
    <w:p w14:paraId="25EAD26A" w14:textId="77777777" w:rsidR="00E107BA" w:rsidRPr="00E107BA" w:rsidRDefault="00E107BA" w:rsidP="00E107BA">
      <w:pPr>
        <w:pStyle w:val="NoSpacing"/>
        <w:rPr>
          <w:lang w:val="en-GB"/>
        </w:rPr>
      </w:pPr>
      <w:bookmarkStart w:id="4" w:name="_gkaj22ihzxv0" w:colFirst="0" w:colLast="0"/>
      <w:bookmarkEnd w:id="4"/>
    </w:p>
    <w:p w14:paraId="1D70485F" w14:textId="09EF6163" w:rsidR="005F3F01" w:rsidRPr="005F3F01" w:rsidRDefault="005F3F01" w:rsidP="005F3F01">
      <w:pPr>
        <w:pStyle w:val="ListParagraph"/>
        <w:numPr>
          <w:ilvl w:val="0"/>
          <w:numId w:val="1"/>
        </w:numPr>
        <w:rPr>
          <w:b/>
          <w:smallCaps/>
          <w:color w:val="373636"/>
          <w:sz w:val="36"/>
          <w:szCs w:val="36"/>
          <w:lang w:val="en-GB"/>
        </w:rPr>
      </w:pPr>
      <w:r w:rsidRPr="005F3F01">
        <w:rPr>
          <w:b/>
          <w:smallCaps/>
          <w:color w:val="373636"/>
          <w:sz w:val="36"/>
          <w:szCs w:val="36"/>
          <w:lang w:val="en-GB"/>
        </w:rPr>
        <w:t>Next steps</w:t>
      </w:r>
    </w:p>
    <w:p w14:paraId="77951A3B" w14:textId="78D50E71" w:rsidR="005F3F01" w:rsidRPr="005F3F01" w:rsidRDefault="005F3F01" w:rsidP="005F3F01">
      <w:pPr>
        <w:widowControl/>
        <w:numPr>
          <w:ilvl w:val="0"/>
          <w:numId w:val="19"/>
        </w:numPr>
        <w:spacing w:before="0" w:after="0"/>
        <w:rPr>
          <w:lang w:val="en-GB"/>
        </w:rPr>
      </w:pPr>
      <w:r w:rsidRPr="005F3F01">
        <w:rPr>
          <w:lang w:val="en-GB"/>
        </w:rPr>
        <w:t xml:space="preserve">The next workshop is planned on </w:t>
      </w:r>
      <w:r w:rsidR="00375197">
        <w:rPr>
          <w:lang w:val="en-GB"/>
        </w:rPr>
        <w:t xml:space="preserve">April </w:t>
      </w:r>
      <w:r w:rsidR="00BE73E6">
        <w:rPr>
          <w:lang w:val="en-GB"/>
        </w:rPr>
        <w:t>27</w:t>
      </w:r>
      <w:r w:rsidR="00BE73E6" w:rsidRPr="00BE73E6">
        <w:rPr>
          <w:vertAlign w:val="superscript"/>
          <w:lang w:val="en-GB"/>
        </w:rPr>
        <w:t>th</w:t>
      </w:r>
      <w:r w:rsidR="00FB3870" w:rsidRPr="005F3F01">
        <w:rPr>
          <w:lang w:val="en-GB"/>
        </w:rPr>
        <w:t>, 2021</w:t>
      </w:r>
      <w:r w:rsidRPr="005F3F01">
        <w:rPr>
          <w:lang w:val="en-GB"/>
        </w:rPr>
        <w:t xml:space="preserve"> from 13h to 15h30. Don’t forget to subscribe if you haven’t already via the following</w:t>
      </w:r>
      <w:r w:rsidR="00375197">
        <w:t xml:space="preserve"> </w:t>
      </w:r>
      <w:hyperlink r:id="rId37" w:history="1">
        <w:r w:rsidR="00375197" w:rsidRPr="00BE73E6">
          <w:rPr>
            <w:rStyle w:val="Hyperlink"/>
            <w:b/>
            <w:bCs/>
          </w:rPr>
          <w:t>LINK</w:t>
        </w:r>
      </w:hyperlink>
      <w:r w:rsidR="00375197">
        <w:rPr>
          <w:lang w:val="en-GB"/>
        </w:rPr>
        <w:t>.</w:t>
      </w:r>
      <w:r w:rsidRPr="005F3F01">
        <w:rPr>
          <w:lang w:val="en-GB"/>
        </w:rPr>
        <w:t xml:space="preserve"> </w:t>
      </w:r>
      <w:r w:rsidR="00BE73E6">
        <w:rPr>
          <w:lang w:val="en-GB"/>
        </w:rPr>
        <w:t xml:space="preserve"> To subscribe you will need to click on the ‘</w:t>
      </w:r>
      <w:proofErr w:type="spellStart"/>
      <w:r w:rsidR="00BE73E6">
        <w:rPr>
          <w:lang w:val="en-GB"/>
        </w:rPr>
        <w:t>Schrijf</w:t>
      </w:r>
      <w:proofErr w:type="spellEnd"/>
      <w:r w:rsidR="00BE73E6">
        <w:rPr>
          <w:lang w:val="en-GB"/>
        </w:rPr>
        <w:t xml:space="preserve"> je in’ button and complete the form. </w:t>
      </w:r>
    </w:p>
    <w:p w14:paraId="170BD54D" w14:textId="6AB1661E" w:rsidR="00375197" w:rsidRDefault="00375197" w:rsidP="00BE73E6">
      <w:pPr>
        <w:widowControl/>
        <w:numPr>
          <w:ilvl w:val="0"/>
          <w:numId w:val="19"/>
        </w:numPr>
        <w:spacing w:before="0" w:after="0"/>
      </w:pPr>
      <w:r w:rsidRPr="00BE73E6">
        <w:rPr>
          <w:lang w:val="en-GB"/>
        </w:rPr>
        <w:lastRenderedPageBreak/>
        <w:t xml:space="preserve">If you have feedback on the models or other issues that you think should be addressed, please log these as issues on </w:t>
      </w:r>
      <w:proofErr w:type="spellStart"/>
      <w:r w:rsidRPr="00BE73E6">
        <w:rPr>
          <w:lang w:val="en-GB"/>
        </w:rPr>
        <w:t>Github</w:t>
      </w:r>
      <w:proofErr w:type="spellEnd"/>
      <w:r w:rsidRPr="00BE73E6">
        <w:rPr>
          <w:lang w:val="en-GB"/>
        </w:rPr>
        <w:t xml:space="preserve"> (</w:t>
      </w:r>
      <w:hyperlink r:id="rId38">
        <w:r w:rsidRPr="00BE73E6">
          <w:rPr>
            <w:b/>
            <w:color w:val="1155CC"/>
            <w:u w:val="single"/>
            <w:lang w:val="en-GB"/>
          </w:rPr>
          <w:t>https://github.com/Informatievlaanderen/OSLOthema-airAndWater</w:t>
        </w:r>
      </w:hyperlink>
      <w:r w:rsidRPr="00BE73E6">
        <w:rPr>
          <w:bCs/>
          <w:color w:val="1155CC"/>
          <w:u w:val="single"/>
          <w:lang w:val="en-GB"/>
        </w:rPr>
        <w:t>)</w:t>
      </w:r>
      <w:r w:rsidRPr="00BE73E6">
        <w:rPr>
          <w:lang w:val="en-GB"/>
        </w:rPr>
        <w:t xml:space="preserve">or send them via email to </w:t>
      </w:r>
      <w:hyperlink r:id="rId39">
        <w:r w:rsidRPr="00BE73E6">
          <w:rPr>
            <w:color w:val="1155CC"/>
            <w:u w:val="single"/>
          </w:rPr>
          <w:t>kevin.haleydt@vlaanderen.be</w:t>
        </w:r>
      </w:hyperlink>
    </w:p>
    <w:p w14:paraId="438010DF" w14:textId="5E392173" w:rsidR="007B4B76" w:rsidRDefault="00375197" w:rsidP="00375197">
      <w:pPr>
        <w:widowControl/>
        <w:numPr>
          <w:ilvl w:val="0"/>
          <w:numId w:val="19"/>
        </w:numPr>
        <w:spacing w:before="0" w:after="0"/>
        <w:rPr>
          <w:lang w:val="en-GB"/>
        </w:rPr>
      </w:pPr>
      <w:r>
        <w:rPr>
          <w:lang w:val="en-GB"/>
        </w:rPr>
        <w:t xml:space="preserve">You will also find </w:t>
      </w:r>
      <w:r w:rsidR="00BE73E6">
        <w:rPr>
          <w:lang w:val="en-GB"/>
        </w:rPr>
        <w:t xml:space="preserve">the </w:t>
      </w:r>
      <w:r>
        <w:rPr>
          <w:lang w:val="en-GB"/>
        </w:rPr>
        <w:t xml:space="preserve">list of definitions </w:t>
      </w:r>
      <w:hyperlink r:id="rId40" w:history="1">
        <w:r w:rsidRPr="00BE73E6">
          <w:rPr>
            <w:rStyle w:val="Hyperlink"/>
            <w:lang w:val="en-GB"/>
          </w:rPr>
          <w:t>HERE</w:t>
        </w:r>
      </w:hyperlink>
      <w:r>
        <w:rPr>
          <w:lang w:val="en-GB"/>
        </w:rPr>
        <w:t xml:space="preserve">. Please provide your feedback on these. </w:t>
      </w:r>
      <w:bookmarkEnd w:id="0"/>
      <w:r>
        <w:rPr>
          <w:lang w:val="en-GB"/>
        </w:rPr>
        <w:t xml:space="preserve">We will consolidate you feedback and present the results of this on the next workshop. </w:t>
      </w:r>
    </w:p>
    <w:p w14:paraId="50C51A1C" w14:textId="2DB186E8" w:rsidR="00BE73E6" w:rsidRDefault="00BE73E6" w:rsidP="00375197">
      <w:pPr>
        <w:widowControl/>
        <w:numPr>
          <w:ilvl w:val="0"/>
          <w:numId w:val="19"/>
        </w:numPr>
        <w:spacing w:before="0" w:after="0"/>
        <w:rPr>
          <w:lang w:val="en-GB"/>
        </w:rPr>
      </w:pPr>
      <w:r>
        <w:rPr>
          <w:lang w:val="en-GB"/>
        </w:rPr>
        <w:t>On our end we will take the following actions:</w:t>
      </w:r>
    </w:p>
    <w:p w14:paraId="0E913472" w14:textId="052C4423" w:rsidR="00BE73E6" w:rsidRDefault="00BE73E6" w:rsidP="00BE73E6">
      <w:pPr>
        <w:widowControl/>
        <w:numPr>
          <w:ilvl w:val="1"/>
          <w:numId w:val="19"/>
        </w:numPr>
        <w:spacing w:before="0" w:after="0"/>
        <w:rPr>
          <w:lang w:val="en-GB"/>
        </w:rPr>
      </w:pPr>
      <w:r>
        <w:rPr>
          <w:lang w:val="en-GB"/>
        </w:rPr>
        <w:t>Finalize the model based on the feedback received</w:t>
      </w:r>
    </w:p>
    <w:p w14:paraId="0E3E98EF" w14:textId="19F77872" w:rsidR="00BE73E6" w:rsidRDefault="00BE73E6" w:rsidP="00BE73E6">
      <w:pPr>
        <w:widowControl/>
        <w:numPr>
          <w:ilvl w:val="1"/>
          <w:numId w:val="19"/>
        </w:numPr>
        <w:spacing w:before="0" w:after="0"/>
        <w:rPr>
          <w:lang w:val="en-GB"/>
        </w:rPr>
      </w:pPr>
      <w:r>
        <w:rPr>
          <w:lang w:val="en-GB"/>
        </w:rPr>
        <w:t>Complete the list of definitions to include the Air &amp; Water classes that were missing up till now</w:t>
      </w:r>
    </w:p>
    <w:p w14:paraId="45D47ABD" w14:textId="6421B13A" w:rsidR="00BE73E6" w:rsidRDefault="00BE73E6" w:rsidP="00BE73E6">
      <w:pPr>
        <w:widowControl/>
        <w:numPr>
          <w:ilvl w:val="1"/>
          <w:numId w:val="19"/>
        </w:numPr>
        <w:spacing w:before="0" w:after="0"/>
        <w:rPr>
          <w:lang w:val="en-GB"/>
        </w:rPr>
      </w:pPr>
      <w:r>
        <w:rPr>
          <w:lang w:val="en-GB"/>
        </w:rPr>
        <w:t>Generate the specifications based on the UML models and send you the publication links once done</w:t>
      </w:r>
    </w:p>
    <w:p w14:paraId="493E6CDE" w14:textId="30AB84F7" w:rsidR="0016545F" w:rsidRDefault="00BE73E6" w:rsidP="0016545F">
      <w:pPr>
        <w:widowControl/>
        <w:numPr>
          <w:ilvl w:val="1"/>
          <w:numId w:val="19"/>
        </w:numPr>
        <w:spacing w:before="0" w:after="0"/>
        <w:rPr>
          <w:lang w:val="en-GB"/>
        </w:rPr>
      </w:pPr>
      <w:r>
        <w:rPr>
          <w:lang w:val="en-GB"/>
        </w:rPr>
        <w:t>Work on the technical aspects/translation between json-</w:t>
      </w:r>
      <w:proofErr w:type="spellStart"/>
      <w:r>
        <w:rPr>
          <w:lang w:val="en-GB"/>
        </w:rPr>
        <w:t>ld</w:t>
      </w:r>
      <w:proofErr w:type="spellEnd"/>
      <w:r>
        <w:rPr>
          <w:lang w:val="en-GB"/>
        </w:rPr>
        <w:t xml:space="preserve"> and </w:t>
      </w:r>
      <w:proofErr w:type="spellStart"/>
      <w:r>
        <w:rPr>
          <w:lang w:val="en-GB"/>
        </w:rPr>
        <w:t>ngsi</w:t>
      </w:r>
      <w:proofErr w:type="spellEnd"/>
      <w:r>
        <w:rPr>
          <w:lang w:val="en-GB"/>
        </w:rPr>
        <w:t xml:space="preserve">-ld. A few touchpoints will be planned with </w:t>
      </w:r>
      <w:r w:rsidR="0016545F">
        <w:rPr>
          <w:lang w:val="en-GB"/>
        </w:rPr>
        <w:t xml:space="preserve">the participants that indicated they wanted to be present. If you also want to take part in these meetings, please reach out to </w:t>
      </w:r>
      <w:hyperlink r:id="rId41" w:history="1">
        <w:r w:rsidR="0016545F" w:rsidRPr="005E79A3">
          <w:rPr>
            <w:rStyle w:val="Hyperlink"/>
            <w:lang w:val="en-GB"/>
          </w:rPr>
          <w:t>kevin.haleydt@vlaanderen.be</w:t>
        </w:r>
      </w:hyperlink>
    </w:p>
    <w:p w14:paraId="7521D591" w14:textId="77777777" w:rsidR="0016545F" w:rsidRPr="0016545F" w:rsidRDefault="0016545F" w:rsidP="0016545F">
      <w:pPr>
        <w:widowControl/>
        <w:spacing w:before="0" w:after="0"/>
        <w:ind w:left="1440"/>
        <w:rPr>
          <w:lang w:val="en-GB"/>
        </w:rPr>
      </w:pPr>
    </w:p>
    <w:sectPr w:rsidR="0016545F" w:rsidRPr="0016545F">
      <w:type w:val="continuous"/>
      <w:pgSz w:w="11906" w:h="16838"/>
      <w:pgMar w:top="2211" w:right="851" w:bottom="2552" w:left="1134"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0C1A5B" w14:textId="77777777" w:rsidR="00F83122" w:rsidRDefault="00F83122" w:rsidP="005F3F01">
      <w:pPr>
        <w:spacing w:before="0" w:after="0" w:line="240" w:lineRule="auto"/>
      </w:pPr>
      <w:r>
        <w:separator/>
      </w:r>
    </w:p>
  </w:endnote>
  <w:endnote w:type="continuationSeparator" w:id="0">
    <w:p w14:paraId="5B97EBD4" w14:textId="77777777" w:rsidR="00F83122" w:rsidRDefault="00F83122" w:rsidP="005F3F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84BA0" w14:textId="77777777" w:rsidR="00481291" w:rsidRPr="00913113" w:rsidRDefault="00481291">
    <w:pPr>
      <w:tabs>
        <w:tab w:val="right" w:pos="9923"/>
      </w:tabs>
      <w:spacing w:line="240" w:lineRule="auto"/>
    </w:pPr>
    <w:r w:rsidRPr="00913113">
      <w:rPr>
        <w:b/>
        <w:color w:val="373636"/>
        <w:sz w:val="16"/>
        <w:szCs w:val="16"/>
      </w:rPr>
      <w:t>////////////////////////////////////////////////////////////////////////////////////////////////////////////////////////////////////////////////</w:t>
    </w:r>
  </w:p>
  <w:p w14:paraId="5D4A2A6A" w14:textId="77777777" w:rsidR="00481291" w:rsidRPr="00913113" w:rsidRDefault="00481291">
    <w:pPr>
      <w:tabs>
        <w:tab w:val="right" w:pos="9923"/>
      </w:tabs>
      <w:spacing w:line="240" w:lineRule="auto"/>
    </w:pPr>
  </w:p>
  <w:p w14:paraId="014A16ED" w14:textId="1790FB5B" w:rsidR="00481291" w:rsidRPr="00FB3870" w:rsidRDefault="00481291">
    <w:pPr>
      <w:tabs>
        <w:tab w:val="right" w:pos="9923"/>
      </w:tabs>
      <w:spacing w:line="240" w:lineRule="auto"/>
      <w:rPr>
        <w:color w:val="373636"/>
        <w:sz w:val="16"/>
        <w:szCs w:val="16"/>
        <w:lang w:val="en-GB"/>
      </w:rPr>
    </w:pPr>
    <w:r w:rsidRPr="00FB3870">
      <w:rPr>
        <w:color w:val="373636"/>
        <w:sz w:val="16"/>
        <w:szCs w:val="16"/>
        <w:lang w:val="en-GB"/>
      </w:rPr>
      <w:t xml:space="preserve">/Meeting Minutes Thematic Workshop 1 – OSLO Air &amp; </w:t>
    </w:r>
    <w:r>
      <w:rPr>
        <w:color w:val="373636"/>
        <w:sz w:val="16"/>
        <w:szCs w:val="16"/>
        <w:lang w:val="en-GB"/>
      </w:rPr>
      <w:t>Water</w:t>
    </w:r>
    <w:r w:rsidRPr="00FB3870">
      <w:rPr>
        <w:color w:val="373636"/>
        <w:sz w:val="16"/>
        <w:szCs w:val="16"/>
        <w:lang w:val="en-GB"/>
      </w:rPr>
      <w:t xml:space="preserve"> / </w:t>
    </w:r>
    <w:r w:rsidRPr="00FB3870">
      <w:rPr>
        <w:b/>
        <w:color w:val="373636"/>
        <w:sz w:val="16"/>
        <w:szCs w:val="16"/>
        <w:lang w:val="en-GB"/>
      </w:rPr>
      <w:t>///</w:t>
    </w:r>
    <w:r w:rsidRPr="00FB3870">
      <w:rPr>
        <w:color w:val="373636"/>
        <w:sz w:val="16"/>
        <w:szCs w:val="16"/>
        <w:lang w:val="en-GB"/>
      </w:rPr>
      <w:t xml:space="preserve"> 0</w:t>
    </w:r>
    <w:r>
      <w:rPr>
        <w:color w:val="373636"/>
        <w:sz w:val="16"/>
        <w:szCs w:val="16"/>
        <w:lang w:val="en-GB"/>
      </w:rPr>
      <w:t>9</w:t>
    </w:r>
    <w:r w:rsidRPr="00FB3870">
      <w:rPr>
        <w:color w:val="373636"/>
        <w:sz w:val="16"/>
        <w:szCs w:val="16"/>
        <w:lang w:val="en-GB"/>
      </w:rPr>
      <w:t>.0</w:t>
    </w:r>
    <w:r>
      <w:rPr>
        <w:color w:val="373636"/>
        <w:sz w:val="16"/>
        <w:szCs w:val="16"/>
        <w:lang w:val="en-GB"/>
      </w:rPr>
      <w:t>2</w:t>
    </w:r>
    <w:r w:rsidRPr="00FB3870">
      <w:rPr>
        <w:color w:val="373636"/>
        <w:sz w:val="16"/>
        <w:szCs w:val="16"/>
        <w:lang w:val="en-GB"/>
      </w:rPr>
      <w:t>.</w:t>
    </w:r>
    <w:r>
      <w:rPr>
        <w:color w:val="373636"/>
        <w:sz w:val="16"/>
        <w:szCs w:val="16"/>
        <w:lang w:val="en-GB"/>
      </w:rPr>
      <w:t>2021</w:t>
    </w:r>
    <w:r w:rsidRPr="00FB3870">
      <w:rPr>
        <w:color w:val="373636"/>
        <w:sz w:val="16"/>
        <w:szCs w:val="16"/>
        <w:lang w:val="en-GB"/>
      </w:rPr>
      <w:tab/>
    </w:r>
    <w:r>
      <w:fldChar w:fldCharType="begin"/>
    </w:r>
    <w:r w:rsidRPr="00FB3870">
      <w:rPr>
        <w:lang w:val="en-GB"/>
      </w:rPr>
      <w:instrText>PAGE</w:instrText>
    </w:r>
    <w:r>
      <w:fldChar w:fldCharType="separate"/>
    </w:r>
    <w:r w:rsidRPr="00FB3870">
      <w:rPr>
        <w:noProof/>
        <w:lang w:val="en-GB"/>
      </w:rPr>
      <w:t>2</w:t>
    </w:r>
    <w:r>
      <w:fldChar w:fldCharType="end"/>
    </w:r>
    <w:r w:rsidRPr="00FB3870">
      <w:rPr>
        <w:color w:val="373636"/>
        <w:sz w:val="16"/>
        <w:szCs w:val="16"/>
        <w:lang w:val="en-GB"/>
      </w:rPr>
      <w:t xml:space="preserve"> </w:t>
    </w:r>
    <w:r w:rsidRPr="00FB3870">
      <w:rPr>
        <w:b/>
        <w:color w:val="373636"/>
        <w:sz w:val="16"/>
        <w:szCs w:val="16"/>
        <w:lang w:val="en-GB"/>
      </w:rPr>
      <w:t>///</w:t>
    </w:r>
    <w:r w:rsidRPr="00FB3870">
      <w:rPr>
        <w:color w:val="373636"/>
        <w:sz w:val="16"/>
        <w:szCs w:val="16"/>
        <w:lang w:val="en-GB"/>
      </w:rPr>
      <w:t xml:space="preserve"> </w:t>
    </w:r>
    <w:r>
      <w:fldChar w:fldCharType="begin"/>
    </w:r>
    <w:r w:rsidRPr="00FB3870">
      <w:rPr>
        <w:lang w:val="en-GB"/>
      </w:rPr>
      <w:instrText>NUMPAGES</w:instrText>
    </w:r>
    <w:r>
      <w:fldChar w:fldCharType="separate"/>
    </w:r>
    <w:r w:rsidRPr="00FB3870">
      <w:rPr>
        <w:noProof/>
        <w:lang w:val="en-GB"/>
      </w:rPr>
      <w:t>9</w:t>
    </w:r>
    <w:r>
      <w:fldChar w:fldCharType="end"/>
    </w:r>
  </w:p>
  <w:p w14:paraId="125E4397" w14:textId="77777777" w:rsidR="00481291" w:rsidRPr="00FB3870" w:rsidRDefault="00481291">
    <w:pPr>
      <w:tabs>
        <w:tab w:val="right" w:pos="9923"/>
      </w:tabs>
      <w:spacing w:after="720" w:line="240" w:lineRule="auto"/>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6090FE" w14:textId="77777777" w:rsidR="00481291" w:rsidRDefault="00481291">
    <w:pPr>
      <w:tabs>
        <w:tab w:val="right" w:pos="9923"/>
      </w:tabs>
      <w:spacing w:after="720" w:line="240" w:lineRule="auto"/>
    </w:pPr>
    <w:r>
      <w:rPr>
        <w:noProof/>
        <w:lang w:val="en-US"/>
      </w:rPr>
      <w:drawing>
        <wp:inline distT="0" distB="0" distL="114300" distR="114300" wp14:anchorId="5A337052" wp14:editId="0268F20E">
          <wp:extent cx="1170000" cy="540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170000" cy="540000"/>
                  </a:xfrm>
                  <a:prstGeom prst="rect">
                    <a:avLst/>
                  </a:prstGeom>
                  <a:ln/>
                </pic:spPr>
              </pic:pic>
            </a:graphicData>
          </a:graphic>
        </wp:inline>
      </w:drawing>
    </w:r>
    <w:r>
      <w:rPr>
        <w:color w:val="373636"/>
        <w:sz w:val="16"/>
        <w:szCs w:val="16"/>
      </w:rPr>
      <w:tab/>
      <w:t>www.vlaanderen.be/informatievlaanderen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F4D20" w14:textId="77777777" w:rsidR="00F83122" w:rsidRDefault="00F83122" w:rsidP="005F3F01">
      <w:pPr>
        <w:spacing w:before="0" w:after="0" w:line="240" w:lineRule="auto"/>
      </w:pPr>
      <w:r>
        <w:separator/>
      </w:r>
    </w:p>
  </w:footnote>
  <w:footnote w:type="continuationSeparator" w:id="0">
    <w:p w14:paraId="65653F8A" w14:textId="77777777" w:rsidR="00F83122" w:rsidRDefault="00F83122" w:rsidP="005F3F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CCC4E7" w14:textId="6C679CC1" w:rsidR="00481291" w:rsidRDefault="00481291">
    <w:pPr>
      <w:tabs>
        <w:tab w:val="right" w:pos="9923"/>
      </w:tabs>
      <w:spacing w:before="0"/>
    </w:pPr>
    <w:r>
      <w:rPr>
        <w:noProof/>
      </w:rPr>
      <w:drawing>
        <wp:anchor distT="0" distB="0" distL="114300" distR="114300" simplePos="0" relativeHeight="251665408" behindDoc="0" locked="0" layoutInCell="1" allowOverlap="1" wp14:anchorId="15E98233" wp14:editId="39F7AEC4">
          <wp:simplePos x="0" y="0"/>
          <wp:positionH relativeFrom="margin">
            <wp:align>right</wp:align>
          </wp:positionH>
          <wp:positionV relativeFrom="paragraph">
            <wp:posOffset>381000</wp:posOffset>
          </wp:positionV>
          <wp:extent cx="2232660" cy="390525"/>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390525"/>
                  </a:xfrm>
                  <a:prstGeom prst="rect">
                    <a:avLst/>
                  </a:prstGeom>
                  <a:noFill/>
                  <a:ln>
                    <a:noFill/>
                  </a:ln>
                </pic:spPr>
              </pic:pic>
            </a:graphicData>
          </a:graphic>
        </wp:anchor>
      </w:drawing>
    </w:r>
    <w:r>
      <w:rPr>
        <w:noProof/>
        <w:color w:val="373636"/>
        <w:sz w:val="32"/>
        <w:szCs w:val="32"/>
      </w:rPr>
      <w:drawing>
        <wp:anchor distT="0" distB="0" distL="114300" distR="114300" simplePos="0" relativeHeight="251660288" behindDoc="0" locked="0" layoutInCell="1" allowOverlap="1" wp14:anchorId="205B4959" wp14:editId="3A3F51D3">
          <wp:simplePos x="0" y="0"/>
          <wp:positionH relativeFrom="margin">
            <wp:align>left</wp:align>
          </wp:positionH>
          <wp:positionV relativeFrom="paragraph">
            <wp:posOffset>295275</wp:posOffset>
          </wp:positionV>
          <wp:extent cx="1104900" cy="512445"/>
          <wp:effectExtent l="0" t="0" r="0" b="190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4900" cy="512445"/>
                  </a:xfrm>
                  <a:prstGeom prst="rect">
                    <a:avLst/>
                  </a:prstGeom>
                  <a:noFill/>
                </pic:spPr>
              </pic:pic>
            </a:graphicData>
          </a:graphic>
          <wp14:sizeRelH relativeFrom="margin">
            <wp14:pctWidth>0</wp14:pctWidth>
          </wp14:sizeRelH>
          <wp14:sizeRelV relativeFrom="margin">
            <wp14:pctHeight>0</wp14:pctHeight>
          </wp14:sizeRelV>
        </wp:anchor>
      </w:drawing>
    </w:r>
    <w:r>
      <w:rPr>
        <w:color w:val="373636"/>
        <w:sz w:val="32"/>
        <w:szCs w:val="32"/>
      </w:rPr>
      <w:tab/>
      <w:t xml:space="preserve"> </w:t>
    </w:r>
    <w:r>
      <w:rPr>
        <w:b/>
        <w:color w:val="FFF200"/>
        <w:sz w:val="32"/>
        <w:szCs w:val="32"/>
      </w:rPr>
      <w:t>///</w:t>
    </w:r>
    <w:r>
      <w:rPr>
        <w:color w:val="FFF200"/>
        <w:sz w:val="32"/>
        <w:szCs w:val="32"/>
      </w:rPr>
      <w:t xml:space="preserve"> </w:t>
    </w:r>
    <w:r>
      <w:rPr>
        <w:b/>
        <w:color w:val="373636"/>
        <w:sz w:val="32"/>
        <w:szCs w:val="32"/>
      </w:rPr>
      <w:t>Informatie</w:t>
    </w:r>
    <w:r>
      <w:rPr>
        <w:color w:val="373636"/>
        <w:sz w:val="32"/>
        <w:szCs w:val="32"/>
      </w:rPr>
      <w:t xml:space="preserve"> Vlaanderen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768959" w14:textId="6D569565" w:rsidR="00481291" w:rsidRDefault="00481291">
    <w:pPr>
      <w:tabs>
        <w:tab w:val="right" w:pos="9923"/>
      </w:tabs>
      <w:spacing w:before="0"/>
    </w:pPr>
    <w:r>
      <w:rPr>
        <w:noProof/>
      </w:rPr>
      <w:drawing>
        <wp:anchor distT="0" distB="0" distL="114300" distR="114300" simplePos="0" relativeHeight="251663360" behindDoc="1" locked="0" layoutInCell="1" allowOverlap="1" wp14:anchorId="2DAE3A61" wp14:editId="5B63F159">
          <wp:simplePos x="0" y="0"/>
          <wp:positionH relativeFrom="margin">
            <wp:align>right</wp:align>
          </wp:positionH>
          <wp:positionV relativeFrom="paragraph">
            <wp:posOffset>428625</wp:posOffset>
          </wp:positionV>
          <wp:extent cx="2232660" cy="390525"/>
          <wp:effectExtent l="0" t="0" r="0" b="0"/>
          <wp:wrapNone/>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2660" cy="390525"/>
                  </a:xfrm>
                  <a:prstGeom prst="rect">
                    <a:avLst/>
                  </a:prstGeom>
                  <a:noFill/>
                  <a:ln>
                    <a:noFill/>
                  </a:ln>
                </pic:spPr>
              </pic:pic>
            </a:graphicData>
          </a:graphic>
        </wp:anchor>
      </w:drawing>
    </w:r>
    <w:r>
      <w:rPr>
        <w:noProof/>
        <w:color w:val="373636"/>
        <w:sz w:val="32"/>
        <w:szCs w:val="32"/>
      </w:rPr>
      <w:drawing>
        <wp:anchor distT="0" distB="0" distL="114300" distR="114300" simplePos="0" relativeHeight="251658240" behindDoc="1" locked="0" layoutInCell="1" allowOverlap="1" wp14:anchorId="473EE7BC" wp14:editId="67757BF8">
          <wp:simplePos x="0" y="0"/>
          <wp:positionH relativeFrom="margin">
            <wp:align>left</wp:align>
          </wp:positionH>
          <wp:positionV relativeFrom="paragraph">
            <wp:posOffset>361950</wp:posOffset>
          </wp:positionV>
          <wp:extent cx="1104900" cy="512657"/>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04900" cy="512657"/>
                  </a:xfrm>
                  <a:prstGeom prst="rect">
                    <a:avLst/>
                  </a:prstGeom>
                  <a:noFill/>
                </pic:spPr>
              </pic:pic>
            </a:graphicData>
          </a:graphic>
          <wp14:sizeRelH relativeFrom="margin">
            <wp14:pctWidth>0</wp14:pctWidth>
          </wp14:sizeRelH>
          <wp14:sizeRelV relativeFrom="margin">
            <wp14:pctHeight>0</wp14:pctHeight>
          </wp14:sizeRelV>
        </wp:anchor>
      </w:drawing>
    </w:r>
    <w:r>
      <w:rPr>
        <w:color w:val="373636"/>
        <w:sz w:val="32"/>
        <w:szCs w:val="32"/>
      </w:rPr>
      <w:tab/>
    </w:r>
    <w:r w:rsidRPr="1E2EBD26">
      <w:rPr>
        <w:b/>
        <w:bCs/>
        <w:color w:val="FFF200"/>
        <w:sz w:val="32"/>
        <w:szCs w:val="32"/>
      </w:rPr>
      <w:t>///</w:t>
    </w:r>
    <w:r>
      <w:rPr>
        <w:color w:val="FFF200"/>
        <w:sz w:val="32"/>
        <w:szCs w:val="32"/>
      </w:rPr>
      <w:t xml:space="preserve"> </w:t>
    </w:r>
    <w:r>
      <w:rPr>
        <w:color w:val="373636"/>
        <w:sz w:val="32"/>
        <w:szCs w:val="32"/>
      </w:rPr>
      <w:t>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974CD"/>
    <w:multiLevelType w:val="multilevel"/>
    <w:tmpl w:val="5B14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0314C"/>
    <w:multiLevelType w:val="hybridMultilevel"/>
    <w:tmpl w:val="0040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542A7"/>
    <w:multiLevelType w:val="hybridMultilevel"/>
    <w:tmpl w:val="68DE8A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0D0927"/>
    <w:multiLevelType w:val="hybridMultilevel"/>
    <w:tmpl w:val="0EBA33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48F0E78"/>
    <w:multiLevelType w:val="hybridMultilevel"/>
    <w:tmpl w:val="7AB85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7A44F92"/>
    <w:multiLevelType w:val="multilevel"/>
    <w:tmpl w:val="BA140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81E097F"/>
    <w:multiLevelType w:val="hybridMultilevel"/>
    <w:tmpl w:val="0CA44C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326426"/>
    <w:multiLevelType w:val="hybridMultilevel"/>
    <w:tmpl w:val="AA24B7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AAE5C7F"/>
    <w:multiLevelType w:val="hybridMultilevel"/>
    <w:tmpl w:val="90244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41301E"/>
    <w:multiLevelType w:val="multilevel"/>
    <w:tmpl w:val="48CAC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1701F8F"/>
    <w:multiLevelType w:val="hybridMultilevel"/>
    <w:tmpl w:val="E54E99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B16F7E"/>
    <w:multiLevelType w:val="multilevel"/>
    <w:tmpl w:val="0944D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1E24BA9"/>
    <w:multiLevelType w:val="multilevel"/>
    <w:tmpl w:val="60343234"/>
    <w:lvl w:ilvl="0">
      <w:start w:val="1"/>
      <w:numFmt w:val="decimal"/>
      <w:lvlText w:val="%1."/>
      <w:lvlJc w:val="left"/>
      <w:pPr>
        <w:ind w:left="432" w:firstLine="0"/>
      </w:pPr>
      <w:rPr>
        <w:rFonts w:ascii="Calibri" w:eastAsia="Calibri" w:hAnsi="Calibri" w:cs="Calibri"/>
        <w:b/>
        <w:i w:val="0"/>
        <w:sz w:val="36"/>
        <w:szCs w:val="36"/>
      </w:rPr>
    </w:lvl>
    <w:lvl w:ilvl="1">
      <w:start w:val="1"/>
      <w:numFmt w:val="decimal"/>
      <w:lvlText w:val="%1.%2"/>
      <w:lvlJc w:val="left"/>
      <w:pPr>
        <w:ind w:left="576"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864" w:firstLine="0"/>
      </w:pPr>
      <w:rPr>
        <w:rFonts w:hint="default"/>
      </w:rPr>
    </w:lvl>
    <w:lvl w:ilvl="4">
      <w:start w:val="1"/>
      <w:numFmt w:val="decimal"/>
      <w:lvlText w:val="%1.%2.%3.%4.%5"/>
      <w:lvlJc w:val="left"/>
      <w:pPr>
        <w:ind w:left="1008" w:firstLine="0"/>
      </w:pPr>
      <w:rPr>
        <w:rFonts w:hint="default"/>
      </w:rPr>
    </w:lvl>
    <w:lvl w:ilvl="5">
      <w:start w:val="1"/>
      <w:numFmt w:val="decimal"/>
      <w:lvlText w:val="%1.%2.%3.%4.%5.%6"/>
      <w:lvlJc w:val="left"/>
      <w:pPr>
        <w:ind w:left="1152" w:firstLine="0"/>
      </w:pPr>
      <w:rPr>
        <w:rFonts w:hint="default"/>
      </w:rPr>
    </w:lvl>
    <w:lvl w:ilvl="6">
      <w:start w:val="1"/>
      <w:numFmt w:val="decimal"/>
      <w:lvlText w:val="%1.%2.%3.%4.%5.%6.%7"/>
      <w:lvlJc w:val="left"/>
      <w:pPr>
        <w:ind w:left="1296"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584" w:firstLine="0"/>
      </w:pPr>
      <w:rPr>
        <w:rFonts w:hint="default"/>
      </w:rPr>
    </w:lvl>
  </w:abstractNum>
  <w:abstractNum w:abstractNumId="13" w15:restartNumberingAfterBreak="0">
    <w:nsid w:val="12672D1C"/>
    <w:multiLevelType w:val="hybridMultilevel"/>
    <w:tmpl w:val="84AAD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67E0430"/>
    <w:multiLevelType w:val="hybridMultilevel"/>
    <w:tmpl w:val="BBAADE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95B73D4"/>
    <w:multiLevelType w:val="multilevel"/>
    <w:tmpl w:val="B380B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1C1F95"/>
    <w:multiLevelType w:val="hybridMultilevel"/>
    <w:tmpl w:val="9760C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B028B7"/>
    <w:multiLevelType w:val="hybridMultilevel"/>
    <w:tmpl w:val="77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9B7525"/>
    <w:multiLevelType w:val="multilevel"/>
    <w:tmpl w:val="B352DC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767EE6"/>
    <w:multiLevelType w:val="hybridMultilevel"/>
    <w:tmpl w:val="00DA2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0F02BC4"/>
    <w:multiLevelType w:val="hybridMultilevel"/>
    <w:tmpl w:val="78A4B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C70392"/>
    <w:multiLevelType w:val="multilevel"/>
    <w:tmpl w:val="2BCC7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845175"/>
    <w:multiLevelType w:val="multilevel"/>
    <w:tmpl w:val="9A8C6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233A4B"/>
    <w:multiLevelType w:val="multilevel"/>
    <w:tmpl w:val="16CAA1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0B77AF7"/>
    <w:multiLevelType w:val="hybridMultilevel"/>
    <w:tmpl w:val="3AD8D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6A714B"/>
    <w:multiLevelType w:val="multilevel"/>
    <w:tmpl w:val="3AE03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DE46D68"/>
    <w:multiLevelType w:val="hybridMultilevel"/>
    <w:tmpl w:val="9A345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07B4906"/>
    <w:multiLevelType w:val="hybridMultilevel"/>
    <w:tmpl w:val="5B868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8E713C"/>
    <w:multiLevelType w:val="multilevel"/>
    <w:tmpl w:val="CFEAD8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FC6520"/>
    <w:multiLevelType w:val="hybridMultilevel"/>
    <w:tmpl w:val="B878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506858"/>
    <w:multiLevelType w:val="multilevel"/>
    <w:tmpl w:val="703C4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2271C7"/>
    <w:multiLevelType w:val="hybridMultilevel"/>
    <w:tmpl w:val="55087F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2E70C01"/>
    <w:multiLevelType w:val="hybridMultilevel"/>
    <w:tmpl w:val="880CD3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452112"/>
    <w:multiLevelType w:val="multilevel"/>
    <w:tmpl w:val="60343234"/>
    <w:lvl w:ilvl="0">
      <w:start w:val="1"/>
      <w:numFmt w:val="decimal"/>
      <w:lvlText w:val="%1."/>
      <w:lvlJc w:val="left"/>
      <w:pPr>
        <w:ind w:left="432" w:firstLine="0"/>
      </w:pPr>
      <w:rPr>
        <w:rFonts w:ascii="Calibri" w:eastAsia="Calibri" w:hAnsi="Calibri" w:cs="Calibri"/>
        <w:b/>
        <w:i w:val="0"/>
        <w:sz w:val="36"/>
        <w:szCs w:val="36"/>
      </w:rPr>
    </w:lvl>
    <w:lvl w:ilvl="1">
      <w:start w:val="1"/>
      <w:numFmt w:val="decimal"/>
      <w:lvlText w:val="%1.%2"/>
      <w:lvlJc w:val="left"/>
      <w:pPr>
        <w:ind w:left="576" w:firstLine="0"/>
      </w:pPr>
      <w:rPr>
        <w:rFonts w:hint="default"/>
      </w:rPr>
    </w:lvl>
    <w:lvl w:ilvl="2">
      <w:start w:val="1"/>
      <w:numFmt w:val="decimal"/>
      <w:lvlText w:val="%1.%2.%3"/>
      <w:lvlJc w:val="left"/>
      <w:pPr>
        <w:ind w:left="720" w:firstLine="0"/>
      </w:pPr>
      <w:rPr>
        <w:rFonts w:hint="default"/>
      </w:rPr>
    </w:lvl>
    <w:lvl w:ilvl="3">
      <w:start w:val="1"/>
      <w:numFmt w:val="decimal"/>
      <w:lvlText w:val="%1.%2.%3.%4"/>
      <w:lvlJc w:val="left"/>
      <w:pPr>
        <w:ind w:left="864" w:firstLine="0"/>
      </w:pPr>
      <w:rPr>
        <w:rFonts w:hint="default"/>
      </w:rPr>
    </w:lvl>
    <w:lvl w:ilvl="4">
      <w:start w:val="1"/>
      <w:numFmt w:val="decimal"/>
      <w:lvlText w:val="%1.%2.%3.%4.%5"/>
      <w:lvlJc w:val="left"/>
      <w:pPr>
        <w:ind w:left="1008" w:firstLine="0"/>
      </w:pPr>
      <w:rPr>
        <w:rFonts w:hint="default"/>
      </w:rPr>
    </w:lvl>
    <w:lvl w:ilvl="5">
      <w:start w:val="1"/>
      <w:numFmt w:val="decimal"/>
      <w:lvlText w:val="%1.%2.%3.%4.%5.%6"/>
      <w:lvlJc w:val="left"/>
      <w:pPr>
        <w:ind w:left="1152" w:firstLine="0"/>
      </w:pPr>
      <w:rPr>
        <w:rFonts w:hint="default"/>
      </w:rPr>
    </w:lvl>
    <w:lvl w:ilvl="6">
      <w:start w:val="1"/>
      <w:numFmt w:val="decimal"/>
      <w:lvlText w:val="%1.%2.%3.%4.%5.%6.%7"/>
      <w:lvlJc w:val="left"/>
      <w:pPr>
        <w:ind w:left="1296" w:firstLine="0"/>
      </w:pPr>
      <w:rPr>
        <w:rFonts w:hint="default"/>
      </w:rPr>
    </w:lvl>
    <w:lvl w:ilvl="7">
      <w:start w:val="1"/>
      <w:numFmt w:val="decimal"/>
      <w:lvlText w:val="%1.%2.%3.%4.%5.%6.%7.%8"/>
      <w:lvlJc w:val="left"/>
      <w:pPr>
        <w:ind w:left="1440" w:firstLine="0"/>
      </w:pPr>
      <w:rPr>
        <w:rFonts w:hint="default"/>
      </w:rPr>
    </w:lvl>
    <w:lvl w:ilvl="8">
      <w:start w:val="1"/>
      <w:numFmt w:val="decimal"/>
      <w:lvlText w:val="%1.%2.%3.%4.%5.%6.%7.%8.%9"/>
      <w:lvlJc w:val="left"/>
      <w:pPr>
        <w:ind w:left="1584" w:firstLine="0"/>
      </w:pPr>
      <w:rPr>
        <w:rFonts w:hint="default"/>
      </w:rPr>
    </w:lvl>
  </w:abstractNum>
  <w:abstractNum w:abstractNumId="34" w15:restartNumberingAfterBreak="0">
    <w:nsid w:val="67724F40"/>
    <w:multiLevelType w:val="hybridMultilevel"/>
    <w:tmpl w:val="FC2C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979124D"/>
    <w:multiLevelType w:val="hybridMultilevel"/>
    <w:tmpl w:val="A656E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A5148A"/>
    <w:multiLevelType w:val="multilevel"/>
    <w:tmpl w:val="6FCC7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2AB489B"/>
    <w:multiLevelType w:val="hybridMultilevel"/>
    <w:tmpl w:val="65EC70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3"/>
  </w:num>
  <w:num w:numId="2">
    <w:abstractNumId w:val="27"/>
  </w:num>
  <w:num w:numId="3">
    <w:abstractNumId w:val="17"/>
  </w:num>
  <w:num w:numId="4">
    <w:abstractNumId w:val="8"/>
  </w:num>
  <w:num w:numId="5">
    <w:abstractNumId w:val="1"/>
  </w:num>
  <w:num w:numId="6">
    <w:abstractNumId w:val="32"/>
  </w:num>
  <w:num w:numId="7">
    <w:abstractNumId w:val="12"/>
  </w:num>
  <w:num w:numId="8">
    <w:abstractNumId w:val="9"/>
  </w:num>
  <w:num w:numId="9">
    <w:abstractNumId w:val="36"/>
  </w:num>
  <w:num w:numId="10">
    <w:abstractNumId w:val="28"/>
  </w:num>
  <w:num w:numId="11">
    <w:abstractNumId w:val="18"/>
  </w:num>
  <w:num w:numId="12">
    <w:abstractNumId w:val="23"/>
  </w:num>
  <w:num w:numId="13">
    <w:abstractNumId w:val="22"/>
  </w:num>
  <w:num w:numId="14">
    <w:abstractNumId w:val="15"/>
  </w:num>
  <w:num w:numId="15">
    <w:abstractNumId w:val="11"/>
  </w:num>
  <w:num w:numId="16">
    <w:abstractNumId w:val="30"/>
  </w:num>
  <w:num w:numId="17">
    <w:abstractNumId w:val="21"/>
  </w:num>
  <w:num w:numId="18">
    <w:abstractNumId w:val="25"/>
  </w:num>
  <w:num w:numId="19">
    <w:abstractNumId w:val="5"/>
  </w:num>
  <w:num w:numId="20">
    <w:abstractNumId w:val="2"/>
  </w:num>
  <w:num w:numId="21">
    <w:abstractNumId w:val="7"/>
  </w:num>
  <w:num w:numId="22">
    <w:abstractNumId w:val="16"/>
  </w:num>
  <w:num w:numId="23">
    <w:abstractNumId w:val="35"/>
  </w:num>
  <w:num w:numId="24">
    <w:abstractNumId w:val="24"/>
  </w:num>
  <w:num w:numId="25">
    <w:abstractNumId w:val="34"/>
  </w:num>
  <w:num w:numId="26">
    <w:abstractNumId w:val="4"/>
  </w:num>
  <w:num w:numId="27">
    <w:abstractNumId w:val="20"/>
  </w:num>
  <w:num w:numId="28">
    <w:abstractNumId w:val="26"/>
  </w:num>
  <w:num w:numId="29">
    <w:abstractNumId w:val="29"/>
  </w:num>
  <w:num w:numId="30">
    <w:abstractNumId w:val="37"/>
  </w:num>
  <w:num w:numId="31">
    <w:abstractNumId w:val="10"/>
  </w:num>
  <w:num w:numId="32">
    <w:abstractNumId w:val="13"/>
  </w:num>
  <w:num w:numId="33">
    <w:abstractNumId w:val="19"/>
  </w:num>
  <w:num w:numId="34">
    <w:abstractNumId w:val="14"/>
  </w:num>
  <w:num w:numId="35">
    <w:abstractNumId w:val="31"/>
  </w:num>
  <w:num w:numId="36">
    <w:abstractNumId w:val="0"/>
  </w:num>
  <w:num w:numId="37">
    <w:abstractNumId w:val="6"/>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F01"/>
    <w:rsid w:val="00006526"/>
    <w:rsid w:val="00015284"/>
    <w:rsid w:val="00025629"/>
    <w:rsid w:val="00034CA6"/>
    <w:rsid w:val="00163630"/>
    <w:rsid w:val="0016545F"/>
    <w:rsid w:val="001929A7"/>
    <w:rsid w:val="002B7471"/>
    <w:rsid w:val="00337730"/>
    <w:rsid w:val="00375197"/>
    <w:rsid w:val="003F4C21"/>
    <w:rsid w:val="00437A18"/>
    <w:rsid w:val="0046061A"/>
    <w:rsid w:val="004770E7"/>
    <w:rsid w:val="00481291"/>
    <w:rsid w:val="00524545"/>
    <w:rsid w:val="005A759A"/>
    <w:rsid w:val="005F3F01"/>
    <w:rsid w:val="00621F86"/>
    <w:rsid w:val="0067701F"/>
    <w:rsid w:val="0068561A"/>
    <w:rsid w:val="0069759A"/>
    <w:rsid w:val="00720F79"/>
    <w:rsid w:val="007715F0"/>
    <w:rsid w:val="0077636D"/>
    <w:rsid w:val="00780E61"/>
    <w:rsid w:val="007B4B76"/>
    <w:rsid w:val="007E56E4"/>
    <w:rsid w:val="008222EA"/>
    <w:rsid w:val="00856425"/>
    <w:rsid w:val="00864B6C"/>
    <w:rsid w:val="00877502"/>
    <w:rsid w:val="00923EDB"/>
    <w:rsid w:val="009B1CB9"/>
    <w:rsid w:val="009D5447"/>
    <w:rsid w:val="00A42B1D"/>
    <w:rsid w:val="00BE73E6"/>
    <w:rsid w:val="00BF5C66"/>
    <w:rsid w:val="00C03443"/>
    <w:rsid w:val="00C43B3B"/>
    <w:rsid w:val="00C832ED"/>
    <w:rsid w:val="00D37284"/>
    <w:rsid w:val="00D65DBF"/>
    <w:rsid w:val="00DD02FD"/>
    <w:rsid w:val="00E107BA"/>
    <w:rsid w:val="00E142DE"/>
    <w:rsid w:val="00E4319C"/>
    <w:rsid w:val="00F83122"/>
    <w:rsid w:val="00FB3870"/>
    <w:rsid w:val="00FD69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687846"/>
  <w15:chartTrackingRefBased/>
  <w15:docId w15:val="{CB4B414D-375B-4A81-BBB5-3FC5526D6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F3F01"/>
    <w:pPr>
      <w:widowControl w:val="0"/>
      <w:spacing w:before="60" w:after="60" w:line="276" w:lineRule="auto"/>
    </w:pPr>
    <w:rPr>
      <w:rFonts w:ascii="Calibri" w:eastAsia="Calibri" w:hAnsi="Calibri" w:cs="Calibri"/>
      <w:lang w:val="nl-BE"/>
    </w:rPr>
  </w:style>
  <w:style w:type="paragraph" w:styleId="Heading1">
    <w:name w:val="heading 1"/>
    <w:basedOn w:val="Normal"/>
    <w:next w:val="Normal"/>
    <w:link w:val="Heading1Char"/>
    <w:rsid w:val="005F3F01"/>
    <w:pPr>
      <w:keepNext/>
      <w:keepLines/>
      <w:pBdr>
        <w:top w:val="nil"/>
        <w:left w:val="nil"/>
        <w:bottom w:val="nil"/>
        <w:right w:val="nil"/>
        <w:between w:val="nil"/>
      </w:pBdr>
      <w:spacing w:before="480" w:after="360" w:line="432" w:lineRule="auto"/>
      <w:ind w:left="431" w:hanging="431"/>
      <w:outlineLvl w:val="0"/>
    </w:pPr>
    <w:rPr>
      <w:b/>
      <w:smallCaps/>
      <w:color w:val="373636"/>
      <w:sz w:val="36"/>
      <w:szCs w:val="36"/>
    </w:rPr>
  </w:style>
  <w:style w:type="paragraph" w:styleId="Heading2">
    <w:name w:val="heading 2"/>
    <w:basedOn w:val="Normal"/>
    <w:next w:val="Normal"/>
    <w:link w:val="Heading2Char"/>
    <w:uiPriority w:val="9"/>
    <w:semiHidden/>
    <w:unhideWhenUsed/>
    <w:qFormat/>
    <w:rsid w:val="005F3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F3F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F3F01"/>
    <w:rPr>
      <w:rFonts w:ascii="Calibri" w:eastAsia="Calibri" w:hAnsi="Calibri" w:cs="Calibri"/>
      <w:b/>
      <w:smallCaps/>
      <w:color w:val="373636"/>
      <w:sz w:val="36"/>
      <w:szCs w:val="36"/>
      <w:lang w:val="nl-BE"/>
    </w:rPr>
  </w:style>
  <w:style w:type="paragraph" w:styleId="Subtitle">
    <w:name w:val="Subtitle"/>
    <w:basedOn w:val="Normal"/>
    <w:next w:val="Normal"/>
    <w:link w:val="SubtitleChar"/>
    <w:rsid w:val="005F3F01"/>
    <w:pPr>
      <w:pBdr>
        <w:top w:val="nil"/>
        <w:left w:val="nil"/>
        <w:bottom w:val="nil"/>
        <w:right w:val="nil"/>
        <w:between w:val="nil"/>
      </w:pBdr>
      <w:spacing w:line="240" w:lineRule="auto"/>
      <w:jc w:val="right"/>
    </w:pPr>
    <w:rPr>
      <w:color w:val="6B6B6B"/>
      <w:sz w:val="48"/>
      <w:szCs w:val="48"/>
    </w:rPr>
  </w:style>
  <w:style w:type="character" w:customStyle="1" w:styleId="SubtitleChar">
    <w:name w:val="Subtitle Char"/>
    <w:basedOn w:val="DefaultParagraphFont"/>
    <w:link w:val="Subtitle"/>
    <w:rsid w:val="005F3F01"/>
    <w:rPr>
      <w:rFonts w:ascii="Calibri" w:eastAsia="Calibri" w:hAnsi="Calibri" w:cs="Calibri"/>
      <w:color w:val="6B6B6B"/>
      <w:sz w:val="48"/>
      <w:szCs w:val="48"/>
      <w:lang w:val="nl-BE"/>
    </w:rPr>
  </w:style>
  <w:style w:type="paragraph" w:styleId="ListParagraph">
    <w:name w:val="List Paragraph"/>
    <w:basedOn w:val="Normal"/>
    <w:uiPriority w:val="34"/>
    <w:qFormat/>
    <w:rsid w:val="005F3F01"/>
    <w:pPr>
      <w:ind w:left="720"/>
      <w:contextualSpacing/>
    </w:pPr>
  </w:style>
  <w:style w:type="character" w:styleId="Hyperlink">
    <w:name w:val="Hyperlink"/>
    <w:basedOn w:val="DefaultParagraphFont"/>
    <w:uiPriority w:val="99"/>
    <w:unhideWhenUsed/>
    <w:rsid w:val="005F3F01"/>
    <w:rPr>
      <w:color w:val="0563C1" w:themeColor="hyperlink"/>
      <w:u w:val="single"/>
    </w:rPr>
  </w:style>
  <w:style w:type="table" w:styleId="PlainTable2">
    <w:name w:val="Plain Table 2"/>
    <w:basedOn w:val="TableNormal"/>
    <w:uiPriority w:val="42"/>
    <w:rsid w:val="005F3F01"/>
    <w:pPr>
      <w:widowControl w:val="0"/>
      <w:spacing w:before="60" w:after="0" w:line="240" w:lineRule="auto"/>
    </w:pPr>
    <w:rPr>
      <w:rFonts w:ascii="Calibri" w:eastAsia="Calibri" w:hAnsi="Calibri" w:cs="Calibri"/>
      <w:lang w:val="nl-B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Quote">
    <w:name w:val="Quote"/>
    <w:basedOn w:val="Normal"/>
    <w:next w:val="Normal"/>
    <w:link w:val="QuoteChar"/>
    <w:uiPriority w:val="29"/>
    <w:qFormat/>
    <w:rsid w:val="005F3F0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F3F01"/>
    <w:rPr>
      <w:rFonts w:ascii="Calibri" w:eastAsia="Calibri" w:hAnsi="Calibri" w:cs="Calibri"/>
      <w:i/>
      <w:iCs/>
      <w:color w:val="404040" w:themeColor="text1" w:themeTint="BF"/>
      <w:lang w:val="nl-BE"/>
    </w:rPr>
  </w:style>
  <w:style w:type="paragraph" w:styleId="Caption">
    <w:name w:val="caption"/>
    <w:basedOn w:val="Normal"/>
    <w:next w:val="Normal"/>
    <w:uiPriority w:val="35"/>
    <w:unhideWhenUsed/>
    <w:qFormat/>
    <w:rsid w:val="005F3F01"/>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F3F01"/>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F3F01"/>
    <w:rPr>
      <w:rFonts w:ascii="Calibri" w:eastAsia="Calibri" w:hAnsi="Calibri" w:cs="Calibri"/>
      <w:sz w:val="20"/>
      <w:szCs w:val="20"/>
      <w:lang w:val="nl-BE"/>
    </w:rPr>
  </w:style>
  <w:style w:type="character" w:styleId="FootnoteReference">
    <w:name w:val="footnote reference"/>
    <w:basedOn w:val="DefaultParagraphFont"/>
    <w:uiPriority w:val="99"/>
    <w:semiHidden/>
    <w:unhideWhenUsed/>
    <w:rsid w:val="005F3F01"/>
    <w:rPr>
      <w:vertAlign w:val="superscript"/>
    </w:rPr>
  </w:style>
  <w:style w:type="paragraph" w:styleId="NoSpacing">
    <w:name w:val="No Spacing"/>
    <w:uiPriority w:val="1"/>
    <w:qFormat/>
    <w:rsid w:val="005F3F01"/>
    <w:pPr>
      <w:widowControl w:val="0"/>
      <w:spacing w:after="0" w:line="240" w:lineRule="auto"/>
    </w:pPr>
    <w:rPr>
      <w:rFonts w:ascii="Calibri" w:eastAsia="Calibri" w:hAnsi="Calibri" w:cs="Calibri"/>
      <w:lang w:val="nl-BE"/>
    </w:rPr>
  </w:style>
  <w:style w:type="character" w:customStyle="1" w:styleId="Heading3Char">
    <w:name w:val="Heading 3 Char"/>
    <w:basedOn w:val="DefaultParagraphFont"/>
    <w:link w:val="Heading3"/>
    <w:uiPriority w:val="9"/>
    <w:semiHidden/>
    <w:rsid w:val="005F3F01"/>
    <w:rPr>
      <w:rFonts w:asciiTheme="majorHAnsi" w:eastAsiaTheme="majorEastAsia" w:hAnsiTheme="majorHAnsi" w:cstheme="majorBidi"/>
      <w:color w:val="1F3763" w:themeColor="accent1" w:themeShade="7F"/>
      <w:sz w:val="24"/>
      <w:szCs w:val="24"/>
      <w:lang w:val="nl-BE"/>
    </w:rPr>
  </w:style>
  <w:style w:type="character" w:customStyle="1" w:styleId="Heading2Char">
    <w:name w:val="Heading 2 Char"/>
    <w:basedOn w:val="DefaultParagraphFont"/>
    <w:link w:val="Heading2"/>
    <w:uiPriority w:val="9"/>
    <w:semiHidden/>
    <w:rsid w:val="005F3F01"/>
    <w:rPr>
      <w:rFonts w:asciiTheme="majorHAnsi" w:eastAsiaTheme="majorEastAsia" w:hAnsiTheme="majorHAnsi" w:cstheme="majorBidi"/>
      <w:color w:val="2F5496" w:themeColor="accent1" w:themeShade="BF"/>
      <w:sz w:val="26"/>
      <w:szCs w:val="26"/>
      <w:lang w:val="nl-BE"/>
    </w:rPr>
  </w:style>
  <w:style w:type="paragraph" w:styleId="Header">
    <w:name w:val="header"/>
    <w:basedOn w:val="Normal"/>
    <w:link w:val="HeaderChar"/>
    <w:uiPriority w:val="99"/>
    <w:unhideWhenUsed/>
    <w:rsid w:val="005F3F01"/>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5F3F01"/>
    <w:rPr>
      <w:rFonts w:ascii="Calibri" w:eastAsia="Calibri" w:hAnsi="Calibri" w:cs="Calibri"/>
      <w:lang w:val="nl-BE"/>
    </w:rPr>
  </w:style>
  <w:style w:type="paragraph" w:styleId="Footer">
    <w:name w:val="footer"/>
    <w:basedOn w:val="Normal"/>
    <w:link w:val="FooterChar"/>
    <w:uiPriority w:val="99"/>
    <w:unhideWhenUsed/>
    <w:rsid w:val="005F3F01"/>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5F3F01"/>
    <w:rPr>
      <w:rFonts w:ascii="Calibri" w:eastAsia="Calibri" w:hAnsi="Calibri" w:cs="Calibri"/>
      <w:lang w:val="nl-BE"/>
    </w:rPr>
  </w:style>
  <w:style w:type="paragraph" w:styleId="NormalWeb">
    <w:name w:val="Normal (Web)"/>
    <w:basedOn w:val="Normal"/>
    <w:uiPriority w:val="99"/>
    <w:unhideWhenUsed/>
    <w:rsid w:val="00D37284"/>
    <w:pPr>
      <w:widowControl/>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mmentReference">
    <w:name w:val="annotation reference"/>
    <w:basedOn w:val="DefaultParagraphFont"/>
    <w:uiPriority w:val="99"/>
    <w:semiHidden/>
    <w:unhideWhenUsed/>
    <w:rsid w:val="00780E61"/>
    <w:rPr>
      <w:sz w:val="16"/>
      <w:szCs w:val="16"/>
    </w:rPr>
  </w:style>
  <w:style w:type="paragraph" w:styleId="CommentText">
    <w:name w:val="annotation text"/>
    <w:basedOn w:val="Normal"/>
    <w:link w:val="CommentTextChar"/>
    <w:uiPriority w:val="99"/>
    <w:semiHidden/>
    <w:unhideWhenUsed/>
    <w:rsid w:val="00780E61"/>
    <w:pPr>
      <w:spacing w:line="240" w:lineRule="auto"/>
    </w:pPr>
    <w:rPr>
      <w:sz w:val="20"/>
      <w:szCs w:val="20"/>
    </w:rPr>
  </w:style>
  <w:style w:type="character" w:customStyle="1" w:styleId="CommentTextChar">
    <w:name w:val="Comment Text Char"/>
    <w:basedOn w:val="DefaultParagraphFont"/>
    <w:link w:val="CommentText"/>
    <w:uiPriority w:val="99"/>
    <w:semiHidden/>
    <w:rsid w:val="00780E61"/>
    <w:rPr>
      <w:rFonts w:ascii="Calibri" w:eastAsia="Calibri" w:hAnsi="Calibri" w:cs="Calibri"/>
      <w:sz w:val="20"/>
      <w:szCs w:val="20"/>
      <w:lang w:val="nl-BE"/>
    </w:rPr>
  </w:style>
  <w:style w:type="paragraph" w:styleId="CommentSubject">
    <w:name w:val="annotation subject"/>
    <w:basedOn w:val="CommentText"/>
    <w:next w:val="CommentText"/>
    <w:link w:val="CommentSubjectChar"/>
    <w:uiPriority w:val="99"/>
    <w:semiHidden/>
    <w:unhideWhenUsed/>
    <w:rsid w:val="00780E61"/>
    <w:rPr>
      <w:b/>
      <w:bCs/>
    </w:rPr>
  </w:style>
  <w:style w:type="character" w:customStyle="1" w:styleId="CommentSubjectChar">
    <w:name w:val="Comment Subject Char"/>
    <w:basedOn w:val="CommentTextChar"/>
    <w:link w:val="CommentSubject"/>
    <w:uiPriority w:val="99"/>
    <w:semiHidden/>
    <w:rsid w:val="00780E61"/>
    <w:rPr>
      <w:rFonts w:ascii="Calibri" w:eastAsia="Calibri" w:hAnsi="Calibri" w:cs="Calibri"/>
      <w:b/>
      <w:bCs/>
      <w:sz w:val="20"/>
      <w:szCs w:val="20"/>
      <w:lang w:val="nl-BE"/>
    </w:rPr>
  </w:style>
  <w:style w:type="paragraph" w:styleId="BalloonText">
    <w:name w:val="Balloon Text"/>
    <w:basedOn w:val="Normal"/>
    <w:link w:val="BalloonTextChar"/>
    <w:uiPriority w:val="99"/>
    <w:semiHidden/>
    <w:unhideWhenUsed/>
    <w:rsid w:val="00780E6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0E61"/>
    <w:rPr>
      <w:rFonts w:ascii="Segoe UI" w:eastAsia="Calibri" w:hAnsi="Segoe UI" w:cs="Segoe UI"/>
      <w:sz w:val="18"/>
      <w:szCs w:val="18"/>
      <w:lang w:val="nl-BE"/>
    </w:rPr>
  </w:style>
  <w:style w:type="character" w:styleId="UnresolvedMention">
    <w:name w:val="Unresolved Mention"/>
    <w:basedOn w:val="DefaultParagraphFont"/>
    <w:uiPriority w:val="99"/>
    <w:semiHidden/>
    <w:unhideWhenUsed/>
    <w:rsid w:val="009B1CB9"/>
    <w:rPr>
      <w:color w:val="605E5C"/>
      <w:shd w:val="clear" w:color="auto" w:fill="E1DFDD"/>
    </w:rPr>
  </w:style>
  <w:style w:type="character" w:styleId="IntenseEmphasis">
    <w:name w:val="Intense Emphasis"/>
    <w:basedOn w:val="DefaultParagraphFont"/>
    <w:uiPriority w:val="21"/>
    <w:qFormat/>
    <w:rsid w:val="00A42B1D"/>
    <w:rPr>
      <w:i/>
      <w:iCs/>
      <w:color w:val="4472C4" w:themeColor="accent1"/>
    </w:rPr>
  </w:style>
  <w:style w:type="table" w:styleId="TableGrid">
    <w:name w:val="Table Grid"/>
    <w:basedOn w:val="TableNormal"/>
    <w:uiPriority w:val="39"/>
    <w:rsid w:val="00C43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758760">
      <w:bodyDiv w:val="1"/>
      <w:marLeft w:val="0"/>
      <w:marRight w:val="0"/>
      <w:marTop w:val="0"/>
      <w:marBottom w:val="0"/>
      <w:divBdr>
        <w:top w:val="none" w:sz="0" w:space="0" w:color="auto"/>
        <w:left w:val="none" w:sz="0" w:space="0" w:color="auto"/>
        <w:bottom w:val="none" w:sz="0" w:space="0" w:color="auto"/>
        <w:right w:val="none" w:sz="0" w:space="0" w:color="auto"/>
      </w:divBdr>
    </w:div>
    <w:div w:id="648703760">
      <w:bodyDiv w:val="1"/>
      <w:marLeft w:val="0"/>
      <w:marRight w:val="0"/>
      <w:marTop w:val="0"/>
      <w:marBottom w:val="0"/>
      <w:divBdr>
        <w:top w:val="none" w:sz="0" w:space="0" w:color="auto"/>
        <w:left w:val="none" w:sz="0" w:space="0" w:color="auto"/>
        <w:bottom w:val="none" w:sz="0" w:space="0" w:color="auto"/>
        <w:right w:val="none" w:sz="0" w:space="0" w:color="auto"/>
      </w:divBdr>
    </w:div>
    <w:div w:id="744304323">
      <w:bodyDiv w:val="1"/>
      <w:marLeft w:val="0"/>
      <w:marRight w:val="0"/>
      <w:marTop w:val="0"/>
      <w:marBottom w:val="0"/>
      <w:divBdr>
        <w:top w:val="none" w:sz="0" w:space="0" w:color="auto"/>
        <w:left w:val="none" w:sz="0" w:space="0" w:color="auto"/>
        <w:bottom w:val="none" w:sz="0" w:space="0" w:color="auto"/>
        <w:right w:val="none" w:sz="0" w:space="0" w:color="auto"/>
      </w:divBdr>
    </w:div>
    <w:div w:id="1200162435">
      <w:bodyDiv w:val="1"/>
      <w:marLeft w:val="0"/>
      <w:marRight w:val="0"/>
      <w:marTop w:val="0"/>
      <w:marBottom w:val="0"/>
      <w:divBdr>
        <w:top w:val="none" w:sz="0" w:space="0" w:color="auto"/>
        <w:left w:val="none" w:sz="0" w:space="0" w:color="auto"/>
        <w:bottom w:val="none" w:sz="0" w:space="0" w:color="auto"/>
        <w:right w:val="none" w:sz="0" w:space="0" w:color="auto"/>
      </w:divBdr>
    </w:div>
    <w:div w:id="1388647835">
      <w:bodyDiv w:val="1"/>
      <w:marLeft w:val="0"/>
      <w:marRight w:val="0"/>
      <w:marTop w:val="0"/>
      <w:marBottom w:val="0"/>
      <w:divBdr>
        <w:top w:val="none" w:sz="0" w:space="0" w:color="auto"/>
        <w:left w:val="none" w:sz="0" w:space="0" w:color="auto"/>
        <w:bottom w:val="none" w:sz="0" w:space="0" w:color="auto"/>
        <w:right w:val="none" w:sz="0" w:space="0" w:color="auto"/>
      </w:divBdr>
    </w:div>
    <w:div w:id="1727802517">
      <w:bodyDiv w:val="1"/>
      <w:marLeft w:val="0"/>
      <w:marRight w:val="0"/>
      <w:marTop w:val="0"/>
      <w:marBottom w:val="0"/>
      <w:divBdr>
        <w:top w:val="none" w:sz="0" w:space="0" w:color="auto"/>
        <w:left w:val="none" w:sz="0" w:space="0" w:color="auto"/>
        <w:bottom w:val="none" w:sz="0" w:space="0" w:color="auto"/>
        <w:right w:val="none" w:sz="0" w:space="0" w:color="auto"/>
      </w:divBdr>
    </w:div>
    <w:div w:id="177748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cas.org/support/documentation/chemical-substances/faq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mailto:kevin.haleydt@vlaanderen.be" TargetMode="External"/><Relationship Id="rId21" Type="http://schemas.openxmlformats.org/officeDocument/2006/relationships/hyperlink" Target="https://www.wikidata.org/wiki/Q312001" TargetMode="External"/><Relationship Id="rId34" Type="http://schemas.openxmlformats.org/officeDocument/2006/relationships/hyperlink" Target="https://app.mural.co/t/beadvtc7549/m/beadvtc7549/1617019110779/e542a4d6a6ea51377ef244c8368b807413edc533"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bif.org/dataset/search?type=CHECKLIST" TargetMode="External"/><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hyperlink" Target="mailto:kevin.haleydt@vlaanderen.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overheid.vlaanderen.be/informatie-vlaanderen/agenda/thematic-workshop-4-oslo-air-water" TargetMode="External"/><Relationship Id="rId40" Type="http://schemas.openxmlformats.org/officeDocument/2006/relationships/hyperlink" Target="https://github.com/Informatievlaanderen/OSLOthema-airAndWater/tree/master/Thematic%20Workshop%203" TargetMode="External"/><Relationship Id="rId5" Type="http://schemas.openxmlformats.org/officeDocument/2006/relationships/webSettings" Target="webSettings.xml"/><Relationship Id="rId15" Type="http://schemas.openxmlformats.org/officeDocument/2006/relationships/hyperlink" Target="http://dd.eionet.europa.eu/dataelements/75873"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Informatievlaanderen/OSLOthema-airAndWater/tree/master/Thematic%20Workshop%203"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ubchem.ncbi.nlm.nih.gov/compound/Phosphoric-aci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Informatievlaanderen/OSLOthema-airAndWater/tree/master/Thematic%20Workshop%203" TargetMode="External"/><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wikidata.org/wiki/Wikidata:Main_Pag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hyperlink" Target="https://github.com/Informatievlaanderen/OSLOthema-airAndWater"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5C5767-9AEC-4912-8119-F03B344A9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12</Pages>
  <Words>1434</Words>
  <Characters>7821</Characters>
  <Application>Microsoft Office Word</Application>
  <DocSecurity>0</DocSecurity>
  <Lines>230</Lines>
  <Paragraphs>140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Haleydt (BE)</dc:creator>
  <cp:keywords/>
  <dc:description/>
  <cp:lastModifiedBy>Kevin Haleydt</cp:lastModifiedBy>
  <cp:revision>10</cp:revision>
  <dcterms:created xsi:type="dcterms:W3CDTF">2021-02-11T17:29:00Z</dcterms:created>
  <dcterms:modified xsi:type="dcterms:W3CDTF">2021-04-07T13:09:00Z</dcterms:modified>
</cp:coreProperties>
</file>