
<file path=[Content_Types].xml><?xml version="1.0" encoding="utf-8"?>
<Types xmlns="http://schemas.openxmlformats.org/package/2006/content-types">
  <Default Extension="xml" ContentType="application/xml"/>
  <Default Extension="ttf" ContentType="application/x-font-ttf"/>
  <Default Extension="png" ContentType="image/png"/>
  <Default Extension="rels" ContentType="application/vnd.openxmlformats-package.relationships+xml"/>
  <Override PartName="/customXML/item1.xml" ContentType="applicatio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theme/theme1.xml" ContentType="application/vnd.openxmlformats-officedocument.theme+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customXML/itemProps1.xml" ContentType="application/vnd.openxmlformats-officedocument.customXml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commentsExtended.xml" ContentType="application/vnd.openxmlformats-officedocument.wordprocessingml.commentsExtended+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tasks.xml" ContentType="application/vnd.ms-office.documenttasks+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custom-properties" Target="docProps/custom.xml" Id="rId1" /><Relationship Type="http://schemas.openxmlformats.org/package/2006/relationships/metadata/core-properties" Target="docProps/core.xml" Id="rId2" /><Relationship Type="http://schemas.openxmlformats.org/officeDocument/2006/relationships/officeDocument" Target="word/document.xml" Id="rId3" /><Relationship Type="http://schemas.openxmlformats.org/officeDocument/2006/relationships/extended-properties" Target="docProps/app.xml" Id="R6e1729d9276e408a"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652F2D15" w:rsidRDefault="00000000" w14:paraId="0D6A5221" wp14:textId="16E0452B">
      <w:pPr>
        <w:spacing w:before="480" w:after="360" w:line="480" w:lineRule="auto"/>
        <w:rPr>
          <w:rFonts w:ascii="Calibri" w:hAnsi="Calibri" w:eastAsia="Calibri" w:cs="Calibri"/>
          <w:b w:val="0"/>
          <w:bCs w:val="0"/>
          <w:i w:val="0"/>
          <w:iCs w:val="0"/>
          <w:caps w:val="0"/>
          <w:smallCaps w:val="0"/>
          <w:noProof w:val="0"/>
          <w:color w:val="373636" w:themeColor="accent2" w:themeTint="FF" w:themeShade="FF"/>
          <w:sz w:val="48"/>
          <w:szCs w:val="48"/>
          <w:lang w:val="nl-BE"/>
        </w:rPr>
      </w:pPr>
      <w:r w:rsidRPr="652F2D15" w:rsidR="785B4541">
        <w:rPr>
          <w:rFonts w:ascii="Calibri" w:hAnsi="Calibri" w:eastAsia="Calibri" w:cs="Calibri"/>
          <w:b w:val="1"/>
          <w:bCs w:val="1"/>
          <w:i w:val="0"/>
          <w:iCs w:val="0"/>
          <w:smallCaps w:val="1"/>
          <w:noProof w:val="0"/>
          <w:color w:val="373636" w:themeColor="accent2" w:themeTint="FF" w:themeShade="FF"/>
          <w:sz w:val="48"/>
          <w:szCs w:val="48"/>
          <w:lang w:val="nl-BE"/>
        </w:rPr>
        <w:t>Overzicht</w:t>
      </w:r>
    </w:p>
    <w:tbl>
      <w:tblPr>
        <w:tblStyle w:val="TableGrid"/>
        <w:tblW w:w="0" w:type="auto"/>
        <w:tblLayout w:type="fixed"/>
        <w:tblLook w:val="0000" w:firstRow="0" w:lastRow="0" w:firstColumn="0" w:lastColumn="0" w:noHBand="0" w:noVBand="0"/>
      </w:tblPr>
      <w:tblGrid>
        <w:gridCol w:w="2760"/>
        <w:gridCol w:w="5445"/>
      </w:tblGrid>
      <w:tr w:rsidR="652F2D15" w:rsidTr="652F2D15" w14:paraId="30C29157">
        <w:trPr>
          <w:trHeight w:val="15"/>
        </w:trPr>
        <w:tc>
          <w:tcPr>
            <w:tcW w:w="2760" w:type="dxa"/>
            <w:tcBorders>
              <w:top w:val="single" w:color="000000" w:sz="6"/>
              <w:left w:val="single" w:color="000000" w:sz="6"/>
              <w:bottom w:val="single" w:color="000000" w:sz="6"/>
              <w:right w:val="single" w:color="000000" w:sz="6"/>
            </w:tcBorders>
            <w:shd w:val="clear" w:color="auto" w:fill="F3F3F3"/>
            <w:tcMar>
              <w:top w:w="90" w:type="dxa"/>
              <w:left w:w="90" w:type="dxa"/>
              <w:bottom w:w="90" w:type="dxa"/>
              <w:right w:w="90" w:type="dxa"/>
            </w:tcMar>
            <w:vAlign w:val="top"/>
          </w:tcPr>
          <w:p w:rsidR="652F2D15" w:rsidP="652F2D15" w:rsidRDefault="652F2D15" w14:paraId="1948AE31" w14:textId="6D141349">
            <w:pPr>
              <w:spacing w:before="60" w:after="60" w:line="240" w:lineRule="auto"/>
              <w:rPr>
                <w:rFonts w:ascii="Calibri" w:hAnsi="Calibri" w:eastAsia="Calibri" w:cs="Calibri"/>
                <w:b w:val="0"/>
                <w:bCs w:val="0"/>
                <w:i w:val="0"/>
                <w:iCs w:val="0"/>
                <w:color w:val="000000"/>
                <w:sz w:val="20"/>
                <w:szCs w:val="20"/>
              </w:rPr>
            </w:pPr>
            <w:r w:rsidRPr="652F2D15" w:rsidR="652F2D15">
              <w:rPr>
                <w:rFonts w:ascii="Calibri" w:hAnsi="Calibri" w:eastAsia="Calibri" w:cs="Calibri"/>
                <w:b w:val="0"/>
                <w:bCs w:val="0"/>
                <w:i w:val="0"/>
                <w:iCs w:val="0"/>
                <w:color w:val="000000"/>
                <w:sz w:val="20"/>
                <w:szCs w:val="20"/>
                <w:lang w:val="nl-BE"/>
              </w:rPr>
              <w:t>Startdatum</w:t>
            </w:r>
          </w:p>
        </w:tc>
        <w:tc>
          <w:tcPr>
            <w:tcW w:w="5445" w:type="dxa"/>
            <w:tcBorders>
              <w:top w:val="single" w:color="000000" w:sz="6"/>
              <w:left w:val="single" w:color="000000" w:sz="6"/>
              <w:bottom w:val="single" w:color="000000" w:sz="6"/>
              <w:right w:val="single" w:color="000000" w:sz="6"/>
            </w:tcBorders>
            <w:shd w:val="clear" w:color="auto" w:fill="D7D6D6" w:themeFill="accent2" w:themeFillTint="33"/>
            <w:tcMar>
              <w:top w:w="90" w:type="dxa"/>
              <w:left w:w="90" w:type="dxa"/>
              <w:bottom w:w="90" w:type="dxa"/>
              <w:right w:w="90" w:type="dxa"/>
            </w:tcMar>
            <w:vAlign w:val="top"/>
          </w:tcPr>
          <w:p w:rsidR="652F2D15" w:rsidP="652F2D15" w:rsidRDefault="652F2D15" w14:paraId="637D9979" w14:textId="1D0D8733">
            <w:pPr>
              <w:spacing w:before="60" w:after="60" w:line="240" w:lineRule="auto"/>
              <w:rPr>
                <w:rFonts w:ascii="Calibri" w:hAnsi="Calibri" w:eastAsia="Calibri" w:cs="Calibri"/>
                <w:b w:val="0"/>
                <w:bCs w:val="0"/>
                <w:i w:val="0"/>
                <w:iCs w:val="0"/>
                <w:color w:val="BFB500" w:themeColor="accent1" w:themeTint="FF" w:themeShade="BF"/>
                <w:sz w:val="20"/>
                <w:szCs w:val="20"/>
              </w:rPr>
            </w:pPr>
            <w:r w:rsidRPr="652F2D15" w:rsidR="652F2D15">
              <w:rPr>
                <w:rFonts w:ascii="Calibri" w:hAnsi="Calibri" w:eastAsia="Calibri" w:cs="Calibri"/>
                <w:b w:val="0"/>
                <w:bCs w:val="0"/>
                <w:i w:val="0"/>
                <w:iCs w:val="0"/>
                <w:color w:val="BFB500" w:themeColor="accent1" w:themeTint="FF" w:themeShade="BF"/>
                <w:sz w:val="20"/>
                <w:szCs w:val="20"/>
                <w:lang w:val="nl-BE"/>
              </w:rPr>
              <w:t>TBD</w:t>
            </w:r>
          </w:p>
        </w:tc>
      </w:tr>
      <w:tr w:rsidR="652F2D15" w:rsidTr="652F2D15" w14:paraId="2F5BC4AB">
        <w:trPr>
          <w:trHeight w:val="15"/>
        </w:trPr>
        <w:tc>
          <w:tcPr>
            <w:tcW w:w="2760" w:type="dxa"/>
            <w:tcBorders>
              <w:top w:val="single" w:color="000000" w:sz="6"/>
              <w:left w:val="single" w:color="000000" w:sz="6"/>
              <w:bottom w:val="single" w:color="000000" w:sz="6"/>
              <w:right w:val="single" w:color="000000" w:sz="6"/>
            </w:tcBorders>
            <w:shd w:val="clear" w:color="auto" w:fill="F3F3F3"/>
            <w:tcMar>
              <w:top w:w="90" w:type="dxa"/>
              <w:left w:w="90" w:type="dxa"/>
              <w:bottom w:w="90" w:type="dxa"/>
              <w:right w:w="90" w:type="dxa"/>
            </w:tcMar>
            <w:vAlign w:val="top"/>
          </w:tcPr>
          <w:p w:rsidR="652F2D15" w:rsidP="652F2D15" w:rsidRDefault="652F2D15" w14:paraId="607EB32D" w14:textId="48333778">
            <w:pPr>
              <w:spacing w:before="60" w:after="60" w:line="240" w:lineRule="auto"/>
              <w:rPr>
                <w:rFonts w:ascii="Calibri" w:hAnsi="Calibri" w:eastAsia="Calibri" w:cs="Calibri"/>
                <w:b w:val="0"/>
                <w:bCs w:val="0"/>
                <w:i w:val="0"/>
                <w:iCs w:val="0"/>
                <w:color w:val="000000"/>
                <w:sz w:val="20"/>
                <w:szCs w:val="20"/>
              </w:rPr>
            </w:pPr>
            <w:r w:rsidRPr="652F2D15" w:rsidR="652F2D15">
              <w:rPr>
                <w:rFonts w:ascii="Calibri" w:hAnsi="Calibri" w:eastAsia="Calibri" w:cs="Calibri"/>
                <w:b w:val="0"/>
                <w:bCs w:val="0"/>
                <w:i w:val="0"/>
                <w:iCs w:val="0"/>
                <w:color w:val="000000"/>
                <w:sz w:val="20"/>
                <w:szCs w:val="20"/>
                <w:lang w:val="nl-BE"/>
              </w:rPr>
              <w:t>Einddatum</w:t>
            </w:r>
          </w:p>
        </w:tc>
        <w:tc>
          <w:tcPr>
            <w:tcW w:w="5445" w:type="dxa"/>
            <w:tcBorders>
              <w:top w:val="single" w:color="000000" w:sz="6"/>
              <w:left w:val="single" w:color="000000" w:sz="6"/>
              <w:bottom w:val="single" w:color="000000" w:sz="6"/>
              <w:right w:val="single" w:color="000000" w:sz="6"/>
            </w:tcBorders>
            <w:shd w:val="clear" w:color="auto" w:fill="D7D6D6" w:themeFill="accent2" w:themeFillTint="33"/>
            <w:tcMar>
              <w:top w:w="90" w:type="dxa"/>
              <w:left w:w="90" w:type="dxa"/>
              <w:bottom w:w="90" w:type="dxa"/>
              <w:right w:w="90" w:type="dxa"/>
            </w:tcMar>
            <w:vAlign w:val="top"/>
          </w:tcPr>
          <w:p w:rsidR="652F2D15" w:rsidP="652F2D15" w:rsidRDefault="652F2D15" w14:paraId="59F982C1" w14:textId="36424C3A">
            <w:pPr>
              <w:spacing w:before="60" w:after="60" w:line="240" w:lineRule="auto"/>
              <w:rPr>
                <w:rFonts w:ascii="Calibri" w:hAnsi="Calibri" w:eastAsia="Calibri" w:cs="Calibri"/>
                <w:b w:val="0"/>
                <w:bCs w:val="0"/>
                <w:i w:val="0"/>
                <w:iCs w:val="0"/>
                <w:color w:val="BFB500" w:themeColor="accent1" w:themeTint="FF" w:themeShade="BF"/>
                <w:sz w:val="20"/>
                <w:szCs w:val="20"/>
              </w:rPr>
            </w:pPr>
            <w:r w:rsidRPr="652F2D15" w:rsidR="652F2D15">
              <w:rPr>
                <w:rFonts w:ascii="Calibri" w:hAnsi="Calibri" w:eastAsia="Calibri" w:cs="Calibri"/>
                <w:b w:val="0"/>
                <w:bCs w:val="0"/>
                <w:i w:val="0"/>
                <w:iCs w:val="0"/>
                <w:color w:val="BFB500" w:themeColor="accent1" w:themeTint="FF" w:themeShade="BF"/>
                <w:sz w:val="20"/>
                <w:szCs w:val="20"/>
                <w:lang w:val="nl-BE"/>
              </w:rPr>
              <w:t>TBD</w:t>
            </w:r>
          </w:p>
        </w:tc>
      </w:tr>
      <w:tr w:rsidR="652F2D15" w:rsidTr="652F2D15" w14:paraId="5D70B986">
        <w:trPr>
          <w:trHeight w:val="15"/>
        </w:trPr>
        <w:tc>
          <w:tcPr>
            <w:tcW w:w="2760" w:type="dxa"/>
            <w:tcBorders>
              <w:top w:val="single" w:color="000000" w:sz="6"/>
              <w:left w:val="single" w:color="000000" w:sz="6"/>
              <w:bottom w:val="single" w:color="000000" w:sz="6"/>
              <w:right w:val="single" w:color="000000" w:sz="6"/>
            </w:tcBorders>
            <w:shd w:val="clear" w:color="auto" w:fill="F3F3F3"/>
            <w:tcMar>
              <w:top w:w="90" w:type="dxa"/>
              <w:left w:w="90" w:type="dxa"/>
              <w:bottom w:w="90" w:type="dxa"/>
              <w:right w:w="90" w:type="dxa"/>
            </w:tcMar>
            <w:vAlign w:val="top"/>
          </w:tcPr>
          <w:p w:rsidR="652F2D15" w:rsidP="652F2D15" w:rsidRDefault="652F2D15" w14:paraId="01344B0B" w14:textId="2D460514">
            <w:pPr>
              <w:spacing w:before="60" w:after="60" w:line="240" w:lineRule="auto"/>
              <w:rPr>
                <w:rFonts w:ascii="Calibri" w:hAnsi="Calibri" w:eastAsia="Calibri" w:cs="Calibri"/>
                <w:b w:val="0"/>
                <w:bCs w:val="0"/>
                <w:i w:val="0"/>
                <w:iCs w:val="0"/>
                <w:color w:val="000000"/>
                <w:sz w:val="20"/>
                <w:szCs w:val="20"/>
              </w:rPr>
            </w:pPr>
            <w:r w:rsidRPr="652F2D15" w:rsidR="652F2D15">
              <w:rPr>
                <w:rFonts w:ascii="Calibri" w:hAnsi="Calibri" w:eastAsia="Calibri" w:cs="Calibri"/>
                <w:b w:val="0"/>
                <w:bCs w:val="0"/>
                <w:i w:val="0"/>
                <w:iCs w:val="0"/>
                <w:color w:val="000000"/>
                <w:sz w:val="20"/>
                <w:szCs w:val="20"/>
                <w:lang w:val="nl-BE"/>
              </w:rPr>
              <w:t>Voorzitter</w:t>
            </w:r>
          </w:p>
        </w:tc>
        <w:tc>
          <w:tcPr>
            <w:tcW w:w="5445" w:type="dxa"/>
            <w:tcBorders>
              <w:top w:val="single" w:color="000000" w:sz="6"/>
              <w:left w:val="single" w:color="000000" w:sz="6"/>
              <w:bottom w:val="single" w:color="000000" w:sz="6"/>
              <w:right w:val="single" w:color="000000" w:sz="6"/>
            </w:tcBorders>
            <w:shd w:val="clear" w:color="auto" w:fill="D7D6D6" w:themeFill="accent2" w:themeFillTint="33"/>
            <w:tcMar>
              <w:top w:w="90" w:type="dxa"/>
              <w:left w:w="90" w:type="dxa"/>
              <w:bottom w:w="90" w:type="dxa"/>
              <w:right w:w="90" w:type="dxa"/>
            </w:tcMar>
            <w:vAlign w:val="top"/>
          </w:tcPr>
          <w:p w:rsidR="652F2D15" w:rsidP="652F2D15" w:rsidRDefault="652F2D15" w14:paraId="37720E42" w14:textId="024F7951">
            <w:pPr>
              <w:spacing w:before="60" w:after="60" w:line="240" w:lineRule="auto"/>
              <w:rPr>
                <w:rFonts w:ascii="Calibri" w:hAnsi="Calibri" w:eastAsia="Calibri" w:cs="Calibri"/>
                <w:b w:val="0"/>
                <w:bCs w:val="0"/>
                <w:i w:val="0"/>
                <w:iCs w:val="0"/>
                <w:color w:val="BFB500" w:themeColor="accent1" w:themeTint="FF" w:themeShade="BF"/>
                <w:sz w:val="20"/>
                <w:szCs w:val="20"/>
              </w:rPr>
            </w:pPr>
            <w:r w:rsidRPr="652F2D15" w:rsidR="652F2D15">
              <w:rPr>
                <w:rFonts w:ascii="Calibri" w:hAnsi="Calibri" w:eastAsia="Calibri" w:cs="Calibri"/>
                <w:b w:val="0"/>
                <w:bCs w:val="0"/>
                <w:i w:val="0"/>
                <w:iCs w:val="0"/>
                <w:color w:val="BFB500" w:themeColor="accent1" w:themeTint="FF" w:themeShade="BF"/>
                <w:sz w:val="20"/>
                <w:szCs w:val="20"/>
                <w:lang w:val="nl-BE"/>
              </w:rPr>
              <w:t>TBD</w:t>
            </w:r>
          </w:p>
        </w:tc>
      </w:tr>
      <w:tr w:rsidR="652F2D15" w:rsidTr="652F2D15" w14:paraId="3A3E3390">
        <w:trPr>
          <w:trHeight w:val="15"/>
        </w:trPr>
        <w:tc>
          <w:tcPr>
            <w:tcW w:w="2760" w:type="dxa"/>
            <w:tcBorders>
              <w:top w:val="single" w:color="000000" w:sz="6"/>
              <w:left w:val="single" w:color="000000" w:sz="6"/>
              <w:bottom w:val="single" w:color="000000" w:sz="6"/>
              <w:right w:val="single" w:color="000000" w:sz="6"/>
            </w:tcBorders>
            <w:shd w:val="clear" w:color="auto" w:fill="F3F3F3"/>
            <w:tcMar>
              <w:top w:w="90" w:type="dxa"/>
              <w:left w:w="90" w:type="dxa"/>
              <w:bottom w:w="90" w:type="dxa"/>
              <w:right w:w="90" w:type="dxa"/>
            </w:tcMar>
            <w:vAlign w:val="top"/>
          </w:tcPr>
          <w:p w:rsidR="652F2D15" w:rsidP="652F2D15" w:rsidRDefault="652F2D15" w14:paraId="7F4A3C04" w14:textId="00343813">
            <w:pPr>
              <w:spacing w:before="60" w:after="60" w:line="240" w:lineRule="auto"/>
              <w:rPr>
                <w:rFonts w:ascii="Calibri" w:hAnsi="Calibri" w:eastAsia="Calibri" w:cs="Calibri"/>
                <w:b w:val="0"/>
                <w:bCs w:val="0"/>
                <w:i w:val="0"/>
                <w:iCs w:val="0"/>
                <w:color w:val="000000"/>
                <w:sz w:val="20"/>
                <w:szCs w:val="20"/>
              </w:rPr>
            </w:pPr>
            <w:r w:rsidRPr="652F2D15" w:rsidR="652F2D15">
              <w:rPr>
                <w:rFonts w:ascii="Calibri" w:hAnsi="Calibri" w:eastAsia="Calibri" w:cs="Calibri"/>
                <w:b w:val="0"/>
                <w:bCs w:val="0"/>
                <w:i w:val="0"/>
                <w:iCs w:val="0"/>
                <w:color w:val="000000"/>
                <w:sz w:val="20"/>
                <w:szCs w:val="20"/>
                <w:lang w:val="nl-BE"/>
              </w:rPr>
              <w:t>Projectteam</w:t>
            </w:r>
          </w:p>
        </w:tc>
        <w:tc>
          <w:tcPr>
            <w:tcW w:w="5445" w:type="dxa"/>
            <w:tcBorders>
              <w:top w:val="single" w:color="000000" w:sz="6"/>
              <w:left w:val="single" w:color="000000" w:sz="6"/>
              <w:bottom w:val="single" w:color="000000" w:sz="6"/>
              <w:right w:val="single" w:color="000000" w:sz="6"/>
            </w:tcBorders>
            <w:shd w:val="clear" w:color="auto" w:fill="D7D6D6" w:themeFill="accent2" w:themeFillTint="33"/>
            <w:tcMar>
              <w:top w:w="90" w:type="dxa"/>
              <w:left w:w="90" w:type="dxa"/>
              <w:bottom w:w="90" w:type="dxa"/>
              <w:right w:w="90" w:type="dxa"/>
            </w:tcMar>
            <w:vAlign w:val="top"/>
          </w:tcPr>
          <w:p w:rsidR="652F2D15" w:rsidP="652F2D15" w:rsidRDefault="652F2D15" w14:paraId="5AEA05E0" w14:textId="1968F168">
            <w:pPr>
              <w:keepNext w:val="0"/>
              <w:spacing w:before="60" w:after="0" w:line="240" w:lineRule="auto"/>
              <w:ind w:left="0" w:right="0" w:firstLine="0"/>
              <w:jc w:val="left"/>
              <w:rPr>
                <w:rFonts w:ascii="Calibri" w:hAnsi="Calibri" w:eastAsia="Calibri" w:cs="Calibri"/>
                <w:b w:val="0"/>
                <w:bCs w:val="0"/>
                <w:i w:val="0"/>
                <w:iCs w:val="0"/>
                <w:color w:val="201F1E"/>
                <w:sz w:val="20"/>
                <w:szCs w:val="20"/>
              </w:rPr>
            </w:pPr>
            <w:r w:rsidRPr="652F2D15" w:rsidR="652F2D15">
              <w:rPr>
                <w:rFonts w:ascii="Calibri" w:hAnsi="Calibri" w:eastAsia="Calibri" w:cs="Calibri"/>
                <w:b w:val="0"/>
                <w:bCs w:val="0"/>
                <w:i w:val="0"/>
                <w:iCs w:val="0"/>
                <w:color w:val="201F1E"/>
                <w:sz w:val="20"/>
                <w:szCs w:val="20"/>
                <w:lang w:val="nl-BE"/>
              </w:rPr>
              <w:t>OSLO-team:</w:t>
            </w:r>
          </w:p>
          <w:p w:rsidR="652F2D15" w:rsidP="652F2D15" w:rsidRDefault="652F2D15" w14:paraId="36FD81E4" w14:textId="1A682918">
            <w:pPr>
              <w:pStyle w:val="ListParagraph"/>
              <w:keepNext w:val="0"/>
              <w:numPr>
                <w:ilvl w:val="0"/>
                <w:numId w:val="12"/>
              </w:numPr>
              <w:spacing w:before="60" w:after="0" w:afterAutospacing="off" w:line="240" w:lineRule="auto"/>
              <w:ind w:left="720" w:right="0" w:hanging="360"/>
              <w:jc w:val="left"/>
              <w:rPr>
                <w:rFonts w:ascii="Calibri" w:hAnsi="Calibri" w:eastAsia="Calibri" w:cs="Calibri"/>
                <w:b w:val="0"/>
                <w:bCs w:val="0"/>
                <w:i w:val="0"/>
                <w:iCs w:val="0"/>
                <w:color w:val="201F1E"/>
                <w:sz w:val="20"/>
                <w:szCs w:val="20"/>
              </w:rPr>
            </w:pPr>
            <w:r w:rsidRPr="652F2D15" w:rsidR="652F2D15">
              <w:rPr>
                <w:rFonts w:ascii="Calibri" w:hAnsi="Calibri" w:eastAsia="Calibri" w:cs="Calibri"/>
                <w:b w:val="0"/>
                <w:bCs w:val="0"/>
                <w:i w:val="0"/>
                <w:iCs w:val="0"/>
                <w:color w:val="201F1E"/>
                <w:sz w:val="20"/>
                <w:szCs w:val="20"/>
                <w:lang w:val="nl-BE"/>
              </w:rPr>
              <w:t>Laurens Vercauteren: Governance</w:t>
            </w:r>
          </w:p>
          <w:p w:rsidR="652F2D15" w:rsidP="652F2D15" w:rsidRDefault="652F2D15" w14:paraId="1BD84485" w14:textId="3F9F32CA">
            <w:pPr>
              <w:pStyle w:val="ListParagraph"/>
              <w:keepNext w:val="0"/>
              <w:numPr>
                <w:ilvl w:val="0"/>
                <w:numId w:val="12"/>
              </w:numPr>
              <w:spacing w:before="0" w:beforeAutospacing="off" w:after="0" w:line="240" w:lineRule="auto"/>
              <w:ind w:left="720" w:right="0" w:hanging="360"/>
              <w:jc w:val="left"/>
              <w:rPr>
                <w:rFonts w:ascii="Calibri" w:hAnsi="Calibri" w:eastAsia="Calibri" w:cs="Calibri"/>
                <w:b w:val="0"/>
                <w:bCs w:val="0"/>
                <w:i w:val="0"/>
                <w:iCs w:val="0"/>
                <w:color w:val="201F1E"/>
                <w:sz w:val="20"/>
                <w:szCs w:val="20"/>
              </w:rPr>
            </w:pPr>
            <w:r w:rsidRPr="652F2D15" w:rsidR="652F2D15">
              <w:rPr>
                <w:rFonts w:ascii="Calibri" w:hAnsi="Calibri" w:eastAsia="Calibri" w:cs="Calibri"/>
                <w:b w:val="0"/>
                <w:bCs w:val="0"/>
                <w:i w:val="0"/>
                <w:iCs w:val="0"/>
                <w:color w:val="201F1E"/>
                <w:sz w:val="20"/>
                <w:szCs w:val="20"/>
                <w:lang w:val="nl-BE"/>
              </w:rPr>
              <w:t>Pieter Roeyen</w:t>
            </w:r>
          </w:p>
          <w:p w:rsidR="652F2D15" w:rsidP="652F2D15" w:rsidRDefault="652F2D15" w14:paraId="4B811418" w14:textId="349CAC72">
            <w:pPr>
              <w:pStyle w:val="ListParagraph"/>
              <w:keepNext w:val="0"/>
              <w:numPr>
                <w:ilvl w:val="0"/>
                <w:numId w:val="12"/>
              </w:numPr>
              <w:spacing w:before="0" w:beforeAutospacing="off" w:after="0" w:line="240" w:lineRule="auto"/>
              <w:ind w:left="720" w:right="0" w:hanging="360"/>
              <w:jc w:val="left"/>
              <w:rPr>
                <w:rFonts w:ascii="Calibri" w:hAnsi="Calibri" w:eastAsia="Calibri" w:cs="Calibri"/>
                <w:b w:val="0"/>
                <w:bCs w:val="0"/>
                <w:i w:val="0"/>
                <w:iCs w:val="0"/>
                <w:color w:val="201F1E"/>
                <w:sz w:val="20"/>
                <w:szCs w:val="20"/>
              </w:rPr>
            </w:pPr>
            <w:r w:rsidRPr="652F2D15" w:rsidR="652F2D15">
              <w:rPr>
                <w:rFonts w:ascii="Calibri" w:hAnsi="Calibri" w:eastAsia="Calibri" w:cs="Calibri"/>
                <w:b w:val="0"/>
                <w:bCs w:val="0"/>
                <w:i w:val="0"/>
                <w:iCs w:val="0"/>
                <w:strike w:val="0"/>
                <w:dstrike w:val="0"/>
                <w:color w:val="201F1E"/>
                <w:sz w:val="20"/>
                <w:szCs w:val="20"/>
                <w:u w:val="none"/>
                <w:lang w:val="nl-BE"/>
              </w:rPr>
              <w:t>Pieter Desmijter</w:t>
            </w:r>
          </w:p>
          <w:p w:rsidR="652F2D15" w:rsidP="652F2D15" w:rsidRDefault="652F2D15" w14:paraId="5E716852" w14:textId="1E51869A">
            <w:pPr>
              <w:keepNext w:val="0"/>
              <w:spacing w:before="60" w:after="0" w:line="240" w:lineRule="auto"/>
              <w:ind w:left="0" w:right="0" w:firstLine="0"/>
              <w:jc w:val="left"/>
              <w:rPr>
                <w:rFonts w:ascii="Calibri" w:hAnsi="Calibri" w:eastAsia="Calibri" w:cs="Calibri"/>
                <w:b w:val="0"/>
                <w:bCs w:val="0"/>
                <w:i w:val="0"/>
                <w:iCs w:val="0"/>
                <w:color w:val="201F1E"/>
                <w:sz w:val="20"/>
                <w:szCs w:val="20"/>
              </w:rPr>
            </w:pPr>
            <w:r w:rsidRPr="652F2D15" w:rsidR="652F2D15">
              <w:rPr>
                <w:rFonts w:ascii="Calibri" w:hAnsi="Calibri" w:eastAsia="Calibri" w:cs="Calibri"/>
                <w:b w:val="0"/>
                <w:bCs w:val="0"/>
                <w:i w:val="0"/>
                <w:iCs w:val="0"/>
                <w:color w:val="201F1E"/>
                <w:sz w:val="20"/>
                <w:szCs w:val="20"/>
                <w:lang w:val="nl-BE"/>
              </w:rPr>
              <w:t>VLOCA team:</w:t>
            </w:r>
          </w:p>
          <w:p w:rsidR="652F2D15" w:rsidP="652F2D15" w:rsidRDefault="652F2D15" w14:paraId="2AA99DFA" w14:textId="52FE3016">
            <w:pPr>
              <w:pStyle w:val="ListParagraph"/>
              <w:keepNext w:val="0"/>
              <w:numPr>
                <w:ilvl w:val="0"/>
                <w:numId w:val="15"/>
              </w:numPr>
              <w:spacing w:before="60" w:after="0" w:line="240" w:lineRule="auto"/>
              <w:ind w:left="720" w:right="0" w:hanging="360"/>
              <w:jc w:val="left"/>
              <w:rPr>
                <w:rFonts w:ascii="Calibri" w:hAnsi="Calibri" w:eastAsia="Calibri" w:cs="Calibri"/>
                <w:b w:val="0"/>
                <w:bCs w:val="0"/>
                <w:i w:val="0"/>
                <w:iCs w:val="0"/>
                <w:color w:val="201F1E"/>
                <w:sz w:val="20"/>
                <w:szCs w:val="20"/>
              </w:rPr>
            </w:pPr>
            <w:r w:rsidRPr="652F2D15" w:rsidR="652F2D15">
              <w:rPr>
                <w:rFonts w:ascii="Calibri" w:hAnsi="Calibri" w:eastAsia="Calibri" w:cs="Calibri"/>
                <w:b w:val="0"/>
                <w:bCs w:val="0"/>
                <w:i w:val="0"/>
                <w:iCs w:val="0"/>
                <w:color w:val="201F1E"/>
                <w:sz w:val="20"/>
                <w:szCs w:val="20"/>
                <w:lang w:val="nl-BE"/>
              </w:rPr>
              <w:t>Fabian de la Meilleure: Coördinator</w:t>
            </w:r>
          </w:p>
          <w:p w:rsidR="652F2D15" w:rsidP="652F2D15" w:rsidRDefault="652F2D15" w14:paraId="01E5BFDD" w14:textId="16B071A9">
            <w:pPr>
              <w:pStyle w:val="ListParagraph"/>
              <w:keepNext w:val="0"/>
              <w:numPr>
                <w:ilvl w:val="0"/>
                <w:numId w:val="15"/>
              </w:numPr>
              <w:spacing w:before="60" w:after="0" w:line="240" w:lineRule="auto"/>
              <w:ind w:left="720" w:right="0" w:hanging="360"/>
              <w:jc w:val="left"/>
              <w:rPr>
                <w:rFonts w:ascii="Calibri" w:hAnsi="Calibri" w:eastAsia="Calibri" w:cs="Calibri"/>
                <w:b w:val="0"/>
                <w:bCs w:val="0"/>
                <w:i w:val="0"/>
                <w:iCs w:val="0"/>
                <w:color w:val="201F1E"/>
                <w:sz w:val="20"/>
                <w:szCs w:val="20"/>
              </w:rPr>
            </w:pPr>
            <w:r w:rsidRPr="652F2D15" w:rsidR="652F2D15">
              <w:rPr>
                <w:rFonts w:ascii="Calibri" w:hAnsi="Calibri" w:eastAsia="Calibri" w:cs="Calibri"/>
                <w:b w:val="0"/>
                <w:bCs w:val="0"/>
                <w:i w:val="0"/>
                <w:iCs w:val="0"/>
                <w:strike w:val="0"/>
                <w:dstrike w:val="0"/>
                <w:color w:val="201F1E"/>
                <w:sz w:val="20"/>
                <w:szCs w:val="20"/>
                <w:u w:val="none"/>
                <w:lang w:val="nl-BE"/>
              </w:rPr>
              <w:t>Laurien Renders</w:t>
            </w:r>
          </w:p>
          <w:p w:rsidR="652F2D15" w:rsidP="652F2D15" w:rsidRDefault="652F2D15" w14:paraId="77DC05D1" w14:textId="500D3897">
            <w:pPr>
              <w:keepNext w:val="0"/>
              <w:spacing w:before="60" w:after="0" w:line="240" w:lineRule="auto"/>
              <w:ind w:left="0" w:right="0" w:firstLine="0"/>
              <w:jc w:val="left"/>
              <w:rPr>
                <w:rFonts w:ascii="Calibri" w:hAnsi="Calibri" w:eastAsia="Calibri" w:cs="Calibri"/>
                <w:b w:val="0"/>
                <w:bCs w:val="0"/>
                <w:i w:val="0"/>
                <w:iCs w:val="0"/>
                <w:color w:val="201F1E"/>
                <w:sz w:val="20"/>
                <w:szCs w:val="20"/>
              </w:rPr>
            </w:pPr>
            <w:r w:rsidRPr="652F2D15" w:rsidR="652F2D15">
              <w:rPr>
                <w:rFonts w:ascii="Calibri" w:hAnsi="Calibri" w:eastAsia="Calibri" w:cs="Calibri"/>
                <w:b w:val="0"/>
                <w:bCs w:val="0"/>
                <w:i w:val="0"/>
                <w:iCs w:val="0"/>
                <w:color w:val="201F1E"/>
                <w:sz w:val="20"/>
                <w:szCs w:val="20"/>
                <w:lang w:val="nl-BE"/>
              </w:rPr>
              <w:t>Stad Geel:</w:t>
            </w:r>
          </w:p>
          <w:p w:rsidR="652F2D15" w:rsidP="652F2D15" w:rsidRDefault="652F2D15" w14:paraId="7735858A" w14:textId="0E408C45">
            <w:pPr>
              <w:pStyle w:val="ListParagraph"/>
              <w:keepNext w:val="0"/>
              <w:numPr>
                <w:ilvl w:val="0"/>
                <w:numId w:val="17"/>
              </w:numPr>
              <w:spacing w:before="60" w:after="0" w:line="240" w:lineRule="auto"/>
              <w:ind w:left="720" w:right="0" w:hanging="360"/>
              <w:jc w:val="left"/>
              <w:rPr>
                <w:rFonts w:ascii="Calibri" w:hAnsi="Calibri" w:eastAsia="Calibri" w:cs="Calibri"/>
                <w:b w:val="0"/>
                <w:bCs w:val="0"/>
                <w:i w:val="0"/>
                <w:iCs w:val="0"/>
                <w:color w:val="201F1E"/>
                <w:sz w:val="20"/>
                <w:szCs w:val="20"/>
              </w:rPr>
            </w:pPr>
            <w:r w:rsidRPr="652F2D15" w:rsidR="652F2D15">
              <w:rPr>
                <w:rFonts w:ascii="Calibri" w:hAnsi="Calibri" w:eastAsia="Calibri" w:cs="Calibri"/>
                <w:b w:val="0"/>
                <w:bCs w:val="0"/>
                <w:i w:val="0"/>
                <w:iCs w:val="0"/>
                <w:strike w:val="0"/>
                <w:dstrike w:val="0"/>
                <w:color w:val="201F1E"/>
                <w:sz w:val="20"/>
                <w:szCs w:val="20"/>
                <w:u w:val="none"/>
                <w:lang w:val="nl-BE"/>
              </w:rPr>
              <w:t>Annelies Van Ostaeyen</w:t>
            </w:r>
          </w:p>
          <w:p w:rsidR="652F2D15" w:rsidP="652F2D15" w:rsidRDefault="652F2D15" w14:paraId="45EBD993" w14:textId="355AB7A5">
            <w:pPr>
              <w:pStyle w:val="ListParagraph"/>
              <w:keepNext w:val="0"/>
              <w:numPr>
                <w:ilvl w:val="0"/>
                <w:numId w:val="17"/>
              </w:numPr>
              <w:spacing w:before="60" w:after="0" w:line="240" w:lineRule="auto"/>
              <w:ind w:left="720" w:right="0" w:hanging="360"/>
              <w:jc w:val="left"/>
              <w:rPr>
                <w:rFonts w:ascii="Calibri" w:hAnsi="Calibri" w:eastAsia="Calibri" w:cs="Calibri"/>
                <w:b w:val="0"/>
                <w:bCs w:val="0"/>
                <w:i w:val="0"/>
                <w:iCs w:val="0"/>
                <w:color w:val="201F1E"/>
                <w:sz w:val="20"/>
                <w:szCs w:val="20"/>
              </w:rPr>
            </w:pPr>
            <w:r w:rsidRPr="652F2D15" w:rsidR="652F2D15">
              <w:rPr>
                <w:rFonts w:ascii="Calibri" w:hAnsi="Calibri" w:eastAsia="Calibri" w:cs="Calibri"/>
                <w:b w:val="0"/>
                <w:bCs w:val="0"/>
                <w:i w:val="0"/>
                <w:iCs w:val="0"/>
                <w:strike w:val="0"/>
                <w:dstrike w:val="0"/>
                <w:color w:val="201F1E"/>
                <w:sz w:val="20"/>
                <w:szCs w:val="20"/>
                <w:u w:val="none"/>
                <w:lang w:val="nl-BE"/>
              </w:rPr>
              <w:t>Lien Schoofs</w:t>
            </w:r>
          </w:p>
          <w:p w:rsidR="652F2D15" w:rsidP="652F2D15" w:rsidRDefault="652F2D15" w14:paraId="6F06AC11" w14:textId="744D7C0A">
            <w:pPr>
              <w:keepNext w:val="0"/>
              <w:spacing w:before="60" w:after="0" w:line="240" w:lineRule="auto"/>
              <w:ind w:left="0" w:right="0"/>
              <w:jc w:val="left"/>
              <w:rPr>
                <w:rFonts w:ascii="Calibri" w:hAnsi="Calibri" w:eastAsia="Calibri" w:cs="Calibri"/>
                <w:b w:val="0"/>
                <w:bCs w:val="0"/>
                <w:i w:val="0"/>
                <w:iCs w:val="0"/>
                <w:color w:val="201F1E"/>
                <w:sz w:val="20"/>
                <w:szCs w:val="20"/>
              </w:rPr>
            </w:pPr>
            <w:r w:rsidRPr="652F2D15" w:rsidR="652F2D15">
              <w:rPr>
                <w:rFonts w:ascii="Calibri" w:hAnsi="Calibri" w:eastAsia="Calibri" w:cs="Calibri"/>
                <w:b w:val="0"/>
                <w:bCs w:val="0"/>
                <w:i w:val="0"/>
                <w:iCs w:val="0"/>
                <w:strike w:val="0"/>
                <w:dstrike w:val="0"/>
                <w:color w:val="201F1E"/>
                <w:sz w:val="20"/>
                <w:szCs w:val="20"/>
                <w:u w:val="none"/>
                <w:lang w:val="nl-BE"/>
              </w:rPr>
              <w:t>IOK</w:t>
            </w:r>
          </w:p>
          <w:p w:rsidR="652F2D15" w:rsidP="652F2D15" w:rsidRDefault="652F2D15" w14:paraId="7AAA2D16" w14:textId="0CD79EAB">
            <w:pPr>
              <w:pStyle w:val="ListParagraph"/>
              <w:keepNext w:val="0"/>
              <w:numPr>
                <w:ilvl w:val="0"/>
                <w:numId w:val="19"/>
              </w:numPr>
              <w:spacing w:before="60" w:after="0" w:line="240" w:lineRule="auto"/>
              <w:ind w:right="0"/>
              <w:jc w:val="left"/>
              <w:rPr>
                <w:rFonts w:ascii="Calibri" w:hAnsi="Calibri" w:eastAsia="Calibri" w:cs="Calibri"/>
                <w:b w:val="0"/>
                <w:bCs w:val="0"/>
                <w:i w:val="0"/>
                <w:iCs w:val="0"/>
                <w:color w:val="201F1E"/>
                <w:sz w:val="20"/>
                <w:szCs w:val="20"/>
              </w:rPr>
            </w:pPr>
            <w:r w:rsidRPr="652F2D15" w:rsidR="652F2D15">
              <w:rPr>
                <w:rFonts w:ascii="Calibri" w:hAnsi="Calibri" w:eastAsia="Calibri" w:cs="Calibri"/>
                <w:b w:val="0"/>
                <w:bCs w:val="0"/>
                <w:i w:val="0"/>
                <w:iCs w:val="0"/>
                <w:strike w:val="0"/>
                <w:dstrike w:val="0"/>
                <w:color w:val="201F1E"/>
                <w:sz w:val="20"/>
                <w:szCs w:val="20"/>
                <w:u w:val="none"/>
                <w:lang w:val="nl-BE"/>
              </w:rPr>
              <w:t>Stijn Claes</w:t>
            </w:r>
          </w:p>
          <w:p w:rsidR="652F2D15" w:rsidP="652F2D15" w:rsidRDefault="652F2D15" w14:paraId="54F2BCE6" w14:textId="5C6ED8B2">
            <w:pPr>
              <w:pStyle w:val="ListParagraph"/>
              <w:keepNext w:val="0"/>
              <w:numPr>
                <w:ilvl w:val="0"/>
                <w:numId w:val="19"/>
              </w:numPr>
              <w:spacing w:before="60" w:after="0" w:line="240" w:lineRule="auto"/>
              <w:ind w:right="0"/>
              <w:jc w:val="left"/>
              <w:rPr>
                <w:rFonts w:ascii="Calibri" w:hAnsi="Calibri" w:eastAsia="Calibri" w:cs="Calibri"/>
                <w:b w:val="0"/>
                <w:bCs w:val="0"/>
                <w:i w:val="0"/>
                <w:iCs w:val="0"/>
                <w:color w:val="201F1E"/>
                <w:sz w:val="20"/>
                <w:szCs w:val="20"/>
              </w:rPr>
            </w:pPr>
            <w:r w:rsidRPr="652F2D15" w:rsidR="652F2D15">
              <w:rPr>
                <w:rFonts w:ascii="Calibri" w:hAnsi="Calibri" w:eastAsia="Calibri" w:cs="Calibri"/>
                <w:b w:val="0"/>
                <w:bCs w:val="0"/>
                <w:i w:val="0"/>
                <w:iCs w:val="0"/>
                <w:strike w:val="0"/>
                <w:dstrike w:val="0"/>
                <w:color w:val="201F1E"/>
                <w:sz w:val="20"/>
                <w:szCs w:val="20"/>
                <w:u w:val="none"/>
                <w:lang w:val="nl-BE"/>
              </w:rPr>
              <w:t>Koen Van den Eynde</w:t>
            </w:r>
          </w:p>
        </w:tc>
      </w:tr>
      <w:tr w:rsidR="652F2D15" w:rsidTr="652F2D15" w14:paraId="046244C7">
        <w:trPr>
          <w:trHeight w:val="15"/>
        </w:trPr>
        <w:tc>
          <w:tcPr>
            <w:tcW w:w="2760" w:type="dxa"/>
            <w:tcBorders>
              <w:top w:val="single" w:color="000000" w:sz="6"/>
              <w:left w:val="single" w:color="000000" w:sz="6"/>
              <w:bottom w:val="single" w:color="000000" w:sz="6"/>
              <w:right w:val="single" w:color="000000" w:sz="6"/>
            </w:tcBorders>
            <w:shd w:val="clear" w:color="auto" w:fill="F3F3F3"/>
            <w:tcMar>
              <w:top w:w="90" w:type="dxa"/>
              <w:left w:w="90" w:type="dxa"/>
              <w:bottom w:w="90" w:type="dxa"/>
              <w:right w:w="90" w:type="dxa"/>
            </w:tcMar>
            <w:vAlign w:val="top"/>
          </w:tcPr>
          <w:p w:rsidR="652F2D15" w:rsidP="652F2D15" w:rsidRDefault="652F2D15" w14:paraId="763D9794" w14:textId="78028CCE">
            <w:pPr>
              <w:spacing w:before="60" w:after="60" w:line="240" w:lineRule="auto"/>
              <w:rPr>
                <w:rFonts w:ascii="Calibri" w:hAnsi="Calibri" w:eastAsia="Calibri" w:cs="Calibri"/>
                <w:b w:val="0"/>
                <w:bCs w:val="0"/>
                <w:i w:val="0"/>
                <w:iCs w:val="0"/>
                <w:color w:val="000000"/>
                <w:sz w:val="20"/>
                <w:szCs w:val="20"/>
              </w:rPr>
            </w:pPr>
            <w:r w:rsidRPr="652F2D15" w:rsidR="652F2D15">
              <w:rPr>
                <w:rFonts w:ascii="Calibri" w:hAnsi="Calibri" w:eastAsia="Calibri" w:cs="Calibri"/>
                <w:b w:val="0"/>
                <w:bCs w:val="0"/>
                <w:i w:val="0"/>
                <w:iCs w:val="0"/>
                <w:color w:val="000000"/>
                <w:sz w:val="20"/>
                <w:szCs w:val="20"/>
                <w:lang w:val="nl-BE"/>
              </w:rPr>
              <w:t>Geplande overlegmomenten</w:t>
            </w:r>
          </w:p>
        </w:tc>
        <w:tc>
          <w:tcPr>
            <w:tcW w:w="5445" w:type="dxa"/>
            <w:tcBorders>
              <w:top w:val="single" w:color="000000" w:sz="6"/>
              <w:left w:val="single" w:color="000000" w:sz="6"/>
              <w:bottom w:val="single" w:color="000000" w:sz="6"/>
              <w:right w:val="single" w:color="000000" w:sz="6"/>
            </w:tcBorders>
            <w:shd w:val="clear" w:color="auto" w:fill="D7D6D6" w:themeFill="accent2" w:themeFillTint="33"/>
            <w:tcMar>
              <w:top w:w="90" w:type="dxa"/>
              <w:left w:w="90" w:type="dxa"/>
              <w:bottom w:w="90" w:type="dxa"/>
              <w:right w:w="90" w:type="dxa"/>
            </w:tcMar>
            <w:vAlign w:val="top"/>
          </w:tcPr>
          <w:p w:rsidR="652F2D15" w:rsidP="652F2D15" w:rsidRDefault="652F2D15" w14:paraId="46BFC321" w14:textId="521F289C">
            <w:pPr>
              <w:pStyle w:val="ListParagraph"/>
              <w:numPr>
                <w:ilvl w:val="0"/>
                <w:numId w:val="21"/>
              </w:numPr>
              <w:spacing w:before="0" w:after="60" w:line="270" w:lineRule="atLeast"/>
              <w:ind w:left="720" w:hanging="360"/>
              <w:rPr>
                <w:rFonts w:ascii="Calibri" w:hAnsi="Calibri" w:eastAsia="Calibri" w:cs="Calibri"/>
                <w:b w:val="0"/>
                <w:bCs w:val="0"/>
                <w:i w:val="0"/>
                <w:iCs w:val="0"/>
                <w:color w:val="000000"/>
                <w:sz w:val="20"/>
                <w:szCs w:val="20"/>
              </w:rPr>
            </w:pPr>
            <w:r w:rsidRPr="652F2D15" w:rsidR="652F2D15">
              <w:rPr>
                <w:rFonts w:ascii="Calibri" w:hAnsi="Calibri" w:eastAsia="Calibri" w:cs="Calibri"/>
                <w:b w:val="0"/>
                <w:bCs w:val="0"/>
                <w:i w:val="0"/>
                <w:iCs w:val="0"/>
                <w:color w:val="000000"/>
                <w:sz w:val="20"/>
                <w:szCs w:val="20"/>
                <w:lang w:val="nl-BE"/>
              </w:rPr>
              <w:t>Kick-off sessie</w:t>
            </w:r>
          </w:p>
          <w:p w:rsidR="652F2D15" w:rsidP="652F2D15" w:rsidRDefault="652F2D15" w14:paraId="147727D7" w14:textId="4F60561A">
            <w:pPr>
              <w:pStyle w:val="ListParagraph"/>
              <w:numPr>
                <w:ilvl w:val="0"/>
                <w:numId w:val="21"/>
              </w:numPr>
              <w:spacing w:before="0" w:after="60" w:line="270" w:lineRule="atLeast"/>
              <w:ind w:left="720" w:hanging="360"/>
              <w:rPr>
                <w:rFonts w:ascii="Calibri" w:hAnsi="Calibri" w:eastAsia="Calibri" w:cs="Calibri"/>
                <w:b w:val="0"/>
                <w:bCs w:val="0"/>
                <w:i w:val="0"/>
                <w:iCs w:val="0"/>
                <w:color w:val="000000"/>
                <w:sz w:val="20"/>
                <w:szCs w:val="20"/>
              </w:rPr>
            </w:pPr>
            <w:r w:rsidRPr="652F2D15" w:rsidR="652F2D15">
              <w:rPr>
                <w:rFonts w:ascii="Calibri" w:hAnsi="Calibri" w:eastAsia="Calibri" w:cs="Calibri"/>
                <w:b w:val="0"/>
                <w:bCs w:val="0"/>
                <w:i w:val="0"/>
                <w:iCs w:val="0"/>
                <w:color w:val="000000"/>
                <w:sz w:val="20"/>
                <w:szCs w:val="20"/>
                <w:lang w:val="nl-BE"/>
              </w:rPr>
              <w:t>Publieke werkgroepsessies (Business + thematische)</w:t>
            </w:r>
          </w:p>
          <w:p w:rsidR="652F2D15" w:rsidP="652F2D15" w:rsidRDefault="652F2D15" w14:paraId="326FFC72" w14:textId="18C376A4">
            <w:pPr>
              <w:pStyle w:val="ListParagraph"/>
              <w:numPr>
                <w:ilvl w:val="0"/>
                <w:numId w:val="21"/>
              </w:numPr>
              <w:spacing w:before="0" w:after="60" w:line="270" w:lineRule="atLeast"/>
              <w:ind w:left="720" w:hanging="360"/>
              <w:rPr>
                <w:rFonts w:ascii="Calibri" w:hAnsi="Calibri" w:eastAsia="Calibri" w:cs="Calibri"/>
                <w:b w:val="0"/>
                <w:bCs w:val="0"/>
                <w:i w:val="0"/>
                <w:iCs w:val="0"/>
                <w:color w:val="000000"/>
                <w:sz w:val="20"/>
                <w:szCs w:val="20"/>
              </w:rPr>
            </w:pPr>
            <w:r w:rsidRPr="652F2D15" w:rsidR="652F2D15">
              <w:rPr>
                <w:rFonts w:ascii="Calibri" w:hAnsi="Calibri" w:eastAsia="Calibri" w:cs="Calibri"/>
                <w:b w:val="0"/>
                <w:bCs w:val="0"/>
                <w:i w:val="0"/>
                <w:iCs w:val="0"/>
                <w:color w:val="000000"/>
                <w:sz w:val="20"/>
                <w:szCs w:val="20"/>
                <w:lang w:val="nl-BE"/>
              </w:rPr>
              <w:t>Webinar aan einde van publieke reviewperiode</w:t>
            </w:r>
          </w:p>
          <w:p w:rsidR="652F2D15" w:rsidP="652F2D15" w:rsidRDefault="652F2D15" w14:paraId="29AA3D28" w14:textId="7363442F">
            <w:pPr>
              <w:pStyle w:val="ListParagraph"/>
              <w:numPr>
                <w:ilvl w:val="0"/>
                <w:numId w:val="21"/>
              </w:numPr>
              <w:spacing w:before="0" w:after="60" w:line="270" w:lineRule="atLeast"/>
              <w:ind w:left="720" w:hanging="360"/>
              <w:rPr>
                <w:rFonts w:ascii="Calibri" w:hAnsi="Calibri" w:eastAsia="Calibri" w:cs="Calibri"/>
                <w:b w:val="0"/>
                <w:bCs w:val="0"/>
                <w:i w:val="0"/>
                <w:iCs w:val="0"/>
                <w:color w:val="000000"/>
                <w:sz w:val="20"/>
                <w:szCs w:val="20"/>
              </w:rPr>
            </w:pPr>
            <w:r w:rsidRPr="652F2D15" w:rsidR="652F2D15">
              <w:rPr>
                <w:rFonts w:ascii="Calibri" w:hAnsi="Calibri" w:eastAsia="Calibri" w:cs="Calibri"/>
                <w:b w:val="0"/>
                <w:bCs w:val="0"/>
                <w:i w:val="0"/>
                <w:iCs w:val="0"/>
                <w:color w:val="000000"/>
                <w:sz w:val="20"/>
                <w:szCs w:val="20"/>
                <w:lang w:val="nl-BE"/>
              </w:rPr>
              <w:t>Overleg kernteam</w:t>
            </w:r>
          </w:p>
        </w:tc>
      </w:tr>
      <w:tr w:rsidR="652F2D15" w:rsidTr="652F2D15" w14:paraId="06839472">
        <w:trPr>
          <w:trHeight w:val="15"/>
        </w:trPr>
        <w:tc>
          <w:tcPr>
            <w:tcW w:w="2760" w:type="dxa"/>
            <w:tcBorders>
              <w:top w:val="single" w:color="000000" w:sz="6"/>
              <w:left w:val="single" w:color="000000" w:sz="6"/>
              <w:bottom w:val="single" w:color="000000" w:sz="6"/>
              <w:right w:val="single" w:color="000000" w:sz="6"/>
            </w:tcBorders>
            <w:shd w:val="clear" w:color="auto" w:fill="F3F3F3"/>
            <w:tcMar>
              <w:top w:w="90" w:type="dxa"/>
              <w:left w:w="90" w:type="dxa"/>
              <w:bottom w:w="90" w:type="dxa"/>
              <w:right w:w="90" w:type="dxa"/>
            </w:tcMar>
            <w:vAlign w:val="top"/>
          </w:tcPr>
          <w:p w:rsidR="652F2D15" w:rsidP="652F2D15" w:rsidRDefault="652F2D15" w14:paraId="2F321DDD" w14:textId="72C2627A">
            <w:pPr>
              <w:spacing w:before="60" w:after="60" w:line="240" w:lineRule="auto"/>
              <w:rPr>
                <w:rFonts w:ascii="Calibri" w:hAnsi="Calibri" w:eastAsia="Calibri" w:cs="Calibri"/>
                <w:b w:val="0"/>
                <w:bCs w:val="0"/>
                <w:i w:val="0"/>
                <w:iCs w:val="0"/>
                <w:color w:val="000000"/>
                <w:sz w:val="20"/>
                <w:szCs w:val="20"/>
              </w:rPr>
            </w:pPr>
            <w:r w:rsidRPr="652F2D15" w:rsidR="652F2D15">
              <w:rPr>
                <w:rFonts w:ascii="Calibri" w:hAnsi="Calibri" w:eastAsia="Calibri" w:cs="Calibri"/>
                <w:b w:val="0"/>
                <w:bCs w:val="0"/>
                <w:i w:val="0"/>
                <w:iCs w:val="0"/>
                <w:color w:val="000000"/>
                <w:sz w:val="20"/>
                <w:szCs w:val="20"/>
                <w:lang w:val="nl-BE"/>
              </w:rPr>
              <w:t>Beslissingscriterium</w:t>
            </w:r>
          </w:p>
        </w:tc>
        <w:tc>
          <w:tcPr>
            <w:tcW w:w="5445" w:type="dxa"/>
            <w:tcBorders>
              <w:top w:val="single" w:color="000000" w:sz="6"/>
              <w:left w:val="single" w:color="000000" w:sz="6"/>
              <w:bottom w:val="single" w:color="000000" w:sz="6"/>
              <w:right w:val="single" w:color="000000" w:sz="6"/>
            </w:tcBorders>
            <w:shd w:val="clear" w:color="auto" w:fill="D7D6D6" w:themeFill="accent2" w:themeFillTint="33"/>
            <w:tcMar>
              <w:top w:w="90" w:type="dxa"/>
              <w:left w:w="90" w:type="dxa"/>
              <w:bottom w:w="90" w:type="dxa"/>
              <w:right w:w="90" w:type="dxa"/>
            </w:tcMar>
            <w:vAlign w:val="top"/>
          </w:tcPr>
          <w:p w:rsidR="652F2D15" w:rsidP="652F2D15" w:rsidRDefault="652F2D15" w14:paraId="7F694A9C" w14:textId="2AE4D538">
            <w:pPr>
              <w:spacing w:before="60" w:after="60" w:line="240" w:lineRule="auto"/>
              <w:rPr>
                <w:rFonts w:ascii="Calibri" w:hAnsi="Calibri" w:eastAsia="Calibri" w:cs="Calibri"/>
                <w:b w:val="0"/>
                <w:bCs w:val="0"/>
                <w:i w:val="0"/>
                <w:iCs w:val="0"/>
                <w:color w:val="000000"/>
                <w:sz w:val="20"/>
                <w:szCs w:val="20"/>
              </w:rPr>
            </w:pPr>
            <w:r w:rsidRPr="652F2D15" w:rsidR="652F2D15">
              <w:rPr>
                <w:rFonts w:ascii="Calibri" w:hAnsi="Calibri" w:eastAsia="Calibri" w:cs="Calibri"/>
                <w:b w:val="0"/>
                <w:bCs w:val="0"/>
                <w:i w:val="0"/>
                <w:iCs w:val="0"/>
                <w:color w:val="000000"/>
                <w:sz w:val="20"/>
                <w:szCs w:val="20"/>
                <w:lang w:val="nl-BE"/>
              </w:rPr>
              <w:t>Unanimiteit minus één (U-1)</w:t>
            </w:r>
          </w:p>
        </w:tc>
      </w:tr>
      <w:tr w:rsidR="652F2D15" w:rsidTr="652F2D15" w14:paraId="4A245391">
        <w:trPr>
          <w:trHeight w:val="15"/>
        </w:trPr>
        <w:tc>
          <w:tcPr>
            <w:tcW w:w="2760" w:type="dxa"/>
            <w:tcBorders>
              <w:top w:val="single" w:color="000000" w:sz="6"/>
              <w:left w:val="single" w:color="000000" w:sz="6"/>
              <w:bottom w:val="single" w:color="000000" w:sz="6"/>
              <w:right w:val="single" w:color="000000" w:sz="6"/>
            </w:tcBorders>
            <w:shd w:val="clear" w:color="auto" w:fill="F3F3F3"/>
            <w:tcMar>
              <w:top w:w="90" w:type="dxa"/>
              <w:left w:w="90" w:type="dxa"/>
              <w:bottom w:w="90" w:type="dxa"/>
              <w:right w:w="90" w:type="dxa"/>
            </w:tcMar>
            <w:vAlign w:val="top"/>
          </w:tcPr>
          <w:p w:rsidR="652F2D15" w:rsidP="652F2D15" w:rsidRDefault="652F2D15" w14:paraId="7F7129B3" w14:textId="117238D5">
            <w:pPr>
              <w:spacing w:before="60" w:after="60" w:line="240" w:lineRule="auto"/>
              <w:rPr>
                <w:rFonts w:ascii="Calibri" w:hAnsi="Calibri" w:eastAsia="Calibri" w:cs="Calibri"/>
                <w:b w:val="0"/>
                <w:bCs w:val="0"/>
                <w:i w:val="0"/>
                <w:iCs w:val="0"/>
                <w:color w:val="000000"/>
                <w:sz w:val="20"/>
                <w:szCs w:val="20"/>
              </w:rPr>
            </w:pPr>
            <w:r w:rsidRPr="652F2D15" w:rsidR="652F2D15">
              <w:rPr>
                <w:rFonts w:ascii="Calibri" w:hAnsi="Calibri" w:eastAsia="Calibri" w:cs="Calibri"/>
                <w:b w:val="0"/>
                <w:bCs w:val="0"/>
                <w:i w:val="0"/>
                <w:iCs w:val="0"/>
                <w:color w:val="000000"/>
                <w:sz w:val="20"/>
                <w:szCs w:val="20"/>
                <w:lang w:val="nl-BE"/>
              </w:rPr>
              <w:t>Licentie</w:t>
            </w:r>
          </w:p>
        </w:tc>
        <w:tc>
          <w:tcPr>
            <w:tcW w:w="5445" w:type="dxa"/>
            <w:tcBorders>
              <w:top w:val="single" w:color="000000" w:sz="6"/>
              <w:left w:val="single" w:color="000000" w:sz="6"/>
              <w:bottom w:val="single" w:color="000000" w:sz="6"/>
              <w:right w:val="single" w:color="000000" w:sz="6"/>
            </w:tcBorders>
            <w:shd w:val="clear" w:color="auto" w:fill="D7D6D6" w:themeFill="accent2" w:themeFillTint="33"/>
            <w:tcMar>
              <w:top w:w="90" w:type="dxa"/>
              <w:left w:w="90" w:type="dxa"/>
              <w:bottom w:w="90" w:type="dxa"/>
              <w:right w:w="90" w:type="dxa"/>
            </w:tcMar>
            <w:vAlign w:val="top"/>
          </w:tcPr>
          <w:p w:rsidR="652F2D15" w:rsidP="652F2D15" w:rsidRDefault="652F2D15" w14:paraId="4257ACF6" w14:textId="46967CB6">
            <w:pPr>
              <w:spacing w:before="60" w:after="60" w:line="240" w:lineRule="auto"/>
              <w:rPr>
                <w:rFonts w:ascii="Calibri" w:hAnsi="Calibri" w:eastAsia="Calibri" w:cs="Calibri"/>
                <w:b w:val="0"/>
                <w:bCs w:val="0"/>
                <w:i w:val="0"/>
                <w:iCs w:val="0"/>
                <w:color w:val="BFB500" w:themeColor="accent1" w:themeTint="FF" w:themeShade="BF"/>
                <w:sz w:val="20"/>
                <w:szCs w:val="20"/>
              </w:rPr>
            </w:pPr>
            <w:hyperlink r:id="R95f584ce6b5d4e24">
              <w:r w:rsidRPr="652F2D15" w:rsidR="652F2D15">
                <w:rPr>
                  <w:rStyle w:val="Hyperlink"/>
                  <w:rFonts w:ascii="Calibri" w:hAnsi="Calibri" w:eastAsia="Calibri" w:cs="Calibri"/>
                  <w:b w:val="0"/>
                  <w:bCs w:val="0"/>
                  <w:i w:val="0"/>
                  <w:iCs w:val="0"/>
                  <w:strike w:val="0"/>
                  <w:dstrike w:val="0"/>
                  <w:sz w:val="20"/>
                  <w:szCs w:val="20"/>
                  <w:lang w:val="nl-BE"/>
                </w:rPr>
                <w:t>Modellicentie gratis hergebruik v1.0</w:t>
              </w:r>
            </w:hyperlink>
          </w:p>
        </w:tc>
      </w:tr>
      <w:tr w:rsidR="652F2D15" w:rsidTr="652F2D15" w14:paraId="235C7DE0">
        <w:trPr>
          <w:trHeight w:val="15"/>
        </w:trPr>
        <w:tc>
          <w:tcPr>
            <w:tcW w:w="2760" w:type="dxa"/>
            <w:tcBorders>
              <w:top w:val="single" w:color="000000" w:sz="6"/>
              <w:left w:val="single" w:color="000000" w:sz="6"/>
              <w:bottom w:val="single" w:color="000000" w:sz="6"/>
              <w:right w:val="single" w:color="000000" w:sz="6"/>
            </w:tcBorders>
            <w:shd w:val="clear" w:color="auto" w:fill="F3F3F3"/>
            <w:tcMar>
              <w:top w:w="90" w:type="dxa"/>
              <w:left w:w="90" w:type="dxa"/>
              <w:bottom w:w="90" w:type="dxa"/>
              <w:right w:w="90" w:type="dxa"/>
            </w:tcMar>
            <w:vAlign w:val="top"/>
          </w:tcPr>
          <w:p w:rsidR="652F2D15" w:rsidP="652F2D15" w:rsidRDefault="652F2D15" w14:paraId="5466F263" w14:textId="2480F5FE">
            <w:pPr>
              <w:spacing w:before="60" w:after="60" w:line="240" w:lineRule="auto"/>
              <w:rPr>
                <w:rFonts w:ascii="Calibri" w:hAnsi="Calibri" w:eastAsia="Calibri" w:cs="Calibri"/>
                <w:b w:val="0"/>
                <w:bCs w:val="0"/>
                <w:i w:val="0"/>
                <w:iCs w:val="0"/>
                <w:color w:val="000000"/>
                <w:sz w:val="20"/>
                <w:szCs w:val="20"/>
              </w:rPr>
            </w:pPr>
            <w:r w:rsidRPr="652F2D15" w:rsidR="652F2D15">
              <w:rPr>
                <w:rFonts w:ascii="Calibri" w:hAnsi="Calibri" w:eastAsia="Calibri" w:cs="Calibri"/>
                <w:b w:val="0"/>
                <w:bCs w:val="0"/>
                <w:i w:val="0"/>
                <w:iCs w:val="0"/>
                <w:color w:val="000000"/>
                <w:sz w:val="20"/>
                <w:szCs w:val="20"/>
                <w:lang w:val="nl-BE"/>
              </w:rPr>
              <w:t>Locatie documentatie</w:t>
            </w:r>
          </w:p>
        </w:tc>
        <w:tc>
          <w:tcPr>
            <w:tcW w:w="5445" w:type="dxa"/>
            <w:tcBorders>
              <w:top w:val="single" w:color="000000" w:sz="6"/>
              <w:left w:val="single" w:color="000000" w:sz="6"/>
              <w:bottom w:val="single" w:color="000000" w:sz="6"/>
              <w:right w:val="single" w:color="000000" w:sz="6"/>
            </w:tcBorders>
            <w:shd w:val="clear" w:color="auto" w:fill="D7D6D6" w:themeFill="accent2" w:themeFillTint="33"/>
            <w:tcMar>
              <w:top w:w="90" w:type="dxa"/>
              <w:left w:w="90" w:type="dxa"/>
              <w:bottom w:w="90" w:type="dxa"/>
              <w:right w:w="90" w:type="dxa"/>
            </w:tcMar>
            <w:vAlign w:val="top"/>
          </w:tcPr>
          <w:p w:rsidR="652F2D15" w:rsidP="652F2D15" w:rsidRDefault="652F2D15" w14:paraId="71CF4963" w14:textId="6CA2B9A8">
            <w:pPr>
              <w:spacing w:before="60" w:after="60" w:line="240" w:lineRule="auto"/>
              <w:rPr>
                <w:rFonts w:ascii="Calibri" w:hAnsi="Calibri" w:eastAsia="Calibri" w:cs="Calibri"/>
                <w:b w:val="0"/>
                <w:bCs w:val="0"/>
                <w:i w:val="0"/>
                <w:iCs w:val="0"/>
                <w:color w:val="000000"/>
                <w:sz w:val="20"/>
                <w:szCs w:val="20"/>
              </w:rPr>
            </w:pPr>
            <w:hyperlink r:id="Re9869226b53d4b3b">
              <w:r w:rsidRPr="652F2D15" w:rsidR="652F2D15">
                <w:rPr>
                  <w:rStyle w:val="Hyperlink"/>
                  <w:rFonts w:ascii="Calibri" w:hAnsi="Calibri" w:eastAsia="Calibri" w:cs="Calibri"/>
                  <w:b w:val="0"/>
                  <w:bCs w:val="0"/>
                  <w:i w:val="0"/>
                  <w:iCs w:val="0"/>
                  <w:strike w:val="0"/>
                  <w:dstrike w:val="0"/>
                  <w:sz w:val="20"/>
                  <w:szCs w:val="20"/>
                  <w:lang w:val="nl-BE"/>
                </w:rPr>
                <w:t>https://data.vlaanderen.be</w:t>
              </w:r>
            </w:hyperlink>
            <w:r w:rsidRPr="652F2D15" w:rsidR="652F2D15">
              <w:rPr>
                <w:rFonts w:ascii="Calibri" w:hAnsi="Calibri" w:eastAsia="Calibri" w:cs="Calibri"/>
                <w:b w:val="0"/>
                <w:bCs w:val="0"/>
                <w:i w:val="0"/>
                <w:iCs w:val="0"/>
                <w:color w:val="000000"/>
                <w:sz w:val="20"/>
                <w:szCs w:val="20"/>
                <w:lang w:val="nl-BE"/>
              </w:rPr>
              <w:t xml:space="preserve"> </w:t>
            </w:r>
          </w:p>
        </w:tc>
      </w:tr>
      <w:tr w:rsidR="652F2D15" w:rsidTr="652F2D15" w14:paraId="09D015C2">
        <w:trPr>
          <w:trHeight w:val="15"/>
        </w:trPr>
        <w:tc>
          <w:tcPr>
            <w:tcW w:w="2760" w:type="dxa"/>
            <w:tcBorders>
              <w:top w:val="single" w:color="000000" w:sz="6"/>
              <w:left w:val="single" w:color="000000" w:sz="6"/>
              <w:bottom w:val="single" w:color="000000" w:sz="6"/>
              <w:right w:val="single" w:color="000000" w:sz="6"/>
            </w:tcBorders>
            <w:shd w:val="clear" w:color="auto" w:fill="F3F3F3"/>
            <w:tcMar>
              <w:top w:w="90" w:type="dxa"/>
              <w:left w:w="90" w:type="dxa"/>
              <w:bottom w:w="90" w:type="dxa"/>
              <w:right w:w="90" w:type="dxa"/>
            </w:tcMar>
            <w:vAlign w:val="top"/>
          </w:tcPr>
          <w:p w:rsidR="652F2D15" w:rsidP="652F2D15" w:rsidRDefault="652F2D15" w14:paraId="16D44D86" w14:textId="72C5FE74">
            <w:pPr>
              <w:spacing w:before="60" w:after="60" w:line="240" w:lineRule="auto"/>
              <w:rPr>
                <w:rFonts w:ascii="Calibri" w:hAnsi="Calibri" w:eastAsia="Calibri" w:cs="Calibri"/>
                <w:b w:val="0"/>
                <w:bCs w:val="0"/>
                <w:i w:val="0"/>
                <w:iCs w:val="0"/>
                <w:color w:val="000000"/>
                <w:sz w:val="20"/>
                <w:szCs w:val="20"/>
              </w:rPr>
            </w:pPr>
            <w:r w:rsidRPr="652F2D15" w:rsidR="652F2D15">
              <w:rPr>
                <w:rFonts w:ascii="Calibri" w:hAnsi="Calibri" w:eastAsia="Calibri" w:cs="Calibri"/>
                <w:b w:val="0"/>
                <w:bCs w:val="0"/>
                <w:i w:val="0"/>
                <w:iCs w:val="0"/>
                <w:color w:val="000000"/>
                <w:sz w:val="20"/>
                <w:szCs w:val="20"/>
                <w:lang w:val="nl-BE"/>
              </w:rPr>
              <w:t>Issue logging</w:t>
            </w:r>
          </w:p>
        </w:tc>
        <w:tc>
          <w:tcPr>
            <w:tcW w:w="5445" w:type="dxa"/>
            <w:tcBorders>
              <w:top w:val="single" w:color="000000" w:sz="6"/>
              <w:left w:val="single" w:color="000000" w:sz="6"/>
              <w:bottom w:val="single" w:color="000000" w:sz="6"/>
              <w:right w:val="single" w:color="000000" w:sz="6"/>
            </w:tcBorders>
            <w:shd w:val="clear" w:color="auto" w:fill="D7D6D6" w:themeFill="accent2" w:themeFillTint="33"/>
            <w:tcMar>
              <w:top w:w="90" w:type="dxa"/>
              <w:left w:w="90" w:type="dxa"/>
              <w:bottom w:w="90" w:type="dxa"/>
              <w:right w:w="90" w:type="dxa"/>
            </w:tcMar>
            <w:vAlign w:val="top"/>
          </w:tcPr>
          <w:p w:rsidR="652F2D15" w:rsidP="652F2D15" w:rsidRDefault="652F2D15" w14:paraId="1DFCD881" w14:textId="7F8B52EA">
            <w:pPr>
              <w:spacing w:before="60" w:after="60" w:line="240" w:lineRule="auto"/>
              <w:rPr>
                <w:rFonts w:ascii="Calibri" w:hAnsi="Calibri" w:eastAsia="Calibri" w:cs="Calibri"/>
                <w:b w:val="0"/>
                <w:bCs w:val="0"/>
                <w:i w:val="0"/>
                <w:iCs w:val="0"/>
                <w:color w:val="201F1E"/>
                <w:sz w:val="20"/>
                <w:szCs w:val="20"/>
              </w:rPr>
            </w:pPr>
            <w:r w:rsidRPr="652F2D15" w:rsidR="652F2D15">
              <w:rPr>
                <w:rFonts w:ascii="Calibri" w:hAnsi="Calibri" w:eastAsia="Calibri" w:cs="Calibri"/>
                <w:b w:val="0"/>
                <w:bCs w:val="0"/>
                <w:i w:val="0"/>
                <w:iCs w:val="0"/>
                <w:color w:val="201F1E"/>
                <w:sz w:val="20"/>
                <w:szCs w:val="20"/>
                <w:lang w:val="nl-BE"/>
              </w:rPr>
              <w:t>Github issues</w:t>
            </w:r>
          </w:p>
        </w:tc>
      </w:tr>
    </w:tbl>
    <w:p xmlns:wp14="http://schemas.microsoft.com/office/word/2010/wordml" w:rsidRPr="00000000" w:rsidR="00000000" w:rsidDel="00000000" w:rsidP="652F2D15" w:rsidRDefault="00000000" w14:paraId="02574908" wp14:textId="0D37B4B2">
      <w:pPr>
        <w:spacing w:before="0" w:after="0" w:line="240" w:lineRule="auto"/>
        <w:rPr>
          <w:rFonts w:ascii="Calibri" w:hAnsi="Calibri" w:eastAsia="Calibri" w:cs="Calibri"/>
          <w:b w:val="0"/>
          <w:bCs w:val="0"/>
          <w:i w:val="0"/>
          <w:iCs w:val="0"/>
          <w:caps w:val="0"/>
          <w:smallCaps w:val="0"/>
          <w:noProof w:val="0"/>
          <w:color w:val="000000"/>
          <w:sz w:val="24"/>
          <w:szCs w:val="24"/>
          <w:lang w:val="nl-BE"/>
        </w:rPr>
      </w:pPr>
    </w:p>
    <w:p xmlns:wp14="http://schemas.microsoft.com/office/word/2010/wordml" w:rsidRPr="00000000" w:rsidR="00000000" w:rsidDel="00000000" w:rsidP="652F2D15" w:rsidRDefault="00000000" w14:paraId="25DBBEF7" wp14:textId="671BDAAB">
      <w:pPr>
        <w:spacing w:before="0" w:after="200" w:line="276" w:lineRule="auto"/>
        <w:rPr>
          <w:rFonts w:ascii="Calibri" w:hAnsi="Calibri" w:eastAsia="Calibri" w:cs="Calibri"/>
          <w:b w:val="0"/>
          <w:bCs w:val="0"/>
          <w:i w:val="0"/>
          <w:iCs w:val="0"/>
          <w:caps w:val="0"/>
          <w:smallCaps w:val="0"/>
          <w:noProof w:val="0"/>
          <w:color w:val="000000"/>
          <w:sz w:val="24"/>
          <w:szCs w:val="24"/>
          <w:lang w:val="nl-BE"/>
        </w:rPr>
      </w:pPr>
      <w:r>
        <w:br w:type="page"/>
      </w:r>
    </w:p>
    <w:p xmlns:wp14="http://schemas.microsoft.com/office/word/2010/wordml" w:rsidRPr="00000000" w:rsidR="00000000" w:rsidDel="00000000" w:rsidP="652F2D15" w:rsidRDefault="00000000" w14:paraId="1397434E" wp14:textId="0D0F55E4">
      <w:pPr>
        <w:pStyle w:val="Heading1"/>
        <w:keepNext w:val="1"/>
        <w:spacing w:before="360" w:after="0" w:line="240" w:lineRule="auto"/>
        <w:ind w:left="431" w:hanging="431"/>
        <w:rPr>
          <w:rFonts w:ascii="Calibri" w:hAnsi="Calibri" w:eastAsia="Calibri" w:cs="Calibri"/>
          <w:b w:val="1"/>
          <w:bCs w:val="1"/>
          <w:i w:val="0"/>
          <w:iCs w:val="0"/>
          <w:caps w:val="1"/>
          <w:noProof w:val="0"/>
          <w:color w:val="373636" w:themeColor="accent2" w:themeTint="FF" w:themeShade="FF"/>
          <w:sz w:val="48"/>
          <w:szCs w:val="48"/>
          <w:lang w:val="nl-BE"/>
        </w:rPr>
      </w:pPr>
      <w:r w:rsidRPr="652F2D15" w:rsidR="785B4541">
        <w:rPr>
          <w:rFonts w:ascii="Calibri" w:hAnsi="Calibri" w:eastAsia="Calibri" w:cs="Calibri"/>
          <w:b w:val="1"/>
          <w:bCs w:val="1"/>
          <w:i w:val="0"/>
          <w:iCs w:val="0"/>
          <w:caps w:val="1"/>
          <w:noProof w:val="0"/>
          <w:color w:val="373636" w:themeColor="accent2" w:themeTint="FF" w:themeShade="FF"/>
          <w:sz w:val="48"/>
          <w:szCs w:val="48"/>
          <w:lang w:val="nl-BE"/>
        </w:rPr>
        <w:t>CONTEXT</w:t>
      </w:r>
    </w:p>
    <w:p xmlns:wp14="http://schemas.microsoft.com/office/word/2010/wordml" w:rsidRPr="00000000" w:rsidR="00000000" w:rsidDel="00000000" w:rsidP="652F2D15" w:rsidRDefault="00000000" w14:paraId="31726A95" wp14:textId="38F1BB89">
      <w:pPr>
        <w:pStyle w:val="Heading2"/>
        <w:keepNext w:val="1"/>
        <w:spacing w:before="240" w:after="0" w:line="240" w:lineRule="auto"/>
        <w:rPr>
          <w:rFonts w:ascii="Calibri" w:hAnsi="Calibri" w:eastAsia="Calibri" w:cs="Calibri"/>
          <w:b w:val="1"/>
          <w:bCs w:val="1"/>
          <w:i w:val="0"/>
          <w:iCs w:val="0"/>
          <w:caps w:val="1"/>
          <w:noProof w:val="0"/>
          <w:color w:val="373636" w:themeColor="accent2" w:themeTint="FF" w:themeShade="FF"/>
          <w:sz w:val="32"/>
          <w:szCs w:val="32"/>
          <w:lang w:val="nl-BE"/>
        </w:rPr>
      </w:pPr>
      <w:r w:rsidRPr="652F2D15" w:rsidR="785B4541">
        <w:rPr>
          <w:rFonts w:ascii="Calibri" w:hAnsi="Calibri" w:eastAsia="Calibri" w:cs="Calibri"/>
          <w:b w:val="1"/>
          <w:bCs w:val="1"/>
          <w:i w:val="0"/>
          <w:iCs w:val="0"/>
          <w:caps w:val="1"/>
          <w:noProof w:val="0"/>
          <w:color w:val="373636" w:themeColor="accent2" w:themeTint="FF" w:themeShade="FF"/>
          <w:sz w:val="32"/>
          <w:szCs w:val="32"/>
          <w:lang w:val="en-US"/>
        </w:rPr>
        <w:t>WAT?</w:t>
      </w:r>
    </w:p>
    <w:p xmlns:wp14="http://schemas.microsoft.com/office/word/2010/wordml" w:rsidRPr="00000000" w:rsidR="00000000" w:rsidDel="00000000" w:rsidP="652F2D15" w:rsidRDefault="00000000" w14:paraId="7F659A60" wp14:textId="7DA9B88B">
      <w:pPr>
        <w:spacing w:before="60" w:after="60" w:line="270" w:lineRule="atLeast"/>
        <w:jc w:val="both"/>
        <w:rPr>
          <w:rFonts w:ascii="Calibri" w:hAnsi="Calibri" w:eastAsia="Calibri" w:cs="Calibri"/>
          <w:b w:val="0"/>
          <w:bCs w:val="0"/>
          <w:i w:val="0"/>
          <w:iCs w:val="0"/>
          <w:caps w:val="0"/>
          <w:smallCaps w:val="0"/>
          <w:noProof w:val="0"/>
          <w:color w:val="000000"/>
          <w:sz w:val="22"/>
          <w:szCs w:val="22"/>
          <w:lang w:val="nl-BE"/>
        </w:rPr>
      </w:pPr>
      <w:r w:rsidRPr="652F2D15" w:rsidR="785B4541">
        <w:rPr>
          <w:rFonts w:ascii="Calibri" w:hAnsi="Calibri" w:eastAsia="Calibri" w:cs="Calibri"/>
          <w:b w:val="0"/>
          <w:bCs w:val="0"/>
          <w:i w:val="0"/>
          <w:iCs w:val="0"/>
          <w:caps w:val="0"/>
          <w:smallCaps w:val="0"/>
          <w:noProof w:val="0"/>
          <w:color w:val="000000"/>
          <w:sz w:val="22"/>
          <w:szCs w:val="22"/>
          <w:lang w:val="nl-BE"/>
        </w:rPr>
        <w:t xml:space="preserve">Burgers zijn snel tot ander gedrag te verleiden als ze daarvoor worden beloond met punten of munten die in de vorm van lokaal geld kunnen besteed worden in de eigen gemeente. Het belonen van burgers, klanten en werknemers voor gewenst gedrag is vele malen goedkoper en effectiever dan een informatiecampagne met hetzelfde doel. </w:t>
      </w:r>
    </w:p>
    <w:p xmlns:wp14="http://schemas.microsoft.com/office/word/2010/wordml" w:rsidRPr="00000000" w:rsidR="00000000" w:rsidDel="00000000" w:rsidP="652F2D15" w:rsidRDefault="00000000" w14:paraId="78F0BF3F" wp14:textId="1A45BE56">
      <w:pPr>
        <w:spacing w:before="60" w:after="60" w:line="270" w:lineRule="atLeast"/>
        <w:jc w:val="both"/>
        <w:rPr>
          <w:rFonts w:ascii="Calibri" w:hAnsi="Calibri" w:eastAsia="Calibri" w:cs="Calibri"/>
          <w:b w:val="0"/>
          <w:bCs w:val="0"/>
          <w:i w:val="0"/>
          <w:iCs w:val="0"/>
          <w:caps w:val="0"/>
          <w:smallCaps w:val="0"/>
          <w:noProof w:val="0"/>
          <w:color w:val="000000"/>
          <w:sz w:val="22"/>
          <w:szCs w:val="22"/>
          <w:lang w:val="nl-BE"/>
        </w:rPr>
      </w:pPr>
      <w:r w:rsidRPr="652F2D15" w:rsidR="785B4541">
        <w:rPr>
          <w:rFonts w:ascii="Calibri" w:hAnsi="Calibri" w:eastAsia="Calibri" w:cs="Calibri"/>
          <w:b w:val="0"/>
          <w:bCs w:val="0"/>
          <w:i w:val="0"/>
          <w:iCs w:val="0"/>
          <w:caps w:val="0"/>
          <w:smallCaps w:val="0"/>
          <w:noProof w:val="0"/>
          <w:color w:val="000000"/>
          <w:sz w:val="22"/>
          <w:szCs w:val="22"/>
          <w:lang w:val="nl-BE"/>
        </w:rPr>
        <w:t xml:space="preserve">De stad Geel past reeds heel concreet een actief beloningsbeleid toe. Samen met 14 andere Kempense gemeenten en onder begeleiding van IOK stapte de stad Geel in Bike2School waarbij schoolgaande kinderen worden beloond indien ze zich duurzaam verplaatsen naar school. De beleidsmakers van de Stad Geel willen nu een stap verder zetten en nieuwe initiatieven tot leven roepen die gebaseerd zijn op hetzelfde beloningsbeleid. Het project Bike2School leerde ons immers dat we voor een digitale beloning net iets beter ons best doen. </w:t>
      </w:r>
    </w:p>
    <w:p xmlns:wp14="http://schemas.microsoft.com/office/word/2010/wordml" w:rsidRPr="00000000" w:rsidR="00000000" w:rsidDel="00000000" w:rsidP="652F2D15" w:rsidRDefault="00000000" w14:paraId="0F11A7C2" wp14:textId="24F6363E">
      <w:pPr>
        <w:spacing w:before="60" w:after="60" w:line="270" w:lineRule="atLeast"/>
        <w:jc w:val="both"/>
        <w:rPr>
          <w:rFonts w:ascii="Calibri" w:hAnsi="Calibri" w:eastAsia="Calibri" w:cs="Calibri"/>
          <w:b w:val="0"/>
          <w:bCs w:val="0"/>
          <w:i w:val="0"/>
          <w:iCs w:val="0"/>
          <w:caps w:val="0"/>
          <w:smallCaps w:val="0"/>
          <w:noProof w:val="0"/>
          <w:color w:val="000000"/>
          <w:sz w:val="22"/>
          <w:szCs w:val="22"/>
          <w:lang w:val="nl-BE"/>
        </w:rPr>
      </w:pPr>
      <w:r w:rsidRPr="652F2D15" w:rsidR="785B4541">
        <w:rPr>
          <w:rFonts w:ascii="Calibri" w:hAnsi="Calibri" w:eastAsia="Calibri" w:cs="Calibri"/>
          <w:b w:val="0"/>
          <w:bCs w:val="0"/>
          <w:i w:val="0"/>
          <w:iCs w:val="0"/>
          <w:caps w:val="0"/>
          <w:smallCaps w:val="0"/>
          <w:noProof w:val="0"/>
          <w:color w:val="000000"/>
          <w:sz w:val="22"/>
          <w:szCs w:val="22"/>
          <w:lang w:val="nl-BE"/>
        </w:rPr>
        <w:t xml:space="preserve">Nieuwe use-cases rond burgerschap, vrijwilligerswerk, mobiliteit of zelfs lokale goede doelen inpluggen op </w:t>
      </w:r>
      <w:r w:rsidRPr="652F2D15" w:rsidR="785B4541">
        <w:rPr>
          <w:rFonts w:ascii="Calibri" w:hAnsi="Calibri" w:eastAsia="Calibri" w:cs="Calibri"/>
          <w:b w:val="1"/>
          <w:bCs w:val="1"/>
          <w:i w:val="0"/>
          <w:iCs w:val="0"/>
          <w:caps w:val="0"/>
          <w:smallCaps w:val="0"/>
          <w:noProof w:val="0"/>
          <w:color w:val="000000"/>
          <w:sz w:val="22"/>
          <w:szCs w:val="22"/>
          <w:lang w:val="nl-BE"/>
        </w:rPr>
        <w:t>een generiek incentiveringsplatform met waarderingsmunten is het doel van dit project</w:t>
      </w:r>
      <w:r w:rsidRPr="652F2D15" w:rsidR="785B4541">
        <w:rPr>
          <w:rFonts w:ascii="Calibri" w:hAnsi="Calibri" w:eastAsia="Calibri" w:cs="Calibri"/>
          <w:b w:val="0"/>
          <w:bCs w:val="0"/>
          <w:i w:val="0"/>
          <w:iCs w:val="0"/>
          <w:caps w:val="0"/>
          <w:smallCaps w:val="0"/>
          <w:noProof w:val="0"/>
          <w:color w:val="000000"/>
          <w:sz w:val="22"/>
          <w:szCs w:val="22"/>
          <w:lang w:val="nl-BE"/>
        </w:rPr>
        <w:t>. Hierbij bepaalt het lokaal bestuur haar eigen regels om de lokale munten langer binnen de gemeente of regio te laten circuleren alvorens het lokale geld wordt omgezet naar euro’s en de gemeenschap verlaat. Door de munten lokaal te maken, draagt het lokaal bestuur bij tot meer omzet en werkgelegenheid binnen de regio, minder leegstand en armoede.</w:t>
      </w:r>
    </w:p>
    <w:p xmlns:wp14="http://schemas.microsoft.com/office/word/2010/wordml" w:rsidRPr="00000000" w:rsidR="00000000" w:rsidDel="00000000" w:rsidP="652F2D15" w:rsidRDefault="00000000" w14:paraId="33B35E9E" wp14:textId="24A41933">
      <w:pPr>
        <w:pStyle w:val="Heading2"/>
        <w:keepNext w:val="1"/>
        <w:spacing w:before="240" w:after="0" w:line="240" w:lineRule="auto"/>
        <w:rPr>
          <w:rFonts w:ascii="Calibri" w:hAnsi="Calibri" w:eastAsia="Calibri" w:cs="Calibri"/>
          <w:b w:val="1"/>
          <w:bCs w:val="1"/>
          <w:i w:val="0"/>
          <w:iCs w:val="0"/>
          <w:caps w:val="1"/>
          <w:noProof w:val="0"/>
          <w:color w:val="373636" w:themeColor="accent2" w:themeTint="FF" w:themeShade="FF"/>
          <w:sz w:val="32"/>
          <w:szCs w:val="32"/>
          <w:lang w:val="nl-BE"/>
        </w:rPr>
      </w:pPr>
      <w:r w:rsidRPr="652F2D15" w:rsidR="785B4541">
        <w:rPr>
          <w:rFonts w:ascii="Calibri" w:hAnsi="Calibri" w:eastAsia="Calibri" w:cs="Calibri"/>
          <w:b w:val="1"/>
          <w:bCs w:val="1"/>
          <w:i w:val="0"/>
          <w:iCs w:val="0"/>
          <w:caps w:val="1"/>
          <w:noProof w:val="0"/>
          <w:color w:val="373636" w:themeColor="accent2" w:themeTint="FF" w:themeShade="FF"/>
          <w:sz w:val="32"/>
          <w:szCs w:val="32"/>
          <w:lang w:val="en-US"/>
        </w:rPr>
        <w:t xml:space="preserve">DOELSTELLING INCENTIVERINGSPLATFORM </w:t>
      </w:r>
    </w:p>
    <w:p xmlns:wp14="http://schemas.microsoft.com/office/word/2010/wordml" w:rsidRPr="00000000" w:rsidR="00000000" w:rsidDel="00000000" w:rsidP="652F2D15" w:rsidRDefault="00000000" w14:paraId="01F8E3CC" wp14:textId="16174BD7">
      <w:pPr>
        <w:spacing w:before="60" w:after="60" w:line="270" w:lineRule="atLeast"/>
        <w:rPr>
          <w:rFonts w:ascii="Calibri" w:hAnsi="Calibri" w:eastAsia="Calibri" w:cs="Calibri"/>
          <w:b w:val="0"/>
          <w:bCs w:val="0"/>
          <w:i w:val="0"/>
          <w:iCs w:val="0"/>
          <w:caps w:val="0"/>
          <w:smallCaps w:val="0"/>
          <w:noProof w:val="0"/>
          <w:color w:val="000000"/>
          <w:sz w:val="22"/>
          <w:szCs w:val="22"/>
          <w:lang w:val="nl-BE"/>
        </w:rPr>
      </w:pPr>
      <w:r>
        <w:br/>
      </w:r>
      <w:r w:rsidRPr="652F2D15" w:rsidR="785B4541">
        <w:rPr>
          <w:rFonts w:ascii="Calibri" w:hAnsi="Calibri" w:eastAsia="Calibri" w:cs="Calibri"/>
          <w:b w:val="0"/>
          <w:bCs w:val="0"/>
          <w:i w:val="0"/>
          <w:iCs w:val="0"/>
          <w:caps w:val="0"/>
          <w:smallCaps w:val="0"/>
          <w:noProof w:val="0"/>
          <w:color w:val="000000"/>
          <w:sz w:val="22"/>
          <w:szCs w:val="22"/>
          <w:lang w:val="nl-BE"/>
        </w:rPr>
        <w:t>Dit projectvoorstel omvat de incentivering van (maatschappelijk) gewenst gedrag via een digitale munt (DM). Vervolgens ook het verhogen van participatie door onder andere burgers, werknemers, studenten te laten deelnemen aan waardevolle acties. Hiernaast wordt de lokale economie gestimuleerd door meer bestedingen in eigen regio te promoten. Ten slotte is er ook nog de ontwikkeling van een mechanisme om de digitale munten (DM) zo veel mogelijk binnen de gemeenschap te laten circuleren.</w:t>
      </w:r>
    </w:p>
    <w:p xmlns:wp14="http://schemas.microsoft.com/office/word/2010/wordml" w:rsidRPr="00000000" w:rsidR="00000000" w:rsidDel="00000000" w:rsidP="652F2D15" w:rsidRDefault="00000000" w14:paraId="1E554EEF" wp14:textId="0F7FEF14">
      <w:pPr>
        <w:spacing w:before="60" w:after="60" w:line="270" w:lineRule="atLeast"/>
        <w:rPr>
          <w:rFonts w:ascii="Calibri" w:hAnsi="Calibri" w:eastAsia="Calibri" w:cs="Calibri"/>
          <w:b w:val="0"/>
          <w:bCs w:val="0"/>
          <w:i w:val="0"/>
          <w:iCs w:val="0"/>
          <w:caps w:val="0"/>
          <w:smallCaps w:val="0"/>
          <w:noProof w:val="0"/>
          <w:color w:val="000000"/>
          <w:sz w:val="22"/>
          <w:szCs w:val="22"/>
          <w:lang w:val="nl-BE"/>
        </w:rPr>
      </w:pPr>
    </w:p>
    <w:p xmlns:wp14="http://schemas.microsoft.com/office/word/2010/wordml" w:rsidRPr="00000000" w:rsidR="00000000" w:rsidDel="00000000" w:rsidP="652F2D15" w:rsidRDefault="00000000" w14:paraId="774ACC3C" wp14:textId="2D584FD4">
      <w:pPr>
        <w:pStyle w:val="Heading2"/>
        <w:keepNext w:val="1"/>
        <w:spacing w:before="240" w:after="0" w:line="240" w:lineRule="auto"/>
        <w:rPr>
          <w:rFonts w:ascii="Calibri" w:hAnsi="Calibri" w:eastAsia="Calibri" w:cs="Calibri"/>
          <w:b w:val="1"/>
          <w:bCs w:val="1"/>
          <w:i w:val="0"/>
          <w:iCs w:val="0"/>
          <w:caps w:val="1"/>
          <w:noProof w:val="0"/>
          <w:color w:val="373636" w:themeColor="accent2" w:themeTint="FF" w:themeShade="FF"/>
          <w:sz w:val="32"/>
          <w:szCs w:val="32"/>
          <w:lang w:val="nl-BE"/>
        </w:rPr>
      </w:pPr>
      <w:r w:rsidRPr="652F2D15" w:rsidR="785B4541">
        <w:rPr>
          <w:rFonts w:ascii="Calibri" w:hAnsi="Calibri" w:eastAsia="Calibri" w:cs="Calibri"/>
          <w:b w:val="1"/>
          <w:bCs w:val="1"/>
          <w:i w:val="0"/>
          <w:iCs w:val="0"/>
          <w:caps w:val="1"/>
          <w:noProof w:val="0"/>
          <w:color w:val="373636" w:themeColor="accent2" w:themeTint="FF" w:themeShade="FF"/>
          <w:sz w:val="32"/>
          <w:szCs w:val="32"/>
          <w:lang w:val="en-US"/>
        </w:rPr>
        <w:t>WAAROM OSLO?</w:t>
      </w:r>
    </w:p>
    <w:p xmlns:wp14="http://schemas.microsoft.com/office/word/2010/wordml" w:rsidRPr="00000000" w:rsidR="00000000" w:rsidDel="00000000" w:rsidP="652F2D15" w:rsidRDefault="00000000" w14:paraId="057E0B0B" wp14:textId="11CF06D9">
      <w:pPr>
        <w:spacing w:before="60" w:after="60" w:line="270" w:lineRule="atLeast"/>
        <w:rPr>
          <w:rFonts w:ascii="Calibri" w:hAnsi="Calibri" w:eastAsia="Calibri" w:cs="Calibri"/>
          <w:b w:val="0"/>
          <w:bCs w:val="0"/>
          <w:i w:val="0"/>
          <w:iCs w:val="0"/>
          <w:caps w:val="0"/>
          <w:smallCaps w:val="0"/>
          <w:noProof w:val="0"/>
          <w:color w:val="000000"/>
          <w:sz w:val="22"/>
          <w:szCs w:val="22"/>
          <w:lang w:val="nl-BE"/>
        </w:rPr>
      </w:pPr>
      <w:r w:rsidRPr="652F2D15" w:rsidR="785B4541">
        <w:rPr>
          <w:rFonts w:ascii="Calibri" w:hAnsi="Calibri" w:eastAsia="Calibri" w:cs="Calibri"/>
          <w:b w:val="0"/>
          <w:bCs w:val="0"/>
          <w:i w:val="0"/>
          <w:iCs w:val="0"/>
          <w:caps w:val="0"/>
          <w:smallCaps w:val="0"/>
          <w:noProof w:val="0"/>
          <w:color w:val="000000"/>
          <w:sz w:val="22"/>
          <w:szCs w:val="22"/>
          <w:lang w:val="nl-BE"/>
        </w:rPr>
        <w:t>Een semantische standaard brengt heel wat voordelen met zich mee:</w:t>
      </w:r>
    </w:p>
    <w:p xmlns:wp14="http://schemas.microsoft.com/office/word/2010/wordml" w:rsidRPr="00000000" w:rsidR="00000000" w:rsidDel="00000000" w:rsidP="652F2D15" w:rsidRDefault="00000000" w14:paraId="1581FAF1" wp14:textId="6FAA72D3">
      <w:pPr>
        <w:pStyle w:val="ListParagraph"/>
        <w:numPr>
          <w:ilvl w:val="0"/>
          <w:numId w:val="26"/>
        </w:numPr>
        <w:spacing w:before="60" w:after="60" w:line="276" w:lineRule="auto"/>
        <w:ind w:left="720" w:hanging="360"/>
        <w:jc w:val="both"/>
        <w:rPr>
          <w:rFonts w:ascii="Calibri" w:hAnsi="Calibri" w:eastAsia="Calibri" w:cs="Calibri"/>
          <w:b w:val="0"/>
          <w:bCs w:val="0"/>
          <w:i w:val="0"/>
          <w:iCs w:val="0"/>
          <w:caps w:val="0"/>
          <w:smallCaps w:val="0"/>
          <w:noProof w:val="0"/>
          <w:color w:val="000000"/>
          <w:sz w:val="22"/>
          <w:szCs w:val="22"/>
          <w:lang w:val="nl-BE"/>
        </w:rPr>
      </w:pPr>
      <w:r w:rsidRPr="652F2D15" w:rsidR="785B4541">
        <w:rPr>
          <w:rFonts w:ascii="Calibri" w:hAnsi="Calibri" w:eastAsia="Calibri" w:cs="Calibri"/>
          <w:b w:val="0"/>
          <w:bCs w:val="0"/>
          <w:i w:val="0"/>
          <w:iCs w:val="0"/>
          <w:caps w:val="0"/>
          <w:smallCaps w:val="0"/>
          <w:strike w:val="0"/>
          <w:dstrike w:val="0"/>
          <w:noProof w:val="0"/>
          <w:color w:val="000000"/>
          <w:sz w:val="22"/>
          <w:szCs w:val="22"/>
          <w:u w:val="single"/>
          <w:lang w:val="nl-BE"/>
        </w:rPr>
        <w:t>Communicatie efficiëntie</w:t>
      </w:r>
      <w:r w:rsidRPr="652F2D15" w:rsidR="785B4541">
        <w:rPr>
          <w:rFonts w:ascii="Calibri" w:hAnsi="Calibri" w:eastAsia="Calibri" w:cs="Calibri"/>
          <w:b w:val="0"/>
          <w:bCs w:val="0"/>
          <w:i w:val="0"/>
          <w:iCs w:val="0"/>
          <w:caps w:val="0"/>
          <w:smallCaps w:val="0"/>
          <w:noProof w:val="0"/>
          <w:color w:val="000000"/>
          <w:sz w:val="22"/>
          <w:szCs w:val="22"/>
          <w:lang w:val="nl-BE"/>
        </w:rPr>
        <w:t>: Door middel van een semantische standaard wordt een en dezelfde taal gesproken tussen verschillende stakeholders. Dit zorgt dat het uitwisselen van data efficiënter verloopt.</w:t>
      </w:r>
    </w:p>
    <w:p xmlns:wp14="http://schemas.microsoft.com/office/word/2010/wordml" w:rsidRPr="00000000" w:rsidR="00000000" w:rsidDel="00000000" w:rsidP="652F2D15" w:rsidRDefault="00000000" w14:paraId="40A317E8" wp14:textId="3D0C3B6E">
      <w:pPr>
        <w:pStyle w:val="ListParagraph"/>
        <w:numPr>
          <w:ilvl w:val="0"/>
          <w:numId w:val="26"/>
        </w:numPr>
        <w:spacing w:before="60" w:after="60" w:line="276" w:lineRule="auto"/>
        <w:ind w:left="720" w:hanging="360"/>
        <w:jc w:val="both"/>
        <w:rPr>
          <w:rFonts w:ascii="Calibri" w:hAnsi="Calibri" w:eastAsia="Calibri" w:cs="Calibri"/>
          <w:b w:val="0"/>
          <w:bCs w:val="0"/>
          <w:i w:val="0"/>
          <w:iCs w:val="0"/>
          <w:caps w:val="0"/>
          <w:smallCaps w:val="0"/>
          <w:noProof w:val="0"/>
          <w:color w:val="000000"/>
          <w:sz w:val="22"/>
          <w:szCs w:val="22"/>
          <w:lang w:val="nl-BE"/>
        </w:rPr>
      </w:pPr>
      <w:r w:rsidRPr="652F2D15" w:rsidR="785B4541">
        <w:rPr>
          <w:rFonts w:ascii="Calibri" w:hAnsi="Calibri" w:eastAsia="Calibri" w:cs="Calibri"/>
          <w:b w:val="0"/>
          <w:bCs w:val="0"/>
          <w:i w:val="0"/>
          <w:iCs w:val="0"/>
          <w:caps w:val="0"/>
          <w:smallCaps w:val="0"/>
          <w:strike w:val="0"/>
          <w:dstrike w:val="0"/>
          <w:noProof w:val="0"/>
          <w:color w:val="000000"/>
          <w:sz w:val="22"/>
          <w:szCs w:val="22"/>
          <w:u w:val="single"/>
          <w:lang w:val="nl-BE"/>
        </w:rPr>
        <w:t>Cost cutting</w:t>
      </w:r>
      <w:r w:rsidRPr="652F2D15" w:rsidR="785B4541">
        <w:rPr>
          <w:rFonts w:ascii="Calibri" w:hAnsi="Calibri" w:eastAsia="Calibri" w:cs="Calibri"/>
          <w:b w:val="0"/>
          <w:bCs w:val="0"/>
          <w:i w:val="0"/>
          <w:iCs w:val="0"/>
          <w:caps w:val="0"/>
          <w:smallCaps w:val="0"/>
          <w:noProof w:val="0"/>
          <w:color w:val="000000"/>
          <w:sz w:val="22"/>
          <w:szCs w:val="22"/>
          <w:lang w:val="nl-BE"/>
        </w:rPr>
        <w:t xml:space="preserve">: Elke betrokkene kan de gegevens van de andere direct gebruiken en interpreteren. Dit stimuleert de uitwisseling en het hergebruik van gegevens en vermindert de kost van uitwisseling. </w:t>
      </w:r>
    </w:p>
    <w:p xmlns:wp14="http://schemas.microsoft.com/office/word/2010/wordml" w:rsidRPr="00000000" w:rsidR="00000000" w:rsidDel="00000000" w:rsidP="652F2D15" w:rsidRDefault="00000000" w14:paraId="19C0DA9F" wp14:textId="4C0C4B7D">
      <w:pPr>
        <w:pStyle w:val="ListParagraph"/>
        <w:numPr>
          <w:ilvl w:val="0"/>
          <w:numId w:val="26"/>
        </w:numPr>
        <w:spacing w:before="60" w:after="60" w:line="276" w:lineRule="auto"/>
        <w:ind w:left="720" w:hanging="360"/>
        <w:jc w:val="both"/>
        <w:rPr>
          <w:rFonts w:ascii="Calibri" w:hAnsi="Calibri" w:eastAsia="Calibri" w:cs="Calibri"/>
          <w:b w:val="0"/>
          <w:bCs w:val="0"/>
          <w:i w:val="0"/>
          <w:iCs w:val="0"/>
          <w:caps w:val="0"/>
          <w:smallCaps w:val="0"/>
          <w:noProof w:val="0"/>
          <w:color w:val="000000"/>
          <w:sz w:val="22"/>
          <w:szCs w:val="22"/>
          <w:lang w:val="nl-BE"/>
        </w:rPr>
      </w:pPr>
      <w:r w:rsidRPr="652F2D15" w:rsidR="785B4541">
        <w:rPr>
          <w:rFonts w:ascii="Calibri" w:hAnsi="Calibri" w:eastAsia="Calibri" w:cs="Calibri"/>
          <w:b w:val="0"/>
          <w:bCs w:val="0"/>
          <w:i w:val="0"/>
          <w:iCs w:val="0"/>
          <w:caps w:val="0"/>
          <w:smallCaps w:val="0"/>
          <w:strike w:val="0"/>
          <w:dstrike w:val="0"/>
          <w:noProof w:val="0"/>
          <w:color w:val="000000"/>
          <w:sz w:val="22"/>
          <w:szCs w:val="22"/>
          <w:u w:val="single"/>
          <w:lang w:val="nl-BE"/>
        </w:rPr>
        <w:t>Stimuleren van innovatie</w:t>
      </w:r>
      <w:r w:rsidRPr="652F2D15" w:rsidR="785B4541">
        <w:rPr>
          <w:rFonts w:ascii="Calibri" w:hAnsi="Calibri" w:eastAsia="Calibri" w:cs="Calibri"/>
          <w:b w:val="0"/>
          <w:bCs w:val="0"/>
          <w:i w:val="0"/>
          <w:iCs w:val="0"/>
          <w:caps w:val="0"/>
          <w:smallCaps w:val="0"/>
          <w:noProof w:val="0"/>
          <w:color w:val="000000"/>
          <w:sz w:val="22"/>
          <w:szCs w:val="22"/>
          <w:lang w:val="nl-BE"/>
        </w:rPr>
        <w:t>: Het openstellen van semantische data bevordert innovatie en zal relevante stakeholders in staat stellen om intelligente producten en diensten te ontwikkelen. Door het linken van data worden rijkere datasets gecreëerd, waaruit meer kennis kan gehaald worden.</w:t>
      </w:r>
    </w:p>
    <w:p xmlns:wp14="http://schemas.microsoft.com/office/word/2010/wordml" w:rsidRPr="00000000" w:rsidR="00000000" w:rsidDel="00000000" w:rsidP="652F2D15" w:rsidRDefault="00000000" w14:paraId="07AC0A92" wp14:textId="3CED0AF1">
      <w:pPr>
        <w:pStyle w:val="ListParagraph"/>
        <w:numPr>
          <w:ilvl w:val="0"/>
          <w:numId w:val="26"/>
        </w:numPr>
        <w:spacing w:before="60" w:after="60" w:line="276" w:lineRule="auto"/>
        <w:ind w:left="720" w:hanging="360"/>
        <w:jc w:val="both"/>
        <w:rPr>
          <w:rFonts w:ascii="Calibri" w:hAnsi="Calibri" w:eastAsia="Calibri" w:cs="Calibri"/>
          <w:b w:val="0"/>
          <w:bCs w:val="0"/>
          <w:i w:val="0"/>
          <w:iCs w:val="0"/>
          <w:caps w:val="0"/>
          <w:smallCaps w:val="0"/>
          <w:noProof w:val="0"/>
          <w:color w:val="000000"/>
          <w:sz w:val="22"/>
          <w:szCs w:val="22"/>
          <w:lang w:val="nl-BE"/>
        </w:rPr>
      </w:pPr>
      <w:r w:rsidRPr="652F2D15" w:rsidR="785B4541">
        <w:rPr>
          <w:rFonts w:ascii="Calibri" w:hAnsi="Calibri" w:eastAsia="Calibri" w:cs="Calibri"/>
          <w:b w:val="0"/>
          <w:bCs w:val="0"/>
          <w:i w:val="0"/>
          <w:iCs w:val="0"/>
          <w:caps w:val="0"/>
          <w:smallCaps w:val="0"/>
          <w:strike w:val="0"/>
          <w:dstrike w:val="0"/>
          <w:noProof w:val="0"/>
          <w:color w:val="000000"/>
          <w:sz w:val="22"/>
          <w:szCs w:val="22"/>
          <w:u w:val="single"/>
          <w:lang w:val="nl-BE"/>
        </w:rPr>
        <w:t>Ontwikkelen van kansen</w:t>
      </w:r>
      <w:r w:rsidRPr="652F2D15" w:rsidR="785B4541">
        <w:rPr>
          <w:rFonts w:ascii="Calibri" w:hAnsi="Calibri" w:eastAsia="Calibri" w:cs="Calibri"/>
          <w:b w:val="0"/>
          <w:bCs w:val="0"/>
          <w:i w:val="0"/>
          <w:iCs w:val="0"/>
          <w:caps w:val="0"/>
          <w:smallCaps w:val="0"/>
          <w:noProof w:val="0"/>
          <w:color w:val="000000"/>
          <w:sz w:val="22"/>
          <w:szCs w:val="22"/>
          <w:lang w:val="nl-BE"/>
        </w:rPr>
        <w:t xml:space="preserve">: Samenwerken rond standaarden en het delen van data doorbreekt ook monopolies en geeft meer ontwikkelingskansen voor bv. ontwikkelaars, leveranciers, lokale handelaars… . Het zorgt ervoor dat een bredere groep van relevante stakeholders betrokken wordt. </w:t>
      </w:r>
    </w:p>
    <w:p xmlns:wp14="http://schemas.microsoft.com/office/word/2010/wordml" w:rsidRPr="00000000" w:rsidR="00000000" w:rsidDel="00000000" w:rsidP="652F2D15" w:rsidRDefault="00000000" w14:paraId="1D7ECA3E" wp14:textId="35B4793A">
      <w:pPr>
        <w:spacing w:before="60" w:after="60" w:line="270" w:lineRule="atLeast"/>
        <w:rPr>
          <w:rFonts w:ascii="Calibri" w:hAnsi="Calibri" w:eastAsia="Calibri" w:cs="Calibri"/>
          <w:b w:val="0"/>
          <w:bCs w:val="0"/>
          <w:i w:val="0"/>
          <w:iCs w:val="0"/>
          <w:caps w:val="0"/>
          <w:smallCaps w:val="0"/>
          <w:noProof w:val="0"/>
          <w:color w:val="000000"/>
          <w:sz w:val="22"/>
          <w:szCs w:val="22"/>
          <w:lang w:val="nl-BE"/>
        </w:rPr>
      </w:pPr>
    </w:p>
    <w:p xmlns:wp14="http://schemas.microsoft.com/office/word/2010/wordml" w:rsidRPr="00000000" w:rsidR="00000000" w:rsidDel="00000000" w:rsidP="652F2D15" w:rsidRDefault="00000000" w14:paraId="113CDC95" wp14:textId="74B6609C">
      <w:pPr>
        <w:pStyle w:val="Heading1"/>
        <w:keepNext w:val="1"/>
        <w:spacing w:before="240" w:after="0" w:line="240" w:lineRule="auto"/>
        <w:ind w:left="431" w:hanging="431"/>
        <w:rPr>
          <w:rFonts w:ascii="Calibri" w:hAnsi="Calibri" w:eastAsia="Calibri" w:cs="Calibri"/>
          <w:b w:val="1"/>
          <w:bCs w:val="1"/>
          <w:i w:val="0"/>
          <w:iCs w:val="0"/>
          <w:caps w:val="1"/>
          <w:noProof w:val="0"/>
          <w:color w:val="373636" w:themeColor="accent2" w:themeTint="FF" w:themeShade="FF"/>
          <w:sz w:val="48"/>
          <w:szCs w:val="48"/>
          <w:lang w:val="nl-BE"/>
        </w:rPr>
      </w:pPr>
      <w:r w:rsidRPr="652F2D15" w:rsidR="785B4541">
        <w:rPr>
          <w:rFonts w:ascii="Calibri" w:hAnsi="Calibri" w:eastAsia="Calibri" w:cs="Calibri"/>
          <w:b w:val="1"/>
          <w:bCs w:val="1"/>
          <w:i w:val="0"/>
          <w:iCs w:val="0"/>
          <w:caps w:val="1"/>
          <w:noProof w:val="0"/>
          <w:color w:val="373636" w:themeColor="accent2" w:themeTint="FF" w:themeShade="FF"/>
          <w:sz w:val="48"/>
          <w:szCs w:val="48"/>
          <w:lang w:val="nl-BE"/>
        </w:rPr>
        <w:t xml:space="preserve">USE CASES </w:t>
      </w:r>
    </w:p>
    <w:p xmlns:wp14="http://schemas.microsoft.com/office/word/2010/wordml" w:rsidRPr="00000000" w:rsidR="00000000" w:rsidDel="00000000" w:rsidP="652F2D15" w:rsidRDefault="00000000" w14:paraId="519C58D2" wp14:textId="19D3B8A6">
      <w:pPr>
        <w:spacing w:before="0" w:after="0" w:line="240" w:lineRule="auto"/>
        <w:rPr>
          <w:rFonts w:ascii="Calibri" w:hAnsi="Calibri" w:eastAsia="Calibri" w:cs="Calibri"/>
          <w:b w:val="0"/>
          <w:bCs w:val="0"/>
          <w:i w:val="0"/>
          <w:iCs w:val="0"/>
          <w:caps w:val="0"/>
          <w:smallCaps w:val="0"/>
          <w:noProof w:val="0"/>
          <w:color w:val="000000"/>
          <w:sz w:val="22"/>
          <w:szCs w:val="22"/>
          <w:lang w:val="nl-BE"/>
        </w:rPr>
      </w:pPr>
      <w:r w:rsidRPr="652F2D15" w:rsidR="785B4541">
        <w:rPr>
          <w:rFonts w:ascii="Calibri" w:hAnsi="Calibri" w:eastAsia="Calibri" w:cs="Calibri"/>
          <w:b w:val="0"/>
          <w:bCs w:val="0"/>
          <w:i w:val="0"/>
          <w:iCs w:val="0"/>
          <w:caps w:val="0"/>
          <w:smallCaps w:val="0"/>
          <w:noProof w:val="0"/>
          <w:color w:val="000000"/>
          <w:sz w:val="22"/>
          <w:szCs w:val="22"/>
          <w:lang w:val="nl-BE"/>
        </w:rPr>
        <w:t xml:space="preserve">   Een eerste versie van de use cases worden opgesteld door de aanwezigen in de Kick-Off. Zij zullen een eerste aanzet doen, nadien finaliseert het OSLO-team welk uses cases er samen kunnen genomen worden in een OSLO-traject.</w:t>
      </w:r>
    </w:p>
    <w:p xmlns:wp14="http://schemas.microsoft.com/office/word/2010/wordml" w:rsidRPr="00000000" w:rsidR="00000000" w:rsidDel="00000000" w:rsidP="652F2D15" w:rsidRDefault="00000000" w14:paraId="799876D5" wp14:textId="70E4BCBE">
      <w:pPr>
        <w:spacing w:before="0" w:after="0" w:line="240" w:lineRule="auto"/>
        <w:rPr>
          <w:rFonts w:ascii="Calibri" w:hAnsi="Calibri" w:eastAsia="Calibri" w:cs="Calibri"/>
          <w:b w:val="0"/>
          <w:bCs w:val="0"/>
          <w:i w:val="0"/>
          <w:iCs w:val="0"/>
          <w:caps w:val="0"/>
          <w:smallCaps w:val="0"/>
          <w:noProof w:val="0"/>
          <w:color w:val="000000"/>
          <w:sz w:val="22"/>
          <w:szCs w:val="22"/>
          <w:lang w:val="nl-BE"/>
        </w:rPr>
      </w:pPr>
    </w:p>
    <w:p xmlns:wp14="http://schemas.microsoft.com/office/word/2010/wordml" w:rsidRPr="00000000" w:rsidR="00000000" w:rsidDel="00000000" w:rsidP="652F2D15" w:rsidRDefault="00000000" w14:paraId="56C0F101" wp14:textId="2F90C1E4">
      <w:pPr>
        <w:spacing w:before="0" w:after="0" w:line="240" w:lineRule="auto"/>
        <w:rPr>
          <w:rFonts w:ascii="Calibri" w:hAnsi="Calibri" w:eastAsia="Calibri" w:cs="Calibri"/>
          <w:b w:val="0"/>
          <w:bCs w:val="0"/>
          <w:i w:val="0"/>
          <w:iCs w:val="0"/>
          <w:caps w:val="0"/>
          <w:smallCaps w:val="0"/>
          <w:noProof w:val="0"/>
          <w:color w:val="000000"/>
          <w:sz w:val="22"/>
          <w:szCs w:val="22"/>
          <w:lang w:val="nl-BE"/>
        </w:rPr>
      </w:pPr>
      <w:r w:rsidRPr="652F2D15" w:rsidR="785B4541">
        <w:rPr>
          <w:rFonts w:ascii="Calibri" w:hAnsi="Calibri" w:eastAsia="Calibri" w:cs="Calibri"/>
          <w:b w:val="1"/>
          <w:bCs w:val="1"/>
          <w:i w:val="0"/>
          <w:iCs w:val="0"/>
          <w:caps w:val="0"/>
          <w:smallCaps w:val="0"/>
          <w:strike w:val="0"/>
          <w:dstrike w:val="0"/>
          <w:noProof w:val="0"/>
          <w:color w:val="000000"/>
          <w:sz w:val="22"/>
          <w:szCs w:val="22"/>
          <w:u w:val="single"/>
          <w:lang w:val="nl-BE"/>
        </w:rPr>
        <w:t>Definitie :Wat is incentivering ?</w:t>
      </w:r>
      <w:r w:rsidRPr="652F2D15" w:rsidR="785B4541">
        <w:rPr>
          <w:rFonts w:ascii="Calibri" w:hAnsi="Calibri" w:eastAsia="Calibri" w:cs="Calibri"/>
          <w:b w:val="1"/>
          <w:bCs w:val="1"/>
          <w:i w:val="0"/>
          <w:iCs w:val="0"/>
          <w:caps w:val="0"/>
          <w:smallCaps w:val="0"/>
          <w:strike w:val="0"/>
          <w:dstrike w:val="0"/>
          <w:noProof w:val="0"/>
          <w:color w:val="000000"/>
          <w:sz w:val="22"/>
          <w:szCs w:val="22"/>
          <w:u w:val="none"/>
          <w:lang w:val="nl-BE"/>
        </w:rPr>
        <w:t xml:space="preserve"> </w:t>
      </w:r>
      <w:r>
        <w:br/>
      </w:r>
      <w:r>
        <w:br/>
      </w:r>
      <w:r w:rsidRPr="652F2D15" w:rsidR="785B4541">
        <w:rPr>
          <w:rFonts w:ascii="Calibri" w:hAnsi="Calibri" w:eastAsia="Calibri" w:cs="Calibri"/>
          <w:b w:val="1"/>
          <w:bCs w:val="1"/>
          <w:i w:val="0"/>
          <w:iCs w:val="0"/>
          <w:caps w:val="0"/>
          <w:smallCaps w:val="0"/>
          <w:strike w:val="0"/>
          <w:dstrike w:val="0"/>
          <w:noProof w:val="0"/>
          <w:color w:val="000000"/>
          <w:sz w:val="22"/>
          <w:szCs w:val="22"/>
          <w:u w:val="none"/>
          <w:lang w:val="nl-BE"/>
        </w:rPr>
        <w:t>Een bepaald bedrag investeren om gedrag te stimuleren dat een meerwaarde vormt voor de gemeenschap.</w:t>
      </w:r>
    </w:p>
    <w:p xmlns:wp14="http://schemas.microsoft.com/office/word/2010/wordml" w:rsidRPr="00000000" w:rsidR="00000000" w:rsidDel="00000000" w:rsidP="652F2D15" w:rsidRDefault="00000000" w14:paraId="5E84B10E" wp14:textId="3CB32D9B">
      <w:pPr>
        <w:spacing w:before="0" w:after="0" w:line="240" w:lineRule="auto"/>
        <w:rPr>
          <w:rFonts w:ascii="Calibri" w:hAnsi="Calibri" w:eastAsia="Calibri" w:cs="Calibri"/>
          <w:b w:val="0"/>
          <w:bCs w:val="0"/>
          <w:i w:val="0"/>
          <w:iCs w:val="0"/>
          <w:caps w:val="0"/>
          <w:smallCaps w:val="0"/>
          <w:noProof w:val="0"/>
          <w:color w:val="000000"/>
          <w:sz w:val="22"/>
          <w:szCs w:val="22"/>
          <w:lang w:val="nl-BE"/>
        </w:rPr>
      </w:pPr>
    </w:p>
    <w:p xmlns:wp14="http://schemas.microsoft.com/office/word/2010/wordml" w:rsidRPr="00000000" w:rsidR="00000000" w:rsidDel="00000000" w:rsidP="652F2D15" w:rsidRDefault="00000000" w14:paraId="73C39957" wp14:textId="367575E9">
      <w:pPr>
        <w:spacing w:before="0" w:after="0" w:line="240" w:lineRule="auto"/>
        <w:rPr>
          <w:rFonts w:ascii="Calibri" w:hAnsi="Calibri" w:eastAsia="Calibri" w:cs="Calibri"/>
          <w:b w:val="0"/>
          <w:bCs w:val="0"/>
          <w:i w:val="0"/>
          <w:iCs w:val="0"/>
          <w:caps w:val="0"/>
          <w:smallCaps w:val="0"/>
          <w:noProof w:val="0"/>
          <w:color w:val="000000"/>
          <w:sz w:val="22"/>
          <w:szCs w:val="22"/>
          <w:lang w:val="nl-BE"/>
        </w:rPr>
      </w:pPr>
      <w:r w:rsidRPr="652F2D15" w:rsidR="785B4541">
        <w:rPr>
          <w:rFonts w:ascii="Calibri" w:hAnsi="Calibri" w:eastAsia="Calibri" w:cs="Calibri"/>
          <w:b w:val="0"/>
          <w:bCs w:val="0"/>
          <w:i w:val="0"/>
          <w:iCs w:val="0"/>
          <w:caps w:val="0"/>
          <w:smallCaps w:val="0"/>
          <w:noProof w:val="0"/>
          <w:color w:val="000000"/>
          <w:sz w:val="22"/>
          <w:szCs w:val="22"/>
          <w:lang w:val="nl-BE"/>
        </w:rPr>
        <w:t xml:space="preserve">Een meerwaarde hoeft niet altijd meetbaar te zijn (bv verbetering luchtkwaliteit), het kan ook bv verbetering van de sociale cohesie zijn. </w:t>
      </w:r>
    </w:p>
    <w:p xmlns:wp14="http://schemas.microsoft.com/office/word/2010/wordml" w:rsidRPr="00000000" w:rsidR="00000000" w:rsidDel="00000000" w:rsidP="652F2D15" w:rsidRDefault="00000000" w14:paraId="2A68297A" wp14:textId="6FD16413">
      <w:pPr>
        <w:spacing w:before="0" w:after="0" w:line="240" w:lineRule="auto"/>
        <w:rPr>
          <w:rFonts w:ascii="Calibri" w:hAnsi="Calibri" w:eastAsia="Calibri" w:cs="Calibri"/>
          <w:b w:val="0"/>
          <w:bCs w:val="0"/>
          <w:i w:val="0"/>
          <w:iCs w:val="0"/>
          <w:caps w:val="0"/>
          <w:smallCaps w:val="0"/>
          <w:noProof w:val="0"/>
          <w:color w:val="000000"/>
          <w:sz w:val="22"/>
          <w:szCs w:val="22"/>
          <w:lang w:val="nl-BE"/>
        </w:rPr>
      </w:pPr>
      <w:r>
        <w:br/>
      </w:r>
    </w:p>
    <w:p xmlns:wp14="http://schemas.microsoft.com/office/word/2010/wordml" w:rsidRPr="00000000" w:rsidR="00000000" w:rsidDel="00000000" w:rsidP="652F2D15" w:rsidRDefault="00000000" w14:paraId="1BFCA8A7" wp14:textId="5F42C7E8">
      <w:pPr>
        <w:spacing w:before="0" w:after="0" w:line="240" w:lineRule="auto"/>
        <w:rPr>
          <w:rFonts w:ascii="Calibri" w:hAnsi="Calibri" w:eastAsia="Calibri" w:cs="Calibri"/>
          <w:b w:val="0"/>
          <w:bCs w:val="0"/>
          <w:i w:val="0"/>
          <w:iCs w:val="0"/>
          <w:caps w:val="0"/>
          <w:smallCaps w:val="0"/>
          <w:noProof w:val="0"/>
          <w:color w:val="000000"/>
          <w:sz w:val="22"/>
          <w:szCs w:val="22"/>
          <w:lang w:val="nl-BE"/>
        </w:rPr>
      </w:pPr>
      <w:r w:rsidRPr="652F2D15" w:rsidR="785B4541">
        <w:rPr>
          <w:rFonts w:ascii="Calibri" w:hAnsi="Calibri" w:eastAsia="Calibri" w:cs="Calibri"/>
          <w:b w:val="1"/>
          <w:bCs w:val="1"/>
          <w:i w:val="0"/>
          <w:iCs w:val="0"/>
          <w:caps w:val="0"/>
          <w:smallCaps w:val="0"/>
          <w:strike w:val="0"/>
          <w:dstrike w:val="0"/>
          <w:noProof w:val="0"/>
          <w:color w:val="000000"/>
          <w:sz w:val="22"/>
          <w:szCs w:val="22"/>
          <w:u w:val="single"/>
          <w:lang w:val="nl-BE"/>
        </w:rPr>
        <w:t>Use case 1: Het kleine helpen</w:t>
      </w:r>
    </w:p>
    <w:p xmlns:wp14="http://schemas.microsoft.com/office/word/2010/wordml" w:rsidRPr="00000000" w:rsidR="00000000" w:rsidDel="00000000" w:rsidP="652F2D15" w:rsidRDefault="00000000" w14:paraId="692113D7" wp14:textId="5ED15095">
      <w:pPr>
        <w:spacing w:before="0" w:after="0" w:line="240" w:lineRule="auto"/>
        <w:rPr>
          <w:rFonts w:ascii="Calibri" w:hAnsi="Calibri" w:eastAsia="Calibri" w:cs="Calibri"/>
          <w:b w:val="0"/>
          <w:bCs w:val="0"/>
          <w:i w:val="0"/>
          <w:iCs w:val="0"/>
          <w:caps w:val="0"/>
          <w:smallCaps w:val="0"/>
          <w:noProof w:val="0"/>
          <w:color w:val="000000"/>
          <w:sz w:val="22"/>
          <w:szCs w:val="22"/>
          <w:lang w:val="nl-BE"/>
        </w:rPr>
      </w:pPr>
    </w:p>
    <w:p xmlns:wp14="http://schemas.microsoft.com/office/word/2010/wordml" w:rsidRPr="00000000" w:rsidR="00000000" w:rsidDel="00000000" w:rsidP="652F2D15" w:rsidRDefault="00000000" w14:paraId="73E16EE8" wp14:textId="44479B11">
      <w:pPr>
        <w:spacing w:before="0" w:after="0" w:line="240" w:lineRule="auto"/>
        <w:rPr>
          <w:rFonts w:ascii="Calibri" w:hAnsi="Calibri" w:eastAsia="Calibri" w:cs="Calibri"/>
          <w:b w:val="0"/>
          <w:bCs w:val="0"/>
          <w:i w:val="0"/>
          <w:iCs w:val="0"/>
          <w:caps w:val="0"/>
          <w:smallCaps w:val="0"/>
          <w:noProof w:val="0"/>
          <w:color w:val="000000"/>
          <w:sz w:val="22"/>
          <w:szCs w:val="22"/>
          <w:lang w:val="nl-BE"/>
        </w:rPr>
      </w:pPr>
      <w:r w:rsidRPr="652F2D15" w:rsidR="785B4541">
        <w:rPr>
          <w:rFonts w:ascii="Calibri" w:hAnsi="Calibri" w:eastAsia="Calibri" w:cs="Calibri"/>
          <w:b w:val="0"/>
          <w:bCs w:val="0"/>
          <w:i w:val="0"/>
          <w:iCs w:val="0"/>
          <w:caps w:val="0"/>
          <w:smallCaps w:val="0"/>
          <w:noProof w:val="0"/>
          <w:color w:val="000000"/>
          <w:sz w:val="22"/>
          <w:szCs w:val="22"/>
          <w:lang w:val="nl-BE"/>
        </w:rPr>
        <w:t xml:space="preserve">Bij de deelnemers aan de klankbordgroep is er veel interesse om, op een gestructureerde manier, karweidiensten onder burgers te stimuleren en te organiseren: het zogenaamde ‘kleine helpen’. O.a. in Meerhout worden de gemeentediensten bijvoorbeeld meer en meer bevraagd naar dergelijke karweidiensten. Binnen het buurtplatform Hoplr (o.a. in Hulshout, Herselt, Olen en Grobbendonk) bestaat er reeds een mogelijkheid om -als burger- aan te geven om andere mensen te helpen, maar hierin zitten geen mogelijkheden tot vergoeding of wederdiensten inbegrepen. </w:t>
      </w:r>
    </w:p>
    <w:p xmlns:wp14="http://schemas.microsoft.com/office/word/2010/wordml" w:rsidRPr="00000000" w:rsidR="00000000" w:rsidDel="00000000" w:rsidP="652F2D15" w:rsidRDefault="00000000" w14:paraId="10BF0F0E" wp14:textId="5FEE64B8">
      <w:pPr>
        <w:spacing w:before="0" w:after="0" w:line="240" w:lineRule="auto"/>
        <w:rPr>
          <w:rFonts w:ascii="Calibri" w:hAnsi="Calibri" w:eastAsia="Calibri" w:cs="Calibri"/>
          <w:b w:val="0"/>
          <w:bCs w:val="0"/>
          <w:i w:val="0"/>
          <w:iCs w:val="0"/>
          <w:caps w:val="0"/>
          <w:smallCaps w:val="0"/>
          <w:noProof w:val="0"/>
          <w:color w:val="000000"/>
          <w:sz w:val="22"/>
          <w:szCs w:val="22"/>
          <w:lang w:val="nl-BE"/>
        </w:rPr>
      </w:pPr>
    </w:p>
    <w:p xmlns:wp14="http://schemas.microsoft.com/office/word/2010/wordml" w:rsidRPr="00000000" w:rsidR="00000000" w:rsidDel="00000000" w:rsidP="652F2D15" w:rsidRDefault="00000000" w14:paraId="6C3CCE54" wp14:textId="2A095BE6">
      <w:pPr>
        <w:spacing w:before="0" w:after="0" w:line="240" w:lineRule="auto"/>
        <w:rPr>
          <w:rFonts w:ascii="Calibri" w:hAnsi="Calibri" w:eastAsia="Calibri" w:cs="Calibri"/>
          <w:b w:val="0"/>
          <w:bCs w:val="0"/>
          <w:i w:val="0"/>
          <w:iCs w:val="0"/>
          <w:caps w:val="0"/>
          <w:smallCaps w:val="0"/>
          <w:noProof w:val="0"/>
          <w:color w:val="000000"/>
          <w:sz w:val="22"/>
          <w:szCs w:val="22"/>
          <w:lang w:val="nl-BE"/>
        </w:rPr>
      </w:pPr>
      <w:r w:rsidRPr="652F2D15" w:rsidR="785B4541">
        <w:rPr>
          <w:rFonts w:ascii="Calibri" w:hAnsi="Calibri" w:eastAsia="Calibri" w:cs="Calibri"/>
          <w:b w:val="0"/>
          <w:bCs w:val="0"/>
          <w:i w:val="0"/>
          <w:iCs w:val="0"/>
          <w:caps w:val="0"/>
          <w:smallCaps w:val="0"/>
          <w:noProof w:val="0"/>
          <w:color w:val="000000"/>
          <w:sz w:val="22"/>
          <w:szCs w:val="22"/>
          <w:lang w:val="nl-BE"/>
        </w:rPr>
        <w:t>Een platform aangeboden door het lokaal bestuur waarin dit wel kan en waarin stimulansen bestaan om burgers elkaar te laten helpen, is zeker een interessante piste.</w:t>
      </w:r>
    </w:p>
    <w:p xmlns:wp14="http://schemas.microsoft.com/office/word/2010/wordml" w:rsidRPr="00000000" w:rsidR="00000000" w:rsidDel="00000000" w:rsidP="652F2D15" w:rsidRDefault="00000000" w14:paraId="0926D084" wp14:textId="122C5CAD">
      <w:pPr>
        <w:spacing w:before="0" w:after="0" w:line="240" w:lineRule="auto"/>
        <w:rPr>
          <w:rFonts w:ascii="Calibri" w:hAnsi="Calibri" w:eastAsia="Calibri" w:cs="Calibri"/>
          <w:b w:val="0"/>
          <w:bCs w:val="0"/>
          <w:i w:val="0"/>
          <w:iCs w:val="0"/>
          <w:caps w:val="0"/>
          <w:smallCaps w:val="0"/>
          <w:noProof w:val="0"/>
          <w:color w:val="000000"/>
          <w:sz w:val="22"/>
          <w:szCs w:val="22"/>
          <w:lang w:val="nl-BE"/>
        </w:rPr>
      </w:pPr>
    </w:p>
    <w:p xmlns:wp14="http://schemas.microsoft.com/office/word/2010/wordml" w:rsidRPr="00000000" w:rsidR="00000000" w:rsidDel="00000000" w:rsidP="652F2D15" w:rsidRDefault="00000000" w14:paraId="0D6D71C2" wp14:textId="2DFEC13B">
      <w:pPr>
        <w:spacing w:before="0" w:after="0" w:line="240" w:lineRule="auto"/>
        <w:rPr>
          <w:rFonts w:ascii="Calibri" w:hAnsi="Calibri" w:eastAsia="Calibri" w:cs="Calibri"/>
          <w:b w:val="0"/>
          <w:bCs w:val="0"/>
          <w:i w:val="0"/>
          <w:iCs w:val="0"/>
          <w:caps w:val="0"/>
          <w:smallCaps w:val="0"/>
          <w:noProof w:val="0"/>
          <w:color w:val="000000"/>
          <w:sz w:val="22"/>
          <w:szCs w:val="22"/>
          <w:lang w:val="nl-BE"/>
        </w:rPr>
      </w:pPr>
      <w:r w:rsidRPr="652F2D15" w:rsidR="785B4541">
        <w:rPr>
          <w:rFonts w:ascii="Calibri" w:hAnsi="Calibri" w:eastAsia="Calibri" w:cs="Calibri"/>
          <w:b w:val="1"/>
          <w:bCs w:val="1"/>
          <w:i w:val="0"/>
          <w:iCs w:val="0"/>
          <w:caps w:val="0"/>
          <w:smallCaps w:val="0"/>
          <w:strike w:val="0"/>
          <w:dstrike w:val="0"/>
          <w:noProof w:val="0"/>
          <w:color w:val="000000"/>
          <w:sz w:val="22"/>
          <w:szCs w:val="22"/>
          <w:u w:val="single"/>
          <w:lang w:val="nl-BE"/>
        </w:rPr>
        <w:t>Use case 2: Openbare netheid</w:t>
      </w:r>
    </w:p>
    <w:p xmlns:wp14="http://schemas.microsoft.com/office/word/2010/wordml" w:rsidRPr="00000000" w:rsidR="00000000" w:rsidDel="00000000" w:rsidP="652F2D15" w:rsidRDefault="00000000" w14:paraId="3A416555" wp14:textId="79B3ECF6">
      <w:pPr>
        <w:spacing w:before="0" w:after="0" w:line="240" w:lineRule="auto"/>
        <w:rPr>
          <w:rFonts w:ascii="Calibri" w:hAnsi="Calibri" w:eastAsia="Calibri" w:cs="Calibri"/>
          <w:b w:val="0"/>
          <w:bCs w:val="0"/>
          <w:i w:val="0"/>
          <w:iCs w:val="0"/>
          <w:caps w:val="0"/>
          <w:smallCaps w:val="0"/>
          <w:noProof w:val="0"/>
          <w:color w:val="000000"/>
          <w:sz w:val="22"/>
          <w:szCs w:val="22"/>
          <w:lang w:val="nl-BE"/>
        </w:rPr>
      </w:pPr>
    </w:p>
    <w:p xmlns:wp14="http://schemas.microsoft.com/office/word/2010/wordml" w:rsidRPr="00000000" w:rsidR="00000000" w:rsidDel="00000000" w:rsidP="652F2D15" w:rsidRDefault="00000000" w14:paraId="541452B6" wp14:textId="3AB8BC08">
      <w:pPr>
        <w:spacing w:before="0" w:after="0" w:line="240" w:lineRule="auto"/>
        <w:rPr>
          <w:rFonts w:ascii="Calibri" w:hAnsi="Calibri" w:eastAsia="Calibri" w:cs="Calibri"/>
          <w:b w:val="0"/>
          <w:bCs w:val="0"/>
          <w:i w:val="0"/>
          <w:iCs w:val="0"/>
          <w:caps w:val="0"/>
          <w:smallCaps w:val="0"/>
          <w:noProof w:val="0"/>
          <w:color w:val="000000"/>
          <w:sz w:val="22"/>
          <w:szCs w:val="22"/>
          <w:lang w:val="nl-BE"/>
        </w:rPr>
      </w:pPr>
      <w:r w:rsidRPr="652F2D15" w:rsidR="785B4541">
        <w:rPr>
          <w:rFonts w:ascii="Calibri" w:hAnsi="Calibri" w:eastAsia="Calibri" w:cs="Calibri"/>
          <w:b w:val="0"/>
          <w:bCs w:val="0"/>
          <w:i w:val="0"/>
          <w:iCs w:val="0"/>
          <w:caps w:val="0"/>
          <w:smallCaps w:val="0"/>
          <w:noProof w:val="0"/>
          <w:color w:val="000000"/>
          <w:sz w:val="22"/>
          <w:szCs w:val="22"/>
          <w:lang w:val="nl-BE"/>
        </w:rPr>
        <w:t>Er kunnen incentives opgezet worden om scholen of verenigingen aan te sporen om aan zwerfvuilophaling te doen. Als deze x-aantal kilo zwerfvuil ophalen verdienen ze DM.</w:t>
      </w:r>
    </w:p>
    <w:p xmlns:wp14="http://schemas.microsoft.com/office/word/2010/wordml" w:rsidRPr="00000000" w:rsidR="00000000" w:rsidDel="00000000" w:rsidP="652F2D15" w:rsidRDefault="00000000" w14:paraId="2190C710" wp14:textId="652A8B76">
      <w:pPr>
        <w:spacing w:before="0" w:after="0" w:line="240" w:lineRule="auto"/>
        <w:rPr>
          <w:rFonts w:ascii="Calibri" w:hAnsi="Calibri" w:eastAsia="Calibri" w:cs="Calibri"/>
          <w:b w:val="0"/>
          <w:bCs w:val="0"/>
          <w:i w:val="0"/>
          <w:iCs w:val="0"/>
          <w:caps w:val="0"/>
          <w:smallCaps w:val="0"/>
          <w:noProof w:val="0"/>
          <w:color w:val="000000"/>
          <w:sz w:val="22"/>
          <w:szCs w:val="22"/>
          <w:lang w:val="nl-BE"/>
        </w:rPr>
      </w:pPr>
      <w:r w:rsidRPr="652F2D15" w:rsidR="785B4541">
        <w:rPr>
          <w:rFonts w:ascii="Calibri" w:hAnsi="Calibri" w:eastAsia="Calibri" w:cs="Calibri"/>
          <w:b w:val="0"/>
          <w:bCs w:val="0"/>
          <w:i w:val="0"/>
          <w:iCs w:val="0"/>
          <w:caps w:val="0"/>
          <w:smallCaps w:val="0"/>
          <w:noProof w:val="0"/>
          <w:color w:val="000000"/>
          <w:sz w:val="22"/>
          <w:szCs w:val="22"/>
          <w:lang w:val="nl-BE"/>
        </w:rPr>
        <w:t>De school of vereniging kan hiermee dan bv eten voor op kamp te kopen bij een lokale handelaar.</w:t>
      </w:r>
    </w:p>
    <w:p xmlns:wp14="http://schemas.microsoft.com/office/word/2010/wordml" w:rsidRPr="00000000" w:rsidR="00000000" w:rsidDel="00000000" w:rsidP="652F2D15" w:rsidRDefault="00000000" w14:paraId="2604E2CD" wp14:textId="61E07421">
      <w:pPr>
        <w:spacing w:before="0" w:after="0" w:line="240" w:lineRule="auto"/>
        <w:rPr>
          <w:rFonts w:ascii="Calibri" w:hAnsi="Calibri" w:eastAsia="Calibri" w:cs="Calibri"/>
          <w:b w:val="0"/>
          <w:bCs w:val="0"/>
          <w:i w:val="0"/>
          <w:iCs w:val="0"/>
          <w:caps w:val="0"/>
          <w:smallCaps w:val="0"/>
          <w:noProof w:val="0"/>
          <w:color w:val="000000"/>
          <w:sz w:val="22"/>
          <w:szCs w:val="22"/>
          <w:lang w:val="nl-BE"/>
        </w:rPr>
      </w:pPr>
    </w:p>
    <w:p xmlns:wp14="http://schemas.microsoft.com/office/word/2010/wordml" w:rsidRPr="00000000" w:rsidR="00000000" w:rsidDel="00000000" w:rsidP="652F2D15" w:rsidRDefault="00000000" w14:paraId="4EDDE55A" wp14:textId="54D5B4A3">
      <w:pPr>
        <w:spacing w:before="0" w:after="0" w:line="240" w:lineRule="auto"/>
        <w:rPr>
          <w:rFonts w:ascii="Calibri" w:hAnsi="Calibri" w:eastAsia="Calibri" w:cs="Calibri"/>
          <w:b w:val="0"/>
          <w:bCs w:val="0"/>
          <w:i w:val="0"/>
          <w:iCs w:val="0"/>
          <w:caps w:val="0"/>
          <w:smallCaps w:val="0"/>
          <w:noProof w:val="0"/>
          <w:color w:val="000000"/>
          <w:sz w:val="22"/>
          <w:szCs w:val="22"/>
          <w:lang w:val="nl-BE"/>
        </w:rPr>
      </w:pPr>
    </w:p>
    <w:p xmlns:wp14="http://schemas.microsoft.com/office/word/2010/wordml" w:rsidRPr="00000000" w:rsidR="00000000" w:rsidDel="00000000" w:rsidP="652F2D15" w:rsidRDefault="00000000" w14:paraId="005EE342" wp14:textId="0B682079">
      <w:pPr>
        <w:spacing w:before="0" w:after="0" w:line="240" w:lineRule="auto"/>
        <w:rPr>
          <w:rFonts w:ascii="Calibri" w:hAnsi="Calibri" w:eastAsia="Calibri" w:cs="Calibri"/>
          <w:b w:val="0"/>
          <w:bCs w:val="0"/>
          <w:i w:val="0"/>
          <w:iCs w:val="0"/>
          <w:caps w:val="0"/>
          <w:smallCaps w:val="0"/>
          <w:noProof w:val="0"/>
          <w:color w:val="000000"/>
          <w:sz w:val="22"/>
          <w:szCs w:val="22"/>
          <w:lang w:val="nl-BE"/>
        </w:rPr>
      </w:pPr>
      <w:r w:rsidRPr="652F2D15" w:rsidR="785B4541">
        <w:rPr>
          <w:rFonts w:ascii="Calibri" w:hAnsi="Calibri" w:eastAsia="Calibri" w:cs="Calibri"/>
          <w:b w:val="1"/>
          <w:bCs w:val="1"/>
          <w:i w:val="0"/>
          <w:iCs w:val="0"/>
          <w:caps w:val="0"/>
          <w:smallCaps w:val="0"/>
          <w:strike w:val="0"/>
          <w:dstrike w:val="0"/>
          <w:noProof w:val="0"/>
          <w:color w:val="000000"/>
          <w:sz w:val="22"/>
          <w:szCs w:val="22"/>
          <w:u w:val="single"/>
          <w:lang w:val="nl-BE"/>
        </w:rPr>
        <w:t>Use case 3: Premies en subsidies</w:t>
      </w:r>
    </w:p>
    <w:p xmlns:wp14="http://schemas.microsoft.com/office/word/2010/wordml" w:rsidRPr="00000000" w:rsidR="00000000" w:rsidDel="00000000" w:rsidP="652F2D15" w:rsidRDefault="00000000" w14:paraId="0350284A" wp14:textId="5D5F731D">
      <w:pPr>
        <w:spacing w:before="0" w:after="0" w:line="240" w:lineRule="auto"/>
        <w:rPr>
          <w:rFonts w:ascii="Calibri" w:hAnsi="Calibri" w:eastAsia="Calibri" w:cs="Calibri"/>
          <w:b w:val="0"/>
          <w:bCs w:val="0"/>
          <w:i w:val="0"/>
          <w:iCs w:val="0"/>
          <w:caps w:val="0"/>
          <w:smallCaps w:val="0"/>
          <w:noProof w:val="0"/>
          <w:color w:val="000000"/>
          <w:sz w:val="22"/>
          <w:szCs w:val="22"/>
          <w:lang w:val="nl-BE"/>
        </w:rPr>
      </w:pPr>
    </w:p>
    <w:p xmlns:wp14="http://schemas.microsoft.com/office/word/2010/wordml" w:rsidRPr="00000000" w:rsidR="00000000" w:rsidDel="00000000" w:rsidP="652F2D15" w:rsidRDefault="00000000" w14:paraId="056175B5" wp14:textId="05713B10">
      <w:pPr>
        <w:spacing w:before="0" w:after="0" w:line="240" w:lineRule="auto"/>
        <w:rPr>
          <w:rFonts w:ascii="Calibri" w:hAnsi="Calibri" w:eastAsia="Calibri" w:cs="Calibri"/>
          <w:b w:val="0"/>
          <w:bCs w:val="0"/>
          <w:i w:val="0"/>
          <w:iCs w:val="0"/>
          <w:caps w:val="0"/>
          <w:smallCaps w:val="0"/>
          <w:noProof w:val="0"/>
          <w:color w:val="000000"/>
          <w:sz w:val="22"/>
          <w:szCs w:val="22"/>
          <w:lang w:val="nl-BE"/>
        </w:rPr>
      </w:pPr>
      <w:r w:rsidRPr="652F2D15" w:rsidR="785B4541">
        <w:rPr>
          <w:rFonts w:ascii="Calibri" w:hAnsi="Calibri" w:eastAsia="Calibri" w:cs="Calibri"/>
          <w:b w:val="0"/>
          <w:bCs w:val="0"/>
          <w:i w:val="0"/>
          <w:iCs w:val="0"/>
          <w:caps w:val="0"/>
          <w:smallCaps w:val="0"/>
          <w:noProof w:val="0"/>
          <w:color w:val="000000"/>
          <w:sz w:val="22"/>
          <w:szCs w:val="22"/>
          <w:lang w:val="nl-BE"/>
        </w:rPr>
        <w:t>Via het platform zou het ook mogelijk zijn om premies of subsidies uit te betalen in de DM, deze uitbetaling in DM zorgt er dan terug voor dat deze lokaal besteed worden wat terug een positief effect heeft op het lokale weefsel.</w:t>
      </w:r>
    </w:p>
    <w:p xmlns:wp14="http://schemas.microsoft.com/office/word/2010/wordml" w:rsidRPr="00000000" w:rsidR="00000000" w:rsidDel="00000000" w:rsidP="652F2D15" w:rsidRDefault="00000000" w14:paraId="19A55C03" wp14:textId="0EAFD416">
      <w:pPr>
        <w:spacing w:before="0" w:after="0" w:line="240" w:lineRule="auto"/>
        <w:rPr>
          <w:rFonts w:ascii="Calibri" w:hAnsi="Calibri" w:eastAsia="Calibri" w:cs="Calibri"/>
          <w:b w:val="0"/>
          <w:bCs w:val="0"/>
          <w:i w:val="0"/>
          <w:iCs w:val="0"/>
          <w:caps w:val="0"/>
          <w:smallCaps w:val="0"/>
          <w:noProof w:val="0"/>
          <w:color w:val="000000"/>
          <w:sz w:val="22"/>
          <w:szCs w:val="22"/>
          <w:lang w:val="nl-BE"/>
        </w:rPr>
      </w:pPr>
      <w:r w:rsidRPr="652F2D15" w:rsidR="785B4541">
        <w:rPr>
          <w:rFonts w:ascii="Calibri" w:hAnsi="Calibri" w:eastAsia="Calibri" w:cs="Calibri"/>
          <w:b w:val="0"/>
          <w:bCs w:val="0"/>
          <w:i w:val="0"/>
          <w:iCs w:val="0"/>
          <w:caps w:val="0"/>
          <w:smallCaps w:val="0"/>
          <w:noProof w:val="0"/>
          <w:color w:val="000000"/>
          <w:sz w:val="22"/>
          <w:szCs w:val="22"/>
          <w:lang w:val="nl-BE"/>
        </w:rPr>
        <w:t>Bv stedelijke mantelzorgpremie, tegemoetkoming incontinentiemateriaal, premie voor geboorte,...</w:t>
      </w:r>
      <w:r>
        <w:br/>
      </w:r>
    </w:p>
    <w:p xmlns:wp14="http://schemas.microsoft.com/office/word/2010/wordml" w:rsidRPr="00000000" w:rsidR="00000000" w:rsidDel="00000000" w:rsidP="652F2D15" w:rsidRDefault="00000000" w14:paraId="7FE488E7" wp14:textId="73BD8652">
      <w:pPr>
        <w:spacing w:before="0" w:after="0" w:line="240" w:lineRule="auto"/>
        <w:rPr>
          <w:rFonts w:ascii="Calibri" w:hAnsi="Calibri" w:eastAsia="Calibri" w:cs="Calibri"/>
          <w:b w:val="0"/>
          <w:bCs w:val="0"/>
          <w:i w:val="0"/>
          <w:iCs w:val="0"/>
          <w:caps w:val="0"/>
          <w:smallCaps w:val="0"/>
          <w:noProof w:val="0"/>
          <w:color w:val="000000"/>
          <w:sz w:val="22"/>
          <w:szCs w:val="22"/>
          <w:lang w:val="nl-BE"/>
        </w:rPr>
      </w:pPr>
    </w:p>
    <w:p xmlns:wp14="http://schemas.microsoft.com/office/word/2010/wordml" w:rsidRPr="00000000" w:rsidR="00000000" w:rsidDel="00000000" w:rsidP="652F2D15" w:rsidRDefault="00000000" w14:paraId="2FD4771A" wp14:textId="2A8E3556">
      <w:pPr>
        <w:pStyle w:val="Heading1"/>
        <w:keepNext w:val="1"/>
        <w:spacing w:before="0" w:after="0" w:line="240" w:lineRule="auto"/>
        <w:rPr>
          <w:rFonts w:ascii="Calibri" w:hAnsi="Calibri" w:eastAsia="Calibri" w:cs="Calibri"/>
          <w:b w:val="1"/>
          <w:bCs w:val="1"/>
          <w:i w:val="0"/>
          <w:iCs w:val="0"/>
          <w:caps w:val="1"/>
          <w:noProof w:val="0"/>
          <w:color w:val="373636" w:themeColor="accent2" w:themeTint="FF" w:themeShade="FF"/>
          <w:sz w:val="48"/>
          <w:szCs w:val="48"/>
          <w:lang w:val="nl-BE"/>
        </w:rPr>
      </w:pPr>
      <w:r w:rsidRPr="652F2D15" w:rsidR="785B4541">
        <w:rPr>
          <w:rFonts w:ascii="Calibri" w:hAnsi="Calibri" w:eastAsia="Calibri" w:cs="Calibri"/>
          <w:b w:val="1"/>
          <w:bCs w:val="1"/>
          <w:i w:val="0"/>
          <w:iCs w:val="0"/>
          <w:caps w:val="1"/>
          <w:noProof w:val="0"/>
          <w:color w:val="373636" w:themeColor="accent2" w:themeTint="FF" w:themeShade="FF"/>
          <w:sz w:val="48"/>
          <w:szCs w:val="48"/>
          <w:lang w:val="nl-BE"/>
        </w:rPr>
        <w:t>3 SCOPE</w:t>
      </w:r>
    </w:p>
    <w:p xmlns:wp14="http://schemas.microsoft.com/office/word/2010/wordml" w:rsidRPr="00000000" w:rsidR="00000000" w:rsidDel="00000000" w:rsidP="652F2D15" w:rsidRDefault="00000000" w14:paraId="18D98082" wp14:textId="7786B67A">
      <w:pPr>
        <w:spacing w:before="0" w:after="240" w:line="240" w:lineRule="auto"/>
        <w:rPr>
          <w:rFonts w:ascii="Calibri" w:hAnsi="Calibri" w:eastAsia="Calibri" w:cs="Calibri"/>
          <w:b w:val="0"/>
          <w:bCs w:val="0"/>
          <w:i w:val="0"/>
          <w:iCs w:val="0"/>
          <w:caps w:val="0"/>
          <w:smallCaps w:val="0"/>
          <w:noProof w:val="0"/>
          <w:color w:val="000000"/>
          <w:sz w:val="22"/>
          <w:szCs w:val="22"/>
          <w:lang w:val="nl-BE"/>
        </w:rPr>
      </w:pPr>
    </w:p>
    <w:p xmlns:wp14="http://schemas.microsoft.com/office/word/2010/wordml" w:rsidRPr="00000000" w:rsidR="00000000" w:rsidDel="00000000" w:rsidP="652F2D15" w:rsidRDefault="00000000" w14:paraId="6D8B0168" wp14:textId="1509FCE4">
      <w:pPr>
        <w:spacing w:before="0" w:after="240" w:line="240" w:lineRule="auto"/>
        <w:rPr>
          <w:rFonts w:ascii="Calibri" w:hAnsi="Calibri" w:eastAsia="Calibri" w:cs="Calibri"/>
          <w:b w:val="0"/>
          <w:bCs w:val="0"/>
          <w:i w:val="0"/>
          <w:iCs w:val="0"/>
          <w:caps w:val="0"/>
          <w:smallCaps w:val="0"/>
          <w:noProof w:val="0"/>
          <w:color w:val="000000"/>
          <w:sz w:val="22"/>
          <w:szCs w:val="22"/>
          <w:lang w:val="nl-BE"/>
        </w:rPr>
      </w:pPr>
      <w:r w:rsidRPr="652F2D15" w:rsidR="785B4541">
        <w:rPr>
          <w:rFonts w:ascii="Calibri" w:hAnsi="Calibri" w:eastAsia="Calibri" w:cs="Calibri"/>
          <w:b w:val="0"/>
          <w:bCs w:val="0"/>
          <w:i w:val="0"/>
          <w:iCs w:val="0"/>
          <w:caps w:val="0"/>
          <w:smallCaps w:val="0"/>
          <w:noProof w:val="0"/>
          <w:color w:val="000000"/>
          <w:sz w:val="22"/>
          <w:szCs w:val="22"/>
          <w:lang w:val="nl-BE"/>
        </w:rPr>
        <w:t xml:space="preserve">Doelstelling van deze werkgroepen is het in kaart brengen, definiëren en standaardiseren van informatie rond een generiek incentiveringsplatform waar lokale overheden incentives kunnen op plaatsen en waar burgers, verenigingen en bedrijven beloond worden met digitale munten (DM) als ze de voorwaarden van de incentives vervullen. </w:t>
      </w:r>
    </w:p>
    <w:p xmlns:wp14="http://schemas.microsoft.com/office/word/2010/wordml" w:rsidRPr="00000000" w:rsidR="00000000" w:rsidDel="00000000" w:rsidP="652F2D15" w:rsidRDefault="00000000" w14:paraId="63E34A2E" wp14:textId="636DA47E">
      <w:pPr>
        <w:spacing w:before="0" w:after="240" w:line="240" w:lineRule="auto"/>
        <w:rPr>
          <w:rFonts w:ascii="Calibri" w:hAnsi="Calibri" w:eastAsia="Calibri" w:cs="Calibri"/>
          <w:b w:val="0"/>
          <w:bCs w:val="0"/>
          <w:i w:val="0"/>
          <w:iCs w:val="0"/>
          <w:caps w:val="0"/>
          <w:smallCaps w:val="0"/>
          <w:noProof w:val="0"/>
          <w:color w:val="000000"/>
          <w:sz w:val="22"/>
          <w:szCs w:val="22"/>
          <w:lang w:val="nl-BE"/>
        </w:rPr>
      </w:pPr>
      <w:r w:rsidRPr="652F2D15" w:rsidR="785B4541">
        <w:rPr>
          <w:rFonts w:ascii="Calibri" w:hAnsi="Calibri" w:eastAsia="Calibri" w:cs="Calibri"/>
          <w:b w:val="0"/>
          <w:bCs w:val="0"/>
          <w:i w:val="0"/>
          <w:iCs w:val="0"/>
          <w:caps w:val="0"/>
          <w:smallCaps w:val="0"/>
          <w:noProof w:val="0"/>
          <w:color w:val="000000"/>
          <w:sz w:val="22"/>
          <w:szCs w:val="22"/>
          <w:lang w:val="nl-BE"/>
        </w:rPr>
        <w:t xml:space="preserve">Zowel overheden als bedrijven kunnen incentives aanbrengen, echter zal het steeds de overheid zijn die de voorgestelde incentive moet goedkeuren alvorens die op het platform zal verschijnen. </w:t>
      </w:r>
    </w:p>
    <w:p xmlns:wp14="http://schemas.microsoft.com/office/word/2010/wordml" w:rsidRPr="00000000" w:rsidR="00000000" w:rsidDel="00000000" w:rsidP="652F2D15" w:rsidRDefault="00000000" w14:paraId="5616CD30" wp14:textId="50C61F4B">
      <w:pPr>
        <w:spacing w:before="0" w:after="240" w:line="240" w:lineRule="auto"/>
        <w:rPr>
          <w:rFonts w:ascii="Calibri" w:hAnsi="Calibri" w:eastAsia="Calibri" w:cs="Calibri"/>
          <w:b w:val="0"/>
          <w:bCs w:val="0"/>
          <w:i w:val="0"/>
          <w:iCs w:val="0"/>
          <w:caps w:val="0"/>
          <w:smallCaps w:val="0"/>
          <w:noProof w:val="0"/>
          <w:color w:val="000000"/>
          <w:sz w:val="22"/>
          <w:szCs w:val="22"/>
          <w:lang w:val="nl-BE"/>
        </w:rPr>
      </w:pPr>
      <w:r w:rsidRPr="652F2D15" w:rsidR="785B4541">
        <w:rPr>
          <w:rFonts w:ascii="Calibri" w:hAnsi="Calibri" w:eastAsia="Calibri" w:cs="Calibri"/>
          <w:b w:val="0"/>
          <w:bCs w:val="0"/>
          <w:i w:val="0"/>
          <w:iCs w:val="0"/>
          <w:caps w:val="0"/>
          <w:smallCaps w:val="0"/>
          <w:noProof w:val="0"/>
          <w:color w:val="000000"/>
          <w:sz w:val="22"/>
          <w:szCs w:val="22"/>
          <w:lang w:val="nl-BE"/>
        </w:rPr>
        <w:t xml:space="preserve">Zowel burgers, verenigingen, scholen als bedrijven kunnen deelnemen aan de incentives. </w:t>
      </w:r>
    </w:p>
    <w:p xmlns:wp14="http://schemas.microsoft.com/office/word/2010/wordml" w:rsidRPr="00000000" w:rsidR="00000000" w:rsidDel="00000000" w:rsidP="652F2D15" w:rsidRDefault="00000000" w14:paraId="559D06F5" wp14:textId="3706CC8B">
      <w:pPr>
        <w:spacing w:before="0" w:beforeAutospacing="off" w:after="240" w:afterAutospacing="off" w:line="240" w:lineRule="auto"/>
        <w:ind w:left="0" w:right="0"/>
        <w:jc w:val="left"/>
        <w:rPr>
          <w:rFonts w:ascii="Calibri" w:hAnsi="Calibri" w:eastAsia="Calibri" w:cs="Calibri"/>
          <w:b w:val="0"/>
          <w:bCs w:val="0"/>
          <w:i w:val="0"/>
          <w:iCs w:val="0"/>
          <w:caps w:val="0"/>
          <w:smallCaps w:val="0"/>
          <w:noProof w:val="0"/>
          <w:color w:val="000000"/>
          <w:sz w:val="22"/>
          <w:szCs w:val="22"/>
          <w:lang w:val="nl-BE"/>
        </w:rPr>
      </w:pPr>
      <w:r w:rsidRPr="652F2D15" w:rsidR="785B4541">
        <w:rPr>
          <w:rFonts w:ascii="Calibri" w:hAnsi="Calibri" w:eastAsia="Calibri" w:cs="Calibri"/>
          <w:b w:val="0"/>
          <w:bCs w:val="0"/>
          <w:i w:val="0"/>
          <w:iCs w:val="0"/>
          <w:caps w:val="0"/>
          <w:smallCaps w:val="0"/>
          <w:noProof w:val="0"/>
          <w:color w:val="000000"/>
          <w:sz w:val="22"/>
          <w:szCs w:val="22"/>
          <w:lang w:val="nl-BE"/>
        </w:rPr>
        <w:t>De beloning van een incentive zal steeds een digitale munt zijn.</w:t>
      </w:r>
    </w:p>
    <w:p xmlns:wp14="http://schemas.microsoft.com/office/word/2010/wordml" w:rsidRPr="00000000" w:rsidR="00000000" w:rsidDel="00000000" w:rsidP="652F2D15" w:rsidRDefault="00000000" w14:paraId="2A66C2EE" wp14:textId="34A797F1">
      <w:pPr>
        <w:spacing w:before="0" w:beforeAutospacing="off" w:after="240" w:afterAutospacing="off" w:line="240" w:lineRule="auto"/>
        <w:ind w:left="0" w:right="0"/>
        <w:jc w:val="left"/>
        <w:rPr>
          <w:rFonts w:ascii="Calibri" w:hAnsi="Calibri" w:eastAsia="Calibri" w:cs="Calibri"/>
          <w:b w:val="0"/>
          <w:bCs w:val="0"/>
          <w:i w:val="0"/>
          <w:iCs w:val="0"/>
          <w:caps w:val="0"/>
          <w:smallCaps w:val="0"/>
          <w:noProof w:val="0"/>
          <w:color w:val="000000"/>
          <w:sz w:val="22"/>
          <w:szCs w:val="22"/>
          <w:lang w:val="nl-BE"/>
        </w:rPr>
      </w:pPr>
      <w:r w:rsidRPr="652F2D15" w:rsidR="785B4541">
        <w:rPr>
          <w:rFonts w:ascii="Calibri" w:hAnsi="Calibri" w:eastAsia="Calibri" w:cs="Calibri"/>
          <w:b w:val="0"/>
          <w:bCs w:val="0"/>
          <w:i w:val="0"/>
          <w:iCs w:val="0"/>
          <w:caps w:val="0"/>
          <w:smallCaps w:val="0"/>
          <w:noProof w:val="0"/>
          <w:color w:val="000000"/>
          <w:sz w:val="22"/>
          <w:szCs w:val="22"/>
          <w:lang w:val="nl-BE"/>
        </w:rPr>
        <w:t>In de business werkgroep zullen we de verschillende use</w:t>
      </w:r>
      <w:r w:rsidRPr="652F2D15" w:rsidR="7BE0D65D">
        <w:rPr>
          <w:rFonts w:ascii="Calibri" w:hAnsi="Calibri" w:eastAsia="Calibri" w:cs="Calibri"/>
          <w:b w:val="0"/>
          <w:bCs w:val="0"/>
          <w:i w:val="0"/>
          <w:iCs w:val="0"/>
          <w:caps w:val="0"/>
          <w:smallCaps w:val="0"/>
          <w:noProof w:val="0"/>
          <w:color w:val="000000"/>
          <w:sz w:val="22"/>
          <w:szCs w:val="22"/>
          <w:lang w:val="nl-BE"/>
        </w:rPr>
        <w:t xml:space="preserve"> </w:t>
      </w:r>
      <w:r w:rsidRPr="652F2D15" w:rsidR="785B4541">
        <w:rPr>
          <w:rFonts w:ascii="Calibri" w:hAnsi="Calibri" w:eastAsia="Calibri" w:cs="Calibri"/>
          <w:b w:val="0"/>
          <w:bCs w:val="0"/>
          <w:i w:val="0"/>
          <w:iCs w:val="0"/>
          <w:caps w:val="0"/>
          <w:smallCaps w:val="0"/>
          <w:noProof w:val="0"/>
          <w:color w:val="000000"/>
          <w:sz w:val="22"/>
          <w:szCs w:val="22"/>
          <w:lang w:val="nl-BE"/>
        </w:rPr>
        <w:t>cases van de stakeholders evalueren om de detailscope te bepalen.</w:t>
      </w:r>
    </w:p>
    <w:p xmlns:wp14="http://schemas.microsoft.com/office/word/2010/wordml" w:rsidRPr="00000000" w:rsidR="00000000" w:rsidDel="00000000" w:rsidP="652F2D15" w:rsidRDefault="00000000" w14:paraId="66556A27" wp14:textId="21E51F90">
      <w:pPr>
        <w:pStyle w:val="Heading1"/>
        <w:keepNext w:val="1"/>
        <w:spacing w:before="360" w:after="240" w:line="432" w:lineRule="exact"/>
        <w:rPr>
          <w:rFonts w:ascii="Calibri" w:hAnsi="Calibri" w:eastAsia="Calibri" w:cs="Calibri"/>
          <w:b w:val="1"/>
          <w:bCs w:val="1"/>
          <w:i w:val="0"/>
          <w:iCs w:val="0"/>
          <w:caps w:val="1"/>
          <w:noProof w:val="0"/>
          <w:color w:val="373636" w:themeColor="accent2" w:themeTint="FF" w:themeShade="FF"/>
          <w:sz w:val="48"/>
          <w:szCs w:val="48"/>
          <w:lang w:val="nl-BE"/>
        </w:rPr>
      </w:pPr>
      <w:r w:rsidRPr="652F2D15" w:rsidR="785B4541">
        <w:rPr>
          <w:rFonts w:ascii="Calibri" w:hAnsi="Calibri" w:eastAsia="Calibri" w:cs="Calibri"/>
          <w:b w:val="1"/>
          <w:bCs w:val="1"/>
          <w:i w:val="0"/>
          <w:iCs w:val="0"/>
          <w:caps w:val="1"/>
          <w:noProof w:val="0"/>
          <w:color w:val="373636" w:themeColor="accent2" w:themeTint="FF" w:themeShade="FF"/>
          <w:sz w:val="48"/>
          <w:szCs w:val="48"/>
          <w:lang w:val="nl-BE"/>
        </w:rPr>
        <w:t>4 STAKEHOLDERS</w:t>
      </w:r>
    </w:p>
    <w:p xmlns:wp14="http://schemas.microsoft.com/office/word/2010/wordml" w:rsidRPr="00000000" w:rsidR="00000000" w:rsidDel="00000000" w:rsidP="652F2D15" w:rsidRDefault="00000000" w14:paraId="7D46D0DA" wp14:textId="45C3032D">
      <w:pPr>
        <w:spacing w:before="0" w:after="240" w:line="240" w:lineRule="auto"/>
        <w:jc w:val="both"/>
        <w:rPr>
          <w:rFonts w:ascii="Calibri" w:hAnsi="Calibri" w:eastAsia="Calibri" w:cs="Calibri"/>
          <w:b w:val="0"/>
          <w:bCs w:val="0"/>
          <w:i w:val="0"/>
          <w:iCs w:val="0"/>
          <w:caps w:val="0"/>
          <w:smallCaps w:val="0"/>
          <w:noProof w:val="0"/>
          <w:color w:val="000000"/>
          <w:sz w:val="22"/>
          <w:szCs w:val="22"/>
          <w:lang w:val="nl-BE"/>
        </w:rPr>
      </w:pPr>
      <w:r w:rsidRPr="652F2D15" w:rsidR="785B4541">
        <w:rPr>
          <w:rFonts w:ascii="Calibri" w:hAnsi="Calibri" w:eastAsia="Calibri" w:cs="Calibri"/>
          <w:b w:val="0"/>
          <w:bCs w:val="0"/>
          <w:i w:val="0"/>
          <w:iCs w:val="0"/>
          <w:caps w:val="0"/>
          <w:smallCaps w:val="0"/>
          <w:noProof w:val="0"/>
          <w:color w:val="000000"/>
          <w:sz w:val="22"/>
          <w:szCs w:val="22"/>
          <w:lang w:val="nl-BE"/>
        </w:rPr>
        <w:t>De belanghebbenden van dit traject zijn onder meer:</w:t>
      </w:r>
    </w:p>
    <w:tbl>
      <w:tblPr>
        <w:tblStyle w:val="TableGrid"/>
        <w:tblW w:w="0" w:type="auto"/>
        <w:tblLayout w:type="fixed"/>
        <w:tblLook w:val="0000" w:firstRow="0" w:lastRow="0" w:firstColumn="0" w:lastColumn="0" w:noHBand="0" w:noVBand="0"/>
      </w:tblPr>
      <w:tblGrid>
        <w:gridCol w:w="4665"/>
        <w:gridCol w:w="4665"/>
      </w:tblGrid>
      <w:tr w:rsidR="652F2D15" w:rsidTr="652F2D15" w14:paraId="11058EC1">
        <w:trPr>
          <w:trHeight w:val="300"/>
        </w:trPr>
        <w:tc>
          <w:tcPr>
            <w:tcW w:w="4665"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2F2F2" w:themeFill="background1" w:themeFillShade="F2"/>
            <w:tcMar>
              <w:left w:w="60" w:type="dxa"/>
              <w:right w:w="60" w:type="dxa"/>
            </w:tcMar>
            <w:vAlign w:val="top"/>
          </w:tcPr>
          <w:p w:rsidR="652F2D15" w:rsidP="652F2D15" w:rsidRDefault="652F2D15" w14:paraId="36D31B92" w14:textId="7855366A">
            <w:pPr>
              <w:spacing w:before="0" w:after="240" w:line="240" w:lineRule="auto"/>
              <w:jc w:val="both"/>
              <w:rPr>
                <w:rFonts w:ascii="Calibri" w:hAnsi="Calibri" w:eastAsia="Calibri" w:cs="Calibri"/>
                <w:b w:val="0"/>
                <w:bCs w:val="0"/>
                <w:i w:val="0"/>
                <w:iCs w:val="0"/>
                <w:color w:val="000000"/>
                <w:sz w:val="22"/>
                <w:szCs w:val="22"/>
              </w:rPr>
            </w:pPr>
            <w:r w:rsidRPr="652F2D15" w:rsidR="652F2D15">
              <w:rPr>
                <w:rFonts w:ascii="Calibri" w:hAnsi="Calibri" w:eastAsia="Calibri" w:cs="Calibri"/>
                <w:b w:val="1"/>
                <w:bCs w:val="1"/>
                <w:i w:val="0"/>
                <w:iCs w:val="0"/>
                <w:color w:val="000000"/>
                <w:sz w:val="22"/>
                <w:szCs w:val="22"/>
                <w:lang w:val="nl-BE"/>
              </w:rPr>
              <w:t>Stakeholder type</w:t>
            </w:r>
          </w:p>
        </w:tc>
        <w:tc>
          <w:tcPr>
            <w:tcW w:w="4665"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2F2F2" w:themeFill="background1" w:themeFillShade="F2"/>
            <w:tcMar>
              <w:left w:w="60" w:type="dxa"/>
              <w:right w:w="60" w:type="dxa"/>
            </w:tcMar>
            <w:vAlign w:val="top"/>
          </w:tcPr>
          <w:p w:rsidR="652F2D15" w:rsidP="652F2D15" w:rsidRDefault="652F2D15" w14:paraId="693152C0" w14:textId="03629AFF">
            <w:pPr>
              <w:spacing w:before="0" w:after="240" w:line="240" w:lineRule="auto"/>
              <w:jc w:val="both"/>
              <w:rPr>
                <w:rFonts w:ascii="Calibri" w:hAnsi="Calibri" w:eastAsia="Calibri" w:cs="Calibri"/>
                <w:b w:val="0"/>
                <w:bCs w:val="0"/>
                <w:i w:val="0"/>
                <w:iCs w:val="0"/>
                <w:color w:val="000000"/>
                <w:sz w:val="22"/>
                <w:szCs w:val="22"/>
              </w:rPr>
            </w:pPr>
            <w:r w:rsidRPr="652F2D15" w:rsidR="652F2D15">
              <w:rPr>
                <w:rFonts w:ascii="Calibri" w:hAnsi="Calibri" w:eastAsia="Calibri" w:cs="Calibri"/>
                <w:b w:val="1"/>
                <w:bCs w:val="1"/>
                <w:i w:val="0"/>
                <w:iCs w:val="0"/>
                <w:color w:val="000000"/>
                <w:sz w:val="22"/>
                <w:szCs w:val="22"/>
                <w:lang w:val="nl-BE"/>
              </w:rPr>
              <w:t>Stakeholder (voorbeelden)</w:t>
            </w:r>
          </w:p>
        </w:tc>
      </w:tr>
      <w:tr w:rsidR="652F2D15" w:rsidTr="652F2D15" w14:paraId="6293E86C">
        <w:trPr>
          <w:trHeight w:val="300"/>
        </w:trPr>
        <w:tc>
          <w:tcPr>
            <w:tcW w:w="4665"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60" w:type="dxa"/>
              <w:right w:w="60" w:type="dxa"/>
            </w:tcMar>
            <w:vAlign w:val="top"/>
          </w:tcPr>
          <w:p w:rsidR="652F2D15" w:rsidP="652F2D15" w:rsidRDefault="652F2D15" w14:paraId="31C60064" w14:textId="26F64347">
            <w:pPr>
              <w:spacing w:before="0" w:after="240" w:line="240" w:lineRule="auto"/>
              <w:jc w:val="both"/>
              <w:rPr>
                <w:rFonts w:ascii="Calibri" w:hAnsi="Calibri" w:eastAsia="Calibri" w:cs="Calibri"/>
                <w:b w:val="0"/>
                <w:bCs w:val="0"/>
                <w:i w:val="0"/>
                <w:iCs w:val="0"/>
                <w:color w:val="000000"/>
                <w:sz w:val="22"/>
                <w:szCs w:val="22"/>
              </w:rPr>
            </w:pPr>
            <w:r w:rsidRPr="652F2D15" w:rsidR="652F2D15">
              <w:rPr>
                <w:rFonts w:ascii="Calibri" w:hAnsi="Calibri" w:eastAsia="Calibri" w:cs="Calibri"/>
                <w:b w:val="0"/>
                <w:bCs w:val="0"/>
                <w:i w:val="0"/>
                <w:iCs w:val="0"/>
                <w:color w:val="000000"/>
                <w:sz w:val="22"/>
                <w:szCs w:val="22"/>
                <w:lang w:val="nl-BE"/>
              </w:rPr>
              <w:t>Lokale besturen</w:t>
            </w:r>
          </w:p>
        </w:tc>
        <w:tc>
          <w:tcPr>
            <w:tcW w:w="4665"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60" w:type="dxa"/>
              <w:right w:w="60" w:type="dxa"/>
            </w:tcMar>
            <w:vAlign w:val="top"/>
          </w:tcPr>
          <w:p w:rsidR="652F2D15" w:rsidP="652F2D15" w:rsidRDefault="652F2D15" w14:paraId="5960FE5F" w14:textId="52BC9987">
            <w:pPr>
              <w:spacing w:before="0" w:after="240" w:line="240" w:lineRule="auto"/>
              <w:jc w:val="both"/>
              <w:rPr>
                <w:rFonts w:ascii="Calibri" w:hAnsi="Calibri" w:eastAsia="Calibri" w:cs="Calibri"/>
                <w:b w:val="0"/>
                <w:bCs w:val="0"/>
                <w:i w:val="0"/>
                <w:iCs w:val="0"/>
                <w:color w:val="000000"/>
                <w:sz w:val="22"/>
                <w:szCs w:val="22"/>
              </w:rPr>
            </w:pPr>
            <w:r w:rsidRPr="652F2D15" w:rsidR="652F2D15">
              <w:rPr>
                <w:rFonts w:ascii="Calibri" w:hAnsi="Calibri" w:eastAsia="Calibri" w:cs="Calibri"/>
                <w:b w:val="0"/>
                <w:bCs w:val="0"/>
                <w:i w:val="0"/>
                <w:iCs w:val="0"/>
                <w:color w:val="000000"/>
                <w:sz w:val="22"/>
                <w:szCs w:val="22"/>
                <w:lang w:val="nl-BE"/>
              </w:rPr>
              <w:t>Stad Geel, Stad Sint-Niklaas, Stad Antwerpen, Lichtervelde, IOK</w:t>
            </w:r>
          </w:p>
        </w:tc>
      </w:tr>
      <w:tr w:rsidR="652F2D15" w:rsidTr="652F2D15" w14:paraId="090A2AF6">
        <w:trPr>
          <w:trHeight w:val="300"/>
        </w:trPr>
        <w:tc>
          <w:tcPr>
            <w:tcW w:w="4665"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60" w:type="dxa"/>
              <w:right w:w="60" w:type="dxa"/>
            </w:tcMar>
            <w:vAlign w:val="top"/>
          </w:tcPr>
          <w:p w:rsidR="652F2D15" w:rsidP="652F2D15" w:rsidRDefault="652F2D15" w14:paraId="2B85452A" w14:textId="0E2D60D8">
            <w:pPr>
              <w:spacing w:before="0" w:after="240" w:line="240" w:lineRule="auto"/>
              <w:jc w:val="both"/>
              <w:rPr>
                <w:rFonts w:ascii="Calibri" w:hAnsi="Calibri" w:eastAsia="Calibri" w:cs="Calibri"/>
                <w:b w:val="0"/>
                <w:bCs w:val="0"/>
                <w:i w:val="0"/>
                <w:iCs w:val="0"/>
                <w:color w:val="000000"/>
                <w:sz w:val="22"/>
                <w:szCs w:val="22"/>
              </w:rPr>
            </w:pPr>
            <w:r w:rsidRPr="652F2D15" w:rsidR="652F2D15">
              <w:rPr>
                <w:rFonts w:ascii="Calibri" w:hAnsi="Calibri" w:eastAsia="Calibri" w:cs="Calibri"/>
                <w:b w:val="0"/>
                <w:bCs w:val="0"/>
                <w:i w:val="0"/>
                <w:iCs w:val="0"/>
                <w:color w:val="000000"/>
                <w:sz w:val="22"/>
                <w:szCs w:val="22"/>
                <w:lang w:val="nl-BE"/>
              </w:rPr>
              <w:t>Lokale handelaren</w:t>
            </w:r>
          </w:p>
        </w:tc>
        <w:tc>
          <w:tcPr>
            <w:tcW w:w="4665"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60" w:type="dxa"/>
              <w:right w:w="60" w:type="dxa"/>
            </w:tcMar>
            <w:vAlign w:val="top"/>
          </w:tcPr>
          <w:p w:rsidR="652F2D15" w:rsidP="652F2D15" w:rsidRDefault="652F2D15" w14:paraId="0493500E" w14:textId="09CF7633">
            <w:pPr>
              <w:spacing w:before="0" w:after="240" w:line="270" w:lineRule="atLeast"/>
              <w:jc w:val="both"/>
              <w:rPr>
                <w:rFonts w:ascii="Calibri" w:hAnsi="Calibri" w:eastAsia="Calibri" w:cs="Calibri"/>
                <w:b w:val="0"/>
                <w:bCs w:val="0"/>
                <w:i w:val="0"/>
                <w:iCs w:val="0"/>
                <w:color w:val="000000"/>
                <w:sz w:val="22"/>
                <w:szCs w:val="22"/>
              </w:rPr>
            </w:pPr>
            <w:r w:rsidRPr="652F2D15" w:rsidR="652F2D15">
              <w:rPr>
                <w:rFonts w:ascii="Calibri" w:hAnsi="Calibri" w:eastAsia="Calibri" w:cs="Calibri"/>
                <w:b w:val="0"/>
                <w:bCs w:val="0"/>
                <w:i w:val="0"/>
                <w:iCs w:val="0"/>
                <w:color w:val="000000"/>
                <w:sz w:val="22"/>
                <w:szCs w:val="22"/>
                <w:lang w:val="nl-BE"/>
              </w:rPr>
              <w:t>UNIZO, …</w:t>
            </w:r>
          </w:p>
        </w:tc>
      </w:tr>
      <w:tr w:rsidR="652F2D15" w:rsidTr="652F2D15" w14:paraId="3C943DAE">
        <w:trPr>
          <w:trHeight w:val="300"/>
        </w:trPr>
        <w:tc>
          <w:tcPr>
            <w:tcW w:w="4665"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60" w:type="dxa"/>
              <w:right w:w="60" w:type="dxa"/>
            </w:tcMar>
            <w:vAlign w:val="top"/>
          </w:tcPr>
          <w:p w:rsidR="652F2D15" w:rsidP="652F2D15" w:rsidRDefault="652F2D15" w14:paraId="472DAC2C" w14:textId="4DBCD0F4">
            <w:pPr>
              <w:spacing w:before="0" w:after="240" w:line="270" w:lineRule="atLeast"/>
              <w:jc w:val="both"/>
              <w:rPr>
                <w:rFonts w:ascii="Calibri" w:hAnsi="Calibri" w:eastAsia="Calibri" w:cs="Calibri"/>
                <w:b w:val="0"/>
                <w:bCs w:val="0"/>
                <w:i w:val="0"/>
                <w:iCs w:val="0"/>
                <w:color w:val="000000"/>
                <w:sz w:val="22"/>
                <w:szCs w:val="22"/>
              </w:rPr>
            </w:pPr>
            <w:r w:rsidRPr="652F2D15" w:rsidR="652F2D15">
              <w:rPr>
                <w:rFonts w:ascii="Calibri" w:hAnsi="Calibri" w:eastAsia="Calibri" w:cs="Calibri"/>
                <w:b w:val="0"/>
                <w:bCs w:val="0"/>
                <w:i w:val="0"/>
                <w:iCs w:val="0"/>
                <w:color w:val="000000"/>
                <w:sz w:val="22"/>
                <w:szCs w:val="22"/>
                <w:lang w:val="nl-BE"/>
              </w:rPr>
              <w:t>Kennisinstellingen</w:t>
            </w:r>
          </w:p>
        </w:tc>
        <w:tc>
          <w:tcPr>
            <w:tcW w:w="4665"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60" w:type="dxa"/>
              <w:right w:w="60" w:type="dxa"/>
            </w:tcMar>
            <w:vAlign w:val="top"/>
          </w:tcPr>
          <w:p w:rsidR="652F2D15" w:rsidP="652F2D15" w:rsidRDefault="652F2D15" w14:paraId="01ECB513" w14:textId="54195E9F">
            <w:pPr>
              <w:spacing w:before="0" w:after="240" w:line="270" w:lineRule="atLeast"/>
              <w:jc w:val="both"/>
              <w:rPr>
                <w:rFonts w:ascii="Calibri" w:hAnsi="Calibri" w:eastAsia="Calibri" w:cs="Calibri"/>
                <w:b w:val="0"/>
                <w:bCs w:val="0"/>
                <w:i w:val="0"/>
                <w:iCs w:val="0"/>
                <w:color w:val="000000"/>
                <w:sz w:val="22"/>
                <w:szCs w:val="22"/>
              </w:rPr>
            </w:pPr>
            <w:r w:rsidRPr="652F2D15" w:rsidR="652F2D15">
              <w:rPr>
                <w:rFonts w:ascii="Calibri" w:hAnsi="Calibri" w:eastAsia="Calibri" w:cs="Calibri"/>
                <w:b w:val="0"/>
                <w:bCs w:val="0"/>
                <w:i w:val="0"/>
                <w:iCs w:val="0"/>
                <w:color w:val="000000"/>
                <w:sz w:val="22"/>
                <w:szCs w:val="22"/>
                <w:lang w:val="nl-BE"/>
              </w:rPr>
              <w:t>Imec, VITO (TBD), VIL, Universiteit Antwerpen, Universiteit Hasselt, Universiteit Gent, KU Leuven, Thomas More, ...</w:t>
            </w:r>
          </w:p>
        </w:tc>
      </w:tr>
      <w:tr w:rsidR="652F2D15" w:rsidTr="652F2D15" w14:paraId="7B1E139D">
        <w:trPr>
          <w:trHeight w:val="300"/>
        </w:trPr>
        <w:tc>
          <w:tcPr>
            <w:tcW w:w="4665"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60" w:type="dxa"/>
              <w:right w:w="60" w:type="dxa"/>
            </w:tcMar>
            <w:vAlign w:val="top"/>
          </w:tcPr>
          <w:p w:rsidR="652F2D15" w:rsidP="652F2D15" w:rsidRDefault="652F2D15" w14:paraId="5A1F5FC3" w14:textId="01D0FEFF">
            <w:pPr>
              <w:spacing w:before="0" w:after="240" w:line="270" w:lineRule="atLeast"/>
              <w:jc w:val="both"/>
              <w:rPr>
                <w:rFonts w:ascii="Calibri" w:hAnsi="Calibri" w:eastAsia="Calibri" w:cs="Calibri"/>
                <w:b w:val="0"/>
                <w:bCs w:val="0"/>
                <w:i w:val="0"/>
                <w:iCs w:val="0"/>
                <w:color w:val="000000"/>
                <w:sz w:val="22"/>
                <w:szCs w:val="22"/>
              </w:rPr>
            </w:pPr>
            <w:r w:rsidRPr="652F2D15" w:rsidR="652F2D15">
              <w:rPr>
                <w:rFonts w:ascii="Calibri" w:hAnsi="Calibri" w:eastAsia="Calibri" w:cs="Calibri"/>
                <w:b w:val="0"/>
                <w:bCs w:val="0"/>
                <w:i w:val="0"/>
                <w:iCs w:val="0"/>
                <w:color w:val="000000"/>
                <w:sz w:val="22"/>
                <w:szCs w:val="22"/>
                <w:lang w:val="nl-BE"/>
              </w:rPr>
              <w:t>Provincies</w:t>
            </w:r>
          </w:p>
        </w:tc>
        <w:tc>
          <w:tcPr>
            <w:tcW w:w="4665"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60" w:type="dxa"/>
              <w:right w:w="60" w:type="dxa"/>
            </w:tcMar>
            <w:vAlign w:val="top"/>
          </w:tcPr>
          <w:p w:rsidR="652F2D15" w:rsidP="652F2D15" w:rsidRDefault="652F2D15" w14:paraId="22FC1D0C" w14:textId="28B50666">
            <w:pPr>
              <w:spacing w:before="0" w:after="240" w:line="270" w:lineRule="atLeast"/>
              <w:jc w:val="both"/>
              <w:rPr>
                <w:rFonts w:ascii="Calibri" w:hAnsi="Calibri" w:eastAsia="Calibri" w:cs="Calibri"/>
                <w:b w:val="0"/>
                <w:bCs w:val="0"/>
                <w:i w:val="0"/>
                <w:iCs w:val="0"/>
                <w:color w:val="000000"/>
                <w:sz w:val="22"/>
                <w:szCs w:val="22"/>
              </w:rPr>
            </w:pPr>
          </w:p>
        </w:tc>
      </w:tr>
      <w:tr w:rsidR="652F2D15" w:rsidTr="652F2D15" w14:paraId="6EF46153">
        <w:trPr>
          <w:trHeight w:val="300"/>
        </w:trPr>
        <w:tc>
          <w:tcPr>
            <w:tcW w:w="4665"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60" w:type="dxa"/>
              <w:right w:w="60" w:type="dxa"/>
            </w:tcMar>
            <w:vAlign w:val="top"/>
          </w:tcPr>
          <w:p w:rsidR="652F2D15" w:rsidP="652F2D15" w:rsidRDefault="652F2D15" w14:paraId="0693D040" w14:textId="6B1F1B0D">
            <w:pPr>
              <w:spacing w:before="0" w:after="240" w:line="270" w:lineRule="atLeast"/>
              <w:jc w:val="both"/>
              <w:rPr>
                <w:rFonts w:ascii="Calibri" w:hAnsi="Calibri" w:eastAsia="Calibri" w:cs="Calibri"/>
                <w:b w:val="0"/>
                <w:bCs w:val="0"/>
                <w:i w:val="0"/>
                <w:iCs w:val="0"/>
                <w:color w:val="000000"/>
                <w:sz w:val="22"/>
                <w:szCs w:val="22"/>
              </w:rPr>
            </w:pPr>
            <w:r w:rsidRPr="652F2D15" w:rsidR="652F2D15">
              <w:rPr>
                <w:rFonts w:ascii="Calibri" w:hAnsi="Calibri" w:eastAsia="Calibri" w:cs="Calibri"/>
                <w:b w:val="0"/>
                <w:bCs w:val="0"/>
                <w:i w:val="0"/>
                <w:iCs w:val="0"/>
                <w:color w:val="000000"/>
                <w:sz w:val="22"/>
                <w:szCs w:val="22"/>
                <w:lang w:val="nl-BE"/>
              </w:rPr>
              <w:t>Vlaamse overheid</w:t>
            </w:r>
          </w:p>
        </w:tc>
        <w:tc>
          <w:tcPr>
            <w:tcW w:w="4665"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60" w:type="dxa"/>
              <w:right w:w="60" w:type="dxa"/>
            </w:tcMar>
            <w:vAlign w:val="top"/>
          </w:tcPr>
          <w:p w:rsidR="652F2D15" w:rsidP="652F2D15" w:rsidRDefault="652F2D15" w14:paraId="28B5BD20" w14:textId="10355471">
            <w:pPr>
              <w:spacing w:before="0" w:after="240" w:line="270" w:lineRule="atLeast"/>
              <w:jc w:val="both"/>
              <w:rPr>
                <w:rFonts w:ascii="Calibri" w:hAnsi="Calibri" w:eastAsia="Calibri" w:cs="Calibri"/>
                <w:b w:val="0"/>
                <w:bCs w:val="0"/>
                <w:i w:val="0"/>
                <w:iCs w:val="0"/>
                <w:color w:val="000000"/>
                <w:sz w:val="22"/>
                <w:szCs w:val="22"/>
              </w:rPr>
            </w:pPr>
          </w:p>
        </w:tc>
      </w:tr>
      <w:tr w:rsidR="652F2D15" w:rsidTr="652F2D15" w14:paraId="61D5AEE8">
        <w:trPr>
          <w:trHeight w:val="300"/>
        </w:trPr>
        <w:tc>
          <w:tcPr>
            <w:tcW w:w="4665"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60" w:type="dxa"/>
              <w:right w:w="60" w:type="dxa"/>
            </w:tcMar>
            <w:vAlign w:val="top"/>
          </w:tcPr>
          <w:p w:rsidR="652F2D15" w:rsidP="652F2D15" w:rsidRDefault="652F2D15" w14:paraId="68077FB9" w14:textId="29B10807">
            <w:pPr>
              <w:spacing w:before="60" w:after="60" w:line="270" w:lineRule="atLeast"/>
              <w:jc w:val="both"/>
              <w:rPr>
                <w:rFonts w:ascii="Calibri" w:hAnsi="Calibri" w:eastAsia="Calibri" w:cs="Calibri"/>
                <w:b w:val="0"/>
                <w:bCs w:val="0"/>
                <w:i w:val="0"/>
                <w:iCs w:val="0"/>
                <w:color w:val="000000"/>
                <w:sz w:val="22"/>
                <w:szCs w:val="22"/>
              </w:rPr>
            </w:pPr>
            <w:r w:rsidRPr="652F2D15" w:rsidR="652F2D15">
              <w:rPr>
                <w:rFonts w:ascii="Calibri" w:hAnsi="Calibri" w:eastAsia="Calibri" w:cs="Calibri"/>
                <w:b w:val="0"/>
                <w:bCs w:val="0"/>
                <w:i w:val="0"/>
                <w:iCs w:val="0"/>
                <w:color w:val="000000"/>
                <w:sz w:val="22"/>
                <w:szCs w:val="22"/>
                <w:lang w:val="nl-BE"/>
              </w:rPr>
              <w:t xml:space="preserve">Private spelers </w:t>
            </w:r>
          </w:p>
        </w:tc>
        <w:tc>
          <w:tcPr>
            <w:tcW w:w="4665"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60" w:type="dxa"/>
              <w:right w:w="60" w:type="dxa"/>
            </w:tcMar>
            <w:vAlign w:val="top"/>
          </w:tcPr>
          <w:p w:rsidR="652F2D15" w:rsidP="652F2D15" w:rsidRDefault="652F2D15" w14:paraId="7E5C4065" w14:textId="458CF1AC">
            <w:pPr>
              <w:spacing w:before="60" w:after="60" w:line="270" w:lineRule="atLeast"/>
              <w:jc w:val="both"/>
              <w:rPr>
                <w:rFonts w:ascii="Calibri" w:hAnsi="Calibri" w:eastAsia="Calibri" w:cs="Calibri"/>
                <w:b w:val="0"/>
                <w:bCs w:val="0"/>
                <w:i w:val="0"/>
                <w:iCs w:val="0"/>
                <w:color w:val="000000"/>
                <w:sz w:val="22"/>
                <w:szCs w:val="22"/>
              </w:rPr>
            </w:pPr>
            <w:r w:rsidRPr="652F2D15" w:rsidR="652F2D15">
              <w:rPr>
                <w:rFonts w:ascii="Calibri" w:hAnsi="Calibri" w:eastAsia="Calibri" w:cs="Calibri"/>
                <w:b w:val="0"/>
                <w:bCs w:val="0"/>
                <w:i w:val="0"/>
                <w:iCs w:val="0"/>
                <w:color w:val="000000"/>
                <w:sz w:val="22"/>
                <w:szCs w:val="22"/>
                <w:lang w:val="nl-BE"/>
              </w:rPr>
              <w:t xml:space="preserve">Joyn, Happonomy, </w:t>
            </w:r>
          </w:p>
        </w:tc>
      </w:tr>
      <w:tr w:rsidR="652F2D15" w:rsidTr="652F2D15" w14:paraId="037DCB19">
        <w:trPr>
          <w:trHeight w:val="300"/>
        </w:trPr>
        <w:tc>
          <w:tcPr>
            <w:tcW w:w="4665"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60" w:type="dxa"/>
              <w:right w:w="60" w:type="dxa"/>
            </w:tcMar>
            <w:vAlign w:val="top"/>
          </w:tcPr>
          <w:p w:rsidR="652F2D15" w:rsidP="652F2D15" w:rsidRDefault="652F2D15" w14:paraId="6FB9B265" w14:textId="355F42C1">
            <w:pPr>
              <w:spacing w:before="60" w:after="60" w:line="270" w:lineRule="atLeast"/>
              <w:jc w:val="both"/>
              <w:rPr>
                <w:rFonts w:ascii="Calibri" w:hAnsi="Calibri" w:eastAsia="Calibri" w:cs="Calibri"/>
                <w:b w:val="0"/>
                <w:bCs w:val="0"/>
                <w:i w:val="0"/>
                <w:iCs w:val="0"/>
                <w:color w:val="000000"/>
                <w:sz w:val="22"/>
                <w:szCs w:val="22"/>
              </w:rPr>
            </w:pPr>
            <w:r w:rsidRPr="652F2D15" w:rsidR="652F2D15">
              <w:rPr>
                <w:rFonts w:ascii="Calibri" w:hAnsi="Calibri" w:eastAsia="Calibri" w:cs="Calibri"/>
                <w:b w:val="0"/>
                <w:bCs w:val="0"/>
                <w:i w:val="0"/>
                <w:iCs w:val="0"/>
                <w:color w:val="000000"/>
                <w:sz w:val="22"/>
                <w:szCs w:val="22"/>
                <w:lang w:val="nl-BE"/>
              </w:rPr>
              <w:t>VZW</w:t>
            </w:r>
          </w:p>
        </w:tc>
        <w:tc>
          <w:tcPr>
            <w:tcW w:w="4665"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60" w:type="dxa"/>
              <w:right w:w="60" w:type="dxa"/>
            </w:tcMar>
            <w:vAlign w:val="top"/>
          </w:tcPr>
          <w:p w:rsidR="652F2D15" w:rsidP="652F2D15" w:rsidRDefault="652F2D15" w14:paraId="437A0785" w14:textId="0E532D77">
            <w:pPr>
              <w:spacing w:before="60" w:after="60" w:line="270" w:lineRule="atLeast"/>
              <w:jc w:val="both"/>
              <w:rPr>
                <w:rFonts w:ascii="Calibri" w:hAnsi="Calibri" w:eastAsia="Calibri" w:cs="Calibri"/>
                <w:b w:val="0"/>
                <w:bCs w:val="0"/>
                <w:i w:val="0"/>
                <w:iCs w:val="0"/>
                <w:color w:val="000000"/>
                <w:sz w:val="22"/>
                <w:szCs w:val="22"/>
              </w:rPr>
            </w:pPr>
            <w:r w:rsidRPr="652F2D15" w:rsidR="652F2D15">
              <w:rPr>
                <w:rFonts w:ascii="Calibri" w:hAnsi="Calibri" w:eastAsia="Calibri" w:cs="Calibri"/>
                <w:b w:val="0"/>
                <w:bCs w:val="0"/>
                <w:i w:val="0"/>
                <w:iCs w:val="0"/>
                <w:color w:val="000000"/>
                <w:sz w:val="22"/>
                <w:szCs w:val="22"/>
                <w:lang w:val="nl-BE"/>
              </w:rPr>
              <w:t>Muntuit, uitpas</w:t>
            </w:r>
          </w:p>
        </w:tc>
      </w:tr>
      <w:tr w:rsidR="652F2D15" w:rsidTr="652F2D15" w14:paraId="76BFD128">
        <w:trPr>
          <w:trHeight w:val="300"/>
        </w:trPr>
        <w:tc>
          <w:tcPr>
            <w:tcW w:w="4665"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60" w:type="dxa"/>
              <w:right w:w="60" w:type="dxa"/>
            </w:tcMar>
            <w:vAlign w:val="top"/>
          </w:tcPr>
          <w:p w:rsidR="652F2D15" w:rsidP="652F2D15" w:rsidRDefault="652F2D15" w14:paraId="3DFC501E" w14:textId="123AA7F1">
            <w:pPr>
              <w:spacing w:before="0" w:after="240" w:line="270" w:lineRule="atLeast"/>
              <w:jc w:val="both"/>
              <w:rPr>
                <w:rFonts w:ascii="Calibri" w:hAnsi="Calibri" w:eastAsia="Calibri" w:cs="Calibri"/>
                <w:b w:val="0"/>
                <w:bCs w:val="0"/>
                <w:i w:val="0"/>
                <w:iCs w:val="0"/>
                <w:color w:val="000000"/>
                <w:sz w:val="22"/>
                <w:szCs w:val="22"/>
              </w:rPr>
            </w:pPr>
            <w:r w:rsidRPr="652F2D15" w:rsidR="652F2D15">
              <w:rPr>
                <w:rFonts w:ascii="Calibri" w:hAnsi="Calibri" w:eastAsia="Calibri" w:cs="Calibri"/>
                <w:b w:val="0"/>
                <w:bCs w:val="0"/>
                <w:i w:val="0"/>
                <w:iCs w:val="0"/>
                <w:color w:val="000000"/>
                <w:sz w:val="22"/>
                <w:szCs w:val="22"/>
                <w:lang w:val="nl-BE"/>
              </w:rPr>
              <w:t xml:space="preserve">Anderen? </w:t>
            </w:r>
          </w:p>
        </w:tc>
        <w:tc>
          <w:tcPr>
            <w:tcW w:w="4665"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60" w:type="dxa"/>
              <w:right w:w="60" w:type="dxa"/>
            </w:tcMar>
            <w:vAlign w:val="top"/>
          </w:tcPr>
          <w:p w:rsidR="652F2D15" w:rsidP="652F2D15" w:rsidRDefault="652F2D15" w14:paraId="0DBED1C9" w14:textId="7C721777">
            <w:pPr>
              <w:spacing w:before="0" w:after="240" w:line="270" w:lineRule="atLeast"/>
              <w:jc w:val="both"/>
              <w:rPr>
                <w:rFonts w:ascii="Calibri" w:hAnsi="Calibri" w:eastAsia="Calibri" w:cs="Calibri"/>
                <w:b w:val="0"/>
                <w:bCs w:val="0"/>
                <w:i w:val="0"/>
                <w:iCs w:val="0"/>
                <w:color w:val="000000"/>
                <w:sz w:val="22"/>
                <w:szCs w:val="22"/>
              </w:rPr>
            </w:pPr>
          </w:p>
        </w:tc>
      </w:tr>
    </w:tbl>
    <w:p xmlns:wp14="http://schemas.microsoft.com/office/word/2010/wordml" w:rsidRPr="00000000" w:rsidR="00000000" w:rsidDel="00000000" w:rsidP="652F2D15" w:rsidRDefault="00000000" w14:paraId="4874A50A" wp14:textId="795D66F9">
      <w:pPr>
        <w:spacing w:before="0" w:after="240" w:line="240" w:lineRule="auto"/>
        <w:jc w:val="both"/>
        <w:rPr>
          <w:rFonts w:ascii="Calibri" w:hAnsi="Calibri" w:eastAsia="Calibri" w:cs="Calibri"/>
          <w:b w:val="0"/>
          <w:bCs w:val="0"/>
          <w:i w:val="0"/>
          <w:iCs w:val="0"/>
          <w:caps w:val="0"/>
          <w:smallCaps w:val="0"/>
          <w:noProof w:val="0"/>
          <w:color w:val="000000"/>
          <w:sz w:val="22"/>
          <w:szCs w:val="22"/>
          <w:lang w:val="nl-BE"/>
        </w:rPr>
      </w:pPr>
    </w:p>
    <w:p xmlns:wp14="http://schemas.microsoft.com/office/word/2010/wordml" w:rsidRPr="00000000" w:rsidR="00000000" w:rsidDel="00000000" w:rsidP="652F2D15" w:rsidRDefault="00000000" w14:paraId="54A04687" wp14:textId="370310A7">
      <w:pPr>
        <w:pStyle w:val="Heading1"/>
        <w:keepNext w:val="1"/>
        <w:spacing w:before="120" w:after="0" w:line="360" w:lineRule="auto"/>
        <w:ind w:left="357" w:hanging="357"/>
        <w:rPr>
          <w:rFonts w:ascii="Calibri" w:hAnsi="Calibri" w:eastAsia="Calibri" w:cs="Calibri"/>
          <w:b w:val="1"/>
          <w:bCs w:val="1"/>
          <w:i w:val="0"/>
          <w:iCs w:val="0"/>
          <w:caps w:val="1"/>
          <w:noProof w:val="0"/>
          <w:color w:val="373636" w:themeColor="accent2" w:themeTint="FF" w:themeShade="FF"/>
          <w:sz w:val="48"/>
          <w:szCs w:val="48"/>
          <w:lang w:val="nl-BE"/>
        </w:rPr>
      </w:pPr>
      <w:r w:rsidRPr="652F2D15" w:rsidR="785B4541">
        <w:rPr>
          <w:rFonts w:ascii="Calibri" w:hAnsi="Calibri" w:eastAsia="Calibri" w:cs="Calibri"/>
          <w:b w:val="1"/>
          <w:bCs w:val="1"/>
          <w:i w:val="0"/>
          <w:iCs w:val="0"/>
          <w:caps w:val="1"/>
          <w:noProof w:val="0"/>
          <w:color w:val="373636" w:themeColor="accent2" w:themeTint="FF" w:themeShade="FF"/>
          <w:sz w:val="48"/>
          <w:szCs w:val="48"/>
          <w:lang w:val="nl-BE"/>
        </w:rPr>
        <w:t>SUCCESCRITERIA</w:t>
      </w:r>
    </w:p>
    <w:p xmlns:wp14="http://schemas.microsoft.com/office/word/2010/wordml" w:rsidRPr="00000000" w:rsidR="00000000" w:rsidDel="00000000" w:rsidP="652F2D15" w:rsidRDefault="00000000" w14:paraId="1DF3B397" wp14:textId="112FAA2C">
      <w:pPr>
        <w:spacing w:before="60" w:after="60" w:line="276" w:lineRule="auto"/>
        <w:jc w:val="both"/>
        <w:rPr>
          <w:rFonts w:ascii="Calibri" w:hAnsi="Calibri" w:eastAsia="Calibri" w:cs="Calibri"/>
          <w:b w:val="0"/>
          <w:bCs w:val="0"/>
          <w:i w:val="0"/>
          <w:iCs w:val="0"/>
          <w:caps w:val="0"/>
          <w:smallCaps w:val="0"/>
          <w:noProof w:val="0"/>
          <w:color w:val="000000"/>
          <w:sz w:val="22"/>
          <w:szCs w:val="22"/>
          <w:lang w:val="nl-BE"/>
        </w:rPr>
      </w:pPr>
      <w:r w:rsidRPr="652F2D15" w:rsidR="785B4541">
        <w:rPr>
          <w:rFonts w:ascii="Calibri" w:hAnsi="Calibri" w:eastAsia="Calibri" w:cs="Calibri"/>
          <w:b w:val="0"/>
          <w:bCs w:val="0"/>
          <w:i w:val="0"/>
          <w:iCs w:val="0"/>
          <w:caps w:val="0"/>
          <w:smallCaps w:val="0"/>
          <w:noProof w:val="0"/>
          <w:color w:val="000000"/>
          <w:sz w:val="22"/>
          <w:szCs w:val="22"/>
          <w:lang w:val="nl-BE"/>
        </w:rPr>
        <w:t>Dit traject zal als een succes worden beschouwd wanneer de deliverables wijdverspreid gebruikt en toegepast worden. In eerste instantie binnen de sector in Vlaanderen maar ook daarbuiten.</w:t>
      </w:r>
    </w:p>
    <w:p xmlns:wp14="http://schemas.microsoft.com/office/word/2010/wordml" w:rsidRPr="00000000" w:rsidR="00000000" w:rsidDel="00000000" w:rsidP="652F2D15" w:rsidRDefault="00000000" w14:paraId="378B55C1" wp14:textId="2BB9DB30">
      <w:pPr>
        <w:spacing w:before="60" w:after="60" w:line="276" w:lineRule="auto"/>
        <w:jc w:val="both"/>
        <w:rPr>
          <w:rFonts w:ascii="Calibri" w:hAnsi="Calibri" w:eastAsia="Calibri" w:cs="Calibri"/>
          <w:b w:val="0"/>
          <w:bCs w:val="0"/>
          <w:i w:val="0"/>
          <w:iCs w:val="0"/>
          <w:caps w:val="0"/>
          <w:smallCaps w:val="0"/>
          <w:noProof w:val="0"/>
          <w:color w:val="000000"/>
          <w:sz w:val="22"/>
          <w:szCs w:val="22"/>
          <w:lang w:val="nl-BE"/>
        </w:rPr>
      </w:pPr>
      <w:r w:rsidRPr="652F2D15" w:rsidR="785B4541">
        <w:rPr>
          <w:rFonts w:ascii="Calibri" w:hAnsi="Calibri" w:eastAsia="Calibri" w:cs="Calibri"/>
          <w:b w:val="0"/>
          <w:bCs w:val="0"/>
          <w:i w:val="0"/>
          <w:iCs w:val="0"/>
          <w:caps w:val="0"/>
          <w:smallCaps w:val="0"/>
          <w:noProof w:val="0"/>
          <w:color w:val="000000"/>
          <w:sz w:val="22"/>
          <w:szCs w:val="22"/>
          <w:lang w:val="nl-BE"/>
        </w:rPr>
        <w:t>In het bijzonder lijsten we volgende criteria op:</w:t>
      </w:r>
    </w:p>
    <w:p xmlns:wp14="http://schemas.microsoft.com/office/word/2010/wordml" w:rsidRPr="00000000" w:rsidR="00000000" w:rsidDel="00000000" w:rsidP="652F2D15" w:rsidRDefault="00000000" w14:paraId="1CCEF1FA" wp14:textId="404A482E">
      <w:pPr>
        <w:pStyle w:val="ListParagraph"/>
        <w:numPr>
          <w:ilvl w:val="0"/>
          <w:numId w:val="32"/>
        </w:numPr>
        <w:spacing w:before="0" w:after="0" w:line="240" w:lineRule="auto"/>
        <w:ind w:left="720" w:hanging="360"/>
        <w:jc w:val="both"/>
        <w:rPr>
          <w:rFonts w:ascii="Calibri" w:hAnsi="Calibri" w:eastAsia="Calibri" w:cs="Calibri"/>
          <w:b w:val="0"/>
          <w:bCs w:val="0"/>
          <w:i w:val="0"/>
          <w:iCs w:val="0"/>
          <w:caps w:val="0"/>
          <w:smallCaps w:val="0"/>
          <w:noProof w:val="0"/>
          <w:color w:val="000000"/>
          <w:sz w:val="22"/>
          <w:szCs w:val="22"/>
          <w:lang w:val="nl-BE"/>
        </w:rPr>
      </w:pPr>
      <w:r w:rsidRPr="652F2D15" w:rsidR="785B4541">
        <w:rPr>
          <w:rFonts w:ascii="Calibri" w:hAnsi="Calibri" w:eastAsia="Calibri" w:cs="Calibri"/>
          <w:b w:val="0"/>
          <w:bCs w:val="0"/>
          <w:i w:val="0"/>
          <w:iCs w:val="0"/>
          <w:caps w:val="0"/>
          <w:smallCaps w:val="0"/>
          <w:noProof w:val="0"/>
          <w:color w:val="000000"/>
          <w:sz w:val="22"/>
          <w:szCs w:val="22"/>
          <w:lang w:val="nl-BE"/>
        </w:rPr>
        <w:t>Er is maximaal afgestemd met alle stakeholders die vertegenwoordigd zijn in minstens een van de werkgroep sessies.</w:t>
      </w:r>
    </w:p>
    <w:p xmlns:wp14="http://schemas.microsoft.com/office/word/2010/wordml" w:rsidRPr="00000000" w:rsidR="00000000" w:rsidDel="00000000" w:rsidP="652F2D15" w:rsidRDefault="00000000" w14:paraId="0A58DBC1" wp14:textId="636BC8FB">
      <w:pPr>
        <w:pStyle w:val="ListParagraph"/>
        <w:numPr>
          <w:ilvl w:val="0"/>
          <w:numId w:val="32"/>
        </w:numPr>
        <w:spacing w:before="0" w:after="0" w:line="240" w:lineRule="auto"/>
        <w:ind w:left="720" w:hanging="360"/>
        <w:jc w:val="both"/>
        <w:rPr>
          <w:rFonts w:ascii="Calibri" w:hAnsi="Calibri" w:eastAsia="Calibri" w:cs="Calibri"/>
          <w:b w:val="0"/>
          <w:bCs w:val="0"/>
          <w:i w:val="0"/>
          <w:iCs w:val="0"/>
          <w:caps w:val="0"/>
          <w:smallCaps w:val="0"/>
          <w:noProof w:val="0"/>
          <w:color w:val="000000"/>
          <w:sz w:val="22"/>
          <w:szCs w:val="22"/>
          <w:lang w:val="nl-BE"/>
        </w:rPr>
      </w:pPr>
      <w:r w:rsidRPr="652F2D15" w:rsidR="785B4541">
        <w:rPr>
          <w:rFonts w:ascii="Calibri" w:hAnsi="Calibri" w:eastAsia="Calibri" w:cs="Calibri"/>
          <w:b w:val="0"/>
          <w:bCs w:val="0"/>
          <w:i w:val="0"/>
          <w:iCs w:val="0"/>
          <w:caps w:val="0"/>
          <w:smallCaps w:val="0"/>
          <w:noProof w:val="0"/>
          <w:color w:val="000000"/>
          <w:sz w:val="22"/>
          <w:szCs w:val="22"/>
          <w:lang w:val="nl-BE"/>
        </w:rPr>
        <w:t>De werkgroep sessies resulteren in een stabiele kandidaat standaard die een consensus vertegenwoordigd van alle deelnemers.</w:t>
      </w:r>
    </w:p>
    <w:p xmlns:wp14="http://schemas.microsoft.com/office/word/2010/wordml" w:rsidRPr="00000000" w:rsidR="00000000" w:rsidDel="00000000" w:rsidP="652F2D15" w:rsidRDefault="00000000" w14:paraId="726DF975" wp14:textId="67ECC1E1">
      <w:pPr>
        <w:pStyle w:val="ListParagraph"/>
        <w:numPr>
          <w:ilvl w:val="0"/>
          <w:numId w:val="32"/>
        </w:numPr>
        <w:spacing w:before="0" w:after="0" w:line="240" w:lineRule="auto"/>
        <w:ind w:left="720" w:hanging="360"/>
        <w:rPr>
          <w:rFonts w:ascii="Calibri" w:hAnsi="Calibri" w:eastAsia="Calibri" w:cs="Calibri"/>
          <w:b w:val="0"/>
          <w:bCs w:val="0"/>
          <w:i w:val="0"/>
          <w:iCs w:val="0"/>
          <w:caps w:val="0"/>
          <w:smallCaps w:val="0"/>
          <w:noProof w:val="0"/>
          <w:color w:val="000000"/>
          <w:sz w:val="22"/>
          <w:szCs w:val="22"/>
          <w:lang w:val="nl-BE"/>
        </w:rPr>
      </w:pPr>
      <w:r w:rsidRPr="652F2D15" w:rsidR="785B4541">
        <w:rPr>
          <w:rFonts w:ascii="Calibri" w:hAnsi="Calibri" w:eastAsia="Calibri" w:cs="Calibri"/>
          <w:b w:val="0"/>
          <w:bCs w:val="0"/>
          <w:i w:val="0"/>
          <w:iCs w:val="0"/>
          <w:caps w:val="0"/>
          <w:smallCaps w:val="0"/>
          <w:noProof w:val="0"/>
          <w:color w:val="000000"/>
          <w:sz w:val="22"/>
          <w:szCs w:val="22"/>
          <w:lang w:val="nl-BE"/>
        </w:rPr>
        <w:t>De specificatie wordt aanvaard door de werkgroep datastandaarden en het Stuurorgaan Vlaams informatie- en ICT beleid. </w:t>
      </w:r>
    </w:p>
    <w:p xmlns:wp14="http://schemas.microsoft.com/office/word/2010/wordml" w:rsidRPr="00000000" w:rsidR="00000000" w:rsidDel="00000000" w:rsidP="652F2D15" w:rsidRDefault="00000000" w14:paraId="1F59D093" wp14:textId="47C88EAA">
      <w:pPr>
        <w:pStyle w:val="ListParagraph"/>
        <w:numPr>
          <w:ilvl w:val="0"/>
          <w:numId w:val="32"/>
        </w:numPr>
        <w:spacing w:before="0" w:after="0" w:line="240" w:lineRule="auto"/>
        <w:ind w:left="720" w:hanging="360"/>
        <w:jc w:val="both"/>
        <w:rPr>
          <w:rFonts w:ascii="Calibri" w:hAnsi="Calibri" w:eastAsia="Calibri" w:cs="Calibri"/>
          <w:b w:val="0"/>
          <w:bCs w:val="0"/>
          <w:i w:val="0"/>
          <w:iCs w:val="0"/>
          <w:caps w:val="0"/>
          <w:smallCaps w:val="0"/>
          <w:noProof w:val="0"/>
          <w:color w:val="000000"/>
          <w:sz w:val="22"/>
          <w:szCs w:val="22"/>
          <w:lang w:val="nl-BE"/>
        </w:rPr>
      </w:pPr>
      <w:r w:rsidRPr="652F2D15" w:rsidR="785B4541">
        <w:rPr>
          <w:rFonts w:ascii="Calibri" w:hAnsi="Calibri" w:eastAsia="Calibri" w:cs="Calibri"/>
          <w:b w:val="0"/>
          <w:bCs w:val="0"/>
          <w:i w:val="0"/>
          <w:iCs w:val="0"/>
          <w:caps w:val="0"/>
          <w:smallCaps w:val="0"/>
          <w:noProof w:val="0"/>
          <w:color w:val="000000"/>
          <w:sz w:val="22"/>
          <w:szCs w:val="22"/>
          <w:lang w:val="nl-BE"/>
        </w:rPr>
        <w:t>Er zijn tools ter beschikking om implementaties te ondersteunen en te valideren. </w:t>
      </w:r>
    </w:p>
    <w:p xmlns:wp14="http://schemas.microsoft.com/office/word/2010/wordml" w:rsidRPr="00000000" w:rsidR="00000000" w:rsidDel="00000000" w:rsidP="652F2D15" w:rsidRDefault="00000000" w14:paraId="5EEE1611" wp14:textId="5F91B3B9">
      <w:pPr>
        <w:pStyle w:val="ListParagraph"/>
        <w:numPr>
          <w:ilvl w:val="0"/>
          <w:numId w:val="32"/>
        </w:numPr>
        <w:spacing w:before="0" w:after="0" w:line="240" w:lineRule="auto"/>
        <w:ind w:left="720" w:hanging="360"/>
        <w:rPr>
          <w:rFonts w:ascii="Calibri" w:hAnsi="Calibri" w:eastAsia="Calibri" w:cs="Calibri"/>
          <w:b w:val="0"/>
          <w:bCs w:val="0"/>
          <w:i w:val="0"/>
          <w:iCs w:val="0"/>
          <w:caps w:val="0"/>
          <w:smallCaps w:val="0"/>
          <w:noProof w:val="0"/>
          <w:color w:val="000000"/>
          <w:sz w:val="22"/>
          <w:szCs w:val="22"/>
          <w:lang w:val="nl-BE"/>
        </w:rPr>
      </w:pPr>
      <w:r w:rsidRPr="652F2D15" w:rsidR="785B4541">
        <w:rPr>
          <w:rFonts w:ascii="Calibri" w:hAnsi="Calibri" w:eastAsia="Calibri" w:cs="Calibri"/>
          <w:b w:val="0"/>
          <w:bCs w:val="0"/>
          <w:i w:val="0"/>
          <w:iCs w:val="0"/>
          <w:caps w:val="0"/>
          <w:smallCaps w:val="0"/>
          <w:noProof w:val="0"/>
          <w:color w:val="000000"/>
          <w:sz w:val="22"/>
          <w:szCs w:val="22"/>
          <w:lang w:val="nl-BE"/>
        </w:rPr>
        <w:t>De specificatie werd geïmplementeerd in minstens één piloot (eerste implementatie) die de meerwaarde van de specificatie in de praktijk bewijzen. </w:t>
      </w:r>
    </w:p>
    <w:p xmlns:wp14="http://schemas.microsoft.com/office/word/2010/wordml" w:rsidRPr="00000000" w:rsidR="00000000" w:rsidDel="00000000" w:rsidP="652F2D15" w:rsidRDefault="00000000" w14:paraId="48A3DEAA" wp14:textId="21A22892">
      <w:pPr>
        <w:spacing w:before="60" w:after="60" w:line="276" w:lineRule="auto"/>
        <w:rPr>
          <w:rFonts w:ascii="Calibri" w:hAnsi="Calibri" w:eastAsia="Calibri" w:cs="Calibri"/>
          <w:b w:val="0"/>
          <w:bCs w:val="0"/>
          <w:i w:val="0"/>
          <w:iCs w:val="0"/>
          <w:caps w:val="0"/>
          <w:smallCaps w:val="0"/>
          <w:noProof w:val="0"/>
          <w:color w:val="373636" w:themeColor="accent2" w:themeTint="FF" w:themeShade="FF"/>
          <w:sz w:val="48"/>
          <w:szCs w:val="48"/>
          <w:lang w:val="nl-BE"/>
        </w:rPr>
      </w:pPr>
      <w:r>
        <w:br w:type="page"/>
      </w:r>
    </w:p>
    <w:p xmlns:wp14="http://schemas.microsoft.com/office/word/2010/wordml" w:rsidRPr="00000000" w:rsidR="00000000" w:rsidDel="00000000" w:rsidP="652F2D15" w:rsidRDefault="00000000" w14:paraId="35BDCEC5" wp14:textId="59E53CB5">
      <w:pPr>
        <w:pStyle w:val="Heading1"/>
        <w:keepNext w:val="1"/>
        <w:spacing w:before="360" w:after="0" w:line="360" w:lineRule="auto"/>
        <w:ind w:left="357" w:hanging="357"/>
        <w:rPr>
          <w:rFonts w:ascii="Calibri" w:hAnsi="Calibri" w:eastAsia="Calibri" w:cs="Calibri"/>
          <w:b w:val="1"/>
          <w:bCs w:val="1"/>
          <w:i w:val="0"/>
          <w:iCs w:val="0"/>
          <w:caps w:val="1"/>
          <w:noProof w:val="0"/>
          <w:color w:val="373636" w:themeColor="accent2" w:themeTint="FF" w:themeShade="FF"/>
          <w:sz w:val="48"/>
          <w:szCs w:val="48"/>
          <w:lang w:val="nl-BE"/>
        </w:rPr>
      </w:pPr>
      <w:r w:rsidRPr="652F2D15" w:rsidR="785B4541">
        <w:rPr>
          <w:rFonts w:ascii="Calibri" w:hAnsi="Calibri" w:eastAsia="Calibri" w:cs="Calibri"/>
          <w:b w:val="1"/>
          <w:bCs w:val="1"/>
          <w:i w:val="0"/>
          <w:iCs w:val="0"/>
          <w:smallCaps w:val="1"/>
          <w:noProof w:val="0"/>
          <w:color w:val="373636" w:themeColor="accent2" w:themeTint="FF" w:themeShade="FF"/>
          <w:sz w:val="48"/>
          <w:szCs w:val="48"/>
          <w:lang w:val="nl-BE"/>
        </w:rPr>
        <w:t>Deliverables</w:t>
      </w:r>
    </w:p>
    <w:p xmlns:wp14="http://schemas.microsoft.com/office/word/2010/wordml" w:rsidRPr="00000000" w:rsidR="00000000" w:rsidDel="00000000" w:rsidP="652F2D15" w:rsidRDefault="00000000" w14:paraId="6780F5D0" wp14:textId="5001FC63">
      <w:pPr>
        <w:spacing w:before="0" w:after="0" w:line="240" w:lineRule="auto"/>
        <w:ind w:left="360" w:firstLine="0"/>
        <w:jc w:val="both"/>
        <w:rPr>
          <w:rFonts w:ascii="Calibri" w:hAnsi="Calibri" w:eastAsia="Calibri" w:cs="Calibri"/>
          <w:b w:val="0"/>
          <w:bCs w:val="0"/>
          <w:i w:val="0"/>
          <w:iCs w:val="0"/>
          <w:caps w:val="0"/>
          <w:smallCaps w:val="0"/>
          <w:noProof w:val="0"/>
          <w:color w:val="000000"/>
          <w:sz w:val="22"/>
          <w:szCs w:val="22"/>
          <w:lang w:val="nl-BE"/>
        </w:rPr>
      </w:pPr>
      <w:r w:rsidRPr="652F2D15" w:rsidR="785B4541">
        <w:rPr>
          <w:rFonts w:ascii="Calibri" w:hAnsi="Calibri" w:eastAsia="Calibri" w:cs="Calibri"/>
          <w:b w:val="0"/>
          <w:bCs w:val="0"/>
          <w:i w:val="0"/>
          <w:iCs w:val="0"/>
          <w:caps w:val="0"/>
          <w:smallCaps w:val="0"/>
          <w:noProof w:val="0"/>
          <w:color w:val="000000"/>
          <w:sz w:val="22"/>
          <w:szCs w:val="22"/>
          <w:lang w:val="nl-BE"/>
        </w:rPr>
        <w:t>De werkgroep zal de volgende deliverables opleveren: </w:t>
      </w:r>
    </w:p>
    <w:p xmlns:wp14="http://schemas.microsoft.com/office/word/2010/wordml" w:rsidRPr="00000000" w:rsidR="00000000" w:rsidDel="00000000" w:rsidP="652F2D15" w:rsidRDefault="00000000" w14:paraId="298CCBAB" wp14:textId="17320CD5">
      <w:pPr>
        <w:pStyle w:val="ListParagraph"/>
        <w:numPr>
          <w:ilvl w:val="0"/>
          <w:numId w:val="38"/>
        </w:numPr>
        <w:spacing w:before="0" w:after="0" w:line="240" w:lineRule="auto"/>
        <w:ind w:left="1080" w:hanging="360"/>
        <w:jc w:val="both"/>
        <w:rPr>
          <w:rFonts w:ascii="Calibri" w:hAnsi="Calibri" w:eastAsia="Calibri" w:cs="Calibri"/>
          <w:b w:val="0"/>
          <w:bCs w:val="0"/>
          <w:i w:val="0"/>
          <w:iCs w:val="0"/>
          <w:caps w:val="0"/>
          <w:smallCaps w:val="0"/>
          <w:noProof w:val="0"/>
          <w:color w:val="000000"/>
          <w:sz w:val="22"/>
          <w:szCs w:val="22"/>
          <w:lang w:val="nl-BE"/>
        </w:rPr>
      </w:pPr>
      <w:r w:rsidRPr="652F2D15" w:rsidR="785B4541">
        <w:rPr>
          <w:rFonts w:ascii="Calibri" w:hAnsi="Calibri" w:eastAsia="Calibri" w:cs="Calibri"/>
          <w:b w:val="0"/>
          <w:bCs w:val="0"/>
          <w:i w:val="0"/>
          <w:iCs w:val="0"/>
          <w:caps w:val="0"/>
          <w:smallCaps w:val="0"/>
          <w:noProof w:val="0"/>
          <w:color w:val="000000"/>
          <w:sz w:val="22"/>
          <w:szCs w:val="22"/>
          <w:lang w:val="nl-BE"/>
        </w:rPr>
        <w:t>Opstellen overzicht informatienoden op basis van analyse beschikbare documentatie en bestaande standaarden. </w:t>
      </w:r>
    </w:p>
    <w:p xmlns:wp14="http://schemas.microsoft.com/office/word/2010/wordml" w:rsidRPr="00000000" w:rsidR="00000000" w:rsidDel="00000000" w:rsidP="652F2D15" w:rsidRDefault="00000000" w14:paraId="15C2EC3D" wp14:textId="177BED14">
      <w:pPr>
        <w:pStyle w:val="ListParagraph"/>
        <w:numPr>
          <w:ilvl w:val="0"/>
          <w:numId w:val="38"/>
        </w:numPr>
        <w:spacing w:before="0" w:after="0" w:line="240" w:lineRule="auto"/>
        <w:ind w:left="1080" w:hanging="360"/>
        <w:jc w:val="both"/>
        <w:rPr>
          <w:rFonts w:ascii="Calibri" w:hAnsi="Calibri" w:eastAsia="Calibri" w:cs="Calibri"/>
          <w:b w:val="0"/>
          <w:bCs w:val="0"/>
          <w:i w:val="0"/>
          <w:iCs w:val="0"/>
          <w:caps w:val="0"/>
          <w:smallCaps w:val="0"/>
          <w:noProof w:val="0"/>
          <w:color w:val="000000"/>
          <w:sz w:val="22"/>
          <w:szCs w:val="22"/>
          <w:lang w:val="nl-BE"/>
        </w:rPr>
      </w:pPr>
      <w:r w:rsidRPr="652F2D15" w:rsidR="785B4541">
        <w:rPr>
          <w:rFonts w:ascii="Calibri" w:hAnsi="Calibri" w:eastAsia="Calibri" w:cs="Calibri"/>
          <w:b w:val="0"/>
          <w:bCs w:val="0"/>
          <w:i w:val="0"/>
          <w:iCs w:val="0"/>
          <w:caps w:val="0"/>
          <w:smallCaps w:val="0"/>
          <w:noProof w:val="0"/>
          <w:color w:val="000000"/>
          <w:sz w:val="22"/>
          <w:szCs w:val="22"/>
          <w:lang w:val="nl-BE"/>
        </w:rPr>
        <w:t>Organiseren van business workshop met stakeholders om de informatienoden te valideren en verder uit te breiden. </w:t>
      </w:r>
    </w:p>
    <w:p xmlns:wp14="http://schemas.microsoft.com/office/word/2010/wordml" w:rsidRPr="00000000" w:rsidR="00000000" w:rsidDel="00000000" w:rsidP="652F2D15" w:rsidRDefault="00000000" w14:paraId="0A8F8DDD" wp14:textId="3707169F">
      <w:pPr>
        <w:pStyle w:val="ListParagraph"/>
        <w:numPr>
          <w:ilvl w:val="0"/>
          <w:numId w:val="38"/>
        </w:numPr>
        <w:spacing w:before="0" w:after="0" w:line="240" w:lineRule="auto"/>
        <w:ind w:left="1080" w:hanging="360"/>
        <w:jc w:val="both"/>
        <w:rPr>
          <w:rFonts w:ascii="Calibri" w:hAnsi="Calibri" w:eastAsia="Calibri" w:cs="Calibri"/>
          <w:b w:val="0"/>
          <w:bCs w:val="0"/>
          <w:i w:val="0"/>
          <w:iCs w:val="0"/>
          <w:caps w:val="0"/>
          <w:smallCaps w:val="0"/>
          <w:noProof w:val="0"/>
          <w:color w:val="000000"/>
          <w:sz w:val="22"/>
          <w:szCs w:val="22"/>
          <w:lang w:val="nl-BE"/>
        </w:rPr>
      </w:pPr>
      <w:r w:rsidRPr="652F2D15" w:rsidR="785B4541">
        <w:rPr>
          <w:rFonts w:ascii="Calibri" w:hAnsi="Calibri" w:eastAsia="Calibri" w:cs="Calibri"/>
          <w:b w:val="0"/>
          <w:bCs w:val="0"/>
          <w:i w:val="0"/>
          <w:iCs w:val="0"/>
          <w:caps w:val="0"/>
          <w:smallCaps w:val="0"/>
          <w:noProof w:val="0"/>
          <w:color w:val="000000"/>
          <w:sz w:val="22"/>
          <w:szCs w:val="22"/>
          <w:lang w:val="nl-BE"/>
        </w:rPr>
        <w:t>Organiseren en faciliteren van 4 workshops met de werkgroep samengesteld uit domeinexperten + verwerking van feedback. </w:t>
      </w:r>
    </w:p>
    <w:p xmlns:wp14="http://schemas.microsoft.com/office/word/2010/wordml" w:rsidRPr="00000000" w:rsidR="00000000" w:rsidDel="00000000" w:rsidP="652F2D15" w:rsidRDefault="00000000" w14:paraId="1FB8CF6B" wp14:textId="5C41A82C">
      <w:pPr>
        <w:pStyle w:val="ListParagraph"/>
        <w:numPr>
          <w:ilvl w:val="0"/>
          <w:numId w:val="38"/>
        </w:numPr>
        <w:spacing w:before="0" w:after="0" w:line="240" w:lineRule="auto"/>
        <w:ind w:left="1080" w:hanging="360"/>
        <w:jc w:val="both"/>
        <w:rPr>
          <w:rFonts w:ascii="Calibri" w:hAnsi="Calibri" w:eastAsia="Calibri" w:cs="Calibri"/>
          <w:b w:val="0"/>
          <w:bCs w:val="0"/>
          <w:i w:val="0"/>
          <w:iCs w:val="0"/>
          <w:caps w:val="0"/>
          <w:smallCaps w:val="0"/>
          <w:noProof w:val="0"/>
          <w:color w:val="000000"/>
          <w:sz w:val="22"/>
          <w:szCs w:val="22"/>
          <w:lang w:val="nl-BE"/>
        </w:rPr>
      </w:pPr>
      <w:r w:rsidRPr="652F2D15" w:rsidR="785B4541">
        <w:rPr>
          <w:rFonts w:ascii="Calibri" w:hAnsi="Calibri" w:eastAsia="Calibri" w:cs="Calibri"/>
          <w:b w:val="0"/>
          <w:bCs w:val="0"/>
          <w:i w:val="0"/>
          <w:iCs w:val="0"/>
          <w:caps w:val="0"/>
          <w:smallCaps w:val="0"/>
          <w:noProof w:val="0"/>
          <w:color w:val="000000"/>
          <w:sz w:val="22"/>
          <w:szCs w:val="22"/>
          <w:lang w:val="nl-BE"/>
        </w:rPr>
        <w:t>Opstellen van herbruikbare documentatie voor het informatiemodel en publicatie op data.vlaanderen.be: </w:t>
      </w:r>
    </w:p>
    <w:p xmlns:wp14="http://schemas.microsoft.com/office/word/2010/wordml" w:rsidRPr="00000000" w:rsidR="00000000" w:rsidDel="00000000" w:rsidP="652F2D15" w:rsidRDefault="00000000" w14:paraId="7967C0D3" wp14:textId="3A0C0538">
      <w:pPr>
        <w:pStyle w:val="ListParagraph"/>
        <w:numPr>
          <w:ilvl w:val="1"/>
          <w:numId w:val="38"/>
        </w:numPr>
        <w:spacing w:before="0" w:after="0" w:line="240" w:lineRule="auto"/>
        <w:ind w:left="1800" w:hanging="360"/>
        <w:jc w:val="both"/>
        <w:rPr>
          <w:rFonts w:ascii="Calibri" w:hAnsi="Calibri" w:eastAsia="Calibri" w:cs="Calibri"/>
          <w:b w:val="0"/>
          <w:bCs w:val="0"/>
          <w:i w:val="0"/>
          <w:iCs w:val="0"/>
          <w:caps w:val="0"/>
          <w:smallCaps w:val="0"/>
          <w:noProof w:val="0"/>
          <w:color w:val="000000"/>
          <w:sz w:val="22"/>
          <w:szCs w:val="22"/>
          <w:lang w:val="nl-BE"/>
        </w:rPr>
      </w:pPr>
      <w:r w:rsidRPr="652F2D15" w:rsidR="785B4541">
        <w:rPr>
          <w:rFonts w:ascii="Calibri" w:hAnsi="Calibri" w:eastAsia="Calibri" w:cs="Calibri"/>
          <w:b w:val="0"/>
          <w:bCs w:val="0"/>
          <w:i w:val="0"/>
          <w:iCs w:val="0"/>
          <w:caps w:val="0"/>
          <w:smallCaps w:val="0"/>
          <w:noProof w:val="0"/>
          <w:color w:val="000000"/>
          <w:sz w:val="22"/>
          <w:szCs w:val="22"/>
          <w:lang w:val="nl-BE"/>
        </w:rPr>
        <w:t>RDF vocabularium </w:t>
      </w:r>
    </w:p>
    <w:p xmlns:wp14="http://schemas.microsoft.com/office/word/2010/wordml" w:rsidRPr="00000000" w:rsidR="00000000" w:rsidDel="00000000" w:rsidP="652F2D15" w:rsidRDefault="00000000" w14:paraId="5555B123" wp14:textId="5CEF6095">
      <w:pPr>
        <w:pStyle w:val="ListParagraph"/>
        <w:numPr>
          <w:ilvl w:val="1"/>
          <w:numId w:val="38"/>
        </w:numPr>
        <w:spacing w:before="0" w:after="0" w:line="240" w:lineRule="auto"/>
        <w:ind w:left="1800" w:hanging="360"/>
        <w:jc w:val="both"/>
        <w:rPr>
          <w:rFonts w:ascii="Calibri" w:hAnsi="Calibri" w:eastAsia="Calibri" w:cs="Calibri"/>
          <w:b w:val="0"/>
          <w:bCs w:val="0"/>
          <w:i w:val="0"/>
          <w:iCs w:val="0"/>
          <w:caps w:val="0"/>
          <w:smallCaps w:val="0"/>
          <w:noProof w:val="0"/>
          <w:color w:val="000000"/>
          <w:sz w:val="22"/>
          <w:szCs w:val="22"/>
          <w:lang w:val="nl-BE"/>
        </w:rPr>
      </w:pPr>
      <w:r w:rsidRPr="652F2D15" w:rsidR="785B4541">
        <w:rPr>
          <w:rFonts w:ascii="Calibri" w:hAnsi="Calibri" w:eastAsia="Calibri" w:cs="Calibri"/>
          <w:b w:val="0"/>
          <w:bCs w:val="0"/>
          <w:i w:val="0"/>
          <w:iCs w:val="0"/>
          <w:caps w:val="0"/>
          <w:smallCaps w:val="0"/>
          <w:noProof w:val="0"/>
          <w:color w:val="000000"/>
          <w:sz w:val="22"/>
          <w:szCs w:val="22"/>
          <w:lang w:val="nl-BE"/>
        </w:rPr>
        <w:t>HTML documentatie voor het vocabularium met termen en definities </w:t>
      </w:r>
    </w:p>
    <w:p xmlns:wp14="http://schemas.microsoft.com/office/word/2010/wordml" w:rsidRPr="00000000" w:rsidR="00000000" w:rsidDel="00000000" w:rsidP="652F2D15" w:rsidRDefault="00000000" w14:paraId="46570BC4" wp14:textId="21695188">
      <w:pPr>
        <w:pStyle w:val="ListParagraph"/>
        <w:numPr>
          <w:ilvl w:val="1"/>
          <w:numId w:val="38"/>
        </w:numPr>
        <w:spacing w:before="0" w:after="0" w:line="240" w:lineRule="auto"/>
        <w:ind w:left="1800" w:hanging="360"/>
        <w:jc w:val="both"/>
        <w:rPr>
          <w:rFonts w:ascii="Calibri" w:hAnsi="Calibri" w:eastAsia="Calibri" w:cs="Calibri"/>
          <w:b w:val="0"/>
          <w:bCs w:val="0"/>
          <w:i w:val="0"/>
          <w:iCs w:val="0"/>
          <w:caps w:val="0"/>
          <w:smallCaps w:val="0"/>
          <w:noProof w:val="0"/>
          <w:color w:val="000000"/>
          <w:sz w:val="22"/>
          <w:szCs w:val="22"/>
          <w:lang w:val="nl-BE"/>
        </w:rPr>
      </w:pPr>
      <w:r w:rsidRPr="652F2D15" w:rsidR="785B4541">
        <w:rPr>
          <w:rFonts w:ascii="Calibri" w:hAnsi="Calibri" w:eastAsia="Calibri" w:cs="Calibri"/>
          <w:b w:val="0"/>
          <w:bCs w:val="0"/>
          <w:i w:val="0"/>
          <w:iCs w:val="0"/>
          <w:caps w:val="0"/>
          <w:smallCaps w:val="0"/>
          <w:noProof w:val="0"/>
          <w:color w:val="000000"/>
          <w:sz w:val="22"/>
          <w:szCs w:val="22"/>
          <w:lang w:val="nl-BE"/>
        </w:rPr>
        <w:t>UML diagram </w:t>
      </w:r>
    </w:p>
    <w:p xmlns:wp14="http://schemas.microsoft.com/office/word/2010/wordml" w:rsidRPr="00000000" w:rsidR="00000000" w:rsidDel="00000000" w:rsidP="652F2D15" w:rsidRDefault="00000000" w14:paraId="1F4C0B8C" wp14:textId="4F9A14F3">
      <w:pPr>
        <w:pStyle w:val="ListParagraph"/>
        <w:numPr>
          <w:ilvl w:val="1"/>
          <w:numId w:val="38"/>
        </w:numPr>
        <w:spacing w:before="0" w:after="0" w:line="240" w:lineRule="auto"/>
        <w:ind w:left="1800" w:hanging="360"/>
        <w:jc w:val="both"/>
        <w:rPr>
          <w:rFonts w:ascii="Calibri" w:hAnsi="Calibri" w:eastAsia="Calibri" w:cs="Calibri"/>
          <w:b w:val="0"/>
          <w:bCs w:val="0"/>
          <w:i w:val="0"/>
          <w:iCs w:val="0"/>
          <w:caps w:val="0"/>
          <w:smallCaps w:val="0"/>
          <w:noProof w:val="0"/>
          <w:color w:val="000000"/>
          <w:sz w:val="22"/>
          <w:szCs w:val="22"/>
          <w:lang w:val="nl-BE"/>
        </w:rPr>
      </w:pPr>
      <w:r w:rsidRPr="652F2D15" w:rsidR="785B4541">
        <w:rPr>
          <w:rFonts w:ascii="Calibri" w:hAnsi="Calibri" w:eastAsia="Calibri" w:cs="Calibri"/>
          <w:b w:val="0"/>
          <w:bCs w:val="0"/>
          <w:i w:val="0"/>
          <w:iCs w:val="0"/>
          <w:caps w:val="0"/>
          <w:smallCaps w:val="0"/>
          <w:noProof w:val="0"/>
          <w:color w:val="000000"/>
          <w:sz w:val="22"/>
          <w:szCs w:val="22"/>
          <w:lang w:val="nl-BE"/>
        </w:rPr>
        <w:t>HTML documentatie voor het UML diagram </w:t>
      </w:r>
    </w:p>
    <w:p xmlns:wp14="http://schemas.microsoft.com/office/word/2010/wordml" w:rsidRPr="00000000" w:rsidR="00000000" w:rsidDel="00000000" w:rsidP="652F2D15" w:rsidRDefault="00000000" w14:paraId="45DC2EC8" wp14:textId="04663035">
      <w:pPr>
        <w:pStyle w:val="ListParagraph"/>
        <w:numPr>
          <w:ilvl w:val="1"/>
          <w:numId w:val="38"/>
        </w:numPr>
        <w:spacing w:before="0" w:after="0" w:line="240" w:lineRule="auto"/>
        <w:ind w:left="1800" w:hanging="360"/>
        <w:jc w:val="both"/>
        <w:rPr>
          <w:rFonts w:ascii="Calibri" w:hAnsi="Calibri" w:eastAsia="Calibri" w:cs="Calibri"/>
          <w:b w:val="0"/>
          <w:bCs w:val="0"/>
          <w:i w:val="0"/>
          <w:iCs w:val="0"/>
          <w:caps w:val="0"/>
          <w:smallCaps w:val="0"/>
          <w:noProof w:val="0"/>
          <w:color w:val="000000"/>
          <w:sz w:val="22"/>
          <w:szCs w:val="22"/>
          <w:lang w:val="nl-BE"/>
        </w:rPr>
      </w:pPr>
      <w:r w:rsidRPr="652F2D15" w:rsidR="785B4541">
        <w:rPr>
          <w:rFonts w:ascii="Calibri" w:hAnsi="Calibri" w:eastAsia="Calibri" w:cs="Calibri"/>
          <w:b w:val="0"/>
          <w:bCs w:val="0"/>
          <w:i w:val="0"/>
          <w:iCs w:val="0"/>
          <w:caps w:val="0"/>
          <w:smallCaps w:val="0"/>
          <w:noProof w:val="0"/>
          <w:color w:val="000000"/>
          <w:sz w:val="22"/>
          <w:szCs w:val="22"/>
          <w:lang w:val="nl-BE"/>
        </w:rPr>
        <w:t>SHACL validatieregels </w:t>
      </w:r>
    </w:p>
    <w:p xmlns:wp14="http://schemas.microsoft.com/office/word/2010/wordml" w:rsidRPr="00000000" w:rsidR="00000000" w:rsidDel="00000000" w:rsidP="652F2D15" w:rsidRDefault="00000000" w14:paraId="6E72E14C" wp14:textId="15B40665">
      <w:pPr>
        <w:pStyle w:val="ListParagraph"/>
        <w:numPr>
          <w:ilvl w:val="1"/>
          <w:numId w:val="38"/>
        </w:numPr>
        <w:spacing w:before="0" w:after="0" w:line="240" w:lineRule="auto"/>
        <w:ind w:left="1800" w:hanging="360"/>
        <w:jc w:val="both"/>
        <w:rPr>
          <w:rFonts w:ascii="Calibri" w:hAnsi="Calibri" w:eastAsia="Calibri" w:cs="Calibri"/>
          <w:b w:val="0"/>
          <w:bCs w:val="0"/>
          <w:i w:val="0"/>
          <w:iCs w:val="0"/>
          <w:caps w:val="0"/>
          <w:smallCaps w:val="0"/>
          <w:noProof w:val="0"/>
          <w:color w:val="000000"/>
          <w:sz w:val="22"/>
          <w:szCs w:val="22"/>
          <w:lang w:val="nl-BE"/>
        </w:rPr>
      </w:pPr>
      <w:r w:rsidRPr="652F2D15" w:rsidR="785B4541">
        <w:rPr>
          <w:rFonts w:ascii="Calibri" w:hAnsi="Calibri" w:eastAsia="Calibri" w:cs="Calibri"/>
          <w:b w:val="0"/>
          <w:bCs w:val="0"/>
          <w:i w:val="0"/>
          <w:iCs w:val="0"/>
          <w:caps w:val="0"/>
          <w:smallCaps w:val="0"/>
          <w:noProof w:val="0"/>
          <w:color w:val="000000"/>
          <w:sz w:val="22"/>
          <w:szCs w:val="22"/>
          <w:lang w:val="nl-BE"/>
        </w:rPr>
        <w:t>JSON-LD context bestand </w:t>
      </w:r>
    </w:p>
    <w:p xmlns:wp14="http://schemas.microsoft.com/office/word/2010/wordml" w:rsidRPr="00000000" w:rsidR="00000000" w:rsidDel="00000000" w:rsidP="652F2D15" w:rsidRDefault="00000000" w14:paraId="012A0317" wp14:textId="22E46144">
      <w:pPr>
        <w:pStyle w:val="ListParagraph"/>
        <w:numPr>
          <w:ilvl w:val="0"/>
          <w:numId w:val="38"/>
        </w:numPr>
        <w:spacing w:before="0" w:after="0" w:line="240" w:lineRule="auto"/>
        <w:ind w:left="1080" w:hanging="360"/>
        <w:jc w:val="both"/>
        <w:rPr>
          <w:rFonts w:ascii="Calibri" w:hAnsi="Calibri" w:eastAsia="Calibri" w:cs="Calibri"/>
          <w:b w:val="0"/>
          <w:bCs w:val="0"/>
          <w:i w:val="0"/>
          <w:iCs w:val="0"/>
          <w:caps w:val="0"/>
          <w:smallCaps w:val="0"/>
          <w:noProof w:val="0"/>
          <w:color w:val="000000"/>
          <w:sz w:val="22"/>
          <w:szCs w:val="22"/>
          <w:lang w:val="nl-BE"/>
        </w:rPr>
      </w:pPr>
      <w:r w:rsidRPr="652F2D15" w:rsidR="785B4541">
        <w:rPr>
          <w:rFonts w:ascii="Calibri" w:hAnsi="Calibri" w:eastAsia="Calibri" w:cs="Calibri"/>
          <w:b w:val="0"/>
          <w:bCs w:val="0"/>
          <w:i w:val="0"/>
          <w:iCs w:val="0"/>
          <w:caps w:val="0"/>
          <w:smallCaps w:val="0"/>
          <w:noProof w:val="0"/>
          <w:color w:val="000000"/>
          <w:sz w:val="22"/>
          <w:szCs w:val="22"/>
          <w:lang w:val="nl-BE"/>
        </w:rPr>
        <w:t>Integratie in het OSLO-stelsel van vocabularia </w:t>
      </w:r>
    </w:p>
    <w:p xmlns:wp14="http://schemas.microsoft.com/office/word/2010/wordml" w:rsidRPr="00000000" w:rsidR="00000000" w:rsidDel="00000000" w:rsidP="652F2D15" w:rsidRDefault="00000000" w14:paraId="37F0C85A" wp14:textId="46A442C1">
      <w:pPr>
        <w:pStyle w:val="Heading1"/>
        <w:keepNext w:val="1"/>
        <w:spacing w:before="360" w:after="0" w:line="360" w:lineRule="auto"/>
        <w:ind w:left="357" w:hanging="357"/>
        <w:rPr>
          <w:rFonts w:ascii="Calibri" w:hAnsi="Calibri" w:eastAsia="Calibri" w:cs="Calibri"/>
          <w:b w:val="1"/>
          <w:bCs w:val="1"/>
          <w:i w:val="0"/>
          <w:iCs w:val="0"/>
          <w:caps w:val="1"/>
          <w:noProof w:val="0"/>
          <w:color w:val="373636" w:themeColor="accent2" w:themeTint="FF" w:themeShade="FF"/>
          <w:sz w:val="48"/>
          <w:szCs w:val="48"/>
          <w:lang w:val="nl-BE"/>
        </w:rPr>
      </w:pPr>
      <w:r w:rsidRPr="652F2D15" w:rsidR="785B4541">
        <w:rPr>
          <w:rFonts w:ascii="Calibri" w:hAnsi="Calibri" w:eastAsia="Calibri" w:cs="Calibri"/>
          <w:b w:val="1"/>
          <w:bCs w:val="1"/>
          <w:i w:val="0"/>
          <w:iCs w:val="0"/>
          <w:smallCaps w:val="1"/>
          <w:noProof w:val="0"/>
          <w:color w:val="373636" w:themeColor="accent2" w:themeTint="FF" w:themeShade="FF"/>
          <w:sz w:val="48"/>
          <w:szCs w:val="48"/>
          <w:lang w:val="nl-BE"/>
        </w:rPr>
        <w:t>Mijlpalen en timing</w:t>
      </w:r>
    </w:p>
    <w:tbl>
      <w:tblPr>
        <w:tblStyle w:val="TableGrid"/>
        <w:tblW w:w="0" w:type="auto"/>
        <w:tblLayout w:type="fixed"/>
        <w:tblLook w:val="0000" w:firstRow="0" w:lastRow="0" w:firstColumn="0" w:lastColumn="0" w:noHBand="0" w:noVBand="0"/>
      </w:tblPr>
      <w:tblGrid>
        <w:gridCol w:w="1910"/>
        <w:gridCol w:w="7435"/>
      </w:tblGrid>
      <w:tr w:rsidR="652F2D15" w:rsidTr="652F2D15" w14:paraId="1A4A3588">
        <w:trPr>
          <w:trHeight w:val="15"/>
        </w:trPr>
        <w:tc>
          <w:tcPr>
            <w:tcW w:w="1910" w:type="dxa"/>
            <w:tcBorders>
              <w:top w:val="single" w:color="000000" w:sz="6"/>
              <w:left w:val="single" w:color="000000" w:sz="6"/>
              <w:bottom w:val="single" w:color="000000" w:sz="6"/>
              <w:right w:val="single" w:color="000000" w:sz="6"/>
            </w:tcBorders>
            <w:shd w:val="clear" w:color="auto" w:fill="F3F3F3"/>
            <w:tcMar>
              <w:top w:w="15" w:type="dxa"/>
              <w:left w:w="15" w:type="dxa"/>
              <w:bottom w:w="15" w:type="dxa"/>
              <w:right w:w="15" w:type="dxa"/>
            </w:tcMar>
            <w:vAlign w:val="top"/>
          </w:tcPr>
          <w:p w:rsidR="652F2D15" w:rsidP="652F2D15" w:rsidRDefault="652F2D15" w14:paraId="58BFD1FC" w14:textId="0E598D99">
            <w:pPr>
              <w:spacing w:before="120" w:after="120" w:line="270" w:lineRule="atLeast"/>
              <w:jc w:val="both"/>
              <w:rPr>
                <w:rFonts w:ascii="Calibri" w:hAnsi="Calibri" w:eastAsia="Calibri" w:cs="Calibri"/>
                <w:b w:val="0"/>
                <w:bCs w:val="0"/>
                <w:i w:val="0"/>
                <w:iCs w:val="0"/>
                <w:color w:val="000000"/>
                <w:sz w:val="22"/>
                <w:szCs w:val="22"/>
              </w:rPr>
            </w:pPr>
            <w:r w:rsidRPr="652F2D15" w:rsidR="652F2D15">
              <w:rPr>
                <w:rFonts w:ascii="Calibri" w:hAnsi="Calibri" w:eastAsia="Calibri" w:cs="Calibri"/>
                <w:b w:val="1"/>
                <w:bCs w:val="1"/>
                <w:i w:val="0"/>
                <w:iCs w:val="0"/>
                <w:color w:val="000000"/>
                <w:sz w:val="22"/>
                <w:szCs w:val="22"/>
                <w:lang w:val="nl-BE"/>
              </w:rPr>
              <w:t>Datum</w:t>
            </w:r>
            <w:r w:rsidRPr="652F2D15" w:rsidR="652F2D15">
              <w:rPr>
                <w:rFonts w:ascii="Calibri" w:hAnsi="Calibri" w:eastAsia="Calibri" w:cs="Calibri"/>
                <w:b w:val="0"/>
                <w:bCs w:val="0"/>
                <w:i w:val="0"/>
                <w:iCs w:val="0"/>
                <w:color w:val="000000"/>
                <w:sz w:val="22"/>
                <w:szCs w:val="22"/>
                <w:lang w:val="nl-BE"/>
              </w:rPr>
              <w:t xml:space="preserve"> </w:t>
            </w:r>
          </w:p>
        </w:tc>
        <w:tc>
          <w:tcPr>
            <w:tcW w:w="7435" w:type="dxa"/>
            <w:tcBorders>
              <w:top w:val="single" w:color="000000" w:sz="6"/>
              <w:left w:val="single" w:color="000000" w:sz="6"/>
              <w:bottom w:val="single" w:color="000000" w:sz="6"/>
              <w:right w:val="single" w:color="000000" w:sz="6"/>
            </w:tcBorders>
            <w:shd w:val="clear" w:color="auto" w:fill="F3F3F3"/>
            <w:tcMar>
              <w:top w:w="15" w:type="dxa"/>
              <w:left w:w="15" w:type="dxa"/>
              <w:bottom w:w="15" w:type="dxa"/>
              <w:right w:w="15" w:type="dxa"/>
            </w:tcMar>
            <w:vAlign w:val="top"/>
          </w:tcPr>
          <w:p w:rsidR="652F2D15" w:rsidP="652F2D15" w:rsidRDefault="652F2D15" w14:paraId="4FA68534" w14:textId="74BC194E">
            <w:pPr>
              <w:spacing w:before="120" w:after="120" w:line="270" w:lineRule="atLeast"/>
              <w:jc w:val="both"/>
              <w:rPr>
                <w:rFonts w:ascii="Calibri" w:hAnsi="Calibri" w:eastAsia="Calibri" w:cs="Calibri"/>
                <w:b w:val="0"/>
                <w:bCs w:val="0"/>
                <w:i w:val="0"/>
                <w:iCs w:val="0"/>
                <w:color w:val="000000"/>
                <w:sz w:val="22"/>
                <w:szCs w:val="22"/>
              </w:rPr>
            </w:pPr>
            <w:r w:rsidRPr="652F2D15" w:rsidR="652F2D15">
              <w:rPr>
                <w:rFonts w:ascii="Calibri" w:hAnsi="Calibri" w:eastAsia="Calibri" w:cs="Calibri"/>
                <w:b w:val="1"/>
                <w:bCs w:val="1"/>
                <w:i w:val="0"/>
                <w:iCs w:val="0"/>
                <w:color w:val="000000"/>
                <w:sz w:val="22"/>
                <w:szCs w:val="22"/>
                <w:lang w:val="nl-BE"/>
              </w:rPr>
              <w:t>Mijlpaal</w:t>
            </w:r>
            <w:r w:rsidRPr="652F2D15" w:rsidR="652F2D15">
              <w:rPr>
                <w:rFonts w:ascii="Calibri" w:hAnsi="Calibri" w:eastAsia="Calibri" w:cs="Calibri"/>
                <w:b w:val="0"/>
                <w:bCs w:val="0"/>
                <w:i w:val="0"/>
                <w:iCs w:val="0"/>
                <w:color w:val="000000"/>
                <w:sz w:val="22"/>
                <w:szCs w:val="22"/>
                <w:lang w:val="nl-BE"/>
              </w:rPr>
              <w:t xml:space="preserve"> </w:t>
            </w:r>
          </w:p>
        </w:tc>
      </w:tr>
      <w:tr w:rsidR="652F2D15" w:rsidTr="652F2D15" w14:paraId="599C3B0B">
        <w:trPr>
          <w:trHeight w:val="660"/>
        </w:trPr>
        <w:tc>
          <w:tcPr>
            <w:tcW w:w="1910" w:type="dxa"/>
            <w:tcBorders>
              <w:top w:val="single" w:color="000000" w:sz="6"/>
              <w:left w:val="single" w:color="000000" w:sz="6"/>
              <w:bottom w:val="single" w:color="000000" w:sz="6"/>
              <w:right w:val="single" w:color="000000" w:sz="6"/>
            </w:tcBorders>
            <w:shd w:val="clear" w:color="auto" w:fill="F3F3F3"/>
            <w:tcMar>
              <w:top w:w="15" w:type="dxa"/>
              <w:left w:w="15" w:type="dxa"/>
              <w:bottom w:w="15" w:type="dxa"/>
              <w:right w:w="15" w:type="dxa"/>
            </w:tcMar>
            <w:vAlign w:val="top"/>
          </w:tcPr>
          <w:p w:rsidR="652F2D15" w:rsidP="652F2D15" w:rsidRDefault="652F2D15" w14:paraId="1D603FD4" w14:textId="089D345A">
            <w:pPr>
              <w:spacing w:before="0" w:after="120" w:line="240" w:lineRule="auto"/>
              <w:jc w:val="both"/>
              <w:rPr>
                <w:rFonts w:ascii="Calibri" w:hAnsi="Calibri" w:eastAsia="Calibri" w:cs="Calibri"/>
                <w:b w:val="0"/>
                <w:bCs w:val="0"/>
                <w:i w:val="0"/>
                <w:iCs w:val="0"/>
                <w:color w:val="000000"/>
                <w:sz w:val="20"/>
                <w:szCs w:val="20"/>
              </w:rPr>
            </w:pPr>
            <w:r w:rsidRPr="652F2D15" w:rsidR="652F2D15">
              <w:rPr>
                <w:rFonts w:ascii="Calibri" w:hAnsi="Calibri" w:eastAsia="Calibri" w:cs="Calibri"/>
                <w:b w:val="0"/>
                <w:bCs w:val="0"/>
                <w:i w:val="0"/>
                <w:iCs w:val="0"/>
                <w:color w:val="000000"/>
                <w:sz w:val="20"/>
                <w:szCs w:val="20"/>
                <w:lang w:val="nl-BE"/>
              </w:rPr>
              <w:t>10/02/2023</w:t>
            </w:r>
          </w:p>
        </w:tc>
        <w:tc>
          <w:tcPr>
            <w:tcW w:w="7435" w:type="dxa"/>
            <w:tcBorders>
              <w:top w:val="single" w:color="000000" w:sz="6"/>
              <w:left w:val="single" w:color="000000" w:sz="6"/>
              <w:bottom w:val="single" w:color="000000" w:sz="6"/>
              <w:right w:val="single" w:color="000000" w:sz="6"/>
            </w:tcBorders>
            <w:shd w:val="clear" w:color="auto" w:fill="D7D6D6" w:themeFill="accent2" w:themeFillTint="33"/>
            <w:tcMar>
              <w:top w:w="15" w:type="dxa"/>
              <w:left w:w="15" w:type="dxa"/>
              <w:bottom w:w="15" w:type="dxa"/>
              <w:right w:w="15" w:type="dxa"/>
            </w:tcMar>
            <w:vAlign w:val="top"/>
          </w:tcPr>
          <w:p w:rsidR="652F2D15" w:rsidP="652F2D15" w:rsidRDefault="652F2D15" w14:paraId="56BC9C62" w14:textId="6AFFC414">
            <w:pPr>
              <w:spacing w:before="0" w:after="120" w:line="240" w:lineRule="auto"/>
              <w:jc w:val="both"/>
              <w:rPr>
                <w:rFonts w:ascii="Calibri" w:hAnsi="Calibri" w:eastAsia="Calibri" w:cs="Calibri"/>
                <w:b w:val="0"/>
                <w:bCs w:val="0"/>
                <w:i w:val="0"/>
                <w:iCs w:val="0"/>
                <w:color w:val="000000"/>
                <w:sz w:val="20"/>
                <w:szCs w:val="20"/>
              </w:rPr>
            </w:pPr>
            <w:r w:rsidRPr="652F2D15" w:rsidR="652F2D15">
              <w:rPr>
                <w:rFonts w:ascii="Calibri" w:hAnsi="Calibri" w:eastAsia="Calibri" w:cs="Calibri"/>
                <w:b w:val="0"/>
                <w:bCs w:val="0"/>
                <w:i w:val="0"/>
                <w:iCs w:val="0"/>
                <w:color w:val="000000"/>
                <w:sz w:val="20"/>
                <w:szCs w:val="20"/>
                <w:lang w:val="nl-BE"/>
              </w:rPr>
              <w:t xml:space="preserve">Intentieverklaring opstellen en uitnodigen van geïnteresseerden voor eerste business workshop. </w:t>
            </w:r>
          </w:p>
        </w:tc>
      </w:tr>
      <w:tr w:rsidR="652F2D15" w:rsidTr="652F2D15" w14:paraId="74C58C6E">
        <w:trPr>
          <w:trHeight w:val="660"/>
        </w:trPr>
        <w:tc>
          <w:tcPr>
            <w:tcW w:w="1910" w:type="dxa"/>
            <w:tcBorders>
              <w:top w:val="single" w:color="000000" w:sz="6"/>
              <w:left w:val="single" w:color="000000" w:sz="6"/>
              <w:bottom w:val="single" w:color="000000" w:sz="6"/>
              <w:right w:val="single" w:color="000000" w:sz="6"/>
            </w:tcBorders>
            <w:shd w:val="clear" w:color="auto" w:fill="F3F3F3"/>
            <w:tcMar>
              <w:top w:w="15" w:type="dxa"/>
              <w:left w:w="15" w:type="dxa"/>
              <w:bottom w:w="15" w:type="dxa"/>
              <w:right w:w="15" w:type="dxa"/>
            </w:tcMar>
            <w:vAlign w:val="top"/>
          </w:tcPr>
          <w:p w:rsidR="652F2D15" w:rsidP="652F2D15" w:rsidRDefault="652F2D15" w14:paraId="63CF8142" w14:textId="783A4B2E">
            <w:pPr>
              <w:spacing w:before="0" w:beforeAutospacing="off" w:after="120" w:afterAutospacing="off" w:line="240" w:lineRule="auto"/>
              <w:ind w:left="0" w:right="0"/>
              <w:jc w:val="both"/>
              <w:rPr>
                <w:rFonts w:ascii="Calibri" w:hAnsi="Calibri" w:eastAsia="Calibri" w:cs="Calibri"/>
                <w:b w:val="0"/>
                <w:bCs w:val="0"/>
                <w:i w:val="0"/>
                <w:iCs w:val="0"/>
                <w:color w:val="000000"/>
                <w:sz w:val="20"/>
                <w:szCs w:val="20"/>
              </w:rPr>
            </w:pPr>
            <w:r w:rsidRPr="652F2D15" w:rsidR="652F2D15">
              <w:rPr>
                <w:rFonts w:ascii="Calibri" w:hAnsi="Calibri" w:eastAsia="Calibri" w:cs="Calibri"/>
                <w:b w:val="0"/>
                <w:bCs w:val="0"/>
                <w:i w:val="0"/>
                <w:iCs w:val="0"/>
                <w:color w:val="000000"/>
                <w:sz w:val="20"/>
                <w:szCs w:val="20"/>
                <w:lang w:val="nl-BE"/>
              </w:rPr>
              <w:t>16/03/2023</w:t>
            </w:r>
          </w:p>
        </w:tc>
        <w:tc>
          <w:tcPr>
            <w:tcW w:w="7435" w:type="dxa"/>
            <w:tcBorders>
              <w:top w:val="single" w:color="000000" w:sz="6"/>
              <w:left w:val="single" w:color="000000" w:sz="6"/>
              <w:bottom w:val="single" w:color="000000" w:sz="6"/>
              <w:right w:val="single" w:color="000000" w:sz="6"/>
            </w:tcBorders>
            <w:shd w:val="clear" w:color="auto" w:fill="D7D6D6" w:themeFill="accent2" w:themeFillTint="33"/>
            <w:tcMar>
              <w:top w:w="15" w:type="dxa"/>
              <w:left w:w="15" w:type="dxa"/>
              <w:bottom w:w="15" w:type="dxa"/>
              <w:right w:w="15" w:type="dxa"/>
            </w:tcMar>
            <w:vAlign w:val="top"/>
          </w:tcPr>
          <w:p w:rsidR="652F2D15" w:rsidP="652F2D15" w:rsidRDefault="652F2D15" w14:paraId="240C57F3" w14:textId="702E1A33">
            <w:pPr>
              <w:spacing w:before="0" w:after="120" w:line="270" w:lineRule="atLeast"/>
              <w:jc w:val="both"/>
              <w:rPr>
                <w:rFonts w:ascii="Calibri" w:hAnsi="Calibri" w:eastAsia="Calibri" w:cs="Calibri"/>
                <w:b w:val="0"/>
                <w:bCs w:val="0"/>
                <w:i w:val="0"/>
                <w:iCs w:val="0"/>
                <w:color w:val="000000"/>
                <w:sz w:val="20"/>
                <w:szCs w:val="20"/>
              </w:rPr>
            </w:pPr>
            <w:r w:rsidRPr="652F2D15" w:rsidR="652F2D15">
              <w:rPr>
                <w:rFonts w:ascii="Calibri" w:hAnsi="Calibri" w:eastAsia="Calibri" w:cs="Calibri"/>
                <w:b w:val="0"/>
                <w:bCs w:val="0"/>
                <w:i w:val="0"/>
                <w:iCs w:val="0"/>
                <w:color w:val="000000"/>
                <w:sz w:val="20"/>
                <w:szCs w:val="20"/>
                <w:lang w:val="nl-BE"/>
              </w:rPr>
              <w:t>Validatie werkgroep charter - Werkgroep Datastandaarden</w:t>
            </w:r>
          </w:p>
        </w:tc>
      </w:tr>
      <w:tr w:rsidR="652F2D15" w:rsidTr="652F2D15" w14:paraId="344D8432">
        <w:trPr>
          <w:trHeight w:val="15"/>
        </w:trPr>
        <w:tc>
          <w:tcPr>
            <w:tcW w:w="1910" w:type="dxa"/>
            <w:tcBorders>
              <w:top w:val="single" w:color="000000" w:sz="6"/>
              <w:left w:val="single" w:color="000000" w:sz="6"/>
              <w:bottom w:val="single" w:color="000000" w:sz="6"/>
              <w:right w:val="single" w:color="000000" w:sz="6"/>
            </w:tcBorders>
            <w:shd w:val="clear" w:color="auto" w:fill="F3F3F3"/>
            <w:tcMar>
              <w:top w:w="15" w:type="dxa"/>
              <w:left w:w="15" w:type="dxa"/>
              <w:bottom w:w="15" w:type="dxa"/>
              <w:right w:w="15" w:type="dxa"/>
            </w:tcMar>
            <w:vAlign w:val="top"/>
          </w:tcPr>
          <w:p w:rsidR="652F2D15" w:rsidP="652F2D15" w:rsidRDefault="652F2D15" w14:paraId="1FC2FEE5" w14:textId="7A904659">
            <w:pPr>
              <w:spacing w:before="0" w:after="120" w:line="240" w:lineRule="auto"/>
              <w:jc w:val="both"/>
              <w:rPr>
                <w:rFonts w:ascii="Calibri" w:hAnsi="Calibri" w:eastAsia="Calibri" w:cs="Calibri"/>
                <w:b w:val="0"/>
                <w:bCs w:val="0"/>
                <w:i w:val="0"/>
                <w:iCs w:val="0"/>
                <w:color w:val="000000"/>
                <w:sz w:val="20"/>
                <w:szCs w:val="20"/>
              </w:rPr>
            </w:pPr>
            <w:r w:rsidRPr="652F2D15" w:rsidR="652F2D15">
              <w:rPr>
                <w:rFonts w:ascii="Calibri" w:hAnsi="Calibri" w:eastAsia="Calibri" w:cs="Calibri"/>
                <w:b w:val="0"/>
                <w:bCs w:val="0"/>
                <w:i w:val="0"/>
                <w:iCs w:val="0"/>
                <w:color w:val="000000"/>
                <w:sz w:val="20"/>
                <w:szCs w:val="20"/>
                <w:lang w:val="nl-BE"/>
              </w:rPr>
              <w:t>14/03/2023</w:t>
            </w:r>
          </w:p>
        </w:tc>
        <w:tc>
          <w:tcPr>
            <w:tcW w:w="7435" w:type="dxa"/>
            <w:tcBorders>
              <w:top w:val="single" w:color="000000" w:sz="6"/>
              <w:left w:val="single" w:color="000000" w:sz="6"/>
              <w:bottom w:val="single" w:color="000000" w:sz="6"/>
              <w:right w:val="single" w:color="000000" w:sz="6"/>
            </w:tcBorders>
            <w:shd w:val="clear" w:color="auto" w:fill="D7D6D6" w:themeFill="accent2" w:themeFillTint="33"/>
            <w:tcMar>
              <w:top w:w="15" w:type="dxa"/>
              <w:left w:w="15" w:type="dxa"/>
              <w:bottom w:w="15" w:type="dxa"/>
              <w:right w:w="15" w:type="dxa"/>
            </w:tcMar>
            <w:vAlign w:val="top"/>
          </w:tcPr>
          <w:p w:rsidR="652F2D15" w:rsidP="652F2D15" w:rsidRDefault="652F2D15" w14:paraId="41007588" w14:textId="4A47B47E">
            <w:pPr>
              <w:spacing w:before="0" w:after="120" w:line="240" w:lineRule="auto"/>
              <w:jc w:val="both"/>
              <w:rPr>
                <w:rFonts w:ascii="Calibri" w:hAnsi="Calibri" w:eastAsia="Calibri" w:cs="Calibri"/>
                <w:b w:val="0"/>
                <w:bCs w:val="0"/>
                <w:i w:val="0"/>
                <w:iCs w:val="0"/>
                <w:color w:val="000000"/>
                <w:sz w:val="20"/>
                <w:szCs w:val="20"/>
              </w:rPr>
            </w:pPr>
            <w:r w:rsidRPr="652F2D15" w:rsidR="652F2D15">
              <w:rPr>
                <w:rFonts w:ascii="Calibri" w:hAnsi="Calibri" w:eastAsia="Calibri" w:cs="Calibri"/>
                <w:b w:val="0"/>
                <w:bCs w:val="0"/>
                <w:i w:val="0"/>
                <w:iCs w:val="0"/>
                <w:color w:val="000000"/>
                <w:sz w:val="20"/>
                <w:szCs w:val="20"/>
                <w:lang w:val="nl-BE"/>
              </w:rPr>
              <w:t>Business workshop met stakeholders om de informatienoden te valideren en scope verder te verfijnen. (OSLO + VLOCA)</w:t>
            </w:r>
          </w:p>
        </w:tc>
      </w:tr>
      <w:tr w:rsidR="652F2D15" w:rsidTr="652F2D15" w14:paraId="54A7DB28">
        <w:trPr>
          <w:trHeight w:val="15"/>
        </w:trPr>
        <w:tc>
          <w:tcPr>
            <w:tcW w:w="1910" w:type="dxa"/>
            <w:tcBorders>
              <w:top w:val="single" w:color="000000" w:sz="6"/>
              <w:left w:val="single" w:color="000000" w:sz="6"/>
              <w:bottom w:val="single" w:color="000000" w:sz="6"/>
              <w:right w:val="single" w:color="000000" w:sz="6"/>
            </w:tcBorders>
            <w:shd w:val="clear" w:color="auto" w:fill="F3F3F3"/>
            <w:tcMar>
              <w:top w:w="15" w:type="dxa"/>
              <w:left w:w="15" w:type="dxa"/>
              <w:bottom w:w="15" w:type="dxa"/>
              <w:right w:w="15" w:type="dxa"/>
            </w:tcMar>
            <w:vAlign w:val="top"/>
          </w:tcPr>
          <w:p w:rsidR="652F2D15" w:rsidP="652F2D15" w:rsidRDefault="652F2D15" w14:paraId="4B1F50E8" w14:textId="2ABB9391">
            <w:pPr>
              <w:spacing w:before="0" w:after="120" w:line="240" w:lineRule="auto"/>
              <w:jc w:val="both"/>
              <w:rPr>
                <w:rFonts w:ascii="Calibri" w:hAnsi="Calibri" w:eastAsia="Calibri" w:cs="Calibri"/>
                <w:b w:val="0"/>
                <w:bCs w:val="0"/>
                <w:i w:val="0"/>
                <w:iCs w:val="0"/>
                <w:color w:val="000000"/>
                <w:sz w:val="20"/>
                <w:szCs w:val="20"/>
              </w:rPr>
            </w:pPr>
            <w:r w:rsidRPr="652F2D15" w:rsidR="652F2D15">
              <w:rPr>
                <w:rFonts w:ascii="Calibri" w:hAnsi="Calibri" w:eastAsia="Calibri" w:cs="Calibri"/>
                <w:b w:val="0"/>
                <w:bCs w:val="0"/>
                <w:i w:val="0"/>
                <w:iCs w:val="0"/>
                <w:color w:val="000000"/>
                <w:sz w:val="20"/>
                <w:szCs w:val="20"/>
                <w:lang w:val="nl-BE"/>
              </w:rPr>
              <w:t>TBD</w:t>
            </w:r>
          </w:p>
        </w:tc>
        <w:tc>
          <w:tcPr>
            <w:tcW w:w="7435" w:type="dxa"/>
            <w:tcBorders>
              <w:top w:val="single" w:color="000000" w:sz="6"/>
              <w:left w:val="single" w:color="000000" w:sz="6"/>
              <w:bottom w:val="single" w:color="000000" w:sz="6"/>
              <w:right w:val="single" w:color="000000" w:sz="6"/>
            </w:tcBorders>
            <w:shd w:val="clear" w:color="auto" w:fill="D7D6D6" w:themeFill="accent2" w:themeFillTint="33"/>
            <w:tcMar>
              <w:top w:w="15" w:type="dxa"/>
              <w:left w:w="15" w:type="dxa"/>
              <w:bottom w:w="15" w:type="dxa"/>
              <w:right w:w="15" w:type="dxa"/>
            </w:tcMar>
            <w:vAlign w:val="top"/>
          </w:tcPr>
          <w:p w:rsidR="652F2D15" w:rsidP="652F2D15" w:rsidRDefault="652F2D15" w14:paraId="5740E875" w14:textId="404F88ED">
            <w:pPr>
              <w:spacing w:before="0" w:after="120" w:line="240" w:lineRule="auto"/>
              <w:jc w:val="both"/>
              <w:rPr>
                <w:rFonts w:ascii="Calibri" w:hAnsi="Calibri" w:eastAsia="Calibri" w:cs="Calibri"/>
                <w:b w:val="0"/>
                <w:bCs w:val="0"/>
                <w:i w:val="0"/>
                <w:iCs w:val="0"/>
                <w:color w:val="000000"/>
                <w:sz w:val="20"/>
                <w:szCs w:val="20"/>
              </w:rPr>
            </w:pPr>
            <w:r w:rsidRPr="652F2D15" w:rsidR="652F2D15">
              <w:rPr>
                <w:rFonts w:ascii="Calibri" w:hAnsi="Calibri" w:eastAsia="Calibri" w:cs="Calibri"/>
                <w:b w:val="0"/>
                <w:bCs w:val="0"/>
                <w:i w:val="0"/>
                <w:iCs w:val="0"/>
                <w:color w:val="000000"/>
                <w:sz w:val="20"/>
                <w:szCs w:val="20"/>
                <w:lang w:val="nl-BE"/>
              </w:rPr>
              <w:t xml:space="preserve">Validatie werkgroep charter – Werkgroep Datastandaarden </w:t>
            </w:r>
          </w:p>
        </w:tc>
      </w:tr>
      <w:tr w:rsidR="652F2D15" w:rsidTr="652F2D15" w14:paraId="4F495C5F">
        <w:trPr>
          <w:trHeight w:val="15"/>
        </w:trPr>
        <w:tc>
          <w:tcPr>
            <w:tcW w:w="1910" w:type="dxa"/>
            <w:tcBorders>
              <w:top w:val="single" w:color="000000" w:sz="6"/>
              <w:left w:val="single" w:color="000000" w:sz="6"/>
              <w:bottom w:val="single" w:color="000000" w:sz="6"/>
              <w:right w:val="single" w:color="000000" w:sz="6"/>
            </w:tcBorders>
            <w:shd w:val="clear" w:color="auto" w:fill="F3F3F3"/>
            <w:tcMar>
              <w:top w:w="15" w:type="dxa"/>
              <w:left w:w="15" w:type="dxa"/>
              <w:bottom w:w="15" w:type="dxa"/>
              <w:right w:w="15" w:type="dxa"/>
            </w:tcMar>
            <w:vAlign w:val="top"/>
          </w:tcPr>
          <w:p w:rsidR="652F2D15" w:rsidP="652F2D15" w:rsidRDefault="652F2D15" w14:paraId="2C947854" w14:textId="3AEFCB51">
            <w:pPr>
              <w:spacing w:before="0" w:after="120" w:line="240" w:lineRule="auto"/>
              <w:jc w:val="both"/>
              <w:rPr>
                <w:rFonts w:ascii="Calibri" w:hAnsi="Calibri" w:eastAsia="Calibri" w:cs="Calibri"/>
                <w:b w:val="0"/>
                <w:bCs w:val="0"/>
                <w:i w:val="0"/>
                <w:iCs w:val="0"/>
                <w:color w:val="000000"/>
                <w:sz w:val="20"/>
                <w:szCs w:val="20"/>
              </w:rPr>
            </w:pPr>
            <w:r w:rsidRPr="652F2D15" w:rsidR="652F2D15">
              <w:rPr>
                <w:rFonts w:ascii="Calibri" w:hAnsi="Calibri" w:eastAsia="Calibri" w:cs="Calibri"/>
                <w:b w:val="0"/>
                <w:bCs w:val="0"/>
                <w:i w:val="0"/>
                <w:iCs w:val="0"/>
                <w:color w:val="000000"/>
                <w:sz w:val="20"/>
                <w:szCs w:val="20"/>
                <w:lang w:val="nl-BE"/>
              </w:rPr>
              <w:t>11/04/2023</w:t>
            </w:r>
          </w:p>
        </w:tc>
        <w:tc>
          <w:tcPr>
            <w:tcW w:w="7435" w:type="dxa"/>
            <w:tcBorders>
              <w:top w:val="single" w:color="000000" w:sz="6"/>
              <w:left w:val="single" w:color="000000" w:sz="6"/>
              <w:bottom w:val="single" w:color="000000" w:sz="6"/>
              <w:right w:val="single" w:color="000000" w:sz="6"/>
            </w:tcBorders>
            <w:shd w:val="clear" w:color="auto" w:fill="D7D6D6" w:themeFill="accent2" w:themeFillTint="33"/>
            <w:tcMar>
              <w:top w:w="15" w:type="dxa"/>
              <w:left w:w="15" w:type="dxa"/>
              <w:bottom w:w="15" w:type="dxa"/>
              <w:right w:w="15" w:type="dxa"/>
            </w:tcMar>
            <w:vAlign w:val="top"/>
          </w:tcPr>
          <w:p w:rsidR="652F2D15" w:rsidP="652F2D15" w:rsidRDefault="652F2D15" w14:paraId="761ECE7C" w14:textId="448F2BC1">
            <w:pPr>
              <w:spacing w:before="0" w:after="120" w:line="240" w:lineRule="auto"/>
              <w:jc w:val="both"/>
              <w:rPr>
                <w:rFonts w:ascii="Calibri" w:hAnsi="Calibri" w:eastAsia="Calibri" w:cs="Calibri"/>
                <w:b w:val="0"/>
                <w:bCs w:val="0"/>
                <w:i w:val="0"/>
                <w:iCs w:val="0"/>
                <w:color w:val="000000"/>
                <w:sz w:val="20"/>
                <w:szCs w:val="20"/>
              </w:rPr>
            </w:pPr>
            <w:r w:rsidRPr="652F2D15" w:rsidR="652F2D15">
              <w:rPr>
                <w:rFonts w:ascii="Calibri" w:hAnsi="Calibri" w:eastAsia="Calibri" w:cs="Calibri"/>
                <w:b w:val="0"/>
                <w:bCs w:val="0"/>
                <w:i w:val="0"/>
                <w:iCs w:val="0"/>
                <w:color w:val="000000"/>
                <w:sz w:val="20"/>
                <w:szCs w:val="20"/>
                <w:lang w:val="nl-BE"/>
              </w:rPr>
              <w:t>Thematische Workshop 1 (OSLO)</w:t>
            </w:r>
          </w:p>
        </w:tc>
      </w:tr>
      <w:tr w:rsidR="652F2D15" w:rsidTr="652F2D15" w14:paraId="6A3265E3">
        <w:trPr>
          <w:trHeight w:val="15"/>
        </w:trPr>
        <w:tc>
          <w:tcPr>
            <w:tcW w:w="1910" w:type="dxa"/>
            <w:tcBorders>
              <w:top w:val="single" w:color="000000" w:sz="6"/>
              <w:left w:val="single" w:color="000000" w:sz="6"/>
              <w:bottom w:val="single" w:color="000000" w:sz="6"/>
              <w:right w:val="single" w:color="000000" w:sz="6"/>
            </w:tcBorders>
            <w:shd w:val="clear" w:color="auto" w:fill="F3F3F3"/>
            <w:tcMar>
              <w:top w:w="15" w:type="dxa"/>
              <w:left w:w="15" w:type="dxa"/>
              <w:bottom w:w="15" w:type="dxa"/>
              <w:right w:w="15" w:type="dxa"/>
            </w:tcMar>
            <w:vAlign w:val="top"/>
          </w:tcPr>
          <w:p w:rsidR="652F2D15" w:rsidP="652F2D15" w:rsidRDefault="652F2D15" w14:paraId="1099987B" w14:textId="62D7AA8D">
            <w:pPr>
              <w:spacing w:before="0" w:after="120" w:line="240" w:lineRule="auto"/>
              <w:jc w:val="both"/>
              <w:rPr>
                <w:rFonts w:ascii="Calibri" w:hAnsi="Calibri" w:eastAsia="Calibri" w:cs="Calibri"/>
                <w:b w:val="0"/>
                <w:bCs w:val="0"/>
                <w:i w:val="0"/>
                <w:iCs w:val="0"/>
                <w:color w:val="000000"/>
                <w:sz w:val="20"/>
                <w:szCs w:val="20"/>
              </w:rPr>
            </w:pPr>
            <w:r w:rsidRPr="652F2D15" w:rsidR="652F2D15">
              <w:rPr>
                <w:rFonts w:ascii="Calibri" w:hAnsi="Calibri" w:eastAsia="Calibri" w:cs="Calibri"/>
                <w:b w:val="0"/>
                <w:bCs w:val="0"/>
                <w:i w:val="0"/>
                <w:iCs w:val="0"/>
                <w:color w:val="000000"/>
                <w:sz w:val="20"/>
                <w:szCs w:val="20"/>
                <w:lang w:val="nl-BE"/>
              </w:rPr>
              <w:t>9/05/2023</w:t>
            </w:r>
          </w:p>
        </w:tc>
        <w:tc>
          <w:tcPr>
            <w:tcW w:w="7435" w:type="dxa"/>
            <w:tcBorders>
              <w:top w:val="single" w:color="000000" w:sz="6"/>
              <w:left w:val="single" w:color="000000" w:sz="6"/>
              <w:bottom w:val="single" w:color="000000" w:sz="6"/>
              <w:right w:val="single" w:color="000000" w:sz="6"/>
            </w:tcBorders>
            <w:shd w:val="clear" w:color="auto" w:fill="D7D6D6" w:themeFill="accent2" w:themeFillTint="33"/>
            <w:tcMar>
              <w:top w:w="15" w:type="dxa"/>
              <w:left w:w="15" w:type="dxa"/>
              <w:bottom w:w="15" w:type="dxa"/>
              <w:right w:w="15" w:type="dxa"/>
            </w:tcMar>
            <w:vAlign w:val="top"/>
          </w:tcPr>
          <w:p w:rsidR="652F2D15" w:rsidP="652F2D15" w:rsidRDefault="652F2D15" w14:paraId="724C122E" w14:textId="3AEA2B2C">
            <w:pPr>
              <w:spacing w:before="0" w:after="120" w:line="240" w:lineRule="auto"/>
              <w:jc w:val="both"/>
              <w:rPr>
                <w:rFonts w:ascii="Calibri" w:hAnsi="Calibri" w:eastAsia="Calibri" w:cs="Calibri"/>
                <w:b w:val="0"/>
                <w:bCs w:val="0"/>
                <w:i w:val="0"/>
                <w:iCs w:val="0"/>
                <w:color w:val="000000"/>
                <w:sz w:val="20"/>
                <w:szCs w:val="20"/>
              </w:rPr>
            </w:pPr>
            <w:r w:rsidRPr="652F2D15" w:rsidR="652F2D15">
              <w:rPr>
                <w:rFonts w:ascii="Calibri" w:hAnsi="Calibri" w:eastAsia="Calibri" w:cs="Calibri"/>
                <w:b w:val="0"/>
                <w:bCs w:val="0"/>
                <w:i w:val="0"/>
                <w:iCs w:val="0"/>
                <w:color w:val="000000"/>
                <w:sz w:val="20"/>
                <w:szCs w:val="20"/>
                <w:lang w:val="nl-BE"/>
              </w:rPr>
              <w:t>Thematische Workshop 2 (OSLO)</w:t>
            </w:r>
          </w:p>
        </w:tc>
      </w:tr>
      <w:tr w:rsidR="652F2D15" w:rsidTr="652F2D15" w14:paraId="20EA1D0B">
        <w:trPr>
          <w:trHeight w:val="15"/>
        </w:trPr>
        <w:tc>
          <w:tcPr>
            <w:tcW w:w="1910" w:type="dxa"/>
            <w:tcBorders>
              <w:top w:val="single" w:color="000000" w:sz="6"/>
              <w:left w:val="single" w:color="000000" w:sz="6"/>
              <w:bottom w:val="single" w:color="000000" w:sz="6"/>
              <w:right w:val="single" w:color="000000" w:sz="6"/>
            </w:tcBorders>
            <w:shd w:val="clear" w:color="auto" w:fill="F3F3F3"/>
            <w:tcMar>
              <w:top w:w="15" w:type="dxa"/>
              <w:left w:w="15" w:type="dxa"/>
              <w:bottom w:w="15" w:type="dxa"/>
              <w:right w:w="15" w:type="dxa"/>
            </w:tcMar>
            <w:vAlign w:val="top"/>
          </w:tcPr>
          <w:p w:rsidR="652F2D15" w:rsidP="652F2D15" w:rsidRDefault="652F2D15" w14:paraId="4C8FBDDA" w14:textId="19529850">
            <w:pPr>
              <w:spacing w:before="0" w:beforeAutospacing="off" w:after="120" w:afterAutospacing="off" w:line="240" w:lineRule="auto"/>
              <w:ind w:left="0" w:right="0"/>
              <w:jc w:val="both"/>
              <w:rPr>
                <w:rFonts w:ascii="Calibri" w:hAnsi="Calibri" w:eastAsia="Calibri" w:cs="Calibri"/>
                <w:b w:val="0"/>
                <w:bCs w:val="0"/>
                <w:i w:val="0"/>
                <w:iCs w:val="0"/>
                <w:color w:val="000000"/>
                <w:sz w:val="20"/>
                <w:szCs w:val="20"/>
              </w:rPr>
            </w:pPr>
            <w:r w:rsidRPr="652F2D15" w:rsidR="652F2D15">
              <w:rPr>
                <w:rFonts w:ascii="Calibri" w:hAnsi="Calibri" w:eastAsia="Calibri" w:cs="Calibri"/>
                <w:b w:val="0"/>
                <w:bCs w:val="0"/>
                <w:i w:val="0"/>
                <w:iCs w:val="0"/>
                <w:color w:val="000000"/>
                <w:sz w:val="20"/>
                <w:szCs w:val="20"/>
                <w:lang w:val="nl-BE"/>
              </w:rPr>
              <w:t>6/06/2023</w:t>
            </w:r>
          </w:p>
        </w:tc>
        <w:tc>
          <w:tcPr>
            <w:tcW w:w="7435" w:type="dxa"/>
            <w:tcBorders>
              <w:top w:val="single" w:color="000000" w:sz="6"/>
              <w:left w:val="single" w:color="000000" w:sz="6"/>
              <w:bottom w:val="single" w:color="000000" w:sz="6"/>
              <w:right w:val="single" w:color="000000" w:sz="6"/>
            </w:tcBorders>
            <w:shd w:val="clear" w:color="auto" w:fill="D7D6D6" w:themeFill="accent2" w:themeFillTint="33"/>
            <w:tcMar>
              <w:top w:w="15" w:type="dxa"/>
              <w:left w:w="15" w:type="dxa"/>
              <w:bottom w:w="15" w:type="dxa"/>
              <w:right w:w="15" w:type="dxa"/>
            </w:tcMar>
            <w:vAlign w:val="top"/>
          </w:tcPr>
          <w:p w:rsidR="652F2D15" w:rsidP="652F2D15" w:rsidRDefault="652F2D15" w14:paraId="77331D9C" w14:textId="3F033FF6">
            <w:pPr>
              <w:spacing w:before="0" w:after="120" w:line="240" w:lineRule="auto"/>
              <w:jc w:val="both"/>
              <w:rPr>
                <w:rFonts w:ascii="Calibri" w:hAnsi="Calibri" w:eastAsia="Calibri" w:cs="Calibri"/>
                <w:b w:val="0"/>
                <w:bCs w:val="0"/>
                <w:i w:val="0"/>
                <w:iCs w:val="0"/>
                <w:color w:val="000000"/>
                <w:sz w:val="20"/>
                <w:szCs w:val="20"/>
              </w:rPr>
            </w:pPr>
            <w:r w:rsidRPr="652F2D15" w:rsidR="652F2D15">
              <w:rPr>
                <w:rFonts w:ascii="Calibri" w:hAnsi="Calibri" w:eastAsia="Calibri" w:cs="Calibri"/>
                <w:b w:val="0"/>
                <w:bCs w:val="0"/>
                <w:i w:val="0"/>
                <w:iCs w:val="0"/>
                <w:color w:val="000000"/>
                <w:sz w:val="20"/>
                <w:szCs w:val="20"/>
                <w:lang w:val="nl-BE"/>
              </w:rPr>
              <w:t>Thematische Workshop 3 (OSLO)</w:t>
            </w:r>
          </w:p>
        </w:tc>
      </w:tr>
      <w:tr w:rsidR="652F2D15" w:rsidTr="652F2D15" w14:paraId="7DAA246E">
        <w:trPr>
          <w:trHeight w:val="15"/>
        </w:trPr>
        <w:tc>
          <w:tcPr>
            <w:tcW w:w="1910" w:type="dxa"/>
            <w:tcBorders>
              <w:top w:val="single" w:color="000000" w:sz="6"/>
              <w:left w:val="single" w:color="000000" w:sz="6"/>
              <w:bottom w:val="single" w:color="000000" w:sz="6"/>
              <w:right w:val="single" w:color="000000" w:sz="6"/>
            </w:tcBorders>
            <w:shd w:val="clear" w:color="auto" w:fill="F3F3F3"/>
            <w:tcMar>
              <w:top w:w="15" w:type="dxa"/>
              <w:left w:w="15" w:type="dxa"/>
              <w:bottom w:w="15" w:type="dxa"/>
              <w:right w:w="15" w:type="dxa"/>
            </w:tcMar>
            <w:vAlign w:val="top"/>
          </w:tcPr>
          <w:p w:rsidR="652F2D15" w:rsidP="652F2D15" w:rsidRDefault="652F2D15" w14:paraId="5EF6D354" w14:textId="39467781">
            <w:pPr>
              <w:spacing w:before="0" w:beforeAutospacing="off" w:after="120" w:afterAutospacing="off" w:line="240" w:lineRule="auto"/>
              <w:ind w:left="0" w:right="0"/>
              <w:jc w:val="both"/>
              <w:rPr>
                <w:rFonts w:ascii="Calibri" w:hAnsi="Calibri" w:eastAsia="Calibri" w:cs="Calibri"/>
                <w:b w:val="0"/>
                <w:bCs w:val="0"/>
                <w:i w:val="0"/>
                <w:iCs w:val="0"/>
                <w:color w:val="000000"/>
                <w:sz w:val="20"/>
                <w:szCs w:val="20"/>
              </w:rPr>
            </w:pPr>
            <w:r w:rsidRPr="652F2D15" w:rsidR="652F2D15">
              <w:rPr>
                <w:rFonts w:ascii="Calibri" w:hAnsi="Calibri" w:eastAsia="Calibri" w:cs="Calibri"/>
                <w:b w:val="0"/>
                <w:bCs w:val="0"/>
                <w:i w:val="0"/>
                <w:iCs w:val="0"/>
                <w:color w:val="000000"/>
                <w:sz w:val="20"/>
                <w:szCs w:val="20"/>
                <w:lang w:val="nl-BE"/>
              </w:rPr>
              <w:t>4/07/2023</w:t>
            </w:r>
          </w:p>
        </w:tc>
        <w:tc>
          <w:tcPr>
            <w:tcW w:w="7435" w:type="dxa"/>
            <w:tcBorders>
              <w:top w:val="single" w:color="000000" w:sz="6"/>
              <w:left w:val="single" w:color="000000" w:sz="6"/>
              <w:bottom w:val="single" w:color="000000" w:sz="6"/>
              <w:right w:val="single" w:color="000000" w:sz="6"/>
            </w:tcBorders>
            <w:shd w:val="clear" w:color="auto" w:fill="D7D6D6" w:themeFill="accent2" w:themeFillTint="33"/>
            <w:tcMar>
              <w:top w:w="15" w:type="dxa"/>
              <w:left w:w="15" w:type="dxa"/>
              <w:bottom w:w="15" w:type="dxa"/>
              <w:right w:w="15" w:type="dxa"/>
            </w:tcMar>
            <w:vAlign w:val="top"/>
          </w:tcPr>
          <w:p w:rsidR="652F2D15" w:rsidP="652F2D15" w:rsidRDefault="652F2D15" w14:paraId="7B36406B" w14:textId="43C17106">
            <w:pPr>
              <w:spacing w:before="0" w:after="120" w:line="240" w:lineRule="auto"/>
              <w:jc w:val="both"/>
              <w:rPr>
                <w:rFonts w:ascii="Calibri" w:hAnsi="Calibri" w:eastAsia="Calibri" w:cs="Calibri"/>
                <w:b w:val="0"/>
                <w:bCs w:val="0"/>
                <w:i w:val="0"/>
                <w:iCs w:val="0"/>
                <w:color w:val="000000"/>
                <w:sz w:val="20"/>
                <w:szCs w:val="20"/>
              </w:rPr>
            </w:pPr>
            <w:r w:rsidRPr="652F2D15" w:rsidR="652F2D15">
              <w:rPr>
                <w:rFonts w:ascii="Calibri" w:hAnsi="Calibri" w:eastAsia="Calibri" w:cs="Calibri"/>
                <w:b w:val="0"/>
                <w:bCs w:val="0"/>
                <w:i w:val="0"/>
                <w:iCs w:val="0"/>
                <w:color w:val="000000"/>
                <w:sz w:val="20"/>
                <w:szCs w:val="20"/>
                <w:lang w:val="nl-BE"/>
              </w:rPr>
              <w:t>Thematische Workshop 4 (OSLO)</w:t>
            </w:r>
          </w:p>
        </w:tc>
      </w:tr>
      <w:tr w:rsidR="652F2D15" w:rsidTr="652F2D15" w14:paraId="5B552A0C">
        <w:trPr>
          <w:trHeight w:val="15"/>
        </w:trPr>
        <w:tc>
          <w:tcPr>
            <w:tcW w:w="1910" w:type="dxa"/>
            <w:tcBorders>
              <w:top w:val="single" w:color="000000" w:sz="6"/>
              <w:left w:val="single" w:color="000000" w:sz="6"/>
              <w:bottom w:val="single" w:color="000000" w:sz="6"/>
              <w:right w:val="single" w:color="000000" w:sz="6"/>
            </w:tcBorders>
            <w:shd w:val="clear" w:color="auto" w:fill="F3F3F3"/>
            <w:tcMar>
              <w:top w:w="15" w:type="dxa"/>
              <w:left w:w="15" w:type="dxa"/>
              <w:bottom w:w="15" w:type="dxa"/>
              <w:right w:w="15" w:type="dxa"/>
            </w:tcMar>
            <w:vAlign w:val="top"/>
          </w:tcPr>
          <w:p w:rsidR="652F2D15" w:rsidP="652F2D15" w:rsidRDefault="652F2D15" w14:paraId="595CE13B" w14:textId="4AEC5213">
            <w:pPr>
              <w:spacing w:before="0" w:after="120" w:line="240" w:lineRule="auto"/>
              <w:jc w:val="both"/>
              <w:rPr>
                <w:rFonts w:ascii="Calibri" w:hAnsi="Calibri" w:eastAsia="Calibri" w:cs="Calibri"/>
                <w:b w:val="0"/>
                <w:bCs w:val="0"/>
                <w:i w:val="0"/>
                <w:iCs w:val="0"/>
                <w:color w:val="000000"/>
                <w:sz w:val="20"/>
                <w:szCs w:val="20"/>
              </w:rPr>
            </w:pPr>
            <w:r w:rsidRPr="652F2D15" w:rsidR="652F2D15">
              <w:rPr>
                <w:rFonts w:ascii="Calibri" w:hAnsi="Calibri" w:eastAsia="Calibri" w:cs="Calibri"/>
                <w:b w:val="0"/>
                <w:bCs w:val="0"/>
                <w:i w:val="0"/>
                <w:iCs w:val="0"/>
                <w:color w:val="000000"/>
                <w:sz w:val="20"/>
                <w:szCs w:val="20"/>
                <w:lang w:val="nl-BE"/>
              </w:rPr>
              <w:t>07/2023</w:t>
            </w:r>
          </w:p>
        </w:tc>
        <w:tc>
          <w:tcPr>
            <w:tcW w:w="7435" w:type="dxa"/>
            <w:tcBorders>
              <w:top w:val="single" w:color="000000" w:sz="6"/>
              <w:left w:val="single" w:color="000000" w:sz="6"/>
              <w:bottom w:val="single" w:color="000000" w:sz="6"/>
              <w:right w:val="single" w:color="000000" w:sz="6"/>
            </w:tcBorders>
            <w:shd w:val="clear" w:color="auto" w:fill="D7D6D6" w:themeFill="accent2" w:themeFillTint="33"/>
            <w:tcMar>
              <w:top w:w="15" w:type="dxa"/>
              <w:left w:w="15" w:type="dxa"/>
              <w:bottom w:w="15" w:type="dxa"/>
              <w:right w:w="15" w:type="dxa"/>
            </w:tcMar>
            <w:vAlign w:val="top"/>
          </w:tcPr>
          <w:p w:rsidR="652F2D15" w:rsidP="652F2D15" w:rsidRDefault="652F2D15" w14:paraId="3E340E53" w14:textId="67146559">
            <w:pPr>
              <w:spacing w:before="0" w:after="120" w:line="240" w:lineRule="auto"/>
              <w:jc w:val="both"/>
              <w:rPr>
                <w:rFonts w:ascii="Calibri" w:hAnsi="Calibri" w:eastAsia="Calibri" w:cs="Calibri"/>
                <w:b w:val="0"/>
                <w:bCs w:val="0"/>
                <w:i w:val="0"/>
                <w:iCs w:val="0"/>
                <w:color w:val="000000"/>
                <w:sz w:val="20"/>
                <w:szCs w:val="20"/>
              </w:rPr>
            </w:pPr>
            <w:r w:rsidRPr="652F2D15" w:rsidR="652F2D15">
              <w:rPr>
                <w:rFonts w:ascii="Calibri" w:hAnsi="Calibri" w:eastAsia="Calibri" w:cs="Calibri"/>
                <w:b w:val="0"/>
                <w:bCs w:val="0"/>
                <w:i w:val="0"/>
                <w:iCs w:val="0"/>
                <w:color w:val="000000"/>
                <w:sz w:val="20"/>
                <w:szCs w:val="20"/>
                <w:lang w:val="nl-BE"/>
              </w:rPr>
              <w:t>Opstart publieke reviewperiode – Erkenning ‘Kandidaat-Standaard’ - Werkgroep Datastandaarden</w:t>
            </w:r>
          </w:p>
        </w:tc>
      </w:tr>
      <w:tr w:rsidR="652F2D15" w:rsidTr="652F2D15" w14:paraId="6B2CBE9B">
        <w:trPr>
          <w:trHeight w:val="15"/>
        </w:trPr>
        <w:tc>
          <w:tcPr>
            <w:tcW w:w="1910" w:type="dxa"/>
            <w:tcBorders>
              <w:top w:val="single" w:color="000000" w:sz="6"/>
              <w:left w:val="single" w:color="000000" w:sz="6"/>
              <w:bottom w:val="single" w:color="000000" w:sz="6"/>
              <w:right w:val="single" w:color="000000" w:sz="6"/>
            </w:tcBorders>
            <w:shd w:val="clear" w:color="auto" w:fill="F3F3F3"/>
            <w:tcMar>
              <w:top w:w="15" w:type="dxa"/>
              <w:left w:w="15" w:type="dxa"/>
              <w:bottom w:w="15" w:type="dxa"/>
              <w:right w:w="15" w:type="dxa"/>
            </w:tcMar>
            <w:vAlign w:val="top"/>
          </w:tcPr>
          <w:p w:rsidR="652F2D15" w:rsidP="652F2D15" w:rsidRDefault="652F2D15" w14:paraId="523544B4" w14:textId="707E8842">
            <w:pPr>
              <w:spacing w:before="0" w:after="120" w:line="240" w:lineRule="auto"/>
              <w:jc w:val="both"/>
              <w:rPr>
                <w:rFonts w:ascii="Calibri" w:hAnsi="Calibri" w:eastAsia="Calibri" w:cs="Calibri"/>
                <w:b w:val="0"/>
                <w:bCs w:val="0"/>
                <w:i w:val="0"/>
                <w:iCs w:val="0"/>
                <w:color w:val="000000"/>
                <w:sz w:val="20"/>
                <w:szCs w:val="20"/>
              </w:rPr>
            </w:pPr>
            <w:r w:rsidRPr="652F2D15" w:rsidR="652F2D15">
              <w:rPr>
                <w:rFonts w:ascii="Calibri" w:hAnsi="Calibri" w:eastAsia="Calibri" w:cs="Calibri"/>
                <w:b w:val="0"/>
                <w:bCs w:val="0"/>
                <w:i w:val="0"/>
                <w:iCs w:val="0"/>
                <w:color w:val="000000"/>
                <w:sz w:val="20"/>
                <w:szCs w:val="20"/>
                <w:lang w:val="nl-BE"/>
              </w:rPr>
              <w:t>07/2023-10/2023</w:t>
            </w:r>
          </w:p>
        </w:tc>
        <w:tc>
          <w:tcPr>
            <w:tcW w:w="7435" w:type="dxa"/>
            <w:tcBorders>
              <w:top w:val="single" w:color="000000" w:sz="6"/>
              <w:left w:val="single" w:color="000000" w:sz="6"/>
              <w:bottom w:val="single" w:color="000000" w:sz="6"/>
              <w:right w:val="single" w:color="000000" w:sz="6"/>
            </w:tcBorders>
            <w:shd w:val="clear" w:color="auto" w:fill="D7D6D6" w:themeFill="accent2" w:themeFillTint="33"/>
            <w:tcMar>
              <w:top w:w="15" w:type="dxa"/>
              <w:left w:w="15" w:type="dxa"/>
              <w:bottom w:w="15" w:type="dxa"/>
              <w:right w:w="15" w:type="dxa"/>
            </w:tcMar>
            <w:vAlign w:val="top"/>
          </w:tcPr>
          <w:p w:rsidR="652F2D15" w:rsidP="652F2D15" w:rsidRDefault="652F2D15" w14:paraId="44D15977" w14:textId="580AC548">
            <w:pPr>
              <w:spacing w:before="0" w:after="120" w:line="240" w:lineRule="auto"/>
              <w:jc w:val="both"/>
              <w:rPr>
                <w:rFonts w:ascii="Calibri" w:hAnsi="Calibri" w:eastAsia="Calibri" w:cs="Calibri"/>
                <w:b w:val="0"/>
                <w:bCs w:val="0"/>
                <w:i w:val="0"/>
                <w:iCs w:val="0"/>
                <w:color w:val="000000"/>
                <w:sz w:val="20"/>
                <w:szCs w:val="20"/>
              </w:rPr>
            </w:pPr>
            <w:r w:rsidRPr="652F2D15" w:rsidR="652F2D15">
              <w:rPr>
                <w:rFonts w:ascii="Calibri" w:hAnsi="Calibri" w:eastAsia="Calibri" w:cs="Calibri"/>
                <w:b w:val="0"/>
                <w:bCs w:val="0"/>
                <w:i w:val="0"/>
                <w:iCs w:val="0"/>
                <w:color w:val="000000"/>
                <w:sz w:val="20"/>
                <w:szCs w:val="20"/>
                <w:lang w:val="nl-BE"/>
              </w:rPr>
              <w:t xml:space="preserve">Publieke reviewperiode </w:t>
            </w:r>
          </w:p>
        </w:tc>
      </w:tr>
      <w:tr w:rsidR="652F2D15" w:rsidTr="652F2D15" w14:paraId="12556945">
        <w:trPr>
          <w:trHeight w:val="15"/>
        </w:trPr>
        <w:tc>
          <w:tcPr>
            <w:tcW w:w="1910" w:type="dxa"/>
            <w:tcBorders>
              <w:top w:val="single" w:color="000000" w:sz="6"/>
              <w:left w:val="single" w:color="000000" w:sz="6"/>
              <w:bottom w:val="single" w:color="000000" w:sz="6"/>
              <w:right w:val="single" w:color="000000" w:sz="6"/>
            </w:tcBorders>
            <w:shd w:val="clear" w:color="auto" w:fill="F3F3F3"/>
            <w:tcMar>
              <w:top w:w="15" w:type="dxa"/>
              <w:left w:w="15" w:type="dxa"/>
              <w:bottom w:w="15" w:type="dxa"/>
              <w:right w:w="15" w:type="dxa"/>
            </w:tcMar>
            <w:vAlign w:val="top"/>
          </w:tcPr>
          <w:p w:rsidR="652F2D15" w:rsidP="652F2D15" w:rsidRDefault="652F2D15" w14:paraId="6E8CD288" w14:textId="55C6576B">
            <w:pPr>
              <w:spacing w:before="0" w:after="120" w:line="240" w:lineRule="auto"/>
              <w:jc w:val="both"/>
              <w:rPr>
                <w:rFonts w:ascii="Calibri" w:hAnsi="Calibri" w:eastAsia="Calibri" w:cs="Calibri"/>
                <w:b w:val="0"/>
                <w:bCs w:val="0"/>
                <w:i w:val="0"/>
                <w:iCs w:val="0"/>
                <w:color w:val="000000"/>
                <w:sz w:val="20"/>
                <w:szCs w:val="20"/>
              </w:rPr>
            </w:pPr>
            <w:r w:rsidRPr="652F2D15" w:rsidR="652F2D15">
              <w:rPr>
                <w:rFonts w:ascii="Calibri" w:hAnsi="Calibri" w:eastAsia="Calibri" w:cs="Calibri"/>
                <w:b w:val="0"/>
                <w:bCs w:val="0"/>
                <w:i w:val="0"/>
                <w:iCs w:val="0"/>
                <w:color w:val="000000"/>
                <w:sz w:val="20"/>
                <w:szCs w:val="20"/>
                <w:lang w:val="nl-BE"/>
              </w:rPr>
              <w:t>Schriftelijke vraag</w:t>
            </w:r>
          </w:p>
        </w:tc>
        <w:tc>
          <w:tcPr>
            <w:tcW w:w="7435" w:type="dxa"/>
            <w:tcBorders>
              <w:top w:val="single" w:color="000000" w:sz="6"/>
              <w:left w:val="single" w:color="000000" w:sz="6"/>
              <w:bottom w:val="single" w:color="000000" w:sz="6"/>
              <w:right w:val="single" w:color="000000" w:sz="6"/>
            </w:tcBorders>
            <w:shd w:val="clear" w:color="auto" w:fill="D7D6D6" w:themeFill="accent2" w:themeFillTint="33"/>
            <w:tcMar>
              <w:top w:w="15" w:type="dxa"/>
              <w:left w:w="15" w:type="dxa"/>
              <w:bottom w:w="15" w:type="dxa"/>
              <w:right w:w="15" w:type="dxa"/>
            </w:tcMar>
            <w:vAlign w:val="top"/>
          </w:tcPr>
          <w:p w:rsidR="652F2D15" w:rsidP="652F2D15" w:rsidRDefault="652F2D15" w14:paraId="3097D5D3" w14:textId="3202B732">
            <w:pPr>
              <w:spacing w:before="0" w:after="120" w:line="240" w:lineRule="auto"/>
              <w:jc w:val="both"/>
              <w:rPr>
                <w:rFonts w:ascii="Calibri" w:hAnsi="Calibri" w:eastAsia="Calibri" w:cs="Calibri"/>
                <w:b w:val="0"/>
                <w:bCs w:val="0"/>
                <w:i w:val="0"/>
                <w:iCs w:val="0"/>
                <w:color w:val="000000"/>
                <w:sz w:val="20"/>
                <w:szCs w:val="20"/>
              </w:rPr>
            </w:pPr>
            <w:r w:rsidRPr="652F2D15" w:rsidR="652F2D15">
              <w:rPr>
                <w:rFonts w:ascii="Calibri" w:hAnsi="Calibri" w:eastAsia="Calibri" w:cs="Calibri"/>
                <w:b w:val="0"/>
                <w:bCs w:val="0"/>
                <w:i w:val="0"/>
                <w:iCs w:val="0"/>
                <w:color w:val="000000"/>
                <w:sz w:val="20"/>
                <w:szCs w:val="20"/>
                <w:lang w:val="nl-BE"/>
              </w:rPr>
              <w:t xml:space="preserve">Einde publieke reviewperiode – Erkenning ‘Standaard’ – Werkgroep Datastandaarden </w:t>
            </w:r>
          </w:p>
        </w:tc>
      </w:tr>
      <w:tr w:rsidR="652F2D15" w:rsidTr="652F2D15" w14:paraId="1FCA39CE">
        <w:trPr>
          <w:trHeight w:val="15"/>
        </w:trPr>
        <w:tc>
          <w:tcPr>
            <w:tcW w:w="1910" w:type="dxa"/>
            <w:tcBorders>
              <w:top w:val="single" w:color="000000" w:sz="6"/>
              <w:left w:val="single" w:color="000000" w:sz="6"/>
              <w:bottom w:val="single" w:color="000000" w:sz="6"/>
              <w:right w:val="single" w:color="000000" w:sz="6"/>
            </w:tcBorders>
            <w:shd w:val="clear" w:color="auto" w:fill="F3F3F3"/>
            <w:tcMar>
              <w:top w:w="15" w:type="dxa"/>
              <w:left w:w="15" w:type="dxa"/>
              <w:bottom w:w="15" w:type="dxa"/>
              <w:right w:w="15" w:type="dxa"/>
            </w:tcMar>
            <w:vAlign w:val="top"/>
          </w:tcPr>
          <w:p w:rsidR="652F2D15" w:rsidP="652F2D15" w:rsidRDefault="652F2D15" w14:paraId="668AB2DE" w14:textId="386E4FD9">
            <w:pPr>
              <w:spacing w:before="0" w:after="120" w:line="240" w:lineRule="auto"/>
              <w:jc w:val="both"/>
              <w:rPr>
                <w:rFonts w:ascii="Calibri" w:hAnsi="Calibri" w:eastAsia="Calibri" w:cs="Calibri"/>
                <w:b w:val="0"/>
                <w:bCs w:val="0"/>
                <w:i w:val="0"/>
                <w:iCs w:val="0"/>
                <w:color w:val="000000"/>
                <w:sz w:val="20"/>
                <w:szCs w:val="20"/>
              </w:rPr>
            </w:pPr>
            <w:r w:rsidRPr="652F2D15" w:rsidR="652F2D15">
              <w:rPr>
                <w:rFonts w:ascii="Calibri" w:hAnsi="Calibri" w:eastAsia="Calibri" w:cs="Calibri"/>
                <w:b w:val="0"/>
                <w:bCs w:val="0"/>
                <w:i w:val="0"/>
                <w:iCs w:val="0"/>
                <w:color w:val="000000"/>
                <w:sz w:val="20"/>
                <w:szCs w:val="20"/>
                <w:lang w:val="nl-BE"/>
              </w:rPr>
              <w:t>Schriftelijke vraag</w:t>
            </w:r>
          </w:p>
        </w:tc>
        <w:tc>
          <w:tcPr>
            <w:tcW w:w="7435" w:type="dxa"/>
            <w:tcBorders>
              <w:top w:val="single" w:color="000000" w:sz="6"/>
              <w:left w:val="single" w:color="000000" w:sz="6"/>
              <w:bottom w:val="single" w:color="000000" w:sz="6"/>
              <w:right w:val="single" w:color="000000" w:sz="6"/>
            </w:tcBorders>
            <w:shd w:val="clear" w:color="auto" w:fill="D7D6D6" w:themeFill="accent2" w:themeFillTint="33"/>
            <w:tcMar>
              <w:top w:w="15" w:type="dxa"/>
              <w:left w:w="15" w:type="dxa"/>
              <w:bottom w:w="15" w:type="dxa"/>
              <w:right w:w="15" w:type="dxa"/>
            </w:tcMar>
            <w:vAlign w:val="top"/>
          </w:tcPr>
          <w:p w:rsidR="652F2D15" w:rsidP="652F2D15" w:rsidRDefault="652F2D15" w14:paraId="3391A283" w14:textId="518FB4A8">
            <w:pPr>
              <w:spacing w:before="0" w:after="120" w:line="240" w:lineRule="auto"/>
              <w:jc w:val="both"/>
              <w:rPr>
                <w:rFonts w:ascii="Calibri" w:hAnsi="Calibri" w:eastAsia="Calibri" w:cs="Calibri"/>
                <w:b w:val="0"/>
                <w:bCs w:val="0"/>
                <w:i w:val="0"/>
                <w:iCs w:val="0"/>
                <w:color w:val="000000"/>
                <w:sz w:val="20"/>
                <w:szCs w:val="20"/>
              </w:rPr>
            </w:pPr>
            <w:r w:rsidRPr="652F2D15" w:rsidR="652F2D15">
              <w:rPr>
                <w:rFonts w:ascii="Calibri" w:hAnsi="Calibri" w:eastAsia="Calibri" w:cs="Calibri"/>
                <w:b w:val="0"/>
                <w:bCs w:val="0"/>
                <w:i w:val="0"/>
                <w:iCs w:val="0"/>
                <w:color w:val="000000"/>
                <w:sz w:val="20"/>
                <w:szCs w:val="20"/>
                <w:lang w:val="nl-BE"/>
              </w:rPr>
              <w:t xml:space="preserve">Mededeling standaard aan Stuurorgaan Vlaams Informatie- en ICT-beleid </w:t>
            </w:r>
          </w:p>
        </w:tc>
      </w:tr>
    </w:tbl>
    <w:p xmlns:wp14="http://schemas.microsoft.com/office/word/2010/wordml" w:rsidRPr="00000000" w:rsidR="00000000" w:rsidDel="00000000" w:rsidP="652F2D15" w:rsidRDefault="00000000" w14:paraId="41F3BC53" wp14:textId="3D39226F">
      <w:pPr>
        <w:spacing w:before="0" w:after="0" w:line="240" w:lineRule="auto"/>
        <w:rPr>
          <w:rFonts w:ascii="Calibri" w:hAnsi="Calibri" w:eastAsia="Calibri" w:cs="Calibri"/>
          <w:b w:val="0"/>
          <w:bCs w:val="0"/>
          <w:i w:val="0"/>
          <w:iCs w:val="0"/>
          <w:caps w:val="0"/>
          <w:smallCaps w:val="0"/>
          <w:noProof w:val="0"/>
          <w:color w:val="000000"/>
          <w:sz w:val="22"/>
          <w:szCs w:val="22"/>
          <w:lang w:val="nl-BE"/>
        </w:rPr>
      </w:pPr>
    </w:p>
    <w:p xmlns:wp14="http://schemas.microsoft.com/office/word/2010/wordml" w:rsidRPr="00000000" w:rsidR="00000000" w:rsidDel="00000000" w:rsidP="652F2D15" w:rsidRDefault="00000000" w14:paraId="3C890608" wp14:textId="69E4E2FB">
      <w:pPr>
        <w:spacing w:before="0" w:after="0" w:line="240" w:lineRule="auto"/>
        <w:rPr>
          <w:rFonts w:ascii="Calibri" w:hAnsi="Calibri" w:eastAsia="Calibri" w:cs="Calibri"/>
          <w:b w:val="0"/>
          <w:bCs w:val="0"/>
          <w:i w:val="0"/>
          <w:iCs w:val="0"/>
          <w:caps w:val="0"/>
          <w:smallCaps w:val="0"/>
          <w:noProof w:val="0"/>
          <w:color w:val="000000"/>
          <w:sz w:val="22"/>
          <w:szCs w:val="22"/>
          <w:lang w:val="nl-BE"/>
        </w:rPr>
      </w:pPr>
    </w:p>
    <w:p xmlns:wp14="http://schemas.microsoft.com/office/word/2010/wordml" w:rsidRPr="00000000" w:rsidR="00000000" w:rsidDel="00000000" w:rsidP="652F2D15" w:rsidRDefault="00000000" w14:paraId="2A237E00" wp14:textId="6F082192">
      <w:pPr>
        <w:spacing w:before="0" w:after="0" w:line="240" w:lineRule="auto"/>
        <w:rPr>
          <w:rFonts w:ascii="Calibri" w:hAnsi="Calibri" w:eastAsia="Calibri" w:cs="Calibri"/>
          <w:b w:val="0"/>
          <w:bCs w:val="0"/>
          <w:i w:val="0"/>
          <w:iCs w:val="0"/>
          <w:caps w:val="0"/>
          <w:smallCaps w:val="0"/>
          <w:noProof w:val="0"/>
          <w:color w:val="000000"/>
          <w:sz w:val="22"/>
          <w:szCs w:val="22"/>
          <w:lang w:val="nl-BE"/>
        </w:rPr>
      </w:pPr>
    </w:p>
    <w:p xmlns:wp14="http://schemas.microsoft.com/office/word/2010/wordml" w:rsidRPr="00000000" w:rsidR="00000000" w:rsidDel="00000000" w:rsidP="652F2D15" w:rsidRDefault="00000000" w14:paraId="5BF43AB9" wp14:textId="412377B8">
      <w:pPr>
        <w:spacing w:before="0" w:after="0" w:line="240" w:lineRule="auto"/>
        <w:rPr>
          <w:rFonts w:ascii="Calibri" w:hAnsi="Calibri" w:eastAsia="Calibri" w:cs="Calibri"/>
          <w:b w:val="0"/>
          <w:bCs w:val="0"/>
          <w:i w:val="0"/>
          <w:iCs w:val="0"/>
          <w:caps w:val="0"/>
          <w:smallCaps w:val="0"/>
          <w:noProof w:val="0"/>
          <w:color w:val="000000"/>
          <w:sz w:val="22"/>
          <w:szCs w:val="22"/>
          <w:lang w:val="nl-BE"/>
        </w:rPr>
      </w:pPr>
    </w:p>
    <w:p xmlns:wp14="http://schemas.microsoft.com/office/word/2010/wordml" w:rsidRPr="00000000" w:rsidR="00000000" w:rsidDel="00000000" w:rsidP="652F2D15" w:rsidRDefault="00000000" w14:paraId="0000007C" wp14:textId="77777777">
      <w:pPr>
        <w:pStyle w:val="Normal"/>
        <w:spacing w:before="0" w:after="0" w:line="240" w:lineRule="auto"/>
        <w:rPr>
          <w:color w:val="000000"/>
        </w:rPr>
      </w:pPr>
    </w:p>
    <w:p xmlns:wp14="http://schemas.microsoft.com/office/word/2010/wordml" w:rsidRPr="00000000" w:rsidR="00000000" w:rsidDel="00000000" w:rsidP="00000000" w:rsidRDefault="00000000" w14:paraId="0000007D" wp14:textId="77777777">
      <w:pPr>
        <w:spacing w:before="0" w:after="0" w:line="240" w:lineRule="auto"/>
        <w:rPr>
          <w:color w:val="000000"/>
        </w:rPr>
      </w:pPr>
      <w:r w:rsidRPr="00000000" w:rsidDel="00000000" w:rsidR="00000000">
        <w:rPr>
          <w:rtl w:val="0"/>
        </w:rPr>
      </w:r>
    </w:p>
    <w:p xmlns:wp14="http://schemas.microsoft.com/office/word/2010/wordml" w:rsidRPr="00000000" w:rsidR="00000000" w:rsidDel="00000000" w:rsidP="00000000" w:rsidRDefault="00000000" w14:paraId="0000007E" wp14:textId="77777777">
      <w:pPr>
        <w:spacing w:before="0" w:after="0" w:line="240" w:lineRule="auto"/>
        <w:rPr/>
      </w:pPr>
      <w:r w:rsidRPr="00000000" w:rsidDel="00000000" w:rsidR="00000000">
        <w:rPr>
          <w:rtl w:val="0"/>
        </w:rPr>
      </w:r>
    </w:p>
    <w:p xmlns:wp14="http://schemas.microsoft.com/office/word/2010/wordml" w:rsidRPr="00000000" w:rsidR="00000000" w:rsidDel="00000000" w:rsidP="00000000" w:rsidRDefault="00000000" w14:paraId="0000007F" wp14:textId="77777777">
      <w:pPr>
        <w:spacing w:before="0" w:after="0" w:line="240" w:lineRule="auto"/>
        <w:rPr/>
      </w:pPr>
      <w:r w:rsidRPr="00000000" w:rsidDel="00000000" w:rsidR="00000000">
        <w:rPr>
          <w:rtl w:val="0"/>
        </w:rPr>
      </w:r>
    </w:p>
    <w:p xmlns:wp14="http://schemas.microsoft.com/office/word/2010/wordml" w:rsidRPr="00000000" w:rsidR="00000000" w:rsidDel="00000000" w:rsidP="00000000" w:rsidRDefault="00000000" w14:paraId="00000080" wp14:textId="77777777">
      <w:pPr>
        <w:spacing w:before="0" w:after="0" w:line="240" w:lineRule="auto"/>
        <w:rPr/>
      </w:pPr>
      <w:r w:rsidRPr="00000000" w:rsidDel="00000000" w:rsidR="00000000">
        <w:rPr>
          <w:rtl w:val="0"/>
        </w:rPr>
      </w:r>
    </w:p>
    <w:p xmlns:wp14="http://schemas.microsoft.com/office/word/2010/wordml" w:rsidRPr="00000000" w:rsidR="00000000" w:rsidDel="00000000" w:rsidP="00000000" w:rsidRDefault="00000000" w14:paraId="00000081" wp14:textId="77777777">
      <w:pPr>
        <w:spacing w:before="0" w:after="0" w:line="240" w:lineRule="auto"/>
        <w:rPr/>
      </w:pPr>
      <w:r w:rsidRPr="00000000" w:rsidDel="00000000" w:rsidR="00000000">
        <w:rPr>
          <w:rtl w:val="0"/>
        </w:rPr>
      </w:r>
    </w:p>
    <w:sectPr>
      <w:headerReference w:type="default" r:id="rId12"/>
      <w:headerReference w:type="first" r:id="rId13"/>
      <w:headerReference w:type="even" r:id="rId14"/>
      <w:footerReference w:type="default" r:id="rId15"/>
      <w:footerReference w:type="first" r:id="rId16"/>
      <w:footerReference w:type="even" r:id="rId17"/>
      <w:pgSz w:w="11906" w:h="16838" w:orient="portrait"/>
      <w:pgMar w:top="2211" w:right="1416" w:bottom="2552" w:left="1134" w:header="851" w:footer="851"/>
      <w:pgNumType w:start="1"/>
      <w:titlePg w:val="1"/>
      <w:cols w:num="1"/>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 w:name="FlandersArtSans-Ligh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85" wp14:textId="77777777">
    <w:pPr>
      <w:pBdr>
        <w:top w:val="nil" w:sz="0" w:space="0"/>
        <w:left w:val="nil" w:sz="0" w:space="0"/>
        <w:bottom w:val="nil" w:sz="0" w:space="0"/>
        <w:right w:val="nil" w:sz="0" w:space="0"/>
        <w:between w:val="nil" w:sz="0" w:space="0"/>
      </w:pBdr>
      <w:tabs>
        <w:tab w:val="right" w:pos="9923"/>
      </w:tabs>
      <w:spacing w:line="240" w:lineRule="auto"/>
      <w:rPr>
        <w:color w:val="373636"/>
        <w:sz w:val="16"/>
        <w:szCs w:val="16"/>
      </w:rPr>
    </w:pPr>
    <w:r w:rsidRPr="00000000" w:rsidDel="00000000" w:rsidR="00000000">
      <w:rPr>
        <w:b w:val="1"/>
        <w:color w:val="373636"/>
        <w:sz w:val="16"/>
        <w:szCs w:val="16"/>
        <w:rtl w:val="0"/>
      </w:rPr>
      <w:t xml:space="preserve">////////////////////////////////////////////////////////////////////////////////////////////////////////////////////////////////////////////////</w:t>
    </w:r>
    <w:r w:rsidRPr="00000000" w:rsidDel="00000000" w:rsidR="00000000">
      <w:rPr>
        <w:rtl w:val="0"/>
      </w:rPr>
    </w:r>
  </w:p>
  <w:p xmlns:wp14="http://schemas.microsoft.com/office/word/2010/wordml" w:rsidRPr="00000000" w:rsidR="00000000" w:rsidDel="00000000" w:rsidP="00000000" w:rsidRDefault="00000000" w14:paraId="00000086" wp14:textId="77777777">
    <w:pPr>
      <w:pBdr>
        <w:top w:val="nil" w:sz="0" w:space="0"/>
        <w:left w:val="nil" w:sz="0" w:space="0"/>
        <w:bottom w:val="nil" w:sz="0" w:space="0"/>
        <w:right w:val="nil" w:sz="0" w:space="0"/>
        <w:between w:val="nil" w:sz="0" w:space="0"/>
      </w:pBdr>
      <w:tabs>
        <w:tab w:val="right" w:pos="9923"/>
      </w:tabs>
      <w:spacing w:line="240" w:lineRule="auto"/>
      <w:rPr>
        <w:color w:val="373636"/>
        <w:sz w:val="16"/>
        <w:szCs w:val="16"/>
      </w:rPr>
    </w:pPr>
    <w:r w:rsidRPr="00000000" w:rsidDel="00000000" w:rsidR="00000000">
      <w:rPr>
        <w:rtl w:val="0"/>
      </w:rPr>
    </w:r>
  </w:p>
  <w:p xmlns:wp14="http://schemas.microsoft.com/office/word/2010/wordml" w:rsidRPr="00000000" w:rsidR="00000000" w:rsidDel="00000000" w:rsidP="652F2D15" w:rsidRDefault="00000000" w14:paraId="00000087" wp14:textId="3461B423">
    <w:pPr>
      <w:pBdr>
        <w:top w:val="nil" w:color="000000" w:sz="0" w:space="0"/>
        <w:left w:val="nil" w:color="000000" w:sz="0" w:space="0"/>
        <w:bottom w:val="nil" w:color="000000" w:sz="0" w:space="0"/>
        <w:right w:val="nil" w:color="000000" w:sz="0" w:space="0"/>
        <w:between w:val="nil" w:color="000000" w:sz="0" w:space="0"/>
      </w:pBdr>
      <w:tabs>
        <w:tab w:val="right" w:pos="9923"/>
      </w:tabs>
      <w:spacing w:line="240" w:lineRule="auto"/>
      <w:rPr>
        <w:color w:val="373636"/>
        <w:sz w:val="16"/>
        <w:szCs w:val="16"/>
      </w:rPr>
    </w:pPr>
    <w:r w:rsidRPr="00000000" w:rsidDel="00000000" w:rsidR="652F2D15">
      <w:rPr>
        <w:color w:val="373636"/>
        <w:sz w:val="16"/>
        <w:szCs w:val="16"/>
      </w:rPr>
      <w:t xml:space="preserve">OSLO City of </w:t>
    </w:r>
    <w:proofErr w:type="spellStart"/>
    <w:r w:rsidRPr="00000000" w:rsidDel="00000000" w:rsidR="652F2D15">
      <w:rPr>
        <w:color w:val="373636"/>
        <w:sz w:val="16"/>
        <w:szCs w:val="16"/>
      </w:rPr>
      <w:t xml:space="preserve">Things</w:t>
    </w:r>
    <w:proofErr w:type="spellEnd"/>
    <w:r w:rsidRPr="00000000" w:rsidDel="00000000" w:rsidR="652F2D15">
      <w:rPr>
        <w:color w:val="373636"/>
        <w:sz w:val="16"/>
        <w:szCs w:val="16"/>
      </w:rPr>
      <w:t xml:space="preserve">: </w:t>
    </w:r>
    <w:r w:rsidRPr="00000000" w:rsidDel="00000000" w:rsidR="652F2D15">
      <w:rPr>
        <w:color w:val="373636"/>
        <w:sz w:val="16"/>
        <w:szCs w:val="16"/>
      </w:rPr>
      <w:t xml:space="preserve">Incentiveringsplatform </w:t>
    </w:r>
    <w:r w:rsidRPr="00000000" w:rsidDel="00000000" w:rsidR="652F2D15">
      <w:rPr>
        <w:color w:val="373636"/>
        <w:sz w:val="16"/>
        <w:szCs w:val="16"/>
      </w:rPr>
      <w:t xml:space="preserve"> /</w:t>
    </w:r>
    <w:r w:rsidRPr="00000000" w:rsidDel="00000000" w:rsidR="652F2D15">
      <w:rPr>
        <w:color w:val="373636"/>
        <w:sz w:val="16"/>
        <w:szCs w:val="16"/>
      </w:rPr>
      <w:t xml:space="preserve">// 10.09.22</w:t>
    </w:r>
    <w:r w:rsidRPr="00000000" w:rsidDel="00000000" w:rsidR="00000000">
      <w:rPr>
        <w:color w:val="373636"/>
        <w:sz w:val="16"/>
        <w:szCs w:val="16"/>
        <w:rtl w:val="0"/>
      </w:rPr>
      <w:tab/>
    </w:r>
    <w:r w:rsidRPr="00000000" w:rsidDel="00000000" w:rsidR="00000000">
      <w:rPr>
        <w:color w:val="373636"/>
        <w:sz w:val="16"/>
        <w:szCs w:val="16"/>
      </w:rPr>
      <w:fldChar w:fldCharType="begin"/>
    </w:r>
    <w:r w:rsidRPr="00000000" w:rsidDel="00000000" w:rsidR="00000000">
      <w:rPr>
        <w:color w:val="373636"/>
        <w:sz w:val="16"/>
        <w:szCs w:val="16"/>
      </w:rPr>
      <w:instrText xml:space="preserve">PAGE</w:instrText>
    </w:r>
    <w:r w:rsidRPr="00000000" w:rsidDel="00000000" w:rsidR="00000000">
      <w:rPr>
        <w:color w:val="373636"/>
        <w:sz w:val="16"/>
        <w:szCs w:val="16"/>
      </w:rPr>
      <w:fldChar w:fldCharType="separate"/>
    </w:r>
    <w:r w:rsidRPr="00000000" w:rsidDel="00000000" w:rsidR="00000000">
      <w:rPr>
        <w:color w:val="373636"/>
        <w:sz w:val="16"/>
        <w:szCs w:val="16"/>
      </w:rPr>
      <w:fldChar w:fldCharType="end"/>
    </w:r>
    <w:r w:rsidRPr="00000000" w:rsidDel="00000000" w:rsidR="652F2D15">
      <w:rPr>
        <w:color w:val="373636"/>
        <w:sz w:val="16"/>
        <w:szCs w:val="16"/>
      </w:rPr>
      <w:t xml:space="preserve"> </w:t>
    </w:r>
    <w:r w:rsidRPr="652F2D15" w:rsidDel="00000000" w:rsidR="652F2D15">
      <w:rPr>
        <w:b w:val="1"/>
        <w:bCs w:val="1"/>
        <w:color w:val="373636"/>
        <w:sz w:val="16"/>
        <w:szCs w:val="16"/>
      </w:rPr>
      <w:t xml:space="preserve">///</w:t>
    </w:r>
    <w:r w:rsidRPr="00000000" w:rsidDel="00000000" w:rsidR="652F2D15">
      <w:rPr>
        <w:color w:val="373636"/>
        <w:sz w:val="16"/>
        <w:szCs w:val="16"/>
      </w:rPr>
      <w:t xml:space="preserve"> </w:t>
    </w:r>
    <w:r w:rsidRPr="00000000" w:rsidDel="00000000" w:rsidR="00000000">
      <w:rPr>
        <w:color w:val="373636"/>
        <w:sz w:val="16"/>
        <w:szCs w:val="16"/>
      </w:rPr>
      <w:fldChar w:fldCharType="begin"/>
    </w:r>
    <w:r w:rsidRPr="00000000" w:rsidDel="00000000" w:rsidR="00000000">
      <w:rPr>
        <w:color w:val="373636"/>
        <w:sz w:val="16"/>
        <w:szCs w:val="16"/>
      </w:rPr>
      <w:instrText xml:space="preserve">NUMPAGES</w:instrText>
    </w:r>
    <w:r w:rsidRPr="00000000" w:rsidDel="00000000" w:rsidR="00000000">
      <w:rPr>
        <w:color w:val="373636"/>
        <w:sz w:val="16"/>
        <w:szCs w:val="16"/>
      </w:rPr>
      <w:fldChar w:fldCharType="separate"/>
    </w:r>
    <w:r w:rsidRPr="00000000" w:rsidDel="00000000" w:rsidR="00000000">
      <w:rPr>
        <w:color w:val="373636"/>
        <w:sz w:val="16"/>
        <w:szCs w:val="16"/>
      </w:rPr>
      <w:fldChar w:fldCharType="end"/>
    </w:r>
    <w:r w:rsidRPr="00000000" w:rsidDel="00000000" w:rsidR="00000000">
      <w:rPr>
        <w:rtl w:val="0"/>
      </w:rPr>
    </w:r>
  </w:p>
  <w:p xmlns:wp14="http://schemas.microsoft.com/office/word/2010/wordml" w:rsidRPr="00000000" w:rsidR="00000000" w:rsidDel="00000000" w:rsidP="00000000" w:rsidRDefault="00000000" w14:paraId="00000088" wp14:textId="77777777">
    <w:pPr>
      <w:pBdr>
        <w:top w:val="nil" w:sz="0" w:space="0"/>
        <w:left w:val="nil" w:sz="0" w:space="0"/>
        <w:bottom w:val="nil" w:sz="0" w:space="0"/>
        <w:right w:val="nil" w:sz="0" w:space="0"/>
        <w:between w:val="nil" w:sz="0" w:space="0"/>
      </w:pBdr>
      <w:tabs>
        <w:tab w:val="right" w:pos="9923"/>
      </w:tabs>
      <w:spacing w:line="240" w:lineRule="auto"/>
      <w:rPr>
        <w:color w:val="373636"/>
        <w:sz w:val="16"/>
        <w:szCs w:val="16"/>
      </w:rPr>
    </w:pPr>
    <w:r w:rsidRPr="00000000" w:rsidDel="00000000" w:rsidR="00000000">
      <w:rPr>
        <w:rtl w:val="0"/>
      </w:rPr>
    </w:r>
  </w:p>
</w:ftr>
</file>

<file path=word/footer2.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89" wp14:textId="77777777">
    <w:pPr>
      <w:pBdr>
        <w:top w:val="nil" w:sz="0" w:space="0"/>
        <w:left w:val="nil" w:sz="0" w:space="0"/>
        <w:bottom w:val="nil" w:sz="0" w:space="0"/>
        <w:right w:val="nil" w:sz="0" w:space="0"/>
        <w:between w:val="nil" w:sz="0" w:space="0"/>
      </w:pBdr>
      <w:tabs>
        <w:tab w:val="right" w:pos="9923"/>
      </w:tabs>
      <w:spacing w:line="240" w:lineRule="auto"/>
      <w:rPr>
        <w:color w:val="373636"/>
        <w:sz w:val="16"/>
        <w:szCs w:val="16"/>
      </w:rPr>
    </w:pPr>
    <w:r w:rsidRPr="00000000" w:rsidDel="00000000" w:rsidR="00000000">
      <w:rPr>
        <w:rtl w:val="0"/>
      </w:rPr>
    </w:r>
  </w:p>
  <w:p xmlns:wp14="http://schemas.microsoft.com/office/word/2010/wordml" w:rsidRPr="00000000" w:rsidR="00000000" w:rsidDel="00000000" w:rsidP="652F2D15" w:rsidRDefault="00000000" w14:paraId="0000008A" wp14:textId="0AE8AB59">
    <w:pPr>
      <w:pBdr>
        <w:top w:val="nil" w:color="000000" w:sz="0" w:space="0"/>
        <w:left w:val="nil" w:color="000000" w:sz="0" w:space="0"/>
        <w:bottom w:val="nil" w:color="000000" w:sz="0" w:space="0"/>
        <w:right w:val="nil" w:color="000000" w:sz="0" w:space="0"/>
        <w:between w:val="nil" w:color="000000" w:sz="0" w:space="0"/>
      </w:pBdr>
      <w:tabs>
        <w:tab w:val="right" w:pos="9923"/>
      </w:tabs>
      <w:spacing w:line="240" w:lineRule="auto"/>
      <w:rPr>
        <w:color w:val="373636"/>
        <w:sz w:val="16"/>
        <w:szCs w:val="16"/>
        <w:rtl w:val="0"/>
      </w:rPr>
    </w:pPr>
    <w:r w:rsidRPr="652F2D15">
      <w:rPr>
        <w:color w:val="373636" w:themeColor="accent2" w:themeTint="FF" w:themeShade="FF"/>
        <w:sz w:val="16"/>
        <w:szCs w:val="16"/>
      </w:rPr>
      <w:fldChar w:fldCharType="begin"/>
    </w:r>
    <w:r w:rsidRPr="652F2D15">
      <w:rPr>
        <w:color w:val="373636" w:themeColor="accent2" w:themeTint="FF" w:themeShade="FF"/>
        <w:sz w:val="16"/>
        <w:szCs w:val="16"/>
      </w:rPr>
      <w:instrText xml:space="preserve">PAGE</w:instrText>
    </w:r>
    <w:r w:rsidRPr="652F2D15">
      <w:rPr>
        <w:color w:val="373636" w:themeColor="accent2" w:themeTint="FF" w:themeShade="FF"/>
        <w:sz w:val="16"/>
        <w:szCs w:val="16"/>
      </w:rPr>
      <w:fldChar w:fldCharType="separate"/>
    </w:r>
    <w:r w:rsidRPr="652F2D15">
      <w:rPr>
        <w:color w:val="373636" w:themeColor="accent2" w:themeTint="FF" w:themeShade="FF"/>
        <w:sz w:val="16"/>
        <w:szCs w:val="16"/>
      </w:rPr>
      <w:fldChar w:fldCharType="end"/>
    </w:r>
    <w:r w:rsidRPr="652F2D15" w:rsidR="652F2D15">
      <w:rPr>
        <w:color w:val="373636" w:themeColor="accent2" w:themeTint="FF" w:themeShade="FF"/>
        <w:sz w:val="16"/>
        <w:szCs w:val="16"/>
      </w:rPr>
      <w:t xml:space="preserve"> </w:t>
    </w:r>
    <w:r w:rsidRPr="652F2D15" w:rsidR="652F2D15">
      <w:rPr>
        <w:b w:val="1"/>
        <w:bCs w:val="1"/>
        <w:color w:val="373636" w:themeColor="accent2" w:themeTint="FF" w:themeShade="FF"/>
        <w:sz w:val="16"/>
        <w:szCs w:val="16"/>
      </w:rPr>
      <w:t>///</w:t>
    </w:r>
    <w:r w:rsidRPr="652F2D15" w:rsidR="652F2D15">
      <w:rPr>
        <w:color w:val="373636" w:themeColor="accent2" w:themeTint="FF" w:themeShade="FF"/>
        <w:sz w:val="16"/>
        <w:szCs w:val="16"/>
      </w:rPr>
      <w:t xml:space="preserve"> </w:t>
    </w:r>
    <w:r w:rsidRPr="652F2D15">
      <w:rPr>
        <w:color w:val="373636" w:themeColor="accent2" w:themeTint="FF" w:themeShade="FF"/>
        <w:sz w:val="16"/>
        <w:szCs w:val="16"/>
      </w:rPr>
      <w:fldChar w:fldCharType="begin"/>
    </w:r>
    <w:r w:rsidRPr="652F2D15">
      <w:rPr>
        <w:color w:val="373636" w:themeColor="accent2" w:themeTint="FF" w:themeShade="FF"/>
        <w:sz w:val="16"/>
        <w:szCs w:val="16"/>
      </w:rPr>
      <w:instrText xml:space="preserve">NUMPAGES</w:instrText>
    </w:r>
    <w:r w:rsidRPr="652F2D15">
      <w:rPr>
        <w:color w:val="373636" w:themeColor="accent2" w:themeTint="FF" w:themeShade="FF"/>
        <w:sz w:val="16"/>
        <w:szCs w:val="16"/>
      </w:rPr>
      <w:fldChar w:fldCharType="separate"/>
    </w:r>
    <w:r w:rsidRPr="652F2D15">
      <w:rPr>
        <w:color w:val="373636" w:themeColor="accent2" w:themeTint="FF" w:themeShade="FF"/>
        <w:sz w:val="16"/>
        <w:szCs w:val="16"/>
      </w:rPr>
      <w:fldChar w:fldCharType="end"/>
    </w:r>
    <w:r>
      <w:tab/>
    </w:r>
    <w:proofErr w:type="gramStart"/>
    <w:r w:rsidRPr="652F2D15" w:rsidR="652F2D15">
      <w:rPr>
        <w:color w:val="373636" w:themeColor="accent2" w:themeTint="FF" w:themeShade="FF"/>
        <w:sz w:val="16"/>
        <w:szCs w:val="16"/>
      </w:rPr>
      <w:t xml:space="preserve">10.09.22 </w:t>
    </w:r>
    <w:r w:rsidRPr="652F2D15" w:rsidR="652F2D15">
      <w:rPr>
        <w:b w:val="1"/>
        <w:bCs w:val="1"/>
        <w:color w:val="373636" w:themeColor="accent2" w:themeTint="FF" w:themeShade="FF"/>
        <w:sz w:val="16"/>
        <w:szCs w:val="16"/>
      </w:rPr>
      <w:t>/</w:t>
    </w:r>
    <w:proofErr w:type="gramEnd"/>
    <w:r w:rsidRPr="652F2D15" w:rsidR="652F2D15">
      <w:rPr>
        <w:b w:val="1"/>
        <w:bCs w:val="1"/>
        <w:color w:val="373636" w:themeColor="accent2" w:themeTint="FF" w:themeShade="FF"/>
        <w:sz w:val="16"/>
        <w:szCs w:val="16"/>
      </w:rPr>
      <w:t xml:space="preserve">// </w:t>
    </w:r>
    <w:r w:rsidRPr="652F2D15" w:rsidR="652F2D15">
      <w:rPr>
        <w:color w:val="373636" w:themeColor="accent2" w:themeTint="FF" w:themeShade="FF"/>
        <w:sz w:val="16"/>
        <w:szCs w:val="16"/>
      </w:rPr>
      <w:t xml:space="preserve">OSLO City of </w:t>
    </w:r>
    <w:proofErr w:type="spellStart"/>
    <w:r w:rsidRPr="652F2D15" w:rsidR="652F2D15">
      <w:rPr>
        <w:color w:val="373636" w:themeColor="accent2" w:themeTint="FF" w:themeShade="FF"/>
        <w:sz w:val="16"/>
        <w:szCs w:val="16"/>
      </w:rPr>
      <w:t>Things</w:t>
    </w:r>
    <w:proofErr w:type="spellEnd"/>
    <w:r w:rsidRPr="652F2D15" w:rsidR="652F2D15">
      <w:rPr>
        <w:color w:val="373636" w:themeColor="accent2" w:themeTint="FF" w:themeShade="FF"/>
        <w:sz w:val="16"/>
        <w:szCs w:val="16"/>
      </w:rPr>
      <w:t>:</w:t>
    </w:r>
    <w:r w:rsidR="652F2D15">
      <w:rPr/>
      <w:t xml:space="preserve"> </w:t>
    </w:r>
    <w:r w:rsidRPr="652F2D15" w:rsidR="652F2D15">
      <w:rPr>
        <w:color w:val="373636" w:themeColor="accent2" w:themeTint="FF" w:themeShade="FF"/>
        <w:sz w:val="16"/>
        <w:szCs w:val="16"/>
      </w:rPr>
      <w:t xml:space="preserve">Incentiveringsplatform </w:t>
    </w:r>
  </w:p>
  <w:p xmlns:wp14="http://schemas.microsoft.com/office/word/2010/wordml" w:rsidRPr="00000000" w:rsidR="00000000" w:rsidDel="00000000" w:rsidP="00000000" w:rsidRDefault="00000000" w14:paraId="0000008B" wp14:textId="77777777">
    <w:pPr>
      <w:pBdr>
        <w:top w:val="nil" w:sz="0" w:space="0"/>
        <w:left w:val="nil" w:sz="0" w:space="0"/>
        <w:bottom w:val="nil" w:sz="0" w:space="0"/>
        <w:right w:val="nil" w:sz="0" w:space="0"/>
        <w:between w:val="nil" w:sz="0" w:space="0"/>
      </w:pBdr>
      <w:tabs>
        <w:tab w:val="right" w:pos="9923"/>
      </w:tabs>
      <w:spacing w:line="240" w:lineRule="auto"/>
      <w:rPr>
        <w:color w:val="373636"/>
        <w:sz w:val="16"/>
        <w:szCs w:val="16"/>
      </w:rPr>
    </w:pPr>
    <w:r w:rsidRPr="00000000" w:rsidDel="00000000" w:rsidR="00000000">
      <w:rPr>
        <w:rtl w:val="0"/>
      </w:rPr>
    </w:r>
  </w:p>
</w:ftr>
</file>

<file path=word/footer3.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8C" wp14:textId="77777777">
    <w:pPr>
      <w:pBdr>
        <w:top w:val="nil" w:sz="0" w:space="0"/>
        <w:left w:val="nil" w:sz="0" w:space="0"/>
        <w:bottom w:val="nil" w:sz="0" w:space="0"/>
        <w:right w:val="nil" w:sz="0" w:space="0"/>
        <w:between w:val="nil" w:sz="0" w:space="0"/>
      </w:pBdr>
      <w:tabs>
        <w:tab w:val="right" w:pos="9923"/>
      </w:tabs>
      <w:spacing w:line="240" w:lineRule="auto"/>
      <w:rPr>
        <w:color w:val="373636"/>
        <w:sz w:val="16"/>
        <w:szCs w:val="16"/>
      </w:rPr>
    </w:pPr>
    <w:r w:rsidRPr="00000000" w:rsidDel="00000000" w:rsidR="00000000">
      <w:rPr>
        <w:color w:val="373636"/>
        <w:sz w:val="16"/>
        <w:szCs w:val="16"/>
        <w:rtl w:val="0"/>
      </w:rPr>
      <w:tab/>
    </w:r>
    <w:r w:rsidRPr="00000000" w:rsidDel="00000000" w:rsidR="00000000">
      <w:rPr>
        <w:color w:val="373636"/>
        <w:sz w:val="16"/>
        <w:szCs w:val="16"/>
        <w:rtl w:val="0"/>
      </w:rPr>
      <w:t xml:space="preserve">www.vlaanderen.be/digitaalvlaanderen</w:t>
    </w:r>
    <w:r w:rsidRPr="00000000" w:rsidDel="00000000" w:rsidR="00000000">
      <w:drawing>
        <wp:anchor xmlns:wp14="http://schemas.microsoft.com/office/word/2010/wordprocessingDrawing" distT="0" distB="0" distL="114300" distR="114300" simplePos="0" relativeHeight="0" behindDoc="0" locked="0" layoutInCell="1" hidden="0" allowOverlap="1" wp14:anchorId="07EB709A" wp14:editId="7777777">
          <wp:simplePos x="0" y="0"/>
          <wp:positionH relativeFrom="column">
            <wp:posOffset>4</wp:posOffset>
          </wp:positionH>
          <wp:positionV relativeFrom="paragraph">
            <wp:posOffset>0</wp:posOffset>
          </wp:positionV>
          <wp:extent cx="1362075" cy="676275"/>
          <wp:effectExtent l="0" t="0" r="0" b="0"/>
          <wp:wrapNone/>
          <wp:docPr id="23" name="image2.png"/>
          <a:graphic>
            <a:graphicData uri="http://schemas.openxmlformats.org/drawingml/2006/picture">
              <pic:pic>
                <pic:nvPicPr>
                  <pic:cNvPr id="0" name="image2.png"/>
                  <pic:cNvPicPr preferRelativeResize="0"/>
                </pic:nvPicPr>
                <pic:blipFill>
                  <a:blip r:embed="rId1"/>
                  <a:srcRect l="0" t="0" r="0" b="0"/>
                  <a:stretch>
                    <a:fillRect/>
                  </a:stretch>
                </pic:blipFill>
                <pic:spPr>
                  <a:xfrm>
                    <a:off x="0" y="0"/>
                    <a:ext cx="1362075" cy="676275"/>
                  </a:xfrm>
                  <a:prstGeom prst="rect"/>
                  <a:ln/>
                </pic:spPr>
              </pic:pic>
            </a:graphicData>
          </a:graphic>
        </wp:anchor>
      </w:drawing>
    </w:r>
  </w:p>
  <w:p xmlns:wp14="http://schemas.microsoft.com/office/word/2010/wordml" w:rsidRPr="00000000" w:rsidR="00000000" w:rsidDel="00000000" w:rsidP="00000000" w:rsidRDefault="00000000" w14:paraId="0000008D" wp14:textId="77777777">
    <w:pPr>
      <w:pBdr>
        <w:top w:val="nil" w:sz="0" w:space="0"/>
        <w:left w:val="nil" w:sz="0" w:space="0"/>
        <w:bottom w:val="nil" w:sz="0" w:space="0"/>
        <w:right w:val="nil" w:sz="0" w:space="0"/>
        <w:between w:val="nil" w:sz="0" w:space="0"/>
      </w:pBdr>
      <w:tabs>
        <w:tab w:val="right" w:pos="9923"/>
      </w:tabs>
      <w:spacing w:line="240" w:lineRule="auto"/>
      <w:rPr>
        <w:color w:val="373636"/>
        <w:sz w:val="16"/>
        <w:szCs w:val="16"/>
      </w:rPr>
    </w:pPr>
    <w:r w:rsidRPr="00000000" w:rsidDel="00000000" w:rsidR="00000000">
      <w:rPr>
        <w:rtl w:val="0"/>
      </w:rPr>
    </w: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82" wp14:textId="77777777">
    <w:pPr>
      <w:pBdr>
        <w:top w:val="nil" w:sz="0" w:space="0"/>
        <w:left w:val="nil" w:sz="0" w:space="0"/>
        <w:bottom w:val="nil" w:sz="0" w:space="0"/>
        <w:right w:val="nil" w:sz="0" w:space="0"/>
        <w:between w:val="nil" w:sz="0" w:space="0"/>
      </w:pBdr>
      <w:tabs>
        <w:tab w:val="right" w:pos="9923"/>
      </w:tabs>
      <w:spacing w:line="276" w:lineRule="auto"/>
      <w:rPr>
        <w:color w:val="373636"/>
        <w:sz w:val="32"/>
        <w:szCs w:val="32"/>
      </w:rPr>
    </w:pPr>
    <w:r w:rsidRPr="00000000" w:rsidDel="00000000" w:rsidR="00000000">
      <w:rPr>
        <w:color w:val="373636"/>
        <w:sz w:val="32"/>
        <w:szCs w:val="32"/>
        <w:rtl w:val="0"/>
      </w:rPr>
      <w:tab/>
    </w:r>
    <w:r w:rsidRPr="00000000" w:rsidDel="00000000" w:rsidR="00000000">
      <w:rPr>
        <w:b w:val="1"/>
        <w:color w:val="fff200"/>
        <w:sz w:val="32"/>
        <w:szCs w:val="32"/>
        <w:rtl w:val="0"/>
      </w:rPr>
      <w:t xml:space="preserve">///</w:t>
    </w:r>
    <w:r w:rsidRPr="00000000" w:rsidDel="00000000" w:rsidR="00000000">
      <w:rPr>
        <w:color w:val="fff200"/>
        <w:sz w:val="32"/>
        <w:szCs w:val="32"/>
        <w:rtl w:val="0"/>
      </w:rPr>
      <w:t xml:space="preserve"> </w:t>
    </w:r>
    <w:r w:rsidRPr="00000000" w:rsidDel="00000000" w:rsidR="00000000">
      <w:rPr/>
      <w:drawing>
        <wp:anchor xmlns:wp14="http://schemas.microsoft.com/office/word/2010/wordprocessingDrawing" distT="0" distB="0" distL="114300" distR="114300" simplePos="0" relativeHeight="0" behindDoc="0" locked="0" layoutInCell="1" hidden="0" allowOverlap="1" wp14:anchorId="049ED94C" wp14:editId="7777777">
          <wp:simplePos x="0" y="0"/>
          <wp:positionH relativeFrom="page">
            <wp:posOffset>723900</wp:posOffset>
          </wp:positionH>
          <wp:positionV relativeFrom="page">
            <wp:posOffset>538163</wp:posOffset>
          </wp:positionV>
          <wp:extent cx="1527048" cy="429768"/>
          <wp:effectExtent l="0" t="0" r="0" b="0"/>
          <wp:wrapNone/>
          <wp:docPr id="24" name="image1.png"/>
          <a:graphic>
            <a:graphicData uri="http://schemas.openxmlformats.org/drawingml/2006/picture">
              <pic:pic>
                <pic:nvPicPr>
                  <pic:cNvPr id="0" name="image1.png"/>
                  <pic:cNvPicPr preferRelativeResize="0"/>
                </pic:nvPicPr>
                <pic:blipFill>
                  <a:blip r:embed="rId1"/>
                  <a:srcRect l="0" t="0" r="0" b="0"/>
                  <a:stretch>
                    <a:fillRect/>
                  </a:stretch>
                </pic:blipFill>
                <pic:spPr>
                  <a:xfrm>
                    <a:off x="0" y="0"/>
                    <a:ext cx="1527048" cy="429768"/>
                  </a:xfrm>
                  <a:prstGeom prst="rect"/>
                  <a:ln/>
                </pic:spPr>
              </pic:pic>
            </a:graphicData>
          </a:graphic>
        </wp:anchor>
      </w:drawing>
    </w:r>
    <w:r w:rsidRPr="00000000" w:rsidDel="00000000" w:rsidR="00000000">
      <w:rPr>
        <w:color w:val="373636"/>
        <w:sz w:val="32"/>
        <w:szCs w:val="32"/>
        <w:rtl w:val="0"/>
      </w:rPr>
      <w:t xml:space="preserve">Charter</w:t>
    </w:r>
  </w:p>
</w:hdr>
</file>

<file path=word/header2.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83" wp14:textId="77777777">
    <w:pPr>
      <w:pBdr>
        <w:top w:val="nil" w:sz="0" w:space="0"/>
        <w:left w:val="nil" w:sz="0" w:space="0"/>
        <w:bottom w:val="nil" w:sz="0" w:space="0"/>
        <w:right w:val="nil" w:sz="0" w:space="0"/>
        <w:between w:val="nil" w:sz="0" w:space="0"/>
      </w:pBdr>
      <w:tabs>
        <w:tab w:val="right" w:pos="9923"/>
      </w:tabs>
      <w:spacing w:line="276" w:lineRule="auto"/>
      <w:rPr>
        <w:color w:val="373636"/>
        <w:sz w:val="32"/>
        <w:szCs w:val="32"/>
      </w:rPr>
    </w:pPr>
    <w:r w:rsidRPr="00000000" w:rsidDel="00000000" w:rsidR="00000000">
      <w:rPr/>
      <w:drawing>
        <wp:anchor xmlns:wp14="http://schemas.microsoft.com/office/word/2010/wordprocessingDrawing" distT="0" distB="0" distL="114300" distR="114300" simplePos="0" relativeHeight="0" behindDoc="0" locked="0" layoutInCell="1" hidden="0" allowOverlap="1" wp14:anchorId="36E9CE46" wp14:editId="7777777">
          <wp:simplePos x="0" y="0"/>
          <wp:positionH relativeFrom="margin">
            <wp:align>left</wp:align>
          </wp:positionH>
          <wp:positionV relativeFrom="page">
            <wp:posOffset>582930</wp:posOffset>
          </wp:positionV>
          <wp:extent cx="1526540" cy="429260"/>
          <wp:effectExtent l="0" t="0" r="0" b="0"/>
          <wp:wrapNone/>
          <wp:docPr id="26" name="image1.png"/>
          <a:graphic>
            <a:graphicData uri="http://schemas.openxmlformats.org/drawingml/2006/picture">
              <pic:pic>
                <pic:nvPicPr>
                  <pic:cNvPr id="0" name="image1.png"/>
                  <pic:cNvPicPr preferRelativeResize="0"/>
                </pic:nvPicPr>
                <pic:blipFill>
                  <a:blip r:embed="rId1"/>
                  <a:srcRect l="0" t="0" r="0" b="0"/>
                  <a:stretch>
                    <a:fillRect/>
                  </a:stretch>
                </pic:blipFill>
                <pic:spPr>
                  <a:xfrm>
                    <a:off x="0" y="0"/>
                    <a:ext cx="1526540" cy="429260"/>
                  </a:xfrm>
                  <a:prstGeom prst="rect"/>
                  <a:ln/>
                </pic:spPr>
              </pic:pic>
            </a:graphicData>
          </a:graphic>
        </wp:anchor>
      </w:drawing>
    </w:r>
    <w:r w:rsidRPr="00000000" w:rsidDel="00000000" w:rsidR="00000000">
      <w:rPr>
        <w:color w:val="373636"/>
        <w:sz w:val="32"/>
        <w:szCs w:val="32"/>
        <w:rtl w:val="0"/>
      </w:rPr>
      <w:tab/>
    </w:r>
    <w:r w:rsidRPr="00000000" w:rsidDel="00000000" w:rsidR="00000000">
      <w:rPr>
        <w:color w:val="373636"/>
        <w:sz w:val="32"/>
        <w:szCs w:val="32"/>
        <w:rtl w:val="0"/>
      </w:rPr>
      <w:t xml:space="preserve"> </w:t>
    </w:r>
  </w:p>
</w:hdr>
</file>

<file path=word/header3.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84" wp14:textId="77777777">
    <w:pPr>
      <w:pBdr>
        <w:top w:val="nil" w:sz="0" w:space="0"/>
        <w:left w:val="nil" w:sz="0" w:space="0"/>
        <w:bottom w:val="nil" w:sz="0" w:space="0"/>
        <w:right w:val="nil" w:sz="0" w:space="0"/>
        <w:between w:val="nil" w:sz="0" w:space="0"/>
      </w:pBdr>
      <w:tabs>
        <w:tab w:val="right" w:pos="9923"/>
      </w:tabs>
      <w:spacing w:line="276" w:lineRule="auto"/>
      <w:rPr>
        <w:color w:val="373636"/>
        <w:sz w:val="32"/>
        <w:szCs w:val="32"/>
      </w:rPr>
    </w:pPr>
    <w:r w:rsidRPr="00000000" w:rsidDel="00000000" w:rsidR="00000000">
      <w:rPr>
        <w:color w:val="373636"/>
        <w:sz w:val="32"/>
        <w:szCs w:val="32"/>
      </w:rPr>
      <w:drawing>
        <wp:anchor xmlns:wp14="http://schemas.microsoft.com/office/word/2010/wordprocessingDrawing" distT="0" distB="0" distL="114300" distR="114300" simplePos="0" relativeHeight="0" behindDoc="0" locked="0" layoutInCell="1" hidden="0" allowOverlap="1" wp14:anchorId="559AC473" wp14:editId="7777777">
          <wp:simplePos x="0" y="0"/>
          <wp:positionH relativeFrom="page">
            <wp:posOffset>720090</wp:posOffset>
          </wp:positionH>
          <wp:positionV relativeFrom="page">
            <wp:posOffset>540385</wp:posOffset>
          </wp:positionV>
          <wp:extent cx="1527048" cy="429768"/>
          <wp:effectExtent l="0" t="0" r="0" b="0"/>
          <wp:wrapNone/>
          <wp:docPr id="25" name="image1.png"/>
          <a:graphic>
            <a:graphicData uri="http://schemas.openxmlformats.org/drawingml/2006/picture">
              <pic:pic>
                <pic:nvPicPr>
                  <pic:cNvPr id="0" name="image1.png"/>
                  <pic:cNvPicPr preferRelativeResize="0"/>
                </pic:nvPicPr>
                <pic:blipFill>
                  <a:blip r:embed="rId1"/>
                  <a:srcRect l="0" t="0" r="0" b="0"/>
                  <a:stretch>
                    <a:fillRect/>
                  </a:stretch>
                </pic:blipFill>
                <pic:spPr>
                  <a:xfrm>
                    <a:off x="0" y="0"/>
                    <a:ext cx="1527048" cy="429768"/>
                  </a:xfrm>
                  <a:prstGeom prst="rect"/>
                  <a:ln/>
                </pic:spPr>
              </pic:pic>
            </a:graphicData>
          </a:graphic>
        </wp:anchor>
      </w:drawing>
    </w: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49">
    <w:nsid w:val="39c1a944"/>
    <w:multiLevelType xmlns:w="http://schemas.openxmlformats.org/wordprocessingml/2006/main" w:val="hybridMultilevel"/>
    <w:lvl xmlns:w="http://schemas.openxmlformats.org/wordprocessingml/2006/main" w:ilvl="0">
      <w:start w:val="5"/>
      <w:numFmt w:val="decimal"/>
      <w:lvlText w:val="%1"/>
      <w:lvlJc w:val="left"/>
      <w:pPr>
        <w:ind w:left="36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3b728ff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Noto Sans" w:hAnsi="Noto San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34cbe7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6bafa5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378dd2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87fdc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89906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30ac39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6fc3ad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Noto Sans" w:hAnsi="Noto San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65a2f40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Noto Sans" w:hAnsi="Noto San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d368d3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Noto Sans" w:hAnsi="Noto San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61e7b36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Noto Sans" w:hAnsi="Noto San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ac0328d"/>
    <w:multiLevelType xmlns:w="http://schemas.openxmlformats.org/wordprocessingml/2006/main" w:val="hybridMultilevel"/>
    <w:lvl xmlns:w="http://schemas.openxmlformats.org/wordprocessingml/2006/main" w:ilvl="0">
      <w:start w:val="5"/>
      <w:numFmt w:val="decimal"/>
      <w:lvlText w:val="%1"/>
      <w:lvlJc w:val="left"/>
      <w:pPr>
        <w:ind w:left="36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401f9a93"/>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28c0236"/>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5a322505"/>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3508568a"/>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7d3719f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5121a90"/>
    <w:multiLevelType xmlns:w="http://schemas.openxmlformats.org/wordprocessingml/2006/main" w:val="hybridMultilevel"/>
    <w:lvl xmlns:w="http://schemas.openxmlformats.org/wordprocessingml/2006/main" w:ilvl="0">
      <w:start w:val="5"/>
      <w:numFmt w:val="decimal"/>
      <w:lvlText w:val="%1"/>
      <w:lvlJc w:val="left"/>
      <w:pPr>
        <w:ind w:left="36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142306e5"/>
    <w:multiLevelType xmlns:w="http://schemas.openxmlformats.org/wordprocessingml/2006/main" w:val="hybridMultilevel"/>
    <w:lvl xmlns:w="http://schemas.openxmlformats.org/wordprocessingml/2006/main" w:ilvl="0">
      <w:start w:val="2"/>
      <w:numFmt w:val="decimal"/>
      <w:lvlText w:val="%1"/>
      <w:lvlJc w:val="left"/>
      <w:pPr>
        <w:ind w:left="432" w:hanging="432"/>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3c3e0c4d"/>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3731ad3a"/>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d3e1f18"/>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31d6b82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a58f532"/>
    <w:multiLevelType xmlns:w="http://schemas.openxmlformats.org/wordprocessingml/2006/main" w:val="hybridMultilevel"/>
    <w:lvl xmlns:w="http://schemas.openxmlformats.org/wordprocessingml/2006/main" w:ilvl="0">
      <w:start w:val="1"/>
      <w:numFmt w:val="decimal"/>
      <w:lvlText w:val="%1"/>
      <w:lvlJc w:val="left"/>
      <w:pPr>
        <w:ind w:left="432" w:hanging="432"/>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56206d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w:hAnsi="Noto San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bc68b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w:hAnsi="Noto San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25f69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w:hAnsi="Noto San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16b66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w:hAnsi="Noto San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dd842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2906c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557a8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d7e16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334f5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f98c2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4bc47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f117e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b8f49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bc1e9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ind w:left="1080" w:hanging="360"/>
      </w:pPr>
      <w:rPr>
        <w:rFonts w:ascii="Noto Sans" w:hAnsi="Noto Sans" w:eastAsia="Noto Sans" w:cs="Noto Sans"/>
        <w:sz w:val="20"/>
        <w:szCs w:val="20"/>
      </w:rPr>
    </w:lvl>
    <w:lvl w:ilvl="1">
      <w:start w:val="1"/>
      <w:numFmt w:val="bullet"/>
      <w:lvlText w:val="o"/>
      <w:lvlJc w:val="left"/>
      <w:pPr>
        <w:ind w:left="1800" w:hanging="360"/>
      </w:pPr>
      <w:rPr>
        <w:rFonts w:ascii="Courier New" w:hAnsi="Courier New" w:eastAsia="Courier New" w:cs="Courier New"/>
        <w:sz w:val="20"/>
        <w:szCs w:val="20"/>
      </w:rPr>
    </w:lvl>
    <w:lvl w:ilvl="2">
      <w:start w:val="1"/>
      <w:numFmt w:val="bullet"/>
      <w:lvlText w:val="o"/>
      <w:lvlJc w:val="left"/>
      <w:pPr>
        <w:ind w:left="2520" w:hanging="360"/>
      </w:pPr>
      <w:rPr>
        <w:rFonts w:ascii="Courier New" w:hAnsi="Courier New" w:eastAsia="Courier New" w:cs="Courier New"/>
        <w:sz w:val="20"/>
        <w:szCs w:val="20"/>
      </w:rPr>
    </w:lvl>
    <w:lvl w:ilvl="3">
      <w:start w:val="1"/>
      <w:numFmt w:val="bullet"/>
      <w:lvlText w:val="o"/>
      <w:lvlJc w:val="left"/>
      <w:pPr>
        <w:ind w:left="3240" w:hanging="360"/>
      </w:pPr>
      <w:rPr>
        <w:rFonts w:ascii="Courier New" w:hAnsi="Courier New" w:eastAsia="Courier New" w:cs="Courier New"/>
        <w:sz w:val="20"/>
        <w:szCs w:val="20"/>
      </w:rPr>
    </w:lvl>
    <w:lvl w:ilvl="4">
      <w:start w:val="1"/>
      <w:numFmt w:val="bullet"/>
      <w:lvlText w:val="o"/>
      <w:lvlJc w:val="left"/>
      <w:pPr>
        <w:ind w:left="3960" w:hanging="360"/>
      </w:pPr>
      <w:rPr>
        <w:rFonts w:ascii="Courier New" w:hAnsi="Courier New" w:eastAsia="Courier New" w:cs="Courier New"/>
        <w:sz w:val="20"/>
        <w:szCs w:val="20"/>
      </w:rPr>
    </w:lvl>
    <w:lvl w:ilvl="5">
      <w:start w:val="1"/>
      <w:numFmt w:val="bullet"/>
      <w:lvlText w:val="o"/>
      <w:lvlJc w:val="left"/>
      <w:pPr>
        <w:ind w:left="4680" w:hanging="360"/>
      </w:pPr>
      <w:rPr>
        <w:rFonts w:ascii="Courier New" w:hAnsi="Courier New" w:eastAsia="Courier New" w:cs="Courier New"/>
        <w:sz w:val="20"/>
        <w:szCs w:val="20"/>
      </w:rPr>
    </w:lvl>
    <w:lvl w:ilvl="6">
      <w:start w:val="1"/>
      <w:numFmt w:val="bullet"/>
      <w:lvlText w:val="o"/>
      <w:lvlJc w:val="left"/>
      <w:pPr>
        <w:ind w:left="5400" w:hanging="360"/>
      </w:pPr>
      <w:rPr>
        <w:rFonts w:ascii="Courier New" w:hAnsi="Courier New" w:eastAsia="Courier New" w:cs="Courier New"/>
        <w:sz w:val="20"/>
        <w:szCs w:val="20"/>
      </w:rPr>
    </w:lvl>
    <w:lvl w:ilvl="7">
      <w:start w:val="1"/>
      <w:numFmt w:val="bullet"/>
      <w:lvlText w:val="o"/>
      <w:lvlJc w:val="left"/>
      <w:pPr>
        <w:ind w:left="6120" w:hanging="360"/>
      </w:pPr>
      <w:rPr>
        <w:rFonts w:ascii="Courier New" w:hAnsi="Courier New" w:eastAsia="Courier New" w:cs="Courier New"/>
        <w:sz w:val="20"/>
        <w:szCs w:val="20"/>
      </w:rPr>
    </w:lvl>
    <w:lvl w:ilvl="8">
      <w:start w:val="1"/>
      <w:numFmt w:val="bullet"/>
      <w:lvlText w:val="o"/>
      <w:lvlJc w:val="left"/>
      <w:pPr>
        <w:ind w:left="6840" w:hanging="360"/>
      </w:pPr>
      <w:rPr>
        <w:rFonts w:ascii="Courier New" w:hAnsi="Courier New" w:eastAsia="Courier New" w:cs="Courier New"/>
        <w:sz w:val="20"/>
        <w:szCs w:val="20"/>
      </w:rPr>
    </w:lvl>
    <w:nsid w:val="64e976bd"/>
  </w:abstractNum>
  <w:abstractNum w:abstractNumId="2">
    <w:lvl w:ilvl="0">
      <w:start w:val="1"/>
      <w:numFmt w:val="decimal"/>
      <w:lvlText w:val="%1"/>
      <w:lvlJc w:val="left"/>
      <w:pPr>
        <w:ind w:left="432" w:hanging="432"/>
      </w:pPr>
      <w:rPr>
        <w:b w:val="1"/>
        <w:i w:val="0"/>
        <w:sz w:val="48"/>
        <w:szCs w:val="48"/>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nsid w:val="343d299f"/>
  </w:abstractNum>
  <w:abstractNum w:abstractNumId="3">
    <w:lvl w:ilvl="0">
      <w:start w:val="1"/>
      <w:numFmt w:val="bullet"/>
      <w:lvlText w:val="-"/>
      <w:lvlJc w:val="left"/>
      <w:pPr>
        <w:ind w:left="720" w:hanging="360"/>
      </w:pPr>
      <w:rPr>
        <w:rFonts w:ascii="FlandersArtSans-Light" w:hAnsi="FlandersArtSans-Light" w:eastAsia="FlandersArtSans-Light" w:cs="FlandersArtSans-Light"/>
      </w:rPr>
    </w:lvl>
    <w:lvl w:ilvl="1">
      <w:start w:val="1"/>
      <w:numFmt w:val="bullet"/>
      <w:lvlText w:val="o"/>
      <w:lvlJc w:val="left"/>
      <w:pPr>
        <w:ind w:left="1440" w:hanging="360"/>
      </w:pPr>
      <w:rPr>
        <w:rFonts w:ascii="Courier New" w:hAnsi="Courier New" w:eastAsia="Courier New" w:cs="Courier New"/>
      </w:rPr>
    </w:lvl>
    <w:lvl w:ilvl="2">
      <w:start w:val="4"/>
      <w:numFmt w:val="decimal"/>
      <w:lvlText w:val="%3"/>
      <w:lvlJc w:val="left"/>
      <w:pPr>
        <w:ind w:left="2160" w:hanging="360"/>
      </w:pPr>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nsid w:val="7e3f231b"/>
  </w:abstractNum>
  <w:abstractNum w:abstractNumId="4">
    <w:lvl w:ilvl="0">
      <w:start w:val="5"/>
      <w:numFmt w:val="decimal"/>
      <w:lvlText w:val="%1"/>
      <w:lvlJc w:val="left"/>
      <w:pPr>
        <w:ind w:left="360" w:hanging="360"/>
      </w:pPr>
      <w:rPr>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nsid w:val="61d23235"/>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5c55398a"/>
  </w:abstractNum>
  <w:abstractNum w:abstractNumId="6">
    <w:lvl w:ilvl="0">
      <w:start w:val="1"/>
      <w:numFmt w:val="bullet"/>
      <w:lvlText w:val="●"/>
      <w:lvlJc w:val="left"/>
      <w:pPr>
        <w:ind w:left="720" w:hanging="360"/>
      </w:pPr>
      <w:rPr>
        <w:rFonts w:ascii="Noto Sans" w:hAnsi="Noto Sans" w:eastAsia="Noto Sans" w:cs="Noto San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nsid w:val="cc9c44d"/>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5c8d1e48"/>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120bfc43"/>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nsid w:val="7bbedfa6"/>
  </w:abstractNum>
  <w:abstractNum w:abstractNumId="10">
    <w:lvl w:ilvl="0">
      <w:start w:val="1"/>
      <w:numFmt w:val="decimal"/>
      <w:lvlText w:val="%1."/>
      <w:lvlJc w:val="left"/>
      <w:pPr>
        <w:ind w:left="720" w:hanging="360"/>
      </w:pPr>
      <w:rPr>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nsid w:val="3882b621"/>
  </w:abstract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evenAndOddHeaders w:val="1"/>
  <w:compat>
    <w:compatSetting w:val="15" w:name="compatibilityMode" w:uri="http://schemas.microsoft.com/office/word"/>
  </w:compat>
  <w:rsids>
    <w:rsidRoot w:val="24107388"/>
    <w:rsid w:val="00000000"/>
    <w:rsid w:val="0273A8CA"/>
    <w:rsid w:val="0394D13C"/>
    <w:rsid w:val="042B67B7"/>
    <w:rsid w:val="04FB6B11"/>
    <w:rsid w:val="05D317F1"/>
    <w:rsid w:val="06EEA908"/>
    <w:rsid w:val="083EC767"/>
    <w:rsid w:val="0977357E"/>
    <w:rsid w:val="0B399648"/>
    <w:rsid w:val="0BA95FED"/>
    <w:rsid w:val="0C86A0CB"/>
    <w:rsid w:val="0D06A336"/>
    <w:rsid w:val="0E11CB08"/>
    <w:rsid w:val="0EB62CEA"/>
    <w:rsid w:val="0F135511"/>
    <w:rsid w:val="10AB1C43"/>
    <w:rsid w:val="11B024A5"/>
    <w:rsid w:val="12E41187"/>
    <w:rsid w:val="1373C0E1"/>
    <w:rsid w:val="14023E56"/>
    <w:rsid w:val="145E6040"/>
    <w:rsid w:val="14646CC6"/>
    <w:rsid w:val="15DCC8EF"/>
    <w:rsid w:val="1942908E"/>
    <w:rsid w:val="195C2F2F"/>
    <w:rsid w:val="19861209"/>
    <w:rsid w:val="19B349FF"/>
    <w:rsid w:val="19C134BE"/>
    <w:rsid w:val="1A1EB7B8"/>
    <w:rsid w:val="1F12664A"/>
    <w:rsid w:val="1F39327C"/>
    <w:rsid w:val="200E31B8"/>
    <w:rsid w:val="211DF0B8"/>
    <w:rsid w:val="2140A4A0"/>
    <w:rsid w:val="22F6825E"/>
    <w:rsid w:val="233B0BF1"/>
    <w:rsid w:val="233E02CB"/>
    <w:rsid w:val="2398753E"/>
    <w:rsid w:val="23F9DD77"/>
    <w:rsid w:val="24107388"/>
    <w:rsid w:val="24E32158"/>
    <w:rsid w:val="26946D5D"/>
    <w:rsid w:val="280E9FEA"/>
    <w:rsid w:val="2834D3BA"/>
    <w:rsid w:val="2884C7DD"/>
    <w:rsid w:val="295FA954"/>
    <w:rsid w:val="2A471803"/>
    <w:rsid w:val="2A471803"/>
    <w:rsid w:val="2AA8D6F1"/>
    <w:rsid w:val="2BFB49AC"/>
    <w:rsid w:val="2D5C197B"/>
    <w:rsid w:val="2EF7E9DC"/>
    <w:rsid w:val="302EAAC8"/>
    <w:rsid w:val="304A2D95"/>
    <w:rsid w:val="33068B9A"/>
    <w:rsid w:val="334DD220"/>
    <w:rsid w:val="34B3F571"/>
    <w:rsid w:val="34F7BD70"/>
    <w:rsid w:val="364FC5D2"/>
    <w:rsid w:val="36984AB9"/>
    <w:rsid w:val="395CA4C1"/>
    <w:rsid w:val="3AF87522"/>
    <w:rsid w:val="3CE95A9E"/>
    <w:rsid w:val="3F70C871"/>
    <w:rsid w:val="40286CF5"/>
    <w:rsid w:val="40B351F9"/>
    <w:rsid w:val="40C3246D"/>
    <w:rsid w:val="40D46AD7"/>
    <w:rsid w:val="42499DD5"/>
    <w:rsid w:val="433D26CC"/>
    <w:rsid w:val="4356C0F0"/>
    <w:rsid w:val="44F29151"/>
    <w:rsid w:val="458EE453"/>
    <w:rsid w:val="4655D759"/>
    <w:rsid w:val="4AC64B6E"/>
    <w:rsid w:val="4B18100B"/>
    <w:rsid w:val="4B851044"/>
    <w:rsid w:val="4C3BFBA4"/>
    <w:rsid w:val="4C96B66F"/>
    <w:rsid w:val="4CADF015"/>
    <w:rsid w:val="4D8598D6"/>
    <w:rsid w:val="516326E1"/>
    <w:rsid w:val="52263E44"/>
    <w:rsid w:val="5267A493"/>
    <w:rsid w:val="560B5885"/>
    <w:rsid w:val="575BF60B"/>
    <w:rsid w:val="5834F5D6"/>
    <w:rsid w:val="5A8824B0"/>
    <w:rsid w:val="5D04DF92"/>
    <w:rsid w:val="5D8A7738"/>
    <w:rsid w:val="5E00EF51"/>
    <w:rsid w:val="5E3A80BE"/>
    <w:rsid w:val="5EE1DFAC"/>
    <w:rsid w:val="600D0345"/>
    <w:rsid w:val="6066FB1C"/>
    <w:rsid w:val="6132E8D0"/>
    <w:rsid w:val="61A562DF"/>
    <w:rsid w:val="61BC6328"/>
    <w:rsid w:val="61C048B0"/>
    <w:rsid w:val="647C2EF9"/>
    <w:rsid w:val="64F8D2BF"/>
    <w:rsid w:val="6503D159"/>
    <w:rsid w:val="652F2D15"/>
    <w:rsid w:val="655B8454"/>
    <w:rsid w:val="656A8E6A"/>
    <w:rsid w:val="674A88E9"/>
    <w:rsid w:val="68620EBF"/>
    <w:rsid w:val="69522A20"/>
    <w:rsid w:val="69791BD9"/>
    <w:rsid w:val="69C9F919"/>
    <w:rsid w:val="6A163B39"/>
    <w:rsid w:val="6A52731A"/>
    <w:rsid w:val="6A8225B5"/>
    <w:rsid w:val="6B2D4DC5"/>
    <w:rsid w:val="6B31C280"/>
    <w:rsid w:val="6CD0B22C"/>
    <w:rsid w:val="6CDD47F0"/>
    <w:rsid w:val="704A7535"/>
    <w:rsid w:val="71E035F4"/>
    <w:rsid w:val="726F1B05"/>
    <w:rsid w:val="73FC49BD"/>
    <w:rsid w:val="748F7C6F"/>
    <w:rsid w:val="76A260AD"/>
    <w:rsid w:val="777CDD3A"/>
    <w:rsid w:val="777CDD3A"/>
    <w:rsid w:val="783E310E"/>
    <w:rsid w:val="785B4541"/>
    <w:rsid w:val="78679711"/>
    <w:rsid w:val="78DD69E2"/>
    <w:rsid w:val="7B340DA2"/>
    <w:rsid w:val="7BE0D65D"/>
    <w:rsid w:val="7C722C30"/>
    <w:rsid w:val="7D0E26FC"/>
    <w:rsid w:val="7EA9F75D"/>
    <w:rsid w:val="7EA9F75D"/>
  </w:rsids>
  <w:clrSchemeMapping w:bg1="light1" w:t1="dark1" w:bg2="light2" w:t2="dark2" w:accent1="accent1" w:accent2="accent2" w:accent3="accent3" w:accent4="accent4" w:accent5="accent5" w:accent6="accent6" w:hyperlink="hyperlink" w:followedHyperlink="followedHyperlink"/>
  <w14:docId w14:val="701365F1"/>
  <w15:docId w15:val="{357AE393-34D8-45C5-8C7F-B572553EA5A7}"/>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libri" w:hAnsi="Calibri" w:eastAsia="Calibri" w:cs="Calibri"/>
        <w:sz w:val="22"/>
        <w:szCs w:val="22"/>
        <w:lang w:val="nl-BE"/>
      </w:rPr>
    </w:rPrDefault>
    <w:pPrDefault>
      <w:pPr>
        <w:spacing w:before="60" w:after="60"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360" w:after="240" w:line="432" w:lineRule="auto"/>
    </w:pPr>
    <w:rPr>
      <w:b w:val="1"/>
      <w:smallCaps w:val="1"/>
      <w:color w:val="373636"/>
      <w:sz w:val="36"/>
      <w:szCs w:val="36"/>
    </w:rPr>
  </w:style>
  <w:style w:type="paragraph" w:styleId="Heading2">
    <w:name w:val="heading 2"/>
    <w:basedOn w:val="Normal"/>
    <w:next w:val="Normal"/>
    <w:pPr>
      <w:keepNext w:val="1"/>
      <w:keepLines w:val="1"/>
      <w:spacing w:before="360" w:after="320" w:line="400" w:lineRule="auto"/>
    </w:pPr>
    <w:rPr>
      <w:b w:val="1"/>
      <w:smallCaps w:val="1"/>
      <w:color w:val="373636"/>
      <w:sz w:val="32"/>
      <w:szCs w:val="32"/>
    </w:rPr>
  </w:style>
  <w:style w:type="paragraph" w:styleId="Heading3">
    <w:name w:val="heading 3"/>
    <w:basedOn w:val="Normal"/>
    <w:next w:val="Normal"/>
    <w:pPr>
      <w:keepNext w:val="1"/>
      <w:keepLines w:val="1"/>
      <w:spacing w:before="240" w:after="120" w:line="288" w:lineRule="auto"/>
    </w:pPr>
    <w:rPr>
      <w:b w:val="1"/>
      <w:color w:val="6b6b6b"/>
      <w:sz w:val="24"/>
      <w:szCs w:val="24"/>
    </w:rPr>
  </w:style>
  <w:style w:type="paragraph" w:styleId="Heading4">
    <w:name w:val="heading 4"/>
    <w:basedOn w:val="Normal"/>
    <w:next w:val="Normal"/>
    <w:pPr>
      <w:keepNext w:val="1"/>
      <w:keepLines w:val="1"/>
      <w:spacing w:before="200" w:lineRule="auto"/>
    </w:pPr>
    <w:rPr>
      <w:b w:val="1"/>
      <w:color w:val="6b6b6b"/>
    </w:rPr>
  </w:style>
  <w:style w:type="paragraph" w:styleId="Heading5">
    <w:name w:val="heading 5"/>
    <w:basedOn w:val="Normal"/>
    <w:next w:val="Normal"/>
    <w:pPr>
      <w:keepNext w:val="1"/>
      <w:keepLines w:val="1"/>
      <w:spacing w:before="200" w:lineRule="auto"/>
    </w:pPr>
    <w:rPr>
      <w:color w:val="6b6b6b"/>
    </w:rPr>
  </w:style>
  <w:style w:type="paragraph" w:styleId="Heading6">
    <w:name w:val="heading 6"/>
    <w:basedOn w:val="Normal"/>
    <w:next w:val="Normal"/>
    <w:pPr>
      <w:keepNext w:val="1"/>
      <w:keepLines w:val="1"/>
      <w:spacing w:before="200" w:lineRule="auto"/>
    </w:pPr>
    <w:rPr>
      <w:color w:val="6b6b6b"/>
    </w:rPr>
  </w:style>
  <w:style w:type="paragraph" w:styleId="Title">
    <w:name w:val="Title"/>
    <w:basedOn w:val="Normal"/>
    <w:next w:val="Normal"/>
    <w:pPr>
      <w:spacing w:before="720" w:after="840" w:line="240" w:lineRule="auto"/>
      <w:jc w:val="right"/>
    </w:pPr>
    <w:rPr>
      <w:b w:val="1"/>
      <w:smallCaps w:val="1"/>
      <w:sz w:val="72"/>
      <w:szCs w:val="72"/>
    </w:rPr>
  </w:style>
  <w:style w:type="paragraph" w:styleId="Normal" w:default="1">
    <w:name w:val="Normal0"/>
  </w:style>
  <w:style w:type="table" w:styleId="TableNormal" w:default="1">
    <w:name w:val="Normal Table0"/>
  </w:style>
  <w:style w:type="paragraph" w:styleId="Heading1">
    <w:name w:val="heading 10"/>
    <w:basedOn w:val="Normal"/>
    <w:next w:val="Normal"/>
    <w:pPr>
      <w:keepNext w:val="1"/>
      <w:keepLines w:val="1"/>
      <w:spacing w:before="360" w:after="240" w:line="432" w:lineRule="auto"/>
    </w:pPr>
    <w:rPr>
      <w:b w:val="1"/>
      <w:smallCaps w:val="1"/>
      <w:color w:val="373636"/>
      <w:sz w:val="36"/>
      <w:szCs w:val="36"/>
    </w:rPr>
  </w:style>
  <w:style w:type="paragraph" w:styleId="Heading2">
    <w:name w:val="heading 20"/>
    <w:basedOn w:val="Normal"/>
    <w:next w:val="Normal"/>
    <w:pPr>
      <w:keepNext w:val="1"/>
      <w:keepLines w:val="1"/>
      <w:spacing w:before="360" w:after="320" w:line="400" w:lineRule="auto"/>
    </w:pPr>
    <w:rPr>
      <w:b w:val="1"/>
      <w:smallCaps w:val="1"/>
      <w:color w:val="373636"/>
      <w:sz w:val="32"/>
      <w:szCs w:val="32"/>
    </w:rPr>
  </w:style>
  <w:style w:type="paragraph" w:styleId="Heading3">
    <w:name w:val="heading 30"/>
    <w:basedOn w:val="Normal"/>
    <w:next w:val="Normal"/>
    <w:pPr>
      <w:keepNext w:val="1"/>
      <w:keepLines w:val="1"/>
      <w:spacing w:before="240" w:after="120" w:line="288" w:lineRule="auto"/>
      <w:ind w:left="720" w:hanging="720"/>
    </w:pPr>
    <w:rPr>
      <w:b w:val="1"/>
      <w:color w:val="6b6b6b"/>
      <w:sz w:val="24"/>
      <w:szCs w:val="24"/>
    </w:rPr>
  </w:style>
  <w:style w:type="paragraph" w:styleId="Heading4">
    <w:name w:val="heading 40"/>
    <w:basedOn w:val="Normal"/>
    <w:next w:val="Normal"/>
    <w:pPr>
      <w:keepNext w:val="1"/>
      <w:keepLines w:val="1"/>
      <w:spacing w:before="200" w:lineRule="auto"/>
    </w:pPr>
    <w:rPr>
      <w:b w:val="1"/>
      <w:color w:val="6b6b6b"/>
    </w:rPr>
  </w:style>
  <w:style w:type="paragraph" w:styleId="Heading5">
    <w:name w:val="heading 50"/>
    <w:basedOn w:val="Normal"/>
    <w:next w:val="Normal"/>
    <w:pPr>
      <w:keepNext w:val="1"/>
      <w:keepLines w:val="1"/>
      <w:spacing w:before="200" w:lineRule="auto"/>
    </w:pPr>
    <w:rPr>
      <w:color w:val="6b6b6b"/>
    </w:rPr>
  </w:style>
  <w:style w:type="paragraph" w:styleId="Heading6">
    <w:name w:val="heading 60"/>
    <w:basedOn w:val="Normal"/>
    <w:next w:val="Normal"/>
    <w:pPr>
      <w:keepNext w:val="1"/>
      <w:keepLines w:val="1"/>
      <w:spacing w:before="200" w:lineRule="auto"/>
    </w:pPr>
    <w:rPr>
      <w:color w:val="6b6b6b"/>
    </w:rPr>
  </w:style>
  <w:style w:type="paragraph" w:styleId="Title">
    <w:name w:val="Title0"/>
    <w:basedOn w:val="Normal"/>
    <w:next w:val="Normal"/>
    <w:pPr>
      <w:spacing w:before="720" w:after="840" w:line="240" w:lineRule="auto"/>
      <w:jc w:val="right"/>
    </w:pPr>
    <w:rPr>
      <w:b w:val="1"/>
      <w:smallCaps w:val="1"/>
      <w:sz w:val="72"/>
      <w:szCs w:val="72"/>
    </w:rPr>
  </w:style>
  <w:style w:type="paragraph" w:styleId="Normal" w:default="1">
    <w:name w:val="Normal1"/>
    <w:qFormat w:val="1"/>
    <w:rsid w:val="00D4271B"/>
    <w:pPr>
      <w:spacing w:line="270" w:lineRule="atLeast"/>
    </w:pPr>
  </w:style>
  <w:style w:type="paragraph" w:styleId="Heading1">
    <w:name w:val="heading 11"/>
    <w:basedOn w:val="Normal"/>
    <w:next w:val="Normal"/>
    <w:link w:val="Heading1Char"/>
    <w:uiPriority w:val="9"/>
    <w:qFormat w:val="1"/>
    <w:rsid w:val="00A434DC"/>
    <w:pPr>
      <w:keepNext w:val="1"/>
      <w:keepLines w:val="1"/>
      <w:spacing w:before="360" w:after="240" w:line="432" w:lineRule="exact"/>
      <w:outlineLvl w:val="0"/>
    </w:pPr>
    <w:rPr>
      <w:rFonts w:eastAsiaTheme="majorEastAsia" w:cstheme="majorBidi"/>
      <w:b w:val="1"/>
      <w:bCs w:val="1"/>
      <w:caps w:val="1"/>
      <w:color w:val="373636" w:themeColor="text1"/>
      <w:sz w:val="36"/>
      <w:szCs w:val="52"/>
    </w:rPr>
  </w:style>
  <w:style w:type="paragraph" w:styleId="Heading2">
    <w:name w:val="heading 21"/>
    <w:basedOn w:val="Normal"/>
    <w:next w:val="Normal"/>
    <w:link w:val="Heading2Char"/>
    <w:uiPriority w:val="9"/>
    <w:unhideWhenUsed w:val="1"/>
    <w:qFormat w:val="1"/>
    <w:rsid w:val="00254B9D"/>
    <w:pPr>
      <w:keepNext w:val="1"/>
      <w:keepLines w:val="1"/>
      <w:spacing w:before="360" w:after="320" w:line="400" w:lineRule="exact"/>
      <w:outlineLvl w:val="1"/>
    </w:pPr>
    <w:rPr>
      <w:rFonts w:eastAsiaTheme="majorEastAsia" w:cstheme="majorBidi"/>
      <w:b w:val="1"/>
      <w:bCs w:val="1"/>
      <w:caps w:val="1"/>
      <w:color w:val="373636" w:themeColor="text1"/>
      <w:sz w:val="32"/>
      <w:szCs w:val="32"/>
      <w:lang w:val="en-US"/>
    </w:rPr>
  </w:style>
  <w:style w:type="paragraph" w:styleId="Heading3">
    <w:name w:val="heading 31"/>
    <w:basedOn w:val="Normal"/>
    <w:next w:val="Normal"/>
    <w:link w:val="Heading3Char"/>
    <w:uiPriority w:val="9"/>
    <w:semiHidden w:val="1"/>
    <w:unhideWhenUsed w:val="1"/>
    <w:qFormat w:val="1"/>
    <w:rsid w:val="00CE4558"/>
    <w:pPr>
      <w:keepNext w:val="1"/>
      <w:keepLines w:val="1"/>
      <w:numPr>
        <w:numId w:val="12"/>
      </w:numPr>
      <w:spacing w:before="240" w:after="120" w:line="288" w:lineRule="exact"/>
      <w:outlineLvl w:val="2"/>
    </w:pPr>
    <w:rPr>
      <w:rFonts w:eastAsiaTheme="majorEastAsia" w:cstheme="majorBidi"/>
      <w:b w:val="1"/>
      <w:bCs w:val="1"/>
      <w:color w:val="6b6b6b" w:themeColor="text2"/>
      <w:sz w:val="24"/>
      <w:szCs w:val="24"/>
    </w:rPr>
  </w:style>
  <w:style w:type="paragraph" w:styleId="Heading4">
    <w:name w:val="heading 41"/>
    <w:basedOn w:val="Normal"/>
    <w:next w:val="Normal"/>
    <w:link w:val="Heading4Char"/>
    <w:uiPriority w:val="9"/>
    <w:semiHidden w:val="1"/>
    <w:unhideWhenUsed w:val="1"/>
    <w:qFormat w:val="1"/>
    <w:rsid w:val="00CE4558"/>
    <w:pPr>
      <w:keepNext w:val="1"/>
      <w:keepLines w:val="1"/>
      <w:spacing w:before="200"/>
      <w:outlineLvl w:val="3"/>
    </w:pPr>
    <w:rPr>
      <w:rFonts w:eastAsiaTheme="majorEastAsia" w:cstheme="majorBidi"/>
      <w:b w:val="1"/>
      <w:bCs w:val="1"/>
      <w:iCs w:val="1"/>
      <w:color w:val="6b6b6b" w:themeColor="text2"/>
    </w:rPr>
  </w:style>
  <w:style w:type="paragraph" w:styleId="Heading5">
    <w:name w:val="heading 51"/>
    <w:basedOn w:val="Normal"/>
    <w:next w:val="Normal"/>
    <w:link w:val="Heading5Char"/>
    <w:uiPriority w:val="9"/>
    <w:semiHidden w:val="1"/>
    <w:unhideWhenUsed w:val="1"/>
    <w:qFormat w:val="1"/>
    <w:rsid w:val="00CE4558"/>
    <w:pPr>
      <w:keepNext w:val="1"/>
      <w:keepLines w:val="1"/>
      <w:spacing w:before="200"/>
      <w:outlineLvl w:val="4"/>
    </w:pPr>
    <w:rPr>
      <w:rFonts w:eastAsiaTheme="majorEastAsia" w:cstheme="majorBidi"/>
      <w:color w:val="6b6b6b" w:themeColor="text2"/>
    </w:rPr>
  </w:style>
  <w:style w:type="paragraph" w:styleId="Heading6">
    <w:name w:val="heading 61"/>
    <w:basedOn w:val="Normal"/>
    <w:next w:val="Normal"/>
    <w:link w:val="Heading6Char"/>
    <w:uiPriority w:val="9"/>
    <w:semiHidden w:val="1"/>
    <w:unhideWhenUsed w:val="1"/>
    <w:qFormat w:val="1"/>
    <w:rsid w:val="00CE4558"/>
    <w:pPr>
      <w:keepNext w:val="1"/>
      <w:keepLines w:val="1"/>
      <w:spacing w:before="200"/>
      <w:outlineLvl w:val="5"/>
    </w:pPr>
    <w:rPr>
      <w:rFonts w:eastAsiaTheme="majorEastAsia" w:cstheme="majorBidi"/>
      <w:iCs w:val="1"/>
      <w:color w:val="6b6b6b" w:themeColor="text2"/>
    </w:rPr>
  </w:style>
  <w:style w:type="paragraph" w:styleId="Heading7">
    <w:name w:val="heading 7"/>
    <w:basedOn w:val="Normal"/>
    <w:next w:val="Normal"/>
    <w:link w:val="Heading7Char"/>
    <w:uiPriority w:val="9"/>
    <w:unhideWhenUsed w:val="1"/>
    <w:qFormat w:val="1"/>
    <w:rsid w:val="00CE4558"/>
    <w:pPr>
      <w:keepNext w:val="1"/>
      <w:keepLines w:val="1"/>
      <w:spacing w:before="200"/>
      <w:outlineLvl w:val="6"/>
    </w:pPr>
    <w:rPr>
      <w:rFonts w:eastAsiaTheme="majorEastAsia" w:cstheme="majorBidi"/>
      <w:iCs w:val="1"/>
      <w:color w:val="6b6b6b" w:themeColor="text2"/>
    </w:rPr>
  </w:style>
  <w:style w:type="paragraph" w:styleId="Heading8">
    <w:name w:val="heading 8"/>
    <w:basedOn w:val="Normal"/>
    <w:next w:val="Normal"/>
    <w:link w:val="Heading8Char"/>
    <w:uiPriority w:val="9"/>
    <w:unhideWhenUsed w:val="1"/>
    <w:qFormat w:val="1"/>
    <w:rsid w:val="00CE4558"/>
    <w:pPr>
      <w:keepNext w:val="1"/>
      <w:keepLines w:val="1"/>
      <w:spacing w:before="200"/>
      <w:outlineLvl w:val="7"/>
    </w:pPr>
    <w:rPr>
      <w:rFonts w:eastAsiaTheme="majorEastAsia" w:cstheme="majorBidi"/>
      <w:color w:val="6b6b6b" w:themeColor="text2"/>
      <w:szCs w:val="20"/>
    </w:rPr>
  </w:style>
  <w:style w:type="paragraph" w:styleId="Heading9">
    <w:name w:val="heading 9"/>
    <w:basedOn w:val="Normal"/>
    <w:next w:val="Normal"/>
    <w:link w:val="Heading9Char"/>
    <w:uiPriority w:val="9"/>
    <w:unhideWhenUsed w:val="1"/>
    <w:qFormat w:val="1"/>
    <w:rsid w:val="00CE4558"/>
    <w:pPr>
      <w:keepNext w:val="1"/>
      <w:keepLines w:val="1"/>
      <w:spacing w:before="200"/>
      <w:outlineLvl w:val="8"/>
    </w:pPr>
    <w:rPr>
      <w:rFonts w:eastAsiaTheme="majorEastAsia" w:cstheme="majorBidi"/>
      <w:iCs w:val="1"/>
      <w:color w:val="6b6b6b" w:themeColor="text2"/>
      <w:szCs w:val="20"/>
    </w:rPr>
  </w:style>
  <w:style w:type="character" w:styleId="DefaultParagraphFont" w:default="1">
    <w:name w:val="Default Paragraph Font"/>
    <w:uiPriority w:val="1"/>
    <w:semiHidden w:val="1"/>
    <w:unhideWhenUsed w:val="1"/>
  </w:style>
  <w:style w:type="table" w:styleId="TableNormal" w:default="1">
    <w:name w:val="Normal Table1"/>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1"/>
    <w:basedOn w:val="Normal"/>
    <w:link w:val="TitleChar"/>
    <w:uiPriority w:val="10"/>
    <w:qFormat w:val="1"/>
    <w:rsid w:val="00AA245C"/>
    <w:pPr>
      <w:spacing w:before="720" w:after="840" w:line="240" w:lineRule="auto"/>
      <w:jc w:val="right"/>
    </w:pPr>
    <w:rPr>
      <w:rFonts w:eastAsiaTheme="majorEastAsia" w:cstheme="majorBidi"/>
      <w:b w:val="1"/>
      <w:caps w:val="1"/>
      <w:spacing w:val="5"/>
      <w:sz w:val="72"/>
      <w:szCs w:val="56"/>
    </w:rPr>
  </w:style>
  <w:style w:type="paragraph" w:styleId="BalloonText">
    <w:name w:val="Balloon Text"/>
    <w:basedOn w:val="Normal"/>
    <w:link w:val="BalloonTextChar"/>
    <w:uiPriority w:val="99"/>
    <w:semiHidden w:val="1"/>
    <w:unhideWhenUsed w:val="1"/>
    <w:rsid w:val="00F11703"/>
    <w:pPr>
      <w:spacing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val="1"/>
    <w:rsid w:val="00F11703"/>
    <w:rPr>
      <w:rFonts w:ascii="Tahoma" w:hAnsi="Tahoma" w:cs="Tahoma"/>
      <w:sz w:val="16"/>
      <w:szCs w:val="16"/>
    </w:rPr>
  </w:style>
  <w:style w:type="paragraph" w:styleId="Header">
    <w:name w:val="header"/>
    <w:basedOn w:val="Normal"/>
    <w:link w:val="HeaderChar"/>
    <w:uiPriority w:val="99"/>
    <w:unhideWhenUsed w:val="1"/>
    <w:rsid w:val="00116D8E"/>
    <w:pPr>
      <w:tabs>
        <w:tab w:val="right" w:pos="9923"/>
      </w:tabs>
    </w:pPr>
    <w:rPr>
      <w:noProof w:val="1"/>
      <w:color w:val="373636" w:themeColor="text1"/>
      <w:sz w:val="32"/>
      <w:szCs w:val="32"/>
    </w:rPr>
  </w:style>
  <w:style w:type="character" w:styleId="HeaderChar" w:customStyle="1">
    <w:name w:val="Header Char"/>
    <w:basedOn w:val="DefaultParagraphFont"/>
    <w:link w:val="Header"/>
    <w:uiPriority w:val="99"/>
    <w:rsid w:val="00116D8E"/>
    <w:rPr>
      <w:rFonts w:ascii="Calibri" w:hAnsi="Calibri"/>
      <w:noProof w:val="1"/>
      <w:color w:val="373636" w:themeColor="text1"/>
      <w:sz w:val="32"/>
      <w:szCs w:val="32"/>
      <w:lang w:val="nl-BE" w:eastAsia="en-GB"/>
    </w:rPr>
  </w:style>
  <w:style w:type="paragraph" w:styleId="Footer">
    <w:name w:val="footer"/>
    <w:basedOn w:val="Normal"/>
    <w:link w:val="FooterChar"/>
    <w:uiPriority w:val="99"/>
    <w:unhideWhenUsed w:val="1"/>
    <w:rsid w:val="0080785D"/>
    <w:pPr>
      <w:tabs>
        <w:tab w:val="right" w:pos="9923"/>
      </w:tabs>
      <w:spacing w:line="240" w:lineRule="auto"/>
    </w:pPr>
    <w:rPr>
      <w:color w:val="373636" w:themeColor="text1"/>
      <w:sz w:val="16"/>
    </w:rPr>
  </w:style>
  <w:style w:type="character" w:styleId="FooterChar" w:customStyle="1">
    <w:name w:val="Footer Char"/>
    <w:basedOn w:val="DefaultParagraphFont"/>
    <w:link w:val="Footer"/>
    <w:uiPriority w:val="99"/>
    <w:rsid w:val="0080785D"/>
    <w:rPr>
      <w:rFonts w:ascii="Calibri" w:hAnsi="Calibri"/>
      <w:color w:val="373636" w:themeColor="text1"/>
      <w:sz w:val="16"/>
      <w:lang w:val="nl-BE"/>
    </w:rPr>
  </w:style>
  <w:style w:type="character" w:styleId="PlaceholderText">
    <w:name w:val="Placeholder Text"/>
    <w:basedOn w:val="DefaultParagraphFont"/>
    <w:uiPriority w:val="99"/>
    <w:semiHidden w:val="1"/>
    <w:rsid w:val="00F20417"/>
    <w:rPr>
      <w:color w:val="808080"/>
    </w:rPr>
  </w:style>
  <w:style w:type="table" w:styleId="TableGrid">
    <w:name w:val="Table Grid"/>
    <w:basedOn w:val="TableNormal"/>
    <w:uiPriority w:val="59"/>
    <w:rsid w:val="00C632B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ubtleEmphasis">
    <w:name w:val="Subtle Emphasis"/>
    <w:basedOn w:val="DefaultParagraphFont"/>
    <w:uiPriority w:val="22"/>
    <w:rsid w:val="00DC6D20"/>
    <w:rPr>
      <w:rFonts w:ascii="Calibri" w:hAnsi="Calibri"/>
      <w:i w:val="1"/>
      <w:iCs w:val="1"/>
      <w:color w:val="4a4949" w:themeColor="text1" w:themeTint="0000E6"/>
    </w:rPr>
  </w:style>
  <w:style w:type="character" w:styleId="IntenseEmphasis">
    <w:name w:val="Intense Emphasis"/>
    <w:basedOn w:val="DefaultParagraphFont"/>
    <w:uiPriority w:val="23"/>
    <w:rsid w:val="00DC6D20"/>
    <w:rPr>
      <w:rFonts w:ascii="Calibri" w:hAnsi="Calibri"/>
      <w:b w:val="1"/>
      <w:bCs w:val="1"/>
      <w:i w:val="1"/>
      <w:iCs w:val="1"/>
      <w:color w:val="000000"/>
    </w:rPr>
  </w:style>
  <w:style w:type="paragraph" w:styleId="Subtitle">
    <w:name w:val="Subtitle"/>
    <w:basedOn w:val="Normal"/>
    <w:next w:val="Normal"/>
    <w:link w:val="SubtitleChar"/>
    <w:uiPriority w:val="11"/>
    <w:qFormat w:val="1"/>
    <w:pPr>
      <w:spacing w:line="240" w:lineRule="auto"/>
      <w:jc w:val="right"/>
    </w:pPr>
    <w:rPr>
      <w:color w:val="6b6b6b"/>
      <w:sz w:val="48"/>
      <w:szCs w:val="48"/>
    </w:rPr>
  </w:style>
  <w:style w:type="character" w:styleId="SubtitleChar" w:customStyle="1">
    <w:name w:val="Subtitle Char"/>
    <w:basedOn w:val="DefaultParagraphFont"/>
    <w:link w:val="Subtitle"/>
    <w:uiPriority w:val="11"/>
    <w:rsid w:val="00AA245C"/>
    <w:rPr>
      <w:rFonts w:ascii="Calibri" w:hAnsi="Calibri"/>
      <w:color w:val="6b6b6b" w:themeColor="text2"/>
      <w:sz w:val="48"/>
      <w:szCs w:val="30"/>
      <w:lang w:val="nl-BE"/>
    </w:rPr>
  </w:style>
  <w:style w:type="table" w:styleId="MediumGrid3-Accent1">
    <w:name w:val="Medium Grid 3 Accent 1"/>
    <w:basedOn w:val="TableNormal"/>
    <w:uiPriority w:val="69"/>
    <w:rsid w:val="00193E4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fbc0" w:themeFill="accent1" w:themeFillTint="00003F"/>
    </w:tcPr>
    <w:tblStylePr w:type="firstRow">
      <w:rPr>
        <w:b w:val="1"/>
        <w:bCs w:val="1"/>
        <w:i w:val="0"/>
        <w:iCs w:val="0"/>
        <w:color w:val="373636" w:themeColor="text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0" w:space="0"/>
          <w:insideV w:val="single" w:color="ffffff" w:themeColor="background1" w:sz="8" w:space="0"/>
        </w:tcBorders>
        <w:shd w:val="clear" w:color="auto" w:fill="fff200" w:themeFill="accent1"/>
      </w:tcPr>
    </w:tblStylePr>
    <w:tblStylePr w:type="lastRow">
      <w:rPr>
        <w:b w:val="1"/>
        <w:bCs w:val="1"/>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0" w:space="0"/>
          <w:insideV w:val="single" w:color="ffffff" w:themeColor="background1" w:sz="8" w:space="0"/>
        </w:tcBorders>
        <w:shd w:val="clear" w:color="auto" w:fill="fff200" w:themeFill="accent1"/>
      </w:tcPr>
    </w:tblStylePr>
    <w:tblStylePr w:type="firstCol">
      <w:rPr>
        <w:b w:val="1"/>
        <w:bCs w:val="1"/>
        <w:i w:val="0"/>
        <w:iCs w:val="0"/>
        <w:color w:val="373636" w:themeColor="text1"/>
      </w:rPr>
      <w:tblPr/>
      <w:tcPr>
        <w:tcBorders>
          <w:left w:val="single" w:color="ffffff" w:themeColor="background1" w:sz="8" w:space="0"/>
          <w:right w:val="single" w:color="ffffff" w:themeColor="background1" w:sz="24" w:space="0"/>
          <w:insideH w:val="nil" w:sz="0" w:space="0"/>
          <w:insideV w:val="nil" w:sz="0" w:space="0"/>
        </w:tcBorders>
        <w:shd w:val="clear" w:color="auto" w:fill="fff200" w:themeFill="accent1"/>
      </w:tcPr>
    </w:tblStylePr>
    <w:tblStylePr w:type="lastCol">
      <w:rPr>
        <w:b w:val="1"/>
        <w:bCs w:val="1"/>
        <w:i w:val="0"/>
        <w:iCs w:val="0"/>
        <w:color w:val="ffffff" w:themeColor="background1"/>
      </w:rPr>
      <w:tblPr/>
      <w:tcPr>
        <w:tcBorders>
          <w:top w:val="nil" w:sz="0" w:space="0"/>
          <w:left w:val="single" w:color="ffffff" w:themeColor="background1" w:sz="24" w:space="0"/>
          <w:bottom w:val="nil" w:sz="0" w:space="0"/>
          <w:right w:val="nil" w:sz="0" w:space="0"/>
          <w:insideH w:val="nil" w:sz="0" w:space="0"/>
          <w:insideV w:val="nil" w:sz="0" w:space="0"/>
        </w:tcBorders>
        <w:shd w:val="clear" w:color="auto" w:fill="fff200"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0" w:space="0"/>
          <w:insideV w:val="nil" w:sz="0" w:space="0"/>
        </w:tcBorders>
        <w:shd w:val="clear" w:color="auto" w:fill="fff880" w:themeFill="accent1" w:themeFillTint="0000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f880" w:themeFill="accent1" w:themeFillTint="00007F"/>
      </w:tcPr>
    </w:tblStylePr>
  </w:style>
  <w:style w:type="table" w:styleId="GridTable3-Accent41" w:customStyle="1">
    <w:name w:val="Grid Table 3 - Accent 41"/>
    <w:basedOn w:val="TableNormal"/>
    <w:uiPriority w:val="48"/>
    <w:rsid w:val="000868D7"/>
    <w:pPr>
      <w:spacing w:after="0" w:line="240" w:lineRule="auto"/>
    </w:pPr>
    <w:tblPr>
      <w:tblStyleRowBandSize w:val="1"/>
      <w:tblStyleColBandSize w:val="1"/>
      <w:tblBorders>
        <w:top w:val="single" w:color="a6a6a6" w:themeColor="accent4" w:themeTint="000099" w:sz="4" w:space="0"/>
        <w:left w:val="single" w:color="a6a6a6" w:themeColor="accent4" w:themeTint="000099" w:sz="4" w:space="0"/>
        <w:bottom w:val="single" w:color="a6a6a6" w:themeColor="accent4" w:themeTint="000099" w:sz="4" w:space="0"/>
        <w:right w:val="single" w:color="a6a6a6" w:themeColor="accent4" w:themeTint="000099" w:sz="4" w:space="0"/>
        <w:insideH w:val="single" w:color="a6a6a6" w:themeColor="accent4" w:themeTint="000099" w:sz="4" w:space="0"/>
        <w:insideV w:val="single" w:color="a6a6a6" w:themeColor="accent4" w:themeTint="000099" w:sz="4" w:space="0"/>
      </w:tblBorders>
    </w:tblPr>
    <w:tblStylePr w:type="firstRow">
      <w:rPr>
        <w:b w:val="1"/>
        <w:bCs w:val="1"/>
      </w:rPr>
      <w:tblPr/>
      <w:tcPr>
        <w:tcBorders>
          <w:top w:val="nil" w:sz="0" w:space="0"/>
          <w:left w:val="nil" w:sz="0" w:space="0"/>
          <w:right w:val="nil" w:sz="0" w:space="0"/>
          <w:insideH w:val="nil" w:sz="0" w:space="0"/>
          <w:insideV w:val="nil" w:sz="0" w:space="0"/>
        </w:tcBorders>
        <w:shd w:val="clear" w:color="auto" w:fill="ffffff" w:themeFill="background1"/>
      </w:tcPr>
    </w:tblStylePr>
    <w:tblStylePr w:type="lastRow">
      <w:rPr>
        <w:b w:val="1"/>
        <w:bCs w:val="1"/>
      </w:rPr>
      <w:tblPr/>
      <w:tcPr>
        <w:tcBorders>
          <w:left w:val="nil" w:sz="0" w:space="0"/>
          <w:bottom w:val="nil" w:sz="0" w:space="0"/>
          <w:right w:val="nil" w:sz="0" w:space="0"/>
          <w:insideH w:val="nil" w:sz="0" w:space="0"/>
          <w:insideV w:val="nil" w:sz="0" w:space="0"/>
        </w:tcBorders>
        <w:shd w:val="clear" w:color="auto" w:fill="ffffff" w:themeFill="background1"/>
      </w:tcPr>
    </w:tblStylePr>
    <w:tblStylePr w:type="firstCol">
      <w:pPr>
        <w:jc w:val="right"/>
      </w:pPr>
      <w:rPr>
        <w:i w:val="1"/>
        <w:iCs w:val="1"/>
      </w:rPr>
      <w:tblPr/>
      <w:tcPr>
        <w:tcBorders>
          <w:top w:val="nil" w:sz="0" w:space="0"/>
          <w:left w:val="nil" w:sz="0" w:space="0"/>
          <w:bottom w:val="nil" w:sz="0" w:space="0"/>
          <w:insideH w:val="nil" w:sz="0" w:space="0"/>
          <w:insideV w:val="nil" w:sz="0" w:space="0"/>
        </w:tcBorders>
        <w:shd w:val="clear" w:color="auto" w:fill="ffffff" w:themeFill="background1"/>
      </w:tcPr>
    </w:tblStylePr>
    <w:tblStylePr w:type="lastCol">
      <w:rPr>
        <w:i w:val="1"/>
        <w:iCs w:val="1"/>
      </w:rPr>
      <w:tblPr/>
      <w:tcPr>
        <w:tcBorders>
          <w:top w:val="nil" w:sz="0" w:space="0"/>
          <w:bottom w:val="nil" w:sz="0" w:space="0"/>
          <w:right w:val="nil" w:sz="0" w:space="0"/>
          <w:insideH w:val="nil" w:sz="0" w:space="0"/>
          <w:insideV w:val="nil" w:sz="0" w:space="0"/>
        </w:tcBorders>
        <w:shd w:val="clear" w:color="auto" w:fill="ffffff" w:themeFill="background1"/>
      </w:tcPr>
    </w:tblStylePr>
    <w:tblStylePr w:type="band1Vert">
      <w:tblPr/>
      <w:tcPr>
        <w:shd w:val="clear" w:color="auto" w:fill="e1e1e1" w:themeFill="accent4" w:themeFillTint="000033"/>
      </w:tcPr>
    </w:tblStylePr>
    <w:tblStylePr w:type="band1Horz">
      <w:tblPr/>
      <w:tcPr>
        <w:shd w:val="clear" w:color="auto" w:fill="e1e1e1" w:themeFill="accent4" w:themeFillTint="000033"/>
      </w:tcPr>
    </w:tblStylePr>
    <w:tblStylePr w:type="neCell">
      <w:tblPr/>
      <w:tcPr>
        <w:tcBorders>
          <w:bottom w:val="single" w:color="a6a6a6" w:themeColor="accent4" w:themeTint="000099" w:sz="4" w:space="0"/>
        </w:tcBorders>
      </w:tcPr>
    </w:tblStylePr>
    <w:tblStylePr w:type="nwCell">
      <w:tblPr/>
      <w:tcPr>
        <w:tcBorders>
          <w:bottom w:val="single" w:color="a6a6a6" w:themeColor="accent4" w:themeTint="000099" w:sz="4" w:space="0"/>
        </w:tcBorders>
      </w:tcPr>
    </w:tblStylePr>
    <w:tblStylePr w:type="seCell">
      <w:tblPr/>
      <w:tcPr>
        <w:tcBorders>
          <w:top w:val="single" w:color="a6a6a6" w:themeColor="accent4" w:themeTint="000099" w:sz="4" w:space="0"/>
        </w:tcBorders>
      </w:tcPr>
    </w:tblStylePr>
    <w:tblStylePr w:type="swCell">
      <w:tblPr/>
      <w:tcPr>
        <w:tcBorders>
          <w:top w:val="single" w:color="a6a6a6" w:themeColor="accent4" w:themeTint="000099" w:sz="4" w:space="0"/>
        </w:tcBorders>
      </w:tcPr>
    </w:tblStylePr>
  </w:style>
  <w:style w:type="character" w:styleId="BookTitle">
    <w:name w:val="Book Title"/>
    <w:uiPriority w:val="33"/>
    <w:rsid w:val="00DC6D20"/>
    <w:rPr>
      <w:rFonts w:ascii="Calibri" w:hAnsi="Calibri"/>
      <w:b w:val="1"/>
      <w:i w:val="0"/>
      <w:color w:val="000000"/>
      <w:sz w:val="24"/>
      <w:szCs w:val="24"/>
      <w:lang w:val="nl-BE"/>
    </w:rPr>
  </w:style>
  <w:style w:type="character" w:styleId="TitleChar" w:customStyle="1">
    <w:name w:val="Title Char"/>
    <w:basedOn w:val="DefaultParagraphFont"/>
    <w:link w:val="Title"/>
    <w:uiPriority w:val="10"/>
    <w:rsid w:val="00AA245C"/>
    <w:rPr>
      <w:rFonts w:ascii="Calibri" w:hAnsi="Calibri" w:eastAsiaTheme="majorEastAsia" w:cstheme="majorBidi"/>
      <w:b w:val="1"/>
      <w:caps w:val="1"/>
      <w:spacing w:val="5"/>
      <w:sz w:val="72"/>
      <w:szCs w:val="56"/>
      <w:lang w:val="nl-BE"/>
    </w:rPr>
  </w:style>
  <w:style w:type="character" w:styleId="Heading1Char" w:customStyle="1">
    <w:name w:val="Heading 1 Char"/>
    <w:basedOn w:val="DefaultParagraphFont"/>
    <w:link w:val="Heading1"/>
    <w:uiPriority w:val="9"/>
    <w:rsid w:val="00A434DC"/>
    <w:rPr>
      <w:rFonts w:eastAsiaTheme="majorEastAsia" w:cstheme="majorBidi"/>
      <w:b w:val="1"/>
      <w:bCs w:val="1"/>
      <w:caps w:val="1"/>
      <w:color w:val="373636" w:themeColor="text1"/>
      <w:sz w:val="36"/>
      <w:szCs w:val="52"/>
    </w:rPr>
  </w:style>
  <w:style w:type="character" w:styleId="Heading2Char" w:customStyle="1">
    <w:name w:val="Heading 2 Char"/>
    <w:basedOn w:val="DefaultParagraphFont"/>
    <w:link w:val="Heading2"/>
    <w:uiPriority w:val="9"/>
    <w:rsid w:val="00254B9D"/>
    <w:rPr>
      <w:rFonts w:ascii="Calibri" w:hAnsi="Calibri" w:eastAsiaTheme="majorEastAsia" w:cstheme="majorBidi"/>
      <w:b w:val="1"/>
      <w:bCs w:val="1"/>
      <w:caps w:val="1"/>
      <w:color w:val="373636" w:themeColor="text1"/>
      <w:sz w:val="32"/>
      <w:szCs w:val="32"/>
      <w:lang w:val="en-US" w:eastAsia="nl-BE"/>
    </w:rPr>
  </w:style>
  <w:style w:type="character" w:styleId="Heading3Char" w:customStyle="1">
    <w:name w:val="Heading 3 Char"/>
    <w:basedOn w:val="DefaultParagraphFont"/>
    <w:link w:val="Heading3"/>
    <w:uiPriority w:val="9"/>
    <w:rsid w:val="009501F5"/>
    <w:rPr>
      <w:rFonts w:ascii="Calibri" w:hAnsi="Calibri" w:eastAsiaTheme="majorEastAsia" w:cstheme="majorBidi"/>
      <w:b w:val="1"/>
      <w:bCs w:val="1"/>
      <w:color w:val="6b6b6b" w:themeColor="text2"/>
      <w:sz w:val="24"/>
      <w:szCs w:val="24"/>
      <w:lang w:val="nl-BE"/>
    </w:rPr>
  </w:style>
  <w:style w:type="character" w:styleId="Heading4Char" w:customStyle="1">
    <w:name w:val="Heading 4 Char"/>
    <w:basedOn w:val="DefaultParagraphFont"/>
    <w:link w:val="Heading4"/>
    <w:uiPriority w:val="9"/>
    <w:rsid w:val="009501F5"/>
    <w:rPr>
      <w:rFonts w:ascii="Calibri" w:hAnsi="Calibri" w:eastAsiaTheme="majorEastAsia" w:cstheme="majorBidi"/>
      <w:b w:val="1"/>
      <w:bCs w:val="1"/>
      <w:iCs w:val="1"/>
      <w:color w:val="6b6b6b" w:themeColor="text2"/>
      <w:lang w:val="nl-BE"/>
    </w:rPr>
  </w:style>
  <w:style w:type="character" w:styleId="Heading5Char" w:customStyle="1">
    <w:name w:val="Heading 5 Char"/>
    <w:basedOn w:val="DefaultParagraphFont"/>
    <w:link w:val="Heading5"/>
    <w:uiPriority w:val="9"/>
    <w:rsid w:val="00CE4558"/>
    <w:rPr>
      <w:rFonts w:ascii="Calibri" w:hAnsi="Calibri" w:eastAsiaTheme="majorEastAsia" w:cstheme="majorBidi"/>
      <w:color w:val="6b6b6b" w:themeColor="text2"/>
      <w:lang w:val="nl-BE"/>
    </w:rPr>
  </w:style>
  <w:style w:type="character" w:styleId="Heading6Char" w:customStyle="1">
    <w:name w:val="Heading 6 Char"/>
    <w:basedOn w:val="DefaultParagraphFont"/>
    <w:link w:val="Heading6"/>
    <w:uiPriority w:val="9"/>
    <w:rsid w:val="00CE4558"/>
    <w:rPr>
      <w:rFonts w:ascii="Calibri" w:hAnsi="Calibri" w:eastAsiaTheme="majorEastAsia" w:cstheme="majorBidi"/>
      <w:iCs w:val="1"/>
      <w:color w:val="6b6b6b" w:themeColor="text2"/>
      <w:lang w:val="nl-BE"/>
    </w:rPr>
  </w:style>
  <w:style w:type="character" w:styleId="Heading7Char" w:customStyle="1">
    <w:name w:val="Heading 7 Char"/>
    <w:basedOn w:val="DefaultParagraphFont"/>
    <w:link w:val="Heading7"/>
    <w:uiPriority w:val="9"/>
    <w:rsid w:val="00CE4558"/>
    <w:rPr>
      <w:rFonts w:ascii="Calibri" w:hAnsi="Calibri" w:eastAsiaTheme="majorEastAsia" w:cstheme="majorBidi"/>
      <w:iCs w:val="1"/>
      <w:color w:val="6b6b6b" w:themeColor="text2"/>
      <w:lang w:val="nl-BE"/>
    </w:rPr>
  </w:style>
  <w:style w:type="character" w:styleId="Heading8Char" w:customStyle="1">
    <w:name w:val="Heading 8 Char"/>
    <w:basedOn w:val="DefaultParagraphFont"/>
    <w:link w:val="Heading8"/>
    <w:uiPriority w:val="9"/>
    <w:rsid w:val="00CE4558"/>
    <w:rPr>
      <w:rFonts w:ascii="Calibri" w:hAnsi="Calibri" w:eastAsiaTheme="majorEastAsia" w:cstheme="majorBidi"/>
      <w:color w:val="6b6b6b" w:themeColor="text2"/>
      <w:szCs w:val="20"/>
      <w:lang w:val="nl-BE"/>
    </w:rPr>
  </w:style>
  <w:style w:type="character" w:styleId="Heading9Char" w:customStyle="1">
    <w:name w:val="Heading 9 Char"/>
    <w:basedOn w:val="DefaultParagraphFont"/>
    <w:link w:val="Heading9"/>
    <w:uiPriority w:val="9"/>
    <w:rsid w:val="00CE4558"/>
    <w:rPr>
      <w:rFonts w:ascii="Calibri" w:hAnsi="Calibri" w:eastAsiaTheme="majorEastAsia" w:cstheme="majorBidi"/>
      <w:iCs w:val="1"/>
      <w:color w:val="6b6b6b" w:themeColor="text2"/>
      <w:szCs w:val="20"/>
      <w:lang w:val="nl-BE"/>
    </w:rPr>
  </w:style>
  <w:style w:type="paragraph" w:styleId="TOC1">
    <w:name w:val="toc 1"/>
    <w:basedOn w:val="Normal"/>
    <w:next w:val="Normal"/>
    <w:autoRedefine w:val="1"/>
    <w:uiPriority w:val="39"/>
    <w:unhideWhenUsed w:val="1"/>
    <w:rsid w:val="00434BAE"/>
    <w:pPr>
      <w:tabs>
        <w:tab w:val="left" w:pos="426"/>
        <w:tab w:val="right" w:leader="dot" w:pos="9911"/>
      </w:tabs>
    </w:pPr>
    <w:rPr>
      <w:noProof w:val="1"/>
    </w:rPr>
  </w:style>
  <w:style w:type="paragraph" w:styleId="TOC2">
    <w:name w:val="toc 2"/>
    <w:basedOn w:val="Normal"/>
    <w:next w:val="Normal"/>
    <w:autoRedefine w:val="1"/>
    <w:uiPriority w:val="39"/>
    <w:unhideWhenUsed w:val="1"/>
    <w:rsid w:val="00434BAE"/>
    <w:pPr>
      <w:tabs>
        <w:tab w:val="left" w:pos="709"/>
        <w:tab w:val="right" w:leader="dot" w:pos="9911"/>
      </w:tabs>
    </w:pPr>
    <w:rPr>
      <w:noProof w:val="1"/>
    </w:rPr>
  </w:style>
  <w:style w:type="paragraph" w:styleId="TOC3">
    <w:name w:val="toc 3"/>
    <w:basedOn w:val="Normal"/>
    <w:next w:val="Normal"/>
    <w:autoRedefine w:val="1"/>
    <w:uiPriority w:val="39"/>
    <w:unhideWhenUsed w:val="1"/>
    <w:rsid w:val="00434BAE"/>
    <w:pPr>
      <w:tabs>
        <w:tab w:val="left" w:pos="851"/>
        <w:tab w:val="right" w:leader="dot" w:pos="9911"/>
      </w:tabs>
    </w:pPr>
    <w:rPr>
      <w:noProof w:val="1"/>
    </w:rPr>
  </w:style>
  <w:style w:type="character" w:styleId="Hyperlink">
    <w:name w:val="Hyperlink"/>
    <w:basedOn w:val="DefaultParagraphFont"/>
    <w:uiPriority w:val="99"/>
    <w:unhideWhenUsed w:val="1"/>
    <w:rsid w:val="00AC0959"/>
    <w:rPr>
      <w:rFonts w:ascii="Calibri" w:hAnsi="Calibri"/>
      <w:color w:val="3c96be"/>
      <w:u w:val="single"/>
    </w:rPr>
  </w:style>
  <w:style w:type="paragraph" w:styleId="ListParagraph">
    <w:name w:val="List Paragraph"/>
    <w:aliases w:val="Lettre d'introduction,List Paragraph1"/>
    <w:basedOn w:val="Normal"/>
    <w:link w:val="ListParagraphChar"/>
    <w:uiPriority w:val="34"/>
    <w:qFormat w:val="1"/>
    <w:rsid w:val="000B5C9D"/>
  </w:style>
  <w:style w:type="paragraph" w:styleId="ListBullet">
    <w:name w:val="List Bullet"/>
    <w:basedOn w:val="Normal"/>
    <w:uiPriority w:val="99"/>
    <w:unhideWhenUsed w:val="1"/>
    <w:rsid w:val="00500BF6"/>
  </w:style>
  <w:style w:type="paragraph" w:styleId="ListBullet2">
    <w:name w:val="List Bullet 2"/>
    <w:basedOn w:val="Normal"/>
    <w:uiPriority w:val="99"/>
    <w:unhideWhenUsed w:val="1"/>
    <w:rsid w:val="00500BF6"/>
  </w:style>
  <w:style w:type="paragraph" w:styleId="ListBullet3">
    <w:name w:val="List Bullet 3"/>
    <w:basedOn w:val="Normal"/>
    <w:uiPriority w:val="99"/>
    <w:unhideWhenUsed w:val="1"/>
    <w:rsid w:val="00500BF6"/>
  </w:style>
  <w:style w:type="paragraph" w:styleId="ListBullet4">
    <w:name w:val="List Bullet 4"/>
    <w:basedOn w:val="Normal"/>
    <w:uiPriority w:val="99"/>
    <w:unhideWhenUsed w:val="1"/>
    <w:rsid w:val="00500BF6"/>
  </w:style>
  <w:style w:type="paragraph" w:styleId="ListBullet5">
    <w:name w:val="List Bullet 5"/>
    <w:basedOn w:val="Normal"/>
    <w:uiPriority w:val="99"/>
    <w:unhideWhenUsed w:val="1"/>
    <w:rsid w:val="00500BF6"/>
  </w:style>
  <w:style w:type="paragraph" w:styleId="FootnoteText">
    <w:name w:val="footnote text"/>
    <w:basedOn w:val="Normal"/>
    <w:link w:val="FootnoteTextChar"/>
    <w:uiPriority w:val="99"/>
    <w:semiHidden w:val="1"/>
    <w:unhideWhenUsed w:val="1"/>
    <w:rsid w:val="00932353"/>
    <w:pPr>
      <w:spacing w:line="240" w:lineRule="auto"/>
    </w:pPr>
    <w:rPr>
      <w:sz w:val="14"/>
      <w:szCs w:val="20"/>
    </w:rPr>
  </w:style>
  <w:style w:type="character" w:styleId="FootnoteTextChar" w:customStyle="1">
    <w:name w:val="Footnote Text Char"/>
    <w:basedOn w:val="DefaultParagraphFont"/>
    <w:link w:val="FootnoteText"/>
    <w:uiPriority w:val="99"/>
    <w:semiHidden w:val="1"/>
    <w:rsid w:val="00932353"/>
    <w:rPr>
      <w:rFonts w:ascii="Flanders Art Serif" w:hAnsi="Flanders Art Serif"/>
      <w:color w:val="1c1a15" w:themeColor="background2" w:themeShade="00001A"/>
      <w:sz w:val="14"/>
      <w:szCs w:val="20"/>
      <w:lang w:val="nl-BE"/>
    </w:rPr>
  </w:style>
  <w:style w:type="character" w:styleId="FootnoteReference">
    <w:name w:val="footnote reference"/>
    <w:basedOn w:val="DefaultParagraphFont"/>
    <w:uiPriority w:val="99"/>
    <w:semiHidden w:val="1"/>
    <w:unhideWhenUsed w:val="1"/>
    <w:rsid w:val="00E41095"/>
    <w:rPr>
      <w:vertAlign w:val="superscript"/>
    </w:rPr>
  </w:style>
  <w:style w:type="paragraph" w:styleId="TableofFigures">
    <w:name w:val="table of figures"/>
    <w:basedOn w:val="Normal"/>
    <w:next w:val="Normal"/>
    <w:uiPriority w:val="99"/>
    <w:semiHidden w:val="1"/>
    <w:unhideWhenUsed w:val="1"/>
    <w:rsid w:val="00B77C3D"/>
    <w:rPr>
      <w:b w:val="1"/>
      <w:color w:val="6b6b6b" w:themeColor="text2"/>
      <w:sz w:val="24"/>
    </w:rPr>
  </w:style>
  <w:style w:type="paragraph" w:styleId="TableofAuthorities">
    <w:name w:val="table of authorities"/>
    <w:basedOn w:val="Normal"/>
    <w:next w:val="Normal"/>
    <w:uiPriority w:val="99"/>
    <w:semiHidden w:val="1"/>
    <w:unhideWhenUsed w:val="1"/>
    <w:rsid w:val="00B77C3D"/>
    <w:pPr>
      <w:ind w:left="200" w:hanging="200"/>
    </w:pPr>
    <w:rPr>
      <w:color w:val="6b6b6b" w:themeColor="text2"/>
      <w:sz w:val="24"/>
    </w:rPr>
  </w:style>
  <w:style w:type="paragraph" w:styleId="ListNumber">
    <w:name w:val="List Number"/>
    <w:basedOn w:val="ListParagraph"/>
    <w:uiPriority w:val="99"/>
    <w:unhideWhenUsed w:val="1"/>
    <w:rsid w:val="00116D8E"/>
    <w:pPr>
      <w:numPr>
        <w:numId w:val="3"/>
      </w:numPr>
    </w:pPr>
  </w:style>
  <w:style w:type="paragraph" w:styleId="ListNumber2">
    <w:name w:val="List Number 2"/>
    <w:basedOn w:val="ListParagraph"/>
    <w:uiPriority w:val="99"/>
    <w:unhideWhenUsed w:val="1"/>
    <w:rsid w:val="00116D8E"/>
    <w:pPr>
      <w:numPr>
        <w:numId w:val="4"/>
      </w:numPr>
      <w:ind w:left="680" w:hanging="340"/>
    </w:pPr>
  </w:style>
  <w:style w:type="paragraph" w:styleId="ListNumber3">
    <w:name w:val="List Number 3"/>
    <w:basedOn w:val="ListParagraph"/>
    <w:uiPriority w:val="99"/>
    <w:unhideWhenUsed w:val="1"/>
    <w:rsid w:val="00116D8E"/>
    <w:pPr>
      <w:numPr>
        <w:numId w:val="5"/>
      </w:numPr>
      <w:ind w:left="1020" w:hanging="340"/>
    </w:pPr>
  </w:style>
  <w:style w:type="paragraph" w:styleId="ListNumber4">
    <w:name w:val="List Number 4"/>
    <w:basedOn w:val="ListParagraph"/>
    <w:uiPriority w:val="99"/>
    <w:unhideWhenUsed w:val="1"/>
    <w:rsid w:val="003A0853"/>
    <w:pPr>
      <w:numPr>
        <w:numId w:val="6"/>
      </w:numPr>
      <w:ind w:left="1361" w:hanging="340"/>
    </w:pPr>
  </w:style>
  <w:style w:type="paragraph" w:styleId="ListNumber5">
    <w:name w:val="List Number 5"/>
    <w:basedOn w:val="ListParagraph"/>
    <w:uiPriority w:val="99"/>
    <w:unhideWhenUsed w:val="1"/>
    <w:rsid w:val="003A0853"/>
    <w:pPr>
      <w:numPr>
        <w:numId w:val="7"/>
      </w:numPr>
      <w:ind w:left="1701" w:hanging="340"/>
    </w:pPr>
  </w:style>
  <w:style w:type="paragraph" w:styleId="Quote">
    <w:name w:val="Quote"/>
    <w:basedOn w:val="Normal"/>
    <w:next w:val="Normal"/>
    <w:link w:val="QuoteChar"/>
    <w:uiPriority w:val="29"/>
    <w:rsid w:val="00450110"/>
    <w:pPr>
      <w:spacing w:before="120" w:after="120" w:line="320" w:lineRule="exact"/>
      <w:ind w:left="709" w:right="567" w:hanging="142"/>
    </w:pPr>
    <w:rPr>
      <w:color w:val="000000"/>
      <w:sz w:val="28"/>
      <w:szCs w:val="28"/>
    </w:rPr>
  </w:style>
  <w:style w:type="character" w:styleId="QuoteChar" w:customStyle="1">
    <w:name w:val="Quote Char"/>
    <w:basedOn w:val="DefaultParagraphFont"/>
    <w:link w:val="Quote"/>
    <w:uiPriority w:val="29"/>
    <w:rsid w:val="00450110"/>
    <w:rPr>
      <w:rFonts w:ascii="Flanders Art Serif" w:hAnsi="Flanders Art Serif"/>
      <w:color w:val="000000"/>
      <w:sz w:val="28"/>
      <w:szCs w:val="28"/>
      <w:lang w:val="nl-BE"/>
    </w:rPr>
  </w:style>
  <w:style w:type="paragraph" w:styleId="IntenseQuote">
    <w:name w:val="Intense Quote"/>
    <w:basedOn w:val="Quote"/>
    <w:next w:val="Normal"/>
    <w:link w:val="IntenseQuoteChar"/>
    <w:uiPriority w:val="30"/>
    <w:rsid w:val="00EE09B9"/>
    <w:rPr>
      <w:b w:val="1"/>
      <w:color w:val="2f2f2f"/>
    </w:rPr>
  </w:style>
  <w:style w:type="character" w:styleId="IntenseQuoteChar" w:customStyle="1">
    <w:name w:val="Intense Quote Char"/>
    <w:basedOn w:val="DefaultParagraphFont"/>
    <w:link w:val="IntenseQuote"/>
    <w:uiPriority w:val="30"/>
    <w:rsid w:val="00EE09B9"/>
    <w:rPr>
      <w:rFonts w:ascii="Flanders Art Serif" w:hAnsi="Flanders Art Serif"/>
      <w:b w:val="1"/>
      <w:color w:val="2f2f2f"/>
      <w:sz w:val="28"/>
      <w:szCs w:val="28"/>
      <w:lang w:val="nl-BE"/>
    </w:rPr>
  </w:style>
  <w:style w:type="character" w:styleId="Emphasis">
    <w:name w:val="Emphasis"/>
    <w:basedOn w:val="DefaultParagraphFont"/>
    <w:uiPriority w:val="20"/>
    <w:qFormat w:val="1"/>
    <w:rsid w:val="00DC6D20"/>
    <w:rPr>
      <w:rFonts w:ascii="Calibri" w:hAnsi="Calibri"/>
      <w:b w:val="1"/>
      <w:i w:val="1"/>
      <w:iCs w:val="1"/>
    </w:rPr>
  </w:style>
  <w:style w:type="character" w:styleId="SubtleReference">
    <w:name w:val="Subtle Reference"/>
    <w:basedOn w:val="DefaultParagraphFont"/>
    <w:uiPriority w:val="31"/>
    <w:rsid w:val="00DC6D20"/>
    <w:rPr>
      <w:rFonts w:ascii="Calibri" w:hAnsi="Calibri"/>
      <w:caps w:val="1"/>
      <w:smallCaps w:val="0"/>
      <w:color w:val="000000"/>
      <w:sz w:val="16"/>
      <w:u w:val="none"/>
      <w:bdr w:val="none" w:color="auto" w:sz="0" w:space="0"/>
    </w:rPr>
  </w:style>
  <w:style w:type="character" w:styleId="IntenseReference">
    <w:name w:val="Intense Reference"/>
    <w:basedOn w:val="DefaultParagraphFont"/>
    <w:uiPriority w:val="32"/>
    <w:rsid w:val="00DC6D20"/>
    <w:rPr>
      <w:rFonts w:ascii="Calibri" w:hAnsi="Calibri"/>
      <w:b w:val="1"/>
      <w:bCs w:val="1"/>
      <w:i w:val="0"/>
      <w:caps w:val="1"/>
      <w:smallCaps w:val="0"/>
      <w:color w:val="000000"/>
      <w:spacing w:val="5"/>
      <w:sz w:val="16"/>
      <w:u w:val="none"/>
    </w:rPr>
  </w:style>
  <w:style w:type="paragraph" w:styleId="Caption">
    <w:name w:val="caption"/>
    <w:basedOn w:val="Normal"/>
    <w:next w:val="Normal"/>
    <w:uiPriority w:val="35"/>
    <w:rsid w:val="007E74F3"/>
    <w:pPr>
      <w:spacing w:before="120" w:after="200" w:line="240" w:lineRule="auto"/>
    </w:pPr>
    <w:rPr>
      <w:bCs w:val="1"/>
      <w:color w:val="000000"/>
      <w:sz w:val="18"/>
      <w:szCs w:val="18"/>
    </w:rPr>
  </w:style>
  <w:style w:type="table" w:styleId="GridTable6Colorful-Accent11" w:customStyle="1">
    <w:name w:val="Grid Table 6 Colorful - Accent 11"/>
    <w:basedOn w:val="TableNormal"/>
    <w:uiPriority w:val="51"/>
    <w:rsid w:val="000868D7"/>
    <w:pPr>
      <w:spacing w:after="0" w:line="240" w:lineRule="auto"/>
    </w:pPr>
    <w:rPr>
      <w:color w:val="bfb500" w:themeColor="accent1" w:themeShade="0000BF"/>
    </w:rPr>
    <w:tblPr>
      <w:tblStyleRowBandSize w:val="1"/>
      <w:tblStyleColBandSize w:val="1"/>
      <w:tblBorders>
        <w:top w:val="single" w:color="fff766" w:themeColor="accent1" w:themeTint="000099" w:sz="4" w:space="0"/>
        <w:left w:val="single" w:color="fff766" w:themeColor="accent1" w:themeTint="000099" w:sz="4" w:space="0"/>
        <w:bottom w:val="single" w:color="fff766" w:themeColor="accent1" w:themeTint="000099" w:sz="4" w:space="0"/>
        <w:right w:val="single" w:color="fff766" w:themeColor="accent1" w:themeTint="000099" w:sz="4" w:space="0"/>
        <w:insideH w:val="single" w:color="fff766" w:themeColor="accent1" w:themeTint="000099" w:sz="4" w:space="0"/>
        <w:insideV w:val="single" w:color="fff766" w:themeColor="accent1" w:themeTint="000099" w:sz="4" w:space="0"/>
      </w:tblBorders>
    </w:tblPr>
    <w:tblStylePr w:type="firstRow">
      <w:rPr>
        <w:b w:val="1"/>
        <w:bCs w:val="1"/>
      </w:rPr>
      <w:tblPr/>
      <w:tcPr>
        <w:tcBorders>
          <w:bottom w:val="single" w:color="fff766" w:themeColor="accent1" w:themeTint="000099" w:sz="12" w:space="0"/>
        </w:tcBorders>
      </w:tcPr>
    </w:tblStylePr>
    <w:tblStylePr w:type="lastRow">
      <w:rPr>
        <w:b w:val="1"/>
        <w:bCs w:val="1"/>
      </w:rPr>
      <w:tblPr/>
      <w:tcPr>
        <w:tcBorders>
          <w:top w:val="double" w:color="fff766" w:themeColor="accent1" w:themeTint="000099" w:sz="4" w:space="0"/>
        </w:tcBorders>
      </w:tcPr>
    </w:tblStylePr>
    <w:tblStylePr w:type="firstCol">
      <w:rPr>
        <w:b w:val="1"/>
        <w:bCs w:val="1"/>
      </w:rPr>
    </w:tblStylePr>
    <w:tblStylePr w:type="lastCol">
      <w:rPr>
        <w:b w:val="1"/>
        <w:bCs w:val="1"/>
      </w:rPr>
    </w:tblStylePr>
    <w:tblStylePr w:type="band1Vert">
      <w:tblPr/>
      <w:tcPr>
        <w:shd w:val="clear" w:color="auto" w:fill="fffccc" w:themeFill="accent1" w:themeFillTint="000033"/>
      </w:tcPr>
    </w:tblStylePr>
    <w:tblStylePr w:type="band1Horz">
      <w:tblPr/>
      <w:tcPr>
        <w:shd w:val="clear" w:color="auto" w:fill="fffccc" w:themeFill="accent1" w:themeFillTint="000033"/>
      </w:tcPr>
    </w:tblStylePr>
  </w:style>
  <w:style w:type="numbering" w:styleId="ListStyles" w:customStyle="1">
    <w:name w:val="ListStyles"/>
    <w:uiPriority w:val="99"/>
    <w:rsid w:val="00500BF6"/>
  </w:style>
  <w:style w:type="paragraph" w:styleId="TOC4">
    <w:name w:val="toc 4"/>
    <w:basedOn w:val="Normal"/>
    <w:next w:val="Normal"/>
    <w:autoRedefine w:val="1"/>
    <w:uiPriority w:val="39"/>
    <w:unhideWhenUsed w:val="1"/>
    <w:rsid w:val="00434BAE"/>
    <w:pPr>
      <w:tabs>
        <w:tab w:val="left" w:pos="993"/>
        <w:tab w:val="right" w:leader="dot" w:pos="9911"/>
      </w:tabs>
      <w:spacing w:after="100"/>
    </w:pPr>
  </w:style>
  <w:style w:type="character" w:styleId="StreepjesZwart" w:customStyle="1">
    <w:name w:val="StreepjesZwart"/>
    <w:basedOn w:val="DefaultParagraphFont"/>
    <w:uiPriority w:val="99"/>
    <w:qFormat w:val="1"/>
    <w:rsid w:val="007D7346"/>
    <w:rPr>
      <w:b w:val="1"/>
    </w:rPr>
  </w:style>
  <w:style w:type="character" w:styleId="Strong">
    <w:name w:val="Strong"/>
    <w:basedOn w:val="DefaultParagraphFont"/>
    <w:uiPriority w:val="22"/>
    <w:qFormat w:val="1"/>
    <w:rsid w:val="00DC6D20"/>
    <w:rPr>
      <w:rFonts w:ascii="Calibri" w:hAnsi="Calibri"/>
      <w:b w:val="1"/>
      <w:bCs w:val="1"/>
      <w:i w:val="0"/>
    </w:rPr>
  </w:style>
  <w:style w:type="character" w:styleId="StreepjesGeel" w:customStyle="1">
    <w:name w:val="StreepjesGeel"/>
    <w:basedOn w:val="DefaultParagraphFont"/>
    <w:uiPriority w:val="99"/>
    <w:qFormat w:val="1"/>
    <w:rsid w:val="007D7346"/>
    <w:rPr>
      <w:b w:val="1"/>
      <w:color w:val="fff200" w:themeColor="accent1"/>
    </w:rPr>
  </w:style>
  <w:style w:type="table" w:styleId="GridTable41" w:customStyle="1">
    <w:name w:val="Grid Table 41"/>
    <w:basedOn w:val="TableNormal"/>
    <w:uiPriority w:val="49"/>
    <w:rsid w:val="0078293A"/>
    <w:pPr>
      <w:spacing w:after="0" w:line="240" w:lineRule="auto"/>
    </w:pPr>
    <w:tblPr>
      <w:tblStyleRowBandSize w:val="1"/>
      <w:tblStyleColBandSize w:val="1"/>
      <w:tblBorders>
        <w:top w:val="single" w:color="878585" w:themeColor="text1" w:themeTint="000099" w:sz="4" w:space="0"/>
        <w:left w:val="single" w:color="878585" w:themeColor="text1" w:themeTint="000099" w:sz="4" w:space="0"/>
        <w:bottom w:val="single" w:color="878585" w:themeColor="text1" w:themeTint="000099" w:sz="4" w:space="0"/>
        <w:right w:val="single" w:color="878585" w:themeColor="text1" w:themeTint="000099" w:sz="4" w:space="0"/>
        <w:insideH w:val="single" w:color="878585" w:themeColor="text1" w:themeTint="000099" w:sz="4" w:space="0"/>
        <w:insideV w:val="single" w:color="878585" w:themeColor="text1" w:themeTint="000099" w:sz="4" w:space="0"/>
      </w:tblBorders>
    </w:tblPr>
    <w:tblStylePr w:type="firstRow">
      <w:rPr>
        <w:b w:val="1"/>
        <w:bCs w:val="1"/>
        <w:color w:val="ffffff" w:themeColor="background1"/>
      </w:rPr>
      <w:tblPr/>
      <w:tcPr>
        <w:tcBorders>
          <w:top w:val="single" w:color="373636" w:themeColor="text1" w:sz="4" w:space="0"/>
          <w:left w:val="single" w:color="373636" w:themeColor="text1" w:sz="4" w:space="0"/>
          <w:bottom w:val="single" w:color="373636" w:themeColor="text1" w:sz="4" w:space="0"/>
          <w:right w:val="single" w:color="373636" w:themeColor="text1" w:sz="4" w:space="0"/>
          <w:insideH w:val="nil" w:sz="0" w:space="0"/>
          <w:insideV w:val="nil" w:sz="0" w:space="0"/>
        </w:tcBorders>
        <w:shd w:val="clear" w:color="auto" w:fill="373636" w:themeFill="text1"/>
      </w:tcPr>
    </w:tblStylePr>
    <w:tblStylePr w:type="lastRow">
      <w:rPr>
        <w:b w:val="1"/>
        <w:bCs w:val="1"/>
      </w:rPr>
      <w:tblPr/>
      <w:tcPr>
        <w:tcBorders>
          <w:top w:val="double" w:color="373636" w:themeColor="text1" w:sz="4" w:space="0"/>
        </w:tcBorders>
      </w:tcPr>
    </w:tblStylePr>
    <w:tblStylePr w:type="firstCol">
      <w:rPr>
        <w:b w:val="1"/>
        <w:bCs w:val="1"/>
      </w:rPr>
    </w:tblStylePr>
    <w:tblStylePr w:type="lastCol">
      <w:rPr>
        <w:b w:val="1"/>
        <w:bCs w:val="1"/>
      </w:rPr>
    </w:tblStylePr>
    <w:tblStylePr w:type="band1Vert">
      <w:tblPr/>
      <w:tcPr>
        <w:shd w:val="clear" w:color="auto" w:fill="d7d6d6" w:themeFill="text1" w:themeFillTint="000033"/>
      </w:tcPr>
    </w:tblStylePr>
    <w:tblStylePr w:type="band1Horz">
      <w:tblPr/>
      <w:tcPr>
        <w:shd w:val="clear" w:color="auto" w:fill="d7d6d6" w:themeFill="text1" w:themeFillTint="000033"/>
      </w:tcPr>
    </w:tblStylePr>
  </w:style>
  <w:style w:type="numbering" w:styleId="NumberStyles" w:customStyle="1">
    <w:name w:val="NumberStyles"/>
    <w:uiPriority w:val="99"/>
    <w:rsid w:val="00A03474"/>
  </w:style>
  <w:style w:type="table" w:styleId="GridTable4-Accent21" w:customStyle="1">
    <w:name w:val="Grid Table 4 - Accent 21"/>
    <w:basedOn w:val="TableNormal"/>
    <w:uiPriority w:val="49"/>
    <w:rsid w:val="00AD5A63"/>
    <w:pPr>
      <w:spacing w:after="0" w:line="240" w:lineRule="auto"/>
    </w:pPr>
    <w:tblPr>
      <w:tblStyleRowBandSize w:val="1"/>
      <w:tblStyleColBandSize w:val="1"/>
      <w:tblBorders>
        <w:top w:val="single" w:color="878585" w:themeColor="accent2" w:themeTint="000099" w:sz="4" w:space="0"/>
        <w:left w:val="single" w:color="878585" w:themeColor="accent2" w:themeTint="000099" w:sz="4" w:space="0"/>
        <w:bottom w:val="single" w:color="878585" w:themeColor="accent2" w:themeTint="000099" w:sz="4" w:space="0"/>
        <w:right w:val="single" w:color="878585" w:themeColor="accent2" w:themeTint="000099" w:sz="4" w:space="0"/>
        <w:insideH w:val="single" w:color="878585" w:themeColor="accent2" w:themeTint="000099" w:sz="4" w:space="0"/>
        <w:insideV w:val="single" w:color="878585" w:themeColor="accent2" w:themeTint="000099" w:sz="4" w:space="0"/>
      </w:tblBorders>
    </w:tblPr>
    <w:tblStylePr w:type="firstRow">
      <w:rPr>
        <w:b w:val="1"/>
        <w:bCs w:val="1"/>
        <w:color w:val="ffffff" w:themeColor="background1"/>
      </w:rPr>
      <w:tblPr/>
      <w:tcPr>
        <w:tcBorders>
          <w:top w:val="single" w:color="373636" w:themeColor="accent2" w:sz="4" w:space="0"/>
          <w:left w:val="single" w:color="373636" w:themeColor="accent2" w:sz="4" w:space="0"/>
          <w:bottom w:val="single" w:color="373636" w:themeColor="accent2" w:sz="4" w:space="0"/>
          <w:right w:val="single" w:color="373636" w:themeColor="accent2" w:sz="4" w:space="0"/>
          <w:insideH w:val="nil" w:sz="0" w:space="0"/>
          <w:insideV w:val="nil" w:sz="0" w:space="0"/>
        </w:tcBorders>
        <w:shd w:val="clear" w:color="auto" w:fill="373636" w:themeFill="accent2"/>
      </w:tcPr>
    </w:tblStylePr>
    <w:tblStylePr w:type="lastRow">
      <w:rPr>
        <w:b w:val="1"/>
        <w:bCs w:val="1"/>
      </w:rPr>
      <w:tblPr/>
      <w:tcPr>
        <w:tcBorders>
          <w:top w:val="double" w:color="373636" w:themeColor="accent2" w:sz="4" w:space="0"/>
        </w:tcBorders>
      </w:tcPr>
    </w:tblStylePr>
    <w:tblStylePr w:type="firstCol">
      <w:rPr>
        <w:b w:val="1"/>
        <w:bCs w:val="1"/>
      </w:rPr>
    </w:tblStylePr>
    <w:tblStylePr w:type="lastCol">
      <w:rPr>
        <w:b w:val="1"/>
        <w:bCs w:val="1"/>
      </w:rPr>
    </w:tblStylePr>
    <w:tblStylePr w:type="band1Vert">
      <w:tblPr/>
      <w:tcPr>
        <w:shd w:val="clear" w:color="auto" w:fill="d7d6d6" w:themeFill="accent2" w:themeFillTint="000033"/>
      </w:tcPr>
    </w:tblStylePr>
    <w:tblStylePr w:type="band1Horz">
      <w:tblPr/>
      <w:tcPr>
        <w:shd w:val="clear" w:color="auto" w:fill="d7d6d6" w:themeFill="accent2" w:themeFillTint="000033"/>
      </w:tcPr>
    </w:tblStylePr>
  </w:style>
  <w:style w:type="table" w:styleId="GridTable4-Accent11" w:customStyle="1">
    <w:name w:val="Grid Table 4 - Accent 11"/>
    <w:basedOn w:val="TableNormal"/>
    <w:uiPriority w:val="49"/>
    <w:rsid w:val="000868D7"/>
    <w:pPr>
      <w:spacing w:after="0" w:line="240" w:lineRule="auto"/>
    </w:pPr>
    <w:tblPr>
      <w:tblStyleRowBandSize w:val="1"/>
      <w:tblStyleColBandSize w:val="1"/>
      <w:tblBorders>
        <w:top w:val="single" w:color="fff766" w:themeColor="accent1" w:themeTint="000099" w:sz="4" w:space="0"/>
        <w:left w:val="single" w:color="fff766" w:themeColor="accent1" w:themeTint="000099" w:sz="4" w:space="0"/>
        <w:bottom w:val="single" w:color="fff766" w:themeColor="accent1" w:themeTint="000099" w:sz="4" w:space="0"/>
        <w:right w:val="single" w:color="fff766" w:themeColor="accent1" w:themeTint="000099" w:sz="4" w:space="0"/>
        <w:insideH w:val="single" w:color="fff766" w:themeColor="accent1" w:themeTint="000099" w:sz="4" w:space="0"/>
        <w:insideV w:val="single" w:color="fff766" w:themeColor="accent1" w:themeTint="000099" w:sz="4" w:space="0"/>
      </w:tblBorders>
    </w:tblPr>
    <w:tblStylePr w:type="firstRow">
      <w:rPr>
        <w:b w:val="1"/>
        <w:bCs w:val="1"/>
        <w:color w:val="373636" w:themeColor="text1"/>
      </w:rPr>
      <w:tblPr/>
      <w:tcPr>
        <w:tcBorders>
          <w:top w:val="single" w:color="fff200" w:themeColor="accent1" w:sz="4" w:space="0"/>
          <w:left w:val="single" w:color="fff200" w:themeColor="accent1" w:sz="4" w:space="0"/>
          <w:bottom w:val="single" w:color="fff200" w:themeColor="accent1" w:sz="4" w:space="0"/>
          <w:right w:val="single" w:color="fff200" w:themeColor="accent1" w:sz="4" w:space="0"/>
          <w:insideH w:val="nil" w:sz="0" w:space="0"/>
          <w:insideV w:val="nil" w:sz="0" w:space="0"/>
        </w:tcBorders>
        <w:shd w:val="clear" w:color="auto" w:fill="fff200" w:themeFill="accent1"/>
      </w:tcPr>
    </w:tblStylePr>
    <w:tblStylePr w:type="lastRow">
      <w:rPr>
        <w:b w:val="1"/>
        <w:bCs w:val="1"/>
      </w:rPr>
      <w:tblPr/>
      <w:tcPr>
        <w:tcBorders>
          <w:top w:val="double" w:color="fff200" w:themeColor="accent1" w:sz="4" w:space="0"/>
        </w:tcBorders>
      </w:tcPr>
    </w:tblStylePr>
    <w:tblStylePr w:type="firstCol">
      <w:rPr>
        <w:b w:val="1"/>
        <w:bCs w:val="1"/>
      </w:rPr>
    </w:tblStylePr>
    <w:tblStylePr w:type="lastCol">
      <w:rPr>
        <w:b w:val="1"/>
        <w:bCs w:val="1"/>
      </w:rPr>
    </w:tblStylePr>
    <w:tblStylePr w:type="band1Vert">
      <w:tblPr/>
      <w:tcPr>
        <w:shd w:val="clear" w:color="auto" w:fill="fffccc" w:themeFill="accent1" w:themeFillTint="000033"/>
      </w:tcPr>
    </w:tblStylePr>
    <w:tblStylePr w:type="band1Horz">
      <w:tblPr/>
      <w:tcPr>
        <w:shd w:val="clear" w:color="auto" w:fill="fffccc" w:themeFill="accent1" w:themeFillTint="000033"/>
      </w:tcPr>
    </w:tblStylePr>
  </w:style>
  <w:style w:type="table" w:styleId="GridTable5Dark-Accent11" w:customStyle="1">
    <w:name w:val="Grid Table 5 Dark - Accent 11"/>
    <w:basedOn w:val="TableNormal"/>
    <w:uiPriority w:val="50"/>
    <w:rsid w:val="000868D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ccc" w:themeFill="accent1" w:themeFillTint="000033"/>
    </w:tcPr>
    <w:tblStylePr w:type="firstRow">
      <w:rPr>
        <w:b w:val="1"/>
        <w:bCs w:val="1"/>
        <w:color w:val="373636" w:themeColor="text1"/>
      </w:rPr>
      <w:tblPr/>
      <w:tcPr>
        <w:tcBorders>
          <w:top w:val="single" w:color="ffffff" w:themeColor="background1" w:sz="4" w:space="0"/>
          <w:left w:val="single" w:color="ffffff" w:themeColor="background1" w:sz="4" w:space="0"/>
          <w:right w:val="single" w:color="ffffff" w:themeColor="background1" w:sz="4" w:space="0"/>
          <w:insideH w:val="nil" w:sz="0" w:space="0"/>
          <w:insideV w:val="nil" w:sz="0" w:space="0"/>
        </w:tcBorders>
        <w:shd w:val="clear" w:color="auto" w:fill="fff200" w:themeFill="accent1"/>
      </w:tcPr>
    </w:tblStylePr>
    <w:tblStylePr w:type="lastRow">
      <w:rPr>
        <w:b w:val="1"/>
        <w:bCs w:val="1"/>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sz="0" w:space="0"/>
          <w:insideV w:val="nil" w:sz="0" w:space="0"/>
        </w:tcBorders>
        <w:shd w:val="clear" w:color="auto" w:fill="fff200" w:themeFill="accent1"/>
      </w:tcPr>
    </w:tblStylePr>
    <w:tblStylePr w:type="firstCol">
      <w:rPr>
        <w:b w:val="1"/>
        <w:bCs w:val="1"/>
        <w:color w:val="373636" w:themeColor="text1"/>
      </w:rPr>
      <w:tblPr/>
      <w:tcPr>
        <w:tcBorders>
          <w:top w:val="single" w:color="ffffff" w:themeColor="background1" w:sz="4" w:space="0"/>
          <w:left w:val="single" w:color="ffffff" w:themeColor="background1" w:sz="4" w:space="0"/>
          <w:bottom w:val="single" w:color="ffffff" w:themeColor="background1" w:sz="4" w:space="0"/>
          <w:insideV w:val="nil" w:sz="0" w:space="0"/>
        </w:tcBorders>
        <w:shd w:val="clear" w:color="auto" w:fill="fff200" w:themeFill="accent1"/>
      </w:tcPr>
    </w:tblStylePr>
    <w:tblStylePr w:type="lastCol">
      <w:rPr>
        <w:b w:val="1"/>
        <w:bCs w:val="1"/>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sz="0" w:space="0"/>
        </w:tcBorders>
        <w:shd w:val="clear" w:color="auto" w:fill="fff200" w:themeFill="accent1"/>
      </w:tcPr>
    </w:tblStylePr>
    <w:tblStylePr w:type="band1Vert">
      <w:tblPr/>
      <w:tcPr>
        <w:shd w:val="clear" w:color="auto" w:fill="fff999" w:themeFill="accent1" w:themeFillTint="000066"/>
      </w:tcPr>
    </w:tblStylePr>
    <w:tblStylePr w:type="band1Horz">
      <w:tblPr/>
      <w:tcPr>
        <w:shd w:val="clear" w:color="auto" w:fill="fff999" w:themeFill="accent1" w:themeFillTint="000066"/>
      </w:tcPr>
    </w:tblStylePr>
  </w:style>
  <w:style w:type="table" w:styleId="GridTable5Dark1" w:customStyle="1">
    <w:name w:val="Grid Table 5 Dark1"/>
    <w:basedOn w:val="TableNormal"/>
    <w:uiPriority w:val="50"/>
    <w:rsid w:val="00280A0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7d6d6" w:themeFill="text1" w:themeFillTint="000033"/>
    </w:tcPr>
    <w:tblStylePr w:type="firstRow">
      <w:rPr>
        <w:b w:val="1"/>
        <w:bCs w:val="1"/>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sz="0" w:space="0"/>
          <w:insideV w:val="nil" w:sz="0" w:space="0"/>
        </w:tcBorders>
        <w:shd w:val="clear" w:color="auto" w:fill="373636" w:themeFill="text1"/>
      </w:tcPr>
    </w:tblStylePr>
    <w:tblStylePr w:type="lastRow">
      <w:rPr>
        <w:b w:val="1"/>
        <w:bCs w:val="1"/>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sz="0" w:space="0"/>
          <w:insideV w:val="nil" w:sz="0" w:space="0"/>
        </w:tcBorders>
        <w:shd w:val="clear" w:color="auto" w:fill="373636" w:themeFill="text1"/>
      </w:tcPr>
    </w:tblStylePr>
    <w:tblStylePr w:type="firstCol">
      <w:rPr>
        <w:b w:val="1"/>
        <w:bCs w:val="1"/>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sz="0" w:space="0"/>
        </w:tcBorders>
        <w:shd w:val="clear" w:color="auto" w:fill="373636" w:themeFill="text1"/>
      </w:tcPr>
    </w:tblStylePr>
    <w:tblStylePr w:type="lastCol">
      <w:rPr>
        <w:b w:val="1"/>
        <w:bCs w:val="1"/>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sz="0" w:space="0"/>
        </w:tcBorders>
        <w:shd w:val="clear" w:color="auto" w:fill="373636" w:themeFill="text1"/>
      </w:tcPr>
    </w:tblStylePr>
    <w:tblStylePr w:type="band1Vert">
      <w:tblPr/>
      <w:tcPr>
        <w:shd w:val="clear" w:color="auto" w:fill="afadad" w:themeFill="text1" w:themeFillTint="000066"/>
      </w:tcPr>
    </w:tblStylePr>
    <w:tblStylePr w:type="band1Horz">
      <w:tblPr/>
      <w:tcPr>
        <w:shd w:val="clear" w:color="auto" w:fill="afadad" w:themeFill="text1" w:themeFillTint="000066"/>
      </w:tcPr>
    </w:tblStylePr>
  </w:style>
  <w:style w:type="table" w:styleId="GridTable3-Accent21" w:customStyle="1">
    <w:name w:val="Grid Table 3 - Accent 21"/>
    <w:basedOn w:val="TableNormal"/>
    <w:uiPriority w:val="48"/>
    <w:rsid w:val="00E86249"/>
    <w:pPr>
      <w:spacing w:after="0" w:line="240" w:lineRule="auto"/>
    </w:pPr>
    <w:tblPr>
      <w:tblStyleRowBandSize w:val="1"/>
      <w:tblStyleColBandSize w:val="1"/>
      <w:tblBorders>
        <w:top w:val="single" w:color="878585" w:themeColor="accent2" w:themeTint="000099" w:sz="4" w:space="0"/>
        <w:left w:val="single" w:color="878585" w:themeColor="accent2" w:themeTint="000099" w:sz="4" w:space="0"/>
        <w:bottom w:val="single" w:color="878585" w:themeColor="accent2" w:themeTint="000099" w:sz="4" w:space="0"/>
        <w:right w:val="single" w:color="878585" w:themeColor="accent2" w:themeTint="000099" w:sz="4" w:space="0"/>
        <w:insideH w:val="single" w:color="878585" w:themeColor="accent2" w:themeTint="000099" w:sz="4" w:space="0"/>
        <w:insideV w:val="single" w:color="878585" w:themeColor="accent2" w:themeTint="000099" w:sz="4" w:space="0"/>
      </w:tblBorders>
    </w:tblPr>
    <w:tblStylePr w:type="firstRow">
      <w:rPr>
        <w:b w:val="1"/>
        <w:bCs w:val="1"/>
      </w:rPr>
      <w:tblPr/>
      <w:tcPr>
        <w:tcBorders>
          <w:top w:val="nil" w:sz="0" w:space="0"/>
          <w:left w:val="nil" w:sz="0" w:space="0"/>
          <w:right w:val="nil" w:sz="0" w:space="0"/>
          <w:insideH w:val="nil" w:sz="0" w:space="0"/>
          <w:insideV w:val="nil" w:sz="0" w:space="0"/>
        </w:tcBorders>
        <w:shd w:val="clear" w:color="auto" w:fill="ffffff" w:themeFill="background1"/>
      </w:tcPr>
    </w:tblStylePr>
    <w:tblStylePr w:type="lastRow">
      <w:rPr>
        <w:b w:val="1"/>
        <w:bCs w:val="1"/>
      </w:rPr>
      <w:tblPr/>
      <w:tcPr>
        <w:tcBorders>
          <w:left w:val="nil" w:sz="0" w:space="0"/>
          <w:bottom w:val="nil" w:sz="0" w:space="0"/>
          <w:right w:val="nil" w:sz="0" w:space="0"/>
          <w:insideH w:val="nil" w:sz="0" w:space="0"/>
          <w:insideV w:val="nil" w:sz="0" w:space="0"/>
        </w:tcBorders>
        <w:shd w:val="clear" w:color="auto" w:fill="ffffff" w:themeFill="background1"/>
      </w:tcPr>
    </w:tblStylePr>
    <w:tblStylePr w:type="firstCol">
      <w:pPr>
        <w:jc w:val="right"/>
      </w:pPr>
      <w:rPr>
        <w:i w:val="1"/>
        <w:iCs w:val="1"/>
      </w:rPr>
      <w:tblPr/>
      <w:tcPr>
        <w:tcBorders>
          <w:top w:val="nil" w:sz="0" w:space="0"/>
          <w:left w:val="nil" w:sz="0" w:space="0"/>
          <w:bottom w:val="nil" w:sz="0" w:space="0"/>
          <w:insideH w:val="nil" w:sz="0" w:space="0"/>
          <w:insideV w:val="nil" w:sz="0" w:space="0"/>
        </w:tcBorders>
        <w:shd w:val="clear" w:color="auto" w:fill="ffffff" w:themeFill="background1"/>
      </w:tcPr>
    </w:tblStylePr>
    <w:tblStylePr w:type="lastCol">
      <w:rPr>
        <w:i w:val="1"/>
        <w:iCs w:val="1"/>
      </w:rPr>
      <w:tblPr/>
      <w:tcPr>
        <w:tcBorders>
          <w:top w:val="nil" w:sz="0" w:space="0"/>
          <w:bottom w:val="nil" w:sz="0" w:space="0"/>
          <w:right w:val="nil" w:sz="0" w:space="0"/>
          <w:insideH w:val="nil" w:sz="0" w:space="0"/>
          <w:insideV w:val="nil" w:sz="0" w:space="0"/>
        </w:tcBorders>
        <w:shd w:val="clear" w:color="auto" w:fill="ffffff" w:themeFill="background1"/>
      </w:tcPr>
    </w:tblStylePr>
    <w:tblStylePr w:type="band1Vert">
      <w:tblPr/>
      <w:tcPr>
        <w:shd w:val="clear" w:color="auto" w:fill="d7d6d6" w:themeFill="accent2" w:themeFillTint="000033"/>
      </w:tcPr>
    </w:tblStylePr>
    <w:tblStylePr w:type="band1Horz">
      <w:tblPr/>
      <w:tcPr>
        <w:shd w:val="clear" w:color="auto" w:fill="d7d6d6" w:themeFill="accent2" w:themeFillTint="000033"/>
      </w:tcPr>
    </w:tblStylePr>
    <w:tblStylePr w:type="neCell">
      <w:tblPr/>
      <w:tcPr>
        <w:tcBorders>
          <w:bottom w:val="single" w:color="878585" w:themeColor="accent2" w:themeTint="000099" w:sz="4" w:space="0"/>
        </w:tcBorders>
      </w:tcPr>
    </w:tblStylePr>
    <w:tblStylePr w:type="nwCell">
      <w:tblPr/>
      <w:tcPr>
        <w:tcBorders>
          <w:bottom w:val="single" w:color="878585" w:themeColor="accent2" w:themeTint="000099" w:sz="4" w:space="0"/>
        </w:tcBorders>
      </w:tcPr>
    </w:tblStylePr>
    <w:tblStylePr w:type="seCell">
      <w:tblPr/>
      <w:tcPr>
        <w:tcBorders>
          <w:top w:val="single" w:color="878585" w:themeColor="accent2" w:themeTint="000099" w:sz="4" w:space="0"/>
        </w:tcBorders>
      </w:tcPr>
    </w:tblStylePr>
    <w:tblStylePr w:type="swCell">
      <w:tblPr/>
      <w:tcPr>
        <w:tcBorders>
          <w:top w:val="single" w:color="878585" w:themeColor="accent2" w:themeTint="000099" w:sz="4" w:space="0"/>
        </w:tcBorders>
      </w:tcPr>
    </w:tblStylePr>
  </w:style>
  <w:style w:type="table" w:styleId="AIVStyle1" w:customStyle="1">
    <w:name w:val="AIVStyle1"/>
    <w:basedOn w:val="TableNormal"/>
    <w:uiPriority w:val="99"/>
    <w:rsid w:val="00107D5E"/>
    <w:pPr>
      <w:spacing w:after="0" w:line="240" w:lineRule="auto"/>
    </w:pPr>
    <w:tblPr>
      <w:tblStyleRowBandSize w:val="1"/>
      <w:tblBorders>
        <w:bottom w:val="single" w:color="auto" w:sz="4" w:space="0"/>
        <w:insideV w:val="single" w:color="auto" w:sz="4" w:space="0"/>
      </w:tblBorders>
    </w:tblPr>
    <w:tblStylePr w:type="firstRow">
      <w:pPr>
        <w:jc w:val="left"/>
      </w:pPr>
      <w:rPr>
        <w:rFonts w:asciiTheme="minorHAnsi" w:hAnsiTheme="minorHAnsi"/>
        <w:b w:val="1"/>
        <w:sz w:val="22"/>
      </w:rPr>
      <w:tblPr/>
      <w:tcPr>
        <w:shd w:val="clear" w:color="auto" w:fill="373636" w:themeFill="text1"/>
      </w:tcPr>
    </w:tblStylePr>
    <w:tblStylePr w:type="firstCol">
      <w:rPr>
        <w:b w:val="1"/>
      </w:rPr>
    </w:tblStylePr>
    <w:tblStylePr w:type="band1Horz">
      <w:tblPr/>
      <w:tcPr>
        <w:shd w:val="clear" w:color="auto" w:fill="ffffff" w:themeFill="background1"/>
      </w:tcPr>
    </w:tblStylePr>
    <w:tblStylePr w:type="band2Horz">
      <w:tblPr/>
      <w:tcPr>
        <w:shd w:val="clear" w:color="auto" w:fill="e1e1e1" w:themeFill="accent4" w:themeFillTint="000033"/>
      </w:tcPr>
    </w:tblStylePr>
    <w:tblStylePr w:type="swCell">
      <w:tblPr/>
      <w:tcPr>
        <w:tcBorders>
          <w:top w:val="nil" w:sz="0" w:space="0"/>
          <w:left w:val="nil" w:sz="0" w:space="0"/>
          <w:bottom w:val="nil" w:sz="0" w:space="0"/>
          <w:right w:val="single" w:color="auto" w:sz="4" w:space="0"/>
          <w:insideH w:val="nil" w:sz="0" w:space="0"/>
          <w:insideV w:val="nil" w:sz="0" w:space="0"/>
          <w:tl2br w:val="nil" w:sz="0" w:space="0"/>
          <w:tr2bl w:val="nil" w:sz="0" w:space="0"/>
        </w:tcBorders>
      </w:tcPr>
    </w:tblStylePr>
  </w:style>
  <w:style w:type="table" w:styleId="ListTable41" w:customStyle="1">
    <w:name w:val="List Table 41"/>
    <w:basedOn w:val="TableNormal"/>
    <w:uiPriority w:val="49"/>
    <w:rsid w:val="00E86249"/>
    <w:pPr>
      <w:spacing w:after="0" w:line="240" w:lineRule="auto"/>
    </w:pPr>
    <w:tblPr>
      <w:tblStyleRowBandSize w:val="1"/>
      <w:tblStyleColBandSize w:val="1"/>
      <w:tblBorders>
        <w:top w:val="single" w:color="878585" w:themeColor="text1" w:themeTint="000099" w:sz="4" w:space="0"/>
        <w:left w:val="single" w:color="878585" w:themeColor="text1" w:themeTint="000099" w:sz="4" w:space="0"/>
        <w:bottom w:val="single" w:color="878585" w:themeColor="text1" w:themeTint="000099" w:sz="4" w:space="0"/>
        <w:right w:val="single" w:color="878585" w:themeColor="text1" w:themeTint="000099" w:sz="4" w:space="0"/>
        <w:insideH w:val="single" w:color="878585" w:themeColor="text1" w:themeTint="000099" w:sz="4" w:space="0"/>
      </w:tblBorders>
    </w:tblPr>
    <w:tblStylePr w:type="firstRow">
      <w:rPr>
        <w:b w:val="1"/>
        <w:bCs w:val="1"/>
        <w:color w:val="ffffff" w:themeColor="background1"/>
      </w:rPr>
      <w:tblPr/>
      <w:tcPr>
        <w:tcBorders>
          <w:top w:val="single" w:color="373636" w:themeColor="text1" w:sz="4" w:space="0"/>
          <w:left w:val="single" w:color="373636" w:themeColor="text1" w:sz="4" w:space="0"/>
          <w:bottom w:val="single" w:color="373636" w:themeColor="text1" w:sz="4" w:space="0"/>
          <w:right w:val="single" w:color="373636" w:themeColor="text1" w:sz="4" w:space="0"/>
          <w:insideH w:val="nil" w:sz="0" w:space="0"/>
        </w:tcBorders>
        <w:shd w:val="clear" w:color="auto" w:fill="373636" w:themeFill="text1"/>
      </w:tcPr>
    </w:tblStylePr>
    <w:tblStylePr w:type="lastRow">
      <w:rPr>
        <w:b w:val="1"/>
        <w:bCs w:val="1"/>
      </w:rPr>
      <w:tblPr/>
      <w:tcPr>
        <w:tcBorders>
          <w:top w:val="double" w:color="878585" w:themeColor="text1" w:themeTint="000099" w:sz="4" w:space="0"/>
        </w:tcBorders>
      </w:tcPr>
    </w:tblStylePr>
    <w:tblStylePr w:type="firstCol">
      <w:rPr>
        <w:b w:val="1"/>
        <w:bCs w:val="1"/>
      </w:rPr>
    </w:tblStylePr>
    <w:tblStylePr w:type="lastCol">
      <w:rPr>
        <w:b w:val="1"/>
        <w:bCs w:val="1"/>
      </w:rPr>
    </w:tblStylePr>
    <w:tblStylePr w:type="band1Vert">
      <w:tblPr/>
      <w:tcPr>
        <w:shd w:val="clear" w:color="auto" w:fill="d7d6d6" w:themeFill="text1" w:themeFillTint="000033"/>
      </w:tcPr>
    </w:tblStylePr>
    <w:tblStylePr w:type="band1Horz">
      <w:tblPr/>
      <w:tcPr>
        <w:shd w:val="clear" w:color="auto" w:fill="d7d6d6" w:themeFill="text1" w:themeFillTint="000033"/>
      </w:tcPr>
    </w:tblStylePr>
  </w:style>
  <w:style w:type="table" w:styleId="GridTable3-Accent61" w:customStyle="1">
    <w:name w:val="Grid Table 3 - Accent 61"/>
    <w:basedOn w:val="TableNormal"/>
    <w:uiPriority w:val="48"/>
    <w:rsid w:val="00B317FF"/>
    <w:pPr>
      <w:spacing w:after="0" w:line="240" w:lineRule="auto"/>
    </w:pPr>
    <w:tblPr>
      <w:tblStyleRowBandSize w:val="1"/>
      <w:tblStyleColBandSize w:val="1"/>
      <w:tblBorders>
        <w:top w:val="single" w:color="c1c1c1" w:themeColor="accent6" w:themeTint="000099" w:sz="4" w:space="0"/>
        <w:left w:val="single" w:color="c1c1c1" w:themeColor="accent6" w:themeTint="000099" w:sz="4" w:space="0"/>
        <w:bottom w:val="single" w:color="c1c1c1" w:themeColor="accent6" w:themeTint="000099" w:sz="4" w:space="0"/>
        <w:right w:val="single" w:color="c1c1c1" w:themeColor="accent6" w:themeTint="000099" w:sz="4" w:space="0"/>
        <w:insideH w:val="single" w:color="c1c1c1" w:themeColor="accent6" w:themeTint="000099" w:sz="4" w:space="0"/>
        <w:insideV w:val="single" w:color="c1c1c1" w:themeColor="accent6" w:themeTint="000099" w:sz="4" w:space="0"/>
      </w:tblBorders>
    </w:tblPr>
    <w:tblStylePr w:type="firstRow">
      <w:rPr>
        <w:b w:val="1"/>
        <w:bCs w:val="1"/>
      </w:rPr>
      <w:tblPr/>
      <w:tcPr>
        <w:tcBorders>
          <w:top w:val="nil" w:sz="0" w:space="0"/>
          <w:left w:val="nil" w:sz="0" w:space="0"/>
          <w:right w:val="nil" w:sz="0" w:space="0"/>
          <w:insideH w:val="nil" w:sz="0" w:space="0"/>
          <w:insideV w:val="nil" w:sz="0" w:space="0"/>
        </w:tcBorders>
        <w:shd w:val="clear" w:color="auto" w:fill="ffffff" w:themeFill="background1"/>
      </w:tcPr>
    </w:tblStylePr>
    <w:tblStylePr w:type="lastRow">
      <w:rPr>
        <w:b w:val="1"/>
        <w:bCs w:val="1"/>
      </w:rPr>
      <w:tblPr/>
      <w:tcPr>
        <w:tcBorders>
          <w:left w:val="nil" w:sz="0" w:space="0"/>
          <w:bottom w:val="nil" w:sz="0" w:space="0"/>
          <w:right w:val="nil" w:sz="0" w:space="0"/>
          <w:insideH w:val="nil" w:sz="0" w:space="0"/>
          <w:insideV w:val="nil" w:sz="0" w:space="0"/>
        </w:tcBorders>
        <w:shd w:val="clear" w:color="auto" w:fill="ffffff" w:themeFill="background1"/>
      </w:tcPr>
    </w:tblStylePr>
    <w:tblStylePr w:type="firstCol">
      <w:pPr>
        <w:jc w:val="right"/>
      </w:pPr>
      <w:rPr>
        <w:i w:val="1"/>
        <w:iCs w:val="1"/>
      </w:rPr>
      <w:tblPr/>
      <w:tcPr>
        <w:tcBorders>
          <w:top w:val="nil" w:sz="0" w:space="0"/>
          <w:left w:val="nil" w:sz="0" w:space="0"/>
          <w:bottom w:val="nil" w:sz="0" w:space="0"/>
          <w:insideH w:val="nil" w:sz="0" w:space="0"/>
          <w:insideV w:val="nil" w:sz="0" w:space="0"/>
        </w:tcBorders>
        <w:shd w:val="clear" w:color="auto" w:fill="ffffff" w:themeFill="background1"/>
      </w:tcPr>
    </w:tblStylePr>
    <w:tblStylePr w:type="lastCol">
      <w:rPr>
        <w:i w:val="1"/>
        <w:iCs w:val="1"/>
      </w:rPr>
      <w:tblPr/>
      <w:tcPr>
        <w:tcBorders>
          <w:top w:val="nil" w:sz="0" w:space="0"/>
          <w:bottom w:val="nil" w:sz="0" w:space="0"/>
          <w:right w:val="nil" w:sz="0" w:space="0"/>
          <w:insideH w:val="nil" w:sz="0" w:space="0"/>
          <w:insideV w:val="nil" w:sz="0" w:space="0"/>
        </w:tcBorders>
        <w:shd w:val="clear" w:color="auto" w:fill="ffffff" w:themeFill="background1"/>
      </w:tcPr>
    </w:tblStylePr>
    <w:tblStylePr w:type="band1Vert">
      <w:tblPr/>
      <w:tcPr>
        <w:shd w:val="clear" w:color="auto" w:fill="eaeaea" w:themeFill="accent6" w:themeFillTint="000033"/>
      </w:tcPr>
    </w:tblStylePr>
    <w:tblStylePr w:type="band1Horz">
      <w:tblPr/>
      <w:tcPr>
        <w:shd w:val="clear" w:color="auto" w:fill="eaeaea" w:themeFill="accent6" w:themeFillTint="000033"/>
      </w:tcPr>
    </w:tblStylePr>
    <w:tblStylePr w:type="neCell">
      <w:tblPr/>
      <w:tcPr>
        <w:tcBorders>
          <w:bottom w:val="single" w:color="c1c1c1" w:themeColor="accent6" w:themeTint="000099" w:sz="4" w:space="0"/>
        </w:tcBorders>
      </w:tcPr>
    </w:tblStylePr>
    <w:tblStylePr w:type="nwCell">
      <w:tblPr/>
      <w:tcPr>
        <w:tcBorders>
          <w:bottom w:val="single" w:color="c1c1c1" w:themeColor="accent6" w:themeTint="000099" w:sz="4" w:space="0"/>
        </w:tcBorders>
      </w:tcPr>
    </w:tblStylePr>
    <w:tblStylePr w:type="seCell">
      <w:tblPr/>
      <w:tcPr>
        <w:tcBorders>
          <w:top w:val="single" w:color="c1c1c1" w:themeColor="accent6" w:themeTint="000099" w:sz="4" w:space="0"/>
        </w:tcBorders>
      </w:tcPr>
    </w:tblStylePr>
    <w:tblStylePr w:type="swCell">
      <w:tblPr/>
      <w:tcPr>
        <w:tcBorders>
          <w:top w:val="single" w:color="c1c1c1" w:themeColor="accent6" w:themeTint="000099" w:sz="4" w:space="0"/>
        </w:tcBorders>
      </w:tcPr>
    </w:tblStylePr>
  </w:style>
  <w:style w:type="table" w:styleId="AIVStyle2" w:customStyle="1">
    <w:name w:val="AIVStyle2"/>
    <w:basedOn w:val="TableNormal"/>
    <w:uiPriority w:val="99"/>
    <w:rsid w:val="00107D5E"/>
    <w:pPr>
      <w:spacing w:after="0" w:line="240" w:lineRule="auto"/>
    </w:pPr>
    <w:tblPr>
      <w:tblStyleRowBandSize w:val="1"/>
      <w:tblBorders>
        <w:bottom w:val="single" w:color="fff200" w:themeColor="accent1" w:sz="4" w:space="0"/>
        <w:insideV w:val="single" w:color="fff200" w:themeColor="accent1" w:sz="4" w:space="0"/>
      </w:tblBorders>
    </w:tblPr>
    <w:tblStylePr w:type="firstRow">
      <w:rPr>
        <w:b w:val="1"/>
      </w:rPr>
      <w:tblPr/>
      <w:tcPr>
        <w:shd w:val="clear" w:color="auto" w:fill="fff200" w:themeFill="accent1"/>
      </w:tcPr>
    </w:tblStylePr>
    <w:tblStylePr w:type="firstCol">
      <w:rPr>
        <w:b w:val="1"/>
      </w:rPr>
    </w:tblStylePr>
    <w:tblStylePr w:type="band2Horz">
      <w:tblPr/>
      <w:tcPr>
        <w:shd w:val="clear" w:color="auto" w:fill="fffccc" w:themeFill="accent1" w:themeFillTint="000033"/>
      </w:tcPr>
    </w:tblStylePr>
  </w:style>
  <w:style w:type="paragraph" w:styleId="NoSpacing">
    <w:name w:val="No Spacing"/>
    <w:uiPriority w:val="1"/>
    <w:rsid w:val="00EC4D1A"/>
    <w:pPr>
      <w:spacing w:after="0" w:line="240" w:lineRule="auto"/>
    </w:pPr>
  </w:style>
  <w:style w:type="table" w:styleId="ListTable1Light1" w:customStyle="1">
    <w:name w:val="List Table 1 Light1"/>
    <w:basedOn w:val="TableNormal"/>
    <w:uiPriority w:val="46"/>
    <w:rsid w:val="000868D7"/>
    <w:pPr>
      <w:spacing w:after="0" w:line="240" w:lineRule="auto"/>
    </w:pPr>
    <w:tblPr>
      <w:tblStyleRowBandSize w:val="1"/>
      <w:tblStyleColBandSize w:val="1"/>
    </w:tblPr>
    <w:tblStylePr w:type="firstRow">
      <w:rPr>
        <w:b w:val="1"/>
        <w:bCs w:val="1"/>
      </w:rPr>
      <w:tblPr/>
      <w:tcPr>
        <w:tcBorders>
          <w:bottom w:val="single" w:color="878585" w:themeColor="text1" w:themeTint="000099" w:sz="4" w:space="0"/>
        </w:tcBorders>
      </w:tcPr>
    </w:tblStylePr>
    <w:tblStylePr w:type="lastRow">
      <w:rPr>
        <w:b w:val="1"/>
        <w:bCs w:val="1"/>
      </w:rPr>
      <w:tblPr/>
      <w:tcPr>
        <w:tcBorders>
          <w:top w:val="single" w:color="878585" w:themeColor="text1" w:themeTint="000099" w:sz="4" w:space="0"/>
        </w:tcBorders>
      </w:tcPr>
    </w:tblStylePr>
    <w:tblStylePr w:type="firstCol">
      <w:rPr>
        <w:b w:val="1"/>
        <w:bCs w:val="1"/>
      </w:rPr>
    </w:tblStylePr>
    <w:tblStylePr w:type="lastCol">
      <w:rPr>
        <w:b w:val="1"/>
        <w:bCs w:val="1"/>
      </w:rPr>
    </w:tblStylePr>
    <w:tblStylePr w:type="band1Vert">
      <w:tblPr/>
      <w:tcPr>
        <w:shd w:val="clear" w:color="auto" w:fill="d7d6d6" w:themeFill="text1" w:themeFillTint="000033"/>
      </w:tcPr>
    </w:tblStylePr>
    <w:tblStylePr w:type="band1Horz">
      <w:tblPr/>
      <w:tcPr>
        <w:shd w:val="clear" w:color="auto" w:fill="d7d6d6" w:themeFill="text1" w:themeFillTint="000033"/>
      </w:tcPr>
    </w:tblStylePr>
  </w:style>
  <w:style w:type="character" w:styleId="CommentReference">
    <w:name w:val="annotation reference"/>
    <w:basedOn w:val="DefaultParagraphFont"/>
    <w:uiPriority w:val="99"/>
    <w:semiHidden w:val="1"/>
    <w:unhideWhenUsed w:val="1"/>
    <w:rsid w:val="009D2ADA"/>
    <w:rPr>
      <w:sz w:val="16"/>
      <w:szCs w:val="16"/>
    </w:rPr>
  </w:style>
  <w:style w:type="paragraph" w:styleId="CommentText">
    <w:name w:val="annotation text"/>
    <w:basedOn w:val="Normal"/>
    <w:link w:val="CommentTextChar"/>
    <w:uiPriority w:val="99"/>
    <w:semiHidden w:val="1"/>
    <w:unhideWhenUsed w:val="1"/>
    <w:rsid w:val="009D2ADA"/>
    <w:pPr>
      <w:spacing w:line="240" w:lineRule="auto"/>
    </w:pPr>
    <w:rPr>
      <w:sz w:val="20"/>
      <w:szCs w:val="20"/>
    </w:rPr>
  </w:style>
  <w:style w:type="character" w:styleId="CommentTextChar" w:customStyle="1">
    <w:name w:val="Comment Text Char"/>
    <w:basedOn w:val="DefaultParagraphFont"/>
    <w:link w:val="CommentText"/>
    <w:uiPriority w:val="99"/>
    <w:semiHidden w:val="1"/>
    <w:rsid w:val="009D2ADA"/>
    <w:rPr>
      <w:rFonts w:ascii="Calibri" w:hAnsi="Calibri"/>
      <w:sz w:val="20"/>
      <w:szCs w:val="20"/>
      <w:lang w:val="nl-BE"/>
    </w:rPr>
  </w:style>
  <w:style w:type="paragraph" w:styleId="CommentSubject">
    <w:name w:val="annotation subject"/>
    <w:basedOn w:val="CommentText"/>
    <w:next w:val="CommentText"/>
    <w:link w:val="CommentSubjectChar"/>
    <w:uiPriority w:val="99"/>
    <w:semiHidden w:val="1"/>
    <w:unhideWhenUsed w:val="1"/>
    <w:rsid w:val="009D2ADA"/>
    <w:rPr>
      <w:b w:val="1"/>
      <w:bCs w:val="1"/>
    </w:rPr>
  </w:style>
  <w:style w:type="character" w:styleId="CommentSubjectChar" w:customStyle="1">
    <w:name w:val="Comment Subject Char"/>
    <w:basedOn w:val="CommentTextChar"/>
    <w:link w:val="CommentSubject"/>
    <w:uiPriority w:val="99"/>
    <w:semiHidden w:val="1"/>
    <w:rsid w:val="009D2ADA"/>
    <w:rPr>
      <w:rFonts w:ascii="Calibri" w:hAnsi="Calibri"/>
      <w:b w:val="1"/>
      <w:bCs w:val="1"/>
      <w:sz w:val="20"/>
      <w:szCs w:val="20"/>
      <w:lang w:val="nl-BE"/>
    </w:rPr>
  </w:style>
  <w:style w:type="character" w:styleId="UnresolvedMention1" w:customStyle="1">
    <w:name w:val="Unresolved Mention1"/>
    <w:basedOn w:val="DefaultParagraphFont"/>
    <w:uiPriority w:val="99"/>
    <w:semiHidden w:val="1"/>
    <w:unhideWhenUsed w:val="1"/>
    <w:rsid w:val="00074AE6"/>
    <w:rPr>
      <w:color w:val="808080"/>
      <w:shd w:val="clear" w:color="auto" w:fill="e6e6e6"/>
    </w:rPr>
  </w:style>
  <w:style w:type="paragraph" w:styleId="Revision">
    <w:name w:val="Revision"/>
    <w:hidden w:val="1"/>
    <w:uiPriority w:val="99"/>
    <w:semiHidden w:val="1"/>
    <w:rsid w:val="00E9680F"/>
    <w:pPr>
      <w:spacing w:after="0" w:line="240" w:lineRule="auto"/>
    </w:pPr>
  </w:style>
  <w:style w:type="character" w:styleId="UnresolvedMention2" w:customStyle="1">
    <w:name w:val="Unresolved Mention2"/>
    <w:basedOn w:val="DefaultParagraphFont"/>
    <w:uiPriority w:val="99"/>
    <w:semiHidden w:val="1"/>
    <w:unhideWhenUsed w:val="1"/>
    <w:rsid w:val="002E4290"/>
    <w:rPr>
      <w:color w:val="605e5c"/>
      <w:shd w:val="clear" w:color="auto" w:fill="e1dfdd"/>
    </w:rPr>
  </w:style>
  <w:style w:type="paragraph" w:styleId="NormalWeb">
    <w:name w:val="Normal (Web)"/>
    <w:basedOn w:val="Normal"/>
    <w:uiPriority w:val="99"/>
    <w:unhideWhenUsed w:val="1"/>
    <w:rsid w:val="0086663F"/>
    <w:pPr>
      <w:spacing w:before="100" w:beforeAutospacing="1" w:after="100" w:afterAutospacing="1" w:line="240" w:lineRule="auto"/>
    </w:pPr>
    <w:rPr>
      <w:rFonts w:ascii="Times New Roman" w:hAnsi="Times New Roman" w:eastAsia="Times New Roman" w:cs="Times New Roman"/>
      <w:sz w:val="24"/>
      <w:szCs w:val="24"/>
    </w:rPr>
  </w:style>
  <w:style w:type="character" w:styleId="FollowedHyperlink">
    <w:name w:val="FollowedHyperlink"/>
    <w:basedOn w:val="DefaultParagraphFont"/>
    <w:uiPriority w:val="99"/>
    <w:semiHidden w:val="1"/>
    <w:unhideWhenUsed w:val="1"/>
    <w:rsid w:val="00B04B64"/>
    <w:rPr>
      <w:color w:val="aa78aa" w:themeColor="followedHyperlink"/>
      <w:u w:val="single"/>
    </w:rPr>
  </w:style>
  <w:style w:type="character" w:styleId="Onopgelostemelding1" w:customStyle="1">
    <w:name w:val="Onopgeloste melding1"/>
    <w:basedOn w:val="DefaultParagraphFont"/>
    <w:uiPriority w:val="99"/>
    <w:semiHidden w:val="1"/>
    <w:unhideWhenUsed w:val="1"/>
    <w:rsid w:val="00B04B64"/>
    <w:rPr>
      <w:color w:val="605e5c"/>
      <w:shd w:val="clear" w:color="auto" w:fill="e1dfdd"/>
    </w:rPr>
  </w:style>
  <w:style w:type="character" w:styleId="word" w:customStyle="1">
    <w:name w:val="word"/>
    <w:basedOn w:val="DefaultParagraphFont"/>
    <w:rsid w:val="0066386D"/>
  </w:style>
  <w:style w:type="character" w:styleId="whitespace" w:customStyle="1">
    <w:name w:val="whitespace"/>
    <w:basedOn w:val="DefaultParagraphFont"/>
    <w:rsid w:val="0066386D"/>
  </w:style>
  <w:style w:type="paragraph" w:styleId="paragraph" w:customStyle="1">
    <w:name w:val="paragraph"/>
    <w:basedOn w:val="Normal"/>
    <w:rsid w:val="00C441E5"/>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C441E5"/>
  </w:style>
  <w:style w:type="character" w:styleId="eop" w:customStyle="1">
    <w:name w:val="eop"/>
    <w:basedOn w:val="DefaultParagraphFont"/>
    <w:rsid w:val="00C441E5"/>
  </w:style>
  <w:style w:type="character" w:styleId="contextualspellingandgrammarerror" w:customStyle="1">
    <w:name w:val="contextualspellingandgrammarerror"/>
    <w:basedOn w:val="DefaultParagraphFont"/>
    <w:rsid w:val="00C441E5"/>
  </w:style>
  <w:style w:type="table" w:styleId="a" w:customStyle="1">
    <w:basedOn w:val="TableNormal"/>
    <w:tblPr>
      <w:tblStyleRowBandSize w:val="1"/>
      <w:tblStyleColBandSize w:val="1"/>
      <w:tblCellMar>
        <w:top w:w="15.0" w:type="dxa"/>
        <w:left w:w="15.0" w:type="dxa"/>
        <w:bottom w:w="15.0" w:type="dxa"/>
        <w:right w:w="15.0" w:type="dxa"/>
      </w:tblCellMar>
    </w:tblPr>
  </w:style>
  <w:style w:type="table" w:styleId="a0" w:customStyle="1">
    <w:basedOn w:val="TableNormal"/>
    <w:pPr>
      <w:spacing w:after="0" w:line="240" w:lineRule="auto"/>
    </w:pPr>
    <w:rPr>
      <w:color w:val="bfb500"/>
    </w:rPr>
    <w:tblPr>
      <w:tblStyleRowBandSize w:val="1"/>
      <w:tblStyleColBandSize w:val="1"/>
      <w:tblCellMar>
        <w:left w:w="115.0" w:type="dxa"/>
        <w:right w:w="115.0" w:type="dxa"/>
      </w:tblCellMar>
    </w:tblPr>
    <w:tcPr>
      <w:shd w:val="clear" w:color="auto" w:fill="d7d6d6"/>
    </w:tc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TableGridLight">
    <w:name w:val="Grid Table Light"/>
    <w:basedOn w:val="TableNormal"/>
    <w:uiPriority w:val="40"/>
    <w:rsid w:val="00A434DC"/>
    <w:pPr>
      <w:spacing w:after="0" w:line="240" w:lineRule="auto"/>
    </w:pPr>
    <w:tblPr>
      <w:tblBorders>
        <w:top w:val="single" w:color="bfbfbf" w:themeColor="background1" w:themeShade="0000BF" w:sz="4" w:space="0"/>
        <w:left w:val="single" w:color="bfbfbf" w:themeColor="background1" w:themeShade="0000BF" w:sz="4" w:space="0"/>
        <w:bottom w:val="single" w:color="bfbfbf" w:themeColor="background1" w:themeShade="0000BF" w:sz="4" w:space="0"/>
        <w:right w:val="single" w:color="bfbfbf" w:themeColor="background1" w:themeShade="0000BF" w:sz="4" w:space="0"/>
        <w:insideH w:val="single" w:color="bfbfbf" w:themeColor="background1" w:themeShade="0000BF" w:sz="4" w:space="0"/>
        <w:insideV w:val="single" w:color="bfbfbf" w:themeColor="background1" w:themeShade="0000BF" w:sz="4" w:space="0"/>
      </w:tblBorders>
    </w:tblPr>
  </w:style>
  <w:style w:type="paragraph" w:styleId="Default" w:customStyle="1">
    <w:name w:val="Default"/>
    <w:rsid w:val="00B15292"/>
    <w:pPr>
      <w:autoSpaceDE w:val="0"/>
      <w:autoSpaceDN w:val="0"/>
      <w:adjustRightInd w:val="0"/>
      <w:spacing w:before="0" w:after="0" w:line="240" w:lineRule="auto"/>
    </w:pPr>
    <w:rPr>
      <w:color w:val="000000"/>
      <w:sz w:val="24"/>
      <w:szCs w:val="24"/>
    </w:rPr>
  </w:style>
  <w:style w:type="character" w:styleId="Onopgelostemelding2" w:customStyle="1">
    <w:name w:val="Onopgeloste melding2"/>
    <w:basedOn w:val="DefaultParagraphFont"/>
    <w:uiPriority w:val="99"/>
    <w:semiHidden w:val="1"/>
    <w:unhideWhenUsed w:val="1"/>
    <w:rsid w:val="001A1F96"/>
    <w:rPr>
      <w:color w:val="605e5c"/>
      <w:shd w:val="clear" w:color="auto" w:fill="e1dfdd"/>
    </w:rPr>
  </w:style>
  <w:style w:type="character" w:styleId="ListParagraphChar" w:customStyle="1">
    <w:name w:val="List Paragraph Char"/>
    <w:aliases w:val="Lettre d'introduction Char,List Paragraph1 Char"/>
    <w:link w:val="ListParagraph"/>
    <w:uiPriority w:val="34"/>
    <w:locked w:val="1"/>
    <w:rsid w:val="001A1F96"/>
  </w:style>
  <w:style w:type="character" w:styleId="UnresolvedMention">
    <w:name w:val="Unresolved Mention"/>
    <w:basedOn w:val="DefaultParagraphFont"/>
    <w:uiPriority w:val="99"/>
    <w:semiHidden w:val="1"/>
    <w:unhideWhenUsed w:val="1"/>
    <w:rsid w:val="00D26CE0"/>
    <w:rPr>
      <w:color w:val="605e5c"/>
      <w:shd w:val="clear" w:color="auto" w:fill="e1dfdd"/>
    </w:rPr>
  </w:style>
  <w:style w:type="table" w:styleId="a2" w:customStyle="1">
    <w:basedOn w:val="TableNormal"/>
    <w:tblPr>
      <w:tblStyleRowBandSize w:val="1"/>
      <w:tblStyleColBandSize w:val="1"/>
      <w:tblCellMar>
        <w:top w:w="15.0" w:type="dxa"/>
        <w:left w:w="15.0" w:type="dxa"/>
        <w:bottom w:w="15.0" w:type="dxa"/>
        <w:right w:w="15.0" w:type="dxa"/>
      </w:tblCellMar>
    </w:tblPr>
  </w:style>
  <w:style w:type="table" w:styleId="a3" w:customStyle="1">
    <w:basedOn w:val="TableNormal"/>
    <w:pPr>
      <w:spacing w:after="0" w:line="240" w:lineRule="auto"/>
    </w:pPr>
    <w:rPr>
      <w:color w:val="bfb500"/>
    </w:rPr>
    <w:tblPr>
      <w:tblStyleRowBandSize w:val="1"/>
      <w:tblStyleColBandSize w:val="1"/>
      <w:tblCellMar>
        <w:top w:w="100.0" w:type="dxa"/>
        <w:left w:w="100.0" w:type="dxa"/>
        <w:bottom w:w="100.0" w:type="dxa"/>
        <w:right w:w="100.0" w:type="dxa"/>
      </w:tblCellMar>
    </w:tblPr>
    <w:tcPr>
      <w:shd w:val="clear" w:color="auto" w:fill="d7d6d6"/>
    </w:tcPr>
  </w:style>
  <w:style w:type="table" w:styleId="a4"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0"/>
    <w:basedOn w:val="Normal"/>
    <w:next w:val="Normal"/>
    <w:pPr>
      <w:spacing w:line="240" w:lineRule="auto"/>
      <w:jc w:val="right"/>
    </w:pPr>
    <w:rPr>
      <w:color w:val="6b6b6b"/>
      <w:sz w:val="48"/>
      <w:szCs w:val="48"/>
    </w:rPr>
  </w:style>
  <w:style w:type="table" w:styleId="Table1">
    <w:basedOn w:val="TableNormal"/>
    <w:pPr>
      <w:spacing w:after="0" w:line="240" w:lineRule="auto"/>
    </w:pPr>
    <w:rPr>
      <w:color w:val="bfb500"/>
    </w:rPr>
    <w:tblPr>
      <w:tblStyleRowBandSize w:val="1"/>
      <w:tblStyleColBandSize w:val="1"/>
      <w:tblCellMar>
        <w:top w:w="100.0" w:type="dxa"/>
        <w:left w:w="100.0" w:type="dxa"/>
        <w:bottom w:w="100.0" w:type="dxa"/>
        <w:right w:w="100.0" w:type="dxa"/>
      </w:tblCellMar>
    </w:tblPr>
    <w:tcPr>
      <w:shd w:val="clear" w:fill="d7d6d6"/>
    </w:tcPr>
  </w:style>
  <w:style w:type="table" w:styleId="Table2">
    <w:basedOn w:val="TableNormal"/>
    <w:pPr>
      <w:spacing w:after="0" w:line="240" w:lineRule="auto"/>
    </w:pPr>
    <w:rPr>
      <w:color w:val="bfb500"/>
    </w:rPr>
    <w:tblPr>
      <w:tblStyleRowBandSize w:val="1"/>
      <w:tblStyleColBandSize w:val="1"/>
      <w:tblCellMar>
        <w:top w:w="100.0" w:type="dxa"/>
        <w:left w:w="100.0" w:type="dxa"/>
        <w:bottom w:w="100.0" w:type="dxa"/>
        <w:right w:w="100.0" w:type="dxa"/>
      </w:tblCellMar>
    </w:tblPr>
    <w:tcPr>
      <w:shd w:val="clear" w:fill="d7d6d6"/>
    </w:tcPr>
  </w:style>
  <w:style w:type="table" w:styleId="Table3">
    <w:basedOn w:val="TableNormal"/>
    <w:pPr>
      <w:spacing w:after="0" w:line="240" w:lineRule="auto"/>
    </w:pPr>
    <w:rPr>
      <w:color w:val="bfb500"/>
    </w:rPr>
    <w:tblPr>
      <w:tblStyleRowBandSize w:val="1"/>
      <w:tblStyleColBandSize w:val="1"/>
      <w:tblCellMar>
        <w:top w:w="100.0" w:type="dxa"/>
        <w:left w:w="100.0" w:type="dxa"/>
        <w:bottom w:w="100.0" w:type="dxa"/>
        <w:right w:w="100.0" w:type="dxa"/>
      </w:tblCellMar>
    </w:tblPr>
    <w:tcPr>
      <w:shd w:val="clear" w:fill="d7d6d6"/>
    </w:tcPr>
  </w:style>
  <w:style w:type="paragraph" w:styleId="Subtitle">
    <w:name w:val="Subtitle1"/>
    <w:basedOn w:val="Normal"/>
    <w:next w:val="Normal"/>
    <w:pPr>
      <w:spacing w:line="240" w:lineRule="auto"/>
      <w:jc w:val="right"/>
    </w:pPr>
    <w:rPr>
      <w:color w:val="6b6b6b"/>
      <w:sz w:val="48"/>
      <w:szCs w:val="48"/>
    </w:rPr>
  </w:style>
  <w:style w:type="table" w:styleId="Table1">
    <w:basedOn w:val="TableNormal"/>
    <w:pPr>
      <w:spacing w:after="0" w:line="240" w:lineRule="auto"/>
    </w:pPr>
    <w:rPr>
      <w:color w:val="bfb500"/>
    </w:rPr>
    <w:tblPr>
      <w:tblStyleRowBandSize w:val="1"/>
      <w:tblStyleColBandSize w:val="1"/>
      <w:tblCellMar>
        <w:top w:w="0.0" w:type="dxa"/>
        <w:left w:w="115.0" w:type="dxa"/>
        <w:bottom w:w="0.0" w:type="dxa"/>
        <w:right w:w="115.0" w:type="dxa"/>
      </w:tblCellMar>
    </w:tblPr>
    <w:tcPr>
      <w:shd w:val="clear" w:fill="d7d6d6"/>
    </w:tcPr>
  </w:style>
  <w:style w:type="table" w:styleId="Table2">
    <w:basedOn w:val="TableNormal"/>
    <w:pPr>
      <w:spacing w:after="0" w:line="240" w:lineRule="auto"/>
    </w:pPr>
    <w:rPr>
      <w:color w:val="bfb500"/>
    </w:rPr>
    <w:tblPr>
      <w:tblStyleRowBandSize w:val="1"/>
      <w:tblStyleColBandSize w:val="1"/>
      <w:tblCellMar>
        <w:top w:w="0.0" w:type="dxa"/>
        <w:left w:w="115.0" w:type="dxa"/>
        <w:bottom w:w="0.0" w:type="dxa"/>
        <w:right w:w="115.0" w:type="dxa"/>
      </w:tblCellMar>
    </w:tblPr>
    <w:tcPr>
      <w:shd w:val="clear" w:fill="d7d6d6"/>
    </w:tcPr>
  </w:style>
  <w:style w:type="table" w:styleId="Table3">
    <w:basedOn w:val="TableNormal"/>
    <w:pPr>
      <w:spacing w:after="0" w:line="240" w:lineRule="auto"/>
    </w:pPr>
    <w:rPr>
      <w:color w:val="bfb500"/>
    </w:rPr>
    <w:tblPr>
      <w:tblStyleRowBandSize w:val="1"/>
      <w:tblStyleColBandSize w:val="1"/>
      <w:tblCellMar>
        <w:top w:w="0.0" w:type="dxa"/>
        <w:left w:w="115.0" w:type="dxa"/>
        <w:bottom w:w="0.0" w:type="dxa"/>
        <w:right w:w="115.0" w:type="dxa"/>
      </w:tblCellMar>
    </w:tblPr>
    <w:tcPr>
      <w:shd w:val="clear" w:fill="d7d6d6"/>
    </w:tc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s>
</file>

<file path=word/tasks.xml><?xml version="1.0" encoding="utf-8"?>
<t:Tasks xmlns:t="http://schemas.microsoft.com/office/tasks/2019/documenttasks" xmlns:oel="http://schemas.microsoft.com/office/2019/extlst">
  <t:Task id="{52F6B57C-1D72-465F-9C40-DF1BBB814898}">
    <t:Anchor>
      <t:Comment id="1147271034"/>
    </t:Anchor>
    <t:History>
      <t:Event id="{F66E2092-249F-4F40-AA37-E8E87DEE6774}" time="2023-02-08T08:29:05.914Z">
        <t:Attribution userId="S::pieter.roeyen@vlaanderen.be::3ba11770-22e8-4c8e-bb29-b17920cac58b" userProvider="AD" userName="Roeyen Pieter"/>
        <t:Anchor>
          <t:Comment id="1147271034"/>
        </t:Anchor>
        <t:Create/>
      </t:Event>
      <t:Event id="{ED2F32ED-F9D8-434A-A315-4C0FB9AE415A}" time="2023-02-08T08:29:05.914Z">
        <t:Attribution userId="S::pieter.roeyen@vlaanderen.be::3ba11770-22e8-4c8e-bb29-b17920cac58b" userProvider="AD" userName="Roeyen Pieter"/>
        <t:Anchor>
          <t:Comment id="1147271034"/>
        </t:Anchor>
        <t:Assign userId="S::pieter.desmijter@vlaanderen.be::f32fbda8-70e5-427c-9ee0-37fbb5ec3ae4" userProvider="AD" userName="Desmijter Pieter"/>
      </t:Event>
      <t:Event id="{CB256834-2A3C-4D85-BADE-D9FB09D0B13D}" time="2023-02-08T08:29:05.914Z">
        <t:Attribution userId="S::pieter.roeyen@vlaanderen.be::3ba11770-22e8-4c8e-bb29-b17920cac58b" userProvider="AD" userName="Roeyen Pieter"/>
        <t:Anchor>
          <t:Comment id="1147271034"/>
        </t:Anchor>
        <t:SetTitle title="@Desmijter Pieter, kan je deze data nog even invullen?"/>
      </t:Event>
    </t:History>
  </t:Task>
</t:Tasks>
</file>

<file path=word/_rels/document.xml.rels>&#65279;<?xml version="1.0" encoding="utf-8"?><Relationships xmlns="http://schemas.openxmlformats.org/package/2006/relationships"><Relationship Type="http://schemas.openxmlformats.org/officeDocument/2006/relationships/header" Target="header1.xml" Id="rId13" /><Relationship Type="http://schemas.openxmlformats.org/officeDocument/2006/relationships/header" Target="header2.xml" Id="rId12" /><Relationship Type="http://schemas.openxmlformats.org/officeDocument/2006/relationships/theme" Target="theme/theme1.xml" Id="rId1" /><Relationship Type="http://schemas.openxmlformats.org/officeDocument/2006/relationships/settings" Target="settings.xml" Id="rId3" /><Relationship Type="http://schemas.openxmlformats.org/officeDocument/2006/relationships/fontTable" Target="fontTable.xml" Id="rId4" /><Relationship Type="http://schemas.openxmlformats.org/officeDocument/2006/relationships/footer" Target="footer1.xml" Id="rId15" /><Relationship Type="http://schemas.openxmlformats.org/officeDocument/2006/relationships/header" Target="header3.xml" Id="rId14" /><Relationship Type="http://schemas.openxmlformats.org/officeDocument/2006/relationships/footer" Target="footer2.xml" Id="rId17" /><Relationship Type="http://schemas.openxmlformats.org/officeDocument/2006/relationships/footer" Target="footer3.xml" Id="rId16" /><Relationship Type="http://schemas.openxmlformats.org/officeDocument/2006/relationships/numbering" Target="numbering.xml" Id="rId5" /><Relationship Type="http://schemas.openxmlformats.org/officeDocument/2006/relationships/styles" Target="styles.xml" Id="rId6" /><Relationship Type="http://schemas.openxmlformats.org/officeDocument/2006/relationships/customXml" Target="../customXML/item1.xml" Id="rId7" /><Relationship Type="http://schemas.microsoft.com/office/2011/relationships/commentsExtended" Target="commentsExtended.xml" Id="rId8" /><Relationship Type="http://schemas.microsoft.com/office/2011/relationships/people" Target="people.xml" Id="R8f4cb529fde9464c" /><Relationship Type="http://schemas.microsoft.com/office/2016/09/relationships/commentsIds" Target="commentsIds.xml" Id="R177e7303c6014abd" /><Relationship Type="http://schemas.openxmlformats.org/officeDocument/2006/relationships/glossaryDocument" Target="glossary/document.xml" Id="R8d72049b38cc4f2e" /><Relationship Type="http://schemas.microsoft.com/office/2019/05/relationships/documenttasks" Target="tasks.xml" Id="R5c5294bfabb94aab" /><Relationship Type="http://schemas.openxmlformats.org/officeDocument/2006/relationships/hyperlink" Target="https://overheid.vlaanderen.be/sites/default/files/documenten/ict-egov/licenties/hergebruik/modellicentie_gratis_hergebruik_v1_0.html" TargetMode="External" Id="R95f584ce6b5d4e24" /><Relationship Type="http://schemas.openxmlformats.org/officeDocument/2006/relationships/hyperlink" Target="https://data.vlaanderen.be/" TargetMode="External" Id="Re9869226b53d4b3b" /></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a76eece-50b6-41d5-9edc-5bb221fedf0b}"/>
      </w:docPartPr>
      <w:docPartBody>
        <w:p w14:paraId="148C6DB2">
          <w:r>
            <w:rPr>
              <w:rStyle w:val="PlaceholderText"/>
            </w:rPr>
            <w:t/>
          </w:r>
        </w:p>
      </w:docPartBody>
    </w:docPart>
  </w:docParts>
</w:glossaryDocument>
</file>

<file path=word/theme/theme1.xml><?xml version="1.0" encoding="utf-8"?>
<a:theme xmlns:a="http://schemas.openxmlformats.org/drawingml/2006/main" name="Office Theme">
  <a:themeElements>
    <a:clrScheme name="AIVColors">
      <a:dk1>
        <a:srgbClr val="373636"/>
      </a:dk1>
      <a:lt1>
        <a:sysClr val="window" lastClr="FFFFFF"/>
      </a:lt1>
      <a:dk2>
        <a:srgbClr val="6B6B6B"/>
      </a:dk2>
      <a:lt2>
        <a:srgbClr val="F6F5F3"/>
      </a:lt2>
      <a:accent1>
        <a:srgbClr val="FFF200"/>
      </a:accent1>
      <a:accent2>
        <a:srgbClr val="373636"/>
      </a:accent2>
      <a:accent3>
        <a:srgbClr val="E5DA04"/>
      </a:accent3>
      <a:accent4>
        <a:srgbClr val="6B6B6B"/>
      </a:accent4>
      <a:accent5>
        <a:srgbClr val="D5D5D5"/>
      </a:accent5>
      <a:accent6>
        <a:srgbClr val="989898"/>
      </a:accent6>
      <a:hlink>
        <a:srgbClr val="3C96BE"/>
      </a:hlink>
      <a:folHlink>
        <a:srgbClr val="AA78AA"/>
      </a:folHlink>
    </a:clrScheme>
    <a:fontScheme name="AIV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HUZRIJ6U3rOnDwDWstR6KsnrHw==">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2022-10-03T09:35:00.0000000Z</dcterms:created>
  <dc:creator>Lies De Meulenaer</dc:creator>
  <lastModifiedBy>Roeyen Pieter</lastModifiedBy>
  <dcterms:modified xsi:type="dcterms:W3CDTF">2023-02-08T14:52:51.3036551Z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y fmtid="{D5CDD505-2E9C-101B-9397-08002B2CF9AE}" pid="3" name="Order">
    <vt:r8>396600.0</vt:r8>
  </property>
  <property fmtid="{D5CDD505-2E9C-101B-9397-08002B2CF9AE}" pid="4" name="ComplianceAssetId">
    <vt:lpwstr/>
  </property>
</Properties>
</file>