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C00EF9F" w14:textId="77777777" w:rsidR="009D23BD" w:rsidRDefault="004C1B2B">
      <w:pPr>
        <w:jc w:val="both"/>
      </w:pPr>
      <w:r>
        <w:rPr>
          <w:b/>
        </w:rPr>
        <w:t xml:space="preserve">Informatie Vlaanderen </w:t>
      </w:r>
    </w:p>
    <w:p w14:paraId="0467AC94" w14:textId="77777777" w:rsidR="009D23BD" w:rsidRDefault="004C1B2B">
      <w:pPr>
        <w:jc w:val="both"/>
      </w:pPr>
      <w:r>
        <w:t>Boudewijnlaan 30</w:t>
      </w:r>
    </w:p>
    <w:p w14:paraId="327C1DFB" w14:textId="77777777" w:rsidR="009D23BD" w:rsidRDefault="004C1B2B">
      <w:pPr>
        <w:jc w:val="both"/>
      </w:pPr>
      <w:r>
        <w:t>1000 Brussel</w:t>
      </w:r>
    </w:p>
    <w:p w14:paraId="41F3B5F8" w14:textId="77777777" w:rsidR="009D23BD" w:rsidRDefault="004C1B2B">
      <w:pPr>
        <w:jc w:val="both"/>
      </w:pPr>
      <w:r>
        <w:rPr>
          <w:b/>
        </w:rPr>
        <w:t xml:space="preserve">T </w:t>
      </w:r>
      <w:r>
        <w:t>+32 (0)2 553 72 02</w:t>
      </w:r>
    </w:p>
    <w:p w14:paraId="018A977B" w14:textId="77777777" w:rsidR="00C81315" w:rsidRDefault="00C81315">
      <w:pPr>
        <w:jc w:val="both"/>
      </w:pPr>
    </w:p>
    <w:p w14:paraId="2103A534" w14:textId="38F09B82" w:rsidR="009D23BD" w:rsidRDefault="004C1B2B">
      <w:pPr>
        <w:jc w:val="both"/>
      </w:pPr>
      <w:r>
        <w:t>Koningin Maria Hendrikaplein 70</w:t>
      </w:r>
    </w:p>
    <w:p w14:paraId="46F29CBC" w14:textId="77777777" w:rsidR="009D23BD" w:rsidRPr="00B25213" w:rsidRDefault="004C1B2B">
      <w:pPr>
        <w:jc w:val="both"/>
      </w:pPr>
      <w:r w:rsidRPr="00B25213">
        <w:t xml:space="preserve">9000 Gent </w:t>
      </w:r>
    </w:p>
    <w:p w14:paraId="382D4C98" w14:textId="77777777" w:rsidR="009D23BD" w:rsidRPr="00B25213" w:rsidRDefault="004C1B2B">
      <w:pPr>
        <w:jc w:val="both"/>
      </w:pPr>
      <w:r w:rsidRPr="00B25213">
        <w:rPr>
          <w:b/>
        </w:rPr>
        <w:t>T</w:t>
      </w:r>
      <w:r w:rsidRPr="00B25213">
        <w:t xml:space="preserve"> +32 (0)9 276 15 00</w:t>
      </w:r>
    </w:p>
    <w:p w14:paraId="46FAB166" w14:textId="77777777" w:rsidR="009D23BD" w:rsidRPr="00E86BE1" w:rsidRDefault="004C1B2B">
      <w:pPr>
        <w:jc w:val="both"/>
      </w:pPr>
      <w:r w:rsidRPr="00E86BE1">
        <w:t>informatie.vlaanderen@vlaanderen.be</w:t>
      </w:r>
    </w:p>
    <w:p w14:paraId="6DF5DD83" w14:textId="6B1FA34E" w:rsidR="009D23BD" w:rsidRPr="00A61F38" w:rsidRDefault="004C1B2B">
      <w:pPr>
        <w:pStyle w:val="Subtitle"/>
        <w:jc w:val="both"/>
      </w:pPr>
      <w:r w:rsidRPr="00A61F38">
        <w:rPr>
          <w:b/>
          <w:color w:val="FFF200"/>
        </w:rPr>
        <w:t>///</w:t>
      </w:r>
      <w:r w:rsidRPr="00A61F38">
        <w:t xml:space="preserve"> /</w:t>
      </w:r>
      <w:r w:rsidR="00F0387C">
        <w:t>Thematische</w:t>
      </w:r>
      <w:r w:rsidR="00A3508A" w:rsidRPr="00A61F38">
        <w:t xml:space="preserve"> </w:t>
      </w:r>
      <w:r w:rsidR="00005494" w:rsidRPr="00A61F38">
        <w:t>werkgroep</w:t>
      </w:r>
      <w:r w:rsidR="009906F8" w:rsidRPr="00A61F38">
        <w:t xml:space="preserve"> </w:t>
      </w:r>
      <w:r w:rsidR="00427CEB">
        <w:t>4</w:t>
      </w:r>
      <w:r w:rsidR="00F0387C">
        <w:t xml:space="preserve"> </w:t>
      </w:r>
      <w:r w:rsidR="009906F8" w:rsidRPr="00A61F38">
        <w:t>OSLO</w:t>
      </w:r>
      <w:r w:rsidRPr="00A61F38">
        <w:t xml:space="preserve"> </w:t>
      </w:r>
      <w:r w:rsidR="009906F8" w:rsidRPr="00A61F38">
        <w:t>Percelen</w:t>
      </w:r>
      <w:r w:rsidRPr="00A61F38">
        <w:t>/</w:t>
      </w:r>
    </w:p>
    <w:p w14:paraId="143EA244" w14:textId="77777777" w:rsidR="009D23BD" w:rsidRDefault="004C1B2B">
      <w:pPr>
        <w:jc w:val="both"/>
      </w:pPr>
      <w:r>
        <w:rPr>
          <w:b/>
          <w:color w:val="FFF200"/>
        </w:rPr>
        <w:t>////////////////////////////////////////////////////////////////////////////////////////////////////////</w:t>
      </w:r>
    </w:p>
    <w:p w14:paraId="49F26F5C" w14:textId="241DF819" w:rsidR="009D23BD" w:rsidRDefault="5303794B">
      <w:pPr>
        <w:jc w:val="both"/>
      </w:pPr>
      <w:r w:rsidRPr="5303794B">
        <w:rPr>
          <w:b/>
          <w:bCs/>
        </w:rPr>
        <w:t>Datum</w:t>
      </w:r>
      <w:r>
        <w:t xml:space="preserve">: </w:t>
      </w:r>
      <w:r w:rsidR="00427CEB">
        <w:t>26/06/2019: 09</w:t>
      </w:r>
      <w:r>
        <w:t xml:space="preserve">:00 – </w:t>
      </w:r>
      <w:r w:rsidR="00427CEB">
        <w:t>12</w:t>
      </w:r>
      <w:r>
        <w:t>:00</w:t>
      </w:r>
    </w:p>
    <w:p w14:paraId="0464FCA0" w14:textId="2FE744AF" w:rsidR="009D23BD" w:rsidRDefault="004C1B2B">
      <w:pPr>
        <w:jc w:val="both"/>
      </w:pPr>
      <w:r w:rsidRPr="754B0CC5">
        <w:rPr>
          <w:b/>
          <w:bCs/>
        </w:rPr>
        <w:t>Locatie</w:t>
      </w:r>
      <w:r>
        <w:t xml:space="preserve">: </w:t>
      </w:r>
      <w:hyperlink r:id="rId11">
        <w:r w:rsidR="754B0CC5" w:rsidRPr="754B0CC5">
          <w:rPr>
            <w:rStyle w:val="Hyperlink"/>
          </w:rPr>
          <w:t>VAC Gent</w:t>
        </w:r>
      </w:hyperlink>
      <w:r>
        <w:fldChar w:fldCharType="begin"/>
      </w:r>
      <w:r>
        <w:instrText xml:space="preserve"> HYPERLINK "https://www.google.be/maps/place/Boudewijngebouw/@50.8567731,4.3526172,17z/data=!3m1!4b1!4m5!3m4!1s0x47c3c38369503633:0xe176454918e1b130!8m2!3d50.8567731!4d4.3548059?hl=nl" </w:instrText>
      </w:r>
      <w:r>
        <w:fldChar w:fldCharType="separate"/>
      </w:r>
    </w:p>
    <w:p w14:paraId="76C50599" w14:textId="2506E6D7" w:rsidR="00C10499" w:rsidRPr="00C10499" w:rsidRDefault="754B0CC5" w:rsidP="754B0CC5">
      <w:pPr>
        <w:jc w:val="both"/>
      </w:pPr>
      <w:r w:rsidRPr="754B0CC5">
        <w:rPr>
          <w:b/>
          <w:bCs/>
        </w:rPr>
        <w:t>Verslaggever</w:t>
      </w:r>
      <w:r>
        <w:t xml:space="preserve">: </w:t>
      </w:r>
      <w:r w:rsidR="00C10499">
        <w:t>Kevin Haleydt</w:t>
      </w:r>
    </w:p>
    <w:tbl>
      <w:tblPr>
        <w:tblStyle w:val="PlainTable2"/>
        <w:tblW w:w="0" w:type="auto"/>
        <w:tblLook w:val="04A0" w:firstRow="1" w:lastRow="0" w:firstColumn="1" w:lastColumn="0" w:noHBand="0" w:noVBand="1"/>
      </w:tblPr>
      <w:tblGrid>
        <w:gridCol w:w="3379"/>
        <w:gridCol w:w="6758"/>
      </w:tblGrid>
      <w:tr w:rsidR="00C10499" w14:paraId="5CD904ED" w14:textId="77777777" w:rsidTr="00C10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7" w:type="dxa"/>
            <w:gridSpan w:val="2"/>
            <w:shd w:val="clear" w:color="auto" w:fill="D9D9D9" w:themeFill="background1" w:themeFillShade="D9"/>
          </w:tcPr>
          <w:p w14:paraId="040C099A" w14:textId="4B51FE33" w:rsidR="00C10499" w:rsidRDefault="00C10499" w:rsidP="00C10499">
            <w:pPr>
              <w:jc w:val="center"/>
            </w:pPr>
            <w:r>
              <w:t>Aanwezigheidslijst</w:t>
            </w:r>
          </w:p>
        </w:tc>
      </w:tr>
      <w:tr w:rsidR="005C388B" w14:paraId="10A7E4C9"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0C917C20" w14:textId="3CF2E381" w:rsidR="005C388B" w:rsidRPr="00C10499" w:rsidRDefault="005C388B" w:rsidP="00C10499">
            <w:pPr>
              <w:jc w:val="both"/>
            </w:pPr>
            <w:r w:rsidRPr="00C10499">
              <w:t>Aanwezige</w:t>
            </w:r>
          </w:p>
        </w:tc>
        <w:tc>
          <w:tcPr>
            <w:tcW w:w="6758" w:type="dxa"/>
          </w:tcPr>
          <w:p w14:paraId="56763A50" w14:textId="0D65C6F1" w:rsidR="005C388B" w:rsidRPr="00C10499" w:rsidRDefault="005C388B" w:rsidP="005C388B">
            <w:pPr>
              <w:jc w:val="right"/>
              <w:cnfStyle w:val="000000100000" w:firstRow="0" w:lastRow="0" w:firstColumn="0" w:lastColumn="0" w:oddVBand="0" w:evenVBand="0" w:oddHBand="1" w:evenHBand="0" w:firstRowFirstColumn="0" w:firstRowLastColumn="0" w:lastRowFirstColumn="0" w:lastRowLastColumn="0"/>
              <w:rPr>
                <w:b/>
              </w:rPr>
            </w:pPr>
            <w:r w:rsidRPr="00C10499">
              <w:rPr>
                <w:b/>
              </w:rPr>
              <w:t>Organisatie</w:t>
            </w:r>
          </w:p>
        </w:tc>
      </w:tr>
      <w:tr w:rsidR="005C388B" w14:paraId="5648F090"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4CE1A258" w14:textId="065631BC" w:rsidR="005C388B" w:rsidRPr="001C14F1" w:rsidRDefault="00427CEB" w:rsidP="00C10499">
            <w:pPr>
              <w:jc w:val="both"/>
              <w:rPr>
                <w:b w:val="0"/>
                <w:color w:val="000000"/>
              </w:rPr>
            </w:pPr>
            <w:r>
              <w:rPr>
                <w:b w:val="0"/>
                <w:color w:val="000000"/>
              </w:rPr>
              <w:t>Veerle Beyaert</w:t>
            </w:r>
          </w:p>
        </w:tc>
        <w:tc>
          <w:tcPr>
            <w:tcW w:w="6758" w:type="dxa"/>
          </w:tcPr>
          <w:p w14:paraId="2273F9F5" w14:textId="095A04E4" w:rsidR="005C388B" w:rsidRPr="001C14F1" w:rsidRDefault="00151CAA" w:rsidP="001C14F1">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Informatie Vlaanderen</w:t>
            </w:r>
          </w:p>
        </w:tc>
      </w:tr>
      <w:tr w:rsidR="00427CEB" w14:paraId="7FDD0F3E"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4741A5DE" w14:textId="3116F10A" w:rsidR="00427CEB" w:rsidRPr="00C10499" w:rsidRDefault="00427CEB" w:rsidP="00427CEB">
            <w:pPr>
              <w:jc w:val="both"/>
              <w:rPr>
                <w:b w:val="0"/>
              </w:rPr>
            </w:pPr>
            <w:r>
              <w:rPr>
                <w:b w:val="0"/>
              </w:rPr>
              <w:t>Iris Deliever</w:t>
            </w:r>
          </w:p>
        </w:tc>
        <w:tc>
          <w:tcPr>
            <w:tcW w:w="6758" w:type="dxa"/>
          </w:tcPr>
          <w:p w14:paraId="5A8A1F3B" w14:textId="58CC5507" w:rsidR="00427CEB" w:rsidRDefault="00427CEB" w:rsidP="00427CEB">
            <w:pPr>
              <w:jc w:val="right"/>
              <w:cnfStyle w:val="000000100000" w:firstRow="0" w:lastRow="0" w:firstColumn="0" w:lastColumn="0" w:oddVBand="0" w:evenVBand="0" w:oddHBand="1" w:evenHBand="0" w:firstRowFirstColumn="0" w:firstRowLastColumn="0" w:lastRowFirstColumn="0" w:lastRowLastColumn="0"/>
            </w:pPr>
            <w:r>
              <w:t>Provinciale Ontwikkelingsmaatschappij Vlaams-Brabant</w:t>
            </w:r>
          </w:p>
        </w:tc>
      </w:tr>
      <w:tr w:rsidR="00427CEB" w14:paraId="547B9677"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5E9EC48B" w14:textId="7A19241D" w:rsidR="00427CEB" w:rsidRPr="00C10499" w:rsidRDefault="00427CEB" w:rsidP="00427CEB">
            <w:pPr>
              <w:jc w:val="both"/>
              <w:rPr>
                <w:b w:val="0"/>
              </w:rPr>
            </w:pPr>
            <w:r>
              <w:rPr>
                <w:b w:val="0"/>
              </w:rPr>
              <w:t>Ziggy Vanlishout</w:t>
            </w:r>
          </w:p>
        </w:tc>
        <w:tc>
          <w:tcPr>
            <w:tcW w:w="6758" w:type="dxa"/>
          </w:tcPr>
          <w:p w14:paraId="355D39B5" w14:textId="48FA8CE5" w:rsidR="00427CEB" w:rsidRDefault="00427CEB" w:rsidP="00427CEB">
            <w:pPr>
              <w:jc w:val="right"/>
              <w:cnfStyle w:val="000000000000" w:firstRow="0" w:lastRow="0" w:firstColumn="0" w:lastColumn="0" w:oddVBand="0" w:evenVBand="0" w:oddHBand="0" w:evenHBand="0" w:firstRowFirstColumn="0" w:firstRowLastColumn="0" w:lastRowFirstColumn="0" w:lastRowLastColumn="0"/>
            </w:pPr>
            <w:r>
              <w:t>Informatie Vlaanderen</w:t>
            </w:r>
          </w:p>
        </w:tc>
      </w:tr>
      <w:tr w:rsidR="00427CEB" w14:paraId="4E846D46"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42C4D103" w14:textId="0A03CE61" w:rsidR="00427CEB" w:rsidRPr="00C10499" w:rsidRDefault="00427CEB" w:rsidP="00427CEB">
            <w:pPr>
              <w:jc w:val="both"/>
              <w:rPr>
                <w:b w:val="0"/>
              </w:rPr>
            </w:pPr>
            <w:r>
              <w:rPr>
                <w:b w:val="0"/>
              </w:rPr>
              <w:t>Bert Van Nuffelen</w:t>
            </w:r>
          </w:p>
        </w:tc>
        <w:tc>
          <w:tcPr>
            <w:tcW w:w="6758" w:type="dxa"/>
          </w:tcPr>
          <w:p w14:paraId="12B1EAAB" w14:textId="4031A9FA" w:rsidR="00427CEB" w:rsidRDefault="00427CEB" w:rsidP="00427CEB">
            <w:pPr>
              <w:jc w:val="right"/>
              <w:cnfStyle w:val="000000100000" w:firstRow="0" w:lastRow="0" w:firstColumn="0" w:lastColumn="0" w:oddVBand="0" w:evenVBand="0" w:oddHBand="1" w:evenHBand="0" w:firstRowFirstColumn="0" w:firstRowLastColumn="0" w:lastRowFirstColumn="0" w:lastRowLastColumn="0"/>
            </w:pPr>
            <w:r>
              <w:t>Informatie Vlaanderen</w:t>
            </w:r>
          </w:p>
        </w:tc>
      </w:tr>
      <w:tr w:rsidR="00427CEB" w14:paraId="4C00F91F"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50E28312" w14:textId="28C9734B" w:rsidR="00427CEB" w:rsidRPr="00C10499" w:rsidRDefault="00427CEB" w:rsidP="00427CEB">
            <w:pPr>
              <w:jc w:val="both"/>
              <w:rPr>
                <w:b w:val="0"/>
              </w:rPr>
            </w:pPr>
            <w:r>
              <w:rPr>
                <w:b w:val="0"/>
              </w:rPr>
              <w:t>Hilde Blondeel</w:t>
            </w:r>
          </w:p>
        </w:tc>
        <w:tc>
          <w:tcPr>
            <w:tcW w:w="6758" w:type="dxa"/>
          </w:tcPr>
          <w:p w14:paraId="3AC25343" w14:textId="05D8F908" w:rsidR="00427CEB" w:rsidRDefault="00427CEB" w:rsidP="00427CEB">
            <w:pPr>
              <w:jc w:val="right"/>
              <w:cnfStyle w:val="000000000000" w:firstRow="0" w:lastRow="0" w:firstColumn="0" w:lastColumn="0" w:oddVBand="0" w:evenVBand="0" w:oddHBand="0" w:evenHBand="0" w:firstRowFirstColumn="0" w:firstRowLastColumn="0" w:lastRowFirstColumn="0" w:lastRowLastColumn="0"/>
            </w:pPr>
            <w:r>
              <w:t>AAPD</w:t>
            </w:r>
          </w:p>
        </w:tc>
      </w:tr>
      <w:tr w:rsidR="00427CEB" w14:paraId="034C181E"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7093937C" w14:textId="267711FD" w:rsidR="00427CEB" w:rsidRPr="00C10499" w:rsidRDefault="00427CEB" w:rsidP="00427CEB">
            <w:pPr>
              <w:jc w:val="both"/>
              <w:rPr>
                <w:b w:val="0"/>
              </w:rPr>
            </w:pPr>
            <w:r>
              <w:rPr>
                <w:b w:val="0"/>
              </w:rPr>
              <w:t>Maxime Heyndrickx</w:t>
            </w:r>
          </w:p>
        </w:tc>
        <w:tc>
          <w:tcPr>
            <w:tcW w:w="6758" w:type="dxa"/>
          </w:tcPr>
          <w:p w14:paraId="28BA0485" w14:textId="7B199B0D" w:rsidR="00427CEB" w:rsidRDefault="00427CEB" w:rsidP="00427CEB">
            <w:pPr>
              <w:jc w:val="right"/>
              <w:cnfStyle w:val="000000100000" w:firstRow="0" w:lastRow="0" w:firstColumn="0" w:lastColumn="0" w:oddVBand="0" w:evenVBand="0" w:oddHBand="1" w:evenHBand="0" w:firstRowFirstColumn="0" w:firstRowLastColumn="0" w:lastRowFirstColumn="0" w:lastRowLastColumn="0"/>
            </w:pPr>
            <w:r>
              <w:t>CSPI</w:t>
            </w:r>
          </w:p>
        </w:tc>
      </w:tr>
      <w:tr w:rsidR="00427CEB" w14:paraId="2DAE108D"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114FF175" w14:textId="1673CB83" w:rsidR="00427CEB" w:rsidRPr="005B06B1" w:rsidRDefault="00427CEB" w:rsidP="00427CEB">
            <w:pPr>
              <w:jc w:val="both"/>
              <w:rPr>
                <w:b w:val="0"/>
              </w:rPr>
            </w:pPr>
            <w:r>
              <w:rPr>
                <w:b w:val="0"/>
              </w:rPr>
              <w:t>Hendrik Van Hemelryck</w:t>
            </w:r>
          </w:p>
        </w:tc>
        <w:tc>
          <w:tcPr>
            <w:tcW w:w="6758" w:type="dxa"/>
          </w:tcPr>
          <w:p w14:paraId="5BD24BAD" w14:textId="76CB14EF" w:rsidR="00427CEB" w:rsidRDefault="00427CEB" w:rsidP="00427CEB">
            <w:pPr>
              <w:jc w:val="right"/>
              <w:cnfStyle w:val="000000000000" w:firstRow="0" w:lastRow="0" w:firstColumn="0" w:lastColumn="0" w:oddVBand="0" w:evenVBand="0" w:oddHBand="0" w:evenHBand="0" w:firstRowFirstColumn="0" w:firstRowLastColumn="0" w:lastRowFirstColumn="0" w:lastRowLastColumn="0"/>
            </w:pPr>
            <w:bookmarkStart w:id="0" w:name="_GoBack"/>
            <w:bookmarkEnd w:id="0"/>
            <w:r>
              <w:t>Informatie Vlaanderen</w:t>
            </w:r>
          </w:p>
        </w:tc>
      </w:tr>
      <w:tr w:rsidR="00427CEB" w14:paraId="383B5627"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734B55C0" w14:textId="3F35F0EF" w:rsidR="00427CEB" w:rsidRPr="00E86BE1" w:rsidRDefault="00427CEB" w:rsidP="00427CEB">
            <w:pPr>
              <w:jc w:val="both"/>
              <w:rPr>
                <w:b w:val="0"/>
              </w:rPr>
            </w:pPr>
            <w:r>
              <w:rPr>
                <w:b w:val="0"/>
              </w:rPr>
              <w:t>Idris Peiren</w:t>
            </w:r>
          </w:p>
        </w:tc>
        <w:tc>
          <w:tcPr>
            <w:tcW w:w="6758" w:type="dxa"/>
          </w:tcPr>
          <w:p w14:paraId="2C259113" w14:textId="7A29DF27" w:rsidR="00427CEB" w:rsidRDefault="00427CEB" w:rsidP="00427CEB">
            <w:pPr>
              <w:jc w:val="right"/>
              <w:cnfStyle w:val="000000100000" w:firstRow="0" w:lastRow="0" w:firstColumn="0" w:lastColumn="0" w:oddVBand="0" w:evenVBand="0" w:oddHBand="1" w:evenHBand="0" w:firstRowFirstColumn="0" w:firstRowLastColumn="0" w:lastRowFirstColumn="0" w:lastRowLastColumn="0"/>
            </w:pPr>
            <w:r>
              <w:t>Agentschap Innoveren en Ondernemen</w:t>
            </w:r>
          </w:p>
        </w:tc>
      </w:tr>
      <w:tr w:rsidR="00427CEB" w14:paraId="18427A68"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24D59375" w14:textId="621AAACE" w:rsidR="00427CEB" w:rsidRPr="00C10499" w:rsidRDefault="00427CEB" w:rsidP="00427CEB">
            <w:pPr>
              <w:jc w:val="both"/>
              <w:rPr>
                <w:b w:val="0"/>
              </w:rPr>
            </w:pPr>
            <w:r>
              <w:rPr>
                <w:b w:val="0"/>
              </w:rPr>
              <w:t>Laurens Vercauteren</w:t>
            </w:r>
          </w:p>
        </w:tc>
        <w:tc>
          <w:tcPr>
            <w:tcW w:w="6758" w:type="dxa"/>
          </w:tcPr>
          <w:p w14:paraId="3D238F6F" w14:textId="7FA0F7D6" w:rsidR="00427CEB" w:rsidRDefault="00427CEB" w:rsidP="00427CEB">
            <w:pPr>
              <w:jc w:val="right"/>
              <w:cnfStyle w:val="000000000000" w:firstRow="0" w:lastRow="0" w:firstColumn="0" w:lastColumn="0" w:oddVBand="0" w:evenVBand="0" w:oddHBand="0" w:evenHBand="0" w:firstRowFirstColumn="0" w:firstRowLastColumn="0" w:lastRowFirstColumn="0" w:lastRowLastColumn="0"/>
            </w:pPr>
            <w:r>
              <w:t>Informatie Vlaanderen</w:t>
            </w:r>
          </w:p>
        </w:tc>
      </w:tr>
      <w:tr w:rsidR="00427CEB" w14:paraId="0F7D4CBE"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536873C0" w14:textId="58ECC86B" w:rsidR="00427CEB" w:rsidRDefault="00427CEB" w:rsidP="00427CEB">
            <w:pPr>
              <w:jc w:val="both"/>
              <w:rPr>
                <w:b w:val="0"/>
              </w:rPr>
            </w:pPr>
            <w:r>
              <w:rPr>
                <w:b w:val="0"/>
              </w:rPr>
              <w:t>Kevin Haleydt</w:t>
            </w:r>
          </w:p>
        </w:tc>
        <w:tc>
          <w:tcPr>
            <w:tcW w:w="6758" w:type="dxa"/>
          </w:tcPr>
          <w:p w14:paraId="692D720D" w14:textId="70083E98" w:rsidR="00427CEB" w:rsidRDefault="00427CEB" w:rsidP="00427CEB">
            <w:pPr>
              <w:jc w:val="right"/>
              <w:cnfStyle w:val="000000100000" w:firstRow="0" w:lastRow="0" w:firstColumn="0" w:lastColumn="0" w:oddVBand="0" w:evenVBand="0" w:oddHBand="1" w:evenHBand="0" w:firstRowFirstColumn="0" w:firstRowLastColumn="0" w:lastRowFirstColumn="0" w:lastRowLastColumn="0"/>
            </w:pPr>
            <w:r>
              <w:t>Informatie Vlaanderen</w:t>
            </w:r>
          </w:p>
        </w:tc>
      </w:tr>
      <w:tr w:rsidR="00427CEB" w14:paraId="536B732B"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633CD058" w14:textId="2C6A74F0" w:rsidR="00427CEB" w:rsidRPr="00427CEB" w:rsidRDefault="00427CEB" w:rsidP="00427CEB">
            <w:pPr>
              <w:jc w:val="both"/>
              <w:rPr>
                <w:b w:val="0"/>
              </w:rPr>
            </w:pPr>
            <w:r w:rsidRPr="00427CEB">
              <w:rPr>
                <w:b w:val="0"/>
              </w:rPr>
              <w:t>Michiel De Keyzer</w:t>
            </w:r>
          </w:p>
        </w:tc>
        <w:tc>
          <w:tcPr>
            <w:tcW w:w="6758" w:type="dxa"/>
          </w:tcPr>
          <w:p w14:paraId="2F11A81F" w14:textId="030200F3" w:rsidR="00427CEB" w:rsidRDefault="00427CEB" w:rsidP="00427CEB">
            <w:pPr>
              <w:jc w:val="right"/>
              <w:cnfStyle w:val="000000000000" w:firstRow="0" w:lastRow="0" w:firstColumn="0" w:lastColumn="0" w:oddVBand="0" w:evenVBand="0" w:oddHBand="0" w:evenHBand="0" w:firstRowFirstColumn="0" w:firstRowLastColumn="0" w:lastRowFirstColumn="0" w:lastRowLastColumn="0"/>
            </w:pPr>
            <w:r>
              <w:t>Informatie Vlaanderen</w:t>
            </w:r>
          </w:p>
        </w:tc>
      </w:tr>
      <w:tr w:rsidR="00427CEB" w14:paraId="4799D779"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17B9CDA5" w14:textId="244531DE" w:rsidR="00427CEB" w:rsidRPr="00427CEB" w:rsidRDefault="00427CEB" w:rsidP="00427CEB">
            <w:pPr>
              <w:jc w:val="both"/>
              <w:rPr>
                <w:b w:val="0"/>
              </w:rPr>
            </w:pPr>
            <w:r w:rsidRPr="00427CEB">
              <w:rPr>
                <w:b w:val="0"/>
              </w:rPr>
              <w:t>Diedrik Gaus</w:t>
            </w:r>
          </w:p>
        </w:tc>
        <w:tc>
          <w:tcPr>
            <w:tcW w:w="6758" w:type="dxa"/>
          </w:tcPr>
          <w:p w14:paraId="4E12F04F" w14:textId="0367F6E0" w:rsidR="00427CEB" w:rsidRDefault="00427CEB" w:rsidP="00427CEB">
            <w:pPr>
              <w:jc w:val="right"/>
              <w:cnfStyle w:val="000000100000" w:firstRow="0" w:lastRow="0" w:firstColumn="0" w:lastColumn="0" w:oddVBand="0" w:evenVBand="0" w:oddHBand="1" w:evenHBand="0" w:firstRowFirstColumn="0" w:firstRowLastColumn="0" w:lastRowFirstColumn="0" w:lastRowLastColumn="0"/>
            </w:pPr>
            <w:r>
              <w:t>Stad Gent</w:t>
            </w:r>
          </w:p>
        </w:tc>
      </w:tr>
      <w:tr w:rsidR="00427CEB" w14:paraId="7EDEFB34"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159B6575" w14:textId="1B0D2ED5" w:rsidR="00427CEB" w:rsidRPr="00427CEB" w:rsidRDefault="00427CEB" w:rsidP="00427CEB">
            <w:pPr>
              <w:jc w:val="both"/>
              <w:rPr>
                <w:b w:val="0"/>
              </w:rPr>
            </w:pPr>
            <w:r w:rsidRPr="00427CEB">
              <w:rPr>
                <w:b w:val="0"/>
              </w:rPr>
              <w:t>Floris Van den Broeck</w:t>
            </w:r>
          </w:p>
        </w:tc>
        <w:tc>
          <w:tcPr>
            <w:tcW w:w="6758" w:type="dxa"/>
          </w:tcPr>
          <w:p w14:paraId="058FF60D" w14:textId="0B7388ED" w:rsidR="00427CEB" w:rsidRDefault="00427CEB" w:rsidP="00427CEB">
            <w:pPr>
              <w:jc w:val="right"/>
              <w:cnfStyle w:val="000000000000" w:firstRow="0" w:lastRow="0" w:firstColumn="0" w:lastColumn="0" w:oddVBand="0" w:evenVBand="0" w:oddHBand="0" w:evenHBand="0" w:firstRowFirstColumn="0" w:firstRowLastColumn="0" w:lastRowFirstColumn="0" w:lastRowLastColumn="0"/>
            </w:pPr>
            <w:r>
              <w:t>Agentschap Innoveren en Ondernemen</w:t>
            </w:r>
          </w:p>
        </w:tc>
      </w:tr>
    </w:tbl>
    <w:p w14:paraId="526B739A" w14:textId="77777777" w:rsidR="754B0CC5" w:rsidRDefault="754B0CC5" w:rsidP="754B0CC5">
      <w:pPr>
        <w:jc w:val="both"/>
      </w:pPr>
    </w:p>
    <w:p w14:paraId="38D5AFDA" w14:textId="438B1EEB" w:rsidR="009D23BD" w:rsidRDefault="004C1B2B" w:rsidP="00C10499">
      <w:pPr>
        <w:jc w:val="both"/>
      </w:pPr>
      <w:r>
        <w:fldChar w:fldCharType="end"/>
      </w:r>
      <w:r>
        <w:t xml:space="preserve"> </w:t>
      </w:r>
    </w:p>
    <w:p w14:paraId="38FB3C9A" w14:textId="77777777" w:rsidR="009D23BD" w:rsidRDefault="004C1B2B">
      <w:pPr>
        <w:jc w:val="both"/>
      </w:pPr>
      <w:r>
        <w:rPr>
          <w:b/>
          <w:color w:val="FFF200"/>
        </w:rPr>
        <w:t>////////////////////////////////////////////////////////////////////////////////////////////////////////</w:t>
      </w:r>
    </w:p>
    <w:p w14:paraId="0A37501D" w14:textId="77777777" w:rsidR="009D23BD" w:rsidRDefault="009D23BD">
      <w:pPr>
        <w:jc w:val="both"/>
        <w:sectPr w:rsidR="009D23BD">
          <w:headerReference w:type="default" r:id="rId12"/>
          <w:footerReference w:type="default" r:id="rId13"/>
          <w:headerReference w:type="first" r:id="rId14"/>
          <w:footerReference w:type="first" r:id="rId15"/>
          <w:pgSz w:w="11906" w:h="16838"/>
          <w:pgMar w:top="2211" w:right="851" w:bottom="2552" w:left="1134" w:header="0" w:footer="720" w:gutter="0"/>
          <w:pgNumType w:start="1"/>
          <w:cols w:space="720"/>
          <w:titlePg/>
        </w:sectPr>
      </w:pPr>
    </w:p>
    <w:p w14:paraId="5406DF67" w14:textId="77777777" w:rsidR="009D23BD" w:rsidRDefault="004C1B2B">
      <w:pPr>
        <w:pStyle w:val="Heading1"/>
        <w:numPr>
          <w:ilvl w:val="0"/>
          <w:numId w:val="5"/>
        </w:numPr>
        <w:ind w:hanging="432"/>
        <w:jc w:val="both"/>
      </w:pPr>
      <w:bookmarkStart w:id="1" w:name="_gjdgxs" w:colFirst="0" w:colLast="0"/>
      <w:bookmarkEnd w:id="1"/>
      <w:r>
        <w:lastRenderedPageBreak/>
        <w:t>Doelstelling</w:t>
      </w:r>
    </w:p>
    <w:p w14:paraId="761191D6" w14:textId="02416E24" w:rsidR="00427CEB" w:rsidRDefault="00427CEB" w:rsidP="002C7DCB">
      <w:pPr>
        <w:jc w:val="both"/>
      </w:pPr>
      <w:r>
        <w:t>Tijdens de vierde thematische werkgroep werden de aanpassingen besproken die aangebracht werden na de derde thematische werkgroep. Daarnaast werd het model afgetoetst met de andere domein</w:t>
      </w:r>
      <w:r w:rsidR="003D7E9B">
        <w:t>en zoals OSLO Generiek, Gebouw</w:t>
      </w:r>
      <w:r>
        <w:t xml:space="preserve"> en Adres. </w:t>
      </w:r>
    </w:p>
    <w:p w14:paraId="32C06B47" w14:textId="4FC9BC5A" w:rsidR="00065C54" w:rsidRDefault="007224E6" w:rsidP="002C7DCB">
      <w:pPr>
        <w:jc w:val="both"/>
      </w:pPr>
      <w:r>
        <w:t>De input die geleverd werd tijdens de werkgroepvergadering kan men hier terugvinden.</w:t>
      </w:r>
    </w:p>
    <w:p w14:paraId="5F59FF39" w14:textId="076AEBD3" w:rsidR="009D23BD" w:rsidRDefault="007224E6">
      <w:pPr>
        <w:pStyle w:val="Heading1"/>
        <w:numPr>
          <w:ilvl w:val="0"/>
          <w:numId w:val="5"/>
        </w:numPr>
        <w:ind w:hanging="432"/>
        <w:jc w:val="both"/>
      </w:pPr>
      <w:r>
        <w:t>Input</w:t>
      </w:r>
    </w:p>
    <w:p w14:paraId="2BE5A84A" w14:textId="63A99C34" w:rsidR="00427CEB" w:rsidRDefault="00427CEB" w:rsidP="00427CEB">
      <w:r>
        <w:t>Het verslag zal onderstaande punten bespreken:</w:t>
      </w:r>
    </w:p>
    <w:p w14:paraId="7CDA73CB" w14:textId="41A7C877" w:rsidR="00427CEB" w:rsidRDefault="00427CEB" w:rsidP="00427CEB">
      <w:pPr>
        <w:pStyle w:val="ListParagraph"/>
        <w:numPr>
          <w:ilvl w:val="0"/>
          <w:numId w:val="20"/>
        </w:numPr>
      </w:pPr>
      <w:r>
        <w:t>Relatie Ruimtelijke eenheid en andere domeinen</w:t>
      </w:r>
    </w:p>
    <w:p w14:paraId="5CC2477C" w14:textId="68E4AE16" w:rsidR="00427CEB" w:rsidRDefault="003D7E9B" w:rsidP="00427CEB">
      <w:pPr>
        <w:pStyle w:val="ListParagraph"/>
        <w:numPr>
          <w:ilvl w:val="0"/>
          <w:numId w:val="20"/>
        </w:numPr>
      </w:pPr>
      <w:r>
        <w:t>Updates aan het model</w:t>
      </w:r>
    </w:p>
    <w:p w14:paraId="64454209" w14:textId="5D27D533" w:rsidR="00427CEB" w:rsidRDefault="003D7E9B" w:rsidP="00427CEB">
      <w:pPr>
        <w:pStyle w:val="ListParagraph"/>
        <w:numPr>
          <w:ilvl w:val="0"/>
          <w:numId w:val="20"/>
        </w:numPr>
      </w:pPr>
      <w:r>
        <w:t>Feedback tijdens de publieke review</w:t>
      </w:r>
    </w:p>
    <w:p w14:paraId="5C2AF744" w14:textId="77777777" w:rsidR="003D7E9B" w:rsidRPr="00427CEB" w:rsidRDefault="003D7E9B" w:rsidP="003D7E9B">
      <w:pPr>
        <w:pStyle w:val="ListParagraph"/>
      </w:pPr>
    </w:p>
    <w:p w14:paraId="5FA8FF01" w14:textId="27479C61" w:rsidR="00CA63CE" w:rsidRDefault="004D00AA" w:rsidP="00E550A1">
      <w:pPr>
        <w:pBdr>
          <w:top w:val="nil"/>
          <w:left w:val="nil"/>
          <w:bottom w:val="nil"/>
          <w:right w:val="nil"/>
          <w:between w:val="nil"/>
        </w:pBdr>
        <w:spacing w:before="0" w:after="0" w:line="259" w:lineRule="auto"/>
        <w:rPr>
          <w:b/>
        </w:rPr>
      </w:pPr>
      <w:r>
        <w:rPr>
          <w:b/>
        </w:rPr>
        <w:t>2.1</w:t>
      </w:r>
      <w:r w:rsidR="00CA63CE" w:rsidRPr="00CA63CE">
        <w:rPr>
          <w:b/>
        </w:rPr>
        <w:t xml:space="preserve">. </w:t>
      </w:r>
      <w:r w:rsidR="00427CEB">
        <w:rPr>
          <w:b/>
        </w:rPr>
        <w:t>Relatie Ruimtelijke eenheid en andere domeinen</w:t>
      </w:r>
    </w:p>
    <w:p w14:paraId="011ACEF1" w14:textId="2E801619" w:rsidR="00427CEB" w:rsidRDefault="00061AA3" w:rsidP="004D00AA">
      <w:pPr>
        <w:pBdr>
          <w:top w:val="nil"/>
          <w:left w:val="nil"/>
          <w:bottom w:val="nil"/>
          <w:right w:val="nil"/>
          <w:between w:val="nil"/>
        </w:pBdr>
        <w:spacing w:before="0" w:after="0" w:line="259" w:lineRule="auto"/>
      </w:pPr>
      <w:r>
        <w:t>Het definiëren van een generiek concept ‘Ruimtelijke eenheid’ is op zich geen probleem indien er rekening wordt gehouden met de impact dat dit kan hebben op de anderen OSLO modellen zoals OSLO Generiek, Gebouw en Adres:</w:t>
      </w:r>
    </w:p>
    <w:p w14:paraId="02DC7715" w14:textId="30A35B34" w:rsidR="00061AA3" w:rsidRPr="00061AA3" w:rsidRDefault="00061AA3" w:rsidP="00061AA3">
      <w:pPr>
        <w:pStyle w:val="ListParagraph"/>
        <w:numPr>
          <w:ilvl w:val="0"/>
          <w:numId w:val="21"/>
        </w:numPr>
        <w:pBdr>
          <w:top w:val="nil"/>
          <w:left w:val="nil"/>
          <w:bottom w:val="nil"/>
          <w:right w:val="nil"/>
          <w:between w:val="nil"/>
        </w:pBdr>
        <w:spacing w:before="0" w:after="0" w:line="259" w:lineRule="auto"/>
        <w:rPr>
          <w:b/>
        </w:rPr>
      </w:pPr>
      <w:r>
        <w:t xml:space="preserve">Nauwere definitie nodig dan wat er eerst werd voorgesteld: “Eén gebied (of meerdere gebieden) van land en/of water, of één enkel volume (of meerdere volumes) ruimte, </w:t>
      </w:r>
      <w:r w:rsidRPr="00061AA3">
        <w:rPr>
          <w:b/>
        </w:rPr>
        <w:t>afgebakend voor een bepaald doel.</w:t>
      </w:r>
      <w:r>
        <w:t xml:space="preserve"> </w:t>
      </w:r>
    </w:p>
    <w:p w14:paraId="05EE99BC" w14:textId="2FEEC41A" w:rsidR="00061AA3" w:rsidRPr="00061AA3" w:rsidRDefault="00061AA3" w:rsidP="00061AA3">
      <w:pPr>
        <w:pStyle w:val="ListParagraph"/>
        <w:numPr>
          <w:ilvl w:val="0"/>
          <w:numId w:val="21"/>
        </w:numPr>
        <w:pBdr>
          <w:top w:val="nil"/>
          <w:left w:val="nil"/>
          <w:bottom w:val="nil"/>
          <w:right w:val="nil"/>
          <w:between w:val="nil"/>
        </w:pBdr>
        <w:spacing w:before="0" w:after="0" w:line="259" w:lineRule="auto"/>
        <w:rPr>
          <w:b/>
        </w:rPr>
      </w:pPr>
      <w:r>
        <w:t>Namespace of Generiek overnemen in plaats van OSLO-Perceel</w:t>
      </w:r>
    </w:p>
    <w:p w14:paraId="75E5E665" w14:textId="70F5884B" w:rsidR="00061AA3" w:rsidRPr="00061AA3" w:rsidRDefault="00061AA3" w:rsidP="00061AA3">
      <w:pPr>
        <w:pStyle w:val="ListParagraph"/>
        <w:numPr>
          <w:ilvl w:val="0"/>
          <w:numId w:val="21"/>
        </w:numPr>
        <w:pBdr>
          <w:top w:val="nil"/>
          <w:left w:val="nil"/>
          <w:bottom w:val="nil"/>
          <w:right w:val="nil"/>
          <w:between w:val="nil"/>
        </w:pBdr>
        <w:spacing w:before="0" w:after="0" w:line="259" w:lineRule="auto"/>
        <w:rPr>
          <w:b/>
        </w:rPr>
      </w:pPr>
      <w:r>
        <w:t>Issue aanmaken bij OSLO-Generiek met de vraag om dit op te nemen in de werkgroep</w:t>
      </w:r>
    </w:p>
    <w:p w14:paraId="167A8874" w14:textId="490154F2" w:rsidR="00061AA3" w:rsidRPr="00A77A44" w:rsidRDefault="00061AA3" w:rsidP="00061AA3">
      <w:pPr>
        <w:pStyle w:val="ListParagraph"/>
        <w:numPr>
          <w:ilvl w:val="0"/>
          <w:numId w:val="21"/>
        </w:numPr>
        <w:pBdr>
          <w:top w:val="nil"/>
          <w:left w:val="nil"/>
          <w:bottom w:val="nil"/>
          <w:right w:val="nil"/>
          <w:between w:val="nil"/>
        </w:pBdr>
        <w:spacing w:before="0" w:after="0" w:line="259" w:lineRule="auto"/>
        <w:rPr>
          <w:b/>
        </w:rPr>
      </w:pPr>
      <w:r>
        <w:t>Daarnaast dient er eveneens een issue aangemaakt worden voor zowel OSLO-Gebouwen als OSLO-Adres om hun model te aligneren met OSLO-Perceel. In hun modellen hebben zij namelijk reeds een ‘proto-type’ perceel opgenomen als placeholder. Dit zou moeten afgestemd worden met het model van de werkgroep Perceel.</w:t>
      </w:r>
    </w:p>
    <w:p w14:paraId="53249204" w14:textId="77777777" w:rsidR="00A77A44" w:rsidRPr="00A77A44" w:rsidRDefault="00A77A44" w:rsidP="00A77A44">
      <w:pPr>
        <w:pBdr>
          <w:top w:val="nil"/>
          <w:left w:val="nil"/>
          <w:bottom w:val="nil"/>
          <w:right w:val="nil"/>
          <w:between w:val="nil"/>
        </w:pBdr>
        <w:spacing w:before="0" w:after="0" w:line="259" w:lineRule="auto"/>
        <w:rPr>
          <w:b/>
        </w:rPr>
      </w:pPr>
    </w:p>
    <w:p w14:paraId="01C84007" w14:textId="7DEF4FDE" w:rsidR="004D00AA" w:rsidRDefault="004D00AA" w:rsidP="004D00AA">
      <w:pPr>
        <w:pBdr>
          <w:top w:val="nil"/>
          <w:left w:val="nil"/>
          <w:bottom w:val="nil"/>
          <w:right w:val="nil"/>
          <w:between w:val="nil"/>
        </w:pBdr>
        <w:spacing w:before="0" w:after="0" w:line="259" w:lineRule="auto"/>
        <w:rPr>
          <w:b/>
        </w:rPr>
      </w:pPr>
      <w:r>
        <w:rPr>
          <w:b/>
        </w:rPr>
        <w:t>2.2</w:t>
      </w:r>
      <w:r w:rsidRPr="00CA63CE">
        <w:rPr>
          <w:b/>
        </w:rPr>
        <w:t xml:space="preserve">. </w:t>
      </w:r>
      <w:r w:rsidR="00A77A44">
        <w:rPr>
          <w:b/>
        </w:rPr>
        <w:t>Updates aan het model</w:t>
      </w:r>
    </w:p>
    <w:p w14:paraId="60D7E21F" w14:textId="7BFCC086" w:rsidR="00A77A44" w:rsidRDefault="00A77A44" w:rsidP="004D00AA">
      <w:pPr>
        <w:pBdr>
          <w:top w:val="nil"/>
          <w:left w:val="nil"/>
          <w:bottom w:val="nil"/>
          <w:right w:val="nil"/>
          <w:between w:val="nil"/>
        </w:pBdr>
        <w:spacing w:before="0" w:after="0" w:line="259" w:lineRule="auto"/>
      </w:pPr>
      <w:r>
        <w:t>Naast de inhoudelijke discussie over R</w:t>
      </w:r>
      <w:r w:rsidR="003D7E9B">
        <w:t>uimtelijke eenheid – P</w:t>
      </w:r>
      <w:r>
        <w:t xml:space="preserve">erceel, werden de aanpassingen aan het model besproken. </w:t>
      </w:r>
    </w:p>
    <w:p w14:paraId="51F317AC" w14:textId="77777777" w:rsidR="00A77A44" w:rsidRDefault="00A77A44">
      <w:r>
        <w:br w:type="page"/>
      </w:r>
    </w:p>
    <w:p w14:paraId="7AD99C20" w14:textId="6B782805" w:rsidR="00E15AA7" w:rsidRDefault="00A77A44" w:rsidP="00D058EF">
      <w:pPr>
        <w:rPr>
          <w:u w:val="single"/>
        </w:rPr>
      </w:pPr>
      <w:r>
        <w:rPr>
          <w:u w:val="single"/>
        </w:rPr>
        <w:lastRenderedPageBreak/>
        <w:t>Harmoniseren ‘Databron’ met OSLO methodologie</w:t>
      </w:r>
    </w:p>
    <w:p w14:paraId="7BA427F2" w14:textId="3D175BAA" w:rsidR="00A77A44" w:rsidRDefault="00A77A44" w:rsidP="003D7E9B">
      <w:pPr>
        <w:jc w:val="both"/>
      </w:pPr>
      <w:r>
        <w:t xml:space="preserve">Uit de use cases kwam duidelijk naar voor dat er nood was om metadata mee te kunnen geven bij bepaalde eigenschappen zoals geometrie en oppervlakte. Dit zijn dan voornamelijk gegevens over hoe een bepaalde geometrie of oppervlakte tot stand is gekomen. </w:t>
      </w:r>
    </w:p>
    <w:p w14:paraId="029C540A" w14:textId="3C9BC7CC" w:rsidR="00A77A44" w:rsidRDefault="003238E5" w:rsidP="003D7E9B">
      <w:pPr>
        <w:jc w:val="both"/>
      </w:pPr>
      <w:r>
        <w:rPr>
          <w:noProof/>
          <w:lang w:val="en-US"/>
        </w:rPr>
        <w:drawing>
          <wp:inline distT="0" distB="0" distL="0" distR="0" wp14:anchorId="12BCA33B" wp14:editId="6F8B188A">
            <wp:extent cx="6299835" cy="286258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99835" cy="2862580"/>
                    </a:xfrm>
                    <a:prstGeom prst="rect">
                      <a:avLst/>
                    </a:prstGeom>
                  </pic:spPr>
                </pic:pic>
              </a:graphicData>
            </a:graphic>
          </wp:inline>
        </w:drawing>
      </w:r>
      <w:r w:rsidR="00A77A44">
        <w:t xml:space="preserve">Hiervoor werd, analoog aan de werkwijze binnen OSLO-Gebouwen, een complex datatype opgesteld genaamd ‘RuimtelijkeEenheidGeometrie’. Binnen dit datatype kan dan naast de geometrie ook aangegeven worden op welke manier deze geometrie tot stand is gekomen en welke geometrie de ‘default’ geometrie is. De default geometrie is de geometrie die gebruikt wordt bij de voorstelling van de ruimtelijke eenheid. </w:t>
      </w:r>
    </w:p>
    <w:p w14:paraId="57C02FFF" w14:textId="0F8D7A2E" w:rsidR="00A77A44" w:rsidRPr="00A77A44" w:rsidRDefault="00A77A44" w:rsidP="00D058EF">
      <w:pPr>
        <w:rPr>
          <w:u w:val="single"/>
        </w:rPr>
      </w:pPr>
    </w:p>
    <w:p w14:paraId="02819CCA" w14:textId="6445D83F" w:rsidR="00A77A44" w:rsidRDefault="00A77A44" w:rsidP="00D058EF">
      <w:r>
        <w:t xml:space="preserve">De methode waarop de geometrie tot stand is gekomen </w:t>
      </w:r>
      <w:r w:rsidR="00CE65B1">
        <w:t xml:space="preserve">wordt aangegeven via de codelijst GeometrieMethodeWaarde die gedefinieerd is in OSLO-Generiek. Deze codelijst werd gebaseerd op basis van de codelijst </w:t>
      </w:r>
      <w:hyperlink r:id="rId17" w:history="1">
        <w:r w:rsidR="00CE65B1" w:rsidRPr="00CE65B1">
          <w:rPr>
            <w:rStyle w:val="Hyperlink"/>
          </w:rPr>
          <w:t>GeometryMethodValue</w:t>
        </w:r>
      </w:hyperlink>
      <w:r w:rsidR="00CE65B1">
        <w:t>.</w:t>
      </w:r>
    </w:p>
    <w:p w14:paraId="6685C259" w14:textId="77777777" w:rsidR="00CE65B1" w:rsidRDefault="00CE65B1" w:rsidP="00D058EF"/>
    <w:p w14:paraId="6D3909FE" w14:textId="37CCDE4A" w:rsidR="00CE65B1" w:rsidRDefault="00CE65B1" w:rsidP="00D058EF">
      <w:pPr>
        <w:rPr>
          <w:u w:val="single"/>
        </w:rPr>
      </w:pPr>
      <w:r>
        <w:rPr>
          <w:u w:val="single"/>
        </w:rPr>
        <w:t>Oppervlakte</w:t>
      </w:r>
    </w:p>
    <w:p w14:paraId="01CDBD56" w14:textId="5F189F43" w:rsidR="00CE65B1" w:rsidRDefault="00CE65B1" w:rsidP="00D058EF">
      <w:r>
        <w:t xml:space="preserve">Door de toepassing van de ‘Akteperceel’ use case, </w:t>
      </w:r>
      <w:r w:rsidR="003D7E9B">
        <w:t xml:space="preserve">werd duidelijk </w:t>
      </w:r>
      <w:r>
        <w:t>dat de initiële modellering niet toeliet om verschillende oppervlaktes te koppelen aan een ruimtelijke eenheid, terwijl dit wel in de praktijk voorkomt. Dit heeft men opgelost via een gelijkaardige modellering als de RuimtelijkeEenheidGeometrie, namelijk door te werken met een complex data type genaam</w:t>
      </w:r>
      <w:r w:rsidR="00CE25D0">
        <w:t>d</w:t>
      </w:r>
      <w:r>
        <w:t xml:space="preserve"> RuimtelijkeEenheidOppervlakte.</w:t>
      </w:r>
    </w:p>
    <w:p w14:paraId="5ECBD5E2" w14:textId="77777777" w:rsidR="00CE25D0" w:rsidRDefault="00CE25D0" w:rsidP="00D058EF"/>
    <w:p w14:paraId="59707360" w14:textId="3EF34093" w:rsidR="00CE25D0" w:rsidRDefault="00CE25D0"/>
    <w:p w14:paraId="2E1FD706" w14:textId="73FB7908" w:rsidR="00187AE0" w:rsidRDefault="003238E5" w:rsidP="00D058EF">
      <w:r>
        <w:rPr>
          <w:noProof/>
          <w:lang w:val="en-US"/>
        </w:rPr>
        <w:lastRenderedPageBreak/>
        <w:drawing>
          <wp:inline distT="0" distB="0" distL="0" distR="0" wp14:anchorId="115F1860" wp14:editId="5D02F645">
            <wp:extent cx="6299835" cy="2736850"/>
            <wp:effectExtent l="0" t="0" r="571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99835" cy="2736850"/>
                    </a:xfrm>
                    <a:prstGeom prst="rect">
                      <a:avLst/>
                    </a:prstGeom>
                  </pic:spPr>
                </pic:pic>
              </a:graphicData>
            </a:graphic>
          </wp:inline>
        </w:drawing>
      </w:r>
      <w:r w:rsidR="00CE25D0">
        <w:t>Met dit complex datatype kan men aangeven welke van de oppervlaktes de officiële oppervlakte is. De eigenschap KantitatieveWaarde wordt daarnaast gebruikt om de waarde van de oppervlakte mee te geven, net als de SI-eenheid. Voor het oppervlakte type kan er beroep gedaan worden op een codelijst.</w:t>
      </w:r>
    </w:p>
    <w:p w14:paraId="7C7CDE50" w14:textId="264318C1" w:rsidR="00CE25D0" w:rsidRDefault="00CE25D0" w:rsidP="00D058EF"/>
    <w:p w14:paraId="77197209" w14:textId="24850C78" w:rsidR="00CE25D0" w:rsidRDefault="00CE25D0" w:rsidP="00D058EF">
      <w:pPr>
        <w:rPr>
          <w:u w:val="single"/>
        </w:rPr>
      </w:pPr>
      <w:r>
        <w:rPr>
          <w:u w:val="single"/>
        </w:rPr>
        <w:t>Codelijsten</w:t>
      </w:r>
    </w:p>
    <w:p w14:paraId="1F3C1B1B" w14:textId="2F73832E" w:rsidR="00CE25D0" w:rsidRDefault="00CE25D0" w:rsidP="00D058EF">
      <w:r>
        <w:t xml:space="preserve">Tijdens de werkgroep werd beslist om een deel van de codelijsten blanco te laten zodat er een eigen invulling kan gegeven worden van de mogelijke waarden. </w:t>
      </w:r>
      <w:r w:rsidR="003238E5">
        <w:t xml:space="preserve">Specifiek voor de codelijst van Rechtstype betekent dit ook dat de overlap met de codelijst van Zakelijk Recht is weggewerkt. </w:t>
      </w:r>
      <w:r>
        <w:t>Dit is van toepassing op de volgende codelijsten:</w:t>
      </w:r>
    </w:p>
    <w:p w14:paraId="196144D2" w14:textId="1E188EF9" w:rsidR="00CE25D0" w:rsidRDefault="00CE25D0" w:rsidP="00CE25D0">
      <w:pPr>
        <w:pStyle w:val="ListParagraph"/>
        <w:numPr>
          <w:ilvl w:val="0"/>
          <w:numId w:val="22"/>
        </w:numPr>
      </w:pPr>
      <w:r>
        <w:t>Oppervlaktetype</w:t>
      </w:r>
    </w:p>
    <w:p w14:paraId="2F31A28D" w14:textId="528A8EB8" w:rsidR="00CE25D0" w:rsidRDefault="00CE25D0" w:rsidP="00CE25D0">
      <w:pPr>
        <w:pStyle w:val="ListParagraph"/>
        <w:numPr>
          <w:ilvl w:val="0"/>
          <w:numId w:val="22"/>
        </w:numPr>
      </w:pPr>
      <w:r>
        <w:t>Rechtstype</w:t>
      </w:r>
    </w:p>
    <w:p w14:paraId="2891FCFD" w14:textId="15D6374B" w:rsidR="00CE25D0" w:rsidRDefault="00CE25D0" w:rsidP="00CE25D0">
      <w:pPr>
        <w:pStyle w:val="ListParagraph"/>
        <w:numPr>
          <w:ilvl w:val="0"/>
          <w:numId w:val="22"/>
        </w:numPr>
      </w:pPr>
      <w:r>
        <w:t>Restrictietype</w:t>
      </w:r>
    </w:p>
    <w:p w14:paraId="5613FCE1" w14:textId="7F4B03D3" w:rsidR="00CE25D0" w:rsidRDefault="00CE25D0" w:rsidP="00CE25D0">
      <w:pPr>
        <w:pStyle w:val="ListParagraph"/>
        <w:numPr>
          <w:ilvl w:val="0"/>
          <w:numId w:val="22"/>
        </w:numPr>
      </w:pPr>
      <w:r>
        <w:t>Verantwoordelijkheidtype</w:t>
      </w:r>
    </w:p>
    <w:p w14:paraId="7BDEACC9" w14:textId="73413A75" w:rsidR="00C63BDE" w:rsidRDefault="00C63BDE" w:rsidP="00CE25D0">
      <w:pPr>
        <w:pStyle w:val="ListParagraph"/>
        <w:numPr>
          <w:ilvl w:val="0"/>
          <w:numId w:val="22"/>
        </w:numPr>
      </w:pPr>
      <w:r>
        <w:t xml:space="preserve">Landgebruik: </w:t>
      </w:r>
      <w:r w:rsidR="00A4264F">
        <w:t>Voor deze eigenschap kan de codelijst van INSPIRE HILUCS gebruikt worden.</w:t>
      </w:r>
    </w:p>
    <w:p w14:paraId="52E6D93A" w14:textId="1B2C00A7" w:rsidR="00C63BDE" w:rsidRDefault="00C63BDE" w:rsidP="00C63BDE">
      <w:r>
        <w:t xml:space="preserve">De codelijsten voor GeometrieMethodeWaarde, ZakelijkRechttype en </w:t>
      </w:r>
      <w:commentRangeStart w:id="2"/>
      <w:r>
        <w:t xml:space="preserve">RuimtelijkeEenheidType </w:t>
      </w:r>
      <w:commentRangeEnd w:id="2"/>
      <w:r>
        <w:rPr>
          <w:rStyle w:val="CommentReference"/>
        </w:rPr>
        <w:commentReference w:id="2"/>
      </w:r>
      <w:r>
        <w:t>zullen behouden worden.</w:t>
      </w:r>
    </w:p>
    <w:p w14:paraId="1B96820A" w14:textId="062F3A04" w:rsidR="00C63BDE" w:rsidRDefault="003238E5" w:rsidP="00C63BDE">
      <w:r>
        <w:t>De codelijst van opmetingstype wordt niet weerhouden in het model wegens overlap met het attribuut ‘methode’.</w:t>
      </w:r>
      <w:r w:rsidRPr="003238E5">
        <w:rPr>
          <w:noProof/>
        </w:rPr>
        <w:t xml:space="preserve"> </w:t>
      </w:r>
    </w:p>
    <w:p w14:paraId="30CFC297" w14:textId="6F2F7B86" w:rsidR="00C63BDE" w:rsidRDefault="00C63BDE" w:rsidP="00C63BDE">
      <w:pPr>
        <w:rPr>
          <w:u w:val="single"/>
        </w:rPr>
      </w:pPr>
      <w:r>
        <w:rPr>
          <w:u w:val="single"/>
        </w:rPr>
        <w:t>Feedback op de attributen</w:t>
      </w:r>
    </w:p>
    <w:p w14:paraId="0BA2BF9D" w14:textId="64DFE938" w:rsidR="00C63BDE" w:rsidRPr="00C63BDE" w:rsidRDefault="00C63BDE" w:rsidP="00C63BDE">
      <w:pPr>
        <w:rPr>
          <w:b/>
        </w:rPr>
      </w:pPr>
      <w:r w:rsidRPr="00C63BDE">
        <w:rPr>
          <w:b/>
        </w:rPr>
        <w:t>Ruimtelijke eenheid</w:t>
      </w:r>
    </w:p>
    <w:p w14:paraId="7D030592" w14:textId="463D8ECE" w:rsidR="00C63BDE" w:rsidRDefault="007E1F73" w:rsidP="00C63BDE">
      <w:pPr>
        <w:pStyle w:val="ListParagraph"/>
        <w:numPr>
          <w:ilvl w:val="0"/>
          <w:numId w:val="24"/>
        </w:numPr>
      </w:pPr>
      <w:r>
        <w:t>Verplichtte attributen</w:t>
      </w:r>
    </w:p>
    <w:p w14:paraId="53CEF8C2" w14:textId="1EF920D7" w:rsidR="007E1F73" w:rsidRDefault="007E1F73" w:rsidP="007E1F73">
      <w:pPr>
        <w:pStyle w:val="ListParagraph"/>
        <w:numPr>
          <w:ilvl w:val="1"/>
          <w:numId w:val="24"/>
        </w:numPr>
      </w:pPr>
      <w:r>
        <w:t>Geometrie [1..*]</w:t>
      </w:r>
    </w:p>
    <w:p w14:paraId="489F7688" w14:textId="0995E6B5" w:rsidR="007E1F73" w:rsidRDefault="007E1F73" w:rsidP="007E1F73">
      <w:pPr>
        <w:pStyle w:val="ListParagraph"/>
        <w:numPr>
          <w:ilvl w:val="1"/>
          <w:numId w:val="24"/>
        </w:numPr>
      </w:pPr>
      <w:r>
        <w:lastRenderedPageBreak/>
        <w:t>Ruimtelijke eenheid type [1]</w:t>
      </w:r>
    </w:p>
    <w:p w14:paraId="7BC92BAC" w14:textId="77800675" w:rsidR="007E1F73" w:rsidRDefault="007E1F73" w:rsidP="007E1F73">
      <w:pPr>
        <w:pStyle w:val="ListParagraph"/>
        <w:numPr>
          <w:ilvl w:val="0"/>
          <w:numId w:val="24"/>
        </w:numPr>
      </w:pPr>
      <w:r>
        <w:t>Optionele attributen</w:t>
      </w:r>
    </w:p>
    <w:p w14:paraId="0584AE05" w14:textId="0192BE8D" w:rsidR="007E1F73" w:rsidRDefault="007E1F73" w:rsidP="007E1F73">
      <w:pPr>
        <w:pStyle w:val="ListParagraph"/>
        <w:numPr>
          <w:ilvl w:val="1"/>
          <w:numId w:val="24"/>
        </w:numPr>
      </w:pPr>
      <w:r>
        <w:t>Dimensie [0..1]</w:t>
      </w:r>
    </w:p>
    <w:p w14:paraId="11249586" w14:textId="478265CE" w:rsidR="007E1F73" w:rsidRDefault="007E1F73" w:rsidP="007E1F73">
      <w:pPr>
        <w:pStyle w:val="ListParagraph"/>
        <w:numPr>
          <w:ilvl w:val="1"/>
          <w:numId w:val="24"/>
        </w:numPr>
      </w:pPr>
      <w:r>
        <w:t>Geldigheidsperiode [0..1]</w:t>
      </w:r>
    </w:p>
    <w:p w14:paraId="3A9D84F0" w14:textId="6B35D5A2" w:rsidR="007E1F73" w:rsidRDefault="007E1F73" w:rsidP="007E1F73">
      <w:pPr>
        <w:pStyle w:val="ListParagraph"/>
        <w:numPr>
          <w:ilvl w:val="1"/>
          <w:numId w:val="24"/>
        </w:numPr>
      </w:pPr>
      <w:r>
        <w:t>Niveau [0..1]</w:t>
      </w:r>
    </w:p>
    <w:p w14:paraId="275FE5DD" w14:textId="4845329F" w:rsidR="007E1F73" w:rsidRDefault="007E1F73" w:rsidP="007E1F73">
      <w:pPr>
        <w:pStyle w:val="ListParagraph"/>
        <w:numPr>
          <w:ilvl w:val="1"/>
          <w:numId w:val="24"/>
        </w:numPr>
      </w:pPr>
      <w:r>
        <w:t>Landgebruik [0..1]: Codelijst INSPIRE HILUCS</w:t>
      </w:r>
    </w:p>
    <w:p w14:paraId="11CAC92D" w14:textId="06CD5BA5" w:rsidR="007E1F73" w:rsidRDefault="007E1F73" w:rsidP="007E1F73">
      <w:pPr>
        <w:pStyle w:val="ListParagraph"/>
        <w:numPr>
          <w:ilvl w:val="1"/>
          <w:numId w:val="24"/>
        </w:numPr>
      </w:pPr>
      <w:r>
        <w:t>Oppervlakte [0..*]</w:t>
      </w:r>
    </w:p>
    <w:p w14:paraId="0F4187BC" w14:textId="050767F4" w:rsidR="007E1F73" w:rsidRDefault="007E1F73" w:rsidP="007E1F73">
      <w:pPr>
        <w:rPr>
          <w:b/>
        </w:rPr>
      </w:pPr>
      <w:r>
        <w:rPr>
          <w:b/>
        </w:rPr>
        <w:t>RuimtelijkeEenheidGeometrie</w:t>
      </w:r>
    </w:p>
    <w:p w14:paraId="082BB603" w14:textId="176F1A45" w:rsidR="007E1F73" w:rsidRDefault="007E1F73" w:rsidP="007E1F73">
      <w:pPr>
        <w:pStyle w:val="ListParagraph"/>
        <w:numPr>
          <w:ilvl w:val="0"/>
          <w:numId w:val="25"/>
        </w:numPr>
      </w:pPr>
      <w:r>
        <w:t>Verplichtte attributen</w:t>
      </w:r>
    </w:p>
    <w:p w14:paraId="4D16F168" w14:textId="063155DF" w:rsidR="007E1F73" w:rsidRDefault="007E1F73" w:rsidP="007E1F73">
      <w:pPr>
        <w:pStyle w:val="ListParagraph"/>
        <w:numPr>
          <w:ilvl w:val="1"/>
          <w:numId w:val="25"/>
        </w:numPr>
      </w:pPr>
      <w:r>
        <w:t>Default [1]</w:t>
      </w:r>
    </w:p>
    <w:p w14:paraId="2DB7EF87" w14:textId="7E91AD84" w:rsidR="007E1F73" w:rsidRDefault="007E1F73" w:rsidP="007E1F73">
      <w:pPr>
        <w:pStyle w:val="ListParagraph"/>
        <w:numPr>
          <w:ilvl w:val="1"/>
          <w:numId w:val="25"/>
        </w:numPr>
      </w:pPr>
      <w:r>
        <w:t>Geometrie [1]</w:t>
      </w:r>
    </w:p>
    <w:p w14:paraId="2E3B5E69" w14:textId="106EA009" w:rsidR="007E1F73" w:rsidRDefault="007E1F73" w:rsidP="007E1F73">
      <w:pPr>
        <w:pStyle w:val="ListParagraph"/>
        <w:numPr>
          <w:ilvl w:val="0"/>
          <w:numId w:val="25"/>
        </w:numPr>
      </w:pPr>
      <w:r>
        <w:t>Optionele attributen</w:t>
      </w:r>
    </w:p>
    <w:p w14:paraId="7EFE423F" w14:textId="66E0D875" w:rsidR="007E1F73" w:rsidRDefault="007E1F73" w:rsidP="007E1F73">
      <w:pPr>
        <w:pStyle w:val="ListParagraph"/>
        <w:numPr>
          <w:ilvl w:val="1"/>
          <w:numId w:val="25"/>
        </w:numPr>
      </w:pPr>
      <w:r>
        <w:t>Methode</w:t>
      </w:r>
    </w:p>
    <w:p w14:paraId="727A1B9A" w14:textId="0D1728BC" w:rsidR="007E1F73" w:rsidRPr="00A4264F" w:rsidRDefault="007E1F73" w:rsidP="007E1F73">
      <w:pPr>
        <w:pStyle w:val="ListParagraph"/>
        <w:numPr>
          <w:ilvl w:val="1"/>
          <w:numId w:val="25"/>
        </w:numPr>
        <w:rPr>
          <w:strike/>
        </w:rPr>
      </w:pPr>
      <w:r w:rsidRPr="00A4264F">
        <w:rPr>
          <w:strike/>
        </w:rPr>
        <w:t>Opmetingtype</w:t>
      </w:r>
    </w:p>
    <w:p w14:paraId="4C8278E5" w14:textId="425A0E37" w:rsidR="007E1F73" w:rsidRDefault="007E1F73" w:rsidP="007E1F73">
      <w:pPr>
        <w:rPr>
          <w:b/>
        </w:rPr>
      </w:pPr>
      <w:r>
        <w:rPr>
          <w:b/>
        </w:rPr>
        <w:t>Kadastraal Planperceel &amp; Kadastraal Patrimoniumperceel</w:t>
      </w:r>
    </w:p>
    <w:p w14:paraId="13E03371" w14:textId="051F1926" w:rsidR="007E1F73" w:rsidRPr="007E1F73" w:rsidRDefault="007E1F73" w:rsidP="007E1F73">
      <w:pPr>
        <w:pStyle w:val="ListParagraph"/>
        <w:numPr>
          <w:ilvl w:val="0"/>
          <w:numId w:val="26"/>
        </w:numPr>
        <w:rPr>
          <w:b/>
        </w:rPr>
      </w:pPr>
      <w:r>
        <w:t>Verplichtte attributen</w:t>
      </w:r>
    </w:p>
    <w:p w14:paraId="34A91B0A" w14:textId="7F172A6C" w:rsidR="007E1F73" w:rsidRPr="007E1F73" w:rsidRDefault="007E1F73" w:rsidP="007E1F73">
      <w:pPr>
        <w:pStyle w:val="ListParagraph"/>
        <w:numPr>
          <w:ilvl w:val="1"/>
          <w:numId w:val="26"/>
        </w:numPr>
        <w:rPr>
          <w:b/>
        </w:rPr>
      </w:pPr>
      <w:r>
        <w:t>Identificator [1]: Zal geharmoniseerd worden met de manier waarop in OSLO Generiek een identificator wordt toegewezen. Filosofie van OSLO is om zoveel mogelijk technische termen uit het model te houden om persistentie te garanderen. Men kan echter wel in de usageNotes meegeven dat men CaPaKey en Patkey bedoelen.</w:t>
      </w:r>
    </w:p>
    <w:p w14:paraId="3C9CB9EF" w14:textId="7FB2B871" w:rsidR="007E1F73" w:rsidRPr="007E1F73" w:rsidRDefault="007E1F73" w:rsidP="007E1F73">
      <w:pPr>
        <w:pStyle w:val="ListParagraph"/>
        <w:numPr>
          <w:ilvl w:val="1"/>
          <w:numId w:val="26"/>
        </w:numPr>
        <w:rPr>
          <w:b/>
        </w:rPr>
      </w:pPr>
      <w:r>
        <w:t>DatumBijwerking [1]</w:t>
      </w:r>
    </w:p>
    <w:p w14:paraId="065AB3DA" w14:textId="73B11E8D" w:rsidR="007E1F73" w:rsidRDefault="007E1F73" w:rsidP="007E1F73">
      <w:pPr>
        <w:rPr>
          <w:b/>
        </w:rPr>
      </w:pPr>
      <w:r w:rsidRPr="007E1F73">
        <w:rPr>
          <w:b/>
        </w:rPr>
        <w:t>Zakelijk Recht</w:t>
      </w:r>
    </w:p>
    <w:p w14:paraId="6CEDF331" w14:textId="561605BB" w:rsidR="007E1F73" w:rsidRDefault="007E1F73" w:rsidP="007E1F73">
      <w:pPr>
        <w:pStyle w:val="ListParagraph"/>
        <w:numPr>
          <w:ilvl w:val="0"/>
          <w:numId w:val="26"/>
        </w:numPr>
      </w:pPr>
      <w:r>
        <w:t>Verplichtte attributen</w:t>
      </w:r>
    </w:p>
    <w:p w14:paraId="13E78632" w14:textId="393F9B6C" w:rsidR="007E1F73" w:rsidRDefault="007E1F73" w:rsidP="007E1F73">
      <w:pPr>
        <w:pStyle w:val="ListParagraph"/>
        <w:numPr>
          <w:ilvl w:val="1"/>
          <w:numId w:val="26"/>
        </w:numPr>
      </w:pPr>
      <w:r>
        <w:t>ZakelijkRechttype [1]</w:t>
      </w:r>
    </w:p>
    <w:p w14:paraId="583A63D6" w14:textId="1E91CB14" w:rsidR="007E1F73" w:rsidRDefault="007E1F73" w:rsidP="007E1F73">
      <w:pPr>
        <w:pStyle w:val="ListParagraph"/>
        <w:numPr>
          <w:ilvl w:val="0"/>
          <w:numId w:val="26"/>
        </w:numPr>
      </w:pPr>
      <w:r>
        <w:t>Optionele attributen</w:t>
      </w:r>
    </w:p>
    <w:p w14:paraId="1200BE2D" w14:textId="77777777" w:rsidR="007E1F73" w:rsidRDefault="007E1F73" w:rsidP="007E1F73">
      <w:pPr>
        <w:pStyle w:val="ListParagraph"/>
        <w:numPr>
          <w:ilvl w:val="1"/>
          <w:numId w:val="26"/>
        </w:numPr>
      </w:pPr>
      <w:r>
        <w:t>Aandeel [0..1]</w:t>
      </w:r>
    </w:p>
    <w:p w14:paraId="5A286FCB" w14:textId="1CEF3F5F" w:rsidR="007E1F73" w:rsidRDefault="007E1F73" w:rsidP="007E1F73">
      <w:pPr>
        <w:pStyle w:val="ListParagraph"/>
        <w:numPr>
          <w:ilvl w:val="1"/>
          <w:numId w:val="26"/>
        </w:numPr>
      </w:pPr>
      <w:r>
        <w:t>Gelgidheidsperiode [0..1]</w:t>
      </w:r>
    </w:p>
    <w:p w14:paraId="215ED2FD" w14:textId="0D24DC6D" w:rsidR="007E1F73" w:rsidRDefault="007E1F73" w:rsidP="007E1F73">
      <w:pPr>
        <w:rPr>
          <w:b/>
        </w:rPr>
      </w:pPr>
      <w:r>
        <w:rPr>
          <w:b/>
        </w:rPr>
        <w:t>Recht – Restrictie – Verantwoordelijkheid</w:t>
      </w:r>
    </w:p>
    <w:p w14:paraId="142BF08B" w14:textId="2170537B" w:rsidR="007E1F73" w:rsidRDefault="007E1F73" w:rsidP="007E1F73">
      <w:pPr>
        <w:pStyle w:val="ListParagraph"/>
        <w:numPr>
          <w:ilvl w:val="0"/>
          <w:numId w:val="27"/>
        </w:numPr>
      </w:pPr>
      <w:r>
        <w:t>Verplichtte attributen</w:t>
      </w:r>
    </w:p>
    <w:p w14:paraId="6D3F5C90" w14:textId="5A0FD27F" w:rsidR="007E1F73" w:rsidRDefault="007E1F73" w:rsidP="007E1F73">
      <w:pPr>
        <w:pStyle w:val="ListParagraph"/>
        <w:numPr>
          <w:ilvl w:val="1"/>
          <w:numId w:val="27"/>
        </w:numPr>
      </w:pPr>
      <w:r>
        <w:t>Rechtstype – Verantwoordelijkheidtype – Restrictietype [1]</w:t>
      </w:r>
    </w:p>
    <w:p w14:paraId="2C0B3EEF" w14:textId="3067D8D6" w:rsidR="007E1F73" w:rsidRDefault="007E1F73" w:rsidP="007E1F73">
      <w:pPr>
        <w:pStyle w:val="ListParagraph"/>
        <w:numPr>
          <w:ilvl w:val="0"/>
          <w:numId w:val="27"/>
        </w:numPr>
      </w:pPr>
      <w:r>
        <w:t>Optionele attributen</w:t>
      </w:r>
    </w:p>
    <w:p w14:paraId="1AF64F21" w14:textId="6E8C3DFB" w:rsidR="007E1F73" w:rsidRDefault="007E1F73" w:rsidP="007E1F73">
      <w:pPr>
        <w:pStyle w:val="ListParagraph"/>
        <w:numPr>
          <w:ilvl w:val="1"/>
          <w:numId w:val="27"/>
        </w:numPr>
      </w:pPr>
      <w:r>
        <w:t>Aandeel [0..1]</w:t>
      </w:r>
    </w:p>
    <w:p w14:paraId="1532B408" w14:textId="269427F1" w:rsidR="007E1F73" w:rsidRDefault="00560B15" w:rsidP="007E1F73">
      <w:pPr>
        <w:pStyle w:val="ListParagraph"/>
        <w:numPr>
          <w:ilvl w:val="1"/>
          <w:numId w:val="27"/>
        </w:numPr>
      </w:pPr>
      <w:r>
        <w:t>Geldigheidsperiode [0..1]</w:t>
      </w:r>
    </w:p>
    <w:p w14:paraId="1CCD216B" w14:textId="4887DD94" w:rsidR="00560B15" w:rsidRDefault="00560B15" w:rsidP="007E1F73">
      <w:pPr>
        <w:pStyle w:val="ListParagraph"/>
        <w:numPr>
          <w:ilvl w:val="1"/>
          <w:numId w:val="27"/>
        </w:numPr>
      </w:pPr>
      <w:r>
        <w:t>Omschrijving [0..1]</w:t>
      </w:r>
    </w:p>
    <w:p w14:paraId="1F4C642A" w14:textId="77777777" w:rsidR="003238E5" w:rsidRPr="007E1F73" w:rsidRDefault="003238E5" w:rsidP="003238E5"/>
    <w:p w14:paraId="2210AC50" w14:textId="77777777" w:rsidR="003238E5" w:rsidRDefault="003238E5" w:rsidP="00D058EF">
      <w:pPr>
        <w:sectPr w:rsidR="003238E5" w:rsidSect="00CE25D0">
          <w:pgSz w:w="11906" w:h="16838"/>
          <w:pgMar w:top="2211" w:right="851" w:bottom="2552" w:left="1134" w:header="0" w:footer="720" w:gutter="0"/>
          <w:cols w:space="720"/>
          <w:docGrid w:linePitch="299"/>
        </w:sectPr>
      </w:pPr>
    </w:p>
    <w:p w14:paraId="7B86CB6A" w14:textId="231CC725" w:rsidR="00CE25D0" w:rsidRDefault="00CE25D0" w:rsidP="00D058EF"/>
    <w:p w14:paraId="1D94A409" w14:textId="7B781227" w:rsidR="003238E5" w:rsidRPr="00A75680" w:rsidRDefault="00401CEA" w:rsidP="00D058EF">
      <w:pPr>
        <w:sectPr w:rsidR="003238E5" w:rsidRPr="00A75680" w:rsidSect="003238E5">
          <w:pgSz w:w="16838" w:h="11906" w:orient="landscape"/>
          <w:pgMar w:top="1134" w:right="2211" w:bottom="851" w:left="2552" w:header="0" w:footer="720" w:gutter="0"/>
          <w:cols w:space="720"/>
          <w:docGrid w:linePitch="299"/>
        </w:sectPr>
      </w:pPr>
      <w:r>
        <w:rPr>
          <w:noProof/>
          <w:lang w:val="en-US"/>
        </w:rPr>
        <w:drawing>
          <wp:inline distT="0" distB="0" distL="0" distR="0" wp14:anchorId="485D6F2F" wp14:editId="1E8E53C4">
            <wp:extent cx="7667625" cy="485902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667625" cy="4859020"/>
                    </a:xfrm>
                    <a:prstGeom prst="rect">
                      <a:avLst/>
                    </a:prstGeom>
                  </pic:spPr>
                </pic:pic>
              </a:graphicData>
            </a:graphic>
          </wp:inline>
        </w:drawing>
      </w:r>
    </w:p>
    <w:p w14:paraId="2FFF0DD3" w14:textId="1777CB41" w:rsidR="00560B15" w:rsidRDefault="00560B15" w:rsidP="00560B15">
      <w:pPr>
        <w:pBdr>
          <w:top w:val="nil"/>
          <w:left w:val="nil"/>
          <w:bottom w:val="nil"/>
          <w:right w:val="nil"/>
          <w:between w:val="nil"/>
        </w:pBdr>
        <w:spacing w:before="0" w:after="0" w:line="259" w:lineRule="auto"/>
        <w:rPr>
          <w:b/>
        </w:rPr>
      </w:pPr>
      <w:r>
        <w:rPr>
          <w:b/>
        </w:rPr>
        <w:lastRenderedPageBreak/>
        <w:t>2.3</w:t>
      </w:r>
      <w:r w:rsidRPr="00CA63CE">
        <w:rPr>
          <w:b/>
        </w:rPr>
        <w:t xml:space="preserve">. </w:t>
      </w:r>
      <w:r>
        <w:rPr>
          <w:b/>
        </w:rPr>
        <w:t>Feedback tijdens de publieke reviewperiode</w:t>
      </w:r>
    </w:p>
    <w:p w14:paraId="021BC418" w14:textId="5460F210" w:rsidR="00560B15" w:rsidRDefault="00560B15" w:rsidP="00560B15">
      <w:pPr>
        <w:pBdr>
          <w:top w:val="nil"/>
          <w:left w:val="nil"/>
          <w:bottom w:val="nil"/>
          <w:right w:val="nil"/>
          <w:between w:val="nil"/>
        </w:pBdr>
        <w:spacing w:before="0" w:after="0" w:line="259" w:lineRule="auto"/>
        <w:jc w:val="both"/>
        <w:rPr>
          <w:b/>
        </w:rPr>
      </w:pPr>
      <w:r>
        <w:t xml:space="preserve">Het model zal gepubliceerd worden op data.vlaanderen als kandidaat-standaard bij de start van de publieke review. Tijdens deze reviewperiode, kan er via Github feedback gegeven worden op de gepubliceerde model. Feedback wordt gegeven op het OSLO-Discussion repository van InformatieVlaanderen. Deze kan men bereiken via deze </w:t>
      </w:r>
      <w:hyperlink r:id="rId22" w:history="1">
        <w:r w:rsidRPr="00560B15">
          <w:rPr>
            <w:rStyle w:val="Hyperlink"/>
            <w:b/>
          </w:rPr>
          <w:t>LINK</w:t>
        </w:r>
      </w:hyperlink>
      <w:r>
        <w:rPr>
          <w:b/>
        </w:rPr>
        <w:t>.</w:t>
      </w:r>
    </w:p>
    <w:p w14:paraId="26332B9A" w14:textId="061DACB6" w:rsidR="00560B15" w:rsidRDefault="00560B15" w:rsidP="00560B15">
      <w:pPr>
        <w:pBdr>
          <w:top w:val="nil"/>
          <w:left w:val="nil"/>
          <w:bottom w:val="nil"/>
          <w:right w:val="nil"/>
          <w:between w:val="nil"/>
        </w:pBdr>
        <w:spacing w:before="0" w:after="0" w:line="259" w:lineRule="auto"/>
        <w:jc w:val="both"/>
        <w:rPr>
          <w:b/>
        </w:rPr>
      </w:pPr>
      <w:r w:rsidRPr="00560B15">
        <w:rPr>
          <w:b/>
          <w:noProof/>
          <w:lang w:val="en-US"/>
        </w:rPr>
        <w:drawing>
          <wp:inline distT="0" distB="0" distL="0" distR="0" wp14:anchorId="3B777A17" wp14:editId="049E2E73">
            <wp:extent cx="6299835" cy="1198245"/>
            <wp:effectExtent l="0" t="0" r="5715" b="190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6299835" cy="1198245"/>
                    </a:xfrm>
                    <a:prstGeom prst="rect">
                      <a:avLst/>
                    </a:prstGeom>
                  </pic:spPr>
                </pic:pic>
              </a:graphicData>
            </a:graphic>
          </wp:inline>
        </w:drawing>
      </w:r>
    </w:p>
    <w:p w14:paraId="56AACFA1" w14:textId="62DF4C76" w:rsidR="00560B15" w:rsidRPr="00560B15" w:rsidRDefault="00560B15" w:rsidP="00560B15">
      <w:pPr>
        <w:pBdr>
          <w:top w:val="nil"/>
          <w:left w:val="nil"/>
          <w:bottom w:val="nil"/>
          <w:right w:val="nil"/>
          <w:between w:val="nil"/>
        </w:pBdr>
        <w:spacing w:before="0" w:after="0" w:line="259" w:lineRule="auto"/>
        <w:jc w:val="both"/>
      </w:pPr>
      <w:r>
        <w:t>Om een issue aan te maken gaat men naar de tab ‘issues’ en klikt men op ‘New issue’ – ‘Get Starterd’.</w:t>
      </w:r>
    </w:p>
    <w:p w14:paraId="25693D1E" w14:textId="0D319E0B" w:rsidR="00560B15" w:rsidRDefault="00560B15" w:rsidP="00A75680">
      <w:pPr>
        <w:pBdr>
          <w:top w:val="nil"/>
          <w:left w:val="nil"/>
          <w:bottom w:val="nil"/>
          <w:right w:val="nil"/>
          <w:between w:val="nil"/>
        </w:pBdr>
        <w:spacing w:before="0" w:after="0" w:line="259" w:lineRule="auto"/>
        <w:rPr>
          <w:b/>
        </w:rPr>
      </w:pPr>
    </w:p>
    <w:p w14:paraId="4388C491" w14:textId="6029C7F4" w:rsidR="00560B15" w:rsidRDefault="00560B15" w:rsidP="00A75680">
      <w:pPr>
        <w:pBdr>
          <w:top w:val="nil"/>
          <w:left w:val="nil"/>
          <w:bottom w:val="nil"/>
          <w:right w:val="nil"/>
          <w:between w:val="nil"/>
        </w:pBdr>
        <w:spacing w:before="0" w:after="0" w:line="259" w:lineRule="auto"/>
        <w:rPr>
          <w:b/>
        </w:rPr>
      </w:pPr>
      <w:r>
        <w:rPr>
          <w:b/>
        </w:rPr>
        <w:t>Gelieven volgende benamingsconventie te hanteren bij het aanmaken van een issue:</w:t>
      </w:r>
    </w:p>
    <w:p w14:paraId="3DE8B81A" w14:textId="6659D693" w:rsidR="00560B15" w:rsidRDefault="00560B15" w:rsidP="00A75680">
      <w:pPr>
        <w:pBdr>
          <w:top w:val="nil"/>
          <w:left w:val="nil"/>
          <w:bottom w:val="nil"/>
          <w:right w:val="nil"/>
          <w:between w:val="nil"/>
        </w:pBdr>
        <w:spacing w:before="0" w:after="0" w:line="259" w:lineRule="auto"/>
        <w:rPr>
          <w:b/>
        </w:rPr>
      </w:pPr>
      <w:r w:rsidRPr="00560B15">
        <w:rPr>
          <w:b/>
          <w:color w:val="FF0000"/>
        </w:rPr>
        <w:t>[Perceel]</w:t>
      </w:r>
      <w:r>
        <w:rPr>
          <w:b/>
        </w:rPr>
        <w:t xml:space="preserve"> </w:t>
      </w:r>
      <w:r w:rsidRPr="00560B15">
        <w:rPr>
          <w:b/>
          <w:i/>
        </w:rPr>
        <w:t xml:space="preserve">Titel </w:t>
      </w:r>
      <w:r>
        <w:rPr>
          <w:b/>
          <w:i/>
        </w:rPr>
        <w:t xml:space="preserve">van het </w:t>
      </w:r>
      <w:r w:rsidRPr="00560B15">
        <w:rPr>
          <w:b/>
          <w:i/>
        </w:rPr>
        <w:t>issue</w:t>
      </w:r>
    </w:p>
    <w:p w14:paraId="2D0735AC" w14:textId="3058C647" w:rsidR="009D23BD" w:rsidRDefault="007608B3" w:rsidP="007608B3">
      <w:pPr>
        <w:pStyle w:val="Heading1"/>
        <w:numPr>
          <w:ilvl w:val="0"/>
          <w:numId w:val="5"/>
        </w:numPr>
        <w:ind w:hanging="432"/>
        <w:jc w:val="both"/>
      </w:pPr>
      <w:r>
        <w:t>IDA – Information, Decisions &amp; Actions</w:t>
      </w:r>
    </w:p>
    <w:p w14:paraId="58BB5574" w14:textId="7AE02E87" w:rsidR="007608B3" w:rsidRPr="007608B3" w:rsidRDefault="009906F8" w:rsidP="007608B3">
      <w:r>
        <w:t>Onderstaande tabel geeft een overzicht weer van de voornaamste beslissingen &amp; aandachtspunten.</w:t>
      </w:r>
    </w:p>
    <w:tbl>
      <w:tblPr>
        <w:tblStyle w:val="PlainTable2"/>
        <w:tblW w:w="0" w:type="auto"/>
        <w:tblLook w:val="04A0" w:firstRow="1" w:lastRow="0" w:firstColumn="1" w:lastColumn="0" w:noHBand="0" w:noVBand="1"/>
      </w:tblPr>
      <w:tblGrid>
        <w:gridCol w:w="7362"/>
        <w:gridCol w:w="1284"/>
        <w:gridCol w:w="1491"/>
      </w:tblGrid>
      <w:tr w:rsidR="007608B3" w:rsidRPr="00C10499" w14:paraId="766C47FB" w14:textId="77777777" w:rsidTr="4E97E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50EBC384" w14:textId="33D72D77" w:rsidR="007608B3" w:rsidRPr="00C10499" w:rsidRDefault="06556FB5" w:rsidP="004D00AA">
            <w:pPr>
              <w:jc w:val="both"/>
            </w:pPr>
            <w:r>
              <w:t>Onderwerp</w:t>
            </w:r>
          </w:p>
        </w:tc>
        <w:tc>
          <w:tcPr>
            <w:tcW w:w="1284" w:type="dxa"/>
          </w:tcPr>
          <w:p w14:paraId="7FB89111" w14:textId="403D6EE2" w:rsidR="007608B3" w:rsidRPr="00C10499" w:rsidRDefault="6972B228" w:rsidP="004D00AA">
            <w:pPr>
              <w:jc w:val="both"/>
              <w:cnfStyle w:val="100000000000" w:firstRow="1" w:lastRow="0" w:firstColumn="0" w:lastColumn="0" w:oddVBand="0" w:evenVBand="0" w:oddHBand="0" w:evenHBand="0" w:firstRowFirstColumn="0" w:firstRowLastColumn="0" w:lastRowFirstColumn="0" w:lastRowLastColumn="0"/>
            </w:pPr>
            <w:r>
              <w:t>IDA</w:t>
            </w:r>
          </w:p>
        </w:tc>
        <w:tc>
          <w:tcPr>
            <w:tcW w:w="1491" w:type="dxa"/>
          </w:tcPr>
          <w:p w14:paraId="66A22B84" w14:textId="3311AC92" w:rsidR="007608B3" w:rsidRPr="00C10499" w:rsidRDefault="007608B3" w:rsidP="004D00AA">
            <w:pPr>
              <w:jc w:val="both"/>
              <w:cnfStyle w:val="100000000000" w:firstRow="1" w:lastRow="0" w:firstColumn="0" w:lastColumn="0" w:oddVBand="0" w:evenVBand="0" w:oddHBand="0" w:evenHBand="0" w:firstRowFirstColumn="0" w:firstRowLastColumn="0" w:lastRowFirstColumn="0" w:lastRowLastColumn="0"/>
            </w:pPr>
            <w:r>
              <w:t>Owner</w:t>
            </w:r>
          </w:p>
        </w:tc>
      </w:tr>
      <w:tr w:rsidR="007608B3" w14:paraId="3C8478A2" w14:textId="77777777" w:rsidTr="4E97E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33127101" w14:textId="1FE3B482" w:rsidR="007608B3" w:rsidRPr="00C10499" w:rsidRDefault="00C41C9A" w:rsidP="00C41C9A">
            <w:pPr>
              <w:jc w:val="both"/>
              <w:rPr>
                <w:b w:val="0"/>
              </w:rPr>
            </w:pPr>
            <w:r>
              <w:rPr>
                <w:b w:val="0"/>
              </w:rPr>
              <w:t xml:space="preserve">AIV stuurt nog een definitieve versie uit van het model samen met de voorlopige publicatie op data.vlaanderen alvorens de publieke review op te starten </w:t>
            </w:r>
          </w:p>
        </w:tc>
        <w:tc>
          <w:tcPr>
            <w:tcW w:w="1284" w:type="dxa"/>
          </w:tcPr>
          <w:p w14:paraId="658600E9" w14:textId="282A13A6" w:rsidR="007608B3" w:rsidRDefault="00C41C9A" w:rsidP="004D00AA">
            <w:pPr>
              <w:jc w:val="both"/>
              <w:cnfStyle w:val="000000100000" w:firstRow="0" w:lastRow="0" w:firstColumn="0" w:lastColumn="0" w:oddVBand="0" w:evenVBand="0" w:oddHBand="1" w:evenHBand="0" w:firstRowFirstColumn="0" w:firstRowLastColumn="0" w:lastRowFirstColumn="0" w:lastRowLastColumn="0"/>
            </w:pPr>
            <w:r>
              <w:t>Action</w:t>
            </w:r>
          </w:p>
        </w:tc>
        <w:tc>
          <w:tcPr>
            <w:tcW w:w="1491" w:type="dxa"/>
          </w:tcPr>
          <w:p w14:paraId="60DDEAC5" w14:textId="74F8197B" w:rsidR="007608B3" w:rsidRDefault="00C41C9A" w:rsidP="004D00AA">
            <w:pPr>
              <w:jc w:val="both"/>
              <w:cnfStyle w:val="000000100000" w:firstRow="0" w:lastRow="0" w:firstColumn="0" w:lastColumn="0" w:oddVBand="0" w:evenVBand="0" w:oddHBand="1" w:evenHBand="0" w:firstRowFirstColumn="0" w:firstRowLastColumn="0" w:lastRowFirstColumn="0" w:lastRowLastColumn="0"/>
            </w:pPr>
            <w:r>
              <w:t>AIV</w:t>
            </w:r>
          </w:p>
        </w:tc>
      </w:tr>
      <w:tr w:rsidR="00476ACF" w14:paraId="78E11776" w14:textId="77777777" w:rsidTr="4E97E125">
        <w:tc>
          <w:tcPr>
            <w:cnfStyle w:val="001000000000" w:firstRow="0" w:lastRow="0" w:firstColumn="1" w:lastColumn="0" w:oddVBand="0" w:evenVBand="0" w:oddHBand="0" w:evenHBand="0" w:firstRowFirstColumn="0" w:firstRowLastColumn="0" w:lastRowFirstColumn="0" w:lastRowLastColumn="0"/>
            <w:tcW w:w="7362" w:type="dxa"/>
          </w:tcPr>
          <w:p w14:paraId="74118773" w14:textId="61EF66B7" w:rsidR="00476ACF" w:rsidRPr="00C41C9A" w:rsidRDefault="00C41C9A" w:rsidP="00C41C9A">
            <w:pPr>
              <w:jc w:val="both"/>
              <w:rPr>
                <w:b w:val="0"/>
              </w:rPr>
            </w:pPr>
            <w:r>
              <w:rPr>
                <w:b w:val="0"/>
              </w:rPr>
              <w:t>De werkgroep bekijkt de gepubliceerde versie van het model en kan feedback geven.</w:t>
            </w:r>
          </w:p>
        </w:tc>
        <w:tc>
          <w:tcPr>
            <w:tcW w:w="1284" w:type="dxa"/>
          </w:tcPr>
          <w:p w14:paraId="5F863359" w14:textId="5AC77DE9" w:rsidR="00476ACF" w:rsidRDefault="00C41C9A" w:rsidP="00476ACF">
            <w:pPr>
              <w:jc w:val="both"/>
              <w:cnfStyle w:val="000000000000" w:firstRow="0" w:lastRow="0" w:firstColumn="0" w:lastColumn="0" w:oddVBand="0" w:evenVBand="0" w:oddHBand="0" w:evenHBand="0" w:firstRowFirstColumn="0" w:firstRowLastColumn="0" w:lastRowFirstColumn="0" w:lastRowLastColumn="0"/>
            </w:pPr>
            <w:r>
              <w:t>Action</w:t>
            </w:r>
          </w:p>
        </w:tc>
        <w:tc>
          <w:tcPr>
            <w:tcW w:w="1491" w:type="dxa"/>
          </w:tcPr>
          <w:p w14:paraId="3A6CBED0" w14:textId="3696A2C6" w:rsidR="00476ACF" w:rsidRDefault="00C41C9A" w:rsidP="00476ACF">
            <w:pPr>
              <w:jc w:val="both"/>
              <w:cnfStyle w:val="000000000000" w:firstRow="0" w:lastRow="0" w:firstColumn="0" w:lastColumn="0" w:oddVBand="0" w:evenVBand="0" w:oddHBand="0" w:evenHBand="0" w:firstRowFirstColumn="0" w:firstRowLastColumn="0" w:lastRowFirstColumn="0" w:lastRowLastColumn="0"/>
            </w:pPr>
            <w:r>
              <w:t>Werkgroep</w:t>
            </w:r>
          </w:p>
        </w:tc>
      </w:tr>
      <w:tr w:rsidR="00476ACF" w14:paraId="54B057EC" w14:textId="77777777" w:rsidTr="4E97E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0C952D38" w14:textId="19DF8FB6" w:rsidR="00476ACF" w:rsidRPr="00883718" w:rsidRDefault="00C41C9A" w:rsidP="00476ACF">
            <w:pPr>
              <w:jc w:val="both"/>
              <w:rPr>
                <w:b w:val="0"/>
                <w:bCs w:val="0"/>
              </w:rPr>
            </w:pPr>
            <w:r>
              <w:rPr>
                <w:b w:val="0"/>
                <w:bCs w:val="0"/>
              </w:rPr>
              <w:t xml:space="preserve">AIV zal het traject OSLO Perceel voordragen als kandidaat standaard bij de WG Datastandaarden op 17 september. </w:t>
            </w:r>
          </w:p>
        </w:tc>
        <w:tc>
          <w:tcPr>
            <w:tcW w:w="1284" w:type="dxa"/>
          </w:tcPr>
          <w:p w14:paraId="51F48127" w14:textId="797EE86F" w:rsidR="00476ACF" w:rsidRDefault="00C41C9A" w:rsidP="00476ACF">
            <w:pPr>
              <w:jc w:val="both"/>
              <w:cnfStyle w:val="000000100000" w:firstRow="0" w:lastRow="0" w:firstColumn="0" w:lastColumn="0" w:oddVBand="0" w:evenVBand="0" w:oddHBand="1" w:evenHBand="0" w:firstRowFirstColumn="0" w:firstRowLastColumn="0" w:lastRowFirstColumn="0" w:lastRowLastColumn="0"/>
            </w:pPr>
            <w:r>
              <w:t>Action</w:t>
            </w:r>
          </w:p>
        </w:tc>
        <w:tc>
          <w:tcPr>
            <w:tcW w:w="1491" w:type="dxa"/>
          </w:tcPr>
          <w:p w14:paraId="2C0B9DC5" w14:textId="644FC873" w:rsidR="00476ACF" w:rsidRDefault="00C41C9A" w:rsidP="00476ACF">
            <w:pPr>
              <w:jc w:val="both"/>
              <w:cnfStyle w:val="000000100000" w:firstRow="0" w:lastRow="0" w:firstColumn="0" w:lastColumn="0" w:oddVBand="0" w:evenVBand="0" w:oddHBand="1" w:evenHBand="0" w:firstRowFirstColumn="0" w:firstRowLastColumn="0" w:lastRowFirstColumn="0" w:lastRowLastColumn="0"/>
            </w:pPr>
            <w:r>
              <w:t>AIV</w:t>
            </w:r>
          </w:p>
        </w:tc>
      </w:tr>
    </w:tbl>
    <w:p w14:paraId="76E9C63E" w14:textId="36E37715" w:rsidR="007608B3" w:rsidRPr="00C81315" w:rsidRDefault="007608B3" w:rsidP="007608B3">
      <w:pPr>
        <w:rPr>
          <w:lang w:val="en-US"/>
        </w:rPr>
      </w:pPr>
    </w:p>
    <w:sectPr w:rsidR="007608B3" w:rsidRPr="00C81315" w:rsidSect="00187AE0">
      <w:pgSz w:w="11906" w:h="16838"/>
      <w:pgMar w:top="2211" w:right="851" w:bottom="2552" w:left="1134" w:header="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Haleydt Kevin" w:date="2019-07-08T11:21:00Z" w:initials="HK">
    <w:p w14:paraId="1C0C9B84" w14:textId="77777777" w:rsidR="00C63BDE" w:rsidRDefault="00C63BDE">
      <w:pPr>
        <w:pStyle w:val="CommentText"/>
        <w:rPr>
          <w:rStyle w:val="CommentReference"/>
        </w:rPr>
      </w:pPr>
      <w:r>
        <w:rPr>
          <w:rStyle w:val="CommentReference"/>
        </w:rPr>
        <w:annotationRef/>
      </w:r>
      <w:r w:rsidR="003238E5">
        <w:rPr>
          <w:rStyle w:val="CommentReference"/>
        </w:rPr>
        <w:t>@Michiel</w:t>
      </w:r>
    </w:p>
    <w:p w14:paraId="5F6C36D2" w14:textId="77777777" w:rsidR="003238E5" w:rsidRDefault="003238E5">
      <w:pPr>
        <w:pStyle w:val="CommentText"/>
        <w:rPr>
          <w:rStyle w:val="CommentReference"/>
        </w:rPr>
      </w:pPr>
      <w:r>
        <w:rPr>
          <w:rStyle w:val="CommentReference"/>
        </w:rPr>
        <w:t xml:space="preserve">Ik ben niet meer zeker of we de waarden van deze codelijst gingen behouden of niet. </w:t>
      </w:r>
    </w:p>
    <w:p w14:paraId="4903DAF9" w14:textId="77777777" w:rsidR="003238E5" w:rsidRDefault="003238E5">
      <w:pPr>
        <w:pStyle w:val="CommentText"/>
        <w:rPr>
          <w:rStyle w:val="CommentReference"/>
        </w:rPr>
      </w:pPr>
    </w:p>
    <w:p w14:paraId="784F082F" w14:textId="77777777" w:rsidR="003238E5" w:rsidRDefault="003238E5">
      <w:pPr>
        <w:pStyle w:val="CommentText"/>
        <w:rPr>
          <w:rStyle w:val="CommentReference"/>
        </w:rPr>
      </w:pPr>
      <w:r>
        <w:rPr>
          <w:rStyle w:val="CommentReference"/>
        </w:rPr>
        <w:t>Deze zijn:</w:t>
      </w:r>
    </w:p>
    <w:p w14:paraId="3B242085" w14:textId="77777777" w:rsidR="003238E5" w:rsidRDefault="003238E5">
      <w:pPr>
        <w:pStyle w:val="CommentText"/>
        <w:rPr>
          <w:rStyle w:val="CommentReference"/>
        </w:rPr>
      </w:pPr>
      <w:r>
        <w:rPr>
          <w:rStyle w:val="CommentReference"/>
        </w:rPr>
        <w:t>Akte</w:t>
      </w:r>
    </w:p>
    <w:p w14:paraId="0741EE14" w14:textId="77777777" w:rsidR="003238E5" w:rsidRDefault="003238E5">
      <w:pPr>
        <w:pStyle w:val="CommentText"/>
      </w:pPr>
      <w:r>
        <w:t>Bestemmingszone</w:t>
      </w:r>
    </w:p>
    <w:p w14:paraId="0870D249" w14:textId="77777777" w:rsidR="003238E5" w:rsidRDefault="003238E5">
      <w:pPr>
        <w:pStyle w:val="CommentText"/>
      </w:pPr>
      <w:r>
        <w:t>Gebruiksperceel</w:t>
      </w:r>
    </w:p>
    <w:p w14:paraId="5FC8B35C" w14:textId="77777777" w:rsidR="003238E5" w:rsidRDefault="003238E5">
      <w:pPr>
        <w:pStyle w:val="CommentText"/>
      </w:pPr>
      <w:r>
        <w:t>Vervuiling</w:t>
      </w:r>
    </w:p>
    <w:p w14:paraId="4C4C4E59" w14:textId="77777777" w:rsidR="003238E5" w:rsidRDefault="003238E5">
      <w:pPr>
        <w:pStyle w:val="CommentText"/>
      </w:pPr>
      <w:r>
        <w:t>OpenbaarDomein</w:t>
      </w:r>
    </w:p>
    <w:p w14:paraId="347A9455" w14:textId="0C45A019" w:rsidR="003238E5" w:rsidRDefault="003238E5">
      <w:pPr>
        <w:pStyle w:val="CommentText"/>
      </w:pPr>
      <w:r>
        <w:t>Kadastraal Planperceel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7A9455" w15:done="0"/>
</w15:commentsEx>
</file>

<file path=word/commentsIds.xml><?xml version="1.0" encoding="utf-8"?>
<w16cid:commentsIds xmlns:mc="http://schemas.openxmlformats.org/markup-compatibility/2006" xmlns:w16cid="http://schemas.microsoft.com/office/word/2016/wordml/cid" mc:Ignorable="w16cid">
  <w16cid:commentId w16cid:paraId="03295D57" w16cid:durableId="200D59D2"/>
  <w16cid:commentId w16cid:paraId="5071D778" w16cid:durableId="200D58D5"/>
  <w16cid:commentId w16cid:paraId="18AD8385" w16cid:durableId="200C2933"/>
  <w16cid:commentId w16cid:paraId="6BDB8391" w16cid:durableId="200D59AE"/>
  <w16cid:commentId w16cid:paraId="34670AC1" w16cid:durableId="200D59BA"/>
  <w16cid:commentId w16cid:paraId="1FFEE1C5" w16cid:durableId="52A29512"/>
  <w16cid:commentId w16cid:paraId="269D1751" w16cid:durableId="7565EF47"/>
  <w16cid:commentId w16cid:paraId="66216C82" w16cid:durableId="2527B1F0"/>
  <w16cid:commentId w16cid:paraId="0BB966F5" w16cid:durableId="4D5E7417"/>
  <w16cid:commentId w16cid:paraId="7DCCC656" w16cid:durableId="3499331D"/>
  <w16cid:commentId w16cid:paraId="7F90C6F4" w16cid:durableId="6AEB099F"/>
  <w16cid:commentId w16cid:paraId="11B0895F" w16cid:durableId="14D8CCA4"/>
  <w16cid:commentId w16cid:paraId="0C1759D5" w16cid:durableId="70C8CC87"/>
  <w16cid:commentId w16cid:paraId="25C0C52F" w16cid:durableId="5D3EA6DE"/>
  <w16cid:commentId w16cid:paraId="4BBF86F3" w16cid:durableId="757A7EEC"/>
  <w16cid:commentId w16cid:paraId="5D19BAB9" w16cid:durableId="3A29664B"/>
  <w16cid:commentId w16cid:paraId="306ABFA3" w16cid:durableId="32E2CC21"/>
  <w16cid:commentId w16cid:paraId="1F72BA94" w16cid:durableId="4A577784"/>
  <w16cid:commentId w16cid:paraId="7DC387D3" w16cid:durableId="760EE72F"/>
  <w16cid:commentId w16cid:paraId="53CCEEDA" w16cid:durableId="72961EA1"/>
  <w16cid:commentId w16cid:paraId="24EF1725" w16cid:durableId="65B152C4"/>
  <w16cid:commentId w16cid:paraId="118D54DC" w16cid:durableId="2575BDC8"/>
  <w16cid:commentId w16cid:paraId="2233076F" w16cid:durableId="4266ACE3"/>
  <w16cid:commentId w16cid:paraId="03629DB7" w16cid:durableId="51172E83"/>
  <w16cid:commentId w16cid:paraId="65E30F1B" w16cid:durableId="4D03F89C"/>
  <w16cid:commentId w16cid:paraId="4C5E6582" w16cid:durableId="6FE1E7E4"/>
  <w16cid:commentId w16cid:paraId="08C3DC9D" w16cid:durableId="75BE24DF"/>
  <w16cid:commentId w16cid:paraId="229DC220" w16cid:durableId="37C097F2"/>
  <w16cid:commentId w16cid:paraId="44BD0803" w16cid:durableId="7B790F35"/>
  <w16cid:commentId w16cid:paraId="0C679411" w16cid:durableId="08352C54"/>
  <w16cid:commentId w16cid:paraId="58DC465D" w16cid:durableId="15176716"/>
  <w16cid:commentId w16cid:paraId="34B3D327" w16cid:durableId="4812AAD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19D8A3" w14:textId="77777777" w:rsidR="0059216F" w:rsidRDefault="0059216F">
      <w:pPr>
        <w:spacing w:before="0" w:after="0" w:line="240" w:lineRule="auto"/>
      </w:pPr>
      <w:r>
        <w:separator/>
      </w:r>
    </w:p>
  </w:endnote>
  <w:endnote w:type="continuationSeparator" w:id="0">
    <w:p w14:paraId="44922EF6" w14:textId="77777777" w:rsidR="0059216F" w:rsidRDefault="0059216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5E0D9" w14:textId="77777777" w:rsidR="00A77A44" w:rsidRPr="00913113" w:rsidRDefault="00A77A44">
    <w:pPr>
      <w:tabs>
        <w:tab w:val="right" w:pos="9923"/>
      </w:tabs>
      <w:spacing w:line="240" w:lineRule="auto"/>
    </w:pPr>
    <w:r w:rsidRPr="00913113">
      <w:rPr>
        <w:b/>
        <w:color w:val="373636"/>
        <w:sz w:val="16"/>
        <w:szCs w:val="16"/>
      </w:rPr>
      <w:t>////////////////////////////////////////////////////////////////////////////////////////////////////////////////////////////////////////////////</w:t>
    </w:r>
  </w:p>
  <w:p w14:paraId="72A3D3EC" w14:textId="77777777" w:rsidR="00A77A44" w:rsidRPr="00913113" w:rsidRDefault="00A77A44">
    <w:pPr>
      <w:tabs>
        <w:tab w:val="right" w:pos="9923"/>
      </w:tabs>
      <w:spacing w:line="240" w:lineRule="auto"/>
    </w:pPr>
  </w:p>
  <w:p w14:paraId="54250981" w14:textId="5549C1E6" w:rsidR="00A77A44" w:rsidRPr="00F02A65" w:rsidRDefault="00A77A44">
    <w:pPr>
      <w:tabs>
        <w:tab w:val="right" w:pos="9923"/>
      </w:tabs>
      <w:spacing w:line="240" w:lineRule="auto"/>
    </w:pPr>
    <w:r w:rsidRPr="00F02A65">
      <w:rPr>
        <w:color w:val="373636"/>
        <w:sz w:val="16"/>
        <w:szCs w:val="16"/>
      </w:rPr>
      <w:t xml:space="preserve">/Verslag </w:t>
    </w:r>
    <w:r w:rsidRPr="00F02A65">
      <w:rPr>
        <w:color w:val="373636"/>
        <w:sz w:val="16"/>
        <w:szCs w:val="16"/>
      </w:rPr>
      <w:t xml:space="preserve">Thematische werkgroep 1 OSLO Percelen / </w:t>
    </w:r>
    <w:r w:rsidRPr="00F02A65">
      <w:rPr>
        <w:b/>
        <w:color w:val="373636"/>
        <w:sz w:val="16"/>
        <w:szCs w:val="16"/>
      </w:rPr>
      <w:t>///</w:t>
    </w:r>
    <w:r w:rsidRPr="00F02A65">
      <w:rPr>
        <w:color w:val="373636"/>
        <w:sz w:val="16"/>
        <w:szCs w:val="16"/>
      </w:rPr>
      <w:t xml:space="preserve"> </w:t>
    </w:r>
    <w:r>
      <w:rPr>
        <w:color w:val="373636"/>
        <w:sz w:val="16"/>
        <w:szCs w:val="16"/>
      </w:rPr>
      <w:t>05.04</w:t>
    </w:r>
    <w:r w:rsidRPr="00F02A65">
      <w:rPr>
        <w:color w:val="373636"/>
        <w:sz w:val="16"/>
        <w:szCs w:val="16"/>
      </w:rPr>
      <w:t>.19</w:t>
    </w:r>
    <w:r w:rsidRPr="00F02A65">
      <w:rPr>
        <w:color w:val="373636"/>
        <w:sz w:val="16"/>
        <w:szCs w:val="16"/>
      </w:rPr>
      <w:tab/>
    </w:r>
    <w:r>
      <w:fldChar w:fldCharType="begin"/>
    </w:r>
    <w:r w:rsidRPr="00F02A65">
      <w:instrText>PAGE</w:instrText>
    </w:r>
    <w:r>
      <w:fldChar w:fldCharType="separate"/>
    </w:r>
    <w:r w:rsidR="00EA4158">
      <w:rPr>
        <w:noProof/>
      </w:rPr>
      <w:t>7</w:t>
    </w:r>
    <w:r>
      <w:fldChar w:fldCharType="end"/>
    </w:r>
    <w:r w:rsidRPr="00F02A65">
      <w:rPr>
        <w:color w:val="373636"/>
        <w:sz w:val="16"/>
        <w:szCs w:val="16"/>
      </w:rPr>
      <w:t xml:space="preserve"> </w:t>
    </w:r>
    <w:r w:rsidRPr="00F02A65">
      <w:rPr>
        <w:b/>
        <w:color w:val="373636"/>
        <w:sz w:val="16"/>
        <w:szCs w:val="16"/>
      </w:rPr>
      <w:t>///</w:t>
    </w:r>
    <w:r w:rsidRPr="00F02A65">
      <w:rPr>
        <w:color w:val="373636"/>
        <w:sz w:val="16"/>
        <w:szCs w:val="16"/>
      </w:rPr>
      <w:t xml:space="preserve"> </w:t>
    </w:r>
    <w:r>
      <w:fldChar w:fldCharType="begin"/>
    </w:r>
    <w:r w:rsidRPr="00F02A65">
      <w:instrText>NUMPAGES</w:instrText>
    </w:r>
    <w:r>
      <w:fldChar w:fldCharType="separate"/>
    </w:r>
    <w:r w:rsidR="00EA4158">
      <w:rPr>
        <w:noProof/>
      </w:rPr>
      <w:t>7</w:t>
    </w:r>
    <w:r>
      <w:fldChar w:fldCharType="end"/>
    </w:r>
  </w:p>
  <w:p w14:paraId="0D0B940D" w14:textId="77777777" w:rsidR="00A77A44" w:rsidRPr="00F02A65" w:rsidRDefault="00A77A44">
    <w:pPr>
      <w:tabs>
        <w:tab w:val="right" w:pos="9923"/>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653C0" w14:textId="42D47F12" w:rsidR="00A77A44" w:rsidRDefault="00A77A44">
    <w:pPr>
      <w:tabs>
        <w:tab w:val="right" w:pos="9923"/>
      </w:tabs>
      <w:spacing w:after="720" w:line="240" w:lineRule="auto"/>
    </w:pPr>
    <w:r>
      <w:rPr>
        <w:noProof/>
        <w:lang w:val="en-US"/>
      </w:rPr>
      <w:drawing>
        <wp:inline distT="0" distB="0" distL="114300" distR="114300" wp14:anchorId="39276E48" wp14:editId="07777777">
          <wp:extent cx="1170000" cy="540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color w:val="373636"/>
        <w:sz w:val="16"/>
        <w:szCs w:val="16"/>
      </w:rPr>
      <w:tab/>
    </w:r>
    <w:r>
      <w:rPr>
        <w:color w:val="373636"/>
        <w:sz w:val="16"/>
        <w:szCs w:val="16"/>
      </w:rPr>
      <w:t>www.vlaanderen.be/informatievlaanderen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F4BBBD" w14:textId="77777777" w:rsidR="0059216F" w:rsidRDefault="0059216F">
      <w:pPr>
        <w:spacing w:before="0" w:after="0" w:line="240" w:lineRule="auto"/>
      </w:pPr>
      <w:r>
        <w:separator/>
      </w:r>
    </w:p>
  </w:footnote>
  <w:footnote w:type="continuationSeparator" w:id="0">
    <w:p w14:paraId="487319E4" w14:textId="77777777" w:rsidR="0059216F" w:rsidRDefault="0059216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E4605" w14:textId="77777777" w:rsidR="00A77A44" w:rsidRDefault="00A77A44">
    <w:pPr>
      <w:tabs>
        <w:tab w:val="right" w:pos="9923"/>
      </w:tabs>
      <w:spacing w:before="0"/>
    </w:pPr>
    <w:r>
      <w:rPr>
        <w:color w:val="373636"/>
        <w:sz w:val="32"/>
        <w:szCs w:val="32"/>
      </w:rPr>
      <w:tab/>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682C8" w14:textId="77777777" w:rsidR="00A77A44" w:rsidRDefault="00A77A44">
    <w:pPr>
      <w:tabs>
        <w:tab w:val="right" w:pos="9923"/>
      </w:tabs>
      <w:spacing w:before="0"/>
    </w:pPr>
    <w:r>
      <w:rPr>
        <w:noProof/>
        <w:lang w:val="en-US"/>
      </w:rPr>
      <w:drawing>
        <wp:anchor distT="0" distB="0" distL="114300" distR="114300" simplePos="0" relativeHeight="251658240" behindDoc="1" locked="0" layoutInCell="1" allowOverlap="1" wp14:anchorId="6C2F9B74" wp14:editId="2B491719">
          <wp:simplePos x="0" y="0"/>
          <wp:positionH relativeFrom="column">
            <wp:posOffset>-69012</wp:posOffset>
          </wp:positionH>
          <wp:positionV relativeFrom="paragraph">
            <wp:posOffset>270662</wp:posOffset>
          </wp:positionV>
          <wp:extent cx="3213473" cy="658399"/>
          <wp:effectExtent l="0" t="0" r="0" b="0"/>
          <wp:wrapNone/>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3213473" cy="658399"/>
                  </a:xfrm>
                  <a:prstGeom prst="rect">
                    <a:avLst/>
                  </a:prstGeom>
                  <a:ln/>
                </pic:spPr>
              </pic:pic>
            </a:graphicData>
          </a:graphic>
        </wp:anchor>
      </w:drawing>
    </w:r>
    <w:r>
      <w:rPr>
        <w:color w:val="373636"/>
        <w:sz w:val="32"/>
        <w:szCs w:val="32"/>
      </w:rPr>
      <w:tab/>
    </w:r>
    <w:r w:rsidRPr="1E2EBD26">
      <w:rPr>
        <w:b/>
        <w:bCs/>
        <w:color w:val="FFF200"/>
        <w:sz w:val="32"/>
        <w:szCs w:val="32"/>
      </w:rPr>
      <w:t>///</w:t>
    </w:r>
    <w:r>
      <w:rPr>
        <w:color w:val="FFF200"/>
        <w:sz w:val="32"/>
        <w:szCs w:val="32"/>
      </w:rPr>
      <w:t xml:space="preserve"> </w:t>
    </w:r>
    <w:r>
      <w:rPr>
        <w:color w:val="373636"/>
        <w:sz w:val="32"/>
        <w:szCs w:val="32"/>
      </w:rPr>
      <w:t>Verslag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5F9"/>
    <w:multiLevelType w:val="hybridMultilevel"/>
    <w:tmpl w:val="A1EC7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0314C"/>
    <w:multiLevelType w:val="hybridMultilevel"/>
    <w:tmpl w:val="0040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E5C7F"/>
    <w:multiLevelType w:val="hybridMultilevel"/>
    <w:tmpl w:val="9024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42F2B"/>
    <w:multiLevelType w:val="hybridMultilevel"/>
    <w:tmpl w:val="6C7C3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184F3F"/>
    <w:multiLevelType w:val="hybridMultilevel"/>
    <w:tmpl w:val="E29C1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C226F"/>
    <w:multiLevelType w:val="hybridMultilevel"/>
    <w:tmpl w:val="5F325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B028B7"/>
    <w:multiLevelType w:val="hybridMultilevel"/>
    <w:tmpl w:val="779E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DD0104"/>
    <w:multiLevelType w:val="hybridMultilevel"/>
    <w:tmpl w:val="6E787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A425C0"/>
    <w:multiLevelType w:val="hybridMultilevel"/>
    <w:tmpl w:val="71B23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D203A5"/>
    <w:multiLevelType w:val="hybridMultilevel"/>
    <w:tmpl w:val="1B7A5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EA72C8"/>
    <w:multiLevelType w:val="hybridMultilevel"/>
    <w:tmpl w:val="89389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963872"/>
    <w:multiLevelType w:val="hybridMultilevel"/>
    <w:tmpl w:val="3EE2B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04388C"/>
    <w:multiLevelType w:val="hybridMultilevel"/>
    <w:tmpl w:val="1EFA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036C98"/>
    <w:multiLevelType w:val="hybridMultilevel"/>
    <w:tmpl w:val="9D401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F2591F"/>
    <w:multiLevelType w:val="hybridMultilevel"/>
    <w:tmpl w:val="A68E4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B02F5F"/>
    <w:multiLevelType w:val="hybridMultilevel"/>
    <w:tmpl w:val="1FE2A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CD6E9C"/>
    <w:multiLevelType w:val="hybridMultilevel"/>
    <w:tmpl w:val="EC564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7B4906"/>
    <w:multiLevelType w:val="hybridMultilevel"/>
    <w:tmpl w:val="5B86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21558D"/>
    <w:multiLevelType w:val="multilevel"/>
    <w:tmpl w:val="7D407EBE"/>
    <w:lvl w:ilvl="0">
      <w:start w:val="1"/>
      <w:numFmt w:val="decimal"/>
      <w:lvlText w:val="%1."/>
      <w:lvlJc w:val="left"/>
      <w:pPr>
        <w:ind w:left="360" w:hanging="360"/>
      </w:p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19" w15:restartNumberingAfterBreak="0">
    <w:nsid w:val="62E70C01"/>
    <w:multiLevelType w:val="hybridMultilevel"/>
    <w:tmpl w:val="880CD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452112"/>
    <w:multiLevelType w:val="multilevel"/>
    <w:tmpl w:val="D82A6886"/>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1" w15:restartNumberingAfterBreak="0">
    <w:nsid w:val="66342B99"/>
    <w:multiLevelType w:val="hybridMultilevel"/>
    <w:tmpl w:val="740418A0"/>
    <w:lvl w:ilvl="0" w:tplc="20EC7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65D4492"/>
    <w:multiLevelType w:val="hybridMultilevel"/>
    <w:tmpl w:val="BB204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994C3E"/>
    <w:multiLevelType w:val="multilevel"/>
    <w:tmpl w:val="4CDCF1E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4" w15:restartNumberingAfterBreak="0">
    <w:nsid w:val="70C03B49"/>
    <w:multiLevelType w:val="hybridMultilevel"/>
    <w:tmpl w:val="4C0616EA"/>
    <w:lvl w:ilvl="0" w:tplc="7A0CA636">
      <w:start w:val="1"/>
      <w:numFmt w:val="bullet"/>
      <w:lvlText w:val=""/>
      <w:lvlJc w:val="left"/>
      <w:pPr>
        <w:ind w:left="720" w:hanging="360"/>
      </w:pPr>
      <w:rPr>
        <w:rFonts w:ascii="Symbol" w:hAnsi="Symbol" w:hint="default"/>
      </w:rPr>
    </w:lvl>
    <w:lvl w:ilvl="1" w:tplc="F634B63C">
      <w:start w:val="1"/>
      <w:numFmt w:val="bullet"/>
      <w:lvlText w:val="o"/>
      <w:lvlJc w:val="left"/>
      <w:pPr>
        <w:ind w:left="1440" w:hanging="360"/>
      </w:pPr>
      <w:rPr>
        <w:rFonts w:ascii="Courier New" w:hAnsi="Courier New" w:hint="default"/>
      </w:rPr>
    </w:lvl>
    <w:lvl w:ilvl="2" w:tplc="D2327DCE">
      <w:start w:val="1"/>
      <w:numFmt w:val="bullet"/>
      <w:lvlText w:val=""/>
      <w:lvlJc w:val="left"/>
      <w:pPr>
        <w:ind w:left="2160" w:hanging="360"/>
      </w:pPr>
      <w:rPr>
        <w:rFonts w:ascii="Wingdings" w:hAnsi="Wingdings" w:hint="default"/>
      </w:rPr>
    </w:lvl>
    <w:lvl w:ilvl="3" w:tplc="ED1043F2">
      <w:start w:val="1"/>
      <w:numFmt w:val="bullet"/>
      <w:lvlText w:val=""/>
      <w:lvlJc w:val="left"/>
      <w:pPr>
        <w:ind w:left="2880" w:hanging="360"/>
      </w:pPr>
      <w:rPr>
        <w:rFonts w:ascii="Symbol" w:hAnsi="Symbol" w:hint="default"/>
      </w:rPr>
    </w:lvl>
    <w:lvl w:ilvl="4" w:tplc="FE1C1D9A">
      <w:start w:val="1"/>
      <w:numFmt w:val="bullet"/>
      <w:lvlText w:val="o"/>
      <w:lvlJc w:val="left"/>
      <w:pPr>
        <w:ind w:left="3600" w:hanging="360"/>
      </w:pPr>
      <w:rPr>
        <w:rFonts w:ascii="Courier New" w:hAnsi="Courier New" w:hint="default"/>
      </w:rPr>
    </w:lvl>
    <w:lvl w:ilvl="5" w:tplc="DF960214">
      <w:start w:val="1"/>
      <w:numFmt w:val="bullet"/>
      <w:lvlText w:val=""/>
      <w:lvlJc w:val="left"/>
      <w:pPr>
        <w:ind w:left="4320" w:hanging="360"/>
      </w:pPr>
      <w:rPr>
        <w:rFonts w:ascii="Wingdings" w:hAnsi="Wingdings" w:hint="default"/>
      </w:rPr>
    </w:lvl>
    <w:lvl w:ilvl="6" w:tplc="1F4C1AF2">
      <w:start w:val="1"/>
      <w:numFmt w:val="bullet"/>
      <w:lvlText w:val=""/>
      <w:lvlJc w:val="left"/>
      <w:pPr>
        <w:ind w:left="5040" w:hanging="360"/>
      </w:pPr>
      <w:rPr>
        <w:rFonts w:ascii="Symbol" w:hAnsi="Symbol" w:hint="default"/>
      </w:rPr>
    </w:lvl>
    <w:lvl w:ilvl="7" w:tplc="2424C1B4">
      <w:start w:val="1"/>
      <w:numFmt w:val="bullet"/>
      <w:lvlText w:val="o"/>
      <w:lvlJc w:val="left"/>
      <w:pPr>
        <w:ind w:left="5760" w:hanging="360"/>
      </w:pPr>
      <w:rPr>
        <w:rFonts w:ascii="Courier New" w:hAnsi="Courier New" w:hint="default"/>
      </w:rPr>
    </w:lvl>
    <w:lvl w:ilvl="8" w:tplc="A92ED686">
      <w:start w:val="1"/>
      <w:numFmt w:val="bullet"/>
      <w:lvlText w:val=""/>
      <w:lvlJc w:val="left"/>
      <w:pPr>
        <w:ind w:left="6480" w:hanging="360"/>
      </w:pPr>
      <w:rPr>
        <w:rFonts w:ascii="Wingdings" w:hAnsi="Wingdings" w:hint="default"/>
      </w:rPr>
    </w:lvl>
  </w:abstractNum>
  <w:abstractNum w:abstractNumId="25" w15:restartNumberingAfterBreak="0">
    <w:nsid w:val="71B61CA1"/>
    <w:multiLevelType w:val="multilevel"/>
    <w:tmpl w:val="FAF4F006"/>
    <w:lvl w:ilvl="0">
      <w:start w:val="1"/>
      <w:numFmt w:val="decimal"/>
      <w:lvlText w:val="%1."/>
      <w:lvlJc w:val="left"/>
      <w:pPr>
        <w:ind w:left="1440" w:hanging="360"/>
      </w:p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26" w15:restartNumberingAfterBreak="0">
    <w:nsid w:val="7AAF5569"/>
    <w:multiLevelType w:val="hybridMultilevel"/>
    <w:tmpl w:val="CC20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3"/>
  </w:num>
  <w:num w:numId="3">
    <w:abstractNumId w:val="25"/>
  </w:num>
  <w:num w:numId="4">
    <w:abstractNumId w:val="18"/>
  </w:num>
  <w:num w:numId="5">
    <w:abstractNumId w:val="20"/>
  </w:num>
  <w:num w:numId="6">
    <w:abstractNumId w:val="8"/>
  </w:num>
  <w:num w:numId="7">
    <w:abstractNumId w:val="21"/>
  </w:num>
  <w:num w:numId="8">
    <w:abstractNumId w:val="17"/>
  </w:num>
  <w:num w:numId="9">
    <w:abstractNumId w:val="6"/>
  </w:num>
  <w:num w:numId="10">
    <w:abstractNumId w:val="12"/>
  </w:num>
  <w:num w:numId="11">
    <w:abstractNumId w:val="11"/>
  </w:num>
  <w:num w:numId="12">
    <w:abstractNumId w:val="2"/>
  </w:num>
  <w:num w:numId="13">
    <w:abstractNumId w:val="1"/>
  </w:num>
  <w:num w:numId="14">
    <w:abstractNumId w:val="19"/>
  </w:num>
  <w:num w:numId="15">
    <w:abstractNumId w:val="26"/>
  </w:num>
  <w:num w:numId="16">
    <w:abstractNumId w:val="10"/>
  </w:num>
  <w:num w:numId="17">
    <w:abstractNumId w:val="7"/>
  </w:num>
  <w:num w:numId="18">
    <w:abstractNumId w:val="0"/>
  </w:num>
  <w:num w:numId="19">
    <w:abstractNumId w:val="3"/>
  </w:num>
  <w:num w:numId="20">
    <w:abstractNumId w:val="15"/>
  </w:num>
  <w:num w:numId="21">
    <w:abstractNumId w:val="9"/>
  </w:num>
  <w:num w:numId="22">
    <w:abstractNumId w:val="5"/>
  </w:num>
  <w:num w:numId="23">
    <w:abstractNumId w:val="13"/>
  </w:num>
  <w:num w:numId="24">
    <w:abstractNumId w:val="4"/>
  </w:num>
  <w:num w:numId="25">
    <w:abstractNumId w:val="22"/>
  </w:num>
  <w:num w:numId="26">
    <w:abstractNumId w:val="16"/>
  </w:num>
  <w:num w:numId="2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leydt Kevin">
    <w15:presenceInfo w15:providerId="None" w15:userId="Haleydt Kev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D23BD"/>
    <w:rsid w:val="00005494"/>
    <w:rsid w:val="0003734B"/>
    <w:rsid w:val="000449C1"/>
    <w:rsid w:val="00051491"/>
    <w:rsid w:val="00061AA3"/>
    <w:rsid w:val="00065C54"/>
    <w:rsid w:val="000C132E"/>
    <w:rsid w:val="000D4E4F"/>
    <w:rsid w:val="000F1A9B"/>
    <w:rsid w:val="00131A4C"/>
    <w:rsid w:val="00151CAA"/>
    <w:rsid w:val="00186AC4"/>
    <w:rsid w:val="00187AE0"/>
    <w:rsid w:val="001B6036"/>
    <w:rsid w:val="001C14F1"/>
    <w:rsid w:val="001F6EDF"/>
    <w:rsid w:val="00205150"/>
    <w:rsid w:val="002273E0"/>
    <w:rsid w:val="00233C88"/>
    <w:rsid w:val="00273430"/>
    <w:rsid w:val="002C6B41"/>
    <w:rsid w:val="002C7DCB"/>
    <w:rsid w:val="003217A5"/>
    <w:rsid w:val="003238E5"/>
    <w:rsid w:val="00332A30"/>
    <w:rsid w:val="00357154"/>
    <w:rsid w:val="0036615C"/>
    <w:rsid w:val="0038741C"/>
    <w:rsid w:val="003A1B44"/>
    <w:rsid w:val="003B5D86"/>
    <w:rsid w:val="003B70C1"/>
    <w:rsid w:val="003D7E9B"/>
    <w:rsid w:val="003E41D4"/>
    <w:rsid w:val="00401CEA"/>
    <w:rsid w:val="004201F8"/>
    <w:rsid w:val="00427CEB"/>
    <w:rsid w:val="00437D31"/>
    <w:rsid w:val="00465827"/>
    <w:rsid w:val="00476ACF"/>
    <w:rsid w:val="004A7831"/>
    <w:rsid w:val="004B4CF1"/>
    <w:rsid w:val="004B6179"/>
    <w:rsid w:val="004C1B2B"/>
    <w:rsid w:val="004D00AA"/>
    <w:rsid w:val="0053617F"/>
    <w:rsid w:val="005456F0"/>
    <w:rsid w:val="00560B15"/>
    <w:rsid w:val="00563A3A"/>
    <w:rsid w:val="00566955"/>
    <w:rsid w:val="0059216F"/>
    <w:rsid w:val="005A273D"/>
    <w:rsid w:val="005B06B1"/>
    <w:rsid w:val="005B1EAB"/>
    <w:rsid w:val="005C388B"/>
    <w:rsid w:val="005F0FCC"/>
    <w:rsid w:val="005F6848"/>
    <w:rsid w:val="005F6B70"/>
    <w:rsid w:val="00643343"/>
    <w:rsid w:val="00647D88"/>
    <w:rsid w:val="0065077E"/>
    <w:rsid w:val="00681D49"/>
    <w:rsid w:val="006B0E37"/>
    <w:rsid w:val="006E0E60"/>
    <w:rsid w:val="006E3B13"/>
    <w:rsid w:val="0070452D"/>
    <w:rsid w:val="007224E6"/>
    <w:rsid w:val="007608B3"/>
    <w:rsid w:val="00786E85"/>
    <w:rsid w:val="007952E0"/>
    <w:rsid w:val="007A3371"/>
    <w:rsid w:val="007C3966"/>
    <w:rsid w:val="007C5BB9"/>
    <w:rsid w:val="007E1F73"/>
    <w:rsid w:val="0080768F"/>
    <w:rsid w:val="00811A5E"/>
    <w:rsid w:val="00812DA3"/>
    <w:rsid w:val="00883718"/>
    <w:rsid w:val="00883840"/>
    <w:rsid w:val="008C714F"/>
    <w:rsid w:val="008D3860"/>
    <w:rsid w:val="008E4718"/>
    <w:rsid w:val="00913113"/>
    <w:rsid w:val="00933309"/>
    <w:rsid w:val="00937522"/>
    <w:rsid w:val="00950000"/>
    <w:rsid w:val="009906F8"/>
    <w:rsid w:val="00991D2D"/>
    <w:rsid w:val="009A1329"/>
    <w:rsid w:val="009B0F1A"/>
    <w:rsid w:val="009C0068"/>
    <w:rsid w:val="009C03B1"/>
    <w:rsid w:val="009D23BD"/>
    <w:rsid w:val="00A03B7C"/>
    <w:rsid w:val="00A2275E"/>
    <w:rsid w:val="00A3508A"/>
    <w:rsid w:val="00A4264F"/>
    <w:rsid w:val="00A50570"/>
    <w:rsid w:val="00A61F38"/>
    <w:rsid w:val="00A708F0"/>
    <w:rsid w:val="00A75680"/>
    <w:rsid w:val="00A77A44"/>
    <w:rsid w:val="00A90109"/>
    <w:rsid w:val="00B25213"/>
    <w:rsid w:val="00B26710"/>
    <w:rsid w:val="00B45C6D"/>
    <w:rsid w:val="00B508E1"/>
    <w:rsid w:val="00B57E5E"/>
    <w:rsid w:val="00BB2021"/>
    <w:rsid w:val="00BB3D44"/>
    <w:rsid w:val="00BE0764"/>
    <w:rsid w:val="00C02A7A"/>
    <w:rsid w:val="00C10499"/>
    <w:rsid w:val="00C1489D"/>
    <w:rsid w:val="00C41C9A"/>
    <w:rsid w:val="00C5743B"/>
    <w:rsid w:val="00C62FFD"/>
    <w:rsid w:val="00C63BDE"/>
    <w:rsid w:val="00C81315"/>
    <w:rsid w:val="00C9460D"/>
    <w:rsid w:val="00CA63CE"/>
    <w:rsid w:val="00CB002A"/>
    <w:rsid w:val="00CB2527"/>
    <w:rsid w:val="00CB5141"/>
    <w:rsid w:val="00CB5FBB"/>
    <w:rsid w:val="00CD501C"/>
    <w:rsid w:val="00CE25D0"/>
    <w:rsid w:val="00CE65B1"/>
    <w:rsid w:val="00CF1710"/>
    <w:rsid w:val="00D00A7E"/>
    <w:rsid w:val="00D058EF"/>
    <w:rsid w:val="00D07EA6"/>
    <w:rsid w:val="00D139B9"/>
    <w:rsid w:val="00D13B3B"/>
    <w:rsid w:val="00D4150D"/>
    <w:rsid w:val="00D51EBD"/>
    <w:rsid w:val="00D5793B"/>
    <w:rsid w:val="00D5797E"/>
    <w:rsid w:val="00DC435E"/>
    <w:rsid w:val="00E15AA7"/>
    <w:rsid w:val="00E335AD"/>
    <w:rsid w:val="00E550A1"/>
    <w:rsid w:val="00E5629E"/>
    <w:rsid w:val="00E73B03"/>
    <w:rsid w:val="00E86BE1"/>
    <w:rsid w:val="00EA4158"/>
    <w:rsid w:val="00EB65A5"/>
    <w:rsid w:val="00EE63B8"/>
    <w:rsid w:val="00F02A65"/>
    <w:rsid w:val="00F0387C"/>
    <w:rsid w:val="00F1381E"/>
    <w:rsid w:val="00F51FC1"/>
    <w:rsid w:val="00F81619"/>
    <w:rsid w:val="00F9560D"/>
    <w:rsid w:val="00FD4B1A"/>
    <w:rsid w:val="00FD5610"/>
    <w:rsid w:val="00FF6274"/>
    <w:rsid w:val="02BAC91A"/>
    <w:rsid w:val="06556FB5"/>
    <w:rsid w:val="0FD9A644"/>
    <w:rsid w:val="1E2EBD26"/>
    <w:rsid w:val="4E97E125"/>
    <w:rsid w:val="4EDE2781"/>
    <w:rsid w:val="5303794B"/>
    <w:rsid w:val="619489B5"/>
    <w:rsid w:val="6972B228"/>
    <w:rsid w:val="6B692713"/>
    <w:rsid w:val="6FD38D22"/>
    <w:rsid w:val="754B0CC5"/>
    <w:rsid w:val="78B5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401A6"/>
  <w15:docId w15:val="{C7D9CEE8-ECDB-445E-8FF7-B3895091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nl-BE" w:eastAsia="en-US" w:bidi="ar-SA"/>
      </w:rPr>
    </w:rPrDefault>
    <w:pPrDefault>
      <w:pPr>
        <w:widowControl w:val="0"/>
        <w:spacing w:before="60" w:after="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after="360" w:line="432" w:lineRule="auto"/>
      <w:ind w:left="431" w:hanging="431"/>
      <w:outlineLvl w:val="0"/>
    </w:pPr>
    <w:rPr>
      <w:b/>
      <w:smallCaps/>
      <w:color w:val="373636"/>
      <w:sz w:val="36"/>
      <w:szCs w:val="36"/>
    </w:rPr>
  </w:style>
  <w:style w:type="paragraph" w:styleId="Heading2">
    <w:name w:val="heading 2"/>
    <w:basedOn w:val="Normal"/>
    <w:next w:val="Normal"/>
    <w:pPr>
      <w:keepNext/>
      <w:keepLines/>
      <w:pBdr>
        <w:top w:val="nil"/>
        <w:left w:val="nil"/>
        <w:bottom w:val="nil"/>
        <w:right w:val="nil"/>
        <w:between w:val="nil"/>
      </w:pBdr>
      <w:spacing w:before="360" w:after="320" w:line="400" w:lineRule="auto"/>
      <w:ind w:left="578" w:hanging="578"/>
      <w:outlineLvl w:val="1"/>
    </w:pPr>
    <w:rPr>
      <w:b/>
      <w:smallCaps/>
      <w:color w:val="373636"/>
      <w:sz w:val="32"/>
      <w:szCs w:val="32"/>
    </w:rPr>
  </w:style>
  <w:style w:type="paragraph" w:styleId="Heading3">
    <w:name w:val="heading 3"/>
    <w:basedOn w:val="Normal"/>
    <w:next w:val="Normal"/>
    <w:pPr>
      <w:keepNext/>
      <w:keepLines/>
      <w:pBdr>
        <w:top w:val="nil"/>
        <w:left w:val="nil"/>
        <w:bottom w:val="nil"/>
        <w:right w:val="nil"/>
        <w:between w:val="nil"/>
      </w:pBdr>
      <w:spacing w:before="240" w:after="120" w:line="288" w:lineRule="auto"/>
      <w:ind w:left="720" w:hanging="720"/>
      <w:outlineLvl w:val="2"/>
    </w:pPr>
    <w:rPr>
      <w:b/>
      <w:color w:val="6B6B6B"/>
      <w:sz w:val="24"/>
      <w:szCs w:val="24"/>
    </w:rPr>
  </w:style>
  <w:style w:type="paragraph" w:styleId="Heading4">
    <w:name w:val="heading 4"/>
    <w:basedOn w:val="Normal"/>
    <w:next w:val="Normal"/>
    <w:pPr>
      <w:keepNext/>
      <w:keepLines/>
      <w:pBdr>
        <w:top w:val="nil"/>
        <w:left w:val="nil"/>
        <w:bottom w:val="nil"/>
        <w:right w:val="nil"/>
        <w:between w:val="nil"/>
      </w:pBdr>
      <w:spacing w:before="200"/>
      <w:ind w:left="862" w:hanging="862"/>
      <w:outlineLvl w:val="3"/>
    </w:pPr>
    <w:rPr>
      <w:b/>
      <w:color w:val="6B6B6B"/>
    </w:rPr>
  </w:style>
  <w:style w:type="paragraph" w:styleId="Heading5">
    <w:name w:val="heading 5"/>
    <w:basedOn w:val="Normal"/>
    <w:next w:val="Normal"/>
    <w:pPr>
      <w:keepNext/>
      <w:keepLines/>
      <w:pBdr>
        <w:top w:val="nil"/>
        <w:left w:val="nil"/>
        <w:bottom w:val="nil"/>
        <w:right w:val="nil"/>
        <w:between w:val="nil"/>
      </w:pBdr>
      <w:spacing w:before="200"/>
      <w:ind w:left="1009" w:hanging="1009"/>
      <w:outlineLvl w:val="4"/>
    </w:pPr>
    <w:rPr>
      <w:color w:val="6B6B6B"/>
    </w:rPr>
  </w:style>
  <w:style w:type="paragraph" w:styleId="Heading6">
    <w:name w:val="heading 6"/>
    <w:basedOn w:val="Normal"/>
    <w:next w:val="Normal"/>
    <w:pPr>
      <w:keepNext/>
      <w:keepLines/>
      <w:pBdr>
        <w:top w:val="nil"/>
        <w:left w:val="nil"/>
        <w:bottom w:val="nil"/>
        <w:right w:val="nil"/>
        <w:between w:val="nil"/>
      </w:pBdr>
      <w:spacing w:before="200"/>
      <w:ind w:left="1151" w:hanging="1151"/>
      <w:outlineLvl w:val="5"/>
    </w:pPr>
    <w:rPr>
      <w:color w:val="6B6B6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720" w:after="840" w:line="240" w:lineRule="auto"/>
      <w:jc w:val="right"/>
    </w:pPr>
    <w:rPr>
      <w:b/>
      <w:smallCaps/>
      <w:color w:val="000000"/>
      <w:sz w:val="72"/>
      <w:szCs w:val="72"/>
    </w:rPr>
  </w:style>
  <w:style w:type="paragraph" w:styleId="Subtitle">
    <w:name w:val="Subtitle"/>
    <w:basedOn w:val="Normal"/>
    <w:next w:val="Normal"/>
    <w:pPr>
      <w:pBdr>
        <w:top w:val="nil"/>
        <w:left w:val="nil"/>
        <w:bottom w:val="nil"/>
        <w:right w:val="nil"/>
        <w:between w:val="nil"/>
      </w:pBdr>
      <w:spacing w:line="240" w:lineRule="auto"/>
      <w:jc w:val="right"/>
    </w:pPr>
    <w:rPr>
      <w:color w:val="6B6B6B"/>
      <w:sz w:val="48"/>
      <w:szCs w:val="48"/>
    </w:rPr>
  </w:style>
  <w:style w:type="paragraph" w:styleId="ListParagraph">
    <w:name w:val="List Paragraph"/>
    <w:basedOn w:val="Normal"/>
    <w:uiPriority w:val="34"/>
    <w:qFormat/>
    <w:rsid w:val="001F6EDF"/>
    <w:pPr>
      <w:ind w:left="720"/>
      <w:contextualSpacing/>
    </w:pPr>
  </w:style>
  <w:style w:type="paragraph" w:styleId="Header">
    <w:name w:val="header"/>
    <w:basedOn w:val="Normal"/>
    <w:link w:val="HeaderChar"/>
    <w:uiPriority w:val="99"/>
    <w:unhideWhenUsed/>
    <w:rsid w:val="001F6ED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F6EDF"/>
  </w:style>
  <w:style w:type="paragraph" w:styleId="Footer">
    <w:name w:val="footer"/>
    <w:basedOn w:val="Normal"/>
    <w:link w:val="FooterChar"/>
    <w:uiPriority w:val="99"/>
    <w:unhideWhenUsed/>
    <w:rsid w:val="001F6ED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F6EDF"/>
  </w:style>
  <w:style w:type="character" w:styleId="CommentReference">
    <w:name w:val="annotation reference"/>
    <w:basedOn w:val="DefaultParagraphFont"/>
    <w:uiPriority w:val="99"/>
    <w:semiHidden/>
    <w:unhideWhenUsed/>
    <w:rsid w:val="00B25213"/>
    <w:rPr>
      <w:sz w:val="16"/>
      <w:szCs w:val="16"/>
    </w:rPr>
  </w:style>
  <w:style w:type="paragraph" w:styleId="CommentText">
    <w:name w:val="annotation text"/>
    <w:basedOn w:val="Normal"/>
    <w:link w:val="CommentTextChar"/>
    <w:uiPriority w:val="99"/>
    <w:semiHidden/>
    <w:unhideWhenUsed/>
    <w:rsid w:val="00B25213"/>
    <w:pPr>
      <w:spacing w:line="240" w:lineRule="auto"/>
    </w:pPr>
    <w:rPr>
      <w:sz w:val="20"/>
      <w:szCs w:val="20"/>
    </w:rPr>
  </w:style>
  <w:style w:type="character" w:customStyle="1" w:styleId="CommentTextChar">
    <w:name w:val="Comment Text Char"/>
    <w:basedOn w:val="DefaultParagraphFont"/>
    <w:link w:val="CommentText"/>
    <w:uiPriority w:val="99"/>
    <w:semiHidden/>
    <w:rsid w:val="00B25213"/>
    <w:rPr>
      <w:sz w:val="20"/>
      <w:szCs w:val="20"/>
    </w:rPr>
  </w:style>
  <w:style w:type="paragraph" w:styleId="CommentSubject">
    <w:name w:val="annotation subject"/>
    <w:basedOn w:val="CommentText"/>
    <w:next w:val="CommentText"/>
    <w:link w:val="CommentSubjectChar"/>
    <w:uiPriority w:val="99"/>
    <w:semiHidden/>
    <w:unhideWhenUsed/>
    <w:rsid w:val="00B25213"/>
    <w:rPr>
      <w:b/>
      <w:bCs/>
    </w:rPr>
  </w:style>
  <w:style w:type="character" w:customStyle="1" w:styleId="CommentSubjectChar">
    <w:name w:val="Comment Subject Char"/>
    <w:basedOn w:val="CommentTextChar"/>
    <w:link w:val="CommentSubject"/>
    <w:uiPriority w:val="99"/>
    <w:semiHidden/>
    <w:rsid w:val="00B25213"/>
    <w:rPr>
      <w:b/>
      <w:bCs/>
      <w:sz w:val="20"/>
      <w:szCs w:val="20"/>
    </w:rPr>
  </w:style>
  <w:style w:type="paragraph" w:styleId="BalloonText">
    <w:name w:val="Balloon Text"/>
    <w:basedOn w:val="Normal"/>
    <w:link w:val="BalloonTextChar"/>
    <w:uiPriority w:val="99"/>
    <w:semiHidden/>
    <w:unhideWhenUsed/>
    <w:rsid w:val="00B2521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213"/>
    <w:rPr>
      <w:rFonts w:ascii="Segoe UI" w:hAnsi="Segoe UI" w:cs="Segoe UI"/>
      <w:sz w:val="18"/>
      <w:szCs w:val="18"/>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39"/>
    <w:rsid w:val="00C1049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104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Quote">
    <w:name w:val="Quote"/>
    <w:basedOn w:val="Normal"/>
    <w:next w:val="Normal"/>
    <w:link w:val="QuoteChar"/>
    <w:uiPriority w:val="29"/>
    <w:qFormat/>
    <w:rsid w:val="007608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608B3"/>
    <w:rPr>
      <w:i/>
      <w:iCs/>
      <w:color w:val="404040" w:themeColor="text1" w:themeTint="BF"/>
    </w:rPr>
  </w:style>
  <w:style w:type="character" w:styleId="SubtleReference">
    <w:name w:val="Subtle Reference"/>
    <w:basedOn w:val="DefaultParagraphFont"/>
    <w:uiPriority w:val="31"/>
    <w:qFormat/>
    <w:rsid w:val="007608B3"/>
    <w:rPr>
      <w:smallCaps/>
      <w:color w:val="5A5A5A" w:themeColor="text1" w:themeTint="A5"/>
    </w:rPr>
  </w:style>
  <w:style w:type="paragraph" w:styleId="Caption">
    <w:name w:val="caption"/>
    <w:basedOn w:val="Normal"/>
    <w:next w:val="Normal"/>
    <w:uiPriority w:val="35"/>
    <w:unhideWhenUsed/>
    <w:qFormat/>
    <w:rsid w:val="00D5793B"/>
    <w:pPr>
      <w:spacing w:before="0" w:after="200" w:line="240" w:lineRule="auto"/>
    </w:pPr>
    <w:rPr>
      <w:i/>
      <w:iCs/>
      <w:color w:val="1F497D" w:themeColor="text2"/>
      <w:sz w:val="18"/>
      <w:szCs w:val="18"/>
    </w:rPr>
  </w:style>
  <w:style w:type="paragraph" w:styleId="FootnoteText">
    <w:name w:val="footnote text"/>
    <w:basedOn w:val="Normal"/>
    <w:link w:val="FootnoteTextChar"/>
    <w:uiPriority w:val="99"/>
    <w:semiHidden/>
    <w:unhideWhenUsed/>
    <w:rsid w:val="0080768F"/>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0768F"/>
    <w:rPr>
      <w:sz w:val="20"/>
      <w:szCs w:val="20"/>
    </w:rPr>
  </w:style>
  <w:style w:type="character" w:styleId="FootnoteReference">
    <w:name w:val="footnote reference"/>
    <w:basedOn w:val="DefaultParagraphFont"/>
    <w:uiPriority w:val="99"/>
    <w:semiHidden/>
    <w:unhideWhenUsed/>
    <w:rsid w:val="0080768F"/>
    <w:rPr>
      <w:vertAlign w:val="superscript"/>
    </w:rPr>
  </w:style>
  <w:style w:type="paragraph" w:styleId="NormalWeb">
    <w:name w:val="Normal (Web)"/>
    <w:basedOn w:val="Normal"/>
    <w:uiPriority w:val="99"/>
    <w:semiHidden/>
    <w:unhideWhenUsed/>
    <w:rsid w:val="000F1A9B"/>
    <w:pPr>
      <w:widowControl/>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FollowedHyperlink">
    <w:name w:val="FollowedHyperlink"/>
    <w:basedOn w:val="DefaultParagraphFont"/>
    <w:uiPriority w:val="99"/>
    <w:semiHidden/>
    <w:unhideWhenUsed/>
    <w:rsid w:val="00476A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52513">
      <w:bodyDiv w:val="1"/>
      <w:marLeft w:val="0"/>
      <w:marRight w:val="0"/>
      <w:marTop w:val="0"/>
      <w:marBottom w:val="0"/>
      <w:divBdr>
        <w:top w:val="none" w:sz="0" w:space="0" w:color="auto"/>
        <w:left w:val="none" w:sz="0" w:space="0" w:color="auto"/>
        <w:bottom w:val="none" w:sz="0" w:space="0" w:color="auto"/>
        <w:right w:val="none" w:sz="0" w:space="0" w:color="auto"/>
      </w:divBdr>
    </w:div>
    <w:div w:id="103817535">
      <w:bodyDiv w:val="1"/>
      <w:marLeft w:val="0"/>
      <w:marRight w:val="0"/>
      <w:marTop w:val="0"/>
      <w:marBottom w:val="0"/>
      <w:divBdr>
        <w:top w:val="none" w:sz="0" w:space="0" w:color="auto"/>
        <w:left w:val="none" w:sz="0" w:space="0" w:color="auto"/>
        <w:bottom w:val="none" w:sz="0" w:space="0" w:color="auto"/>
        <w:right w:val="none" w:sz="0" w:space="0" w:color="auto"/>
      </w:divBdr>
      <w:divsChild>
        <w:div w:id="186481259">
          <w:marLeft w:val="547"/>
          <w:marRight w:val="0"/>
          <w:marTop w:val="140"/>
          <w:marBottom w:val="0"/>
          <w:divBdr>
            <w:top w:val="none" w:sz="0" w:space="0" w:color="auto"/>
            <w:left w:val="none" w:sz="0" w:space="0" w:color="auto"/>
            <w:bottom w:val="none" w:sz="0" w:space="0" w:color="auto"/>
            <w:right w:val="none" w:sz="0" w:space="0" w:color="auto"/>
          </w:divBdr>
        </w:div>
      </w:divsChild>
    </w:div>
    <w:div w:id="106195032">
      <w:bodyDiv w:val="1"/>
      <w:marLeft w:val="0"/>
      <w:marRight w:val="0"/>
      <w:marTop w:val="0"/>
      <w:marBottom w:val="0"/>
      <w:divBdr>
        <w:top w:val="none" w:sz="0" w:space="0" w:color="auto"/>
        <w:left w:val="none" w:sz="0" w:space="0" w:color="auto"/>
        <w:bottom w:val="none" w:sz="0" w:space="0" w:color="auto"/>
        <w:right w:val="none" w:sz="0" w:space="0" w:color="auto"/>
      </w:divBdr>
    </w:div>
    <w:div w:id="109325575">
      <w:bodyDiv w:val="1"/>
      <w:marLeft w:val="0"/>
      <w:marRight w:val="0"/>
      <w:marTop w:val="0"/>
      <w:marBottom w:val="0"/>
      <w:divBdr>
        <w:top w:val="none" w:sz="0" w:space="0" w:color="auto"/>
        <w:left w:val="none" w:sz="0" w:space="0" w:color="auto"/>
        <w:bottom w:val="none" w:sz="0" w:space="0" w:color="auto"/>
        <w:right w:val="none" w:sz="0" w:space="0" w:color="auto"/>
      </w:divBdr>
    </w:div>
    <w:div w:id="120734610">
      <w:bodyDiv w:val="1"/>
      <w:marLeft w:val="0"/>
      <w:marRight w:val="0"/>
      <w:marTop w:val="0"/>
      <w:marBottom w:val="0"/>
      <w:divBdr>
        <w:top w:val="none" w:sz="0" w:space="0" w:color="auto"/>
        <w:left w:val="none" w:sz="0" w:space="0" w:color="auto"/>
        <w:bottom w:val="none" w:sz="0" w:space="0" w:color="auto"/>
        <w:right w:val="none" w:sz="0" w:space="0" w:color="auto"/>
      </w:divBdr>
    </w:div>
    <w:div w:id="154539654">
      <w:bodyDiv w:val="1"/>
      <w:marLeft w:val="0"/>
      <w:marRight w:val="0"/>
      <w:marTop w:val="0"/>
      <w:marBottom w:val="0"/>
      <w:divBdr>
        <w:top w:val="none" w:sz="0" w:space="0" w:color="auto"/>
        <w:left w:val="none" w:sz="0" w:space="0" w:color="auto"/>
        <w:bottom w:val="none" w:sz="0" w:space="0" w:color="auto"/>
        <w:right w:val="none" w:sz="0" w:space="0" w:color="auto"/>
      </w:divBdr>
    </w:div>
    <w:div w:id="239023512">
      <w:bodyDiv w:val="1"/>
      <w:marLeft w:val="0"/>
      <w:marRight w:val="0"/>
      <w:marTop w:val="0"/>
      <w:marBottom w:val="0"/>
      <w:divBdr>
        <w:top w:val="none" w:sz="0" w:space="0" w:color="auto"/>
        <w:left w:val="none" w:sz="0" w:space="0" w:color="auto"/>
        <w:bottom w:val="none" w:sz="0" w:space="0" w:color="auto"/>
        <w:right w:val="none" w:sz="0" w:space="0" w:color="auto"/>
      </w:divBdr>
    </w:div>
    <w:div w:id="310061686">
      <w:bodyDiv w:val="1"/>
      <w:marLeft w:val="0"/>
      <w:marRight w:val="0"/>
      <w:marTop w:val="0"/>
      <w:marBottom w:val="0"/>
      <w:divBdr>
        <w:top w:val="none" w:sz="0" w:space="0" w:color="auto"/>
        <w:left w:val="none" w:sz="0" w:space="0" w:color="auto"/>
        <w:bottom w:val="none" w:sz="0" w:space="0" w:color="auto"/>
        <w:right w:val="none" w:sz="0" w:space="0" w:color="auto"/>
      </w:divBdr>
    </w:div>
    <w:div w:id="310408348">
      <w:bodyDiv w:val="1"/>
      <w:marLeft w:val="0"/>
      <w:marRight w:val="0"/>
      <w:marTop w:val="0"/>
      <w:marBottom w:val="0"/>
      <w:divBdr>
        <w:top w:val="none" w:sz="0" w:space="0" w:color="auto"/>
        <w:left w:val="none" w:sz="0" w:space="0" w:color="auto"/>
        <w:bottom w:val="none" w:sz="0" w:space="0" w:color="auto"/>
        <w:right w:val="none" w:sz="0" w:space="0" w:color="auto"/>
      </w:divBdr>
    </w:div>
    <w:div w:id="374815875">
      <w:bodyDiv w:val="1"/>
      <w:marLeft w:val="0"/>
      <w:marRight w:val="0"/>
      <w:marTop w:val="0"/>
      <w:marBottom w:val="0"/>
      <w:divBdr>
        <w:top w:val="none" w:sz="0" w:space="0" w:color="auto"/>
        <w:left w:val="none" w:sz="0" w:space="0" w:color="auto"/>
        <w:bottom w:val="none" w:sz="0" w:space="0" w:color="auto"/>
        <w:right w:val="none" w:sz="0" w:space="0" w:color="auto"/>
      </w:divBdr>
    </w:div>
    <w:div w:id="394549305">
      <w:bodyDiv w:val="1"/>
      <w:marLeft w:val="0"/>
      <w:marRight w:val="0"/>
      <w:marTop w:val="0"/>
      <w:marBottom w:val="0"/>
      <w:divBdr>
        <w:top w:val="none" w:sz="0" w:space="0" w:color="auto"/>
        <w:left w:val="none" w:sz="0" w:space="0" w:color="auto"/>
        <w:bottom w:val="none" w:sz="0" w:space="0" w:color="auto"/>
        <w:right w:val="none" w:sz="0" w:space="0" w:color="auto"/>
      </w:divBdr>
    </w:div>
    <w:div w:id="467480683">
      <w:bodyDiv w:val="1"/>
      <w:marLeft w:val="0"/>
      <w:marRight w:val="0"/>
      <w:marTop w:val="0"/>
      <w:marBottom w:val="0"/>
      <w:divBdr>
        <w:top w:val="none" w:sz="0" w:space="0" w:color="auto"/>
        <w:left w:val="none" w:sz="0" w:space="0" w:color="auto"/>
        <w:bottom w:val="none" w:sz="0" w:space="0" w:color="auto"/>
        <w:right w:val="none" w:sz="0" w:space="0" w:color="auto"/>
      </w:divBdr>
    </w:div>
    <w:div w:id="554508961">
      <w:bodyDiv w:val="1"/>
      <w:marLeft w:val="0"/>
      <w:marRight w:val="0"/>
      <w:marTop w:val="0"/>
      <w:marBottom w:val="0"/>
      <w:divBdr>
        <w:top w:val="none" w:sz="0" w:space="0" w:color="auto"/>
        <w:left w:val="none" w:sz="0" w:space="0" w:color="auto"/>
        <w:bottom w:val="none" w:sz="0" w:space="0" w:color="auto"/>
        <w:right w:val="none" w:sz="0" w:space="0" w:color="auto"/>
      </w:divBdr>
    </w:div>
    <w:div w:id="630748385">
      <w:bodyDiv w:val="1"/>
      <w:marLeft w:val="0"/>
      <w:marRight w:val="0"/>
      <w:marTop w:val="0"/>
      <w:marBottom w:val="0"/>
      <w:divBdr>
        <w:top w:val="none" w:sz="0" w:space="0" w:color="auto"/>
        <w:left w:val="none" w:sz="0" w:space="0" w:color="auto"/>
        <w:bottom w:val="none" w:sz="0" w:space="0" w:color="auto"/>
        <w:right w:val="none" w:sz="0" w:space="0" w:color="auto"/>
      </w:divBdr>
    </w:div>
    <w:div w:id="677537285">
      <w:bodyDiv w:val="1"/>
      <w:marLeft w:val="0"/>
      <w:marRight w:val="0"/>
      <w:marTop w:val="0"/>
      <w:marBottom w:val="0"/>
      <w:divBdr>
        <w:top w:val="none" w:sz="0" w:space="0" w:color="auto"/>
        <w:left w:val="none" w:sz="0" w:space="0" w:color="auto"/>
        <w:bottom w:val="none" w:sz="0" w:space="0" w:color="auto"/>
        <w:right w:val="none" w:sz="0" w:space="0" w:color="auto"/>
      </w:divBdr>
      <w:divsChild>
        <w:div w:id="336813103">
          <w:marLeft w:val="1238"/>
          <w:marRight w:val="0"/>
          <w:marTop w:val="140"/>
          <w:marBottom w:val="0"/>
          <w:divBdr>
            <w:top w:val="none" w:sz="0" w:space="0" w:color="auto"/>
            <w:left w:val="none" w:sz="0" w:space="0" w:color="auto"/>
            <w:bottom w:val="none" w:sz="0" w:space="0" w:color="auto"/>
            <w:right w:val="none" w:sz="0" w:space="0" w:color="auto"/>
          </w:divBdr>
        </w:div>
      </w:divsChild>
    </w:div>
    <w:div w:id="733970181">
      <w:bodyDiv w:val="1"/>
      <w:marLeft w:val="0"/>
      <w:marRight w:val="0"/>
      <w:marTop w:val="0"/>
      <w:marBottom w:val="0"/>
      <w:divBdr>
        <w:top w:val="none" w:sz="0" w:space="0" w:color="auto"/>
        <w:left w:val="none" w:sz="0" w:space="0" w:color="auto"/>
        <w:bottom w:val="none" w:sz="0" w:space="0" w:color="auto"/>
        <w:right w:val="none" w:sz="0" w:space="0" w:color="auto"/>
      </w:divBdr>
    </w:div>
    <w:div w:id="773749155">
      <w:bodyDiv w:val="1"/>
      <w:marLeft w:val="0"/>
      <w:marRight w:val="0"/>
      <w:marTop w:val="0"/>
      <w:marBottom w:val="0"/>
      <w:divBdr>
        <w:top w:val="none" w:sz="0" w:space="0" w:color="auto"/>
        <w:left w:val="none" w:sz="0" w:space="0" w:color="auto"/>
        <w:bottom w:val="none" w:sz="0" w:space="0" w:color="auto"/>
        <w:right w:val="none" w:sz="0" w:space="0" w:color="auto"/>
      </w:divBdr>
    </w:div>
    <w:div w:id="777335914">
      <w:bodyDiv w:val="1"/>
      <w:marLeft w:val="0"/>
      <w:marRight w:val="0"/>
      <w:marTop w:val="0"/>
      <w:marBottom w:val="0"/>
      <w:divBdr>
        <w:top w:val="none" w:sz="0" w:space="0" w:color="auto"/>
        <w:left w:val="none" w:sz="0" w:space="0" w:color="auto"/>
        <w:bottom w:val="none" w:sz="0" w:space="0" w:color="auto"/>
        <w:right w:val="none" w:sz="0" w:space="0" w:color="auto"/>
      </w:divBdr>
    </w:div>
    <w:div w:id="835221868">
      <w:bodyDiv w:val="1"/>
      <w:marLeft w:val="0"/>
      <w:marRight w:val="0"/>
      <w:marTop w:val="0"/>
      <w:marBottom w:val="0"/>
      <w:divBdr>
        <w:top w:val="none" w:sz="0" w:space="0" w:color="auto"/>
        <w:left w:val="none" w:sz="0" w:space="0" w:color="auto"/>
        <w:bottom w:val="none" w:sz="0" w:space="0" w:color="auto"/>
        <w:right w:val="none" w:sz="0" w:space="0" w:color="auto"/>
      </w:divBdr>
    </w:div>
    <w:div w:id="839656838">
      <w:bodyDiv w:val="1"/>
      <w:marLeft w:val="0"/>
      <w:marRight w:val="0"/>
      <w:marTop w:val="0"/>
      <w:marBottom w:val="0"/>
      <w:divBdr>
        <w:top w:val="none" w:sz="0" w:space="0" w:color="auto"/>
        <w:left w:val="none" w:sz="0" w:space="0" w:color="auto"/>
        <w:bottom w:val="none" w:sz="0" w:space="0" w:color="auto"/>
        <w:right w:val="none" w:sz="0" w:space="0" w:color="auto"/>
      </w:divBdr>
    </w:div>
    <w:div w:id="1214004545">
      <w:bodyDiv w:val="1"/>
      <w:marLeft w:val="0"/>
      <w:marRight w:val="0"/>
      <w:marTop w:val="0"/>
      <w:marBottom w:val="0"/>
      <w:divBdr>
        <w:top w:val="none" w:sz="0" w:space="0" w:color="auto"/>
        <w:left w:val="none" w:sz="0" w:space="0" w:color="auto"/>
        <w:bottom w:val="none" w:sz="0" w:space="0" w:color="auto"/>
        <w:right w:val="none" w:sz="0" w:space="0" w:color="auto"/>
      </w:divBdr>
    </w:div>
    <w:div w:id="1214851362">
      <w:bodyDiv w:val="1"/>
      <w:marLeft w:val="0"/>
      <w:marRight w:val="0"/>
      <w:marTop w:val="0"/>
      <w:marBottom w:val="0"/>
      <w:divBdr>
        <w:top w:val="none" w:sz="0" w:space="0" w:color="auto"/>
        <w:left w:val="none" w:sz="0" w:space="0" w:color="auto"/>
        <w:bottom w:val="none" w:sz="0" w:space="0" w:color="auto"/>
        <w:right w:val="none" w:sz="0" w:space="0" w:color="auto"/>
      </w:divBdr>
    </w:div>
    <w:div w:id="1314599434">
      <w:bodyDiv w:val="1"/>
      <w:marLeft w:val="0"/>
      <w:marRight w:val="0"/>
      <w:marTop w:val="0"/>
      <w:marBottom w:val="0"/>
      <w:divBdr>
        <w:top w:val="none" w:sz="0" w:space="0" w:color="auto"/>
        <w:left w:val="none" w:sz="0" w:space="0" w:color="auto"/>
        <w:bottom w:val="none" w:sz="0" w:space="0" w:color="auto"/>
        <w:right w:val="none" w:sz="0" w:space="0" w:color="auto"/>
      </w:divBdr>
    </w:div>
    <w:div w:id="1393652368">
      <w:bodyDiv w:val="1"/>
      <w:marLeft w:val="0"/>
      <w:marRight w:val="0"/>
      <w:marTop w:val="0"/>
      <w:marBottom w:val="0"/>
      <w:divBdr>
        <w:top w:val="none" w:sz="0" w:space="0" w:color="auto"/>
        <w:left w:val="none" w:sz="0" w:space="0" w:color="auto"/>
        <w:bottom w:val="none" w:sz="0" w:space="0" w:color="auto"/>
        <w:right w:val="none" w:sz="0" w:space="0" w:color="auto"/>
      </w:divBdr>
    </w:div>
    <w:div w:id="1407919517">
      <w:bodyDiv w:val="1"/>
      <w:marLeft w:val="0"/>
      <w:marRight w:val="0"/>
      <w:marTop w:val="0"/>
      <w:marBottom w:val="0"/>
      <w:divBdr>
        <w:top w:val="none" w:sz="0" w:space="0" w:color="auto"/>
        <w:left w:val="none" w:sz="0" w:space="0" w:color="auto"/>
        <w:bottom w:val="none" w:sz="0" w:space="0" w:color="auto"/>
        <w:right w:val="none" w:sz="0" w:space="0" w:color="auto"/>
      </w:divBdr>
    </w:div>
    <w:div w:id="1423262404">
      <w:bodyDiv w:val="1"/>
      <w:marLeft w:val="0"/>
      <w:marRight w:val="0"/>
      <w:marTop w:val="0"/>
      <w:marBottom w:val="0"/>
      <w:divBdr>
        <w:top w:val="none" w:sz="0" w:space="0" w:color="auto"/>
        <w:left w:val="none" w:sz="0" w:space="0" w:color="auto"/>
        <w:bottom w:val="none" w:sz="0" w:space="0" w:color="auto"/>
        <w:right w:val="none" w:sz="0" w:space="0" w:color="auto"/>
      </w:divBdr>
    </w:div>
    <w:div w:id="1438676163">
      <w:bodyDiv w:val="1"/>
      <w:marLeft w:val="0"/>
      <w:marRight w:val="0"/>
      <w:marTop w:val="0"/>
      <w:marBottom w:val="0"/>
      <w:divBdr>
        <w:top w:val="none" w:sz="0" w:space="0" w:color="auto"/>
        <w:left w:val="none" w:sz="0" w:space="0" w:color="auto"/>
        <w:bottom w:val="none" w:sz="0" w:space="0" w:color="auto"/>
        <w:right w:val="none" w:sz="0" w:space="0" w:color="auto"/>
      </w:divBdr>
    </w:div>
    <w:div w:id="1438910943">
      <w:bodyDiv w:val="1"/>
      <w:marLeft w:val="0"/>
      <w:marRight w:val="0"/>
      <w:marTop w:val="0"/>
      <w:marBottom w:val="0"/>
      <w:divBdr>
        <w:top w:val="none" w:sz="0" w:space="0" w:color="auto"/>
        <w:left w:val="none" w:sz="0" w:space="0" w:color="auto"/>
        <w:bottom w:val="none" w:sz="0" w:space="0" w:color="auto"/>
        <w:right w:val="none" w:sz="0" w:space="0" w:color="auto"/>
      </w:divBdr>
    </w:div>
    <w:div w:id="1467242325">
      <w:bodyDiv w:val="1"/>
      <w:marLeft w:val="0"/>
      <w:marRight w:val="0"/>
      <w:marTop w:val="0"/>
      <w:marBottom w:val="0"/>
      <w:divBdr>
        <w:top w:val="none" w:sz="0" w:space="0" w:color="auto"/>
        <w:left w:val="none" w:sz="0" w:space="0" w:color="auto"/>
        <w:bottom w:val="none" w:sz="0" w:space="0" w:color="auto"/>
        <w:right w:val="none" w:sz="0" w:space="0" w:color="auto"/>
      </w:divBdr>
    </w:div>
    <w:div w:id="1469085368">
      <w:bodyDiv w:val="1"/>
      <w:marLeft w:val="0"/>
      <w:marRight w:val="0"/>
      <w:marTop w:val="0"/>
      <w:marBottom w:val="0"/>
      <w:divBdr>
        <w:top w:val="none" w:sz="0" w:space="0" w:color="auto"/>
        <w:left w:val="none" w:sz="0" w:space="0" w:color="auto"/>
        <w:bottom w:val="none" w:sz="0" w:space="0" w:color="auto"/>
        <w:right w:val="none" w:sz="0" w:space="0" w:color="auto"/>
      </w:divBdr>
    </w:div>
    <w:div w:id="1473785629">
      <w:bodyDiv w:val="1"/>
      <w:marLeft w:val="0"/>
      <w:marRight w:val="0"/>
      <w:marTop w:val="0"/>
      <w:marBottom w:val="0"/>
      <w:divBdr>
        <w:top w:val="none" w:sz="0" w:space="0" w:color="auto"/>
        <w:left w:val="none" w:sz="0" w:space="0" w:color="auto"/>
        <w:bottom w:val="none" w:sz="0" w:space="0" w:color="auto"/>
        <w:right w:val="none" w:sz="0" w:space="0" w:color="auto"/>
      </w:divBdr>
    </w:div>
    <w:div w:id="1548450156">
      <w:bodyDiv w:val="1"/>
      <w:marLeft w:val="0"/>
      <w:marRight w:val="0"/>
      <w:marTop w:val="0"/>
      <w:marBottom w:val="0"/>
      <w:divBdr>
        <w:top w:val="none" w:sz="0" w:space="0" w:color="auto"/>
        <w:left w:val="none" w:sz="0" w:space="0" w:color="auto"/>
        <w:bottom w:val="none" w:sz="0" w:space="0" w:color="auto"/>
        <w:right w:val="none" w:sz="0" w:space="0" w:color="auto"/>
      </w:divBdr>
    </w:div>
    <w:div w:id="1611277802">
      <w:bodyDiv w:val="1"/>
      <w:marLeft w:val="0"/>
      <w:marRight w:val="0"/>
      <w:marTop w:val="0"/>
      <w:marBottom w:val="0"/>
      <w:divBdr>
        <w:top w:val="none" w:sz="0" w:space="0" w:color="auto"/>
        <w:left w:val="none" w:sz="0" w:space="0" w:color="auto"/>
        <w:bottom w:val="none" w:sz="0" w:space="0" w:color="auto"/>
        <w:right w:val="none" w:sz="0" w:space="0" w:color="auto"/>
      </w:divBdr>
    </w:div>
    <w:div w:id="1644851422">
      <w:bodyDiv w:val="1"/>
      <w:marLeft w:val="0"/>
      <w:marRight w:val="0"/>
      <w:marTop w:val="0"/>
      <w:marBottom w:val="0"/>
      <w:divBdr>
        <w:top w:val="none" w:sz="0" w:space="0" w:color="auto"/>
        <w:left w:val="none" w:sz="0" w:space="0" w:color="auto"/>
        <w:bottom w:val="none" w:sz="0" w:space="0" w:color="auto"/>
        <w:right w:val="none" w:sz="0" w:space="0" w:color="auto"/>
      </w:divBdr>
    </w:div>
    <w:div w:id="1692298709">
      <w:bodyDiv w:val="1"/>
      <w:marLeft w:val="0"/>
      <w:marRight w:val="0"/>
      <w:marTop w:val="0"/>
      <w:marBottom w:val="0"/>
      <w:divBdr>
        <w:top w:val="none" w:sz="0" w:space="0" w:color="auto"/>
        <w:left w:val="none" w:sz="0" w:space="0" w:color="auto"/>
        <w:bottom w:val="none" w:sz="0" w:space="0" w:color="auto"/>
        <w:right w:val="none" w:sz="0" w:space="0" w:color="auto"/>
      </w:divBdr>
    </w:div>
    <w:div w:id="1731154963">
      <w:bodyDiv w:val="1"/>
      <w:marLeft w:val="0"/>
      <w:marRight w:val="0"/>
      <w:marTop w:val="0"/>
      <w:marBottom w:val="0"/>
      <w:divBdr>
        <w:top w:val="none" w:sz="0" w:space="0" w:color="auto"/>
        <w:left w:val="none" w:sz="0" w:space="0" w:color="auto"/>
        <w:bottom w:val="none" w:sz="0" w:space="0" w:color="auto"/>
        <w:right w:val="none" w:sz="0" w:space="0" w:color="auto"/>
      </w:divBdr>
    </w:div>
    <w:div w:id="1850363306">
      <w:bodyDiv w:val="1"/>
      <w:marLeft w:val="0"/>
      <w:marRight w:val="0"/>
      <w:marTop w:val="0"/>
      <w:marBottom w:val="0"/>
      <w:divBdr>
        <w:top w:val="none" w:sz="0" w:space="0" w:color="auto"/>
        <w:left w:val="none" w:sz="0" w:space="0" w:color="auto"/>
        <w:bottom w:val="none" w:sz="0" w:space="0" w:color="auto"/>
        <w:right w:val="none" w:sz="0" w:space="0" w:color="auto"/>
      </w:divBdr>
    </w:div>
    <w:div w:id="1878393590">
      <w:bodyDiv w:val="1"/>
      <w:marLeft w:val="0"/>
      <w:marRight w:val="0"/>
      <w:marTop w:val="0"/>
      <w:marBottom w:val="0"/>
      <w:divBdr>
        <w:top w:val="none" w:sz="0" w:space="0" w:color="auto"/>
        <w:left w:val="none" w:sz="0" w:space="0" w:color="auto"/>
        <w:bottom w:val="none" w:sz="0" w:space="0" w:color="auto"/>
        <w:right w:val="none" w:sz="0" w:space="0" w:color="auto"/>
      </w:divBdr>
    </w:div>
    <w:div w:id="1921208627">
      <w:bodyDiv w:val="1"/>
      <w:marLeft w:val="0"/>
      <w:marRight w:val="0"/>
      <w:marTop w:val="0"/>
      <w:marBottom w:val="0"/>
      <w:divBdr>
        <w:top w:val="none" w:sz="0" w:space="0" w:color="auto"/>
        <w:left w:val="none" w:sz="0" w:space="0" w:color="auto"/>
        <w:bottom w:val="none" w:sz="0" w:space="0" w:color="auto"/>
        <w:right w:val="none" w:sz="0" w:space="0" w:color="auto"/>
      </w:divBdr>
    </w:div>
    <w:div w:id="1975208508">
      <w:bodyDiv w:val="1"/>
      <w:marLeft w:val="0"/>
      <w:marRight w:val="0"/>
      <w:marTop w:val="0"/>
      <w:marBottom w:val="0"/>
      <w:divBdr>
        <w:top w:val="none" w:sz="0" w:space="0" w:color="auto"/>
        <w:left w:val="none" w:sz="0" w:space="0" w:color="auto"/>
        <w:bottom w:val="none" w:sz="0" w:space="0" w:color="auto"/>
        <w:right w:val="none" w:sz="0" w:space="0" w:color="auto"/>
      </w:divBdr>
    </w:div>
    <w:div w:id="2035764551">
      <w:bodyDiv w:val="1"/>
      <w:marLeft w:val="0"/>
      <w:marRight w:val="0"/>
      <w:marTop w:val="0"/>
      <w:marBottom w:val="0"/>
      <w:divBdr>
        <w:top w:val="none" w:sz="0" w:space="0" w:color="auto"/>
        <w:left w:val="none" w:sz="0" w:space="0" w:color="auto"/>
        <w:bottom w:val="none" w:sz="0" w:space="0" w:color="auto"/>
        <w:right w:val="none" w:sz="0" w:space="0" w:color="auto"/>
      </w:divBdr>
    </w:div>
    <w:div w:id="2115468221">
      <w:bodyDiv w:val="1"/>
      <w:marLeft w:val="0"/>
      <w:marRight w:val="0"/>
      <w:marTop w:val="0"/>
      <w:marBottom w:val="0"/>
      <w:divBdr>
        <w:top w:val="none" w:sz="0" w:space="0" w:color="auto"/>
        <w:left w:val="none" w:sz="0" w:space="0" w:color="auto"/>
        <w:bottom w:val="none" w:sz="0" w:space="0" w:color="auto"/>
        <w:right w:val="none" w:sz="0" w:space="0" w:color="auto"/>
      </w:divBdr>
    </w:div>
    <w:div w:id="2138524845">
      <w:bodyDiv w:val="1"/>
      <w:marLeft w:val="0"/>
      <w:marRight w:val="0"/>
      <w:marTop w:val="0"/>
      <w:marBottom w:val="0"/>
      <w:divBdr>
        <w:top w:val="none" w:sz="0" w:space="0" w:color="auto"/>
        <w:left w:val="none" w:sz="0" w:space="0" w:color="auto"/>
        <w:bottom w:val="none" w:sz="0" w:space="0" w:color="auto"/>
        <w:right w:val="none" w:sz="0" w:space="0" w:color="auto"/>
      </w:divBdr>
    </w:div>
    <w:div w:id="2146846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42" Type="http://schemas.microsoft.com/office/2016/09/relationships/commentsIds" Target="commentsIds.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inspire.ec.europa.eu/codelist/GeometryMethodValue"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3.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vlaanderen.be/nl/vlaamse-overheid/gebouwen/virginie-lovelinggebouw-vac-gent"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github.com/Informatievlaanderen/OSLO-Discussion/labels/Perceel"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 xmlns="d8af5a5f-e2e6-468c-9f28-f81d99523fe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9" ma:contentTypeDescription="Create a new document." ma:contentTypeScope="" ma:versionID="fb28d411da389315a23a165fb8a3e039">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443c4d93bffd698bffa712bc2af570ef"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74456-7CA3-43EB-BEE2-BD780A65E5E0}">
  <ds:schemaRefs>
    <ds:schemaRef ds:uri="http://schemas.microsoft.com/sharepoint/v3/contenttype/forms"/>
  </ds:schemaRefs>
</ds:datastoreItem>
</file>

<file path=customXml/itemProps2.xml><?xml version="1.0" encoding="utf-8"?>
<ds:datastoreItem xmlns:ds="http://schemas.openxmlformats.org/officeDocument/2006/customXml" ds:itemID="{988E37C2-0F89-49AF-B85B-4E466216071D}">
  <ds:schemaRefs>
    <ds:schemaRef ds:uri="http://schemas.microsoft.com/office/2006/metadata/properties"/>
    <ds:schemaRef ds:uri="http://schemas.microsoft.com/office/infopath/2007/PartnerControls"/>
    <ds:schemaRef ds:uri="d8af5a5f-e2e6-468c-9f28-f81d99523fed"/>
  </ds:schemaRefs>
</ds:datastoreItem>
</file>

<file path=customXml/itemProps3.xml><?xml version="1.0" encoding="utf-8"?>
<ds:datastoreItem xmlns:ds="http://schemas.openxmlformats.org/officeDocument/2006/customXml" ds:itemID="{868F9A92-E947-40F3-9A89-9AA733803A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CDB5FA5-70F8-42D2-9838-D1AA33325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7</Pages>
  <Words>1043</Words>
  <Characters>6672</Characters>
  <Application>Microsoft Office Word</Application>
  <DocSecurity>0</DocSecurity>
  <Lines>202</Lines>
  <Paragraphs>157</Paragraphs>
  <ScaleCrop>false</ScaleCrop>
  <HeadingPairs>
    <vt:vector size="2" baseType="variant">
      <vt:variant>
        <vt:lpstr>Title</vt:lpstr>
      </vt:variant>
      <vt:variant>
        <vt:i4>1</vt:i4>
      </vt:variant>
    </vt:vector>
  </HeadingPairs>
  <TitlesOfParts>
    <vt:vector size="1" baseType="lpstr">
      <vt:lpstr>Verslag Thematische werkgroep 4 - OSLO-Perceel- 20190626</vt:lpstr>
    </vt:vector>
  </TitlesOfParts>
  <Company>PricewaterhouseCoopers</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Thematische werkgroep 4 - OSLO-Perceel- 20190626</dc:title>
  <cp:lastModifiedBy>Haleydt Kevin</cp:lastModifiedBy>
  <cp:revision>70</cp:revision>
  <dcterms:created xsi:type="dcterms:W3CDTF">2019-02-07T14:11:00Z</dcterms:created>
  <dcterms:modified xsi:type="dcterms:W3CDTF">2019-07-30T13:47:00Z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y fmtid="{D5CDD505-2E9C-101B-9397-08002B2CF9AE}" pid="3" name="AuthorIds_UIVersion_7168">
    <vt:lpwstr>2068</vt:lpwstr>
  </property>
</Properties>
</file>