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職務交接清單</w:t>
      </w:r>
    </w:p>
    <w:p>
      <w:r>
        <w:rPr>
          <w:rFonts w:ascii="Calibri" w:hAnsi="Calibri" w:eastAsia="Microsoft JhengHei" w:cs="Calibri"/>
        </w:rPr>
        <w:t xml:space="preserve">人員異動或職務代理時使用；重點是帳號權限的收回與系統知識的移交。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交接人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接辦人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監交人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交接日期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交接原因（離職／輪調／代理）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一、負責系統與服務</w:t>
      </w:r>
    </w:p>
    <w:tbl>
      <w:tblPr>
        <w:tblStyle w:val="TableGrid"/>
        <w:tblW w:w="9360" w:type="dxa"/>
      </w:tblPr>
      <w:tblGrid>
        <w:gridCol w:w="600"/>
        <w:gridCol w:w="2200"/>
        <w:gridCol w:w="1800"/>
        <w:gridCol w:w="1800"/>
        <w:gridCol w:w="2000"/>
        <w:gridCol w:w="960"/>
      </w:tblGrid>
      <w:tr>
        <w:trPr>
          <w:tblHeader/>
        </w:trPr>
        <w:tc>
          <w:tcPr>
            <w:tcW w:w="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系統／服務名稱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用途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主機／位址</w:t>
            </w:r>
          </w:p>
        </w:tc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文件位置</w:t>
            </w:r>
          </w:p>
        </w:tc>
        <w:tc>
          <w:tcPr>
            <w:tcW w:w="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8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二、帳號與權限（★ 交接完成後必須逐項停用交接人帳號）</w:t>
      </w:r>
    </w:p>
    <w:tbl>
      <w:tblPr>
        <w:tblStyle w:val="TableGrid"/>
        <w:tblW w:w="9360" w:type="dxa"/>
      </w:tblPr>
      <w:tblGrid>
        <w:gridCol w:w="600"/>
        <w:gridCol w:w="1900"/>
        <w:gridCol w:w="1600"/>
        <w:gridCol w:w="1400"/>
        <w:gridCol w:w="1300"/>
        <w:gridCol w:w="1300"/>
        <w:gridCol w:w="1260"/>
      </w:tblGrid>
      <w:tr>
        <w:trPr>
          <w:tblHeader/>
        </w:trPr>
        <w:tc>
          <w:tcPr>
            <w:tcW w:w="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1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系統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帳號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權限等級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是否已移轉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是否已停用</w:t>
            </w:r>
          </w:p>
        </w:tc>
        <w:tc>
          <w:tcPr>
            <w:tcW w:w="12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確認人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8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三、憑證、金鑰與密碼</w:t>
      </w:r>
    </w:p>
    <w:tbl>
      <w:tblPr>
        <w:tblStyle w:val="TableGrid"/>
        <w:tblW w:w="9360" w:type="dxa"/>
      </w:tblPr>
      <w:tblGrid>
        <w:gridCol w:w="2600"/>
        <w:gridCol w:w="3000"/>
        <w:gridCol w:w="1900"/>
        <w:gridCol w:w="18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存放位置</w:t>
            </w:r>
          </w:p>
        </w:tc>
        <w:tc>
          <w:tcPr>
            <w:tcW w:w="1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是否已更換</w:t>
            </w:r>
          </w:p>
        </w:tc>
        <w:tc>
          <w:tcPr>
            <w:tcW w:w="18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確認人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SSH 私鑰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伺服器管理員密碼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網路設備 enable／root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SSL 憑證私鑰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雲端平台金鑰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其他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四、文件、實體物品與廠商窗口</w:t>
      </w:r>
    </w:p>
    <w:tbl>
      <w:tblPr>
        <w:tblStyle w:val="TableGrid"/>
        <w:tblW w:w="9360" w:type="dxa"/>
      </w:tblPr>
      <w:tblGrid>
        <w:gridCol w:w="1200"/>
        <w:gridCol w:w="3400"/>
        <w:gridCol w:w="900"/>
        <w:gridCol w:w="1400"/>
        <w:gridCol w:w="2460"/>
      </w:tblGrid>
      <w:tr>
        <w:trPr>
          <w:tblHeader/>
        </w:trPr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類別</w:t>
            </w:r>
          </w:p>
        </w:tc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數量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是否移交</w:t>
            </w:r>
          </w:p>
        </w:tc>
        <w:tc>
          <w:tcPr>
            <w:tcW w:w="24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文件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系統架構圖／作業程序書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文件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設備清冊與保固資料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實體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機房門禁卡／鑰匙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實體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筆電／工具／備品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窗口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主要廠商聯絡清單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五、未結案事項</w:t>
      </w:r>
    </w:p>
    <w:tbl>
      <w:tblPr>
        <w:tblStyle w:val="TableGrid"/>
        <w:tblW w:w="9360" w:type="dxa"/>
      </w:tblPr>
      <w:tblGrid>
        <w:gridCol w:w="700"/>
        <w:gridCol w:w="3000"/>
        <w:gridCol w:w="2200"/>
        <w:gridCol w:w="2200"/>
        <w:gridCol w:w="12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事項</w:t>
            </w:r>
          </w:p>
        </w:tc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目前進度</w:t>
            </w:r>
          </w:p>
        </w:tc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後續處理方式</w:t>
            </w:r>
          </w:p>
        </w:tc>
        <w:tc>
          <w:tcPr>
            <w:tcW w:w="12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期限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六、簽章</w:t>
      </w:r>
    </w:p>
    <w:tbl>
      <w:tblPr>
        <w:tblStyle w:val="TableGrid"/>
        <w:tblW w:w="9360" w:type="dxa"/>
      </w:tblPr>
      <w:tblGrid>
        <w:gridCol w:w="1600"/>
        <w:gridCol w:w="2600"/>
        <w:gridCol w:w="35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</w:t>
            </w:r>
          </w:p>
        </w:tc>
        <w:tc>
          <w:tcPr>
            <w:tcW w:w="3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交接人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接辦人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監交人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單位主管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對應章節：100-系統維運/02-維運實務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