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1405" w14:textId="77777777" w:rsidR="00A1624F" w:rsidRPr="005C0681" w:rsidRDefault="00A1624F" w:rsidP="00CA519B">
      <w:pPr>
        <w:spacing w:line="480" w:lineRule="auto"/>
        <w:jc w:val="center"/>
        <w:rPr>
          <w:rFonts w:asciiTheme="minorHAnsi" w:hAnsiTheme="minorHAnsi" w:cstheme="minorHAnsi"/>
          <w:b/>
          <w:bCs/>
        </w:rPr>
      </w:pPr>
      <w:r w:rsidRPr="005C0681">
        <w:rPr>
          <w:rFonts w:asciiTheme="minorHAnsi" w:hAnsiTheme="minorHAnsi" w:cstheme="minorHAnsi"/>
          <w:b/>
          <w:bCs/>
        </w:rPr>
        <w:t xml:space="preserve">Week </w:t>
      </w:r>
      <w:r w:rsidRPr="005C0681">
        <w:rPr>
          <w:rFonts w:asciiTheme="minorHAnsi" w:hAnsiTheme="minorHAnsi" w:cstheme="minorHAnsi"/>
          <w:b/>
          <w:bCs/>
        </w:rPr>
        <w:t>6</w:t>
      </w:r>
      <w:r w:rsidRPr="005C0681">
        <w:rPr>
          <w:rFonts w:asciiTheme="minorHAnsi" w:hAnsiTheme="minorHAnsi" w:cstheme="minorHAnsi"/>
          <w:b/>
          <w:bCs/>
        </w:rPr>
        <w:t xml:space="preserve"> Assignment - ADD MONEY, PARKING CHARGE, AND PARKING OFFICE CLASSES</w:t>
      </w:r>
    </w:p>
    <w:p w14:paraId="2A1B719C" w14:textId="32633691" w:rsidR="00A1624F" w:rsidRPr="005C0681" w:rsidRDefault="00A1624F" w:rsidP="00CA519B">
      <w:pPr>
        <w:spacing w:line="480" w:lineRule="auto"/>
        <w:jc w:val="center"/>
        <w:rPr>
          <w:rFonts w:asciiTheme="minorHAnsi" w:hAnsiTheme="minorHAnsi" w:cstheme="minorHAnsi"/>
          <w:color w:val="2D3B45"/>
        </w:rPr>
      </w:pPr>
      <w:r w:rsidRPr="005C0681">
        <w:rPr>
          <w:rFonts w:asciiTheme="minorHAnsi" w:hAnsiTheme="minorHAnsi" w:cstheme="minorHAnsi"/>
          <w:color w:val="2D3B45"/>
        </w:rPr>
        <w:t>For</w:t>
      </w:r>
    </w:p>
    <w:p w14:paraId="79E22A6F" w14:textId="77777777" w:rsidR="00A1624F" w:rsidRPr="005C0681" w:rsidRDefault="00A1624F" w:rsidP="00CA519B">
      <w:pPr>
        <w:spacing w:line="480" w:lineRule="auto"/>
        <w:jc w:val="center"/>
        <w:rPr>
          <w:rFonts w:asciiTheme="minorHAnsi" w:hAnsiTheme="minorHAnsi" w:cstheme="minorHAnsi"/>
          <w:color w:val="2D3B45"/>
        </w:rPr>
      </w:pPr>
      <w:r w:rsidRPr="005C0681">
        <w:rPr>
          <w:rFonts w:asciiTheme="minorHAnsi" w:hAnsiTheme="minorHAnsi" w:cstheme="minorHAnsi"/>
          <w:color w:val="2D3B45"/>
        </w:rPr>
        <w:t>ICT-4305 Object-Oriented Method &amp; Program I</w:t>
      </w:r>
    </w:p>
    <w:p w14:paraId="7482F070" w14:textId="77777777" w:rsidR="00A1624F" w:rsidRPr="005C0681" w:rsidRDefault="00A1624F" w:rsidP="00CA519B">
      <w:pPr>
        <w:spacing w:line="480" w:lineRule="auto"/>
        <w:jc w:val="center"/>
        <w:rPr>
          <w:rFonts w:asciiTheme="minorHAnsi" w:hAnsiTheme="minorHAnsi" w:cstheme="minorHAnsi"/>
          <w:color w:val="2D3B45"/>
        </w:rPr>
      </w:pPr>
    </w:p>
    <w:p w14:paraId="5E4EEC4D" w14:textId="77777777" w:rsidR="00A1624F" w:rsidRPr="005C0681" w:rsidRDefault="00A1624F" w:rsidP="00CA519B">
      <w:pPr>
        <w:spacing w:line="480" w:lineRule="auto"/>
        <w:jc w:val="center"/>
        <w:rPr>
          <w:rFonts w:asciiTheme="minorHAnsi" w:hAnsiTheme="minorHAnsi" w:cstheme="minorHAnsi"/>
          <w:color w:val="2D3B45"/>
        </w:rPr>
      </w:pPr>
    </w:p>
    <w:p w14:paraId="14CC2A4E" w14:textId="77777777" w:rsidR="00A1624F" w:rsidRPr="005C0681" w:rsidRDefault="00A1624F" w:rsidP="00CA519B">
      <w:pPr>
        <w:spacing w:line="480" w:lineRule="auto"/>
        <w:jc w:val="center"/>
        <w:rPr>
          <w:rFonts w:asciiTheme="minorHAnsi" w:hAnsiTheme="minorHAnsi" w:cstheme="minorHAnsi"/>
          <w:color w:val="2D3B45"/>
        </w:rPr>
      </w:pPr>
    </w:p>
    <w:p w14:paraId="777FAE20" w14:textId="77777777" w:rsidR="00A1624F" w:rsidRPr="005C0681" w:rsidRDefault="00A1624F" w:rsidP="00CA519B">
      <w:pPr>
        <w:spacing w:line="480" w:lineRule="auto"/>
        <w:jc w:val="center"/>
        <w:rPr>
          <w:rFonts w:asciiTheme="minorHAnsi" w:hAnsiTheme="minorHAnsi" w:cstheme="minorHAnsi"/>
          <w:color w:val="2D3B45"/>
        </w:rPr>
      </w:pPr>
    </w:p>
    <w:p w14:paraId="7847FFE0" w14:textId="77777777" w:rsidR="00A1624F" w:rsidRPr="005C0681" w:rsidRDefault="00A1624F" w:rsidP="00CA519B">
      <w:pPr>
        <w:spacing w:line="480" w:lineRule="auto"/>
        <w:jc w:val="center"/>
        <w:rPr>
          <w:rFonts w:asciiTheme="minorHAnsi" w:hAnsiTheme="minorHAnsi" w:cstheme="minorHAnsi"/>
          <w:color w:val="2D3B45"/>
        </w:rPr>
      </w:pPr>
    </w:p>
    <w:p w14:paraId="7D30371F" w14:textId="77777777" w:rsidR="00A1624F" w:rsidRPr="005C0681" w:rsidRDefault="00A1624F" w:rsidP="00CA519B">
      <w:pPr>
        <w:spacing w:line="480" w:lineRule="auto"/>
        <w:jc w:val="center"/>
        <w:rPr>
          <w:rFonts w:asciiTheme="minorHAnsi" w:hAnsiTheme="minorHAnsi" w:cstheme="minorHAnsi"/>
          <w:color w:val="2D3B45"/>
        </w:rPr>
      </w:pPr>
    </w:p>
    <w:p w14:paraId="3DBF9F1E" w14:textId="77777777" w:rsidR="00A1624F" w:rsidRPr="005C0681" w:rsidRDefault="00A1624F" w:rsidP="00CA519B">
      <w:pPr>
        <w:spacing w:line="480" w:lineRule="auto"/>
        <w:jc w:val="center"/>
        <w:rPr>
          <w:rFonts w:asciiTheme="minorHAnsi" w:hAnsiTheme="minorHAnsi" w:cstheme="minorHAnsi"/>
          <w:color w:val="2D3B45"/>
        </w:rPr>
      </w:pPr>
      <w:r w:rsidRPr="005C0681">
        <w:rPr>
          <w:rFonts w:asciiTheme="minorHAnsi" w:hAnsiTheme="minorHAnsi" w:cstheme="minorHAnsi"/>
          <w:color w:val="2D3B45"/>
        </w:rPr>
        <w:t>Luther Chikumba</w:t>
      </w:r>
    </w:p>
    <w:p w14:paraId="7B48094D" w14:textId="77777777" w:rsidR="00A1624F" w:rsidRPr="005C0681" w:rsidRDefault="00A1624F" w:rsidP="00CA519B">
      <w:pPr>
        <w:spacing w:line="480" w:lineRule="auto"/>
        <w:jc w:val="center"/>
        <w:rPr>
          <w:rFonts w:asciiTheme="minorHAnsi" w:hAnsiTheme="minorHAnsi" w:cstheme="minorHAnsi"/>
          <w:color w:val="2D3B45"/>
        </w:rPr>
      </w:pPr>
      <w:r w:rsidRPr="005C0681">
        <w:rPr>
          <w:rFonts w:asciiTheme="minorHAnsi" w:hAnsiTheme="minorHAnsi" w:cstheme="minorHAnsi"/>
          <w:color w:val="2D3B45"/>
        </w:rPr>
        <w:t>University of Denver University College</w:t>
      </w:r>
    </w:p>
    <w:p w14:paraId="1599D326" w14:textId="0A12D5A8" w:rsidR="00A1624F" w:rsidRPr="005C0681" w:rsidRDefault="00A1624F" w:rsidP="00CA519B">
      <w:pPr>
        <w:spacing w:line="480" w:lineRule="auto"/>
        <w:jc w:val="center"/>
        <w:rPr>
          <w:rFonts w:asciiTheme="minorHAnsi" w:hAnsiTheme="minorHAnsi" w:cstheme="minorHAnsi"/>
          <w:color w:val="2D3B45"/>
        </w:rPr>
      </w:pPr>
      <w:r w:rsidRPr="005C0681">
        <w:rPr>
          <w:rFonts w:asciiTheme="minorHAnsi" w:hAnsiTheme="minorHAnsi" w:cstheme="minorHAnsi"/>
          <w:color w:val="2D3B45"/>
        </w:rPr>
        <w:t xml:space="preserve">October </w:t>
      </w:r>
      <w:r w:rsidRPr="005C0681">
        <w:rPr>
          <w:rFonts w:asciiTheme="minorHAnsi" w:hAnsiTheme="minorHAnsi" w:cstheme="minorHAnsi"/>
          <w:color w:val="2D3B45"/>
        </w:rPr>
        <w:t>21</w:t>
      </w:r>
      <w:r w:rsidRPr="005C0681">
        <w:rPr>
          <w:rFonts w:asciiTheme="minorHAnsi" w:hAnsiTheme="minorHAnsi" w:cstheme="minorHAnsi"/>
          <w:color w:val="2D3B45"/>
        </w:rPr>
        <w:t>, 2022</w:t>
      </w:r>
    </w:p>
    <w:p w14:paraId="49461C2A" w14:textId="3BE4BDCD" w:rsidR="005C0681" w:rsidRDefault="00A1624F" w:rsidP="00CA519B">
      <w:pPr>
        <w:spacing w:line="480" w:lineRule="auto"/>
        <w:jc w:val="center"/>
        <w:rPr>
          <w:rFonts w:asciiTheme="minorHAnsi" w:hAnsiTheme="minorHAnsi" w:cstheme="minorHAnsi"/>
          <w:color w:val="2D3B45"/>
        </w:rPr>
      </w:pPr>
      <w:r w:rsidRPr="005C0681">
        <w:rPr>
          <w:rFonts w:asciiTheme="minorHAnsi" w:hAnsiTheme="minorHAnsi" w:cstheme="minorHAnsi"/>
          <w:color w:val="2D3B45"/>
        </w:rPr>
        <w:t xml:space="preserve">Instructor: Dr. Sherri </w:t>
      </w:r>
      <w:proofErr w:type="spellStart"/>
      <w:r w:rsidRPr="005C0681">
        <w:rPr>
          <w:rFonts w:asciiTheme="minorHAnsi" w:hAnsiTheme="minorHAnsi" w:cstheme="minorHAnsi"/>
          <w:color w:val="2D3B45"/>
        </w:rPr>
        <w:t>Maciosek</w:t>
      </w:r>
      <w:proofErr w:type="spellEnd"/>
    </w:p>
    <w:p w14:paraId="51523BC3" w14:textId="77777777" w:rsidR="005C0681" w:rsidRDefault="005C0681">
      <w:pPr>
        <w:rPr>
          <w:rFonts w:asciiTheme="minorHAnsi" w:hAnsiTheme="minorHAnsi" w:cstheme="minorHAnsi"/>
          <w:color w:val="2D3B45"/>
        </w:rPr>
      </w:pPr>
      <w:r>
        <w:rPr>
          <w:rFonts w:asciiTheme="minorHAnsi" w:hAnsiTheme="minorHAnsi" w:cstheme="minorHAnsi"/>
          <w:color w:val="2D3B45"/>
        </w:rPr>
        <w:br w:type="page"/>
      </w:r>
    </w:p>
    <w:sdt>
      <w:sdtPr>
        <w:id w:val="1548254352"/>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3A5CFBEB" w14:textId="3844F474" w:rsidR="005C0681" w:rsidRDefault="005C0681">
          <w:pPr>
            <w:pStyle w:val="TOCHeading"/>
          </w:pPr>
          <w:r>
            <w:t>Table of Contents</w:t>
          </w:r>
        </w:p>
        <w:p w14:paraId="49C590CE" w14:textId="799DE98F" w:rsidR="00CA519B" w:rsidRDefault="005C0681">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7270186" w:history="1">
            <w:r w:rsidR="00CA519B" w:rsidRPr="00772B12">
              <w:rPr>
                <w:rStyle w:val="Hyperlink"/>
                <w:noProof/>
              </w:rPr>
              <w:t>Write-up Summary</w:t>
            </w:r>
            <w:r w:rsidR="00CA519B">
              <w:rPr>
                <w:noProof/>
                <w:webHidden/>
              </w:rPr>
              <w:tab/>
            </w:r>
            <w:r w:rsidR="00CA519B">
              <w:rPr>
                <w:noProof/>
                <w:webHidden/>
              </w:rPr>
              <w:fldChar w:fldCharType="begin"/>
            </w:r>
            <w:r w:rsidR="00CA519B">
              <w:rPr>
                <w:noProof/>
                <w:webHidden/>
              </w:rPr>
              <w:instrText xml:space="preserve"> PAGEREF _Toc117270186 \h </w:instrText>
            </w:r>
            <w:r w:rsidR="00CA519B">
              <w:rPr>
                <w:noProof/>
                <w:webHidden/>
              </w:rPr>
            </w:r>
            <w:r w:rsidR="00CA519B">
              <w:rPr>
                <w:noProof/>
                <w:webHidden/>
              </w:rPr>
              <w:fldChar w:fldCharType="separate"/>
            </w:r>
            <w:r w:rsidR="00CA519B">
              <w:rPr>
                <w:noProof/>
                <w:webHidden/>
              </w:rPr>
              <w:t>3</w:t>
            </w:r>
            <w:r w:rsidR="00CA519B">
              <w:rPr>
                <w:noProof/>
                <w:webHidden/>
              </w:rPr>
              <w:fldChar w:fldCharType="end"/>
            </w:r>
          </w:hyperlink>
        </w:p>
        <w:p w14:paraId="3B50F9D7" w14:textId="608C3123" w:rsidR="00CA519B" w:rsidRDefault="00CA519B">
          <w:pPr>
            <w:pStyle w:val="TOC1"/>
            <w:tabs>
              <w:tab w:val="right" w:leader="dot" w:pos="9350"/>
            </w:tabs>
            <w:rPr>
              <w:rFonts w:eastAsiaTheme="minorEastAsia" w:cstheme="minorBidi"/>
              <w:b w:val="0"/>
              <w:bCs w:val="0"/>
              <w:i w:val="0"/>
              <w:iCs w:val="0"/>
              <w:noProof/>
            </w:rPr>
          </w:pPr>
          <w:hyperlink w:anchor="_Toc117270187" w:history="1">
            <w:r w:rsidRPr="00772B12">
              <w:rPr>
                <w:rStyle w:val="Hyperlink"/>
                <w:noProof/>
              </w:rPr>
              <w:t>Sequence Diagram</w:t>
            </w:r>
            <w:r>
              <w:rPr>
                <w:noProof/>
                <w:webHidden/>
              </w:rPr>
              <w:tab/>
            </w:r>
            <w:r>
              <w:rPr>
                <w:noProof/>
                <w:webHidden/>
              </w:rPr>
              <w:fldChar w:fldCharType="begin"/>
            </w:r>
            <w:r>
              <w:rPr>
                <w:noProof/>
                <w:webHidden/>
              </w:rPr>
              <w:instrText xml:space="preserve"> PAGEREF _Toc117270187 \h </w:instrText>
            </w:r>
            <w:r>
              <w:rPr>
                <w:noProof/>
                <w:webHidden/>
              </w:rPr>
            </w:r>
            <w:r>
              <w:rPr>
                <w:noProof/>
                <w:webHidden/>
              </w:rPr>
              <w:fldChar w:fldCharType="separate"/>
            </w:r>
            <w:r>
              <w:rPr>
                <w:noProof/>
                <w:webHidden/>
              </w:rPr>
              <w:t>4</w:t>
            </w:r>
            <w:r>
              <w:rPr>
                <w:noProof/>
                <w:webHidden/>
              </w:rPr>
              <w:fldChar w:fldCharType="end"/>
            </w:r>
          </w:hyperlink>
        </w:p>
        <w:p w14:paraId="2C8D8021" w14:textId="7688C964" w:rsidR="00CA519B" w:rsidRDefault="00CA519B">
          <w:pPr>
            <w:pStyle w:val="TOC1"/>
            <w:tabs>
              <w:tab w:val="right" w:leader="dot" w:pos="9350"/>
            </w:tabs>
            <w:rPr>
              <w:rFonts w:eastAsiaTheme="minorEastAsia" w:cstheme="minorBidi"/>
              <w:b w:val="0"/>
              <w:bCs w:val="0"/>
              <w:i w:val="0"/>
              <w:iCs w:val="0"/>
              <w:noProof/>
            </w:rPr>
          </w:pPr>
          <w:hyperlink w:anchor="_Toc117270188" w:history="1">
            <w:r w:rsidRPr="00772B12">
              <w:rPr>
                <w:rStyle w:val="Hyperlink"/>
                <w:noProof/>
              </w:rPr>
              <w:t>Class diagrams</w:t>
            </w:r>
            <w:r>
              <w:rPr>
                <w:noProof/>
                <w:webHidden/>
              </w:rPr>
              <w:tab/>
            </w:r>
            <w:r>
              <w:rPr>
                <w:noProof/>
                <w:webHidden/>
              </w:rPr>
              <w:fldChar w:fldCharType="begin"/>
            </w:r>
            <w:r>
              <w:rPr>
                <w:noProof/>
                <w:webHidden/>
              </w:rPr>
              <w:instrText xml:space="preserve"> PAGEREF _Toc117270188 \h </w:instrText>
            </w:r>
            <w:r>
              <w:rPr>
                <w:noProof/>
                <w:webHidden/>
              </w:rPr>
            </w:r>
            <w:r>
              <w:rPr>
                <w:noProof/>
                <w:webHidden/>
              </w:rPr>
              <w:fldChar w:fldCharType="separate"/>
            </w:r>
            <w:r>
              <w:rPr>
                <w:noProof/>
                <w:webHidden/>
              </w:rPr>
              <w:t>4</w:t>
            </w:r>
            <w:r>
              <w:rPr>
                <w:noProof/>
                <w:webHidden/>
              </w:rPr>
              <w:fldChar w:fldCharType="end"/>
            </w:r>
          </w:hyperlink>
        </w:p>
        <w:p w14:paraId="4B792F5B" w14:textId="0B6A4E79" w:rsidR="00CA519B" w:rsidRDefault="00CA519B">
          <w:pPr>
            <w:pStyle w:val="TOC1"/>
            <w:tabs>
              <w:tab w:val="right" w:leader="dot" w:pos="9350"/>
            </w:tabs>
            <w:rPr>
              <w:rFonts w:eastAsiaTheme="minorEastAsia" w:cstheme="minorBidi"/>
              <w:b w:val="0"/>
              <w:bCs w:val="0"/>
              <w:i w:val="0"/>
              <w:iCs w:val="0"/>
              <w:noProof/>
            </w:rPr>
          </w:pPr>
          <w:hyperlink w:anchor="_Toc117270189" w:history="1">
            <w:r w:rsidRPr="00772B12">
              <w:rPr>
                <w:rStyle w:val="Hyperlink"/>
                <w:noProof/>
              </w:rPr>
              <w:t>Screenshots</w:t>
            </w:r>
            <w:r>
              <w:rPr>
                <w:noProof/>
                <w:webHidden/>
              </w:rPr>
              <w:tab/>
            </w:r>
            <w:r>
              <w:rPr>
                <w:noProof/>
                <w:webHidden/>
              </w:rPr>
              <w:fldChar w:fldCharType="begin"/>
            </w:r>
            <w:r>
              <w:rPr>
                <w:noProof/>
                <w:webHidden/>
              </w:rPr>
              <w:instrText xml:space="preserve"> PAGEREF _Toc117270189 \h </w:instrText>
            </w:r>
            <w:r>
              <w:rPr>
                <w:noProof/>
                <w:webHidden/>
              </w:rPr>
            </w:r>
            <w:r>
              <w:rPr>
                <w:noProof/>
                <w:webHidden/>
              </w:rPr>
              <w:fldChar w:fldCharType="separate"/>
            </w:r>
            <w:r>
              <w:rPr>
                <w:noProof/>
                <w:webHidden/>
              </w:rPr>
              <w:t>6</w:t>
            </w:r>
            <w:r>
              <w:rPr>
                <w:noProof/>
                <w:webHidden/>
              </w:rPr>
              <w:fldChar w:fldCharType="end"/>
            </w:r>
          </w:hyperlink>
        </w:p>
        <w:p w14:paraId="1C393FC3" w14:textId="031A86D6" w:rsidR="005C0681" w:rsidRDefault="005C0681">
          <w:r>
            <w:rPr>
              <w:b/>
              <w:bCs/>
              <w:noProof/>
            </w:rPr>
            <w:fldChar w:fldCharType="end"/>
          </w:r>
        </w:p>
      </w:sdtContent>
    </w:sdt>
    <w:p w14:paraId="3775C3C9" w14:textId="77777777" w:rsidR="00A1624F" w:rsidRPr="005C0681" w:rsidRDefault="00A1624F" w:rsidP="005C0681">
      <w:pPr>
        <w:spacing w:line="480" w:lineRule="auto"/>
        <w:jc w:val="center"/>
        <w:rPr>
          <w:rFonts w:asciiTheme="minorHAnsi" w:hAnsiTheme="minorHAnsi" w:cstheme="minorHAnsi"/>
          <w:color w:val="2D3B45"/>
        </w:rPr>
      </w:pPr>
    </w:p>
    <w:p w14:paraId="5CDBAC3E" w14:textId="77777777" w:rsidR="00A1624F" w:rsidRPr="005C0681" w:rsidRDefault="00A1624F" w:rsidP="005C0681">
      <w:pPr>
        <w:spacing w:line="480" w:lineRule="auto"/>
        <w:rPr>
          <w:rFonts w:asciiTheme="minorHAnsi" w:hAnsiTheme="minorHAnsi" w:cstheme="minorHAnsi"/>
        </w:rPr>
      </w:pPr>
      <w:r w:rsidRPr="005C0681">
        <w:rPr>
          <w:rFonts w:asciiTheme="minorHAnsi" w:hAnsiTheme="minorHAnsi" w:cstheme="minorHAnsi"/>
        </w:rPr>
        <w:br w:type="page"/>
      </w:r>
    </w:p>
    <w:p w14:paraId="6ACF7566" w14:textId="346240B9" w:rsidR="005C0681" w:rsidRPr="005C0681" w:rsidRDefault="005C0681" w:rsidP="005C0681">
      <w:pPr>
        <w:pStyle w:val="Heading1"/>
      </w:pPr>
      <w:bookmarkStart w:id="0" w:name="_Toc117270186"/>
      <w:r w:rsidRPr="005C0681">
        <w:lastRenderedPageBreak/>
        <w:t>W</w:t>
      </w:r>
      <w:r w:rsidRPr="005C0681">
        <w:t>rite-up</w:t>
      </w:r>
      <w:r w:rsidRPr="005C0681">
        <w:t xml:space="preserve"> Summary</w:t>
      </w:r>
      <w:bookmarkEnd w:id="0"/>
      <w:r w:rsidRPr="005C0681">
        <w:t xml:space="preserve"> </w:t>
      </w:r>
    </w:p>
    <w:p w14:paraId="47EAADB7" w14:textId="0A513E31" w:rsidR="00A1624F" w:rsidRPr="005C0681" w:rsidRDefault="00A1624F" w:rsidP="005C0681">
      <w:pPr>
        <w:spacing w:line="480" w:lineRule="auto"/>
        <w:rPr>
          <w:rFonts w:asciiTheme="minorHAnsi" w:hAnsiTheme="minorHAnsi" w:cstheme="minorHAnsi"/>
        </w:rPr>
      </w:pPr>
      <w:r w:rsidRPr="005C0681">
        <w:rPr>
          <w:rFonts w:asciiTheme="minorHAnsi" w:hAnsiTheme="minorHAnsi" w:cstheme="minorHAnsi"/>
        </w:rPr>
        <w:t xml:space="preserve">What I discovered challenging to do was debug the code while I was developing the code. I suppose this was because I am used to looking at logs and tracers that help and give quite a lot of information as to why the application system is not working or behaving as it should be. It was a learning curve; I had to challenge myself and adjust the mind frame in which I was working. </w:t>
      </w:r>
      <w:r w:rsidR="00DC3775">
        <w:rPr>
          <w:rFonts w:asciiTheme="minorHAnsi" w:hAnsiTheme="minorHAnsi" w:cstheme="minorHAnsi"/>
        </w:rPr>
        <w:t>D</w:t>
      </w:r>
      <w:r w:rsidRPr="005C0681">
        <w:rPr>
          <w:rFonts w:asciiTheme="minorHAnsi" w:hAnsiTheme="minorHAnsi" w:cstheme="minorHAnsi"/>
        </w:rPr>
        <w:t>ebugging the logic in java is quite challenging; finding out where your logic is failing is not straightforward unless you get an error that explicitly tells you what</w:t>
      </w:r>
      <w:r w:rsidR="005C0681" w:rsidRPr="005C0681">
        <w:rPr>
          <w:rFonts w:asciiTheme="minorHAnsi" w:hAnsiTheme="minorHAnsi" w:cstheme="minorHAnsi"/>
        </w:rPr>
        <w:t>’</w:t>
      </w:r>
      <w:r w:rsidRPr="005C0681">
        <w:rPr>
          <w:rFonts w:asciiTheme="minorHAnsi" w:hAnsiTheme="minorHAnsi" w:cstheme="minorHAnsi"/>
        </w:rPr>
        <w:t xml:space="preserve">s wrong with your code. But usually, that is only useful for syntax purposes, much less logic. From that point onwards, I realized </w:t>
      </w:r>
      <w:r w:rsidR="00DC3775">
        <w:rPr>
          <w:rFonts w:asciiTheme="minorHAnsi" w:hAnsiTheme="minorHAnsi" w:cstheme="minorHAnsi"/>
        </w:rPr>
        <w:t>that is why</w:t>
      </w:r>
      <w:r w:rsidRPr="005C0681">
        <w:rPr>
          <w:rFonts w:asciiTheme="minorHAnsi" w:hAnsiTheme="minorHAnsi" w:cstheme="minorHAnsi"/>
        </w:rPr>
        <w:t xml:space="preserve"> developers are encouraged to develop code using the </w:t>
      </w:r>
      <w:r w:rsidRPr="005C0681">
        <w:rPr>
          <w:rFonts w:asciiTheme="minorHAnsi" w:hAnsiTheme="minorHAnsi" w:cstheme="minorHAnsi"/>
        </w:rPr>
        <w:t>Test-Driven</w:t>
      </w:r>
      <w:r w:rsidRPr="005C0681">
        <w:rPr>
          <w:rFonts w:asciiTheme="minorHAnsi" w:hAnsiTheme="minorHAnsi" w:cstheme="minorHAnsi"/>
        </w:rPr>
        <w:t xml:space="preserve"> </w:t>
      </w:r>
      <w:r w:rsidRPr="005C0681">
        <w:rPr>
          <w:rFonts w:asciiTheme="minorHAnsi" w:hAnsiTheme="minorHAnsi" w:cstheme="minorHAnsi"/>
        </w:rPr>
        <w:t>Development (</w:t>
      </w:r>
      <w:r w:rsidRPr="005C0681">
        <w:rPr>
          <w:rFonts w:asciiTheme="minorHAnsi" w:hAnsiTheme="minorHAnsi" w:cstheme="minorHAnsi"/>
        </w:rPr>
        <w:t>TDD) method, whereby you write your unit tests and then start developing. When I kicked off this week</w:t>
      </w:r>
      <w:r w:rsidR="005C0681" w:rsidRPr="005C0681">
        <w:rPr>
          <w:rFonts w:asciiTheme="minorHAnsi" w:hAnsiTheme="minorHAnsi" w:cstheme="minorHAnsi"/>
        </w:rPr>
        <w:t>’</w:t>
      </w:r>
      <w:r w:rsidRPr="005C0681">
        <w:rPr>
          <w:rFonts w:asciiTheme="minorHAnsi" w:hAnsiTheme="minorHAnsi" w:cstheme="minorHAnsi"/>
        </w:rPr>
        <w:t>s assignment, I started developing my code immediately instead of writing tests foremost</w:t>
      </w:r>
      <w:r w:rsidR="00DC3775">
        <w:rPr>
          <w:rFonts w:asciiTheme="minorHAnsi" w:hAnsiTheme="minorHAnsi" w:cstheme="minorHAnsi"/>
        </w:rPr>
        <w:t>. I started</w:t>
      </w:r>
      <w:r w:rsidRPr="005C0681">
        <w:rPr>
          <w:rFonts w:asciiTheme="minorHAnsi" w:hAnsiTheme="minorHAnsi" w:cstheme="minorHAnsi"/>
        </w:rPr>
        <w:t xml:space="preserve"> iterating on </w:t>
      </w:r>
      <w:r w:rsidR="00DC3775">
        <w:rPr>
          <w:rFonts w:asciiTheme="minorHAnsi" w:hAnsiTheme="minorHAnsi" w:cstheme="minorHAnsi"/>
        </w:rPr>
        <w:t>the code</w:t>
      </w:r>
      <w:r w:rsidRPr="005C0681">
        <w:rPr>
          <w:rFonts w:asciiTheme="minorHAnsi" w:hAnsiTheme="minorHAnsi" w:cstheme="minorHAnsi"/>
        </w:rPr>
        <w:t xml:space="preserve"> until I thought I got it right. </w:t>
      </w:r>
      <w:r w:rsidR="00DC3775">
        <w:rPr>
          <w:rFonts w:asciiTheme="minorHAnsi" w:hAnsiTheme="minorHAnsi" w:cstheme="minorHAnsi"/>
        </w:rPr>
        <w:t>However,</w:t>
      </w:r>
      <w:r w:rsidRPr="005C0681">
        <w:rPr>
          <w:rFonts w:asciiTheme="minorHAnsi" w:hAnsiTheme="minorHAnsi" w:cstheme="minorHAnsi"/>
        </w:rPr>
        <w:t xml:space="preserve"> I did not realize that if I g</w:t>
      </w:r>
      <w:r w:rsidR="00DC3775">
        <w:rPr>
          <w:rFonts w:asciiTheme="minorHAnsi" w:hAnsiTheme="minorHAnsi" w:cstheme="minorHAnsi"/>
        </w:rPr>
        <w:t>e</w:t>
      </w:r>
      <w:r w:rsidRPr="005C0681">
        <w:rPr>
          <w:rFonts w:asciiTheme="minorHAnsi" w:hAnsiTheme="minorHAnsi" w:cstheme="minorHAnsi"/>
        </w:rPr>
        <w:t xml:space="preserve">t it wrong, I </w:t>
      </w:r>
      <w:r w:rsidR="00DC3775">
        <w:rPr>
          <w:rFonts w:asciiTheme="minorHAnsi" w:hAnsiTheme="minorHAnsi" w:cstheme="minorHAnsi"/>
        </w:rPr>
        <w:t>did</w:t>
      </w:r>
      <w:r w:rsidRPr="005C0681">
        <w:rPr>
          <w:rFonts w:asciiTheme="minorHAnsi" w:hAnsiTheme="minorHAnsi" w:cstheme="minorHAnsi"/>
        </w:rPr>
        <w:t xml:space="preserve"> not know </w:t>
      </w:r>
      <w:r w:rsidR="00DC3775">
        <w:rPr>
          <w:rFonts w:asciiTheme="minorHAnsi" w:hAnsiTheme="minorHAnsi" w:cstheme="minorHAnsi"/>
        </w:rPr>
        <w:t xml:space="preserve">it </w:t>
      </w:r>
      <w:r w:rsidRPr="005C0681">
        <w:rPr>
          <w:rFonts w:asciiTheme="minorHAnsi" w:hAnsiTheme="minorHAnsi" w:cstheme="minorHAnsi"/>
        </w:rPr>
        <w:t>until I had written the test</w:t>
      </w:r>
      <w:r w:rsidR="00DC3775">
        <w:rPr>
          <w:rFonts w:asciiTheme="minorHAnsi" w:hAnsiTheme="minorHAnsi" w:cstheme="minorHAnsi"/>
        </w:rPr>
        <w:t>s</w:t>
      </w:r>
      <w:r w:rsidRPr="005C0681">
        <w:rPr>
          <w:rFonts w:asciiTheme="minorHAnsi" w:hAnsiTheme="minorHAnsi" w:cstheme="minorHAnsi"/>
        </w:rPr>
        <w:t>, which took a lot of my time cause then I had to go back and scrap almost 3</w:t>
      </w:r>
      <w:r w:rsidRPr="005C0681">
        <w:rPr>
          <w:rFonts w:asciiTheme="minorHAnsi" w:hAnsiTheme="minorHAnsi" w:cstheme="minorHAnsi"/>
          <w:vertAlign w:val="superscript"/>
        </w:rPr>
        <w:t>rd</w:t>
      </w:r>
      <w:r w:rsidRPr="005C0681">
        <w:rPr>
          <w:rFonts w:asciiTheme="minorHAnsi" w:hAnsiTheme="minorHAnsi" w:cstheme="minorHAnsi"/>
        </w:rPr>
        <w:t xml:space="preserve"> of what I had written</w:t>
      </w:r>
      <w:r w:rsidR="00DC3775">
        <w:rPr>
          <w:rFonts w:asciiTheme="minorHAnsi" w:hAnsiTheme="minorHAnsi" w:cstheme="minorHAnsi"/>
        </w:rPr>
        <w:t xml:space="preserve"> initially to fix the bug</w:t>
      </w:r>
      <w:r w:rsidR="00AC0B0B">
        <w:rPr>
          <w:rFonts w:asciiTheme="minorHAnsi" w:hAnsiTheme="minorHAnsi" w:cstheme="minorHAnsi"/>
        </w:rPr>
        <w:t>s</w:t>
      </w:r>
      <w:r w:rsidRPr="005C0681">
        <w:rPr>
          <w:rFonts w:asciiTheme="minorHAnsi" w:hAnsiTheme="minorHAnsi" w:cstheme="minorHAnsi"/>
        </w:rPr>
        <w:t>.</w:t>
      </w:r>
    </w:p>
    <w:p w14:paraId="111733EE" w14:textId="5D02D006" w:rsidR="00A1624F" w:rsidRPr="005C0681" w:rsidRDefault="00A1624F" w:rsidP="005C0681">
      <w:pPr>
        <w:spacing w:line="480" w:lineRule="auto"/>
        <w:rPr>
          <w:rFonts w:asciiTheme="minorHAnsi" w:hAnsiTheme="minorHAnsi" w:cstheme="minorHAnsi"/>
        </w:rPr>
      </w:pPr>
      <w:r w:rsidRPr="005C0681">
        <w:rPr>
          <w:rFonts w:asciiTheme="minorHAnsi" w:hAnsiTheme="minorHAnsi" w:cstheme="minorHAnsi"/>
        </w:rPr>
        <w:t xml:space="preserve">What helped me </w:t>
      </w:r>
      <w:r w:rsidR="00DC3775">
        <w:rPr>
          <w:rFonts w:asciiTheme="minorHAnsi" w:hAnsiTheme="minorHAnsi" w:cstheme="minorHAnsi"/>
        </w:rPr>
        <w:t xml:space="preserve">during this phase </w:t>
      </w:r>
      <w:r w:rsidRPr="005C0681">
        <w:rPr>
          <w:rFonts w:asciiTheme="minorHAnsi" w:hAnsiTheme="minorHAnsi" w:cstheme="minorHAnsi"/>
        </w:rPr>
        <w:t xml:space="preserve">was to </w:t>
      </w:r>
      <w:r w:rsidR="00DC3775" w:rsidRPr="005C0681">
        <w:rPr>
          <w:rFonts w:asciiTheme="minorHAnsi" w:hAnsiTheme="minorHAnsi" w:cstheme="minorHAnsi"/>
        </w:rPr>
        <w:t>writ</w:t>
      </w:r>
      <w:r w:rsidR="00DC3775">
        <w:rPr>
          <w:rFonts w:asciiTheme="minorHAnsi" w:hAnsiTheme="minorHAnsi" w:cstheme="minorHAnsi"/>
        </w:rPr>
        <w:t>e</w:t>
      </w:r>
      <w:r w:rsidRPr="005C0681">
        <w:rPr>
          <w:rFonts w:asciiTheme="minorHAnsi" w:hAnsiTheme="minorHAnsi" w:cstheme="minorHAnsi"/>
        </w:rPr>
        <w:t xml:space="preserve"> many print statements while iterating on my code until I got what I expected or the behavior I hoped to see. Although this helped, I was progressing slowly; debugging many classes in this way was not scalable, and it was inefficient. As these classes are working together, you don</w:t>
      </w:r>
      <w:r w:rsidR="005C0681" w:rsidRPr="005C0681">
        <w:rPr>
          <w:rFonts w:asciiTheme="minorHAnsi" w:hAnsiTheme="minorHAnsi" w:cstheme="minorHAnsi"/>
        </w:rPr>
        <w:t>’</w:t>
      </w:r>
      <w:r w:rsidRPr="005C0681">
        <w:rPr>
          <w:rFonts w:asciiTheme="minorHAnsi" w:hAnsiTheme="minorHAnsi" w:cstheme="minorHAnsi"/>
        </w:rPr>
        <w:t xml:space="preserve">t know if your logic stands as when you change the behavior of one class fixing a </w:t>
      </w:r>
      <w:r w:rsidR="00DC3775">
        <w:rPr>
          <w:rFonts w:asciiTheme="minorHAnsi" w:hAnsiTheme="minorHAnsi" w:cstheme="minorHAnsi"/>
        </w:rPr>
        <w:t>bug</w:t>
      </w:r>
      <w:r w:rsidRPr="005C0681">
        <w:rPr>
          <w:rFonts w:asciiTheme="minorHAnsi" w:hAnsiTheme="minorHAnsi" w:cstheme="minorHAnsi"/>
        </w:rPr>
        <w:t>, you don</w:t>
      </w:r>
      <w:r w:rsidR="005C0681" w:rsidRPr="005C0681">
        <w:rPr>
          <w:rFonts w:asciiTheme="minorHAnsi" w:hAnsiTheme="minorHAnsi" w:cstheme="minorHAnsi"/>
        </w:rPr>
        <w:t>’</w:t>
      </w:r>
      <w:r w:rsidRPr="005C0681">
        <w:rPr>
          <w:rFonts w:asciiTheme="minorHAnsi" w:hAnsiTheme="minorHAnsi" w:cstheme="minorHAnsi"/>
        </w:rPr>
        <w:t xml:space="preserve">t realize that you may have changed the behavior of the other class until you go back and run that class. This is precisely what made learning techniques such as TDD critical in software development. </w:t>
      </w:r>
    </w:p>
    <w:p w14:paraId="422FDAE5" w14:textId="4848B826" w:rsidR="00A1624F" w:rsidRPr="005C0681" w:rsidRDefault="00A1624F" w:rsidP="005C0681">
      <w:pPr>
        <w:spacing w:line="480" w:lineRule="auto"/>
        <w:rPr>
          <w:rFonts w:asciiTheme="minorHAnsi" w:hAnsiTheme="minorHAnsi" w:cstheme="minorHAnsi"/>
        </w:rPr>
      </w:pPr>
      <w:r w:rsidRPr="005C0681">
        <w:rPr>
          <w:rFonts w:asciiTheme="minorHAnsi" w:hAnsiTheme="minorHAnsi" w:cstheme="minorHAnsi"/>
        </w:rPr>
        <w:lastRenderedPageBreak/>
        <w:t>Before the beginning of this assignment, as this course continues to grow, I wish I had known writing unit tests before diving deep into the actual code. I would have saved time. This is one of the reasons I couldn</w:t>
      </w:r>
      <w:r w:rsidR="005C0681" w:rsidRPr="005C0681">
        <w:rPr>
          <w:rFonts w:asciiTheme="minorHAnsi" w:hAnsiTheme="minorHAnsi" w:cstheme="minorHAnsi"/>
        </w:rPr>
        <w:t>’</w:t>
      </w:r>
      <w:r w:rsidRPr="005C0681">
        <w:rPr>
          <w:rFonts w:asciiTheme="minorHAnsi" w:hAnsiTheme="minorHAnsi" w:cstheme="minorHAnsi"/>
        </w:rPr>
        <w:t xml:space="preserve">t do everything in the assignment that I would have </w:t>
      </w:r>
      <w:r w:rsidR="00DC3775" w:rsidRPr="00DC3775">
        <w:rPr>
          <w:rFonts w:asciiTheme="minorHAnsi" w:hAnsiTheme="minorHAnsi" w:cstheme="minorHAnsi"/>
        </w:rPr>
        <w:t>treasured</w:t>
      </w:r>
      <w:r w:rsidR="00DC3775">
        <w:rPr>
          <w:rFonts w:asciiTheme="minorHAnsi" w:hAnsiTheme="minorHAnsi" w:cstheme="minorHAnsi"/>
        </w:rPr>
        <w:t xml:space="preserve"> </w:t>
      </w:r>
      <w:r w:rsidRPr="005C0681">
        <w:rPr>
          <w:rFonts w:asciiTheme="minorHAnsi" w:hAnsiTheme="minorHAnsi" w:cstheme="minorHAnsi"/>
        </w:rPr>
        <w:t xml:space="preserve">to do: I spent a lot of time trying to debug my code, and yet I was making minimum progress. Whereas if </w:t>
      </w:r>
      <w:r w:rsidRPr="005C0681">
        <w:rPr>
          <w:rFonts w:asciiTheme="minorHAnsi" w:hAnsiTheme="minorHAnsi" w:cstheme="minorHAnsi"/>
        </w:rPr>
        <w:t>I had</w:t>
      </w:r>
      <w:r w:rsidRPr="005C0681">
        <w:rPr>
          <w:rFonts w:asciiTheme="minorHAnsi" w:hAnsiTheme="minorHAnsi" w:cstheme="minorHAnsi"/>
        </w:rPr>
        <w:t xml:space="preserve"> used tests to debug my code before delving deep into the code, I would have done a better job instead of depending on unreliable print statements. </w:t>
      </w:r>
    </w:p>
    <w:p w14:paraId="37DCC474" w14:textId="11040683" w:rsidR="00A1624F" w:rsidRPr="005C0681" w:rsidRDefault="00B71A99" w:rsidP="005C0681">
      <w:pPr>
        <w:spacing w:line="480" w:lineRule="auto"/>
        <w:rPr>
          <w:rFonts w:asciiTheme="minorHAnsi" w:hAnsiTheme="minorHAnsi" w:cstheme="minorHAnsi"/>
        </w:rPr>
      </w:pPr>
      <w:r w:rsidRPr="00B71A99">
        <w:rPr>
          <w:rFonts w:asciiTheme="minorHAnsi" w:hAnsiTheme="minorHAnsi" w:cstheme="minorHAnsi"/>
        </w:rPr>
        <w:t>Now when it comes to the implementation</w:t>
      </w:r>
      <w:r w:rsidR="00AC0B0B">
        <w:rPr>
          <w:rFonts w:asciiTheme="minorHAnsi" w:hAnsiTheme="minorHAnsi" w:cstheme="minorHAnsi"/>
        </w:rPr>
        <w:t xml:space="preserve"> decisions</w:t>
      </w:r>
      <w:r w:rsidRPr="00B71A99">
        <w:rPr>
          <w:rFonts w:asciiTheme="minorHAnsi" w:hAnsiTheme="minorHAnsi" w:cstheme="minorHAnsi"/>
        </w:rPr>
        <w:t>, the customer had to be registered before registering a car or getting a permit. Now, if the customer is registered only</w:t>
      </w:r>
      <w:r>
        <w:rPr>
          <w:rFonts w:asciiTheme="minorHAnsi" w:hAnsiTheme="minorHAnsi" w:cstheme="minorHAnsi"/>
        </w:rPr>
        <w:t xml:space="preserve"> then</w:t>
      </w:r>
      <w:r w:rsidRPr="00B71A99">
        <w:rPr>
          <w:rFonts w:asciiTheme="minorHAnsi" w:hAnsiTheme="minorHAnsi" w:cstheme="minorHAnsi"/>
        </w:rPr>
        <w:t xml:space="preserve">, </w:t>
      </w:r>
      <w:r>
        <w:rPr>
          <w:rFonts w:asciiTheme="minorHAnsi" w:hAnsiTheme="minorHAnsi" w:cstheme="minorHAnsi"/>
        </w:rPr>
        <w:t>the customer</w:t>
      </w:r>
      <w:r w:rsidRPr="00B71A99">
        <w:rPr>
          <w:rFonts w:asciiTheme="minorHAnsi" w:hAnsiTheme="minorHAnsi" w:cstheme="minorHAnsi"/>
        </w:rPr>
        <w:t xml:space="preserve"> can register a vehicle associated with th</w:t>
      </w:r>
      <w:r>
        <w:rPr>
          <w:rFonts w:asciiTheme="minorHAnsi" w:hAnsiTheme="minorHAnsi" w:cstheme="minorHAnsi"/>
        </w:rPr>
        <w:t>is</w:t>
      </w:r>
      <w:r w:rsidRPr="00B71A99">
        <w:rPr>
          <w:rFonts w:asciiTheme="minorHAnsi" w:hAnsiTheme="minorHAnsi" w:cstheme="minorHAnsi"/>
        </w:rPr>
        <w:t xml:space="preserve"> customer. A registered car can only be associated </w:t>
      </w:r>
      <w:r>
        <w:rPr>
          <w:rFonts w:asciiTheme="minorHAnsi" w:hAnsiTheme="minorHAnsi" w:cstheme="minorHAnsi"/>
        </w:rPr>
        <w:t>to</w:t>
      </w:r>
      <w:r w:rsidRPr="00B71A99">
        <w:rPr>
          <w:rFonts w:asciiTheme="minorHAnsi" w:hAnsiTheme="minorHAnsi" w:cstheme="minorHAnsi"/>
        </w:rPr>
        <w:t xml:space="preserve"> one permit; however, the permit can have multiple registered vehicles. Then, the car can be allowed to enter the parking lot</w:t>
      </w:r>
      <w:r w:rsidR="00DC3775">
        <w:rPr>
          <w:rFonts w:asciiTheme="minorHAnsi" w:hAnsiTheme="minorHAnsi" w:cstheme="minorHAnsi"/>
        </w:rPr>
        <w:t xml:space="preserve">. </w:t>
      </w:r>
    </w:p>
    <w:p w14:paraId="790FF5C9" w14:textId="04107BF3" w:rsidR="005C0681" w:rsidRPr="005C0681" w:rsidRDefault="005C0681" w:rsidP="005C0681">
      <w:pPr>
        <w:pStyle w:val="Heading1"/>
      </w:pPr>
      <w:bookmarkStart w:id="1" w:name="_Toc117270187"/>
      <w:r w:rsidRPr="005C0681">
        <w:t>Sequence Diagram</w:t>
      </w:r>
      <w:bookmarkEnd w:id="1"/>
    </w:p>
    <w:p w14:paraId="59B015DE" w14:textId="3F800EA2" w:rsidR="005C0681" w:rsidRPr="005C0681" w:rsidRDefault="005C0681" w:rsidP="005C0681">
      <w:pPr>
        <w:spacing w:line="480" w:lineRule="auto"/>
        <w:rPr>
          <w:rFonts w:asciiTheme="minorHAnsi" w:hAnsiTheme="minorHAnsi" w:cstheme="minorHAnsi"/>
          <w:noProof/>
        </w:rPr>
      </w:pPr>
      <w:r w:rsidRPr="005C0681">
        <w:rPr>
          <w:rFonts w:asciiTheme="minorHAnsi" w:hAnsiTheme="minorHAnsi" w:cstheme="minorHAnsi"/>
          <w:noProof/>
        </w:rPr>
        <w:drawing>
          <wp:inline distT="0" distB="0" distL="0" distR="0" wp14:anchorId="344F3CDD" wp14:editId="748F95C3">
            <wp:extent cx="5943600" cy="22879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87905"/>
                    </a:xfrm>
                    <a:prstGeom prst="rect">
                      <a:avLst/>
                    </a:prstGeom>
                  </pic:spPr>
                </pic:pic>
              </a:graphicData>
            </a:graphic>
          </wp:inline>
        </w:drawing>
      </w:r>
    </w:p>
    <w:p w14:paraId="4D4EFA07" w14:textId="2EBE2216" w:rsidR="005C0681" w:rsidRPr="00CA519B" w:rsidRDefault="005C0681" w:rsidP="00CA519B">
      <w:pPr>
        <w:pStyle w:val="Heading1"/>
      </w:pPr>
      <w:bookmarkStart w:id="2" w:name="_Toc117270188"/>
      <w:r w:rsidRPr="005C0681">
        <w:t>Class diagrams</w:t>
      </w:r>
      <w:bookmarkEnd w:id="2"/>
    </w:p>
    <w:tbl>
      <w:tblPr>
        <w:tblW w:w="2775" w:type="dxa"/>
        <w:tblBorders>
          <w:top w:val="outset" w:sz="6" w:space="0" w:color="auto"/>
          <w:left w:val="outset" w:sz="6" w:space="0" w:color="auto"/>
          <w:bottom w:val="outset" w:sz="6" w:space="0" w:color="auto"/>
          <w:right w:val="outset" w:sz="6" w:space="0" w:color="auto"/>
        </w:tblBorders>
        <w:shd w:val="clear" w:color="auto" w:fill="F7F7F7"/>
        <w:tblCellMar>
          <w:top w:w="15" w:type="dxa"/>
          <w:left w:w="15" w:type="dxa"/>
          <w:bottom w:w="15" w:type="dxa"/>
          <w:right w:w="15" w:type="dxa"/>
        </w:tblCellMar>
        <w:tblLook w:val="04A0" w:firstRow="1" w:lastRow="0" w:firstColumn="1" w:lastColumn="0" w:noHBand="0" w:noVBand="1"/>
      </w:tblPr>
      <w:tblGrid>
        <w:gridCol w:w="2775"/>
      </w:tblGrid>
      <w:tr w:rsidR="005C0681" w:rsidRPr="005C0681" w14:paraId="55555600" w14:textId="77777777" w:rsidTr="005C0681">
        <w:tc>
          <w:tcPr>
            <w:tcW w:w="2760" w:type="dxa"/>
            <w:tcBorders>
              <w:top w:val="outset" w:sz="6" w:space="0" w:color="auto"/>
              <w:left w:val="outset" w:sz="6" w:space="0" w:color="auto"/>
              <w:bottom w:val="outset" w:sz="6" w:space="0" w:color="auto"/>
              <w:right w:val="outset" w:sz="6" w:space="0" w:color="auto"/>
            </w:tcBorders>
            <w:shd w:val="clear" w:color="auto" w:fill="F7F7F7"/>
            <w:tcMar>
              <w:top w:w="30" w:type="dxa"/>
              <w:left w:w="30" w:type="dxa"/>
              <w:bottom w:w="30" w:type="dxa"/>
              <w:right w:w="30" w:type="dxa"/>
            </w:tcMar>
            <w:vAlign w:val="center"/>
            <w:hideMark/>
          </w:tcPr>
          <w:p w14:paraId="5353EA6E" w14:textId="77777777" w:rsidR="005C0681" w:rsidRPr="005C0681" w:rsidRDefault="005C0681" w:rsidP="005C0681">
            <w:pPr>
              <w:spacing w:line="480" w:lineRule="auto"/>
              <w:rPr>
                <w:rFonts w:asciiTheme="minorHAnsi" w:hAnsiTheme="minorHAnsi" w:cstheme="minorHAnsi"/>
                <w:color w:val="2D3B45"/>
              </w:rPr>
            </w:pPr>
            <w:r w:rsidRPr="005C0681">
              <w:rPr>
                <w:rFonts w:asciiTheme="minorHAnsi" w:hAnsiTheme="minorHAnsi" w:cstheme="minorHAnsi"/>
                <w:color w:val="2D3B45"/>
              </w:rPr>
              <w:t>Money</w:t>
            </w:r>
          </w:p>
        </w:tc>
      </w:tr>
      <w:tr w:rsidR="005C0681" w:rsidRPr="005C0681" w14:paraId="0401E875" w14:textId="77777777" w:rsidTr="005C0681">
        <w:tc>
          <w:tcPr>
            <w:tcW w:w="2760" w:type="dxa"/>
            <w:tcBorders>
              <w:top w:val="outset" w:sz="6" w:space="0" w:color="auto"/>
              <w:left w:val="outset" w:sz="6" w:space="0" w:color="auto"/>
              <w:bottom w:val="outset" w:sz="6" w:space="0" w:color="auto"/>
              <w:right w:val="outset" w:sz="6" w:space="0" w:color="auto"/>
            </w:tcBorders>
            <w:shd w:val="clear" w:color="auto" w:fill="F7F7F7"/>
            <w:tcMar>
              <w:top w:w="30" w:type="dxa"/>
              <w:left w:w="30" w:type="dxa"/>
              <w:bottom w:w="30" w:type="dxa"/>
              <w:right w:w="30" w:type="dxa"/>
            </w:tcMar>
            <w:vAlign w:val="center"/>
            <w:hideMark/>
          </w:tcPr>
          <w:p w14:paraId="45D12840" w14:textId="77777777" w:rsidR="005C0681" w:rsidRPr="005C0681" w:rsidRDefault="005C0681" w:rsidP="005C0681">
            <w:pPr>
              <w:spacing w:line="480" w:lineRule="auto"/>
              <w:rPr>
                <w:rFonts w:asciiTheme="minorHAnsi" w:hAnsiTheme="minorHAnsi" w:cstheme="minorHAnsi"/>
                <w:color w:val="2D3B45"/>
              </w:rPr>
            </w:pPr>
            <w:r w:rsidRPr="005C0681">
              <w:rPr>
                <w:rFonts w:asciiTheme="minorHAnsi" w:hAnsiTheme="minorHAnsi" w:cstheme="minorHAnsi"/>
                <w:color w:val="2D3B45"/>
              </w:rPr>
              <w:t>cents: long</w:t>
            </w:r>
          </w:p>
        </w:tc>
      </w:tr>
      <w:tr w:rsidR="005C0681" w:rsidRPr="005C0681" w14:paraId="1A604735" w14:textId="77777777" w:rsidTr="005C0681">
        <w:tc>
          <w:tcPr>
            <w:tcW w:w="2760" w:type="dxa"/>
            <w:tcBorders>
              <w:top w:val="outset" w:sz="6" w:space="0" w:color="auto"/>
              <w:left w:val="outset" w:sz="6" w:space="0" w:color="auto"/>
              <w:bottom w:val="outset" w:sz="6" w:space="0" w:color="auto"/>
              <w:right w:val="outset" w:sz="6" w:space="0" w:color="auto"/>
            </w:tcBorders>
            <w:shd w:val="clear" w:color="auto" w:fill="F7F7F7"/>
            <w:tcMar>
              <w:top w:w="30" w:type="dxa"/>
              <w:left w:w="30" w:type="dxa"/>
              <w:bottom w:w="30" w:type="dxa"/>
              <w:right w:w="30" w:type="dxa"/>
            </w:tcMar>
            <w:vAlign w:val="center"/>
            <w:hideMark/>
          </w:tcPr>
          <w:p w14:paraId="583F95BD" w14:textId="77777777" w:rsidR="005C0681" w:rsidRPr="005C0681" w:rsidRDefault="005C0681" w:rsidP="005C0681">
            <w:pPr>
              <w:pStyle w:val="NormalWeb"/>
              <w:spacing w:before="180" w:beforeAutospacing="0" w:after="180" w:afterAutospacing="0" w:line="480" w:lineRule="auto"/>
              <w:rPr>
                <w:rFonts w:asciiTheme="minorHAnsi" w:hAnsiTheme="minorHAnsi" w:cstheme="minorHAnsi"/>
                <w:color w:val="2D3B45"/>
              </w:rPr>
            </w:pPr>
            <w:proofErr w:type="spellStart"/>
            <w:proofErr w:type="gramStart"/>
            <w:r w:rsidRPr="005C0681">
              <w:rPr>
                <w:rFonts w:asciiTheme="minorHAnsi" w:hAnsiTheme="minorHAnsi" w:cstheme="minorHAnsi"/>
                <w:color w:val="2D3B45"/>
              </w:rPr>
              <w:lastRenderedPageBreak/>
              <w:t>getDollars</w:t>
            </w:r>
            <w:proofErr w:type="spellEnd"/>
            <w:r w:rsidRPr="005C0681">
              <w:rPr>
                <w:rFonts w:asciiTheme="minorHAnsi" w:hAnsiTheme="minorHAnsi" w:cstheme="minorHAnsi"/>
                <w:color w:val="2D3B45"/>
              </w:rPr>
              <w:t>(</w:t>
            </w:r>
            <w:proofErr w:type="gramEnd"/>
            <w:r w:rsidRPr="005C0681">
              <w:rPr>
                <w:rFonts w:asciiTheme="minorHAnsi" w:hAnsiTheme="minorHAnsi" w:cstheme="minorHAnsi"/>
                <w:color w:val="2D3B45"/>
              </w:rPr>
              <w:t>): double</w:t>
            </w:r>
            <w:r w:rsidRPr="005C0681">
              <w:rPr>
                <w:rFonts w:asciiTheme="minorHAnsi" w:hAnsiTheme="minorHAnsi" w:cstheme="minorHAnsi"/>
                <w:color w:val="2D3B45"/>
              </w:rPr>
              <w:br/>
            </w:r>
            <w:proofErr w:type="spellStart"/>
            <w:r w:rsidRPr="005C0681">
              <w:rPr>
                <w:rFonts w:asciiTheme="minorHAnsi" w:hAnsiTheme="minorHAnsi" w:cstheme="minorHAnsi"/>
                <w:color w:val="2D3B45"/>
              </w:rPr>
              <w:t>toString</w:t>
            </w:r>
            <w:proofErr w:type="spellEnd"/>
            <w:r w:rsidRPr="005C0681">
              <w:rPr>
                <w:rFonts w:asciiTheme="minorHAnsi" w:hAnsiTheme="minorHAnsi" w:cstheme="minorHAnsi"/>
                <w:color w:val="2D3B45"/>
              </w:rPr>
              <w:t>(): String</w:t>
            </w:r>
          </w:p>
        </w:tc>
      </w:tr>
    </w:tbl>
    <w:p w14:paraId="7A988408" w14:textId="77777777" w:rsidR="005C0681" w:rsidRPr="005C0681" w:rsidRDefault="005C0681" w:rsidP="005C0681">
      <w:pPr>
        <w:pStyle w:val="NormalWeb"/>
        <w:shd w:val="clear" w:color="auto" w:fill="F7F7F7"/>
        <w:spacing w:before="180" w:beforeAutospacing="0" w:after="180" w:afterAutospacing="0" w:line="480" w:lineRule="auto"/>
        <w:rPr>
          <w:rFonts w:asciiTheme="minorHAnsi" w:hAnsiTheme="minorHAnsi" w:cstheme="minorHAnsi"/>
          <w:color w:val="2D3B45"/>
        </w:rPr>
      </w:pPr>
      <w:r w:rsidRPr="005C0681">
        <w:rPr>
          <w:rFonts w:asciiTheme="minorHAnsi" w:hAnsiTheme="minorHAnsi" w:cstheme="minorHAnsi"/>
          <w:color w:val="2D3B45"/>
        </w:rPr>
        <w:t> </w:t>
      </w:r>
    </w:p>
    <w:tbl>
      <w:tblPr>
        <w:tblW w:w="2766" w:type="dxa"/>
        <w:tblBorders>
          <w:top w:val="outset" w:sz="6" w:space="0" w:color="auto"/>
          <w:left w:val="outset" w:sz="6" w:space="0" w:color="auto"/>
          <w:bottom w:val="outset" w:sz="6" w:space="0" w:color="auto"/>
          <w:right w:val="outset" w:sz="6" w:space="0" w:color="auto"/>
        </w:tblBorders>
        <w:shd w:val="clear" w:color="auto" w:fill="F7F7F7"/>
        <w:tblCellMar>
          <w:top w:w="15" w:type="dxa"/>
          <w:left w:w="15" w:type="dxa"/>
          <w:bottom w:w="15" w:type="dxa"/>
          <w:right w:w="15" w:type="dxa"/>
        </w:tblCellMar>
        <w:tblLook w:val="04A0" w:firstRow="1" w:lastRow="0" w:firstColumn="1" w:lastColumn="0" w:noHBand="0" w:noVBand="1"/>
      </w:tblPr>
      <w:tblGrid>
        <w:gridCol w:w="2766"/>
      </w:tblGrid>
      <w:tr w:rsidR="005C0681" w:rsidRPr="005C0681" w14:paraId="62106E24" w14:textId="77777777" w:rsidTr="005C0681">
        <w:tc>
          <w:tcPr>
            <w:tcW w:w="2751" w:type="dxa"/>
            <w:tcBorders>
              <w:top w:val="outset" w:sz="6" w:space="0" w:color="auto"/>
              <w:left w:val="outset" w:sz="6" w:space="0" w:color="auto"/>
              <w:bottom w:val="outset" w:sz="6" w:space="0" w:color="auto"/>
              <w:right w:val="outset" w:sz="6" w:space="0" w:color="auto"/>
            </w:tcBorders>
            <w:shd w:val="clear" w:color="auto" w:fill="F7F7F7"/>
            <w:tcMar>
              <w:top w:w="30" w:type="dxa"/>
              <w:left w:w="30" w:type="dxa"/>
              <w:bottom w:w="30" w:type="dxa"/>
              <w:right w:w="30" w:type="dxa"/>
            </w:tcMar>
            <w:vAlign w:val="center"/>
            <w:hideMark/>
          </w:tcPr>
          <w:p w14:paraId="480E278F" w14:textId="77777777" w:rsidR="005C0681" w:rsidRPr="005C0681" w:rsidRDefault="005C0681" w:rsidP="005C0681">
            <w:pPr>
              <w:spacing w:line="480" w:lineRule="auto"/>
              <w:rPr>
                <w:rFonts w:asciiTheme="minorHAnsi" w:hAnsiTheme="minorHAnsi" w:cstheme="minorHAnsi"/>
                <w:color w:val="2D3B45"/>
              </w:rPr>
            </w:pPr>
            <w:proofErr w:type="spellStart"/>
            <w:r w:rsidRPr="005C0681">
              <w:rPr>
                <w:rFonts w:asciiTheme="minorHAnsi" w:hAnsiTheme="minorHAnsi" w:cstheme="minorHAnsi"/>
                <w:color w:val="2D3B45"/>
              </w:rPr>
              <w:t>ParkingCharge</w:t>
            </w:r>
            <w:proofErr w:type="spellEnd"/>
          </w:p>
        </w:tc>
      </w:tr>
      <w:tr w:rsidR="005C0681" w:rsidRPr="005C0681" w14:paraId="5B262A41" w14:textId="77777777" w:rsidTr="005C0681">
        <w:tc>
          <w:tcPr>
            <w:tcW w:w="2751" w:type="dxa"/>
            <w:tcBorders>
              <w:top w:val="outset" w:sz="6" w:space="0" w:color="auto"/>
              <w:left w:val="outset" w:sz="6" w:space="0" w:color="auto"/>
              <w:bottom w:val="outset" w:sz="6" w:space="0" w:color="auto"/>
              <w:right w:val="outset" w:sz="6" w:space="0" w:color="auto"/>
            </w:tcBorders>
            <w:shd w:val="clear" w:color="auto" w:fill="F7F7F7"/>
            <w:tcMar>
              <w:top w:w="30" w:type="dxa"/>
              <w:left w:w="30" w:type="dxa"/>
              <w:bottom w:w="30" w:type="dxa"/>
              <w:right w:w="30" w:type="dxa"/>
            </w:tcMar>
            <w:vAlign w:val="center"/>
            <w:hideMark/>
          </w:tcPr>
          <w:p w14:paraId="2B5E4913" w14:textId="77777777" w:rsidR="005C0681" w:rsidRPr="005C0681" w:rsidRDefault="005C0681" w:rsidP="005C0681">
            <w:pPr>
              <w:pStyle w:val="NormalWeb"/>
              <w:spacing w:before="180" w:beforeAutospacing="0" w:after="180" w:afterAutospacing="0" w:line="480" w:lineRule="auto"/>
              <w:rPr>
                <w:rFonts w:asciiTheme="minorHAnsi" w:hAnsiTheme="minorHAnsi" w:cstheme="minorHAnsi"/>
                <w:color w:val="2D3B45"/>
              </w:rPr>
            </w:pPr>
            <w:proofErr w:type="spellStart"/>
            <w:r w:rsidRPr="005C0681">
              <w:rPr>
                <w:rFonts w:asciiTheme="minorHAnsi" w:hAnsiTheme="minorHAnsi" w:cstheme="minorHAnsi"/>
                <w:color w:val="2D3B45"/>
              </w:rPr>
              <w:t>permitId</w:t>
            </w:r>
            <w:proofErr w:type="spellEnd"/>
            <w:r w:rsidRPr="005C0681">
              <w:rPr>
                <w:rFonts w:asciiTheme="minorHAnsi" w:hAnsiTheme="minorHAnsi" w:cstheme="minorHAnsi"/>
                <w:color w:val="2D3B45"/>
              </w:rPr>
              <w:t>: String</w:t>
            </w:r>
            <w:r w:rsidRPr="005C0681">
              <w:rPr>
                <w:rFonts w:asciiTheme="minorHAnsi" w:hAnsiTheme="minorHAnsi" w:cstheme="minorHAnsi"/>
                <w:color w:val="2D3B45"/>
              </w:rPr>
              <w:br/>
            </w:r>
            <w:proofErr w:type="spellStart"/>
            <w:r w:rsidRPr="005C0681">
              <w:rPr>
                <w:rFonts w:asciiTheme="minorHAnsi" w:hAnsiTheme="minorHAnsi" w:cstheme="minorHAnsi"/>
                <w:color w:val="2D3B45"/>
              </w:rPr>
              <w:t>lotId</w:t>
            </w:r>
            <w:proofErr w:type="spellEnd"/>
            <w:r w:rsidRPr="005C0681">
              <w:rPr>
                <w:rFonts w:asciiTheme="minorHAnsi" w:hAnsiTheme="minorHAnsi" w:cstheme="minorHAnsi"/>
                <w:color w:val="2D3B45"/>
              </w:rPr>
              <w:t>: String</w:t>
            </w:r>
            <w:r w:rsidRPr="005C0681">
              <w:rPr>
                <w:rFonts w:asciiTheme="minorHAnsi" w:hAnsiTheme="minorHAnsi" w:cstheme="minorHAnsi"/>
                <w:color w:val="2D3B45"/>
              </w:rPr>
              <w:br/>
              <w:t>incurred: Instant**</w:t>
            </w:r>
            <w:r w:rsidRPr="005C0681">
              <w:rPr>
                <w:rFonts w:asciiTheme="minorHAnsi" w:hAnsiTheme="minorHAnsi" w:cstheme="minorHAnsi"/>
                <w:color w:val="2D3B45"/>
              </w:rPr>
              <w:br/>
              <w:t>amount: Money </w:t>
            </w:r>
          </w:p>
        </w:tc>
      </w:tr>
      <w:tr w:rsidR="005C0681" w:rsidRPr="005C0681" w14:paraId="613D22BC" w14:textId="77777777" w:rsidTr="005C0681">
        <w:tc>
          <w:tcPr>
            <w:tcW w:w="2751" w:type="dxa"/>
            <w:tcBorders>
              <w:top w:val="outset" w:sz="6" w:space="0" w:color="auto"/>
              <w:left w:val="outset" w:sz="6" w:space="0" w:color="auto"/>
              <w:bottom w:val="outset" w:sz="6" w:space="0" w:color="auto"/>
              <w:right w:val="outset" w:sz="6" w:space="0" w:color="auto"/>
            </w:tcBorders>
            <w:shd w:val="clear" w:color="auto" w:fill="F7F7F7"/>
            <w:tcMar>
              <w:top w:w="30" w:type="dxa"/>
              <w:left w:w="30" w:type="dxa"/>
              <w:bottom w:w="30" w:type="dxa"/>
              <w:right w:w="30" w:type="dxa"/>
            </w:tcMar>
            <w:vAlign w:val="center"/>
            <w:hideMark/>
          </w:tcPr>
          <w:p w14:paraId="622FDCF9" w14:textId="77777777" w:rsidR="005C0681" w:rsidRPr="005C0681" w:rsidRDefault="005C0681" w:rsidP="005C0681">
            <w:pPr>
              <w:spacing w:line="480" w:lineRule="auto"/>
              <w:rPr>
                <w:rFonts w:asciiTheme="minorHAnsi" w:hAnsiTheme="minorHAnsi" w:cstheme="minorHAnsi"/>
                <w:color w:val="2D3B45"/>
              </w:rPr>
            </w:pPr>
            <w:proofErr w:type="spellStart"/>
            <w:proofErr w:type="gramStart"/>
            <w:r w:rsidRPr="005C0681">
              <w:rPr>
                <w:rFonts w:asciiTheme="minorHAnsi" w:hAnsiTheme="minorHAnsi" w:cstheme="minorHAnsi"/>
                <w:color w:val="2D3B45"/>
              </w:rPr>
              <w:t>toString</w:t>
            </w:r>
            <w:proofErr w:type="spellEnd"/>
            <w:r w:rsidRPr="005C0681">
              <w:rPr>
                <w:rFonts w:asciiTheme="minorHAnsi" w:hAnsiTheme="minorHAnsi" w:cstheme="minorHAnsi"/>
                <w:color w:val="2D3B45"/>
              </w:rPr>
              <w:t>(</w:t>
            </w:r>
            <w:proofErr w:type="gramEnd"/>
            <w:r w:rsidRPr="005C0681">
              <w:rPr>
                <w:rFonts w:asciiTheme="minorHAnsi" w:hAnsiTheme="minorHAnsi" w:cstheme="minorHAnsi"/>
                <w:color w:val="2D3B45"/>
              </w:rPr>
              <w:t>): String </w:t>
            </w:r>
          </w:p>
        </w:tc>
      </w:tr>
    </w:tbl>
    <w:p w14:paraId="016A5DD1" w14:textId="057A2C48" w:rsidR="005C0681" w:rsidRPr="005C0681" w:rsidRDefault="005C0681" w:rsidP="005C0681">
      <w:pPr>
        <w:pStyle w:val="NormalWeb"/>
        <w:shd w:val="clear" w:color="auto" w:fill="F7F7F7"/>
        <w:spacing w:before="180" w:beforeAutospacing="0" w:after="180" w:afterAutospacing="0" w:line="480" w:lineRule="auto"/>
        <w:rPr>
          <w:rFonts w:asciiTheme="minorHAnsi" w:hAnsiTheme="minorHAnsi" w:cstheme="minorHAnsi"/>
          <w:color w:val="2D3B45"/>
        </w:rPr>
      </w:pPr>
    </w:p>
    <w:tbl>
      <w:tblPr>
        <w:tblW w:w="5097" w:type="dxa"/>
        <w:tblBorders>
          <w:top w:val="outset" w:sz="6" w:space="0" w:color="auto"/>
          <w:left w:val="outset" w:sz="6" w:space="0" w:color="auto"/>
          <w:bottom w:val="outset" w:sz="6" w:space="0" w:color="auto"/>
          <w:right w:val="outset" w:sz="6" w:space="0" w:color="auto"/>
        </w:tblBorders>
        <w:shd w:val="clear" w:color="auto" w:fill="F7F7F7"/>
        <w:tblCellMar>
          <w:top w:w="15" w:type="dxa"/>
          <w:left w:w="15" w:type="dxa"/>
          <w:bottom w:w="15" w:type="dxa"/>
          <w:right w:w="15" w:type="dxa"/>
        </w:tblCellMar>
        <w:tblLook w:val="04A0" w:firstRow="1" w:lastRow="0" w:firstColumn="1" w:lastColumn="0" w:noHBand="0" w:noVBand="1"/>
      </w:tblPr>
      <w:tblGrid>
        <w:gridCol w:w="5097"/>
      </w:tblGrid>
      <w:tr w:rsidR="005C0681" w:rsidRPr="005C0681" w14:paraId="09EA0CC0" w14:textId="77777777" w:rsidTr="005C0681">
        <w:tc>
          <w:tcPr>
            <w:tcW w:w="5082" w:type="dxa"/>
            <w:tcBorders>
              <w:top w:val="outset" w:sz="6" w:space="0" w:color="auto"/>
              <w:left w:val="outset" w:sz="6" w:space="0" w:color="auto"/>
              <w:bottom w:val="outset" w:sz="6" w:space="0" w:color="auto"/>
              <w:right w:val="outset" w:sz="6" w:space="0" w:color="auto"/>
            </w:tcBorders>
            <w:shd w:val="clear" w:color="auto" w:fill="F7F7F7"/>
            <w:tcMar>
              <w:top w:w="30" w:type="dxa"/>
              <w:left w:w="30" w:type="dxa"/>
              <w:bottom w:w="30" w:type="dxa"/>
              <w:right w:w="30" w:type="dxa"/>
            </w:tcMar>
            <w:vAlign w:val="center"/>
            <w:hideMark/>
          </w:tcPr>
          <w:p w14:paraId="689DD465" w14:textId="77777777" w:rsidR="005C0681" w:rsidRPr="005C0681" w:rsidRDefault="005C0681" w:rsidP="005C0681">
            <w:pPr>
              <w:spacing w:line="480" w:lineRule="auto"/>
              <w:rPr>
                <w:rFonts w:asciiTheme="minorHAnsi" w:hAnsiTheme="minorHAnsi" w:cstheme="minorHAnsi"/>
                <w:color w:val="2D3B45"/>
              </w:rPr>
            </w:pPr>
            <w:proofErr w:type="spellStart"/>
            <w:r w:rsidRPr="005C0681">
              <w:rPr>
                <w:rFonts w:asciiTheme="minorHAnsi" w:hAnsiTheme="minorHAnsi" w:cstheme="minorHAnsi"/>
                <w:color w:val="2D3B45"/>
              </w:rPr>
              <w:t>ParkingOffice</w:t>
            </w:r>
            <w:proofErr w:type="spellEnd"/>
            <w:r w:rsidRPr="005C0681">
              <w:rPr>
                <w:rFonts w:asciiTheme="minorHAnsi" w:hAnsiTheme="minorHAnsi" w:cstheme="minorHAnsi"/>
                <w:color w:val="2D3B45"/>
              </w:rPr>
              <w:t> </w:t>
            </w:r>
          </w:p>
        </w:tc>
      </w:tr>
      <w:tr w:rsidR="005C0681" w:rsidRPr="005C0681" w14:paraId="26F8980C" w14:textId="77777777" w:rsidTr="005C0681">
        <w:tc>
          <w:tcPr>
            <w:tcW w:w="5082" w:type="dxa"/>
            <w:tcBorders>
              <w:top w:val="outset" w:sz="6" w:space="0" w:color="auto"/>
              <w:left w:val="outset" w:sz="6" w:space="0" w:color="auto"/>
              <w:bottom w:val="outset" w:sz="6" w:space="0" w:color="auto"/>
              <w:right w:val="outset" w:sz="6" w:space="0" w:color="auto"/>
            </w:tcBorders>
            <w:shd w:val="clear" w:color="auto" w:fill="F7F7F7"/>
            <w:tcMar>
              <w:top w:w="30" w:type="dxa"/>
              <w:left w:w="30" w:type="dxa"/>
              <w:bottom w:w="30" w:type="dxa"/>
              <w:right w:w="30" w:type="dxa"/>
            </w:tcMar>
            <w:vAlign w:val="center"/>
            <w:hideMark/>
          </w:tcPr>
          <w:p w14:paraId="72F7C976" w14:textId="77777777" w:rsidR="005C0681" w:rsidRPr="005C0681" w:rsidRDefault="005C0681" w:rsidP="005C0681">
            <w:pPr>
              <w:pStyle w:val="NormalWeb"/>
              <w:spacing w:before="180" w:beforeAutospacing="0" w:after="180" w:afterAutospacing="0" w:line="480" w:lineRule="auto"/>
              <w:rPr>
                <w:rFonts w:asciiTheme="minorHAnsi" w:hAnsiTheme="minorHAnsi" w:cstheme="minorHAnsi"/>
                <w:color w:val="2D3B45"/>
              </w:rPr>
            </w:pPr>
            <w:r w:rsidRPr="005C0681">
              <w:rPr>
                <w:rFonts w:asciiTheme="minorHAnsi" w:hAnsiTheme="minorHAnsi" w:cstheme="minorHAnsi"/>
                <w:color w:val="2D3B45"/>
              </w:rPr>
              <w:t>name: String</w:t>
            </w:r>
            <w:r w:rsidRPr="005C0681">
              <w:rPr>
                <w:rFonts w:asciiTheme="minorHAnsi" w:hAnsiTheme="minorHAnsi" w:cstheme="minorHAnsi"/>
                <w:color w:val="2D3B45"/>
              </w:rPr>
              <w:br/>
              <w:t>address: String</w:t>
            </w:r>
            <w:r w:rsidRPr="005C0681">
              <w:rPr>
                <w:rFonts w:asciiTheme="minorHAnsi" w:hAnsiTheme="minorHAnsi" w:cstheme="minorHAnsi"/>
                <w:color w:val="2D3B45"/>
              </w:rPr>
              <w:br/>
              <w:t>customers: List&lt;Customer&gt;</w:t>
            </w:r>
            <w:r w:rsidRPr="005C0681">
              <w:rPr>
                <w:rFonts w:asciiTheme="minorHAnsi" w:hAnsiTheme="minorHAnsi" w:cstheme="minorHAnsi"/>
                <w:color w:val="2D3B45"/>
              </w:rPr>
              <w:br/>
              <w:t>cars: List&lt;Car&gt;</w:t>
            </w:r>
            <w:r w:rsidRPr="005C0681">
              <w:rPr>
                <w:rFonts w:asciiTheme="minorHAnsi" w:hAnsiTheme="minorHAnsi" w:cstheme="minorHAnsi"/>
                <w:color w:val="2D3B45"/>
              </w:rPr>
              <w:br/>
              <w:t>lots: List&lt;</w:t>
            </w:r>
            <w:proofErr w:type="spellStart"/>
            <w:r w:rsidRPr="005C0681">
              <w:rPr>
                <w:rFonts w:asciiTheme="minorHAnsi" w:hAnsiTheme="minorHAnsi" w:cstheme="minorHAnsi"/>
                <w:color w:val="2D3B45"/>
              </w:rPr>
              <w:t>ParkingLot</w:t>
            </w:r>
            <w:proofErr w:type="spellEnd"/>
            <w:r w:rsidRPr="005C0681">
              <w:rPr>
                <w:rFonts w:asciiTheme="minorHAnsi" w:hAnsiTheme="minorHAnsi" w:cstheme="minorHAnsi"/>
                <w:color w:val="2D3B45"/>
              </w:rPr>
              <w:t>&gt;</w:t>
            </w:r>
            <w:r w:rsidRPr="005C0681">
              <w:rPr>
                <w:rFonts w:asciiTheme="minorHAnsi" w:hAnsiTheme="minorHAnsi" w:cstheme="minorHAnsi"/>
                <w:color w:val="2D3B45"/>
              </w:rPr>
              <w:br/>
              <w:t>charges: List&lt;</w:t>
            </w:r>
            <w:proofErr w:type="spellStart"/>
            <w:r w:rsidRPr="005C0681">
              <w:rPr>
                <w:rFonts w:asciiTheme="minorHAnsi" w:hAnsiTheme="minorHAnsi" w:cstheme="minorHAnsi"/>
                <w:color w:val="2D3B45"/>
              </w:rPr>
              <w:t>ParkingCharge</w:t>
            </w:r>
            <w:proofErr w:type="spellEnd"/>
            <w:r w:rsidRPr="005C0681">
              <w:rPr>
                <w:rFonts w:asciiTheme="minorHAnsi" w:hAnsiTheme="minorHAnsi" w:cstheme="minorHAnsi"/>
                <w:color w:val="2D3B45"/>
              </w:rPr>
              <w:t>&gt;</w:t>
            </w:r>
          </w:p>
        </w:tc>
      </w:tr>
      <w:tr w:rsidR="005C0681" w:rsidRPr="005C0681" w14:paraId="249D65C5" w14:textId="77777777" w:rsidTr="005C0681">
        <w:tc>
          <w:tcPr>
            <w:tcW w:w="5082" w:type="dxa"/>
            <w:tcBorders>
              <w:top w:val="outset" w:sz="6" w:space="0" w:color="auto"/>
              <w:left w:val="outset" w:sz="6" w:space="0" w:color="auto"/>
              <w:bottom w:val="outset" w:sz="6" w:space="0" w:color="auto"/>
              <w:right w:val="outset" w:sz="6" w:space="0" w:color="auto"/>
            </w:tcBorders>
            <w:shd w:val="clear" w:color="auto" w:fill="F7F7F7"/>
            <w:tcMar>
              <w:top w:w="30" w:type="dxa"/>
              <w:left w:w="30" w:type="dxa"/>
              <w:bottom w:w="30" w:type="dxa"/>
              <w:right w:w="30" w:type="dxa"/>
            </w:tcMar>
            <w:vAlign w:val="center"/>
            <w:hideMark/>
          </w:tcPr>
          <w:p w14:paraId="29EDD8A8" w14:textId="7EB6588A" w:rsidR="005C0681" w:rsidRPr="005C0681" w:rsidRDefault="005C0681" w:rsidP="005C0681">
            <w:pPr>
              <w:pStyle w:val="NormalWeb"/>
              <w:spacing w:before="180" w:beforeAutospacing="0" w:after="180" w:afterAutospacing="0" w:line="480" w:lineRule="auto"/>
              <w:rPr>
                <w:rFonts w:asciiTheme="minorHAnsi" w:hAnsiTheme="minorHAnsi" w:cstheme="minorHAnsi"/>
                <w:color w:val="2D3B45"/>
              </w:rPr>
            </w:pPr>
            <w:r w:rsidRPr="005C0681">
              <w:rPr>
                <w:rFonts w:asciiTheme="minorHAnsi" w:hAnsiTheme="minorHAnsi" w:cstheme="minorHAnsi"/>
                <w:color w:val="2D3B45"/>
              </w:rPr>
              <w:lastRenderedPageBreak/>
              <w:t>register (</w:t>
            </w:r>
            <w:r w:rsidRPr="005C0681">
              <w:rPr>
                <w:rFonts w:asciiTheme="minorHAnsi" w:hAnsiTheme="minorHAnsi" w:cstheme="minorHAnsi"/>
                <w:color w:val="2D3B45"/>
              </w:rPr>
              <w:t>String name,</w:t>
            </w:r>
            <w:r w:rsidRPr="005C0681">
              <w:rPr>
                <w:rFonts w:asciiTheme="minorHAnsi" w:hAnsiTheme="minorHAnsi" w:cstheme="minorHAnsi"/>
                <w:color w:val="2D3B45"/>
              </w:rPr>
              <w:br/>
              <w:t>            String address,</w:t>
            </w:r>
            <w:r w:rsidRPr="005C0681">
              <w:rPr>
                <w:rFonts w:asciiTheme="minorHAnsi" w:hAnsiTheme="minorHAnsi" w:cstheme="minorHAnsi"/>
                <w:color w:val="2D3B45"/>
              </w:rPr>
              <w:br/>
              <w:t>            String phone): Customer</w:t>
            </w:r>
            <w:r w:rsidRPr="005C0681">
              <w:rPr>
                <w:rFonts w:asciiTheme="minorHAnsi" w:hAnsiTheme="minorHAnsi" w:cstheme="minorHAnsi"/>
                <w:color w:val="2D3B45"/>
              </w:rPr>
              <w:br/>
            </w:r>
            <w:r w:rsidRPr="005C0681">
              <w:rPr>
                <w:rFonts w:asciiTheme="minorHAnsi" w:hAnsiTheme="minorHAnsi" w:cstheme="minorHAnsi"/>
                <w:color w:val="2D3B45"/>
              </w:rPr>
              <w:t>register (</w:t>
            </w:r>
            <w:r w:rsidRPr="005C0681">
              <w:rPr>
                <w:rFonts w:asciiTheme="minorHAnsi" w:hAnsiTheme="minorHAnsi" w:cstheme="minorHAnsi"/>
                <w:color w:val="2D3B45"/>
              </w:rPr>
              <w:t>Customer c,</w:t>
            </w:r>
            <w:r w:rsidRPr="005C0681">
              <w:rPr>
                <w:rFonts w:asciiTheme="minorHAnsi" w:hAnsiTheme="minorHAnsi" w:cstheme="minorHAnsi"/>
                <w:color w:val="2D3B45"/>
              </w:rPr>
              <w:br/>
              <w:t>             String license,</w:t>
            </w:r>
            <w:r w:rsidRPr="005C0681">
              <w:rPr>
                <w:rFonts w:asciiTheme="minorHAnsi" w:hAnsiTheme="minorHAnsi" w:cstheme="minorHAnsi"/>
                <w:color w:val="2D3B45"/>
              </w:rPr>
              <w:br/>
              <w:t>             </w:t>
            </w:r>
            <w:proofErr w:type="spellStart"/>
            <w:r w:rsidRPr="005C0681">
              <w:rPr>
                <w:rFonts w:asciiTheme="minorHAnsi" w:hAnsiTheme="minorHAnsi" w:cstheme="minorHAnsi"/>
                <w:color w:val="2D3B45"/>
              </w:rPr>
              <w:t>CarType</w:t>
            </w:r>
            <w:proofErr w:type="spellEnd"/>
            <w:r w:rsidRPr="005C0681">
              <w:rPr>
                <w:rFonts w:asciiTheme="minorHAnsi" w:hAnsiTheme="minorHAnsi" w:cstheme="minorHAnsi"/>
                <w:color w:val="2D3B45"/>
              </w:rPr>
              <w:t xml:space="preserve"> t): Car </w:t>
            </w:r>
            <w:r w:rsidRPr="005C0681">
              <w:rPr>
                <w:rFonts w:asciiTheme="minorHAnsi" w:hAnsiTheme="minorHAnsi" w:cstheme="minorHAnsi"/>
                <w:color w:val="2D3B45"/>
              </w:rPr>
              <w:br/>
            </w:r>
            <w:proofErr w:type="spellStart"/>
            <w:proofErr w:type="gramStart"/>
            <w:r w:rsidRPr="005C0681">
              <w:rPr>
                <w:rFonts w:asciiTheme="minorHAnsi" w:hAnsiTheme="minorHAnsi" w:cstheme="minorHAnsi"/>
                <w:color w:val="2D3B45"/>
              </w:rPr>
              <w:t>getCustomer</w:t>
            </w:r>
            <w:proofErr w:type="spellEnd"/>
            <w:r w:rsidRPr="005C0681">
              <w:rPr>
                <w:rFonts w:asciiTheme="minorHAnsi" w:hAnsiTheme="minorHAnsi" w:cstheme="minorHAnsi"/>
                <w:color w:val="2D3B45"/>
              </w:rPr>
              <w:t>(</w:t>
            </w:r>
            <w:proofErr w:type="gramEnd"/>
            <w:r w:rsidRPr="005C0681">
              <w:rPr>
                <w:rFonts w:asciiTheme="minorHAnsi" w:hAnsiTheme="minorHAnsi" w:cstheme="minorHAnsi"/>
                <w:color w:val="2D3B45"/>
              </w:rPr>
              <w:t>String name): Customer***</w:t>
            </w:r>
            <w:r w:rsidRPr="005C0681">
              <w:rPr>
                <w:rFonts w:asciiTheme="minorHAnsi" w:hAnsiTheme="minorHAnsi" w:cstheme="minorHAnsi"/>
                <w:color w:val="2D3B45"/>
              </w:rPr>
              <w:br/>
            </w:r>
            <w:proofErr w:type="spellStart"/>
            <w:r w:rsidRPr="005C0681">
              <w:rPr>
                <w:rFonts w:asciiTheme="minorHAnsi" w:hAnsiTheme="minorHAnsi" w:cstheme="minorHAnsi"/>
                <w:color w:val="2D3B45"/>
              </w:rPr>
              <w:t>addCharge</w:t>
            </w:r>
            <w:proofErr w:type="spellEnd"/>
            <w:r w:rsidRPr="005C0681">
              <w:rPr>
                <w:rFonts w:asciiTheme="minorHAnsi" w:hAnsiTheme="minorHAnsi" w:cstheme="minorHAnsi"/>
                <w:color w:val="2D3B45"/>
              </w:rPr>
              <w:t>(</w:t>
            </w:r>
            <w:proofErr w:type="spellStart"/>
            <w:r w:rsidRPr="005C0681">
              <w:rPr>
                <w:rFonts w:asciiTheme="minorHAnsi" w:hAnsiTheme="minorHAnsi" w:cstheme="minorHAnsi"/>
                <w:color w:val="2D3B45"/>
              </w:rPr>
              <w:t>ParkingCharge</w:t>
            </w:r>
            <w:proofErr w:type="spellEnd"/>
            <w:r w:rsidRPr="005C0681">
              <w:rPr>
                <w:rFonts w:asciiTheme="minorHAnsi" w:hAnsiTheme="minorHAnsi" w:cstheme="minorHAnsi"/>
                <w:color w:val="2D3B45"/>
              </w:rPr>
              <w:t>): Money </w:t>
            </w:r>
          </w:p>
        </w:tc>
      </w:tr>
    </w:tbl>
    <w:p w14:paraId="45560E02" w14:textId="61FF1D75" w:rsidR="005C0681" w:rsidRPr="005C0681" w:rsidRDefault="005C0681" w:rsidP="005C0681">
      <w:pPr>
        <w:spacing w:line="480" w:lineRule="auto"/>
        <w:rPr>
          <w:rFonts w:asciiTheme="minorHAnsi" w:hAnsiTheme="minorHAnsi" w:cstheme="minorHAnsi"/>
        </w:rPr>
      </w:pPr>
    </w:p>
    <w:p w14:paraId="106B234B" w14:textId="4F2E7989" w:rsidR="005C0681" w:rsidRPr="00CA519B" w:rsidRDefault="005C0681" w:rsidP="00CA519B">
      <w:pPr>
        <w:pStyle w:val="Heading1"/>
        <w:rPr>
          <w:color w:val="auto"/>
        </w:rPr>
      </w:pPr>
      <w:bookmarkStart w:id="3" w:name="_Toc117270189"/>
      <w:r w:rsidRPr="005C0681">
        <w:t>Screenshots</w:t>
      </w:r>
      <w:bookmarkEnd w:id="3"/>
    </w:p>
    <w:sectPr w:rsidR="005C0681" w:rsidRPr="00CA5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4F"/>
    <w:rsid w:val="005C0681"/>
    <w:rsid w:val="00A1624F"/>
    <w:rsid w:val="00AC0B0B"/>
    <w:rsid w:val="00B71A99"/>
    <w:rsid w:val="00CA519B"/>
    <w:rsid w:val="00DC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FB783"/>
  <w15:chartTrackingRefBased/>
  <w15:docId w15:val="{8E9B4FE1-35E4-714E-99E7-2BB33198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681"/>
    <w:rPr>
      <w:rFonts w:ascii="Times New Roman" w:eastAsia="Times New Roman" w:hAnsi="Times New Roman" w:cs="Times New Roman"/>
    </w:rPr>
  </w:style>
  <w:style w:type="paragraph" w:styleId="Heading1">
    <w:name w:val="heading 1"/>
    <w:basedOn w:val="Normal"/>
    <w:next w:val="Normal"/>
    <w:link w:val="Heading1Char"/>
    <w:uiPriority w:val="9"/>
    <w:qFormat/>
    <w:rsid w:val="005C06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681"/>
    <w:pPr>
      <w:spacing w:before="100" w:beforeAutospacing="1" w:after="100" w:afterAutospacing="1"/>
    </w:pPr>
  </w:style>
  <w:style w:type="character" w:customStyle="1" w:styleId="Heading1Char">
    <w:name w:val="Heading 1 Char"/>
    <w:basedOn w:val="DefaultParagraphFont"/>
    <w:link w:val="Heading1"/>
    <w:uiPriority w:val="9"/>
    <w:rsid w:val="005C06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0681"/>
    <w:pPr>
      <w:spacing w:before="480" w:line="276" w:lineRule="auto"/>
      <w:outlineLvl w:val="9"/>
    </w:pPr>
    <w:rPr>
      <w:b/>
      <w:bCs/>
      <w:sz w:val="28"/>
      <w:szCs w:val="28"/>
    </w:rPr>
  </w:style>
  <w:style w:type="paragraph" w:styleId="TOC1">
    <w:name w:val="toc 1"/>
    <w:basedOn w:val="Normal"/>
    <w:next w:val="Normal"/>
    <w:autoRedefine/>
    <w:uiPriority w:val="39"/>
    <w:unhideWhenUsed/>
    <w:rsid w:val="005C0681"/>
    <w:pPr>
      <w:spacing w:before="120"/>
    </w:pPr>
    <w:rPr>
      <w:rFonts w:asciiTheme="minorHAnsi" w:hAnsiTheme="minorHAnsi" w:cstheme="minorHAnsi"/>
      <w:b/>
      <w:bCs/>
      <w:i/>
      <w:iCs/>
    </w:rPr>
  </w:style>
  <w:style w:type="character" w:styleId="Hyperlink">
    <w:name w:val="Hyperlink"/>
    <w:basedOn w:val="DefaultParagraphFont"/>
    <w:uiPriority w:val="99"/>
    <w:unhideWhenUsed/>
    <w:rsid w:val="005C0681"/>
    <w:rPr>
      <w:color w:val="0563C1" w:themeColor="hyperlink"/>
      <w:u w:val="single"/>
    </w:rPr>
  </w:style>
  <w:style w:type="paragraph" w:styleId="TOC2">
    <w:name w:val="toc 2"/>
    <w:basedOn w:val="Normal"/>
    <w:next w:val="Normal"/>
    <w:autoRedefine/>
    <w:uiPriority w:val="39"/>
    <w:semiHidden/>
    <w:unhideWhenUsed/>
    <w:rsid w:val="005C068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5C068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C068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C068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C068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C068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C068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C0681"/>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16982-8FAB-E841-A662-AB397D44F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 Chikumba</dc:creator>
  <cp:keywords/>
  <dc:description/>
  <cp:lastModifiedBy>Luther Chikumba</cp:lastModifiedBy>
  <cp:revision>5</cp:revision>
  <dcterms:created xsi:type="dcterms:W3CDTF">2022-10-21T07:53:00Z</dcterms:created>
  <dcterms:modified xsi:type="dcterms:W3CDTF">2022-10-21T11:01:00Z</dcterms:modified>
</cp:coreProperties>
</file>