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2302" w:rsidRPr="00571D7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標楷體" w:eastAsia="標楷體" w:hAnsi="標楷體"/>
          <w:color w:val="000000"/>
          <w:shd w:val="clear" w:color="auto" w:fill="FFF2CC"/>
        </w:rPr>
      </w:pPr>
      <w:r w:rsidRPr="00571D75">
        <w:rPr>
          <w:rFonts w:ascii="標楷體" w:eastAsia="標楷體" w:hAnsi="標楷體" w:cs="華康海報體W9"/>
          <w:color w:val="000000"/>
          <w:sz w:val="32"/>
          <w:szCs w:val="32"/>
        </w:rPr>
        <w:t>系統簡介</w:t>
      </w:r>
    </w:p>
    <w:p w14:paraId="00000002" w14:textId="77777777" w:rsidR="00DC2302" w:rsidRPr="00571D75" w:rsidRDefault="00000000" w:rsidP="00571D75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0"/>
          <w:id w:val="-601499897"/>
        </w:sdtPr>
        <w:sdtContent>
          <w:r w:rsidRPr="00571D75">
            <w:rPr>
              <w:rFonts w:ascii="標楷體" w:eastAsia="標楷體" w:hAnsi="標楷體" w:cs="Gungsuh"/>
              <w:color w:val="000000"/>
              <w:sz w:val="28"/>
              <w:szCs w:val="28"/>
            </w:rPr>
            <w:t>組    別：第111202組</w:t>
          </w:r>
        </w:sdtContent>
      </w:sdt>
    </w:p>
    <w:p w14:paraId="00000003" w14:textId="77777777" w:rsidR="00DC2302" w:rsidRPr="00571D75" w:rsidRDefault="00000000" w:rsidP="00571D75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1"/>
          <w:id w:val="-1775247291"/>
        </w:sdtPr>
        <w:sdtContent>
          <w:r w:rsidRPr="00571D75">
            <w:rPr>
              <w:rFonts w:ascii="標楷體" w:eastAsia="標楷體" w:hAnsi="標楷體" w:cs="Gungsuh"/>
              <w:color w:val="000000"/>
              <w:sz w:val="28"/>
              <w:szCs w:val="28"/>
            </w:rPr>
            <w:t xml:space="preserve">專題名稱：知音 </w:t>
          </w:r>
        </w:sdtContent>
      </w:sdt>
    </w:p>
    <w:p w14:paraId="00000004" w14:textId="77777777" w:rsidR="00DC2302" w:rsidRPr="00571D75" w:rsidRDefault="00000000" w:rsidP="00571D75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2"/>
          <w:id w:val="765964369"/>
        </w:sdtPr>
        <w:sdtContent>
          <w:r w:rsidRPr="00571D75">
            <w:rPr>
              <w:rFonts w:ascii="標楷體" w:eastAsia="標楷體" w:hAnsi="標楷體" w:cs="Gungsuh"/>
              <w:color w:val="000000"/>
              <w:sz w:val="28"/>
              <w:szCs w:val="28"/>
            </w:rPr>
            <w:t xml:space="preserve">指導教師：楊進雄老師 </w:t>
          </w:r>
        </w:sdtContent>
      </w:sdt>
    </w:p>
    <w:sdt>
      <w:sdtPr>
        <w:rPr>
          <w:rFonts w:ascii="標楷體" w:eastAsia="標楷體" w:hAnsi="標楷體"/>
        </w:rPr>
        <w:tag w:val="goog_rdk_3"/>
        <w:id w:val="-2062707701"/>
      </w:sdtPr>
      <w:sdtContent>
        <w:p w14:paraId="72463504" w14:textId="77777777" w:rsidR="00571D75" w:rsidRDefault="00000000" w:rsidP="00571D75">
          <w:pPr>
            <w:pBdr>
              <w:top w:val="single" w:sz="24" w:space="0" w:color="000000"/>
              <w:left w:val="nil"/>
              <w:bottom w:val="single" w:sz="24" w:space="0" w:color="000000"/>
              <w:right w:val="nil"/>
              <w:between w:val="nil"/>
            </w:pBdr>
            <w:spacing w:line="240" w:lineRule="auto"/>
            <w:ind w:left="0" w:hanging="2"/>
            <w:rPr>
              <w:rFonts w:ascii="標楷體" w:eastAsia="標楷體" w:hAnsi="標楷體" w:cs="Gungsuh"/>
              <w:color w:val="000000"/>
              <w:sz w:val="28"/>
              <w:szCs w:val="28"/>
            </w:rPr>
          </w:pPr>
          <w:r w:rsidRPr="00571D75">
            <w:rPr>
              <w:rFonts w:ascii="標楷體" w:eastAsia="標楷體" w:hAnsi="標楷體" w:cs="Gungsuh"/>
              <w:color w:val="000000"/>
              <w:sz w:val="28"/>
              <w:szCs w:val="28"/>
            </w:rPr>
            <w:t>專題學生：11036037林詩蓉、11036008陳</w:t>
          </w:r>
          <w:proofErr w:type="gramStart"/>
          <w:r w:rsidRPr="00571D75">
            <w:rPr>
              <w:rFonts w:ascii="標楷體" w:eastAsia="標楷體" w:hAnsi="標楷體" w:cs="Gungsuh"/>
              <w:color w:val="000000"/>
              <w:sz w:val="28"/>
              <w:szCs w:val="28"/>
            </w:rPr>
            <w:t>姵</w:t>
          </w:r>
          <w:proofErr w:type="gramEnd"/>
          <w:r w:rsidRPr="00571D75">
            <w:rPr>
              <w:rFonts w:ascii="標楷體" w:eastAsia="標楷體" w:hAnsi="標楷體" w:cs="Gungsuh"/>
              <w:color w:val="000000"/>
              <w:sz w:val="28"/>
              <w:szCs w:val="28"/>
            </w:rPr>
            <w:t>蓉、11036015</w:t>
          </w:r>
          <w:proofErr w:type="gramStart"/>
          <w:r w:rsidRPr="00571D75">
            <w:rPr>
              <w:rFonts w:ascii="標楷體" w:eastAsia="標楷體" w:hAnsi="標楷體" w:cs="Gungsuh"/>
              <w:color w:val="000000"/>
              <w:sz w:val="28"/>
              <w:szCs w:val="28"/>
            </w:rPr>
            <w:t>陳韋辰</w:t>
          </w:r>
          <w:proofErr w:type="gramEnd"/>
          <w:r w:rsidRPr="00571D75">
            <w:rPr>
              <w:rFonts w:ascii="標楷體" w:eastAsia="標楷體" w:hAnsi="標楷體" w:cs="Gungsuh"/>
              <w:color w:val="000000"/>
              <w:sz w:val="28"/>
              <w:szCs w:val="28"/>
            </w:rPr>
            <w:t>、</w:t>
          </w:r>
        </w:p>
        <w:p w14:paraId="00000005" w14:textId="75BED1CB" w:rsidR="00DC2302" w:rsidRPr="00571D75" w:rsidRDefault="00571D75" w:rsidP="00571D75">
          <w:pPr>
            <w:pBdr>
              <w:top w:val="single" w:sz="24" w:space="0" w:color="000000"/>
              <w:left w:val="nil"/>
              <w:bottom w:val="single" w:sz="24" w:space="0" w:color="000000"/>
              <w:right w:val="nil"/>
              <w:between w:val="nil"/>
            </w:pBdr>
            <w:spacing w:line="240" w:lineRule="auto"/>
            <w:ind w:left="1" w:hanging="3"/>
            <w:rPr>
              <w:rFonts w:ascii="標楷體" w:eastAsia="標楷體" w:hAnsi="標楷體"/>
              <w:color w:val="000000"/>
              <w:sz w:val="28"/>
              <w:szCs w:val="28"/>
            </w:rPr>
          </w:pPr>
          <w:r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 xml:space="preserve">          </w:t>
          </w:r>
          <w:r w:rsidRPr="00571D75">
            <w:rPr>
              <w:rFonts w:ascii="標楷體" w:eastAsia="標楷體" w:hAnsi="標楷體" w:cs="Gungsuh"/>
              <w:color w:val="000000"/>
              <w:sz w:val="28"/>
              <w:szCs w:val="28"/>
            </w:rPr>
            <w:t>11036016白皓</w:t>
          </w:r>
          <w:proofErr w:type="gramStart"/>
          <w:r w:rsidRPr="00571D75">
            <w:rPr>
              <w:rFonts w:ascii="標楷體" w:eastAsia="標楷體" w:hAnsi="標楷體" w:cs="Gungsuh"/>
              <w:color w:val="000000"/>
              <w:sz w:val="28"/>
              <w:szCs w:val="28"/>
            </w:rPr>
            <w:t>云</w:t>
          </w:r>
          <w:proofErr w:type="gramEnd"/>
          <w:r w:rsidRPr="00571D75">
            <w:rPr>
              <w:rFonts w:ascii="標楷體" w:eastAsia="標楷體" w:hAnsi="標楷體" w:cs="Gungsuh"/>
              <w:color w:val="000000"/>
              <w:sz w:val="28"/>
              <w:szCs w:val="28"/>
            </w:rPr>
            <w:t>、11136006廖暄毓</w:t>
          </w:r>
        </w:p>
      </w:sdtContent>
    </w:sdt>
    <w:p w14:paraId="00000006" w14:textId="77777777" w:rsidR="00DC2302" w:rsidRPr="00571D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spacing w:line="360" w:lineRule="auto"/>
        <w:ind w:left="0" w:hanging="2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4"/>
          <w:id w:val="-1236015957"/>
        </w:sdtPr>
        <w:sdtContent>
          <w:r w:rsidRPr="00571D75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前言</w:t>
          </w:r>
        </w:sdtContent>
      </w:sdt>
    </w:p>
    <w:p w14:paraId="00000007" w14:textId="77777777" w:rsidR="00DC2302" w:rsidRPr="00571D75" w:rsidRDefault="00000000" w:rsidP="00151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720" w:firstLineChars="0" w:firstLine="0"/>
        <w:jc w:val="both"/>
        <w:rPr>
          <w:rFonts w:ascii="標楷體" w:eastAsia="標楷體" w:hAnsi="標楷體"/>
          <w:color w:val="000000"/>
        </w:rPr>
      </w:pPr>
      <w:sdt>
        <w:sdtPr>
          <w:rPr>
            <w:rFonts w:ascii="標楷體" w:eastAsia="標楷體" w:hAnsi="標楷體"/>
          </w:rPr>
          <w:tag w:val="goog_rdk_5"/>
          <w:id w:val="-406852469"/>
        </w:sdtPr>
        <w:sdtContent>
          <w:r w:rsidRPr="00571D75">
            <w:rPr>
              <w:rFonts w:ascii="標楷體" w:eastAsia="標楷體" w:hAnsi="標楷體" w:cs="Gungsuh"/>
              <w:color w:val="000000"/>
            </w:rPr>
            <w:t>音樂已經被證實具有輔助治療的力量，已被廣泛地應用在心理治療等領域，且德國學者</w:t>
          </w:r>
          <w:r w:rsidRPr="00F46CCE">
            <w:rPr>
              <w:rFonts w:eastAsia="標楷體"/>
              <w:color w:val="000000"/>
            </w:rPr>
            <w:t>Kircher</w:t>
          </w:r>
          <w:r w:rsidRPr="00571D75">
            <w:rPr>
              <w:rFonts w:ascii="標楷體" w:eastAsia="標楷體" w:hAnsi="標楷體" w:cs="Gungsuh"/>
              <w:color w:val="000000"/>
            </w:rPr>
            <w:t>提出人格特質和情緒組成與一定的音樂類型具有關聯性，因此我們認為音樂已經不僅僅是人們茶餘飯後的消遣娛樂，它更代表著我們的感受、我們的情緒、甚至是我們的心，故要如何挑選符合你當下情緒狀態的音樂，就成了至關重要的問題。目前市面上各大音樂串流平台雖有提供歌曲分類供使用者從中挑選，但這些歌曲卻未必符合聆聽者當下的心情與感受，要發揮音樂療</w:t>
          </w:r>
          <w:proofErr w:type="gramStart"/>
          <w:r w:rsidRPr="00571D75">
            <w:rPr>
              <w:rFonts w:ascii="標楷體" w:eastAsia="標楷體" w:hAnsi="標楷體" w:cs="Gungsuh"/>
              <w:color w:val="000000"/>
            </w:rPr>
            <w:t>癒</w:t>
          </w:r>
          <w:proofErr w:type="gramEnd"/>
          <w:r w:rsidRPr="00571D75">
            <w:rPr>
              <w:rFonts w:ascii="標楷體" w:eastAsia="標楷體" w:hAnsi="標楷體" w:cs="Gungsuh"/>
              <w:color w:val="000000"/>
            </w:rPr>
            <w:t>的力量，必須選擇符合人格特質與情緒狀態的歌曲，故</w:t>
          </w:r>
          <w:proofErr w:type="gramStart"/>
          <w:r w:rsidRPr="00571D75">
            <w:rPr>
              <w:rFonts w:ascii="標楷體" w:eastAsia="標楷體" w:hAnsi="標楷體" w:cs="Gungsuh"/>
              <w:color w:val="000000"/>
            </w:rPr>
            <w:t>本組欲</w:t>
          </w:r>
          <w:proofErr w:type="gramEnd"/>
          <w:r w:rsidRPr="00571D75">
            <w:rPr>
              <w:rFonts w:ascii="標楷體" w:eastAsia="標楷體" w:hAnsi="標楷體" w:cs="Gungsuh"/>
              <w:color w:val="000000"/>
            </w:rPr>
            <w:t>開發能透過辨識使用者文字中的情緒，來推薦相應歌曲的系統。</w:t>
          </w:r>
        </w:sdtContent>
      </w:sdt>
    </w:p>
    <w:p w14:paraId="00000008" w14:textId="77777777" w:rsidR="00DC2302" w:rsidRPr="00571D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spacing w:line="360" w:lineRule="auto"/>
        <w:ind w:left="0" w:hanging="2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6"/>
          <w:id w:val="-275408160"/>
        </w:sdtPr>
        <w:sdtContent>
          <w:r w:rsidRPr="00571D75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系統功能簡介</w:t>
          </w:r>
        </w:sdtContent>
      </w:sdt>
    </w:p>
    <w:p w14:paraId="00000009" w14:textId="77777777" w:rsidR="00DC2302" w:rsidRPr="00571D75" w:rsidRDefault="00000000" w:rsidP="00151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720" w:firstLineChars="0" w:firstLine="0"/>
        <w:jc w:val="both"/>
        <w:rPr>
          <w:rFonts w:ascii="標楷體" w:eastAsia="標楷體" w:hAnsi="標楷體"/>
          <w:color w:val="000000"/>
        </w:rPr>
      </w:pPr>
      <w:sdt>
        <w:sdtPr>
          <w:rPr>
            <w:rFonts w:ascii="標楷體" w:eastAsia="標楷體" w:hAnsi="標楷體"/>
          </w:rPr>
          <w:tag w:val="goog_rdk_7"/>
          <w:id w:val="-340167180"/>
        </w:sdtPr>
        <w:sdtContent>
          <w:r w:rsidRPr="00571D75">
            <w:rPr>
              <w:rFonts w:ascii="標楷體" w:eastAsia="標楷體" w:hAnsi="標楷體" w:cs="Gungsuh"/>
              <w:color w:val="000000"/>
            </w:rPr>
            <w:t>個人化歌曲推薦：推薦的歌曲能切合使用者的情緒，符合其當前的聽歌需求，提升使用者體驗。</w:t>
          </w:r>
        </w:sdtContent>
      </w:sdt>
    </w:p>
    <w:p w14:paraId="0000000A" w14:textId="77777777" w:rsidR="00DC2302" w:rsidRPr="00571D75" w:rsidRDefault="00000000" w:rsidP="00151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720" w:firstLineChars="0" w:firstLine="0"/>
        <w:jc w:val="both"/>
        <w:rPr>
          <w:rFonts w:ascii="標楷體" w:eastAsia="標楷體" w:hAnsi="標楷體"/>
          <w:color w:val="000000"/>
        </w:rPr>
      </w:pPr>
      <w:sdt>
        <w:sdtPr>
          <w:rPr>
            <w:rFonts w:ascii="標楷體" w:eastAsia="標楷體" w:hAnsi="標楷體"/>
          </w:rPr>
          <w:tag w:val="goog_rdk_8"/>
          <w:id w:val="1824232028"/>
        </w:sdtPr>
        <w:sdtContent>
          <w:r w:rsidRPr="00571D75">
            <w:rPr>
              <w:rFonts w:ascii="標楷體" w:eastAsia="標楷體" w:hAnsi="標楷體" w:cs="Gungsuh"/>
              <w:color w:val="000000"/>
            </w:rPr>
            <w:t>文章情緒分析與分類：可分析使用者最近的情緒狀態，同時呈現其他使用者情緒在</w:t>
          </w:r>
        </w:sdtContent>
      </w:sdt>
      <w:r w:rsidRPr="00571D75">
        <w:rPr>
          <w:rFonts w:ascii="標楷體" w:eastAsia="標楷體" w:hAnsi="標楷體"/>
        </w:rPr>
        <w:t>6</w:t>
      </w:r>
      <w:sdt>
        <w:sdtPr>
          <w:rPr>
            <w:rFonts w:ascii="標楷體" w:eastAsia="標楷體" w:hAnsi="標楷體"/>
          </w:rPr>
          <w:tag w:val="goog_rdk_9"/>
          <w:id w:val="540565436"/>
        </w:sdtPr>
        <w:sdtContent>
          <w:r w:rsidRPr="00571D75">
            <w:rPr>
              <w:rFonts w:ascii="標楷體" w:eastAsia="標楷體" w:hAnsi="標楷體" w:cs="Gungsuh"/>
              <w:color w:val="000000"/>
            </w:rPr>
            <w:t>種情緒類別的分佈情形，期盼激發使用者心中的共鳴。</w:t>
          </w:r>
        </w:sdtContent>
      </w:sdt>
    </w:p>
    <w:p w14:paraId="0000000B" w14:textId="77777777" w:rsidR="00DC2302" w:rsidRPr="00571D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spacing w:line="360" w:lineRule="auto"/>
        <w:ind w:left="0" w:hanging="2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10"/>
          <w:id w:val="207076651"/>
        </w:sdtPr>
        <w:sdtContent>
          <w:r w:rsidRPr="00571D75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系統使用對象</w:t>
          </w:r>
        </w:sdtContent>
      </w:sdt>
    </w:p>
    <w:p w14:paraId="0000000C" w14:textId="77777777" w:rsidR="00DC2302" w:rsidRPr="00571D75" w:rsidRDefault="00000000" w:rsidP="00571D75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標楷體" w:eastAsia="標楷體" w:hAnsi="標楷體"/>
          <w:color w:val="000000"/>
        </w:rPr>
      </w:pPr>
      <w:sdt>
        <w:sdtPr>
          <w:tag w:val="goog_rdk_11"/>
          <w:id w:val="-2121514040"/>
        </w:sdtPr>
        <w:sdtContent>
          <w:r w:rsidRPr="00571D75">
            <w:rPr>
              <w:rFonts w:ascii="標楷體" w:eastAsia="標楷體" w:hAnsi="標楷體" w:cs="Gungsuh"/>
              <w:color w:val="000000"/>
            </w:rPr>
            <w:t>希望獲得精</w:t>
          </w:r>
          <w:proofErr w:type="gramStart"/>
          <w:r w:rsidRPr="00571D75">
            <w:rPr>
              <w:rFonts w:ascii="標楷體" w:eastAsia="標楷體" w:hAnsi="標楷體" w:cs="Gungsuh"/>
              <w:color w:val="000000"/>
            </w:rPr>
            <w:t>準</w:t>
          </w:r>
          <w:proofErr w:type="gramEnd"/>
          <w:r w:rsidRPr="00571D75">
            <w:rPr>
              <w:rFonts w:ascii="標楷體" w:eastAsia="標楷體" w:hAnsi="標楷體" w:cs="Gungsuh"/>
              <w:color w:val="000000"/>
            </w:rPr>
            <w:t>音樂推薦之使用者。</w:t>
          </w:r>
        </w:sdtContent>
      </w:sdt>
    </w:p>
    <w:p w14:paraId="0000000D" w14:textId="081EEC66" w:rsidR="00DC2302" w:rsidRPr="00571D75" w:rsidRDefault="00000000" w:rsidP="00571D75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標楷體" w:eastAsia="標楷體" w:hAnsi="標楷體"/>
          <w:color w:val="000000"/>
        </w:rPr>
      </w:pPr>
      <w:sdt>
        <w:sdtPr>
          <w:tag w:val="goog_rdk_12"/>
          <w:id w:val="-1350178161"/>
        </w:sdtPr>
        <w:sdtContent>
          <w:r w:rsidRPr="00571D75">
            <w:rPr>
              <w:rFonts w:ascii="標楷體" w:eastAsia="標楷體" w:hAnsi="標楷體" w:cs="Gungsuh"/>
              <w:color w:val="000000"/>
            </w:rPr>
            <w:t>希望得知其他使用者情緒分佈情況之使用者。</w:t>
          </w:r>
        </w:sdtContent>
      </w:sdt>
    </w:p>
    <w:p w14:paraId="0000000E" w14:textId="77777777" w:rsidR="00DC2302" w:rsidRPr="00571D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spacing w:line="360" w:lineRule="auto"/>
        <w:ind w:left="0" w:hanging="2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13"/>
          <w:id w:val="-666786630"/>
        </w:sdtPr>
        <w:sdtContent>
          <w:r w:rsidRPr="00571D75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系統特色</w:t>
          </w:r>
        </w:sdtContent>
      </w:sdt>
    </w:p>
    <w:p w14:paraId="0000000F" w14:textId="77777777" w:rsidR="00DC2302" w:rsidRPr="00571D75" w:rsidRDefault="00000000" w:rsidP="00151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720" w:firstLineChars="0" w:firstLine="0"/>
        <w:jc w:val="both"/>
        <w:rPr>
          <w:rFonts w:ascii="標楷體" w:eastAsia="標楷體" w:hAnsi="標楷體"/>
          <w:color w:val="000000"/>
        </w:rPr>
      </w:pPr>
      <w:sdt>
        <w:sdtPr>
          <w:rPr>
            <w:rFonts w:ascii="標楷體" w:eastAsia="標楷體" w:hAnsi="標楷體"/>
          </w:rPr>
          <w:tag w:val="goog_rdk_14"/>
          <w:id w:val="-1017535624"/>
        </w:sdtPr>
        <w:sdtContent>
          <w:r w:rsidRPr="00571D75">
            <w:rPr>
              <w:rFonts w:ascii="標楷體" w:eastAsia="標楷體" w:hAnsi="標楷體" w:cs="Gungsuh"/>
              <w:color w:val="000000"/>
            </w:rPr>
            <w:t>推薦適合使用者當下</w:t>
          </w:r>
        </w:sdtContent>
      </w:sdt>
      <w:r w:rsidRPr="00571D75">
        <w:rPr>
          <w:rFonts w:ascii="標楷體" w:eastAsia="標楷體" w:hAnsi="標楷體" w:cs="標楷體"/>
          <w:color w:val="000000"/>
        </w:rPr>
        <w:t>情緒狀態的歌曲，透過使用者輸入的文章連結，</w:t>
      </w:r>
      <w:proofErr w:type="gramStart"/>
      <w:r w:rsidRPr="00571D75">
        <w:rPr>
          <w:rFonts w:ascii="標楷體" w:eastAsia="標楷體" w:hAnsi="標楷體" w:cs="標楷體"/>
          <w:color w:val="000000"/>
        </w:rPr>
        <w:t>爬去該</w:t>
      </w:r>
      <w:proofErr w:type="gramEnd"/>
      <w:r w:rsidRPr="00571D75">
        <w:rPr>
          <w:rFonts w:ascii="標楷體" w:eastAsia="標楷體" w:hAnsi="標楷體" w:cs="標楷體"/>
          <w:color w:val="000000"/>
        </w:rPr>
        <w:t>連結的文章，從文章判讀使用者當前情緒並分成喜、怒、哀、懼、愛</w:t>
      </w:r>
      <w:proofErr w:type="gramStart"/>
      <w:r w:rsidRPr="00571D75">
        <w:rPr>
          <w:rFonts w:ascii="標楷體" w:eastAsia="標楷體" w:hAnsi="標楷體" w:cs="標楷體"/>
          <w:color w:val="000000"/>
        </w:rPr>
        <w:t>和恨六種</w:t>
      </w:r>
      <w:proofErr w:type="gramEnd"/>
      <w:r w:rsidRPr="00571D75">
        <w:rPr>
          <w:rFonts w:ascii="標楷體" w:eastAsia="標楷體" w:hAnsi="標楷體" w:cs="標楷體"/>
          <w:color w:val="000000"/>
        </w:rPr>
        <w:t>，以此推薦相應情緒分類的歌曲，相較於其他知名音樂串流平</w:t>
      </w:r>
      <w:proofErr w:type="gramStart"/>
      <w:r w:rsidRPr="00571D75">
        <w:rPr>
          <w:rFonts w:ascii="標楷體" w:eastAsia="標楷體" w:hAnsi="標楷體" w:cs="標楷體"/>
          <w:color w:val="000000"/>
        </w:rPr>
        <w:t>臺</w:t>
      </w:r>
      <w:proofErr w:type="gramEnd"/>
      <w:r w:rsidRPr="00571D75">
        <w:rPr>
          <w:rFonts w:ascii="標楷體" w:eastAsia="標楷體" w:hAnsi="標楷體" w:cs="標楷體"/>
          <w:color w:val="000000"/>
        </w:rPr>
        <w:t>，首先「知音」能提供更精</w:t>
      </w:r>
      <w:sdt>
        <w:sdtPr>
          <w:rPr>
            <w:rFonts w:ascii="標楷體" w:eastAsia="標楷體" w:hAnsi="標楷體"/>
          </w:rPr>
          <w:tag w:val="goog_rdk_15"/>
          <w:id w:val="-1973812326"/>
        </w:sdtPr>
        <w:sdtContent>
          <w:proofErr w:type="gramStart"/>
          <w:r w:rsidRPr="00571D75">
            <w:rPr>
              <w:rFonts w:ascii="標楷體" w:eastAsia="標楷體" w:hAnsi="標楷體" w:cs="Gungsuh"/>
              <w:color w:val="000000"/>
            </w:rPr>
            <w:t>準</w:t>
          </w:r>
          <w:proofErr w:type="gramEnd"/>
          <w:r w:rsidRPr="00571D75">
            <w:rPr>
              <w:rFonts w:ascii="標楷體" w:eastAsia="標楷體" w:hAnsi="標楷體" w:cs="Gungsuh"/>
              <w:color w:val="000000"/>
            </w:rPr>
            <w:t>的歌曲推薦，且現階段完全免費使用，另外使用者可從即時圖表中得知其他使用者在各情緒類別的分佈，增加趣味性，更能豐富使用者體驗。</w:t>
          </w:r>
        </w:sdtContent>
      </w:sdt>
    </w:p>
    <w:p w14:paraId="00000010" w14:textId="77777777" w:rsidR="00DC2302" w:rsidRPr="00571D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spacing w:line="360" w:lineRule="auto"/>
        <w:ind w:left="0" w:hanging="2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16"/>
          <w:id w:val="-2059084539"/>
        </w:sdtPr>
        <w:sdtContent>
          <w:r w:rsidRPr="00571D75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系統開發工具</w:t>
          </w:r>
        </w:sdtContent>
      </w:sdt>
    </w:p>
    <w:p w14:paraId="00000011" w14:textId="77777777" w:rsidR="00DC2302" w:rsidRPr="00571D75" w:rsidRDefault="00000000" w:rsidP="00571D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rFonts w:eastAsia="標楷體"/>
          <w:color w:val="000000"/>
        </w:rPr>
      </w:pPr>
      <w:r w:rsidRPr="00571D75">
        <w:rPr>
          <w:rFonts w:eastAsia="標楷體"/>
          <w:color w:val="000000"/>
        </w:rPr>
        <w:t>Visual Studio Code</w:t>
      </w:r>
    </w:p>
    <w:p w14:paraId="00000012" w14:textId="77777777" w:rsidR="00DC2302" w:rsidRPr="00571D75" w:rsidRDefault="00000000" w:rsidP="00571D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rFonts w:ascii="標楷體" w:eastAsia="標楷體" w:hAnsi="標楷體"/>
          <w:color w:val="000000"/>
        </w:rPr>
      </w:pPr>
      <w:sdt>
        <w:sdtPr>
          <w:rPr>
            <w:rFonts w:ascii="標楷體" w:eastAsia="標楷體" w:hAnsi="標楷體"/>
          </w:rPr>
          <w:tag w:val="goog_rdk_17"/>
          <w:id w:val="2099906804"/>
        </w:sdtPr>
        <w:sdtEndPr>
          <w:rPr>
            <w:rFonts w:ascii="Times New Roman" w:hAnsi="Times New Roman"/>
          </w:rPr>
        </w:sdtEndPr>
        <w:sdtContent>
          <w:r w:rsidRPr="00571D75">
            <w:rPr>
              <w:rFonts w:ascii="標楷體" w:eastAsia="標楷體" w:hAnsi="標楷體" w:cs="Gungsuh"/>
              <w:color w:val="000000"/>
            </w:rPr>
            <w:t>前端：</w:t>
          </w:r>
          <w:r w:rsidRPr="00571D75">
            <w:rPr>
              <w:rFonts w:eastAsia="標楷體"/>
              <w:color w:val="000000"/>
            </w:rPr>
            <w:t xml:space="preserve">HTML, </w:t>
          </w:r>
          <w:proofErr w:type="spellStart"/>
          <w:r w:rsidRPr="00571D75">
            <w:rPr>
              <w:rFonts w:eastAsia="標楷體"/>
              <w:color w:val="000000"/>
            </w:rPr>
            <w:t>Javascript</w:t>
          </w:r>
          <w:proofErr w:type="spellEnd"/>
          <w:r w:rsidRPr="00571D75">
            <w:rPr>
              <w:rFonts w:eastAsia="標楷體"/>
              <w:color w:val="000000"/>
            </w:rPr>
            <w:t>, Next.js, CSS</w:t>
          </w:r>
        </w:sdtContent>
      </w:sdt>
    </w:p>
    <w:p w14:paraId="00000013" w14:textId="22F67459" w:rsidR="00DC2302" w:rsidRPr="00571D75" w:rsidRDefault="00000000" w:rsidP="00571D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rFonts w:eastAsia="標楷體"/>
          <w:color w:val="000000"/>
        </w:rPr>
      </w:pPr>
      <w:sdt>
        <w:sdtPr>
          <w:rPr>
            <w:rFonts w:ascii="標楷體" w:eastAsia="標楷體" w:hAnsi="標楷體"/>
          </w:rPr>
          <w:tag w:val="goog_rdk_18"/>
          <w:id w:val="-1128384380"/>
        </w:sdtPr>
        <w:sdtEndPr>
          <w:rPr>
            <w:rFonts w:ascii="Times New Roman" w:hAnsi="Times New Roman"/>
          </w:rPr>
        </w:sdtEndPr>
        <w:sdtContent>
          <w:r w:rsidRPr="00571D75">
            <w:rPr>
              <w:rFonts w:ascii="標楷體" w:eastAsia="標楷體" w:hAnsi="標楷體" w:cs="Gungsuh"/>
              <w:color w:val="000000"/>
            </w:rPr>
            <w:t>後端：</w:t>
          </w:r>
          <w:r w:rsidRPr="00571D75">
            <w:rPr>
              <w:rFonts w:eastAsia="標楷體"/>
              <w:color w:val="000000"/>
            </w:rPr>
            <w:t>Django, Python</w:t>
          </w:r>
        </w:sdtContent>
      </w:sdt>
    </w:p>
    <w:p w14:paraId="00000014" w14:textId="77777777" w:rsidR="00DC2302" w:rsidRPr="00571D75" w:rsidRDefault="00000000" w:rsidP="00571D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rFonts w:ascii="標楷體" w:eastAsia="標楷體" w:hAnsi="標楷體"/>
          <w:color w:val="000000"/>
        </w:rPr>
      </w:pPr>
      <w:sdt>
        <w:sdtPr>
          <w:rPr>
            <w:rFonts w:ascii="標楷體" w:eastAsia="標楷體" w:hAnsi="標楷體"/>
          </w:rPr>
          <w:tag w:val="goog_rdk_19"/>
          <w:id w:val="1924143796"/>
        </w:sdtPr>
        <w:sdtContent>
          <w:r w:rsidRPr="00571D75">
            <w:rPr>
              <w:rFonts w:ascii="標楷體" w:eastAsia="標楷體" w:hAnsi="標楷體" w:cs="Gungsuh"/>
              <w:color w:val="000000"/>
            </w:rPr>
            <w:t>資料庫：</w:t>
          </w:r>
          <w:r w:rsidRPr="00571D75">
            <w:rPr>
              <w:rFonts w:eastAsia="標楷體"/>
              <w:color w:val="000000"/>
            </w:rPr>
            <w:t>MySQL</w:t>
          </w:r>
        </w:sdtContent>
      </w:sdt>
    </w:p>
    <w:p w14:paraId="00000015" w14:textId="77777777" w:rsidR="00DC2302" w:rsidRPr="00571D75" w:rsidRDefault="00000000" w:rsidP="00571D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rFonts w:ascii="標楷體" w:eastAsia="標楷體" w:hAnsi="標楷體"/>
          <w:color w:val="000000"/>
        </w:rPr>
      </w:pPr>
      <w:r w:rsidRPr="00571D75">
        <w:rPr>
          <w:rFonts w:ascii="標楷體" w:eastAsia="標楷體" w:hAnsi="標楷體" w:cs="標楷體"/>
          <w:color w:val="000000"/>
        </w:rPr>
        <w:lastRenderedPageBreak/>
        <w:t>管理工具：</w:t>
      </w:r>
      <w:proofErr w:type="spellStart"/>
      <w:r w:rsidRPr="00571D75">
        <w:rPr>
          <w:rFonts w:eastAsia="標楷體"/>
          <w:color w:val="000000"/>
        </w:rPr>
        <w:t>Navicat</w:t>
      </w:r>
      <w:proofErr w:type="spellEnd"/>
    </w:p>
    <w:p w14:paraId="00000016" w14:textId="77777777" w:rsidR="00DC2302" w:rsidRPr="00571D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spacing w:line="360" w:lineRule="auto"/>
        <w:ind w:left="0" w:hanging="2"/>
        <w:rPr>
          <w:rFonts w:ascii="標楷體" w:eastAsia="標楷體" w:hAnsi="標楷體"/>
          <w:color w:val="000000"/>
          <w:sz w:val="36"/>
          <w:szCs w:val="36"/>
        </w:rPr>
      </w:pPr>
      <w:sdt>
        <w:sdtPr>
          <w:rPr>
            <w:rFonts w:ascii="標楷體" w:eastAsia="標楷體" w:hAnsi="標楷體"/>
          </w:rPr>
          <w:tag w:val="goog_rdk_20"/>
          <w:id w:val="-1437287415"/>
        </w:sdtPr>
        <w:sdtContent>
          <w:r w:rsidRPr="00571D75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系統使用環境</w:t>
          </w:r>
        </w:sdtContent>
      </w:sdt>
    </w:p>
    <w:p w14:paraId="00000017" w14:textId="77777777" w:rsidR="00DC2302" w:rsidRPr="00571D75" w:rsidRDefault="00000000" w:rsidP="00571D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rFonts w:ascii="標楷體" w:eastAsia="標楷體" w:hAnsi="標楷體"/>
          <w:color w:val="000000"/>
        </w:rPr>
      </w:pPr>
      <w:sdt>
        <w:sdtPr>
          <w:rPr>
            <w:rFonts w:ascii="標楷體" w:eastAsia="標楷體" w:hAnsi="標楷體"/>
          </w:rPr>
          <w:tag w:val="goog_rdk_21"/>
          <w:id w:val="177628161"/>
        </w:sdtPr>
        <w:sdtEndPr>
          <w:rPr>
            <w:rFonts w:ascii="Times New Roman" w:hAnsi="Times New Roman"/>
          </w:rPr>
        </w:sdtEndPr>
        <w:sdtContent>
          <w:r w:rsidRPr="00571D75">
            <w:rPr>
              <w:rFonts w:ascii="標楷體" w:eastAsia="標楷體" w:hAnsi="標楷體" w:cs="Gungsuh"/>
              <w:color w:val="000000"/>
            </w:rPr>
            <w:t>作業系統：</w:t>
          </w:r>
          <w:r w:rsidRPr="00571D75">
            <w:rPr>
              <w:rFonts w:eastAsia="標楷體"/>
              <w:color w:val="000000"/>
            </w:rPr>
            <w:t>Windows</w:t>
          </w:r>
        </w:sdtContent>
      </w:sdt>
    </w:p>
    <w:p w14:paraId="00000018" w14:textId="77777777" w:rsidR="00DC2302" w:rsidRPr="00571D75" w:rsidRDefault="00000000" w:rsidP="00571D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rFonts w:eastAsia="標楷體"/>
          <w:color w:val="000000"/>
        </w:rPr>
      </w:pPr>
      <w:sdt>
        <w:sdtPr>
          <w:rPr>
            <w:rFonts w:ascii="標楷體" w:eastAsia="標楷體" w:hAnsi="標楷體"/>
          </w:rPr>
          <w:tag w:val="goog_rdk_22"/>
          <w:id w:val="-634870893"/>
        </w:sdtPr>
        <w:sdtEndPr>
          <w:rPr>
            <w:rFonts w:ascii="Times New Roman" w:hAnsi="Times New Roman"/>
          </w:rPr>
        </w:sdtEndPr>
        <w:sdtContent>
          <w:r w:rsidRPr="00571D75">
            <w:rPr>
              <w:rFonts w:ascii="標楷體" w:eastAsia="標楷體" w:hAnsi="標楷體" w:cs="Gungsuh"/>
              <w:color w:val="000000"/>
            </w:rPr>
            <w:t>瀏覽器：</w:t>
          </w:r>
          <w:r w:rsidRPr="00571D75">
            <w:rPr>
              <w:rFonts w:eastAsia="標楷體"/>
              <w:color w:val="000000"/>
            </w:rPr>
            <w:t>Google Chrome</w:t>
          </w:r>
          <w:r w:rsidRPr="00571D75">
            <w:rPr>
              <w:rFonts w:eastAsia="標楷體"/>
              <w:color w:val="000000"/>
            </w:rPr>
            <w:t>、</w:t>
          </w:r>
          <w:r w:rsidRPr="00571D75">
            <w:rPr>
              <w:rFonts w:eastAsia="標楷體"/>
              <w:color w:val="000000"/>
            </w:rPr>
            <w:t>Microsoft Edge</w:t>
          </w:r>
          <w:r w:rsidRPr="00571D75">
            <w:rPr>
              <w:rFonts w:eastAsia="標楷體"/>
              <w:color w:val="000000"/>
            </w:rPr>
            <w:t>、</w:t>
          </w:r>
          <w:r w:rsidRPr="00571D75">
            <w:rPr>
              <w:rFonts w:eastAsia="標楷體"/>
              <w:color w:val="000000"/>
            </w:rPr>
            <w:t>Firefox</w:t>
          </w:r>
        </w:sdtContent>
      </w:sdt>
    </w:p>
    <w:p w14:paraId="00000019" w14:textId="77777777" w:rsidR="00DC2302" w:rsidRPr="00571D75" w:rsidRDefault="00000000" w:rsidP="00571D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rFonts w:ascii="標楷體" w:eastAsia="標楷體" w:hAnsi="標楷體" w:cs="標楷體"/>
          <w:color w:val="000000"/>
        </w:rPr>
      </w:pPr>
      <w:sdt>
        <w:sdtPr>
          <w:rPr>
            <w:rFonts w:ascii="標楷體" w:eastAsia="標楷體" w:hAnsi="標楷體"/>
          </w:rPr>
          <w:tag w:val="goog_rdk_23"/>
          <w:id w:val="-1577200706"/>
        </w:sdtPr>
        <w:sdtContent>
          <w:r w:rsidRPr="00571D75">
            <w:rPr>
              <w:rFonts w:ascii="標楷體" w:eastAsia="標楷體" w:hAnsi="標楷體" w:cs="Gungsuh"/>
              <w:color w:val="000000"/>
            </w:rPr>
            <w:t>網絡需求：需要連接網絡使用</w:t>
          </w:r>
        </w:sdtContent>
      </w:sdt>
    </w:p>
    <w:p w14:paraId="0000001A" w14:textId="77777777" w:rsidR="00DC2302" w:rsidRPr="00571D75" w:rsidRDefault="00000000" w:rsidP="00571D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rFonts w:ascii="標楷體" w:eastAsia="標楷體" w:hAnsi="標楷體"/>
          <w:color w:val="000000"/>
        </w:rPr>
      </w:pPr>
      <w:sdt>
        <w:sdtPr>
          <w:rPr>
            <w:rFonts w:ascii="標楷體" w:eastAsia="標楷體" w:hAnsi="標楷體"/>
          </w:rPr>
          <w:tag w:val="goog_rdk_24"/>
          <w:id w:val="-1708484226"/>
        </w:sdtPr>
        <w:sdtContent>
          <w:r w:rsidRPr="00571D75">
            <w:rPr>
              <w:rFonts w:ascii="標楷體" w:eastAsia="標楷體" w:hAnsi="標楷體" w:cs="Gungsuh"/>
              <w:color w:val="000000"/>
            </w:rPr>
            <w:t>記憶體空間：</w:t>
          </w:r>
        </w:sdtContent>
      </w:sdt>
      <w:r w:rsidRPr="00571D75">
        <w:rPr>
          <w:rFonts w:ascii="標楷體" w:eastAsia="標楷體" w:hAnsi="標楷體" w:cs="標楷體"/>
          <w:color w:val="000000"/>
        </w:rPr>
        <w:t>建議</w:t>
      </w:r>
      <w:r w:rsidRPr="00571D75">
        <w:rPr>
          <w:rFonts w:ascii="標楷體" w:eastAsia="標楷體" w:hAnsi="標楷體"/>
          <w:color w:val="000000"/>
        </w:rPr>
        <w:t>300</w:t>
      </w:r>
      <w:r w:rsidRPr="00571D75">
        <w:rPr>
          <w:rFonts w:eastAsia="標楷體"/>
          <w:color w:val="000000"/>
        </w:rPr>
        <w:t>MB</w:t>
      </w:r>
      <w:r w:rsidRPr="00571D75">
        <w:rPr>
          <w:rFonts w:ascii="標楷體" w:eastAsia="標楷體" w:hAnsi="標楷體" w:cs="標楷體"/>
          <w:color w:val="000000"/>
        </w:rPr>
        <w:t>以上可用空間</w:t>
      </w:r>
    </w:p>
    <w:p w14:paraId="0000001B" w14:textId="77777777" w:rsidR="00DC2302" w:rsidRPr="00571D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spacing w:line="360" w:lineRule="auto"/>
        <w:ind w:left="0" w:hanging="2"/>
        <w:rPr>
          <w:rFonts w:ascii="標楷體" w:eastAsia="標楷體" w:hAnsi="標楷體"/>
          <w:color w:val="000000"/>
          <w:sz w:val="36"/>
          <w:szCs w:val="36"/>
        </w:rPr>
      </w:pPr>
      <w:sdt>
        <w:sdtPr>
          <w:rPr>
            <w:rFonts w:ascii="標楷體" w:eastAsia="標楷體" w:hAnsi="標楷體"/>
          </w:rPr>
          <w:tag w:val="goog_rdk_25"/>
          <w:id w:val="-671492577"/>
        </w:sdtPr>
        <w:sdtContent>
          <w:r w:rsidRPr="00571D75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結論及未來發展</w:t>
          </w:r>
        </w:sdtContent>
      </w:sdt>
    </w:p>
    <w:p w14:paraId="0000001C" w14:textId="77777777" w:rsidR="00DC2302" w:rsidRPr="00571D75" w:rsidRDefault="00000000" w:rsidP="00151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720" w:firstLineChars="0" w:firstLine="0"/>
        <w:jc w:val="both"/>
        <w:rPr>
          <w:rFonts w:ascii="標楷體" w:eastAsia="標楷體" w:hAnsi="標楷體"/>
          <w:color w:val="000000"/>
        </w:rPr>
      </w:pPr>
      <w:sdt>
        <w:sdtPr>
          <w:rPr>
            <w:rFonts w:ascii="標楷體" w:eastAsia="標楷體" w:hAnsi="標楷體"/>
          </w:rPr>
          <w:tag w:val="goog_rdk_26"/>
          <w:id w:val="-785959998"/>
        </w:sdtPr>
        <w:sdtContent>
          <w:r w:rsidRPr="00571D75">
            <w:rPr>
              <w:rFonts w:ascii="標楷體" w:eastAsia="標楷體" w:hAnsi="標楷體" w:cs="Gungsuh"/>
              <w:color w:val="000000"/>
            </w:rPr>
            <w:t>現階段本系統正處於萌芽發展階段，期望能推薦給每一位使用者合適的歌曲，並打造自由的討論平</w:t>
          </w:r>
          <w:proofErr w:type="gramStart"/>
          <w:r w:rsidRPr="00571D75">
            <w:rPr>
              <w:rFonts w:ascii="標楷體" w:eastAsia="標楷體" w:hAnsi="標楷體" w:cs="Gungsuh"/>
              <w:color w:val="000000"/>
            </w:rPr>
            <w:t>臺</w:t>
          </w:r>
          <w:proofErr w:type="gramEnd"/>
          <w:r w:rsidRPr="00571D75">
            <w:rPr>
              <w:rFonts w:ascii="標楷體" w:eastAsia="標楷體" w:hAnsi="標楷體" w:cs="Gungsuh"/>
              <w:color w:val="000000"/>
            </w:rPr>
            <w:t>，創造良好的使用者體驗，進而吸引更多人使用；若之後使用者回饋良好且用戶增加，逐漸建立起口碑後，我們期望能與心理諮商等領域合作，結合學界、</w:t>
          </w:r>
          <w:proofErr w:type="gramStart"/>
          <w:r w:rsidRPr="00571D75">
            <w:rPr>
              <w:rFonts w:ascii="標楷體" w:eastAsia="標楷體" w:hAnsi="標楷體" w:cs="Gungsuh"/>
              <w:color w:val="000000"/>
            </w:rPr>
            <w:t>醫</w:t>
          </w:r>
          <w:proofErr w:type="gramEnd"/>
          <w:r w:rsidRPr="00571D75">
            <w:rPr>
              <w:rFonts w:ascii="標楷體" w:eastAsia="標楷體" w:hAnsi="標楷體" w:cs="Gungsuh"/>
              <w:color w:val="000000"/>
            </w:rPr>
            <w:t>界與資訊科技的力量，貫徹音樂其最大的價值與意義，讓因心理疾病困擾的人透過使用本系統能對其狀態獲得舒緩或改善。</w:t>
          </w:r>
        </w:sdtContent>
      </w:sdt>
    </w:p>
    <w:sectPr w:rsidR="00DC2302" w:rsidRPr="00571D75">
      <w:pgSz w:w="11906" w:h="16838"/>
      <w:pgMar w:top="720" w:right="720" w:bottom="720" w:left="720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海報體W9">
    <w:altName w:val="Calibri"/>
    <w:charset w:val="00"/>
    <w:family w:val="auto"/>
    <w:pitch w:val="default"/>
  </w:font>
  <w:font w:name="Gungsuh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7FF4"/>
    <w:multiLevelType w:val="multilevel"/>
    <w:tmpl w:val="E67A75AC"/>
    <w:lvl w:ilvl="0">
      <w:start w:val="1"/>
      <w:numFmt w:val="taiwaneseCountingThousand"/>
      <w:lvlText w:val="%1、"/>
      <w:lvlJc w:val="left"/>
      <w:pPr>
        <w:ind w:left="480" w:hanging="480"/>
      </w:pPr>
      <w:rPr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DBD4486"/>
    <w:multiLevelType w:val="hybridMultilevel"/>
    <w:tmpl w:val="09D6AB4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58697D5B"/>
    <w:multiLevelType w:val="multilevel"/>
    <w:tmpl w:val="CA5CC026"/>
    <w:lvl w:ilvl="0">
      <w:start w:val="1"/>
      <w:numFmt w:val="decimal"/>
      <w:lvlText w:val="%1."/>
      <w:lvlJc w:val="left"/>
      <w:pPr>
        <w:ind w:left="1102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702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82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2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142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22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02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582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62" w:hanging="480"/>
      </w:pPr>
      <w:rPr>
        <w:vertAlign w:val="baseline"/>
      </w:rPr>
    </w:lvl>
  </w:abstractNum>
  <w:num w:numId="1" w16cid:durableId="1819573865">
    <w:abstractNumId w:val="0"/>
  </w:num>
  <w:num w:numId="2" w16cid:durableId="985821149">
    <w:abstractNumId w:val="2"/>
  </w:num>
  <w:num w:numId="3" w16cid:durableId="76665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302"/>
    <w:rsid w:val="00151F7B"/>
    <w:rsid w:val="00571D75"/>
    <w:rsid w:val="00DC2302"/>
    <w:rsid w:val="00F4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1A32"/>
  <w15:docId w15:val="{1FCE5321-EC1F-4146-8196-AEF6587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rPr>
      <w:rFonts w:ascii="細明體" w:eastAsia="細明體" w:hAnsi="Courier New" w:hint="eastAsia"/>
    </w:rPr>
  </w:style>
  <w:style w:type="paragraph" w:styleId="a5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20">
    <w:name w:val="Body Text Indent 2"/>
    <w:basedOn w:val="a"/>
    <w:pPr>
      <w:spacing w:line="360" w:lineRule="auto"/>
      <w:ind w:leftChars="200" w:left="840" w:hangingChars="150" w:hanging="360"/>
    </w:pPr>
  </w:style>
  <w:style w:type="character" w:styleId="a7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30">
    <w:name w:val="Body Text Indent 3"/>
    <w:basedOn w:val="a"/>
    <w:pPr>
      <w:adjustRightInd w:val="0"/>
      <w:spacing w:line="240" w:lineRule="atLeast"/>
      <w:ind w:left="1960" w:hangingChars="700" w:hanging="1960"/>
      <w:jc w:val="both"/>
    </w:pPr>
    <w:rPr>
      <w:sz w:val="28"/>
    </w:rPr>
  </w:style>
  <w:style w:type="paragraph" w:styleId="a8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9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a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rPr>
      <w:rFonts w:ascii="Arial" w:hAnsi="Arial"/>
      <w:sz w:val="18"/>
      <w:szCs w:val="18"/>
    </w:rPr>
  </w:style>
  <w:style w:type="character" w:customStyle="1" w:styleId="ad">
    <w:name w:val="頁尾 字元"/>
    <w:rPr>
      <w:w w:val="100"/>
      <w:kern w:val="2"/>
      <w:position w:val="-1"/>
      <w:effect w:val="none"/>
      <w:vertAlign w:val="baseline"/>
      <w:cs w:val="0"/>
      <w:em w:val="none"/>
    </w:rPr>
  </w:style>
  <w:style w:type="paragraph" w:styleId="ae">
    <w:name w:val="List Paragraph"/>
    <w:basedOn w:val="a"/>
    <w:pPr>
      <w:ind w:leftChars="200" w:left="480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1V23oaLTKDtp6RUswROaTmUaZg==">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4866</cp:lastModifiedBy>
  <cp:revision>4</cp:revision>
  <cp:lastPrinted>2022-11-17T16:08:00Z</cp:lastPrinted>
  <dcterms:created xsi:type="dcterms:W3CDTF">2001-11-05T05:47:00Z</dcterms:created>
  <dcterms:modified xsi:type="dcterms:W3CDTF">2022-11-17T16:13:00Z</dcterms:modified>
</cp:coreProperties>
</file>