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1590"/>
        <w:gridCol w:w="3934"/>
        <w:gridCol w:w="3590"/>
        <w:gridCol w:w="5634"/>
      </w:tblGrid>
      <w:tr w:rsidR="00CE0D9D" w:rsidRPr="00E8111B" w:rsidTr="001D46EE">
        <w:trPr>
          <w:tblHeader/>
        </w:trPr>
        <w:tc>
          <w:tcPr>
            <w:tcW w:w="946" w:type="dxa"/>
          </w:tcPr>
          <w:p w:rsidR="00D4641C" w:rsidRPr="00E8111B" w:rsidRDefault="00D4641C" w:rsidP="00D4641C">
            <w:pPr>
              <w:jc w:val="center"/>
              <w:rPr>
                <w:rFonts w:ascii="Times New Roman" w:eastAsiaTheme="majorEastAsia" w:hAnsi="Times New Roman" w:cs="Times New Roman"/>
                <w:szCs w:val="24"/>
              </w:rPr>
            </w:pPr>
            <w:r w:rsidRPr="00E8111B">
              <w:rPr>
                <w:rFonts w:ascii="Times New Roman" w:eastAsiaTheme="majorEastAsia" w:hAnsi="Times New Roman" w:cs="Times New Roman"/>
                <w:szCs w:val="24"/>
              </w:rPr>
              <w:t>組別</w:t>
            </w:r>
          </w:p>
        </w:tc>
        <w:tc>
          <w:tcPr>
            <w:tcW w:w="1590" w:type="dxa"/>
          </w:tcPr>
          <w:p w:rsidR="00D4641C" w:rsidRPr="00E8111B" w:rsidRDefault="00D4641C" w:rsidP="00D4641C">
            <w:pPr>
              <w:jc w:val="center"/>
              <w:rPr>
                <w:rFonts w:ascii="Times New Roman" w:eastAsiaTheme="majorEastAsia" w:hAnsi="Times New Roman" w:cs="Times New Roman"/>
                <w:szCs w:val="24"/>
              </w:rPr>
            </w:pPr>
            <w:r w:rsidRPr="00E8111B">
              <w:rPr>
                <w:rFonts w:ascii="Times New Roman" w:eastAsiaTheme="majorEastAsia" w:hAnsi="Times New Roman" w:cs="Times New Roman"/>
                <w:szCs w:val="24"/>
              </w:rPr>
              <w:t>題目</w:t>
            </w:r>
          </w:p>
        </w:tc>
        <w:tc>
          <w:tcPr>
            <w:tcW w:w="3934" w:type="dxa"/>
          </w:tcPr>
          <w:p w:rsidR="00D4641C" w:rsidRPr="00E8111B" w:rsidRDefault="00D4641C" w:rsidP="00D4641C">
            <w:pPr>
              <w:jc w:val="center"/>
              <w:rPr>
                <w:rFonts w:ascii="Times New Roman" w:eastAsiaTheme="majorEastAsia" w:hAnsi="Times New Roman" w:cs="Times New Roman"/>
                <w:szCs w:val="24"/>
              </w:rPr>
            </w:pPr>
            <w:r w:rsidRPr="00E8111B">
              <w:rPr>
                <w:rFonts w:ascii="Times New Roman" w:eastAsiaTheme="majorEastAsia" w:hAnsi="Times New Roman" w:cs="Times New Roman"/>
                <w:szCs w:val="24"/>
              </w:rPr>
              <w:t>評審</w:t>
            </w:r>
            <w:r w:rsidRPr="00E8111B">
              <w:rPr>
                <w:rFonts w:ascii="Times New Roman" w:eastAsiaTheme="majorEastAsia" w:hAnsi="Times New Roman" w:cs="Times New Roman"/>
                <w:szCs w:val="24"/>
              </w:rPr>
              <w:t>1</w:t>
            </w:r>
          </w:p>
        </w:tc>
        <w:tc>
          <w:tcPr>
            <w:tcW w:w="3590" w:type="dxa"/>
          </w:tcPr>
          <w:p w:rsidR="00D4641C" w:rsidRPr="00E8111B" w:rsidRDefault="00D4641C" w:rsidP="00D4641C">
            <w:pPr>
              <w:jc w:val="center"/>
              <w:rPr>
                <w:rFonts w:ascii="Times New Roman" w:eastAsiaTheme="majorEastAsia" w:hAnsi="Times New Roman" w:cs="Times New Roman"/>
                <w:szCs w:val="24"/>
              </w:rPr>
            </w:pPr>
            <w:r w:rsidRPr="00E8111B">
              <w:rPr>
                <w:rFonts w:ascii="Times New Roman" w:eastAsiaTheme="majorEastAsia" w:hAnsi="Times New Roman" w:cs="Times New Roman"/>
                <w:szCs w:val="24"/>
              </w:rPr>
              <w:t>評審</w:t>
            </w:r>
            <w:r w:rsidRPr="00E8111B">
              <w:rPr>
                <w:rFonts w:ascii="Times New Roman" w:eastAsiaTheme="majorEastAsia" w:hAnsi="Times New Roman" w:cs="Times New Roman"/>
                <w:szCs w:val="24"/>
              </w:rPr>
              <w:t>2</w:t>
            </w:r>
          </w:p>
        </w:tc>
        <w:tc>
          <w:tcPr>
            <w:tcW w:w="5634" w:type="dxa"/>
          </w:tcPr>
          <w:p w:rsidR="00D4641C" w:rsidRPr="00E8111B" w:rsidRDefault="00D4641C" w:rsidP="00D4641C">
            <w:pPr>
              <w:jc w:val="center"/>
              <w:rPr>
                <w:rFonts w:ascii="Times New Roman" w:eastAsiaTheme="majorEastAsia" w:hAnsi="Times New Roman" w:cs="Times New Roman"/>
                <w:szCs w:val="24"/>
              </w:rPr>
            </w:pPr>
            <w:r w:rsidRPr="00E8111B">
              <w:rPr>
                <w:rFonts w:ascii="Times New Roman" w:eastAsiaTheme="majorEastAsia" w:hAnsi="Times New Roman" w:cs="Times New Roman"/>
                <w:szCs w:val="24"/>
              </w:rPr>
              <w:t>評審</w:t>
            </w:r>
            <w:r w:rsidRPr="00E8111B">
              <w:rPr>
                <w:rFonts w:ascii="Times New Roman" w:eastAsiaTheme="majorEastAsia" w:hAnsi="Times New Roman" w:cs="Times New Roman"/>
                <w:szCs w:val="24"/>
              </w:rPr>
              <w:t>3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widowControl/>
              <w:jc w:val="center"/>
            </w:pPr>
            <w:r>
              <w:rPr>
                <w:rFonts w:hint="eastAsia"/>
              </w:rPr>
              <w:t>110201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proofErr w:type="spellStart"/>
            <w:r>
              <w:rPr>
                <w:rFonts w:hint="eastAsia"/>
              </w:rPr>
              <w:t>AttenDeer</w:t>
            </w:r>
            <w:proofErr w:type="spellEnd"/>
          </w:p>
        </w:tc>
        <w:tc>
          <w:tcPr>
            <w:tcW w:w="3934" w:type="dxa"/>
          </w:tcPr>
          <w:p w:rsidR="00FA7E5A" w:rsidRPr="00FA7E5A" w:rsidRDefault="00FA7E5A" w:rsidP="00FA7E5A">
            <w:pPr>
              <w:widowControl/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報告中沒有針對現行軟體進行功能比較與報告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(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如：</w:t>
            </w:r>
            <w:proofErr w:type="spellStart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Msteam</w:t>
            </w:r>
            <w:proofErr w:type="spellEnd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、</w:t>
            </w:r>
            <w:proofErr w:type="spellStart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Zuvio</w:t>
            </w:r>
            <w:proofErr w:type="spellEnd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、</w:t>
            </w:r>
            <w:proofErr w:type="spellStart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Webex</w:t>
            </w:r>
            <w:proofErr w:type="spellEnd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與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Google meet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等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)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。</w:t>
            </w:r>
          </w:p>
          <w:p w:rsidR="001F6DF7" w:rsidRDefault="00FA7E5A" w:rsidP="00FA7E5A">
            <w:pPr>
              <w:widowControl/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或許可以跟授課老師詢問，現行老師到底是怎麼做的。</w:t>
            </w:r>
          </w:p>
          <w:p w:rsidR="00FA7E5A" w:rsidRPr="00FA7E5A" w:rsidRDefault="00FA7E5A" w:rsidP="00FA7E5A">
            <w:pPr>
              <w:widowControl/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應強化分工的平衡</w:t>
            </w:r>
          </w:p>
          <w:p w:rsidR="00FA7E5A" w:rsidRPr="00FA7E5A" w:rsidRDefault="00FA7E5A" w:rsidP="00FA7E5A">
            <w:pPr>
              <w:widowControl/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應強化展示與現行之遠距系統之間的差異</w:t>
            </w:r>
          </w:p>
          <w:p w:rsidR="00FA7E5A" w:rsidRPr="00E8111B" w:rsidRDefault="00FA7E5A" w:rsidP="00FA7E5A">
            <w:pPr>
              <w:widowControl/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Github</w:t>
            </w: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並未按照規定上傳</w:t>
            </w:r>
          </w:p>
        </w:tc>
        <w:tc>
          <w:tcPr>
            <w:tcW w:w="3590" w:type="dxa"/>
          </w:tcPr>
          <w:p w:rsidR="001F6DF7" w:rsidRPr="00E8111B" w:rsidRDefault="001F6DF7" w:rsidP="001F6DF7">
            <w:pPr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文件未依規定上傳</w:t>
            </w:r>
            <w:proofErr w:type="spellStart"/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github</w:t>
            </w:r>
            <w:proofErr w:type="spellEnd"/>
            <w:r w:rsidRPr="00E8111B">
              <w:rPr>
                <w:rFonts w:ascii="Times New Roman" w:eastAsiaTheme="majorEastAsia" w:hAnsi="Times New Roman" w:cs="Times New Roman"/>
                <w:szCs w:val="24"/>
              </w:rPr>
              <w:t xml:space="preserve"> </w:t>
            </w:r>
          </w:p>
          <w:p w:rsidR="001F6DF7" w:rsidRPr="001F6DF7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</w:p>
        </w:tc>
        <w:tc>
          <w:tcPr>
            <w:tcW w:w="5634" w:type="dxa"/>
          </w:tcPr>
          <w:p w:rsidR="001F6DF7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動機脈絡說明</w:t>
            </w:r>
            <w:proofErr w:type="gram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清晰，</w:t>
            </w:r>
            <w:proofErr w:type="gram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從生活中觀察（台鐵警醒裝置）發想解決方案值得肯定。建議開發系統時可以評估先使用現有的軟體為基礎，降低前置環境的開發成本，改以「擴充套件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/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外掛」的方式，著重在想達成的功能設計上</w:t>
            </w:r>
            <w:proofErr w:type="gram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（</w:t>
            </w:r>
            <w:proofErr w:type="gram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例如：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Google Meet Attendance</w:t>
            </w:r>
            <w:proofErr w:type="gram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）</w:t>
            </w:r>
            <w:proofErr w:type="gram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。另外目前功能與視覺介面較顯陽春，可以進行優化設計。</w:t>
            </w:r>
          </w:p>
          <w:p w:rsidR="00BE39E0" w:rsidRPr="00E8111B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實際展示中已能滿足</w:t>
            </w:r>
            <w:proofErr w:type="gram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基礎線上多</w:t>
            </w:r>
            <w:proofErr w:type="gram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人視訊需求，並且附加定時警醒按鈕功能。建議後續可以選定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 xml:space="preserve"> 2-3 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種使用情境，讓延伸功能開發能明確聚焦於特定族群需求，並且創造出與既有產品之差異。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t>110202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r>
              <w:rPr>
                <w:rFonts w:hint="eastAsia"/>
              </w:rPr>
              <w:t>知音</w:t>
            </w:r>
          </w:p>
        </w:tc>
        <w:tc>
          <w:tcPr>
            <w:tcW w:w="3934" w:type="dxa"/>
          </w:tcPr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問題與驅動力沒有說明清楚，</w:t>
            </w:r>
          </w:p>
          <w:p w:rsidR="00FA7E5A" w:rsidRPr="00FA7E5A" w:rsidRDefault="00FA7E5A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比方說定位到底是社群軟體定位還是</w:t>
            </w:r>
            <w:proofErr w:type="gramStart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串流撥放</w:t>
            </w:r>
            <w:proofErr w:type="gramEnd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軟體？</w:t>
            </w:r>
          </w:p>
          <w:p w:rsidR="00FA7E5A" w:rsidRPr="00FA7E5A" w:rsidRDefault="00FA7E5A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除此之外並使用者為什麼要在這個平台互動？</w:t>
            </w:r>
          </w:p>
          <w:p w:rsidR="00FA7E5A" w:rsidRPr="00FA7E5A" w:rsidRDefault="00FA7E5A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使用者黏著的驅動力為何？</w:t>
            </w:r>
          </w:p>
          <w:p w:rsidR="001F6DF7" w:rsidRDefault="00FA7E5A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使用爬蟲連結使用者常用的社交網站是否更實際？</w:t>
            </w:r>
          </w:p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使用者發送心情應該會在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Facebook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、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IG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、推特等社交網站上，專題規劃的網站有何特點與它們競爭？</w:t>
            </w:r>
          </w:p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標記資料如何取得？</w:t>
            </w:r>
          </w:p>
          <w:p w:rsidR="00FA7E5A" w:rsidRPr="00E8111B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開發內容與時程相比目前較為落後，需要加速進行</w:t>
            </w:r>
          </w:p>
        </w:tc>
        <w:tc>
          <w:tcPr>
            <w:tcW w:w="3590" w:type="dxa"/>
          </w:tcPr>
          <w:p w:rsidR="001F6DF7" w:rsidRPr="00953273" w:rsidRDefault="001F6DF7" w:rsidP="00B21751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針對系統功能需詳細了解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 xml:space="preserve">, 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特別是在訓練模型部份</w:t>
            </w:r>
            <w:bookmarkStart w:id="0" w:name="_GoBack"/>
            <w:bookmarkEnd w:id="0"/>
            <w:r w:rsidR="00B21751">
              <w:rPr>
                <w:rFonts w:ascii="Times New Roman" w:eastAsiaTheme="majorEastAsia" w:hAnsi="Times New Roman" w:cs="Times New Roman"/>
                <w:szCs w:val="24"/>
              </w:rPr>
              <w:tab/>
            </w:r>
          </w:p>
        </w:tc>
        <w:tc>
          <w:tcPr>
            <w:tcW w:w="5634" w:type="dxa"/>
          </w:tcPr>
          <w:p w:rsidR="001F6DF7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結合音樂及語意分析技術是有趣的出發，簡報內可多介紹語意分析機制以及資料採集方式，著重說明本專題的技術亮點。另外社群互動部分與現有社群軟體功能多有重疊，建議可與現有社交平台結合做為擴充功能整合使用。</w:t>
            </w:r>
          </w:p>
          <w:p w:rsidR="00BE39E0" w:rsidRPr="00E8111B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系統現階段過於著重基礎社交架構，未能呈現主要特色功能，且無法清楚陳述「文本情感分析」的開發脈絡及做法，建議聚焦本專題重點，嘗試以小範圍規模中做出初步情感判別及音樂推薦。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lastRenderedPageBreak/>
              <w:t>110203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proofErr w:type="gramStart"/>
            <w:r>
              <w:rPr>
                <w:rFonts w:hint="eastAsia"/>
              </w:rPr>
              <w:t>孩是要</w:t>
            </w:r>
            <w:proofErr w:type="gramEnd"/>
            <w:r>
              <w:rPr>
                <w:rFonts w:hint="eastAsia"/>
              </w:rPr>
              <w:t>運動</w:t>
            </w:r>
          </w:p>
        </w:tc>
        <w:tc>
          <w:tcPr>
            <w:tcW w:w="3934" w:type="dxa"/>
          </w:tcPr>
          <w:p w:rsidR="001F6DF7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可以針對專題之特色進行強化，小組的系統與其它的系統的差距應該要進一步強調，尤其是教師掌控小組成員的部分。</w:t>
            </w:r>
          </w:p>
          <w:p w:rsidR="00FA7E5A" w:rsidRPr="00E8111B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既然用了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，應該更加善用手機本體的硬體能力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(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如相機、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GPS)</w:t>
            </w:r>
          </w:p>
        </w:tc>
        <w:tc>
          <w:tcPr>
            <w:tcW w:w="3590" w:type="dxa"/>
          </w:tcPr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使用手機的便利性或是穿戴設備會來的更合適</w:t>
            </w:r>
          </w:p>
        </w:tc>
        <w:tc>
          <w:tcPr>
            <w:tcW w:w="5634" w:type="dxa"/>
          </w:tcPr>
          <w:p w:rsidR="001F6DF7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整體簡報與介面展示完整度高且報告流暢，值得嘉許。</w:t>
            </w:r>
            <w:proofErr w:type="gram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本組欲</w:t>
            </w:r>
            <w:proofErr w:type="gram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將原本僵化的規範透過遊戲化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(</w:t>
            </w:r>
            <w:proofErr w:type="spell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Gamifcation</w:t>
            </w:r>
            <w:proofErr w:type="spell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)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的方式演繹，藉此提高使用者體驗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(UX)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以及使用黏著度，應留意設計中「好玩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 xml:space="preserve"> (fun)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」為最重要的原則要素，同時也需注重遊戲化所帶來的疑慮，即經常被詬病讓使用者失去原目標、功能過於簡化等。建議可參考類似的教育遊戲化案例：</w:t>
            </w:r>
            <w:proofErr w:type="spellStart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PaGamo</w:t>
            </w:r>
            <w:proofErr w:type="spellEnd"/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。</w:t>
            </w:r>
          </w:p>
          <w:p w:rsidR="00BE39E0" w:rsidRPr="00BE39E0" w:rsidRDefault="00BE39E0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系統功能及介面開發已趨完善，後續建議嫁接前端裝置強化使用流程及塑造更合理的使用情境，可以尋求系所資源打造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 xml:space="preserve"> prototype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（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(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如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 xml:space="preserve"> Arduino GPS </w:t>
            </w:r>
            <w:r w:rsidRPr="00BE39E0">
              <w:rPr>
                <w:rFonts w:ascii="Times New Roman" w:eastAsiaTheme="majorEastAsia" w:hAnsi="Times New Roman" w:cs="Times New Roman" w:hint="eastAsia"/>
                <w:szCs w:val="24"/>
              </w:rPr>
              <w:t>模組），提升專題層次。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t>110204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r>
              <w:rPr>
                <w:rFonts w:hint="eastAsia"/>
              </w:rPr>
              <w:t>Bunny</w:t>
            </w:r>
            <w:r>
              <w:rPr>
                <w:rFonts w:hint="eastAsia"/>
              </w:rPr>
              <w:t>幫你</w:t>
            </w:r>
          </w:p>
        </w:tc>
        <w:tc>
          <w:tcPr>
            <w:tcW w:w="3934" w:type="dxa"/>
          </w:tcPr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影像辨識用途並未清楚說明。</w:t>
            </w:r>
          </w:p>
          <w:p w:rsidR="009E617C" w:rsidRDefault="00FA7E5A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或許可以利用</w:t>
            </w:r>
            <w:proofErr w:type="gramStart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爬蟲爬取新聞稿</w:t>
            </w:r>
            <w:proofErr w:type="gramEnd"/>
            <w:r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或是廣告用語，並且從中分析出未進行實驗的名單，或是即使有進行實驗但是有替動物保護增進心力的廠商。</w:t>
            </w:r>
          </w:p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如何界定動物友善部分的功能應多加展示</w:t>
            </w:r>
          </w:p>
          <w:p w:rsidR="00FA7E5A" w:rsidRPr="00FA7E5A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爬蟲爬下來的文章或許可以透過文字辨識提煉內容，以增加</w:t>
            </w:r>
            <w:proofErr w:type="gramStart"/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黏</w:t>
            </w:r>
            <w:proofErr w:type="gramEnd"/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濁度</w:t>
            </w:r>
          </w:p>
          <w:p w:rsidR="00FA7E5A" w:rsidRPr="00E8111B" w:rsidRDefault="009E617C" w:rsidP="00FA7E5A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或許可以搭配領養中心作為領養後記錄使用，以增加</w:t>
            </w:r>
            <w:proofErr w:type="gramStart"/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黏</w:t>
            </w:r>
            <w:proofErr w:type="gramEnd"/>
            <w:r w:rsidR="00FA7E5A" w:rsidRPr="00FA7E5A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濁度</w:t>
            </w:r>
          </w:p>
        </w:tc>
        <w:tc>
          <w:tcPr>
            <w:tcW w:w="3590" w:type="dxa"/>
          </w:tcPr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 xml:space="preserve">1. 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辨識功能部份需再確定</w:t>
            </w:r>
          </w:p>
        </w:tc>
        <w:tc>
          <w:tcPr>
            <w:tcW w:w="5634" w:type="dxa"/>
          </w:tcPr>
          <w:p w:rsidR="001F6DF7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「圖像辨識」為本專題主要亮點，技術未來對於相似議題或標章具有高度市場潛力，期待未來簡報中可透過情境模擬來介紹辨識流程與成效。領養實驗動物是一個具有創意的議題，但如何更合理的串接「品牌辨識」到「領養平台」這兩大面向功能，以及如何觸及更多潛在使用者尚待定義，建議可思考由既有目標市場上已有的管道中，創造切入點將本服務嫁接。</w:t>
            </w:r>
          </w:p>
          <w:p w:rsidR="001D46EE" w:rsidRPr="00E8111B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已能滿足基本圖像辨識與比對技術，本專題方向具有高度潛力，期待功能持續優化以達實務運用需求。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t>110205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r>
              <w:rPr>
                <w:rFonts w:hint="eastAsia"/>
              </w:rPr>
              <w:t>AI CAPTCHA</w:t>
            </w:r>
          </w:p>
        </w:tc>
        <w:tc>
          <w:tcPr>
            <w:tcW w:w="3934" w:type="dxa"/>
          </w:tcPr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對於出題者有吸引力，但是對於服務使用者本身目前卻沒有足夠的吸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lastRenderedPageBreak/>
              <w:t>引力讓使用者能夠換掉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reCapcha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。</w:t>
            </w:r>
          </w:p>
          <w:p w:rsidR="001F6DF7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是否可能結合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reCapcha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，接入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reCapcha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送出之問題並且中介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reCapcha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的答案？如此可獲得更多的答案。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名稱中提到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AI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但是並未應用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AI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模型進行應用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報告過程應著重分工分析</w:t>
            </w:r>
          </w:p>
          <w:p w:rsidR="009E617C" w:rsidRPr="00E8111B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5.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若能提升與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 xml:space="preserve">Google 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reCAPTCHA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 xml:space="preserve"> 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的差異性，而非單純以</w:t>
            </w:r>
            <w:proofErr w:type="gram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不</w:t>
            </w:r>
            <w:proofErr w:type="gram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用費用來採取定位則更好</w:t>
            </w:r>
          </w:p>
        </w:tc>
        <w:tc>
          <w:tcPr>
            <w:tcW w:w="3590" w:type="dxa"/>
          </w:tcPr>
          <w:p w:rsidR="001F6DF7" w:rsidRPr="001F6DF7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1.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報告的順序要調整</w:t>
            </w:r>
          </w:p>
          <w:p w:rsidR="001F6DF7" w:rsidRPr="001F6DF7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未提及比對方法</w:t>
            </w:r>
          </w:p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3.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沒有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AI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的元素在內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 xml:space="preserve">, 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最好修改題目</w:t>
            </w:r>
          </w:p>
        </w:tc>
        <w:tc>
          <w:tcPr>
            <w:tcW w:w="5634" w:type="dxa"/>
          </w:tcPr>
          <w:p w:rsidR="001F6DF7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1.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(CAPTCHA)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定義廣泛，建議可以將本專題「目的、用途、搶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佔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市場手段」更具體闡述，並且詳加說明目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前既有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Captcha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服務中存在何種疑慮或缺陷，導致無法滿足特定情境底下的需求，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凸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顯本專題價值。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AI CAPTCHA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平台著重在開放自訂義驗證字料及收集驗證資料，屬於發展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AI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訓練前期的數據收集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(Data Collection)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階段，建議可以延續發展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Data Processing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到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Data Pipeline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的過程，創造成為具有價值的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AI Training Model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。</w:t>
            </w:r>
          </w:p>
          <w:p w:rsidR="001D46EE" w:rsidRPr="00E8111B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能著重在於系統後台如何在使用者上傳自定義驗證資料後，預先進行初步辨識與篩選（或創造相應機制淘汰不適用的驗證素材），避免惡意上傳無效或錯誤內容，並間接導致系統的可信度降與穩定度降低。系統手冊中，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Amazon Mechanical Turk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、</w:t>
            </w:r>
            <w:proofErr w:type="spell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reCAPTCHA</w:t>
            </w:r>
            <w:proofErr w:type="spell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屬於不同用途的系統，不宜直接進行比較。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lastRenderedPageBreak/>
              <w:t>110206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proofErr w:type="spellStart"/>
            <w:r>
              <w:rPr>
                <w:rFonts w:hint="eastAsia"/>
              </w:rPr>
              <w:t>MyFinGrasper</w:t>
            </w:r>
            <w:proofErr w:type="spellEnd"/>
          </w:p>
        </w:tc>
        <w:tc>
          <w:tcPr>
            <w:tcW w:w="3934" w:type="dxa"/>
          </w:tcPr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不同的收據或是發票其排版方式都不一樣，建議加入說明如何排版偵測之說明。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如何增進使用者使用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的意願與黏著度？</w:t>
            </w:r>
          </w:p>
          <w:p w:rsidR="001F6DF7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現今很多雲端發票的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都已經自動幫忙包含了記帳與報表分析的功能了，目前題目的立足點在哪？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記帳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通常是隨身使用，應該是要利用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與手機進行搭配而非桌面應用程式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5.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要進行發票辨識應該要用相機拍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lastRenderedPageBreak/>
              <w:t>照直接進行辨識與自動輸入，而非讓使用者自己拍照後還要上傳系統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6.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開發內容與時程相比目前較為落後，需要加速進行</w:t>
            </w:r>
          </w:p>
          <w:p w:rsidR="009E617C" w:rsidRPr="00E8111B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7.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Github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並未按照規定上傳</w:t>
            </w:r>
          </w:p>
        </w:tc>
        <w:tc>
          <w:tcPr>
            <w:tcW w:w="3590" w:type="dxa"/>
          </w:tcPr>
          <w:p w:rsidR="001F6DF7" w:rsidRPr="001F6DF7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1.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沒有定期上傳文件</w:t>
            </w:r>
          </w:p>
          <w:p w:rsidR="001F6DF7" w:rsidRPr="001F6DF7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功能分工不均</w:t>
            </w:r>
          </w:p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3.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規劃思考不全</w:t>
            </w:r>
          </w:p>
        </w:tc>
        <w:tc>
          <w:tcPr>
            <w:tcW w:w="5634" w:type="dxa"/>
          </w:tcPr>
          <w:p w:rsidR="001F6DF7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便捷的記帳流程與財務統計分析為主要功能，建議可再更深入探討使用者需求，從特定情境發想（如自訂願望清單），進而養成特定的生活習慣或設定儲蓄目標，較能有效創造使用誘因。</w:t>
            </w:r>
          </w:p>
          <w:p w:rsidR="001D46EE" w:rsidRPr="00E8111B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系統已可完成初步的圖像辨識並且自動帶入記帳資訊，但尚未能展現特色。建議重新深入討論發展共識及目的，並且找到一群明確的使用族群，一方面可以更聚焦他們的痛點、使用情境、使用習慣、需求、喜好，另一方面對於開方的成本也能有效降低，更容易做出特色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lastRenderedPageBreak/>
              <w:t>110207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r>
              <w:rPr>
                <w:rFonts w:hint="eastAsia"/>
              </w:rPr>
              <w:t>The New Me</w:t>
            </w:r>
          </w:p>
        </w:tc>
        <w:tc>
          <w:tcPr>
            <w:tcW w:w="3934" w:type="dxa"/>
          </w:tcPr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報告部分應該著重於特色抒發，但報告時放了較多篇幅在系統操作或是頁面介紹。</w:t>
            </w:r>
          </w:p>
          <w:p w:rsidR="001F6DF7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似乎並未用於著重說明題目重要性，或許可以收集相關資料的收集或是規則的建立，可以協助提醒諮商師提前注意。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報告若能進行整體的整理，避免每位同學零散的各自描述會更好。</w:t>
            </w:r>
          </w:p>
          <w:p w:rsidR="009E617C" w:rsidRPr="00E8111B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既然用了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，應該更加善用手機本體的硬體能力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(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如相機、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GPS)</w:t>
            </w:r>
          </w:p>
        </w:tc>
        <w:tc>
          <w:tcPr>
            <w:tcW w:w="3590" w:type="dxa"/>
          </w:tcPr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跨領域的應用題目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 xml:space="preserve">, </w:t>
            </w: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後續的資料分析部份可以再加強</w:t>
            </w:r>
          </w:p>
        </w:tc>
        <w:tc>
          <w:tcPr>
            <w:tcW w:w="5634" w:type="dxa"/>
          </w:tcPr>
          <w:p w:rsidR="001F6DF7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介面展示完整，視覺配色、字體挑選得宜，視覺設計層面為一大優勢。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惟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目前系統著重線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上心輔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評估量表，技術層面較顯單薄。另外，同時須考量由非專業人員自行操作線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上心輔評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測如何具備一定的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信效度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，以及後續如何展現評量結果價值。</w:t>
            </w:r>
          </w:p>
          <w:p w:rsidR="001D46EE" w:rsidRPr="00E8111B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目前已架構出基礎框架介面，由於功能多數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靜態式量表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操作及結果報表，建議後續能加強裝置與資訊技術運用（如相機、感測器、辨識等元素），或能從專業心理諮商過程挖掘更具殺手級的應用，讓本專題更具有不可替代性。</w:t>
            </w:r>
          </w:p>
        </w:tc>
      </w:tr>
      <w:tr w:rsidR="001F6DF7" w:rsidRPr="00E8111B" w:rsidTr="001D46EE">
        <w:tc>
          <w:tcPr>
            <w:tcW w:w="946" w:type="dxa"/>
            <w:vAlign w:val="center"/>
          </w:tcPr>
          <w:p w:rsidR="001F6DF7" w:rsidRDefault="001F6DF7" w:rsidP="001F6DF7">
            <w:pPr>
              <w:jc w:val="center"/>
            </w:pPr>
            <w:r>
              <w:rPr>
                <w:rFonts w:hint="eastAsia"/>
              </w:rPr>
              <w:t>110208</w:t>
            </w:r>
          </w:p>
        </w:tc>
        <w:tc>
          <w:tcPr>
            <w:tcW w:w="1590" w:type="dxa"/>
            <w:vAlign w:val="center"/>
          </w:tcPr>
          <w:p w:rsidR="001F6DF7" w:rsidRDefault="001F6DF7" w:rsidP="001F6DF7">
            <w:proofErr w:type="spellStart"/>
            <w:r>
              <w:rPr>
                <w:rFonts w:hint="eastAsia"/>
              </w:rPr>
              <w:t>MRTaipei</w:t>
            </w:r>
            <w:proofErr w:type="spellEnd"/>
            <w:proofErr w:type="gramStart"/>
            <w:r>
              <w:rPr>
                <w:rFonts w:hint="eastAsia"/>
              </w:rPr>
              <w:t>｜</w:t>
            </w:r>
            <w:proofErr w:type="gramEnd"/>
            <w:r>
              <w:rPr>
                <w:rFonts w:hint="eastAsia"/>
              </w:rPr>
              <w:t>台北先生</w:t>
            </w:r>
          </w:p>
        </w:tc>
        <w:tc>
          <w:tcPr>
            <w:tcW w:w="3934" w:type="dxa"/>
          </w:tcPr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1.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目前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idea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很好，但是功能只輕度結合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Line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的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notify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。</w:t>
            </w:r>
          </w:p>
          <w:p w:rsidR="001F6DF7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若是整體能夠結合</w:t>
            </w:r>
            <w:proofErr w:type="spellStart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Chatbot</w:t>
            </w:r>
            <w:proofErr w:type="spellEnd"/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操作功能或是跟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互動會更好。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2.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各個帳號應能儲存規劃之旅程</w:t>
            </w:r>
          </w:p>
          <w:p w:rsidR="009E617C" w:rsidRPr="009E617C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3.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各個帳號中運算出的旅程圖檔應可在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APP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中直接下載並隨時調出</w:t>
            </w:r>
          </w:p>
          <w:p w:rsidR="009E617C" w:rsidRPr="00E8111B" w:rsidRDefault="009E617C" w:rsidP="009E617C">
            <w:pPr>
              <w:jc w:val="both"/>
              <w:rPr>
                <w:rFonts w:ascii="Times New Roman" w:eastAsiaTheme="majorEastAsia" w:hAnsi="Times New Roman" w:cs="Times New Roman"/>
                <w:color w:val="000000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4.</w:t>
            </w:r>
            <w:r w:rsidRPr="009E617C">
              <w:rPr>
                <w:rFonts w:ascii="Times New Roman" w:eastAsiaTheme="majorEastAsia" w:hAnsi="Times New Roman" w:cs="Times New Roman" w:hint="eastAsia"/>
                <w:color w:val="000000"/>
                <w:szCs w:val="24"/>
              </w:rPr>
              <w:t>分工表應該更加細化</w:t>
            </w:r>
          </w:p>
        </w:tc>
        <w:tc>
          <w:tcPr>
            <w:tcW w:w="3590" w:type="dxa"/>
          </w:tcPr>
          <w:p w:rsidR="001F6DF7" w:rsidRPr="00E8111B" w:rsidRDefault="001F6DF7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 w:rsidRPr="001F6DF7">
              <w:rPr>
                <w:rFonts w:ascii="Times New Roman" w:eastAsiaTheme="majorEastAsia" w:hAnsi="Times New Roman" w:cs="Times New Roman" w:hint="eastAsia"/>
                <w:szCs w:val="24"/>
              </w:rPr>
              <w:t>站內導航功能可以再強化</w:t>
            </w:r>
          </w:p>
        </w:tc>
        <w:tc>
          <w:tcPr>
            <w:tcW w:w="5634" w:type="dxa"/>
          </w:tcPr>
          <w:p w:rsidR="001F6DF7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t>1.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考量到使用者下載新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APP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的意願低，改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採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以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LINE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做為應用切入點，是一大亮點。系統具有野心想滿足使用者的多面向需求，建議後續可聚焦在特色功能（如室內導航）做強化。另外，在捷運站內容易迷路或對環境陌生的使用者，往往對於圖面判別理解力通常不佳，目前室內導航的呈現方式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採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以平面圖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/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立面圖演算出最短路徑並標示之，僅可解決部分問題，但仍期待此功能的延伸與擴充，如同簡報中提及的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 AR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功能。</w:t>
            </w:r>
          </w:p>
          <w:p w:rsidR="001D46EE" w:rsidRPr="00E8111B" w:rsidRDefault="001D46EE" w:rsidP="001F6DF7">
            <w:pPr>
              <w:jc w:val="both"/>
              <w:rPr>
                <w:rFonts w:ascii="Times New Roman" w:eastAsiaTheme="majorEastAsia" w:hAnsi="Times New Roman" w:cs="Times New Roman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szCs w:val="24"/>
              </w:rPr>
              <w:lastRenderedPageBreak/>
              <w:t>2.</w:t>
            </w:r>
            <w:r>
              <w:rPr>
                <w:rFonts w:hint="eastAsia"/>
              </w:rPr>
              <w:t xml:space="preserve">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目前系統及介面已能具體勾勒出實際應用之情境，以及欲提供的服務方案內容，後續可持續擴充功能豐富性及使用深度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（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如：在導航結果增加「車廂擁擠程度預測」及分流建議選項，呼應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疫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情之下的使用需求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）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。另外，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鼓勵本組能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以</w:t>
            </w:r>
            <w:proofErr w:type="gramStart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一至二個場</w:t>
            </w:r>
            <w:proofErr w:type="gramEnd"/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域出發，朝向「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 xml:space="preserve">AR </w:t>
            </w:r>
            <w:r w:rsidRPr="001D46EE">
              <w:rPr>
                <w:rFonts w:ascii="Times New Roman" w:eastAsiaTheme="majorEastAsia" w:hAnsi="Times New Roman" w:cs="Times New Roman" w:hint="eastAsia"/>
                <w:szCs w:val="24"/>
              </w:rPr>
              <w:t>實景導航」面向持續研究。</w:t>
            </w:r>
          </w:p>
        </w:tc>
      </w:tr>
    </w:tbl>
    <w:p w:rsidR="00D4641C" w:rsidRDefault="00D4641C" w:rsidP="009E617C">
      <w:pPr>
        <w:jc w:val="center"/>
        <w:rPr>
          <w:rFonts w:ascii="Times New Roman" w:eastAsiaTheme="majorEastAsia" w:hAnsi="Times New Roman" w:cs="Times New Roman"/>
          <w:szCs w:val="24"/>
        </w:rPr>
      </w:pPr>
    </w:p>
    <w:sectPr w:rsidR="00D4641C" w:rsidSect="00D4641C">
      <w:headerReference w:type="default" r:id="rId7"/>
      <w:footerReference w:type="default" r:id="rId8"/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CC" w:rsidRDefault="00E062CC" w:rsidP="00D4641C">
      <w:r>
        <w:separator/>
      </w:r>
    </w:p>
  </w:endnote>
  <w:endnote w:type="continuationSeparator" w:id="0">
    <w:p w:rsidR="00E062CC" w:rsidRDefault="00E062CC" w:rsidP="00D4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866515"/>
      <w:docPartObj>
        <w:docPartGallery w:val="Page Numbers (Bottom of Page)"/>
        <w:docPartUnique/>
      </w:docPartObj>
    </w:sdtPr>
    <w:sdtEndPr/>
    <w:sdtContent>
      <w:p w:rsidR="00CE0D9D" w:rsidRDefault="001F6DF7" w:rsidP="00CE0D9D">
        <w:pPr>
          <w:pStyle w:val="a6"/>
          <w:jc w:val="center"/>
        </w:pPr>
        <w:r>
          <w:rPr>
            <w:rFonts w:hint="eastAsia"/>
          </w:rPr>
          <w:t>二</w:t>
        </w:r>
        <w:proofErr w:type="gramStart"/>
        <w:r w:rsidR="00CE0D9D">
          <w:t>技組</w:t>
        </w:r>
        <w:r w:rsidR="00CE0D9D">
          <w:rPr>
            <w:rFonts w:hint="eastAsia"/>
          </w:rPr>
          <w:t>評</w:t>
        </w:r>
        <w:r w:rsidR="00CE0D9D">
          <w:t>審</w:t>
        </w:r>
        <w:proofErr w:type="gramEnd"/>
        <w:r w:rsidR="00CE0D9D">
          <w:t>建議事項</w:t>
        </w:r>
        <w:r w:rsidR="00CE0D9D">
          <w:rPr>
            <w:rFonts w:hint="eastAsia"/>
          </w:rPr>
          <w:t>，第</w:t>
        </w:r>
        <w:r w:rsidR="00CE0D9D">
          <w:fldChar w:fldCharType="begin"/>
        </w:r>
        <w:r w:rsidR="00CE0D9D">
          <w:instrText>PAGE   \* MERGEFORMAT</w:instrText>
        </w:r>
        <w:r w:rsidR="00CE0D9D">
          <w:fldChar w:fldCharType="separate"/>
        </w:r>
        <w:r w:rsidR="00B21751" w:rsidRPr="00B21751">
          <w:rPr>
            <w:noProof/>
            <w:lang w:val="zh-TW"/>
          </w:rPr>
          <w:t>2</w:t>
        </w:r>
        <w:r w:rsidR="00CE0D9D">
          <w:fldChar w:fldCharType="end"/>
        </w:r>
        <w:r w:rsidR="00CE0D9D">
          <w:rPr>
            <w:rFonts w:hint="eastAsia"/>
          </w:rPr>
          <w:t>頁</w:t>
        </w:r>
        <w:r w:rsidR="00CE0D9D">
          <w:t>，共</w:t>
        </w:r>
        <w:sdt>
          <w:sdtPr>
            <w:id w:val="-78910544"/>
            <w:docPartObj>
              <w:docPartGallery w:val="Page Numbers (Bottom of Page)"/>
              <w:docPartUnique/>
            </w:docPartObj>
          </w:sdtPr>
          <w:sdtEndPr/>
          <w:sdtContent>
            <w:r w:rsidR="00535E3A">
              <w:rPr>
                <w:rFonts w:hint="eastAsia"/>
              </w:rPr>
              <w:t>5</w:t>
            </w:r>
            <w:r w:rsidR="00CE0D9D">
              <w:rPr>
                <w:rFonts w:hint="eastAsia"/>
              </w:rPr>
              <w:t>頁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CC" w:rsidRDefault="00E062CC" w:rsidP="00D4641C">
      <w:r>
        <w:separator/>
      </w:r>
    </w:p>
  </w:footnote>
  <w:footnote w:type="continuationSeparator" w:id="0">
    <w:p w:rsidR="00E062CC" w:rsidRDefault="00E062CC" w:rsidP="00D46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72985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D4641C" w:rsidRPr="00CE0D9D" w:rsidRDefault="00CE0D9D" w:rsidP="00CE0D9D">
        <w:pPr>
          <w:pStyle w:val="a4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CE0D9D">
          <w:rPr>
            <w:rFonts w:ascii="Times New Roman" w:hAnsi="Times New Roman" w:cs="Times New Roman"/>
            <w:sz w:val="26"/>
            <w:szCs w:val="26"/>
          </w:rPr>
          <w:t>國立</w:t>
        </w:r>
        <w:proofErr w:type="gramStart"/>
        <w:r w:rsidRPr="00CE0D9D">
          <w:rPr>
            <w:rFonts w:ascii="Times New Roman" w:hAnsi="Times New Roman" w:cs="Times New Roman"/>
            <w:sz w:val="26"/>
            <w:szCs w:val="26"/>
          </w:rPr>
          <w:t>臺</w:t>
        </w:r>
        <w:proofErr w:type="gramEnd"/>
        <w:r w:rsidRPr="00CE0D9D">
          <w:rPr>
            <w:rFonts w:ascii="Times New Roman" w:hAnsi="Times New Roman" w:cs="Times New Roman"/>
            <w:sz w:val="26"/>
            <w:szCs w:val="26"/>
          </w:rPr>
          <w:t>北商業大學</w:t>
        </w:r>
        <w:r w:rsidRPr="00CE0D9D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Pr="00CE0D9D">
          <w:rPr>
            <w:rFonts w:ascii="Times New Roman" w:hAnsi="Times New Roman" w:cs="Times New Roman"/>
            <w:sz w:val="26"/>
            <w:szCs w:val="26"/>
          </w:rPr>
          <w:t>資訊管理系</w:t>
        </w:r>
        <w:r w:rsidRPr="00CE0D9D">
          <w:rPr>
            <w:rFonts w:ascii="Times New Roman" w:hAnsi="Times New Roman" w:cs="Times New Roman"/>
            <w:sz w:val="26"/>
            <w:szCs w:val="26"/>
          </w:rPr>
          <w:t>110</w:t>
        </w:r>
        <w:r w:rsidRPr="00CE0D9D">
          <w:rPr>
            <w:rFonts w:ascii="Times New Roman" w:hAnsi="Times New Roman" w:cs="Times New Roman"/>
            <w:sz w:val="26"/>
            <w:szCs w:val="26"/>
          </w:rPr>
          <w:t>學年第</w:t>
        </w:r>
        <w:r w:rsidRPr="00CE0D9D">
          <w:rPr>
            <w:rFonts w:ascii="Times New Roman" w:hAnsi="Times New Roman" w:cs="Times New Roman"/>
            <w:sz w:val="26"/>
            <w:szCs w:val="26"/>
          </w:rPr>
          <w:t>2</w:t>
        </w:r>
        <w:r w:rsidRPr="00CE0D9D">
          <w:rPr>
            <w:rFonts w:ascii="Times New Roman" w:hAnsi="Times New Roman" w:cs="Times New Roman"/>
            <w:sz w:val="26"/>
            <w:szCs w:val="26"/>
          </w:rPr>
          <w:t>學期</w:t>
        </w:r>
        <w:r w:rsidRPr="00CE0D9D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1F6DF7">
          <w:rPr>
            <w:rFonts w:ascii="Times New Roman" w:hAnsi="Times New Roman" w:cs="Times New Roman"/>
            <w:sz w:val="26"/>
            <w:szCs w:val="26"/>
          </w:rPr>
          <w:t>大學部</w:t>
        </w:r>
        <w:r w:rsidR="001F6DF7">
          <w:rPr>
            <w:rFonts w:ascii="Times New Roman" w:hAnsi="Times New Roman" w:cs="Times New Roman" w:hint="eastAsia"/>
            <w:sz w:val="26"/>
            <w:szCs w:val="26"/>
          </w:rPr>
          <w:t>二</w:t>
        </w:r>
        <w:proofErr w:type="gramStart"/>
        <w:r w:rsidR="001F6DF7">
          <w:rPr>
            <w:rFonts w:ascii="Times New Roman" w:hAnsi="Times New Roman" w:cs="Times New Roman"/>
            <w:sz w:val="26"/>
            <w:szCs w:val="26"/>
          </w:rPr>
          <w:t>技</w:t>
        </w:r>
        <w:r w:rsidRPr="00CE0D9D">
          <w:rPr>
            <w:rFonts w:ascii="Times New Roman" w:hAnsi="Times New Roman" w:cs="Times New Roman"/>
            <w:sz w:val="26"/>
            <w:szCs w:val="26"/>
          </w:rPr>
          <w:t>組專題</w:t>
        </w:r>
        <w:proofErr w:type="gramEnd"/>
        <w:r w:rsidRPr="00CE0D9D">
          <w:rPr>
            <w:rFonts w:ascii="Times New Roman" w:hAnsi="Times New Roman" w:cs="Times New Roman"/>
            <w:sz w:val="26"/>
            <w:szCs w:val="26"/>
          </w:rPr>
          <w:t>評建議事項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442A"/>
    <w:multiLevelType w:val="hybridMultilevel"/>
    <w:tmpl w:val="2ABA69A8"/>
    <w:lvl w:ilvl="0" w:tplc="E90C06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E3270B6"/>
    <w:multiLevelType w:val="hybridMultilevel"/>
    <w:tmpl w:val="23F01D3A"/>
    <w:lvl w:ilvl="0" w:tplc="9B3279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4E91876"/>
    <w:multiLevelType w:val="hybridMultilevel"/>
    <w:tmpl w:val="62B41A7C"/>
    <w:lvl w:ilvl="0" w:tplc="A5E83C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F931B9F"/>
    <w:multiLevelType w:val="hybridMultilevel"/>
    <w:tmpl w:val="4B22EDD6"/>
    <w:lvl w:ilvl="0" w:tplc="8EC4899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1E32577"/>
    <w:multiLevelType w:val="hybridMultilevel"/>
    <w:tmpl w:val="F2148D82"/>
    <w:lvl w:ilvl="0" w:tplc="F68285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C5031C7"/>
    <w:multiLevelType w:val="hybridMultilevel"/>
    <w:tmpl w:val="A29CC246"/>
    <w:lvl w:ilvl="0" w:tplc="F29E26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F4253EA"/>
    <w:multiLevelType w:val="hybridMultilevel"/>
    <w:tmpl w:val="B734C5AC"/>
    <w:lvl w:ilvl="0" w:tplc="B85C31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F6E6CD6"/>
    <w:multiLevelType w:val="hybridMultilevel"/>
    <w:tmpl w:val="9234695A"/>
    <w:lvl w:ilvl="0" w:tplc="91C6C6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BF"/>
    <w:rsid w:val="00047994"/>
    <w:rsid w:val="000623BC"/>
    <w:rsid w:val="001D3A5C"/>
    <w:rsid w:val="001D46EE"/>
    <w:rsid w:val="001D5714"/>
    <w:rsid w:val="001F6DF7"/>
    <w:rsid w:val="00535E3A"/>
    <w:rsid w:val="0061288E"/>
    <w:rsid w:val="00640715"/>
    <w:rsid w:val="0070555D"/>
    <w:rsid w:val="008065A3"/>
    <w:rsid w:val="008227D1"/>
    <w:rsid w:val="00825436"/>
    <w:rsid w:val="00872FBF"/>
    <w:rsid w:val="008A78D1"/>
    <w:rsid w:val="008F3F98"/>
    <w:rsid w:val="00953273"/>
    <w:rsid w:val="009E617C"/>
    <w:rsid w:val="00A00D5C"/>
    <w:rsid w:val="00AA3211"/>
    <w:rsid w:val="00B21751"/>
    <w:rsid w:val="00B9563B"/>
    <w:rsid w:val="00BE39E0"/>
    <w:rsid w:val="00BE3DDB"/>
    <w:rsid w:val="00C370DB"/>
    <w:rsid w:val="00CE0D9D"/>
    <w:rsid w:val="00D4641C"/>
    <w:rsid w:val="00DB4C99"/>
    <w:rsid w:val="00E062CC"/>
    <w:rsid w:val="00E8111B"/>
    <w:rsid w:val="00E856A8"/>
    <w:rsid w:val="00F36BA7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55532-4460-45C3-8CFE-8D22DE93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6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64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6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641C"/>
    <w:rPr>
      <w:sz w:val="20"/>
      <w:szCs w:val="20"/>
    </w:rPr>
  </w:style>
  <w:style w:type="paragraph" w:styleId="a8">
    <w:name w:val="List Paragraph"/>
    <w:basedOn w:val="a"/>
    <w:uiPriority w:val="34"/>
    <w:qFormat/>
    <w:rsid w:val="00B95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imd-staff</cp:lastModifiedBy>
  <cp:revision>23</cp:revision>
  <cp:lastPrinted>2022-06-16T05:15:00Z</cp:lastPrinted>
  <dcterms:created xsi:type="dcterms:W3CDTF">2022-06-14T02:54:00Z</dcterms:created>
  <dcterms:modified xsi:type="dcterms:W3CDTF">2022-06-21T10:15:00Z</dcterms:modified>
</cp:coreProperties>
</file>