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A6" w:rsidRPr="009709CC" w:rsidRDefault="004F4418" w:rsidP="005364E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9CC">
        <w:rPr>
          <w:rFonts w:ascii="Times New Roman" w:hAnsi="Times New Roman" w:cs="Times New Roman"/>
          <w:b/>
          <w:sz w:val="28"/>
          <w:szCs w:val="28"/>
        </w:rPr>
        <w:t>Workflow</w:t>
      </w:r>
      <w:r>
        <w:rPr>
          <w:rFonts w:ascii="Times New Roman" w:hAnsi="Times New Roman" w:cs="Times New Roman"/>
          <w:b/>
          <w:sz w:val="28"/>
          <w:szCs w:val="28"/>
        </w:rPr>
        <w:t xml:space="preserve"> of Contact Activities</w:t>
      </w:r>
    </w:p>
    <w:p w:rsidR="00A15EA6" w:rsidRDefault="00A15EA6" w:rsidP="005364E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8.25pt;margin-top:16.35pt;width:.15pt;height:15pt;z-index:251660288" o:connectortype="straight">
            <v:stroke endarrow="block"/>
          </v:shape>
        </w:pict>
      </w:r>
      <w:r w:rsidR="00EF46EB">
        <w:rPr>
          <w:rFonts w:ascii="Times New Roman" w:hAnsi="Times New Roman" w:cs="Times New Roman"/>
          <w:sz w:val="28"/>
          <w:szCs w:val="28"/>
        </w:rPr>
        <w:t xml:space="preserve">Contact </w:t>
      </w:r>
    </w:p>
    <w:p w:rsidR="00586E26" w:rsidRDefault="00E06E03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left:0;text-align:left;margin-left:228.1pt;margin-top:16.15pt;width:.3pt;height:20.05pt;z-index:251670528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Group By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227.95pt;margin-top:16.55pt;width:.15pt;height:20.9pt;z-index:251671552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Add custom group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32" style="position:absolute;left:0;text-align:left;margin-left:227.8pt;margin-top:19.7pt;width:.6pt;height:25.8pt;flip:x;z-index:251673600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 xml:space="preserve">Branch 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left:0;text-align:left;margin-left:226.9pt;margin-top:19pt;width:.6pt;height:18.95pt;flip:x;z-index:251674624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Filter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8" type="#_x0000_t32" style="position:absolute;left:0;text-align:left;margin-left:228.4pt;margin-top:16.65pt;width:.6pt;height:18.95pt;flip:x;z-index:251693056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 xml:space="preserve">Add custom filter 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left:0;text-align:left;margin-left:229.85pt;margin-top:21.5pt;width:.15pt;height:19.05pt;z-index:251677696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Intercom Number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left:0;text-align:left;margin-left:230pt;margin-top:19.85pt;width:.15pt;height:19.05pt;z-index:251694080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Contact Type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left:0;text-align:left;margin-left:230.15pt;margin-top:20.3pt;width:.15pt;height:19.05pt;z-index:251695104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 xml:space="preserve">Apply 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left:0;text-align:left;margin-left:230.3pt;margin-top:17.65pt;width:.15pt;height:19.05pt;z-index:251696128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Favorites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left:0;text-align:left;margin-left:228.85pt;margin-top:16.85pt;width:.15pt;height:19.05pt;z-index:251697152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Saved current search</w:t>
      </w:r>
    </w:p>
    <w:p w:rsidR="00586E26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32" style="position:absolute;left:0;text-align:left;margin-left:228.85pt;margin-top:19.5pt;width:.15pt;height:19.05pt;z-index:251698176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 xml:space="preserve">Use by default </w:t>
      </w:r>
    </w:p>
    <w:p w:rsidR="0058676F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left:0;text-align:left;margin-left:228.85pt;margin-top:19.4pt;width:.15pt;height:19.05pt;z-index:251699200" o:connectortype="straight">
            <v:stroke endarrow="block"/>
          </v:shape>
        </w:pict>
      </w:r>
      <w:r w:rsidR="00586E26">
        <w:rPr>
          <w:rFonts w:ascii="Times New Roman" w:hAnsi="Times New Roman" w:cs="Times New Roman"/>
          <w:sz w:val="28"/>
          <w:szCs w:val="28"/>
        </w:rPr>
        <w:t>Rename the contact</w:t>
      </w:r>
      <w:r w:rsidR="0058676F">
        <w:rPr>
          <w:rFonts w:ascii="Times New Roman" w:hAnsi="Times New Roman" w:cs="Times New Roman"/>
          <w:sz w:val="28"/>
          <w:szCs w:val="28"/>
        </w:rPr>
        <w:t xml:space="preserve"> to Resident</w:t>
      </w:r>
    </w:p>
    <w:p w:rsidR="00586E26" w:rsidRDefault="00E06E03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left:0;text-align:left;margin-left:226.3pt;margin-top:15.75pt;width:.15pt;height:13.25pt;z-index:251682816" o:connectortype="straight">
            <v:stroke endarrow="block"/>
          </v:shape>
        </w:pict>
      </w:r>
      <w:r w:rsidR="0058676F">
        <w:rPr>
          <w:rFonts w:ascii="Times New Roman" w:hAnsi="Times New Roman" w:cs="Times New Roman"/>
          <w:sz w:val="28"/>
          <w:szCs w:val="28"/>
        </w:rPr>
        <w:t>Save</w:t>
      </w:r>
      <w:r w:rsidR="00586E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76F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left:0;text-align:left;margin-left:226pt;margin-top:14.8pt;width:.15pt;height:19.85pt;flip:x;z-index:251683840" o:connectortype="straight">
            <v:stroke endarrow="block"/>
          </v:shape>
        </w:pict>
      </w:r>
      <w:r w:rsidR="0058676F">
        <w:rPr>
          <w:rFonts w:ascii="Times New Roman" w:hAnsi="Times New Roman" w:cs="Times New Roman"/>
          <w:sz w:val="28"/>
          <w:szCs w:val="28"/>
        </w:rPr>
        <w:t xml:space="preserve">Select </w:t>
      </w:r>
      <w:r w:rsidR="005364E6">
        <w:rPr>
          <w:rFonts w:ascii="Times New Roman" w:hAnsi="Times New Roman" w:cs="Times New Roman"/>
          <w:sz w:val="28"/>
          <w:szCs w:val="28"/>
        </w:rPr>
        <w:t>the B</w:t>
      </w:r>
      <w:r w:rsidR="0058676F">
        <w:rPr>
          <w:rFonts w:ascii="Times New Roman" w:hAnsi="Times New Roman" w:cs="Times New Roman"/>
          <w:sz w:val="28"/>
          <w:szCs w:val="28"/>
        </w:rPr>
        <w:t xml:space="preserve">ranch </w:t>
      </w:r>
    </w:p>
    <w:p w:rsidR="0058676F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51" type="#_x0000_t32" style="position:absolute;left:0;text-align:left;margin-left:225.85pt;margin-top:20.95pt;width:.15pt;height:20pt;z-index:251685888" o:connectortype="straight">
            <v:stroke endarrow="block"/>
          </v:shape>
        </w:pict>
      </w:r>
      <w:r w:rsidR="0058676F">
        <w:rPr>
          <w:rFonts w:ascii="Times New Roman" w:hAnsi="Times New Roman" w:cs="Times New Roman"/>
          <w:sz w:val="28"/>
          <w:szCs w:val="28"/>
        </w:rPr>
        <w:t xml:space="preserve">Select </w:t>
      </w:r>
      <w:r w:rsidR="005364E6">
        <w:rPr>
          <w:rFonts w:ascii="Times New Roman" w:hAnsi="Times New Roman" w:cs="Times New Roman"/>
          <w:sz w:val="28"/>
          <w:szCs w:val="28"/>
        </w:rPr>
        <w:t>the R</w:t>
      </w:r>
      <w:r w:rsidR="0058676F">
        <w:rPr>
          <w:rFonts w:ascii="Times New Roman" w:hAnsi="Times New Roman" w:cs="Times New Roman"/>
          <w:sz w:val="28"/>
          <w:szCs w:val="28"/>
        </w:rPr>
        <w:t xml:space="preserve">esident </w:t>
      </w:r>
    </w:p>
    <w:p w:rsidR="0058676F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left:0;text-align:left;margin-left:226.3pt;margin-top:18.3pt;width:.15pt;height:20pt;z-index:251700224" o:connectortype="straight">
            <v:stroke endarrow="block"/>
          </v:shape>
        </w:pict>
      </w:r>
      <w:r w:rsidR="0058676F">
        <w:rPr>
          <w:rFonts w:ascii="Times New Roman" w:hAnsi="Times New Roman" w:cs="Times New Roman"/>
          <w:sz w:val="28"/>
          <w:szCs w:val="28"/>
        </w:rPr>
        <w:t xml:space="preserve">Scroll </w:t>
      </w:r>
      <w:r w:rsidR="005364E6">
        <w:rPr>
          <w:rFonts w:ascii="Times New Roman" w:hAnsi="Times New Roman" w:cs="Times New Roman"/>
          <w:sz w:val="28"/>
          <w:szCs w:val="28"/>
        </w:rPr>
        <w:t>down to E</w:t>
      </w:r>
      <w:r w:rsidR="0058676F">
        <w:rPr>
          <w:rFonts w:ascii="Times New Roman" w:hAnsi="Times New Roman" w:cs="Times New Roman"/>
          <w:sz w:val="28"/>
          <w:szCs w:val="28"/>
        </w:rPr>
        <w:t>xpense history</w:t>
      </w:r>
    </w:p>
    <w:p w:rsidR="00E06E03" w:rsidRDefault="005364E6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174.55pt;margin-top:37.1pt;width:98.4pt;height:28.55pt;z-index:251707392;mso-width-relative:margin;mso-height-relative:margin" strokeweight="2.25pt">
            <v:textbox style="mso-next-textbox:#_x0000_s1072">
              <w:txbxContent>
                <w:p w:rsidR="005364E6" w:rsidRPr="00E06E03" w:rsidRDefault="005364E6" w:rsidP="00E06E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 Progress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left:0;text-align:left;margin-left:277.8pt;margin-top:7.9pt;width:38.3pt;height:35.3pt;z-index:251704320" o:connectortype="elbow" adj=",-126357,-197276" strokeweight="2.25pt">
            <v:stroke startarrow="block" endarrow="block"/>
          </v:shape>
        </w:pict>
      </w:r>
      <w:r w:rsidR="00242B7F" w:rsidRPr="00E06E03"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 id="_x0000_s1053" type="#_x0000_t202" style="position:absolute;left:0;text-align:left;margin-left:316.1pt;margin-top:29.3pt;width:90.25pt;height:22.2pt;z-index:251688960;mso-width-relative:margin;mso-height-relative:margin" strokeweight="2.25pt">
            <v:textbox style="mso-next-textbox:#_x0000_s1053">
              <w:txbxContent>
                <w:p w:rsidR="00E06E03" w:rsidRPr="00E06E03" w:rsidRDefault="00E06E03" w:rsidP="00E06E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6E03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Solved</w:t>
                  </w:r>
                </w:p>
              </w:txbxContent>
            </v:textbox>
          </v:shape>
        </w:pict>
      </w:r>
      <w:r w:rsidR="00242B7F"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left:0;text-align:left;margin-left:226.15pt;margin-top:16.05pt;width:.3pt;height:21.05pt;z-index:251686912" o:connectortype="straight">
            <v:stroke endarrow="block"/>
          </v:shape>
        </w:pict>
      </w:r>
      <w:r w:rsidR="0058676F">
        <w:rPr>
          <w:rFonts w:ascii="Times New Roman" w:hAnsi="Times New Roman" w:cs="Times New Roman"/>
          <w:sz w:val="28"/>
          <w:szCs w:val="28"/>
        </w:rPr>
        <w:t>Click on ticket</w:t>
      </w:r>
    </w:p>
    <w:p w:rsidR="00242B7F" w:rsidRDefault="005364E6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1" type="#_x0000_t202" style="position:absolute;left:0;text-align:left;margin-left:325.35pt;margin-top:32.25pt;width:88.3pt;height:25.3pt;z-index:251706368;mso-width-relative:margin;mso-height-relative:margin" strokeweight="2.25pt">
            <v:textbox style="mso-next-textbox:#_x0000_s1071">
              <w:txbxContent>
                <w:p w:rsidR="005364E6" w:rsidRPr="00E06E03" w:rsidRDefault="005364E6" w:rsidP="00E06E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 nothing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left:0;text-align:left;margin-left:362.7pt;margin-top:9.3pt;width:.7pt;height:22.95pt;flip:x;z-index:251705344" o:connectortype="straight">
            <v:stroke endarrow="block"/>
          </v:shape>
        </w:pict>
      </w:r>
      <w:r w:rsidR="00E06E03">
        <w:rPr>
          <w:rFonts w:ascii="Times New Roman" w:hAnsi="Times New Roman" w:cs="Times New Roman"/>
          <w:noProof/>
          <w:sz w:val="28"/>
          <w:szCs w:val="28"/>
        </w:rPr>
        <w:pict>
          <v:shape id="_x0000_s1055" type="#_x0000_t32" style="position:absolute;left:0;text-align:left;margin-left:228.4pt;margin-top:17.05pt;width:.15pt;height:23pt;z-index:251691008" o:connectortype="straight">
            <v:stroke endarrow="block"/>
          </v:shape>
        </w:pict>
      </w:r>
    </w:p>
    <w:p w:rsidR="0058676F" w:rsidRDefault="00242B7F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left:0;text-align:left;margin-left:228.55pt;margin-top:15.35pt;width:.15pt;height:23pt;z-index:251701248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t>Scroll down to Message log</w:t>
      </w:r>
    </w:p>
    <w:p w:rsidR="00A15EA6" w:rsidRDefault="00242B7F" w:rsidP="00242B7F">
      <w:pPr>
        <w:spacing w:line="48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6" type="#_x0000_t32" style="position:absolute;left:0;text-align:left;margin-left:225.7pt;margin-top:20.7pt;width:0;height:16.8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t>Schedule Activities to close the ticket</w:t>
      </w:r>
    </w:p>
    <w:p w:rsidR="00835872" w:rsidRDefault="00835872" w:rsidP="00242B7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872"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 id="_x0000_s1067" type="#_x0000_t202" style="position:absolute;left:0;text-align:left;margin-left:84.4pt;margin-top:4.85pt;width:333.9pt;height:126.95pt;z-index:251703296;mso-width-relative:margin;mso-height-relative:margin" strokeweight="1.5pt">
            <v:textbox>
              <w:txbxContent>
                <w:p w:rsidR="00835872" w:rsidRDefault="00835872" w:rsidP="005364E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Activities like submit job order completion form for technician, if it was not provided  </w:t>
                  </w:r>
                </w:p>
                <w:p w:rsidR="005364E6" w:rsidRDefault="005364E6" w:rsidP="005364E6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35872" w:rsidRDefault="00835872" w:rsidP="005364E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 for</w:t>
                  </w:r>
                  <w:r w:rsid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  <w:r w:rsidRP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help desk that has not close</w:t>
                  </w:r>
                  <w:r w:rsid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 ticket </w:t>
                  </w:r>
                </w:p>
                <w:p w:rsidR="005364E6" w:rsidRPr="005364E6" w:rsidRDefault="005364E6" w:rsidP="005364E6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364E6" w:rsidRPr="005364E6" w:rsidRDefault="005364E6" w:rsidP="005364E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Activity for facility manager that has not </w:t>
                  </w:r>
                  <w:proofErr w:type="gramStart"/>
                  <w:r w:rsidRP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assign</w:t>
                  </w:r>
                  <w:proofErr w:type="gramEnd"/>
                  <w:r w:rsidRPr="0053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technician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A15EA6" w:rsidRDefault="00A15EA6" w:rsidP="00242B7F">
      <w:pPr>
        <w:spacing w:line="480" w:lineRule="auto"/>
      </w:pPr>
    </w:p>
    <w:sectPr w:rsidR="00A15EA6" w:rsidSect="00DD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0D9D"/>
    <w:multiLevelType w:val="hybridMultilevel"/>
    <w:tmpl w:val="CAEA2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7C31"/>
    <w:rsid w:val="00242B7F"/>
    <w:rsid w:val="004F4418"/>
    <w:rsid w:val="005364E6"/>
    <w:rsid w:val="0058676F"/>
    <w:rsid w:val="00586E26"/>
    <w:rsid w:val="007A45F8"/>
    <w:rsid w:val="00835872"/>
    <w:rsid w:val="00841D42"/>
    <w:rsid w:val="009B7C31"/>
    <w:rsid w:val="00A15EA6"/>
    <w:rsid w:val="00A611E1"/>
    <w:rsid w:val="00DD2133"/>
    <w:rsid w:val="00E06E03"/>
    <w:rsid w:val="00EF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6"/>
        <o:r id="V:Rule9" type="connector" idref="#_x0000_s1036"/>
        <o:r id="V:Rule10" type="connector" idref="#_x0000_s1037"/>
        <o:r id="V:Rule12" type="connector" idref="#_x0000_s1039"/>
        <o:r id="V:Rule13" type="connector" idref="#_x0000_s1040"/>
        <o:r id="V:Rule16" type="connector" idref="#_x0000_s1043"/>
        <o:r id="V:Rule21" type="connector" idref="#_x0000_s1048"/>
        <o:r id="V:Rule22" type="connector" idref="#_x0000_s1049"/>
        <o:r id="V:Rule24" type="connector" idref="#_x0000_s1051"/>
        <o:r id="V:Rule25" type="connector" idref="#_x0000_s1052"/>
        <o:r id="V:Rule28" type="connector" idref="#_x0000_s1055"/>
        <o:r id="V:Rule29" type="connector" idref="#_x0000_s1056"/>
        <o:r id="V:Rule30" type="connector" idref="#_x0000_s1058"/>
        <o:r id="V:Rule31" type="connector" idref="#_x0000_s1059"/>
        <o:r id="V:Rule32" type="connector" idref="#_x0000_s1060"/>
        <o:r id="V:Rule33" type="connector" idref="#_x0000_s1061"/>
        <o:r id="V:Rule34" type="connector" idref="#_x0000_s1062"/>
        <o:r id="V:Rule35" type="connector" idref="#_x0000_s1063"/>
        <o:r id="V:Rule36" type="connector" idref="#_x0000_s1064"/>
        <o:r id="V:Rule37" type="connector" idref="#_x0000_s1065"/>
        <o:r id="V:Rule38" type="connector" idref="#_x0000_s1066"/>
        <o:r id="V:Rule42" type="connector" idref="#_x0000_s1069"/>
        <o:r id="V:Rule4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2022-09-03T10:07:00Z</dcterms:created>
  <dcterms:modified xsi:type="dcterms:W3CDTF">2022-09-03T11:52:00Z</dcterms:modified>
</cp:coreProperties>
</file>