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Threat Model Evaluation Report (Combined)</w:t>
      </w:r>
    </w:p>
    <w:p>
      <w:pPr>
        <w:pStyle w:val="Heading2"/>
        <w:jc w:val="left"/>
      </w:pPr>
      <w:r>
        <w:t>Executive Summary &amp; Comparative Analysis</w:t>
      </w:r>
    </w:p>
    <w:p>
      <w:pPr>
        <w:pStyle w:val="Heading3"/>
        <w:jc w:val="left"/>
      </w:pPr>
      <w:r>
        <w:t>1. Threats &amp; Mitigations Maturity Ranking (Across Models)</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Rank</w:t>
            </w:r>
          </w:p>
        </w:tc>
        <w:tc>
          <w:tcPr>
            <w:tcW w:type="dxa" w:w="1440"/>
            <w:shd w:fill="5B9BD5"/>
          </w:tcPr>
          <w:p>
            <w:pPr>
              <w:jc w:val="both"/>
            </w:pPr>
            <w:r>
              <w:rPr>
                <w:b/>
              </w:rPr>
            </w:r>
            <w:r>
              <w:rPr>
                <w:b/>
                <w:color w:val="FFFFFF"/>
              </w:rPr>
              <w:t>Model Name</w:t>
            </w:r>
          </w:p>
        </w:tc>
        <w:tc>
          <w:tcPr>
            <w:tcW w:type="dxa" w:w="1054"/>
            <w:shd w:fill="5B9BD5"/>
          </w:tcPr>
          <w:p>
            <w:pPr>
              <w:jc w:val="both"/>
            </w:pPr>
            <w:r>
              <w:rPr>
                <w:b/>
              </w:rPr>
            </w:r>
            <w:r>
              <w:rPr>
                <w:b/>
                <w:color w:val="FFFFFF"/>
              </w:rPr>
              <w:t>Threats &amp; Mitigations Score</w:t>
            </w:r>
          </w:p>
        </w:tc>
        <w:tc>
          <w:tcPr>
            <w:tcW w:type="dxa" w:w="720"/>
            <w:shd w:fill="5B9BD5"/>
          </w:tcPr>
          <w:p>
            <w:pPr>
              <w:jc w:val="both"/>
            </w:pPr>
            <w:r>
              <w:rPr>
                <w:b/>
              </w:rPr>
            </w:r>
            <w:r>
              <w:rPr>
                <w:b/>
                <w:color w:val="FFFFFF"/>
              </w:rPr>
              <w:t>Maturity</w:t>
            </w:r>
          </w:p>
        </w:tc>
        <w:tc>
          <w:tcPr>
            <w:tcW w:type="dxa" w:w="5420"/>
            <w:shd w:fill="5B9BD5"/>
          </w:tcPr>
          <w:p>
            <w:pPr>
              <w:jc w:val="both"/>
            </w:pPr>
            <w:r>
              <w:rPr>
                <w:b/>
              </w:rPr>
            </w:r>
            <w:r>
              <w:rPr>
                <w:b/>
                <w:color w:val="FFFFFF"/>
              </w:rPr>
              <w:t>Reasoning</w:t>
            </w:r>
          </w:p>
        </w:tc>
      </w:tr>
      <w:tr>
        <w:tc>
          <w:tcPr>
            <w:tcW w:type="dxa" w:w="391"/>
            <w:shd w:fill="D9E1F2"/>
          </w:tcPr>
          <w:p>
            <w:pPr>
              <w:jc w:val="both"/>
            </w:pPr>
            <w:r/>
            <w:r>
              <w:t>1</w:t>
            </w:r>
          </w:p>
        </w:tc>
        <w:tc>
          <w:tcPr>
            <w:tcW w:type="dxa" w:w="1440"/>
            <w:shd w:fill="D9E1F2"/>
          </w:tcPr>
          <w:p>
            <w:pPr>
              <w:jc w:val="both"/>
            </w:pPr>
            <w:r/>
            <w:r>
              <w:t>infosecotb-model-openai-gpt-5</w:t>
            </w:r>
          </w:p>
        </w:tc>
        <w:tc>
          <w:tcPr>
            <w:tcW w:type="dxa" w:w="1054"/>
            <w:shd w:fill="D9E1F2"/>
          </w:tcPr>
          <w:p>
            <w:pPr>
              <w:jc w:val="both"/>
            </w:pPr>
            <w:r/>
            <w:r>
              <w:t>95</w:t>
            </w:r>
          </w:p>
        </w:tc>
        <w:tc>
          <w:tcPr>
            <w:tcW w:type="dxa" w:w="720"/>
            <w:shd w:fill="D9E1F2"/>
          </w:tcPr>
          <w:p>
            <w:pPr>
              <w:jc w:val="both"/>
            </w:pPr>
            <w:r/>
            <w:r>
              <w:t>🏆 Excellent</w:t>
            </w:r>
          </w:p>
        </w:tc>
        <w:tc>
          <w:tcPr>
            <w:tcW w:type="dxa" w:w="5420"/>
            <w:shd w:fill="D9E1F2"/>
          </w:tcPr>
          <w:p>
            <w:pPr>
              <w:jc w:val="both"/>
            </w:pPr>
            <w:r/>
            <w:r>
              <w:t>Broad, precise STRIDE coverage across all critical elements; strong supply-chain and logging/repudiation treatments; mitigations are actionable (e.g., SLSA, signed artifacts, mTLS, CSP, DLP) and proportionate to exposure.</w:t>
            </w:r>
          </w:p>
        </w:tc>
      </w:tr>
      <w:tr>
        <w:tc>
          <w:tcPr>
            <w:tcW w:type="dxa" w:w="391"/>
            <w:shd w:fill="E7F0F8"/>
          </w:tcPr>
          <w:p>
            <w:pPr>
              <w:jc w:val="both"/>
            </w:pPr>
            <w:r/>
            <w:r>
              <w:t>2</w:t>
            </w:r>
          </w:p>
        </w:tc>
        <w:tc>
          <w:tcPr>
            <w:tcW w:type="dxa" w:w="1440"/>
            <w:shd w:fill="E7F0F8"/>
          </w:tcPr>
          <w:p>
            <w:pPr>
              <w:jc w:val="both"/>
            </w:pPr>
            <w:r/>
            <w:r>
              <w:t>infosecotb-model-anthropic-claude-sonnet-4-5-20250929</w:t>
            </w:r>
          </w:p>
        </w:tc>
        <w:tc>
          <w:tcPr>
            <w:tcW w:type="dxa" w:w="1054"/>
            <w:shd w:fill="E7F0F8"/>
          </w:tcPr>
          <w:p>
            <w:pPr>
              <w:jc w:val="both"/>
            </w:pPr>
            <w:r/>
            <w:r>
              <w:t>92</w:t>
            </w:r>
          </w:p>
        </w:tc>
        <w:tc>
          <w:tcPr>
            <w:tcW w:type="dxa" w:w="720"/>
            <w:shd w:fill="E7F0F8"/>
          </w:tcPr>
          <w:p>
            <w:pPr>
              <w:jc w:val="both"/>
            </w:pPr>
            <w:r/>
            <w:r>
              <w:t>🏆 Excellent</w:t>
            </w:r>
          </w:p>
        </w:tc>
        <w:tc>
          <w:tcPr>
            <w:tcW w:type="dxa" w:w="5420"/>
            <w:shd w:fill="E7F0F8"/>
          </w:tcPr>
          <w:p>
            <w:pPr>
              <w:jc w:val="both"/>
            </w:pPr>
            <w:r/>
            <w:r>
              <w:t>Comprehensive and balanced threats with meaningful mitigations (prompt filtering, RASP, mTLS, strict CSP, audit logging). Good inclusion of repudiation and development-environment risks; minor gaps in consistency and prioritization.</w:t>
            </w:r>
          </w:p>
        </w:tc>
      </w:tr>
      <w:tr>
        <w:tc>
          <w:tcPr>
            <w:tcW w:type="dxa" w:w="391"/>
            <w:shd w:fill="D9E1F2"/>
          </w:tcPr>
          <w:p>
            <w:pPr>
              <w:jc w:val="both"/>
            </w:pPr>
            <w:r/>
            <w:r>
              <w:t>3</w:t>
            </w:r>
          </w:p>
        </w:tc>
        <w:tc>
          <w:tcPr>
            <w:tcW w:type="dxa" w:w="1440"/>
            <w:shd w:fill="D9E1F2"/>
          </w:tcPr>
          <w:p>
            <w:pPr>
              <w:jc w:val="both"/>
            </w:pPr>
            <w:r/>
            <w:r>
              <w:t>infosecotb-model-anthropic-claude-opus-4-1-20250805</w:t>
            </w:r>
          </w:p>
        </w:tc>
        <w:tc>
          <w:tcPr>
            <w:tcW w:type="dxa" w:w="1054"/>
            <w:shd w:fill="D9E1F2"/>
          </w:tcPr>
          <w:p>
            <w:pPr>
              <w:jc w:val="both"/>
            </w:pPr>
            <w:r/>
            <w:r>
              <w:t>88</w:t>
            </w:r>
          </w:p>
        </w:tc>
        <w:tc>
          <w:tcPr>
            <w:tcW w:type="dxa" w:w="720"/>
            <w:shd w:fill="D9E1F2"/>
          </w:tcPr>
          <w:p>
            <w:pPr>
              <w:jc w:val="both"/>
            </w:pPr>
            <w:r/>
            <w:r>
              <w:t>🌟 Good</w:t>
            </w:r>
          </w:p>
        </w:tc>
        <w:tc>
          <w:tcPr>
            <w:tcW w:type="dxa" w:w="5420"/>
            <w:shd w:fill="D9E1F2"/>
          </w:tcPr>
          <w:p>
            <w:pPr>
              <w:jc w:val="both"/>
            </w:pPr>
            <w:r/>
            <w:r>
              <w:t>Strong coverage across processes, stores, external APIs, and admin flows; detailed mitigations (SRI, cert pinning, OAuth, rate limiting). Slightly uneven category balance and fewer repudiation items.</w:t>
            </w:r>
          </w:p>
        </w:tc>
      </w:tr>
      <w:tr>
        <w:tc>
          <w:tcPr>
            <w:tcW w:type="dxa" w:w="391"/>
            <w:shd w:fill="E7F0F8"/>
          </w:tcPr>
          <w:p>
            <w:pPr>
              <w:jc w:val="both"/>
            </w:pPr>
            <w:r/>
            <w:r>
              <w:t>4</w:t>
            </w:r>
          </w:p>
        </w:tc>
        <w:tc>
          <w:tcPr>
            <w:tcW w:type="dxa" w:w="1440"/>
            <w:shd w:fill="E7F0F8"/>
          </w:tcPr>
          <w:p>
            <w:pPr>
              <w:jc w:val="both"/>
            </w:pPr>
            <w:r/>
            <w:r>
              <w:t>infosecotb-model-novita-deepseek-deepseek-v3.1-terminus</w:t>
            </w:r>
          </w:p>
        </w:tc>
        <w:tc>
          <w:tcPr>
            <w:tcW w:type="dxa" w:w="1054"/>
            <w:shd w:fill="E7F0F8"/>
          </w:tcPr>
          <w:p>
            <w:pPr>
              <w:jc w:val="both"/>
            </w:pPr>
            <w:r/>
            <w:r>
              <w:t>62</w:t>
            </w:r>
          </w:p>
        </w:tc>
        <w:tc>
          <w:tcPr>
            <w:tcW w:type="dxa" w:w="720"/>
            <w:shd w:fill="E7F0F8"/>
          </w:tcPr>
          <w:p>
            <w:pPr>
              <w:jc w:val="both"/>
            </w:pPr>
            <w:r/>
            <w:r>
              <w:t>✅ Adequate</w:t>
            </w:r>
          </w:p>
        </w:tc>
        <w:tc>
          <w:tcPr>
            <w:tcW w:type="dxa" w:w="5420"/>
            <w:shd w:fill="E7F0F8"/>
          </w:tcPr>
          <w:p>
            <w:pPr>
              <w:jc w:val="both"/>
            </w:pPr>
            <w:r/>
            <w:r>
              <w:t>Broad set of threats across flows and admin operations with workable mitigations; some duplication and overgeneralization; a few misaligned internal-vs-public network assumptions reduce contextual accuracy.</w:t>
            </w:r>
          </w:p>
        </w:tc>
      </w:tr>
      <w:tr>
        <w:tc>
          <w:tcPr>
            <w:tcW w:type="dxa" w:w="391"/>
            <w:shd w:fill="D9E1F2"/>
          </w:tcPr>
          <w:p>
            <w:pPr>
              <w:jc w:val="both"/>
            </w:pPr>
            <w:r/>
            <w:r>
              <w:t>5</w:t>
            </w:r>
          </w:p>
        </w:tc>
        <w:tc>
          <w:tcPr>
            <w:tcW w:type="dxa" w:w="1440"/>
            <w:shd w:fill="D9E1F2"/>
          </w:tcPr>
          <w:p>
            <w:pPr>
              <w:jc w:val="both"/>
            </w:pPr>
            <w:r/>
            <w:r>
              <w:t>infosecotb-model-novita-qwen-qwen3-coder-480b-a35b-instruct</w:t>
            </w:r>
          </w:p>
        </w:tc>
        <w:tc>
          <w:tcPr>
            <w:tcW w:type="dxa" w:w="1054"/>
            <w:shd w:fill="D9E1F2"/>
          </w:tcPr>
          <w:p>
            <w:pPr>
              <w:jc w:val="both"/>
            </w:pPr>
            <w:r/>
            <w:r>
              <w:t>52</w:t>
            </w:r>
          </w:p>
        </w:tc>
        <w:tc>
          <w:tcPr>
            <w:tcW w:type="dxa" w:w="720"/>
            <w:shd w:fill="D9E1F2"/>
          </w:tcPr>
          <w:p>
            <w:pPr>
              <w:jc w:val="both"/>
            </w:pPr>
            <w:r/>
            <w:r>
              <w:t>⚙️ Fair</w:t>
            </w:r>
          </w:p>
        </w:tc>
        <w:tc>
          <w:tcPr>
            <w:tcW w:type="dxa" w:w="5420"/>
            <w:shd w:fill="D9E1F2"/>
          </w:tcPr>
          <w:p>
            <w:pPr>
              <w:jc w:val="both"/>
            </w:pPr>
            <w:r/>
            <w:r>
              <w:t>Reasonable STRIDE spread, but recurring assertions of “unencrypted” on already-HTTPS flows; mitigations are often generic and miss root causes; inconsistent treatment of in-zone vs cross-zone threats.</w:t>
            </w:r>
          </w:p>
        </w:tc>
      </w:tr>
      <w:tr>
        <w:tc>
          <w:tcPr>
            <w:tcW w:type="dxa" w:w="391"/>
            <w:shd w:fill="E7F0F8"/>
          </w:tcPr>
          <w:p>
            <w:pPr>
              <w:jc w:val="both"/>
            </w:pPr>
            <w:r/>
            <w:r>
              <w:t>6</w:t>
            </w:r>
          </w:p>
        </w:tc>
        <w:tc>
          <w:tcPr>
            <w:tcW w:type="dxa" w:w="1440"/>
            <w:shd w:fill="E7F0F8"/>
          </w:tcPr>
          <w:p>
            <w:pPr>
              <w:jc w:val="both"/>
            </w:pPr>
            <w:r/>
            <w:r>
              <w:t>infosecotb-model-xai-grok-4-latest</w:t>
            </w:r>
          </w:p>
        </w:tc>
        <w:tc>
          <w:tcPr>
            <w:tcW w:type="dxa" w:w="1054"/>
            <w:shd w:fill="E7F0F8"/>
          </w:tcPr>
          <w:p>
            <w:pPr>
              <w:jc w:val="both"/>
            </w:pPr>
            <w:r/>
            <w:r>
              <w:t>47</w:t>
            </w:r>
          </w:p>
        </w:tc>
        <w:tc>
          <w:tcPr>
            <w:tcW w:type="dxa" w:w="720"/>
            <w:shd w:fill="E7F0F8"/>
          </w:tcPr>
          <w:p>
            <w:pPr>
              <w:jc w:val="both"/>
            </w:pPr>
            <w:r/>
            <w:r>
              <w:t>⚙️ Fair</w:t>
            </w:r>
          </w:p>
        </w:tc>
        <w:tc>
          <w:tcPr>
            <w:tcW w:type="dxa" w:w="5420"/>
            <w:shd w:fill="E7F0F8"/>
          </w:tcPr>
          <w:p>
            <w:pPr>
              <w:jc w:val="both"/>
            </w:pPr>
            <w:r/>
            <w:r>
              <w:t>Coverage exists but is uneven and repetitive; several mitigations are high-level (e.g., “validate,” “sign”) without placement specificity; some STRIDE categories are underrepresented.</w:t>
            </w:r>
          </w:p>
        </w:tc>
      </w:tr>
      <w:tr>
        <w:tc>
          <w:tcPr>
            <w:tcW w:type="dxa" w:w="391"/>
            <w:shd w:fill="D9E1F2"/>
          </w:tcPr>
          <w:p>
            <w:pPr>
              <w:jc w:val="both"/>
            </w:pPr>
            <w:r/>
            <w:r>
              <w:t>7</w:t>
            </w:r>
          </w:p>
        </w:tc>
        <w:tc>
          <w:tcPr>
            <w:tcW w:type="dxa" w:w="1440"/>
            <w:shd w:fill="D9E1F2"/>
          </w:tcPr>
          <w:p>
            <w:pPr>
              <w:jc w:val="both"/>
            </w:pPr>
            <w:r/>
            <w:r>
              <w:t>infosecotb-model-gemini-gemini-2.5-pro</w:t>
            </w:r>
          </w:p>
        </w:tc>
        <w:tc>
          <w:tcPr>
            <w:tcW w:type="dxa" w:w="1054"/>
            <w:shd w:fill="D9E1F2"/>
          </w:tcPr>
          <w:p>
            <w:pPr>
              <w:jc w:val="both"/>
            </w:pPr>
            <w:r/>
            <w:r>
              <w:t>55</w:t>
            </w:r>
          </w:p>
        </w:tc>
        <w:tc>
          <w:tcPr>
            <w:tcW w:type="dxa" w:w="720"/>
            <w:shd w:fill="D9E1F2"/>
          </w:tcPr>
          <w:p>
            <w:pPr>
              <w:jc w:val="both"/>
            </w:pPr>
            <w:r/>
            <w:r>
              <w:t>⚙️ Fair</w:t>
            </w:r>
          </w:p>
        </w:tc>
        <w:tc>
          <w:tcPr>
            <w:tcW w:type="dxa" w:w="5420"/>
            <w:shd w:fill="D9E1F2"/>
          </w:tcPr>
          <w:p>
            <w:pPr>
              <w:jc w:val="both"/>
            </w:pPr>
            <w:r/>
            <w:r>
              <w:t>Partial and scattered coverage; many elements have no threats; mitigations are plausible but not comprehensive; limited treatment of repudiation and development pipeline risks.</w:t>
            </w:r>
          </w:p>
        </w:tc>
      </w:tr>
      <w:tr>
        <w:tc>
          <w:tcPr>
            <w:tcW w:type="dxa" w:w="391"/>
            <w:shd w:fill="E7F0F8"/>
          </w:tcPr>
          <w:p>
            <w:pPr>
              <w:jc w:val="both"/>
            </w:pPr>
            <w:r/>
            <w:r>
              <w:t>8</w:t>
            </w:r>
          </w:p>
        </w:tc>
        <w:tc>
          <w:tcPr>
            <w:tcW w:type="dxa" w:w="1440"/>
            <w:shd w:fill="E7F0F8"/>
          </w:tcPr>
          <w:p>
            <w:pPr>
              <w:jc w:val="both"/>
            </w:pPr>
            <w:r/>
            <w:r>
              <w:t>infosecotb-model-novita-deepseek-deepseek-r1,</w:t>
            </w:r>
          </w:p>
        </w:tc>
        <w:tc>
          <w:tcPr>
            <w:tcW w:type="dxa" w:w="1054"/>
            <w:shd w:fill="E7F0F8"/>
          </w:tcPr>
          <w:p>
            <w:pPr>
              <w:jc w:val="both"/>
            </w:pPr>
            <w:r/>
            <w:r>
              <w:t>40</w:t>
            </w:r>
          </w:p>
        </w:tc>
        <w:tc>
          <w:tcPr>
            <w:tcW w:type="dxa" w:w="720"/>
            <w:shd w:fill="E7F0F8"/>
          </w:tcPr>
          <w:p>
            <w:pPr>
              <w:jc w:val="both"/>
            </w:pPr>
            <w:r/>
            <w:r>
              <w:t>⚠️ Poor</w:t>
            </w:r>
          </w:p>
        </w:tc>
        <w:tc>
          <w:tcPr>
            <w:tcW w:type="dxa" w:w="5420"/>
            <w:shd w:fill="E7F0F8"/>
          </w:tcPr>
          <w:p>
            <w:pPr>
              <w:jc w:val="both"/>
            </w:pPr>
            <w:r/>
            <w:r>
              <w:t>Sparse, generic threats; limited link to modeled flows/zones; mitigations do not target root causes; several assumptions about encryption/public networks misapplied.</w:t>
            </w:r>
          </w:p>
        </w:tc>
      </w:tr>
    </w:tbl>
    <w:p/>
    <w:p>
      <w:pPr>
        <w:pStyle w:val="Heading3"/>
        <w:jc w:val="left"/>
      </w:pPr>
      <w:r>
        <w:t>2. Overall Model Maturity</w:t>
      </w:r>
    </w:p>
    <w:p>
      <w:pPr>
        <w:pStyle w:val="Heading4"/>
        <w:jc w:val="left"/>
      </w:pPr>
      <w:r>
        <w:t>2.1 Evaluation Summary</w:t>
      </w:r>
    </w:p>
    <w:p>
      <w:pPr>
        <w:jc w:val="both"/>
      </w:pPr>
      <w:r>
        <w:t>The shared DFD across all models is materially consistent and gives a workable view of trust zones (BlueHost, Hugging Face, Dev/Admin), key processes (WordPress, vMeNext App, Dev tools), and major external dependencies (OpenAI API, SMTP2GO). Visual separation of zones and principal flows (iFrame, admin and API paths) is clear enough for attack surface analysis. However, several flows are inconsistently flagged (e.g., HTTPS yet marked as unencrypted or non-public), and element naming is occasionally inconsistent (e.g., “WrodPress”). Data classifications, data types within flows, and decomposition of key services (e.g., WordPress stack) are limited, which constrains precision of risk inference and control mapping.</w:t>
      </w:r>
    </w:p>
    <w:p>
      <w:pPr>
        <w:pStyle w:val="Heading4"/>
        <w:jc w:val="left"/>
      </w:pPr>
      <w:r>
        <w:t>2.2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Clarity and Readability</w:t>
            </w:r>
          </w:p>
        </w:tc>
        <w:tc>
          <w:tcPr>
            <w:tcW w:type="dxa" w:w="391"/>
            <w:shd w:fill="D9E1F2"/>
          </w:tcPr>
          <w:p>
            <w:pPr>
              <w:jc w:val="both"/>
            </w:pPr>
            <w:r/>
            <w:r>
              <w:t>25%</w:t>
            </w:r>
          </w:p>
        </w:tc>
        <w:tc>
          <w:tcPr>
            <w:tcW w:type="dxa" w:w="391"/>
            <w:shd w:fill="D9E1F2"/>
          </w:tcPr>
          <w:p>
            <w:pPr>
              <w:jc w:val="both"/>
            </w:pPr>
            <w:r/>
            <w:r>
              <w:t>70</w:t>
            </w:r>
          </w:p>
        </w:tc>
        <w:tc>
          <w:tcPr>
            <w:tcW w:type="dxa" w:w="7189"/>
            <w:shd w:fill="D9E1F2"/>
          </w:tcPr>
          <w:p>
            <w:pPr>
              <w:jc w:val="both"/>
            </w:pPr>
            <w:r/>
            <w:r>
              <w:t>Trust zones and principal nodes are consistently present; some naming typos and inconsistent flow labeling reduce polish; protocols and encryption states are not always coherent with labels.</w:t>
            </w:r>
          </w:p>
        </w:tc>
      </w:tr>
      <w:tr>
        <w:tc>
          <w:tcPr>
            <w:tcW w:type="dxa" w:w="1054"/>
            <w:shd w:fill="E7F0F8"/>
          </w:tcPr>
          <w:p>
            <w:pPr>
              <w:jc w:val="both"/>
            </w:pPr>
            <w:r/>
            <w:r>
              <w:t>Completeness and Coverage</w:t>
            </w:r>
          </w:p>
        </w:tc>
        <w:tc>
          <w:tcPr>
            <w:tcW w:type="dxa" w:w="391"/>
            <w:shd w:fill="E7F0F8"/>
          </w:tcPr>
          <w:p>
            <w:pPr>
              <w:jc w:val="both"/>
            </w:pPr>
            <w:r/>
            <w:r>
              <w:t>30%</w:t>
            </w:r>
          </w:p>
        </w:tc>
        <w:tc>
          <w:tcPr>
            <w:tcW w:type="dxa" w:w="391"/>
            <w:shd w:fill="E7F0F8"/>
          </w:tcPr>
          <w:p>
            <w:pPr>
              <w:jc w:val="both"/>
            </w:pPr>
            <w:r/>
            <w:r>
              <w:t>72</w:t>
            </w:r>
          </w:p>
        </w:tc>
        <w:tc>
          <w:tcPr>
            <w:tcW w:type="dxa" w:w="7189"/>
            <w:shd w:fill="E7F0F8"/>
          </w:tcPr>
          <w:p>
            <w:pPr>
              <w:jc w:val="both"/>
            </w:pPr>
            <w:r/>
            <w:r>
              <w:t>Core actors, processes, stores, and external APIs are modeled; missing data classifications, data types, and deeper decomposition of WordPress and CI/CD limit full coverage.</w:t>
            </w:r>
          </w:p>
        </w:tc>
      </w:tr>
      <w:tr>
        <w:tc>
          <w:tcPr>
            <w:tcW w:type="dxa" w:w="1054"/>
            <w:shd w:fill="D9E1F2"/>
          </w:tcPr>
          <w:p>
            <w:pPr>
              <w:jc w:val="both"/>
            </w:pPr>
            <w:r/>
            <w:r>
              <w:t>Accuracy and Logical Consistency</w:t>
            </w:r>
          </w:p>
        </w:tc>
        <w:tc>
          <w:tcPr>
            <w:tcW w:type="dxa" w:w="391"/>
            <w:shd w:fill="D9E1F2"/>
          </w:tcPr>
          <w:p>
            <w:pPr>
              <w:jc w:val="both"/>
            </w:pPr>
            <w:r/>
            <w:r>
              <w:t>25%</w:t>
            </w:r>
          </w:p>
        </w:tc>
        <w:tc>
          <w:tcPr>
            <w:tcW w:type="dxa" w:w="391"/>
            <w:shd w:fill="D9E1F2"/>
          </w:tcPr>
          <w:p>
            <w:pPr>
              <w:jc w:val="both"/>
            </w:pPr>
            <w:r/>
            <w:r>
              <w:t>60</w:t>
            </w:r>
          </w:p>
        </w:tc>
        <w:tc>
          <w:tcPr>
            <w:tcW w:type="dxa" w:w="7189"/>
            <w:shd w:fill="D9E1F2"/>
          </w:tcPr>
          <w:p>
            <w:pPr>
              <w:jc w:val="both"/>
            </w:pPr>
            <w:r/>
            <w:r>
              <w:t>Multiple flows marked as non-public or unencrypted while using HTTPS across the internet; a few cross-zone assumptions are internally contradictory.</w:t>
            </w:r>
          </w:p>
        </w:tc>
      </w:tr>
      <w:tr>
        <w:tc>
          <w:tcPr>
            <w:tcW w:type="dxa" w:w="1054"/>
            <w:shd w:fill="E7F0F8"/>
          </w:tcPr>
          <w:p>
            <w:pPr>
              <w:jc w:val="both"/>
            </w:pPr>
            <w:r/>
            <w:r>
              <w:t>Usability for Security Analysis</w:t>
            </w:r>
          </w:p>
        </w:tc>
        <w:tc>
          <w:tcPr>
            <w:tcW w:type="dxa" w:w="391"/>
            <w:shd w:fill="E7F0F8"/>
          </w:tcPr>
          <w:p>
            <w:pPr>
              <w:jc w:val="both"/>
            </w:pPr>
            <w:r/>
            <w:r>
              <w:t>20%</w:t>
            </w:r>
          </w:p>
        </w:tc>
        <w:tc>
          <w:tcPr>
            <w:tcW w:type="dxa" w:w="391"/>
            <w:shd w:fill="E7F0F8"/>
          </w:tcPr>
          <w:p>
            <w:pPr>
              <w:jc w:val="both"/>
            </w:pPr>
            <w:r/>
            <w:r>
              <w:t>75</w:t>
            </w:r>
          </w:p>
        </w:tc>
        <w:tc>
          <w:tcPr>
            <w:tcW w:type="dxa" w:w="7189"/>
            <w:shd w:fill="E7F0F8"/>
          </w:tcPr>
          <w:p>
            <w:pPr>
              <w:jc w:val="both"/>
            </w:pPr>
            <w:r/>
            <w:r>
              <w:t>Attack surface is visible (iFrame boundary, admin paths, external APIs); sufficient for meaningful analysis and prioritization despite missing data sensitivity annotations.</w:t>
            </w:r>
          </w:p>
        </w:tc>
      </w:tr>
    </w:tbl>
    <w:p/>
    <w:p>
      <w:pPr>
        <w:jc w:val="both"/>
      </w:pPr>
      <w:r>
        <w:rPr>
          <w:b/>
        </w:rPr>
        <w:t>Overall Model Maturity Total Score (0–100):</w:t>
      </w:r>
      <w:r>
        <w:t xml:space="preserve"> 69 </w:t>
      </w:r>
      <w:r>
        <w:rPr>
          <w:b/>
        </w:rPr>
        <w:t>Overall Model Maturity:</w:t>
      </w:r>
      <w:r>
        <w:t xml:space="preserve"> ✅ Adequate</w:t>
      </w:r>
    </w:p>
    <w:p>
      <w:pPr>
        <w:pStyle w:val="Heading3"/>
        <w:jc w:val="left"/>
      </w:pPr>
      <w:r>
        <w:t>3. Individual Model Evaluations (Threats &amp; Mitigations Only)</w:t>
      </w:r>
    </w:p>
    <w:p>
      <w:pPr>
        <w:pStyle w:val="Heading3"/>
        <w:jc w:val="left"/>
      </w:pPr>
      <w:r>
        <w:t>##################################################################################</w:t>
      </w:r>
    </w:p>
    <w:p>
      <w:pPr>
        <w:pStyle w:val="Heading3"/>
        <w:jc w:val="left"/>
      </w:pPr>
      <w:r>
        <w:t>infosecotb-model-anthropic-claude-opus-4-1-20250805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Strong coverage for admin takeovers (BlueHost, Hugging Face), session hijack, and unauthorized access to the app.</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Prompt injection, RAG poisoning, iFrame/XSS, API response manipulation; mitigations are concrete (CSP, SRI, integrity checks).</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Logging/auditing present mainly around WordPress; could add logs for CI/CD and iFrame events.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Key exposure, MITM on iFrame, RAG context extraction; thoughtful origin/CORS and key management advice.</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API/usage cost abuse and site DDoS; mitigations are practical (rate limits, CAPTCHA, usage caps).</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WordPress/plugin, BlueHost/SMTP admin, and developer account risks handled with MFA, RBAC, PAM guidance.</w:t>
            </w:r>
          </w:p>
        </w:tc>
      </w:tr>
    </w:tbl>
    <w:p/>
    <w:p>
      <w:pPr>
        <w:jc w:val="both"/>
      </w:pPr>
      <w:r>
        <w:rPr>
          <w:i/>
        </w:rPr>
        <w:t>Balanced and plausible; minor under-representation of repudiation vs. other categories.</w:t>
      </w:r>
    </w:p>
    <w:p>
      <w:pPr>
        <w:pStyle w:val="Heading4"/>
        <w:jc w:val="left"/>
      </w:pPr>
      <w:r>
        <w:t>Mitigation Quality &amp; Alignment "(Per Model)"</w:t>
      </w:r>
    </w:p>
    <w:p>
      <w:pPr>
        <w:pStyle w:val="Heading4"/>
        <w:jc w:val="left"/>
      </w:pPr>
      <w:r>
        <w:t>infosecotb-model-anthropic-claude-opus-4-1-20250805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Controls map well to flows (e.g., cert pinning, SRI on iFrame, OAuth/JWT for embedding).</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Most mitigations are implementable in standard stacks (CSP, rate limiting, MFA, WAF).</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app, store, external APIs, admin flows; minor logging gaps.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Ties mitigations to root causes (e.g., secrets in code, cross-origin messaging).</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common industry practices (CSP, TLS hygiene, RBAC, logging).</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Thorough, but could add mapping between specific assets and log events, and reference where controls live (infra vs. app).</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Thin repudiation coverage outside WordPress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audit trails for iFrame message handling, CI/CD deployments, and API admin actions (immutable logs).</w:t>
            </w:r>
          </w:p>
        </w:tc>
      </w:tr>
      <w:tr>
        <w:tc>
          <w:tcPr>
            <w:tcW w:type="dxa" w:w="391"/>
            <w:shd w:fill="E7F0F8"/>
          </w:tcPr>
          <w:p>
            <w:pPr>
              <w:jc w:val="both"/>
            </w:pPr>
            <w:r/>
            <w:r>
              <w:t>2</w:t>
            </w:r>
          </w:p>
        </w:tc>
        <w:tc>
          <w:tcPr>
            <w:tcW w:type="dxa" w:w="1054"/>
            <w:shd w:fill="E7F0F8"/>
          </w:tcPr>
          <w:p>
            <w:pPr>
              <w:jc w:val="both"/>
            </w:pPr>
            <w:r/>
            <w:r>
              <w:t>Limited data classification for RAG</w:t>
            </w:r>
          </w:p>
        </w:tc>
        <w:tc>
          <w:tcPr>
            <w:tcW w:type="dxa" w:w="391"/>
            <w:shd w:fill="E7F0F8"/>
          </w:tcPr>
          <w:p>
            <w:pPr>
              <w:jc w:val="both"/>
            </w:pPr>
            <w:r/>
            <w:r>
              <w:t>Medium</w:t>
            </w:r>
          </w:p>
        </w:tc>
        <w:tc>
          <w:tcPr>
            <w:tcW w:type="dxa" w:w="391"/>
            <w:shd w:fill="E7F0F8"/>
          </w:tcPr>
          <w:p>
            <w:pPr>
              <w:jc w:val="both"/>
            </w:pPr>
            <w:r/>
            <w:r>
              <w:t>Medium</w:t>
            </w:r>
          </w:p>
        </w:tc>
        <w:tc>
          <w:tcPr>
            <w:tcW w:type="dxa" w:w="6797"/>
            <w:shd w:fill="E7F0F8"/>
          </w:tcPr>
          <w:p>
            <w:pPr>
              <w:jc w:val="both"/>
            </w:pPr>
            <w:r/>
            <w:r>
              <w:t>Tag documents by sensitivity; enforce rule-based exclusion/redaction before prompts.</w:t>
            </w:r>
          </w:p>
        </w:tc>
      </w:tr>
      <w:tr>
        <w:tc>
          <w:tcPr>
            <w:tcW w:type="dxa" w:w="391"/>
            <w:shd w:fill="D9E1F2"/>
          </w:tcPr>
          <w:p>
            <w:pPr>
              <w:jc w:val="both"/>
            </w:pPr>
            <w:r/>
            <w:r>
              <w:t>3</w:t>
            </w:r>
          </w:p>
        </w:tc>
        <w:tc>
          <w:tcPr>
            <w:tcW w:type="dxa" w:w="1054"/>
            <w:shd w:fill="D9E1F2"/>
          </w:tcPr>
          <w:p>
            <w:pPr>
              <w:jc w:val="both"/>
            </w:pPr>
            <w:r/>
            <w:r>
              <w:t>Inconsistent flow flags (encryption/public)</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Normalize model flags to reflect HTTPS/public paths to avoid control gaps or false assumptions.</w:t>
            </w:r>
          </w:p>
        </w:tc>
      </w:tr>
    </w:tbl>
    <w:p/>
    <w:p>
      <w:pPr>
        <w:pStyle w:val="Heading4"/>
        <w:jc w:val="left"/>
      </w:pPr>
      <w:r>
        <w:t>Threats &amp; Mitigations Maturity Assessment "(Per Model)"</w:t>
      </w:r>
    </w:p>
    <w:p>
      <w:pPr>
        <w:pStyle w:val="Heading3"/>
        <w:jc w:val="left"/>
      </w:pPr>
      <w:r>
        <w:t>Evaluation Focus</w:t>
      </w:r>
    </w:p>
    <w:p>
      <w:pPr>
        <w:jc w:val="both"/>
      </w:pPr>
      <w:r>
        <w:t>Assess the model on five dimensions as described in table.</w:t>
      </w:r>
    </w:p>
    <w:p>
      <w:pPr>
        <w:pStyle w:val="Heading3"/>
        <w:jc w:val="left"/>
      </w:pPr>
      <w:r>
        <w:t>Threats &amp; Mitigations Maturity Levels</w:t>
      </w:r>
    </w:p>
    <w:p>
      <w:pPr>
        <w:pStyle w:val="ListBullet"/>
        <w:jc w:val="both"/>
      </w:pPr>
      <w:r>
        <w:t>90–100: 🏆 Excellent — Broad, balanced, and contextually accurate coverage of both DFD elements and methodology categories.</w:t>
      </w:r>
    </w:p>
    <w:p>
      <w:pPr>
        <w:pStyle w:val="ListBullet"/>
        <w:jc w:val="both"/>
      </w:pPr>
      <w:r>
        <w:t>75–89: 🌟 Good — Strong overall coverage with minor category or contextual gaps.</w:t>
      </w:r>
    </w:p>
    <w:p>
      <w:pPr>
        <w:pStyle w:val="ListBullet"/>
        <w:jc w:val="both"/>
      </w:pPr>
      <w:r>
        <w:t>60–74: ✅ Adequate — Reasonable coverage but missing some methodology areas or underdeveloped mitigations.</w:t>
      </w:r>
    </w:p>
    <w:p>
      <w:pPr>
        <w:pStyle w:val="ListBullet"/>
        <w:jc w:val="both"/>
      </w:pPr>
      <w:r>
        <w:t>45–59: ⚙️ Fair — Partial or uneven coverage; key threats or categories underrepresented.</w:t>
      </w:r>
    </w:p>
    <w:p>
      <w:pPr>
        <w:pStyle w:val="ListBullet"/>
        <w:jc w:val="both"/>
      </w:pPr>
      <w:r>
        <w:t>30–44: ⚠️ Poor — Major omissions in coverage or unrealistic threats/mitigations.</w:t>
      </w:r>
    </w:p>
    <w:p>
      <w:pPr>
        <w:pStyle w:val="ListBullet"/>
        <w:jc w:val="both"/>
      </w:pPr>
      <w:r>
        <w:t>0–29: ❌ Inadequate — Very limited or irrelevant threats and mitigations.</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90</w:t>
            </w:r>
          </w:p>
        </w:tc>
        <w:tc>
          <w:tcPr>
            <w:tcW w:type="dxa" w:w="7189"/>
            <w:shd w:fill="D9E1F2"/>
          </w:tcPr>
          <w:p>
            <w:pPr>
              <w:jc w:val="both"/>
            </w:pPr>
            <w:r/>
            <w:r>
              <w:t>Addresses processes, flows, stores, and external actors with meaningful threats and mitigations.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88</w:t>
            </w:r>
          </w:p>
        </w:tc>
        <w:tc>
          <w:tcPr>
            <w:tcW w:type="dxa" w:w="7189"/>
            <w:shd w:fill="E7F0F8"/>
          </w:tcPr>
          <w:p>
            <w:pPr>
              <w:jc w:val="both"/>
            </w:pPr>
            <w:r/>
            <w:r>
              <w:t>Good spread across STRIDE; minor underweighting of repudiation.</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88</w:t>
            </w:r>
          </w:p>
        </w:tc>
        <w:tc>
          <w:tcPr>
            <w:tcW w:type="dxa" w:w="7189"/>
            <w:shd w:fill="D9E1F2"/>
          </w:tcPr>
          <w:p>
            <w:pPr>
              <w:jc w:val="both"/>
            </w:pPr>
            <w:r/>
            <w:r>
              <w:t>Mostly accurate per trust zone and flow; a few flags contradict HTTPS/public reality.</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85</w:t>
            </w:r>
          </w:p>
        </w:tc>
        <w:tc>
          <w:tcPr>
            <w:tcW w:type="dxa" w:w="7189"/>
            <w:shd w:fill="E7F0F8"/>
          </w:tcPr>
          <w:p>
            <w:pPr>
              <w:jc w:val="both"/>
            </w:pPr>
            <w:r/>
            <w:r>
              <w:t>Controls are effective and implementable; could add more log integrity specifics.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85</w:t>
            </w:r>
          </w:p>
        </w:tc>
        <w:tc>
          <w:tcPr>
            <w:tcW w:type="dxa" w:w="7189"/>
            <w:shd w:fill="D9E1F2"/>
          </w:tcPr>
          <w:p>
            <w:pPr>
              <w:jc w:val="both"/>
            </w:pPr>
            <w:r/>
            <w:r>
              <w:t>Severities and controls are proportionate; cost/abuse threats well handled.</w:t>
            </w:r>
          </w:p>
        </w:tc>
      </w:tr>
    </w:tbl>
    <w:p/>
    <w:p>
      <w:pPr>
        <w:jc w:val="both"/>
      </w:pPr>
      <w:r>
        <w:rPr>
          <w:b/>
        </w:rPr>
        <w:t>Threats &amp; Mitigations Total Score (0–100):</w:t>
      </w:r>
      <w:r>
        <w:t xml:space="preserve"> 88 </w:t>
      </w:r>
      <w:r>
        <w:rPr>
          <w:b/>
        </w:rPr>
        <w:t>Threats &amp; Mitigations Maturity:</w:t>
      </w:r>
      <w:r>
        <w:t xml:space="preserve"> 🌟 Good</w:t>
      </w:r>
    </w:p>
    <w:p>
      <w:pPr>
        <w:pStyle w:val="Heading4"/>
        <w:jc w:val="left"/>
      </w:pPr>
      <w:r>
        <w:t>Strategic Recommendations "(Per Model)"</w:t>
      </w:r>
    </w:p>
    <w:p>
      <w:pPr>
        <w:pStyle w:val="Heading4"/>
        <w:jc w:val="left"/>
      </w:pPr>
      <w:r>
        <w:t>infosecotb-model-anthropic-claude-opus-4-1-20250805</w:t>
      </w:r>
    </w:p>
    <w:p>
      <w:pPr>
        <w:pStyle w:val="ListNumber"/>
        <w:jc w:val="both"/>
      </w:pPr>
      <w:r>
        <w:t>Add immutable, centralized audit logs for iFrame postMessage handlers and CI/CD events (deploy, rollback, permission changes).</w:t>
      </w:r>
    </w:p>
    <w:p>
      <w:pPr>
        <w:pStyle w:val="ListNumber"/>
        <w:jc w:val="both"/>
      </w:pPr>
      <w:r>
        <w:t>Introduce a data classification and DLP/redaction layer before RAG ingestion and before responses leave the app.</w:t>
      </w:r>
    </w:p>
    <w:p>
      <w:pPr>
        <w:pStyle w:val="ListNumber"/>
        <w:jc w:val="both"/>
      </w:pPr>
      <w:r>
        <w:t>Normalize data-flow attributes (isEncrypted/isPublicNetwork) to reflect real transport characteristics.</w:t>
      </w:r>
    </w:p>
    <w:p>
      <w:pPr>
        <w:pStyle w:val="ListNumber"/>
        <w:jc w:val="both"/>
      </w:pPr>
      <w:r>
        <w:t>Expand repudiation coverage for SMTP2GO administrative changes (signed webhooks, change receipts).</w:t>
      </w:r>
    </w:p>
    <w:p>
      <w:pPr>
        <w:pStyle w:val="ListNumber"/>
        <w:jc w:val="both"/>
      </w:pPr>
      <w:r>
        <w:t>Add explicit incident response triggers tied to usage/cost anomalies for OpenAI API and SMTP2GO (e.g., auto key-rotate, traffic shaping).</w:t>
      </w:r>
    </w:p>
    <w:p>
      <w:pPr>
        <w:pStyle w:val="ListNumber"/>
        <w:jc w:val="both"/>
      </w:pPr>
      <w:r>
        <w:t>Specify CSP directives (frame-ancestors, script-src with nonces) and sandbox attributes for the embedded chatbot.</w:t>
      </w:r>
    </w:p>
    <w:p>
      <w:pPr>
        <w:pStyle w:val="ListNumber"/>
        <w:jc w:val="both"/>
      </w:pPr>
      <w:r>
        <w:t>Require deployment artifact signing and verification (e.g., Sigstore) for the Hugging Face pipeline.</w:t>
      </w:r>
    </w:p>
    <w:p>
      <w:pPr>
        <w:pStyle w:val="Heading3"/>
        <w:jc w:val="left"/>
      </w:pPr>
      <w:r>
        <w:t>##################################################################################</w:t>
      </w:r>
    </w:p>
    <w:p>
      <w:pPr>
        <w:pStyle w:val="Heading3"/>
        <w:jc w:val="left"/>
      </w:pPr>
      <w:r>
        <w:t>infosecotb-model-anthropic-claude-sonnet-4-5-20250929</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Covers WordPress admin compromise, session hijack, API key theft; good origin validation guidance.</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Strong treatment of iFrame MITM/tampering, RAG content manipulation, CI/CD injection.</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Better than most: logging for WP and admin/API activities included; could extend to iFrame messages.</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Solid handling of API/key leakage, dev logs, transport security specifics (mTLS, schema validation).</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Balanced acknowledgement of DoS via iFrame load and API rate limits; includes graceful degradation.</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Consistent coverage for platform admin (BlueHost, Hugging Face) and dev credentials.</w:t>
            </w:r>
          </w:p>
        </w:tc>
      </w:tr>
    </w:tbl>
    <w:p/>
    <w:p>
      <w:pPr>
        <w:jc w:val="both"/>
      </w:pPr>
      <w:r>
        <w:rPr>
          <w:i/>
        </w:rPr>
        <w:t>Well-balanced, realistic, and tied to specific flows and zones.</w:t>
      </w:r>
    </w:p>
    <w:p>
      <w:pPr>
        <w:pStyle w:val="Heading4"/>
        <w:jc w:val="left"/>
      </w:pPr>
      <w:r>
        <w:t>Mitigation Quality &amp; Alignment "(Per Model)"</w:t>
      </w:r>
    </w:p>
    <w:p>
      <w:pPr>
        <w:pStyle w:val="Heading4"/>
        <w:jc w:val="left"/>
      </w:pPr>
      <w:r>
        <w:t>infosecotb-model-anthropic-claude-sonnet-4-5-20250929</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mTLS, response signature verification, CSP/frame-ancestors, version control for RAG files.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for typical cloud/hosted WordPress/Spaces stacks.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Thorough across app, store, pipelines, admin portals, and external APIs.</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Tied well to root causes (e.g., prompt/filtering, dev telemetry risk management).</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Consistent with strong TLS posture, secure logging, and access governance.</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Rationales are included; suggests runtime/app self-protection in places.</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Limited treatment of iFrame event logging</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structured logging for cross-origin postMessage events and failures; include origin and message type.</w:t>
            </w:r>
          </w:p>
        </w:tc>
      </w:tr>
      <w:tr>
        <w:tc>
          <w:tcPr>
            <w:tcW w:type="dxa" w:w="391"/>
            <w:shd w:fill="E7F0F8"/>
          </w:tcPr>
          <w:p>
            <w:pPr>
              <w:jc w:val="both"/>
            </w:pPr>
            <w:r/>
            <w:r>
              <w:t>2</w:t>
            </w:r>
          </w:p>
        </w:tc>
        <w:tc>
          <w:tcPr>
            <w:tcW w:type="dxa" w:w="1440"/>
            <w:shd w:fill="E7F0F8"/>
          </w:tcPr>
          <w:p>
            <w:pPr>
              <w:jc w:val="both"/>
            </w:pPr>
            <w:r/>
            <w:r>
              <w:t>Data sensitivity not codified</w:t>
            </w:r>
          </w:p>
        </w:tc>
        <w:tc>
          <w:tcPr>
            <w:tcW w:type="dxa" w:w="391"/>
            <w:shd w:fill="E7F0F8"/>
          </w:tcPr>
          <w:p>
            <w:pPr>
              <w:jc w:val="both"/>
            </w:pPr>
            <w:r/>
            <w:r>
              <w:t>Medium</w:t>
            </w:r>
          </w:p>
        </w:tc>
        <w:tc>
          <w:tcPr>
            <w:tcW w:type="dxa" w:w="391"/>
            <w:shd w:fill="E7F0F8"/>
          </w:tcPr>
          <w:p>
            <w:pPr>
              <w:jc w:val="both"/>
            </w:pPr>
            <w:r/>
            <w:r>
              <w:t>Medium</w:t>
            </w:r>
          </w:p>
        </w:tc>
        <w:tc>
          <w:tcPr>
            <w:tcW w:type="dxa" w:w="6412"/>
            <w:shd w:fill="E7F0F8"/>
          </w:tcPr>
          <w:p>
            <w:pPr>
              <w:jc w:val="both"/>
            </w:pPr>
            <w:r/>
            <w:r>
              <w:t>Add classification tags to RAG corpus; enforce filtering rules per tag pre-prompt and pre-response.</w:t>
            </w:r>
          </w:p>
        </w:tc>
      </w:tr>
      <w:tr>
        <w:tc>
          <w:tcPr>
            <w:tcW w:type="dxa" w:w="391"/>
            <w:shd w:fill="D9E1F2"/>
          </w:tcPr>
          <w:p>
            <w:pPr>
              <w:jc w:val="both"/>
            </w:pPr>
            <w:r/>
            <w:r>
              <w:t>3</w:t>
            </w:r>
          </w:p>
        </w:tc>
        <w:tc>
          <w:tcPr>
            <w:tcW w:type="dxa" w:w="1440"/>
            <w:shd w:fill="D9E1F2"/>
          </w:tcPr>
          <w:p>
            <w:pPr>
              <w:jc w:val="both"/>
            </w:pPr>
            <w:r/>
            <w:r>
              <w:t>Dev environment isolation</w:t>
            </w:r>
          </w:p>
        </w:tc>
        <w:tc>
          <w:tcPr>
            <w:tcW w:type="dxa" w:w="391"/>
            <w:shd w:fill="D9E1F2"/>
          </w:tcPr>
          <w:p>
            <w:pPr>
              <w:jc w:val="both"/>
            </w:pPr>
            <w:r/>
            <w:r>
              <w:t>Medium</w:t>
            </w:r>
          </w:p>
        </w:tc>
        <w:tc>
          <w:tcPr>
            <w:tcW w:type="dxa" w:w="391"/>
            <w:shd w:fill="D9E1F2"/>
          </w:tcPr>
          <w:p>
            <w:pPr>
              <w:jc w:val="both"/>
            </w:pPr>
            <w:r/>
            <w:r>
              <w:t>Medium</w:t>
            </w:r>
          </w:p>
        </w:tc>
        <w:tc>
          <w:tcPr>
            <w:tcW w:type="dxa" w:w="6412"/>
            <w:shd w:fill="D9E1F2"/>
          </w:tcPr>
          <w:p>
            <w:pPr>
              <w:jc w:val="both"/>
            </w:pPr>
            <w:r/>
            <w:r>
              <w:t>Codify isolation (containers/VMs), require signed extensions, and enforce EDR policy baselines.</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95</w:t>
            </w:r>
          </w:p>
        </w:tc>
        <w:tc>
          <w:tcPr>
            <w:tcW w:type="dxa" w:w="7189"/>
            <w:shd w:fill="D9E1F2"/>
          </w:tcPr>
          <w:p>
            <w:pPr>
              <w:jc w:val="both"/>
            </w:pPr>
            <w:r/>
            <w:r>
              <w:t>Nearly all modeled elements are covered with specific threats+mitigations.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90</w:t>
            </w:r>
          </w:p>
        </w:tc>
        <w:tc>
          <w:tcPr>
            <w:tcW w:type="dxa" w:w="7189"/>
            <w:shd w:fill="E7F0F8"/>
          </w:tcPr>
          <w:p>
            <w:pPr>
              <w:jc w:val="both"/>
            </w:pPr>
            <w:r/>
            <w:r>
              <w:t>Very balanced STRIDE representation; minor room for more detailed repudiation on iFrame interactions.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92</w:t>
            </w:r>
          </w:p>
        </w:tc>
        <w:tc>
          <w:tcPr>
            <w:tcW w:type="dxa" w:w="7189"/>
            <w:shd w:fill="D9E1F2"/>
          </w:tcPr>
          <w:p>
            <w:pPr>
              <w:jc w:val="both"/>
            </w:pPr>
            <w:r/>
            <w:r>
              <w:t>Strong trust-zone awareness and transport security detail; minimal inconsistencies.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90</w:t>
            </w:r>
          </w:p>
        </w:tc>
        <w:tc>
          <w:tcPr>
            <w:tcW w:type="dxa" w:w="7189"/>
            <w:shd w:fill="E7F0F8"/>
          </w:tcPr>
          <w:p>
            <w:pPr>
              <w:jc w:val="both"/>
            </w:pPr>
            <w:r/>
            <w:r>
              <w:t>Appropriate and actionable controls; minor opportunities to deepen log integrity.</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92</w:t>
            </w:r>
          </w:p>
        </w:tc>
        <w:tc>
          <w:tcPr>
            <w:tcW w:type="dxa" w:w="7189"/>
            <w:shd w:fill="D9E1F2"/>
          </w:tcPr>
          <w:p>
            <w:pPr>
              <w:jc w:val="both"/>
            </w:pPr>
            <w:r/>
            <w:r>
              <w:t>Prioritization matches exposure and business context.</w:t>
            </w:r>
          </w:p>
        </w:tc>
      </w:tr>
    </w:tbl>
    <w:p/>
    <w:p>
      <w:pPr>
        <w:jc w:val="both"/>
      </w:pPr>
      <w:r>
        <w:rPr>
          <w:b/>
        </w:rPr>
        <w:t>Threats &amp; Mitigations Total Score (0–100):</w:t>
      </w:r>
      <w:r>
        <w:t xml:space="preserve"> 92 </w:t>
      </w:r>
      <w:r>
        <w:rPr>
          <w:b/>
        </w:rPr>
        <w:t>Threats &amp; Mitigations Maturity:</w:t>
      </w:r>
      <w:r>
        <w:t xml:space="preserve"> 🏆 Excellent</w:t>
      </w:r>
    </w:p>
    <w:p>
      <w:pPr>
        <w:pStyle w:val="Heading4"/>
        <w:jc w:val="left"/>
      </w:pPr>
      <w:r>
        <w:t>Strategic Recommendations "(Per Model)"</w:t>
      </w:r>
    </w:p>
    <w:p>
      <w:pPr>
        <w:pStyle w:val="Heading4"/>
        <w:jc w:val="left"/>
      </w:pPr>
      <w:r>
        <w:t>infosecotb-model-anthropic-claude-sonnet-4-5-20250929</w:t>
      </w:r>
    </w:p>
    <w:p>
      <w:pPr>
        <w:pStyle w:val="ListNumber"/>
        <w:jc w:val="both"/>
      </w:pPr>
      <w:r>
        <w:t>Add structured iFrame telemetry (message schemas, origin, decision outcomes).</w:t>
      </w:r>
    </w:p>
    <w:p>
      <w:pPr>
        <w:pStyle w:val="ListNumber"/>
        <w:jc w:val="both"/>
      </w:pPr>
      <w:r>
        <w:t>Formalize RAG classification/DLP rules (deny-lists of sensitive entities; content policies).</w:t>
      </w:r>
    </w:p>
    <w:p>
      <w:pPr>
        <w:pStyle w:val="ListNumber"/>
        <w:jc w:val="both"/>
      </w:pPr>
      <w:r>
        <w:t>Specify immutable logging controls (e.g., WORM storage) for admin and CI/CD events.</w:t>
      </w:r>
    </w:p>
    <w:p>
      <w:pPr>
        <w:pStyle w:val="ListNumber"/>
        <w:jc w:val="both"/>
      </w:pPr>
      <w:r>
        <w:t>Add automated prompts/outputs testing for injection patterns prior to production pushes.</w:t>
      </w:r>
    </w:p>
    <w:p>
      <w:pPr>
        <w:pStyle w:val="ListNumber"/>
        <w:jc w:val="both"/>
      </w:pPr>
      <w:r>
        <w:t>Expand change-control guidance for SMTP2GO administrative actions (dual control/workflows).</w:t>
      </w:r>
    </w:p>
    <w:p>
      <w:pPr>
        <w:pStyle w:val="ListNumber"/>
        <w:jc w:val="both"/>
      </w:pPr>
      <w:r>
        <w:t>Include detailed rollback verification steps post-deploy (hash comparison against attested release).</w:t>
      </w:r>
    </w:p>
    <w:p>
      <w:pPr>
        <w:pStyle w:val="ListNumber"/>
        <w:jc w:val="both"/>
      </w:pPr>
      <w:r>
        <w:t>Add explicit secrets handling for developer tooling (session isolation, short-lived tokens, scoped access).</w:t>
      </w:r>
    </w:p>
    <w:p>
      <w:pPr>
        <w:pStyle w:val="Heading3"/>
        <w:jc w:val="left"/>
      </w:pPr>
      <w:r>
        <w:t>##################################################################################</w:t>
      </w:r>
    </w:p>
    <w:p>
      <w:pPr>
        <w:pStyle w:val="Heading3"/>
        <w:jc w:val="left"/>
      </w:pPr>
      <w:r>
        <w:t>infosecotb-model-gemini-gemini-2.5-pro</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API key compromise and admin spoofing mentioned but limited depth.</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iFrame clickjacking noted; lacks coverings for CI/CD and RAG integrity.</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Not meaningfully addressed.</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API traffic interception flagged; little on dev logs/secrets.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High-level DDoS mention; limited throttling and fallback detail.</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Underdeveloped across admin and plugin surfaces.</w:t>
            </w:r>
          </w:p>
        </w:tc>
      </w:tr>
    </w:tbl>
    <w:p/>
    <w:p>
      <w:pPr>
        <w:jc w:val="both"/>
      </w:pPr>
      <w:r>
        <w:rPr>
          <w:i/>
        </w:rPr>
        <w:t>Partial, skewed coverage; several DFD elements lack threats.</w:t>
      </w:r>
    </w:p>
    <w:p>
      <w:pPr>
        <w:pStyle w:val="Heading4"/>
        <w:jc w:val="left"/>
      </w:pPr>
      <w:r>
        <w:t>Mitigation Quality &amp; Alignment "(Per Model)"</w:t>
      </w:r>
    </w:p>
    <w:p>
      <w:pPr>
        <w:pStyle w:val="Heading4"/>
        <w:jc w:val="left"/>
      </w:pPr>
      <w:r>
        <w:t>infosecotb-model-gemini-gemini-2.5-pro</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Generally relevant but broad; lacks placement (infra vs. app) and control depth.</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Suggested controls (TLS, CSP, WAF) are implementable.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Major omissions (repudiation, CI/CD, dev telemetry, RAG store integrity).</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Controls mitigate symptoms more than root causes (e.g., no secrets governance).</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common baseline web controls.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Limited linkage between threats and specific components or data.</w:t>
            </w:r>
          </w:p>
        </w:tc>
      </w:tr>
    </w:tbl>
    <w:p/>
    <w:p>
      <w:pPr>
        <w:jc w:val="both"/>
      </w:pPr>
      <w:r>
        <w:rPr>
          <w:b/>
        </w:rPr>
        <w:t>Summary Rating:</w:t>
      </w:r>
      <w:r>
        <w:t xml:space="preserve"> ⚠️ Partially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Missing repudiation</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immutable logs for admin/API/CI events with correlation to user and device.</w:t>
            </w:r>
          </w:p>
        </w:tc>
      </w:tr>
      <w:tr>
        <w:tc>
          <w:tcPr>
            <w:tcW w:type="dxa" w:w="391"/>
            <w:shd w:fill="E7F0F8"/>
          </w:tcPr>
          <w:p>
            <w:pPr>
              <w:jc w:val="both"/>
            </w:pPr>
            <w:r/>
            <w:r>
              <w:t>2</w:t>
            </w:r>
          </w:p>
        </w:tc>
        <w:tc>
          <w:tcPr>
            <w:tcW w:type="dxa" w:w="1054"/>
            <w:shd w:fill="E7F0F8"/>
          </w:tcPr>
          <w:p>
            <w:pPr>
              <w:jc w:val="both"/>
            </w:pPr>
            <w:r/>
            <w:r>
              <w:t>Sparse dev/secrets handling</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Introduce secret scanning, managers, scoped keys, and pre-commit hooks.</w:t>
            </w:r>
          </w:p>
        </w:tc>
      </w:tr>
      <w:tr>
        <w:tc>
          <w:tcPr>
            <w:tcW w:type="dxa" w:w="391"/>
            <w:shd w:fill="D9E1F2"/>
          </w:tcPr>
          <w:p>
            <w:pPr>
              <w:jc w:val="both"/>
            </w:pPr>
            <w:r/>
            <w:r>
              <w:t>3</w:t>
            </w:r>
          </w:p>
        </w:tc>
        <w:tc>
          <w:tcPr>
            <w:tcW w:type="dxa" w:w="1054"/>
            <w:shd w:fill="D9E1F2"/>
          </w:tcPr>
          <w:p>
            <w:pPr>
              <w:jc w:val="both"/>
            </w:pPr>
            <w:r/>
            <w:r>
              <w:t>RAG integrity not addressed</w:t>
            </w:r>
          </w:p>
        </w:tc>
        <w:tc>
          <w:tcPr>
            <w:tcW w:type="dxa" w:w="391"/>
            <w:shd w:fill="D9E1F2"/>
          </w:tcPr>
          <w:p>
            <w:pPr>
              <w:jc w:val="both"/>
            </w:pPr>
            <w:r/>
            <w:r>
              <w:t>Medium</w:t>
            </w:r>
          </w:p>
        </w:tc>
        <w:tc>
          <w:tcPr>
            <w:tcW w:type="dxa" w:w="391"/>
            <w:shd w:fill="D9E1F2"/>
          </w:tcPr>
          <w:p>
            <w:pPr>
              <w:jc w:val="both"/>
            </w:pPr>
            <w:r/>
            <w:r>
              <w:t>Medium</w:t>
            </w:r>
          </w:p>
        </w:tc>
        <w:tc>
          <w:tcPr>
            <w:tcW w:type="dxa" w:w="6797"/>
            <w:shd w:fill="D9E1F2"/>
          </w:tcPr>
          <w:p>
            <w:pPr>
              <w:jc w:val="both"/>
            </w:pPr>
            <w:r/>
            <w:r>
              <w:t>Add signing, checksums, and write controls to about_me corpus with alerts.</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55</w:t>
            </w:r>
          </w:p>
        </w:tc>
        <w:tc>
          <w:tcPr>
            <w:tcW w:type="dxa" w:w="7189"/>
            <w:shd w:fill="D9E1F2"/>
          </w:tcPr>
          <w:p>
            <w:pPr>
              <w:jc w:val="both"/>
            </w:pPr>
            <w:r/>
            <w:r>
              <w:t>Many elements unaddressed (stores, several flows).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50</w:t>
            </w:r>
          </w:p>
        </w:tc>
        <w:tc>
          <w:tcPr>
            <w:tcW w:type="dxa" w:w="7189"/>
            <w:shd w:fill="E7F0F8"/>
          </w:tcPr>
          <w:p>
            <w:pPr>
              <w:jc w:val="both"/>
            </w:pPr>
            <w:r/>
            <w:r>
              <w:t>Missing or under-represented repudiation and EoP.</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60</w:t>
            </w:r>
          </w:p>
        </w:tc>
        <w:tc>
          <w:tcPr>
            <w:tcW w:type="dxa" w:w="7189"/>
            <w:shd w:fill="D9E1F2"/>
          </w:tcPr>
          <w:p>
            <w:pPr>
              <w:jc w:val="both"/>
            </w:pPr>
            <w:r/>
            <w:r>
              <w:t>Mostly correct but lacks zone-aware nuance.</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50</w:t>
            </w:r>
          </w:p>
        </w:tc>
        <w:tc>
          <w:tcPr>
            <w:tcW w:type="dxa" w:w="7189"/>
            <w:shd w:fill="E7F0F8"/>
          </w:tcPr>
          <w:p>
            <w:pPr>
              <w:jc w:val="both"/>
            </w:pPr>
            <w:r/>
            <w:r>
              <w:t>High-level mitigations without root-cause targeting.</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55</w:t>
            </w:r>
          </w:p>
        </w:tc>
        <w:tc>
          <w:tcPr>
            <w:tcW w:type="dxa" w:w="7189"/>
            <w:shd w:fill="D9E1F2"/>
          </w:tcPr>
          <w:p>
            <w:pPr>
              <w:jc w:val="both"/>
            </w:pPr>
            <w:r/>
            <w:r>
              <w:t>Prioritization acceptable but shallow.</w:t>
            </w:r>
          </w:p>
        </w:tc>
      </w:tr>
    </w:tbl>
    <w:p/>
    <w:p>
      <w:pPr>
        <w:jc w:val="both"/>
      </w:pPr>
      <w:r>
        <w:rPr>
          <w:b/>
        </w:rPr>
        <w:t>Threats &amp; Mitigations Total Score (0–100):</w:t>
      </w:r>
      <w:r>
        <w:t xml:space="preserve"> 55 </w:t>
      </w:r>
      <w:r>
        <w:rPr>
          <w:b/>
        </w:rPr>
        <w:t>Threats &amp; Mitigations Maturity:</w:t>
      </w:r>
      <w:r>
        <w:t xml:space="preserve"> ⚙️ Fair</w:t>
      </w:r>
    </w:p>
    <w:p>
      <w:pPr>
        <w:pStyle w:val="Heading4"/>
        <w:jc w:val="left"/>
      </w:pPr>
      <w:r>
        <w:t>Strategic Recommendations "(Per Model)"</w:t>
      </w:r>
    </w:p>
    <w:p>
      <w:pPr>
        <w:pStyle w:val="Heading4"/>
        <w:jc w:val="left"/>
      </w:pPr>
      <w:r>
        <w:t>infosecotb-model-gemini-gemini-2.5-pro</w:t>
      </w:r>
    </w:p>
    <w:p>
      <w:pPr>
        <w:pStyle w:val="ListNumber"/>
        <w:jc w:val="both"/>
      </w:pPr>
      <w:r>
        <w:t>Add dev/CI/CD threat set (supply chain, signed artifacts, SCA/SAST policy gates).</w:t>
      </w:r>
    </w:p>
    <w:p>
      <w:pPr>
        <w:pStyle w:val="ListNumber"/>
        <w:jc w:val="both"/>
      </w:pPr>
      <w:r>
        <w:t>Introduce secrets lifecycle controls (rotation, scanning, environment separation).</w:t>
      </w:r>
    </w:p>
    <w:p>
      <w:pPr>
        <w:pStyle w:val="ListNumber"/>
        <w:jc w:val="both"/>
      </w:pPr>
      <w:r>
        <w:t>Expand RAG store threats (poisoning, exfiltration) and precise mitigations (FIM, signatures).</w:t>
      </w:r>
    </w:p>
    <w:p>
      <w:pPr>
        <w:pStyle w:val="ListNumber"/>
        <w:jc w:val="both"/>
      </w:pPr>
      <w:r>
        <w:t>Add repudiation with log integrity and change receipts for admin actions.</w:t>
      </w:r>
    </w:p>
    <w:p>
      <w:pPr>
        <w:pStyle w:val="ListNumber"/>
        <w:jc w:val="both"/>
      </w:pPr>
      <w:r>
        <w:t>Specify traffic-level protections (mTLS/cert pinning) for API requests.</w:t>
      </w:r>
    </w:p>
    <w:p>
      <w:pPr>
        <w:pStyle w:val="ListNumber"/>
        <w:jc w:val="both"/>
      </w:pPr>
      <w:r>
        <w:t>Include cost-abuse and quota exhaustion scenarios with circuit breakers and alerts.</w:t>
      </w:r>
    </w:p>
    <w:p>
      <w:pPr>
        <w:pStyle w:val="Heading3"/>
        <w:jc w:val="left"/>
      </w:pPr>
      <w:r>
        <w:t>##################################################################################</w:t>
      </w:r>
    </w:p>
    <w:p>
      <w:pPr>
        <w:pStyle w:val="Heading3"/>
        <w:jc w:val="left"/>
      </w:pPr>
      <w:r>
        <w:t>infosecotb-model-novita-deepseek-deepseek-r1,</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Minimal admin/developer spoofing attention.</w:t>
            </w:r>
          </w:p>
        </w:tc>
      </w:tr>
      <w:tr>
        <w:tc>
          <w:tcPr>
            <w:tcW w:type="dxa" w:w="720"/>
            <w:shd w:fill="E7F0F8"/>
          </w:tcPr>
          <w:p>
            <w:pPr>
              <w:jc w:val="both"/>
            </w:pPr>
            <w:r/>
            <w:r>
              <w:t>Tampering</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Generic notes; little mapping to specific flows.</w:t>
            </w:r>
          </w:p>
        </w:tc>
      </w:tr>
      <w:tr>
        <w:tc>
          <w:tcPr>
            <w:tcW w:type="dxa" w:w="720"/>
            <w:shd w:fill="D9E1F2"/>
          </w:tcPr>
          <w:p>
            <w:pPr>
              <w:jc w:val="both"/>
            </w:pPr>
            <w:r/>
            <w:r>
              <w:t>Repudiation</w:t>
            </w:r>
          </w:p>
        </w:tc>
        <w:tc>
          <w:tcPr>
            <w:tcW w:type="dxa" w:w="391"/>
            <w:shd w:fill="D9E1F2"/>
          </w:tcPr>
          <w:p>
            <w:pPr>
              <w:jc w:val="both"/>
            </w:pPr>
            <w:r/>
            <w:r>
              <w:t>0</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Absent.</w:t>
            </w:r>
          </w:p>
        </w:tc>
      </w:tr>
      <w:tr>
        <w:tc>
          <w:tcPr>
            <w:tcW w:type="dxa" w:w="720"/>
            <w:shd w:fill="E7F0F8"/>
          </w:tcPr>
          <w:p>
            <w:pPr>
              <w:jc w:val="both"/>
            </w:pPr>
            <w:r/>
            <w:r>
              <w:t>Information Disclosure</w:t>
            </w:r>
          </w:p>
        </w:tc>
        <w:tc>
          <w:tcPr>
            <w:tcW w:type="dxa" w:w="391"/>
            <w:shd w:fill="E7F0F8"/>
          </w:tcPr>
          <w:p>
            <w:pPr>
              <w:jc w:val="both"/>
            </w:pPr>
            <w:r/>
            <w:r>
              <w:t>1</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Broad statements; little tie-in to data stores or logs.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Not elaborated on throttling or fallback.</w:t>
            </w:r>
          </w:p>
        </w:tc>
      </w:tr>
      <w:tr>
        <w:tc>
          <w:tcPr>
            <w:tcW w:type="dxa" w:w="720"/>
            <w:shd w:fill="E7F0F8"/>
          </w:tcPr>
          <w:p>
            <w:pPr>
              <w:jc w:val="both"/>
            </w:pPr>
            <w:r/>
            <w:r>
              <w:t>Elevation of Privilege</w:t>
            </w:r>
          </w:p>
        </w:tc>
        <w:tc>
          <w:tcPr>
            <w:tcW w:type="dxa" w:w="391"/>
            <w:shd w:fill="E7F0F8"/>
          </w:tcPr>
          <w:p>
            <w:pPr>
              <w:jc w:val="both"/>
            </w:pPr>
            <w:r/>
            <w:r>
              <w:t>1</w:t>
            </w:r>
          </w:p>
        </w:tc>
        <w:tc>
          <w:tcPr>
            <w:tcW w:type="dxa" w:w="391"/>
            <w:shd w:fill="E7F0F8"/>
          </w:tcPr>
          <w:p>
            <w:pPr>
              <w:jc w:val="both"/>
            </w:pPr>
            <w:r/>
            <w:r>
              <w:t>0</w:t>
            </w:r>
          </w:p>
        </w:tc>
        <w:tc>
          <w:tcPr>
            <w:tcW w:type="dxa" w:w="391"/>
            <w:shd w:fill="E7F0F8"/>
          </w:tcPr>
          <w:p>
            <w:pPr>
              <w:jc w:val="both"/>
            </w:pPr>
            <w:r/>
            <w:r>
              <w:t>0</w:t>
            </w:r>
          </w:p>
        </w:tc>
        <w:tc>
          <w:tcPr>
            <w:tcW w:type="dxa" w:w="7132"/>
            <w:shd w:fill="E7F0F8"/>
          </w:tcPr>
          <w:p>
            <w:pPr>
              <w:jc w:val="both"/>
            </w:pPr>
            <w:r/>
            <w:r>
              <w:t>Limited surface treatment.</w:t>
            </w:r>
          </w:p>
        </w:tc>
      </w:tr>
    </w:tbl>
    <w:p/>
    <w:p>
      <w:pPr>
        <w:jc w:val="both"/>
      </w:pPr>
      <w:r>
        <w:rPr>
          <w:i/>
        </w:rPr>
        <w:t>Sparse and generic; weak contextual alignment to DFD elements.</w:t>
      </w:r>
    </w:p>
    <w:p>
      <w:pPr>
        <w:pStyle w:val="Heading4"/>
        <w:jc w:val="left"/>
      </w:pPr>
      <w:r>
        <w:t>Mitigation Quality &amp; Alignment "(Per Model)"</w:t>
      </w:r>
    </w:p>
    <w:p>
      <w:pPr>
        <w:pStyle w:val="Heading4"/>
        <w:jc w:val="left"/>
      </w:pPr>
      <w:r>
        <w:t>infosecotb-model-novita-deepseek-deepseek-r1,</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Lacks placement and detail; not targeted at root causes.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Broad guidance feasible, but incomplete.</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Major omissions across flows, stores, admin, and CI/CD.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Generic measures unlikely to reduce real risk materially.</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Mentions encryption and access controls; no depth.</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No clear mapping of threats to controls or affected elements.</w:t>
            </w:r>
          </w:p>
        </w:tc>
      </w:tr>
    </w:tbl>
    <w:p/>
    <w:p>
      <w:pPr>
        <w:jc w:val="both"/>
      </w:pPr>
      <w:r>
        <w:rPr>
          <w:b/>
        </w:rPr>
        <w:t>Summary Rating:</w:t>
      </w:r>
      <w:r>
        <w:t xml:space="preserve"> ❌ Inadequate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Lack of STRIDE breadth</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Add threats across all STRIDE categories for app, flows, store, and admin endpoints.</w:t>
            </w:r>
          </w:p>
        </w:tc>
      </w:tr>
      <w:tr>
        <w:tc>
          <w:tcPr>
            <w:tcW w:type="dxa" w:w="391"/>
            <w:shd w:fill="E7F0F8"/>
          </w:tcPr>
          <w:p>
            <w:pPr>
              <w:jc w:val="both"/>
            </w:pPr>
            <w:r/>
            <w:r>
              <w:t>2</w:t>
            </w:r>
          </w:p>
        </w:tc>
        <w:tc>
          <w:tcPr>
            <w:tcW w:type="dxa" w:w="1054"/>
            <w:shd w:fill="E7F0F8"/>
          </w:tcPr>
          <w:p>
            <w:pPr>
              <w:jc w:val="both"/>
            </w:pPr>
            <w:r/>
            <w:r>
              <w:t>Missing CI/CD and secrets governance</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Introduce detailed supply-chain threats and concrete mitigations.</w:t>
            </w:r>
          </w:p>
        </w:tc>
      </w:tr>
      <w:tr>
        <w:tc>
          <w:tcPr>
            <w:tcW w:type="dxa" w:w="391"/>
            <w:shd w:fill="D9E1F2"/>
          </w:tcPr>
          <w:p>
            <w:pPr>
              <w:jc w:val="both"/>
            </w:pPr>
            <w:r/>
            <w:r>
              <w:t>3</w:t>
            </w:r>
          </w:p>
        </w:tc>
        <w:tc>
          <w:tcPr>
            <w:tcW w:type="dxa" w:w="1054"/>
            <w:shd w:fill="D9E1F2"/>
          </w:tcPr>
          <w:p>
            <w:pPr>
              <w:jc w:val="both"/>
            </w:pPr>
            <w:r/>
            <w:r>
              <w:t>No repudiation</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immutable logging across admin and API flows with correlation IDs.</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40</w:t>
            </w:r>
          </w:p>
        </w:tc>
        <w:tc>
          <w:tcPr>
            <w:tcW w:type="dxa" w:w="7189"/>
            <w:shd w:fill="D9E1F2"/>
          </w:tcPr>
          <w:p>
            <w:pPr>
              <w:jc w:val="both"/>
            </w:pPr>
            <w:r/>
            <w:r>
              <w:t>Large portions of the DFD lack threats/mitigations.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35</w:t>
            </w:r>
          </w:p>
        </w:tc>
        <w:tc>
          <w:tcPr>
            <w:tcW w:type="dxa" w:w="7189"/>
            <w:shd w:fill="E7F0F8"/>
          </w:tcPr>
          <w:p>
            <w:pPr>
              <w:jc w:val="both"/>
            </w:pPr>
            <w:r/>
            <w:r>
              <w:t>STRIDE categories are thin and unbalanced.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45</w:t>
            </w:r>
          </w:p>
        </w:tc>
        <w:tc>
          <w:tcPr>
            <w:tcW w:type="dxa" w:w="7189"/>
            <w:shd w:fill="D9E1F2"/>
          </w:tcPr>
          <w:p>
            <w:pPr>
              <w:jc w:val="both"/>
            </w:pPr>
            <w:r/>
            <w:r>
              <w:t>Some claims contradict HTTPS/public flows; low zone-awareness.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35</w:t>
            </w:r>
          </w:p>
        </w:tc>
        <w:tc>
          <w:tcPr>
            <w:tcW w:type="dxa" w:w="7189"/>
            <w:shd w:fill="E7F0F8"/>
          </w:tcPr>
          <w:p>
            <w:pPr>
              <w:jc w:val="both"/>
            </w:pPr>
            <w:r/>
            <w:r>
              <w:t>Generic mitigations; not rooted in specific failure modes.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40</w:t>
            </w:r>
          </w:p>
        </w:tc>
        <w:tc>
          <w:tcPr>
            <w:tcW w:type="dxa" w:w="7189"/>
            <w:shd w:fill="D9E1F2"/>
          </w:tcPr>
          <w:p>
            <w:pPr>
              <w:jc w:val="both"/>
            </w:pPr>
            <w:r/>
            <w:r>
              <w:t>Prioritization unclear; missing emphasis on real hotspots.</w:t>
            </w:r>
          </w:p>
        </w:tc>
      </w:tr>
    </w:tbl>
    <w:p/>
    <w:p>
      <w:pPr>
        <w:jc w:val="both"/>
      </w:pPr>
      <w:r>
        <w:rPr>
          <w:b/>
        </w:rPr>
        <w:t>Threats &amp; Mitigations Total Score (0–100):</w:t>
      </w:r>
      <w:r>
        <w:t xml:space="preserve"> 40 </w:t>
      </w:r>
      <w:r>
        <w:rPr>
          <w:b/>
        </w:rPr>
        <w:t>Threats &amp; Mitigations Maturity:</w:t>
      </w:r>
      <w:r>
        <w:t xml:space="preserve"> ⚠️ Poor</w:t>
      </w:r>
    </w:p>
    <w:p>
      <w:pPr>
        <w:pStyle w:val="Heading4"/>
        <w:jc w:val="left"/>
      </w:pPr>
      <w:r>
        <w:t>Strategic Recommendations "(Per Model)"</w:t>
      </w:r>
    </w:p>
    <w:p>
      <w:pPr>
        <w:pStyle w:val="Heading4"/>
        <w:jc w:val="left"/>
      </w:pPr>
      <w:r>
        <w:t>infosecotb-model-novita-deepseek-deepseek-r1,</w:t>
      </w:r>
    </w:p>
    <w:p>
      <w:pPr>
        <w:pStyle w:val="ListNumber"/>
        <w:jc w:val="both"/>
      </w:pPr>
      <w:r>
        <w:t>Enumerate threats for each critical flow (iFrame, admin portals, OpenAI/SMTP2GO APIs) and about_me store.</w:t>
      </w:r>
    </w:p>
    <w:p>
      <w:pPr>
        <w:pStyle w:val="ListNumber"/>
        <w:jc w:val="both"/>
      </w:pPr>
      <w:r>
        <w:t>Add dev/CI/CD supply-chain threats and strong mitigations (signing, attestation, gated deployments).</w:t>
      </w:r>
    </w:p>
    <w:p>
      <w:pPr>
        <w:pStyle w:val="ListNumber"/>
        <w:jc w:val="both"/>
      </w:pPr>
      <w:r>
        <w:t>Establish secrets lifecycle and scanning; separate dev/prod keys with minimal scopes.</w:t>
      </w:r>
    </w:p>
    <w:p>
      <w:pPr>
        <w:pStyle w:val="ListNumber"/>
        <w:jc w:val="both"/>
      </w:pPr>
      <w:r>
        <w:t>Introduce event-level repudiation with immutable logs and alerting for admin changes.</w:t>
      </w:r>
    </w:p>
    <w:p>
      <w:pPr>
        <w:pStyle w:val="ListNumber"/>
        <w:jc w:val="both"/>
      </w:pPr>
      <w:r>
        <w:t>Clarify flow attributes (public/encrypted) to align mitigations with actual transport.</w:t>
      </w:r>
    </w:p>
    <w:p>
      <w:pPr>
        <w:pStyle w:val="ListNumber"/>
        <w:jc w:val="both"/>
      </w:pPr>
      <w:r>
        <w:t>Add cost/abuse and quota protections for external APIs.</w:t>
      </w:r>
    </w:p>
    <w:p>
      <w:pPr>
        <w:pStyle w:val="Heading3"/>
        <w:jc w:val="left"/>
      </w:pPr>
      <w:r>
        <w:t>##################################################################################</w:t>
      </w:r>
    </w:p>
    <w:p>
      <w:pPr>
        <w:pStyle w:val="Heading3"/>
        <w:jc w:val="left"/>
      </w:pPr>
      <w:r>
        <w:t>infosecotb-model-novita-deepseek-deepseek-v3.1-terminus</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3</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Admin and API endpoint spoofing broadly covered.</w:t>
            </w:r>
          </w:p>
        </w:tc>
      </w:tr>
      <w:tr>
        <w:tc>
          <w:tcPr>
            <w:tcW w:type="dxa" w:w="720"/>
            <w:shd w:fill="E7F0F8"/>
          </w:tcPr>
          <w:p>
            <w:pPr>
              <w:jc w:val="both"/>
            </w:pPr>
            <w:r/>
            <w:r>
              <w:t>Tampering</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Good attention to flows; some internal-vs-public inconsistencies.</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Better than average; recommends audit logs and receipts.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Transport/auth leakage and RAG responses recognized.</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Limited treatment of quotas/fallbacks.</w:t>
            </w:r>
          </w:p>
        </w:tc>
      </w:tr>
      <w:tr>
        <w:tc>
          <w:tcPr>
            <w:tcW w:type="dxa" w:w="720"/>
            <w:shd w:fill="E7F0F8"/>
          </w:tcPr>
          <w:p>
            <w:pPr>
              <w:jc w:val="both"/>
            </w:pPr>
            <w:r/>
            <w:r>
              <w:t>Elevation of Privilege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Addresses admin channels; could add plugin/WordPress role misuse detail.</w:t>
            </w:r>
          </w:p>
        </w:tc>
      </w:tr>
    </w:tbl>
    <w:p/>
    <w:p>
      <w:pPr>
        <w:jc w:val="both"/>
      </w:pPr>
      <w:r>
        <w:rPr>
          <w:i/>
        </w:rPr>
        <w:t>Broad and generally plausible; some misapplied assumptions about encryption and public networks.</w:t>
      </w:r>
    </w:p>
    <w:p>
      <w:pPr>
        <w:pStyle w:val="Heading4"/>
        <w:jc w:val="left"/>
      </w:pPr>
      <w:r>
        <w:t>Mitigation Quality &amp; Alignment "(Per Model)"</w:t>
      </w:r>
    </w:p>
    <w:p>
      <w:pPr>
        <w:pStyle w:val="Heading4"/>
        <w:jc w:val="left"/>
      </w:pPr>
      <w:r>
        <w:t>infosecotb-model-novita-deepseek-deepseek-v3.1-terminus</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Often accurate, placed on the right flow/components.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Controls are implementable with common tooling.</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RAG corpus integrity addressed, but CI/CD and secrets could be deeper.</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Some mitigations high-level or duplicated.</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MFA, audit logging, access control align with standard practice.</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Mapping between threats, data assets, and control locations could be clearer.</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Inconsistent flow attributes</w:t>
            </w:r>
          </w:p>
        </w:tc>
        <w:tc>
          <w:tcPr>
            <w:tcW w:type="dxa" w:w="391"/>
            <w:shd w:fill="D9E1F2"/>
          </w:tcPr>
          <w:p>
            <w:pPr>
              <w:jc w:val="both"/>
            </w:pPr>
            <w:r/>
            <w:r>
              <w:t>Low</w:t>
            </w:r>
          </w:p>
        </w:tc>
        <w:tc>
          <w:tcPr>
            <w:tcW w:type="dxa" w:w="391"/>
            <w:shd w:fill="D9E1F2"/>
          </w:tcPr>
          <w:p>
            <w:pPr>
              <w:jc w:val="both"/>
            </w:pPr>
            <w:r/>
            <w:r>
              <w:t>Low</w:t>
            </w:r>
          </w:p>
        </w:tc>
        <w:tc>
          <w:tcPr>
            <w:tcW w:type="dxa" w:w="6797"/>
            <w:shd w:fill="D9E1F2"/>
          </w:tcPr>
          <w:p>
            <w:pPr>
              <w:jc w:val="both"/>
            </w:pPr>
            <w:r/>
            <w:r>
              <w:t>Align isEncrypted/isPublicNetwork with actual HTTPS/public usage to prevent misprioritization.</w:t>
            </w:r>
          </w:p>
        </w:tc>
      </w:tr>
      <w:tr>
        <w:tc>
          <w:tcPr>
            <w:tcW w:type="dxa" w:w="391"/>
            <w:shd w:fill="E7F0F8"/>
          </w:tcPr>
          <w:p>
            <w:pPr>
              <w:jc w:val="both"/>
            </w:pPr>
            <w:r/>
            <w:r>
              <w:t>2</w:t>
            </w:r>
          </w:p>
        </w:tc>
        <w:tc>
          <w:tcPr>
            <w:tcW w:type="dxa" w:w="1054"/>
            <w:shd w:fill="E7F0F8"/>
          </w:tcPr>
          <w:p>
            <w:pPr>
              <w:jc w:val="both"/>
            </w:pPr>
            <w:r/>
            <w:r>
              <w:t>Limited dev/secrets governance</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Add secret management, rotation, and scanning gates in CI/CD.</w:t>
            </w:r>
          </w:p>
        </w:tc>
      </w:tr>
      <w:tr>
        <w:tc>
          <w:tcPr>
            <w:tcW w:type="dxa" w:w="391"/>
            <w:shd w:fill="D9E1F2"/>
          </w:tcPr>
          <w:p>
            <w:pPr>
              <w:jc w:val="both"/>
            </w:pPr>
            <w:r/>
            <w:r>
              <w:t>3</w:t>
            </w:r>
          </w:p>
        </w:tc>
        <w:tc>
          <w:tcPr>
            <w:tcW w:type="dxa" w:w="1054"/>
            <w:shd w:fill="D9E1F2"/>
          </w:tcPr>
          <w:p>
            <w:pPr>
              <w:jc w:val="both"/>
            </w:pPr>
            <w:r/>
            <w:r>
              <w:t>Quota and fallback posture</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circuit breakers, retries, and failover for OpenAI/SMTP2GO.</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65</w:t>
            </w:r>
          </w:p>
        </w:tc>
        <w:tc>
          <w:tcPr>
            <w:tcW w:type="dxa" w:w="7189"/>
            <w:shd w:fill="D9E1F2"/>
          </w:tcPr>
          <w:p>
            <w:pPr>
              <w:jc w:val="both"/>
            </w:pPr>
            <w:r/>
            <w:r>
              <w:t>Most areas addressed; a few elements still thin.</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60</w:t>
            </w:r>
          </w:p>
        </w:tc>
        <w:tc>
          <w:tcPr>
            <w:tcW w:type="dxa" w:w="7189"/>
            <w:shd w:fill="E7F0F8"/>
          </w:tcPr>
          <w:p>
            <w:pPr>
              <w:jc w:val="both"/>
            </w:pPr>
            <w:r/>
            <w:r>
              <w:t>Reasonable spread; some categories light compared to others.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60</w:t>
            </w:r>
          </w:p>
        </w:tc>
        <w:tc>
          <w:tcPr>
            <w:tcW w:type="dxa" w:w="7189"/>
            <w:shd w:fill="D9E1F2"/>
          </w:tcPr>
          <w:p>
            <w:pPr>
              <w:jc w:val="both"/>
            </w:pPr>
            <w:r/>
            <w:r>
              <w:t>Occasional contradictions on transport/public network flags.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55</w:t>
            </w:r>
          </w:p>
        </w:tc>
        <w:tc>
          <w:tcPr>
            <w:tcW w:type="dxa" w:w="7189"/>
            <w:shd w:fill="E7F0F8"/>
          </w:tcPr>
          <w:p>
            <w:pPr>
              <w:jc w:val="both"/>
            </w:pPr>
            <w:r/>
            <w:r>
              <w:t>Effective but sometimes generic; lacks control placement precision.</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70</w:t>
            </w:r>
          </w:p>
        </w:tc>
        <w:tc>
          <w:tcPr>
            <w:tcW w:type="dxa" w:w="7189"/>
            <w:shd w:fill="D9E1F2"/>
          </w:tcPr>
          <w:p>
            <w:pPr>
              <w:jc w:val="both"/>
            </w:pPr>
            <w:r/>
            <w:r>
              <w:t>Prioritization roughly matches exposure.</w:t>
            </w:r>
          </w:p>
        </w:tc>
      </w:tr>
    </w:tbl>
    <w:p/>
    <w:p>
      <w:pPr>
        <w:jc w:val="both"/>
      </w:pPr>
      <w:r>
        <w:rPr>
          <w:b/>
        </w:rPr>
        <w:t>Threats &amp; Mitigations Total Score (0–100):</w:t>
      </w:r>
      <w:r>
        <w:t xml:space="preserve"> 62 </w:t>
      </w:r>
      <w:r>
        <w:rPr>
          <w:b/>
        </w:rPr>
        <w:t>Threats &amp; Mitigations Maturity:</w:t>
      </w:r>
      <w:r>
        <w:t xml:space="preserve"> ✅ Adequate</w:t>
      </w:r>
    </w:p>
    <w:p>
      <w:pPr>
        <w:pStyle w:val="Heading4"/>
        <w:jc w:val="left"/>
      </w:pPr>
      <w:r>
        <w:t>Strategic Recommendations "(Per Model)"</w:t>
      </w:r>
    </w:p>
    <w:p>
      <w:pPr>
        <w:pStyle w:val="Heading4"/>
        <w:jc w:val="left"/>
      </w:pPr>
      <w:r>
        <w:t>infosecotb-model-novita-deepseek-deepseek-v3.1-terminus</w:t>
      </w:r>
    </w:p>
    <w:p>
      <w:pPr>
        <w:pStyle w:val="ListNumber"/>
        <w:jc w:val="both"/>
      </w:pPr>
      <w:r>
        <w:t>Normalize transport attributes for all cross-zone flows (HTTPS and public networks).</w:t>
      </w:r>
    </w:p>
    <w:p>
      <w:pPr>
        <w:pStyle w:val="ListNumber"/>
        <w:jc w:val="both"/>
      </w:pPr>
      <w:r>
        <w:t>Introduce secret managers, rotation policies, and pre-commit/CI scanners.</w:t>
      </w:r>
    </w:p>
    <w:p>
      <w:pPr>
        <w:pStyle w:val="ListNumber"/>
        <w:jc w:val="both"/>
      </w:pPr>
      <w:r>
        <w:t>Add SLSA/attestation and artifact signing in deployments.</w:t>
      </w:r>
    </w:p>
    <w:p>
      <w:pPr>
        <w:pStyle w:val="ListNumber"/>
        <w:jc w:val="both"/>
      </w:pPr>
      <w:r>
        <w:t>Strengthen RAG ingestion gate with signed manifests and integrity checks.</w:t>
      </w:r>
    </w:p>
    <w:p>
      <w:pPr>
        <w:pStyle w:val="ListNumber"/>
        <w:jc w:val="both"/>
      </w:pPr>
      <w:r>
        <w:t>Define hard limits and circuit breakers for external API usage with automatic alerting and fallbacks.</w:t>
      </w:r>
    </w:p>
    <w:p>
      <w:pPr>
        <w:pStyle w:val="ListNumber"/>
        <w:jc w:val="both"/>
      </w:pPr>
      <w:r>
        <w:t>Clarify control locations (app, host, WAF, provider) per mitigation.</w:t>
      </w:r>
    </w:p>
    <w:p>
      <w:pPr>
        <w:pStyle w:val="Heading3"/>
        <w:jc w:val="left"/>
      </w:pPr>
      <w:r>
        <w:t>##################################################################################</w:t>
      </w:r>
    </w:p>
    <w:p>
      <w:pPr>
        <w:pStyle w:val="Heading3"/>
        <w:jc w:val="left"/>
      </w:pPr>
      <w:r>
        <w:t>infosecotb-model-novita-qwen-qwen3-coder-480b-a35b-instruct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Admin/API spoofing acknowledged.</w:t>
            </w:r>
          </w:p>
        </w:tc>
      </w:tr>
      <w:tr>
        <w:tc>
          <w:tcPr>
            <w:tcW w:type="dxa" w:w="720"/>
            <w:shd w:fill="E7F0F8"/>
          </w:tcPr>
          <w:p>
            <w:pPr>
              <w:jc w:val="both"/>
            </w:pPr>
            <w:r/>
            <w:r>
              <w:t>Tampering</w:t>
            </w:r>
          </w:p>
        </w:tc>
        <w:tc>
          <w:tcPr>
            <w:tcW w:type="dxa" w:w="391"/>
            <w:shd w:fill="E7F0F8"/>
          </w:tcPr>
          <w:p>
            <w:pPr>
              <w:jc w:val="both"/>
            </w:pPr>
            <w:r/>
            <w:r>
              <w:t>3</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iFrame and API tampering noted; some mislabels of encryption.</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Present but minimal; needs immutable logs and receipts.</w:t>
            </w:r>
          </w:p>
        </w:tc>
      </w:tr>
      <w:tr>
        <w:tc>
          <w:tcPr>
            <w:tcW w:type="dxa" w:w="720"/>
            <w:shd w:fill="E7F0F8"/>
          </w:tcPr>
          <w:p>
            <w:pPr>
              <w:jc w:val="both"/>
            </w:pPr>
            <w:r/>
            <w:r>
              <w:t>Information Disclosure</w:t>
            </w:r>
          </w:p>
        </w:tc>
        <w:tc>
          <w:tcPr>
            <w:tcW w:type="dxa" w:w="391"/>
            <w:shd w:fill="E7F0F8"/>
          </w:tcPr>
          <w:p>
            <w:pPr>
              <w:jc w:val="both"/>
            </w:pPr>
            <w:r/>
            <w:r>
              <w:t>3</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Emphasis on “unencrypted” even where HTTPS exists; refine assumptions.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High-level; throttling/fallback specifics absent.</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Recognizes admin/EoP paths; limited specificity for plugin misuse.</w:t>
            </w:r>
          </w:p>
        </w:tc>
      </w:tr>
    </w:tbl>
    <w:p/>
    <w:p>
      <w:pPr>
        <w:jc w:val="both"/>
      </w:pPr>
      <w:r>
        <w:rPr>
          <w:i/>
        </w:rPr>
        <w:t>Moderate coverage with several inconsistencies on transport attributes.</w:t>
      </w:r>
    </w:p>
    <w:p>
      <w:pPr>
        <w:pStyle w:val="Heading4"/>
        <w:jc w:val="left"/>
      </w:pPr>
      <w:r>
        <w:t>Mitigation Quality &amp; Alignment "(Per Model)"</w:t>
      </w:r>
    </w:p>
    <w:p>
      <w:pPr>
        <w:pStyle w:val="Heading4"/>
        <w:jc w:val="left"/>
      </w:pPr>
      <w:r>
        <w:t>infosecotb-model-novita-qwen-qwen3-coder-480b-a35b-instruct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Generally relevant; transport mislabels erode precision.</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Controls feasible to implement.</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Some flows and store integrity underdeveloped.</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Targets symptoms; needs stronger root cause focus (secrets, supply chain, attestation).</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TLS, CSP, MFA, logging are standard.</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Missing mapping to data sensitivities and asset-level logs.</w:t>
            </w:r>
          </w:p>
        </w:tc>
      </w:tr>
    </w:tbl>
    <w:p/>
    <w:p>
      <w:pPr>
        <w:jc w:val="both"/>
      </w:pPr>
      <w:r>
        <w:rPr>
          <w:b/>
        </w:rPr>
        <w:t>Summary Rating:</w:t>
      </w:r>
      <w:r>
        <w:t xml:space="preserve"> ⚠️ Partially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Misinterpretation of encryption/public networks</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Correct flags to align with HTTPS/public flows and adjust controls accordingly.</w:t>
            </w:r>
          </w:p>
        </w:tc>
      </w:tr>
      <w:tr>
        <w:tc>
          <w:tcPr>
            <w:tcW w:type="dxa" w:w="391"/>
            <w:shd w:fill="E7F0F8"/>
          </w:tcPr>
          <w:p>
            <w:pPr>
              <w:jc w:val="both"/>
            </w:pPr>
            <w:r/>
            <w:r>
              <w:t>2</w:t>
            </w:r>
          </w:p>
        </w:tc>
        <w:tc>
          <w:tcPr>
            <w:tcW w:type="dxa" w:w="1054"/>
            <w:shd w:fill="E7F0F8"/>
          </w:tcPr>
          <w:p>
            <w:pPr>
              <w:jc w:val="both"/>
            </w:pPr>
            <w:r/>
            <w:r>
              <w:t>Weak supply-chain/CI coverage</w:t>
            </w:r>
          </w:p>
        </w:tc>
        <w:tc>
          <w:tcPr>
            <w:tcW w:type="dxa" w:w="391"/>
            <w:shd w:fill="E7F0F8"/>
          </w:tcPr>
          <w:p>
            <w:pPr>
              <w:jc w:val="both"/>
            </w:pPr>
            <w:r/>
            <w:r>
              <w:t>High</w:t>
            </w:r>
          </w:p>
        </w:tc>
        <w:tc>
          <w:tcPr>
            <w:tcW w:type="dxa" w:w="391"/>
            <w:shd w:fill="E7F0F8"/>
          </w:tcPr>
          <w:p>
            <w:pPr>
              <w:jc w:val="both"/>
            </w:pPr>
            <w:r/>
            <w:r>
              <w:t>Medium</w:t>
            </w:r>
          </w:p>
        </w:tc>
        <w:tc>
          <w:tcPr>
            <w:tcW w:type="dxa" w:w="6797"/>
            <w:shd w:fill="E7F0F8"/>
          </w:tcPr>
          <w:p>
            <w:pPr>
              <w:jc w:val="both"/>
            </w:pPr>
            <w:r/>
            <w:r>
              <w:t>Add signed artifacts, SCA/SAST, and attestation in pipeline.</w:t>
            </w:r>
          </w:p>
        </w:tc>
      </w:tr>
      <w:tr>
        <w:tc>
          <w:tcPr>
            <w:tcW w:type="dxa" w:w="391"/>
            <w:shd w:fill="D9E1F2"/>
          </w:tcPr>
          <w:p>
            <w:pPr>
              <w:jc w:val="both"/>
            </w:pPr>
            <w:r/>
            <w:r>
              <w:t>3</w:t>
            </w:r>
          </w:p>
        </w:tc>
        <w:tc>
          <w:tcPr>
            <w:tcW w:type="dxa" w:w="1054"/>
            <w:shd w:fill="D9E1F2"/>
          </w:tcPr>
          <w:p>
            <w:pPr>
              <w:jc w:val="both"/>
            </w:pPr>
            <w:r/>
            <w:r>
              <w:t>RAG store controls</w:t>
            </w:r>
          </w:p>
        </w:tc>
        <w:tc>
          <w:tcPr>
            <w:tcW w:type="dxa" w:w="391"/>
            <w:shd w:fill="D9E1F2"/>
          </w:tcPr>
          <w:p>
            <w:pPr>
              <w:jc w:val="both"/>
            </w:pPr>
            <w:r/>
            <w:r>
              <w:t>Medium</w:t>
            </w:r>
          </w:p>
        </w:tc>
        <w:tc>
          <w:tcPr>
            <w:tcW w:type="dxa" w:w="391"/>
            <w:shd w:fill="D9E1F2"/>
          </w:tcPr>
          <w:p>
            <w:pPr>
              <w:jc w:val="both"/>
            </w:pPr>
            <w:r/>
            <w:r>
              <w:t>Medium</w:t>
            </w:r>
          </w:p>
        </w:tc>
        <w:tc>
          <w:tcPr>
            <w:tcW w:type="dxa" w:w="6797"/>
            <w:shd w:fill="D9E1F2"/>
          </w:tcPr>
          <w:p>
            <w:pPr>
              <w:jc w:val="both"/>
            </w:pPr>
            <w:r/>
            <w:r>
              <w:t>Enforce signed content and change monitoring; add access segregation.</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55</w:t>
            </w:r>
          </w:p>
        </w:tc>
        <w:tc>
          <w:tcPr>
            <w:tcW w:type="dxa" w:w="7189"/>
            <w:shd w:fill="D9E1F2"/>
          </w:tcPr>
          <w:p>
            <w:pPr>
              <w:jc w:val="both"/>
            </w:pPr>
            <w:r/>
            <w:r>
              <w:t>Some coverage, yet notable gaps in store and pipeline.</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50</w:t>
            </w:r>
          </w:p>
        </w:tc>
        <w:tc>
          <w:tcPr>
            <w:tcW w:type="dxa" w:w="7189"/>
            <w:shd w:fill="E7F0F8"/>
          </w:tcPr>
          <w:p>
            <w:pPr>
              <w:jc w:val="both"/>
            </w:pPr>
            <w:r/>
            <w:r>
              <w:t>STRIDE skewed; repudiation underplayed.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50</w:t>
            </w:r>
          </w:p>
        </w:tc>
        <w:tc>
          <w:tcPr>
            <w:tcW w:type="dxa" w:w="7189"/>
            <w:shd w:fill="D9E1F2"/>
          </w:tcPr>
          <w:p>
            <w:pPr>
              <w:jc w:val="both"/>
            </w:pPr>
            <w:r/>
            <w:r>
              <w:t>Repeated confusion about encryption/public network.</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50</w:t>
            </w:r>
          </w:p>
        </w:tc>
        <w:tc>
          <w:tcPr>
            <w:tcW w:type="dxa" w:w="7189"/>
            <w:shd w:fill="E7F0F8"/>
          </w:tcPr>
          <w:p>
            <w:pPr>
              <w:jc w:val="both"/>
            </w:pPr>
            <w:r/>
            <w:r>
              <w:t>Largely generic; lacking root cause measures.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55</w:t>
            </w:r>
          </w:p>
        </w:tc>
        <w:tc>
          <w:tcPr>
            <w:tcW w:type="dxa" w:w="7189"/>
            <w:shd w:fill="D9E1F2"/>
          </w:tcPr>
          <w:p>
            <w:pPr>
              <w:jc w:val="both"/>
            </w:pPr>
            <w:r/>
            <w:r>
              <w:t>Prioritization is acceptable but shallow.</w:t>
            </w:r>
          </w:p>
        </w:tc>
      </w:tr>
    </w:tbl>
    <w:p/>
    <w:p>
      <w:pPr>
        <w:jc w:val="both"/>
      </w:pPr>
      <w:r>
        <w:rPr>
          <w:b/>
        </w:rPr>
        <w:t>Threats &amp; Mitigations Total Score (0–100):</w:t>
      </w:r>
      <w:r>
        <w:t xml:space="preserve"> 52 </w:t>
      </w:r>
      <w:r>
        <w:rPr>
          <w:b/>
        </w:rPr>
        <w:t>Threats &amp; Mitigations Maturity:</w:t>
      </w:r>
      <w:r>
        <w:t xml:space="preserve"> ⚙️ Fair</w:t>
      </w:r>
    </w:p>
    <w:p>
      <w:pPr>
        <w:pStyle w:val="Heading4"/>
        <w:jc w:val="left"/>
      </w:pPr>
      <w:r>
        <w:t>Strategic Recommendations "(Per Model)"</w:t>
      </w:r>
    </w:p>
    <w:p>
      <w:pPr>
        <w:pStyle w:val="Heading4"/>
        <w:jc w:val="left"/>
      </w:pPr>
      <w:r>
        <w:t>infosecotb-model-novita-qwen-qwen3-coder-480b-a35b-instruct</w:t>
      </w:r>
    </w:p>
    <w:p>
      <w:pPr>
        <w:pStyle w:val="ListNumber"/>
        <w:jc w:val="both"/>
      </w:pPr>
      <w:r>
        <w:t>Correct transport attributes and recalibrate mitigations (e.g., add cert pinning/mTLS vs. “unencrypted” claims).</w:t>
      </w:r>
    </w:p>
    <w:p>
      <w:pPr>
        <w:pStyle w:val="ListNumber"/>
        <w:jc w:val="both"/>
      </w:pPr>
      <w:r>
        <w:t>Add end-to-end RAG integrity (signing, checksums, read-only mounts, FIM).</w:t>
      </w:r>
    </w:p>
    <w:p>
      <w:pPr>
        <w:pStyle w:val="ListNumber"/>
        <w:jc w:val="both"/>
      </w:pPr>
      <w:r>
        <w:t>Introduce secrets governance/rotation and pre-commit scanners.</w:t>
      </w:r>
    </w:p>
    <w:p>
      <w:pPr>
        <w:pStyle w:val="ListNumber"/>
        <w:jc w:val="both"/>
      </w:pPr>
      <w:r>
        <w:t>Expand repudiation with immutable logging for admin/API/CI and message-level provenance.</w:t>
      </w:r>
    </w:p>
    <w:p>
      <w:pPr>
        <w:pStyle w:val="ListNumber"/>
        <w:jc w:val="both"/>
      </w:pPr>
      <w:r>
        <w:t>Add resilience measures (circuit breakers, retries, fallback models/providers).</w:t>
      </w:r>
    </w:p>
    <w:p>
      <w:pPr>
        <w:pStyle w:val="Heading3"/>
        <w:jc w:val="left"/>
      </w:pPr>
      <w:r>
        <w:t>##################################################################################</w:t>
      </w:r>
    </w:p>
    <w:p>
      <w:pPr>
        <w:pStyle w:val="Heading3"/>
        <w:jc w:val="left"/>
      </w:pPr>
      <w:r>
        <w:t>infosecotb-model-openai-gpt-5</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4</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Endpoint impersonation and admin identity compromise well-treated (pinning, mTLS, device posture).</w:t>
            </w:r>
          </w:p>
        </w:tc>
      </w:tr>
      <w:tr>
        <w:tc>
          <w:tcPr>
            <w:tcW w:type="dxa" w:w="720"/>
            <w:shd w:fill="E7F0F8"/>
          </w:tcPr>
          <w:p>
            <w:pPr>
              <w:jc w:val="both"/>
            </w:pPr>
            <w:r/>
            <w:r>
              <w:t>Tampering</w:t>
            </w:r>
          </w:p>
        </w:tc>
        <w:tc>
          <w:tcPr>
            <w:tcW w:type="dxa" w:w="391"/>
            <w:shd w:fill="E7F0F8"/>
          </w:tcPr>
          <w:p>
            <w:pPr>
              <w:jc w:val="both"/>
            </w:pPr>
            <w:r/>
            <w:r>
              <w:t>5</w:t>
            </w:r>
          </w:p>
        </w:tc>
        <w:tc>
          <w:tcPr>
            <w:tcW w:type="dxa" w:w="391"/>
            <w:shd w:fill="E7F0F8"/>
          </w:tcPr>
          <w:p>
            <w:pPr>
              <w:jc w:val="both"/>
            </w:pPr>
            <w:r/>
            <w:r>
              <w:t>3</w:t>
            </w:r>
          </w:p>
        </w:tc>
        <w:tc>
          <w:tcPr>
            <w:tcW w:type="dxa" w:w="391"/>
            <w:shd w:fill="E7F0F8"/>
          </w:tcPr>
          <w:p>
            <w:pPr>
              <w:jc w:val="both"/>
            </w:pPr>
            <w:r/>
            <w:r>
              <w:t>1</w:t>
            </w:r>
          </w:p>
        </w:tc>
        <w:tc>
          <w:tcPr>
            <w:tcW w:type="dxa" w:w="7132"/>
            <w:shd w:fill="E7F0F8"/>
          </w:tcPr>
          <w:p>
            <w:pPr>
              <w:jc w:val="both"/>
            </w:pPr>
            <w:r/>
            <w:r>
              <w:t>CI/CD tamper (Sigstore, SLSA), API response manipulation, iFrame integrity robustly covered.</w:t>
            </w:r>
          </w:p>
        </w:tc>
      </w:tr>
      <w:tr>
        <w:tc>
          <w:tcPr>
            <w:tcW w:type="dxa" w:w="720"/>
            <w:shd w:fill="D9E1F2"/>
          </w:tcPr>
          <w:p>
            <w:pPr>
              <w:jc w:val="both"/>
            </w:pPr>
            <w:r/>
            <w:r>
              <w:t>Repudiation</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0</w:t>
            </w:r>
          </w:p>
        </w:tc>
        <w:tc>
          <w:tcPr>
            <w:tcW w:type="dxa" w:w="7132"/>
            <w:shd w:fill="D9E1F2"/>
          </w:tcPr>
          <w:p>
            <w:pPr>
              <w:jc w:val="both"/>
            </w:pPr>
            <w:r/>
            <w:r>
              <w:t>Solid: immutable logs, change receipts, correlation with IdP.</w:t>
            </w:r>
          </w:p>
        </w:tc>
      </w:tr>
      <w:tr>
        <w:tc>
          <w:tcPr>
            <w:tcW w:type="dxa" w:w="720"/>
            <w:shd w:fill="E7F0F8"/>
          </w:tcPr>
          <w:p>
            <w:pPr>
              <w:jc w:val="both"/>
            </w:pPr>
            <w:r/>
            <w:r>
              <w:t>Information Disclosure</w:t>
            </w:r>
          </w:p>
        </w:tc>
        <w:tc>
          <w:tcPr>
            <w:tcW w:type="dxa" w:w="391"/>
            <w:shd w:fill="E7F0F8"/>
          </w:tcPr>
          <w:p>
            <w:pPr>
              <w:jc w:val="both"/>
            </w:pPr>
            <w:r/>
            <w:r>
              <w:t>4</w:t>
            </w:r>
          </w:p>
        </w:tc>
        <w:tc>
          <w:tcPr>
            <w:tcW w:type="dxa" w:w="391"/>
            <w:shd w:fill="E7F0F8"/>
          </w:tcPr>
          <w:p>
            <w:pPr>
              <w:jc w:val="both"/>
            </w:pPr>
            <w:r/>
            <w:r>
              <w:t>3</w:t>
            </w:r>
          </w:p>
        </w:tc>
        <w:tc>
          <w:tcPr>
            <w:tcW w:type="dxa" w:w="391"/>
            <w:shd w:fill="E7F0F8"/>
          </w:tcPr>
          <w:p>
            <w:pPr>
              <w:jc w:val="both"/>
            </w:pPr>
            <w:r/>
            <w:r>
              <w:t>0</w:t>
            </w:r>
          </w:p>
        </w:tc>
        <w:tc>
          <w:tcPr>
            <w:tcW w:type="dxa" w:w="7132"/>
            <w:shd w:fill="E7F0F8"/>
          </w:tcPr>
          <w:p>
            <w:pPr>
              <w:jc w:val="both"/>
            </w:pPr>
            <w:r/>
            <w:r>
              <w:t>Sensitive-data handling for RAG and prompts with DLP/masking and zero-retention options.</w:t>
            </w:r>
          </w:p>
        </w:tc>
      </w:tr>
      <w:tr>
        <w:tc>
          <w:tcPr>
            <w:tcW w:type="dxa" w:w="720"/>
            <w:shd w:fill="D9E1F2"/>
          </w:tcPr>
          <w:p>
            <w:pPr>
              <w:jc w:val="both"/>
            </w:pPr>
            <w:r/>
            <w:r>
              <w:t>Denial of Service</w:t>
            </w:r>
          </w:p>
        </w:tc>
        <w:tc>
          <w:tcPr>
            <w:tcW w:type="dxa" w:w="391"/>
            <w:shd w:fill="D9E1F2"/>
          </w:tcPr>
          <w:p>
            <w:pPr>
              <w:jc w:val="both"/>
            </w:pPr>
            <w:r/>
            <w:r>
              <w:t>2</w:t>
            </w:r>
          </w:p>
        </w:tc>
        <w:tc>
          <w:tcPr>
            <w:tcW w:type="dxa" w:w="391"/>
            <w:shd w:fill="D9E1F2"/>
          </w:tcPr>
          <w:p>
            <w:pPr>
              <w:jc w:val="both"/>
            </w:pPr>
            <w:r/>
            <w:r>
              <w:t>2</w:t>
            </w:r>
          </w:p>
        </w:tc>
        <w:tc>
          <w:tcPr>
            <w:tcW w:type="dxa" w:w="391"/>
            <w:shd w:fill="D9E1F2"/>
          </w:tcPr>
          <w:p>
            <w:pPr>
              <w:jc w:val="both"/>
            </w:pPr>
            <w:r/>
            <w:r>
              <w:t>1</w:t>
            </w:r>
          </w:p>
        </w:tc>
        <w:tc>
          <w:tcPr>
            <w:tcW w:type="dxa" w:w="7132"/>
            <w:shd w:fill="D9E1F2"/>
          </w:tcPr>
          <w:p>
            <w:pPr>
              <w:jc w:val="both"/>
            </w:pPr>
            <w:r/>
            <w:r>
              <w:t>Cost/usage abuse, circuit breakers, throttling, caching, graceful degradation.</w:t>
            </w:r>
          </w:p>
        </w:tc>
      </w:tr>
      <w:tr>
        <w:tc>
          <w:tcPr>
            <w:tcW w:type="dxa" w:w="720"/>
            <w:shd w:fill="E7F0F8"/>
          </w:tcPr>
          <w:p>
            <w:pPr>
              <w:jc w:val="both"/>
            </w:pPr>
            <w:r/>
            <w:r>
              <w:t>Elevation of Privilege</w:t>
            </w:r>
          </w:p>
        </w:tc>
        <w:tc>
          <w:tcPr>
            <w:tcW w:type="dxa" w:w="391"/>
            <w:shd w:fill="E7F0F8"/>
          </w:tcPr>
          <w:p>
            <w:pPr>
              <w:jc w:val="both"/>
            </w:pPr>
            <w:r/>
            <w:r>
              <w:t>4</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Least privilege RBAC, just-in-time access, short-lived tokens, approval gates.</w:t>
            </w:r>
          </w:p>
        </w:tc>
      </w:tr>
    </w:tbl>
    <w:p/>
    <w:p>
      <w:pPr>
        <w:jc w:val="both"/>
      </w:pPr>
      <w:r>
        <w:rPr>
          <w:i/>
        </w:rPr>
        <w:t>Comprehensive, precise, and proportionate across all categories.</w:t>
      </w:r>
    </w:p>
    <w:p>
      <w:pPr>
        <w:pStyle w:val="Heading4"/>
        <w:jc w:val="left"/>
      </w:pPr>
      <w:r>
        <w:t>Mitigation Quality &amp; Alignment "(Per Model)"</w:t>
      </w:r>
    </w:p>
    <w:p>
      <w:pPr>
        <w:pStyle w:val="Heading4"/>
        <w:jc w:val="left"/>
      </w:pPr>
      <w:r>
        <w:t>infosecotb-model-openai-gpt-5</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Highly targeted to flows/zones with clear placement.</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Uses commonly available capabilities (e.g., Sigstore, mTLS, CSP, WAF).</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Covers app, store, dev tooling, CI/CD, and admin surfaces extensively.</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Root-cause oriented (supply chain, secrets lifecycle, provenance).</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modern best practices (SLSA, signed artifacts, zero-retention, FIDO2).</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Strong mapping from threat → control → outcome; includes prioritization levers.</w:t>
            </w:r>
          </w:p>
        </w:tc>
      </w:tr>
    </w:tbl>
    <w:p/>
    <w:p>
      <w:pPr>
        <w:jc w:val="both"/>
      </w:pPr>
      <w:r>
        <w:rPr>
          <w:b/>
        </w:rPr>
        <w:t>Summary Rating:</w:t>
      </w:r>
      <w:r>
        <w:t xml:space="preserve"> ✅ Adequate</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440"/>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412"/>
            <w:shd w:fill="5B9BD5"/>
          </w:tcPr>
          <w:p>
            <w:pPr>
              <w:jc w:val="both"/>
            </w:pPr>
            <w:r>
              <w:rPr>
                <w:b/>
              </w:rPr>
            </w:r>
            <w:r>
              <w:rPr>
                <w:b/>
                <w:color w:val="FFFFFF"/>
              </w:rPr>
              <w:t>Recommendation</w:t>
            </w:r>
          </w:p>
        </w:tc>
      </w:tr>
      <w:tr>
        <w:tc>
          <w:tcPr>
            <w:tcW w:type="dxa" w:w="391"/>
            <w:shd w:fill="D9E1F2"/>
          </w:tcPr>
          <w:p>
            <w:pPr>
              <w:jc w:val="both"/>
            </w:pPr>
            <w:r/>
            <w:r>
              <w:t>1</w:t>
            </w:r>
          </w:p>
        </w:tc>
        <w:tc>
          <w:tcPr>
            <w:tcW w:type="dxa" w:w="1440"/>
            <w:shd w:fill="D9E1F2"/>
          </w:tcPr>
          <w:p>
            <w:pPr>
              <w:jc w:val="both"/>
            </w:pPr>
            <w:r/>
            <w:r>
              <w:t>Flow attribute inconsistencies remain in shared DFD</w:t>
            </w:r>
          </w:p>
        </w:tc>
        <w:tc>
          <w:tcPr>
            <w:tcW w:type="dxa" w:w="391"/>
            <w:shd w:fill="D9E1F2"/>
          </w:tcPr>
          <w:p>
            <w:pPr>
              <w:jc w:val="both"/>
            </w:pPr>
            <w:r/>
            <w:r>
              <w:t>Low</w:t>
            </w:r>
          </w:p>
        </w:tc>
        <w:tc>
          <w:tcPr>
            <w:tcW w:type="dxa" w:w="391"/>
            <w:shd w:fill="D9E1F2"/>
          </w:tcPr>
          <w:p>
            <w:pPr>
              <w:jc w:val="both"/>
            </w:pPr>
            <w:r/>
            <w:r>
              <w:t>Low</w:t>
            </w:r>
          </w:p>
        </w:tc>
        <w:tc>
          <w:tcPr>
            <w:tcW w:type="dxa" w:w="6412"/>
            <w:shd w:fill="D9E1F2"/>
          </w:tcPr>
          <w:p>
            <w:pPr>
              <w:jc w:val="both"/>
            </w:pPr>
            <w:r/>
            <w:r>
              <w:t>Ensure encryption/public flags are corrected and consistently applied.</w:t>
            </w:r>
          </w:p>
        </w:tc>
      </w:tr>
      <w:tr>
        <w:tc>
          <w:tcPr>
            <w:tcW w:type="dxa" w:w="391"/>
            <w:shd w:fill="E7F0F8"/>
          </w:tcPr>
          <w:p>
            <w:pPr>
              <w:jc w:val="both"/>
            </w:pPr>
            <w:r/>
            <w:r>
              <w:t>2</w:t>
            </w:r>
          </w:p>
        </w:tc>
        <w:tc>
          <w:tcPr>
            <w:tcW w:type="dxa" w:w="1440"/>
            <w:shd w:fill="E7F0F8"/>
          </w:tcPr>
          <w:p>
            <w:pPr>
              <w:jc w:val="both"/>
            </w:pPr>
            <w:r/>
            <w:r>
              <w:t>Formalize data taxonomy for RAG</w:t>
            </w:r>
          </w:p>
        </w:tc>
        <w:tc>
          <w:tcPr>
            <w:tcW w:type="dxa" w:w="391"/>
            <w:shd w:fill="E7F0F8"/>
          </w:tcPr>
          <w:p>
            <w:pPr>
              <w:jc w:val="both"/>
            </w:pPr>
            <w:r/>
            <w:r>
              <w:t>Medium</w:t>
            </w:r>
          </w:p>
        </w:tc>
        <w:tc>
          <w:tcPr>
            <w:tcW w:type="dxa" w:w="391"/>
            <w:shd w:fill="E7F0F8"/>
          </w:tcPr>
          <w:p>
            <w:pPr>
              <w:jc w:val="both"/>
            </w:pPr>
            <w:r/>
            <w:r>
              <w:t>Medium</w:t>
            </w:r>
          </w:p>
        </w:tc>
        <w:tc>
          <w:tcPr>
            <w:tcW w:type="dxa" w:w="6412"/>
            <w:shd w:fill="E7F0F8"/>
          </w:tcPr>
          <w:p>
            <w:pPr>
              <w:jc w:val="both"/>
            </w:pPr>
            <w:r/>
            <w:r>
              <w:t>Codify sensitivity tiers and automated exclusion/redaction before API calls.</w:t>
            </w:r>
          </w:p>
        </w:tc>
      </w:tr>
      <w:tr>
        <w:tc>
          <w:tcPr>
            <w:tcW w:type="dxa" w:w="391"/>
            <w:shd w:fill="D9E1F2"/>
          </w:tcPr>
          <w:p>
            <w:pPr>
              <w:jc w:val="both"/>
            </w:pPr>
            <w:r/>
            <w:r>
              <w:t>3</w:t>
            </w:r>
          </w:p>
        </w:tc>
        <w:tc>
          <w:tcPr>
            <w:tcW w:type="dxa" w:w="1440"/>
            <w:shd w:fill="D9E1F2"/>
          </w:tcPr>
          <w:p>
            <w:pPr>
              <w:jc w:val="both"/>
            </w:pPr>
            <w:r/>
            <w:r>
              <w:t>Expand quantitative guardrails</w:t>
            </w:r>
          </w:p>
        </w:tc>
        <w:tc>
          <w:tcPr>
            <w:tcW w:type="dxa" w:w="391"/>
            <w:shd w:fill="D9E1F2"/>
          </w:tcPr>
          <w:p>
            <w:pPr>
              <w:jc w:val="both"/>
            </w:pPr>
            <w:r/>
            <w:r>
              <w:t>Medium</w:t>
            </w:r>
          </w:p>
        </w:tc>
        <w:tc>
          <w:tcPr>
            <w:tcW w:type="dxa" w:w="391"/>
            <w:shd w:fill="D9E1F2"/>
          </w:tcPr>
          <w:p>
            <w:pPr>
              <w:jc w:val="both"/>
            </w:pPr>
            <w:r/>
            <w:r>
              <w:t>Low</w:t>
            </w:r>
          </w:p>
        </w:tc>
        <w:tc>
          <w:tcPr>
            <w:tcW w:type="dxa" w:w="6412"/>
            <w:shd w:fill="D9E1F2"/>
          </w:tcPr>
          <w:p>
            <w:pPr>
              <w:jc w:val="both"/>
            </w:pPr>
            <w:r/>
            <w:r>
              <w:t>Add cost/latency SLOs, auto-rate limits, and budget-driven key rotation triggers.</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95</w:t>
            </w:r>
          </w:p>
        </w:tc>
        <w:tc>
          <w:tcPr>
            <w:tcW w:type="dxa" w:w="7189"/>
            <w:shd w:fill="D9E1F2"/>
          </w:tcPr>
          <w:p>
            <w:pPr>
              <w:jc w:val="both"/>
            </w:pPr>
            <w:r/>
            <w:r>
              <w:t>Nearly all elements covered with high fidelity.</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95</w:t>
            </w:r>
          </w:p>
        </w:tc>
        <w:tc>
          <w:tcPr>
            <w:tcW w:type="dxa" w:w="7189"/>
            <w:shd w:fill="E7F0F8"/>
          </w:tcPr>
          <w:p>
            <w:pPr>
              <w:jc w:val="both"/>
            </w:pPr>
            <w:r/>
            <w:r>
              <w:t>Balanced STRIDE treatment with no major gaps.</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95</w:t>
            </w:r>
          </w:p>
        </w:tc>
        <w:tc>
          <w:tcPr>
            <w:tcW w:type="dxa" w:w="7189"/>
            <w:shd w:fill="D9E1F2"/>
          </w:tcPr>
          <w:p>
            <w:pPr>
              <w:jc w:val="both"/>
            </w:pPr>
            <w:r/>
            <w:r>
              <w:t>Trust-zone and transport-aware, precise control placement.</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90</w:t>
            </w:r>
          </w:p>
        </w:tc>
        <w:tc>
          <w:tcPr>
            <w:tcW w:type="dxa" w:w="7189"/>
            <w:shd w:fill="E7F0F8"/>
          </w:tcPr>
          <w:p>
            <w:pPr>
              <w:jc w:val="both"/>
            </w:pPr>
            <w:r/>
            <w:r>
              <w:t>Strong and implementable; few places could add even more specifics.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95</w:t>
            </w:r>
          </w:p>
        </w:tc>
        <w:tc>
          <w:tcPr>
            <w:tcW w:type="dxa" w:w="7189"/>
            <w:shd w:fill="D9E1F2"/>
          </w:tcPr>
          <w:p>
            <w:pPr>
              <w:jc w:val="both"/>
            </w:pPr>
            <w:r/>
            <w:r>
              <w:t>Controls tied to exposure and business constraints.</w:t>
            </w:r>
          </w:p>
        </w:tc>
      </w:tr>
    </w:tbl>
    <w:p/>
    <w:p>
      <w:pPr>
        <w:jc w:val="both"/>
      </w:pPr>
      <w:r>
        <w:rPr>
          <w:b/>
        </w:rPr>
        <w:t>Threats &amp; Mitigations Total Score (0–100):</w:t>
      </w:r>
      <w:r>
        <w:t xml:space="preserve"> 95 </w:t>
      </w:r>
      <w:r>
        <w:rPr>
          <w:b/>
        </w:rPr>
        <w:t>Threats &amp; Mitigations Maturity:</w:t>
      </w:r>
      <w:r>
        <w:t xml:space="preserve"> 🏆 Excellent</w:t>
      </w:r>
    </w:p>
    <w:p>
      <w:pPr>
        <w:pStyle w:val="Heading4"/>
        <w:jc w:val="left"/>
      </w:pPr>
      <w:r>
        <w:t>Strategic Recommendations "(Per Model)"</w:t>
      </w:r>
    </w:p>
    <w:p>
      <w:pPr>
        <w:pStyle w:val="Heading4"/>
        <w:jc w:val="left"/>
      </w:pPr>
      <w:r>
        <w:t>infosecotb-model-openai-gpt-5</w:t>
      </w:r>
    </w:p>
    <w:p>
      <w:pPr>
        <w:pStyle w:val="ListNumber"/>
        <w:jc w:val="both"/>
      </w:pPr>
      <w:r>
        <w:t>Standardize flow flags across the shared DFD; publish a mapping table per flow.</w:t>
      </w:r>
    </w:p>
    <w:p>
      <w:pPr>
        <w:pStyle w:val="ListNumber"/>
        <w:jc w:val="both"/>
      </w:pPr>
      <w:r>
        <w:t>Institutionalize content classification with policy enforcement in both ingestion and response paths.</w:t>
      </w:r>
    </w:p>
    <w:p>
      <w:pPr>
        <w:pStyle w:val="ListNumber"/>
        <w:jc w:val="both"/>
      </w:pPr>
      <w:r>
        <w:t>Add threat-informed, auto-remediation runbooks (e.g., key rotation on anomaly, deployment freeze on failed attestations).</w:t>
      </w:r>
    </w:p>
    <w:p>
      <w:pPr>
        <w:pStyle w:val="ListNumber"/>
        <w:jc w:val="both"/>
      </w:pPr>
      <w:r>
        <w:t>Extend automated tests for prompt injection and output policy violations in pre-deploy CI.</w:t>
      </w:r>
    </w:p>
    <w:p>
      <w:pPr>
        <w:pStyle w:val="ListNumber"/>
        <w:jc w:val="both"/>
      </w:pPr>
      <w:r>
        <w:t>Include periodic tabletop exercises focused on supply-chain and admin account compromise scenarios.</w:t>
      </w:r>
    </w:p>
    <w:p>
      <w:pPr>
        <w:pStyle w:val="Heading3"/>
        <w:jc w:val="left"/>
      </w:pPr>
      <w:r>
        <w:t>##################################################################################</w:t>
      </w:r>
    </w:p>
    <w:p>
      <w:pPr>
        <w:pStyle w:val="Heading3"/>
        <w:jc w:val="left"/>
      </w:pPr>
      <w:r>
        <w:t>infosecotb-model-xai-grok-4-latest</w:t>
      </w:r>
    </w:p>
    <w:p>
      <w:pPr>
        <w:pStyle w:val="Heading3"/>
        <w:jc w:val="left"/>
      </w:pPr>
      <w:r>
        <w:t>This section provides the dedicated Threats &amp; Mitigations analysis for this specific model.</w:t>
      </w:r>
    </w:p>
    <w:p>
      <w:pPr>
        <w:pStyle w:val="Heading3"/>
        <w:jc w:val="left"/>
      </w:pPr>
      <w:r>
        <w:t>##################################################################################</w:t>
      </w:r>
    </w:p>
    <w:p>
      <w:pPr>
        <w:pStyle w:val="Heading4"/>
        <w:jc w:val="left"/>
      </w:pPr>
      <w:r>
        <w:t>Threat Landscape Snapshot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720"/>
            <w:shd w:fill="5B9BD5"/>
          </w:tcPr>
          <w:p>
            <w:pPr>
              <w:jc w:val="both"/>
            </w:pPr>
            <w:r>
              <w:rPr>
                <w:b/>
              </w:rPr>
            </w:r>
            <w:r>
              <w:rPr>
                <w:b/>
                <w:color w:val="FFFFFF"/>
              </w:rPr>
              <w:t>STRIDE Category</w:t>
            </w:r>
          </w:p>
        </w:tc>
        <w:tc>
          <w:tcPr>
            <w:tcW w:type="dxa" w:w="391"/>
            <w:shd w:fill="5B9BD5"/>
          </w:tcPr>
          <w:p>
            <w:pPr>
              <w:jc w:val="both"/>
            </w:pPr>
            <w:r>
              <w:rPr>
                <w:b/>
              </w:rPr>
            </w:r>
            <w:r>
              <w:rPr>
                <w:b/>
                <w:color w:val="FFFFFF"/>
              </w:rPr>
              <w:t>High</w:t>
            </w:r>
          </w:p>
        </w:tc>
        <w:tc>
          <w:tcPr>
            <w:tcW w:type="dxa" w:w="391"/>
            <w:shd w:fill="5B9BD5"/>
          </w:tcPr>
          <w:p>
            <w:pPr>
              <w:jc w:val="both"/>
            </w:pPr>
            <w:r>
              <w:rPr>
                <w:b/>
              </w:rPr>
            </w:r>
            <w:r>
              <w:rPr>
                <w:b/>
                <w:color w:val="FFFFFF"/>
              </w:rPr>
              <w:t>Medium</w:t>
            </w:r>
          </w:p>
        </w:tc>
        <w:tc>
          <w:tcPr>
            <w:tcW w:type="dxa" w:w="391"/>
            <w:shd w:fill="5B9BD5"/>
          </w:tcPr>
          <w:p>
            <w:pPr>
              <w:jc w:val="both"/>
            </w:pPr>
            <w:r>
              <w:rPr>
                <w:b/>
              </w:rPr>
            </w:r>
            <w:r>
              <w:rPr>
                <w:b/>
                <w:color w:val="FFFFFF"/>
              </w:rPr>
              <w:t>Low</w:t>
            </w:r>
          </w:p>
        </w:tc>
        <w:tc>
          <w:tcPr>
            <w:tcW w:type="dxa" w:w="7132"/>
            <w:shd w:fill="5B9BD5"/>
          </w:tcPr>
          <w:p>
            <w:pPr>
              <w:jc w:val="both"/>
            </w:pPr>
            <w:r>
              <w:rPr>
                <w:b/>
              </w:rPr>
            </w:r>
            <w:r>
              <w:rPr>
                <w:b/>
                <w:color w:val="FFFFFF"/>
              </w:rPr>
              <w:t>Observations</w:t>
            </w:r>
          </w:p>
        </w:tc>
      </w:tr>
      <w:tr>
        <w:tc>
          <w:tcPr>
            <w:tcW w:type="dxa" w:w="720"/>
            <w:shd w:fill="D9E1F2"/>
          </w:tcPr>
          <w:p>
            <w:pPr>
              <w:jc w:val="both"/>
            </w:pPr>
            <w:r/>
            <w:r>
              <w:t>Spoofing</w:t>
            </w:r>
          </w:p>
        </w:tc>
        <w:tc>
          <w:tcPr>
            <w:tcW w:type="dxa" w:w="391"/>
            <w:shd w:fill="D9E1F2"/>
          </w:tcPr>
          <w:p>
            <w:pPr>
              <w:jc w:val="both"/>
            </w:pPr>
            <w:r/>
            <w:r>
              <w:t>2</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Admin and API spoofing mentioned but lightly treated.</w:t>
            </w:r>
          </w:p>
        </w:tc>
      </w:tr>
      <w:tr>
        <w:tc>
          <w:tcPr>
            <w:tcW w:type="dxa" w:w="720"/>
            <w:shd w:fill="E7F0F8"/>
          </w:tcPr>
          <w:p>
            <w:pPr>
              <w:jc w:val="both"/>
            </w:pPr>
            <w:r/>
            <w:r>
              <w:t>Tampering</w:t>
            </w:r>
          </w:p>
        </w:tc>
        <w:tc>
          <w:tcPr>
            <w:tcW w:type="dxa" w:w="391"/>
            <w:shd w:fill="E7F0F8"/>
          </w:tcPr>
          <w:p>
            <w:pPr>
              <w:jc w:val="both"/>
            </w:pPr>
            <w:r/>
            <w:r>
              <w:t>2</w:t>
            </w:r>
          </w:p>
        </w:tc>
        <w:tc>
          <w:tcPr>
            <w:tcW w:type="dxa" w:w="391"/>
            <w:shd w:fill="E7F0F8"/>
          </w:tcPr>
          <w:p>
            <w:pPr>
              <w:jc w:val="both"/>
            </w:pPr>
            <w:r/>
            <w:r>
              <w:t>2</w:t>
            </w:r>
          </w:p>
        </w:tc>
        <w:tc>
          <w:tcPr>
            <w:tcW w:type="dxa" w:w="391"/>
            <w:shd w:fill="E7F0F8"/>
          </w:tcPr>
          <w:p>
            <w:pPr>
              <w:jc w:val="both"/>
            </w:pPr>
            <w:r/>
            <w:r>
              <w:t>0</w:t>
            </w:r>
          </w:p>
        </w:tc>
        <w:tc>
          <w:tcPr>
            <w:tcW w:type="dxa" w:w="7132"/>
            <w:shd w:fill="E7F0F8"/>
          </w:tcPr>
          <w:p>
            <w:pPr>
              <w:jc w:val="both"/>
            </w:pPr>
            <w:r/>
            <w:r>
              <w:t>API/iFrame tampering addressed; control placement not always clear.</w:t>
            </w:r>
          </w:p>
        </w:tc>
      </w:tr>
      <w:tr>
        <w:tc>
          <w:tcPr>
            <w:tcW w:type="dxa" w:w="720"/>
            <w:shd w:fill="D9E1F2"/>
          </w:tcPr>
          <w:p>
            <w:pPr>
              <w:jc w:val="both"/>
            </w:pPr>
            <w:r/>
            <w:r>
              <w:t>Repudiation</w:t>
            </w:r>
          </w:p>
        </w:tc>
        <w:tc>
          <w:tcPr>
            <w:tcW w:type="dxa" w:w="391"/>
            <w:shd w:fill="D9E1F2"/>
          </w:tcPr>
          <w:p>
            <w:pPr>
              <w:jc w:val="both"/>
            </w:pPr>
            <w:r/>
            <w:r>
              <w:t>1</w:t>
            </w:r>
          </w:p>
        </w:tc>
        <w:tc>
          <w:tcPr>
            <w:tcW w:type="dxa" w:w="391"/>
            <w:shd w:fill="D9E1F2"/>
          </w:tcPr>
          <w:p>
            <w:pPr>
              <w:jc w:val="both"/>
            </w:pPr>
            <w:r/>
            <w:r>
              <w:t>0</w:t>
            </w:r>
          </w:p>
        </w:tc>
        <w:tc>
          <w:tcPr>
            <w:tcW w:type="dxa" w:w="391"/>
            <w:shd w:fill="D9E1F2"/>
          </w:tcPr>
          <w:p>
            <w:pPr>
              <w:jc w:val="both"/>
            </w:pPr>
            <w:r/>
            <w:r>
              <w:t>0</w:t>
            </w:r>
          </w:p>
        </w:tc>
        <w:tc>
          <w:tcPr>
            <w:tcW w:type="dxa" w:w="7132"/>
            <w:shd w:fill="D9E1F2"/>
          </w:tcPr>
          <w:p>
            <w:pPr>
              <w:jc w:val="both"/>
            </w:pPr>
            <w:r/>
            <w:r>
              <w:t>Minimal; auditing guidance lacks integrity details.</w:t>
            </w:r>
          </w:p>
        </w:tc>
      </w:tr>
      <w:tr>
        <w:tc>
          <w:tcPr>
            <w:tcW w:type="dxa" w:w="720"/>
            <w:shd w:fill="E7F0F8"/>
          </w:tcPr>
          <w:p>
            <w:pPr>
              <w:jc w:val="both"/>
            </w:pPr>
            <w:r/>
            <w:r>
              <w:t>Information Disclosure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General transport leakage; missing store/log specifics.</w:t>
            </w:r>
          </w:p>
        </w:tc>
      </w:tr>
      <w:tr>
        <w:tc>
          <w:tcPr>
            <w:tcW w:type="dxa" w:w="720"/>
            <w:shd w:fill="D9E1F2"/>
          </w:tcPr>
          <w:p>
            <w:pPr>
              <w:jc w:val="both"/>
            </w:pPr>
            <w:r/>
            <w:r>
              <w:t>Denial of Service</w:t>
            </w:r>
          </w:p>
        </w:tc>
        <w:tc>
          <w:tcPr>
            <w:tcW w:type="dxa" w:w="391"/>
            <w:shd w:fill="D9E1F2"/>
          </w:tcPr>
          <w:p>
            <w:pPr>
              <w:jc w:val="both"/>
            </w:pPr>
            <w:r/>
            <w:r>
              <w:t>1</w:t>
            </w:r>
          </w:p>
        </w:tc>
        <w:tc>
          <w:tcPr>
            <w:tcW w:type="dxa" w:w="391"/>
            <w:shd w:fill="D9E1F2"/>
          </w:tcPr>
          <w:p>
            <w:pPr>
              <w:jc w:val="both"/>
            </w:pPr>
            <w:r/>
            <w:r>
              <w:t>1</w:t>
            </w:r>
          </w:p>
        </w:tc>
        <w:tc>
          <w:tcPr>
            <w:tcW w:type="dxa" w:w="391"/>
            <w:shd w:fill="D9E1F2"/>
          </w:tcPr>
          <w:p>
            <w:pPr>
              <w:jc w:val="both"/>
            </w:pPr>
            <w:r/>
            <w:r>
              <w:t>0</w:t>
            </w:r>
          </w:p>
        </w:tc>
        <w:tc>
          <w:tcPr>
            <w:tcW w:type="dxa" w:w="7132"/>
            <w:shd w:fill="D9E1F2"/>
          </w:tcPr>
          <w:p>
            <w:pPr>
              <w:jc w:val="both"/>
            </w:pPr>
            <w:r/>
            <w:r>
              <w:t>High-level; lacks concrete throttling/circuit breaker actions.</w:t>
            </w:r>
          </w:p>
        </w:tc>
      </w:tr>
      <w:tr>
        <w:tc>
          <w:tcPr>
            <w:tcW w:type="dxa" w:w="720"/>
            <w:shd w:fill="E7F0F8"/>
          </w:tcPr>
          <w:p>
            <w:pPr>
              <w:jc w:val="both"/>
            </w:pPr>
            <w:r/>
            <w:r>
              <w:t>Elevation of Privilege</w:t>
            </w:r>
          </w:p>
        </w:tc>
        <w:tc>
          <w:tcPr>
            <w:tcW w:type="dxa" w:w="391"/>
            <w:shd w:fill="E7F0F8"/>
          </w:tcPr>
          <w:p>
            <w:pPr>
              <w:jc w:val="both"/>
            </w:pPr>
            <w:r/>
            <w:r>
              <w:t>2</w:t>
            </w:r>
          </w:p>
        </w:tc>
        <w:tc>
          <w:tcPr>
            <w:tcW w:type="dxa" w:w="391"/>
            <w:shd w:fill="E7F0F8"/>
          </w:tcPr>
          <w:p>
            <w:pPr>
              <w:jc w:val="both"/>
            </w:pPr>
            <w:r/>
            <w:r>
              <w:t>1</w:t>
            </w:r>
          </w:p>
        </w:tc>
        <w:tc>
          <w:tcPr>
            <w:tcW w:type="dxa" w:w="391"/>
            <w:shd w:fill="E7F0F8"/>
          </w:tcPr>
          <w:p>
            <w:pPr>
              <w:jc w:val="both"/>
            </w:pPr>
            <w:r/>
            <w:r>
              <w:t>0</w:t>
            </w:r>
          </w:p>
        </w:tc>
        <w:tc>
          <w:tcPr>
            <w:tcW w:type="dxa" w:w="7132"/>
            <w:shd w:fill="E7F0F8"/>
          </w:tcPr>
          <w:p>
            <w:pPr>
              <w:jc w:val="both"/>
            </w:pPr>
            <w:r/>
            <w:r>
              <w:t>Present but generic for hosted control panels.</w:t>
            </w:r>
          </w:p>
        </w:tc>
      </w:tr>
    </w:tbl>
    <w:p/>
    <w:p>
      <w:pPr>
        <w:jc w:val="both"/>
      </w:pPr>
      <w:r>
        <w:rPr>
          <w:i/>
        </w:rPr>
        <w:t>Coverage exists but tends to be repetitive and generic.</w:t>
      </w:r>
    </w:p>
    <w:p>
      <w:pPr>
        <w:pStyle w:val="Heading4"/>
        <w:jc w:val="left"/>
      </w:pPr>
      <w:r>
        <w:t>Mitigation Quality &amp; Alignment "(Per Model)"</w:t>
      </w:r>
    </w:p>
    <w:p>
      <w:pPr>
        <w:pStyle w:val="Heading4"/>
        <w:jc w:val="left"/>
      </w:pPr>
      <w:r>
        <w:t>infosecotb-model-xai-grok-4-latest</w:t>
      </w:r>
    </w:p>
    <w:tbl style="width:100%; max-width:15.92cm;">
      <w:tblPr>
        <w:tblStyle w:val="TableGrid"/>
        <w:tblW w:type="auto" w:w="0"/>
        <w:tblLayout w:type="autofit"/>
        <w:tblLook w:firstColumn="1" w:firstRow="1" w:lastColumn="0" w:lastRow="0" w:noHBand="0" w:noVBand="1" w:val="04A0"/>
      </w:tblPr>
      <w:tblGrid>
        <w:gridCol w:w="3009"/>
        <w:gridCol w:w="3009"/>
        <w:gridCol w:w="3009"/>
      </w:tblGrid>
      <w:tr>
        <w:tc>
          <w:tcPr>
            <w:tcW w:type="dxa" w:w="720"/>
            <w:shd w:fill="5B9BD5"/>
          </w:tcPr>
          <w:p>
            <w:pPr>
              <w:jc w:val="both"/>
            </w:pPr>
            <w:r>
              <w:rPr>
                <w:b/>
              </w:rPr>
            </w:r>
            <w:r>
              <w:rPr>
                <w:b/>
                <w:color w:val="FFFFFF"/>
              </w:rPr>
              <w:t>Control Area</w:t>
            </w:r>
          </w:p>
        </w:tc>
        <w:tc>
          <w:tcPr>
            <w:tcW w:type="dxa" w:w="391"/>
            <w:shd w:fill="5B9BD5"/>
          </w:tcPr>
          <w:p>
            <w:pPr>
              <w:jc w:val="both"/>
            </w:pPr>
            <w:r>
              <w:rPr>
                <w:b/>
              </w:rPr>
            </w:r>
            <w:r>
              <w:rPr>
                <w:b/>
                <w:color w:val="FFFFFF"/>
              </w:rPr>
              <w:t>Adequacy</w:t>
            </w:r>
          </w:p>
        </w:tc>
        <w:tc>
          <w:tcPr>
            <w:tcW w:type="dxa" w:w="7914"/>
            <w:shd w:fill="5B9BD5"/>
          </w:tcPr>
          <w:p>
            <w:pPr>
              <w:jc w:val="both"/>
            </w:pPr>
            <w:r>
              <w:rPr>
                <w:b/>
              </w:rPr>
            </w:r>
            <w:r>
              <w:rPr>
                <w:b/>
                <w:color w:val="FFFFFF"/>
              </w:rPr>
              <w:t>Observations</w:t>
            </w:r>
          </w:p>
        </w:tc>
      </w:tr>
      <w:tr>
        <w:tc>
          <w:tcPr>
            <w:tcW w:type="dxa" w:w="720"/>
            <w:shd w:fill="D9E1F2"/>
          </w:tcPr>
          <w:p>
            <w:pPr>
              <w:jc w:val="both"/>
            </w:pPr>
            <w:r/>
            <w:r>
              <w:t>Relevance &amp; Specificity</w:t>
            </w:r>
          </w:p>
        </w:tc>
        <w:tc>
          <w:tcPr>
            <w:tcW w:type="dxa" w:w="391"/>
            <w:shd w:fill="D9E1F2"/>
          </w:tcPr>
          <w:p>
            <w:pPr>
              <w:jc w:val="both"/>
            </w:pPr>
            <w:r/>
            <w:r>
              <w:t>⚠️</w:t>
            </w:r>
          </w:p>
        </w:tc>
        <w:tc>
          <w:tcPr>
            <w:tcW w:type="dxa" w:w="7914"/>
            <w:shd w:fill="D9E1F2"/>
          </w:tcPr>
          <w:p>
            <w:pPr>
              <w:jc w:val="both"/>
            </w:pPr>
            <w:r/>
            <w:r>
              <w:t>Generally relevant but lacks actionable detail and control locations.</w:t>
            </w:r>
          </w:p>
        </w:tc>
      </w:tr>
      <w:tr>
        <w:tc>
          <w:tcPr>
            <w:tcW w:type="dxa" w:w="720"/>
            <w:shd w:fill="E7F0F8"/>
          </w:tcPr>
          <w:p>
            <w:pPr>
              <w:jc w:val="both"/>
            </w:pPr>
            <w:r/>
            <w:r>
              <w:t>Practicality</w:t>
            </w:r>
          </w:p>
        </w:tc>
        <w:tc>
          <w:tcPr>
            <w:tcW w:type="dxa" w:w="391"/>
            <w:shd w:fill="E7F0F8"/>
          </w:tcPr>
          <w:p>
            <w:pPr>
              <w:jc w:val="both"/>
            </w:pPr>
            <w:r/>
            <w:r>
              <w:t>✅</w:t>
            </w:r>
          </w:p>
        </w:tc>
        <w:tc>
          <w:tcPr>
            <w:tcW w:type="dxa" w:w="7914"/>
            <w:shd w:fill="E7F0F8"/>
          </w:tcPr>
          <w:p>
            <w:pPr>
              <w:jc w:val="both"/>
            </w:pPr>
            <w:r/>
            <w:r>
              <w:t>Feasible when specified; many are baseline controls.</w:t>
            </w:r>
          </w:p>
        </w:tc>
      </w:tr>
      <w:tr>
        <w:tc>
          <w:tcPr>
            <w:tcW w:type="dxa" w:w="720"/>
            <w:shd w:fill="D9E1F2"/>
          </w:tcPr>
          <w:p>
            <w:pPr>
              <w:jc w:val="both"/>
            </w:pPr>
            <w:r/>
            <w:r>
              <w:t>Completeness &amp; Coverage</w:t>
            </w:r>
          </w:p>
        </w:tc>
        <w:tc>
          <w:tcPr>
            <w:tcW w:type="dxa" w:w="391"/>
            <w:shd w:fill="D9E1F2"/>
          </w:tcPr>
          <w:p>
            <w:pPr>
              <w:jc w:val="both"/>
            </w:pPr>
            <w:r/>
            <w:r>
              <w:t>⚠️</w:t>
            </w:r>
          </w:p>
        </w:tc>
        <w:tc>
          <w:tcPr>
            <w:tcW w:type="dxa" w:w="7914"/>
            <w:shd w:fill="D9E1F2"/>
          </w:tcPr>
          <w:p>
            <w:pPr>
              <w:jc w:val="both"/>
            </w:pPr>
            <w:r/>
            <w:r>
              <w:t>Repudiation and RAG integrity need more depth.</w:t>
            </w:r>
          </w:p>
        </w:tc>
      </w:tr>
      <w:tr>
        <w:tc>
          <w:tcPr>
            <w:tcW w:type="dxa" w:w="720"/>
            <w:shd w:fill="E7F0F8"/>
          </w:tcPr>
          <w:p>
            <w:pPr>
              <w:jc w:val="both"/>
            </w:pPr>
            <w:r/>
            <w:r>
              <w:t>Effectiveness</w:t>
            </w:r>
          </w:p>
        </w:tc>
        <w:tc>
          <w:tcPr>
            <w:tcW w:type="dxa" w:w="391"/>
            <w:shd w:fill="E7F0F8"/>
          </w:tcPr>
          <w:p>
            <w:pPr>
              <w:jc w:val="both"/>
            </w:pPr>
            <w:r/>
            <w:r>
              <w:t>⚠️</w:t>
            </w:r>
          </w:p>
        </w:tc>
        <w:tc>
          <w:tcPr>
            <w:tcW w:type="dxa" w:w="7914"/>
            <w:shd w:fill="E7F0F8"/>
          </w:tcPr>
          <w:p>
            <w:pPr>
              <w:jc w:val="both"/>
            </w:pPr>
            <w:r/>
            <w:r>
              <w:t>Less root-cause focus (secrets, supply chain, attestation).</w:t>
            </w:r>
          </w:p>
        </w:tc>
      </w:tr>
      <w:tr>
        <w:tc>
          <w:tcPr>
            <w:tcW w:type="dxa" w:w="720"/>
            <w:shd w:fill="D9E1F2"/>
          </w:tcPr>
          <w:p>
            <w:pPr>
              <w:jc w:val="both"/>
            </w:pPr>
            <w:r/>
            <w:r>
              <w:t>Standards Alignment</w:t>
            </w:r>
          </w:p>
        </w:tc>
        <w:tc>
          <w:tcPr>
            <w:tcW w:type="dxa" w:w="391"/>
            <w:shd w:fill="D9E1F2"/>
          </w:tcPr>
          <w:p>
            <w:pPr>
              <w:jc w:val="both"/>
            </w:pPr>
            <w:r/>
            <w:r>
              <w:t>✅</w:t>
            </w:r>
          </w:p>
        </w:tc>
        <w:tc>
          <w:tcPr>
            <w:tcW w:type="dxa" w:w="7914"/>
            <w:shd w:fill="D9E1F2"/>
          </w:tcPr>
          <w:p>
            <w:pPr>
              <w:jc w:val="both"/>
            </w:pPr>
            <w:r/>
            <w:r>
              <w:t>Aligns with common security headers and TLS practices.</w:t>
            </w:r>
          </w:p>
        </w:tc>
      </w:tr>
      <w:tr>
        <w:tc>
          <w:tcPr>
            <w:tcW w:type="dxa" w:w="720"/>
            <w:shd w:fill="E7F0F8"/>
          </w:tcPr>
          <w:p>
            <w:pPr>
              <w:jc w:val="both"/>
            </w:pPr>
            <w:r/>
            <w:r>
              <w:t>Traceability &amp; Justification</w:t>
            </w:r>
          </w:p>
        </w:tc>
        <w:tc>
          <w:tcPr>
            <w:tcW w:type="dxa" w:w="391"/>
            <w:shd w:fill="E7F0F8"/>
          </w:tcPr>
          <w:p>
            <w:pPr>
              <w:jc w:val="both"/>
            </w:pPr>
            <w:r/>
            <w:r>
              <w:t>⚠️</w:t>
            </w:r>
          </w:p>
        </w:tc>
        <w:tc>
          <w:tcPr>
            <w:tcW w:type="dxa" w:w="7914"/>
            <w:shd w:fill="E7F0F8"/>
          </w:tcPr>
          <w:p>
            <w:pPr>
              <w:jc w:val="both"/>
            </w:pPr>
            <w:r/>
            <w:r>
              <w:t>Thin linkage between threats, assets, and mitigations.</w:t>
            </w:r>
          </w:p>
        </w:tc>
      </w:tr>
    </w:tbl>
    <w:p/>
    <w:p>
      <w:pPr>
        <w:jc w:val="both"/>
      </w:pPr>
      <w:r>
        <w:rPr>
          <w:b/>
        </w:rPr>
        <w:t>Summary Rating:</w:t>
      </w:r>
      <w:r>
        <w:t xml:space="preserve"> ⚙️ Fair</w:t>
      </w:r>
    </w:p>
    <w:p>
      <w:pPr>
        <w:pStyle w:val="Heading4"/>
        <w:jc w:val="left"/>
      </w:pPr>
      <w:r>
        <w:t>Gaps, Blind Spots &amp; Prioritized Fixes "(Per Model)"</w:t>
      </w:r>
    </w:p>
    <w:tbl style="width:100%; max-width:15.92cm;">
      <w:tblPr>
        <w:tblStyle w:val="TableGrid"/>
        <w:tblW w:type="auto" w:w="0"/>
        <w:tblLayout w:type="autofit"/>
        <w:tblLook w:firstColumn="1" w:firstRow="1" w:lastColumn="0" w:lastRow="0" w:noHBand="0" w:noVBand="1" w:val="04A0"/>
      </w:tblPr>
      <w:tblGrid>
        <w:gridCol w:w="1805"/>
        <w:gridCol w:w="1805"/>
        <w:gridCol w:w="1805"/>
        <w:gridCol w:w="1805"/>
        <w:gridCol w:w="1805"/>
      </w:tblGrid>
      <w:tr>
        <w:tc>
          <w:tcPr>
            <w:tcW w:type="dxa" w:w="391"/>
            <w:shd w:fill="5B9BD5"/>
          </w:tcPr>
          <w:p>
            <w:pPr>
              <w:jc w:val="both"/>
            </w:pPr>
            <w:r>
              <w:rPr>
                <w:b/>
              </w:rPr>
            </w:r>
            <w:r>
              <w:rPr>
                <w:b/>
                <w:color w:val="FFFFFF"/>
              </w:rPr>
              <w:t>#</w:t>
            </w:r>
          </w:p>
        </w:tc>
        <w:tc>
          <w:tcPr>
            <w:tcW w:type="dxa" w:w="1054"/>
            <w:shd w:fill="5B9BD5"/>
          </w:tcPr>
          <w:p>
            <w:pPr>
              <w:jc w:val="both"/>
            </w:pPr>
            <w:r>
              <w:rPr>
                <w:b/>
              </w:rPr>
            </w:r>
            <w:r>
              <w:rPr>
                <w:b/>
                <w:color w:val="FFFFFF"/>
              </w:rPr>
              <w:t>Finding</w:t>
            </w:r>
          </w:p>
        </w:tc>
        <w:tc>
          <w:tcPr>
            <w:tcW w:type="dxa" w:w="391"/>
            <w:shd w:fill="5B9BD5"/>
          </w:tcPr>
          <w:p>
            <w:pPr>
              <w:jc w:val="both"/>
            </w:pPr>
            <w:r>
              <w:rPr>
                <w:b/>
              </w:rPr>
            </w:r>
            <w:r>
              <w:rPr>
                <w:b/>
                <w:color w:val="FFFFFF"/>
              </w:rPr>
              <w:t>Impact</w:t>
            </w:r>
          </w:p>
        </w:tc>
        <w:tc>
          <w:tcPr>
            <w:tcW w:type="dxa" w:w="391"/>
            <w:shd w:fill="5B9BD5"/>
          </w:tcPr>
          <w:p>
            <w:pPr>
              <w:jc w:val="both"/>
            </w:pPr>
            <w:r>
              <w:rPr>
                <w:b/>
              </w:rPr>
            </w:r>
            <w:r>
              <w:rPr>
                <w:b/>
                <w:color w:val="FFFFFF"/>
              </w:rPr>
              <w:t>Effort</w:t>
            </w:r>
          </w:p>
        </w:tc>
        <w:tc>
          <w:tcPr>
            <w:tcW w:type="dxa" w:w="6797"/>
            <w:shd w:fill="5B9BD5"/>
          </w:tcPr>
          <w:p>
            <w:pPr>
              <w:jc w:val="both"/>
            </w:pPr>
            <w:r>
              <w:rPr>
                <w:b/>
              </w:rPr>
            </w:r>
            <w:r>
              <w:rPr>
                <w:b/>
                <w:color w:val="FFFFFF"/>
              </w:rPr>
              <w:t>Recommendation</w:t>
            </w:r>
          </w:p>
        </w:tc>
      </w:tr>
      <w:tr>
        <w:tc>
          <w:tcPr>
            <w:tcW w:type="dxa" w:w="391"/>
            <w:shd w:fill="D9E1F2"/>
          </w:tcPr>
          <w:p>
            <w:pPr>
              <w:jc w:val="both"/>
            </w:pPr>
            <w:r/>
            <w:r>
              <w:t>1</w:t>
            </w:r>
          </w:p>
        </w:tc>
        <w:tc>
          <w:tcPr>
            <w:tcW w:type="dxa" w:w="1054"/>
            <w:shd w:fill="D9E1F2"/>
          </w:tcPr>
          <w:p>
            <w:pPr>
              <w:jc w:val="both"/>
            </w:pPr>
            <w:r/>
            <w:r>
              <w:t>Limited repudiation</w:t>
            </w:r>
          </w:p>
        </w:tc>
        <w:tc>
          <w:tcPr>
            <w:tcW w:type="dxa" w:w="391"/>
            <w:shd w:fill="D9E1F2"/>
          </w:tcPr>
          <w:p>
            <w:pPr>
              <w:jc w:val="both"/>
            </w:pPr>
            <w:r/>
            <w:r>
              <w:t>Medium</w:t>
            </w:r>
          </w:p>
        </w:tc>
        <w:tc>
          <w:tcPr>
            <w:tcW w:type="dxa" w:w="391"/>
            <w:shd w:fill="D9E1F2"/>
          </w:tcPr>
          <w:p>
            <w:pPr>
              <w:jc w:val="both"/>
            </w:pPr>
            <w:r/>
            <w:r>
              <w:t>Low</w:t>
            </w:r>
          </w:p>
        </w:tc>
        <w:tc>
          <w:tcPr>
            <w:tcW w:type="dxa" w:w="6797"/>
            <w:shd w:fill="D9E1F2"/>
          </w:tcPr>
          <w:p>
            <w:pPr>
              <w:jc w:val="both"/>
            </w:pPr>
            <w:r/>
            <w:r>
              <w:t>Add WORM/immutable logging and change receipts for admin and deployment actions.</w:t>
            </w:r>
          </w:p>
        </w:tc>
      </w:tr>
      <w:tr>
        <w:tc>
          <w:tcPr>
            <w:tcW w:type="dxa" w:w="391"/>
            <w:shd w:fill="E7F0F8"/>
          </w:tcPr>
          <w:p>
            <w:pPr>
              <w:jc w:val="both"/>
            </w:pPr>
            <w:r/>
            <w:r>
              <w:t>2</w:t>
            </w:r>
          </w:p>
        </w:tc>
        <w:tc>
          <w:tcPr>
            <w:tcW w:type="dxa" w:w="1054"/>
            <w:shd w:fill="E7F0F8"/>
          </w:tcPr>
          <w:p>
            <w:pPr>
              <w:jc w:val="both"/>
            </w:pPr>
            <w:r/>
            <w:r>
              <w:t>Weak RAG integrity</w:t>
            </w:r>
          </w:p>
        </w:tc>
        <w:tc>
          <w:tcPr>
            <w:tcW w:type="dxa" w:w="391"/>
            <w:shd w:fill="E7F0F8"/>
          </w:tcPr>
          <w:p>
            <w:pPr>
              <w:jc w:val="both"/>
            </w:pPr>
            <w:r/>
            <w:r>
              <w:t>Medium</w:t>
            </w:r>
          </w:p>
        </w:tc>
        <w:tc>
          <w:tcPr>
            <w:tcW w:type="dxa" w:w="391"/>
            <w:shd w:fill="E7F0F8"/>
          </w:tcPr>
          <w:p>
            <w:pPr>
              <w:jc w:val="both"/>
            </w:pPr>
            <w:r/>
            <w:r>
              <w:t>Medium</w:t>
            </w:r>
          </w:p>
        </w:tc>
        <w:tc>
          <w:tcPr>
            <w:tcW w:type="dxa" w:w="6797"/>
            <w:shd w:fill="E7F0F8"/>
          </w:tcPr>
          <w:p>
            <w:pPr>
              <w:jc w:val="both"/>
            </w:pPr>
            <w:r/>
            <w:r>
              <w:t>Enforce signed content and read-only mounts with FIM and alerts.</w:t>
            </w:r>
          </w:p>
        </w:tc>
      </w:tr>
      <w:tr>
        <w:tc>
          <w:tcPr>
            <w:tcW w:type="dxa" w:w="391"/>
            <w:shd w:fill="D9E1F2"/>
          </w:tcPr>
          <w:p>
            <w:pPr>
              <w:jc w:val="both"/>
            </w:pPr>
            <w:r/>
            <w:r>
              <w:t>3</w:t>
            </w:r>
          </w:p>
        </w:tc>
        <w:tc>
          <w:tcPr>
            <w:tcW w:type="dxa" w:w="1054"/>
            <w:shd w:fill="D9E1F2"/>
          </w:tcPr>
          <w:p>
            <w:pPr>
              <w:jc w:val="both"/>
            </w:pPr>
            <w:r/>
            <w:r>
              <w:t>Generic guidance for supply chain</w:t>
            </w:r>
          </w:p>
        </w:tc>
        <w:tc>
          <w:tcPr>
            <w:tcW w:type="dxa" w:w="391"/>
            <w:shd w:fill="D9E1F2"/>
          </w:tcPr>
          <w:p>
            <w:pPr>
              <w:jc w:val="both"/>
            </w:pPr>
            <w:r/>
            <w:r>
              <w:t>High</w:t>
            </w:r>
          </w:p>
        </w:tc>
        <w:tc>
          <w:tcPr>
            <w:tcW w:type="dxa" w:w="391"/>
            <w:shd w:fill="D9E1F2"/>
          </w:tcPr>
          <w:p>
            <w:pPr>
              <w:jc w:val="both"/>
            </w:pPr>
            <w:r/>
            <w:r>
              <w:t>Medium</w:t>
            </w:r>
          </w:p>
        </w:tc>
        <w:tc>
          <w:tcPr>
            <w:tcW w:type="dxa" w:w="6797"/>
            <w:shd w:fill="D9E1F2"/>
          </w:tcPr>
          <w:p>
            <w:pPr>
              <w:jc w:val="both"/>
            </w:pPr>
            <w:r/>
            <w:r>
              <w:t>Introduce signed artifacts, SLSA levels, and attestation verification.</w:t>
            </w:r>
          </w:p>
        </w:tc>
      </w:tr>
    </w:tbl>
    <w:p/>
    <w:p>
      <w:pPr>
        <w:pStyle w:val="Heading4"/>
        <w:jc w:val="left"/>
      </w:pPr>
      <w:r>
        <w:t>Threats &amp; Mitigations Maturity Assessment "(Per Model)"</w:t>
      </w:r>
    </w:p>
    <w:p>
      <w:pPr>
        <w:pStyle w:val="Heading3"/>
        <w:jc w:val="left"/>
      </w:pPr>
      <w:r>
        <w:t>Weighted Scoring Table</w:t>
      </w:r>
    </w:p>
    <w:tbl style="width:100%; max-width:15.92cm;">
      <w:tblPr>
        <w:tblStyle w:val="TableGrid"/>
        <w:tblW w:type="auto" w:w="0"/>
        <w:tblLayout w:type="autofit"/>
        <w:tblLook w:firstColumn="1" w:firstRow="1" w:lastColumn="0" w:lastRow="0" w:noHBand="0" w:noVBand="1" w:val="04A0"/>
      </w:tblPr>
      <w:tblGrid>
        <w:gridCol w:w="2256"/>
        <w:gridCol w:w="2256"/>
        <w:gridCol w:w="2256"/>
        <w:gridCol w:w="2256"/>
      </w:tblGrid>
      <w:tr>
        <w:tc>
          <w:tcPr>
            <w:tcW w:type="dxa" w:w="1054"/>
            <w:shd w:fill="5B9BD5"/>
          </w:tcPr>
          <w:p>
            <w:pPr>
              <w:jc w:val="both"/>
            </w:pPr>
            <w:r>
              <w:rPr>
                <w:b/>
              </w:rPr>
            </w:r>
            <w:r>
              <w:rPr>
                <w:b/>
                <w:color w:val="FFFFFF"/>
              </w:rPr>
              <w:t>Dimension</w:t>
            </w:r>
          </w:p>
        </w:tc>
        <w:tc>
          <w:tcPr>
            <w:tcW w:type="dxa" w:w="391"/>
            <w:shd w:fill="5B9BD5"/>
          </w:tcPr>
          <w:p>
            <w:pPr>
              <w:jc w:val="both"/>
            </w:pPr>
            <w:r>
              <w:rPr>
                <w:b/>
              </w:rPr>
            </w:r>
            <w:r>
              <w:rPr>
                <w:b/>
                <w:color w:val="FFFFFF"/>
              </w:rPr>
              <w:t>Weight</w:t>
            </w:r>
          </w:p>
        </w:tc>
        <w:tc>
          <w:tcPr>
            <w:tcW w:type="dxa" w:w="391"/>
            <w:shd w:fill="5B9BD5"/>
          </w:tcPr>
          <w:p>
            <w:pPr>
              <w:jc w:val="both"/>
            </w:pPr>
            <w:r>
              <w:rPr>
                <w:b/>
              </w:rPr>
            </w:r>
            <w:r>
              <w:rPr>
                <w:b/>
                <w:color w:val="FFFFFF"/>
              </w:rPr>
              <w:t>Score</w:t>
            </w:r>
          </w:p>
        </w:tc>
        <w:tc>
          <w:tcPr>
            <w:tcW w:type="dxa" w:w="7189"/>
            <w:shd w:fill="5B9BD5"/>
          </w:tcPr>
          <w:p>
            <w:pPr>
              <w:jc w:val="both"/>
            </w:pPr>
            <w:r>
              <w:rPr>
                <w:b/>
              </w:rPr>
            </w:r>
            <w:r>
              <w:rPr>
                <w:b/>
                <w:color w:val="FFFFFF"/>
              </w:rPr>
              <w:t>Reasoning</w:t>
            </w:r>
          </w:p>
        </w:tc>
      </w:tr>
      <w:tr>
        <w:tc>
          <w:tcPr>
            <w:tcW w:type="dxa" w:w="1054"/>
            <w:shd w:fill="D9E1F2"/>
          </w:tcPr>
          <w:p>
            <w:pPr>
              <w:jc w:val="both"/>
            </w:pPr>
            <w:r/>
            <w:r>
              <w:t>DFD Element Coverage</w:t>
            </w:r>
          </w:p>
        </w:tc>
        <w:tc>
          <w:tcPr>
            <w:tcW w:type="dxa" w:w="391"/>
            <w:shd w:fill="D9E1F2"/>
          </w:tcPr>
          <w:p>
            <w:pPr>
              <w:jc w:val="both"/>
            </w:pPr>
            <w:r/>
            <w:r>
              <w:t>30%</w:t>
            </w:r>
          </w:p>
        </w:tc>
        <w:tc>
          <w:tcPr>
            <w:tcW w:type="dxa" w:w="391"/>
            <w:shd w:fill="D9E1F2"/>
          </w:tcPr>
          <w:p>
            <w:pPr>
              <w:jc w:val="both"/>
            </w:pPr>
            <w:r/>
            <w:r>
              <w:t>50</w:t>
            </w:r>
          </w:p>
        </w:tc>
        <w:tc>
          <w:tcPr>
            <w:tcW w:type="dxa" w:w="7189"/>
            <w:shd w:fill="D9E1F2"/>
          </w:tcPr>
          <w:p>
            <w:pPr>
              <w:jc w:val="both"/>
            </w:pPr>
            <w:r/>
            <w:r>
              <w:t>Not all critical elements receive threats/mitigations.</w:t>
            </w:r>
          </w:p>
        </w:tc>
      </w:tr>
      <w:tr>
        <w:tc>
          <w:tcPr>
            <w:tcW w:type="dxa" w:w="1054"/>
            <w:shd w:fill="E7F0F8"/>
          </w:tcPr>
          <w:p>
            <w:pPr>
              <w:jc w:val="both"/>
            </w:pPr>
            <w:r/>
            <w:r>
              <w:t>Methodology Coverage &amp; Balance</w:t>
            </w:r>
          </w:p>
        </w:tc>
        <w:tc>
          <w:tcPr>
            <w:tcW w:type="dxa" w:w="391"/>
            <w:shd w:fill="E7F0F8"/>
          </w:tcPr>
          <w:p>
            <w:pPr>
              <w:jc w:val="both"/>
            </w:pPr>
            <w:r/>
            <w:r>
              <w:t>30%</w:t>
            </w:r>
          </w:p>
        </w:tc>
        <w:tc>
          <w:tcPr>
            <w:tcW w:type="dxa" w:w="391"/>
            <w:shd w:fill="E7F0F8"/>
          </w:tcPr>
          <w:p>
            <w:pPr>
              <w:jc w:val="both"/>
            </w:pPr>
            <w:r/>
            <w:r>
              <w:t>45</w:t>
            </w:r>
          </w:p>
        </w:tc>
        <w:tc>
          <w:tcPr>
            <w:tcW w:type="dxa" w:w="7189"/>
            <w:shd w:fill="E7F0F8"/>
          </w:tcPr>
          <w:p>
            <w:pPr>
              <w:jc w:val="both"/>
            </w:pPr>
            <w:r/>
            <w:r>
              <w:t>STRIDE not balanced; repudiation/EoP under-emphasized.</w:t>
            </w:r>
          </w:p>
        </w:tc>
      </w:tr>
      <w:tr>
        <w:tc>
          <w:tcPr>
            <w:tcW w:type="dxa" w:w="1054"/>
            <w:shd w:fill="D9E1F2"/>
          </w:tcPr>
          <w:p>
            <w:pPr>
              <w:jc w:val="both"/>
            </w:pPr>
            <w:r/>
            <w:r>
              <w:t>Contextual Accuracy</w:t>
            </w:r>
          </w:p>
        </w:tc>
        <w:tc>
          <w:tcPr>
            <w:tcW w:type="dxa" w:w="391"/>
            <w:shd w:fill="D9E1F2"/>
          </w:tcPr>
          <w:p>
            <w:pPr>
              <w:jc w:val="both"/>
            </w:pPr>
            <w:r/>
            <w:r>
              <w:t>20%</w:t>
            </w:r>
          </w:p>
        </w:tc>
        <w:tc>
          <w:tcPr>
            <w:tcW w:type="dxa" w:w="391"/>
            <w:shd w:fill="D9E1F2"/>
          </w:tcPr>
          <w:p>
            <w:pPr>
              <w:jc w:val="both"/>
            </w:pPr>
            <w:r/>
            <w:r>
              <w:t>45</w:t>
            </w:r>
          </w:p>
        </w:tc>
        <w:tc>
          <w:tcPr>
            <w:tcW w:type="dxa" w:w="7189"/>
            <w:shd w:fill="D9E1F2"/>
          </w:tcPr>
          <w:p>
            <w:pPr>
              <w:jc w:val="both"/>
            </w:pPr>
            <w:r/>
            <w:r>
              <w:t>Several mitigations not clearly tied to specific flows/zones.</w:t>
            </w:r>
          </w:p>
        </w:tc>
      </w:tr>
      <w:tr>
        <w:tc>
          <w:tcPr>
            <w:tcW w:type="dxa" w:w="1054"/>
            <w:shd w:fill="E7F0F8"/>
          </w:tcPr>
          <w:p>
            <w:pPr>
              <w:jc w:val="both"/>
            </w:pPr>
            <w:r/>
            <w:r>
              <w:t>Mitigation Validity</w:t>
            </w:r>
          </w:p>
        </w:tc>
        <w:tc>
          <w:tcPr>
            <w:tcW w:type="dxa" w:w="391"/>
            <w:shd w:fill="E7F0F8"/>
          </w:tcPr>
          <w:p>
            <w:pPr>
              <w:jc w:val="both"/>
            </w:pPr>
            <w:r/>
            <w:r>
              <w:t>10%</w:t>
            </w:r>
          </w:p>
        </w:tc>
        <w:tc>
          <w:tcPr>
            <w:tcW w:type="dxa" w:w="391"/>
            <w:shd w:fill="E7F0F8"/>
          </w:tcPr>
          <w:p>
            <w:pPr>
              <w:jc w:val="both"/>
            </w:pPr>
            <w:r/>
            <w:r>
              <w:t>45</w:t>
            </w:r>
          </w:p>
        </w:tc>
        <w:tc>
          <w:tcPr>
            <w:tcW w:type="dxa" w:w="7189"/>
            <w:shd w:fill="E7F0F8"/>
          </w:tcPr>
          <w:p>
            <w:pPr>
              <w:jc w:val="both"/>
            </w:pPr>
            <w:r/>
            <w:r>
              <w:t>Generic and repetitive, lacking root-cause measures.</w:t>
            </w:r>
          </w:p>
        </w:tc>
      </w:tr>
      <w:tr>
        <w:tc>
          <w:tcPr>
            <w:tcW w:type="dxa" w:w="1054"/>
            <w:shd w:fill="D9E1F2"/>
          </w:tcPr>
          <w:p>
            <w:pPr>
              <w:jc w:val="both"/>
            </w:pPr>
            <w:r/>
            <w:r>
              <w:t>Proportionality &amp; Realism</w:t>
            </w:r>
          </w:p>
        </w:tc>
        <w:tc>
          <w:tcPr>
            <w:tcW w:type="dxa" w:w="391"/>
            <w:shd w:fill="D9E1F2"/>
          </w:tcPr>
          <w:p>
            <w:pPr>
              <w:jc w:val="both"/>
            </w:pPr>
            <w:r/>
            <w:r>
              <w:t>10%</w:t>
            </w:r>
          </w:p>
        </w:tc>
        <w:tc>
          <w:tcPr>
            <w:tcW w:type="dxa" w:w="391"/>
            <w:shd w:fill="D9E1F2"/>
          </w:tcPr>
          <w:p>
            <w:pPr>
              <w:jc w:val="both"/>
            </w:pPr>
            <w:r/>
            <w:r>
              <w:t>50</w:t>
            </w:r>
          </w:p>
        </w:tc>
        <w:tc>
          <w:tcPr>
            <w:tcW w:type="dxa" w:w="7189"/>
            <w:shd w:fill="D9E1F2"/>
          </w:tcPr>
          <w:p>
            <w:pPr>
              <w:jc w:val="both"/>
            </w:pPr>
            <w:r/>
            <w:r>
              <w:t>Relative priorities broadly correct but shallow.</w:t>
            </w:r>
          </w:p>
        </w:tc>
      </w:tr>
    </w:tbl>
    <w:p/>
    <w:p>
      <w:pPr>
        <w:jc w:val="both"/>
      </w:pPr>
      <w:r>
        <w:rPr>
          <w:b/>
        </w:rPr>
        <w:t>Threats &amp; Mitigations Total Score (0–100):</w:t>
      </w:r>
      <w:r>
        <w:t xml:space="preserve"> 47 </w:t>
      </w:r>
      <w:r>
        <w:rPr>
          <w:b/>
        </w:rPr>
        <w:t>Threats &amp; Mitigations Maturity:</w:t>
      </w:r>
      <w:r>
        <w:t xml:space="preserve"> ⚙️ Fair</w:t>
      </w:r>
    </w:p>
    <w:p>
      <w:pPr>
        <w:pStyle w:val="Heading4"/>
        <w:jc w:val="left"/>
      </w:pPr>
      <w:r>
        <w:t>Strategic Recommendations "(Per Model)"</w:t>
      </w:r>
    </w:p>
    <w:p>
      <w:pPr>
        <w:pStyle w:val="Heading4"/>
        <w:jc w:val="left"/>
      </w:pPr>
      <w:r>
        <w:t>infosecotb-model-xai-grok-4-latest</w:t>
      </w:r>
    </w:p>
    <w:p>
      <w:pPr>
        <w:pStyle w:val="ListNumber"/>
        <w:jc w:val="both"/>
      </w:pPr>
      <w:r>
        <w:t>Add immutable audit logs and administrative change receipts with signed events.</w:t>
      </w:r>
    </w:p>
    <w:p>
      <w:pPr>
        <w:pStyle w:val="ListNumber"/>
        <w:jc w:val="both"/>
      </w:pPr>
      <w:r>
        <w:t>Introduce supply-chain protections (artifact signing, provenance, dependency policies).</w:t>
      </w:r>
    </w:p>
    <w:p>
      <w:pPr>
        <w:pStyle w:val="ListNumber"/>
        <w:jc w:val="both"/>
      </w:pPr>
      <w:r>
        <w:t>Strengthen RAG integrity and sensitivity controls (classification, exclusion lists, redaction).</w:t>
      </w:r>
    </w:p>
    <w:p>
      <w:pPr>
        <w:pStyle w:val="ListNumber"/>
        <w:jc w:val="both"/>
      </w:pPr>
      <w:r>
        <w:t>Specify precise control locations (WAF vs. app vs. provider) for each mitigation.</w:t>
      </w:r>
    </w:p>
    <w:p>
      <w:pPr>
        <w:pStyle w:val="ListNumber"/>
        <w:jc w:val="both"/>
      </w:pPr>
      <w:r>
        <w:t>Add quotas, circuit breakers, and fallback paths for external APIs.</w:t>
      </w:r>
    </w:p>
    <w:p>
      <w:pPr>
        <w:pStyle w:val="Heading2"/>
        <w:jc w:val="left"/>
      </w:pPr>
      <w:r>
        <w:t>4. Conclusion</w:t>
      </w:r>
    </w:p>
    <w:p>
      <w:pPr>
        <w:pStyle w:val="ListBullet"/>
        <w:jc w:val="both"/>
      </w:pPr>
      <w:r>
        <w:t>Comparative strengths/weaknesses (threats &amp; mitigations):</w:t>
      </w:r>
    </w:p>
    <w:p>
      <w:pPr>
        <w:pStyle w:val="ListBullet"/>
        <w:jc w:val="both"/>
      </w:pPr>
      <w:r>
        <w:t>The OpenAI GPT‑5 and Anthropic Sonnet models provide the strongest, most balanced STRIDE coverage with precise, actionable mitigations. Anthropic Opus follows closely, with only minor gaps in repudiation scope and control traceability.</w:t>
      </w:r>
    </w:p>
    <w:p>
      <w:pPr>
        <w:pStyle w:val="ListBullet"/>
        <w:jc w:val="both"/>
      </w:pPr>
      <w:r>
        <w:t>The DeepSeek v3.1 model reaches adequacy but is held back by inconsistent flow attributes and lighter CI/CD and secrets governance.</w:t>
      </w:r>
    </w:p>
    <w:p>
      <w:pPr>
        <w:pStyle w:val="ListBullet"/>
        <w:jc w:val="both"/>
      </w:pPr>
      <w:r>
        <w:t>Gemini 2.5, xAI Grok, Qwen, and DeepSeek r1 are comparatively weaker—coverage is patchy, mitigations are often generic, and several controls are not tied to root causes, particularly around supply chain, secrets, and log integrity.</w:t>
      </w:r>
    </w:p>
    <w:p>
      <w:pPr>
        <w:pStyle w:val="ListBullet"/>
        <w:jc w:val="both"/>
      </w:pPr>
      <w:r>
        <w:t>Common DFD‑only maturity outcome and implications:</w:t>
      </w:r>
    </w:p>
    <w:p>
      <w:pPr>
        <w:pStyle w:val="ListBullet"/>
        <w:jc w:val="both"/>
      </w:pPr>
      <w:r>
        <w:t>The shared architecture earns an Overall Model Maturity of 69 (✅ Adequate). Trust zones and main flows are consistently modeled, enabling solid attack surface identification. However, inconsistent encryption/public flags, naming glitches, and missing data classifications reduce accuracy and analytical precision. Addressing these will materially improve the usefulness and credibility of all derived threat models.</w:t>
      </w:r>
    </w:p>
    <w:p>
      <w:pPr>
        <w:pStyle w:val="ListBullet"/>
        <w:jc w:val="both"/>
      </w:pPr>
      <w:r>
        <w:t>Next steps to elevate shared architecture and per‑model threat quality:</w:t>
      </w:r>
    </w:p>
    <w:p>
      <w:pPr>
        <w:pStyle w:val="ListNumber"/>
        <w:jc w:val="both"/>
      </w:pPr>
      <w:r>
        <w:t>Standardize flow attributes (encryption/public) across all diagrams to match real transport paths; correct naming inconsistencies.</w:t>
      </w:r>
    </w:p>
    <w:p>
      <w:pPr>
        <w:pStyle w:val="ListNumber"/>
        <w:jc w:val="both"/>
      </w:pPr>
      <w:r>
        <w:t>Add data classification to the RAG corpus and enforce redaction/exclusion at ingestion and egress.</w:t>
      </w:r>
    </w:p>
    <w:p>
      <w:pPr>
        <w:pStyle w:val="ListNumber"/>
        <w:jc w:val="both"/>
      </w:pPr>
      <w:r>
        <w:t>Decompose WordPress and the CI/CD pipeline one level deeper (plugins/themes, build/signing/attestation steps) to anchor supply‑chain and plugin risks.</w:t>
      </w:r>
    </w:p>
    <w:p>
      <w:pPr>
        <w:pStyle w:val="ListNumber"/>
        <w:jc w:val="both"/>
      </w:pPr>
      <w:r>
        <w:t>Institutionalize immutable logging and change receipts for admin, API, and CI/CD operations; correlate with IdP events.</w:t>
      </w:r>
    </w:p>
    <w:p>
      <w:pPr>
        <w:pStyle w:val="ListNumber"/>
        <w:jc w:val="both"/>
      </w:pPr>
      <w:r>
        <w:t>Raise the baseline for dev/secrets governance (scoped keys, rotation, pre‑commit scanning, secret vaults).</w:t>
      </w:r>
    </w:p>
    <w:p>
      <w:pPr>
        <w:pStyle w:val="ListNumber"/>
        <w:jc w:val="both"/>
      </w:pPr>
      <w:r>
        <w:t>Implement quantitative guardrails for external APIs (circuit breakers, quotas, cost alerts, failover providers).</w:t>
      </w:r>
    </w:p>
    <w:p>
      <w:pPr>
        <w:jc w:val="both"/>
      </w:pPr>
      <w:r>
        <w:t>By addressing these DFD common gaps and adopting the higher‑maturity practices exemplified by the top‑ranked models, the organization can achieve consistent, defensible, and action‑ready threat models across the full portfolio.</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