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11A8" w14:textId="3739BEAB" w:rsidR="00781EB8" w:rsidRPr="00E83E31" w:rsidRDefault="00E500FF" w:rsidP="00E83E31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eastAsia="Arial Unicode MS" w:hAnsi="Verdana" w:cs="Segoe UI"/>
          <w:sz w:val="22"/>
          <w:szCs w:val="22"/>
        </w:rPr>
        <w:t xml:space="preserve">Santiago de Cali, </w:t>
      </w:r>
      <w:r w:rsidR="00F425C9">
        <w:rPr>
          <w:rFonts w:ascii="Verdana" w:eastAsia="Arial Unicode MS" w:hAnsi="Verdana" w:cs="Segoe UI"/>
          <w:sz w:val="22"/>
          <w:szCs w:val="22"/>
        </w:rPr>
        <w:t>{{</w:t>
      </w:r>
      <w:proofErr w:type="spellStart"/>
      <w:r w:rsidR="00F425C9">
        <w:rPr>
          <w:rFonts w:ascii="Verdana" w:eastAsia="Arial Unicode MS" w:hAnsi="Verdana" w:cs="Segoe UI"/>
          <w:sz w:val="22"/>
          <w:szCs w:val="22"/>
        </w:rPr>
        <w:t>fecha_</w:t>
      </w:r>
      <w:r w:rsidR="007D63A0">
        <w:rPr>
          <w:rFonts w:ascii="Verdana" w:eastAsia="Arial Unicode MS" w:hAnsi="Verdana" w:cs="Segoe UI"/>
          <w:sz w:val="22"/>
          <w:szCs w:val="22"/>
        </w:rPr>
        <w:t>oportunidad</w:t>
      </w:r>
      <w:proofErr w:type="spellEnd"/>
      <w:r w:rsidR="00F425C9">
        <w:rPr>
          <w:rFonts w:ascii="Verdana" w:eastAsia="Arial Unicode MS" w:hAnsi="Verdana" w:cs="Segoe UI"/>
          <w:sz w:val="22"/>
          <w:szCs w:val="22"/>
        </w:rPr>
        <w:t>}}</w:t>
      </w:r>
    </w:p>
    <w:p w14:paraId="1A700A87" w14:textId="77777777" w:rsidR="00087358" w:rsidRPr="00781EB8" w:rsidRDefault="00087358" w:rsidP="008A13D7">
      <w:pPr>
        <w:rPr>
          <w:rFonts w:ascii="Verdana" w:hAnsi="Verdana" w:cs="Arial"/>
          <w:b/>
          <w:sz w:val="22"/>
          <w:szCs w:val="22"/>
        </w:rPr>
      </w:pPr>
    </w:p>
    <w:p w14:paraId="08325112" w14:textId="77777777" w:rsidR="001F164F" w:rsidRDefault="001F164F" w:rsidP="001F164F">
      <w:pPr>
        <w:rPr>
          <w:rFonts w:ascii="Verdana" w:hAnsi="Verdana" w:cs="Arial"/>
          <w:b/>
          <w:sz w:val="24"/>
          <w:szCs w:val="24"/>
          <w:lang w:val="es-ES_tradnl"/>
        </w:rPr>
      </w:pPr>
      <w:r w:rsidRPr="001F164F">
        <w:rPr>
          <w:rFonts w:ascii="Verdana" w:hAnsi="Verdana" w:cs="Arial"/>
          <w:b/>
          <w:sz w:val="24"/>
          <w:szCs w:val="24"/>
          <w:lang w:val="es-ES_tradnl"/>
        </w:rPr>
        <w:t>Señores:</w:t>
      </w:r>
    </w:p>
    <w:p w14:paraId="4397B808" w14:textId="33860404" w:rsidR="00F315CD" w:rsidRPr="001F164F" w:rsidRDefault="00F315CD" w:rsidP="2D2C1E37">
      <w:pPr>
        <w:rPr>
          <w:rFonts w:ascii="Verdana" w:hAnsi="Verdana" w:cs="Arial"/>
          <w:b/>
          <w:bCs/>
          <w:sz w:val="24"/>
          <w:szCs w:val="24"/>
          <w:lang w:val="es-ES"/>
        </w:rPr>
      </w:pPr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{{</w:t>
      </w:r>
      <w:proofErr w:type="spellStart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cuenta_oportunidad</w:t>
      </w:r>
      <w:proofErr w:type="spellEnd"/>
      <w:r w:rsidRPr="2D2C1E37">
        <w:rPr>
          <w:rFonts w:ascii="Verdana" w:hAnsi="Verdana" w:cs="Arial"/>
          <w:b/>
          <w:bCs/>
          <w:sz w:val="24"/>
          <w:szCs w:val="24"/>
          <w:lang w:val="es-ES"/>
        </w:rPr>
        <w:t>}}</w:t>
      </w:r>
    </w:p>
    <w:p w14:paraId="3C491B70" w14:textId="2217BE0E" w:rsidR="001F164F" w:rsidRPr="001F164F" w:rsidRDefault="00C55F41" w:rsidP="001F164F">
      <w:pPr>
        <w:pStyle w:val="Ttulo3"/>
        <w:jc w:val="left"/>
        <w:rPr>
          <w:rFonts w:cs="Arial"/>
          <w:bCs/>
          <w:szCs w:val="24"/>
          <w:lang w:val="es-ES"/>
        </w:rPr>
      </w:pPr>
      <w:r>
        <w:rPr>
          <w:rFonts w:cs="Arial"/>
          <w:szCs w:val="24"/>
          <w:lang w:val="es-ES_tradnl"/>
        </w:rPr>
        <w:t>{{</w:t>
      </w:r>
      <w:proofErr w:type="spellStart"/>
      <w:r>
        <w:rPr>
          <w:rFonts w:cs="Arial"/>
          <w:szCs w:val="24"/>
          <w:lang w:val="es-ES_tradnl"/>
        </w:rPr>
        <w:t>contacto_oportunidad</w:t>
      </w:r>
      <w:proofErr w:type="spellEnd"/>
      <w:r>
        <w:rPr>
          <w:rFonts w:cs="Arial"/>
          <w:szCs w:val="24"/>
          <w:lang w:val="es-ES_tradnl"/>
        </w:rPr>
        <w:t>}}</w:t>
      </w:r>
    </w:p>
    <w:p w14:paraId="5BAE66E3" w14:textId="1F2841E4" w:rsidR="001F164F" w:rsidRPr="001F164F" w:rsidRDefault="00C55F41" w:rsidP="001F164F">
      <w:pPr>
        <w:pStyle w:val="Ttulo3"/>
        <w:jc w:val="left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{{</w:t>
      </w:r>
      <w:proofErr w:type="spellStart"/>
      <w:r>
        <w:rPr>
          <w:rFonts w:cs="Arial"/>
          <w:szCs w:val="24"/>
          <w:lang w:val="es-ES"/>
        </w:rPr>
        <w:t>cargo_contacto</w:t>
      </w:r>
      <w:proofErr w:type="spellEnd"/>
      <w:r>
        <w:rPr>
          <w:rFonts w:cs="Arial"/>
          <w:szCs w:val="24"/>
          <w:lang w:val="es-ES"/>
        </w:rPr>
        <w:t>}}</w:t>
      </w:r>
    </w:p>
    <w:p w14:paraId="20FB449F" w14:textId="135C37B7" w:rsidR="0018593A" w:rsidRPr="001F164F" w:rsidRDefault="0018593A" w:rsidP="00E30933">
      <w:pPr>
        <w:rPr>
          <w:rFonts w:cs="Arial"/>
          <w:sz w:val="24"/>
          <w:szCs w:val="24"/>
        </w:rPr>
      </w:pPr>
    </w:p>
    <w:p w14:paraId="39F3DEC3" w14:textId="627E1F48" w:rsidR="007D56F6" w:rsidRDefault="007D56F6" w:rsidP="00E30933">
      <w:pPr>
        <w:rPr>
          <w:rFonts w:cs="Arial"/>
          <w:sz w:val="22"/>
          <w:szCs w:val="22"/>
        </w:rPr>
      </w:pPr>
    </w:p>
    <w:p w14:paraId="09177FD9" w14:textId="2CEFC265" w:rsidR="0018593A" w:rsidRDefault="00C80E7D" w:rsidP="008E0A48">
      <w:pPr>
        <w:pStyle w:val="Ttulo3"/>
        <w:jc w:val="left"/>
        <w:rPr>
          <w:rFonts w:cs="Arial"/>
          <w:sz w:val="22"/>
          <w:szCs w:val="22"/>
        </w:rPr>
      </w:pPr>
      <w:proofErr w:type="spellStart"/>
      <w:r w:rsidRPr="00781EB8">
        <w:rPr>
          <w:rFonts w:cs="Arial"/>
          <w:sz w:val="22"/>
          <w:szCs w:val="22"/>
        </w:rPr>
        <w:t>Cotiz</w:t>
      </w:r>
      <w:proofErr w:type="spellEnd"/>
      <w:r w:rsidRPr="00781EB8">
        <w:rPr>
          <w:rFonts w:cs="Arial"/>
          <w:sz w:val="22"/>
          <w:szCs w:val="22"/>
        </w:rPr>
        <w:t xml:space="preserve">.  </w:t>
      </w:r>
      <w:r w:rsidR="00F315CD">
        <w:rPr>
          <w:rFonts w:cs="Arial"/>
          <w:sz w:val="22"/>
          <w:szCs w:val="22"/>
        </w:rPr>
        <w:t>{{</w:t>
      </w:r>
      <w:proofErr w:type="spellStart"/>
      <w:r w:rsidR="00F315CD">
        <w:rPr>
          <w:rFonts w:cs="Arial"/>
          <w:sz w:val="22"/>
          <w:szCs w:val="22"/>
        </w:rPr>
        <w:t>numero_oportunidad</w:t>
      </w:r>
      <w:proofErr w:type="spellEnd"/>
      <w:r w:rsidR="00F315CD">
        <w:rPr>
          <w:rFonts w:cs="Arial"/>
          <w:sz w:val="22"/>
          <w:szCs w:val="22"/>
        </w:rPr>
        <w:t>}}</w:t>
      </w:r>
    </w:p>
    <w:p w14:paraId="7C427A4A" w14:textId="77777777" w:rsidR="00E83E31" w:rsidRPr="00E83E31" w:rsidRDefault="00E83E31" w:rsidP="00E83E31"/>
    <w:p w14:paraId="30C52373" w14:textId="28585CF2" w:rsidR="00093748" w:rsidRPr="00781EB8" w:rsidRDefault="00093748" w:rsidP="00695479">
      <w:pPr>
        <w:spacing w:line="276" w:lineRule="auto"/>
        <w:rPr>
          <w:rFonts w:ascii="Verdana" w:eastAsia="Arial Unicode MS" w:hAnsi="Verdana" w:cs="Segoe UI"/>
          <w:sz w:val="22"/>
          <w:szCs w:val="22"/>
        </w:rPr>
      </w:pPr>
    </w:p>
    <w:p w14:paraId="62F0BF10" w14:textId="30476010" w:rsidR="00E83E31" w:rsidRDefault="00745B4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  <w:r w:rsidRPr="2D2C1E37">
        <w:rPr>
          <w:rFonts w:ascii="Verdana" w:hAnsi="Verdana" w:cs="Arial"/>
          <w:sz w:val="22"/>
          <w:szCs w:val="22"/>
          <w:lang w:val="es-ES"/>
        </w:rPr>
        <w:t xml:space="preserve">Atendiendo su amable solicitud de </w:t>
      </w:r>
      <w:r w:rsidR="00C0521E" w:rsidRPr="2D2C1E37">
        <w:rPr>
          <w:rFonts w:ascii="Verdana" w:hAnsi="Verdana" w:cs="Arial"/>
          <w:sz w:val="22"/>
          <w:szCs w:val="22"/>
          <w:lang w:val="es-ES"/>
        </w:rPr>
        <w:t>Requisición 136794</w:t>
      </w:r>
      <w:r w:rsidRPr="2D2C1E37">
        <w:rPr>
          <w:rFonts w:ascii="Verdana" w:hAnsi="Verdana" w:cs="Arial"/>
          <w:sz w:val="22"/>
          <w:szCs w:val="22"/>
          <w:lang w:val="es-ES"/>
        </w:rPr>
        <w:t xml:space="preserve">, </w:t>
      </w:r>
      <w:proofErr w:type="spellStart"/>
      <w:r w:rsidRPr="2D2C1E37">
        <w:rPr>
          <w:rFonts w:ascii="Verdana" w:hAnsi="Verdana" w:cs="Arial"/>
          <w:sz w:val="22"/>
          <w:szCs w:val="22"/>
          <w:lang w:val="es-ES"/>
        </w:rPr>
        <w:t>Infotech</w:t>
      </w:r>
      <w:proofErr w:type="spellEnd"/>
      <w:r w:rsidRPr="2D2C1E37">
        <w:rPr>
          <w:rFonts w:ascii="Verdana" w:hAnsi="Verdana" w:cs="Arial"/>
          <w:sz w:val="22"/>
          <w:szCs w:val="22"/>
          <w:lang w:val="es-ES"/>
        </w:rPr>
        <w:t xml:space="preserve"> se complace en presentar la siguiente propuesta económica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 xml:space="preserve"> mejorada</w:t>
      </w:r>
      <w:r w:rsidR="0038280E" w:rsidRPr="2D2C1E37">
        <w:rPr>
          <w:rFonts w:ascii="Verdana" w:hAnsi="Verdana" w:cs="Arial"/>
          <w:sz w:val="22"/>
          <w:szCs w:val="22"/>
          <w:lang w:val="es-ES"/>
        </w:rPr>
        <w:t xml:space="preserve"> de portátiles 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de alto performance en la marca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líder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 mercado como </w:t>
      </w:r>
      <w:r w:rsidR="00A3259D" w:rsidRPr="2D2C1E37">
        <w:rPr>
          <w:rFonts w:ascii="Verdana" w:hAnsi="Verdana" w:cs="Arial"/>
          <w:sz w:val="22"/>
          <w:szCs w:val="22"/>
          <w:lang w:val="es-ES"/>
        </w:rPr>
        <w:t>es</w:t>
      </w:r>
      <w:r w:rsidR="000471EF" w:rsidRPr="2D2C1E37">
        <w:rPr>
          <w:rFonts w:ascii="Verdana" w:hAnsi="Verdana" w:cs="Arial"/>
          <w:sz w:val="22"/>
          <w:szCs w:val="22"/>
          <w:lang w:val="es-ES"/>
        </w:rPr>
        <w:t xml:space="preserve"> Dell, </w:t>
      </w:r>
      <w:r w:rsidRPr="2D2C1E37">
        <w:rPr>
          <w:rFonts w:ascii="Verdana" w:hAnsi="Verdana" w:cs="Arial"/>
          <w:sz w:val="22"/>
          <w:szCs w:val="22"/>
          <w:lang w:val="es-ES"/>
        </w:rPr>
        <w:t>esperando cumpla con sus expectativas.</w:t>
      </w:r>
    </w:p>
    <w:p w14:paraId="6C925FBC" w14:textId="77777777" w:rsidR="00FE7BDC" w:rsidRPr="00FE7BDC" w:rsidRDefault="00FE7BDC" w:rsidP="00FE7BDC">
      <w:pPr>
        <w:pStyle w:val="Textoindependiente"/>
        <w:jc w:val="both"/>
        <w:rPr>
          <w:rFonts w:ascii="Verdana" w:hAnsi="Verdana" w:cs="Arial"/>
          <w:sz w:val="22"/>
          <w:szCs w:val="22"/>
          <w:lang w:val="es-ES"/>
        </w:rPr>
      </w:pPr>
    </w:p>
    <w:p w14:paraId="09955C69" w14:textId="77777777" w:rsidR="00641074" w:rsidRDefault="00641074" w:rsidP="00745B4C">
      <w:pPr>
        <w:pStyle w:val="Textoindependiente"/>
        <w:rPr>
          <w:rFonts w:ascii="Verdana" w:hAnsi="Verdana" w:cs="Arial"/>
          <w:sz w:val="22"/>
          <w:szCs w:val="22"/>
        </w:rPr>
      </w:pPr>
    </w:p>
    <w:p w14:paraId="65479276" w14:textId="251B8C3A" w:rsidR="00857215" w:rsidRDefault="00E83E31" w:rsidP="00857215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E83E31">
        <w:rPr>
          <w:rFonts w:ascii="Verdana" w:eastAsia="Arial Unicode MS" w:hAnsi="Verdana" w:cs="Segoe UI"/>
          <w:b/>
          <w:bCs/>
          <w:sz w:val="24"/>
          <w:szCs w:val="24"/>
        </w:rPr>
        <w:t>PROPUESTA ECONOMICA.</w:t>
      </w:r>
    </w:p>
    <w:p w14:paraId="2457B89F" w14:textId="47460573" w:rsidR="004D7046" w:rsidRPr="00857215" w:rsidRDefault="004D7046" w:rsidP="004D7046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Tablaconcuadrcula"/>
        <w:tblW w:w="9533" w:type="dxa"/>
        <w:tblLayout w:type="fixed"/>
        <w:tblLook w:val="0480" w:firstRow="0" w:lastRow="0" w:firstColumn="1" w:lastColumn="0" w:noHBand="0" w:noVBand="1"/>
      </w:tblPr>
      <w:tblGrid>
        <w:gridCol w:w="4390"/>
        <w:gridCol w:w="1134"/>
        <w:gridCol w:w="1842"/>
        <w:gridCol w:w="2167"/>
      </w:tblGrid>
      <w:tr w:rsidR="004D7046" w14:paraId="277FAF04" w14:textId="77777777" w:rsidTr="00776E7B">
        <w:trPr>
          <w:trHeight w:val="63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5452618F" w14:textId="77777777" w:rsidR="004D7046" w:rsidRPr="00643D49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643D4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77594D2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Cant</w:t>
            </w:r>
            <w:proofErr w:type="spellEnd"/>
            <w:r w:rsidRPr="2D2C1E37"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4DB2F60" w14:textId="77777777" w:rsidR="004D7046" w:rsidRPr="003C3E36" w:rsidRDefault="004D7046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Valor Unitario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17B57615" w14:textId="1B136258" w:rsidR="00CE0F18" w:rsidRPr="003C3E36" w:rsidRDefault="004D7046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C3E36">
              <w:rPr>
                <w:rFonts w:ascii="Verdana" w:hAnsi="Verdana" w:cs="Arial"/>
                <w:b/>
                <w:bCs/>
                <w:sz w:val="22"/>
                <w:szCs w:val="22"/>
              </w:rPr>
              <w:t>Subtotal</w:t>
            </w:r>
          </w:p>
        </w:tc>
      </w:tr>
      <w:tr w:rsidR="00CE0F18" w:rsidRPr="00F843B9" w14:paraId="0B796326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2AA13A8F" w14:textId="7645AD37" w:rsidR="00CE0F18" w:rsidRPr="00CE0F18" w:rsidRDefault="00CE0F18" w:rsidP="00CE0F18">
            <w:pPr>
              <w:rPr>
                <w:rFonts w:ascii="Lucida Console" w:hAnsi="Lucida Console" w:cs="Arial"/>
                <w:lang w:val="en-US"/>
              </w:rPr>
            </w:pPr>
            <w:r w:rsidRPr="0096512F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96512F">
              <w:rPr>
                <w:rFonts w:ascii="Lucida Console" w:hAnsi="Lucida Console" w:cs="Arial"/>
                <w:lang w:val="en-US"/>
              </w:rPr>
              <w:t xml:space="preserve"> for item in products %}</w:t>
            </w:r>
          </w:p>
        </w:tc>
        <w:tc>
          <w:tcPr>
            <w:tcW w:w="1134" w:type="dxa"/>
            <w:vAlign w:val="center"/>
          </w:tcPr>
          <w:p w14:paraId="06503EAB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4F80DADF" w14:textId="77777777" w:rsidR="00CE0F18" w:rsidRPr="00E076E4" w:rsidRDefault="00CE0F18" w:rsidP="00D9523D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167" w:type="dxa"/>
            <w:vAlign w:val="center"/>
          </w:tcPr>
          <w:p w14:paraId="1D59720F" w14:textId="77777777" w:rsidR="00CE0F18" w:rsidRPr="00E076E4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CE0F18" w14:paraId="7B562965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2D843219" w14:textId="1EBA601E" w:rsidR="00CE0F18" w:rsidRPr="009D54E5" w:rsidRDefault="00CE0F18" w:rsidP="003526E4">
            <w:pPr>
              <w:pStyle w:val="Textoindependiente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item.description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4382C29F" w14:textId="6F061C1D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item.quantity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>}}</w:t>
            </w:r>
          </w:p>
        </w:tc>
        <w:tc>
          <w:tcPr>
            <w:tcW w:w="1842" w:type="dxa"/>
            <w:vAlign w:val="center"/>
          </w:tcPr>
          <w:p w14:paraId="0A7129ED" w14:textId="58716DBC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item.unit_value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  <w:tc>
          <w:tcPr>
            <w:tcW w:w="2167" w:type="dxa"/>
            <w:vAlign w:val="center"/>
          </w:tcPr>
          <w:p w14:paraId="32622C9C" w14:textId="128BA00A" w:rsidR="00CE0F18" w:rsidRPr="009D54E5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9D54E5">
              <w:rPr>
                <w:rFonts w:ascii="Verdana" w:hAnsi="Verdana" w:cs="Arial"/>
                <w:lang w:val="en-US"/>
              </w:rPr>
              <w:t xml:space="preserve">{{ </w:t>
            </w:r>
            <w:proofErr w:type="spellStart"/>
            <w:r w:rsidRPr="009D54E5">
              <w:rPr>
                <w:rFonts w:ascii="Verdana" w:hAnsi="Verdana" w:cs="Arial"/>
                <w:lang w:val="en-US"/>
              </w:rPr>
              <w:t>item.subtotal</w:t>
            </w:r>
            <w:proofErr w:type="spellEnd"/>
            <w:r w:rsidRPr="009D54E5">
              <w:rPr>
                <w:rFonts w:ascii="Verdana" w:hAnsi="Verdana" w:cs="Arial"/>
                <w:lang w:val="en-US"/>
              </w:rPr>
              <w:t xml:space="preserve"> }}</w:t>
            </w:r>
          </w:p>
        </w:tc>
      </w:tr>
      <w:tr w:rsidR="00CE0F18" w14:paraId="4444A05E" w14:textId="77777777" w:rsidTr="00776E7B">
        <w:trPr>
          <w:trHeight w:val="630"/>
        </w:trPr>
        <w:tc>
          <w:tcPr>
            <w:tcW w:w="4390" w:type="dxa"/>
            <w:vAlign w:val="center"/>
          </w:tcPr>
          <w:p w14:paraId="31A333DC" w14:textId="76ACF794" w:rsidR="00CE0F18" w:rsidRPr="00CE0F18" w:rsidRDefault="00CE0F18" w:rsidP="00CE0F18">
            <w:pPr>
              <w:rPr>
                <w:rFonts w:ascii="Verdana" w:eastAsia="Arial Unicode MS" w:hAnsi="Verdana" w:cs="Segoe UI"/>
                <w:b/>
                <w:bCs/>
                <w:sz w:val="24"/>
                <w:szCs w:val="24"/>
              </w:rPr>
            </w:pPr>
            <w:r w:rsidRPr="00000776">
              <w:rPr>
                <w:rFonts w:ascii="Lucida Console" w:hAnsi="Lucida Console" w:cs="Arial"/>
                <w:lang w:val="en-US"/>
              </w:rPr>
              <w:t>{%</w:t>
            </w:r>
            <w:r w:rsidR="00E076E4">
              <w:rPr>
                <w:rFonts w:ascii="Lucida Console" w:hAnsi="Lucida Console" w:cs="Arial"/>
                <w:lang w:val="en-US"/>
              </w:rPr>
              <w:t>tr</w:t>
            </w:r>
            <w:r w:rsidRPr="00000776">
              <w:rPr>
                <w:rFonts w:ascii="Lucida Console" w:hAnsi="Lucida Console" w:cs="Arial"/>
                <w:lang w:val="en-US"/>
              </w:rPr>
              <w:t xml:space="preserve"> </w:t>
            </w:r>
            <w:proofErr w:type="spellStart"/>
            <w:r w:rsidRPr="00000776">
              <w:rPr>
                <w:rFonts w:ascii="Lucida Console" w:hAnsi="Lucida Console" w:cs="Arial"/>
                <w:lang w:val="en-US"/>
              </w:rPr>
              <w:t>endfor</w:t>
            </w:r>
            <w:proofErr w:type="spellEnd"/>
            <w:r w:rsidRPr="00000776">
              <w:rPr>
                <w:rFonts w:ascii="Lucida Console" w:hAnsi="Lucida Console" w:cs="Arial"/>
                <w:lang w:val="en-US"/>
              </w:rPr>
              <w:t xml:space="preserve"> %}</w:t>
            </w:r>
          </w:p>
        </w:tc>
        <w:tc>
          <w:tcPr>
            <w:tcW w:w="1134" w:type="dxa"/>
            <w:vAlign w:val="center"/>
          </w:tcPr>
          <w:p w14:paraId="5D094760" w14:textId="77777777" w:rsidR="00CE0F18" w:rsidRPr="2D2C1E37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1842" w:type="dxa"/>
            <w:vAlign w:val="center"/>
          </w:tcPr>
          <w:p w14:paraId="48042084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  <w:tc>
          <w:tcPr>
            <w:tcW w:w="2167" w:type="dxa"/>
            <w:vAlign w:val="center"/>
          </w:tcPr>
          <w:p w14:paraId="61603E58" w14:textId="77777777" w:rsidR="00CE0F18" w:rsidRPr="003C3E36" w:rsidRDefault="00CE0F18" w:rsidP="00CE0F18">
            <w:pPr>
              <w:pStyle w:val="Textoindependiente"/>
              <w:jc w:val="center"/>
              <w:rPr>
                <w:rFonts w:ascii="Verdana" w:hAnsi="Verdana" w:cs="Arial"/>
                <w:b/>
                <w:bCs/>
                <w:sz w:val="22"/>
                <w:szCs w:val="22"/>
              </w:rPr>
            </w:pPr>
          </w:p>
        </w:tc>
      </w:tr>
    </w:tbl>
    <w:p w14:paraId="23D8A084" w14:textId="77777777" w:rsidR="00CE0F18" w:rsidRDefault="00CE0F18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tbl>
      <w:tblPr>
        <w:tblStyle w:val="Tablaconcuadrcula"/>
        <w:tblW w:w="3969" w:type="dxa"/>
        <w:tblInd w:w="5524" w:type="dxa"/>
        <w:tblLook w:val="04A0" w:firstRow="1" w:lastRow="0" w:firstColumn="1" w:lastColumn="0" w:noHBand="0" w:noVBand="1"/>
      </w:tblPr>
      <w:tblGrid>
        <w:gridCol w:w="1842"/>
        <w:gridCol w:w="2127"/>
      </w:tblGrid>
      <w:tr w:rsidR="00F843B9" w14:paraId="2A84EA2E" w14:textId="77777777" w:rsidTr="00776E7B">
        <w:trPr>
          <w:trHeight w:val="281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9F66CAA" w14:textId="154E3B4E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2127" w:type="dxa"/>
            <w:vAlign w:val="center"/>
          </w:tcPr>
          <w:p w14:paraId="3DB381BC" w14:textId="16378CF0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{{subtotal_}}</w:t>
            </w:r>
          </w:p>
        </w:tc>
      </w:tr>
      <w:tr w:rsidR="00F843B9" w14:paraId="2AE56BEC" w14:textId="77777777" w:rsidTr="00776E7B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2EDCE67" w14:textId="560B903F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IVA</w:t>
            </w:r>
          </w:p>
        </w:tc>
        <w:tc>
          <w:tcPr>
            <w:tcW w:w="2127" w:type="dxa"/>
            <w:vAlign w:val="center"/>
          </w:tcPr>
          <w:p w14:paraId="28143942" w14:textId="6B228DCF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Verdana" w:hAnsi="Verdana" w:cs="Arial"/>
                <w:sz w:val="22"/>
                <w:szCs w:val="22"/>
                <w:lang w:val="en-US"/>
              </w:rPr>
              <w:t>iva</w:t>
            </w:r>
            <w:proofErr w:type="spellEnd"/>
            <w:r>
              <w:rPr>
                <w:rFonts w:ascii="Verdana" w:hAnsi="Verdana" w:cs="Arial"/>
                <w:sz w:val="22"/>
                <w:szCs w:val="22"/>
                <w:lang w:val="en-US"/>
              </w:rPr>
              <w:t>_}}</w:t>
            </w:r>
          </w:p>
        </w:tc>
      </w:tr>
      <w:tr w:rsidR="00F843B9" w14:paraId="2A66B11A" w14:textId="77777777" w:rsidTr="00776E7B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31EF07" w14:textId="62F31228" w:rsidR="00F843B9" w:rsidRPr="00F843B9" w:rsidRDefault="00F843B9" w:rsidP="00776E7B">
            <w:pPr>
              <w:pStyle w:val="Textoindependiente"/>
              <w:jc w:val="right"/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</w:pPr>
            <w:r w:rsidRPr="00F843B9">
              <w:rPr>
                <w:rFonts w:ascii="Verdana" w:hAnsi="Verdana" w:cs="Arial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127" w:type="dxa"/>
            <w:vAlign w:val="center"/>
          </w:tcPr>
          <w:p w14:paraId="6FABBC60" w14:textId="7870ED99" w:rsidR="00F843B9" w:rsidRDefault="00776E7B" w:rsidP="00776E7B">
            <w:pPr>
              <w:pStyle w:val="Textoindependiente"/>
              <w:rPr>
                <w:rFonts w:ascii="Verdana" w:hAnsi="Verdana" w:cs="Arial"/>
                <w:sz w:val="22"/>
                <w:szCs w:val="22"/>
                <w:lang w:val="en-US"/>
              </w:rPr>
            </w:pPr>
            <w:r>
              <w:rPr>
                <w:rFonts w:ascii="Verdana" w:hAnsi="Verdana" w:cs="Arial"/>
                <w:sz w:val="22"/>
                <w:szCs w:val="22"/>
                <w:lang w:val="en-US"/>
              </w:rPr>
              <w:t>{{total_}}</w:t>
            </w:r>
          </w:p>
        </w:tc>
      </w:tr>
    </w:tbl>
    <w:p w14:paraId="30475D3B" w14:textId="77777777" w:rsidR="00577EFE" w:rsidRDefault="00577EFE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5037E768" w14:textId="77777777" w:rsidR="00F843B9" w:rsidRPr="00682CD7" w:rsidRDefault="00F843B9" w:rsidP="00745B4C">
      <w:pPr>
        <w:pStyle w:val="Textoindependiente"/>
        <w:rPr>
          <w:rFonts w:ascii="Verdana" w:hAnsi="Verdana" w:cs="Arial"/>
          <w:sz w:val="22"/>
          <w:szCs w:val="22"/>
          <w:lang w:val="en-US"/>
        </w:rPr>
      </w:pPr>
    </w:p>
    <w:p w14:paraId="523BCB5E" w14:textId="564447D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  <w:r w:rsidRPr="00641074">
        <w:rPr>
          <w:rFonts w:ascii="Verdana" w:eastAsia="Arial Unicode MS" w:hAnsi="Verdana" w:cs="Segoe UI"/>
          <w:b/>
          <w:bCs/>
          <w:sz w:val="24"/>
          <w:szCs w:val="24"/>
          <w:u w:val="single"/>
        </w:rPr>
        <w:t>Valor agregado</w:t>
      </w:r>
      <w:r w:rsidRPr="00641074">
        <w:rPr>
          <w:rFonts w:ascii="Verdana" w:eastAsia="Arial Unicode MS" w:hAnsi="Verdana" w:cs="Segoe UI"/>
          <w:b/>
          <w:bCs/>
          <w:sz w:val="24"/>
          <w:szCs w:val="24"/>
        </w:rPr>
        <w:t>:</w:t>
      </w:r>
    </w:p>
    <w:p w14:paraId="4DE2B9A9" w14:textId="77777777" w:rsidR="00641074" w:rsidRPr="00641074" w:rsidRDefault="00641074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08FF5885" w14:textId="77777777" w:rsidR="00E83E31" w:rsidRPr="00641074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21F5C72A" w14:textId="1052057D" w:rsidR="00E83E31" w:rsidRPr="00641074" w:rsidRDefault="00E83E31" w:rsidP="00E83E31">
      <w:pPr>
        <w:pStyle w:val="Prrafodelista"/>
        <w:numPr>
          <w:ilvl w:val="0"/>
          <w:numId w:val="27"/>
        </w:numPr>
        <w:rPr>
          <w:rFonts w:ascii="Verdana" w:eastAsia="Times New Roman" w:hAnsi="Verdana" w:cs="Arial"/>
          <w:sz w:val="24"/>
          <w:szCs w:val="24"/>
          <w:lang w:val="es-ES_tradnl" w:eastAsia="es-ES"/>
        </w:rPr>
      </w:pP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Servicio </w:t>
      </w:r>
      <w:r w:rsidR="00757698">
        <w:rPr>
          <w:rFonts w:ascii="Verdana" w:eastAsia="Times New Roman" w:hAnsi="Verdana" w:cs="Arial"/>
          <w:sz w:val="24"/>
          <w:szCs w:val="24"/>
          <w:lang w:val="es-ES_tradnl" w:eastAsia="es-ES"/>
        </w:rPr>
        <w:t xml:space="preserve">técnico </w:t>
      </w:r>
      <w:r w:rsidRPr="00641074">
        <w:rPr>
          <w:rFonts w:ascii="Verdana" w:eastAsia="Times New Roman" w:hAnsi="Verdana" w:cs="Arial"/>
          <w:sz w:val="24"/>
          <w:szCs w:val="24"/>
          <w:lang w:val="es-ES_tradnl" w:eastAsia="es-ES"/>
        </w:rPr>
        <w:t>de alistamiento, actualización del sistema operativo a última versión</w:t>
      </w:r>
      <w:r w:rsidR="00C76577">
        <w:rPr>
          <w:rFonts w:ascii="Verdana" w:eastAsia="Times New Roman" w:hAnsi="Verdana" w:cs="Arial"/>
          <w:sz w:val="24"/>
          <w:szCs w:val="24"/>
          <w:lang w:val="es-ES_tradnl" w:eastAsia="es-ES"/>
        </w:rPr>
        <w:t>.</w:t>
      </w:r>
    </w:p>
    <w:p w14:paraId="5DFD110C" w14:textId="77777777" w:rsidR="00E83E31" w:rsidRDefault="00E83E31" w:rsidP="00E83E31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p w14:paraId="149EB0F4" w14:textId="1E319719" w:rsidR="006959D8" w:rsidRPr="002B5465" w:rsidRDefault="006959D8" w:rsidP="00E83E31">
      <w:pPr>
        <w:pStyle w:val="Prrafodelista"/>
        <w:numPr>
          <w:ilvl w:val="0"/>
          <w:numId w:val="24"/>
        </w:numPr>
        <w:rPr>
          <w:rFonts w:ascii="Verdana" w:eastAsia="Arial Unicode MS" w:hAnsi="Verdana" w:cs="Segoe UI"/>
          <w:b/>
          <w:bCs/>
          <w:sz w:val="24"/>
          <w:szCs w:val="24"/>
        </w:rPr>
      </w:pPr>
      <w:r w:rsidRPr="002B5465">
        <w:rPr>
          <w:rFonts w:ascii="Verdana" w:eastAsia="Arial Unicode MS" w:hAnsi="Verdana" w:cs="Segoe UI"/>
          <w:b/>
          <w:bCs/>
          <w:sz w:val="24"/>
          <w:szCs w:val="24"/>
        </w:rPr>
        <w:lastRenderedPageBreak/>
        <w:t>CONDICIONES COMERCIALES.</w:t>
      </w:r>
    </w:p>
    <w:p w14:paraId="1892F9ED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598AC4ED" w14:textId="7376B37B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Tiempo de entrega:</w:t>
      </w:r>
      <w:r w:rsidRPr="00577EFE">
        <w:rPr>
          <w:rFonts w:ascii="Verdana" w:hAnsi="Verdana" w:cs="Arial"/>
          <w:sz w:val="24"/>
          <w:szCs w:val="24"/>
        </w:rPr>
        <w:tab/>
        <w:t xml:space="preserve">3 </w:t>
      </w:r>
      <w:r w:rsidR="00C6582F" w:rsidRPr="00577EFE">
        <w:rPr>
          <w:rFonts w:ascii="Verdana" w:hAnsi="Verdana" w:cs="Arial"/>
          <w:sz w:val="24"/>
          <w:szCs w:val="24"/>
        </w:rPr>
        <w:t xml:space="preserve">a 5 </w:t>
      </w:r>
      <w:r w:rsidRPr="00577EFE">
        <w:rPr>
          <w:rFonts w:ascii="Verdana" w:hAnsi="Verdana" w:cs="Arial"/>
          <w:sz w:val="24"/>
          <w:szCs w:val="24"/>
        </w:rPr>
        <w:t xml:space="preserve">días </w:t>
      </w:r>
      <w:r w:rsidR="002B5465" w:rsidRPr="00577EFE">
        <w:rPr>
          <w:rFonts w:ascii="Verdana" w:hAnsi="Verdana" w:cs="Arial"/>
          <w:sz w:val="24"/>
          <w:szCs w:val="24"/>
        </w:rPr>
        <w:t>(</w:t>
      </w:r>
      <w:proofErr w:type="spellStart"/>
      <w:r w:rsidRPr="00577EFE">
        <w:rPr>
          <w:rFonts w:ascii="Verdana" w:hAnsi="Verdana" w:cs="Arial"/>
          <w:sz w:val="24"/>
          <w:szCs w:val="24"/>
        </w:rPr>
        <w:t>Cant</w:t>
      </w:r>
      <w:proofErr w:type="spellEnd"/>
      <w:r w:rsidRPr="00577EFE">
        <w:rPr>
          <w:rFonts w:ascii="Verdana" w:hAnsi="Verdana" w:cs="Arial"/>
          <w:sz w:val="24"/>
          <w:szCs w:val="24"/>
        </w:rPr>
        <w:t>. muy limita</w:t>
      </w:r>
      <w:r w:rsidR="002B5465" w:rsidRPr="00577EFE">
        <w:rPr>
          <w:rFonts w:ascii="Verdana" w:hAnsi="Verdana" w:cs="Arial"/>
          <w:sz w:val="24"/>
          <w:szCs w:val="24"/>
        </w:rPr>
        <w:t>)</w:t>
      </w:r>
    </w:p>
    <w:p w14:paraId="3BB18B0B" w14:textId="77777777" w:rsidR="00350496" w:rsidRPr="002B5465" w:rsidRDefault="00350496" w:rsidP="00350496">
      <w:pPr>
        <w:ind w:left="2844" w:firstLine="696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>Sujeto a rotación del inventario actual.</w:t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3DC0445F" w14:textId="4E1ABC59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140BC2A3" w14:textId="534115D9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Forma de Pago: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="002B5465" w:rsidRPr="00577EFE">
        <w:rPr>
          <w:rFonts w:ascii="Verdana" w:hAnsi="Verdana" w:cs="Arial"/>
          <w:sz w:val="24"/>
          <w:szCs w:val="24"/>
          <w:u w:val="single"/>
        </w:rPr>
        <w:t>X días</w:t>
      </w:r>
      <w:r w:rsidR="002B5465" w:rsidRPr="00577EFE">
        <w:rPr>
          <w:rFonts w:ascii="Verdana" w:hAnsi="Verdana" w:cs="Arial"/>
          <w:sz w:val="24"/>
          <w:szCs w:val="24"/>
        </w:rPr>
        <w:t xml:space="preserve"> Fecha de Factura</w:t>
      </w:r>
    </w:p>
    <w:p w14:paraId="250EE51D" w14:textId="14885B14" w:rsidR="002B5465" w:rsidRPr="002B5465" w:rsidRDefault="00350496" w:rsidP="00577EFE">
      <w:pPr>
        <w:ind w:left="3540"/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Opcional </w:t>
      </w:r>
      <w:r w:rsidR="002B5465">
        <w:rPr>
          <w:rFonts w:ascii="Verdana" w:hAnsi="Verdana" w:cs="Arial"/>
          <w:sz w:val="24"/>
          <w:szCs w:val="24"/>
        </w:rPr>
        <w:t xml:space="preserve">pago a </w:t>
      </w:r>
      <w:r w:rsidR="002B5465" w:rsidRPr="002B5465">
        <w:rPr>
          <w:rFonts w:ascii="Verdana" w:hAnsi="Verdana" w:cs="Arial"/>
          <w:sz w:val="24"/>
          <w:szCs w:val="24"/>
        </w:rPr>
        <w:t>través de Leasing Operativo</w:t>
      </w:r>
    </w:p>
    <w:p w14:paraId="1CF83A7A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6D9DCD2B" w14:textId="008F4CF7" w:rsidR="002B5465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IVA: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  <w:t>Adicionar el 19% del Impuesto a las ventas.</w:t>
      </w:r>
    </w:p>
    <w:p w14:paraId="060DD995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0D409DDC" w14:textId="733A219F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Moneda: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  <w:t>Pesos colombianos</w:t>
      </w:r>
    </w:p>
    <w:p w14:paraId="02F4BF7E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</w:p>
    <w:p w14:paraId="27F4B6C8" w14:textId="6A7CAB22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 xml:space="preserve">Garantía. </w:t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Pr="00577EFE">
        <w:rPr>
          <w:rFonts w:ascii="Verdana" w:hAnsi="Verdana" w:cs="Arial"/>
          <w:sz w:val="24"/>
          <w:szCs w:val="24"/>
        </w:rPr>
        <w:tab/>
      </w:r>
      <w:r w:rsidR="002B5465" w:rsidRPr="00577EFE">
        <w:rPr>
          <w:rFonts w:ascii="Verdana" w:hAnsi="Verdana" w:cs="Arial"/>
          <w:sz w:val="24"/>
          <w:szCs w:val="24"/>
          <w:u w:val="single"/>
        </w:rPr>
        <w:t>X</w:t>
      </w:r>
      <w:r w:rsidRPr="00577EFE">
        <w:rPr>
          <w:rFonts w:ascii="Verdana" w:hAnsi="Verdana" w:cs="Arial"/>
          <w:sz w:val="24"/>
          <w:szCs w:val="24"/>
          <w:u w:val="single"/>
        </w:rPr>
        <w:t xml:space="preserve"> años</w:t>
      </w:r>
      <w:r w:rsidRPr="00577EFE">
        <w:rPr>
          <w:rFonts w:ascii="Verdana" w:hAnsi="Verdana" w:cs="Arial"/>
          <w:sz w:val="24"/>
          <w:szCs w:val="24"/>
        </w:rPr>
        <w:t xml:space="preserve"> </w:t>
      </w:r>
      <w:r w:rsidR="00577EFE">
        <w:rPr>
          <w:rFonts w:ascii="Verdana" w:hAnsi="Verdana" w:cs="Arial"/>
          <w:sz w:val="24"/>
          <w:szCs w:val="24"/>
        </w:rPr>
        <w:t>(</w:t>
      </w:r>
      <w:r w:rsidRPr="00577EFE">
        <w:rPr>
          <w:rFonts w:ascii="Verdana" w:hAnsi="Verdana" w:cs="Arial"/>
          <w:sz w:val="24"/>
          <w:szCs w:val="24"/>
        </w:rPr>
        <w:t>Prestada directamente por fabricante.</w:t>
      </w:r>
      <w:r w:rsidR="00577EFE">
        <w:rPr>
          <w:rFonts w:ascii="Verdana" w:hAnsi="Verdana" w:cs="Arial"/>
          <w:sz w:val="24"/>
          <w:szCs w:val="24"/>
        </w:rPr>
        <w:t>)</w:t>
      </w:r>
    </w:p>
    <w:p w14:paraId="26DF6CE0" w14:textId="3EC35A28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  <w:r w:rsidRPr="002B5465">
        <w:rPr>
          <w:rFonts w:ascii="Verdana" w:hAnsi="Verdana" w:cs="Arial"/>
          <w:sz w:val="24"/>
          <w:szCs w:val="24"/>
        </w:rPr>
        <w:tab/>
      </w:r>
    </w:p>
    <w:p w14:paraId="6460996D" w14:textId="586976A8" w:rsidR="00350496" w:rsidRPr="00577EFE" w:rsidRDefault="00350496" w:rsidP="00577EFE">
      <w:pPr>
        <w:pStyle w:val="Prrafodelista"/>
        <w:numPr>
          <w:ilvl w:val="0"/>
          <w:numId w:val="30"/>
        </w:numPr>
        <w:jc w:val="both"/>
        <w:rPr>
          <w:rFonts w:ascii="Verdana" w:hAnsi="Verdana" w:cs="Arial"/>
          <w:sz w:val="24"/>
          <w:szCs w:val="24"/>
        </w:rPr>
      </w:pPr>
      <w:r w:rsidRPr="00577EFE">
        <w:rPr>
          <w:rFonts w:ascii="Verdana" w:hAnsi="Verdana" w:cs="Arial"/>
          <w:sz w:val="24"/>
          <w:szCs w:val="24"/>
        </w:rPr>
        <w:t>Validez de la oferta:</w:t>
      </w:r>
      <w:r w:rsidRPr="00577EFE">
        <w:rPr>
          <w:rFonts w:ascii="Verdana" w:hAnsi="Verdana" w:cs="Arial"/>
          <w:sz w:val="24"/>
          <w:szCs w:val="24"/>
        </w:rPr>
        <w:tab/>
        <w:t xml:space="preserve">15 días </w:t>
      </w:r>
      <w:r w:rsidR="00577EFE">
        <w:rPr>
          <w:rFonts w:ascii="Verdana" w:hAnsi="Verdana" w:cs="Arial"/>
          <w:sz w:val="24"/>
          <w:szCs w:val="24"/>
        </w:rPr>
        <w:t>o</w:t>
      </w:r>
      <w:r w:rsidRPr="00577EFE">
        <w:rPr>
          <w:rFonts w:ascii="Verdana" w:hAnsi="Verdana" w:cs="Arial"/>
          <w:sz w:val="24"/>
          <w:szCs w:val="24"/>
        </w:rPr>
        <w:t xml:space="preserve"> hasta agotar inventario.</w:t>
      </w:r>
    </w:p>
    <w:p w14:paraId="68EAD272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1398562E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62ED25D" w14:textId="77777777" w:rsidR="00350496" w:rsidRPr="002B5465" w:rsidRDefault="00350496" w:rsidP="00350496">
      <w:pPr>
        <w:rPr>
          <w:rFonts w:ascii="Verdana" w:hAnsi="Verdana" w:cs="Arial"/>
          <w:sz w:val="24"/>
          <w:szCs w:val="24"/>
        </w:rPr>
      </w:pPr>
    </w:p>
    <w:p w14:paraId="5D4927B4" w14:textId="77777777" w:rsidR="00350496" w:rsidRPr="002B5465" w:rsidRDefault="00350496" w:rsidP="00350496">
      <w:pPr>
        <w:jc w:val="both"/>
        <w:rPr>
          <w:rFonts w:ascii="Verdana" w:hAnsi="Verdana" w:cs="Arial"/>
          <w:b/>
          <w:bCs/>
          <w:sz w:val="24"/>
          <w:szCs w:val="24"/>
        </w:rPr>
      </w:pPr>
      <w:r w:rsidRPr="002B5465">
        <w:rPr>
          <w:rFonts w:ascii="Verdana" w:hAnsi="Verdana" w:cs="Arial"/>
          <w:b/>
          <w:bCs/>
          <w:sz w:val="24"/>
          <w:szCs w:val="24"/>
          <w:u w:val="single"/>
        </w:rPr>
        <w:t>Observaciones</w:t>
      </w:r>
      <w:r w:rsidRPr="002B5465">
        <w:rPr>
          <w:rFonts w:ascii="Verdana" w:hAnsi="Verdana" w:cs="Arial"/>
          <w:b/>
          <w:bCs/>
          <w:sz w:val="24"/>
          <w:szCs w:val="24"/>
        </w:rPr>
        <w:t xml:space="preserve">: </w:t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  <w:r w:rsidRPr="002B5465">
        <w:rPr>
          <w:rFonts w:ascii="Verdana" w:hAnsi="Verdana" w:cs="Arial"/>
          <w:b/>
          <w:bCs/>
          <w:sz w:val="24"/>
          <w:szCs w:val="24"/>
        </w:rPr>
        <w:tab/>
      </w:r>
    </w:p>
    <w:p w14:paraId="5A851023" w14:textId="77777777" w:rsidR="00350496" w:rsidRPr="002B5465" w:rsidRDefault="00350496" w:rsidP="00350496">
      <w:pPr>
        <w:jc w:val="both"/>
        <w:rPr>
          <w:rFonts w:ascii="Verdana" w:hAnsi="Verdana" w:cs="Arial"/>
          <w:sz w:val="24"/>
          <w:szCs w:val="24"/>
        </w:rPr>
      </w:pPr>
      <w:r w:rsidRPr="002B5465">
        <w:rPr>
          <w:rFonts w:ascii="Verdana" w:hAnsi="Verdana" w:cs="Arial"/>
          <w:sz w:val="24"/>
          <w:szCs w:val="24"/>
        </w:rPr>
        <w:t xml:space="preserve">Por favor validar con el área de sistemas que los productos cotizados cumplan con su requerimiento, ya que no aceptamos devoluciones. </w:t>
      </w:r>
    </w:p>
    <w:p w14:paraId="26F7340B" w14:textId="77777777" w:rsidR="006959D8" w:rsidRPr="002B5465" w:rsidRDefault="006959D8" w:rsidP="006959D8">
      <w:pPr>
        <w:rPr>
          <w:rFonts w:ascii="Verdana" w:eastAsia="Arial Unicode MS" w:hAnsi="Verdana" w:cs="Segoe UI"/>
          <w:sz w:val="24"/>
          <w:szCs w:val="24"/>
        </w:rPr>
      </w:pPr>
    </w:p>
    <w:p w14:paraId="036FFF60" w14:textId="77777777" w:rsidR="00C76577" w:rsidRPr="002B5465" w:rsidRDefault="00C76577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019417" w14:textId="34AED775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  <w:r w:rsidRPr="002B5465">
        <w:rPr>
          <w:rFonts w:ascii="Verdana" w:hAnsi="Verdana" w:cs="Arial"/>
          <w:color w:val="000000" w:themeColor="text1"/>
          <w:sz w:val="24"/>
          <w:szCs w:val="24"/>
        </w:rPr>
        <w:t>Cordialmente</w:t>
      </w:r>
      <w:r w:rsidR="00C76577" w:rsidRPr="002B5465">
        <w:rPr>
          <w:rFonts w:ascii="Verdana" w:hAnsi="Verdana" w:cs="Arial"/>
          <w:color w:val="000000" w:themeColor="text1"/>
          <w:sz w:val="24"/>
          <w:szCs w:val="24"/>
        </w:rPr>
        <w:t xml:space="preserve">, </w:t>
      </w:r>
    </w:p>
    <w:p w14:paraId="7C9B35CE" w14:textId="7945A242" w:rsidR="006959D8" w:rsidRPr="002B5465" w:rsidRDefault="006959D8" w:rsidP="006959D8">
      <w:pPr>
        <w:rPr>
          <w:rFonts w:ascii="Verdana" w:hAnsi="Verdana" w:cs="Arial"/>
          <w:color w:val="000000" w:themeColor="text1"/>
          <w:sz w:val="24"/>
          <w:szCs w:val="24"/>
        </w:rPr>
      </w:pPr>
    </w:p>
    <w:p w14:paraId="696C1EEA" w14:textId="1C8A83B8" w:rsidR="006959D8" w:rsidRPr="002B5465" w:rsidRDefault="006959D8" w:rsidP="006959D8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_tradnl" w:eastAsia="es-CO"/>
        </w:rPr>
      </w:pPr>
    </w:p>
    <w:p w14:paraId="38BA1722" w14:textId="56164193" w:rsidR="00C55F41" w:rsidRDefault="002B5465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X</w:t>
      </w:r>
      <w:r w:rsidR="00E62C2B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XXXX  </w:t>
      </w: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FIRMA DIGITAL</w:t>
      </w:r>
    </w:p>
    <w:p w14:paraId="2C41384C" w14:textId="77777777" w:rsidR="00C55F41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7ACC4DFD" w14:textId="4D55BE60" w:rsidR="2D2C1E37" w:rsidRDefault="2D2C1E37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</w:p>
    <w:p w14:paraId="0D16F8E8" w14:textId="5EAB808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nombre_usuario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45579E11" w14:textId="335D4CD1" w:rsidR="006959D8" w:rsidRPr="002B5465" w:rsidRDefault="00C55F41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cargo_usuario</w:t>
      </w:r>
      <w:proofErr w:type="spellEnd"/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293EDE7A" w14:textId="6F9E96C6" w:rsidR="006959D8" w:rsidRPr="002B5465" w:rsidRDefault="006959D8" w:rsidP="2D2C1E37">
      <w:pPr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</w:pPr>
      <w:r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 xml:space="preserve">Cel. </w:t>
      </w:r>
      <w:bookmarkStart w:id="0" w:name="_Hlk40190021"/>
      <w:bookmarkEnd w:id="0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{{</w:t>
      </w:r>
      <w:proofErr w:type="spellStart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celular_usuario</w:t>
      </w:r>
      <w:proofErr w:type="spellEnd"/>
      <w:r w:rsidR="00C55F41" w:rsidRPr="2D2C1E37">
        <w:rPr>
          <w:rFonts w:ascii="Verdana" w:eastAsiaTheme="minorEastAsia" w:hAnsi="Verdana" w:cs="Arial"/>
          <w:b/>
          <w:bCs/>
          <w:color w:val="000000" w:themeColor="text1"/>
          <w:sz w:val="24"/>
          <w:szCs w:val="24"/>
          <w:lang w:val="es-ES" w:eastAsia="es-CO"/>
        </w:rPr>
        <w:t>}}</w:t>
      </w:r>
    </w:p>
    <w:p w14:paraId="17ACEE07" w14:textId="77777777" w:rsidR="00EF1D56" w:rsidRPr="002B5465" w:rsidRDefault="00EF1D56" w:rsidP="00B90608">
      <w:pPr>
        <w:spacing w:after="6"/>
        <w:rPr>
          <w:rFonts w:ascii="Verdana" w:hAnsi="Verdana"/>
          <w:sz w:val="24"/>
          <w:szCs w:val="24"/>
        </w:rPr>
      </w:pPr>
    </w:p>
    <w:p w14:paraId="704A809A" w14:textId="3D2B9F6E" w:rsidR="00745B4C" w:rsidRPr="002B5465" w:rsidRDefault="00745B4C" w:rsidP="00745B4C">
      <w:pPr>
        <w:rPr>
          <w:rFonts w:ascii="Verdana" w:eastAsia="Arial Unicode MS" w:hAnsi="Verdana" w:cs="Segoe UI"/>
          <w:b/>
          <w:bCs/>
          <w:sz w:val="24"/>
          <w:szCs w:val="24"/>
        </w:rPr>
      </w:pPr>
    </w:p>
    <w:sectPr w:rsidR="00745B4C" w:rsidRPr="002B5465" w:rsidSect="00541701">
      <w:headerReference w:type="default" r:id="rId10"/>
      <w:footerReference w:type="default" r:id="rId11"/>
      <w:pgSz w:w="12240" w:h="15840"/>
      <w:pgMar w:top="1985" w:right="1134" w:bottom="1701" w:left="1701" w:header="62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82770" w14:textId="77777777" w:rsidR="00C51906" w:rsidRDefault="00C51906">
      <w:r>
        <w:separator/>
      </w:r>
    </w:p>
  </w:endnote>
  <w:endnote w:type="continuationSeparator" w:id="0">
    <w:p w14:paraId="30622A72" w14:textId="77777777" w:rsidR="00C51906" w:rsidRDefault="00C5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EE288" w14:textId="77777777" w:rsidR="00B2386B" w:rsidRPr="00090BA0" w:rsidRDefault="00613D18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n-US"/>
      </w:rPr>
    </w:pPr>
    <w:hyperlink r:id="rId1" w:history="1">
      <w:r w:rsidRPr="00090BA0">
        <w:rPr>
          <w:rStyle w:val="Hipervnculo"/>
          <w:rFonts w:ascii="Verdana" w:hAnsi="Verdana"/>
          <w:color w:val="A6A6A6" w:themeColor="background1" w:themeShade="A6"/>
          <w:sz w:val="16"/>
          <w:szCs w:val="16"/>
          <w:lang w:val="en-US"/>
        </w:rPr>
        <w:t>www.infotechdecolombia.com</w:t>
      </w:r>
    </w:hyperlink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· PBX: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(+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2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)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 xml:space="preserve"> </w:t>
    </w:r>
    <w:r>
      <w:rPr>
        <w:rFonts w:ascii="Verdana" w:hAnsi="Verdana"/>
        <w:color w:val="A6A6A6" w:themeColor="background1" w:themeShade="A6"/>
        <w:sz w:val="16"/>
        <w:szCs w:val="16"/>
        <w:lang w:val="en-US"/>
      </w:rPr>
      <w:t>486 3636</w:t>
    </w:r>
    <w:r w:rsidRPr="00090BA0">
      <w:rPr>
        <w:rFonts w:ascii="Verdana" w:hAnsi="Verdana"/>
        <w:color w:val="A6A6A6" w:themeColor="background1" w:themeShade="A6"/>
        <w:sz w:val="16"/>
        <w:szCs w:val="16"/>
        <w:lang w:val="en-US"/>
      </w:rPr>
      <w:t>· Nit. 805.019.778-5</w:t>
    </w:r>
  </w:p>
  <w:p w14:paraId="301552B3" w14:textId="77777777" w:rsidR="00B2386B" w:rsidRPr="00090BA0" w:rsidRDefault="2D2C1E37" w:rsidP="2D2C1E37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"/>
      </w:rPr>
    </w:pP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Cra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. 100 #11-60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Holguines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Trade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 xml:space="preserve"> Center, Torre Valle de Lili </w:t>
    </w:r>
    <w:proofErr w:type="spellStart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Of</w:t>
    </w:r>
    <w:proofErr w:type="spellEnd"/>
    <w:r w:rsidRPr="2D2C1E37">
      <w:rPr>
        <w:rFonts w:ascii="Verdana" w:hAnsi="Verdana"/>
        <w:color w:val="A6A6A6" w:themeColor="background1" w:themeShade="A6"/>
        <w:sz w:val="16"/>
        <w:szCs w:val="16"/>
        <w:lang w:val="es-ES"/>
      </w:rPr>
      <w:t>. 605 Cali - Colombia</w:t>
    </w:r>
  </w:p>
  <w:p w14:paraId="3D1267F5" w14:textId="77777777" w:rsidR="00B2386B" w:rsidRPr="00090BA0" w:rsidRDefault="00B2386B" w:rsidP="00090BA0">
    <w:pPr>
      <w:pStyle w:val="Piedepgina"/>
      <w:jc w:val="center"/>
      <w:rPr>
        <w:rFonts w:ascii="Verdana" w:hAnsi="Verdana"/>
        <w:color w:val="A6A6A6" w:themeColor="background1" w:themeShade="A6"/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4A351" w14:textId="77777777" w:rsidR="00C51906" w:rsidRDefault="00C51906">
      <w:r>
        <w:separator/>
      </w:r>
    </w:p>
  </w:footnote>
  <w:footnote w:type="continuationSeparator" w:id="0">
    <w:p w14:paraId="3E62F805" w14:textId="77777777" w:rsidR="00C51906" w:rsidRDefault="00C51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CAE9" w14:textId="77777777" w:rsidR="00B2386B" w:rsidRDefault="00613D18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37FB76F0" wp14:editId="450EA596">
          <wp:simplePos x="0" y="0"/>
          <wp:positionH relativeFrom="column">
            <wp:posOffset>-1123315</wp:posOffset>
          </wp:positionH>
          <wp:positionV relativeFrom="paragraph">
            <wp:posOffset>-391160</wp:posOffset>
          </wp:positionV>
          <wp:extent cx="7858760" cy="1137920"/>
          <wp:effectExtent l="0" t="0" r="0" b="5080"/>
          <wp:wrapNone/>
          <wp:docPr id="3" name="Imagen 3" descr="/Users/GRAFICO4/Desktop/inf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GRAFICO4/Desktop/infcabece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8760" cy="1137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A7394B" w14:textId="77777777" w:rsidR="00B2386B" w:rsidRDefault="00B23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B25"/>
    <w:multiLevelType w:val="hybridMultilevel"/>
    <w:tmpl w:val="FFC6D94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23E"/>
    <w:multiLevelType w:val="hybridMultilevel"/>
    <w:tmpl w:val="778A85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0623"/>
    <w:multiLevelType w:val="hybridMultilevel"/>
    <w:tmpl w:val="F126C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231FE"/>
    <w:multiLevelType w:val="hybridMultilevel"/>
    <w:tmpl w:val="E0EEC166"/>
    <w:lvl w:ilvl="0" w:tplc="410E0630">
      <w:numFmt w:val="bullet"/>
      <w:lvlText w:val=""/>
      <w:lvlJc w:val="left"/>
      <w:pPr>
        <w:ind w:left="3192" w:hanging="360"/>
      </w:pPr>
      <w:rPr>
        <w:rFonts w:ascii="Symbol" w:eastAsia="Arial Unicode MS" w:hAnsi="Symbol" w:cs="Segoe U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5C04F0C"/>
    <w:multiLevelType w:val="hybridMultilevel"/>
    <w:tmpl w:val="A2AA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943E4"/>
    <w:multiLevelType w:val="hybridMultilevel"/>
    <w:tmpl w:val="69E04C8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8726B"/>
    <w:multiLevelType w:val="hybridMultilevel"/>
    <w:tmpl w:val="CA5822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F46BE"/>
    <w:multiLevelType w:val="hybridMultilevel"/>
    <w:tmpl w:val="50D80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2B73"/>
    <w:multiLevelType w:val="hybridMultilevel"/>
    <w:tmpl w:val="3CCA8D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728C"/>
    <w:multiLevelType w:val="hybridMultilevel"/>
    <w:tmpl w:val="080AA504"/>
    <w:lvl w:ilvl="0" w:tplc="C3203DF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726"/>
    <w:multiLevelType w:val="hybridMultilevel"/>
    <w:tmpl w:val="CA582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61C"/>
    <w:multiLevelType w:val="hybridMultilevel"/>
    <w:tmpl w:val="5F2478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F277C"/>
    <w:multiLevelType w:val="hybridMultilevel"/>
    <w:tmpl w:val="E0E2E5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13A"/>
    <w:multiLevelType w:val="multilevel"/>
    <w:tmpl w:val="099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E0323"/>
    <w:multiLevelType w:val="hybridMultilevel"/>
    <w:tmpl w:val="23446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0D1C"/>
    <w:multiLevelType w:val="hybridMultilevel"/>
    <w:tmpl w:val="47667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56C7D"/>
    <w:multiLevelType w:val="hybridMultilevel"/>
    <w:tmpl w:val="C70A84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B3E8B"/>
    <w:multiLevelType w:val="hybridMultilevel"/>
    <w:tmpl w:val="50D806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E36EF"/>
    <w:multiLevelType w:val="hybridMultilevel"/>
    <w:tmpl w:val="2DA0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12C3E"/>
    <w:multiLevelType w:val="hybridMultilevel"/>
    <w:tmpl w:val="05FCFF4E"/>
    <w:lvl w:ilvl="0" w:tplc="E376C0E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E0472"/>
    <w:multiLevelType w:val="hybridMultilevel"/>
    <w:tmpl w:val="45DC8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F2BA5"/>
    <w:multiLevelType w:val="multilevel"/>
    <w:tmpl w:val="1B8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31277C"/>
    <w:multiLevelType w:val="hybridMultilevel"/>
    <w:tmpl w:val="DD021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5887"/>
    <w:multiLevelType w:val="multilevel"/>
    <w:tmpl w:val="C90A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2E95476"/>
    <w:multiLevelType w:val="hybridMultilevel"/>
    <w:tmpl w:val="218EB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C5999"/>
    <w:multiLevelType w:val="hybridMultilevel"/>
    <w:tmpl w:val="33F0E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3329C"/>
    <w:multiLevelType w:val="multilevel"/>
    <w:tmpl w:val="A10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614062"/>
    <w:multiLevelType w:val="multilevel"/>
    <w:tmpl w:val="6A24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0B311D"/>
    <w:multiLevelType w:val="multilevel"/>
    <w:tmpl w:val="A41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F93E2C"/>
    <w:multiLevelType w:val="hybridMultilevel"/>
    <w:tmpl w:val="327E6050"/>
    <w:lvl w:ilvl="0" w:tplc="4E2C3F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08073">
    <w:abstractNumId w:val="14"/>
  </w:num>
  <w:num w:numId="2" w16cid:durableId="5173526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65799">
    <w:abstractNumId w:val="3"/>
  </w:num>
  <w:num w:numId="4" w16cid:durableId="602424417">
    <w:abstractNumId w:val="13"/>
  </w:num>
  <w:num w:numId="5" w16cid:durableId="104882847">
    <w:abstractNumId w:val="26"/>
  </w:num>
  <w:num w:numId="6" w16cid:durableId="1014502699">
    <w:abstractNumId w:val="21"/>
  </w:num>
  <w:num w:numId="7" w16cid:durableId="1853568081">
    <w:abstractNumId w:val="27"/>
  </w:num>
  <w:num w:numId="8" w16cid:durableId="504901251">
    <w:abstractNumId w:val="25"/>
  </w:num>
  <w:num w:numId="9" w16cid:durableId="914707286">
    <w:abstractNumId w:val="16"/>
  </w:num>
  <w:num w:numId="10" w16cid:durableId="334260009">
    <w:abstractNumId w:val="15"/>
  </w:num>
  <w:num w:numId="11" w16cid:durableId="15548139">
    <w:abstractNumId w:val="1"/>
  </w:num>
  <w:num w:numId="12" w16cid:durableId="1321424161">
    <w:abstractNumId w:val="6"/>
  </w:num>
  <w:num w:numId="13" w16cid:durableId="424964311">
    <w:abstractNumId w:val="10"/>
  </w:num>
  <w:num w:numId="14" w16cid:durableId="1210609960">
    <w:abstractNumId w:val="22"/>
  </w:num>
  <w:num w:numId="15" w16cid:durableId="932278428">
    <w:abstractNumId w:val="20"/>
  </w:num>
  <w:num w:numId="16" w16cid:durableId="1466509740">
    <w:abstractNumId w:val="24"/>
  </w:num>
  <w:num w:numId="17" w16cid:durableId="716203341">
    <w:abstractNumId w:val="28"/>
  </w:num>
  <w:num w:numId="18" w16cid:durableId="971859936">
    <w:abstractNumId w:val="12"/>
  </w:num>
  <w:num w:numId="19" w16cid:durableId="1955474746">
    <w:abstractNumId w:val="17"/>
  </w:num>
  <w:num w:numId="20" w16cid:durableId="751436573">
    <w:abstractNumId w:val="7"/>
  </w:num>
  <w:num w:numId="21" w16cid:durableId="957906021">
    <w:abstractNumId w:val="4"/>
  </w:num>
  <w:num w:numId="22" w16cid:durableId="979194738">
    <w:abstractNumId w:val="2"/>
  </w:num>
  <w:num w:numId="23" w16cid:durableId="1225725400">
    <w:abstractNumId w:val="8"/>
  </w:num>
  <w:num w:numId="24" w16cid:durableId="2063870083">
    <w:abstractNumId w:val="18"/>
  </w:num>
  <w:num w:numId="25" w16cid:durableId="1240411208">
    <w:abstractNumId w:val="0"/>
  </w:num>
  <w:num w:numId="26" w16cid:durableId="800877482">
    <w:abstractNumId w:val="11"/>
  </w:num>
  <w:num w:numId="27" w16cid:durableId="172376528">
    <w:abstractNumId w:val="5"/>
  </w:num>
  <w:num w:numId="28" w16cid:durableId="605625835">
    <w:abstractNumId w:val="29"/>
  </w:num>
  <w:num w:numId="29" w16cid:durableId="14969474">
    <w:abstractNumId w:val="19"/>
  </w:num>
  <w:num w:numId="30" w16cid:durableId="137186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9"/>
    <w:rsid w:val="00000776"/>
    <w:rsid w:val="00006979"/>
    <w:rsid w:val="00006CA2"/>
    <w:rsid w:val="00007751"/>
    <w:rsid w:val="000161B4"/>
    <w:rsid w:val="000206E9"/>
    <w:rsid w:val="000219BF"/>
    <w:rsid w:val="00022926"/>
    <w:rsid w:val="00026651"/>
    <w:rsid w:val="00030AEE"/>
    <w:rsid w:val="0004296B"/>
    <w:rsid w:val="00046C33"/>
    <w:rsid w:val="000471EF"/>
    <w:rsid w:val="000524FD"/>
    <w:rsid w:val="00063EE5"/>
    <w:rsid w:val="0006644C"/>
    <w:rsid w:val="00072EFE"/>
    <w:rsid w:val="0008395B"/>
    <w:rsid w:val="00087358"/>
    <w:rsid w:val="0008747E"/>
    <w:rsid w:val="00092477"/>
    <w:rsid w:val="00093714"/>
    <w:rsid w:val="00093748"/>
    <w:rsid w:val="000A6BE1"/>
    <w:rsid w:val="000A70B7"/>
    <w:rsid w:val="000B0814"/>
    <w:rsid w:val="000B0A1D"/>
    <w:rsid w:val="000B5AC6"/>
    <w:rsid w:val="000B69AE"/>
    <w:rsid w:val="000D47B6"/>
    <w:rsid w:val="000D4862"/>
    <w:rsid w:val="000D4F9C"/>
    <w:rsid w:val="000E149E"/>
    <w:rsid w:val="000E49B7"/>
    <w:rsid w:val="000F112E"/>
    <w:rsid w:val="000F1AE2"/>
    <w:rsid w:val="000F6159"/>
    <w:rsid w:val="00113170"/>
    <w:rsid w:val="00113F66"/>
    <w:rsid w:val="00115EB6"/>
    <w:rsid w:val="00121CAE"/>
    <w:rsid w:val="00145A8E"/>
    <w:rsid w:val="00147558"/>
    <w:rsid w:val="00147AB9"/>
    <w:rsid w:val="001551B9"/>
    <w:rsid w:val="00160925"/>
    <w:rsid w:val="00160E4E"/>
    <w:rsid w:val="00161AB1"/>
    <w:rsid w:val="00163406"/>
    <w:rsid w:val="0016393D"/>
    <w:rsid w:val="00167B49"/>
    <w:rsid w:val="00175BD5"/>
    <w:rsid w:val="0018593A"/>
    <w:rsid w:val="00190AD0"/>
    <w:rsid w:val="00191EAA"/>
    <w:rsid w:val="00193F65"/>
    <w:rsid w:val="00196074"/>
    <w:rsid w:val="001A6C3F"/>
    <w:rsid w:val="001B0EE5"/>
    <w:rsid w:val="001B4A6B"/>
    <w:rsid w:val="001B5A24"/>
    <w:rsid w:val="001D04D1"/>
    <w:rsid w:val="001D7E01"/>
    <w:rsid w:val="001E023E"/>
    <w:rsid w:val="001E5090"/>
    <w:rsid w:val="001F14C0"/>
    <w:rsid w:val="001F15F5"/>
    <w:rsid w:val="001F164F"/>
    <w:rsid w:val="001F482A"/>
    <w:rsid w:val="001F7367"/>
    <w:rsid w:val="00200840"/>
    <w:rsid w:val="00202177"/>
    <w:rsid w:val="0020364B"/>
    <w:rsid w:val="0020503C"/>
    <w:rsid w:val="00206FAD"/>
    <w:rsid w:val="0022005A"/>
    <w:rsid w:val="002206FC"/>
    <w:rsid w:val="00222507"/>
    <w:rsid w:val="0022582F"/>
    <w:rsid w:val="00234B09"/>
    <w:rsid w:val="002368BE"/>
    <w:rsid w:val="00237865"/>
    <w:rsid w:val="00243D79"/>
    <w:rsid w:val="00245FAC"/>
    <w:rsid w:val="00253894"/>
    <w:rsid w:val="002559CA"/>
    <w:rsid w:val="00256522"/>
    <w:rsid w:val="00267447"/>
    <w:rsid w:val="002740AB"/>
    <w:rsid w:val="0028049E"/>
    <w:rsid w:val="00283685"/>
    <w:rsid w:val="00292754"/>
    <w:rsid w:val="002A1793"/>
    <w:rsid w:val="002A18CC"/>
    <w:rsid w:val="002A34C5"/>
    <w:rsid w:val="002B0D40"/>
    <w:rsid w:val="002B0ED5"/>
    <w:rsid w:val="002B21A5"/>
    <w:rsid w:val="002B3BD7"/>
    <w:rsid w:val="002B40D6"/>
    <w:rsid w:val="002B5465"/>
    <w:rsid w:val="002B604D"/>
    <w:rsid w:val="002C05E3"/>
    <w:rsid w:val="002C474B"/>
    <w:rsid w:val="002FAA36"/>
    <w:rsid w:val="00311793"/>
    <w:rsid w:val="00315FB7"/>
    <w:rsid w:val="00320043"/>
    <w:rsid w:val="00324AE7"/>
    <w:rsid w:val="00325959"/>
    <w:rsid w:val="00342448"/>
    <w:rsid w:val="00343368"/>
    <w:rsid w:val="00344E48"/>
    <w:rsid w:val="00345C54"/>
    <w:rsid w:val="00350496"/>
    <w:rsid w:val="003526E4"/>
    <w:rsid w:val="003555D3"/>
    <w:rsid w:val="00356DDC"/>
    <w:rsid w:val="003606F8"/>
    <w:rsid w:val="00362599"/>
    <w:rsid w:val="003633A6"/>
    <w:rsid w:val="00363546"/>
    <w:rsid w:val="00371ABD"/>
    <w:rsid w:val="00380A2D"/>
    <w:rsid w:val="00382229"/>
    <w:rsid w:val="003822EF"/>
    <w:rsid w:val="0038280E"/>
    <w:rsid w:val="00383FBC"/>
    <w:rsid w:val="00387445"/>
    <w:rsid w:val="00391583"/>
    <w:rsid w:val="0039D6BF"/>
    <w:rsid w:val="003A0EB6"/>
    <w:rsid w:val="003A2E42"/>
    <w:rsid w:val="003A7DF6"/>
    <w:rsid w:val="003B3164"/>
    <w:rsid w:val="003B3C75"/>
    <w:rsid w:val="003B6C60"/>
    <w:rsid w:val="003C208B"/>
    <w:rsid w:val="003C3B24"/>
    <w:rsid w:val="003C3E36"/>
    <w:rsid w:val="003D1465"/>
    <w:rsid w:val="003D57F7"/>
    <w:rsid w:val="003D58D1"/>
    <w:rsid w:val="003E1558"/>
    <w:rsid w:val="003E1D3A"/>
    <w:rsid w:val="003E2469"/>
    <w:rsid w:val="003E3D7F"/>
    <w:rsid w:val="003F00BF"/>
    <w:rsid w:val="003F05FD"/>
    <w:rsid w:val="003F63E6"/>
    <w:rsid w:val="00403E0D"/>
    <w:rsid w:val="00407867"/>
    <w:rsid w:val="004202B3"/>
    <w:rsid w:val="00422760"/>
    <w:rsid w:val="00426F81"/>
    <w:rsid w:val="004443DE"/>
    <w:rsid w:val="004448FF"/>
    <w:rsid w:val="00456F7F"/>
    <w:rsid w:val="00465200"/>
    <w:rsid w:val="00470715"/>
    <w:rsid w:val="00474A2F"/>
    <w:rsid w:val="00482A40"/>
    <w:rsid w:val="00484217"/>
    <w:rsid w:val="004860E3"/>
    <w:rsid w:val="00486785"/>
    <w:rsid w:val="00487E5A"/>
    <w:rsid w:val="00490F55"/>
    <w:rsid w:val="0049564E"/>
    <w:rsid w:val="00496237"/>
    <w:rsid w:val="004B3759"/>
    <w:rsid w:val="004C138D"/>
    <w:rsid w:val="004C3697"/>
    <w:rsid w:val="004C7715"/>
    <w:rsid w:val="004D1832"/>
    <w:rsid w:val="004D32D1"/>
    <w:rsid w:val="004D678E"/>
    <w:rsid w:val="004D7046"/>
    <w:rsid w:val="004E1836"/>
    <w:rsid w:val="004E4157"/>
    <w:rsid w:val="004E46B0"/>
    <w:rsid w:val="004F203B"/>
    <w:rsid w:val="004F20C8"/>
    <w:rsid w:val="00500AEF"/>
    <w:rsid w:val="00501A85"/>
    <w:rsid w:val="00505529"/>
    <w:rsid w:val="0052304E"/>
    <w:rsid w:val="005231A3"/>
    <w:rsid w:val="00525C95"/>
    <w:rsid w:val="0053140B"/>
    <w:rsid w:val="00541701"/>
    <w:rsid w:val="00541DDF"/>
    <w:rsid w:val="0054434E"/>
    <w:rsid w:val="00544A67"/>
    <w:rsid w:val="00545D7C"/>
    <w:rsid w:val="0055236D"/>
    <w:rsid w:val="005577EC"/>
    <w:rsid w:val="0056284F"/>
    <w:rsid w:val="00562A0D"/>
    <w:rsid w:val="00571C80"/>
    <w:rsid w:val="0057254D"/>
    <w:rsid w:val="00577BA6"/>
    <w:rsid w:val="00577EFE"/>
    <w:rsid w:val="00581923"/>
    <w:rsid w:val="00587501"/>
    <w:rsid w:val="00587B10"/>
    <w:rsid w:val="0059371C"/>
    <w:rsid w:val="0059705F"/>
    <w:rsid w:val="005B070B"/>
    <w:rsid w:val="005B26CC"/>
    <w:rsid w:val="005B4524"/>
    <w:rsid w:val="005C31C9"/>
    <w:rsid w:val="005C3569"/>
    <w:rsid w:val="005C6FB1"/>
    <w:rsid w:val="005C7EF7"/>
    <w:rsid w:val="005D4048"/>
    <w:rsid w:val="005D524D"/>
    <w:rsid w:val="005D526C"/>
    <w:rsid w:val="005D7388"/>
    <w:rsid w:val="005E3659"/>
    <w:rsid w:val="005E4C24"/>
    <w:rsid w:val="005E4FA2"/>
    <w:rsid w:val="005E5AAB"/>
    <w:rsid w:val="005F0CD6"/>
    <w:rsid w:val="005F1CF7"/>
    <w:rsid w:val="005F5ACA"/>
    <w:rsid w:val="005F7A16"/>
    <w:rsid w:val="00600DD6"/>
    <w:rsid w:val="00603C21"/>
    <w:rsid w:val="006127A1"/>
    <w:rsid w:val="00612FA1"/>
    <w:rsid w:val="00613D18"/>
    <w:rsid w:val="00616B34"/>
    <w:rsid w:val="00622613"/>
    <w:rsid w:val="00632128"/>
    <w:rsid w:val="006408A1"/>
    <w:rsid w:val="00641074"/>
    <w:rsid w:val="006429D1"/>
    <w:rsid w:val="00643ACC"/>
    <w:rsid w:val="00643D49"/>
    <w:rsid w:val="006440DD"/>
    <w:rsid w:val="006448FA"/>
    <w:rsid w:val="00650962"/>
    <w:rsid w:val="00651380"/>
    <w:rsid w:val="00660EED"/>
    <w:rsid w:val="00666B22"/>
    <w:rsid w:val="00672412"/>
    <w:rsid w:val="0067289A"/>
    <w:rsid w:val="00673653"/>
    <w:rsid w:val="00676855"/>
    <w:rsid w:val="00680671"/>
    <w:rsid w:val="00682CD7"/>
    <w:rsid w:val="00683D91"/>
    <w:rsid w:val="00683E7A"/>
    <w:rsid w:val="006845C4"/>
    <w:rsid w:val="006846D5"/>
    <w:rsid w:val="0068754B"/>
    <w:rsid w:val="00687CDA"/>
    <w:rsid w:val="0069282B"/>
    <w:rsid w:val="00694248"/>
    <w:rsid w:val="00694D0E"/>
    <w:rsid w:val="00695479"/>
    <w:rsid w:val="006959D8"/>
    <w:rsid w:val="00695D7B"/>
    <w:rsid w:val="00697E3B"/>
    <w:rsid w:val="006A7358"/>
    <w:rsid w:val="006B0807"/>
    <w:rsid w:val="006B17CA"/>
    <w:rsid w:val="006B6B19"/>
    <w:rsid w:val="006C7FEF"/>
    <w:rsid w:val="006D1286"/>
    <w:rsid w:val="006D4EBD"/>
    <w:rsid w:val="006D50B6"/>
    <w:rsid w:val="006D6B71"/>
    <w:rsid w:val="006E63B7"/>
    <w:rsid w:val="006E6682"/>
    <w:rsid w:val="006F04EF"/>
    <w:rsid w:val="006F2282"/>
    <w:rsid w:val="006F3196"/>
    <w:rsid w:val="006F5BDF"/>
    <w:rsid w:val="007024D6"/>
    <w:rsid w:val="00704BB6"/>
    <w:rsid w:val="0070727B"/>
    <w:rsid w:val="00712223"/>
    <w:rsid w:val="0071308E"/>
    <w:rsid w:val="00721906"/>
    <w:rsid w:val="0072266E"/>
    <w:rsid w:val="0072348D"/>
    <w:rsid w:val="00730E7C"/>
    <w:rsid w:val="0073619D"/>
    <w:rsid w:val="00740B24"/>
    <w:rsid w:val="00742DE9"/>
    <w:rsid w:val="00745B4C"/>
    <w:rsid w:val="00746442"/>
    <w:rsid w:val="00754184"/>
    <w:rsid w:val="00755D4A"/>
    <w:rsid w:val="00757698"/>
    <w:rsid w:val="007638E4"/>
    <w:rsid w:val="00765683"/>
    <w:rsid w:val="007669C9"/>
    <w:rsid w:val="00776E7B"/>
    <w:rsid w:val="00780F93"/>
    <w:rsid w:val="00781EB8"/>
    <w:rsid w:val="00786423"/>
    <w:rsid w:val="007A2274"/>
    <w:rsid w:val="007A2403"/>
    <w:rsid w:val="007A66AF"/>
    <w:rsid w:val="007A68C2"/>
    <w:rsid w:val="007A7CA9"/>
    <w:rsid w:val="007B1DCF"/>
    <w:rsid w:val="007B7E93"/>
    <w:rsid w:val="007C36E3"/>
    <w:rsid w:val="007C6219"/>
    <w:rsid w:val="007C6607"/>
    <w:rsid w:val="007D3172"/>
    <w:rsid w:val="007D31C9"/>
    <w:rsid w:val="007D3693"/>
    <w:rsid w:val="007D56F6"/>
    <w:rsid w:val="007D63A0"/>
    <w:rsid w:val="007D641C"/>
    <w:rsid w:val="007D7A05"/>
    <w:rsid w:val="007E11B4"/>
    <w:rsid w:val="007E3B85"/>
    <w:rsid w:val="007F31A3"/>
    <w:rsid w:val="007F33D3"/>
    <w:rsid w:val="00800147"/>
    <w:rsid w:val="008022B0"/>
    <w:rsid w:val="00806DE1"/>
    <w:rsid w:val="00807C33"/>
    <w:rsid w:val="00811078"/>
    <w:rsid w:val="0081137D"/>
    <w:rsid w:val="00816F5F"/>
    <w:rsid w:val="008201CE"/>
    <w:rsid w:val="00822DEB"/>
    <w:rsid w:val="008253C0"/>
    <w:rsid w:val="008266AD"/>
    <w:rsid w:val="00831298"/>
    <w:rsid w:val="00831A50"/>
    <w:rsid w:val="00831A79"/>
    <w:rsid w:val="00832E7E"/>
    <w:rsid w:val="00833DA3"/>
    <w:rsid w:val="00842C1E"/>
    <w:rsid w:val="00842F78"/>
    <w:rsid w:val="00844FC8"/>
    <w:rsid w:val="00853700"/>
    <w:rsid w:val="00855ED5"/>
    <w:rsid w:val="00857215"/>
    <w:rsid w:val="00863251"/>
    <w:rsid w:val="00865AA1"/>
    <w:rsid w:val="008662EF"/>
    <w:rsid w:val="00866E76"/>
    <w:rsid w:val="008671B7"/>
    <w:rsid w:val="008679EE"/>
    <w:rsid w:val="00877101"/>
    <w:rsid w:val="0088091F"/>
    <w:rsid w:val="00882B28"/>
    <w:rsid w:val="008907B3"/>
    <w:rsid w:val="00894425"/>
    <w:rsid w:val="00895EBB"/>
    <w:rsid w:val="008A13D7"/>
    <w:rsid w:val="008A4985"/>
    <w:rsid w:val="008A7B5E"/>
    <w:rsid w:val="008B3459"/>
    <w:rsid w:val="008B3B8F"/>
    <w:rsid w:val="008B6C96"/>
    <w:rsid w:val="008B7B6B"/>
    <w:rsid w:val="008C36BA"/>
    <w:rsid w:val="008C5C92"/>
    <w:rsid w:val="008C7876"/>
    <w:rsid w:val="008D2A40"/>
    <w:rsid w:val="008D5DE2"/>
    <w:rsid w:val="008D69B4"/>
    <w:rsid w:val="008E0A48"/>
    <w:rsid w:val="008E489C"/>
    <w:rsid w:val="008E60A6"/>
    <w:rsid w:val="008F286F"/>
    <w:rsid w:val="008F2CA8"/>
    <w:rsid w:val="008F4761"/>
    <w:rsid w:val="009051AA"/>
    <w:rsid w:val="009053FA"/>
    <w:rsid w:val="00907650"/>
    <w:rsid w:val="00910909"/>
    <w:rsid w:val="00912162"/>
    <w:rsid w:val="009121E4"/>
    <w:rsid w:val="00934EF8"/>
    <w:rsid w:val="009405D6"/>
    <w:rsid w:val="009460C0"/>
    <w:rsid w:val="009515A4"/>
    <w:rsid w:val="009521D9"/>
    <w:rsid w:val="00954386"/>
    <w:rsid w:val="00957902"/>
    <w:rsid w:val="0096512F"/>
    <w:rsid w:val="00973F9D"/>
    <w:rsid w:val="00974B79"/>
    <w:rsid w:val="00977B97"/>
    <w:rsid w:val="009966B9"/>
    <w:rsid w:val="00996ADB"/>
    <w:rsid w:val="009A396F"/>
    <w:rsid w:val="009A719F"/>
    <w:rsid w:val="009B0496"/>
    <w:rsid w:val="009B0B76"/>
    <w:rsid w:val="009B0EB9"/>
    <w:rsid w:val="009B31B9"/>
    <w:rsid w:val="009B4FF3"/>
    <w:rsid w:val="009B5BA1"/>
    <w:rsid w:val="009B7B1A"/>
    <w:rsid w:val="009C2885"/>
    <w:rsid w:val="009C68C2"/>
    <w:rsid w:val="009C6EC1"/>
    <w:rsid w:val="009D54E5"/>
    <w:rsid w:val="009D67DB"/>
    <w:rsid w:val="009D7105"/>
    <w:rsid w:val="009E2C8D"/>
    <w:rsid w:val="009F5212"/>
    <w:rsid w:val="00A00531"/>
    <w:rsid w:val="00A068E4"/>
    <w:rsid w:val="00A1441C"/>
    <w:rsid w:val="00A20ACB"/>
    <w:rsid w:val="00A22AD7"/>
    <w:rsid w:val="00A23911"/>
    <w:rsid w:val="00A30749"/>
    <w:rsid w:val="00A30BFD"/>
    <w:rsid w:val="00A3259D"/>
    <w:rsid w:val="00A33604"/>
    <w:rsid w:val="00A51134"/>
    <w:rsid w:val="00A529FB"/>
    <w:rsid w:val="00A6049E"/>
    <w:rsid w:val="00A610FC"/>
    <w:rsid w:val="00A80D0C"/>
    <w:rsid w:val="00A8188A"/>
    <w:rsid w:val="00A855CA"/>
    <w:rsid w:val="00A87A25"/>
    <w:rsid w:val="00AA3C94"/>
    <w:rsid w:val="00AA5B78"/>
    <w:rsid w:val="00AB165A"/>
    <w:rsid w:val="00AB4A25"/>
    <w:rsid w:val="00AB5A95"/>
    <w:rsid w:val="00AC6DC4"/>
    <w:rsid w:val="00AC7FD5"/>
    <w:rsid w:val="00AD03CC"/>
    <w:rsid w:val="00AD1D7B"/>
    <w:rsid w:val="00AE33C3"/>
    <w:rsid w:val="00AE3661"/>
    <w:rsid w:val="00AE55E5"/>
    <w:rsid w:val="00AE7E77"/>
    <w:rsid w:val="00AF50CB"/>
    <w:rsid w:val="00AF5C39"/>
    <w:rsid w:val="00B013A6"/>
    <w:rsid w:val="00B0245C"/>
    <w:rsid w:val="00B02680"/>
    <w:rsid w:val="00B0687F"/>
    <w:rsid w:val="00B128AB"/>
    <w:rsid w:val="00B14415"/>
    <w:rsid w:val="00B15599"/>
    <w:rsid w:val="00B1746D"/>
    <w:rsid w:val="00B2386B"/>
    <w:rsid w:val="00B27B71"/>
    <w:rsid w:val="00B27C3B"/>
    <w:rsid w:val="00B33590"/>
    <w:rsid w:val="00B367CD"/>
    <w:rsid w:val="00B400CF"/>
    <w:rsid w:val="00B4482E"/>
    <w:rsid w:val="00B45A67"/>
    <w:rsid w:val="00B46B31"/>
    <w:rsid w:val="00B50319"/>
    <w:rsid w:val="00B53B6E"/>
    <w:rsid w:val="00B5585B"/>
    <w:rsid w:val="00B605DB"/>
    <w:rsid w:val="00B61629"/>
    <w:rsid w:val="00B62AB4"/>
    <w:rsid w:val="00B64040"/>
    <w:rsid w:val="00B73535"/>
    <w:rsid w:val="00B90608"/>
    <w:rsid w:val="00B9749C"/>
    <w:rsid w:val="00BA07F9"/>
    <w:rsid w:val="00BA1F21"/>
    <w:rsid w:val="00BA2D35"/>
    <w:rsid w:val="00BA441F"/>
    <w:rsid w:val="00BA54D5"/>
    <w:rsid w:val="00BB3D4C"/>
    <w:rsid w:val="00BB644B"/>
    <w:rsid w:val="00BC04B3"/>
    <w:rsid w:val="00BC16E2"/>
    <w:rsid w:val="00BC3A93"/>
    <w:rsid w:val="00BD3054"/>
    <w:rsid w:val="00BD51DC"/>
    <w:rsid w:val="00BD60E0"/>
    <w:rsid w:val="00BD6177"/>
    <w:rsid w:val="00BD68C6"/>
    <w:rsid w:val="00BE329A"/>
    <w:rsid w:val="00BF4075"/>
    <w:rsid w:val="00BF46D2"/>
    <w:rsid w:val="00BF6C81"/>
    <w:rsid w:val="00C03DE5"/>
    <w:rsid w:val="00C0521E"/>
    <w:rsid w:val="00C06D8A"/>
    <w:rsid w:val="00C0754F"/>
    <w:rsid w:val="00C0780E"/>
    <w:rsid w:val="00C12241"/>
    <w:rsid w:val="00C14ACD"/>
    <w:rsid w:val="00C167ED"/>
    <w:rsid w:val="00C22414"/>
    <w:rsid w:val="00C23A05"/>
    <w:rsid w:val="00C23E41"/>
    <w:rsid w:val="00C264AC"/>
    <w:rsid w:val="00C30D6F"/>
    <w:rsid w:val="00C36CCE"/>
    <w:rsid w:val="00C3719A"/>
    <w:rsid w:val="00C408CA"/>
    <w:rsid w:val="00C42207"/>
    <w:rsid w:val="00C42D92"/>
    <w:rsid w:val="00C4610D"/>
    <w:rsid w:val="00C51906"/>
    <w:rsid w:val="00C55115"/>
    <w:rsid w:val="00C55F41"/>
    <w:rsid w:val="00C6340A"/>
    <w:rsid w:val="00C6582F"/>
    <w:rsid w:val="00C66293"/>
    <w:rsid w:val="00C709E2"/>
    <w:rsid w:val="00C72473"/>
    <w:rsid w:val="00C7271C"/>
    <w:rsid w:val="00C76577"/>
    <w:rsid w:val="00C768CF"/>
    <w:rsid w:val="00C8011F"/>
    <w:rsid w:val="00C807D1"/>
    <w:rsid w:val="00C80E7D"/>
    <w:rsid w:val="00C816C5"/>
    <w:rsid w:val="00C839E1"/>
    <w:rsid w:val="00C853F8"/>
    <w:rsid w:val="00C90325"/>
    <w:rsid w:val="00CA0340"/>
    <w:rsid w:val="00CA0E43"/>
    <w:rsid w:val="00CB0168"/>
    <w:rsid w:val="00CB0192"/>
    <w:rsid w:val="00CB375A"/>
    <w:rsid w:val="00CB3ABD"/>
    <w:rsid w:val="00CD318B"/>
    <w:rsid w:val="00CD6AB5"/>
    <w:rsid w:val="00CD740F"/>
    <w:rsid w:val="00CE0F18"/>
    <w:rsid w:val="00CE7D43"/>
    <w:rsid w:val="00CE7FB7"/>
    <w:rsid w:val="00CF19FA"/>
    <w:rsid w:val="00CF2EEE"/>
    <w:rsid w:val="00D00B8C"/>
    <w:rsid w:val="00D02255"/>
    <w:rsid w:val="00D07349"/>
    <w:rsid w:val="00D2197B"/>
    <w:rsid w:val="00D2784E"/>
    <w:rsid w:val="00D307D2"/>
    <w:rsid w:val="00D31F6E"/>
    <w:rsid w:val="00D33F88"/>
    <w:rsid w:val="00D34ACD"/>
    <w:rsid w:val="00D366E1"/>
    <w:rsid w:val="00D373C7"/>
    <w:rsid w:val="00D40508"/>
    <w:rsid w:val="00D439B7"/>
    <w:rsid w:val="00D450CF"/>
    <w:rsid w:val="00D528D9"/>
    <w:rsid w:val="00D52F97"/>
    <w:rsid w:val="00D577BE"/>
    <w:rsid w:val="00D62F8C"/>
    <w:rsid w:val="00D643C0"/>
    <w:rsid w:val="00D659A1"/>
    <w:rsid w:val="00D66301"/>
    <w:rsid w:val="00D7481F"/>
    <w:rsid w:val="00D7483E"/>
    <w:rsid w:val="00D76569"/>
    <w:rsid w:val="00D809DD"/>
    <w:rsid w:val="00D8108D"/>
    <w:rsid w:val="00D83FB0"/>
    <w:rsid w:val="00D87DD4"/>
    <w:rsid w:val="00D943AE"/>
    <w:rsid w:val="00DA0EBE"/>
    <w:rsid w:val="00DA479A"/>
    <w:rsid w:val="00DB176F"/>
    <w:rsid w:val="00DB2FBB"/>
    <w:rsid w:val="00DB3249"/>
    <w:rsid w:val="00DC00E5"/>
    <w:rsid w:val="00DC397F"/>
    <w:rsid w:val="00DC3F37"/>
    <w:rsid w:val="00DD4E59"/>
    <w:rsid w:val="00DD549B"/>
    <w:rsid w:val="00DE1610"/>
    <w:rsid w:val="00DE2A74"/>
    <w:rsid w:val="00DE6368"/>
    <w:rsid w:val="00DF5686"/>
    <w:rsid w:val="00E00818"/>
    <w:rsid w:val="00E01C92"/>
    <w:rsid w:val="00E076E4"/>
    <w:rsid w:val="00E1142D"/>
    <w:rsid w:val="00E127C6"/>
    <w:rsid w:val="00E158F6"/>
    <w:rsid w:val="00E16036"/>
    <w:rsid w:val="00E1653E"/>
    <w:rsid w:val="00E2091D"/>
    <w:rsid w:val="00E21128"/>
    <w:rsid w:val="00E22A0C"/>
    <w:rsid w:val="00E30933"/>
    <w:rsid w:val="00E34BAE"/>
    <w:rsid w:val="00E3556D"/>
    <w:rsid w:val="00E37EED"/>
    <w:rsid w:val="00E40A7A"/>
    <w:rsid w:val="00E4737D"/>
    <w:rsid w:val="00E500FF"/>
    <w:rsid w:val="00E53279"/>
    <w:rsid w:val="00E555A6"/>
    <w:rsid w:val="00E557EC"/>
    <w:rsid w:val="00E579D7"/>
    <w:rsid w:val="00E62C2B"/>
    <w:rsid w:val="00E7090E"/>
    <w:rsid w:val="00E71DE6"/>
    <w:rsid w:val="00E7281D"/>
    <w:rsid w:val="00E75880"/>
    <w:rsid w:val="00E83E31"/>
    <w:rsid w:val="00E93009"/>
    <w:rsid w:val="00E95067"/>
    <w:rsid w:val="00EA052E"/>
    <w:rsid w:val="00EA097B"/>
    <w:rsid w:val="00EA3220"/>
    <w:rsid w:val="00EA46BC"/>
    <w:rsid w:val="00EA7804"/>
    <w:rsid w:val="00EB0640"/>
    <w:rsid w:val="00EB3195"/>
    <w:rsid w:val="00EB4686"/>
    <w:rsid w:val="00EB546E"/>
    <w:rsid w:val="00EB596A"/>
    <w:rsid w:val="00EB5A6B"/>
    <w:rsid w:val="00EC0D15"/>
    <w:rsid w:val="00EC31BF"/>
    <w:rsid w:val="00EC7C99"/>
    <w:rsid w:val="00ED2414"/>
    <w:rsid w:val="00ED34D2"/>
    <w:rsid w:val="00ED471B"/>
    <w:rsid w:val="00ED62BA"/>
    <w:rsid w:val="00EE02B4"/>
    <w:rsid w:val="00EE55E3"/>
    <w:rsid w:val="00EE564F"/>
    <w:rsid w:val="00EF1122"/>
    <w:rsid w:val="00EF1D56"/>
    <w:rsid w:val="00EF24F4"/>
    <w:rsid w:val="00EF2EBE"/>
    <w:rsid w:val="00EF5EDC"/>
    <w:rsid w:val="00EF6B7C"/>
    <w:rsid w:val="00F01B75"/>
    <w:rsid w:val="00F0298C"/>
    <w:rsid w:val="00F02FE3"/>
    <w:rsid w:val="00F0748F"/>
    <w:rsid w:val="00F13637"/>
    <w:rsid w:val="00F1704F"/>
    <w:rsid w:val="00F21EBB"/>
    <w:rsid w:val="00F2250A"/>
    <w:rsid w:val="00F23107"/>
    <w:rsid w:val="00F315CD"/>
    <w:rsid w:val="00F34D0F"/>
    <w:rsid w:val="00F35847"/>
    <w:rsid w:val="00F425C9"/>
    <w:rsid w:val="00F43F63"/>
    <w:rsid w:val="00F467C8"/>
    <w:rsid w:val="00F55054"/>
    <w:rsid w:val="00F602A3"/>
    <w:rsid w:val="00F607D2"/>
    <w:rsid w:val="00F66D96"/>
    <w:rsid w:val="00F73EBC"/>
    <w:rsid w:val="00F77FDA"/>
    <w:rsid w:val="00F843B9"/>
    <w:rsid w:val="00F90B2E"/>
    <w:rsid w:val="00F90D02"/>
    <w:rsid w:val="00F919C1"/>
    <w:rsid w:val="00FA0AC5"/>
    <w:rsid w:val="00FA2139"/>
    <w:rsid w:val="00FA386A"/>
    <w:rsid w:val="00FA4FE5"/>
    <w:rsid w:val="00FA5303"/>
    <w:rsid w:val="00FA6F2C"/>
    <w:rsid w:val="00FA7B19"/>
    <w:rsid w:val="00FB2B1D"/>
    <w:rsid w:val="00FB2DBA"/>
    <w:rsid w:val="00FB31B3"/>
    <w:rsid w:val="00FB4484"/>
    <w:rsid w:val="00FB5BC0"/>
    <w:rsid w:val="00FB61F9"/>
    <w:rsid w:val="00FC24D4"/>
    <w:rsid w:val="00FD083A"/>
    <w:rsid w:val="00FD5379"/>
    <w:rsid w:val="00FD5B9A"/>
    <w:rsid w:val="00FD75DE"/>
    <w:rsid w:val="00FE1DDA"/>
    <w:rsid w:val="00FE2362"/>
    <w:rsid w:val="00FE3D6F"/>
    <w:rsid w:val="00FE48FB"/>
    <w:rsid w:val="00FE500F"/>
    <w:rsid w:val="00FE5992"/>
    <w:rsid w:val="00FE7BDC"/>
    <w:rsid w:val="00FF2350"/>
    <w:rsid w:val="00FF710A"/>
    <w:rsid w:val="027CA8FB"/>
    <w:rsid w:val="02AA0D36"/>
    <w:rsid w:val="02D180EA"/>
    <w:rsid w:val="02F328C0"/>
    <w:rsid w:val="03D49A70"/>
    <w:rsid w:val="0436BCB2"/>
    <w:rsid w:val="04F2E2D9"/>
    <w:rsid w:val="0611A125"/>
    <w:rsid w:val="0781F26B"/>
    <w:rsid w:val="07C378E2"/>
    <w:rsid w:val="0826F5A8"/>
    <w:rsid w:val="0CEC3625"/>
    <w:rsid w:val="0FC0EF16"/>
    <w:rsid w:val="107CEB56"/>
    <w:rsid w:val="10D38E75"/>
    <w:rsid w:val="1294CC48"/>
    <w:rsid w:val="135B77A9"/>
    <w:rsid w:val="13F2EE8A"/>
    <w:rsid w:val="141EBCEC"/>
    <w:rsid w:val="1558F02F"/>
    <w:rsid w:val="1655C583"/>
    <w:rsid w:val="16D6E06A"/>
    <w:rsid w:val="172F75A1"/>
    <w:rsid w:val="17496265"/>
    <w:rsid w:val="18B4E533"/>
    <w:rsid w:val="1C4C7546"/>
    <w:rsid w:val="1D87D2EB"/>
    <w:rsid w:val="1DA348DB"/>
    <w:rsid w:val="1FBF319F"/>
    <w:rsid w:val="211574C0"/>
    <w:rsid w:val="229C1E98"/>
    <w:rsid w:val="234F8A6C"/>
    <w:rsid w:val="239C3B15"/>
    <w:rsid w:val="23E64534"/>
    <w:rsid w:val="244C3609"/>
    <w:rsid w:val="262EA5E4"/>
    <w:rsid w:val="27C468AB"/>
    <w:rsid w:val="28787937"/>
    <w:rsid w:val="2C302E51"/>
    <w:rsid w:val="2D2C1E37"/>
    <w:rsid w:val="2EF22C64"/>
    <w:rsid w:val="2F8EE8B0"/>
    <w:rsid w:val="312AB911"/>
    <w:rsid w:val="31766CA4"/>
    <w:rsid w:val="32063320"/>
    <w:rsid w:val="324073AB"/>
    <w:rsid w:val="33FC80CD"/>
    <w:rsid w:val="3488D032"/>
    <w:rsid w:val="35B6E030"/>
    <w:rsid w:val="3AD26CFA"/>
    <w:rsid w:val="3B0507F8"/>
    <w:rsid w:val="3C1868E2"/>
    <w:rsid w:val="3C8C62FE"/>
    <w:rsid w:val="3E66CE85"/>
    <w:rsid w:val="3FF1A178"/>
    <w:rsid w:val="4088740F"/>
    <w:rsid w:val="414EB29A"/>
    <w:rsid w:val="41D600FD"/>
    <w:rsid w:val="41EAC686"/>
    <w:rsid w:val="42768293"/>
    <w:rsid w:val="42D6C387"/>
    <w:rsid w:val="42E3FF95"/>
    <w:rsid w:val="42E70EFB"/>
    <w:rsid w:val="431FC360"/>
    <w:rsid w:val="44ABEA3E"/>
    <w:rsid w:val="44C5129B"/>
    <w:rsid w:val="453146F6"/>
    <w:rsid w:val="45460352"/>
    <w:rsid w:val="49156724"/>
    <w:rsid w:val="49C0B050"/>
    <w:rsid w:val="4A59E9A8"/>
    <w:rsid w:val="4AC9F59E"/>
    <w:rsid w:val="4CB78ED1"/>
    <w:rsid w:val="4D3BC0F3"/>
    <w:rsid w:val="4D5E2A18"/>
    <w:rsid w:val="4F6DC46E"/>
    <w:rsid w:val="50A93820"/>
    <w:rsid w:val="524B65A8"/>
    <w:rsid w:val="5251069E"/>
    <w:rsid w:val="52C86DD2"/>
    <w:rsid w:val="532E2B2D"/>
    <w:rsid w:val="5490A538"/>
    <w:rsid w:val="54D1F1AF"/>
    <w:rsid w:val="5551623D"/>
    <w:rsid w:val="559CA89E"/>
    <w:rsid w:val="55F725EA"/>
    <w:rsid w:val="58019C50"/>
    <w:rsid w:val="59A03189"/>
    <w:rsid w:val="5AFFE6BC"/>
    <w:rsid w:val="5D6E642D"/>
    <w:rsid w:val="5E70DDD4"/>
    <w:rsid w:val="620EC0DB"/>
    <w:rsid w:val="621D5578"/>
    <w:rsid w:val="62632E22"/>
    <w:rsid w:val="65A66C0B"/>
    <w:rsid w:val="67010CA7"/>
    <w:rsid w:val="6709F551"/>
    <w:rsid w:val="672834DE"/>
    <w:rsid w:val="67F5CABE"/>
    <w:rsid w:val="689C3A58"/>
    <w:rsid w:val="6A918128"/>
    <w:rsid w:val="6AD895A5"/>
    <w:rsid w:val="6B494577"/>
    <w:rsid w:val="6CD208E0"/>
    <w:rsid w:val="705E95E5"/>
    <w:rsid w:val="7087FB27"/>
    <w:rsid w:val="709C69E1"/>
    <w:rsid w:val="7171040C"/>
    <w:rsid w:val="76FE0814"/>
    <w:rsid w:val="78FF4049"/>
    <w:rsid w:val="79C2EB17"/>
    <w:rsid w:val="7AC40F3F"/>
    <w:rsid w:val="7B1DFEF5"/>
    <w:rsid w:val="7EA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EA6C"/>
  <w15:chartTrackingRefBased/>
  <w15:docId w15:val="{7E124D17-E3C5-4D11-BDB1-1CCFBF8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15599"/>
    <w:pPr>
      <w:keepNext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8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qFormat/>
    <w:rsid w:val="00B15599"/>
    <w:pPr>
      <w:keepNext/>
      <w:jc w:val="center"/>
      <w:outlineLvl w:val="2"/>
    </w:pPr>
    <w:rPr>
      <w:rFonts w:ascii="Verdana" w:hAnsi="Verdan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15599"/>
    <w:rPr>
      <w:rFonts w:ascii="Verdana" w:eastAsia="Times New Roman" w:hAnsi="Verdana" w:cs="Times New Roman"/>
      <w:b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155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15599"/>
    <w:rPr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B1559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B15599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*Body Text"/>
    <w:link w:val="BodyTextChar"/>
    <w:rsid w:val="00B15599"/>
    <w:pPr>
      <w:spacing w:after="120" w:line="240" w:lineRule="auto"/>
    </w:pPr>
    <w:rPr>
      <w:rFonts w:ascii="Arial" w:eastAsia="Times New Roman" w:hAnsi="Arial" w:cs="Times New Roman"/>
      <w:color w:val="000000"/>
      <w:szCs w:val="20"/>
      <w:lang w:val="en-US"/>
    </w:rPr>
  </w:style>
  <w:style w:type="character" w:customStyle="1" w:styleId="BodyTextChar">
    <w:name w:val="*Body Text Char"/>
    <w:link w:val="BodyText"/>
    <w:rsid w:val="00B15599"/>
    <w:rPr>
      <w:rFonts w:ascii="Arial" w:eastAsia="Times New Roman" w:hAnsi="Arial" w:cs="Times New Roman"/>
      <w:color w:val="000000"/>
      <w:szCs w:val="20"/>
      <w:lang w:val="en-US"/>
    </w:rPr>
  </w:style>
  <w:style w:type="paragraph" w:styleId="Cierre">
    <w:name w:val="Closing"/>
    <w:basedOn w:val="Normal"/>
    <w:link w:val="CierreCar"/>
    <w:rsid w:val="00B15599"/>
    <w:pPr>
      <w:ind w:left="4252"/>
    </w:pPr>
  </w:style>
  <w:style w:type="character" w:customStyle="1" w:styleId="CierreCar">
    <w:name w:val="Cierre Car"/>
    <w:basedOn w:val="Fuentedeprrafopredeter"/>
    <w:link w:val="Cierre"/>
    <w:rsid w:val="00B15599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B1559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368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Prrafodelista">
    <w:name w:val="List Paragraph"/>
    <w:aliases w:val="List Paragraph Char Char,b1,FooterText,numbered,Paragraphe de liste1,Bulletr List Paragraph,列出段落,列出段落1,lp1,Párrafo de viñetas,Listas,Bullet List,UEDAŞ Bullet,abc siralı,Use Case List Paragraph,Heading2,Body Bullet,List Paragraph1,Foot"/>
    <w:basedOn w:val="Normal"/>
    <w:link w:val="PrrafodelistaCar"/>
    <w:uiPriority w:val="34"/>
    <w:qFormat/>
    <w:rsid w:val="002368BE"/>
    <w:pPr>
      <w:spacing w:after="160" w:line="259" w:lineRule="auto"/>
      <w:ind w:left="720"/>
      <w:contextualSpacing/>
    </w:pPr>
    <w:rPr>
      <w:rFonts w:ascii="Segoe UI" w:eastAsiaTheme="minorHAnsi" w:hAnsi="Segoe U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ist Paragraph Char Char Car,b1 Car,FooterText Car,numbered Car,Paragraphe de liste1 Car,Bulletr List Paragraph Car,列出段落 Car,列出段落1 Car,lp1 Car,Párrafo de viñetas Car,Listas Car,Bullet List Car,UEDAŞ Bullet Car,abc siralı Car"/>
    <w:link w:val="Prrafodelista"/>
    <w:uiPriority w:val="34"/>
    <w:qFormat/>
    <w:rsid w:val="002368BE"/>
    <w:rPr>
      <w:rFonts w:ascii="Segoe UI" w:hAnsi="Segoe UI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368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271">
    <w:name w:val="font271"/>
    <w:basedOn w:val="Fuentedeprrafopredeter"/>
    <w:rsid w:val="00AA5B78"/>
    <w:rPr>
      <w:rFonts w:ascii="Verdana" w:hAnsi="Verdana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261">
    <w:name w:val="font261"/>
    <w:basedOn w:val="Fuentedeprrafopredeter"/>
    <w:rsid w:val="00AA5B78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nfasis">
    <w:name w:val="Emphasis"/>
    <w:basedOn w:val="Fuentedeprrafopredeter"/>
    <w:uiPriority w:val="20"/>
    <w:qFormat/>
    <w:rsid w:val="008A498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875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1298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es-CO"/>
    </w:rPr>
  </w:style>
  <w:style w:type="character" w:styleId="Textoennegrita">
    <w:name w:val="Strong"/>
    <w:basedOn w:val="Fuentedeprrafopredeter"/>
    <w:uiPriority w:val="22"/>
    <w:qFormat/>
    <w:rsid w:val="00831298"/>
    <w:rPr>
      <w:b/>
      <w:bCs/>
    </w:rPr>
  </w:style>
  <w:style w:type="table" w:customStyle="1" w:styleId="TableGrid">
    <w:name w:val="TableGrid"/>
    <w:rsid w:val="00B90608"/>
    <w:pPr>
      <w:spacing w:after="0" w:line="240" w:lineRule="auto"/>
    </w:pPr>
    <w:rPr>
      <w:rFonts w:eastAsiaTheme="minorEastAsia"/>
      <w:kern w:val="2"/>
      <w:lang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C3E36"/>
    <w:rPr>
      <w:color w:val="66666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6F81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6F81"/>
    <w:rPr>
      <w:rFonts w:ascii="Consolas" w:eastAsia="Times New Roman" w:hAnsi="Consola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techdecolomb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486460452C2744A7B328F9458AEE80" ma:contentTypeVersion="4" ma:contentTypeDescription="Crear nuevo documento." ma:contentTypeScope="" ma:versionID="be68238011f9e56dec535562c1ec901e">
  <xsd:schema xmlns:xsd="http://www.w3.org/2001/XMLSchema" xmlns:xs="http://www.w3.org/2001/XMLSchema" xmlns:p="http://schemas.microsoft.com/office/2006/metadata/properties" xmlns:ns2="417bffba-6580-4800-a388-37405fbdded4" targetNamespace="http://schemas.microsoft.com/office/2006/metadata/properties" ma:root="true" ma:fieldsID="babd223dd16424ad6d3bb631c6e9488e" ns2:_="">
    <xsd:import namespace="417bffba-6580-4800-a388-37405fbdde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ffba-6580-4800-a388-37405fbdd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C32FD-8594-41CE-982A-926BF095C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21160-CF1B-4E53-894E-E0EF283BB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954636-9866-4EA0-9352-85A042527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bffba-6580-4800-a388-37405fbdd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 Camacho</dc:creator>
  <cp:keywords/>
  <dc:description/>
  <cp:lastModifiedBy>Juan Carlos Gallego Barona</cp:lastModifiedBy>
  <cp:revision>99</cp:revision>
  <cp:lastPrinted>2022-11-15T21:42:00Z</cp:lastPrinted>
  <dcterms:created xsi:type="dcterms:W3CDTF">2025-05-02T15:47:00Z</dcterms:created>
  <dcterms:modified xsi:type="dcterms:W3CDTF">2025-09-18T14:16:00Z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0x010100BF486460452C2744A7B328F9458AEE80</vt:lpwstr>
  </property>
  <property fmtid="{D5CDD505-2E9C-101B-9397-08002B2CF9AE}" pid="3" name="docLang">
    <vt:lpwstr>es</vt:lpwstr>
  </property>
</Properties>
</file>