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is a great next step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InfraCorps</w:t>
      </w:r>
      <w:r w:rsidDel="00000000" w:rsidR="00000000" w:rsidRPr="00000000">
        <w:rPr>
          <w:color w:val="1f1f1f"/>
          <w:rtl w:val="0"/>
        </w:rPr>
        <w:t xml:space="preserve">. A professional website will help showcase your cloud and DevOps expertise to the world.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get started, we should define the core components of your site. Here is a high-level roadmap to build a modern, high-performance website: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nmy746g02yk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Technology Stack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 are a DevOps professional, your stack should reflect that. I recommend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Jamstack</w:t>
      </w:r>
      <w:r w:rsidDel="00000000" w:rsidR="00000000" w:rsidRPr="00000000">
        <w:rPr>
          <w:color w:val="1f1f1f"/>
          <w:rtl w:val="0"/>
        </w:rPr>
        <w:t xml:space="preserve"> approach for speed, security, and easy CI/CD integration.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React (Next.js) or a static site generator like Hugo.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color w:val="1f1f1f"/>
          <w:rtl w:val="0"/>
        </w:rPr>
        <w:t xml:space="preserve"> Tailwind CSS for a modern, "techy" look.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color w:val="1f1f1f"/>
          <w:rtl w:val="0"/>
        </w:rPr>
        <w:t xml:space="preserve"> AWS (S3 + CloudFront), Vercel, or Netlify.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CI/CD:</w:t>
      </w:r>
      <w:r w:rsidDel="00000000" w:rsidR="00000000" w:rsidRPr="00000000">
        <w:rPr>
          <w:color w:val="1f1f1f"/>
          <w:rtl w:val="0"/>
        </w:rPr>
        <w:t xml:space="preserve"> GitHub Actions to automatically deploy whenever you push code.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v9bgeddvpz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Key Pages to Include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professional organization site usually needs these core sections: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Home:</w:t>
      </w:r>
      <w:r w:rsidDel="00000000" w:rsidR="00000000" w:rsidRPr="00000000">
        <w:rPr>
          <w:color w:val="1f1f1f"/>
          <w:rtl w:val="0"/>
        </w:rPr>
        <w:t xml:space="preserve"> A hero section featuring your new logo and a clear value proposition.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Services:</w:t>
      </w:r>
      <w:r w:rsidDel="00000000" w:rsidR="00000000" w:rsidRPr="00000000">
        <w:rPr>
          <w:color w:val="1f1f1f"/>
          <w:rtl w:val="0"/>
        </w:rPr>
        <w:t xml:space="preserve"> Details on what "Cloud &amp; DevOps Solutions" you provide (e.g., Infrastructure as Code, Kubernetes, Cloud Migration).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Projects/Portfolio:</w:t>
      </w:r>
      <w:r w:rsidDel="00000000" w:rsidR="00000000" w:rsidRPr="00000000">
        <w:rPr>
          <w:color w:val="1f1f1f"/>
          <w:rtl w:val="0"/>
        </w:rPr>
        <w:t xml:space="preserve"> Showcase your "InfraVerse" or "Helios" projects.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Blog:</w:t>
      </w:r>
      <w:r w:rsidDel="00000000" w:rsidR="00000000" w:rsidRPr="00000000">
        <w:rPr>
          <w:color w:val="1f1f1f"/>
          <w:rtl w:val="0"/>
        </w:rPr>
        <w:t xml:space="preserve"> A place to host the technical articles you've been writing for GeeksforGeeks.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color w:val="1f1f1f"/>
          <w:rtl w:val="0"/>
        </w:rPr>
        <w:t xml:space="preserve"> A simple form or links to your GitHub and LinkedIn.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r9yr75or2cn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Website Architecture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standard layout for a DevOps site usually follows this flow: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Navigation Bar:</w:t>
      </w:r>
      <w:r w:rsidDel="00000000" w:rsidR="00000000" w:rsidRPr="00000000">
        <w:rPr>
          <w:color w:val="1f1f1f"/>
          <w:rtl w:val="0"/>
        </w:rPr>
        <w:t xml:space="preserve"> Logo (left), Links (center/right), Theme Toggle (Dark/Light mode).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Hero Section:</w:t>
      </w:r>
      <w:r w:rsidDel="00000000" w:rsidR="00000000" w:rsidRPr="00000000">
        <w:rPr>
          <w:color w:val="1f1f1f"/>
          <w:rtl w:val="0"/>
        </w:rPr>
        <w:t xml:space="preserve"> Big headline with a "Call to Action" button.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 Grid:</w:t>
      </w:r>
      <w:r w:rsidDel="00000000" w:rsidR="00000000" w:rsidRPr="00000000">
        <w:rPr>
          <w:color w:val="1f1f1f"/>
          <w:rtl w:val="0"/>
        </w:rPr>
        <w:t xml:space="preserve"> Icons representing AWS, Docker, Jenkins, etc.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Footer:</w:t>
      </w:r>
      <w:r w:rsidDel="00000000" w:rsidR="00000000" w:rsidRPr="00000000">
        <w:rPr>
          <w:color w:val="1f1f1f"/>
          <w:rtl w:val="0"/>
        </w:rPr>
        <w:t xml:space="preserve"> Copyright, social links, and a mini-sitemap.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tfiygwe6g9j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Implementation Steps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860"/>
        <w:gridCol w:w="6420"/>
        <w:tblGridChange w:id="0">
          <w:tblGrid>
            <w:gridCol w:w="735"/>
            <w:gridCol w:w="1860"/>
            <w:gridCol w:w="64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 &amp; 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infracorps.io</w:t>
            </w:r>
            <w:r w:rsidDel="00000000" w:rsidR="00000000" w:rsidRPr="00000000">
              <w:rPr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.com</w:t>
            </w:r>
            <w:r w:rsidDel="00000000" w:rsidR="00000000" w:rsidRPr="00000000">
              <w:rPr>
                <w:color w:val="1f1f1f"/>
                <w:rtl w:val="0"/>
              </w:rPr>
              <w:t xml:space="preserve"> via Route 53 or Namecheap.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 a basic mockup in Figma using your logo's blue and orange palette.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Initialize a Git repo and start coding the components.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Set up a pipeline to deploy to your chosen cloud provider.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