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89EC" w14:textId="77777777" w:rsidR="00442414" w:rsidRPr="00C93176" w:rsidRDefault="00442414" w:rsidP="00442414">
      <w:pPr>
        <w:pStyle w:val="Encabezado"/>
        <w:jc w:val="both"/>
        <w:rPr>
          <w:rFonts w:asciiTheme="majorHAnsi" w:hAnsiTheme="majorHAnsi" w:cstheme="majorHAnsi"/>
        </w:rPr>
      </w:pPr>
      <w:r w:rsidRPr="00C93176">
        <w:rPr>
          <w:rFonts w:asciiTheme="majorHAnsi" w:hAnsiTheme="majorHAnsi" w:cstheme="majorHAnsi"/>
        </w:rPr>
        <w:t>Juan José Beltrán Ruiz – 201819446</w:t>
      </w:r>
    </w:p>
    <w:p w14:paraId="25D0E57F" w14:textId="77777777" w:rsidR="00442414" w:rsidRPr="00C93176" w:rsidRDefault="00442414" w:rsidP="00442414">
      <w:pPr>
        <w:pStyle w:val="Encabezado"/>
        <w:jc w:val="both"/>
        <w:rPr>
          <w:rFonts w:asciiTheme="majorHAnsi" w:hAnsiTheme="majorHAnsi" w:cstheme="majorHAnsi"/>
        </w:rPr>
      </w:pPr>
      <w:r w:rsidRPr="00C93176">
        <w:rPr>
          <w:rFonts w:asciiTheme="majorHAnsi" w:hAnsiTheme="majorHAnsi" w:cstheme="majorHAnsi"/>
        </w:rPr>
        <w:t>Santiago Bobadilla Suárez – 201820728</w:t>
      </w:r>
    </w:p>
    <w:p w14:paraId="5A010CE8" w14:textId="77777777" w:rsidR="00442414" w:rsidRPr="002E6836" w:rsidRDefault="00442414" w:rsidP="002E6836">
      <w:pPr>
        <w:jc w:val="both"/>
        <w:rPr>
          <w:rFonts w:asciiTheme="majorHAnsi" w:hAnsiTheme="majorHAnsi" w:cstheme="majorHAnsi"/>
        </w:rPr>
      </w:pPr>
    </w:p>
    <w:p w14:paraId="190F0989" w14:textId="70ED8B68" w:rsidR="00197986" w:rsidRPr="002E6836" w:rsidRDefault="00442414" w:rsidP="002E6836">
      <w:pPr>
        <w:pStyle w:val="Ttulo1"/>
        <w:jc w:val="center"/>
        <w:rPr>
          <w:rFonts w:cstheme="majorHAnsi"/>
          <w:color w:val="7030A0"/>
          <w:sz w:val="36"/>
          <w:szCs w:val="36"/>
        </w:rPr>
      </w:pPr>
      <w:bookmarkStart w:id="0" w:name="_Toc68989014"/>
      <w:r w:rsidRPr="002E6836">
        <w:rPr>
          <w:rFonts w:cstheme="majorHAnsi"/>
          <w:color w:val="7030A0"/>
          <w:sz w:val="36"/>
          <w:szCs w:val="36"/>
        </w:rPr>
        <w:t xml:space="preserve">Caso de Estudio </w:t>
      </w:r>
      <w:r w:rsidR="00197986" w:rsidRPr="002E6836">
        <w:rPr>
          <w:rFonts w:cstheme="majorHAnsi"/>
          <w:color w:val="7030A0"/>
          <w:sz w:val="36"/>
          <w:szCs w:val="36"/>
        </w:rPr>
        <w:t>3</w:t>
      </w:r>
      <w:r w:rsidRPr="002E6836">
        <w:rPr>
          <w:rFonts w:cstheme="majorHAnsi"/>
          <w:color w:val="7030A0"/>
          <w:sz w:val="36"/>
          <w:szCs w:val="36"/>
        </w:rPr>
        <w:t xml:space="preserve"> – </w:t>
      </w:r>
      <w:bookmarkEnd w:id="0"/>
      <w:r w:rsidR="00197986" w:rsidRPr="002E6836">
        <w:rPr>
          <w:rFonts w:cstheme="majorHAnsi"/>
          <w:color w:val="7030A0"/>
          <w:sz w:val="36"/>
          <w:szCs w:val="36"/>
        </w:rPr>
        <w:t>Seguridad</w:t>
      </w:r>
    </w:p>
    <w:p w14:paraId="0C971C5C" w14:textId="4D12F847" w:rsidR="00197986" w:rsidRPr="002E6836" w:rsidRDefault="00197986" w:rsidP="002E6836">
      <w:pPr>
        <w:pStyle w:val="Ttulo1"/>
        <w:jc w:val="both"/>
        <w:rPr>
          <w:rFonts w:cstheme="majorHAnsi"/>
          <w:color w:val="00B050"/>
        </w:rPr>
      </w:pPr>
      <w:r w:rsidRPr="002E6836">
        <w:rPr>
          <w:rFonts w:cstheme="majorHAnsi"/>
          <w:color w:val="00B050"/>
        </w:rPr>
        <w:t>Implementación del Prototipo</w:t>
      </w:r>
    </w:p>
    <w:p w14:paraId="6873BA61" w14:textId="3A3253C5" w:rsidR="00F27ACB" w:rsidRPr="002E6836" w:rsidRDefault="00F27ACB" w:rsidP="002E6836">
      <w:pPr>
        <w:jc w:val="both"/>
        <w:rPr>
          <w:rFonts w:asciiTheme="majorHAnsi" w:hAnsiTheme="majorHAnsi" w:cstheme="majorHAnsi"/>
        </w:rPr>
      </w:pPr>
      <w:r w:rsidRPr="002E6836">
        <w:rPr>
          <w:rFonts w:asciiTheme="majorHAnsi" w:hAnsiTheme="majorHAnsi" w:cstheme="majorHAnsi"/>
        </w:rPr>
        <w:t xml:space="preserve">Aparte del código anexado, la implementación completa se encuentra en el siguiente repositorio: </w:t>
      </w:r>
      <w:hyperlink r:id="rId6" w:history="1">
        <w:r w:rsidRPr="002E6836">
          <w:rPr>
            <w:rStyle w:val="Hipervnculo"/>
            <w:rFonts w:asciiTheme="majorHAnsi" w:hAnsiTheme="majorHAnsi" w:cstheme="majorHAnsi"/>
          </w:rPr>
          <w:t>https://github.com/Infracomp-Bobadilla/Caso_3</w:t>
        </w:r>
      </w:hyperlink>
      <w:r w:rsidRPr="002E6836">
        <w:rPr>
          <w:rFonts w:asciiTheme="majorHAnsi" w:hAnsiTheme="majorHAnsi" w:cstheme="majorHAnsi"/>
        </w:rPr>
        <w:t xml:space="preserve"> . Ahí, hay dos carpetas. La primera, y anexada, contiene el proyecto en eclipse donde la clase ‘Main’ permite definir la cadena a probar, el número de ceros a usar y el algoritmo deseado. Así de forma sencilla se puede realizar las pruebas necesarias. La segunda carpeta, contiene la misma implementación, no obstante, está basada en un proyecto de ‘Gradle’ y la clase ‘Main’ esta parametrizada. Esto se debe a que este proyecto se comprimió en un ‘.jar’ con el fin de mejorar los tiempos, y por tanto su ejecución se pudiera hacer desde la consola de comandos ya fuera desde Windows o desde Linux. La carpeta del ‘.jar’ no se encuentra anexada, pero si presente en ‘Github’ con su ultimo ‘Commit’ en las fechas permitidas, por si desean revisar el empaqueta o la ejecución. </w:t>
      </w:r>
    </w:p>
    <w:p w14:paraId="2C67E756" w14:textId="6AB414F7" w:rsidR="00F27ACB" w:rsidRPr="002E6836" w:rsidRDefault="00F27ACB" w:rsidP="002E6836">
      <w:pPr>
        <w:jc w:val="both"/>
        <w:rPr>
          <w:rFonts w:asciiTheme="majorHAnsi" w:hAnsiTheme="majorHAnsi" w:cstheme="majorHAnsi"/>
        </w:rPr>
      </w:pPr>
      <w:r w:rsidRPr="002E6836">
        <w:rPr>
          <w:rFonts w:asciiTheme="majorHAnsi" w:hAnsiTheme="majorHAnsi" w:cstheme="majorHAnsi"/>
        </w:rPr>
        <w:t xml:space="preserve">Respecto a la implementación, ambas carpetas contienen el mismo código, a excepción de los cambios en la clase ‘Main’. Su funcionamiento se basa en tres clases: </w:t>
      </w:r>
    </w:p>
    <w:p w14:paraId="26C50622" w14:textId="3B50555F" w:rsidR="004C39B5" w:rsidRPr="002E6836" w:rsidRDefault="004C39B5" w:rsidP="002E6836">
      <w:pPr>
        <w:jc w:val="both"/>
        <w:rPr>
          <w:rFonts w:asciiTheme="majorHAnsi" w:hAnsiTheme="majorHAnsi" w:cstheme="majorHAnsi"/>
        </w:rPr>
      </w:pPr>
      <w:r w:rsidRPr="002E6836">
        <w:rPr>
          <w:rFonts w:asciiTheme="majorHAnsi" w:hAnsiTheme="majorHAnsi" w:cstheme="majorHAnsi"/>
          <w:b/>
          <w:bCs/>
        </w:rPr>
        <w:t>I) Monitor_Minado</w:t>
      </w:r>
    </w:p>
    <w:p w14:paraId="592AFC0F" w14:textId="788DD543" w:rsidR="004C39B5" w:rsidRPr="002E6836" w:rsidRDefault="004C39B5" w:rsidP="002E6836">
      <w:pPr>
        <w:jc w:val="both"/>
        <w:rPr>
          <w:rFonts w:asciiTheme="majorHAnsi" w:hAnsiTheme="majorHAnsi" w:cstheme="majorHAnsi"/>
        </w:rPr>
      </w:pPr>
      <w:r w:rsidRPr="002E6836">
        <w:rPr>
          <w:rFonts w:asciiTheme="majorHAnsi" w:hAnsiTheme="majorHAnsi" w:cstheme="majorHAnsi"/>
        </w:rPr>
        <w:t xml:space="preserve">Esta clase se usó como un monitor con el fin de controlar la concurrencia de los Threads, y contiene la implementación del algoritmo de minado solicitado. En primera instancia, cuanta con varios atributos: ‘stop’, ‘centinela’ y ‘mejor’ ayudan a la sincronización y concurrencia; ‘md’, y ‘strb’ se proveen para generar el cifrado. El constructor de la clase recibe por parámetro la instancia que permite cifrar con el algoritmo dado. Por último, esta clase cuenta con cuatro métodos, tres auxiliares y uno principal. </w:t>
      </w:r>
    </w:p>
    <w:p w14:paraId="3D1DC18B" w14:textId="5CFB0C88" w:rsidR="00F27ACB" w:rsidRPr="002E6836" w:rsidRDefault="004C39B5" w:rsidP="002E6836">
      <w:pPr>
        <w:pStyle w:val="Prrafodelista"/>
        <w:numPr>
          <w:ilvl w:val="0"/>
          <w:numId w:val="2"/>
        </w:numPr>
        <w:jc w:val="both"/>
        <w:rPr>
          <w:rFonts w:asciiTheme="majorHAnsi" w:hAnsiTheme="majorHAnsi" w:cstheme="majorHAnsi"/>
        </w:rPr>
      </w:pPr>
      <w:r w:rsidRPr="002E6836">
        <w:rPr>
          <w:rFonts w:asciiTheme="majorHAnsi" w:hAnsiTheme="majorHAnsi" w:cstheme="majorHAnsi"/>
        </w:rPr>
        <w:t xml:space="preserve">darStop (): Este método retorna la variable booleana ‘stop’ la cual indica a todos los Threads en ejecución si deben o no proceder su búsqueda. En caso de que ya haya una coincidencia válida para el minado esta variable es la que detiene al resto. </w:t>
      </w:r>
    </w:p>
    <w:p w14:paraId="261CA4BC" w14:textId="36E4F634" w:rsidR="004C39B5" w:rsidRPr="002E6836" w:rsidRDefault="007A56FC" w:rsidP="002E6836">
      <w:pPr>
        <w:pStyle w:val="Prrafodelista"/>
        <w:jc w:val="center"/>
        <w:rPr>
          <w:rFonts w:asciiTheme="majorHAnsi" w:hAnsiTheme="majorHAnsi" w:cstheme="majorHAnsi"/>
        </w:rPr>
      </w:pPr>
      <w:r w:rsidRPr="002E6836">
        <w:rPr>
          <w:rFonts w:asciiTheme="majorHAnsi" w:hAnsiTheme="majorHAnsi" w:cstheme="majorHAnsi"/>
          <w:noProof/>
        </w:rPr>
        <w:drawing>
          <wp:inline distT="0" distB="0" distL="0" distR="0" wp14:anchorId="08C609A0" wp14:editId="306C05B5">
            <wp:extent cx="2962688" cy="704948"/>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2688" cy="704948"/>
                    </a:xfrm>
                    <a:prstGeom prst="rect">
                      <a:avLst/>
                    </a:prstGeom>
                  </pic:spPr>
                </pic:pic>
              </a:graphicData>
            </a:graphic>
          </wp:inline>
        </w:drawing>
      </w:r>
    </w:p>
    <w:p w14:paraId="2AB3800F" w14:textId="23FFC3DA" w:rsidR="007A56FC" w:rsidRPr="002E6836" w:rsidRDefault="004C39B5" w:rsidP="002E6836">
      <w:pPr>
        <w:pStyle w:val="Prrafodelista"/>
        <w:numPr>
          <w:ilvl w:val="0"/>
          <w:numId w:val="2"/>
        </w:numPr>
        <w:jc w:val="both"/>
        <w:rPr>
          <w:rFonts w:asciiTheme="majorHAnsi" w:hAnsiTheme="majorHAnsi" w:cstheme="majorHAnsi"/>
        </w:rPr>
      </w:pPr>
      <w:r w:rsidRPr="002E6836">
        <w:rPr>
          <w:rFonts w:asciiTheme="majorHAnsi" w:hAnsiTheme="majorHAnsi" w:cstheme="majorHAnsi"/>
        </w:rPr>
        <w:t xml:space="preserve">encontramos (): Este método se encuentra sincronizado sobre el objeto ‘centinela’ y su función es imprimir en consola los resultados de la coincidencia que fue valida. Recibe como parámetros </w:t>
      </w:r>
      <w:r w:rsidR="007A56FC" w:rsidRPr="002E6836">
        <w:rPr>
          <w:rFonts w:asciiTheme="majorHAnsi" w:hAnsiTheme="majorHAnsi" w:cstheme="majorHAnsi"/>
        </w:rPr>
        <w:t>‘c’</w:t>
      </w:r>
      <w:r w:rsidR="008F12F0" w:rsidRPr="002E6836">
        <w:rPr>
          <w:rFonts w:asciiTheme="majorHAnsi" w:hAnsiTheme="majorHAnsi" w:cstheme="majorHAnsi"/>
        </w:rPr>
        <w:t>,</w:t>
      </w:r>
      <w:r w:rsidR="007A56FC" w:rsidRPr="002E6836">
        <w:rPr>
          <w:rFonts w:asciiTheme="majorHAnsi" w:hAnsiTheme="majorHAnsi" w:cstheme="majorHAnsi"/>
        </w:rPr>
        <w:t xml:space="preserve"> que hace referencia a la combinatoria que dio una coincidencia valida; ‘numCeros’</w:t>
      </w:r>
      <w:r w:rsidR="008F12F0" w:rsidRPr="002E6836">
        <w:rPr>
          <w:rFonts w:asciiTheme="majorHAnsi" w:hAnsiTheme="majorHAnsi" w:cstheme="majorHAnsi"/>
        </w:rPr>
        <w:t>,</w:t>
      </w:r>
      <w:r w:rsidR="007A56FC" w:rsidRPr="002E6836">
        <w:rPr>
          <w:rFonts w:asciiTheme="majorHAnsi" w:hAnsiTheme="majorHAnsi" w:cstheme="majorHAnsi"/>
        </w:rPr>
        <w:t xml:space="preserve"> correspondiente a la cantidad de ceros que se buscaba obtener y ayuda a imprimir con el fin de validar que la coincidencia fue valida; ‘inicio’</w:t>
      </w:r>
      <w:r w:rsidR="008F12F0" w:rsidRPr="002E6836">
        <w:rPr>
          <w:rFonts w:asciiTheme="majorHAnsi" w:hAnsiTheme="majorHAnsi" w:cstheme="majorHAnsi"/>
        </w:rPr>
        <w:t xml:space="preserve">, </w:t>
      </w:r>
      <w:r w:rsidR="007A56FC" w:rsidRPr="002E6836">
        <w:rPr>
          <w:rFonts w:asciiTheme="majorHAnsi" w:hAnsiTheme="majorHAnsi" w:cstheme="majorHAnsi"/>
        </w:rPr>
        <w:t>el cual contiene la cantidad de tiempo que ha pasado con el fin de registrar con exactitud cuanto se tardo en encontrar la coincidencia; ‘algor’</w:t>
      </w:r>
      <w:r w:rsidR="008F12F0" w:rsidRPr="002E6836">
        <w:rPr>
          <w:rFonts w:asciiTheme="majorHAnsi" w:hAnsiTheme="majorHAnsi" w:cstheme="majorHAnsi"/>
        </w:rPr>
        <w:t>,</w:t>
      </w:r>
      <w:r w:rsidR="007A56FC" w:rsidRPr="002E6836">
        <w:rPr>
          <w:rFonts w:asciiTheme="majorHAnsi" w:hAnsiTheme="majorHAnsi" w:cstheme="majorHAnsi"/>
        </w:rPr>
        <w:t xml:space="preserve"> para reportar el algoritmo; y ‘cadena’</w:t>
      </w:r>
      <w:r w:rsidR="008F12F0" w:rsidRPr="002E6836">
        <w:rPr>
          <w:rFonts w:asciiTheme="majorHAnsi" w:hAnsiTheme="majorHAnsi" w:cstheme="majorHAnsi"/>
        </w:rPr>
        <w:t>,</w:t>
      </w:r>
      <w:r w:rsidR="007A56FC" w:rsidRPr="002E6836">
        <w:rPr>
          <w:rFonts w:asciiTheme="majorHAnsi" w:hAnsiTheme="majorHAnsi" w:cstheme="majorHAnsi"/>
        </w:rPr>
        <w:t xml:space="preserve"> para mostrar la cadena evaluada. </w:t>
      </w:r>
    </w:p>
    <w:p w14:paraId="61B6F97B" w14:textId="12838581" w:rsidR="007A56FC" w:rsidRPr="002E6836" w:rsidRDefault="007A56FC" w:rsidP="002E6836">
      <w:pPr>
        <w:pStyle w:val="Prrafodelista"/>
        <w:jc w:val="center"/>
        <w:rPr>
          <w:rFonts w:asciiTheme="majorHAnsi" w:hAnsiTheme="majorHAnsi" w:cstheme="majorHAnsi"/>
        </w:rPr>
      </w:pPr>
      <w:r w:rsidRPr="002E6836">
        <w:rPr>
          <w:rFonts w:asciiTheme="majorHAnsi" w:hAnsiTheme="majorHAnsi" w:cstheme="majorHAnsi"/>
          <w:noProof/>
        </w:rPr>
        <w:lastRenderedPageBreak/>
        <w:drawing>
          <wp:inline distT="0" distB="0" distL="0" distR="0" wp14:anchorId="5AA570B7" wp14:editId="087C2645">
            <wp:extent cx="5227320" cy="1885022"/>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1718" cy="1890214"/>
                    </a:xfrm>
                    <a:prstGeom prst="rect">
                      <a:avLst/>
                    </a:prstGeom>
                  </pic:spPr>
                </pic:pic>
              </a:graphicData>
            </a:graphic>
          </wp:inline>
        </w:drawing>
      </w:r>
    </w:p>
    <w:p w14:paraId="1066FF28" w14:textId="6E13AB6F" w:rsidR="007A56FC" w:rsidRPr="002E6836" w:rsidRDefault="007A56FC" w:rsidP="002E6836">
      <w:pPr>
        <w:pStyle w:val="Prrafodelista"/>
        <w:numPr>
          <w:ilvl w:val="0"/>
          <w:numId w:val="2"/>
        </w:numPr>
        <w:jc w:val="both"/>
        <w:rPr>
          <w:rFonts w:asciiTheme="majorHAnsi" w:hAnsiTheme="majorHAnsi" w:cstheme="majorHAnsi"/>
        </w:rPr>
      </w:pPr>
      <w:r w:rsidRPr="002E6836">
        <w:rPr>
          <w:rFonts w:asciiTheme="majorHAnsi" w:hAnsiTheme="majorHAnsi" w:cstheme="majorHAnsi"/>
        </w:rPr>
        <w:t xml:space="preserve">minado (): Este método se encarga de revisar si la combinación ‘V + cadena’ da un cifrado con la cantidad de ceros a la izquierda solicitada. Con el fin de entender bien la validación, se debe tener en cuenta que un 1 byte contiene 8 bits. Por tanto, si se busca hacer la comparación directamente con los bytes, se debe contemplar ciertas conversiones y propiedades. Primero, si un byte esta en 0, se implica inmediatamente que los 8 bits estuvieron en cero. No existe otra forma de obtener este valor. Segundo, si me piden una cantidad menor a 8 bits en cero, la forma de validarlo en byte se da por medio del máximo valor presente en este. Este máximo valor se calcula como </w:t>
      </w:r>
      <m:oMath>
        <m:sSup>
          <m:sSupPr>
            <m:ctrlPr>
              <w:rPr>
                <w:rFonts w:ascii="Cambria Math" w:hAnsi="Cambria Math" w:cstheme="majorHAnsi"/>
                <w:i/>
              </w:rPr>
            </m:ctrlPr>
          </m:sSupPr>
          <m:e>
            <m:r>
              <w:rPr>
                <w:rFonts w:ascii="Cambria Math" w:hAnsi="Cambria Math" w:cstheme="majorHAnsi"/>
              </w:rPr>
              <m:t>2</m:t>
            </m:r>
          </m:e>
          <m:sup>
            <m:sSub>
              <m:sSubPr>
                <m:ctrlPr>
                  <w:rPr>
                    <w:rFonts w:ascii="Cambria Math" w:hAnsi="Cambria Math" w:cstheme="majorHAnsi"/>
                    <w:i/>
                  </w:rPr>
                </m:ctrlPr>
              </m:sSubPr>
              <m:e>
                <m:r>
                  <w:rPr>
                    <w:rFonts w:ascii="Cambria Math" w:hAnsi="Cambria Math" w:cstheme="majorHAnsi"/>
                  </w:rPr>
                  <m:t>#</m:t>
                </m:r>
              </m:e>
              <m:sub>
                <m:r>
                  <w:rPr>
                    <w:rFonts w:ascii="Cambria Math" w:hAnsi="Cambria Math" w:cstheme="majorHAnsi"/>
                  </w:rPr>
                  <m:t>ceros</m:t>
                </m:r>
              </m:sub>
            </m:sSub>
            <m:r>
              <w:rPr>
                <w:rFonts w:ascii="Cambria Math" w:hAnsi="Cambria Math" w:cstheme="majorHAnsi"/>
              </w:rPr>
              <m:t>Mod 8</m:t>
            </m:r>
          </m:sup>
        </m:sSup>
        <m:r>
          <w:rPr>
            <w:rFonts w:ascii="Cambria Math" w:hAnsi="Cambria Math" w:cstheme="majorHAnsi"/>
          </w:rPr>
          <m:t>-1</m:t>
        </m:r>
      </m:oMath>
      <w:r w:rsidRPr="002E6836">
        <w:rPr>
          <w:rFonts w:asciiTheme="majorHAnsi" w:eastAsiaTheme="minorEastAsia" w:hAnsiTheme="majorHAnsi" w:cstheme="majorHAnsi"/>
        </w:rPr>
        <w:t xml:space="preserve">. Así, si el byte </w:t>
      </w:r>
      <w:r w:rsidR="008F12F0" w:rsidRPr="002E6836">
        <w:rPr>
          <w:rFonts w:asciiTheme="majorHAnsi" w:eastAsiaTheme="minorEastAsia" w:hAnsiTheme="majorHAnsi" w:cstheme="majorHAnsi"/>
        </w:rPr>
        <w:t xml:space="preserve">en valor es menor a este número (y mayor a cero) se puede afirmar que tiene la cantidad de ceros deseada. </w:t>
      </w:r>
    </w:p>
    <w:p w14:paraId="3D00A2B2" w14:textId="0E474973" w:rsidR="007A56FC" w:rsidRPr="002E6836" w:rsidRDefault="007A56FC" w:rsidP="002E6836">
      <w:pPr>
        <w:pStyle w:val="Prrafodelista"/>
        <w:jc w:val="center"/>
        <w:rPr>
          <w:rFonts w:asciiTheme="majorHAnsi" w:hAnsiTheme="majorHAnsi" w:cstheme="majorHAnsi"/>
        </w:rPr>
      </w:pPr>
      <w:r w:rsidRPr="002E6836">
        <w:rPr>
          <w:rFonts w:asciiTheme="majorHAnsi" w:hAnsiTheme="majorHAnsi" w:cstheme="majorHAnsi"/>
          <w:noProof/>
        </w:rPr>
        <w:drawing>
          <wp:inline distT="0" distB="0" distL="0" distR="0" wp14:anchorId="32F35176" wp14:editId="3B88E85F">
            <wp:extent cx="3562847" cy="485843"/>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847" cy="485843"/>
                    </a:xfrm>
                    <a:prstGeom prst="rect">
                      <a:avLst/>
                    </a:prstGeom>
                  </pic:spPr>
                </pic:pic>
              </a:graphicData>
            </a:graphic>
          </wp:inline>
        </w:drawing>
      </w:r>
    </w:p>
    <w:p w14:paraId="5FD97873" w14:textId="70109711" w:rsidR="007A56FC" w:rsidRPr="002E6836" w:rsidRDefault="008F12F0" w:rsidP="002E6836">
      <w:pPr>
        <w:pStyle w:val="Prrafodelista"/>
        <w:jc w:val="both"/>
        <w:rPr>
          <w:rFonts w:asciiTheme="majorHAnsi" w:hAnsiTheme="majorHAnsi" w:cstheme="majorHAnsi"/>
        </w:rPr>
      </w:pPr>
      <w:r w:rsidRPr="002E6836">
        <w:rPr>
          <w:rFonts w:asciiTheme="majorHAnsi" w:hAnsiTheme="majorHAnsi" w:cstheme="majorHAnsi"/>
        </w:rPr>
        <w:t>Esta afirmación se hace con el fin de facilitar la búsqueda cuando se pide una cantidad de ceros la cual no es múltiplo de 8, como lo fue por ejemplo 20, 28 y 36. En este orden de ideas, y con esto en mente, los parámetros que recibe este método son ‘cadenaRevisar’ el cual su nombre dice todo; ‘entero’, en cual son las posiciones iniciales donde el valor del byte debe estar en 0; y ‘bits’ el cual corresponde al valor máximo que puede presentar el ultimo byte a evaluar. El método devuelve ‘true’ si toda la cadena fue valida, y ‘false’ si una de estas condiciones ya explicadas no se cumple. Cabe resaltar que este método, está igualmente sincronizado sobre el objeto ‘centinela’ con el fin de evitar problemas de concurrencia.</w:t>
      </w:r>
    </w:p>
    <w:p w14:paraId="50063526" w14:textId="6B691640" w:rsidR="008F12F0" w:rsidRPr="002E6836" w:rsidRDefault="008F12F0" w:rsidP="002E6836">
      <w:pPr>
        <w:pStyle w:val="Prrafodelista"/>
        <w:jc w:val="center"/>
        <w:rPr>
          <w:rFonts w:asciiTheme="majorHAnsi" w:hAnsiTheme="majorHAnsi" w:cstheme="majorHAnsi"/>
        </w:rPr>
      </w:pPr>
      <w:r w:rsidRPr="002E6836">
        <w:rPr>
          <w:rFonts w:asciiTheme="majorHAnsi" w:hAnsiTheme="majorHAnsi" w:cstheme="majorHAnsi"/>
          <w:noProof/>
        </w:rPr>
        <w:drawing>
          <wp:inline distT="0" distB="0" distL="0" distR="0" wp14:anchorId="39878040" wp14:editId="49D4D494">
            <wp:extent cx="5166360" cy="1994115"/>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043" cy="2003642"/>
                    </a:xfrm>
                    <a:prstGeom prst="rect">
                      <a:avLst/>
                    </a:prstGeom>
                  </pic:spPr>
                </pic:pic>
              </a:graphicData>
            </a:graphic>
          </wp:inline>
        </w:drawing>
      </w:r>
    </w:p>
    <w:p w14:paraId="4793F1F4" w14:textId="5D2AFEA4" w:rsidR="00E66077" w:rsidRPr="002E6836" w:rsidRDefault="008F12F0" w:rsidP="002E6836">
      <w:pPr>
        <w:pStyle w:val="Prrafodelista"/>
        <w:numPr>
          <w:ilvl w:val="0"/>
          <w:numId w:val="2"/>
        </w:numPr>
        <w:jc w:val="both"/>
        <w:rPr>
          <w:rFonts w:asciiTheme="majorHAnsi" w:hAnsiTheme="majorHAnsi" w:cstheme="majorHAnsi"/>
        </w:rPr>
      </w:pPr>
      <w:r w:rsidRPr="002E6836">
        <w:rPr>
          <w:rFonts w:asciiTheme="majorHAnsi" w:hAnsiTheme="majorHAnsi" w:cstheme="majorHAnsi"/>
        </w:rPr>
        <w:t xml:space="preserve">FuerzaBrutaCombinatoria (): Este método se encarga de generar todo el espacio de combinaciones posible. El cual para este caso es </w:t>
      </w:r>
      <m:oMath>
        <m:sSup>
          <m:sSupPr>
            <m:ctrlPr>
              <w:rPr>
                <w:rFonts w:ascii="Cambria Math" w:hAnsi="Cambria Math" w:cstheme="majorHAnsi"/>
                <w:i/>
              </w:rPr>
            </m:ctrlPr>
          </m:sSupPr>
          <m:e>
            <m:r>
              <w:rPr>
                <w:rFonts w:ascii="Cambria Math" w:hAnsi="Cambria Math" w:cstheme="majorHAnsi"/>
              </w:rPr>
              <m:t>26</m:t>
            </m:r>
          </m:e>
          <m:sup>
            <m:r>
              <w:rPr>
                <w:rFonts w:ascii="Cambria Math" w:hAnsi="Cambria Math" w:cstheme="majorHAnsi"/>
              </w:rPr>
              <m:t>6</m:t>
            </m:r>
          </m:sup>
        </m:sSup>
      </m:oMath>
      <w:r w:rsidRPr="002E6836">
        <w:rPr>
          <w:rFonts w:asciiTheme="majorHAnsi" w:eastAsiaTheme="minorEastAsia" w:hAnsiTheme="majorHAnsi" w:cstheme="majorHAnsi"/>
        </w:rPr>
        <w:t xml:space="preserve"> por cada Thread. Al contar con 26 Threads, uno por cada letra, se contempla todas las posibilidades del espacio </w:t>
      </w:r>
      <m:oMath>
        <m:sSup>
          <m:sSupPr>
            <m:ctrlPr>
              <w:rPr>
                <w:rFonts w:ascii="Cambria Math" w:eastAsiaTheme="minorEastAsia" w:hAnsi="Cambria Math" w:cstheme="majorHAnsi"/>
                <w:i/>
              </w:rPr>
            </m:ctrlPr>
          </m:sSupPr>
          <m:e>
            <m:r>
              <w:rPr>
                <w:rFonts w:ascii="Cambria Math" w:eastAsiaTheme="minorEastAsia" w:hAnsi="Cambria Math" w:cstheme="majorHAnsi"/>
              </w:rPr>
              <m:t>26</m:t>
            </m:r>
          </m:e>
          <m:sup>
            <m:r>
              <w:rPr>
                <w:rFonts w:ascii="Cambria Math" w:eastAsiaTheme="minorEastAsia" w:hAnsi="Cambria Math" w:cstheme="majorHAnsi"/>
              </w:rPr>
              <m:t>7</m:t>
            </m:r>
          </m:sup>
        </m:sSup>
      </m:oMath>
      <w:r w:rsidRPr="002E6836">
        <w:rPr>
          <w:rFonts w:asciiTheme="majorHAnsi" w:eastAsiaTheme="minorEastAsia" w:hAnsiTheme="majorHAnsi" w:cstheme="majorHAnsi"/>
        </w:rPr>
        <w:t>. La forma en que se arman los diferentes V es por medio de ciclos anidados. Cada ciclo va de ‘a’ hasta ‘z’ y siempre se va concatenando con el ciclo anterior.</w:t>
      </w:r>
      <w:r w:rsidR="00E66077" w:rsidRPr="002E6836">
        <w:rPr>
          <w:rFonts w:asciiTheme="majorHAnsi" w:eastAsiaTheme="minorEastAsia" w:hAnsiTheme="majorHAnsi" w:cstheme="majorHAnsi"/>
        </w:rPr>
        <w:t xml:space="preserve"> Además, en cada ciclo se contemplan varias operaciones. Uno, se valida si se puede romper la creación de combinaciones en caso de que ya haya una valida. Dos, sincronizado bajo el objeto centinela, se revisa </w:t>
      </w:r>
      <w:r w:rsidR="00E66077" w:rsidRPr="002E6836">
        <w:rPr>
          <w:rFonts w:asciiTheme="majorHAnsi" w:eastAsiaTheme="minorEastAsia" w:hAnsiTheme="majorHAnsi" w:cstheme="majorHAnsi"/>
        </w:rPr>
        <w:lastRenderedPageBreak/>
        <w:t>si la ‘V + Cadena’ es valido o no. Si sí lo es, se da la orden de parar la ejecución de los otros Threads, se imprime el resultado y se detiene igualmente el Thread que hizo la coincidencia.</w:t>
      </w:r>
    </w:p>
    <w:p w14:paraId="5577BEA8" w14:textId="11BCCB4D" w:rsidR="00E66077" w:rsidRPr="002E6836" w:rsidRDefault="00E66077" w:rsidP="002E6836">
      <w:pPr>
        <w:pStyle w:val="Prrafodelista"/>
        <w:jc w:val="center"/>
        <w:rPr>
          <w:rFonts w:asciiTheme="majorHAnsi" w:hAnsiTheme="majorHAnsi" w:cstheme="majorHAnsi"/>
        </w:rPr>
      </w:pPr>
      <w:r w:rsidRPr="002E6836">
        <w:rPr>
          <w:rFonts w:asciiTheme="majorHAnsi" w:hAnsiTheme="majorHAnsi" w:cstheme="majorHAnsi"/>
          <w:noProof/>
        </w:rPr>
        <w:drawing>
          <wp:inline distT="0" distB="0" distL="0" distR="0" wp14:anchorId="12D00764" wp14:editId="45E5FC86">
            <wp:extent cx="5576895" cy="3680460"/>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3386" cy="3684744"/>
                    </a:xfrm>
                    <a:prstGeom prst="rect">
                      <a:avLst/>
                    </a:prstGeom>
                  </pic:spPr>
                </pic:pic>
              </a:graphicData>
            </a:graphic>
          </wp:inline>
        </w:drawing>
      </w:r>
    </w:p>
    <w:p w14:paraId="0ECF853E" w14:textId="23158802" w:rsidR="00E66077" w:rsidRPr="002E6836" w:rsidRDefault="00E66077" w:rsidP="002E6836">
      <w:pPr>
        <w:pStyle w:val="Prrafodelista"/>
        <w:jc w:val="both"/>
        <w:rPr>
          <w:rFonts w:asciiTheme="majorHAnsi" w:eastAsiaTheme="minorEastAsia" w:hAnsiTheme="majorHAnsi" w:cstheme="majorHAnsi"/>
        </w:rPr>
      </w:pPr>
      <w:r w:rsidRPr="002E6836">
        <w:rPr>
          <w:rFonts w:asciiTheme="majorHAnsi" w:eastAsiaTheme="minorEastAsia" w:hAnsiTheme="majorHAnsi" w:cstheme="majorHAnsi"/>
        </w:rPr>
        <w:t xml:space="preserve">Por último, cabe resaltar que como nunca se especifica en la rúbrica, ni en el enunciado el orden en que se debe concatenar, se hace la unión en orden ‘V + Cadena’. </w:t>
      </w:r>
    </w:p>
    <w:p w14:paraId="2CC5ED7C" w14:textId="66AF40BE" w:rsidR="00A94B65" w:rsidRPr="002E6836" w:rsidRDefault="00A94B65" w:rsidP="002E6836">
      <w:pPr>
        <w:jc w:val="both"/>
        <w:rPr>
          <w:rFonts w:asciiTheme="majorHAnsi" w:hAnsiTheme="majorHAnsi" w:cstheme="majorHAnsi"/>
          <w:b/>
          <w:bCs/>
        </w:rPr>
      </w:pPr>
      <w:r w:rsidRPr="002E6836">
        <w:rPr>
          <w:rFonts w:asciiTheme="majorHAnsi" w:hAnsiTheme="majorHAnsi" w:cstheme="majorHAnsi"/>
          <w:b/>
          <w:bCs/>
        </w:rPr>
        <w:t>II) Optimizador</w:t>
      </w:r>
    </w:p>
    <w:p w14:paraId="6C539F39" w14:textId="76465083" w:rsidR="00A94B65" w:rsidRPr="002E6836" w:rsidRDefault="00A94B65" w:rsidP="002E6836">
      <w:pPr>
        <w:jc w:val="both"/>
        <w:rPr>
          <w:rFonts w:asciiTheme="majorHAnsi" w:hAnsiTheme="majorHAnsi" w:cstheme="majorHAnsi"/>
        </w:rPr>
      </w:pPr>
      <w:r w:rsidRPr="002E6836">
        <w:rPr>
          <w:rFonts w:asciiTheme="majorHAnsi" w:hAnsiTheme="majorHAnsi" w:cstheme="majorHAnsi"/>
        </w:rPr>
        <w:t>La clase optimizador funciona representa</w:t>
      </w:r>
      <w:r w:rsidR="00E1294F" w:rsidRPr="002E6836">
        <w:rPr>
          <w:rFonts w:asciiTheme="majorHAnsi" w:hAnsiTheme="majorHAnsi" w:cstheme="majorHAnsi"/>
        </w:rPr>
        <w:t>ndo</w:t>
      </w:r>
      <w:r w:rsidRPr="002E6836">
        <w:rPr>
          <w:rFonts w:asciiTheme="majorHAnsi" w:hAnsiTheme="majorHAnsi" w:cstheme="majorHAnsi"/>
        </w:rPr>
        <w:t xml:space="preserve"> los </w:t>
      </w:r>
      <w:proofErr w:type="spellStart"/>
      <w:r w:rsidRPr="002E6836">
        <w:rPr>
          <w:rFonts w:asciiTheme="majorHAnsi" w:hAnsiTheme="majorHAnsi" w:cstheme="majorHAnsi"/>
        </w:rPr>
        <w:t>Threads</w:t>
      </w:r>
      <w:proofErr w:type="spellEnd"/>
      <w:r w:rsidRPr="002E6836">
        <w:rPr>
          <w:rFonts w:asciiTheme="majorHAnsi" w:hAnsiTheme="majorHAnsi" w:cstheme="majorHAnsi"/>
        </w:rPr>
        <w:t>. Estos cuentan con los siguientes atributos: ‘letra’, la cual es de la ‘a’ a la ‘z’;</w:t>
      </w:r>
      <w:r w:rsidR="00FE3EA3" w:rsidRPr="002E6836">
        <w:rPr>
          <w:rFonts w:asciiTheme="majorHAnsi" w:hAnsiTheme="majorHAnsi" w:cstheme="majorHAnsi"/>
        </w:rPr>
        <w:t xml:space="preserve"> ‘monitor’, sobre el cual va a ejecutarse;</w:t>
      </w:r>
      <w:r w:rsidRPr="002E6836">
        <w:rPr>
          <w:rFonts w:asciiTheme="majorHAnsi" w:hAnsiTheme="majorHAnsi" w:cstheme="majorHAnsi"/>
        </w:rPr>
        <w:t xml:space="preserve"> y ‘cadena’, ‘numCeros’, y ‘algoritmo’ que son la cadena que se esta buscando, cuantos ceros </w:t>
      </w:r>
      <w:r w:rsidR="00FE3EA3" w:rsidRPr="002E6836">
        <w:rPr>
          <w:rFonts w:asciiTheme="majorHAnsi" w:hAnsiTheme="majorHAnsi" w:cstheme="majorHAnsi"/>
        </w:rPr>
        <w:t>busca y que algoritmo esta revisando</w:t>
      </w:r>
      <w:r w:rsidRPr="002E6836">
        <w:rPr>
          <w:rFonts w:asciiTheme="majorHAnsi" w:hAnsiTheme="majorHAnsi" w:cstheme="majorHAnsi"/>
        </w:rPr>
        <w:t xml:space="preserve"> y </w:t>
      </w:r>
      <w:r w:rsidR="00FE3EA3" w:rsidRPr="002E6836">
        <w:rPr>
          <w:rFonts w:asciiTheme="majorHAnsi" w:hAnsiTheme="majorHAnsi" w:cstheme="majorHAnsi"/>
        </w:rPr>
        <w:t>permite</w:t>
      </w:r>
      <w:r w:rsidRPr="002E6836">
        <w:rPr>
          <w:rFonts w:asciiTheme="majorHAnsi" w:hAnsiTheme="majorHAnsi" w:cstheme="majorHAnsi"/>
        </w:rPr>
        <w:t xml:space="preserve"> </w:t>
      </w:r>
      <w:r w:rsidR="00FE3EA3" w:rsidRPr="002E6836">
        <w:rPr>
          <w:rFonts w:asciiTheme="majorHAnsi" w:hAnsiTheme="majorHAnsi" w:cstheme="majorHAnsi"/>
        </w:rPr>
        <w:t xml:space="preserve">tanto </w:t>
      </w:r>
      <w:r w:rsidRPr="002E6836">
        <w:rPr>
          <w:rFonts w:asciiTheme="majorHAnsi" w:hAnsiTheme="majorHAnsi" w:cstheme="majorHAnsi"/>
        </w:rPr>
        <w:t xml:space="preserve">hacer </w:t>
      </w:r>
      <w:r w:rsidR="00FE3EA3" w:rsidRPr="002E6836">
        <w:rPr>
          <w:rFonts w:asciiTheme="majorHAnsi" w:hAnsiTheme="majorHAnsi" w:cstheme="majorHAnsi"/>
        </w:rPr>
        <w:t xml:space="preserve">configuraciones personalidades como imprimir los resultados de cuando hubo o no coincidencia de forma precisa. El único método con el que cuenta en su run () y hace dos cosas. Uno, ejecutar el método de FuerzaBrutaCombinatoria de la clase Monitor_Minado. Dos, registrar el tiempo que le tardo cubrir todo el espacio de búsqueda dado que no hubo coincidencias. </w:t>
      </w:r>
    </w:p>
    <w:p w14:paraId="2E70EF0C" w14:textId="05F187C3" w:rsidR="00FE3EA3" w:rsidRPr="002E6836" w:rsidRDefault="00FE3EA3" w:rsidP="002E6836">
      <w:pPr>
        <w:jc w:val="center"/>
        <w:rPr>
          <w:rFonts w:asciiTheme="majorHAnsi" w:hAnsiTheme="majorHAnsi" w:cstheme="majorHAnsi"/>
        </w:rPr>
      </w:pPr>
      <w:r w:rsidRPr="002E6836">
        <w:rPr>
          <w:rFonts w:asciiTheme="majorHAnsi" w:hAnsiTheme="majorHAnsi" w:cstheme="majorHAnsi"/>
          <w:noProof/>
        </w:rPr>
        <w:lastRenderedPageBreak/>
        <w:drawing>
          <wp:inline distT="0" distB="0" distL="0" distR="0" wp14:anchorId="1DF1E8C8" wp14:editId="60213768">
            <wp:extent cx="5684520" cy="284454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8167" cy="2851369"/>
                    </a:xfrm>
                    <a:prstGeom prst="rect">
                      <a:avLst/>
                    </a:prstGeom>
                  </pic:spPr>
                </pic:pic>
              </a:graphicData>
            </a:graphic>
          </wp:inline>
        </w:drawing>
      </w:r>
    </w:p>
    <w:p w14:paraId="1CCABCE0" w14:textId="6CF89D0C" w:rsidR="00FE3EA3" w:rsidRPr="002E6836" w:rsidRDefault="00FE3EA3" w:rsidP="002E6836">
      <w:pPr>
        <w:jc w:val="both"/>
        <w:rPr>
          <w:rFonts w:asciiTheme="majorHAnsi" w:hAnsiTheme="majorHAnsi" w:cstheme="majorHAnsi"/>
          <w:b/>
          <w:bCs/>
        </w:rPr>
      </w:pPr>
      <w:r w:rsidRPr="002E6836">
        <w:rPr>
          <w:rFonts w:asciiTheme="majorHAnsi" w:hAnsiTheme="majorHAnsi" w:cstheme="majorHAnsi"/>
          <w:b/>
          <w:bCs/>
        </w:rPr>
        <w:t>III) Main</w:t>
      </w:r>
    </w:p>
    <w:p w14:paraId="0C0F7AB7" w14:textId="77C431D6" w:rsidR="00E66077" w:rsidRPr="002E6836" w:rsidRDefault="00FE3EA3" w:rsidP="002E6836">
      <w:pPr>
        <w:jc w:val="both"/>
        <w:rPr>
          <w:rFonts w:asciiTheme="majorHAnsi" w:hAnsiTheme="majorHAnsi" w:cstheme="majorHAnsi"/>
        </w:rPr>
      </w:pPr>
      <w:r w:rsidRPr="002E6836">
        <w:rPr>
          <w:rFonts w:asciiTheme="majorHAnsi" w:hAnsiTheme="majorHAnsi" w:cstheme="majorHAnsi"/>
        </w:rPr>
        <w:t xml:space="preserve">Esta clase cuenta con el método principal el cual permite correr el programa. Puede estar parametrizado por medio de Strings predefinidos que facilitan correrlo, o como argumentos que recibe al correr desde consola. En ambos casos, se procede a crear el monitor de los Threads y a inicializar 26 Threads, uno por letra desde la ‘a’ hasta la ‘z’. </w:t>
      </w:r>
    </w:p>
    <w:p w14:paraId="3CB8C612" w14:textId="7815415F" w:rsidR="00FE3EA3" w:rsidRPr="002E6836" w:rsidRDefault="00FE3EA3" w:rsidP="002E6836">
      <w:pPr>
        <w:jc w:val="center"/>
        <w:rPr>
          <w:rFonts w:asciiTheme="majorHAnsi" w:hAnsiTheme="majorHAnsi" w:cstheme="majorHAnsi"/>
        </w:rPr>
      </w:pPr>
      <w:r w:rsidRPr="002E6836">
        <w:rPr>
          <w:rFonts w:asciiTheme="majorHAnsi" w:hAnsiTheme="majorHAnsi" w:cstheme="majorHAnsi"/>
          <w:noProof/>
        </w:rPr>
        <w:drawing>
          <wp:inline distT="0" distB="0" distL="0" distR="0" wp14:anchorId="38856C95" wp14:editId="271BF556">
            <wp:extent cx="5631180" cy="263658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5533" cy="2638618"/>
                    </a:xfrm>
                    <a:prstGeom prst="rect">
                      <a:avLst/>
                    </a:prstGeom>
                  </pic:spPr>
                </pic:pic>
              </a:graphicData>
            </a:graphic>
          </wp:inline>
        </w:drawing>
      </w:r>
    </w:p>
    <w:p w14:paraId="6279CE19" w14:textId="3435AE5A" w:rsidR="00FE3EA3" w:rsidRPr="002E6836" w:rsidRDefault="00FE3EA3" w:rsidP="002E6836">
      <w:pPr>
        <w:jc w:val="both"/>
        <w:rPr>
          <w:rFonts w:asciiTheme="majorHAnsi" w:hAnsiTheme="majorHAnsi" w:cstheme="majorHAnsi"/>
        </w:rPr>
      </w:pPr>
      <w:r w:rsidRPr="002E6836">
        <w:rPr>
          <w:rFonts w:asciiTheme="majorHAnsi" w:hAnsiTheme="majorHAnsi" w:cstheme="majorHAnsi"/>
        </w:rPr>
        <w:t>En dado caso de ejecutar desde consola se seguía la siguiente sintaxis y siempre se imprime de la siguiente forma la coincidencia:</w:t>
      </w:r>
    </w:p>
    <w:p w14:paraId="0A6E8139" w14:textId="57FA331C" w:rsidR="00FE3EA3" w:rsidRPr="002E6836" w:rsidRDefault="00FE3EA3" w:rsidP="002E6836">
      <w:pPr>
        <w:jc w:val="center"/>
        <w:rPr>
          <w:rFonts w:asciiTheme="majorHAnsi" w:hAnsiTheme="majorHAnsi" w:cstheme="majorHAnsi"/>
        </w:rPr>
      </w:pPr>
      <w:r w:rsidRPr="002E6836">
        <w:rPr>
          <w:rFonts w:asciiTheme="majorHAnsi" w:hAnsiTheme="majorHAnsi" w:cstheme="majorHAnsi"/>
          <w:noProof/>
        </w:rPr>
        <w:drawing>
          <wp:inline distT="0" distB="0" distL="0" distR="0" wp14:anchorId="3487AFC9" wp14:editId="2A4C96D8">
            <wp:extent cx="6332220" cy="1714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171450"/>
                    </a:xfrm>
                    <a:prstGeom prst="rect">
                      <a:avLst/>
                    </a:prstGeom>
                  </pic:spPr>
                </pic:pic>
              </a:graphicData>
            </a:graphic>
          </wp:inline>
        </w:drawing>
      </w:r>
    </w:p>
    <w:p w14:paraId="4473CD93" w14:textId="3D98908D" w:rsidR="00FE3EA3" w:rsidRPr="002E6836" w:rsidRDefault="00AD5497" w:rsidP="002E6836">
      <w:pPr>
        <w:jc w:val="both"/>
        <w:rPr>
          <w:rFonts w:asciiTheme="majorHAnsi" w:hAnsiTheme="majorHAnsi" w:cstheme="majorHAnsi"/>
        </w:rPr>
      </w:pPr>
      <w:r w:rsidRPr="002E6836">
        <w:rPr>
          <w:rFonts w:asciiTheme="majorHAnsi" w:hAnsiTheme="majorHAnsi" w:cstheme="majorHAnsi"/>
        </w:rPr>
        <w:t>En caso de no encontrar, cada Thread muestra un reporte de la siguiente forma:</w:t>
      </w:r>
    </w:p>
    <w:p w14:paraId="20EE497E" w14:textId="275F3258" w:rsidR="00AD5497" w:rsidRPr="002E6836" w:rsidRDefault="00AD5497" w:rsidP="002E6836">
      <w:pPr>
        <w:jc w:val="center"/>
        <w:rPr>
          <w:rFonts w:asciiTheme="majorHAnsi" w:hAnsiTheme="majorHAnsi" w:cstheme="majorHAnsi"/>
        </w:rPr>
      </w:pPr>
      <w:r w:rsidRPr="002E6836">
        <w:rPr>
          <w:rFonts w:asciiTheme="majorHAnsi" w:hAnsiTheme="majorHAnsi" w:cstheme="majorHAnsi"/>
          <w:noProof/>
        </w:rPr>
        <w:drawing>
          <wp:inline distT="0" distB="0" distL="0" distR="0" wp14:anchorId="4D813806" wp14:editId="50615A5F">
            <wp:extent cx="6332220" cy="1593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159385"/>
                    </a:xfrm>
                    <a:prstGeom prst="rect">
                      <a:avLst/>
                    </a:prstGeom>
                  </pic:spPr>
                </pic:pic>
              </a:graphicData>
            </a:graphic>
          </wp:inline>
        </w:drawing>
      </w:r>
    </w:p>
    <w:p w14:paraId="0A1B1790" w14:textId="2B6E70B1" w:rsidR="00313C41" w:rsidRPr="002E6836" w:rsidRDefault="00313C41" w:rsidP="002E6836">
      <w:pPr>
        <w:jc w:val="both"/>
        <w:rPr>
          <w:rFonts w:asciiTheme="majorHAnsi" w:hAnsiTheme="majorHAnsi" w:cstheme="majorHAnsi"/>
        </w:rPr>
      </w:pPr>
      <w:r w:rsidRPr="002E6836">
        <w:rPr>
          <w:rFonts w:asciiTheme="majorHAnsi" w:hAnsiTheme="majorHAnsi" w:cstheme="majorHAnsi"/>
        </w:rPr>
        <w:t xml:space="preserve">Por último, para ejecutar varios escenarios en secuencia desde consola se uso </w:t>
      </w:r>
      <w:r w:rsidR="000D76FE" w:rsidRPr="002E6836">
        <w:rPr>
          <w:rFonts w:asciiTheme="majorHAnsi" w:hAnsiTheme="majorHAnsi" w:cstheme="majorHAnsi"/>
        </w:rPr>
        <w:t>un archivo de tipo ‘.</w:t>
      </w:r>
      <w:proofErr w:type="spellStart"/>
      <w:r w:rsidR="000D76FE" w:rsidRPr="002E6836">
        <w:rPr>
          <w:rFonts w:asciiTheme="majorHAnsi" w:hAnsiTheme="majorHAnsi" w:cstheme="majorHAnsi"/>
        </w:rPr>
        <w:t>bat</w:t>
      </w:r>
      <w:proofErr w:type="spellEnd"/>
      <w:r w:rsidR="000D76FE" w:rsidRPr="002E6836">
        <w:rPr>
          <w:rFonts w:asciiTheme="majorHAnsi" w:hAnsiTheme="majorHAnsi" w:cstheme="majorHAnsi"/>
        </w:rPr>
        <w:t>’ para Windows o ‘.</w:t>
      </w:r>
      <w:proofErr w:type="spellStart"/>
      <w:r w:rsidR="000D76FE" w:rsidRPr="002E6836">
        <w:rPr>
          <w:rFonts w:asciiTheme="majorHAnsi" w:hAnsiTheme="majorHAnsi" w:cstheme="majorHAnsi"/>
        </w:rPr>
        <w:t>bash</w:t>
      </w:r>
      <w:proofErr w:type="spellEnd"/>
      <w:r w:rsidR="000D76FE" w:rsidRPr="002E6836">
        <w:rPr>
          <w:rFonts w:asciiTheme="majorHAnsi" w:hAnsiTheme="majorHAnsi" w:cstheme="majorHAnsi"/>
        </w:rPr>
        <w:t>’ para Linux. La estructura del ‘.</w:t>
      </w:r>
      <w:proofErr w:type="spellStart"/>
      <w:r w:rsidR="000D76FE" w:rsidRPr="002E6836">
        <w:rPr>
          <w:rFonts w:asciiTheme="majorHAnsi" w:hAnsiTheme="majorHAnsi" w:cstheme="majorHAnsi"/>
        </w:rPr>
        <w:t>bat</w:t>
      </w:r>
      <w:proofErr w:type="spellEnd"/>
      <w:r w:rsidR="000D76FE" w:rsidRPr="002E6836">
        <w:rPr>
          <w:rFonts w:asciiTheme="majorHAnsi" w:hAnsiTheme="majorHAnsi" w:cstheme="majorHAnsi"/>
        </w:rPr>
        <w:t xml:space="preserve">’ fue: </w:t>
      </w:r>
    </w:p>
    <w:p w14:paraId="46E60281" w14:textId="003DC59F" w:rsidR="000D76FE" w:rsidRPr="002E6836" w:rsidRDefault="001D470D" w:rsidP="002E6836">
      <w:pPr>
        <w:jc w:val="center"/>
        <w:rPr>
          <w:rFonts w:asciiTheme="majorHAnsi" w:hAnsiTheme="majorHAnsi" w:cstheme="majorHAnsi"/>
        </w:rPr>
      </w:pPr>
      <w:r w:rsidRPr="002E6836">
        <w:rPr>
          <w:rFonts w:asciiTheme="majorHAnsi" w:hAnsiTheme="majorHAnsi" w:cstheme="majorHAnsi"/>
          <w:noProof/>
        </w:rPr>
        <w:lastRenderedPageBreak/>
        <w:drawing>
          <wp:inline distT="0" distB="0" distL="0" distR="0" wp14:anchorId="5CD30CC6" wp14:editId="2C31E8D3">
            <wp:extent cx="5036820" cy="87735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0386" cy="881457"/>
                    </a:xfrm>
                    <a:prstGeom prst="rect">
                      <a:avLst/>
                    </a:prstGeom>
                  </pic:spPr>
                </pic:pic>
              </a:graphicData>
            </a:graphic>
          </wp:inline>
        </w:drawing>
      </w:r>
    </w:p>
    <w:p w14:paraId="698565B0" w14:textId="028BAB6D" w:rsidR="00197986" w:rsidRPr="002E6836" w:rsidRDefault="00197986" w:rsidP="002E6836">
      <w:pPr>
        <w:pStyle w:val="Ttulo2"/>
        <w:jc w:val="both"/>
        <w:rPr>
          <w:rFonts w:cstheme="majorHAnsi"/>
        </w:rPr>
      </w:pPr>
      <w:r w:rsidRPr="002E6836">
        <w:rPr>
          <w:rFonts w:cstheme="majorHAnsi"/>
        </w:rPr>
        <w:t>Corra su programa en diferentes escenarios construidos a partir de las variaciones en los datos de entrada: para cada algoritmo, sobre dos cadenas diferentes y para número de ceros 2</w:t>
      </w:r>
      <w:r w:rsidR="00313C41" w:rsidRPr="002E6836">
        <w:rPr>
          <w:rFonts w:cstheme="majorHAnsi"/>
        </w:rPr>
        <w:t>0</w:t>
      </w:r>
      <w:r w:rsidRPr="002E6836">
        <w:rPr>
          <w:rFonts w:cstheme="majorHAnsi"/>
        </w:rPr>
        <w:t xml:space="preserve">, </w:t>
      </w:r>
      <w:r w:rsidR="00313C41" w:rsidRPr="002E6836">
        <w:rPr>
          <w:rFonts w:cstheme="majorHAnsi"/>
        </w:rPr>
        <w:t>24</w:t>
      </w:r>
      <w:r w:rsidRPr="002E6836">
        <w:rPr>
          <w:rFonts w:cstheme="majorHAnsi"/>
        </w:rPr>
        <w:t xml:space="preserve">, </w:t>
      </w:r>
      <w:r w:rsidR="00313C41" w:rsidRPr="002E6836">
        <w:rPr>
          <w:rFonts w:cstheme="majorHAnsi"/>
        </w:rPr>
        <w:t>28</w:t>
      </w:r>
      <w:r w:rsidRPr="002E6836">
        <w:rPr>
          <w:rFonts w:cstheme="majorHAnsi"/>
        </w:rPr>
        <w:t xml:space="preserve">, </w:t>
      </w:r>
      <w:r w:rsidR="00313C41" w:rsidRPr="002E6836">
        <w:rPr>
          <w:rFonts w:cstheme="majorHAnsi"/>
        </w:rPr>
        <w:t>32</w:t>
      </w:r>
      <w:r w:rsidRPr="002E6836">
        <w:rPr>
          <w:rFonts w:cstheme="majorHAnsi"/>
        </w:rPr>
        <w:t xml:space="preserve">, y </w:t>
      </w:r>
      <w:r w:rsidR="00313C41" w:rsidRPr="002E6836">
        <w:rPr>
          <w:rFonts w:cstheme="majorHAnsi"/>
        </w:rPr>
        <w:t>36</w:t>
      </w:r>
      <w:r w:rsidRPr="002E6836">
        <w:rPr>
          <w:rFonts w:cstheme="majorHAnsi"/>
        </w:rPr>
        <w:t xml:space="preserve"> y construya una tabla con los datos recopilados.</w:t>
      </w:r>
    </w:p>
    <w:p w14:paraId="7F63881C" w14:textId="7B41ECA7" w:rsidR="00E1294F" w:rsidRPr="002E6836" w:rsidRDefault="00E1294F" w:rsidP="002E6836">
      <w:pPr>
        <w:jc w:val="both"/>
        <w:rPr>
          <w:rFonts w:asciiTheme="majorHAnsi" w:hAnsiTheme="majorHAnsi" w:cstheme="majorHAnsi"/>
        </w:rPr>
      </w:pPr>
      <w:r w:rsidRPr="002E6836">
        <w:rPr>
          <w:rFonts w:asciiTheme="majorHAnsi" w:hAnsiTheme="majorHAnsi" w:cstheme="majorHAnsi"/>
        </w:rPr>
        <w:t>Después de hacer las respectivas pruebas en ambos computadores de forma local, pudimos recopilar dos tiempos diferentes para cada escenario de prueba. También cabe mencionar que la máquina Linux ofrecía un rendimiento considerablemente menor por razones que desconocemos, por lo cual decidimos no incluir dichos tiempos ya que concluimos que iban a dañar los valores. A continuación, se muestran dos tablas, una para cada computador de los integrantes del equipo. Pudimos determinar adicionalmente que la frecuencia de reloj de ambos computadores Windows es de 1.8Ghz al máximo, y para correr las pruebas se pusieron los competidores en dicho rendimiento. Dicho esto, se procede a mostrar las tablas:</w:t>
      </w:r>
    </w:p>
    <w:p w14:paraId="2B20B65C" w14:textId="0C1DE4BB" w:rsidR="00E1294F" w:rsidRPr="002E6836" w:rsidRDefault="00E1294F" w:rsidP="002E6836">
      <w:pPr>
        <w:jc w:val="center"/>
        <w:rPr>
          <w:rFonts w:asciiTheme="majorHAnsi" w:hAnsiTheme="majorHAnsi" w:cstheme="majorHAnsi"/>
        </w:rPr>
      </w:pPr>
      <w:r w:rsidRPr="002E6836">
        <w:rPr>
          <w:rFonts w:asciiTheme="majorHAnsi" w:hAnsiTheme="majorHAnsi" w:cstheme="majorHAnsi"/>
          <w:noProof/>
        </w:rPr>
        <w:drawing>
          <wp:inline distT="0" distB="0" distL="0" distR="0" wp14:anchorId="30F5D547" wp14:editId="2282B9C8">
            <wp:extent cx="6332220" cy="2922905"/>
            <wp:effectExtent l="0" t="0" r="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7"/>
                    <a:stretch>
                      <a:fillRect/>
                    </a:stretch>
                  </pic:blipFill>
                  <pic:spPr>
                    <a:xfrm>
                      <a:off x="0" y="0"/>
                      <a:ext cx="6332220" cy="2922905"/>
                    </a:xfrm>
                    <a:prstGeom prst="rect">
                      <a:avLst/>
                    </a:prstGeom>
                  </pic:spPr>
                </pic:pic>
              </a:graphicData>
            </a:graphic>
          </wp:inline>
        </w:drawing>
      </w:r>
    </w:p>
    <w:p w14:paraId="71DCA0D0" w14:textId="5FE32510" w:rsidR="00E1294F" w:rsidRPr="002E6836" w:rsidRDefault="00E1294F" w:rsidP="002E6836">
      <w:pPr>
        <w:jc w:val="center"/>
        <w:rPr>
          <w:rFonts w:asciiTheme="majorHAnsi" w:hAnsiTheme="majorHAnsi" w:cstheme="majorHAnsi"/>
        </w:rPr>
      </w:pPr>
      <w:r w:rsidRPr="002E6836">
        <w:rPr>
          <w:rFonts w:asciiTheme="majorHAnsi" w:hAnsiTheme="majorHAnsi" w:cstheme="majorHAnsi"/>
          <w:noProof/>
        </w:rPr>
        <w:lastRenderedPageBreak/>
        <w:drawing>
          <wp:inline distT="0" distB="0" distL="0" distR="0" wp14:anchorId="5443FA46" wp14:editId="16DAB875">
            <wp:extent cx="6332220" cy="35420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2220" cy="3542030"/>
                    </a:xfrm>
                    <a:prstGeom prst="rect">
                      <a:avLst/>
                    </a:prstGeom>
                  </pic:spPr>
                </pic:pic>
              </a:graphicData>
            </a:graphic>
          </wp:inline>
        </w:drawing>
      </w:r>
    </w:p>
    <w:p w14:paraId="108AA1DD" w14:textId="32E532FB" w:rsidR="00197986" w:rsidRPr="002E6836" w:rsidRDefault="00E1294F" w:rsidP="002E6836">
      <w:pPr>
        <w:jc w:val="both"/>
        <w:rPr>
          <w:rFonts w:asciiTheme="majorHAnsi" w:hAnsiTheme="majorHAnsi" w:cstheme="majorHAnsi"/>
        </w:rPr>
      </w:pPr>
      <w:r w:rsidRPr="002E6836">
        <w:rPr>
          <w:rFonts w:asciiTheme="majorHAnsi" w:hAnsiTheme="majorHAnsi" w:cstheme="majorHAnsi"/>
        </w:rPr>
        <w:t xml:space="preserve">El orden de las columnas es el siguiente: cadena, algoritmo de encriptado, número de ceros, cadena que resuelve el problema o en su defecto “No V” para indicar que no se encontró ninguna cadena y se tuvo que recorrer el espacio de búsqueda completo, </w:t>
      </w:r>
      <w:r w:rsidR="004C56E5" w:rsidRPr="002E6836">
        <w:rPr>
          <w:rFonts w:asciiTheme="majorHAnsi" w:hAnsiTheme="majorHAnsi" w:cstheme="majorHAnsi"/>
        </w:rPr>
        <w:t xml:space="preserve">el valor de los Bytes que respaldan la cadena encontrada, el tiempo en milisegundos, tiempo en segundos y finalmente tiempo en minutos. Esta última columna es importante a medida que crece el número de ceros buscado. </w:t>
      </w:r>
    </w:p>
    <w:p w14:paraId="7F32B7AA" w14:textId="1DE19230" w:rsidR="00197986" w:rsidRPr="002E6836" w:rsidRDefault="00197986" w:rsidP="002E6836">
      <w:pPr>
        <w:pStyle w:val="Ttulo2"/>
        <w:jc w:val="both"/>
        <w:rPr>
          <w:rFonts w:cstheme="majorHAnsi"/>
        </w:rPr>
      </w:pPr>
      <w:r w:rsidRPr="002E6836">
        <w:rPr>
          <w:rFonts w:cstheme="majorHAnsi"/>
        </w:rPr>
        <w:t>Construya una gráfica que muestre los tiempos registrados para los dos algoritmos usados de acuerdo con el número de ceros buscados. Use los datos del punto anterior.</w:t>
      </w:r>
    </w:p>
    <w:p w14:paraId="71B20E75" w14:textId="26A97BC2" w:rsidR="004C56E5" w:rsidRPr="002E6836" w:rsidRDefault="004C56E5" w:rsidP="002E6836">
      <w:pPr>
        <w:jc w:val="both"/>
        <w:rPr>
          <w:rFonts w:asciiTheme="majorHAnsi" w:hAnsiTheme="majorHAnsi" w:cstheme="majorHAnsi"/>
        </w:rPr>
      </w:pPr>
      <w:r w:rsidRPr="002E6836">
        <w:rPr>
          <w:rFonts w:asciiTheme="majorHAnsi" w:hAnsiTheme="majorHAnsi" w:cstheme="majorHAnsi"/>
        </w:rPr>
        <w:t>En este proceso de construcción de tablas, vimos que era necesario hacer varias segmentaciones con el fin de comparar adecuadamente cada algoritmo y máquina utilizada. A continuación, se muestran las gráficas junto con una pequeña explicación de los resultados:</w:t>
      </w:r>
    </w:p>
    <w:p w14:paraId="4EFD85F6" w14:textId="6231D4BF" w:rsidR="004C56E5" w:rsidRPr="002E6836" w:rsidRDefault="004C56E5" w:rsidP="002E6836">
      <w:pPr>
        <w:pStyle w:val="Prrafodelista"/>
        <w:numPr>
          <w:ilvl w:val="0"/>
          <w:numId w:val="7"/>
        </w:numPr>
        <w:jc w:val="both"/>
        <w:rPr>
          <w:rFonts w:asciiTheme="majorHAnsi" w:hAnsiTheme="majorHAnsi" w:cstheme="majorHAnsi"/>
        </w:rPr>
      </w:pPr>
      <w:r w:rsidRPr="002E6836">
        <w:rPr>
          <w:rFonts w:asciiTheme="majorHAnsi" w:hAnsiTheme="majorHAnsi" w:cstheme="majorHAnsi"/>
        </w:rPr>
        <w:t>Gráfica 1: todos los tiempos presentados en la tabla en un gráfico de dispersión:</w:t>
      </w:r>
    </w:p>
    <w:p w14:paraId="2CBB8180" w14:textId="1EB13AD6" w:rsidR="004C56E5" w:rsidRPr="002E6836" w:rsidRDefault="004C56E5" w:rsidP="002E6836">
      <w:pPr>
        <w:pStyle w:val="Prrafodelista"/>
        <w:jc w:val="center"/>
        <w:rPr>
          <w:rFonts w:asciiTheme="majorHAnsi" w:hAnsiTheme="majorHAnsi" w:cstheme="majorHAnsi"/>
        </w:rPr>
      </w:pPr>
      <w:r w:rsidRPr="002E6836">
        <w:rPr>
          <w:rFonts w:asciiTheme="majorHAnsi" w:hAnsiTheme="majorHAnsi" w:cstheme="majorHAnsi"/>
          <w:noProof/>
        </w:rPr>
        <w:lastRenderedPageBreak/>
        <w:drawing>
          <wp:inline distT="0" distB="0" distL="0" distR="0" wp14:anchorId="7C707340" wp14:editId="01025158">
            <wp:extent cx="3810000" cy="2743200"/>
            <wp:effectExtent l="0" t="0" r="0" b="0"/>
            <wp:docPr id="4" name="Gráfico 4">
              <a:extLst xmlns:a="http://schemas.openxmlformats.org/drawingml/2006/main">
                <a:ext uri="{FF2B5EF4-FFF2-40B4-BE49-F238E27FC236}">
                  <a16:creationId xmlns:a16="http://schemas.microsoft.com/office/drawing/2014/main" id="{91B14E85-C024-4C27-A7DA-32A8694B0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2AF172" w14:textId="62CBFE90" w:rsidR="004C56E5" w:rsidRPr="002E6836" w:rsidRDefault="004C56E5" w:rsidP="002E6836">
      <w:pPr>
        <w:pStyle w:val="Prrafodelista"/>
        <w:jc w:val="both"/>
        <w:rPr>
          <w:rFonts w:asciiTheme="majorHAnsi" w:hAnsiTheme="majorHAnsi" w:cstheme="majorHAnsi"/>
        </w:rPr>
      </w:pPr>
    </w:p>
    <w:p w14:paraId="46F1CD1A" w14:textId="5FC4D5A4" w:rsidR="004C56E5" w:rsidRPr="002E6836" w:rsidRDefault="004C56E5" w:rsidP="002E6836">
      <w:pPr>
        <w:pStyle w:val="Prrafodelista"/>
        <w:jc w:val="both"/>
        <w:rPr>
          <w:rFonts w:asciiTheme="majorHAnsi" w:hAnsiTheme="majorHAnsi" w:cstheme="majorHAnsi"/>
        </w:rPr>
      </w:pPr>
      <w:r w:rsidRPr="002E6836">
        <w:rPr>
          <w:rFonts w:asciiTheme="majorHAnsi" w:hAnsiTheme="majorHAnsi" w:cstheme="majorHAnsi"/>
        </w:rPr>
        <w:t xml:space="preserve">Es claro en este gráfico que los tiempos de 20 a 28 ceros son muy pequeños, por lo cual no logran distinguirse sus diferencias, sin embargo, esta gráfica es valiosa porque permite entender que en promedio el algoritmo SHA-256 toma un tiempo menor al SHA-512. </w:t>
      </w:r>
    </w:p>
    <w:p w14:paraId="1D44E233" w14:textId="3FD0AF5F" w:rsidR="004C56E5" w:rsidRPr="002E6836" w:rsidRDefault="004C56E5" w:rsidP="002E6836">
      <w:pPr>
        <w:pStyle w:val="Prrafodelista"/>
        <w:numPr>
          <w:ilvl w:val="0"/>
          <w:numId w:val="7"/>
        </w:numPr>
        <w:jc w:val="both"/>
        <w:rPr>
          <w:rFonts w:asciiTheme="majorHAnsi" w:hAnsiTheme="majorHAnsi" w:cstheme="majorHAnsi"/>
        </w:rPr>
      </w:pPr>
      <w:r w:rsidRPr="002E6836">
        <w:rPr>
          <w:rFonts w:asciiTheme="majorHAnsi" w:hAnsiTheme="majorHAnsi" w:cstheme="majorHAnsi"/>
        </w:rPr>
        <w:t>Gráfica 2: tiempos totales del algoritmo SHA-256 en dispersión:</w:t>
      </w:r>
    </w:p>
    <w:p w14:paraId="43E4AF6C" w14:textId="469639D3" w:rsidR="004C56E5" w:rsidRPr="002E6836" w:rsidRDefault="004C56E5" w:rsidP="002E6836">
      <w:pPr>
        <w:pStyle w:val="Prrafodelista"/>
        <w:jc w:val="center"/>
        <w:rPr>
          <w:rFonts w:asciiTheme="majorHAnsi" w:hAnsiTheme="majorHAnsi" w:cstheme="majorHAnsi"/>
        </w:rPr>
      </w:pPr>
      <w:r w:rsidRPr="002E6836">
        <w:rPr>
          <w:rFonts w:asciiTheme="majorHAnsi" w:hAnsiTheme="majorHAnsi" w:cstheme="majorHAnsi"/>
          <w:noProof/>
        </w:rPr>
        <w:drawing>
          <wp:inline distT="0" distB="0" distL="0" distR="0" wp14:anchorId="529675F8" wp14:editId="7DEC6D6E">
            <wp:extent cx="3840480" cy="2560320"/>
            <wp:effectExtent l="0" t="0" r="7620" b="11430"/>
            <wp:docPr id="5" name="Gráfico 5">
              <a:extLst xmlns:a="http://schemas.openxmlformats.org/drawingml/2006/main">
                <a:ext uri="{FF2B5EF4-FFF2-40B4-BE49-F238E27FC236}">
                  <a16:creationId xmlns:a16="http://schemas.microsoft.com/office/drawing/2014/main" id="{3D2F500A-A35E-4FF7-9DD4-2BB0D26F0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351E22" w14:textId="1D67B298" w:rsidR="00372316" w:rsidRPr="002E6836" w:rsidRDefault="00372316" w:rsidP="002E6836">
      <w:pPr>
        <w:pStyle w:val="Prrafodelista"/>
        <w:jc w:val="both"/>
        <w:rPr>
          <w:rFonts w:asciiTheme="majorHAnsi" w:hAnsiTheme="majorHAnsi" w:cstheme="majorHAnsi"/>
        </w:rPr>
      </w:pPr>
      <w:r w:rsidRPr="002E6836">
        <w:rPr>
          <w:rFonts w:asciiTheme="majorHAnsi" w:hAnsiTheme="majorHAnsi" w:cstheme="majorHAnsi"/>
        </w:rPr>
        <w:t>En esta gráfica buscamos diferenciar mejor los tiempos según la cadena, el numero de ceros buscado y el computador utilizado. Se nota que los tiempos para 36 cero crecen bastante dado que no hay cadena que cumpla la condición y por tanto se debe evaluar todo el espacio de búsqueda.</w:t>
      </w:r>
    </w:p>
    <w:p w14:paraId="2E3B2A8A" w14:textId="530C6DB9" w:rsidR="00372316" w:rsidRPr="002E6836" w:rsidRDefault="00372316" w:rsidP="002E6836">
      <w:pPr>
        <w:pStyle w:val="Prrafodelista"/>
        <w:numPr>
          <w:ilvl w:val="0"/>
          <w:numId w:val="7"/>
        </w:numPr>
        <w:jc w:val="both"/>
        <w:rPr>
          <w:rFonts w:asciiTheme="majorHAnsi" w:hAnsiTheme="majorHAnsi" w:cstheme="majorHAnsi"/>
        </w:rPr>
      </w:pPr>
      <w:r w:rsidRPr="002E6836">
        <w:rPr>
          <w:rFonts w:asciiTheme="majorHAnsi" w:hAnsiTheme="majorHAnsi" w:cstheme="majorHAnsi"/>
        </w:rPr>
        <w:t>Gráfica 3: tiempos totales diferenciados para el algoritmo SHA-512:</w:t>
      </w:r>
    </w:p>
    <w:p w14:paraId="1EDA2F7F" w14:textId="44420B61" w:rsidR="00372316" w:rsidRPr="002E6836" w:rsidRDefault="00372316" w:rsidP="002E6836">
      <w:pPr>
        <w:pStyle w:val="Prrafodelista"/>
        <w:jc w:val="center"/>
        <w:rPr>
          <w:rFonts w:asciiTheme="majorHAnsi" w:hAnsiTheme="majorHAnsi" w:cstheme="majorHAnsi"/>
        </w:rPr>
      </w:pPr>
      <w:r w:rsidRPr="002E6836">
        <w:rPr>
          <w:rFonts w:asciiTheme="majorHAnsi" w:hAnsiTheme="majorHAnsi" w:cstheme="majorHAnsi"/>
          <w:noProof/>
        </w:rPr>
        <w:lastRenderedPageBreak/>
        <w:drawing>
          <wp:inline distT="0" distB="0" distL="0" distR="0" wp14:anchorId="33FDFE84" wp14:editId="3219CD92">
            <wp:extent cx="3810000" cy="2752725"/>
            <wp:effectExtent l="0" t="0" r="0" b="9525"/>
            <wp:docPr id="6" name="Gráfico 6">
              <a:extLst xmlns:a="http://schemas.openxmlformats.org/drawingml/2006/main">
                <a:ext uri="{FF2B5EF4-FFF2-40B4-BE49-F238E27FC236}">
                  <a16:creationId xmlns:a16="http://schemas.microsoft.com/office/drawing/2014/main" id="{4508C85D-FFF8-4617-830F-A572437CC5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4BB5497" w14:textId="29FC1AF4" w:rsidR="00372316" w:rsidRPr="002E6836" w:rsidRDefault="00372316" w:rsidP="002E6836">
      <w:pPr>
        <w:pStyle w:val="Prrafodelista"/>
        <w:jc w:val="both"/>
        <w:rPr>
          <w:rFonts w:asciiTheme="majorHAnsi" w:hAnsiTheme="majorHAnsi" w:cstheme="majorHAnsi"/>
        </w:rPr>
      </w:pPr>
      <w:r w:rsidRPr="002E6836">
        <w:rPr>
          <w:rFonts w:asciiTheme="majorHAnsi" w:hAnsiTheme="majorHAnsi" w:cstheme="majorHAnsi"/>
        </w:rPr>
        <w:t xml:space="preserve">En este caso es importante notar que los tiempos crecen considerablemente, esto dado que el algoritmo SHA-512 no encuentra una condición para la cadena de la nube en 32 ceros, y que para la cadena del perro terminan varios </w:t>
      </w:r>
      <w:proofErr w:type="spellStart"/>
      <w:r w:rsidRPr="002E6836">
        <w:rPr>
          <w:rFonts w:asciiTheme="majorHAnsi" w:hAnsiTheme="majorHAnsi" w:cstheme="majorHAnsi"/>
        </w:rPr>
        <w:t>Threads</w:t>
      </w:r>
      <w:proofErr w:type="spellEnd"/>
      <w:r w:rsidRPr="002E6836">
        <w:rPr>
          <w:rFonts w:asciiTheme="majorHAnsi" w:hAnsiTheme="majorHAnsi" w:cstheme="majorHAnsi"/>
        </w:rPr>
        <w:t xml:space="preserve"> antes de encontrar el resultado esperado. Es por esto </w:t>
      </w:r>
      <w:proofErr w:type="gramStart"/>
      <w:r w:rsidRPr="002E6836">
        <w:rPr>
          <w:rFonts w:asciiTheme="majorHAnsi" w:hAnsiTheme="majorHAnsi" w:cstheme="majorHAnsi"/>
        </w:rPr>
        <w:t>que</w:t>
      </w:r>
      <w:proofErr w:type="gramEnd"/>
      <w:r w:rsidRPr="002E6836">
        <w:rPr>
          <w:rFonts w:asciiTheme="majorHAnsi" w:hAnsiTheme="majorHAnsi" w:cstheme="majorHAnsi"/>
        </w:rPr>
        <w:t xml:space="preserve"> los tiempos comienzan a subir desde los 32 ceros. </w:t>
      </w:r>
    </w:p>
    <w:p w14:paraId="2A11FD11" w14:textId="4B186434" w:rsidR="00372316" w:rsidRPr="002E6836" w:rsidRDefault="00372316" w:rsidP="002E6836">
      <w:pPr>
        <w:jc w:val="both"/>
        <w:rPr>
          <w:rFonts w:asciiTheme="majorHAnsi" w:hAnsiTheme="majorHAnsi" w:cstheme="majorHAnsi"/>
        </w:rPr>
      </w:pPr>
      <w:r w:rsidRPr="002E6836">
        <w:rPr>
          <w:rFonts w:asciiTheme="majorHAnsi" w:hAnsiTheme="majorHAnsi" w:cstheme="majorHAnsi"/>
        </w:rPr>
        <w:t xml:space="preserve">Ahora, con el fin de diferenciar claramente el desempeño entre ceros, se insertan gráficos de barras para saber el tiempo específico que toman las diferentes máquinas, cadenas y algoritmos. </w:t>
      </w:r>
    </w:p>
    <w:p w14:paraId="01C90732" w14:textId="27E01B19" w:rsidR="00372316" w:rsidRPr="002E6836" w:rsidRDefault="00372316" w:rsidP="002E6836">
      <w:pPr>
        <w:pStyle w:val="Prrafodelista"/>
        <w:numPr>
          <w:ilvl w:val="0"/>
          <w:numId w:val="7"/>
        </w:numPr>
        <w:jc w:val="both"/>
        <w:rPr>
          <w:rFonts w:asciiTheme="majorHAnsi" w:hAnsiTheme="majorHAnsi" w:cstheme="majorHAnsi"/>
        </w:rPr>
      </w:pPr>
      <w:r w:rsidRPr="002E6836">
        <w:rPr>
          <w:rFonts w:asciiTheme="majorHAnsi" w:hAnsiTheme="majorHAnsi" w:cstheme="majorHAnsi"/>
        </w:rPr>
        <w:t>Gráfico 4: tiempos para 20 ceros en segundos</w:t>
      </w:r>
    </w:p>
    <w:p w14:paraId="5B7C5064" w14:textId="668B7424" w:rsidR="00372316" w:rsidRPr="002E6836" w:rsidRDefault="00372316" w:rsidP="002E6836">
      <w:pPr>
        <w:pStyle w:val="Prrafodelista"/>
        <w:jc w:val="center"/>
        <w:rPr>
          <w:rFonts w:asciiTheme="majorHAnsi" w:hAnsiTheme="majorHAnsi" w:cstheme="majorHAnsi"/>
        </w:rPr>
      </w:pPr>
      <w:r w:rsidRPr="002E6836">
        <w:rPr>
          <w:rFonts w:asciiTheme="majorHAnsi" w:hAnsiTheme="majorHAnsi" w:cstheme="majorHAnsi"/>
          <w:noProof/>
        </w:rPr>
        <w:drawing>
          <wp:inline distT="0" distB="0" distL="0" distR="0" wp14:anchorId="411441E1" wp14:editId="50B6B2B5">
            <wp:extent cx="4971028" cy="2897062"/>
            <wp:effectExtent l="0" t="0" r="1270" b="17780"/>
            <wp:docPr id="7" name="Gráfico 7">
              <a:extLst xmlns:a="http://schemas.openxmlformats.org/drawingml/2006/main">
                <a:ext uri="{FF2B5EF4-FFF2-40B4-BE49-F238E27FC236}">
                  <a16:creationId xmlns:a16="http://schemas.microsoft.com/office/drawing/2014/main" id="{9CAF6E10-9890-474B-91F7-F641110D0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EF37AAC" w14:textId="72BF9228" w:rsidR="00372316" w:rsidRPr="002E6836" w:rsidRDefault="00372316" w:rsidP="002E6836">
      <w:pPr>
        <w:pStyle w:val="Prrafodelista"/>
        <w:jc w:val="both"/>
        <w:rPr>
          <w:rFonts w:asciiTheme="majorHAnsi" w:hAnsiTheme="majorHAnsi" w:cstheme="majorHAnsi"/>
        </w:rPr>
      </w:pPr>
    </w:p>
    <w:p w14:paraId="3A56F075" w14:textId="4C2F4AE2" w:rsidR="00372316" w:rsidRPr="002E6836" w:rsidRDefault="00372316" w:rsidP="002E6836">
      <w:pPr>
        <w:pStyle w:val="Prrafodelista"/>
        <w:jc w:val="both"/>
        <w:rPr>
          <w:rFonts w:asciiTheme="majorHAnsi" w:hAnsiTheme="majorHAnsi" w:cstheme="majorHAnsi"/>
        </w:rPr>
      </w:pPr>
      <w:r w:rsidRPr="002E6836">
        <w:rPr>
          <w:rFonts w:asciiTheme="majorHAnsi" w:hAnsiTheme="majorHAnsi" w:cstheme="majorHAnsi"/>
        </w:rPr>
        <w:t xml:space="preserve">En este gráfico vemos una ligera volatilidad en los tiempos, la cual atribuimos al manejo de </w:t>
      </w:r>
      <w:proofErr w:type="spellStart"/>
      <w:r w:rsidRPr="002E6836">
        <w:rPr>
          <w:rFonts w:asciiTheme="majorHAnsi" w:hAnsiTheme="majorHAnsi" w:cstheme="majorHAnsi"/>
        </w:rPr>
        <w:t>Threads</w:t>
      </w:r>
      <w:proofErr w:type="spellEnd"/>
      <w:r w:rsidRPr="002E6836">
        <w:rPr>
          <w:rFonts w:asciiTheme="majorHAnsi" w:hAnsiTheme="majorHAnsi" w:cstheme="majorHAnsi"/>
        </w:rPr>
        <w:t xml:space="preserve">, lo que hace desconozcamos cómo se asignan en el procesador y de la misma manera </w:t>
      </w:r>
      <w:r w:rsidR="002F13E0" w:rsidRPr="002E6836">
        <w:rPr>
          <w:rFonts w:asciiTheme="majorHAnsi" w:hAnsiTheme="majorHAnsi" w:cstheme="majorHAnsi"/>
        </w:rPr>
        <w:t xml:space="preserve">en qué posición se encuentra el </w:t>
      </w:r>
      <w:proofErr w:type="spellStart"/>
      <w:r w:rsidR="002F13E0" w:rsidRPr="002E6836">
        <w:rPr>
          <w:rFonts w:asciiTheme="majorHAnsi" w:hAnsiTheme="majorHAnsi" w:cstheme="majorHAnsi"/>
        </w:rPr>
        <w:t>Thread</w:t>
      </w:r>
      <w:proofErr w:type="spellEnd"/>
      <w:r w:rsidR="002F13E0" w:rsidRPr="002E6836">
        <w:rPr>
          <w:rFonts w:asciiTheme="majorHAnsi" w:hAnsiTheme="majorHAnsi" w:cstheme="majorHAnsi"/>
        </w:rPr>
        <w:t xml:space="preserve"> que efectivamente encuentra la cadena.</w:t>
      </w:r>
    </w:p>
    <w:p w14:paraId="7EADF5E7" w14:textId="77777777" w:rsidR="00372316" w:rsidRPr="002E6836" w:rsidRDefault="00372316" w:rsidP="002E6836">
      <w:pPr>
        <w:pStyle w:val="Prrafodelista"/>
        <w:jc w:val="both"/>
        <w:rPr>
          <w:rFonts w:asciiTheme="majorHAnsi" w:hAnsiTheme="majorHAnsi" w:cstheme="majorHAnsi"/>
        </w:rPr>
      </w:pPr>
    </w:p>
    <w:p w14:paraId="7DF58B48" w14:textId="77777777" w:rsidR="002F13E0" w:rsidRPr="002E6836" w:rsidRDefault="00372316" w:rsidP="002E6836">
      <w:pPr>
        <w:pStyle w:val="Prrafodelista"/>
        <w:numPr>
          <w:ilvl w:val="0"/>
          <w:numId w:val="7"/>
        </w:numPr>
        <w:jc w:val="both"/>
        <w:rPr>
          <w:rFonts w:asciiTheme="majorHAnsi" w:hAnsiTheme="majorHAnsi" w:cstheme="majorHAnsi"/>
        </w:rPr>
      </w:pPr>
      <w:r w:rsidRPr="002E6836">
        <w:rPr>
          <w:rFonts w:asciiTheme="majorHAnsi" w:hAnsiTheme="majorHAnsi" w:cstheme="majorHAnsi"/>
        </w:rPr>
        <w:t>Gráfico 5: tiempos para 24 ceros en segundos</w:t>
      </w:r>
      <w:r w:rsidR="002F13E0" w:rsidRPr="002E6836">
        <w:rPr>
          <w:rFonts w:asciiTheme="majorHAnsi" w:hAnsiTheme="majorHAnsi" w:cstheme="majorHAnsi"/>
        </w:rPr>
        <w:t>:</w:t>
      </w:r>
    </w:p>
    <w:p w14:paraId="4CDD7510" w14:textId="77777777" w:rsidR="002F13E0" w:rsidRPr="002E6836" w:rsidRDefault="002F13E0" w:rsidP="002E6836">
      <w:pPr>
        <w:pStyle w:val="Prrafodelista"/>
        <w:jc w:val="center"/>
        <w:rPr>
          <w:rFonts w:asciiTheme="majorHAnsi" w:hAnsiTheme="majorHAnsi" w:cstheme="majorHAnsi"/>
        </w:rPr>
      </w:pPr>
      <w:r w:rsidRPr="002E6836">
        <w:rPr>
          <w:rFonts w:asciiTheme="majorHAnsi" w:hAnsiTheme="majorHAnsi" w:cstheme="majorHAnsi"/>
          <w:noProof/>
        </w:rPr>
        <w:lastRenderedPageBreak/>
        <w:drawing>
          <wp:inline distT="0" distB="0" distL="0" distR="0" wp14:anchorId="1F0BF72D" wp14:editId="0BF29C1B">
            <wp:extent cx="4971028" cy="2906587"/>
            <wp:effectExtent l="0" t="0" r="1270" b="8255"/>
            <wp:docPr id="8" name="Gráfico 8">
              <a:extLst xmlns:a="http://schemas.openxmlformats.org/drawingml/2006/main">
                <a:ext uri="{FF2B5EF4-FFF2-40B4-BE49-F238E27FC236}">
                  <a16:creationId xmlns:a16="http://schemas.microsoft.com/office/drawing/2014/main" id="{E3CF328F-8D05-4CAE-A206-F59E058434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393D8BF" w14:textId="77777777" w:rsidR="002F13E0" w:rsidRPr="002E6836" w:rsidRDefault="002F13E0" w:rsidP="002E6836">
      <w:pPr>
        <w:pStyle w:val="Prrafodelista"/>
        <w:jc w:val="both"/>
        <w:rPr>
          <w:rFonts w:asciiTheme="majorHAnsi" w:hAnsiTheme="majorHAnsi" w:cstheme="majorHAnsi"/>
        </w:rPr>
      </w:pPr>
    </w:p>
    <w:p w14:paraId="7C00F816" w14:textId="3A7D2654" w:rsidR="00372316" w:rsidRPr="002E6836" w:rsidRDefault="002F13E0" w:rsidP="002E6836">
      <w:pPr>
        <w:pStyle w:val="Prrafodelista"/>
        <w:jc w:val="both"/>
        <w:rPr>
          <w:rFonts w:asciiTheme="majorHAnsi" w:hAnsiTheme="majorHAnsi" w:cstheme="majorHAnsi"/>
        </w:rPr>
      </w:pPr>
      <w:r w:rsidRPr="002E6836">
        <w:rPr>
          <w:rFonts w:asciiTheme="majorHAnsi" w:hAnsiTheme="majorHAnsi" w:cstheme="majorHAnsi"/>
        </w:rPr>
        <w:t>En este caso vemos la misma volatilidad entre los tiempos, pero se puede ver que los tiempos entre máquinas son similares. De la misma manera, conocemos que esta volatilidad se da por la cantidad de procesos que se tienen abiertos a la hora de correr el programa, lo cual implica que haya más procesos compitiendo por los recursos del procesador.</w:t>
      </w:r>
    </w:p>
    <w:p w14:paraId="67A05AEB" w14:textId="642C6788" w:rsidR="00372316" w:rsidRPr="002E6836" w:rsidRDefault="00372316" w:rsidP="002E6836">
      <w:pPr>
        <w:pStyle w:val="Prrafodelista"/>
        <w:numPr>
          <w:ilvl w:val="0"/>
          <w:numId w:val="7"/>
        </w:numPr>
        <w:jc w:val="both"/>
        <w:rPr>
          <w:rFonts w:asciiTheme="majorHAnsi" w:hAnsiTheme="majorHAnsi" w:cstheme="majorHAnsi"/>
        </w:rPr>
      </w:pPr>
      <w:r w:rsidRPr="002E6836">
        <w:rPr>
          <w:rFonts w:asciiTheme="majorHAnsi" w:hAnsiTheme="majorHAnsi" w:cstheme="majorHAnsi"/>
        </w:rPr>
        <w:t>Gráfico 6: tiempos para 28 ceros en segundos</w:t>
      </w:r>
      <w:r w:rsidR="002F13E0" w:rsidRPr="002E6836">
        <w:rPr>
          <w:rFonts w:asciiTheme="majorHAnsi" w:hAnsiTheme="majorHAnsi" w:cstheme="majorHAnsi"/>
        </w:rPr>
        <w:t>:</w:t>
      </w:r>
    </w:p>
    <w:p w14:paraId="168CBE3A" w14:textId="1EC4476C" w:rsidR="002F13E0" w:rsidRPr="002E6836" w:rsidRDefault="002F13E0" w:rsidP="002E6836">
      <w:pPr>
        <w:pStyle w:val="Prrafodelista"/>
        <w:jc w:val="center"/>
        <w:rPr>
          <w:rFonts w:asciiTheme="majorHAnsi" w:hAnsiTheme="majorHAnsi" w:cstheme="majorHAnsi"/>
        </w:rPr>
      </w:pPr>
      <w:r w:rsidRPr="002E6836">
        <w:rPr>
          <w:rFonts w:asciiTheme="majorHAnsi" w:hAnsiTheme="majorHAnsi" w:cstheme="majorHAnsi"/>
          <w:noProof/>
        </w:rPr>
        <w:drawing>
          <wp:inline distT="0" distB="0" distL="0" distR="0" wp14:anchorId="3163FC48" wp14:editId="755B5CD2">
            <wp:extent cx="4971028" cy="2906587"/>
            <wp:effectExtent l="0" t="0" r="1270" b="8255"/>
            <wp:docPr id="9" name="Gráfico 9">
              <a:extLst xmlns:a="http://schemas.openxmlformats.org/drawingml/2006/main">
                <a:ext uri="{FF2B5EF4-FFF2-40B4-BE49-F238E27FC236}">
                  <a16:creationId xmlns:a16="http://schemas.microsoft.com/office/drawing/2014/main" id="{B2A7B915-87FB-4B17-AF8E-8FCE6238EB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F4CBD4" w14:textId="1B6C66D2" w:rsidR="002F13E0" w:rsidRPr="002E6836" w:rsidRDefault="002F13E0" w:rsidP="002E6836">
      <w:pPr>
        <w:pStyle w:val="Prrafodelista"/>
        <w:jc w:val="both"/>
        <w:rPr>
          <w:rFonts w:asciiTheme="majorHAnsi" w:hAnsiTheme="majorHAnsi" w:cstheme="majorHAnsi"/>
        </w:rPr>
      </w:pPr>
      <w:r w:rsidRPr="002E6836">
        <w:rPr>
          <w:rFonts w:asciiTheme="majorHAnsi" w:hAnsiTheme="majorHAnsi" w:cstheme="majorHAnsi"/>
        </w:rPr>
        <w:t>Nuevamente, se puede ver que los tiempos de la máquina “Bob” son un poco más altos, dado que en esta se tenían más procesos abiertos, como las clases en “</w:t>
      </w:r>
      <w:proofErr w:type="gramStart"/>
      <w:r w:rsidRPr="002E6836">
        <w:rPr>
          <w:rFonts w:asciiTheme="majorHAnsi" w:hAnsiTheme="majorHAnsi" w:cstheme="majorHAnsi"/>
        </w:rPr>
        <w:t>Zoom</w:t>
      </w:r>
      <w:proofErr w:type="gramEnd"/>
      <w:r w:rsidRPr="002E6836">
        <w:rPr>
          <w:rFonts w:asciiTheme="majorHAnsi" w:hAnsiTheme="majorHAnsi" w:cstheme="majorHAnsi"/>
        </w:rPr>
        <w:t>” y algunos archivos de Excel en ejecución, mientras que las ejecuciones de la máquina “JJ” se hicieron a altas horas de la noche sin programas adicionales corriendo</w:t>
      </w:r>
    </w:p>
    <w:p w14:paraId="313E6EAC" w14:textId="731AB643" w:rsidR="002F13E0" w:rsidRPr="002E6836" w:rsidRDefault="00372316" w:rsidP="002E6836">
      <w:pPr>
        <w:pStyle w:val="Prrafodelista"/>
        <w:numPr>
          <w:ilvl w:val="0"/>
          <w:numId w:val="7"/>
        </w:numPr>
        <w:jc w:val="both"/>
        <w:rPr>
          <w:rFonts w:asciiTheme="majorHAnsi" w:hAnsiTheme="majorHAnsi" w:cstheme="majorHAnsi"/>
        </w:rPr>
      </w:pPr>
      <w:r w:rsidRPr="002E6836">
        <w:rPr>
          <w:rFonts w:asciiTheme="majorHAnsi" w:hAnsiTheme="majorHAnsi" w:cstheme="majorHAnsi"/>
        </w:rPr>
        <w:t>Gráfico 7: tiempos para 32 ceros en minutos</w:t>
      </w:r>
      <w:r w:rsidR="002F13E0" w:rsidRPr="002E6836">
        <w:rPr>
          <w:rFonts w:asciiTheme="majorHAnsi" w:hAnsiTheme="majorHAnsi" w:cstheme="majorHAnsi"/>
        </w:rPr>
        <w:t>:</w:t>
      </w:r>
    </w:p>
    <w:p w14:paraId="62CF1476" w14:textId="6EC56D27" w:rsidR="002F13E0" w:rsidRPr="002E6836" w:rsidRDefault="002F13E0" w:rsidP="002E6836">
      <w:pPr>
        <w:pStyle w:val="Prrafodelista"/>
        <w:jc w:val="center"/>
        <w:rPr>
          <w:rFonts w:asciiTheme="majorHAnsi" w:hAnsiTheme="majorHAnsi" w:cstheme="majorHAnsi"/>
        </w:rPr>
      </w:pPr>
      <w:r w:rsidRPr="002E6836">
        <w:rPr>
          <w:rFonts w:asciiTheme="majorHAnsi" w:hAnsiTheme="majorHAnsi" w:cstheme="majorHAnsi"/>
          <w:noProof/>
        </w:rPr>
        <w:lastRenderedPageBreak/>
        <w:drawing>
          <wp:inline distT="0" distB="0" distL="0" distR="0" wp14:anchorId="26B57F8E" wp14:editId="4D04DA27">
            <wp:extent cx="4971028" cy="2897062"/>
            <wp:effectExtent l="0" t="0" r="1270" b="17780"/>
            <wp:docPr id="10" name="Gráfico 10">
              <a:extLst xmlns:a="http://schemas.openxmlformats.org/drawingml/2006/main">
                <a:ext uri="{FF2B5EF4-FFF2-40B4-BE49-F238E27FC236}">
                  <a16:creationId xmlns:a16="http://schemas.microsoft.com/office/drawing/2014/main" id="{1EEE124A-E479-49AC-8A1E-FA2476D5F6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6F967C8" w14:textId="59F3F247" w:rsidR="002F13E0" w:rsidRPr="002E6836" w:rsidRDefault="002F13E0" w:rsidP="002E6836">
      <w:pPr>
        <w:pStyle w:val="Prrafodelista"/>
        <w:jc w:val="both"/>
        <w:rPr>
          <w:rFonts w:asciiTheme="majorHAnsi" w:hAnsiTheme="majorHAnsi" w:cstheme="majorHAnsi"/>
        </w:rPr>
      </w:pPr>
      <w:r w:rsidRPr="002E6836">
        <w:rPr>
          <w:rFonts w:asciiTheme="majorHAnsi" w:hAnsiTheme="majorHAnsi" w:cstheme="majorHAnsi"/>
        </w:rPr>
        <w:t>En este caso comienzan a subir los tiempos porque para 32 ceros el algoritmo 512 no encuentra la cadena de la nube, pero se conserva el comportamiento visto anteriormente.</w:t>
      </w:r>
    </w:p>
    <w:p w14:paraId="0071D23C" w14:textId="384BD991" w:rsidR="00372316" w:rsidRPr="002E6836" w:rsidRDefault="00372316" w:rsidP="002E6836">
      <w:pPr>
        <w:pStyle w:val="Prrafodelista"/>
        <w:numPr>
          <w:ilvl w:val="0"/>
          <w:numId w:val="7"/>
        </w:numPr>
        <w:jc w:val="both"/>
        <w:rPr>
          <w:rFonts w:asciiTheme="majorHAnsi" w:hAnsiTheme="majorHAnsi" w:cstheme="majorHAnsi"/>
        </w:rPr>
      </w:pPr>
      <w:r w:rsidRPr="002E6836">
        <w:rPr>
          <w:rFonts w:asciiTheme="majorHAnsi" w:hAnsiTheme="majorHAnsi" w:cstheme="majorHAnsi"/>
        </w:rPr>
        <w:t>Gráfico 8: tiempos para 36 ceros en minutos</w:t>
      </w:r>
      <w:r w:rsidR="002F13E0" w:rsidRPr="002E6836">
        <w:rPr>
          <w:rFonts w:asciiTheme="majorHAnsi" w:hAnsiTheme="majorHAnsi" w:cstheme="majorHAnsi"/>
        </w:rPr>
        <w:t>:</w:t>
      </w:r>
    </w:p>
    <w:p w14:paraId="50E65EB9" w14:textId="30F0F9DF" w:rsidR="002F13E0" w:rsidRPr="002E6836" w:rsidRDefault="002F13E0" w:rsidP="002E6836">
      <w:pPr>
        <w:pStyle w:val="Prrafodelista"/>
        <w:jc w:val="center"/>
        <w:rPr>
          <w:rFonts w:asciiTheme="majorHAnsi" w:hAnsiTheme="majorHAnsi" w:cstheme="majorHAnsi"/>
        </w:rPr>
      </w:pPr>
      <w:r w:rsidRPr="002E6836">
        <w:rPr>
          <w:rFonts w:asciiTheme="majorHAnsi" w:hAnsiTheme="majorHAnsi" w:cstheme="majorHAnsi"/>
          <w:noProof/>
        </w:rPr>
        <w:drawing>
          <wp:inline distT="0" distB="0" distL="0" distR="0" wp14:anchorId="16A4FB5A" wp14:editId="4E31D95E">
            <wp:extent cx="4971028" cy="2897062"/>
            <wp:effectExtent l="0" t="0" r="1270" b="17780"/>
            <wp:docPr id="11" name="Gráfico 11">
              <a:extLst xmlns:a="http://schemas.openxmlformats.org/drawingml/2006/main">
                <a:ext uri="{FF2B5EF4-FFF2-40B4-BE49-F238E27FC236}">
                  <a16:creationId xmlns:a16="http://schemas.microsoft.com/office/drawing/2014/main" id="{EA500C13-3276-4BDB-8024-4AB680959C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010F7E7" w14:textId="5472ECC1" w:rsidR="00197986" w:rsidRPr="002E6836" w:rsidRDefault="002F13E0" w:rsidP="002E6836">
      <w:pPr>
        <w:pStyle w:val="Prrafodelista"/>
        <w:jc w:val="both"/>
        <w:rPr>
          <w:rFonts w:asciiTheme="majorHAnsi" w:hAnsiTheme="majorHAnsi" w:cstheme="majorHAnsi"/>
        </w:rPr>
      </w:pPr>
      <w:r w:rsidRPr="002E6836">
        <w:rPr>
          <w:rFonts w:asciiTheme="majorHAnsi" w:hAnsiTheme="majorHAnsi" w:cstheme="majorHAnsi"/>
        </w:rPr>
        <w:t>En esta cantidad de ceros sabemos que para todos los casos se debe recorrer completamente el espacio de búsqueda, y sabemos que los tiempos son diferentes porque desconocemos la asignación de recursos que hace el sistema operativo.</w:t>
      </w:r>
    </w:p>
    <w:p w14:paraId="72146065" w14:textId="7F862DF2" w:rsidR="00197986" w:rsidRPr="002E6836" w:rsidRDefault="00197986" w:rsidP="002E6836">
      <w:pPr>
        <w:pStyle w:val="Ttulo2"/>
        <w:jc w:val="both"/>
        <w:rPr>
          <w:rFonts w:cstheme="majorHAnsi"/>
        </w:rPr>
      </w:pPr>
      <w:r w:rsidRPr="002E6836">
        <w:rPr>
          <w:rFonts w:cstheme="majorHAnsi"/>
        </w:rPr>
        <w:t>Identifique la velocidad de su procesador, y estime cuántos ciclos de procesador toma, en promedio, generar y evaluar un valor para determinar si cumple o no con la condición buscada. Escriba todos sus cálculos.</w:t>
      </w:r>
    </w:p>
    <w:p w14:paraId="599D9386" w14:textId="5CE5D023" w:rsidR="00197986" w:rsidRPr="002E6836" w:rsidRDefault="002F13E0" w:rsidP="002E6836">
      <w:pPr>
        <w:jc w:val="both"/>
        <w:rPr>
          <w:rFonts w:asciiTheme="majorHAnsi" w:eastAsiaTheme="minorEastAsia" w:hAnsiTheme="majorHAnsi" w:cstheme="majorHAnsi"/>
        </w:rPr>
      </w:pPr>
      <w:r w:rsidRPr="002E6836">
        <w:rPr>
          <w:rFonts w:asciiTheme="majorHAnsi" w:hAnsiTheme="majorHAnsi" w:cstheme="majorHAnsi"/>
        </w:rPr>
        <w:t xml:space="preserve">Para evaluar correctamente el número de casos evaluados, se tomaron los casos en los que se debía recorrer todo el espacio de búsqueda y de esta manera saber que debíamos evaluar </w:t>
      </w:r>
      <m:oMath>
        <m:sSup>
          <m:sSupPr>
            <m:ctrlPr>
              <w:rPr>
                <w:rFonts w:ascii="Cambria Math" w:hAnsi="Cambria Math" w:cstheme="majorHAnsi"/>
                <w:i/>
              </w:rPr>
            </m:ctrlPr>
          </m:sSupPr>
          <m:e>
            <m:r>
              <w:rPr>
                <w:rFonts w:ascii="Cambria Math" w:hAnsi="Cambria Math" w:cstheme="majorHAnsi"/>
              </w:rPr>
              <m:t>26</m:t>
            </m:r>
          </m:e>
          <m:sup>
            <m:r>
              <w:rPr>
                <w:rFonts w:ascii="Cambria Math" w:hAnsi="Cambria Math" w:cstheme="majorHAnsi"/>
              </w:rPr>
              <m:t>7</m:t>
            </m:r>
          </m:sup>
        </m:sSup>
      </m:oMath>
      <w:r w:rsidRPr="002E6836">
        <w:rPr>
          <w:rFonts w:asciiTheme="majorHAnsi" w:eastAsiaTheme="minorEastAsia" w:hAnsiTheme="majorHAnsi" w:cstheme="majorHAnsi"/>
        </w:rPr>
        <w:t xml:space="preserve"> combinaciones posibles. Adicionalmente, determinamos que los relojes de ambas máquinas son de 1.8GHz. Con esto, se procedió a hacer los cálculos respectivos:</w:t>
      </w:r>
    </w:p>
    <w:p w14:paraId="2EF62292" w14:textId="1C5F1465" w:rsidR="002F13E0" w:rsidRPr="002E6836" w:rsidRDefault="002F13E0" w:rsidP="002E6836">
      <w:pPr>
        <w:jc w:val="both"/>
        <w:rPr>
          <w:rFonts w:asciiTheme="majorHAnsi" w:eastAsia="Times New Roman" w:hAnsiTheme="majorHAnsi" w:cstheme="majorHAnsi"/>
          <w:color w:val="000000"/>
          <w:lang w:eastAsia="es-CO"/>
        </w:rPr>
      </w:pPr>
      <m:oMathPara>
        <m:oMath>
          <m:r>
            <w:rPr>
              <w:rFonts w:ascii="Cambria Math" w:hAnsi="Cambria Math" w:cstheme="majorHAnsi"/>
            </w:rPr>
            <w:lastRenderedPageBreak/>
            <m:t>Frecuencia de Reloj=1.8 GHz=1.8*</m:t>
          </m:r>
          <m:sSup>
            <m:sSupPr>
              <m:ctrlPr>
                <w:rPr>
                  <w:rFonts w:ascii="Cambria Math" w:hAnsi="Cambria Math" w:cstheme="majorHAnsi"/>
                  <w:i/>
                </w:rPr>
              </m:ctrlPr>
            </m:sSupPr>
            <m:e>
              <m:r>
                <w:rPr>
                  <w:rFonts w:ascii="Cambria Math" w:hAnsi="Cambria Math" w:cstheme="majorHAnsi"/>
                </w:rPr>
                <m:t>2</m:t>
              </m:r>
            </m:e>
            <m:sup>
              <m:r>
                <w:rPr>
                  <w:rFonts w:ascii="Cambria Math" w:hAnsi="Cambria Math" w:cstheme="majorHAnsi"/>
                </w:rPr>
                <m:t>30</m:t>
              </m:r>
            </m:sup>
          </m:sSup>
          <m:r>
            <w:rPr>
              <w:rFonts w:ascii="Cambria Math" w:hAnsi="Cambria Math" w:cstheme="majorHAnsi"/>
            </w:rPr>
            <m:t>Hz</m:t>
          </m:r>
          <m:r>
            <w:rPr>
              <w:rFonts w:ascii="Cambria Math" w:eastAsiaTheme="minorEastAsia" w:hAnsi="Cambria Math" w:cstheme="majorHAnsi"/>
            </w:rPr>
            <m:t>=</m:t>
          </m:r>
          <m:r>
            <m:rPr>
              <m:sty m:val="p"/>
            </m:rPr>
            <w:rPr>
              <w:rFonts w:ascii="Cambria Math" w:eastAsia="Times New Roman" w:hAnsi="Cambria Math" w:cstheme="majorHAnsi"/>
              <w:color w:val="000000"/>
              <w:lang w:eastAsia="es-CO"/>
            </w:rPr>
            <m:t>1 932 735 283</m:t>
          </m:r>
          <m:f>
            <m:fPr>
              <m:ctrlPr>
                <w:rPr>
                  <w:rFonts w:ascii="Cambria Math" w:eastAsia="Times New Roman" w:hAnsi="Cambria Math" w:cstheme="majorHAnsi"/>
                  <w:color w:val="000000"/>
                  <w:lang w:eastAsia="es-CO"/>
                </w:rPr>
              </m:ctrlPr>
            </m:fPr>
            <m:num>
              <m:r>
                <m:rPr>
                  <m:sty m:val="p"/>
                </m:rPr>
                <w:rPr>
                  <w:rFonts w:ascii="Cambria Math" w:eastAsia="Times New Roman" w:hAnsi="Cambria Math" w:cstheme="majorHAnsi"/>
                  <w:color w:val="000000"/>
                  <w:lang w:eastAsia="es-CO"/>
                </w:rPr>
                <m:t>Ciclos</m:t>
              </m:r>
            </m:num>
            <m:den>
              <m:r>
                <w:rPr>
                  <w:rFonts w:ascii="Cambria Math" w:eastAsia="Times New Roman" w:hAnsi="Cambria Math" w:cstheme="majorHAnsi"/>
                  <w:color w:val="000000"/>
                  <w:lang w:eastAsia="es-CO"/>
                </w:rPr>
                <m:t>Segundo</m:t>
              </m:r>
            </m:den>
          </m:f>
        </m:oMath>
      </m:oMathPara>
    </w:p>
    <w:p w14:paraId="776EB3DD" w14:textId="5884019C" w:rsidR="002F13E0" w:rsidRPr="002E6836" w:rsidRDefault="002F13E0" w:rsidP="002E6836">
      <w:pPr>
        <w:jc w:val="both"/>
        <w:rPr>
          <w:rFonts w:asciiTheme="majorHAnsi" w:eastAsiaTheme="minorEastAsia" w:hAnsiTheme="majorHAnsi" w:cstheme="majorHAnsi"/>
        </w:rPr>
      </w:pPr>
    </w:p>
    <w:p w14:paraId="02D0CBFD" w14:textId="18F1046D" w:rsidR="002F13E0" w:rsidRPr="002E6836" w:rsidRDefault="002F13E0" w:rsidP="002E6836">
      <w:pPr>
        <w:jc w:val="both"/>
        <w:rPr>
          <w:rFonts w:asciiTheme="majorHAnsi" w:eastAsia="Times New Roman" w:hAnsiTheme="majorHAnsi" w:cstheme="majorHAnsi"/>
          <w:color w:val="000000"/>
          <w:lang w:eastAsia="es-CO"/>
        </w:rPr>
      </w:pPr>
      <m:oMathPara>
        <m:oMath>
          <m:r>
            <w:rPr>
              <w:rFonts w:ascii="Cambria Math" w:hAnsi="Cambria Math" w:cstheme="majorHAnsi"/>
            </w:rPr>
            <m:t>Tiempo de Reloj=</m:t>
          </m:r>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Frecuencia de Reloj</m:t>
              </m:r>
            </m:den>
          </m:f>
          <m:r>
            <w:rPr>
              <w:rFonts w:ascii="Cambria Math" w:hAnsi="Cambria Math" w:cstheme="majorHAnsi"/>
            </w:rPr>
            <m:t>=</m:t>
          </m:r>
          <m:r>
            <m:rPr>
              <m:sty m:val="p"/>
            </m:rPr>
            <w:rPr>
              <w:rFonts w:ascii="Cambria Math" w:eastAsia="Times New Roman" w:hAnsi="Cambria Math" w:cstheme="majorHAnsi"/>
              <w:color w:val="000000"/>
              <w:lang w:eastAsia="es-CO"/>
            </w:rPr>
            <m:t>5.17401*</m:t>
          </m:r>
          <m:sSup>
            <m:sSupPr>
              <m:ctrlPr>
                <w:rPr>
                  <w:rFonts w:ascii="Cambria Math" w:eastAsia="Times New Roman" w:hAnsi="Cambria Math" w:cstheme="majorHAnsi"/>
                  <w:color w:val="000000"/>
                  <w:lang w:eastAsia="es-CO"/>
                </w:rPr>
              </m:ctrlPr>
            </m:sSupPr>
            <m:e>
              <m:r>
                <m:rPr>
                  <m:sty m:val="p"/>
                </m:rPr>
                <w:rPr>
                  <w:rFonts w:ascii="Cambria Math" w:eastAsia="Times New Roman" w:hAnsi="Cambria Math" w:cstheme="majorHAnsi"/>
                  <w:color w:val="000000"/>
                  <w:lang w:eastAsia="es-CO"/>
                </w:rPr>
                <m:t>10</m:t>
              </m:r>
            </m:e>
            <m:sup>
              <m:r>
                <m:rPr>
                  <m:sty m:val="p"/>
                </m:rPr>
                <w:rPr>
                  <w:rFonts w:ascii="Cambria Math" w:eastAsia="Times New Roman" w:hAnsi="Cambria Math" w:cstheme="majorHAnsi"/>
                  <w:color w:val="000000"/>
                  <w:lang w:eastAsia="es-CO"/>
                </w:rPr>
                <m:t>-10</m:t>
              </m:r>
            </m:sup>
          </m:sSup>
          <m:r>
            <w:rPr>
              <w:rFonts w:ascii="Cambria Math" w:eastAsia="Times New Roman" w:hAnsi="Cambria Math" w:cstheme="majorHAnsi"/>
              <w:color w:val="000000"/>
              <w:lang w:eastAsia="es-CO"/>
            </w:rPr>
            <m:t>segundos por reloj</m:t>
          </m:r>
        </m:oMath>
      </m:oMathPara>
    </w:p>
    <w:p w14:paraId="71439AAB" w14:textId="51F9AB65" w:rsidR="002F13E0" w:rsidRPr="002E6836" w:rsidRDefault="00AF1F8D" w:rsidP="002E6836">
      <w:pPr>
        <w:jc w:val="both"/>
        <w:rPr>
          <w:rFonts w:asciiTheme="majorHAnsi" w:eastAsia="Times New Roman" w:hAnsiTheme="majorHAnsi" w:cstheme="majorHAnsi"/>
          <w:color w:val="000000"/>
          <w:lang w:eastAsia="es-CO"/>
        </w:rPr>
      </w:pPr>
      <w:r w:rsidRPr="002E6836">
        <w:rPr>
          <w:rFonts w:asciiTheme="majorHAnsi" w:eastAsia="Times New Roman" w:hAnsiTheme="majorHAnsi" w:cstheme="majorHAnsi"/>
          <w:color w:val="000000"/>
          <w:lang w:eastAsia="es-CO"/>
        </w:rPr>
        <w:t>Luego, se muestran los casos totales que se deben recorrer en el espacio de búsqueda:</w:t>
      </w:r>
    </w:p>
    <w:p w14:paraId="4AB2DFED" w14:textId="7854283E" w:rsidR="00AF1F8D" w:rsidRPr="002E6836" w:rsidRDefault="00AF1F8D" w:rsidP="002E6836">
      <w:pPr>
        <w:jc w:val="both"/>
        <w:rPr>
          <w:rFonts w:asciiTheme="majorHAnsi" w:eastAsia="Times New Roman" w:hAnsiTheme="majorHAnsi" w:cstheme="majorHAnsi"/>
          <w:color w:val="000000"/>
          <w:lang w:eastAsia="es-CO"/>
        </w:rPr>
      </w:pPr>
      <m:oMathPara>
        <m:oMath>
          <m:r>
            <w:rPr>
              <w:rFonts w:ascii="Cambria Math" w:eastAsia="Times New Roman" w:hAnsi="Cambria Math" w:cstheme="majorHAnsi"/>
              <w:color w:val="000000"/>
              <w:lang w:eastAsia="es-CO"/>
            </w:rPr>
            <m:t>Casos Totales=</m:t>
          </m:r>
          <m:sSup>
            <m:sSupPr>
              <m:ctrlPr>
                <w:rPr>
                  <w:rFonts w:ascii="Cambria Math" w:eastAsia="Times New Roman" w:hAnsi="Cambria Math" w:cstheme="majorHAnsi"/>
                  <w:i/>
                  <w:color w:val="000000"/>
                  <w:lang w:eastAsia="es-CO"/>
                </w:rPr>
              </m:ctrlPr>
            </m:sSupPr>
            <m:e>
              <m:r>
                <w:rPr>
                  <w:rFonts w:ascii="Cambria Math" w:eastAsia="Times New Roman" w:hAnsi="Cambria Math" w:cstheme="majorHAnsi"/>
                  <w:color w:val="000000"/>
                  <w:lang w:eastAsia="es-CO"/>
                </w:rPr>
                <m:t>26</m:t>
              </m:r>
            </m:e>
            <m:sup>
              <m:r>
                <w:rPr>
                  <w:rFonts w:ascii="Cambria Math" w:eastAsia="Times New Roman" w:hAnsi="Cambria Math" w:cstheme="majorHAnsi"/>
                  <w:color w:val="000000"/>
                  <w:lang w:eastAsia="es-CO"/>
                </w:rPr>
                <m:t>7</m:t>
              </m:r>
            </m:sup>
          </m:sSup>
          <m:r>
            <w:rPr>
              <w:rFonts w:ascii="Cambria Math" w:eastAsia="Times New Roman" w:hAnsi="Cambria Math" w:cstheme="majorHAnsi"/>
              <w:color w:val="000000"/>
              <w:lang w:eastAsia="es-CO"/>
            </w:rPr>
            <m:t>=</m:t>
          </m:r>
          <m:r>
            <m:rPr>
              <m:sty m:val="p"/>
            </m:rPr>
            <w:rPr>
              <w:rFonts w:ascii="Cambria Math" w:eastAsia="Times New Roman" w:hAnsi="Cambria Math" w:cstheme="majorHAnsi"/>
              <w:color w:val="000000"/>
              <w:lang w:eastAsia="es-CO"/>
            </w:rPr>
            <m:t>8 031 810 176</m:t>
          </m:r>
          <m:r>
            <w:rPr>
              <w:rFonts w:ascii="Cambria Math" w:eastAsia="Times New Roman" w:hAnsi="Cambria Math" w:cstheme="majorHAnsi"/>
              <w:color w:val="000000"/>
              <w:lang w:eastAsia="es-CO"/>
            </w:rPr>
            <m:t xml:space="preserve"> casos</m:t>
          </m:r>
        </m:oMath>
      </m:oMathPara>
    </w:p>
    <w:p w14:paraId="4F98DD71" w14:textId="14598D81" w:rsidR="00AF1F8D" w:rsidRPr="002E6836" w:rsidRDefault="00AF1F8D" w:rsidP="002E6836">
      <w:pPr>
        <w:jc w:val="both"/>
        <w:rPr>
          <w:rFonts w:asciiTheme="majorHAnsi" w:eastAsia="Times New Roman" w:hAnsiTheme="majorHAnsi" w:cstheme="majorHAnsi"/>
          <w:color w:val="000000"/>
          <w:lang w:eastAsia="es-CO"/>
        </w:rPr>
      </w:pPr>
      <w:r w:rsidRPr="002E6836">
        <w:rPr>
          <w:rFonts w:asciiTheme="majorHAnsi" w:eastAsia="Times New Roman" w:hAnsiTheme="majorHAnsi" w:cstheme="majorHAnsi"/>
          <w:color w:val="000000"/>
          <w:lang w:eastAsia="es-CO"/>
        </w:rPr>
        <w:t>En este momento, se fragmentan los tiempos de ambos computadores. Para hacer una estimación que contemple todos los casos se toma el tiempo promedio de las observaciones para 36 ceros, lo cual significa que se recorrió todo el espacio de búsqueda:</w:t>
      </w:r>
    </w:p>
    <w:p w14:paraId="2684D57F" w14:textId="018F259D" w:rsidR="00AF1F8D" w:rsidRPr="002E6836" w:rsidRDefault="002E6836" w:rsidP="002E6836">
      <w:pPr>
        <w:jc w:val="both"/>
        <w:rPr>
          <w:rFonts w:asciiTheme="majorHAnsi" w:eastAsia="Times New Roman" w:hAnsiTheme="majorHAnsi" w:cstheme="majorHAnsi"/>
          <w:color w:val="000000"/>
          <w:lang w:eastAsia="es-CO"/>
        </w:rPr>
      </w:pPr>
      <m:oMathPara>
        <m:oMath>
          <m:sSub>
            <m:sSubPr>
              <m:ctrlPr>
                <w:rPr>
                  <w:rFonts w:ascii="Cambria Math" w:eastAsia="Times New Roman" w:hAnsi="Cambria Math" w:cstheme="majorHAnsi"/>
                  <w:i/>
                  <w:color w:val="000000"/>
                  <w:lang w:eastAsia="es-CO"/>
                </w:rPr>
              </m:ctrlPr>
            </m:sSubPr>
            <m:e>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T</m:t>
                  </m:r>
                </m:e>
                <m:sub>
                  <m:r>
                    <w:rPr>
                      <w:rFonts w:ascii="Cambria Math" w:eastAsia="Times New Roman" w:hAnsi="Cambria Math" w:cstheme="majorHAnsi"/>
                      <w:color w:val="000000"/>
                      <w:lang w:eastAsia="es-CO"/>
                    </w:rPr>
                    <m:t>Promedio</m:t>
                  </m:r>
                </m:sub>
              </m:sSub>
            </m:e>
            <m:sub>
              <m:r>
                <w:rPr>
                  <w:rFonts w:ascii="Cambria Math" w:eastAsia="Times New Roman" w:hAnsi="Cambria Math" w:cstheme="majorHAnsi"/>
                  <w:color w:val="000000"/>
                  <w:lang w:eastAsia="es-CO"/>
                </w:rPr>
                <m:t>JJ</m:t>
              </m:r>
            </m:sub>
          </m:sSub>
          <m:r>
            <w:rPr>
              <w:rFonts w:ascii="Cambria Math" w:eastAsia="Times New Roman" w:hAnsi="Cambria Math" w:cstheme="majorHAnsi"/>
              <w:color w:val="000000"/>
              <w:lang w:eastAsia="es-CO"/>
            </w:rPr>
            <m:t>=</m:t>
          </m:r>
          <m:r>
            <m:rPr>
              <m:sty m:val="p"/>
            </m:rPr>
            <w:rPr>
              <w:rFonts w:ascii="Cambria Math" w:eastAsia="Times New Roman" w:hAnsi="Cambria Math" w:cstheme="majorHAnsi"/>
              <w:color w:val="000000"/>
              <w:lang w:eastAsia="es-CO"/>
            </w:rPr>
            <m:t>4974.43525 segundos</m:t>
          </m:r>
        </m:oMath>
      </m:oMathPara>
    </w:p>
    <w:p w14:paraId="5E71814C" w14:textId="76EB0DFE" w:rsidR="00AF1F8D" w:rsidRPr="002E6836" w:rsidRDefault="002E6836" w:rsidP="002E6836">
      <w:pPr>
        <w:jc w:val="both"/>
        <w:rPr>
          <w:rFonts w:asciiTheme="majorHAnsi" w:eastAsia="Times New Roman" w:hAnsiTheme="majorHAnsi" w:cstheme="majorHAnsi"/>
          <w:color w:val="000000"/>
          <w:lang w:eastAsia="es-CO"/>
        </w:rPr>
      </w:pPr>
      <m:oMathPara>
        <m:oMath>
          <m:sSub>
            <m:sSubPr>
              <m:ctrlPr>
                <w:rPr>
                  <w:rFonts w:ascii="Cambria Math" w:eastAsia="Times New Roman" w:hAnsi="Cambria Math" w:cstheme="majorHAnsi"/>
                  <w:i/>
                  <w:color w:val="000000"/>
                  <w:lang w:eastAsia="es-CO"/>
                </w:rPr>
              </m:ctrlPr>
            </m:sSubPr>
            <m:e>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T</m:t>
                  </m:r>
                </m:e>
                <m:sub>
                  <m:r>
                    <w:rPr>
                      <w:rFonts w:ascii="Cambria Math" w:eastAsia="Times New Roman" w:hAnsi="Cambria Math" w:cstheme="majorHAnsi"/>
                      <w:color w:val="000000"/>
                      <w:lang w:eastAsia="es-CO"/>
                    </w:rPr>
                    <m:t>Promedio</m:t>
                  </m:r>
                </m:sub>
              </m:sSub>
            </m:e>
            <m:sub>
              <m:r>
                <w:rPr>
                  <w:rFonts w:ascii="Cambria Math" w:eastAsia="Times New Roman" w:hAnsi="Cambria Math" w:cstheme="majorHAnsi"/>
                  <w:color w:val="000000"/>
                  <w:lang w:eastAsia="es-CO"/>
                </w:rPr>
                <m:t>Bob</m:t>
              </m:r>
            </m:sub>
          </m:sSub>
          <m:r>
            <w:rPr>
              <w:rFonts w:ascii="Cambria Math" w:eastAsia="Times New Roman" w:hAnsi="Cambria Math" w:cstheme="majorHAnsi"/>
              <w:color w:val="000000"/>
              <w:lang w:eastAsia="es-CO"/>
            </w:rPr>
            <m:t>=</m:t>
          </m:r>
          <m:r>
            <m:rPr>
              <m:sty m:val="p"/>
            </m:rPr>
            <w:rPr>
              <w:rFonts w:ascii="Cambria Math" w:eastAsia="Times New Roman" w:hAnsi="Cambria Math" w:cstheme="majorHAnsi"/>
              <w:color w:val="000000"/>
              <w:lang w:eastAsia="es-CO"/>
            </w:rPr>
            <m:t>6133.01025 segundos</m:t>
          </m:r>
        </m:oMath>
      </m:oMathPara>
    </w:p>
    <w:p w14:paraId="3284D012" w14:textId="5FD73478" w:rsidR="00AF1F8D" w:rsidRPr="002E6836" w:rsidRDefault="00AF1F8D" w:rsidP="002E6836">
      <w:pPr>
        <w:jc w:val="both"/>
        <w:rPr>
          <w:rFonts w:asciiTheme="majorHAnsi" w:eastAsia="Times New Roman" w:hAnsiTheme="majorHAnsi" w:cstheme="majorHAnsi"/>
          <w:color w:val="000000"/>
          <w:lang w:eastAsia="es-CO"/>
        </w:rPr>
      </w:pPr>
      <w:r w:rsidRPr="002E6836">
        <w:rPr>
          <w:rFonts w:asciiTheme="majorHAnsi" w:eastAsia="Times New Roman" w:hAnsiTheme="majorHAnsi" w:cstheme="majorHAnsi"/>
          <w:color w:val="000000"/>
          <w:lang w:eastAsia="es-CO"/>
        </w:rPr>
        <w:t>Con esto, se puede conocer el tiempo promedio que necesita un caso en cada computador para ser evaluado:</w:t>
      </w:r>
    </w:p>
    <w:p w14:paraId="2300145E" w14:textId="0FD9A5C2" w:rsidR="00AF1F8D" w:rsidRPr="002E6836" w:rsidRDefault="002E6836" w:rsidP="002E6836">
      <w:pPr>
        <w:jc w:val="both"/>
        <w:rPr>
          <w:rFonts w:asciiTheme="majorHAnsi" w:eastAsia="Times New Roman" w:hAnsiTheme="majorHAnsi" w:cstheme="majorHAnsi"/>
          <w:color w:val="000000"/>
          <w:lang w:eastAsia="es-CO"/>
        </w:rPr>
      </w:pPr>
      <m:oMathPara>
        <m:oMath>
          <m:sSub>
            <m:sSubPr>
              <m:ctrlPr>
                <w:rPr>
                  <w:rFonts w:ascii="Cambria Math" w:eastAsia="Times New Roman" w:hAnsi="Cambria Math" w:cstheme="majorHAnsi"/>
                  <w:i/>
                  <w:color w:val="000000"/>
                  <w:lang w:eastAsia="es-CO"/>
                </w:rPr>
              </m:ctrlPr>
            </m:sSubPr>
            <m:e>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T</m:t>
                  </m:r>
                </m:e>
                <m:sub>
                  <m:r>
                    <w:rPr>
                      <w:rFonts w:ascii="Cambria Math" w:eastAsia="Times New Roman" w:hAnsi="Cambria Math" w:cstheme="majorHAnsi"/>
                      <w:color w:val="000000"/>
                      <w:lang w:eastAsia="es-CO"/>
                    </w:rPr>
                    <m:t>PromedioCaso</m:t>
                  </m:r>
                </m:sub>
              </m:sSub>
            </m:e>
            <m:sub>
              <m:r>
                <w:rPr>
                  <w:rFonts w:ascii="Cambria Math" w:eastAsia="Times New Roman" w:hAnsi="Cambria Math" w:cstheme="majorHAnsi"/>
                  <w:color w:val="000000"/>
                  <w:lang w:eastAsia="es-CO"/>
                </w:rPr>
                <m:t>JJ</m:t>
              </m:r>
            </m:sub>
          </m:sSub>
          <m:r>
            <w:rPr>
              <w:rFonts w:ascii="Cambria Math" w:eastAsia="Times New Roman" w:hAnsi="Cambria Math" w:cstheme="majorHAnsi"/>
              <w:color w:val="000000"/>
              <w:lang w:eastAsia="es-CO"/>
            </w:rPr>
            <m:t>=</m:t>
          </m:r>
          <m:f>
            <m:fPr>
              <m:ctrlPr>
                <w:rPr>
                  <w:rFonts w:ascii="Cambria Math" w:eastAsia="Times New Roman" w:hAnsi="Cambria Math" w:cstheme="majorHAnsi"/>
                  <w:i/>
                  <w:color w:val="000000"/>
                  <w:lang w:eastAsia="es-CO"/>
                </w:rPr>
              </m:ctrlPr>
            </m:fPr>
            <m:num>
              <m:sSub>
                <m:sSubPr>
                  <m:ctrlPr>
                    <w:rPr>
                      <w:rFonts w:ascii="Cambria Math" w:eastAsia="Times New Roman" w:hAnsi="Cambria Math" w:cstheme="majorHAnsi"/>
                      <w:i/>
                      <w:color w:val="000000"/>
                      <w:lang w:eastAsia="es-CO"/>
                    </w:rPr>
                  </m:ctrlPr>
                </m:sSubPr>
                <m:e>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T</m:t>
                      </m:r>
                    </m:e>
                    <m:sub>
                      <m:r>
                        <w:rPr>
                          <w:rFonts w:ascii="Cambria Math" w:eastAsia="Times New Roman" w:hAnsi="Cambria Math" w:cstheme="majorHAnsi"/>
                          <w:color w:val="000000"/>
                          <w:lang w:eastAsia="es-CO"/>
                        </w:rPr>
                        <m:t>Promedio</m:t>
                      </m:r>
                    </m:sub>
                  </m:sSub>
                </m:e>
                <m:sub>
                  <m:r>
                    <w:rPr>
                      <w:rFonts w:ascii="Cambria Math" w:eastAsia="Times New Roman" w:hAnsi="Cambria Math" w:cstheme="majorHAnsi"/>
                      <w:color w:val="000000"/>
                      <w:lang w:eastAsia="es-CO"/>
                    </w:rPr>
                    <m:t>JJ</m:t>
                  </m:r>
                </m:sub>
              </m:sSub>
            </m:num>
            <m:den>
              <m:r>
                <w:rPr>
                  <w:rFonts w:ascii="Cambria Math" w:eastAsia="Times New Roman" w:hAnsi="Cambria Math" w:cstheme="majorHAnsi"/>
                  <w:color w:val="000000"/>
                  <w:lang w:eastAsia="es-CO"/>
                </w:rPr>
                <m:t>CasosTotales</m:t>
              </m:r>
            </m:den>
          </m:f>
          <m:r>
            <w:rPr>
              <w:rFonts w:ascii="Cambria Math" w:eastAsia="Times New Roman" w:hAnsi="Cambria Math" w:cstheme="majorHAnsi"/>
              <w:color w:val="000000"/>
              <w:lang w:eastAsia="es-CO"/>
            </w:rPr>
            <m:t>=</m:t>
          </m:r>
          <m:r>
            <m:rPr>
              <m:sty m:val="p"/>
            </m:rPr>
            <w:rPr>
              <w:rFonts w:ascii="Cambria Math" w:eastAsia="Times New Roman" w:hAnsi="Cambria Math" w:cstheme="majorHAnsi"/>
              <w:color w:val="000000"/>
              <w:lang w:eastAsia="es-CO"/>
            </w:rPr>
            <m:t>6.19342*</m:t>
          </m:r>
          <m:sSup>
            <m:sSupPr>
              <m:ctrlPr>
                <w:rPr>
                  <w:rFonts w:ascii="Cambria Math" w:eastAsia="Times New Roman" w:hAnsi="Cambria Math" w:cstheme="majorHAnsi"/>
                  <w:color w:val="000000"/>
                  <w:lang w:eastAsia="es-CO"/>
                </w:rPr>
              </m:ctrlPr>
            </m:sSupPr>
            <m:e>
              <m:r>
                <m:rPr>
                  <m:sty m:val="p"/>
                </m:rPr>
                <w:rPr>
                  <w:rFonts w:ascii="Cambria Math" w:eastAsia="Times New Roman" w:hAnsi="Cambria Math" w:cstheme="majorHAnsi"/>
                  <w:color w:val="000000"/>
                  <w:lang w:eastAsia="es-CO"/>
                </w:rPr>
                <m:t>10</m:t>
              </m:r>
            </m:e>
            <m:sup>
              <m:r>
                <m:rPr>
                  <m:sty m:val="p"/>
                </m:rPr>
                <w:rPr>
                  <w:rFonts w:ascii="Cambria Math" w:eastAsia="Times New Roman" w:hAnsi="Cambria Math" w:cstheme="majorHAnsi"/>
                  <w:color w:val="000000"/>
                  <w:lang w:eastAsia="es-CO"/>
                </w:rPr>
                <m:t>-7</m:t>
              </m:r>
            </m:sup>
          </m:sSup>
          <m:r>
            <w:rPr>
              <w:rFonts w:ascii="Cambria Math" w:eastAsia="Times New Roman" w:hAnsi="Cambria Math" w:cstheme="majorHAnsi"/>
              <w:color w:val="000000"/>
              <w:lang w:eastAsia="es-CO"/>
            </w:rPr>
            <m:t xml:space="preserve"> segundos</m:t>
          </m:r>
        </m:oMath>
      </m:oMathPara>
    </w:p>
    <w:p w14:paraId="254D6553" w14:textId="3AE712A9" w:rsidR="00AF1F8D" w:rsidRPr="002E6836" w:rsidRDefault="002E6836" w:rsidP="002E6836">
      <w:pPr>
        <w:jc w:val="both"/>
        <w:rPr>
          <w:rFonts w:asciiTheme="majorHAnsi" w:eastAsia="Times New Roman" w:hAnsiTheme="majorHAnsi" w:cstheme="majorHAnsi"/>
          <w:color w:val="000000"/>
          <w:lang w:eastAsia="es-CO"/>
        </w:rPr>
      </w:pPr>
      <m:oMathPara>
        <m:oMath>
          <m:sSub>
            <m:sSubPr>
              <m:ctrlPr>
                <w:rPr>
                  <w:rFonts w:ascii="Cambria Math" w:eastAsia="Times New Roman" w:hAnsi="Cambria Math" w:cstheme="majorHAnsi"/>
                  <w:i/>
                  <w:color w:val="000000"/>
                  <w:lang w:eastAsia="es-CO"/>
                </w:rPr>
              </m:ctrlPr>
            </m:sSubPr>
            <m:e>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T</m:t>
                  </m:r>
                </m:e>
                <m:sub>
                  <m:r>
                    <w:rPr>
                      <w:rFonts w:ascii="Cambria Math" w:eastAsia="Times New Roman" w:hAnsi="Cambria Math" w:cstheme="majorHAnsi"/>
                      <w:color w:val="000000"/>
                      <w:lang w:eastAsia="es-CO"/>
                    </w:rPr>
                    <m:t>PromedioCaso</m:t>
                  </m:r>
                </m:sub>
              </m:sSub>
            </m:e>
            <m:sub>
              <m:r>
                <w:rPr>
                  <w:rFonts w:ascii="Cambria Math" w:eastAsia="Times New Roman" w:hAnsi="Cambria Math" w:cstheme="majorHAnsi"/>
                  <w:color w:val="000000"/>
                  <w:lang w:eastAsia="es-CO"/>
                </w:rPr>
                <m:t>Bob</m:t>
              </m:r>
            </m:sub>
          </m:sSub>
          <m:r>
            <w:rPr>
              <w:rFonts w:ascii="Cambria Math" w:eastAsia="Times New Roman" w:hAnsi="Cambria Math" w:cstheme="majorHAnsi"/>
              <w:color w:val="000000"/>
              <w:lang w:eastAsia="es-CO"/>
            </w:rPr>
            <m:t>=</m:t>
          </m:r>
          <m:f>
            <m:fPr>
              <m:ctrlPr>
                <w:rPr>
                  <w:rFonts w:ascii="Cambria Math" w:eastAsia="Times New Roman" w:hAnsi="Cambria Math" w:cstheme="majorHAnsi"/>
                  <w:i/>
                  <w:color w:val="000000"/>
                  <w:lang w:eastAsia="es-CO"/>
                </w:rPr>
              </m:ctrlPr>
            </m:fPr>
            <m:num>
              <m:sSub>
                <m:sSubPr>
                  <m:ctrlPr>
                    <w:rPr>
                      <w:rFonts w:ascii="Cambria Math" w:eastAsia="Times New Roman" w:hAnsi="Cambria Math" w:cstheme="majorHAnsi"/>
                      <w:i/>
                      <w:color w:val="000000"/>
                      <w:lang w:eastAsia="es-CO"/>
                    </w:rPr>
                  </m:ctrlPr>
                </m:sSubPr>
                <m:e>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T</m:t>
                      </m:r>
                    </m:e>
                    <m:sub>
                      <m:r>
                        <w:rPr>
                          <w:rFonts w:ascii="Cambria Math" w:eastAsia="Times New Roman" w:hAnsi="Cambria Math" w:cstheme="majorHAnsi"/>
                          <w:color w:val="000000"/>
                          <w:lang w:eastAsia="es-CO"/>
                        </w:rPr>
                        <m:t>Promedio</m:t>
                      </m:r>
                    </m:sub>
                  </m:sSub>
                </m:e>
                <m:sub>
                  <m:r>
                    <w:rPr>
                      <w:rFonts w:ascii="Cambria Math" w:eastAsia="Times New Roman" w:hAnsi="Cambria Math" w:cstheme="majorHAnsi"/>
                      <w:color w:val="000000"/>
                      <w:lang w:eastAsia="es-CO"/>
                    </w:rPr>
                    <m:t>Bob</m:t>
                  </m:r>
                </m:sub>
              </m:sSub>
            </m:num>
            <m:den>
              <m:r>
                <w:rPr>
                  <w:rFonts w:ascii="Cambria Math" w:eastAsia="Times New Roman" w:hAnsi="Cambria Math" w:cstheme="majorHAnsi"/>
                  <w:color w:val="000000"/>
                  <w:lang w:eastAsia="es-CO"/>
                </w:rPr>
                <m:t>CasosTotales</m:t>
              </m:r>
            </m:den>
          </m:f>
          <m:r>
            <w:rPr>
              <w:rFonts w:ascii="Cambria Math" w:eastAsia="Times New Roman" w:hAnsi="Cambria Math" w:cstheme="majorHAnsi"/>
              <w:color w:val="000000"/>
              <w:lang w:eastAsia="es-CO"/>
            </w:rPr>
            <m:t>=</m:t>
          </m:r>
          <m:r>
            <m:rPr>
              <m:sty m:val="p"/>
            </m:rPr>
            <w:rPr>
              <w:rFonts w:ascii="Cambria Math" w:eastAsia="Times New Roman" w:hAnsi="Cambria Math" w:cstheme="majorHAnsi"/>
              <w:color w:val="000000"/>
              <w:lang w:eastAsia="es-CO"/>
            </w:rPr>
            <m:t>7.6359*</m:t>
          </m:r>
          <m:sSup>
            <m:sSupPr>
              <m:ctrlPr>
                <w:rPr>
                  <w:rFonts w:ascii="Cambria Math" w:eastAsia="Times New Roman" w:hAnsi="Cambria Math" w:cstheme="majorHAnsi"/>
                  <w:color w:val="000000"/>
                  <w:lang w:eastAsia="es-CO"/>
                </w:rPr>
              </m:ctrlPr>
            </m:sSupPr>
            <m:e>
              <m:r>
                <m:rPr>
                  <m:sty m:val="p"/>
                </m:rPr>
                <w:rPr>
                  <w:rFonts w:ascii="Cambria Math" w:eastAsia="Times New Roman" w:hAnsi="Cambria Math" w:cstheme="majorHAnsi"/>
                  <w:color w:val="000000"/>
                  <w:lang w:eastAsia="es-CO"/>
                </w:rPr>
                <m:t>10</m:t>
              </m:r>
            </m:e>
            <m:sup>
              <m:r>
                <m:rPr>
                  <m:sty m:val="p"/>
                </m:rPr>
                <w:rPr>
                  <w:rFonts w:ascii="Cambria Math" w:eastAsia="Times New Roman" w:hAnsi="Cambria Math" w:cstheme="majorHAnsi"/>
                  <w:color w:val="000000"/>
                  <w:lang w:eastAsia="es-CO"/>
                </w:rPr>
                <m:t>-7</m:t>
              </m:r>
            </m:sup>
          </m:sSup>
          <m:r>
            <w:rPr>
              <w:rFonts w:ascii="Cambria Math" w:eastAsia="Times New Roman" w:hAnsi="Cambria Math" w:cstheme="majorHAnsi"/>
              <w:color w:val="000000"/>
              <w:lang w:eastAsia="es-CO"/>
            </w:rPr>
            <m:t>segundos</m:t>
          </m:r>
        </m:oMath>
      </m:oMathPara>
    </w:p>
    <w:p w14:paraId="4DC3C133" w14:textId="75575A39" w:rsidR="00AF1F8D" w:rsidRPr="002E6836" w:rsidRDefault="00AF1F8D" w:rsidP="002E6836">
      <w:pPr>
        <w:jc w:val="both"/>
        <w:rPr>
          <w:rFonts w:asciiTheme="majorHAnsi" w:eastAsia="Times New Roman" w:hAnsiTheme="majorHAnsi" w:cstheme="majorHAnsi"/>
          <w:color w:val="000000"/>
          <w:lang w:eastAsia="es-CO"/>
        </w:rPr>
      </w:pPr>
      <w:r w:rsidRPr="002E6836">
        <w:rPr>
          <w:rFonts w:asciiTheme="majorHAnsi" w:eastAsia="Times New Roman" w:hAnsiTheme="majorHAnsi" w:cstheme="majorHAnsi"/>
          <w:color w:val="000000"/>
          <w:lang w:eastAsia="es-CO"/>
        </w:rPr>
        <w:t>Finalmente, se debe dividir este tiempo promedio por caso por el tiempo que toma un reloj:</w:t>
      </w:r>
    </w:p>
    <w:p w14:paraId="332D3EA2" w14:textId="370FD971" w:rsidR="00AF1F8D" w:rsidRPr="002E6836" w:rsidRDefault="00AF1F8D" w:rsidP="002E6836">
      <w:pPr>
        <w:jc w:val="both"/>
        <w:rPr>
          <w:rFonts w:asciiTheme="majorHAnsi" w:eastAsia="Times New Roman" w:hAnsiTheme="majorHAnsi" w:cstheme="majorHAnsi"/>
          <w:color w:val="000000"/>
          <w:lang w:eastAsia="es-CO"/>
        </w:rPr>
      </w:pPr>
      <m:oMathPara>
        <m:oMath>
          <m:r>
            <w:rPr>
              <w:rFonts w:ascii="Cambria Math" w:eastAsia="Times New Roman" w:hAnsi="Cambria Math" w:cstheme="majorHAnsi"/>
              <w:color w:val="000000"/>
              <w:lang w:eastAsia="es-CO"/>
            </w:rPr>
            <m:t>CiclosPorCas</m:t>
          </m:r>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o</m:t>
              </m:r>
            </m:e>
            <m:sub>
              <m:r>
                <w:rPr>
                  <w:rFonts w:ascii="Cambria Math" w:eastAsia="Times New Roman" w:hAnsi="Cambria Math" w:cstheme="majorHAnsi"/>
                  <w:color w:val="000000"/>
                  <w:lang w:eastAsia="es-CO"/>
                </w:rPr>
                <m:t>JJ</m:t>
              </m:r>
            </m:sub>
          </m:sSub>
          <m:r>
            <w:rPr>
              <w:rFonts w:ascii="Cambria Math" w:eastAsia="Times New Roman" w:hAnsi="Cambria Math" w:cstheme="majorHAnsi"/>
              <w:color w:val="000000"/>
              <w:lang w:eastAsia="es-CO"/>
            </w:rPr>
            <m:t>=</m:t>
          </m:r>
          <m:f>
            <m:fPr>
              <m:ctrlPr>
                <w:rPr>
                  <w:rFonts w:ascii="Cambria Math" w:eastAsia="Times New Roman" w:hAnsi="Cambria Math" w:cstheme="majorHAnsi"/>
                  <w:i/>
                  <w:color w:val="000000"/>
                  <w:lang w:eastAsia="es-CO"/>
                </w:rPr>
              </m:ctrlPr>
            </m:fPr>
            <m:num>
              <m:sSub>
                <m:sSubPr>
                  <m:ctrlPr>
                    <w:rPr>
                      <w:rFonts w:ascii="Cambria Math" w:eastAsia="Times New Roman" w:hAnsi="Cambria Math" w:cstheme="majorHAnsi"/>
                      <w:i/>
                      <w:color w:val="000000"/>
                      <w:lang w:eastAsia="es-CO"/>
                    </w:rPr>
                  </m:ctrlPr>
                </m:sSubPr>
                <m:e>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T</m:t>
                      </m:r>
                    </m:e>
                    <m:sub>
                      <m:r>
                        <w:rPr>
                          <w:rFonts w:ascii="Cambria Math" w:eastAsia="Times New Roman" w:hAnsi="Cambria Math" w:cstheme="majorHAnsi"/>
                          <w:color w:val="000000"/>
                          <w:lang w:eastAsia="es-CO"/>
                        </w:rPr>
                        <m:t>PromedioCaso</m:t>
                      </m:r>
                    </m:sub>
                  </m:sSub>
                </m:e>
                <m:sub>
                  <m:r>
                    <w:rPr>
                      <w:rFonts w:ascii="Cambria Math" w:eastAsia="Times New Roman" w:hAnsi="Cambria Math" w:cstheme="majorHAnsi"/>
                      <w:color w:val="000000"/>
                      <w:lang w:eastAsia="es-CO"/>
                    </w:rPr>
                    <m:t>JJ</m:t>
                  </m:r>
                </m:sub>
              </m:sSub>
            </m:num>
            <m:den>
              <m:sSub>
                <m:sSubPr>
                  <m:ctrlPr>
                    <w:rPr>
                      <w:rFonts w:ascii="Cambria Math" w:eastAsia="Times New Roman" w:hAnsi="Cambria Math" w:cstheme="majorHAnsi"/>
                      <w:i/>
                      <w:color w:val="000000"/>
                      <w:lang w:eastAsia="es-CO"/>
                    </w:rPr>
                  </m:ctrlPr>
                </m:sSubPr>
                <m:e>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T</m:t>
                      </m:r>
                    </m:e>
                    <m:sub>
                      <m:r>
                        <w:rPr>
                          <w:rFonts w:ascii="Cambria Math" w:eastAsia="Times New Roman" w:hAnsi="Cambria Math" w:cstheme="majorHAnsi"/>
                          <w:color w:val="000000"/>
                          <w:lang w:eastAsia="es-CO"/>
                        </w:rPr>
                        <m:t>Reloj</m:t>
                      </m:r>
                    </m:sub>
                  </m:sSub>
                </m:e>
                <m:sub>
                  <m:r>
                    <w:rPr>
                      <w:rFonts w:ascii="Cambria Math" w:eastAsia="Times New Roman" w:hAnsi="Cambria Math" w:cstheme="majorHAnsi"/>
                      <w:color w:val="000000"/>
                      <w:lang w:eastAsia="es-CO"/>
                    </w:rPr>
                    <m:t>JJ</m:t>
                  </m:r>
                </m:sub>
              </m:sSub>
            </m:den>
          </m:f>
          <m:r>
            <w:rPr>
              <w:rFonts w:ascii="Cambria Math" w:eastAsia="Times New Roman" w:hAnsi="Cambria Math" w:cstheme="majorHAnsi"/>
              <w:color w:val="000000"/>
              <w:lang w:eastAsia="es-CO"/>
            </w:rPr>
            <m:t>=1197.02 Ciclos de Reloj</m:t>
          </m:r>
        </m:oMath>
      </m:oMathPara>
    </w:p>
    <w:p w14:paraId="32A2702E" w14:textId="24A25257" w:rsidR="00AF1F8D" w:rsidRPr="002E6836" w:rsidRDefault="00AF1F8D" w:rsidP="002E6836">
      <w:pPr>
        <w:jc w:val="both"/>
        <w:rPr>
          <w:rFonts w:asciiTheme="majorHAnsi" w:eastAsia="Times New Roman" w:hAnsiTheme="majorHAnsi" w:cstheme="majorHAnsi"/>
          <w:color w:val="000000"/>
          <w:lang w:eastAsia="es-CO"/>
        </w:rPr>
      </w:pPr>
      <m:oMathPara>
        <m:oMath>
          <m:r>
            <w:rPr>
              <w:rFonts w:ascii="Cambria Math" w:eastAsia="Times New Roman" w:hAnsi="Cambria Math" w:cstheme="majorHAnsi"/>
              <w:color w:val="000000"/>
              <w:lang w:eastAsia="es-CO"/>
            </w:rPr>
            <m:t>CiclosPorCas</m:t>
          </m:r>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o</m:t>
              </m:r>
            </m:e>
            <m:sub>
              <m:r>
                <w:rPr>
                  <w:rFonts w:ascii="Cambria Math" w:eastAsia="Times New Roman" w:hAnsi="Cambria Math" w:cstheme="majorHAnsi"/>
                  <w:color w:val="000000"/>
                  <w:lang w:eastAsia="es-CO"/>
                </w:rPr>
                <m:t>Bob</m:t>
              </m:r>
            </m:sub>
          </m:sSub>
          <m:r>
            <w:rPr>
              <w:rFonts w:ascii="Cambria Math" w:eastAsia="Times New Roman" w:hAnsi="Cambria Math" w:cstheme="majorHAnsi"/>
              <w:color w:val="000000"/>
              <w:lang w:eastAsia="es-CO"/>
            </w:rPr>
            <m:t>=</m:t>
          </m:r>
          <m:f>
            <m:fPr>
              <m:ctrlPr>
                <w:rPr>
                  <w:rFonts w:ascii="Cambria Math" w:eastAsia="Times New Roman" w:hAnsi="Cambria Math" w:cstheme="majorHAnsi"/>
                  <w:i/>
                  <w:color w:val="000000"/>
                  <w:lang w:eastAsia="es-CO"/>
                </w:rPr>
              </m:ctrlPr>
            </m:fPr>
            <m:num>
              <m:sSub>
                <m:sSubPr>
                  <m:ctrlPr>
                    <w:rPr>
                      <w:rFonts w:ascii="Cambria Math" w:eastAsia="Times New Roman" w:hAnsi="Cambria Math" w:cstheme="majorHAnsi"/>
                      <w:i/>
                      <w:color w:val="000000"/>
                      <w:lang w:eastAsia="es-CO"/>
                    </w:rPr>
                  </m:ctrlPr>
                </m:sSubPr>
                <m:e>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T</m:t>
                      </m:r>
                    </m:e>
                    <m:sub>
                      <m:r>
                        <w:rPr>
                          <w:rFonts w:ascii="Cambria Math" w:eastAsia="Times New Roman" w:hAnsi="Cambria Math" w:cstheme="majorHAnsi"/>
                          <w:color w:val="000000"/>
                          <w:lang w:eastAsia="es-CO"/>
                        </w:rPr>
                        <m:t>PromedioCaso</m:t>
                      </m:r>
                    </m:sub>
                  </m:sSub>
                </m:e>
                <m:sub>
                  <m:r>
                    <w:rPr>
                      <w:rFonts w:ascii="Cambria Math" w:eastAsia="Times New Roman" w:hAnsi="Cambria Math" w:cstheme="majorHAnsi"/>
                      <w:color w:val="000000"/>
                      <w:lang w:eastAsia="es-CO"/>
                    </w:rPr>
                    <m:t>Bob</m:t>
                  </m:r>
                </m:sub>
              </m:sSub>
            </m:num>
            <m:den>
              <m:sSub>
                <m:sSubPr>
                  <m:ctrlPr>
                    <w:rPr>
                      <w:rFonts w:ascii="Cambria Math" w:eastAsia="Times New Roman" w:hAnsi="Cambria Math" w:cstheme="majorHAnsi"/>
                      <w:i/>
                      <w:color w:val="000000"/>
                      <w:lang w:eastAsia="es-CO"/>
                    </w:rPr>
                  </m:ctrlPr>
                </m:sSubPr>
                <m:e>
                  <m:sSub>
                    <m:sSubPr>
                      <m:ctrlPr>
                        <w:rPr>
                          <w:rFonts w:ascii="Cambria Math" w:eastAsia="Times New Roman" w:hAnsi="Cambria Math" w:cstheme="majorHAnsi"/>
                          <w:i/>
                          <w:color w:val="000000"/>
                          <w:lang w:eastAsia="es-CO"/>
                        </w:rPr>
                      </m:ctrlPr>
                    </m:sSubPr>
                    <m:e>
                      <m:r>
                        <w:rPr>
                          <w:rFonts w:ascii="Cambria Math" w:eastAsia="Times New Roman" w:hAnsi="Cambria Math" w:cstheme="majorHAnsi"/>
                          <w:color w:val="000000"/>
                          <w:lang w:eastAsia="es-CO"/>
                        </w:rPr>
                        <m:t>T</m:t>
                      </m:r>
                    </m:e>
                    <m:sub>
                      <m:r>
                        <w:rPr>
                          <w:rFonts w:ascii="Cambria Math" w:eastAsia="Times New Roman" w:hAnsi="Cambria Math" w:cstheme="majorHAnsi"/>
                          <w:color w:val="000000"/>
                          <w:lang w:eastAsia="es-CO"/>
                        </w:rPr>
                        <m:t>Reloj</m:t>
                      </m:r>
                    </m:sub>
                  </m:sSub>
                </m:e>
                <m:sub>
                  <m:r>
                    <w:rPr>
                      <w:rFonts w:ascii="Cambria Math" w:eastAsia="Times New Roman" w:hAnsi="Cambria Math" w:cstheme="majorHAnsi"/>
                      <w:color w:val="000000"/>
                      <w:lang w:eastAsia="es-CO"/>
                    </w:rPr>
                    <m:t>Bob</m:t>
                  </m:r>
                </m:sub>
              </m:sSub>
            </m:den>
          </m:f>
          <m:r>
            <w:rPr>
              <w:rFonts w:ascii="Cambria Math" w:eastAsia="Times New Roman" w:hAnsi="Cambria Math" w:cstheme="majorHAnsi"/>
              <w:color w:val="000000"/>
              <w:lang w:eastAsia="es-CO"/>
            </w:rPr>
            <m:t>=11475.81 Ciclos de Reloj</m:t>
          </m:r>
        </m:oMath>
      </m:oMathPara>
    </w:p>
    <w:p w14:paraId="023DA847" w14:textId="5A3C116E" w:rsidR="00CA0E21" w:rsidRPr="002E6836" w:rsidRDefault="00CA0E21" w:rsidP="002E6836">
      <w:pPr>
        <w:jc w:val="both"/>
        <w:rPr>
          <w:rFonts w:asciiTheme="majorHAnsi" w:eastAsia="Times New Roman" w:hAnsiTheme="majorHAnsi" w:cstheme="majorHAnsi"/>
          <w:color w:val="000000"/>
          <w:lang w:eastAsia="es-CO"/>
        </w:rPr>
      </w:pPr>
      <w:r w:rsidRPr="002E6836">
        <w:rPr>
          <w:rFonts w:asciiTheme="majorHAnsi" w:eastAsia="Times New Roman" w:hAnsiTheme="majorHAnsi" w:cstheme="majorHAnsi"/>
          <w:color w:val="000000"/>
          <w:lang w:eastAsia="es-CO"/>
        </w:rPr>
        <w:t>Los resultados se consignaron en esta tabla, de igual manera el Excel con los procesos y gráficos se encuentra anexada junto con el informe:</w:t>
      </w:r>
    </w:p>
    <w:p w14:paraId="610FB60C" w14:textId="4AC22CD4" w:rsidR="002F13E0" w:rsidRPr="002E6836" w:rsidRDefault="00CA0E21" w:rsidP="002E6836">
      <w:pPr>
        <w:jc w:val="center"/>
        <w:rPr>
          <w:rFonts w:asciiTheme="majorHAnsi" w:eastAsia="Times New Roman" w:hAnsiTheme="majorHAnsi" w:cstheme="majorHAnsi"/>
          <w:color w:val="000000"/>
          <w:lang w:eastAsia="es-CO"/>
        </w:rPr>
      </w:pPr>
      <w:r w:rsidRPr="002E6836">
        <w:rPr>
          <w:rFonts w:asciiTheme="majorHAnsi" w:eastAsia="Times New Roman" w:hAnsiTheme="majorHAnsi" w:cstheme="majorHAnsi"/>
          <w:noProof/>
          <w:color w:val="000000"/>
          <w:lang w:eastAsia="es-CO"/>
        </w:rPr>
        <w:drawing>
          <wp:inline distT="0" distB="0" distL="0" distR="0" wp14:anchorId="49FFB11F" wp14:editId="34F95391">
            <wp:extent cx="5047488" cy="1580443"/>
            <wp:effectExtent l="0" t="0" r="1270" b="127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7"/>
                    <a:stretch>
                      <a:fillRect/>
                    </a:stretch>
                  </pic:blipFill>
                  <pic:spPr>
                    <a:xfrm>
                      <a:off x="0" y="0"/>
                      <a:ext cx="5053692" cy="1582386"/>
                    </a:xfrm>
                    <a:prstGeom prst="rect">
                      <a:avLst/>
                    </a:prstGeom>
                  </pic:spPr>
                </pic:pic>
              </a:graphicData>
            </a:graphic>
          </wp:inline>
        </w:drawing>
      </w:r>
    </w:p>
    <w:p w14:paraId="44ECC2D0" w14:textId="5B50FF8C" w:rsidR="00197986" w:rsidRPr="002E6836" w:rsidRDefault="00197986" w:rsidP="002E6836">
      <w:pPr>
        <w:pStyle w:val="Ttulo1"/>
        <w:jc w:val="both"/>
        <w:rPr>
          <w:rFonts w:cstheme="majorHAnsi"/>
          <w:color w:val="00B050"/>
        </w:rPr>
      </w:pPr>
      <w:r w:rsidRPr="002E6836">
        <w:rPr>
          <w:rFonts w:cstheme="majorHAnsi"/>
          <w:color w:val="00B050"/>
        </w:rPr>
        <w:lastRenderedPageBreak/>
        <w:t>Análisis y Entendimiento del Problema.</w:t>
      </w:r>
    </w:p>
    <w:p w14:paraId="4D6884A9" w14:textId="0327ABD1" w:rsidR="00197986" w:rsidRPr="002E6836" w:rsidRDefault="00197986" w:rsidP="002E6836">
      <w:pPr>
        <w:pStyle w:val="Ttulo2"/>
        <w:jc w:val="both"/>
        <w:rPr>
          <w:rFonts w:cstheme="majorHAnsi"/>
        </w:rPr>
      </w:pPr>
      <w:r w:rsidRPr="002E6836">
        <w:rPr>
          <w:rFonts w:cstheme="majorHAnsi"/>
        </w:rPr>
        <w:t>Busque información adicional sobre los algoritmos de generación de códigos criptográficos de hash: (</w:t>
      </w:r>
      <w:r w:rsidR="009824C6" w:rsidRPr="002E6836">
        <w:rPr>
          <w:rFonts w:cstheme="majorHAnsi"/>
        </w:rPr>
        <w:t>I</w:t>
      </w:r>
      <w:r w:rsidRPr="002E6836">
        <w:rPr>
          <w:rFonts w:cstheme="majorHAnsi"/>
        </w:rPr>
        <w:t>) cuáles se usan hoy día y en qué contexto y (</w:t>
      </w:r>
      <w:r w:rsidR="009824C6" w:rsidRPr="002E6836">
        <w:rPr>
          <w:rFonts w:cstheme="majorHAnsi"/>
        </w:rPr>
        <w:t>II</w:t>
      </w:r>
      <w:r w:rsidRPr="002E6836">
        <w:rPr>
          <w:rFonts w:cstheme="majorHAnsi"/>
        </w:rPr>
        <w:t>) por qué dejamos de usar aquellos que se consideran obsoletos.</w:t>
      </w:r>
    </w:p>
    <w:p w14:paraId="5AE3CD0D" w14:textId="73D80AB4" w:rsidR="00904D55" w:rsidRPr="002E6836" w:rsidRDefault="00904D55" w:rsidP="002E6836">
      <w:pPr>
        <w:jc w:val="both"/>
        <w:rPr>
          <w:rFonts w:asciiTheme="majorHAnsi" w:hAnsiTheme="majorHAnsi" w:cstheme="majorHAnsi"/>
        </w:rPr>
      </w:pPr>
      <w:r w:rsidRPr="002E6836">
        <w:rPr>
          <w:rFonts w:asciiTheme="majorHAnsi" w:hAnsiTheme="majorHAnsi" w:cstheme="majorHAnsi"/>
        </w:rPr>
        <w:t xml:space="preserve">Con el fin de responder ambos sub literales es necesario empezar por el II y un par de definiciones. Un algoritmo de generación de códigos criptográficos se considera obsoleto cuando su uso y la longitud de clave es permitido pero el usuario debe aceptar algunos riesgos. Estos riesgos se deben a </w:t>
      </w:r>
      <w:r w:rsidR="001E37F6" w:rsidRPr="002E6836">
        <w:rPr>
          <w:rFonts w:asciiTheme="majorHAnsi" w:hAnsiTheme="majorHAnsi" w:cstheme="majorHAnsi"/>
        </w:rPr>
        <w:t>que,</w:t>
      </w:r>
      <w:r w:rsidRPr="002E6836">
        <w:rPr>
          <w:rFonts w:asciiTheme="majorHAnsi" w:hAnsiTheme="majorHAnsi" w:cstheme="majorHAnsi"/>
        </w:rPr>
        <w:t xml:space="preserve"> con la capacidad actual de los computadores y las habilidades tecnológicas, alguien ya pudo romper la función de seguridad. </w:t>
      </w:r>
      <w:sdt>
        <w:sdtPr>
          <w:rPr>
            <w:rFonts w:asciiTheme="majorHAnsi" w:hAnsiTheme="majorHAnsi" w:cstheme="majorHAnsi"/>
          </w:rPr>
          <w:id w:val="1570388668"/>
          <w:citation/>
        </w:sdtPr>
        <w:sdtEndPr/>
        <w:sdtContent>
          <w:r w:rsidR="00E30A7E" w:rsidRPr="002E6836">
            <w:rPr>
              <w:rFonts w:asciiTheme="majorHAnsi" w:hAnsiTheme="majorHAnsi" w:cstheme="majorHAnsi"/>
            </w:rPr>
            <w:fldChar w:fldCharType="begin"/>
          </w:r>
          <w:r w:rsidR="00E30A7E" w:rsidRPr="002E6836">
            <w:rPr>
              <w:rFonts w:asciiTheme="majorHAnsi" w:hAnsiTheme="majorHAnsi" w:cstheme="majorHAnsi"/>
            </w:rPr>
            <w:instrText xml:space="preserve"> CITATION Dav16 \l 9226 </w:instrText>
          </w:r>
          <w:r w:rsidR="00E30A7E" w:rsidRPr="002E6836">
            <w:rPr>
              <w:rFonts w:asciiTheme="majorHAnsi" w:hAnsiTheme="majorHAnsi" w:cstheme="majorHAnsi"/>
            </w:rPr>
            <w:fldChar w:fldCharType="separate"/>
          </w:r>
          <w:r w:rsidR="00E30A7E" w:rsidRPr="002E6836">
            <w:rPr>
              <w:rFonts w:asciiTheme="majorHAnsi" w:hAnsiTheme="majorHAnsi" w:cstheme="majorHAnsi"/>
              <w:noProof/>
            </w:rPr>
            <w:t>(Acosta, 2016)</w:t>
          </w:r>
          <w:r w:rsidR="00E30A7E" w:rsidRPr="002E6836">
            <w:rPr>
              <w:rFonts w:asciiTheme="majorHAnsi" w:hAnsiTheme="majorHAnsi" w:cstheme="majorHAnsi"/>
            </w:rPr>
            <w:fldChar w:fldCharType="end"/>
          </w:r>
        </w:sdtContent>
      </w:sdt>
      <w:r w:rsidR="00E30A7E" w:rsidRPr="002E6836">
        <w:rPr>
          <w:rFonts w:asciiTheme="majorHAnsi" w:hAnsiTheme="majorHAnsi" w:cstheme="majorHAnsi"/>
        </w:rPr>
        <w:t xml:space="preserve"> </w:t>
      </w:r>
      <w:r w:rsidRPr="002E6836">
        <w:rPr>
          <w:rFonts w:asciiTheme="majorHAnsi" w:hAnsiTheme="majorHAnsi" w:cstheme="majorHAnsi"/>
        </w:rPr>
        <w:t xml:space="preserve">Es decir, aquello que se </w:t>
      </w:r>
      <w:r w:rsidR="001E37F6" w:rsidRPr="002E6836">
        <w:rPr>
          <w:rFonts w:asciiTheme="majorHAnsi" w:hAnsiTheme="majorHAnsi" w:cstheme="majorHAnsi"/>
        </w:rPr>
        <w:t>envía</w:t>
      </w:r>
      <w:r w:rsidRPr="002E6836">
        <w:rPr>
          <w:rFonts w:asciiTheme="majorHAnsi" w:hAnsiTheme="majorHAnsi" w:cstheme="majorHAnsi"/>
        </w:rPr>
        <w:t xml:space="preserve"> haciendo uso de esos algoritmos no se considera seguro, y por tanto si bien se puede, no es recomendable </w:t>
      </w:r>
      <w:r w:rsidR="001E37F6" w:rsidRPr="002E6836">
        <w:rPr>
          <w:rFonts w:asciiTheme="majorHAnsi" w:hAnsiTheme="majorHAnsi" w:cstheme="majorHAnsi"/>
        </w:rPr>
        <w:t>usarlo</w:t>
      </w:r>
      <w:r w:rsidRPr="002E6836">
        <w:rPr>
          <w:rFonts w:asciiTheme="majorHAnsi" w:hAnsiTheme="majorHAnsi" w:cstheme="majorHAnsi"/>
        </w:rPr>
        <w:t xml:space="preserve">. </w:t>
      </w:r>
      <w:r w:rsidR="001E37F6" w:rsidRPr="002E6836">
        <w:rPr>
          <w:rFonts w:asciiTheme="majorHAnsi" w:hAnsiTheme="majorHAnsi" w:cstheme="majorHAnsi"/>
        </w:rPr>
        <w:t xml:space="preserve">En ese orden de ideas, se empieza a resaltar que los primeros algoritmos que se fueron desarrollando en general ya se consideran obsoletos. </w:t>
      </w:r>
      <w:sdt>
        <w:sdtPr>
          <w:rPr>
            <w:rFonts w:asciiTheme="majorHAnsi" w:hAnsiTheme="majorHAnsi" w:cstheme="majorHAnsi"/>
          </w:rPr>
          <w:id w:val="1469013310"/>
          <w:citation/>
        </w:sdtPr>
        <w:sdtEndPr/>
        <w:sdtContent>
          <w:r w:rsidR="00E30A7E" w:rsidRPr="002E6836">
            <w:rPr>
              <w:rFonts w:asciiTheme="majorHAnsi" w:hAnsiTheme="majorHAnsi" w:cstheme="majorHAnsi"/>
            </w:rPr>
            <w:fldChar w:fldCharType="begin"/>
          </w:r>
          <w:r w:rsidR="00E30A7E" w:rsidRPr="002E6836">
            <w:rPr>
              <w:rFonts w:asciiTheme="majorHAnsi" w:hAnsiTheme="majorHAnsi" w:cstheme="majorHAnsi"/>
            </w:rPr>
            <w:instrText xml:space="preserve"> CITATION Ant18 \l 9226 </w:instrText>
          </w:r>
          <w:r w:rsidR="00E30A7E" w:rsidRPr="002E6836">
            <w:rPr>
              <w:rFonts w:asciiTheme="majorHAnsi" w:hAnsiTheme="majorHAnsi" w:cstheme="majorHAnsi"/>
            </w:rPr>
            <w:fldChar w:fldCharType="separate"/>
          </w:r>
          <w:r w:rsidR="00E30A7E" w:rsidRPr="002E6836">
            <w:rPr>
              <w:rFonts w:asciiTheme="majorHAnsi" w:hAnsiTheme="majorHAnsi" w:cstheme="majorHAnsi"/>
              <w:noProof/>
            </w:rPr>
            <w:t>(Vazquez, 2018)</w:t>
          </w:r>
          <w:r w:rsidR="00E30A7E" w:rsidRPr="002E6836">
            <w:rPr>
              <w:rFonts w:asciiTheme="majorHAnsi" w:hAnsiTheme="majorHAnsi" w:cstheme="majorHAnsi"/>
            </w:rPr>
            <w:fldChar w:fldCharType="end"/>
          </w:r>
        </w:sdtContent>
      </w:sdt>
    </w:p>
    <w:p w14:paraId="4AEF143C" w14:textId="11E1FE4D" w:rsidR="001E37F6" w:rsidRPr="002E6836" w:rsidRDefault="001E37F6" w:rsidP="002E6836">
      <w:pPr>
        <w:jc w:val="both"/>
        <w:rPr>
          <w:rFonts w:asciiTheme="majorHAnsi" w:hAnsiTheme="majorHAnsi" w:cstheme="majorHAnsi"/>
        </w:rPr>
      </w:pPr>
      <w:r w:rsidRPr="002E6836">
        <w:rPr>
          <w:rFonts w:asciiTheme="majorHAnsi" w:hAnsiTheme="majorHAnsi" w:cstheme="majorHAnsi"/>
        </w:rPr>
        <w:t xml:space="preserve">Por ejemplo, la función Comprobación de Redundancia Cíclica planteada por Wesley Peterson en 1961 fue revolucionaria en su momento, pero actualmente usarla no garantiza de ninguna manera seguridad. Otro ejemplo es la MD2 creada por Ronald Rivest, en el año de 1989, o su posterior actualización MD5 la cual se pudo romper/crakear en 1996. </w:t>
      </w:r>
      <w:sdt>
        <w:sdtPr>
          <w:rPr>
            <w:rFonts w:asciiTheme="majorHAnsi" w:hAnsiTheme="majorHAnsi" w:cstheme="majorHAnsi"/>
          </w:rPr>
          <w:id w:val="675623029"/>
          <w:citation/>
        </w:sdtPr>
        <w:sdtEndPr/>
        <w:sdtContent>
          <w:r w:rsidR="00E30A7E" w:rsidRPr="002E6836">
            <w:rPr>
              <w:rFonts w:asciiTheme="majorHAnsi" w:hAnsiTheme="majorHAnsi" w:cstheme="majorHAnsi"/>
            </w:rPr>
            <w:fldChar w:fldCharType="begin"/>
          </w:r>
          <w:r w:rsidR="00E30A7E" w:rsidRPr="002E6836">
            <w:rPr>
              <w:rFonts w:asciiTheme="majorHAnsi" w:hAnsiTheme="majorHAnsi" w:cstheme="majorHAnsi"/>
            </w:rPr>
            <w:instrText xml:space="preserve"> CITATION Aca \l 9226 </w:instrText>
          </w:r>
          <w:r w:rsidR="00E30A7E" w:rsidRPr="002E6836">
            <w:rPr>
              <w:rFonts w:asciiTheme="majorHAnsi" w:hAnsiTheme="majorHAnsi" w:cstheme="majorHAnsi"/>
            </w:rPr>
            <w:fldChar w:fldCharType="separate"/>
          </w:r>
          <w:r w:rsidR="00E30A7E" w:rsidRPr="002E6836">
            <w:rPr>
              <w:rFonts w:asciiTheme="majorHAnsi" w:hAnsiTheme="majorHAnsi" w:cstheme="majorHAnsi"/>
              <w:noProof/>
            </w:rPr>
            <w:t>(Me, s.f.)</w:t>
          </w:r>
          <w:r w:rsidR="00E30A7E" w:rsidRPr="002E6836">
            <w:rPr>
              <w:rFonts w:asciiTheme="majorHAnsi" w:hAnsiTheme="majorHAnsi" w:cstheme="majorHAnsi"/>
            </w:rPr>
            <w:fldChar w:fldCharType="end"/>
          </w:r>
        </w:sdtContent>
      </w:sdt>
    </w:p>
    <w:p w14:paraId="31CD1099" w14:textId="5BBE09B0" w:rsidR="001E37F6" w:rsidRPr="002E6836" w:rsidRDefault="001E37F6" w:rsidP="002E6836">
      <w:pPr>
        <w:jc w:val="both"/>
        <w:rPr>
          <w:rFonts w:asciiTheme="majorHAnsi" w:hAnsiTheme="majorHAnsi" w:cstheme="majorHAnsi"/>
          <w:lang w:val="en-US"/>
        </w:rPr>
      </w:pPr>
      <w:r w:rsidRPr="002E6836">
        <w:rPr>
          <w:rFonts w:asciiTheme="majorHAnsi" w:hAnsiTheme="majorHAnsi" w:cstheme="majorHAnsi"/>
        </w:rPr>
        <w:t xml:space="preserve">Actualmente, aquellas que sí se consideran seguras son principalmente la criptografía creada por el proyecto europeo RIPE en 1992, o por la NSA en 1193. </w:t>
      </w:r>
      <w:sdt>
        <w:sdtPr>
          <w:rPr>
            <w:rFonts w:asciiTheme="majorHAnsi" w:hAnsiTheme="majorHAnsi" w:cstheme="majorHAnsi"/>
          </w:rPr>
          <w:id w:val="-1902431666"/>
          <w:citation/>
        </w:sdtPr>
        <w:sdtEndPr/>
        <w:sdtContent>
          <w:r w:rsidR="00E30A7E" w:rsidRPr="002E6836">
            <w:rPr>
              <w:rFonts w:asciiTheme="majorHAnsi" w:hAnsiTheme="majorHAnsi" w:cstheme="majorHAnsi"/>
            </w:rPr>
            <w:fldChar w:fldCharType="begin"/>
          </w:r>
          <w:r w:rsidR="00E30A7E" w:rsidRPr="002E6836">
            <w:rPr>
              <w:rFonts w:asciiTheme="majorHAnsi" w:hAnsiTheme="majorHAnsi" w:cstheme="majorHAnsi"/>
            </w:rPr>
            <w:instrText xml:space="preserve"> CITATION Aca \l 9226 </w:instrText>
          </w:r>
          <w:r w:rsidR="00E30A7E" w:rsidRPr="002E6836">
            <w:rPr>
              <w:rFonts w:asciiTheme="majorHAnsi" w:hAnsiTheme="majorHAnsi" w:cstheme="majorHAnsi"/>
            </w:rPr>
            <w:fldChar w:fldCharType="separate"/>
          </w:r>
          <w:r w:rsidR="00E30A7E" w:rsidRPr="002E6836">
            <w:rPr>
              <w:rFonts w:asciiTheme="majorHAnsi" w:hAnsiTheme="majorHAnsi" w:cstheme="majorHAnsi"/>
              <w:noProof/>
            </w:rPr>
            <w:t>(Me, s.f.)</w:t>
          </w:r>
          <w:r w:rsidR="00E30A7E" w:rsidRPr="002E6836">
            <w:rPr>
              <w:rFonts w:asciiTheme="majorHAnsi" w:hAnsiTheme="majorHAnsi" w:cstheme="majorHAnsi"/>
            </w:rPr>
            <w:fldChar w:fldCharType="end"/>
          </w:r>
        </w:sdtContent>
      </w:sdt>
      <w:r w:rsidR="00E30A7E" w:rsidRPr="002E6836">
        <w:rPr>
          <w:rFonts w:asciiTheme="majorHAnsi" w:hAnsiTheme="majorHAnsi" w:cstheme="majorHAnsi"/>
        </w:rPr>
        <w:t xml:space="preserve"> </w:t>
      </w:r>
      <w:r w:rsidRPr="002E6836">
        <w:rPr>
          <w:rFonts w:asciiTheme="majorHAnsi" w:hAnsiTheme="majorHAnsi" w:cstheme="majorHAnsi"/>
        </w:rPr>
        <w:t xml:space="preserve">Específicamente resaltando las versiones RIPEMD-160 y SHA-256, las cuales se consideran extremadamente completas, incluso, a tal punto que harían falta miles de años usando supercomputadoras para romper su función de seguridad. </w:t>
      </w:r>
      <w:sdt>
        <w:sdtPr>
          <w:rPr>
            <w:rFonts w:asciiTheme="majorHAnsi" w:hAnsiTheme="majorHAnsi" w:cstheme="majorHAnsi"/>
          </w:rPr>
          <w:id w:val="846985829"/>
          <w:citation/>
        </w:sdtPr>
        <w:sdtEndPr/>
        <w:sdtContent>
          <w:r w:rsidR="00E30A7E" w:rsidRPr="002E6836">
            <w:rPr>
              <w:rFonts w:asciiTheme="majorHAnsi" w:hAnsiTheme="majorHAnsi" w:cstheme="majorHAnsi"/>
            </w:rPr>
            <w:fldChar w:fldCharType="begin"/>
          </w:r>
          <w:r w:rsidR="00E30A7E" w:rsidRPr="002E6836">
            <w:rPr>
              <w:rFonts w:asciiTheme="majorHAnsi" w:hAnsiTheme="majorHAnsi" w:cstheme="majorHAnsi"/>
            </w:rPr>
            <w:instrText xml:space="preserve"> CITATION Ser16 \l 9226 </w:instrText>
          </w:r>
          <w:r w:rsidR="00E30A7E" w:rsidRPr="002E6836">
            <w:rPr>
              <w:rFonts w:asciiTheme="majorHAnsi" w:hAnsiTheme="majorHAnsi" w:cstheme="majorHAnsi"/>
            </w:rPr>
            <w:fldChar w:fldCharType="separate"/>
          </w:r>
          <w:r w:rsidR="00E30A7E" w:rsidRPr="002E6836">
            <w:rPr>
              <w:rFonts w:asciiTheme="majorHAnsi" w:hAnsiTheme="majorHAnsi" w:cstheme="majorHAnsi"/>
              <w:noProof/>
            </w:rPr>
            <w:t>(Luz, 2016)</w:t>
          </w:r>
          <w:r w:rsidR="00E30A7E" w:rsidRPr="002E6836">
            <w:rPr>
              <w:rFonts w:asciiTheme="majorHAnsi" w:hAnsiTheme="majorHAnsi" w:cstheme="majorHAnsi"/>
            </w:rPr>
            <w:fldChar w:fldCharType="end"/>
          </w:r>
        </w:sdtContent>
      </w:sdt>
      <w:r w:rsidR="00E30A7E" w:rsidRPr="002E6836">
        <w:rPr>
          <w:rFonts w:asciiTheme="majorHAnsi" w:hAnsiTheme="majorHAnsi" w:cstheme="majorHAnsi"/>
        </w:rPr>
        <w:t xml:space="preserve"> </w:t>
      </w:r>
      <w:r w:rsidRPr="002E6836">
        <w:rPr>
          <w:rFonts w:asciiTheme="majorHAnsi" w:hAnsiTheme="majorHAnsi" w:cstheme="majorHAnsi"/>
        </w:rPr>
        <w:t>Existen otros algoritmos igualmente aceptados, con una complejidad teórica menor; al igual, que muchos otros que ya se consideran obsoletos o poco recomendados. Los principales son</w:t>
      </w:r>
      <w:r w:rsidRPr="002E6836">
        <w:rPr>
          <w:rFonts w:asciiTheme="majorHAnsi" w:hAnsiTheme="majorHAnsi" w:cstheme="majorHAnsi"/>
          <w:lang w:val="en-US"/>
        </w:rPr>
        <w:t>:</w:t>
      </w:r>
    </w:p>
    <w:p w14:paraId="66D41886" w14:textId="69BA2732" w:rsidR="001E37F6" w:rsidRPr="002E6836" w:rsidRDefault="001E37F6" w:rsidP="002E6836">
      <w:pPr>
        <w:shd w:val="clear" w:color="auto" w:fill="FFFFFF"/>
        <w:spacing w:before="240" w:after="240" w:line="240" w:lineRule="auto"/>
        <w:jc w:val="both"/>
        <w:rPr>
          <w:rFonts w:asciiTheme="majorHAnsi" w:eastAsia="Times New Roman" w:hAnsiTheme="majorHAnsi" w:cstheme="majorHAnsi"/>
          <w:b/>
          <w:bCs/>
          <w:color w:val="222222"/>
        </w:rPr>
      </w:pPr>
      <w:r w:rsidRPr="002E6836">
        <w:rPr>
          <w:rFonts w:asciiTheme="majorHAnsi" w:eastAsia="Times New Roman" w:hAnsiTheme="majorHAnsi" w:cstheme="majorHAnsi"/>
          <w:b/>
          <w:bCs/>
          <w:color w:val="222222"/>
        </w:rPr>
        <w:t>Aceptados</w:t>
      </w:r>
    </w:p>
    <w:p w14:paraId="71BDB5F4" w14:textId="77777777" w:rsidR="001E37F6" w:rsidRPr="002E6836" w:rsidRDefault="001E37F6" w:rsidP="002E6836">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proofErr w:type="spellStart"/>
      <w:r w:rsidRPr="002E6836">
        <w:rPr>
          <w:rFonts w:asciiTheme="majorHAnsi" w:eastAsia="Times New Roman" w:hAnsiTheme="majorHAnsi" w:cstheme="majorHAnsi"/>
          <w:color w:val="222222"/>
          <w:lang w:val="en-US"/>
        </w:rPr>
        <w:t>scrypt</w:t>
      </w:r>
      <w:proofErr w:type="spellEnd"/>
    </w:p>
    <w:p w14:paraId="15FA335A" w14:textId="77777777" w:rsidR="001E37F6" w:rsidRPr="002E6836" w:rsidRDefault="001E37F6" w:rsidP="002E6836">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proofErr w:type="spellStart"/>
      <w:r w:rsidRPr="002E6836">
        <w:rPr>
          <w:rFonts w:asciiTheme="majorHAnsi" w:eastAsia="Times New Roman" w:hAnsiTheme="majorHAnsi" w:cstheme="majorHAnsi"/>
          <w:color w:val="222222"/>
          <w:lang w:val="en-US"/>
        </w:rPr>
        <w:t>bcrypt</w:t>
      </w:r>
      <w:proofErr w:type="spellEnd"/>
    </w:p>
    <w:p w14:paraId="3A90B1C7" w14:textId="77777777" w:rsidR="001E37F6" w:rsidRPr="002E6836" w:rsidRDefault="001E37F6" w:rsidP="002E6836">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Argon2</w:t>
      </w:r>
    </w:p>
    <w:p w14:paraId="5C00EDF7" w14:textId="77777777" w:rsidR="001E37F6" w:rsidRPr="002E6836" w:rsidRDefault="001E37F6" w:rsidP="002E6836">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sha512crypt</w:t>
      </w:r>
    </w:p>
    <w:p w14:paraId="2AB6124B" w14:textId="77777777" w:rsidR="001E37F6" w:rsidRPr="002E6836" w:rsidRDefault="001E37F6" w:rsidP="002E6836">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sha256crypt</w:t>
      </w:r>
    </w:p>
    <w:p w14:paraId="25E8A0DD" w14:textId="77777777" w:rsidR="001E37F6" w:rsidRPr="002E6836" w:rsidRDefault="001E37F6" w:rsidP="002E6836">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PBKDF2</w:t>
      </w:r>
    </w:p>
    <w:p w14:paraId="686FFB0D" w14:textId="6FCE7581" w:rsidR="001E37F6" w:rsidRPr="002E6836" w:rsidRDefault="001E37F6" w:rsidP="002E6836">
      <w:pPr>
        <w:shd w:val="clear" w:color="auto" w:fill="FFFFFF"/>
        <w:spacing w:before="240" w:after="240" w:line="240" w:lineRule="auto"/>
        <w:jc w:val="both"/>
        <w:rPr>
          <w:rFonts w:asciiTheme="majorHAnsi" w:eastAsia="Times New Roman" w:hAnsiTheme="majorHAnsi" w:cstheme="majorHAnsi"/>
          <w:b/>
          <w:bCs/>
          <w:color w:val="222222"/>
        </w:rPr>
      </w:pPr>
      <w:r w:rsidRPr="002E6836">
        <w:rPr>
          <w:rFonts w:asciiTheme="majorHAnsi" w:eastAsia="Times New Roman" w:hAnsiTheme="majorHAnsi" w:cstheme="majorHAnsi"/>
          <w:b/>
          <w:bCs/>
          <w:color w:val="222222"/>
        </w:rPr>
        <w:t>Obsoletos</w:t>
      </w:r>
    </w:p>
    <w:p w14:paraId="2AFF077A" w14:textId="77777777" w:rsidR="001E37F6" w:rsidRPr="002E6836" w:rsidRDefault="001E37F6" w:rsidP="002E6836">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MD5</w:t>
      </w:r>
    </w:p>
    <w:p w14:paraId="14CEA06D" w14:textId="77777777" w:rsidR="001E37F6" w:rsidRPr="002E6836" w:rsidRDefault="001E37F6" w:rsidP="002E6836">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md5crypt</w:t>
      </w:r>
    </w:p>
    <w:p w14:paraId="55ED258D" w14:textId="25AE9112" w:rsidR="001E37F6" w:rsidRPr="002E6836" w:rsidRDefault="001E37F6" w:rsidP="002E6836">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UNIX crypt (3)</w:t>
      </w:r>
    </w:p>
    <w:p w14:paraId="05C675A8" w14:textId="77777777" w:rsidR="001E37F6" w:rsidRPr="002E6836" w:rsidRDefault="001E37F6" w:rsidP="002E6836">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SHA-1/2/3</w:t>
      </w:r>
    </w:p>
    <w:p w14:paraId="299C62EF" w14:textId="77777777" w:rsidR="001E37F6" w:rsidRPr="002E6836" w:rsidRDefault="001E37F6" w:rsidP="002E6836">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Skein</w:t>
      </w:r>
    </w:p>
    <w:p w14:paraId="6F8C2770" w14:textId="77777777" w:rsidR="001E37F6" w:rsidRPr="002E6836" w:rsidRDefault="001E37F6" w:rsidP="002E6836">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BLAKE2</w:t>
      </w:r>
    </w:p>
    <w:p w14:paraId="6ED1F1DD" w14:textId="602E0361" w:rsidR="001E37F6" w:rsidRPr="002E6836" w:rsidRDefault="001E37F6" w:rsidP="002E6836">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 xml:space="preserve">Any general-purpose hashing </w:t>
      </w:r>
      <w:proofErr w:type="gramStart"/>
      <w:r w:rsidRPr="002E6836">
        <w:rPr>
          <w:rFonts w:asciiTheme="majorHAnsi" w:eastAsia="Times New Roman" w:hAnsiTheme="majorHAnsi" w:cstheme="majorHAnsi"/>
          <w:color w:val="222222"/>
          <w:lang w:val="en-US"/>
        </w:rPr>
        <w:t>function</w:t>
      </w:r>
      <w:proofErr w:type="gramEnd"/>
      <w:r w:rsidRPr="002E6836">
        <w:rPr>
          <w:rFonts w:asciiTheme="majorHAnsi" w:eastAsia="Times New Roman" w:hAnsiTheme="majorHAnsi" w:cstheme="majorHAnsi"/>
          <w:color w:val="222222"/>
          <w:lang w:val="en-US"/>
        </w:rPr>
        <w:t>.</w:t>
      </w:r>
    </w:p>
    <w:p w14:paraId="0738A6FF" w14:textId="77777777" w:rsidR="001E37F6" w:rsidRPr="002E6836" w:rsidRDefault="001E37F6" w:rsidP="002E6836">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Any encryption algorithm.</w:t>
      </w:r>
    </w:p>
    <w:p w14:paraId="236B33EB" w14:textId="77777777" w:rsidR="001E37F6" w:rsidRPr="002E6836" w:rsidRDefault="001E37F6" w:rsidP="002E6836">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Your own design.</w:t>
      </w:r>
    </w:p>
    <w:p w14:paraId="62B38973" w14:textId="25E586AC" w:rsidR="001E37F6" w:rsidRPr="002E6836" w:rsidRDefault="001E37F6" w:rsidP="002E6836">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r w:rsidRPr="002E6836">
        <w:rPr>
          <w:rFonts w:asciiTheme="majorHAnsi" w:eastAsia="Times New Roman" w:hAnsiTheme="majorHAnsi" w:cstheme="majorHAnsi"/>
          <w:color w:val="222222"/>
          <w:lang w:val="en-US"/>
        </w:rPr>
        <w:t>Plaintext</w:t>
      </w:r>
    </w:p>
    <w:p w14:paraId="716C3EE3" w14:textId="30019DF0" w:rsidR="00E30A7E" w:rsidRPr="002E6836" w:rsidRDefault="002E6836" w:rsidP="002E6836">
      <w:pPr>
        <w:shd w:val="clear" w:color="auto" w:fill="FFFFFF"/>
        <w:spacing w:before="100" w:beforeAutospacing="1" w:after="100" w:afterAutospacing="1" w:line="240" w:lineRule="auto"/>
        <w:jc w:val="both"/>
        <w:rPr>
          <w:rFonts w:asciiTheme="majorHAnsi" w:eastAsia="Times New Roman" w:hAnsiTheme="majorHAnsi" w:cstheme="majorHAnsi"/>
          <w:color w:val="222222"/>
          <w:lang w:val="en-US"/>
        </w:rPr>
      </w:pPr>
      <w:sdt>
        <w:sdtPr>
          <w:rPr>
            <w:rFonts w:asciiTheme="majorHAnsi" w:eastAsia="Times New Roman" w:hAnsiTheme="majorHAnsi" w:cstheme="majorHAnsi"/>
            <w:color w:val="222222"/>
            <w:lang w:val="en-US"/>
          </w:rPr>
          <w:id w:val="-352884884"/>
          <w:citation/>
        </w:sdtPr>
        <w:sdtEndPr/>
        <w:sdtContent>
          <w:r w:rsidR="00E30A7E" w:rsidRPr="002E6836">
            <w:rPr>
              <w:rFonts w:asciiTheme="majorHAnsi" w:eastAsia="Times New Roman" w:hAnsiTheme="majorHAnsi" w:cstheme="majorHAnsi"/>
              <w:color w:val="222222"/>
              <w:lang w:val="en-US"/>
            </w:rPr>
            <w:fldChar w:fldCharType="begin"/>
          </w:r>
          <w:r w:rsidR="00E30A7E" w:rsidRPr="002E6836">
            <w:rPr>
              <w:rFonts w:asciiTheme="majorHAnsi" w:eastAsia="Times New Roman" w:hAnsiTheme="majorHAnsi" w:cstheme="majorHAnsi"/>
              <w:color w:val="222222"/>
            </w:rPr>
            <w:instrText xml:space="preserve"> CITATION Aar16 \l 9226 </w:instrText>
          </w:r>
          <w:r w:rsidR="00E30A7E" w:rsidRPr="002E6836">
            <w:rPr>
              <w:rFonts w:asciiTheme="majorHAnsi" w:eastAsia="Times New Roman" w:hAnsiTheme="majorHAnsi" w:cstheme="majorHAnsi"/>
              <w:color w:val="222222"/>
              <w:lang w:val="en-US"/>
            </w:rPr>
            <w:fldChar w:fldCharType="separate"/>
          </w:r>
          <w:r w:rsidR="00E30A7E" w:rsidRPr="002E6836">
            <w:rPr>
              <w:rFonts w:asciiTheme="majorHAnsi" w:eastAsia="Times New Roman" w:hAnsiTheme="majorHAnsi" w:cstheme="majorHAnsi"/>
              <w:noProof/>
              <w:color w:val="222222"/>
            </w:rPr>
            <w:t>(Toponce, 2016)</w:t>
          </w:r>
          <w:r w:rsidR="00E30A7E" w:rsidRPr="002E6836">
            <w:rPr>
              <w:rFonts w:asciiTheme="majorHAnsi" w:eastAsia="Times New Roman" w:hAnsiTheme="majorHAnsi" w:cstheme="majorHAnsi"/>
              <w:color w:val="222222"/>
              <w:lang w:val="en-US"/>
            </w:rPr>
            <w:fldChar w:fldCharType="end"/>
          </w:r>
        </w:sdtContent>
      </w:sdt>
    </w:p>
    <w:p w14:paraId="425071CB" w14:textId="248AD20E" w:rsidR="001E37F6" w:rsidRPr="002E6836" w:rsidRDefault="00E30A7E" w:rsidP="002E6836">
      <w:pPr>
        <w:shd w:val="clear" w:color="auto" w:fill="FFFFFF"/>
        <w:spacing w:before="100" w:beforeAutospacing="1" w:after="100" w:afterAutospacing="1" w:line="240" w:lineRule="auto"/>
        <w:jc w:val="both"/>
        <w:rPr>
          <w:rFonts w:asciiTheme="majorHAnsi" w:eastAsia="Times New Roman" w:hAnsiTheme="majorHAnsi" w:cstheme="majorHAnsi"/>
          <w:color w:val="222222"/>
        </w:rPr>
      </w:pPr>
      <w:r w:rsidRPr="002E6836">
        <w:rPr>
          <w:rFonts w:asciiTheme="majorHAnsi" w:eastAsia="Times New Roman" w:hAnsiTheme="majorHAnsi" w:cstheme="majorHAnsi"/>
          <w:color w:val="222222"/>
        </w:rPr>
        <w:lastRenderedPageBreak/>
        <w:t>Los principales temas en los cuales se usan los Hash son:</w:t>
      </w:r>
    </w:p>
    <w:p w14:paraId="7CA9228C" w14:textId="0306DDC3" w:rsidR="00E30A7E" w:rsidRPr="002E6836" w:rsidRDefault="00E30A7E" w:rsidP="002E6836">
      <w:pPr>
        <w:pStyle w:val="Prrafodelista"/>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222222"/>
        </w:rPr>
      </w:pPr>
      <w:r w:rsidRPr="002E6836">
        <w:rPr>
          <w:rFonts w:asciiTheme="majorHAnsi" w:eastAsia="Times New Roman" w:hAnsiTheme="majorHAnsi" w:cstheme="majorHAnsi"/>
          <w:color w:val="222222"/>
        </w:rPr>
        <w:t>Asegurar la integridad de la información</w:t>
      </w:r>
    </w:p>
    <w:p w14:paraId="39762595" w14:textId="4AD0F70B" w:rsidR="00E30A7E" w:rsidRPr="002E6836" w:rsidRDefault="00E30A7E" w:rsidP="002E6836">
      <w:pPr>
        <w:pStyle w:val="Prrafodelista"/>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222222"/>
        </w:rPr>
      </w:pPr>
      <w:r w:rsidRPr="002E6836">
        <w:rPr>
          <w:rFonts w:asciiTheme="majorHAnsi" w:eastAsia="Times New Roman" w:hAnsiTheme="majorHAnsi" w:cstheme="majorHAnsi"/>
          <w:color w:val="222222"/>
        </w:rPr>
        <w:t>Firma digital</w:t>
      </w:r>
    </w:p>
    <w:p w14:paraId="4DA23D15" w14:textId="640BAE7A" w:rsidR="00E30A7E" w:rsidRPr="002E6836" w:rsidRDefault="00E30A7E" w:rsidP="002E6836">
      <w:pPr>
        <w:pStyle w:val="Prrafodelista"/>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222222"/>
        </w:rPr>
      </w:pPr>
      <w:r w:rsidRPr="002E6836">
        <w:rPr>
          <w:rFonts w:asciiTheme="majorHAnsi" w:hAnsiTheme="majorHAnsi" w:cstheme="majorHAnsi"/>
        </w:rPr>
        <w:t>Blockchain</w:t>
      </w:r>
    </w:p>
    <w:p w14:paraId="2F316C51" w14:textId="21E351A5" w:rsidR="00E30A7E" w:rsidRPr="002E6836" w:rsidRDefault="00E30A7E" w:rsidP="002E6836">
      <w:pPr>
        <w:pStyle w:val="Prrafodelista"/>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222222"/>
        </w:rPr>
      </w:pPr>
      <w:r w:rsidRPr="002E6836">
        <w:rPr>
          <w:rFonts w:asciiTheme="majorHAnsi" w:hAnsiTheme="majorHAnsi" w:cstheme="majorHAnsi"/>
        </w:rPr>
        <w:t>Estructuras de datos</w:t>
      </w:r>
    </w:p>
    <w:p w14:paraId="28BFE4FC" w14:textId="14EF231F" w:rsidR="00E30A7E" w:rsidRPr="002E6836" w:rsidRDefault="00E30A7E" w:rsidP="002E6836">
      <w:pPr>
        <w:pStyle w:val="Prrafodelista"/>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222222"/>
        </w:rPr>
      </w:pPr>
      <w:r w:rsidRPr="002E6836">
        <w:rPr>
          <w:rFonts w:asciiTheme="majorHAnsi" w:eastAsia="Times New Roman" w:hAnsiTheme="majorHAnsi" w:cstheme="majorHAnsi"/>
          <w:color w:val="222222"/>
        </w:rPr>
        <w:t>Gestión de los identificadores y contraseñas</w:t>
      </w:r>
    </w:p>
    <w:p w14:paraId="70E9C191" w14:textId="5FB19381" w:rsidR="00450885" w:rsidRPr="002E6836" w:rsidRDefault="002E6836" w:rsidP="002E6836">
      <w:pPr>
        <w:jc w:val="both"/>
        <w:rPr>
          <w:rFonts w:asciiTheme="majorHAnsi" w:hAnsiTheme="majorHAnsi" w:cstheme="majorHAnsi"/>
        </w:rPr>
      </w:pPr>
      <w:sdt>
        <w:sdtPr>
          <w:rPr>
            <w:rFonts w:asciiTheme="majorHAnsi" w:hAnsiTheme="majorHAnsi" w:cstheme="majorHAnsi"/>
          </w:rPr>
          <w:id w:val="1900561369"/>
          <w:citation/>
        </w:sdtPr>
        <w:sdtEndPr/>
        <w:sdtContent>
          <w:r w:rsidR="00E30A7E" w:rsidRPr="002E6836">
            <w:rPr>
              <w:rFonts w:asciiTheme="majorHAnsi" w:hAnsiTheme="majorHAnsi" w:cstheme="majorHAnsi"/>
            </w:rPr>
            <w:fldChar w:fldCharType="begin"/>
          </w:r>
          <w:r w:rsidR="00E30A7E" w:rsidRPr="002E6836">
            <w:rPr>
              <w:rFonts w:asciiTheme="majorHAnsi" w:hAnsiTheme="majorHAnsi" w:cstheme="majorHAnsi"/>
            </w:rPr>
            <w:instrText xml:space="preserve"> CITATION Ant18 \l 9226 </w:instrText>
          </w:r>
          <w:r w:rsidR="00E30A7E" w:rsidRPr="002E6836">
            <w:rPr>
              <w:rFonts w:asciiTheme="majorHAnsi" w:hAnsiTheme="majorHAnsi" w:cstheme="majorHAnsi"/>
            </w:rPr>
            <w:fldChar w:fldCharType="separate"/>
          </w:r>
          <w:r w:rsidR="00E30A7E" w:rsidRPr="002E6836">
            <w:rPr>
              <w:rFonts w:asciiTheme="majorHAnsi" w:hAnsiTheme="majorHAnsi" w:cstheme="majorHAnsi"/>
              <w:noProof/>
            </w:rPr>
            <w:t>(Vazquez, 2018)</w:t>
          </w:r>
          <w:r w:rsidR="00E30A7E" w:rsidRPr="002E6836">
            <w:rPr>
              <w:rFonts w:asciiTheme="majorHAnsi" w:hAnsiTheme="majorHAnsi" w:cstheme="majorHAnsi"/>
            </w:rPr>
            <w:fldChar w:fldCharType="end"/>
          </w:r>
        </w:sdtContent>
      </w:sdt>
      <w:r w:rsidR="00E30A7E" w:rsidRPr="002E6836">
        <w:rPr>
          <w:rFonts w:asciiTheme="majorHAnsi" w:hAnsiTheme="majorHAnsi" w:cstheme="majorHAnsi"/>
        </w:rPr>
        <w:t xml:space="preserve"> </w:t>
      </w:r>
      <w:sdt>
        <w:sdtPr>
          <w:rPr>
            <w:rFonts w:asciiTheme="majorHAnsi" w:hAnsiTheme="majorHAnsi" w:cstheme="majorHAnsi"/>
          </w:rPr>
          <w:id w:val="-1530178661"/>
          <w:citation/>
        </w:sdtPr>
        <w:sdtEndPr/>
        <w:sdtContent>
          <w:r w:rsidR="00E30A7E" w:rsidRPr="002E6836">
            <w:rPr>
              <w:rFonts w:asciiTheme="majorHAnsi" w:hAnsiTheme="majorHAnsi" w:cstheme="majorHAnsi"/>
            </w:rPr>
            <w:fldChar w:fldCharType="begin"/>
          </w:r>
          <w:r w:rsidR="00E30A7E" w:rsidRPr="002E6836">
            <w:rPr>
              <w:rFonts w:asciiTheme="majorHAnsi" w:hAnsiTheme="majorHAnsi" w:cstheme="majorHAnsi"/>
            </w:rPr>
            <w:instrText xml:space="preserve"> CITATION PED13 \l 9226 </w:instrText>
          </w:r>
          <w:r w:rsidR="00E30A7E" w:rsidRPr="002E6836">
            <w:rPr>
              <w:rFonts w:asciiTheme="majorHAnsi" w:hAnsiTheme="majorHAnsi" w:cstheme="majorHAnsi"/>
            </w:rPr>
            <w:fldChar w:fldCharType="separate"/>
          </w:r>
          <w:r w:rsidR="00E30A7E" w:rsidRPr="002E6836">
            <w:rPr>
              <w:rFonts w:asciiTheme="majorHAnsi" w:hAnsiTheme="majorHAnsi" w:cstheme="majorHAnsi"/>
              <w:noProof/>
            </w:rPr>
            <w:t>(GUTIÉRREZ, 2013)</w:t>
          </w:r>
          <w:r w:rsidR="00E30A7E" w:rsidRPr="002E6836">
            <w:rPr>
              <w:rFonts w:asciiTheme="majorHAnsi" w:hAnsiTheme="majorHAnsi" w:cstheme="majorHAnsi"/>
            </w:rPr>
            <w:fldChar w:fldCharType="end"/>
          </w:r>
        </w:sdtContent>
      </w:sdt>
    </w:p>
    <w:p w14:paraId="743FF76A" w14:textId="3A74A703" w:rsidR="00197986" w:rsidRPr="002E6836" w:rsidRDefault="00197986" w:rsidP="002E6836">
      <w:pPr>
        <w:pStyle w:val="Ttulo2"/>
        <w:jc w:val="both"/>
        <w:rPr>
          <w:rFonts w:cstheme="majorHAnsi"/>
        </w:rPr>
      </w:pPr>
      <w:r w:rsidRPr="002E6836">
        <w:rPr>
          <w:rFonts w:cstheme="majorHAnsi"/>
        </w:rPr>
        <w:t>La tecnología blockchain se construyó a partir de la propuesta de bitcoin. Busque información sobre blockchain y presente un caso de uso en el que sería razonable incorporar la tecnología blockchain (diferente a bitcoin). Justifique su respuesta: use argumentos concretos (considere las preguntas: ¿qué problemas resuelve blockchain en el caso presentado? y ¿cómo los resuelve?).</w:t>
      </w:r>
    </w:p>
    <w:p w14:paraId="2837EE31" w14:textId="25B01A2B" w:rsidR="00E30A7E" w:rsidRPr="002E6836" w:rsidRDefault="0091239D" w:rsidP="002E6836">
      <w:pPr>
        <w:jc w:val="both"/>
        <w:rPr>
          <w:rFonts w:asciiTheme="majorHAnsi" w:hAnsiTheme="majorHAnsi" w:cstheme="majorHAnsi"/>
        </w:rPr>
      </w:pPr>
      <w:r w:rsidRPr="002E6836">
        <w:rPr>
          <w:rFonts w:asciiTheme="majorHAnsi" w:hAnsiTheme="majorHAnsi" w:cstheme="majorHAnsi"/>
        </w:rPr>
        <w:t xml:space="preserve">Después de hacer una exhaustiva investigación se pudo encontrar que un caso de uso para la tecnología </w:t>
      </w:r>
      <w:proofErr w:type="spellStart"/>
      <w:r w:rsidRPr="002E6836">
        <w:rPr>
          <w:rFonts w:asciiTheme="majorHAnsi" w:hAnsiTheme="majorHAnsi" w:cstheme="majorHAnsi"/>
        </w:rPr>
        <w:t>blockchain</w:t>
      </w:r>
      <w:proofErr w:type="spellEnd"/>
      <w:r w:rsidRPr="002E6836">
        <w:rPr>
          <w:rFonts w:asciiTheme="majorHAnsi" w:hAnsiTheme="majorHAnsi" w:cstheme="majorHAnsi"/>
        </w:rPr>
        <w:t xml:space="preserve"> está comenzando en la industria bancaria china. Este medio se enfrenta actualmente a diferentes presiones, las cuales están relacionadas con un decaimiento en las ventas y un aumento en el riesgo de la economía, lo cual ha hecho que se necesite un cambio en los procesos de desarrollo tecnológico. Inicialmente se da por los nuevos modelos tecnológicos por el boom de las criptomonedas y las finanzas por internet, lo cual está representando un gran reto para los modelos bancarios tradicionales. Es por esto </w:t>
      </w:r>
      <w:proofErr w:type="gramStart"/>
      <w:r w:rsidRPr="002E6836">
        <w:rPr>
          <w:rFonts w:asciiTheme="majorHAnsi" w:hAnsiTheme="majorHAnsi" w:cstheme="majorHAnsi"/>
        </w:rPr>
        <w:t>que</w:t>
      </w:r>
      <w:proofErr w:type="gramEnd"/>
      <w:r w:rsidR="00484CB5" w:rsidRPr="002E6836">
        <w:rPr>
          <w:rFonts w:asciiTheme="majorHAnsi" w:hAnsiTheme="majorHAnsi" w:cstheme="majorHAnsi"/>
        </w:rPr>
        <w:t>,</w:t>
      </w:r>
      <w:r w:rsidRPr="002E6836">
        <w:rPr>
          <w:rFonts w:asciiTheme="majorHAnsi" w:hAnsiTheme="majorHAnsi" w:cstheme="majorHAnsi"/>
        </w:rPr>
        <w:t xml:space="preserve"> los modelos bancarios necesitan nuevos modelos para asegurar procesos de confiabilidad, adaptabilidad e innovación. </w:t>
      </w:r>
      <w:sdt>
        <w:sdtPr>
          <w:rPr>
            <w:rFonts w:asciiTheme="majorHAnsi" w:hAnsiTheme="majorHAnsi" w:cstheme="majorHAnsi"/>
          </w:rPr>
          <w:id w:val="1834252752"/>
          <w:citation/>
        </w:sdtPr>
        <w:sdtEndPr/>
        <w:sdtContent>
          <w:r w:rsidR="00484CB5" w:rsidRPr="002E6836">
            <w:rPr>
              <w:rFonts w:asciiTheme="majorHAnsi" w:hAnsiTheme="majorHAnsi" w:cstheme="majorHAnsi"/>
            </w:rPr>
            <w:fldChar w:fldCharType="begin"/>
          </w:r>
          <w:r w:rsidR="00484CB5" w:rsidRPr="002E6836">
            <w:rPr>
              <w:rFonts w:asciiTheme="majorHAnsi" w:hAnsiTheme="majorHAnsi" w:cstheme="majorHAnsi"/>
            </w:rPr>
            <w:instrText xml:space="preserve"> CITATION Guo16 \l 9226 </w:instrText>
          </w:r>
          <w:r w:rsidR="00484CB5" w:rsidRPr="002E6836">
            <w:rPr>
              <w:rFonts w:asciiTheme="majorHAnsi" w:hAnsiTheme="majorHAnsi" w:cstheme="majorHAnsi"/>
            </w:rPr>
            <w:fldChar w:fldCharType="separate"/>
          </w:r>
          <w:r w:rsidR="00484CB5" w:rsidRPr="002E6836">
            <w:rPr>
              <w:rFonts w:asciiTheme="majorHAnsi" w:hAnsiTheme="majorHAnsi" w:cstheme="majorHAnsi"/>
              <w:noProof/>
            </w:rPr>
            <w:t>(Guo &amp; Liang, 2016)</w:t>
          </w:r>
          <w:r w:rsidR="00484CB5" w:rsidRPr="002E6836">
            <w:rPr>
              <w:rFonts w:asciiTheme="majorHAnsi" w:hAnsiTheme="majorHAnsi" w:cstheme="majorHAnsi"/>
            </w:rPr>
            <w:fldChar w:fldCharType="end"/>
          </w:r>
        </w:sdtContent>
      </w:sdt>
      <w:r w:rsidR="00484CB5" w:rsidRPr="002E6836">
        <w:rPr>
          <w:rFonts w:asciiTheme="majorHAnsi" w:hAnsiTheme="majorHAnsi" w:cstheme="majorHAnsi"/>
        </w:rPr>
        <w:t xml:space="preserve">. </w:t>
      </w:r>
    </w:p>
    <w:p w14:paraId="6FE8978B" w14:textId="70CA8AAE" w:rsidR="00484CB5" w:rsidRPr="002E6836" w:rsidRDefault="00484CB5" w:rsidP="002E6836">
      <w:pPr>
        <w:jc w:val="both"/>
        <w:rPr>
          <w:rFonts w:asciiTheme="majorHAnsi" w:hAnsiTheme="majorHAnsi" w:cstheme="majorHAnsi"/>
        </w:rPr>
      </w:pPr>
      <w:proofErr w:type="spellStart"/>
      <w:r w:rsidRPr="002E6836">
        <w:rPr>
          <w:rFonts w:asciiTheme="majorHAnsi" w:hAnsiTheme="majorHAnsi" w:cstheme="majorHAnsi"/>
        </w:rPr>
        <w:t>Blockchain</w:t>
      </w:r>
      <w:proofErr w:type="spellEnd"/>
      <w:r w:rsidRPr="002E6836">
        <w:rPr>
          <w:rFonts w:asciiTheme="majorHAnsi" w:hAnsiTheme="majorHAnsi" w:cstheme="majorHAnsi"/>
        </w:rPr>
        <w:t xml:space="preserve"> se vuelve determinante en esta problemática dado que actualmente se usan modelos de análisis de datos en los que se enriquecen los diferentes escenarios de inversión, para darle más alternativas a los clientes y de esta manera ser más atractivos. El problema de implementar esta medida es que la mayoría de los escenarios que se han corrido ya están implementados, haciendo que sea muy complejo el proceso de innovación. Para resolver esto, </w:t>
      </w:r>
      <w:proofErr w:type="spellStart"/>
      <w:r w:rsidRPr="002E6836">
        <w:rPr>
          <w:rFonts w:asciiTheme="majorHAnsi" w:hAnsiTheme="majorHAnsi" w:cstheme="majorHAnsi"/>
        </w:rPr>
        <w:t>Blockchain</w:t>
      </w:r>
      <w:proofErr w:type="spellEnd"/>
      <w:r w:rsidRPr="002E6836">
        <w:rPr>
          <w:rFonts w:asciiTheme="majorHAnsi" w:hAnsiTheme="majorHAnsi" w:cstheme="majorHAnsi"/>
        </w:rPr>
        <w:t xml:space="preserve"> digitaliza el mercado de activos y una transferencia de valor con seguridad punto a punto, lo cual puede reconstruir la infraestructura financiera </w:t>
      </w:r>
      <w:sdt>
        <w:sdtPr>
          <w:rPr>
            <w:rFonts w:asciiTheme="majorHAnsi" w:hAnsiTheme="majorHAnsi" w:cstheme="majorHAnsi"/>
          </w:rPr>
          <w:id w:val="2000460967"/>
          <w:citation/>
        </w:sdtPr>
        <w:sdtEndPr/>
        <w:sdtContent>
          <w:r w:rsidRPr="002E6836">
            <w:rPr>
              <w:rFonts w:asciiTheme="majorHAnsi" w:hAnsiTheme="majorHAnsi" w:cstheme="majorHAnsi"/>
            </w:rPr>
            <w:fldChar w:fldCharType="begin"/>
          </w:r>
          <w:r w:rsidRPr="002E6836">
            <w:rPr>
              <w:rFonts w:asciiTheme="majorHAnsi" w:hAnsiTheme="majorHAnsi" w:cstheme="majorHAnsi"/>
            </w:rPr>
            <w:instrText xml:space="preserve"> CITATION Guo16 \l 9226 </w:instrText>
          </w:r>
          <w:r w:rsidRPr="002E6836">
            <w:rPr>
              <w:rFonts w:asciiTheme="majorHAnsi" w:hAnsiTheme="majorHAnsi" w:cstheme="majorHAnsi"/>
            </w:rPr>
            <w:fldChar w:fldCharType="separate"/>
          </w:r>
          <w:r w:rsidRPr="002E6836">
            <w:rPr>
              <w:rFonts w:asciiTheme="majorHAnsi" w:hAnsiTheme="majorHAnsi" w:cstheme="majorHAnsi"/>
              <w:noProof/>
            </w:rPr>
            <w:t>(Guo &amp; Liang, 2016)</w:t>
          </w:r>
          <w:r w:rsidRPr="002E6836">
            <w:rPr>
              <w:rFonts w:asciiTheme="majorHAnsi" w:hAnsiTheme="majorHAnsi" w:cstheme="majorHAnsi"/>
            </w:rPr>
            <w:fldChar w:fldCharType="end"/>
          </w:r>
        </w:sdtContent>
      </w:sdt>
      <w:r w:rsidRPr="002E6836">
        <w:rPr>
          <w:rFonts w:asciiTheme="majorHAnsi" w:hAnsiTheme="majorHAnsi" w:cstheme="majorHAnsi"/>
        </w:rPr>
        <w:t xml:space="preserve">. Todo esto resulta en una mejora en los procesos de eficiencia de remuneración y compensación por activos financieros mientras reduce de igual forma los costos posteriores a las transacciones. Cabe mencionar finalmente </w:t>
      </w:r>
      <w:proofErr w:type="gramStart"/>
      <w:r w:rsidRPr="002E6836">
        <w:rPr>
          <w:rFonts w:asciiTheme="majorHAnsi" w:hAnsiTheme="majorHAnsi" w:cstheme="majorHAnsi"/>
        </w:rPr>
        <w:t>que</w:t>
      </w:r>
      <w:proofErr w:type="gramEnd"/>
      <w:r w:rsidRPr="002E6836">
        <w:rPr>
          <w:rFonts w:asciiTheme="majorHAnsi" w:hAnsiTheme="majorHAnsi" w:cstheme="majorHAnsi"/>
        </w:rPr>
        <w:t xml:space="preserve"> dentro del mercado financiero, la criptomoneda BAT ya ha comenzado a implementar el modelo de </w:t>
      </w:r>
      <w:proofErr w:type="spellStart"/>
      <w:r w:rsidRPr="002E6836">
        <w:rPr>
          <w:rFonts w:asciiTheme="majorHAnsi" w:hAnsiTheme="majorHAnsi" w:cstheme="majorHAnsi"/>
        </w:rPr>
        <w:t>Blockchain</w:t>
      </w:r>
      <w:proofErr w:type="spellEnd"/>
      <w:r w:rsidRPr="002E6836">
        <w:rPr>
          <w:rFonts w:asciiTheme="majorHAnsi" w:hAnsiTheme="majorHAnsi" w:cstheme="majorHAnsi"/>
        </w:rPr>
        <w:t xml:space="preserve"> así como bitcoin, por lo que los modelos tradicionales bancarios no deben demorar en tomar esta decisión. </w:t>
      </w:r>
      <w:sdt>
        <w:sdtPr>
          <w:rPr>
            <w:rFonts w:asciiTheme="majorHAnsi" w:hAnsiTheme="majorHAnsi" w:cstheme="majorHAnsi"/>
          </w:rPr>
          <w:id w:val="-1577575658"/>
          <w:citation/>
        </w:sdtPr>
        <w:sdtEndPr/>
        <w:sdtContent>
          <w:r w:rsidRPr="002E6836">
            <w:rPr>
              <w:rFonts w:asciiTheme="majorHAnsi" w:hAnsiTheme="majorHAnsi" w:cstheme="majorHAnsi"/>
            </w:rPr>
            <w:fldChar w:fldCharType="begin"/>
          </w:r>
          <w:r w:rsidRPr="002E6836">
            <w:rPr>
              <w:rFonts w:asciiTheme="majorHAnsi" w:hAnsiTheme="majorHAnsi" w:cstheme="majorHAnsi"/>
            </w:rPr>
            <w:instrText xml:space="preserve"> CITATION Guo16 \l 9226 </w:instrText>
          </w:r>
          <w:r w:rsidRPr="002E6836">
            <w:rPr>
              <w:rFonts w:asciiTheme="majorHAnsi" w:hAnsiTheme="majorHAnsi" w:cstheme="majorHAnsi"/>
            </w:rPr>
            <w:fldChar w:fldCharType="separate"/>
          </w:r>
          <w:r w:rsidRPr="002E6836">
            <w:rPr>
              <w:rFonts w:asciiTheme="majorHAnsi" w:hAnsiTheme="majorHAnsi" w:cstheme="majorHAnsi"/>
              <w:noProof/>
            </w:rPr>
            <w:t>(Guo &amp; Liang, 2016)</w:t>
          </w:r>
          <w:r w:rsidRPr="002E6836">
            <w:rPr>
              <w:rFonts w:asciiTheme="majorHAnsi" w:hAnsiTheme="majorHAnsi" w:cstheme="majorHAnsi"/>
            </w:rPr>
            <w:fldChar w:fldCharType="end"/>
          </w:r>
        </w:sdtContent>
      </w:sdt>
    </w:p>
    <w:sdt>
      <w:sdtPr>
        <w:rPr>
          <w:rFonts w:eastAsiaTheme="minorHAnsi" w:cstheme="majorHAnsi"/>
          <w:color w:val="auto"/>
          <w:sz w:val="22"/>
          <w:szCs w:val="22"/>
          <w:lang w:val="es-ES"/>
        </w:rPr>
        <w:id w:val="1840268012"/>
        <w:docPartObj>
          <w:docPartGallery w:val="Bibliographies"/>
          <w:docPartUnique/>
        </w:docPartObj>
      </w:sdtPr>
      <w:sdtEndPr>
        <w:rPr>
          <w:lang w:val="es-CO"/>
        </w:rPr>
      </w:sdtEndPr>
      <w:sdtContent>
        <w:p w14:paraId="1CC3DC17" w14:textId="0BB84268" w:rsidR="00E30A7E" w:rsidRPr="002E6836" w:rsidRDefault="00E30A7E" w:rsidP="002E6836">
          <w:pPr>
            <w:pStyle w:val="Ttulo1"/>
            <w:jc w:val="both"/>
            <w:rPr>
              <w:rFonts w:cstheme="majorHAnsi"/>
              <w:color w:val="00B050"/>
            </w:rPr>
          </w:pPr>
          <w:r w:rsidRPr="002E6836">
            <w:rPr>
              <w:rFonts w:cstheme="majorHAnsi"/>
              <w:color w:val="00B050"/>
              <w:lang w:val="es-ES"/>
            </w:rPr>
            <w:t>Bibliografía</w:t>
          </w:r>
        </w:p>
        <w:sdt>
          <w:sdtPr>
            <w:rPr>
              <w:rFonts w:asciiTheme="majorHAnsi" w:hAnsiTheme="majorHAnsi" w:cstheme="majorHAnsi"/>
            </w:rPr>
            <w:id w:val="111145805"/>
            <w:bibliography/>
          </w:sdtPr>
          <w:sdtEndPr/>
          <w:sdtContent>
            <w:p w14:paraId="5349E8A4" w14:textId="77777777" w:rsidR="0091239D" w:rsidRPr="002E6836" w:rsidRDefault="00E30A7E" w:rsidP="002E6836">
              <w:pPr>
                <w:pStyle w:val="Bibliografa"/>
                <w:ind w:left="720" w:hanging="720"/>
                <w:jc w:val="both"/>
                <w:rPr>
                  <w:rFonts w:asciiTheme="majorHAnsi" w:hAnsiTheme="majorHAnsi" w:cstheme="majorHAnsi"/>
                  <w:noProof/>
                  <w:sz w:val="24"/>
                  <w:szCs w:val="24"/>
                  <w:lang w:val="es-ES"/>
                </w:rPr>
              </w:pPr>
              <w:r w:rsidRPr="002E6836">
                <w:rPr>
                  <w:rFonts w:asciiTheme="majorHAnsi" w:hAnsiTheme="majorHAnsi" w:cstheme="majorHAnsi"/>
                </w:rPr>
                <w:fldChar w:fldCharType="begin"/>
              </w:r>
              <w:r w:rsidRPr="002E6836">
                <w:rPr>
                  <w:rFonts w:asciiTheme="majorHAnsi" w:hAnsiTheme="majorHAnsi" w:cstheme="majorHAnsi"/>
                </w:rPr>
                <w:instrText>BIBLIOGRAPHY</w:instrText>
              </w:r>
              <w:r w:rsidRPr="002E6836">
                <w:rPr>
                  <w:rFonts w:asciiTheme="majorHAnsi" w:hAnsiTheme="majorHAnsi" w:cstheme="majorHAnsi"/>
                </w:rPr>
                <w:fldChar w:fldCharType="separate"/>
              </w:r>
              <w:r w:rsidR="0091239D" w:rsidRPr="002E6836">
                <w:rPr>
                  <w:rFonts w:asciiTheme="majorHAnsi" w:hAnsiTheme="majorHAnsi" w:cstheme="majorHAnsi"/>
                  <w:noProof/>
                  <w:lang w:val="es-ES"/>
                </w:rPr>
                <w:t xml:space="preserve">Acosta, D. (08 de 08 de 2016). </w:t>
              </w:r>
              <w:r w:rsidR="0091239D" w:rsidRPr="002E6836">
                <w:rPr>
                  <w:rFonts w:asciiTheme="majorHAnsi" w:hAnsiTheme="majorHAnsi" w:cstheme="majorHAnsi"/>
                  <w:i/>
                  <w:iCs/>
                  <w:noProof/>
                  <w:lang w:val="es-ES"/>
                </w:rPr>
                <w:t>PCI DSS</w:t>
              </w:r>
              <w:r w:rsidR="0091239D" w:rsidRPr="002E6836">
                <w:rPr>
                  <w:rFonts w:asciiTheme="majorHAnsi" w:hAnsiTheme="majorHAnsi" w:cstheme="majorHAnsi"/>
                  <w:noProof/>
                  <w:lang w:val="es-ES"/>
                </w:rPr>
                <w:t>. Obtenido de ¿Qué algoritmos criptográficos se deben emplear para cumplir con PCI DSS?: https://www.pcihispano.com/que-algoritmos-criptograficos-se-deben-emplear-para-cumplir-con-pci-dss/</w:t>
              </w:r>
            </w:p>
            <w:p w14:paraId="556EAD66" w14:textId="77777777" w:rsidR="0091239D" w:rsidRPr="002E6836" w:rsidRDefault="0091239D" w:rsidP="002E6836">
              <w:pPr>
                <w:pStyle w:val="Bibliografa"/>
                <w:ind w:left="720" w:hanging="720"/>
                <w:jc w:val="both"/>
                <w:rPr>
                  <w:rFonts w:asciiTheme="majorHAnsi" w:hAnsiTheme="majorHAnsi" w:cstheme="majorHAnsi"/>
                  <w:noProof/>
                  <w:lang w:val="es-ES"/>
                </w:rPr>
              </w:pPr>
              <w:r w:rsidRPr="002E6836">
                <w:rPr>
                  <w:rFonts w:asciiTheme="majorHAnsi" w:hAnsiTheme="majorHAnsi" w:cstheme="majorHAnsi"/>
                  <w:noProof/>
                  <w:lang w:val="en-US"/>
                </w:rPr>
                <w:t xml:space="preserve">Guo, Y., &amp; Liang, C. (2016). </w:t>
              </w:r>
              <w:r w:rsidRPr="002E6836">
                <w:rPr>
                  <w:rFonts w:asciiTheme="majorHAnsi" w:hAnsiTheme="majorHAnsi" w:cstheme="majorHAnsi"/>
                  <w:i/>
                  <w:iCs/>
                  <w:noProof/>
                  <w:lang w:val="en-US"/>
                </w:rPr>
                <w:t>Blockchain application and outlook in the banking industry.</w:t>
              </w:r>
              <w:r w:rsidRPr="002E6836">
                <w:rPr>
                  <w:rFonts w:asciiTheme="majorHAnsi" w:hAnsiTheme="majorHAnsi" w:cstheme="majorHAnsi"/>
                  <w:noProof/>
                  <w:lang w:val="en-US"/>
                </w:rPr>
                <w:t xml:space="preserve"> </w:t>
              </w:r>
              <w:r w:rsidRPr="002E6836">
                <w:rPr>
                  <w:rFonts w:asciiTheme="majorHAnsi" w:hAnsiTheme="majorHAnsi" w:cstheme="majorHAnsi"/>
                  <w:noProof/>
                  <w:lang w:val="es-ES"/>
                </w:rPr>
                <w:t>Obtenido de Springer Link: https://doi.org/10.1186/s40854-016-0034-9</w:t>
              </w:r>
            </w:p>
            <w:p w14:paraId="11FF0962" w14:textId="77777777" w:rsidR="0091239D" w:rsidRPr="002E6836" w:rsidRDefault="0091239D" w:rsidP="002E6836">
              <w:pPr>
                <w:pStyle w:val="Bibliografa"/>
                <w:ind w:left="720" w:hanging="720"/>
                <w:jc w:val="both"/>
                <w:rPr>
                  <w:rFonts w:asciiTheme="majorHAnsi" w:hAnsiTheme="majorHAnsi" w:cstheme="majorHAnsi"/>
                  <w:noProof/>
                  <w:lang w:val="es-ES"/>
                </w:rPr>
              </w:pPr>
              <w:r w:rsidRPr="002E6836">
                <w:rPr>
                  <w:rFonts w:asciiTheme="majorHAnsi" w:hAnsiTheme="majorHAnsi" w:cstheme="majorHAnsi"/>
                  <w:noProof/>
                  <w:lang w:val="es-ES"/>
                </w:rPr>
                <w:t xml:space="preserve">GUTIÉRREZ, P. (15 de 01 de 2013). </w:t>
              </w:r>
              <w:r w:rsidRPr="002E6836">
                <w:rPr>
                  <w:rFonts w:asciiTheme="majorHAnsi" w:hAnsiTheme="majorHAnsi" w:cstheme="majorHAnsi"/>
                  <w:i/>
                  <w:iCs/>
                  <w:noProof/>
                  <w:lang w:val="es-ES"/>
                </w:rPr>
                <w:t>Genbeta</w:t>
              </w:r>
              <w:r w:rsidRPr="002E6836">
                <w:rPr>
                  <w:rFonts w:asciiTheme="majorHAnsi" w:hAnsiTheme="majorHAnsi" w:cstheme="majorHAnsi"/>
                  <w:noProof/>
                  <w:lang w:val="es-ES"/>
                </w:rPr>
                <w:t>. Obtenido de ¿Qué son y para qué sirven los hash?: funciones de resumen y firmas digitales: https://www.genbeta.com/desarrollo/que-son-y-para-que-sirven-los-hash-funciones-de-resumen-y-firmas-digitales</w:t>
              </w:r>
            </w:p>
            <w:p w14:paraId="0017BA97" w14:textId="77777777" w:rsidR="0091239D" w:rsidRPr="002E6836" w:rsidRDefault="0091239D" w:rsidP="002E6836">
              <w:pPr>
                <w:pStyle w:val="Bibliografa"/>
                <w:ind w:left="720" w:hanging="720"/>
                <w:jc w:val="both"/>
                <w:rPr>
                  <w:rFonts w:asciiTheme="majorHAnsi" w:hAnsiTheme="majorHAnsi" w:cstheme="majorHAnsi"/>
                  <w:noProof/>
                  <w:lang w:val="es-ES"/>
                </w:rPr>
              </w:pPr>
              <w:r w:rsidRPr="002E6836">
                <w:rPr>
                  <w:rFonts w:asciiTheme="majorHAnsi" w:hAnsiTheme="majorHAnsi" w:cstheme="majorHAnsi"/>
                  <w:noProof/>
                  <w:lang w:val="es-ES"/>
                </w:rPr>
                <w:lastRenderedPageBreak/>
                <w:t xml:space="preserve">Luz, S. D. (09 de 06 de 2016). </w:t>
              </w:r>
              <w:r w:rsidRPr="002E6836">
                <w:rPr>
                  <w:rFonts w:asciiTheme="majorHAnsi" w:hAnsiTheme="majorHAnsi" w:cstheme="majorHAnsi"/>
                  <w:i/>
                  <w:iCs/>
                  <w:noProof/>
                  <w:lang w:val="es-ES"/>
                </w:rPr>
                <w:t>Redes Zone</w:t>
              </w:r>
              <w:r w:rsidRPr="002E6836">
                <w:rPr>
                  <w:rFonts w:asciiTheme="majorHAnsi" w:hAnsiTheme="majorHAnsi" w:cstheme="majorHAnsi"/>
                  <w:noProof/>
                  <w:lang w:val="es-ES"/>
                </w:rPr>
                <w:t>. Obtenido de Descubre los mejores y más seguros algoritmos de hash, y conoce los que no son recomendables hoy en día: https://www.redeszone.net/2016/07/09/descubre-los-mejores-mas-seguros-algoritmos-hash-conoce-los-no-recomendables-hoy-dia/</w:t>
              </w:r>
            </w:p>
            <w:p w14:paraId="295DD8FF" w14:textId="77777777" w:rsidR="0091239D" w:rsidRPr="002E6836" w:rsidRDefault="0091239D" w:rsidP="002E6836">
              <w:pPr>
                <w:pStyle w:val="Bibliografa"/>
                <w:ind w:left="720" w:hanging="720"/>
                <w:jc w:val="both"/>
                <w:rPr>
                  <w:rFonts w:asciiTheme="majorHAnsi" w:hAnsiTheme="majorHAnsi" w:cstheme="majorHAnsi"/>
                  <w:noProof/>
                  <w:lang w:val="es-ES"/>
                </w:rPr>
              </w:pPr>
              <w:r w:rsidRPr="002E6836">
                <w:rPr>
                  <w:rFonts w:asciiTheme="majorHAnsi" w:hAnsiTheme="majorHAnsi" w:cstheme="majorHAnsi"/>
                  <w:noProof/>
                  <w:lang w:val="es-ES"/>
                </w:rPr>
                <w:t xml:space="preserve">Me, A. B. (s.f.). </w:t>
              </w:r>
              <w:r w:rsidRPr="002E6836">
                <w:rPr>
                  <w:rFonts w:asciiTheme="majorHAnsi" w:hAnsiTheme="majorHAnsi" w:cstheme="majorHAnsi"/>
                  <w:i/>
                  <w:iCs/>
                  <w:noProof/>
                  <w:lang w:val="es-ES"/>
                </w:rPr>
                <w:t xml:space="preserve">Academy Bit 2 Me </w:t>
              </w:r>
              <w:r w:rsidRPr="002E6836">
                <w:rPr>
                  <w:rFonts w:asciiTheme="majorHAnsi" w:hAnsiTheme="majorHAnsi" w:cstheme="majorHAnsi"/>
                  <w:noProof/>
                  <w:lang w:val="es-ES"/>
                </w:rPr>
                <w:t>. Obtenido de ¿Qué es un hash?: https://academy.bit2me.com/que-es-hash/</w:t>
              </w:r>
            </w:p>
            <w:p w14:paraId="105A7393" w14:textId="77777777" w:rsidR="0091239D" w:rsidRPr="002E6836" w:rsidRDefault="0091239D" w:rsidP="002E6836">
              <w:pPr>
                <w:pStyle w:val="Bibliografa"/>
                <w:ind w:left="720" w:hanging="720"/>
                <w:jc w:val="both"/>
                <w:rPr>
                  <w:rFonts w:asciiTheme="majorHAnsi" w:hAnsiTheme="majorHAnsi" w:cstheme="majorHAnsi"/>
                  <w:noProof/>
                  <w:lang w:val="en-US"/>
                </w:rPr>
              </w:pPr>
              <w:r w:rsidRPr="002E6836">
                <w:rPr>
                  <w:rFonts w:asciiTheme="majorHAnsi" w:hAnsiTheme="majorHAnsi" w:cstheme="majorHAnsi"/>
                  <w:noProof/>
                  <w:lang w:val="en-US"/>
                </w:rPr>
                <w:t xml:space="preserve">Toponce, A. (2016). </w:t>
              </w:r>
              <w:r w:rsidRPr="002E6836">
                <w:rPr>
                  <w:rFonts w:asciiTheme="majorHAnsi" w:hAnsiTheme="majorHAnsi" w:cstheme="majorHAnsi"/>
                  <w:i/>
                  <w:iCs/>
                  <w:noProof/>
                  <w:lang w:val="en-US"/>
                </w:rPr>
                <w:t>PThree.org</w:t>
              </w:r>
              <w:r w:rsidRPr="002E6836">
                <w:rPr>
                  <w:rFonts w:asciiTheme="majorHAnsi" w:hAnsiTheme="majorHAnsi" w:cstheme="majorHAnsi"/>
                  <w:noProof/>
                  <w:lang w:val="en-US"/>
                </w:rPr>
                <w:t>. Obtenido de Let's Talk Password Hashing: https://pthree.org/2016/06/28/lets-talk-password-hashing/</w:t>
              </w:r>
            </w:p>
            <w:p w14:paraId="791093B5" w14:textId="77777777" w:rsidR="0091239D" w:rsidRPr="002E6836" w:rsidRDefault="0091239D" w:rsidP="002E6836">
              <w:pPr>
                <w:pStyle w:val="Bibliografa"/>
                <w:ind w:left="720" w:hanging="720"/>
                <w:jc w:val="both"/>
                <w:rPr>
                  <w:rFonts w:asciiTheme="majorHAnsi" w:hAnsiTheme="majorHAnsi" w:cstheme="majorHAnsi"/>
                  <w:noProof/>
                  <w:lang w:val="es-ES"/>
                </w:rPr>
              </w:pPr>
              <w:r w:rsidRPr="002E6836">
                <w:rPr>
                  <w:rFonts w:asciiTheme="majorHAnsi" w:hAnsiTheme="majorHAnsi" w:cstheme="majorHAnsi"/>
                  <w:noProof/>
                  <w:lang w:val="es-ES"/>
                </w:rPr>
                <w:t xml:space="preserve">Vazquez, A. (22 de 02 de 2018). </w:t>
              </w:r>
              <w:r w:rsidRPr="002E6836">
                <w:rPr>
                  <w:rFonts w:asciiTheme="majorHAnsi" w:hAnsiTheme="majorHAnsi" w:cstheme="majorHAnsi"/>
                  <w:i/>
                  <w:iCs/>
                  <w:noProof/>
                  <w:lang w:val="es-ES"/>
                </w:rPr>
                <w:t>CYSAE LEGAL</w:t>
              </w:r>
              <w:r w:rsidRPr="002E6836">
                <w:rPr>
                  <w:rFonts w:asciiTheme="majorHAnsi" w:hAnsiTheme="majorHAnsi" w:cstheme="majorHAnsi"/>
                  <w:noProof/>
                  <w:lang w:val="es-ES"/>
                </w:rPr>
                <w:t>. Obtenido de ¿Qué son las funciones Hash y para que se utilizan?: https://www.cysae.com/funciones-hash-cadena-bloques-blockchain/</w:t>
              </w:r>
            </w:p>
            <w:p w14:paraId="20DF1FC5" w14:textId="635E1196" w:rsidR="00E30A7E" w:rsidRPr="002E6836" w:rsidRDefault="00E30A7E" w:rsidP="002E6836">
              <w:pPr>
                <w:pStyle w:val="Bibliografa"/>
                <w:ind w:left="720" w:hanging="720"/>
                <w:jc w:val="both"/>
                <w:rPr>
                  <w:rFonts w:asciiTheme="majorHAnsi" w:hAnsiTheme="majorHAnsi" w:cstheme="majorHAnsi"/>
                </w:rPr>
              </w:pPr>
              <w:r w:rsidRPr="002E6836">
                <w:rPr>
                  <w:rFonts w:asciiTheme="majorHAnsi" w:hAnsiTheme="majorHAnsi" w:cstheme="majorHAnsi"/>
                  <w:b/>
                  <w:bCs/>
                </w:rPr>
                <w:fldChar w:fldCharType="end"/>
              </w:r>
              <w:r w:rsidR="0091239D" w:rsidRPr="002E6836">
                <w:rPr>
                  <w:rFonts w:asciiTheme="majorHAnsi" w:hAnsiTheme="majorHAnsi" w:cstheme="majorHAnsi"/>
                  <w:color w:val="333333"/>
                  <w:shd w:val="clear" w:color="auto" w:fill="FCFCFC"/>
                </w:rPr>
                <w:t xml:space="preserve"> </w:t>
              </w:r>
            </w:p>
          </w:sdtContent>
        </w:sdt>
      </w:sdtContent>
    </w:sdt>
    <w:sectPr w:rsidR="00E30A7E" w:rsidRPr="002E6836" w:rsidSect="0029361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B08"/>
    <w:multiLevelType w:val="hybridMultilevel"/>
    <w:tmpl w:val="A6D012BE"/>
    <w:lvl w:ilvl="0" w:tplc="240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D237D"/>
    <w:multiLevelType w:val="multilevel"/>
    <w:tmpl w:val="3AA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D7070"/>
    <w:multiLevelType w:val="multilevel"/>
    <w:tmpl w:val="7156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9D12A1"/>
    <w:multiLevelType w:val="multilevel"/>
    <w:tmpl w:val="D016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36573D"/>
    <w:multiLevelType w:val="multilevel"/>
    <w:tmpl w:val="F6DA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848A8"/>
    <w:multiLevelType w:val="hybridMultilevel"/>
    <w:tmpl w:val="304AF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3A24FB"/>
    <w:multiLevelType w:val="hybridMultilevel"/>
    <w:tmpl w:val="FF3C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81"/>
    <w:rsid w:val="00071EDC"/>
    <w:rsid w:val="000D76FE"/>
    <w:rsid w:val="00134312"/>
    <w:rsid w:val="001848C3"/>
    <w:rsid w:val="00197986"/>
    <w:rsid w:val="001D470D"/>
    <w:rsid w:val="001E37F6"/>
    <w:rsid w:val="002034AB"/>
    <w:rsid w:val="00293618"/>
    <w:rsid w:val="0029538E"/>
    <w:rsid w:val="002B6A56"/>
    <w:rsid w:val="002D1920"/>
    <w:rsid w:val="002E6836"/>
    <w:rsid w:val="002F13E0"/>
    <w:rsid w:val="00313C41"/>
    <w:rsid w:val="0031681C"/>
    <w:rsid w:val="00343616"/>
    <w:rsid w:val="00350B87"/>
    <w:rsid w:val="00372316"/>
    <w:rsid w:val="00442414"/>
    <w:rsid w:val="00443367"/>
    <w:rsid w:val="00450885"/>
    <w:rsid w:val="00484CB5"/>
    <w:rsid w:val="004C39B5"/>
    <w:rsid w:val="004C56E5"/>
    <w:rsid w:val="00626581"/>
    <w:rsid w:val="0063249D"/>
    <w:rsid w:val="00667DCE"/>
    <w:rsid w:val="00782CE1"/>
    <w:rsid w:val="007A56FC"/>
    <w:rsid w:val="007B2CE7"/>
    <w:rsid w:val="00841183"/>
    <w:rsid w:val="008A1351"/>
    <w:rsid w:val="008B273F"/>
    <w:rsid w:val="008F12F0"/>
    <w:rsid w:val="00904D55"/>
    <w:rsid w:val="0091239D"/>
    <w:rsid w:val="009206F5"/>
    <w:rsid w:val="009824C6"/>
    <w:rsid w:val="00A94B65"/>
    <w:rsid w:val="00AD5497"/>
    <w:rsid w:val="00AF1F8D"/>
    <w:rsid w:val="00BE52BC"/>
    <w:rsid w:val="00C93176"/>
    <w:rsid w:val="00CA0E21"/>
    <w:rsid w:val="00D2724E"/>
    <w:rsid w:val="00E032C1"/>
    <w:rsid w:val="00E1294F"/>
    <w:rsid w:val="00E23582"/>
    <w:rsid w:val="00E30A7E"/>
    <w:rsid w:val="00E56949"/>
    <w:rsid w:val="00E66077"/>
    <w:rsid w:val="00EA7BB9"/>
    <w:rsid w:val="00F27ACB"/>
    <w:rsid w:val="00FA56B2"/>
    <w:rsid w:val="00FB030F"/>
    <w:rsid w:val="00FD7502"/>
    <w:rsid w:val="00FE3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0740"/>
  <w15:chartTrackingRefBased/>
  <w15:docId w15:val="{FACD9663-F967-43E8-AF63-E3B77E02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3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31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93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65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6581"/>
  </w:style>
  <w:style w:type="character" w:customStyle="1" w:styleId="Ttulo1Car">
    <w:name w:val="Título 1 Car"/>
    <w:basedOn w:val="Fuentedeprrafopredeter"/>
    <w:link w:val="Ttulo1"/>
    <w:uiPriority w:val="9"/>
    <w:rsid w:val="00C931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9317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93176"/>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93176"/>
    <w:pPr>
      <w:outlineLvl w:val="9"/>
    </w:pPr>
    <w:rPr>
      <w:lang w:eastAsia="es-CO"/>
    </w:rPr>
  </w:style>
  <w:style w:type="paragraph" w:styleId="TDC1">
    <w:name w:val="toc 1"/>
    <w:basedOn w:val="Normal"/>
    <w:next w:val="Normal"/>
    <w:autoRedefine/>
    <w:uiPriority w:val="39"/>
    <w:unhideWhenUsed/>
    <w:rsid w:val="00C93176"/>
    <w:pPr>
      <w:spacing w:after="100"/>
    </w:pPr>
  </w:style>
  <w:style w:type="paragraph" w:styleId="TDC2">
    <w:name w:val="toc 2"/>
    <w:basedOn w:val="Normal"/>
    <w:next w:val="Normal"/>
    <w:autoRedefine/>
    <w:uiPriority w:val="39"/>
    <w:unhideWhenUsed/>
    <w:rsid w:val="00C93176"/>
    <w:pPr>
      <w:spacing w:after="100"/>
      <w:ind w:left="220"/>
    </w:pPr>
  </w:style>
  <w:style w:type="paragraph" w:styleId="TDC3">
    <w:name w:val="toc 3"/>
    <w:basedOn w:val="Normal"/>
    <w:next w:val="Normal"/>
    <w:autoRedefine/>
    <w:uiPriority w:val="39"/>
    <w:unhideWhenUsed/>
    <w:rsid w:val="00C93176"/>
    <w:pPr>
      <w:spacing w:after="100"/>
      <w:ind w:left="440"/>
    </w:pPr>
  </w:style>
  <w:style w:type="character" w:styleId="Hipervnculo">
    <w:name w:val="Hyperlink"/>
    <w:basedOn w:val="Fuentedeprrafopredeter"/>
    <w:uiPriority w:val="99"/>
    <w:unhideWhenUsed/>
    <w:rsid w:val="00C93176"/>
    <w:rPr>
      <w:color w:val="0563C1" w:themeColor="hyperlink"/>
      <w:u w:val="single"/>
    </w:rPr>
  </w:style>
  <w:style w:type="character" w:styleId="Mencinsinresolver">
    <w:name w:val="Unresolved Mention"/>
    <w:basedOn w:val="Fuentedeprrafopredeter"/>
    <w:uiPriority w:val="99"/>
    <w:semiHidden/>
    <w:unhideWhenUsed/>
    <w:rsid w:val="00F27ACB"/>
    <w:rPr>
      <w:color w:val="605E5C"/>
      <w:shd w:val="clear" w:color="auto" w:fill="E1DFDD"/>
    </w:rPr>
  </w:style>
  <w:style w:type="paragraph" w:styleId="Prrafodelista">
    <w:name w:val="List Paragraph"/>
    <w:basedOn w:val="Normal"/>
    <w:uiPriority w:val="34"/>
    <w:qFormat/>
    <w:rsid w:val="00F27ACB"/>
    <w:pPr>
      <w:ind w:left="720"/>
      <w:contextualSpacing/>
    </w:pPr>
  </w:style>
  <w:style w:type="character" w:styleId="Textodelmarcadordeposicin">
    <w:name w:val="Placeholder Text"/>
    <w:basedOn w:val="Fuentedeprrafopredeter"/>
    <w:uiPriority w:val="99"/>
    <w:semiHidden/>
    <w:rsid w:val="007A56FC"/>
    <w:rPr>
      <w:color w:val="808080"/>
    </w:rPr>
  </w:style>
  <w:style w:type="paragraph" w:styleId="NormalWeb">
    <w:name w:val="Normal (Web)"/>
    <w:basedOn w:val="Normal"/>
    <w:uiPriority w:val="99"/>
    <w:semiHidden/>
    <w:unhideWhenUsed/>
    <w:rsid w:val="004508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50885"/>
    <w:rPr>
      <w:b/>
      <w:bCs/>
    </w:rPr>
  </w:style>
  <w:style w:type="paragraph" w:styleId="Bibliografa">
    <w:name w:val="Bibliography"/>
    <w:basedOn w:val="Normal"/>
    <w:next w:val="Normal"/>
    <w:uiPriority w:val="37"/>
    <w:unhideWhenUsed/>
    <w:rsid w:val="00E30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517">
      <w:bodyDiv w:val="1"/>
      <w:marLeft w:val="0"/>
      <w:marRight w:val="0"/>
      <w:marTop w:val="0"/>
      <w:marBottom w:val="0"/>
      <w:divBdr>
        <w:top w:val="none" w:sz="0" w:space="0" w:color="auto"/>
        <w:left w:val="none" w:sz="0" w:space="0" w:color="auto"/>
        <w:bottom w:val="none" w:sz="0" w:space="0" w:color="auto"/>
        <w:right w:val="none" w:sz="0" w:space="0" w:color="auto"/>
      </w:divBdr>
    </w:div>
    <w:div w:id="75789726">
      <w:bodyDiv w:val="1"/>
      <w:marLeft w:val="0"/>
      <w:marRight w:val="0"/>
      <w:marTop w:val="0"/>
      <w:marBottom w:val="0"/>
      <w:divBdr>
        <w:top w:val="none" w:sz="0" w:space="0" w:color="auto"/>
        <w:left w:val="none" w:sz="0" w:space="0" w:color="auto"/>
        <w:bottom w:val="none" w:sz="0" w:space="0" w:color="auto"/>
        <w:right w:val="none" w:sz="0" w:space="0" w:color="auto"/>
      </w:divBdr>
    </w:div>
    <w:div w:id="84502027">
      <w:bodyDiv w:val="1"/>
      <w:marLeft w:val="0"/>
      <w:marRight w:val="0"/>
      <w:marTop w:val="0"/>
      <w:marBottom w:val="0"/>
      <w:divBdr>
        <w:top w:val="none" w:sz="0" w:space="0" w:color="auto"/>
        <w:left w:val="none" w:sz="0" w:space="0" w:color="auto"/>
        <w:bottom w:val="none" w:sz="0" w:space="0" w:color="auto"/>
        <w:right w:val="none" w:sz="0" w:space="0" w:color="auto"/>
      </w:divBdr>
    </w:div>
    <w:div w:id="84814183">
      <w:bodyDiv w:val="1"/>
      <w:marLeft w:val="0"/>
      <w:marRight w:val="0"/>
      <w:marTop w:val="0"/>
      <w:marBottom w:val="0"/>
      <w:divBdr>
        <w:top w:val="none" w:sz="0" w:space="0" w:color="auto"/>
        <w:left w:val="none" w:sz="0" w:space="0" w:color="auto"/>
        <w:bottom w:val="none" w:sz="0" w:space="0" w:color="auto"/>
        <w:right w:val="none" w:sz="0" w:space="0" w:color="auto"/>
      </w:divBdr>
    </w:div>
    <w:div w:id="144125408">
      <w:bodyDiv w:val="1"/>
      <w:marLeft w:val="0"/>
      <w:marRight w:val="0"/>
      <w:marTop w:val="0"/>
      <w:marBottom w:val="0"/>
      <w:divBdr>
        <w:top w:val="none" w:sz="0" w:space="0" w:color="auto"/>
        <w:left w:val="none" w:sz="0" w:space="0" w:color="auto"/>
        <w:bottom w:val="none" w:sz="0" w:space="0" w:color="auto"/>
        <w:right w:val="none" w:sz="0" w:space="0" w:color="auto"/>
      </w:divBdr>
    </w:div>
    <w:div w:id="485099204">
      <w:bodyDiv w:val="1"/>
      <w:marLeft w:val="0"/>
      <w:marRight w:val="0"/>
      <w:marTop w:val="0"/>
      <w:marBottom w:val="0"/>
      <w:divBdr>
        <w:top w:val="none" w:sz="0" w:space="0" w:color="auto"/>
        <w:left w:val="none" w:sz="0" w:space="0" w:color="auto"/>
        <w:bottom w:val="none" w:sz="0" w:space="0" w:color="auto"/>
        <w:right w:val="none" w:sz="0" w:space="0" w:color="auto"/>
      </w:divBdr>
    </w:div>
    <w:div w:id="623317494">
      <w:bodyDiv w:val="1"/>
      <w:marLeft w:val="0"/>
      <w:marRight w:val="0"/>
      <w:marTop w:val="0"/>
      <w:marBottom w:val="0"/>
      <w:divBdr>
        <w:top w:val="none" w:sz="0" w:space="0" w:color="auto"/>
        <w:left w:val="none" w:sz="0" w:space="0" w:color="auto"/>
        <w:bottom w:val="none" w:sz="0" w:space="0" w:color="auto"/>
        <w:right w:val="none" w:sz="0" w:space="0" w:color="auto"/>
      </w:divBdr>
    </w:div>
    <w:div w:id="633364942">
      <w:bodyDiv w:val="1"/>
      <w:marLeft w:val="0"/>
      <w:marRight w:val="0"/>
      <w:marTop w:val="0"/>
      <w:marBottom w:val="0"/>
      <w:divBdr>
        <w:top w:val="none" w:sz="0" w:space="0" w:color="auto"/>
        <w:left w:val="none" w:sz="0" w:space="0" w:color="auto"/>
        <w:bottom w:val="none" w:sz="0" w:space="0" w:color="auto"/>
        <w:right w:val="none" w:sz="0" w:space="0" w:color="auto"/>
      </w:divBdr>
    </w:div>
    <w:div w:id="662588004">
      <w:bodyDiv w:val="1"/>
      <w:marLeft w:val="0"/>
      <w:marRight w:val="0"/>
      <w:marTop w:val="0"/>
      <w:marBottom w:val="0"/>
      <w:divBdr>
        <w:top w:val="none" w:sz="0" w:space="0" w:color="auto"/>
        <w:left w:val="none" w:sz="0" w:space="0" w:color="auto"/>
        <w:bottom w:val="none" w:sz="0" w:space="0" w:color="auto"/>
        <w:right w:val="none" w:sz="0" w:space="0" w:color="auto"/>
      </w:divBdr>
    </w:div>
    <w:div w:id="718433079">
      <w:bodyDiv w:val="1"/>
      <w:marLeft w:val="0"/>
      <w:marRight w:val="0"/>
      <w:marTop w:val="0"/>
      <w:marBottom w:val="0"/>
      <w:divBdr>
        <w:top w:val="none" w:sz="0" w:space="0" w:color="auto"/>
        <w:left w:val="none" w:sz="0" w:space="0" w:color="auto"/>
        <w:bottom w:val="none" w:sz="0" w:space="0" w:color="auto"/>
        <w:right w:val="none" w:sz="0" w:space="0" w:color="auto"/>
      </w:divBdr>
    </w:div>
    <w:div w:id="753169827">
      <w:bodyDiv w:val="1"/>
      <w:marLeft w:val="0"/>
      <w:marRight w:val="0"/>
      <w:marTop w:val="0"/>
      <w:marBottom w:val="0"/>
      <w:divBdr>
        <w:top w:val="none" w:sz="0" w:space="0" w:color="auto"/>
        <w:left w:val="none" w:sz="0" w:space="0" w:color="auto"/>
        <w:bottom w:val="none" w:sz="0" w:space="0" w:color="auto"/>
        <w:right w:val="none" w:sz="0" w:space="0" w:color="auto"/>
      </w:divBdr>
    </w:div>
    <w:div w:id="928387059">
      <w:bodyDiv w:val="1"/>
      <w:marLeft w:val="0"/>
      <w:marRight w:val="0"/>
      <w:marTop w:val="0"/>
      <w:marBottom w:val="0"/>
      <w:divBdr>
        <w:top w:val="none" w:sz="0" w:space="0" w:color="auto"/>
        <w:left w:val="none" w:sz="0" w:space="0" w:color="auto"/>
        <w:bottom w:val="none" w:sz="0" w:space="0" w:color="auto"/>
        <w:right w:val="none" w:sz="0" w:space="0" w:color="auto"/>
      </w:divBdr>
    </w:div>
    <w:div w:id="1034110903">
      <w:bodyDiv w:val="1"/>
      <w:marLeft w:val="0"/>
      <w:marRight w:val="0"/>
      <w:marTop w:val="0"/>
      <w:marBottom w:val="0"/>
      <w:divBdr>
        <w:top w:val="none" w:sz="0" w:space="0" w:color="auto"/>
        <w:left w:val="none" w:sz="0" w:space="0" w:color="auto"/>
        <w:bottom w:val="none" w:sz="0" w:space="0" w:color="auto"/>
        <w:right w:val="none" w:sz="0" w:space="0" w:color="auto"/>
      </w:divBdr>
    </w:div>
    <w:div w:id="1089079962">
      <w:bodyDiv w:val="1"/>
      <w:marLeft w:val="0"/>
      <w:marRight w:val="0"/>
      <w:marTop w:val="0"/>
      <w:marBottom w:val="0"/>
      <w:divBdr>
        <w:top w:val="none" w:sz="0" w:space="0" w:color="auto"/>
        <w:left w:val="none" w:sz="0" w:space="0" w:color="auto"/>
        <w:bottom w:val="none" w:sz="0" w:space="0" w:color="auto"/>
        <w:right w:val="none" w:sz="0" w:space="0" w:color="auto"/>
      </w:divBdr>
    </w:div>
    <w:div w:id="1221986842">
      <w:bodyDiv w:val="1"/>
      <w:marLeft w:val="0"/>
      <w:marRight w:val="0"/>
      <w:marTop w:val="0"/>
      <w:marBottom w:val="0"/>
      <w:divBdr>
        <w:top w:val="none" w:sz="0" w:space="0" w:color="auto"/>
        <w:left w:val="none" w:sz="0" w:space="0" w:color="auto"/>
        <w:bottom w:val="none" w:sz="0" w:space="0" w:color="auto"/>
        <w:right w:val="none" w:sz="0" w:space="0" w:color="auto"/>
      </w:divBdr>
    </w:div>
    <w:div w:id="1247496146">
      <w:bodyDiv w:val="1"/>
      <w:marLeft w:val="0"/>
      <w:marRight w:val="0"/>
      <w:marTop w:val="0"/>
      <w:marBottom w:val="0"/>
      <w:divBdr>
        <w:top w:val="none" w:sz="0" w:space="0" w:color="auto"/>
        <w:left w:val="none" w:sz="0" w:space="0" w:color="auto"/>
        <w:bottom w:val="none" w:sz="0" w:space="0" w:color="auto"/>
        <w:right w:val="none" w:sz="0" w:space="0" w:color="auto"/>
      </w:divBdr>
    </w:div>
    <w:div w:id="1357540787">
      <w:bodyDiv w:val="1"/>
      <w:marLeft w:val="0"/>
      <w:marRight w:val="0"/>
      <w:marTop w:val="0"/>
      <w:marBottom w:val="0"/>
      <w:divBdr>
        <w:top w:val="none" w:sz="0" w:space="0" w:color="auto"/>
        <w:left w:val="none" w:sz="0" w:space="0" w:color="auto"/>
        <w:bottom w:val="none" w:sz="0" w:space="0" w:color="auto"/>
        <w:right w:val="none" w:sz="0" w:space="0" w:color="auto"/>
      </w:divBdr>
    </w:div>
    <w:div w:id="1488551633">
      <w:bodyDiv w:val="1"/>
      <w:marLeft w:val="0"/>
      <w:marRight w:val="0"/>
      <w:marTop w:val="0"/>
      <w:marBottom w:val="0"/>
      <w:divBdr>
        <w:top w:val="none" w:sz="0" w:space="0" w:color="auto"/>
        <w:left w:val="none" w:sz="0" w:space="0" w:color="auto"/>
        <w:bottom w:val="none" w:sz="0" w:space="0" w:color="auto"/>
        <w:right w:val="none" w:sz="0" w:space="0" w:color="auto"/>
      </w:divBdr>
    </w:div>
    <w:div w:id="1524899607">
      <w:bodyDiv w:val="1"/>
      <w:marLeft w:val="0"/>
      <w:marRight w:val="0"/>
      <w:marTop w:val="0"/>
      <w:marBottom w:val="0"/>
      <w:divBdr>
        <w:top w:val="none" w:sz="0" w:space="0" w:color="auto"/>
        <w:left w:val="none" w:sz="0" w:space="0" w:color="auto"/>
        <w:bottom w:val="none" w:sz="0" w:space="0" w:color="auto"/>
        <w:right w:val="none" w:sz="0" w:space="0" w:color="auto"/>
      </w:divBdr>
    </w:div>
    <w:div w:id="1539199594">
      <w:bodyDiv w:val="1"/>
      <w:marLeft w:val="0"/>
      <w:marRight w:val="0"/>
      <w:marTop w:val="0"/>
      <w:marBottom w:val="0"/>
      <w:divBdr>
        <w:top w:val="none" w:sz="0" w:space="0" w:color="auto"/>
        <w:left w:val="none" w:sz="0" w:space="0" w:color="auto"/>
        <w:bottom w:val="none" w:sz="0" w:space="0" w:color="auto"/>
        <w:right w:val="none" w:sz="0" w:space="0" w:color="auto"/>
      </w:divBdr>
    </w:div>
    <w:div w:id="1607271941">
      <w:bodyDiv w:val="1"/>
      <w:marLeft w:val="0"/>
      <w:marRight w:val="0"/>
      <w:marTop w:val="0"/>
      <w:marBottom w:val="0"/>
      <w:divBdr>
        <w:top w:val="none" w:sz="0" w:space="0" w:color="auto"/>
        <w:left w:val="none" w:sz="0" w:space="0" w:color="auto"/>
        <w:bottom w:val="none" w:sz="0" w:space="0" w:color="auto"/>
        <w:right w:val="none" w:sz="0" w:space="0" w:color="auto"/>
      </w:divBdr>
    </w:div>
    <w:div w:id="1628664781">
      <w:bodyDiv w:val="1"/>
      <w:marLeft w:val="0"/>
      <w:marRight w:val="0"/>
      <w:marTop w:val="0"/>
      <w:marBottom w:val="0"/>
      <w:divBdr>
        <w:top w:val="none" w:sz="0" w:space="0" w:color="auto"/>
        <w:left w:val="none" w:sz="0" w:space="0" w:color="auto"/>
        <w:bottom w:val="none" w:sz="0" w:space="0" w:color="auto"/>
        <w:right w:val="none" w:sz="0" w:space="0" w:color="auto"/>
      </w:divBdr>
    </w:div>
    <w:div w:id="1727988751">
      <w:bodyDiv w:val="1"/>
      <w:marLeft w:val="0"/>
      <w:marRight w:val="0"/>
      <w:marTop w:val="0"/>
      <w:marBottom w:val="0"/>
      <w:divBdr>
        <w:top w:val="none" w:sz="0" w:space="0" w:color="auto"/>
        <w:left w:val="none" w:sz="0" w:space="0" w:color="auto"/>
        <w:bottom w:val="none" w:sz="0" w:space="0" w:color="auto"/>
        <w:right w:val="none" w:sz="0" w:space="0" w:color="auto"/>
      </w:divBdr>
    </w:div>
    <w:div w:id="1880430854">
      <w:bodyDiv w:val="1"/>
      <w:marLeft w:val="0"/>
      <w:marRight w:val="0"/>
      <w:marTop w:val="0"/>
      <w:marBottom w:val="0"/>
      <w:divBdr>
        <w:top w:val="none" w:sz="0" w:space="0" w:color="auto"/>
        <w:left w:val="none" w:sz="0" w:space="0" w:color="auto"/>
        <w:bottom w:val="none" w:sz="0" w:space="0" w:color="auto"/>
        <w:right w:val="none" w:sz="0" w:space="0" w:color="auto"/>
      </w:divBdr>
    </w:div>
    <w:div w:id="1905018559">
      <w:bodyDiv w:val="1"/>
      <w:marLeft w:val="0"/>
      <w:marRight w:val="0"/>
      <w:marTop w:val="0"/>
      <w:marBottom w:val="0"/>
      <w:divBdr>
        <w:top w:val="none" w:sz="0" w:space="0" w:color="auto"/>
        <w:left w:val="none" w:sz="0" w:space="0" w:color="auto"/>
        <w:bottom w:val="none" w:sz="0" w:space="0" w:color="auto"/>
        <w:right w:val="none" w:sz="0" w:space="0" w:color="auto"/>
      </w:divBdr>
    </w:div>
    <w:div w:id="1944410753">
      <w:bodyDiv w:val="1"/>
      <w:marLeft w:val="0"/>
      <w:marRight w:val="0"/>
      <w:marTop w:val="0"/>
      <w:marBottom w:val="0"/>
      <w:divBdr>
        <w:top w:val="none" w:sz="0" w:space="0" w:color="auto"/>
        <w:left w:val="none" w:sz="0" w:space="0" w:color="auto"/>
        <w:bottom w:val="none" w:sz="0" w:space="0" w:color="auto"/>
        <w:right w:val="none" w:sz="0" w:space="0" w:color="auto"/>
      </w:divBdr>
    </w:div>
    <w:div w:id="1968586242">
      <w:bodyDiv w:val="1"/>
      <w:marLeft w:val="0"/>
      <w:marRight w:val="0"/>
      <w:marTop w:val="0"/>
      <w:marBottom w:val="0"/>
      <w:divBdr>
        <w:top w:val="none" w:sz="0" w:space="0" w:color="auto"/>
        <w:left w:val="none" w:sz="0" w:space="0" w:color="auto"/>
        <w:bottom w:val="none" w:sz="0" w:space="0" w:color="auto"/>
        <w:right w:val="none" w:sz="0" w:space="0" w:color="auto"/>
      </w:divBdr>
    </w:div>
    <w:div w:id="2017608239">
      <w:bodyDiv w:val="1"/>
      <w:marLeft w:val="0"/>
      <w:marRight w:val="0"/>
      <w:marTop w:val="0"/>
      <w:marBottom w:val="0"/>
      <w:divBdr>
        <w:top w:val="none" w:sz="0" w:space="0" w:color="auto"/>
        <w:left w:val="none" w:sz="0" w:space="0" w:color="auto"/>
        <w:bottom w:val="none" w:sz="0" w:space="0" w:color="auto"/>
        <w:right w:val="none" w:sz="0" w:space="0" w:color="auto"/>
      </w:divBdr>
    </w:div>
    <w:div w:id="2041976113">
      <w:bodyDiv w:val="1"/>
      <w:marLeft w:val="0"/>
      <w:marRight w:val="0"/>
      <w:marTop w:val="0"/>
      <w:marBottom w:val="0"/>
      <w:divBdr>
        <w:top w:val="none" w:sz="0" w:space="0" w:color="auto"/>
        <w:left w:val="none" w:sz="0" w:space="0" w:color="auto"/>
        <w:bottom w:val="none" w:sz="0" w:space="0" w:color="auto"/>
        <w:right w:val="none" w:sz="0" w:space="0" w:color="auto"/>
      </w:divBdr>
    </w:div>
    <w:div w:id="2053578763">
      <w:bodyDiv w:val="1"/>
      <w:marLeft w:val="0"/>
      <w:marRight w:val="0"/>
      <w:marTop w:val="0"/>
      <w:marBottom w:val="0"/>
      <w:divBdr>
        <w:top w:val="none" w:sz="0" w:space="0" w:color="auto"/>
        <w:left w:val="none" w:sz="0" w:space="0" w:color="auto"/>
        <w:bottom w:val="none" w:sz="0" w:space="0" w:color="auto"/>
        <w:right w:val="none" w:sz="0" w:space="0" w:color="auto"/>
      </w:divBdr>
    </w:div>
    <w:div w:id="214284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chart" Target="charts/chart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Infracomp-Bobadilla/Caso_3" TargetMode="External"/><Relationship Id="rId11" Type="http://schemas.openxmlformats.org/officeDocument/2006/relationships/image" Target="media/image5.png"/><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4.xml"/><Relationship Id="rId27"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belt\Downloads\TiemposCaso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belt\Downloads\TiemposCaso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belt\Downloads\TiemposCaso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belt\Downloads\TiemposCaso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belt\Downloads\TiemposCaso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belt\Downloads\TiemposCaso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belt\Downloads\TiemposCaso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belt\Downloads\TiemposCaso3.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Tiempos</a:t>
            </a:r>
            <a:r>
              <a:rPr lang="es-CO" baseline="0"/>
              <a:t> Totales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Perro 256 JJ</c:v>
          </c:tx>
          <c:spPr>
            <a:ln w="25400" cap="rnd">
              <a:noFill/>
              <a:round/>
            </a:ln>
            <a:effectLst/>
          </c:spPr>
          <c:marker>
            <c:symbol val="circle"/>
            <c:size val="4"/>
            <c:spPr>
              <a:solidFill>
                <a:schemeClr val="accent1"/>
              </a:solidFill>
              <a:ln w="9525">
                <a:solidFill>
                  <a:schemeClr val="accent1"/>
                </a:solidFill>
              </a:ln>
              <a:effectLst/>
            </c:spPr>
          </c:marker>
          <c:xVal>
            <c:numRef>
              <c:f>Datos!$D$5:$D$9</c:f>
              <c:numCache>
                <c:formatCode>General</c:formatCode>
                <c:ptCount val="5"/>
                <c:pt idx="0">
                  <c:v>20</c:v>
                </c:pt>
                <c:pt idx="1">
                  <c:v>24</c:v>
                </c:pt>
                <c:pt idx="2">
                  <c:v>28</c:v>
                </c:pt>
                <c:pt idx="3">
                  <c:v>32</c:v>
                </c:pt>
                <c:pt idx="4">
                  <c:v>36</c:v>
                </c:pt>
              </c:numCache>
            </c:numRef>
          </c:xVal>
          <c:yVal>
            <c:numRef>
              <c:f>Datos!$I$5:$I$9</c:f>
              <c:numCache>
                <c:formatCode>0.00000</c:formatCode>
                <c:ptCount val="5"/>
                <c:pt idx="0">
                  <c:v>2.1966666666666669E-2</c:v>
                </c:pt>
                <c:pt idx="1">
                  <c:v>6.6299999999999998E-2</c:v>
                </c:pt>
                <c:pt idx="2">
                  <c:v>0.1278</c:v>
                </c:pt>
                <c:pt idx="3">
                  <c:v>2.1306333333333334</c:v>
                </c:pt>
                <c:pt idx="4">
                  <c:v>87.586183333333338</c:v>
                </c:pt>
              </c:numCache>
            </c:numRef>
          </c:yVal>
          <c:smooth val="0"/>
          <c:extLst>
            <c:ext xmlns:c16="http://schemas.microsoft.com/office/drawing/2014/chart" uri="{C3380CC4-5D6E-409C-BE32-E72D297353CC}">
              <c16:uniqueId val="{00000000-96E0-475A-A66E-43BC70CEBF23}"/>
            </c:ext>
          </c:extLst>
        </c:ser>
        <c:ser>
          <c:idx val="1"/>
          <c:order val="1"/>
          <c:tx>
            <c:v>Perro 512 JJ</c:v>
          </c:tx>
          <c:spPr>
            <a:ln w="25400" cap="rnd">
              <a:noFill/>
              <a:round/>
            </a:ln>
            <a:effectLst/>
          </c:spPr>
          <c:marker>
            <c:symbol val="circle"/>
            <c:size val="4"/>
            <c:spPr>
              <a:solidFill>
                <a:schemeClr val="accent2"/>
              </a:solidFill>
              <a:ln w="9525">
                <a:solidFill>
                  <a:schemeClr val="accent2"/>
                </a:solidFill>
              </a:ln>
              <a:effectLst/>
            </c:spPr>
          </c:marker>
          <c:xVal>
            <c:numRef>
              <c:f>Datos!$D$10:$D$14</c:f>
              <c:numCache>
                <c:formatCode>General</c:formatCode>
                <c:ptCount val="5"/>
                <c:pt idx="0">
                  <c:v>20</c:v>
                </c:pt>
                <c:pt idx="1">
                  <c:v>24</c:v>
                </c:pt>
                <c:pt idx="2">
                  <c:v>28</c:v>
                </c:pt>
                <c:pt idx="3">
                  <c:v>32</c:v>
                </c:pt>
                <c:pt idx="4">
                  <c:v>36</c:v>
                </c:pt>
              </c:numCache>
            </c:numRef>
          </c:xVal>
          <c:yVal>
            <c:numRef>
              <c:f>Datos!$I$10:$I$14</c:f>
              <c:numCache>
                <c:formatCode>0.00000</c:formatCode>
                <c:ptCount val="5"/>
                <c:pt idx="0">
                  <c:v>1.9466666666666667E-2</c:v>
                </c:pt>
                <c:pt idx="1">
                  <c:v>0.2167</c:v>
                </c:pt>
                <c:pt idx="2">
                  <c:v>1.1651833333333335</c:v>
                </c:pt>
                <c:pt idx="3">
                  <c:v>66.322516666666672</c:v>
                </c:pt>
                <c:pt idx="4">
                  <c:v>101.8764</c:v>
                </c:pt>
              </c:numCache>
            </c:numRef>
          </c:yVal>
          <c:smooth val="0"/>
          <c:extLst>
            <c:ext xmlns:c16="http://schemas.microsoft.com/office/drawing/2014/chart" uri="{C3380CC4-5D6E-409C-BE32-E72D297353CC}">
              <c16:uniqueId val="{00000001-96E0-475A-A66E-43BC70CEBF23}"/>
            </c:ext>
          </c:extLst>
        </c:ser>
        <c:ser>
          <c:idx val="2"/>
          <c:order val="2"/>
          <c:tx>
            <c:v>Nube 256 JJ</c:v>
          </c:tx>
          <c:spPr>
            <a:ln w="25400" cap="rnd">
              <a:noFill/>
              <a:round/>
            </a:ln>
            <a:effectLst/>
          </c:spPr>
          <c:marker>
            <c:symbol val="circle"/>
            <c:size val="4"/>
            <c:spPr>
              <a:solidFill>
                <a:schemeClr val="accent3"/>
              </a:solidFill>
              <a:ln w="9525">
                <a:solidFill>
                  <a:schemeClr val="accent3"/>
                </a:solidFill>
              </a:ln>
              <a:effectLst/>
            </c:spPr>
          </c:marker>
          <c:xVal>
            <c:numRef>
              <c:f>Datos!$D$15:$D$19</c:f>
              <c:numCache>
                <c:formatCode>General</c:formatCode>
                <c:ptCount val="5"/>
                <c:pt idx="0">
                  <c:v>20</c:v>
                </c:pt>
                <c:pt idx="1">
                  <c:v>24</c:v>
                </c:pt>
                <c:pt idx="2">
                  <c:v>28</c:v>
                </c:pt>
                <c:pt idx="3">
                  <c:v>32</c:v>
                </c:pt>
                <c:pt idx="4">
                  <c:v>36</c:v>
                </c:pt>
              </c:numCache>
            </c:numRef>
          </c:xVal>
          <c:yVal>
            <c:numRef>
              <c:f>Datos!$I$15:$I$19</c:f>
              <c:numCache>
                <c:formatCode>0.00000</c:formatCode>
                <c:ptCount val="5"/>
                <c:pt idx="0">
                  <c:v>1.5133333333333334E-2</c:v>
                </c:pt>
                <c:pt idx="1">
                  <c:v>7.6333333333333336E-2</c:v>
                </c:pt>
                <c:pt idx="2">
                  <c:v>0.25478333333333336</c:v>
                </c:pt>
                <c:pt idx="3">
                  <c:v>17.294166666666669</c:v>
                </c:pt>
                <c:pt idx="4">
                  <c:v>64.714133333333336</c:v>
                </c:pt>
              </c:numCache>
            </c:numRef>
          </c:yVal>
          <c:smooth val="0"/>
          <c:extLst>
            <c:ext xmlns:c16="http://schemas.microsoft.com/office/drawing/2014/chart" uri="{C3380CC4-5D6E-409C-BE32-E72D297353CC}">
              <c16:uniqueId val="{00000002-96E0-475A-A66E-43BC70CEBF23}"/>
            </c:ext>
          </c:extLst>
        </c:ser>
        <c:ser>
          <c:idx val="3"/>
          <c:order val="3"/>
          <c:tx>
            <c:v>Nube 512 JJ</c:v>
          </c:tx>
          <c:spPr>
            <a:ln w="25400" cap="rnd">
              <a:noFill/>
              <a:round/>
            </a:ln>
            <a:effectLst/>
          </c:spPr>
          <c:marker>
            <c:symbol val="circle"/>
            <c:size val="4"/>
            <c:spPr>
              <a:solidFill>
                <a:schemeClr val="accent4"/>
              </a:solidFill>
              <a:ln w="9525">
                <a:solidFill>
                  <a:schemeClr val="accent4"/>
                </a:solidFill>
              </a:ln>
              <a:effectLst/>
            </c:spPr>
          </c:marker>
          <c:xVal>
            <c:numRef>
              <c:f>Datos!$D$20:$D$24</c:f>
              <c:numCache>
                <c:formatCode>General</c:formatCode>
                <c:ptCount val="5"/>
                <c:pt idx="0">
                  <c:v>20</c:v>
                </c:pt>
                <c:pt idx="1">
                  <c:v>24</c:v>
                </c:pt>
                <c:pt idx="2">
                  <c:v>28</c:v>
                </c:pt>
                <c:pt idx="3">
                  <c:v>32</c:v>
                </c:pt>
                <c:pt idx="4">
                  <c:v>36</c:v>
                </c:pt>
              </c:numCache>
            </c:numRef>
          </c:xVal>
          <c:yVal>
            <c:numRef>
              <c:f>Datos!$I$20:$I$24</c:f>
              <c:numCache>
                <c:formatCode>0.00000</c:formatCode>
                <c:ptCount val="5"/>
                <c:pt idx="0">
                  <c:v>4.0666666666666663E-2</c:v>
                </c:pt>
                <c:pt idx="1">
                  <c:v>8.7499999999999994E-2</c:v>
                </c:pt>
                <c:pt idx="2">
                  <c:v>2.4006666666666665</c:v>
                </c:pt>
                <c:pt idx="3">
                  <c:v>76.356216666666654</c:v>
                </c:pt>
                <c:pt idx="4">
                  <c:v>77.452299999999994</c:v>
                </c:pt>
              </c:numCache>
            </c:numRef>
          </c:yVal>
          <c:smooth val="0"/>
          <c:extLst>
            <c:ext xmlns:c16="http://schemas.microsoft.com/office/drawing/2014/chart" uri="{C3380CC4-5D6E-409C-BE32-E72D297353CC}">
              <c16:uniqueId val="{00000003-96E0-475A-A66E-43BC70CEBF23}"/>
            </c:ext>
          </c:extLst>
        </c:ser>
        <c:ser>
          <c:idx val="4"/>
          <c:order val="4"/>
          <c:tx>
            <c:v>Perro 256 Bob</c:v>
          </c:tx>
          <c:spPr>
            <a:ln w="25400" cap="rnd">
              <a:noFill/>
              <a:round/>
            </a:ln>
            <a:effectLst/>
          </c:spPr>
          <c:marker>
            <c:symbol val="circle"/>
            <c:size val="4"/>
            <c:spPr>
              <a:solidFill>
                <a:schemeClr val="accent5"/>
              </a:solidFill>
              <a:ln w="9525">
                <a:solidFill>
                  <a:schemeClr val="accent5"/>
                </a:solidFill>
              </a:ln>
              <a:effectLst/>
            </c:spPr>
          </c:marker>
          <c:xVal>
            <c:numRef>
              <c:f>Datos!$M$5:$M$9</c:f>
              <c:numCache>
                <c:formatCode>General</c:formatCode>
                <c:ptCount val="5"/>
                <c:pt idx="0">
                  <c:v>20</c:v>
                </c:pt>
                <c:pt idx="1">
                  <c:v>24</c:v>
                </c:pt>
                <c:pt idx="2">
                  <c:v>28</c:v>
                </c:pt>
                <c:pt idx="3">
                  <c:v>32</c:v>
                </c:pt>
                <c:pt idx="4">
                  <c:v>36</c:v>
                </c:pt>
              </c:numCache>
            </c:numRef>
          </c:xVal>
          <c:yVal>
            <c:numRef>
              <c:f>Datos!$R$5:$R$9</c:f>
              <c:numCache>
                <c:formatCode>0.00000</c:formatCode>
                <c:ptCount val="5"/>
                <c:pt idx="0">
                  <c:v>2.8399999999999998E-2</c:v>
                </c:pt>
                <c:pt idx="1">
                  <c:v>0.1991</c:v>
                </c:pt>
                <c:pt idx="2">
                  <c:v>0.32576666666666665</c:v>
                </c:pt>
                <c:pt idx="3">
                  <c:v>1.5567500000000001</c:v>
                </c:pt>
                <c:pt idx="4">
                  <c:v>102.19573333333332</c:v>
                </c:pt>
              </c:numCache>
            </c:numRef>
          </c:yVal>
          <c:smooth val="0"/>
          <c:extLst>
            <c:ext xmlns:c16="http://schemas.microsoft.com/office/drawing/2014/chart" uri="{C3380CC4-5D6E-409C-BE32-E72D297353CC}">
              <c16:uniqueId val="{00000004-96E0-475A-A66E-43BC70CEBF23}"/>
            </c:ext>
          </c:extLst>
        </c:ser>
        <c:ser>
          <c:idx val="5"/>
          <c:order val="5"/>
          <c:tx>
            <c:v>Perro 512 Bob</c:v>
          </c:tx>
          <c:spPr>
            <a:ln w="25400" cap="rnd">
              <a:noFill/>
              <a:round/>
            </a:ln>
            <a:effectLst/>
          </c:spPr>
          <c:marker>
            <c:symbol val="circle"/>
            <c:size val="4"/>
            <c:spPr>
              <a:solidFill>
                <a:schemeClr val="accent6"/>
              </a:solidFill>
              <a:ln w="9525">
                <a:solidFill>
                  <a:schemeClr val="accent6"/>
                </a:solidFill>
              </a:ln>
              <a:effectLst/>
            </c:spPr>
          </c:marker>
          <c:xVal>
            <c:numRef>
              <c:f>Datos!$M$10:$M$14</c:f>
              <c:numCache>
                <c:formatCode>General</c:formatCode>
                <c:ptCount val="5"/>
                <c:pt idx="0">
                  <c:v>20</c:v>
                </c:pt>
                <c:pt idx="1">
                  <c:v>24</c:v>
                </c:pt>
                <c:pt idx="2">
                  <c:v>28</c:v>
                </c:pt>
                <c:pt idx="3">
                  <c:v>32</c:v>
                </c:pt>
                <c:pt idx="4">
                  <c:v>36</c:v>
                </c:pt>
              </c:numCache>
            </c:numRef>
          </c:xVal>
          <c:yVal>
            <c:numRef>
              <c:f>Datos!$R$10:$R$14</c:f>
              <c:numCache>
                <c:formatCode>0.00000</c:formatCode>
                <c:ptCount val="5"/>
                <c:pt idx="0">
                  <c:v>2.5633333333333334E-2</c:v>
                </c:pt>
                <c:pt idx="1">
                  <c:v>0.22818333333333335</c:v>
                </c:pt>
                <c:pt idx="2">
                  <c:v>6.128683333333333</c:v>
                </c:pt>
                <c:pt idx="3">
                  <c:v>29.134516666666666</c:v>
                </c:pt>
                <c:pt idx="4">
                  <c:v>101.09056666666667</c:v>
                </c:pt>
              </c:numCache>
            </c:numRef>
          </c:yVal>
          <c:smooth val="0"/>
          <c:extLst>
            <c:ext xmlns:c16="http://schemas.microsoft.com/office/drawing/2014/chart" uri="{C3380CC4-5D6E-409C-BE32-E72D297353CC}">
              <c16:uniqueId val="{00000005-96E0-475A-A66E-43BC70CEBF23}"/>
            </c:ext>
          </c:extLst>
        </c:ser>
        <c:ser>
          <c:idx val="6"/>
          <c:order val="6"/>
          <c:tx>
            <c:v>Nube 256 Bob</c:v>
          </c:tx>
          <c:spPr>
            <a:ln w="25400" cap="rnd">
              <a:noFill/>
              <a:round/>
            </a:ln>
            <a:effectLst/>
          </c:spPr>
          <c:marker>
            <c:symbol val="circle"/>
            <c:size val="4"/>
            <c:spPr>
              <a:solidFill>
                <a:schemeClr val="accent1">
                  <a:lumMod val="60000"/>
                </a:schemeClr>
              </a:solidFill>
              <a:ln w="9525">
                <a:solidFill>
                  <a:schemeClr val="accent1">
                    <a:lumMod val="60000"/>
                  </a:schemeClr>
                </a:solidFill>
              </a:ln>
              <a:effectLst/>
            </c:spPr>
          </c:marker>
          <c:xVal>
            <c:numRef>
              <c:f>Datos!$M$15:$M$19</c:f>
              <c:numCache>
                <c:formatCode>General</c:formatCode>
                <c:ptCount val="5"/>
                <c:pt idx="0">
                  <c:v>20</c:v>
                </c:pt>
                <c:pt idx="1">
                  <c:v>24</c:v>
                </c:pt>
                <c:pt idx="2">
                  <c:v>28</c:v>
                </c:pt>
                <c:pt idx="3">
                  <c:v>32</c:v>
                </c:pt>
                <c:pt idx="4">
                  <c:v>36</c:v>
                </c:pt>
              </c:numCache>
            </c:numRef>
          </c:xVal>
          <c:yVal>
            <c:numRef>
              <c:f>Datos!$R$15:$R$19</c:f>
              <c:numCache>
                <c:formatCode>0.00000</c:formatCode>
                <c:ptCount val="5"/>
                <c:pt idx="0">
                  <c:v>1.4316666666666667E-2</c:v>
                </c:pt>
                <c:pt idx="1">
                  <c:v>1.6449999999999999E-2</c:v>
                </c:pt>
                <c:pt idx="2">
                  <c:v>0.17933333333333332</c:v>
                </c:pt>
                <c:pt idx="3">
                  <c:v>16.984883333333332</c:v>
                </c:pt>
                <c:pt idx="4">
                  <c:v>88.526066666666665</c:v>
                </c:pt>
              </c:numCache>
            </c:numRef>
          </c:yVal>
          <c:smooth val="0"/>
          <c:extLst>
            <c:ext xmlns:c16="http://schemas.microsoft.com/office/drawing/2014/chart" uri="{C3380CC4-5D6E-409C-BE32-E72D297353CC}">
              <c16:uniqueId val="{00000006-96E0-475A-A66E-43BC70CEBF23}"/>
            </c:ext>
          </c:extLst>
        </c:ser>
        <c:ser>
          <c:idx val="7"/>
          <c:order val="7"/>
          <c:tx>
            <c:v>Nube 512 Bob</c:v>
          </c:tx>
          <c:spPr>
            <a:ln w="25400" cap="rnd">
              <a:noFill/>
              <a:round/>
            </a:ln>
            <a:effectLst/>
          </c:spPr>
          <c:marker>
            <c:symbol val="circle"/>
            <c:size val="4"/>
            <c:spPr>
              <a:solidFill>
                <a:schemeClr val="accent2">
                  <a:lumMod val="60000"/>
                </a:schemeClr>
              </a:solidFill>
              <a:ln w="9525">
                <a:solidFill>
                  <a:schemeClr val="accent2">
                    <a:lumMod val="60000"/>
                  </a:schemeClr>
                </a:solidFill>
              </a:ln>
              <a:effectLst/>
            </c:spPr>
          </c:marker>
          <c:xVal>
            <c:numRef>
              <c:f>Datos!$M$20:$M$24</c:f>
              <c:numCache>
                <c:formatCode>General</c:formatCode>
                <c:ptCount val="5"/>
                <c:pt idx="0">
                  <c:v>20</c:v>
                </c:pt>
                <c:pt idx="1">
                  <c:v>24</c:v>
                </c:pt>
                <c:pt idx="2">
                  <c:v>28</c:v>
                </c:pt>
                <c:pt idx="3">
                  <c:v>32</c:v>
                </c:pt>
                <c:pt idx="4">
                  <c:v>36</c:v>
                </c:pt>
              </c:numCache>
            </c:numRef>
          </c:xVal>
          <c:yVal>
            <c:numRef>
              <c:f>Datos!$R$20:$R$24</c:f>
              <c:numCache>
                <c:formatCode>0.00000</c:formatCode>
                <c:ptCount val="5"/>
                <c:pt idx="0">
                  <c:v>1.9966666666666667E-2</c:v>
                </c:pt>
                <c:pt idx="1">
                  <c:v>0.60214999999999996</c:v>
                </c:pt>
                <c:pt idx="2">
                  <c:v>1.1958166666666665</c:v>
                </c:pt>
                <c:pt idx="3">
                  <c:v>103.43339999999999</c:v>
                </c:pt>
                <c:pt idx="4">
                  <c:v>117.05498333333334</c:v>
                </c:pt>
              </c:numCache>
            </c:numRef>
          </c:yVal>
          <c:smooth val="0"/>
          <c:extLst>
            <c:ext xmlns:c16="http://schemas.microsoft.com/office/drawing/2014/chart" uri="{C3380CC4-5D6E-409C-BE32-E72D297353CC}">
              <c16:uniqueId val="{00000007-96E0-475A-A66E-43BC70CEBF23}"/>
            </c:ext>
          </c:extLst>
        </c:ser>
        <c:dLbls>
          <c:showLegendKey val="0"/>
          <c:showVal val="0"/>
          <c:showCatName val="0"/>
          <c:showSerName val="0"/>
          <c:showPercent val="0"/>
          <c:showBubbleSize val="0"/>
        </c:dLbls>
        <c:axId val="636430079"/>
        <c:axId val="636426751"/>
      </c:scatterChart>
      <c:valAx>
        <c:axId val="636430079"/>
        <c:scaling>
          <c:orientation val="minMax"/>
          <c:max val="37"/>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 de ceros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426751"/>
        <c:crosses val="autoZero"/>
        <c:crossBetween val="midCat"/>
        <c:majorUnit val="4"/>
      </c:valAx>
      <c:valAx>
        <c:axId val="636426751"/>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Minutos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430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Tiempos</a:t>
            </a:r>
            <a:r>
              <a:rPr lang="es-CO" baseline="0"/>
              <a:t> SHA-256</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521391076115484"/>
          <c:y val="0.17171296296296298"/>
          <c:w val="0.75958608923884519"/>
          <c:h val="0.51681284631087776"/>
        </c:manualLayout>
      </c:layout>
      <c:scatterChart>
        <c:scatterStyle val="lineMarker"/>
        <c:varyColors val="0"/>
        <c:ser>
          <c:idx val="0"/>
          <c:order val="0"/>
          <c:tx>
            <c:v>Perro 256 JJ</c:v>
          </c:tx>
          <c:spPr>
            <a:ln w="25400" cap="rnd">
              <a:noFill/>
              <a:round/>
            </a:ln>
            <a:effectLst/>
          </c:spPr>
          <c:marker>
            <c:symbol val="circle"/>
            <c:size val="4"/>
            <c:spPr>
              <a:solidFill>
                <a:schemeClr val="accent1"/>
              </a:solidFill>
              <a:ln w="9525">
                <a:solidFill>
                  <a:schemeClr val="accent1"/>
                </a:solidFill>
              </a:ln>
              <a:effectLst/>
            </c:spPr>
          </c:marker>
          <c:xVal>
            <c:numRef>
              <c:f>Datos!$D$5:$D$9</c:f>
              <c:numCache>
                <c:formatCode>General</c:formatCode>
                <c:ptCount val="5"/>
                <c:pt idx="0">
                  <c:v>20</c:v>
                </c:pt>
                <c:pt idx="1">
                  <c:v>24</c:v>
                </c:pt>
                <c:pt idx="2">
                  <c:v>28</c:v>
                </c:pt>
                <c:pt idx="3">
                  <c:v>32</c:v>
                </c:pt>
                <c:pt idx="4">
                  <c:v>36</c:v>
                </c:pt>
              </c:numCache>
            </c:numRef>
          </c:xVal>
          <c:yVal>
            <c:numRef>
              <c:f>Datos!$I$5:$I$9</c:f>
              <c:numCache>
                <c:formatCode>0.00000</c:formatCode>
                <c:ptCount val="5"/>
                <c:pt idx="0">
                  <c:v>2.1966666666666669E-2</c:v>
                </c:pt>
                <c:pt idx="1">
                  <c:v>6.6299999999999998E-2</c:v>
                </c:pt>
                <c:pt idx="2">
                  <c:v>0.1278</c:v>
                </c:pt>
                <c:pt idx="3">
                  <c:v>2.1306333333333334</c:v>
                </c:pt>
                <c:pt idx="4">
                  <c:v>87.586183333333338</c:v>
                </c:pt>
              </c:numCache>
            </c:numRef>
          </c:yVal>
          <c:smooth val="0"/>
          <c:extLst>
            <c:ext xmlns:c16="http://schemas.microsoft.com/office/drawing/2014/chart" uri="{C3380CC4-5D6E-409C-BE32-E72D297353CC}">
              <c16:uniqueId val="{00000000-ADD4-42DC-B6D8-477E66C773DE}"/>
            </c:ext>
          </c:extLst>
        </c:ser>
        <c:ser>
          <c:idx val="2"/>
          <c:order val="1"/>
          <c:tx>
            <c:v>Nube 256 JJ</c:v>
          </c:tx>
          <c:spPr>
            <a:ln w="25400" cap="rnd">
              <a:noFill/>
              <a:round/>
            </a:ln>
            <a:effectLst/>
          </c:spPr>
          <c:marker>
            <c:symbol val="circle"/>
            <c:size val="4"/>
            <c:spPr>
              <a:solidFill>
                <a:srgbClr val="FF0000"/>
              </a:solidFill>
              <a:ln w="9525">
                <a:solidFill>
                  <a:srgbClr val="FF0000"/>
                </a:solidFill>
              </a:ln>
              <a:effectLst/>
            </c:spPr>
          </c:marker>
          <c:xVal>
            <c:numRef>
              <c:f>Datos!$D$15:$D$19</c:f>
              <c:numCache>
                <c:formatCode>General</c:formatCode>
                <c:ptCount val="5"/>
                <c:pt idx="0">
                  <c:v>20</c:v>
                </c:pt>
                <c:pt idx="1">
                  <c:v>24</c:v>
                </c:pt>
                <c:pt idx="2">
                  <c:v>28</c:v>
                </c:pt>
                <c:pt idx="3">
                  <c:v>32</c:v>
                </c:pt>
                <c:pt idx="4">
                  <c:v>36</c:v>
                </c:pt>
              </c:numCache>
            </c:numRef>
          </c:xVal>
          <c:yVal>
            <c:numRef>
              <c:f>Datos!$I$15:$I$19</c:f>
              <c:numCache>
                <c:formatCode>0.00000</c:formatCode>
                <c:ptCount val="5"/>
                <c:pt idx="0">
                  <c:v>1.5133333333333334E-2</c:v>
                </c:pt>
                <c:pt idx="1">
                  <c:v>7.6333333333333336E-2</c:v>
                </c:pt>
                <c:pt idx="2">
                  <c:v>0.25478333333333336</c:v>
                </c:pt>
                <c:pt idx="3">
                  <c:v>17.294166666666669</c:v>
                </c:pt>
                <c:pt idx="4">
                  <c:v>64.714133333333336</c:v>
                </c:pt>
              </c:numCache>
            </c:numRef>
          </c:yVal>
          <c:smooth val="0"/>
          <c:extLst>
            <c:ext xmlns:c16="http://schemas.microsoft.com/office/drawing/2014/chart" uri="{C3380CC4-5D6E-409C-BE32-E72D297353CC}">
              <c16:uniqueId val="{00000001-ADD4-42DC-B6D8-477E66C773DE}"/>
            </c:ext>
          </c:extLst>
        </c:ser>
        <c:ser>
          <c:idx val="4"/>
          <c:order val="2"/>
          <c:tx>
            <c:v>Perro 256 Bob</c:v>
          </c:tx>
          <c:spPr>
            <a:ln w="25400" cap="rnd">
              <a:noFill/>
              <a:round/>
            </a:ln>
            <a:effectLst/>
          </c:spPr>
          <c:marker>
            <c:symbol val="circle"/>
            <c:size val="4"/>
            <c:spPr>
              <a:solidFill>
                <a:schemeClr val="tx1">
                  <a:lumMod val="95000"/>
                  <a:lumOff val="5000"/>
                </a:schemeClr>
              </a:solidFill>
              <a:ln w="9525">
                <a:solidFill>
                  <a:schemeClr val="tx1">
                    <a:lumMod val="95000"/>
                    <a:lumOff val="5000"/>
                  </a:schemeClr>
                </a:solidFill>
              </a:ln>
              <a:effectLst/>
            </c:spPr>
          </c:marker>
          <c:xVal>
            <c:numRef>
              <c:f>Datos!$M$5:$M$9</c:f>
              <c:numCache>
                <c:formatCode>General</c:formatCode>
                <c:ptCount val="5"/>
                <c:pt idx="0">
                  <c:v>20</c:v>
                </c:pt>
                <c:pt idx="1">
                  <c:v>24</c:v>
                </c:pt>
                <c:pt idx="2">
                  <c:v>28</c:v>
                </c:pt>
                <c:pt idx="3">
                  <c:v>32</c:v>
                </c:pt>
                <c:pt idx="4">
                  <c:v>36</c:v>
                </c:pt>
              </c:numCache>
            </c:numRef>
          </c:xVal>
          <c:yVal>
            <c:numRef>
              <c:f>Datos!$R$5:$R$9</c:f>
              <c:numCache>
                <c:formatCode>0.00000</c:formatCode>
                <c:ptCount val="5"/>
                <c:pt idx="0">
                  <c:v>2.8399999999999998E-2</c:v>
                </c:pt>
                <c:pt idx="1">
                  <c:v>0.1991</c:v>
                </c:pt>
                <c:pt idx="2">
                  <c:v>0.32576666666666665</c:v>
                </c:pt>
                <c:pt idx="3">
                  <c:v>1.5567500000000001</c:v>
                </c:pt>
                <c:pt idx="4">
                  <c:v>102.19573333333332</c:v>
                </c:pt>
              </c:numCache>
            </c:numRef>
          </c:yVal>
          <c:smooth val="0"/>
          <c:extLst>
            <c:ext xmlns:c16="http://schemas.microsoft.com/office/drawing/2014/chart" uri="{C3380CC4-5D6E-409C-BE32-E72D297353CC}">
              <c16:uniqueId val="{00000002-ADD4-42DC-B6D8-477E66C773DE}"/>
            </c:ext>
          </c:extLst>
        </c:ser>
        <c:ser>
          <c:idx val="6"/>
          <c:order val="3"/>
          <c:tx>
            <c:v>Nube 256 Bob</c:v>
          </c:tx>
          <c:spPr>
            <a:ln w="25400" cap="rnd">
              <a:noFill/>
              <a:round/>
            </a:ln>
            <a:effectLst/>
          </c:spPr>
          <c:marker>
            <c:symbol val="circle"/>
            <c:size val="4"/>
            <c:spPr>
              <a:solidFill>
                <a:schemeClr val="accent4"/>
              </a:solidFill>
              <a:ln w="9525">
                <a:solidFill>
                  <a:schemeClr val="accent4"/>
                </a:solidFill>
              </a:ln>
              <a:effectLst/>
            </c:spPr>
          </c:marker>
          <c:xVal>
            <c:numRef>
              <c:f>Datos!$M$15:$M$19</c:f>
              <c:numCache>
                <c:formatCode>General</c:formatCode>
                <c:ptCount val="5"/>
                <c:pt idx="0">
                  <c:v>20</c:v>
                </c:pt>
                <c:pt idx="1">
                  <c:v>24</c:v>
                </c:pt>
                <c:pt idx="2">
                  <c:v>28</c:v>
                </c:pt>
                <c:pt idx="3">
                  <c:v>32</c:v>
                </c:pt>
                <c:pt idx="4">
                  <c:v>36</c:v>
                </c:pt>
              </c:numCache>
            </c:numRef>
          </c:xVal>
          <c:yVal>
            <c:numRef>
              <c:f>Datos!$R$15:$R$19</c:f>
              <c:numCache>
                <c:formatCode>0.00000</c:formatCode>
                <c:ptCount val="5"/>
                <c:pt idx="0">
                  <c:v>1.4316666666666667E-2</c:v>
                </c:pt>
                <c:pt idx="1">
                  <c:v>1.6449999999999999E-2</c:v>
                </c:pt>
                <c:pt idx="2">
                  <c:v>0.17933333333333332</c:v>
                </c:pt>
                <c:pt idx="3">
                  <c:v>16.984883333333332</c:v>
                </c:pt>
                <c:pt idx="4">
                  <c:v>88.526066666666665</c:v>
                </c:pt>
              </c:numCache>
            </c:numRef>
          </c:yVal>
          <c:smooth val="0"/>
          <c:extLst>
            <c:ext xmlns:c16="http://schemas.microsoft.com/office/drawing/2014/chart" uri="{C3380CC4-5D6E-409C-BE32-E72D297353CC}">
              <c16:uniqueId val="{00000003-ADD4-42DC-B6D8-477E66C773DE}"/>
            </c:ext>
          </c:extLst>
        </c:ser>
        <c:dLbls>
          <c:showLegendKey val="0"/>
          <c:showVal val="0"/>
          <c:showCatName val="0"/>
          <c:showSerName val="0"/>
          <c:showPercent val="0"/>
          <c:showBubbleSize val="0"/>
        </c:dLbls>
        <c:axId val="636430079"/>
        <c:axId val="636426751"/>
      </c:scatterChart>
      <c:valAx>
        <c:axId val="636430079"/>
        <c:scaling>
          <c:orientation val="minMax"/>
          <c:max val="37"/>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 de ceros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426751"/>
        <c:crosses val="autoZero"/>
        <c:crossBetween val="midCat"/>
        <c:majorUnit val="4"/>
      </c:valAx>
      <c:valAx>
        <c:axId val="636426751"/>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Minutos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430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Tiempos</a:t>
            </a:r>
            <a:r>
              <a:rPr lang="es-CO" baseline="0"/>
              <a:t> Totales SHA-512</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Perro 512 JJ</c:v>
          </c:tx>
          <c:spPr>
            <a:ln w="25400" cap="rnd">
              <a:noFill/>
              <a:round/>
            </a:ln>
            <a:effectLst/>
          </c:spPr>
          <c:marker>
            <c:symbol val="circle"/>
            <c:size val="4"/>
            <c:spPr>
              <a:solidFill>
                <a:srgbClr val="FF0000"/>
              </a:solidFill>
              <a:ln w="9525">
                <a:solidFill>
                  <a:srgbClr val="FF0000"/>
                </a:solidFill>
              </a:ln>
              <a:effectLst/>
            </c:spPr>
          </c:marker>
          <c:xVal>
            <c:numRef>
              <c:f>Datos!$D$10:$D$14</c:f>
              <c:numCache>
                <c:formatCode>General</c:formatCode>
                <c:ptCount val="5"/>
                <c:pt idx="0">
                  <c:v>20</c:v>
                </c:pt>
                <c:pt idx="1">
                  <c:v>24</c:v>
                </c:pt>
                <c:pt idx="2">
                  <c:v>28</c:v>
                </c:pt>
                <c:pt idx="3">
                  <c:v>32</c:v>
                </c:pt>
                <c:pt idx="4">
                  <c:v>36</c:v>
                </c:pt>
              </c:numCache>
            </c:numRef>
          </c:xVal>
          <c:yVal>
            <c:numRef>
              <c:f>Datos!$I$10:$I$14</c:f>
              <c:numCache>
                <c:formatCode>0.00000</c:formatCode>
                <c:ptCount val="5"/>
                <c:pt idx="0">
                  <c:v>1.9466666666666667E-2</c:v>
                </c:pt>
                <c:pt idx="1">
                  <c:v>0.2167</c:v>
                </c:pt>
                <c:pt idx="2">
                  <c:v>1.1651833333333335</c:v>
                </c:pt>
                <c:pt idx="3">
                  <c:v>66.322516666666672</c:v>
                </c:pt>
                <c:pt idx="4">
                  <c:v>101.8764</c:v>
                </c:pt>
              </c:numCache>
            </c:numRef>
          </c:yVal>
          <c:smooth val="0"/>
          <c:extLst>
            <c:ext xmlns:c16="http://schemas.microsoft.com/office/drawing/2014/chart" uri="{C3380CC4-5D6E-409C-BE32-E72D297353CC}">
              <c16:uniqueId val="{00000000-88A9-4754-843A-85E153A11A39}"/>
            </c:ext>
          </c:extLst>
        </c:ser>
        <c:ser>
          <c:idx val="3"/>
          <c:order val="1"/>
          <c:tx>
            <c:v>Nube 512 JJ</c:v>
          </c:tx>
          <c:spPr>
            <a:ln w="25400" cap="rnd">
              <a:noFill/>
              <a:round/>
            </a:ln>
            <a:effectLst/>
          </c:spPr>
          <c:marker>
            <c:symbol val="circle"/>
            <c:size val="4"/>
            <c:spPr>
              <a:solidFill>
                <a:schemeClr val="accent4"/>
              </a:solidFill>
              <a:ln w="9525">
                <a:solidFill>
                  <a:schemeClr val="accent4"/>
                </a:solidFill>
              </a:ln>
              <a:effectLst/>
            </c:spPr>
          </c:marker>
          <c:xVal>
            <c:numRef>
              <c:f>Datos!$D$20:$D$24</c:f>
              <c:numCache>
                <c:formatCode>General</c:formatCode>
                <c:ptCount val="5"/>
                <c:pt idx="0">
                  <c:v>20</c:v>
                </c:pt>
                <c:pt idx="1">
                  <c:v>24</c:v>
                </c:pt>
                <c:pt idx="2">
                  <c:v>28</c:v>
                </c:pt>
                <c:pt idx="3">
                  <c:v>32</c:v>
                </c:pt>
                <c:pt idx="4">
                  <c:v>36</c:v>
                </c:pt>
              </c:numCache>
            </c:numRef>
          </c:xVal>
          <c:yVal>
            <c:numRef>
              <c:f>Datos!$I$20:$I$24</c:f>
              <c:numCache>
                <c:formatCode>0.00000</c:formatCode>
                <c:ptCount val="5"/>
                <c:pt idx="0">
                  <c:v>4.0666666666666663E-2</c:v>
                </c:pt>
                <c:pt idx="1">
                  <c:v>8.7499999999999994E-2</c:v>
                </c:pt>
                <c:pt idx="2">
                  <c:v>2.4006666666666665</c:v>
                </c:pt>
                <c:pt idx="3">
                  <c:v>76.356216666666654</c:v>
                </c:pt>
                <c:pt idx="4">
                  <c:v>77.452299999999994</c:v>
                </c:pt>
              </c:numCache>
            </c:numRef>
          </c:yVal>
          <c:smooth val="0"/>
          <c:extLst>
            <c:ext xmlns:c16="http://schemas.microsoft.com/office/drawing/2014/chart" uri="{C3380CC4-5D6E-409C-BE32-E72D297353CC}">
              <c16:uniqueId val="{00000001-88A9-4754-843A-85E153A11A39}"/>
            </c:ext>
          </c:extLst>
        </c:ser>
        <c:ser>
          <c:idx val="5"/>
          <c:order val="2"/>
          <c:tx>
            <c:v>Perro 512 Bob</c:v>
          </c:tx>
          <c:spPr>
            <a:ln w="25400" cap="rnd">
              <a:noFill/>
              <a:round/>
            </a:ln>
            <a:effectLst/>
          </c:spPr>
          <c:marker>
            <c:symbol val="circle"/>
            <c:size val="4"/>
            <c:spPr>
              <a:solidFill>
                <a:schemeClr val="accent6"/>
              </a:solidFill>
              <a:ln w="9525">
                <a:solidFill>
                  <a:schemeClr val="accent6"/>
                </a:solidFill>
              </a:ln>
              <a:effectLst/>
            </c:spPr>
          </c:marker>
          <c:xVal>
            <c:numRef>
              <c:f>Datos!$M$10:$M$14</c:f>
              <c:numCache>
                <c:formatCode>General</c:formatCode>
                <c:ptCount val="5"/>
                <c:pt idx="0">
                  <c:v>20</c:v>
                </c:pt>
                <c:pt idx="1">
                  <c:v>24</c:v>
                </c:pt>
                <c:pt idx="2">
                  <c:v>28</c:v>
                </c:pt>
                <c:pt idx="3">
                  <c:v>32</c:v>
                </c:pt>
                <c:pt idx="4">
                  <c:v>36</c:v>
                </c:pt>
              </c:numCache>
            </c:numRef>
          </c:xVal>
          <c:yVal>
            <c:numRef>
              <c:f>Datos!$R$10:$R$14</c:f>
              <c:numCache>
                <c:formatCode>0.00000</c:formatCode>
                <c:ptCount val="5"/>
                <c:pt idx="0">
                  <c:v>2.5633333333333334E-2</c:v>
                </c:pt>
                <c:pt idx="1">
                  <c:v>0.22818333333333335</c:v>
                </c:pt>
                <c:pt idx="2">
                  <c:v>6.128683333333333</c:v>
                </c:pt>
                <c:pt idx="3">
                  <c:v>29.134516666666666</c:v>
                </c:pt>
                <c:pt idx="4">
                  <c:v>101.09056666666667</c:v>
                </c:pt>
              </c:numCache>
            </c:numRef>
          </c:yVal>
          <c:smooth val="0"/>
          <c:extLst>
            <c:ext xmlns:c16="http://schemas.microsoft.com/office/drawing/2014/chart" uri="{C3380CC4-5D6E-409C-BE32-E72D297353CC}">
              <c16:uniqueId val="{00000002-88A9-4754-843A-85E153A11A39}"/>
            </c:ext>
          </c:extLst>
        </c:ser>
        <c:ser>
          <c:idx val="7"/>
          <c:order val="3"/>
          <c:tx>
            <c:v>Nube 512 Bob</c:v>
          </c:tx>
          <c:spPr>
            <a:ln w="25400" cap="rnd">
              <a:noFill/>
              <a:round/>
            </a:ln>
            <a:effectLst/>
          </c:spPr>
          <c:marker>
            <c:symbol val="circle"/>
            <c:size val="4"/>
            <c:spPr>
              <a:solidFill>
                <a:schemeClr val="tx1"/>
              </a:solidFill>
              <a:ln w="9525">
                <a:solidFill>
                  <a:schemeClr val="tx1"/>
                </a:solidFill>
              </a:ln>
              <a:effectLst/>
            </c:spPr>
          </c:marker>
          <c:xVal>
            <c:numRef>
              <c:f>Datos!$M$20:$M$24</c:f>
              <c:numCache>
                <c:formatCode>General</c:formatCode>
                <c:ptCount val="5"/>
                <c:pt idx="0">
                  <c:v>20</c:v>
                </c:pt>
                <c:pt idx="1">
                  <c:v>24</c:v>
                </c:pt>
                <c:pt idx="2">
                  <c:v>28</c:v>
                </c:pt>
                <c:pt idx="3">
                  <c:v>32</c:v>
                </c:pt>
                <c:pt idx="4">
                  <c:v>36</c:v>
                </c:pt>
              </c:numCache>
            </c:numRef>
          </c:xVal>
          <c:yVal>
            <c:numRef>
              <c:f>Datos!$R$20:$R$24</c:f>
              <c:numCache>
                <c:formatCode>0.00000</c:formatCode>
                <c:ptCount val="5"/>
                <c:pt idx="0">
                  <c:v>1.9966666666666667E-2</c:v>
                </c:pt>
                <c:pt idx="1">
                  <c:v>0.60214999999999996</c:v>
                </c:pt>
                <c:pt idx="2">
                  <c:v>1.1958166666666665</c:v>
                </c:pt>
                <c:pt idx="3">
                  <c:v>103.43339999999999</c:v>
                </c:pt>
                <c:pt idx="4">
                  <c:v>117.05498333333334</c:v>
                </c:pt>
              </c:numCache>
            </c:numRef>
          </c:yVal>
          <c:smooth val="0"/>
          <c:extLst>
            <c:ext xmlns:c16="http://schemas.microsoft.com/office/drawing/2014/chart" uri="{C3380CC4-5D6E-409C-BE32-E72D297353CC}">
              <c16:uniqueId val="{00000003-88A9-4754-843A-85E153A11A39}"/>
            </c:ext>
          </c:extLst>
        </c:ser>
        <c:dLbls>
          <c:showLegendKey val="0"/>
          <c:showVal val="0"/>
          <c:showCatName val="0"/>
          <c:showSerName val="0"/>
          <c:showPercent val="0"/>
          <c:showBubbleSize val="0"/>
        </c:dLbls>
        <c:axId val="636430079"/>
        <c:axId val="636426751"/>
      </c:scatterChart>
      <c:valAx>
        <c:axId val="636430079"/>
        <c:scaling>
          <c:orientation val="minMax"/>
          <c:max val="37"/>
          <c:min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Número de ceros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426751"/>
        <c:crosses val="autoZero"/>
        <c:crossBetween val="midCat"/>
        <c:majorUnit val="4"/>
      </c:valAx>
      <c:valAx>
        <c:axId val="636426751"/>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Minutos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430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Tiempos</a:t>
            </a:r>
            <a:r>
              <a:rPr lang="en-US" baseline="0"/>
              <a:t> para 20 ceros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888489061015147E-2"/>
          <c:y val="0.17136084764495896"/>
          <c:w val="0.88900867184815691"/>
          <c:h val="0.58583040335346648"/>
        </c:manualLayout>
      </c:layout>
      <c:barChart>
        <c:barDir val="col"/>
        <c:grouping val="clustered"/>
        <c:varyColors val="0"/>
        <c:ser>
          <c:idx val="0"/>
          <c:order val="0"/>
          <c:tx>
            <c:v>20 ceros</c:v>
          </c:tx>
          <c:spPr>
            <a:solidFill>
              <a:schemeClr val="accent4">
                <a:lumMod val="40000"/>
                <a:lumOff val="60000"/>
              </a:schemeClr>
            </a:solidFill>
            <a:ln>
              <a:solidFill>
                <a:schemeClr val="accent4"/>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Datos!$K$26:$K$33</c:f>
              <c:strCache>
                <c:ptCount val="8"/>
                <c:pt idx="0">
                  <c:v>Perro JJ 256</c:v>
                </c:pt>
                <c:pt idx="1">
                  <c:v>Perro JJ 512</c:v>
                </c:pt>
                <c:pt idx="2">
                  <c:v>Nube JJ 256</c:v>
                </c:pt>
                <c:pt idx="3">
                  <c:v>Nube JJ 512</c:v>
                </c:pt>
                <c:pt idx="4">
                  <c:v>Perro Bob 256</c:v>
                </c:pt>
                <c:pt idx="5">
                  <c:v>Perro Bob 512</c:v>
                </c:pt>
                <c:pt idx="6">
                  <c:v>Nube Bob 256</c:v>
                </c:pt>
                <c:pt idx="7">
                  <c:v>Nube Bob 512</c:v>
                </c:pt>
              </c:strCache>
            </c:strRef>
          </c:cat>
          <c:val>
            <c:numRef>
              <c:f>(Datos!$H$5,Datos!$H$10,Datos!$H$15,Datos!$H$20,Datos!$Q$5,Datos!$Q$10,Datos!$Q$15,Datos!$Q$20)</c:f>
              <c:numCache>
                <c:formatCode>General</c:formatCode>
                <c:ptCount val="8"/>
                <c:pt idx="0">
                  <c:v>1.3180000000000001</c:v>
                </c:pt>
                <c:pt idx="1">
                  <c:v>1.1679999999999999</c:v>
                </c:pt>
                <c:pt idx="2">
                  <c:v>0.90800000000000003</c:v>
                </c:pt>
                <c:pt idx="3">
                  <c:v>2.44</c:v>
                </c:pt>
                <c:pt idx="4">
                  <c:v>1.704</c:v>
                </c:pt>
                <c:pt idx="5">
                  <c:v>1.538</c:v>
                </c:pt>
                <c:pt idx="6">
                  <c:v>0.85899999999999999</c:v>
                </c:pt>
                <c:pt idx="7">
                  <c:v>1.198</c:v>
                </c:pt>
              </c:numCache>
            </c:numRef>
          </c:val>
          <c:extLst>
            <c:ext xmlns:c16="http://schemas.microsoft.com/office/drawing/2014/chart" uri="{C3380CC4-5D6E-409C-BE32-E72D297353CC}">
              <c16:uniqueId val="{00000000-3D33-4C9E-8AEE-DEA7005B4898}"/>
            </c:ext>
          </c:extLst>
        </c:ser>
        <c:dLbls>
          <c:dLblPos val="outEnd"/>
          <c:showLegendKey val="0"/>
          <c:showVal val="1"/>
          <c:showCatName val="0"/>
          <c:showSerName val="0"/>
          <c:showPercent val="0"/>
          <c:showBubbleSize val="0"/>
        </c:dLbls>
        <c:gapWidth val="219"/>
        <c:overlap val="-27"/>
        <c:axId val="475894064"/>
        <c:axId val="475909040"/>
      </c:barChart>
      <c:catAx>
        <c:axId val="47589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Serie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09040"/>
        <c:crosses val="autoZero"/>
        <c:auto val="1"/>
        <c:lblAlgn val="ctr"/>
        <c:lblOffset val="100"/>
        <c:noMultiLvlLbl val="0"/>
      </c:catAx>
      <c:valAx>
        <c:axId val="47590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94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Tiempos</a:t>
            </a:r>
            <a:r>
              <a:rPr lang="en-US" baseline="0"/>
              <a:t> para 24 ceros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888489061015147E-2"/>
          <c:y val="0.17136084764495896"/>
          <c:w val="0.88900867184815691"/>
          <c:h val="0.58583040335346648"/>
        </c:manualLayout>
      </c:layout>
      <c:barChart>
        <c:barDir val="col"/>
        <c:grouping val="clustered"/>
        <c:varyColors val="0"/>
        <c:ser>
          <c:idx val="0"/>
          <c:order val="0"/>
          <c:tx>
            <c:v>24 ceros</c:v>
          </c:tx>
          <c:spPr>
            <a:solidFill>
              <a:schemeClr val="accent1">
                <a:lumMod val="40000"/>
                <a:lumOff val="60000"/>
              </a:schemeClr>
            </a:solidFill>
            <a:ln>
              <a:solidFill>
                <a:schemeClr val="accent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Datos!$K$26:$K$33</c:f>
              <c:strCache>
                <c:ptCount val="8"/>
                <c:pt idx="0">
                  <c:v>Perro JJ 256</c:v>
                </c:pt>
                <c:pt idx="1">
                  <c:v>Perro JJ 512</c:v>
                </c:pt>
                <c:pt idx="2">
                  <c:v>Nube JJ 256</c:v>
                </c:pt>
                <c:pt idx="3">
                  <c:v>Nube JJ 512</c:v>
                </c:pt>
                <c:pt idx="4">
                  <c:v>Perro Bob 256</c:v>
                </c:pt>
                <c:pt idx="5">
                  <c:v>Perro Bob 512</c:v>
                </c:pt>
                <c:pt idx="6">
                  <c:v>Nube Bob 256</c:v>
                </c:pt>
                <c:pt idx="7">
                  <c:v>Nube Bob 512</c:v>
                </c:pt>
              </c:strCache>
            </c:strRef>
          </c:cat>
          <c:val>
            <c:numRef>
              <c:f>(Datos!$H$6,Datos!$H$11,Datos!$H$16,Datos!$H$21,Datos!$Q$6,Datos!$Q$11,Datos!$Q$16,Datos!$Q$21)</c:f>
              <c:numCache>
                <c:formatCode>General</c:formatCode>
                <c:ptCount val="8"/>
                <c:pt idx="0">
                  <c:v>3.9780000000000002</c:v>
                </c:pt>
                <c:pt idx="1">
                  <c:v>13.002000000000001</c:v>
                </c:pt>
                <c:pt idx="2">
                  <c:v>4.58</c:v>
                </c:pt>
                <c:pt idx="3">
                  <c:v>5.25</c:v>
                </c:pt>
                <c:pt idx="4">
                  <c:v>11.946</c:v>
                </c:pt>
                <c:pt idx="5">
                  <c:v>13.691000000000001</c:v>
                </c:pt>
                <c:pt idx="6">
                  <c:v>0.98699999999999999</c:v>
                </c:pt>
                <c:pt idx="7">
                  <c:v>36.128999999999998</c:v>
                </c:pt>
              </c:numCache>
            </c:numRef>
          </c:val>
          <c:extLst>
            <c:ext xmlns:c16="http://schemas.microsoft.com/office/drawing/2014/chart" uri="{C3380CC4-5D6E-409C-BE32-E72D297353CC}">
              <c16:uniqueId val="{00000000-3E91-45FE-AB7C-D3606BCECABC}"/>
            </c:ext>
          </c:extLst>
        </c:ser>
        <c:dLbls>
          <c:dLblPos val="outEnd"/>
          <c:showLegendKey val="0"/>
          <c:showVal val="1"/>
          <c:showCatName val="0"/>
          <c:showSerName val="0"/>
          <c:showPercent val="0"/>
          <c:showBubbleSize val="0"/>
        </c:dLbls>
        <c:gapWidth val="219"/>
        <c:overlap val="-27"/>
        <c:axId val="475894064"/>
        <c:axId val="475909040"/>
      </c:barChart>
      <c:catAx>
        <c:axId val="47589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Serie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09040"/>
        <c:crosses val="autoZero"/>
        <c:auto val="1"/>
        <c:lblAlgn val="ctr"/>
        <c:lblOffset val="100"/>
        <c:noMultiLvlLbl val="0"/>
      </c:catAx>
      <c:valAx>
        <c:axId val="47590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94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Tiempos</a:t>
            </a:r>
            <a:r>
              <a:rPr lang="en-US" baseline="0"/>
              <a:t> para 28 ceros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65573881297792"/>
          <c:y val="0.19327960533809771"/>
          <c:w val="0.85324142209619414"/>
          <c:h val="0.5639116456603277"/>
        </c:manualLayout>
      </c:layout>
      <c:barChart>
        <c:barDir val="col"/>
        <c:grouping val="clustered"/>
        <c:varyColors val="0"/>
        <c:ser>
          <c:idx val="0"/>
          <c:order val="0"/>
          <c:tx>
            <c:v>24 ceros</c:v>
          </c:tx>
          <c:spPr>
            <a:solidFill>
              <a:schemeClr val="accent6">
                <a:lumMod val="40000"/>
                <a:lumOff val="60000"/>
              </a:schemeClr>
            </a:solidFill>
            <a:ln>
              <a:solidFill>
                <a:schemeClr val="accent6"/>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Datos!$K$26:$K$33</c:f>
              <c:strCache>
                <c:ptCount val="8"/>
                <c:pt idx="0">
                  <c:v>Perro JJ 256</c:v>
                </c:pt>
                <c:pt idx="1">
                  <c:v>Perro JJ 512</c:v>
                </c:pt>
                <c:pt idx="2">
                  <c:v>Nube JJ 256</c:v>
                </c:pt>
                <c:pt idx="3">
                  <c:v>Nube JJ 512</c:v>
                </c:pt>
                <c:pt idx="4">
                  <c:v>Perro Bob 256</c:v>
                </c:pt>
                <c:pt idx="5">
                  <c:v>Perro Bob 512</c:v>
                </c:pt>
                <c:pt idx="6">
                  <c:v>Nube Bob 256</c:v>
                </c:pt>
                <c:pt idx="7">
                  <c:v>Nube Bob 512</c:v>
                </c:pt>
              </c:strCache>
            </c:strRef>
          </c:cat>
          <c:val>
            <c:numRef>
              <c:f>(Datos!$H$7,Datos!$H$12,Datos!$H$17,Datos!$H$22,Datos!$Q$7,Datos!$Q$12,Datos!$Q$17,Datos!$Q$22)</c:f>
              <c:numCache>
                <c:formatCode>General</c:formatCode>
                <c:ptCount val="8"/>
                <c:pt idx="0">
                  <c:v>7.6680000000000001</c:v>
                </c:pt>
                <c:pt idx="1">
                  <c:v>69.911000000000001</c:v>
                </c:pt>
                <c:pt idx="2">
                  <c:v>15.287000000000001</c:v>
                </c:pt>
                <c:pt idx="3">
                  <c:v>144.04</c:v>
                </c:pt>
                <c:pt idx="4">
                  <c:v>19.545999999999999</c:v>
                </c:pt>
                <c:pt idx="5">
                  <c:v>367.721</c:v>
                </c:pt>
                <c:pt idx="6">
                  <c:v>10.76</c:v>
                </c:pt>
                <c:pt idx="7">
                  <c:v>71.748999999999995</c:v>
                </c:pt>
              </c:numCache>
            </c:numRef>
          </c:val>
          <c:extLst>
            <c:ext xmlns:c16="http://schemas.microsoft.com/office/drawing/2014/chart" uri="{C3380CC4-5D6E-409C-BE32-E72D297353CC}">
              <c16:uniqueId val="{00000000-1133-4369-8081-240BE817976C}"/>
            </c:ext>
          </c:extLst>
        </c:ser>
        <c:dLbls>
          <c:dLblPos val="outEnd"/>
          <c:showLegendKey val="0"/>
          <c:showVal val="1"/>
          <c:showCatName val="0"/>
          <c:showSerName val="0"/>
          <c:showPercent val="0"/>
          <c:showBubbleSize val="0"/>
        </c:dLbls>
        <c:gapWidth val="219"/>
        <c:overlap val="-27"/>
        <c:axId val="475894064"/>
        <c:axId val="475909040"/>
      </c:barChart>
      <c:catAx>
        <c:axId val="47589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Serie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09040"/>
        <c:crosses val="autoZero"/>
        <c:auto val="1"/>
        <c:lblAlgn val="ctr"/>
        <c:lblOffset val="100"/>
        <c:noMultiLvlLbl val="0"/>
      </c:catAx>
      <c:valAx>
        <c:axId val="47590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94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Tiempos</a:t>
            </a:r>
            <a:r>
              <a:rPr lang="en-US" baseline="0"/>
              <a:t> para 32 ceros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10093525926629"/>
          <c:y val="0.17574459918358667"/>
          <c:w val="0.85579622564990576"/>
          <c:h val="0.58144665181483868"/>
        </c:manualLayout>
      </c:layout>
      <c:barChart>
        <c:barDir val="col"/>
        <c:grouping val="clustered"/>
        <c:varyColors val="0"/>
        <c:ser>
          <c:idx val="0"/>
          <c:order val="0"/>
          <c:tx>
            <c:v>32 ceros</c:v>
          </c:tx>
          <c:spPr>
            <a:solidFill>
              <a:srgbClr val="BD7DD1"/>
            </a:solidFill>
            <a:ln>
              <a:solidFill>
                <a:srgbClr val="9900CC"/>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Datos!$K$26:$K$33</c:f>
              <c:strCache>
                <c:ptCount val="8"/>
                <c:pt idx="0">
                  <c:v>Perro JJ 256</c:v>
                </c:pt>
                <c:pt idx="1">
                  <c:v>Perro JJ 512</c:v>
                </c:pt>
                <c:pt idx="2">
                  <c:v>Nube JJ 256</c:v>
                </c:pt>
                <c:pt idx="3">
                  <c:v>Nube JJ 512</c:v>
                </c:pt>
                <c:pt idx="4">
                  <c:v>Perro Bob 256</c:v>
                </c:pt>
                <c:pt idx="5">
                  <c:v>Perro Bob 512</c:v>
                </c:pt>
                <c:pt idx="6">
                  <c:v>Nube Bob 256</c:v>
                </c:pt>
                <c:pt idx="7">
                  <c:v>Nube Bob 512</c:v>
                </c:pt>
              </c:strCache>
            </c:strRef>
          </c:cat>
          <c:val>
            <c:numRef>
              <c:f>(Datos!$I$8,Datos!$I$13,Datos!$I$18,Datos!$I$23,Datos!$R$8,Datos!$R$13,Datos!$R$18,Datos!$R$23)</c:f>
              <c:numCache>
                <c:formatCode>0.00000</c:formatCode>
                <c:ptCount val="8"/>
                <c:pt idx="0">
                  <c:v>2.1306333333333334</c:v>
                </c:pt>
                <c:pt idx="1">
                  <c:v>66.322516666666672</c:v>
                </c:pt>
                <c:pt idx="2">
                  <c:v>17.294166666666669</c:v>
                </c:pt>
                <c:pt idx="3">
                  <c:v>76.356216666666654</c:v>
                </c:pt>
                <c:pt idx="4">
                  <c:v>1.5567500000000001</c:v>
                </c:pt>
                <c:pt idx="5">
                  <c:v>29.134516666666666</c:v>
                </c:pt>
                <c:pt idx="6">
                  <c:v>16.984883333333332</c:v>
                </c:pt>
                <c:pt idx="7">
                  <c:v>103.43339999999999</c:v>
                </c:pt>
              </c:numCache>
            </c:numRef>
          </c:val>
          <c:extLst>
            <c:ext xmlns:c16="http://schemas.microsoft.com/office/drawing/2014/chart" uri="{C3380CC4-5D6E-409C-BE32-E72D297353CC}">
              <c16:uniqueId val="{00000000-4139-42C3-8D4C-F4C997AF3642}"/>
            </c:ext>
          </c:extLst>
        </c:ser>
        <c:dLbls>
          <c:dLblPos val="outEnd"/>
          <c:showLegendKey val="0"/>
          <c:showVal val="1"/>
          <c:showCatName val="0"/>
          <c:showSerName val="0"/>
          <c:showPercent val="0"/>
          <c:showBubbleSize val="0"/>
        </c:dLbls>
        <c:gapWidth val="219"/>
        <c:overlap val="-27"/>
        <c:axId val="475894064"/>
        <c:axId val="475909040"/>
      </c:barChart>
      <c:catAx>
        <c:axId val="47589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Serie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09040"/>
        <c:crosses val="autoZero"/>
        <c:auto val="1"/>
        <c:lblAlgn val="ctr"/>
        <c:lblOffset val="100"/>
        <c:noMultiLvlLbl val="0"/>
      </c:catAx>
      <c:valAx>
        <c:axId val="47590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Minutos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94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Tiempos</a:t>
            </a:r>
            <a:r>
              <a:rPr lang="en-US" baseline="0"/>
              <a:t> para 36 ceros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10093525926629"/>
          <c:y val="0.17574459918358667"/>
          <c:w val="0.85579622564990576"/>
          <c:h val="0.58144665181483868"/>
        </c:manualLayout>
      </c:layout>
      <c:barChart>
        <c:barDir val="col"/>
        <c:grouping val="clustered"/>
        <c:varyColors val="0"/>
        <c:ser>
          <c:idx val="0"/>
          <c:order val="0"/>
          <c:tx>
            <c:v>36 ceros</c:v>
          </c:tx>
          <c:spPr>
            <a:solidFill>
              <a:srgbClr val="FF5B5B"/>
            </a:solidFill>
            <a:ln>
              <a:solidFill>
                <a:srgbClr val="FF0000"/>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Datos!$K$26:$K$33</c:f>
              <c:strCache>
                <c:ptCount val="8"/>
                <c:pt idx="0">
                  <c:v>Perro JJ 256</c:v>
                </c:pt>
                <c:pt idx="1">
                  <c:v>Perro JJ 512</c:v>
                </c:pt>
                <c:pt idx="2">
                  <c:v>Nube JJ 256</c:v>
                </c:pt>
                <c:pt idx="3">
                  <c:v>Nube JJ 512</c:v>
                </c:pt>
                <c:pt idx="4">
                  <c:v>Perro Bob 256</c:v>
                </c:pt>
                <c:pt idx="5">
                  <c:v>Perro Bob 512</c:v>
                </c:pt>
                <c:pt idx="6">
                  <c:v>Nube Bob 256</c:v>
                </c:pt>
                <c:pt idx="7">
                  <c:v>Nube Bob 512</c:v>
                </c:pt>
              </c:strCache>
            </c:strRef>
          </c:cat>
          <c:val>
            <c:numRef>
              <c:f>(Datos!$I$9,Datos!$I$14,Datos!$I$19,Datos!$I$24,Datos!$R$9,Datos!$R$14,Datos!$R$19,Datos!$R$24)</c:f>
              <c:numCache>
                <c:formatCode>0.00000</c:formatCode>
                <c:ptCount val="8"/>
                <c:pt idx="0">
                  <c:v>87.586183333333338</c:v>
                </c:pt>
                <c:pt idx="1">
                  <c:v>101.8764</c:v>
                </c:pt>
                <c:pt idx="2">
                  <c:v>64.714133333333336</c:v>
                </c:pt>
                <c:pt idx="3">
                  <c:v>77.452299999999994</c:v>
                </c:pt>
                <c:pt idx="4">
                  <c:v>102.19573333333332</c:v>
                </c:pt>
                <c:pt idx="5">
                  <c:v>101.09056666666667</c:v>
                </c:pt>
                <c:pt idx="6">
                  <c:v>88.526066666666665</c:v>
                </c:pt>
                <c:pt idx="7">
                  <c:v>117.05498333333334</c:v>
                </c:pt>
              </c:numCache>
            </c:numRef>
          </c:val>
          <c:extLst>
            <c:ext xmlns:c16="http://schemas.microsoft.com/office/drawing/2014/chart" uri="{C3380CC4-5D6E-409C-BE32-E72D297353CC}">
              <c16:uniqueId val="{00000000-FB48-45C5-9745-79415EFFE7FE}"/>
            </c:ext>
          </c:extLst>
        </c:ser>
        <c:dLbls>
          <c:dLblPos val="outEnd"/>
          <c:showLegendKey val="0"/>
          <c:showVal val="1"/>
          <c:showCatName val="0"/>
          <c:showSerName val="0"/>
          <c:showPercent val="0"/>
          <c:showBubbleSize val="0"/>
        </c:dLbls>
        <c:gapWidth val="219"/>
        <c:overlap val="-27"/>
        <c:axId val="475894064"/>
        <c:axId val="475909040"/>
      </c:barChart>
      <c:catAx>
        <c:axId val="475894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Serie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909040"/>
        <c:crosses val="autoZero"/>
        <c:auto val="1"/>
        <c:lblAlgn val="ctr"/>
        <c:lblOffset val="100"/>
        <c:noMultiLvlLbl val="0"/>
      </c:catAx>
      <c:valAx>
        <c:axId val="475909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Minutos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894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b:Tag>
    <b:SourceType>InternetSite</b:SourceType>
    <b:Guid>{5B1B29FF-71C4-43C7-A27B-1863F83A8A34}</b:Guid>
    <b:Author>
      <b:Author>
        <b:NameList>
          <b:Person>
            <b:Last>Me</b:Last>
            <b:First>Academy</b:First>
            <b:Middle>Bit 2</b:Middle>
          </b:Person>
        </b:NameList>
      </b:Author>
    </b:Author>
    <b:Title>Academy Bit 2 Me </b:Title>
    <b:InternetSiteTitle>¿Qué es un hash?</b:InternetSiteTitle>
    <b:URL>https://academy.bit2me.com/que-es-hash/</b:URL>
    <b:RefOrder>3</b:RefOrder>
  </b:Source>
  <b:Source>
    <b:Tag>Aar16</b:Tag>
    <b:SourceType>InternetSite</b:SourceType>
    <b:Guid>{A97582A7-C251-446F-A5E1-FB4316205E23}</b:Guid>
    <b:Author>
      <b:Author>
        <b:NameList>
          <b:Person>
            <b:Last>Toponce</b:Last>
            <b:First>Aaron</b:First>
          </b:Person>
        </b:NameList>
      </b:Author>
    </b:Author>
    <b:Title>PThree.org</b:Title>
    <b:InternetSiteTitle>Let's Talk Password Hashing</b:InternetSiteTitle>
    <b:Year>2016</b:Year>
    <b:URL>https://pthree.org/2016/06/28/lets-talk-password-hashing/</b:URL>
    <b:RefOrder>5</b:RefOrder>
  </b:Source>
  <b:Source>
    <b:Tag>Ser16</b:Tag>
    <b:SourceType>InternetSite</b:SourceType>
    <b:Guid>{F4285A28-A3F6-42DE-9F36-00B070EB8776}</b:Guid>
    <b:Author>
      <b:Author>
        <b:NameList>
          <b:Person>
            <b:Last>Luz</b:Last>
            <b:First>Sergio</b:First>
            <b:Middle>De</b:Middle>
          </b:Person>
        </b:NameList>
      </b:Author>
    </b:Author>
    <b:Title>Redes Zone</b:Title>
    <b:InternetSiteTitle>Descubre los mejores y más seguros algoritmos de hash, y conoce los que no son recomendables hoy en día</b:InternetSiteTitle>
    <b:Year>2016</b:Year>
    <b:Month>06</b:Month>
    <b:Day>09</b:Day>
    <b:URL>https://www.redeszone.net/2016/07/09/descubre-los-mejores-mas-seguros-algoritmos-hash-conoce-los-no-recomendables-hoy-dia/</b:URL>
    <b:RefOrder>4</b:RefOrder>
  </b:Source>
  <b:Source>
    <b:Tag>Dav16</b:Tag>
    <b:SourceType>InternetSite</b:SourceType>
    <b:Guid>{30258260-6A80-4D35-A0D3-E3B08D2B4DC0}</b:Guid>
    <b:Author>
      <b:Author>
        <b:NameList>
          <b:Person>
            <b:Last>Acosta</b:Last>
            <b:First>David</b:First>
          </b:Person>
        </b:NameList>
      </b:Author>
    </b:Author>
    <b:Title>PCI DSS</b:Title>
    <b:InternetSiteTitle>¿Qué algoritmos criptográficos se deben emplear para cumplir con PCI DSS?</b:InternetSiteTitle>
    <b:Year>2016</b:Year>
    <b:Month>08</b:Month>
    <b:Day>08</b:Day>
    <b:URL>https://www.pcihispano.com/que-algoritmos-criptograficos-se-deben-emplear-para-cumplir-con-pci-dss/</b:URL>
    <b:RefOrder>1</b:RefOrder>
  </b:Source>
  <b:Source>
    <b:Tag>Ant18</b:Tag>
    <b:SourceType>InternetSite</b:SourceType>
    <b:Guid>{3F538167-7D4E-4B52-9339-C1B9F590ADC1}</b:Guid>
    <b:Author>
      <b:Author>
        <b:NameList>
          <b:Person>
            <b:Last>Vazquez</b:Last>
            <b:First>Antonio</b:First>
          </b:Person>
        </b:NameList>
      </b:Author>
    </b:Author>
    <b:Title>CYSAE LEGAL</b:Title>
    <b:InternetSiteTitle>¿Qué son las funciones Hash y para que se utilizan?</b:InternetSiteTitle>
    <b:Year>2018</b:Year>
    <b:Month>02</b:Month>
    <b:Day>22</b:Day>
    <b:URL>https://www.cysae.com/funciones-hash-cadena-bloques-blockchain/</b:URL>
    <b:RefOrder>2</b:RefOrder>
  </b:Source>
  <b:Source>
    <b:Tag>PED13</b:Tag>
    <b:SourceType>InternetSite</b:SourceType>
    <b:Guid>{B81EACDB-32A6-4169-98D5-FE372EDA5675}</b:Guid>
    <b:Author>
      <b:Author>
        <b:NameList>
          <b:Person>
            <b:Last>GUTIÉRREZ</b:Last>
            <b:First>PEDRO</b:First>
          </b:Person>
        </b:NameList>
      </b:Author>
    </b:Author>
    <b:Title>Genbeta</b:Title>
    <b:InternetSiteTitle>¿Qué son y para qué sirven los hash?: funciones de resumen y firmas digitales</b:InternetSiteTitle>
    <b:Year>2013</b:Year>
    <b:Month>01</b:Month>
    <b:Day>15</b:Day>
    <b:URL>https://www.genbeta.com/desarrollo/que-son-y-para-que-sirven-los-hash-funciones-de-resumen-y-firmas-digitales</b:URL>
    <b:RefOrder>6</b:RefOrder>
  </b:Source>
  <b:Source>
    <b:Tag>Guo16</b:Tag>
    <b:SourceType>DocumentFromInternetSite</b:SourceType>
    <b:Guid>{046A30E8-208A-4218-A09D-2C021F1A4D47}</b:Guid>
    <b:Title>Blockchain application and outlook in the banking industry</b:Title>
    <b:InternetSiteTitle>Springer Link</b:InternetSiteTitle>
    <b:Year>2016</b:Year>
    <b:URL>https://doi.org/10.1186/s40854-016-0034-9</b:URL>
    <b:Author>
      <b:Author>
        <b:NameList>
          <b:Person>
            <b:Last>Guo</b:Last>
            <b:First>Ye</b:First>
          </b:Person>
          <b:Person>
            <b:Last>Liang</b:Last>
            <b:First>Chen</b:First>
          </b:Person>
        </b:NameList>
      </b:Author>
    </b:Author>
    <b:JournalName>Springer Link</b:JournalName>
    <b:RefOrder>7</b:RefOrder>
  </b:Source>
</b:Sources>
</file>

<file path=customXml/itemProps1.xml><?xml version="1.0" encoding="utf-8"?>
<ds:datastoreItem xmlns:ds="http://schemas.openxmlformats.org/officeDocument/2006/customXml" ds:itemID="{A08CC909-ED37-4223-A33F-B084BDF1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14</Pages>
  <Words>2963</Words>
  <Characters>16893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Bobadilla</dc:creator>
  <cp:keywords/>
  <dc:description/>
  <cp:lastModifiedBy>Santiago Bobadilla</cp:lastModifiedBy>
  <cp:revision>14</cp:revision>
  <dcterms:created xsi:type="dcterms:W3CDTF">2021-05-01T20:39:00Z</dcterms:created>
  <dcterms:modified xsi:type="dcterms:W3CDTF">2021-05-02T20:43:00Z</dcterms:modified>
</cp:coreProperties>
</file>