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3E8" w:rsidRPr="000B398F" w:rsidRDefault="000B398F" w:rsidP="000B398F">
      <w:pPr>
        <w:pStyle w:val="Heading1"/>
      </w:pPr>
      <w:proofErr w:type="spellStart"/>
      <w:r w:rsidRPr="000B398F">
        <w:t>Exomind</w:t>
      </w:r>
      <w:proofErr w:type="spellEnd"/>
    </w:p>
    <w:p w:rsidR="008A1BCD" w:rsidRDefault="008A1BCD" w:rsidP="001105BB">
      <w:pPr>
        <w:spacing w:line="360" w:lineRule="auto"/>
        <w:rPr>
          <w:szCs w:val="20"/>
        </w:rPr>
      </w:pPr>
    </w:p>
    <w:p w:rsidR="000B398F" w:rsidRDefault="000B398F" w:rsidP="000B398F">
      <w:proofErr w:type="spellStart"/>
      <w:r>
        <w:t>Exomind</w:t>
      </w:r>
      <w:proofErr w:type="spellEnd"/>
      <w:r>
        <w:t xml:space="preserve"> is a tool designed to deliver </w:t>
      </w:r>
      <w:r w:rsidR="009C3557">
        <w:t>targeted</w:t>
      </w:r>
      <w:r>
        <w:t xml:space="preserve"> </w:t>
      </w:r>
      <w:r w:rsidR="009C3557">
        <w:t>phishing</w:t>
      </w:r>
      <w:r>
        <w:t xml:space="preserve"> attacks through social networks. In order to do this we must first retrieve information from them in an OSINT fashion, this information is then used to impersonate key individuals whose fake online profiles can be used as the delivery medium for links into handcrafted webpages.</w:t>
      </w:r>
    </w:p>
    <w:p w:rsidR="009C3557" w:rsidRDefault="009C3557" w:rsidP="000B398F">
      <w:r>
        <w:t xml:space="preserve">From the </w:t>
      </w:r>
      <w:proofErr w:type="spellStart"/>
      <w:r>
        <w:t>Corelabs</w:t>
      </w:r>
      <w:proofErr w:type="spellEnd"/>
      <w:r>
        <w:t xml:space="preserve"> site:</w:t>
      </w:r>
    </w:p>
    <w:p w:rsidR="000B398F" w:rsidRDefault="000B398F" w:rsidP="000B398F">
      <w:r>
        <w:t xml:space="preserve">The most sophisticated attack </w:t>
      </w:r>
      <w:bookmarkStart w:id="0" w:name="_GoBack"/>
      <w:bookmarkEnd w:id="0"/>
      <w:r>
        <w:t xml:space="preserve">that we have implemented so far is a sub-network replication attack, this means we are not only impersonating one individual, but also creating fake profiles for a big-enough part of his subnetwork. This lets us detach from profiles of real people who may perceive the attack, and also gives us more control on the topology of the network. # </w:t>
      </w:r>
      <w:proofErr w:type="spellStart"/>
      <w:proofErr w:type="gramStart"/>
      <w:r>
        <w:t>gutes</w:t>
      </w:r>
      <w:proofErr w:type="spellEnd"/>
      <w:proofErr w:type="gramEnd"/>
      <w:r>
        <w:t xml:space="preserve"> is our attack target </w:t>
      </w:r>
      <w:proofErr w:type="spellStart"/>
      <w:r>
        <w:t>gutes</w:t>
      </w:r>
      <w:proofErr w:type="spellEnd"/>
      <w:r>
        <w:t xml:space="preserve"> = </w:t>
      </w:r>
      <w:proofErr w:type="spellStart"/>
      <w:r>
        <w:t>Graph.TwitterProfile</w:t>
      </w:r>
      <w:proofErr w:type="spellEnd"/>
      <w:r>
        <w:t>("</w:t>
      </w:r>
      <w:hyperlink r:id="rId8" w:history="1">
        <w:r>
          <w:rPr>
            <w:rStyle w:val="Hyperlink"/>
          </w:rPr>
          <w:t>http://twitter.com/gutes</w:t>
        </w:r>
      </w:hyperlink>
      <w:r>
        <w:t>")</w:t>
      </w:r>
    </w:p>
    <w:p w:rsidR="000B398F" w:rsidRDefault="000B398F" w:rsidP="000B398F">
      <w:r>
        <w:t xml:space="preserve"># </w:t>
      </w:r>
      <w:proofErr w:type="spellStart"/>
      <w:proofErr w:type="gramStart"/>
      <w:r>
        <w:t>exomind</w:t>
      </w:r>
      <w:proofErr w:type="spellEnd"/>
      <w:proofErr w:type="gramEnd"/>
      <w:r>
        <w:t xml:space="preserve"> is the user that will impersonate </w:t>
      </w:r>
      <w:proofErr w:type="spellStart"/>
      <w:r>
        <w:t>gutes</w:t>
      </w:r>
      <w:proofErr w:type="spellEnd"/>
      <w:r>
        <w:t xml:space="preserve">. # </w:t>
      </w:r>
      <w:proofErr w:type="spellStart"/>
      <w:proofErr w:type="gramStart"/>
      <w:r>
        <w:t>cloneProfile</w:t>
      </w:r>
      <w:proofErr w:type="spellEnd"/>
      <w:proofErr w:type="gramEnd"/>
      <w:r>
        <w:t xml:space="preserve"> clones the look and feel (theme, image, colors, etc...) </w:t>
      </w:r>
      <w:proofErr w:type="spellStart"/>
      <w:r>
        <w:t>exomind</w:t>
      </w:r>
      <w:proofErr w:type="spellEnd"/>
      <w:r>
        <w:t xml:space="preserve"> = Graph.ControlledTwitterProfile("</w:t>
      </w:r>
      <w:hyperlink r:id="rId9" w:history="1">
        <w:r>
          <w:rPr>
            <w:rStyle w:val="Hyperlink"/>
          </w:rPr>
          <w:t>http://twitter.com/exomindtest1</w:t>
        </w:r>
      </w:hyperlink>
      <w:r>
        <w:t xml:space="preserve">", "password") </w:t>
      </w:r>
      <w:proofErr w:type="spellStart"/>
      <w:r>
        <w:t>exomind.cloneProfile</w:t>
      </w:r>
      <w:proofErr w:type="spellEnd"/>
      <w:r>
        <w:t>(</w:t>
      </w:r>
      <w:proofErr w:type="spellStart"/>
      <w:r>
        <w:t>gutes</w:t>
      </w:r>
      <w:proofErr w:type="spellEnd"/>
      <w:r>
        <w:t>)</w:t>
      </w:r>
    </w:p>
    <w:p w:rsidR="000B398F" w:rsidRDefault="000B398F" w:rsidP="000B398F">
      <w:r>
        <w:t xml:space="preserve"># Test </w:t>
      </w:r>
      <w:proofErr w:type="spellStart"/>
      <w:r>
        <w:t>cloneFollowingStealth</w:t>
      </w:r>
      <w:proofErr w:type="spellEnd"/>
      <w:r>
        <w:t xml:space="preserve"> # We first instantiate the bots for the profiles </w:t>
      </w:r>
      <w:proofErr w:type="spellStart"/>
      <w:r>
        <w:t>Exomind</w:t>
      </w:r>
      <w:proofErr w:type="spellEnd"/>
      <w:r>
        <w:t xml:space="preserve"> controls </w:t>
      </w:r>
      <w:proofErr w:type="spellStart"/>
      <w:r>
        <w:t>exoclone</w:t>
      </w:r>
      <w:proofErr w:type="spellEnd"/>
      <w:r>
        <w:t xml:space="preserve"> = Graph.ControlledTwitterProfile("</w:t>
      </w:r>
      <w:hyperlink r:id="rId10" w:history="1">
        <w:r>
          <w:rPr>
            <w:rStyle w:val="Hyperlink"/>
          </w:rPr>
          <w:t>http://twitter.com/exomindclone</w:t>
        </w:r>
      </w:hyperlink>
      <w:r>
        <w:t>", "password") exoclone1 = Graph.ControlledTwitterProfile("</w:t>
      </w:r>
      <w:hyperlink r:id="rId11" w:history="1">
        <w:r>
          <w:rPr>
            <w:rStyle w:val="Hyperlink"/>
          </w:rPr>
          <w:t>http://twitter.com/exomindclone1</w:t>
        </w:r>
      </w:hyperlink>
      <w:r>
        <w:t>", "password") exoclone2 = Graph.ControlledTwitterProfile("</w:t>
      </w:r>
      <w:hyperlink r:id="rId12" w:history="1">
        <w:r>
          <w:rPr>
            <w:rStyle w:val="Hyperlink"/>
          </w:rPr>
          <w:t>http://twitter.com/exomindclone2</w:t>
        </w:r>
      </w:hyperlink>
      <w:r>
        <w:t>", "password") exoclone3 = Graph.ControlledTwitterProfile("</w:t>
      </w:r>
      <w:hyperlink r:id="rId13" w:history="1">
        <w:r>
          <w:rPr>
            <w:rStyle w:val="Hyperlink"/>
          </w:rPr>
          <w:t>http://twitter.com/exomindclone3</w:t>
        </w:r>
      </w:hyperlink>
      <w:r>
        <w:t>", "password") exoclone4 = Graph.ControlledTwitterProfile("</w:t>
      </w:r>
      <w:hyperlink r:id="rId14" w:history="1">
        <w:r>
          <w:rPr>
            <w:rStyle w:val="Hyperlink"/>
          </w:rPr>
          <w:t>http://twitter.com/exomindclone4</w:t>
        </w:r>
      </w:hyperlink>
      <w:r>
        <w:t>", "password") exoclone5 = Graph.ControlledTwitterProfile("</w:t>
      </w:r>
      <w:hyperlink r:id="rId15" w:history="1">
        <w:r>
          <w:rPr>
            <w:rStyle w:val="Hyperlink"/>
          </w:rPr>
          <w:t>http://twitter.com/exomindclone5</w:t>
        </w:r>
      </w:hyperlink>
      <w:r>
        <w:t>", "password")</w:t>
      </w:r>
    </w:p>
    <w:p w:rsidR="000B398F" w:rsidRDefault="000B398F" w:rsidP="000B398F">
      <w:r>
        <w:t>#</w:t>
      </w:r>
      <w:proofErr w:type="gramStart"/>
      <w:r>
        <w:t>  Then</w:t>
      </w:r>
      <w:proofErr w:type="gramEnd"/>
      <w:r>
        <w:t xml:space="preserve"> for each user of the real sub-network we want to clone and follow, a bot # is </w:t>
      </w:r>
      <w:r>
        <w:t>assigned</w:t>
      </w:r>
      <w:r>
        <w:t xml:space="preserve"> to that user. That can be done using the id or the screen-name of # the target user. </w:t>
      </w:r>
      <w:proofErr w:type="spellStart"/>
      <w:proofErr w:type="gramStart"/>
      <w:r>
        <w:t>followersTest</w:t>
      </w:r>
      <w:proofErr w:type="spellEnd"/>
      <w:proofErr w:type="gramEnd"/>
      <w:r>
        <w:t xml:space="preserve"> = { 17157238 : </w:t>
      </w:r>
      <w:proofErr w:type="spellStart"/>
      <w:r>
        <w:t>exoclone</w:t>
      </w:r>
      <w:proofErr w:type="spellEnd"/>
      <w:r>
        <w:t xml:space="preserve">, "axelbrz":exoclone1,                  "MarioVilas":exoclone2, "eglinsky":exoclone3,                  "tutterr":exoclone4, "whead":exoclone5,} </w:t>
      </w:r>
      <w:proofErr w:type="spellStart"/>
      <w:r>
        <w:t>exomind.cloneFollowingStealth</w:t>
      </w:r>
      <w:proofErr w:type="spellEnd"/>
      <w:r>
        <w:t>(</w:t>
      </w:r>
      <w:proofErr w:type="spellStart"/>
      <w:r>
        <w:t>gutes</w:t>
      </w:r>
      <w:proofErr w:type="spellEnd"/>
      <w:r>
        <w:t xml:space="preserve">, </w:t>
      </w:r>
      <w:proofErr w:type="spellStart"/>
      <w:r>
        <w:t>followersTest</w:t>
      </w:r>
      <w:proofErr w:type="spellEnd"/>
      <w:r>
        <w:t>)</w:t>
      </w:r>
    </w:p>
    <w:p w:rsidR="000B398F" w:rsidRDefault="000B398F" w:rsidP="000B398F">
      <w:r>
        <w:rPr>
          <w:noProof/>
        </w:rPr>
        <w:drawing>
          <wp:inline distT="0" distB="0" distL="0" distR="0">
            <wp:extent cx="10795" cy="10795"/>
            <wp:effectExtent l="0" t="0" r="0" b="0"/>
            <wp:docPr id="4" name="Picture 4" descr="http://static.typepad.com/.shared:v03b8f01:typepad:en_us/tiny_mce/3.5.10/themes/advanced/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ypepad.com/.shared:v03b8f01:typepad:en_us/tiny_mce/3.5.10/themes/advanced/img/tran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0B398F" w:rsidRPr="00580705" w:rsidRDefault="000B398F" w:rsidP="001105BB">
      <w:pPr>
        <w:spacing w:line="360" w:lineRule="auto"/>
        <w:rPr>
          <w:szCs w:val="20"/>
        </w:rPr>
      </w:pPr>
    </w:p>
    <w:p w:rsidR="008A1BCD" w:rsidRDefault="008A1BCD" w:rsidP="001105BB">
      <w:pPr>
        <w:spacing w:line="360" w:lineRule="auto"/>
        <w:rPr>
          <w:szCs w:val="20"/>
        </w:rPr>
      </w:pPr>
    </w:p>
    <w:p w:rsidR="00683ADE" w:rsidRPr="00580705" w:rsidRDefault="00683ADE" w:rsidP="001105BB">
      <w:pPr>
        <w:spacing w:line="360" w:lineRule="auto"/>
        <w:rPr>
          <w:szCs w:val="20"/>
        </w:rPr>
      </w:pPr>
    </w:p>
    <w:p w:rsidR="00A83EB6" w:rsidRPr="00580705" w:rsidRDefault="00A83EB6" w:rsidP="001105BB">
      <w:pPr>
        <w:spacing w:line="360" w:lineRule="auto"/>
        <w:rPr>
          <w:szCs w:val="20"/>
        </w:rPr>
      </w:pPr>
    </w:p>
    <w:p w:rsidR="00F24746" w:rsidRPr="00580705" w:rsidRDefault="00686323" w:rsidP="00F24746">
      <w:pPr>
        <w:rPr>
          <w:rFonts w:cs="Arial"/>
          <w:color w:val="000000"/>
          <w:szCs w:val="20"/>
        </w:rPr>
      </w:pPr>
      <w:r w:rsidRPr="00580705">
        <w:rPr>
          <w:rFonts w:cs="Arial"/>
          <w:b/>
          <w:bCs/>
          <w:szCs w:val="20"/>
        </w:rPr>
        <w:t>Warranty D</w:t>
      </w:r>
      <w:r w:rsidR="00135BA3" w:rsidRPr="00580705">
        <w:rPr>
          <w:rFonts w:cs="Arial"/>
          <w:b/>
          <w:bCs/>
          <w:szCs w:val="20"/>
        </w:rPr>
        <w:t>isclaimer</w:t>
      </w:r>
      <w:r w:rsidRPr="00580705">
        <w:rPr>
          <w:rFonts w:cs="Arial"/>
          <w:b/>
          <w:bCs/>
          <w:szCs w:val="20"/>
        </w:rPr>
        <w:t>:</w:t>
      </w:r>
      <w:r w:rsidR="00135BA3" w:rsidRPr="00580705">
        <w:rPr>
          <w:rFonts w:cs="Arial"/>
          <w:b/>
          <w:bCs/>
          <w:szCs w:val="20"/>
        </w:rPr>
        <w:t xml:space="preserve"> </w:t>
      </w:r>
      <w:r w:rsidR="00135BA3" w:rsidRPr="00580705">
        <w:rPr>
          <w:rFonts w:cs="Arial"/>
          <w:szCs w:val="20"/>
        </w:rPr>
        <w:t>The FBI, InfraGard, and its affiliates provide information, including but not limited to software, documentation, training, and other guidance to be known as “materials”. The materials are provided as-is and we expressly disclaim any and all warranties, express or implied, including, and without limitation, the implied warranties of merchantability, fitness for a particular purpose, non-infringement, quiet enjoyment, and integration, and warranties arising out of course of dealing or usage of trade. You agree that, as between you and the FBI, InfraGard, and its affiliates, you are responsible for the outcome of the use of materials made available, including but not limited to adherence to licensing requirements, and taking legal and regulatory considerations into account. There is no guarantee of accuracy, completeness, timeliness, or correct sequencing of the information provided.</w:t>
      </w:r>
    </w:p>
    <w:sectPr w:rsidR="00F24746" w:rsidRPr="00580705" w:rsidSect="00065195">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420" w:rsidRDefault="00812420" w:rsidP="002A0CEA">
      <w:pPr>
        <w:spacing w:after="0" w:line="240" w:lineRule="auto"/>
      </w:pPr>
      <w:r>
        <w:separator/>
      </w:r>
    </w:p>
  </w:endnote>
  <w:endnote w:type="continuationSeparator" w:id="0">
    <w:p w:rsidR="00812420" w:rsidRDefault="00812420" w:rsidP="002A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195" w:rsidRPr="00065195" w:rsidRDefault="00065195" w:rsidP="00065195">
    <w:pPr>
      <w:autoSpaceDE w:val="0"/>
      <w:autoSpaceDN w:val="0"/>
      <w:rPr>
        <w:color w:val="1F497D"/>
        <w:sz w:val="16"/>
        <w:szCs w:val="24"/>
      </w:rPr>
    </w:pPr>
  </w:p>
  <w:tbl>
    <w:tblPr>
      <w:tblStyle w:val="TableGrid"/>
      <w:tblW w:w="0" w:type="auto"/>
      <w:tblLook w:val="04A0" w:firstRow="1" w:lastRow="0" w:firstColumn="1" w:lastColumn="0" w:noHBand="0" w:noVBand="1"/>
    </w:tblPr>
    <w:tblGrid>
      <w:gridCol w:w="1188"/>
      <w:gridCol w:w="4410"/>
      <w:gridCol w:w="2250"/>
      <w:gridCol w:w="1260"/>
    </w:tblGrid>
    <w:tr w:rsidR="00065195" w:rsidTr="0078004D">
      <w:tc>
        <w:tcPr>
          <w:tcW w:w="1188" w:type="dxa"/>
          <w:shd w:val="clear" w:color="auto" w:fill="EEECE1" w:themeFill="background2"/>
        </w:tcPr>
        <w:p w:rsidR="00065195" w:rsidRPr="00D86689" w:rsidRDefault="00065195" w:rsidP="0078004D">
          <w:pPr>
            <w:jc w:val="center"/>
            <w:rPr>
              <w:b/>
            </w:rPr>
          </w:pPr>
          <w:r>
            <w:rPr>
              <w:b/>
            </w:rPr>
            <w:t>Revision</w:t>
          </w:r>
        </w:p>
      </w:tc>
      <w:tc>
        <w:tcPr>
          <w:tcW w:w="4410" w:type="dxa"/>
          <w:shd w:val="clear" w:color="auto" w:fill="EEECE1" w:themeFill="background2"/>
        </w:tcPr>
        <w:p w:rsidR="00065195" w:rsidRPr="00D86689" w:rsidRDefault="00065195" w:rsidP="0078004D">
          <w:pPr>
            <w:jc w:val="center"/>
            <w:rPr>
              <w:b/>
            </w:rPr>
          </w:pPr>
          <w:r w:rsidRPr="00D86689">
            <w:rPr>
              <w:b/>
            </w:rPr>
            <w:t>Comments</w:t>
          </w:r>
        </w:p>
      </w:tc>
      <w:tc>
        <w:tcPr>
          <w:tcW w:w="2250" w:type="dxa"/>
          <w:shd w:val="clear" w:color="auto" w:fill="EEECE1" w:themeFill="background2"/>
        </w:tcPr>
        <w:p w:rsidR="00065195" w:rsidRPr="00D86689" w:rsidRDefault="00065195" w:rsidP="0078004D">
          <w:pPr>
            <w:jc w:val="center"/>
            <w:rPr>
              <w:b/>
            </w:rPr>
          </w:pPr>
          <w:r w:rsidRPr="00D86689">
            <w:rPr>
              <w:b/>
            </w:rPr>
            <w:t>Author</w:t>
          </w:r>
        </w:p>
      </w:tc>
      <w:tc>
        <w:tcPr>
          <w:tcW w:w="1260" w:type="dxa"/>
          <w:shd w:val="clear" w:color="auto" w:fill="EEECE1" w:themeFill="background2"/>
        </w:tcPr>
        <w:p w:rsidR="00065195" w:rsidRPr="00D86689" w:rsidRDefault="00065195" w:rsidP="0078004D">
          <w:pPr>
            <w:jc w:val="center"/>
            <w:rPr>
              <w:b/>
            </w:rPr>
          </w:pPr>
          <w:r w:rsidRPr="00D86689">
            <w:rPr>
              <w:b/>
            </w:rPr>
            <w:t>Date</w:t>
          </w:r>
        </w:p>
      </w:tc>
    </w:tr>
    <w:tr w:rsidR="00065195" w:rsidTr="0078004D">
      <w:tc>
        <w:tcPr>
          <w:tcW w:w="1188" w:type="dxa"/>
        </w:tcPr>
        <w:p w:rsidR="00065195" w:rsidRDefault="00F24746" w:rsidP="0078004D">
          <w:pPr>
            <w:jc w:val="center"/>
          </w:pPr>
          <w:r>
            <w:t>1</w:t>
          </w:r>
        </w:p>
      </w:tc>
      <w:tc>
        <w:tcPr>
          <w:tcW w:w="4410" w:type="dxa"/>
        </w:tcPr>
        <w:p w:rsidR="00065195" w:rsidRDefault="003A3A87" w:rsidP="00A84FD2">
          <w:pPr>
            <w:jc w:val="center"/>
          </w:pPr>
          <w:r>
            <w:t xml:space="preserve">Developed </w:t>
          </w:r>
          <w:r w:rsidR="00A84FD2">
            <w:t>Version 1</w:t>
          </w:r>
          <w:r>
            <w:t xml:space="preserve"> Document</w:t>
          </w:r>
        </w:p>
      </w:tc>
      <w:tc>
        <w:tcPr>
          <w:tcW w:w="2250" w:type="dxa"/>
        </w:tcPr>
        <w:p w:rsidR="00065195" w:rsidRDefault="003A3A87" w:rsidP="0078004D">
          <w:pPr>
            <w:jc w:val="center"/>
          </w:pPr>
          <w:r>
            <w:t>D. Watson</w:t>
          </w:r>
        </w:p>
      </w:tc>
      <w:tc>
        <w:tcPr>
          <w:tcW w:w="1260" w:type="dxa"/>
        </w:tcPr>
        <w:p w:rsidR="00065195" w:rsidRDefault="00A84FD2" w:rsidP="003A3A87">
          <w:pPr>
            <w:jc w:val="center"/>
          </w:pPr>
          <w:r>
            <w:t>13</w:t>
          </w:r>
          <w:r w:rsidR="00F24746">
            <w:t>-</w:t>
          </w:r>
          <w:r w:rsidR="003A3A87">
            <w:t>Apr</w:t>
          </w:r>
          <w:r w:rsidR="00F24746">
            <w:t>-15</w:t>
          </w:r>
        </w:p>
      </w:tc>
    </w:tr>
    <w:tr w:rsidR="00065195" w:rsidTr="0078004D">
      <w:tc>
        <w:tcPr>
          <w:tcW w:w="1188" w:type="dxa"/>
        </w:tcPr>
        <w:p w:rsidR="00065195" w:rsidRDefault="00686323" w:rsidP="0078004D">
          <w:pPr>
            <w:jc w:val="center"/>
          </w:pPr>
          <w:r>
            <w:t>2</w:t>
          </w:r>
        </w:p>
      </w:tc>
      <w:tc>
        <w:tcPr>
          <w:tcW w:w="4410" w:type="dxa"/>
        </w:tcPr>
        <w:p w:rsidR="00065195" w:rsidRDefault="00686323" w:rsidP="0078004D">
          <w:pPr>
            <w:jc w:val="center"/>
          </w:pPr>
          <w:r>
            <w:t>Changed disclaimer to Upper/Lower Case</w:t>
          </w:r>
        </w:p>
      </w:tc>
      <w:tc>
        <w:tcPr>
          <w:tcW w:w="2250" w:type="dxa"/>
        </w:tcPr>
        <w:p w:rsidR="00065195" w:rsidRDefault="00686323" w:rsidP="00686323">
          <w:pPr>
            <w:pStyle w:val="ListParagraph"/>
            <w:numPr>
              <w:ilvl w:val="0"/>
              <w:numId w:val="10"/>
            </w:numPr>
            <w:jc w:val="center"/>
          </w:pPr>
          <w:r>
            <w:t>Haun</w:t>
          </w:r>
        </w:p>
      </w:tc>
      <w:tc>
        <w:tcPr>
          <w:tcW w:w="1260" w:type="dxa"/>
        </w:tcPr>
        <w:p w:rsidR="00065195" w:rsidRDefault="00686323" w:rsidP="0078004D">
          <w:pPr>
            <w:jc w:val="center"/>
          </w:pPr>
          <w:r>
            <w:t>20-Apr-15</w:t>
          </w:r>
        </w:p>
      </w:tc>
    </w:tr>
  </w:tbl>
  <w:p w:rsidR="002A0CEA" w:rsidRDefault="002A0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420" w:rsidRDefault="00812420" w:rsidP="002A0CEA">
      <w:pPr>
        <w:spacing w:after="0" w:line="240" w:lineRule="auto"/>
      </w:pPr>
      <w:r>
        <w:separator/>
      </w:r>
    </w:p>
  </w:footnote>
  <w:footnote w:type="continuationSeparator" w:id="0">
    <w:p w:rsidR="00812420" w:rsidRDefault="00812420" w:rsidP="002A0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CEA" w:rsidRPr="00ED0031" w:rsidRDefault="00ED0031" w:rsidP="00ED0031">
    <w:pPr>
      <w:pStyle w:val="Header"/>
      <w:tabs>
        <w:tab w:val="clear" w:pos="9360"/>
        <w:tab w:val="right" w:pos="9720"/>
      </w:tabs>
      <w:ind w:left="-360"/>
    </w:pPr>
    <w:r>
      <w:rPr>
        <w:noProof/>
      </w:rPr>
      <w:drawing>
        <wp:inline distT="0" distB="0" distL="0" distR="0">
          <wp:extent cx="732819" cy="711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_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735154" cy="713783"/>
                  </a:xfrm>
                  <a:prstGeom prst="rect">
                    <a:avLst/>
                  </a:prstGeom>
                </pic:spPr>
              </pic:pic>
            </a:graphicData>
          </a:graphic>
        </wp:inline>
      </w:drawing>
    </w:r>
    <w:r>
      <w:t xml:space="preserve">                                                                                                                           </w:t>
    </w:r>
    <w:r>
      <w:rPr>
        <w:noProof/>
      </w:rPr>
      <w:drawing>
        <wp:inline distT="0" distB="0" distL="0" distR="0">
          <wp:extent cx="1531089" cy="743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gard_Houston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41623" cy="74860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195" w:rsidRDefault="00065195">
    <w:pPr>
      <w:pStyle w:val="Header"/>
    </w:pPr>
    <w:r w:rsidRPr="007220D1">
      <w:rPr>
        <w:noProof/>
      </w:rPr>
      <w:drawing>
        <wp:inline distT="0" distB="0" distL="0" distR="0">
          <wp:extent cx="2768017" cy="784272"/>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68017" cy="7842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03E8"/>
    <w:multiLevelType w:val="hybridMultilevel"/>
    <w:tmpl w:val="C4E6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4D6A"/>
    <w:multiLevelType w:val="hybridMultilevel"/>
    <w:tmpl w:val="4D925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D0379"/>
    <w:multiLevelType w:val="hybridMultilevel"/>
    <w:tmpl w:val="C4E6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40F63"/>
    <w:multiLevelType w:val="hybridMultilevel"/>
    <w:tmpl w:val="346A3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E6CF8"/>
    <w:multiLevelType w:val="hybridMultilevel"/>
    <w:tmpl w:val="AAF0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840F0"/>
    <w:multiLevelType w:val="hybridMultilevel"/>
    <w:tmpl w:val="8CEE2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62D19"/>
    <w:multiLevelType w:val="hybridMultilevel"/>
    <w:tmpl w:val="99F4A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5570D"/>
    <w:multiLevelType w:val="hybridMultilevel"/>
    <w:tmpl w:val="A8D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04752"/>
    <w:multiLevelType w:val="hybridMultilevel"/>
    <w:tmpl w:val="BBDED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6864EEB"/>
    <w:multiLevelType w:val="hybridMultilevel"/>
    <w:tmpl w:val="C4E6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D16C0"/>
    <w:multiLevelType w:val="hybridMultilevel"/>
    <w:tmpl w:val="EFD43A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3"/>
  </w:num>
  <w:num w:numId="5">
    <w:abstractNumId w:val="2"/>
  </w:num>
  <w:num w:numId="6">
    <w:abstractNumId w:val="5"/>
  </w:num>
  <w:num w:numId="7">
    <w:abstractNumId w:val="6"/>
  </w:num>
  <w:num w:numId="8">
    <w:abstractNumId w:val="1"/>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89"/>
    <w:rsid w:val="00002564"/>
    <w:rsid w:val="00037122"/>
    <w:rsid w:val="00065195"/>
    <w:rsid w:val="00070CA9"/>
    <w:rsid w:val="00075782"/>
    <w:rsid w:val="000B398F"/>
    <w:rsid w:val="00101F3E"/>
    <w:rsid w:val="00102F77"/>
    <w:rsid w:val="001105BB"/>
    <w:rsid w:val="00126B9E"/>
    <w:rsid w:val="00135BA3"/>
    <w:rsid w:val="001873DC"/>
    <w:rsid w:val="001D282A"/>
    <w:rsid w:val="0022110E"/>
    <w:rsid w:val="0023452F"/>
    <w:rsid w:val="002A0CEA"/>
    <w:rsid w:val="002B7414"/>
    <w:rsid w:val="002C6E4E"/>
    <w:rsid w:val="00305F51"/>
    <w:rsid w:val="003A3A87"/>
    <w:rsid w:val="004047CD"/>
    <w:rsid w:val="004771A3"/>
    <w:rsid w:val="00497E8C"/>
    <w:rsid w:val="004E0C9F"/>
    <w:rsid w:val="00502936"/>
    <w:rsid w:val="0051763B"/>
    <w:rsid w:val="00525EBD"/>
    <w:rsid w:val="00532AAA"/>
    <w:rsid w:val="00580705"/>
    <w:rsid w:val="00683ADE"/>
    <w:rsid w:val="00686323"/>
    <w:rsid w:val="006E01F9"/>
    <w:rsid w:val="006E46C5"/>
    <w:rsid w:val="007220D1"/>
    <w:rsid w:val="007421B0"/>
    <w:rsid w:val="00770056"/>
    <w:rsid w:val="007E4AD9"/>
    <w:rsid w:val="007F2C5F"/>
    <w:rsid w:val="00812420"/>
    <w:rsid w:val="00846F7F"/>
    <w:rsid w:val="008A1BCD"/>
    <w:rsid w:val="008B7250"/>
    <w:rsid w:val="008F2B31"/>
    <w:rsid w:val="0094609E"/>
    <w:rsid w:val="00974154"/>
    <w:rsid w:val="009C3557"/>
    <w:rsid w:val="009D1D6B"/>
    <w:rsid w:val="00A20AC4"/>
    <w:rsid w:val="00A83EB6"/>
    <w:rsid w:val="00A84FD2"/>
    <w:rsid w:val="00AF466B"/>
    <w:rsid w:val="00B20649"/>
    <w:rsid w:val="00B22944"/>
    <w:rsid w:val="00BA1B08"/>
    <w:rsid w:val="00BD0097"/>
    <w:rsid w:val="00BF0746"/>
    <w:rsid w:val="00C229C8"/>
    <w:rsid w:val="00C371BD"/>
    <w:rsid w:val="00C841BF"/>
    <w:rsid w:val="00D33721"/>
    <w:rsid w:val="00D5672C"/>
    <w:rsid w:val="00D57946"/>
    <w:rsid w:val="00D86689"/>
    <w:rsid w:val="00D93916"/>
    <w:rsid w:val="00D96334"/>
    <w:rsid w:val="00D97C3E"/>
    <w:rsid w:val="00DC4984"/>
    <w:rsid w:val="00E06449"/>
    <w:rsid w:val="00E113C7"/>
    <w:rsid w:val="00E3306D"/>
    <w:rsid w:val="00E35761"/>
    <w:rsid w:val="00E47992"/>
    <w:rsid w:val="00E60C5E"/>
    <w:rsid w:val="00ED0031"/>
    <w:rsid w:val="00ED4DB7"/>
    <w:rsid w:val="00F24746"/>
    <w:rsid w:val="00F370C8"/>
    <w:rsid w:val="00F64B41"/>
    <w:rsid w:val="00F7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FE6059-7B46-4F67-910C-70EA989C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66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0D1"/>
    <w:rPr>
      <w:rFonts w:ascii="Tahoma" w:hAnsi="Tahoma" w:cs="Tahoma"/>
      <w:sz w:val="16"/>
      <w:szCs w:val="16"/>
    </w:rPr>
  </w:style>
  <w:style w:type="character" w:styleId="CommentReference">
    <w:name w:val="annotation reference"/>
    <w:basedOn w:val="DefaultParagraphFont"/>
    <w:uiPriority w:val="99"/>
    <w:semiHidden/>
    <w:unhideWhenUsed/>
    <w:rsid w:val="00070CA9"/>
    <w:rPr>
      <w:sz w:val="16"/>
      <w:szCs w:val="16"/>
    </w:rPr>
  </w:style>
  <w:style w:type="paragraph" w:styleId="CommentText">
    <w:name w:val="annotation text"/>
    <w:basedOn w:val="Normal"/>
    <w:link w:val="CommentTextChar"/>
    <w:uiPriority w:val="99"/>
    <w:semiHidden/>
    <w:unhideWhenUsed/>
    <w:rsid w:val="00070CA9"/>
    <w:pPr>
      <w:spacing w:line="240" w:lineRule="auto"/>
    </w:pPr>
    <w:rPr>
      <w:sz w:val="20"/>
      <w:szCs w:val="20"/>
    </w:rPr>
  </w:style>
  <w:style w:type="character" w:customStyle="1" w:styleId="CommentTextChar">
    <w:name w:val="Comment Text Char"/>
    <w:basedOn w:val="DefaultParagraphFont"/>
    <w:link w:val="CommentText"/>
    <w:uiPriority w:val="99"/>
    <w:semiHidden/>
    <w:rsid w:val="00070CA9"/>
    <w:rPr>
      <w:sz w:val="20"/>
      <w:szCs w:val="20"/>
    </w:rPr>
  </w:style>
  <w:style w:type="paragraph" w:styleId="CommentSubject">
    <w:name w:val="annotation subject"/>
    <w:basedOn w:val="CommentText"/>
    <w:next w:val="CommentText"/>
    <w:link w:val="CommentSubjectChar"/>
    <w:uiPriority w:val="99"/>
    <w:semiHidden/>
    <w:unhideWhenUsed/>
    <w:rsid w:val="00070CA9"/>
    <w:rPr>
      <w:b/>
      <w:bCs/>
    </w:rPr>
  </w:style>
  <w:style w:type="character" w:customStyle="1" w:styleId="CommentSubjectChar">
    <w:name w:val="Comment Subject Char"/>
    <w:basedOn w:val="CommentTextChar"/>
    <w:link w:val="CommentSubject"/>
    <w:uiPriority w:val="99"/>
    <w:semiHidden/>
    <w:rsid w:val="00070CA9"/>
    <w:rPr>
      <w:b/>
      <w:bCs/>
      <w:sz w:val="20"/>
      <w:szCs w:val="20"/>
    </w:rPr>
  </w:style>
  <w:style w:type="character" w:styleId="Hyperlink">
    <w:name w:val="Hyperlink"/>
    <w:basedOn w:val="DefaultParagraphFont"/>
    <w:uiPriority w:val="99"/>
    <w:unhideWhenUsed/>
    <w:rsid w:val="006E01F9"/>
    <w:rPr>
      <w:color w:val="0000FF" w:themeColor="hyperlink"/>
      <w:u w:val="single"/>
    </w:rPr>
  </w:style>
  <w:style w:type="paragraph" w:styleId="Header">
    <w:name w:val="header"/>
    <w:basedOn w:val="Normal"/>
    <w:link w:val="HeaderChar"/>
    <w:uiPriority w:val="99"/>
    <w:unhideWhenUsed/>
    <w:rsid w:val="002A0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CEA"/>
  </w:style>
  <w:style w:type="paragraph" w:styleId="Footer">
    <w:name w:val="footer"/>
    <w:basedOn w:val="Normal"/>
    <w:link w:val="FooterChar"/>
    <w:uiPriority w:val="99"/>
    <w:unhideWhenUsed/>
    <w:rsid w:val="002A0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CEA"/>
  </w:style>
  <w:style w:type="character" w:styleId="FollowedHyperlink">
    <w:name w:val="FollowedHyperlink"/>
    <w:basedOn w:val="DefaultParagraphFont"/>
    <w:uiPriority w:val="99"/>
    <w:semiHidden/>
    <w:unhideWhenUsed/>
    <w:rsid w:val="00974154"/>
    <w:rPr>
      <w:color w:val="800080" w:themeColor="followedHyperlink"/>
      <w:u w:val="single"/>
    </w:rPr>
  </w:style>
  <w:style w:type="character" w:customStyle="1" w:styleId="ecxxnormalchar">
    <w:name w:val="ecxxnormalchar"/>
    <w:basedOn w:val="DefaultParagraphFont"/>
    <w:rsid w:val="00F24746"/>
  </w:style>
  <w:style w:type="paragraph" w:styleId="ListParagraph">
    <w:name w:val="List Paragraph"/>
    <w:basedOn w:val="Normal"/>
    <w:uiPriority w:val="34"/>
    <w:qFormat/>
    <w:rsid w:val="00B22944"/>
    <w:pPr>
      <w:ind w:left="720"/>
      <w:contextualSpacing/>
    </w:pPr>
  </w:style>
  <w:style w:type="paragraph" w:styleId="NormalWeb">
    <w:name w:val="Normal (Web)"/>
    <w:basedOn w:val="Normal"/>
    <w:uiPriority w:val="99"/>
    <w:semiHidden/>
    <w:unhideWhenUsed/>
    <w:rsid w:val="000B3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5014">
      <w:bodyDiv w:val="1"/>
      <w:marLeft w:val="0"/>
      <w:marRight w:val="0"/>
      <w:marTop w:val="0"/>
      <w:marBottom w:val="0"/>
      <w:divBdr>
        <w:top w:val="none" w:sz="0" w:space="0" w:color="auto"/>
        <w:left w:val="none" w:sz="0" w:space="0" w:color="auto"/>
        <w:bottom w:val="none" w:sz="0" w:space="0" w:color="auto"/>
        <w:right w:val="none" w:sz="0" w:space="0" w:color="auto"/>
      </w:divBdr>
      <w:divsChild>
        <w:div w:id="34619530">
          <w:marLeft w:val="0"/>
          <w:marRight w:val="0"/>
          <w:marTop w:val="0"/>
          <w:marBottom w:val="0"/>
          <w:divBdr>
            <w:top w:val="none" w:sz="0" w:space="0" w:color="auto"/>
            <w:left w:val="none" w:sz="0" w:space="0" w:color="auto"/>
            <w:bottom w:val="none" w:sz="0" w:space="0" w:color="auto"/>
            <w:right w:val="none" w:sz="0" w:space="0" w:color="auto"/>
          </w:divBdr>
          <w:divsChild>
            <w:div w:id="1327904885">
              <w:marLeft w:val="0"/>
              <w:marRight w:val="0"/>
              <w:marTop w:val="0"/>
              <w:marBottom w:val="0"/>
              <w:divBdr>
                <w:top w:val="none" w:sz="0" w:space="0" w:color="auto"/>
                <w:left w:val="none" w:sz="0" w:space="0" w:color="auto"/>
                <w:bottom w:val="none" w:sz="0" w:space="0" w:color="auto"/>
                <w:right w:val="none" w:sz="0" w:space="0" w:color="auto"/>
              </w:divBdr>
              <w:divsChild>
                <w:div w:id="187914111">
                  <w:marLeft w:val="0"/>
                  <w:marRight w:val="0"/>
                  <w:marTop w:val="0"/>
                  <w:marBottom w:val="0"/>
                  <w:divBdr>
                    <w:top w:val="none" w:sz="0" w:space="0" w:color="auto"/>
                    <w:left w:val="none" w:sz="0" w:space="0" w:color="auto"/>
                    <w:bottom w:val="none" w:sz="0" w:space="0" w:color="auto"/>
                    <w:right w:val="none" w:sz="0" w:space="0" w:color="auto"/>
                  </w:divBdr>
                  <w:divsChild>
                    <w:div w:id="1518689020">
                      <w:marLeft w:val="0"/>
                      <w:marRight w:val="0"/>
                      <w:marTop w:val="0"/>
                      <w:marBottom w:val="0"/>
                      <w:divBdr>
                        <w:top w:val="none" w:sz="0" w:space="0" w:color="auto"/>
                        <w:left w:val="none" w:sz="0" w:space="0" w:color="auto"/>
                        <w:bottom w:val="none" w:sz="0" w:space="0" w:color="auto"/>
                        <w:right w:val="none" w:sz="0" w:space="0" w:color="auto"/>
                      </w:divBdr>
                      <w:divsChild>
                        <w:div w:id="1349336661">
                          <w:marLeft w:val="0"/>
                          <w:marRight w:val="0"/>
                          <w:marTop w:val="0"/>
                          <w:marBottom w:val="0"/>
                          <w:divBdr>
                            <w:top w:val="none" w:sz="0" w:space="0" w:color="auto"/>
                            <w:left w:val="none" w:sz="0" w:space="0" w:color="auto"/>
                            <w:bottom w:val="none" w:sz="0" w:space="0" w:color="auto"/>
                            <w:right w:val="none" w:sz="0" w:space="0" w:color="auto"/>
                          </w:divBdr>
                          <w:divsChild>
                            <w:div w:id="549465143">
                              <w:marLeft w:val="0"/>
                              <w:marRight w:val="0"/>
                              <w:marTop w:val="0"/>
                              <w:marBottom w:val="0"/>
                              <w:divBdr>
                                <w:top w:val="none" w:sz="0" w:space="0" w:color="auto"/>
                                <w:left w:val="none" w:sz="0" w:space="0" w:color="auto"/>
                                <w:bottom w:val="none" w:sz="0" w:space="0" w:color="auto"/>
                                <w:right w:val="none" w:sz="0" w:space="0" w:color="auto"/>
                              </w:divBdr>
                              <w:divsChild>
                                <w:div w:id="951479218">
                                  <w:marLeft w:val="0"/>
                                  <w:marRight w:val="0"/>
                                  <w:marTop w:val="0"/>
                                  <w:marBottom w:val="0"/>
                                  <w:divBdr>
                                    <w:top w:val="none" w:sz="0" w:space="0" w:color="auto"/>
                                    <w:left w:val="none" w:sz="0" w:space="0" w:color="auto"/>
                                    <w:bottom w:val="none" w:sz="0" w:space="0" w:color="auto"/>
                                    <w:right w:val="none" w:sz="0" w:space="0" w:color="auto"/>
                                  </w:divBdr>
                                  <w:divsChild>
                                    <w:div w:id="803889230">
                                      <w:marLeft w:val="0"/>
                                      <w:marRight w:val="0"/>
                                      <w:marTop w:val="0"/>
                                      <w:marBottom w:val="0"/>
                                      <w:divBdr>
                                        <w:top w:val="none" w:sz="0" w:space="0" w:color="auto"/>
                                        <w:left w:val="none" w:sz="0" w:space="0" w:color="auto"/>
                                        <w:bottom w:val="none" w:sz="0" w:space="0" w:color="auto"/>
                                        <w:right w:val="none" w:sz="0" w:space="0" w:color="auto"/>
                                      </w:divBdr>
                                      <w:divsChild>
                                        <w:div w:id="467092526">
                                          <w:marLeft w:val="0"/>
                                          <w:marRight w:val="0"/>
                                          <w:marTop w:val="0"/>
                                          <w:marBottom w:val="0"/>
                                          <w:divBdr>
                                            <w:top w:val="none" w:sz="0" w:space="0" w:color="auto"/>
                                            <w:left w:val="none" w:sz="0" w:space="0" w:color="auto"/>
                                            <w:bottom w:val="none" w:sz="0" w:space="0" w:color="auto"/>
                                            <w:right w:val="none" w:sz="0" w:space="0" w:color="auto"/>
                                          </w:divBdr>
                                          <w:divsChild>
                                            <w:div w:id="65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228513">
      <w:bodyDiv w:val="1"/>
      <w:marLeft w:val="0"/>
      <w:marRight w:val="0"/>
      <w:marTop w:val="0"/>
      <w:marBottom w:val="0"/>
      <w:divBdr>
        <w:top w:val="none" w:sz="0" w:space="0" w:color="auto"/>
        <w:left w:val="none" w:sz="0" w:space="0" w:color="auto"/>
        <w:bottom w:val="none" w:sz="0" w:space="0" w:color="auto"/>
        <w:right w:val="none" w:sz="0" w:space="0" w:color="auto"/>
      </w:divBdr>
    </w:div>
    <w:div w:id="839196252">
      <w:bodyDiv w:val="1"/>
      <w:marLeft w:val="0"/>
      <w:marRight w:val="0"/>
      <w:marTop w:val="0"/>
      <w:marBottom w:val="0"/>
      <w:divBdr>
        <w:top w:val="none" w:sz="0" w:space="0" w:color="auto"/>
        <w:left w:val="none" w:sz="0" w:space="0" w:color="auto"/>
        <w:bottom w:val="none" w:sz="0" w:space="0" w:color="auto"/>
        <w:right w:val="none" w:sz="0" w:space="0" w:color="auto"/>
      </w:divBdr>
      <w:divsChild>
        <w:div w:id="701710348">
          <w:marLeft w:val="0"/>
          <w:marRight w:val="0"/>
          <w:marTop w:val="0"/>
          <w:marBottom w:val="0"/>
          <w:divBdr>
            <w:top w:val="none" w:sz="0" w:space="0" w:color="auto"/>
            <w:left w:val="none" w:sz="0" w:space="0" w:color="auto"/>
            <w:bottom w:val="none" w:sz="0" w:space="0" w:color="auto"/>
            <w:right w:val="none" w:sz="0" w:space="0" w:color="auto"/>
          </w:divBdr>
          <w:divsChild>
            <w:div w:id="1624266312">
              <w:marLeft w:val="0"/>
              <w:marRight w:val="0"/>
              <w:marTop w:val="0"/>
              <w:marBottom w:val="0"/>
              <w:divBdr>
                <w:top w:val="none" w:sz="0" w:space="0" w:color="auto"/>
                <w:left w:val="none" w:sz="0" w:space="0" w:color="auto"/>
                <w:bottom w:val="none" w:sz="0" w:space="0" w:color="auto"/>
                <w:right w:val="none" w:sz="0" w:space="0" w:color="auto"/>
              </w:divBdr>
              <w:divsChild>
                <w:div w:id="1904876638">
                  <w:marLeft w:val="0"/>
                  <w:marRight w:val="0"/>
                  <w:marTop w:val="0"/>
                  <w:marBottom w:val="0"/>
                  <w:divBdr>
                    <w:top w:val="none" w:sz="0" w:space="0" w:color="auto"/>
                    <w:left w:val="none" w:sz="0" w:space="0" w:color="auto"/>
                    <w:bottom w:val="none" w:sz="0" w:space="0" w:color="auto"/>
                    <w:right w:val="none" w:sz="0" w:space="0" w:color="auto"/>
                  </w:divBdr>
                  <w:divsChild>
                    <w:div w:id="61100447">
                      <w:marLeft w:val="0"/>
                      <w:marRight w:val="0"/>
                      <w:marTop w:val="0"/>
                      <w:marBottom w:val="0"/>
                      <w:divBdr>
                        <w:top w:val="none" w:sz="0" w:space="0" w:color="auto"/>
                        <w:left w:val="none" w:sz="0" w:space="0" w:color="auto"/>
                        <w:bottom w:val="none" w:sz="0" w:space="0" w:color="auto"/>
                        <w:right w:val="none" w:sz="0" w:space="0" w:color="auto"/>
                      </w:divBdr>
                      <w:divsChild>
                        <w:div w:id="955991342">
                          <w:marLeft w:val="225"/>
                          <w:marRight w:val="225"/>
                          <w:marTop w:val="300"/>
                          <w:marBottom w:val="0"/>
                          <w:divBdr>
                            <w:top w:val="none" w:sz="0" w:space="0" w:color="auto"/>
                            <w:left w:val="none" w:sz="0" w:space="0" w:color="auto"/>
                            <w:bottom w:val="none" w:sz="0" w:space="0" w:color="auto"/>
                            <w:right w:val="none" w:sz="0" w:space="0" w:color="auto"/>
                          </w:divBdr>
                          <w:divsChild>
                            <w:div w:id="16049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330237">
      <w:bodyDiv w:val="1"/>
      <w:marLeft w:val="0"/>
      <w:marRight w:val="0"/>
      <w:marTop w:val="0"/>
      <w:marBottom w:val="0"/>
      <w:divBdr>
        <w:top w:val="none" w:sz="0" w:space="0" w:color="auto"/>
        <w:left w:val="none" w:sz="0" w:space="0" w:color="auto"/>
        <w:bottom w:val="none" w:sz="0" w:space="0" w:color="auto"/>
        <w:right w:val="none" w:sz="0" w:space="0" w:color="auto"/>
      </w:divBdr>
    </w:div>
    <w:div w:id="1727487091">
      <w:bodyDiv w:val="1"/>
      <w:marLeft w:val="0"/>
      <w:marRight w:val="0"/>
      <w:marTop w:val="0"/>
      <w:marBottom w:val="0"/>
      <w:divBdr>
        <w:top w:val="none" w:sz="0" w:space="0" w:color="auto"/>
        <w:left w:val="none" w:sz="0" w:space="0" w:color="auto"/>
        <w:bottom w:val="none" w:sz="0" w:space="0" w:color="auto"/>
        <w:right w:val="none" w:sz="0" w:space="0" w:color="auto"/>
      </w:divBdr>
      <w:divsChild>
        <w:div w:id="1327053307">
          <w:marLeft w:val="0"/>
          <w:marRight w:val="0"/>
          <w:marTop w:val="0"/>
          <w:marBottom w:val="0"/>
          <w:divBdr>
            <w:top w:val="none" w:sz="0" w:space="0" w:color="auto"/>
            <w:left w:val="none" w:sz="0" w:space="0" w:color="auto"/>
            <w:bottom w:val="none" w:sz="0" w:space="0" w:color="auto"/>
            <w:right w:val="none" w:sz="0" w:space="0" w:color="auto"/>
          </w:divBdr>
          <w:divsChild>
            <w:div w:id="1579093592">
              <w:marLeft w:val="0"/>
              <w:marRight w:val="0"/>
              <w:marTop w:val="0"/>
              <w:marBottom w:val="0"/>
              <w:divBdr>
                <w:top w:val="none" w:sz="0" w:space="0" w:color="auto"/>
                <w:left w:val="none" w:sz="0" w:space="0" w:color="auto"/>
                <w:bottom w:val="none" w:sz="0" w:space="0" w:color="auto"/>
                <w:right w:val="none" w:sz="0" w:space="0" w:color="auto"/>
              </w:divBdr>
              <w:divsChild>
                <w:div w:id="963074217">
                  <w:marLeft w:val="0"/>
                  <w:marRight w:val="0"/>
                  <w:marTop w:val="0"/>
                  <w:marBottom w:val="0"/>
                  <w:divBdr>
                    <w:top w:val="none" w:sz="0" w:space="0" w:color="auto"/>
                    <w:left w:val="none" w:sz="0" w:space="0" w:color="auto"/>
                    <w:bottom w:val="none" w:sz="0" w:space="0" w:color="auto"/>
                    <w:right w:val="none" w:sz="0" w:space="0" w:color="auto"/>
                  </w:divBdr>
                  <w:divsChild>
                    <w:div w:id="966818602">
                      <w:marLeft w:val="0"/>
                      <w:marRight w:val="0"/>
                      <w:marTop w:val="0"/>
                      <w:marBottom w:val="0"/>
                      <w:divBdr>
                        <w:top w:val="none" w:sz="0" w:space="0" w:color="auto"/>
                        <w:left w:val="none" w:sz="0" w:space="0" w:color="auto"/>
                        <w:bottom w:val="none" w:sz="0" w:space="0" w:color="auto"/>
                        <w:right w:val="none" w:sz="0" w:space="0" w:color="auto"/>
                      </w:divBdr>
                      <w:divsChild>
                        <w:div w:id="597104943">
                          <w:marLeft w:val="225"/>
                          <w:marRight w:val="225"/>
                          <w:marTop w:val="300"/>
                          <w:marBottom w:val="0"/>
                          <w:divBdr>
                            <w:top w:val="none" w:sz="0" w:space="0" w:color="auto"/>
                            <w:left w:val="none" w:sz="0" w:space="0" w:color="auto"/>
                            <w:bottom w:val="none" w:sz="0" w:space="0" w:color="auto"/>
                            <w:right w:val="none" w:sz="0" w:space="0" w:color="auto"/>
                          </w:divBdr>
                          <w:divsChild>
                            <w:div w:id="17945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79211">
      <w:bodyDiv w:val="1"/>
      <w:marLeft w:val="0"/>
      <w:marRight w:val="0"/>
      <w:marTop w:val="0"/>
      <w:marBottom w:val="0"/>
      <w:divBdr>
        <w:top w:val="none" w:sz="0" w:space="0" w:color="auto"/>
        <w:left w:val="none" w:sz="0" w:space="0" w:color="auto"/>
        <w:bottom w:val="none" w:sz="0" w:space="0" w:color="auto"/>
        <w:right w:val="none" w:sz="0" w:space="0" w:color="auto"/>
      </w:divBdr>
    </w:div>
    <w:div w:id="1994285443">
      <w:bodyDiv w:val="1"/>
      <w:marLeft w:val="0"/>
      <w:marRight w:val="0"/>
      <w:marTop w:val="0"/>
      <w:marBottom w:val="0"/>
      <w:divBdr>
        <w:top w:val="none" w:sz="0" w:space="0" w:color="auto"/>
        <w:left w:val="none" w:sz="0" w:space="0" w:color="auto"/>
        <w:bottom w:val="none" w:sz="0" w:space="0" w:color="auto"/>
        <w:right w:val="none" w:sz="0" w:space="0" w:color="auto"/>
      </w:divBdr>
      <w:divsChild>
        <w:div w:id="980691650">
          <w:marLeft w:val="0"/>
          <w:marRight w:val="0"/>
          <w:marTop w:val="0"/>
          <w:marBottom w:val="0"/>
          <w:divBdr>
            <w:top w:val="none" w:sz="0" w:space="0" w:color="auto"/>
            <w:left w:val="none" w:sz="0" w:space="0" w:color="auto"/>
            <w:bottom w:val="none" w:sz="0" w:space="0" w:color="auto"/>
            <w:right w:val="none" w:sz="0" w:space="0" w:color="auto"/>
          </w:divBdr>
          <w:divsChild>
            <w:div w:id="1055817551">
              <w:marLeft w:val="0"/>
              <w:marRight w:val="0"/>
              <w:marTop w:val="0"/>
              <w:marBottom w:val="0"/>
              <w:divBdr>
                <w:top w:val="none" w:sz="0" w:space="0" w:color="auto"/>
                <w:left w:val="none" w:sz="0" w:space="0" w:color="auto"/>
                <w:bottom w:val="none" w:sz="0" w:space="0" w:color="auto"/>
                <w:right w:val="none" w:sz="0" w:space="0" w:color="auto"/>
              </w:divBdr>
              <w:divsChild>
                <w:div w:id="136268787">
                  <w:marLeft w:val="0"/>
                  <w:marRight w:val="0"/>
                  <w:marTop w:val="0"/>
                  <w:marBottom w:val="0"/>
                  <w:divBdr>
                    <w:top w:val="none" w:sz="0" w:space="0" w:color="auto"/>
                    <w:left w:val="none" w:sz="0" w:space="0" w:color="auto"/>
                    <w:bottom w:val="none" w:sz="0" w:space="0" w:color="auto"/>
                    <w:right w:val="none" w:sz="0" w:space="0" w:color="auto"/>
                  </w:divBdr>
                  <w:divsChild>
                    <w:div w:id="119106060">
                      <w:marLeft w:val="0"/>
                      <w:marRight w:val="0"/>
                      <w:marTop w:val="0"/>
                      <w:marBottom w:val="0"/>
                      <w:divBdr>
                        <w:top w:val="none" w:sz="0" w:space="0" w:color="auto"/>
                        <w:left w:val="none" w:sz="0" w:space="0" w:color="auto"/>
                        <w:bottom w:val="none" w:sz="0" w:space="0" w:color="auto"/>
                        <w:right w:val="none" w:sz="0" w:space="0" w:color="auto"/>
                      </w:divBdr>
                      <w:divsChild>
                        <w:div w:id="291600656">
                          <w:marLeft w:val="225"/>
                          <w:marRight w:val="225"/>
                          <w:marTop w:val="300"/>
                          <w:marBottom w:val="0"/>
                          <w:divBdr>
                            <w:top w:val="none" w:sz="0" w:space="0" w:color="auto"/>
                            <w:left w:val="none" w:sz="0" w:space="0" w:color="auto"/>
                            <w:bottom w:val="none" w:sz="0" w:space="0" w:color="auto"/>
                            <w:right w:val="none" w:sz="0" w:space="0" w:color="auto"/>
                          </w:divBdr>
                          <w:divsChild>
                            <w:div w:id="39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gutes" TargetMode="External"/><Relationship Id="rId13" Type="http://schemas.openxmlformats.org/officeDocument/2006/relationships/hyperlink" Target="http://twitter.com/exomindclone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witter.com/exomindclone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exomindclone1" TargetMode="External"/><Relationship Id="rId5" Type="http://schemas.openxmlformats.org/officeDocument/2006/relationships/webSettings" Target="webSettings.xml"/><Relationship Id="rId15" Type="http://schemas.openxmlformats.org/officeDocument/2006/relationships/hyperlink" Target="http://twitter.com/exomindclone5" TargetMode="External"/><Relationship Id="rId10" Type="http://schemas.openxmlformats.org/officeDocument/2006/relationships/hyperlink" Target="http://twitter.com/exomindclon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twitter.com/exomindtest1" TargetMode="External"/><Relationship Id="rId14" Type="http://schemas.openxmlformats.org/officeDocument/2006/relationships/hyperlink" Target="http://twitter.com/exomindclone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684CA-1F9B-48CF-9DC8-CC64B1E6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Chicago Bridge &amp; Iron Company</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Deborah L.</dc:creator>
  <cp:lastModifiedBy>Deborah Watson</cp:lastModifiedBy>
  <cp:revision>4</cp:revision>
  <cp:lastPrinted>2015-04-13T17:06:00Z</cp:lastPrinted>
  <dcterms:created xsi:type="dcterms:W3CDTF">2015-06-21T15:35:00Z</dcterms:created>
  <dcterms:modified xsi:type="dcterms:W3CDTF">2015-06-21T15:40:00Z</dcterms:modified>
</cp:coreProperties>
</file>