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AUTONOMOUS AI EXECUTION PLAN</w:t>
      </w:r>
    </w:p>
    <w:p>
      <w:pPr>
        <w:jc w:val="center"/>
      </w:pPr>
      <w:r>
        <w:t>nigel-tribute: In Loving Memory &amp; The Quotient Equation</w:t>
      </w:r>
    </w:p>
    <w:p>
      <w:pPr>
        <w:jc w:val="center"/>
      </w:pPr>
      <w:r>
        <w:t>Police-Ready Governance Document | SAP-001 Compliance</w:t>
      </w:r>
    </w:p>
    <w:p/>
    <w:p>
      <w:pPr>
        <w:pStyle w:val="Heading1"/>
      </w:pPr>
      <w:r>
        <w:t>PROJECT METRICS DASHBOARD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Items</w:t>
            </w:r>
          </w:p>
        </w:tc>
        <w:tc>
          <w:tcPr>
            <w:tcW w:type="dxa" w:w="4320"/>
          </w:tcPr>
          <w:p>
            <w:r>
              <w:t>2,449</w:t>
            </w:r>
          </w:p>
        </w:tc>
      </w:tr>
      <w:tr>
        <w:tc>
          <w:tcPr>
            <w:tcW w:type="dxa" w:w="4320"/>
          </w:tcPr>
          <w:p>
            <w:r>
              <w:t>Completed Items [x]</w:t>
            </w:r>
          </w:p>
        </w:tc>
        <w:tc>
          <w:tcPr>
            <w:tcW w:type="dxa" w:w="4320"/>
          </w:tcPr>
          <w:p>
            <w:r>
              <w:t>2,107</w:t>
            </w:r>
          </w:p>
        </w:tc>
      </w:tr>
      <w:tr>
        <w:tc>
          <w:tcPr>
            <w:tcW w:type="dxa" w:w="4320"/>
          </w:tcPr>
          <w:p>
            <w:r>
              <w:t>Incomplete Items [ ]</w:t>
            </w:r>
          </w:p>
        </w:tc>
        <w:tc>
          <w:tcPr>
            <w:tcW w:type="dxa" w:w="4320"/>
          </w:tcPr>
          <w:p>
            <w:r>
              <w:t>342</w:t>
            </w:r>
          </w:p>
        </w:tc>
      </w:tr>
      <w:tr>
        <w:tc>
          <w:tcPr>
            <w:tcW w:type="dxa" w:w="4320"/>
          </w:tcPr>
          <w:p>
            <w:r>
              <w:t>Completion Rate</w:t>
            </w:r>
          </w:p>
        </w:tc>
        <w:tc>
          <w:tcPr>
            <w:tcW w:type="dxa" w:w="4320"/>
          </w:tcPr>
          <w:p>
            <w:r>
              <w:t>86.0%</w:t>
            </w:r>
          </w:p>
        </w:tc>
      </w:tr>
      <w:tr>
        <w:tc>
          <w:tcPr>
            <w:tcW w:type="dxa" w:w="4320"/>
          </w:tcPr>
          <w:p>
            <w:r>
              <w:t>Target Completion</w:t>
            </w:r>
          </w:p>
        </w:tc>
        <w:tc>
          <w:tcPr>
            <w:tcW w:type="dxa" w:w="4320"/>
          </w:tcPr>
          <w:p>
            <w:r>
              <w:t>100% (3 days)</w:t>
            </w:r>
          </w:p>
        </w:tc>
      </w:tr>
    </w:tbl>
    <w:p/>
    <w:p>
      <w:pPr>
        <w:pStyle w:val="Heading1"/>
      </w:pPr>
      <w:r>
        <w:t>DOCUMENT PURPOSE &amp; AUTHORITY</w:t>
      </w:r>
    </w:p>
    <w:p>
      <w:r>
        <w:t>This document establishes the governance framework for autonomous AI execution of 342 incomplete project items. It demonstrates that work is planned systematically using industry best practices before execution, ensuring police compliance and human authority over critical decisions.</w:t>
      </w:r>
    </w:p>
    <w:p/>
    <w:p>
      <w:pPr>
        <w:pStyle w:val="Heading1"/>
      </w:pPr>
      <w:r>
        <w:t>BEST PRACTICE FRAMEWORK (Cited &amp; Validated)</w:t>
      </w:r>
    </w:p>
    <w:p>
      <w:pPr>
        <w:pStyle w:val="Heading2"/>
      </w:pPr>
      <w:r>
        <w:t>1. Critical Path Method (CPM)</w:t>
      </w:r>
    </w:p>
    <w:p>
      <w:r>
        <w:t>Source: Atlassian (https://www.atlassian.com/work-management/project-management/critical-path-method)</w:t>
      </w:r>
    </w:p>
    <w:p>
      <w:r>
        <w:t>Definition: "The critical path method (CPM) is a project management method that identifies the sequence of activities to determine a project's minimum completion time. By identifying the critical path, the longest sequence of interdependent tasks that must be finished on time, projects stay on track."</w:t>
      </w:r>
    </w:p>
    <w:p>
      <w:r>
        <w:t>Application: Block 622 (live deployment) identified as critical blocker. Any delay blocks all verification work.</w:t>
      </w:r>
    </w:p>
    <w:p/>
    <w:p>
      <w:pPr>
        <w:pStyle w:val="Heading2"/>
      </w:pPr>
      <w:r>
        <w:t>2. Project Dependencies Management</w:t>
      </w:r>
    </w:p>
    <w:p>
      <w:r>
        <w:t>Source: Atlassian (https://www.atlassian.com/agile/project-management/project-management-dependencies)</w:t>
      </w:r>
    </w:p>
    <w:p>
      <w:r>
        <w:t>Definition: "Dependencies are tasks within a project that provide output or information necessary for other tasks. Understanding and managing project dependencies improves accuracy across the entire project life cycle."</w:t>
      </w:r>
    </w:p>
    <w:p>
      <w:r>
        <w:t>Four Dependency Types Applied:</w:t>
      </w:r>
    </w:p>
    <w:p>
      <w:r>
        <w:t xml:space="preserve">  • Finish-to-Start (FS): Task B cannot start until Task A completes</w:t>
      </w:r>
    </w:p>
    <w:p>
      <w:r>
        <w:t xml:space="preserve">  • Start-to-Start (SS): Task B cannot start until Task A starts</w:t>
      </w:r>
    </w:p>
    <w:p>
      <w:r>
        <w:t xml:space="preserve">  • Finish-to-Finish (FF): Task B cannot finish until Task A finishes</w:t>
      </w:r>
    </w:p>
    <w:p>
      <w:r>
        <w:t xml:space="preserve">  • Start-to-Finish (SF): Task B remains incomplete until Task A begins</w:t>
      </w:r>
    </w:p>
    <w:p/>
    <w:p>
      <w:pPr>
        <w:pStyle w:val="Heading2"/>
      </w:pPr>
      <w:r>
        <w:t>3. Construction Site Logic (Parallel Execution)</w:t>
      </w:r>
    </w:p>
    <w:p>
      <w:r>
        <w:t>Principle: "Do not leave holes in the ground for weeks. Prioritize based on systematic logic. Fix critical blocking items first, then execute parallel work streams."</w:t>
      </w:r>
    </w:p>
    <w:p>
      <w:r>
        <w:t>Application: Fix Block 622 (the hole), then execute Level 4 + Level 3 work in parallel (not sequentially).</w:t>
      </w:r>
    </w:p>
    <w:p/>
    <w:p/>
    <w:p>
      <w:pPr>
        <w:pStyle w:val="Heading1"/>
      </w:pPr>
      <w:r>
        <w:t>SAP-001 SYSTEM ASSURANCE PROTOCOL</w:t>
      </w:r>
    </w:p>
    <w:p>
      <w:r>
        <w:t>The execution plan follows SAP-001 governance structure:</w:t>
      </w:r>
    </w:p>
    <w:p/>
    <w:p>
      <w:r>
        <w:t>Phase 1 — Take Possession: Read HARD_PROTOCOLS, last Block number, todo.md, save uploads</w:t>
      </w:r>
    </w:p>
    <w:p>
      <w:r>
        <w:t>Phase 2 — Confirm Authority: NIGEL ZONE (decisions) ↔ DAVID ZONE (data/execution) via Interface</w:t>
      </w:r>
    </w:p>
    <w:p>
      <w:r>
        <w:t>Phase 3 — Execute Works: Cards First, Read Source, Save On Receipt, Add Alongside (never overwrite)</w:t>
      </w:r>
    </w:p>
    <w:p>
      <w:r>
        <w:t>Phase 4 — Test Before Handback: Verify deployed output, check protocols intact, verify no terms overwritten, verify cards produced</w:t>
      </w:r>
    </w:p>
    <w:p>
      <w:r>
        <w:t>Phase 5 — Hand Back The Line: Update todo.md, save checkpoint, file docs with Block number, leave handover note</w:t>
      </w:r>
    </w:p>
    <w:p/>
    <w:p/>
    <w:p>
      <w:pPr>
        <w:pStyle w:val="Heading1"/>
      </w:pPr>
      <w:r>
        <w:t>STRIVE 4-LEVEL EXECUTION FRAMEWORK</w:t>
      </w:r>
    </w:p>
    <w:p>
      <w:r>
        <w:t>The Governance Deck defines four authority levels for autonomous execution: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Level</w:t>
            </w:r>
          </w:p>
        </w:tc>
        <w:tc>
          <w:tcPr>
            <w:tcW w:type="dxa" w:w="2160"/>
          </w:tcPr>
          <w:p>
            <w:r>
              <w:t>Authority</w:t>
            </w:r>
          </w:p>
        </w:tc>
        <w:tc>
          <w:tcPr>
            <w:tcW w:type="dxa" w:w="2160"/>
          </w:tcPr>
          <w:p>
            <w:r>
              <w:t>Items</w:t>
            </w:r>
          </w:p>
        </w:tc>
        <w:tc>
          <w:tcPr>
            <w:tcW w:type="dxa" w:w="2160"/>
          </w:tcPr>
          <w:p>
            <w:r>
              <w:t>Execution</w:t>
            </w:r>
          </w:p>
        </w:tc>
      </w:tr>
      <w:tr>
        <w:tc>
          <w:tcPr>
            <w:tcW w:type="dxa" w:w="2160"/>
          </w:tcPr>
          <w:p>
            <w:r>
              <w:t>Level 1 — Nigel Only</w:t>
            </w:r>
          </w:p>
        </w:tc>
        <w:tc>
          <w:tcPr>
            <w:tcW w:type="dxa" w:w="2160"/>
          </w:tcPr>
          <w:p>
            <w:r>
              <w:t>Hard Absolute Decisions</w:t>
            </w:r>
          </w:p>
        </w:tc>
        <w:tc>
          <w:tcPr>
            <w:tcW w:type="dxa" w:w="2160"/>
          </w:tcPr>
          <w:p>
            <w:r>
              <w:t>37</w:t>
            </w:r>
          </w:p>
        </w:tc>
        <w:tc>
          <w:tcPr>
            <w:tcW w:type="dxa" w:w="2160"/>
          </w:tcPr>
          <w:p>
            <w:r>
              <w:t>REQUIRES NIGEL APPROVAL</w:t>
            </w:r>
          </w:p>
        </w:tc>
      </w:tr>
      <w:tr>
        <w:tc>
          <w:tcPr>
            <w:tcW w:type="dxa" w:w="2160"/>
          </w:tcPr>
          <w:p>
            <w:r>
              <w:t>Level 2 — Nigel + AI</w:t>
            </w:r>
          </w:p>
        </w:tc>
        <w:tc>
          <w:tcPr>
            <w:tcW w:type="dxa" w:w="2160"/>
          </w:tcPr>
          <w:p>
            <w:r>
              <w:t>Collaboration Zone</w:t>
            </w:r>
          </w:p>
        </w:tc>
        <w:tc>
          <w:tcPr>
            <w:tcW w:type="dxa" w:w="2160"/>
          </w:tcPr>
          <w:p>
            <w:r>
              <w:t>29</w:t>
            </w:r>
          </w:p>
        </w:tc>
        <w:tc>
          <w:tcPr>
            <w:tcW w:type="dxa" w:w="2160"/>
          </w:tcPr>
          <w:p>
            <w:r>
              <w:t>REQUIRES NIGEL INPUT</w:t>
            </w:r>
          </w:p>
        </w:tc>
      </w:tr>
      <w:tr>
        <w:tc>
          <w:tcPr>
            <w:tcW w:type="dxa" w:w="2160"/>
          </w:tcPr>
          <w:p>
            <w:r>
              <w:t>Level 3 — AI Autonomous</w:t>
            </w:r>
          </w:p>
        </w:tc>
        <w:tc>
          <w:tcPr>
            <w:tcW w:type="dxa" w:w="2160"/>
          </w:tcPr>
          <w:p>
            <w:r>
              <w:t>Engine Room Work</w:t>
            </w:r>
          </w:p>
        </w:tc>
        <w:tc>
          <w:tcPr>
            <w:tcW w:type="dxa" w:w="2160"/>
          </w:tcPr>
          <w:p>
            <w:r>
              <w:t>226</w:t>
            </w:r>
          </w:p>
        </w:tc>
        <w:tc>
          <w:tcPr>
            <w:tcW w:type="dxa" w:w="2160"/>
          </w:tcPr>
          <w:p>
            <w:r>
              <w:t>AUTONOMOUS (document &amp; await instruction)</w:t>
            </w:r>
          </w:p>
        </w:tc>
      </w:tr>
      <w:tr>
        <w:tc>
          <w:tcPr>
            <w:tcW w:type="dxa" w:w="2160"/>
          </w:tcPr>
          <w:p>
            <w:r>
              <w:t>Level 4 — AI Automatic</w:t>
            </w:r>
          </w:p>
        </w:tc>
        <w:tc>
          <w:tcPr>
            <w:tcW w:type="dxa" w:w="2160"/>
          </w:tcPr>
          <w:p>
            <w:r>
              <w:t>Housekeeping</w:t>
            </w:r>
          </w:p>
        </w:tc>
        <w:tc>
          <w:tcPr>
            <w:tcW w:type="dxa" w:w="2160"/>
          </w:tcPr>
          <w:p>
            <w:r>
              <w:t>50</w:t>
            </w:r>
          </w:p>
        </w:tc>
        <w:tc>
          <w:tcPr>
            <w:tcW w:type="dxa" w:w="2160"/>
          </w:tcPr>
          <w:p>
            <w:r>
              <w:t>EXECUTE IMMEDIATELY (no approval needed)</w:t>
            </w:r>
          </w:p>
        </w:tc>
      </w:tr>
    </w:tbl>
    <w:p/>
    <w:p>
      <w:r>
        <w:t>Why This Framework Exists: Police guidance requires AI to execute autonomous work without blocking on human approval, while maintaining human authority over strategic decisions (Level 1) and collaborative work (Level 2).</w:t>
      </w:r>
    </w:p>
    <w:p/>
    <w:p/>
    <w:p>
      <w:pPr>
        <w:pStyle w:val="Heading1"/>
      </w:pPr>
      <w:r>
        <w:t>AUTHORITY BOUNDARIES (Police Compliance)</w:t>
      </w:r>
    </w:p>
    <w:p>
      <w:r>
        <w:t>David (AI Agent) — Autonomous Authority:</w:t>
      </w:r>
    </w:p>
    <w:p>
      <w:r>
        <w:t xml:space="preserve">  ✓ Level 4 (50 items): Execute immediately, no approval needed</w:t>
      </w:r>
    </w:p>
    <w:p>
      <w:r>
        <w:t xml:space="preserve">  ✓ Level 3 (226 items): Execute autonomously, document work, await instruction</w:t>
      </w:r>
    </w:p>
    <w:p>
      <w:r>
        <w:t xml:space="preserve">  ✓ Critical Path (Block 622 + 625): Execute immediately, no approval needed</w:t>
      </w:r>
    </w:p>
    <w:p/>
    <w:p>
      <w:r>
        <w:t>Nigel (Human Authority) — Decision Authority:</w:t>
      </w:r>
    </w:p>
    <w:p>
      <w:r>
        <w:t xml:space="preserve">  ✓ Level 1 (37 items): Make hard decisions, approve framework</w:t>
      </w:r>
    </w:p>
    <w:p>
      <w:r>
        <w:t xml:space="preserve">  ✓ Level 2 (29 items): Provide input, collaborate on content</w:t>
      </w:r>
    </w:p>
    <w:p>
      <w:r>
        <w:t xml:space="preserve">  ✓ Review autonomous work: Approve execution log before proceeding</w:t>
      </w:r>
    </w:p>
    <w:p/>
    <w:p/>
    <w:p>
      <w:pPr>
        <w:pStyle w:val="Heading1"/>
      </w:pPr>
      <w:r>
        <w:t>CRITICAL PATH ANALYSIS</w:t>
      </w:r>
    </w:p>
    <w:p>
      <w:r>
        <w:t>Block 622: Live Deployment NOT serving latest code</w:t>
      </w:r>
    </w:p>
    <w:p>
      <w:r>
        <w:t xml:space="preserve">  → Issue: /counterforce route returns 404 on live site</w:t>
      </w:r>
    </w:p>
    <w:p>
      <w:r>
        <w:t xml:space="preserve">  → Root Cause: Live site serving older checkpoint version</w:t>
      </w:r>
    </w:p>
    <w:p>
      <w:r>
        <w:t xml:space="preserve">  → Solution: Force rebuild and deployment</w:t>
      </w:r>
    </w:p>
    <w:p>
      <w:r>
        <w:t xml:space="preserve">  → Dependency Type: Finish-to-Start (gates all verification)</w:t>
      </w:r>
    </w:p>
    <w:p>
      <w:r>
        <w:t xml:space="preserve">  → Impact: CRITICAL (blocks entire project)</w:t>
      </w:r>
    </w:p>
    <w:p/>
    <w:p>
      <w:r>
        <w:t>Block 625: COUNTERFORCE Sweep (66 items)</w:t>
      </w:r>
    </w:p>
    <w:p>
      <w:r>
        <w:t xml:space="preserve">  → Dependency: Finish-to-Start (depends on Block 622)</w:t>
      </w:r>
    </w:p>
    <w:p>
      <w:r>
        <w:t xml:space="preserve">  → Impact: HIGH (framework terminology correctness)</w:t>
      </w:r>
    </w:p>
    <w:p/>
    <w:p>
      <w:r>
        <w:t>Block 623: Police Verification (51 items)</w:t>
      </w:r>
    </w:p>
    <w:p>
      <w:r>
        <w:t xml:space="preserve">  → Dependency: Finish-to-Start (depends on Block 622 + 625)</w:t>
      </w:r>
    </w:p>
    <w:p>
      <w:r>
        <w:t xml:space="preserve">  → Impact: CRITICAL (legal compliance)</w:t>
      </w:r>
    </w:p>
    <w:p/>
    <w:p/>
    <w:p>
      <w:pPr>
        <w:pStyle w:val="Heading1"/>
      </w:pPr>
      <w:r>
        <w:t>3-DAY EXECUTION TIMELINE</w:t>
      </w:r>
    </w:p>
    <w:p>
      <w:pPr>
        <w:pStyle w:val="Heading2"/>
      </w:pPr>
      <w:r>
        <w:t>DAY 1 — CRITICAL PATH FIX + LEVEL 4 PARALLEL START</w:t>
      </w:r>
    </w:p>
    <w:p>
      <w:r>
        <w:t>PHASE 1A: Fix Block 622 (Live Deployment) — 1-2 hours</w:t>
      </w:r>
    </w:p>
    <w:p>
      <w:r>
        <w:t xml:space="preserve">  Items: 4 critical items | Blocker: YES | Resource: David (autonomous)</w:t>
      </w:r>
    </w:p>
    <w:p>
      <w:r>
        <w:t xml:space="preserve">  Action: Force live site rebuild, verify COUNTERFORCE displays</w:t>
      </w:r>
    </w:p>
    <w:p/>
    <w:p>
      <w:r>
        <w:t>PHASE 1B: COUNTERFORCE Sweep (Block 625) — 2-4 hours</w:t>
      </w:r>
    </w:p>
    <w:p>
      <w:r>
        <w:t xml:space="preserve">  Items: 66 items | Blocker: YES | Resource: David (autonomous)</w:t>
      </w:r>
    </w:p>
    <w:p>
      <w:r>
        <w:t xml:space="preserve">  Action: Verify all COUNTER → COUNTERFORCE replacements on live site</w:t>
      </w:r>
    </w:p>
    <w:p/>
    <w:p>
      <w:r>
        <w:t>PHASE 1C: Level 4 Quick Wins (Parallel) — 4-6 hours</w:t>
      </w:r>
    </w:p>
    <w:p>
      <w:r>
        <w:t xml:space="preserve">  Items: 50 items | Blocker: NO | Resource: David (automatic)</w:t>
      </w:r>
    </w:p>
    <w:p>
      <w:r>
        <w:t xml:space="preserve">  Parallel Execution: YES (while Phase 1A-1B running)</w:t>
      </w:r>
    </w:p>
    <w:p/>
    <w:p>
      <w:pPr>
        <w:pStyle w:val="Heading2"/>
      </w:pPr>
      <w:r>
        <w:t>DAY 2 — LEVEL 3 AUTONOMOUS WORK + LEVEL 2 COLLABORATION</w:t>
      </w:r>
    </w:p>
    <w:p>
      <w:r>
        <w:t>PHASE 2A: Level 3 Autonomous Work — 8-12 hours</w:t>
      </w:r>
    </w:p>
    <w:p>
      <w:r>
        <w:t xml:space="preserve">  Items: 226 items | Blocker: NO | Resource: David (autonomous)</w:t>
      </w:r>
    </w:p>
    <w:p>
      <w:r>
        <w:t xml:space="preserve">  Parallel Execution: YES (independent work streams)</w:t>
      </w:r>
    </w:p>
    <w:p/>
    <w:p>
      <w:r>
        <w:t>PHASE 2B: Level 2 Collaboration — 4-8 hours</w:t>
      </w:r>
    </w:p>
    <w:p>
      <w:r>
        <w:t xml:space="preserve">  Items: 29 items | Blocker: NO | Resource: Nigel + David</w:t>
      </w:r>
    </w:p>
    <w:p>
      <w:r>
        <w:t xml:space="preserve">  Parallel Execution: YES (with Level 3)</w:t>
      </w:r>
    </w:p>
    <w:p/>
    <w:p>
      <w:pPr>
        <w:pStyle w:val="Heading2"/>
      </w:pPr>
      <w:r>
        <w:t>DAY 3 — LEVEL 1 DECISIONS + FINAL VERIFICATION</w:t>
      </w:r>
    </w:p>
    <w:p>
      <w:r>
        <w:t>PHASE 3A: Level 1 Hard Decisions — 2-4 hours</w:t>
      </w:r>
    </w:p>
    <w:p>
      <w:r>
        <w:t xml:space="preserve">  Items: 37 items | Blocker: YES | Resource: Nigel (authority)</w:t>
      </w:r>
    </w:p>
    <w:p/>
    <w:p>
      <w:r>
        <w:t>PHASE 3B: Police Verification (Block 623) — 1-2 hours</w:t>
      </w:r>
    </w:p>
    <w:p>
      <w:r>
        <w:t xml:space="preserve">  Items: 51 items | Blocker: NO | Resource: David (autonomous)</w:t>
      </w:r>
    </w:p>
    <w:p/>
    <w:p>
      <w:r>
        <w:t>PHASE 3C: Final Checkpoint + Handback — 30 minutes</w:t>
      </w:r>
    </w:p>
    <w:p>
      <w:r>
        <w:t xml:space="preserve">  Save final checkpoint | Update todo.md (all [x]) | Deploy to GitHub</w:t>
      </w:r>
    </w:p>
    <w:p/>
    <w:p/>
    <w:p>
      <w:pPr>
        <w:pStyle w:val="Heading1"/>
      </w:pPr>
      <w:r>
        <w:t>RESOURCE ALLOCATION</w:t>
      </w:r>
    </w:p>
    <w:p>
      <w:r>
        <w:t>David (AI Agent): ~24-30 hours autonomous work</w:t>
      </w:r>
    </w:p>
    <w:p>
      <w:r>
        <w:t>Nigel (Human Authority): ~6-12 hours decision/approval work</w:t>
      </w:r>
    </w:p>
    <w:p/>
    <w:p/>
    <w:p>
      <w:pPr>
        <w:pStyle w:val="Heading1"/>
      </w:pPr>
      <w:r>
        <w:t>PARALLEL WORK STREAMS (Non-Blocking)</w:t>
      </w:r>
    </w:p>
    <w:p>
      <w:r>
        <w:t>Stream A: Level 4 (50 items) — Can start Day 1 immediately</w:t>
      </w:r>
    </w:p>
    <w:p>
      <w:r>
        <w:t>Stream B: Level 3 (226 items) — Can start Day 2 after approvals</w:t>
      </w:r>
    </w:p>
    <w:p>
      <w:r>
        <w:t>Stream C: Level 2 (29 items) — Requires Nigel input, Day 2</w:t>
      </w:r>
    </w:p>
    <w:p/>
    <w:p/>
    <w:p>
      <w:pPr>
        <w:pStyle w:val="Heading1"/>
      </w:pPr>
      <w:r>
        <w:t>BEST PRACTICE VALIDATION CHECKLIST</w:t>
      </w:r>
    </w:p>
    <w:p>
      <w:r>
        <w:t>✅ Critical Path Method (CPM): Block 622 identified as critical blocker</w:t>
      </w:r>
    </w:p>
    <w:p>
      <w:r>
        <w:t>✅ Dependencies Mapped: 4 dependency types identified (FS, SS, FF, SF)</w:t>
      </w:r>
    </w:p>
    <w:p>
      <w:r>
        <w:t>✅ Parallel Work: 3 independent streams identified</w:t>
      </w:r>
    </w:p>
    <w:p>
      <w:r>
        <w:t>✅ Risk Management: Blocking items prioritized</w:t>
      </w:r>
    </w:p>
    <w:p>
      <w:r>
        <w:t>✅ Resource Allocation: Autonomous work separated from collaborative work</w:t>
      </w:r>
    </w:p>
    <w:p>
      <w:r>
        <w:t>✅ Communication: Clear handoff points defined</w:t>
      </w:r>
    </w:p>
    <w:p>
      <w:r>
        <w:t>✅ Construction Site Logic: Hole fixed first, then parallel execution</w:t>
      </w:r>
    </w:p>
    <w:p>
      <w:r>
        <w:t>✅ SAP-001 Compliance: All 5 phases documented</w:t>
      </w:r>
    </w:p>
    <w:p>
      <w:r>
        <w:t>✅ Police Compliance: Authority boundaries clearly defined</w:t>
      </w:r>
    </w:p>
    <w:p/>
    <w:p/>
    <w:p>
      <w:pPr>
        <w:pStyle w:val="Heading1"/>
      </w:pPr>
      <w:r>
        <w:t>AUTONOMOUS EXECUTION AUTHORIZATION</w:t>
      </w:r>
    </w:p>
    <w:p>
      <w:r>
        <w:t>Per police guidance and industry best practices:</w:t>
      </w:r>
    </w:p>
    <w:p/>
    <w:p>
      <w:r>
        <w:t>✓ Level 4 (50 items): EXECUTE IMMEDIATELY (no approval needed)</w:t>
      </w:r>
    </w:p>
    <w:p>
      <w:r>
        <w:t>✓ Block 622 + 625: EXECUTE IMMEDIATELY (critical path, no approval needed)</w:t>
      </w:r>
    </w:p>
    <w:p>
      <w:r>
        <w:t>✓ Level 3 (226 items): EXECUTE AUTONOMOUSLY (document work, await instruction)</w:t>
      </w:r>
    </w:p>
    <w:p/>
    <w:p>
      <w:r>
        <w:t>Awaiting Nigel approval to proceed with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