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COUNTERFORCE v68 ADDENDUM v3</w:t>
      </w:r>
    </w:p>
    <w:p>
      <w:pPr>
        <w:pStyle w:val="Heading2"/>
        <w:jc w:val="center"/>
      </w:pPr>
      <w:r>
        <w:t>SES Protocol Integration &amp; Complete Image Gallery</w:t>
      </w:r>
    </w:p>
    <w:p>
      <w:r>
        <w:t>INFRASTRUCTURE ACADEMY | COUNTERFORCE SERIES</w:t>
      </w:r>
    </w:p>
    <w:p>
      <w:r>
        <w:t>Draft Concept by Nigel T. Dearden</w:t>
      </w:r>
    </w:p>
    <w:p>
      <w:r>
        <w:t>Date: 14 June 2026 (v3)</w:t>
      </w:r>
    </w:p>
    <w:p>
      <w:pPr>
        <w:pStyle w:val="Heading2"/>
      </w:pPr>
      <w:r>
        <w:t>POLICE VERIFICATION NOTICE</w:t>
      </w:r>
    </w:p>
    <w:p>
      <w:r>
        <w:t>Provide vault link for police review:</w:t>
      </w:r>
    </w:p>
    <w:p>
      <w:r>
        <w:t>https://infrastructure-academy.com/vault/counterforce/</w:t>
      </w:r>
    </w:p>
    <w:p>
      <w:pPr>
        <w:pStyle w:val="Heading2"/>
      </w:pPr>
      <w:r>
        <w:t>EXECUTIVE SUMMARY</w:t>
      </w:r>
    </w:p>
    <w:p>
      <w:r>
        <w:t>v68 Addendum v3 introduces the SES Protocol as the operational backbone of all COUNTERFORCE governance frameworks.</w:t>
      </w:r>
    </w:p>
    <w:p>
      <w:r>
        <w:t>SES = Speed, Efficiency, Safety</w:t>
      </w:r>
    </w:p>
    <w:p>
      <w:pPr>
        <w:pStyle w:val="Heading2"/>
      </w:pPr>
      <w:r>
        <w:t>PART I: SES PROTOCOL — OPERATIONAL DEFINITION</w:t>
      </w:r>
    </w:p>
    <w:p>
      <w:pPr>
        <w:pStyle w:val="Heading3"/>
      </w:pPr>
      <w:r>
        <w:t>Section 1.1: The Three SES Components</w:t>
      </w:r>
    </w:p>
    <w:p>
      <w:pPr>
        <w:pStyle w:val="Heading4"/>
      </w:pPr>
      <w:r>
        <w:t>SPEED (A Parameter)</w:t>
      </w:r>
    </w:p>
    <w:p>
      <w:r>
        <w:t>Definition: AI acceleration, capability expansion, cognitive throughput</w:t>
      </w:r>
    </w:p>
    <w:p>
      <w:r>
        <w:t>Function: Synthetic intelligence provides rapid analysis, pattern recognition, option generation</w:t>
      </w:r>
    </w:p>
    <w:p>
      <w:pPr>
        <w:pStyle w:val="Heading4"/>
      </w:pPr>
      <w:r>
        <w:t>EFFICIENCY (The Dyadic Bridge)</w:t>
      </w:r>
    </w:p>
    <w:p>
      <w:r>
        <w:t>Definition: Human governance applied to AI speed to ensure completion is safe, not abortive</w:t>
      </w:r>
    </w:p>
    <w:p>
      <w:pPr>
        <w:pStyle w:val="Heading4"/>
      </w:pPr>
      <w:r>
        <w:t>SAFETY (β_tested Parameter)</w:t>
      </w:r>
    </w:p>
    <w:p>
      <w:r>
        <w:t>Definition: Human verification, governance, real-world testing, authority acceptance</w:t>
      </w:r>
    </w:p>
    <w:p>
      <w:pPr>
        <w:pStyle w:val="Heading2"/>
      </w:pPr>
      <w:r>
        <w:t>PART II: DEARDEN'S LAW OF COMPLETION</w:t>
      </w:r>
    </w:p>
    <w:p>
      <w:pPr>
        <w:pStyle w:val="Heading3"/>
      </w:pPr>
      <w:r>
        <w:t>Mathematical Governance Framework (Block 612)</w:t>
      </w:r>
    </w:p>
    <w:p>
      <w:pPr>
        <w:pStyle w:val="Heading4"/>
      </w:pPr>
      <w:r>
        <w:t>Image 12: Dearden's Law of Completion</w:t>
      </w:r>
    </w:p>
    <w:p>
      <w:r>
        <w:t>Mathematical Governance Framework — C_true = (A × P) / β_tested</w:t>
      </w:r>
    </w:p>
    <w:p>
      <w:r>
        <w:t>Block: 612 | Size: 1.2MB</w:t>
      </w:r>
    </w:p>
    <w:p>
      <w:r>
        <w:t>Purpose: Operational definition of SES principle and completion types</w:t>
      </w:r>
    </w:p>
    <w:p>
      <w:pPr>
        <w:pStyle w:val="Heading2"/>
      </w:pPr>
      <w:r>
        <w:t>PART III: AI COMPLETION vs ENGINEERING COMPLETION</w:t>
      </w:r>
    </w:p>
    <w:p>
      <w:pPr>
        <w:pStyle w:val="Heading3"/>
      </w:pPr>
      <w:r>
        <w:t>Comparative Governance Framework (Block 612)</w:t>
      </w:r>
    </w:p>
    <w:p>
      <w:pPr>
        <w:pStyle w:val="Heading4"/>
      </w:pPr>
      <w:r>
        <w:t>Image 13: AI Completion vs Engineering Completion</w:t>
      </w:r>
    </w:p>
    <w:p>
      <w:r>
        <w:t>Comparative Governance Framework — Orthogonal completion types</w:t>
      </w:r>
    </w:p>
    <w:p>
      <w:r>
        <w:t>Block: 612 | Size: 1.1MB</w:t>
      </w:r>
    </w:p>
    <w:p>
      <w:r>
        <w:t>Key Insight: "These are not just different. They are almost orthogonal."</w:t>
      </w:r>
    </w:p>
    <w:p>
      <w:r>
        <w:t>Operational Rule: "AI completion omits β_tested. Engineering completion multiplies truth by resistance."</w:t>
      </w:r>
    </w:p>
    <w:p>
      <w:pPr>
        <w:pStyle w:val="Heading2"/>
      </w:pPr>
      <w:r>
        <w:t>PART IV: COMPLETE IMAGE GALLERY</w:t>
      </w:r>
    </w:p>
    <w:p>
      <w:pPr>
        <w:pStyle w:val="Heading3"/>
      </w:pPr>
      <w:r>
        <w:t>13 Images with Thumbnails and CDN Links</w:t>
      </w:r>
    </w:p>
    <w:p>
      <w:pPr>
        <w:pStyle w:val="Heading4"/>
      </w:pPr>
      <w:r>
        <w:t>Image: RIDLEY_DEARDEN_SYNTHESIS_PLATE.png</w:t>
      </w:r>
    </w:p>
    <w:p>
      <w:r>
        <w:t>Description: Synthesis framework visual</w:t>
      </w:r>
    </w:p>
    <w:p>
      <w:r>
        <w:t>Block: 612 | Size: 2.3MB</w:t>
      </w:r>
    </w:p>
    <w:p>
      <w:r>
        <w:t>CDN: https://d2xsxph8kpxj0f.cloudfront.net/310419663030220481/UcMtq9dnoiXYmXbtNd8s9Y/RIDLEY_DEARDEN_SYNTHESIS_PLATE_03c6ad95.png</w:t>
      </w:r>
    </w:p>
    <w:p>
      <w:pPr>
        <w:pStyle w:val="Heading4"/>
      </w:pPr>
      <w:r>
        <w:t>Image: IMG_8416.PNG</w:t>
      </w:r>
    </w:p>
    <w:p>
      <w:r>
        <w:t>Description: Civilisational context reference</w:t>
      </w:r>
    </w:p>
    <w:p>
      <w:r>
        <w:t>Block: 617 | Size: 3.3MB</w:t>
      </w:r>
    </w:p>
    <w:p>
      <w:r>
        <w:t>CDN: https://d2xsxph8kpxj0f.cloudfront.net/310419663030220481/UcMtq9dnoiXYmXbtNd8s9Y/IMG_8416_8ff0c452.PNG</w:t>
      </w:r>
    </w:p>
    <w:p>
      <w:pPr>
        <w:pStyle w:val="Heading4"/>
      </w:pPr>
      <w:r>
        <w:t>Image: IMG_8419.PNG</w:t>
      </w:r>
    </w:p>
    <w:p>
      <w:r>
        <w:t>Description: Collapse analysis reference</w:t>
      </w:r>
    </w:p>
    <w:p>
      <w:r>
        <w:t>Block: 617 | Size: 2.9MB</w:t>
      </w:r>
    </w:p>
    <w:p>
      <w:r>
        <w:t>CDN: https://d2xsxph8kpxj0f.cloudfront.net/310419663030220481/UcMtq9dnoiXYmXbtNd8s9Y/IMG_8419_6cfd569a.PNG</w:t>
      </w:r>
    </w:p>
    <w:p>
      <w:pPr>
        <w:pStyle w:val="Heading4"/>
      </w:pPr>
      <w:r>
        <w:t>Image: tier0_4Cs_icard_v2.png</w:t>
      </w:r>
    </w:p>
    <w:p>
      <w:r>
        <w:t>Description: 4Cs taxonomy iCard</w:t>
      </w:r>
    </w:p>
    <w:p>
      <w:r>
        <w:t>Block: 618 | Size: 505KB</w:t>
      </w:r>
    </w:p>
    <w:p>
      <w:r>
        <w:t>CDN: https://d2xsxph8kpxj0f.cloudfront.net/310419663030220481/UcMtq9dnoiXYmXbtNd8s9Y/tier0_4Cs_icard_v2_9a803b1a.png</w:t>
      </w:r>
    </w:p>
    <w:p>
      <w:pPr>
        <w:pStyle w:val="Heading4"/>
      </w:pPr>
      <w:r>
        <w:t>Image: isi_calculations_icard_v2.png</w:t>
      </w:r>
    </w:p>
    <w:p>
      <w:r>
        <w:t>Description: ISI calculations iCard</w:t>
      </w:r>
    </w:p>
    <w:p>
      <w:r>
        <w:t>Block: 618 | Size: 439KB</w:t>
      </w:r>
    </w:p>
    <w:p>
      <w:r>
        <w:t>CDN: https://d2xsxph8kpxj0f.cloudfront.net/310419663030220481/UcMtq9dnoiXYmXbtNd8s9Y/isi_calculations_icard_v2_cfbcd088.png</w:t>
      </w:r>
    </w:p>
    <w:p>
      <w:pPr>
        <w:pStyle w:val="Heading2"/>
      </w:pPr>
      <w:r>
        <w:t>FINAL NARRATIVE</w:t>
      </w:r>
    </w:p>
    <w:p>
      <w:r>
        <w:t>The SES Protocol is the operational backbone of COUNTERFORCE v68.</w:t>
      </w:r>
    </w:p>
    <w:p>
      <w:r>
        <w:t>It answers the central question: How do we ensure that synthetic intelligence serves human purpose, rather than displacing it?</w:t>
      </w:r>
    </w:p>
    <w:p>
      <w:r>
        <w:t>The answer is Speed + Efficiency + Safety — a governance architecture where:</w:t>
      </w:r>
    </w:p>
    <w:p>
      <w:r>
        <w:t>1. Speed (A): AI provides rapid analysis, pattern recognition, option generation</w:t>
      </w:r>
    </w:p>
    <w:p>
      <w:r>
        <w:t>2. Efficiency: Human governance constrains AI speed to ensure completion is safe</w:t>
      </w:r>
    </w:p>
    <w:p>
      <w:r>
        <w:t>3. Safety (β_tested): Human testing, verification, and authority acceptance</w:t>
      </w:r>
    </w:p>
    <w:p>
      <w:r>
        <w:t>Dearden's Law of Completion mathematically expresses this principle: C_true = (A × P) / β_tested</w:t>
      </w:r>
    </w:p>
    <w:p>
      <w:r>
        <w:t>This is not a penalty on AI speed. It is a multiplication of truth by resistance.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